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64129" w14:textId="2C482570" w:rsidR="00B57306" w:rsidRDefault="00B57306">
      <w:r>
        <w:t xml:space="preserve">Lien DCE CREC_AC MOE VRD : </w:t>
      </w:r>
    </w:p>
    <w:p w14:paraId="7A9E298A" w14:textId="47FD5797" w:rsidR="00B57306" w:rsidRDefault="00B57306">
      <w:hyperlink r:id="rId4" w:history="1">
        <w:r w:rsidRPr="00CE600C">
          <w:rPr>
            <w:rStyle w:val="Lienhypertexte"/>
          </w:rPr>
          <w:t>https://share.freepro.com/59afcd8e-9b91-439e-b487-bb9584170d8d</w:t>
        </w:r>
      </w:hyperlink>
      <w:r>
        <w:t xml:space="preserve"> </w:t>
      </w:r>
    </w:p>
    <w:sectPr w:rsidR="00B57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306"/>
    <w:rsid w:val="003425B0"/>
    <w:rsid w:val="00B5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7A92D"/>
  <w15:chartTrackingRefBased/>
  <w15:docId w15:val="{85C76273-94DC-43A5-A028-F3123E7D6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3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573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573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573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573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573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573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573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573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573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573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573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5730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5730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5730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5730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5730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5730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573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573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573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573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573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5730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5730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5730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573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5730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57306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B5730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573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are.freepro.com/59afcd8e-9b91-439e-b487-bb9584170d8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143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MENDES DA-VEIGA</dc:creator>
  <cp:keywords/>
  <dc:description/>
  <cp:lastModifiedBy>Cathy MENDES DA-VEIGA</cp:lastModifiedBy>
  <cp:revision>1</cp:revision>
  <dcterms:created xsi:type="dcterms:W3CDTF">2025-02-07T17:01:00Z</dcterms:created>
  <dcterms:modified xsi:type="dcterms:W3CDTF">2025-02-07T17:04:00Z</dcterms:modified>
</cp:coreProperties>
</file>