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7E389" w14:textId="77777777" w:rsidR="00DB6F50" w:rsidRDefault="00DB6F50" w:rsidP="00DB6F50">
      <w:pPr>
        <w:tabs>
          <w:tab w:val="clear" w:pos="142"/>
          <w:tab w:val="clear" w:pos="289"/>
        </w:tabs>
        <w:autoSpaceDE/>
        <w:autoSpaceDN/>
        <w:adjustRightInd/>
        <w:jc w:val="center"/>
        <w:rPr>
          <w:rFonts w:asciiTheme="minorHAnsi" w:hAnsiTheme="minorHAnsi"/>
        </w:rPr>
      </w:pPr>
    </w:p>
    <w:p w14:paraId="418BE2C2" w14:textId="77777777" w:rsidR="00DB6F50" w:rsidRDefault="00DB6F50" w:rsidP="0063079D">
      <w:pPr>
        <w:tabs>
          <w:tab w:val="clear" w:pos="142"/>
          <w:tab w:val="clear" w:pos="289"/>
        </w:tabs>
        <w:autoSpaceDE/>
        <w:autoSpaceDN/>
        <w:adjustRightInd/>
        <w:rPr>
          <w:rFonts w:asciiTheme="minorHAnsi" w:hAnsiTheme="minorHAnsi"/>
        </w:rPr>
      </w:pPr>
    </w:p>
    <w:p w14:paraId="40CF06EF" w14:textId="77777777" w:rsidR="000A2CD9" w:rsidRPr="007B76C3" w:rsidRDefault="000A2CD9" w:rsidP="000A2CD9">
      <w:pPr>
        <w:jc w:val="center"/>
        <w:rPr>
          <w:rFonts w:ascii="Aptos" w:hAnsi="Aptos"/>
        </w:rPr>
      </w:pPr>
    </w:p>
    <w:p w14:paraId="4CB7DB1D" w14:textId="77777777" w:rsidR="000A2CD9" w:rsidRDefault="000A2CD9" w:rsidP="000A2CD9">
      <w:pPr>
        <w:pBdr>
          <w:top w:val="single" w:sz="4" w:space="1" w:color="auto"/>
          <w:left w:val="single" w:sz="4" w:space="4" w:color="auto"/>
          <w:bottom w:val="single" w:sz="4" w:space="1" w:color="auto"/>
          <w:right w:val="single" w:sz="4" w:space="4" w:color="auto"/>
        </w:pBdr>
        <w:jc w:val="center"/>
        <w:rPr>
          <w:rFonts w:ascii="Aptos" w:hAnsi="Aptos"/>
          <w:b/>
          <w:bCs/>
          <w:sz w:val="32"/>
          <w:szCs w:val="32"/>
        </w:rPr>
      </w:pPr>
    </w:p>
    <w:p w14:paraId="64B580A3" w14:textId="43D0519C" w:rsidR="000A2CD9" w:rsidRDefault="003F41C4" w:rsidP="000A2CD9">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3F41C4">
        <w:rPr>
          <w:rFonts w:ascii="Aptos" w:hAnsi="Aptos"/>
          <w:b/>
          <w:bCs/>
          <w:sz w:val="28"/>
          <w:szCs w:val="28"/>
        </w:rPr>
        <w:t>ACCORD-CADRE ALLOTI RELATIF À LA CONSERVATION-RESTAURATION DES ARTS GRAPHIQUES ET DES PHOTOGRAPHIES POUR LE MUSÉE DU QUAI BRANLY - JACQUES CHIRAC</w:t>
      </w:r>
    </w:p>
    <w:p w14:paraId="4E4B4067" w14:textId="77777777" w:rsidR="003F41C4" w:rsidRPr="000A2CD9" w:rsidRDefault="003F41C4" w:rsidP="000A2CD9">
      <w:pPr>
        <w:pBdr>
          <w:top w:val="single" w:sz="4" w:space="1" w:color="auto"/>
          <w:left w:val="single" w:sz="4" w:space="4" w:color="auto"/>
          <w:bottom w:val="single" w:sz="4" w:space="1" w:color="auto"/>
          <w:right w:val="single" w:sz="4" w:space="4" w:color="auto"/>
        </w:pBdr>
        <w:jc w:val="center"/>
        <w:rPr>
          <w:rFonts w:ascii="Aptos" w:hAnsi="Aptos"/>
          <w:b/>
          <w:bCs/>
          <w:sz w:val="28"/>
          <w:szCs w:val="28"/>
        </w:rPr>
      </w:pPr>
    </w:p>
    <w:p w14:paraId="67DED0E1" w14:textId="77777777" w:rsidR="000A2CD9" w:rsidRPr="000A2CD9" w:rsidRDefault="000A2CD9" w:rsidP="000A2CD9">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0A2CD9">
        <w:rPr>
          <w:rFonts w:ascii="Aptos" w:hAnsi="Aptos"/>
          <w:b/>
          <w:bCs/>
          <w:sz w:val="28"/>
          <w:szCs w:val="28"/>
        </w:rPr>
        <w:t>LOT N°</w:t>
      </w:r>
      <w:proofErr w:type="gramStart"/>
      <w:r w:rsidRPr="000A2CD9">
        <w:rPr>
          <w:rFonts w:ascii="Aptos" w:hAnsi="Aptos"/>
          <w:b/>
          <w:bCs/>
          <w:sz w:val="28"/>
          <w:szCs w:val="28"/>
        </w:rPr>
        <w:t xml:space="preserve"> </w:t>
      </w:r>
      <w:r w:rsidRPr="000A2CD9">
        <w:rPr>
          <w:rFonts w:ascii="Aptos" w:hAnsi="Aptos"/>
          <w:b/>
          <w:bCs/>
          <w:sz w:val="28"/>
          <w:szCs w:val="28"/>
          <w:highlight w:val="yellow"/>
        </w:rPr>
        <w:t>….</w:t>
      </w:r>
      <w:proofErr w:type="gramEnd"/>
      <w:r w:rsidRPr="000A2CD9">
        <w:rPr>
          <w:rFonts w:ascii="Aptos" w:hAnsi="Aptos"/>
          <w:b/>
          <w:bCs/>
          <w:sz w:val="28"/>
          <w:szCs w:val="28"/>
          <w:highlight w:val="yellow"/>
        </w:rPr>
        <w:t>.</w:t>
      </w:r>
    </w:p>
    <w:p w14:paraId="165E0522" w14:textId="77777777" w:rsidR="000A2CD9" w:rsidRPr="003A6723" w:rsidRDefault="000A2CD9" w:rsidP="000A2CD9">
      <w:pPr>
        <w:pBdr>
          <w:top w:val="single" w:sz="4" w:space="1" w:color="auto"/>
          <w:left w:val="single" w:sz="4" w:space="4" w:color="auto"/>
          <w:bottom w:val="single" w:sz="4" w:space="1" w:color="auto"/>
          <w:right w:val="single" w:sz="4" w:space="4" w:color="auto"/>
        </w:pBdr>
        <w:jc w:val="center"/>
        <w:rPr>
          <w:rFonts w:ascii="Aptos" w:hAnsi="Aptos"/>
          <w:b/>
          <w:bCs/>
          <w:iCs/>
          <w:sz w:val="32"/>
          <w:szCs w:val="32"/>
        </w:rPr>
      </w:pPr>
    </w:p>
    <w:p w14:paraId="682C2511" w14:textId="692BC91E" w:rsidR="00C30571" w:rsidRPr="005177C8" w:rsidRDefault="00C30571" w:rsidP="000A2CD9">
      <w:pPr>
        <w:pStyle w:val="Corpsdetexte"/>
        <w:jc w:val="both"/>
      </w:pPr>
    </w:p>
    <w:p w14:paraId="2E8701BF" w14:textId="77777777" w:rsidR="00DB6F50" w:rsidRPr="005177C8" w:rsidRDefault="00DB6F50" w:rsidP="00396A13">
      <w:pPr>
        <w:pStyle w:val="Corpsdetexte"/>
      </w:pPr>
    </w:p>
    <w:p w14:paraId="3182C4D5" w14:textId="529698E0" w:rsidR="000A2CD9" w:rsidRPr="000A2CD9" w:rsidRDefault="000A2CD9" w:rsidP="000A2CD9">
      <w:pPr>
        <w:jc w:val="center"/>
        <w:rPr>
          <w:rFonts w:ascii="Aptos" w:hAnsi="Aptos"/>
          <w:b/>
          <w:bCs/>
          <w:iCs/>
          <w:sz w:val="28"/>
          <w:szCs w:val="28"/>
        </w:rPr>
      </w:pPr>
      <w:r>
        <w:rPr>
          <w:rFonts w:ascii="Aptos" w:hAnsi="Aptos"/>
          <w:b/>
          <w:bCs/>
          <w:iCs/>
          <w:sz w:val="28"/>
          <w:szCs w:val="28"/>
        </w:rPr>
        <w:t xml:space="preserve">ANNEXE 2 du </w:t>
      </w:r>
      <w:r w:rsidR="007457F5">
        <w:rPr>
          <w:rFonts w:ascii="Aptos" w:hAnsi="Aptos"/>
          <w:b/>
          <w:bCs/>
          <w:iCs/>
          <w:sz w:val="28"/>
          <w:szCs w:val="28"/>
        </w:rPr>
        <w:t>RC</w:t>
      </w:r>
      <w:r>
        <w:rPr>
          <w:rFonts w:ascii="Aptos" w:hAnsi="Aptos"/>
          <w:b/>
          <w:bCs/>
          <w:iCs/>
          <w:sz w:val="28"/>
          <w:szCs w:val="28"/>
        </w:rPr>
        <w:t xml:space="preserve"> : </w:t>
      </w:r>
      <w:r>
        <w:rPr>
          <w:rFonts w:ascii="Aptos" w:hAnsi="Aptos"/>
          <w:b/>
          <w:sz w:val="28"/>
          <w:szCs w:val="28"/>
        </w:rPr>
        <w:t>ORGANIGRAMME DU TITULAIRE</w:t>
      </w:r>
    </w:p>
    <w:p w14:paraId="0C5ACAFD" w14:textId="77777777" w:rsidR="00DB6F50" w:rsidRDefault="00DB6F50" w:rsidP="00396A13">
      <w:pPr>
        <w:pStyle w:val="Corpsdetexte"/>
      </w:pPr>
    </w:p>
    <w:p w14:paraId="551711B3" w14:textId="77777777" w:rsidR="00B64243" w:rsidRDefault="00B64243" w:rsidP="00B64243"/>
    <w:p w14:paraId="618C8E09" w14:textId="7371AD7D" w:rsidR="00B64243" w:rsidRDefault="00B64243" w:rsidP="00B64243">
      <w:pPr>
        <w:rPr>
          <w:u w:val="single"/>
        </w:rPr>
      </w:pPr>
      <w:r>
        <w:rPr>
          <w:u w:val="single"/>
        </w:rPr>
        <w:t>Description de</w:t>
      </w:r>
      <w:r w:rsidRPr="00B64243">
        <w:rPr>
          <w:u w:val="single"/>
        </w:rPr>
        <w:t xml:space="preserve"> l’organigramme de votre équipe : </w:t>
      </w:r>
    </w:p>
    <w:p w14:paraId="5C5EAD6F" w14:textId="77777777" w:rsidR="003F41C4" w:rsidRDefault="003F41C4" w:rsidP="00B64243">
      <w:pPr>
        <w:rPr>
          <w:u w:val="single"/>
        </w:rPr>
      </w:pPr>
    </w:p>
    <w:p w14:paraId="3B8ABACF" w14:textId="77777777" w:rsidR="0063079D" w:rsidRPr="00B64243" w:rsidRDefault="0063079D" w:rsidP="00B64243">
      <w:pPr>
        <w:rPr>
          <w:u w:val="single"/>
        </w:rPr>
      </w:pPr>
    </w:p>
    <w:p w14:paraId="1E4FF6DC" w14:textId="77777777" w:rsidR="00B64243" w:rsidRDefault="00B64243" w:rsidP="00B64243"/>
    <w:p w14:paraId="021F72E6" w14:textId="78327C97" w:rsidR="003F41C4" w:rsidRDefault="003F41C4" w:rsidP="00EA0ABD">
      <w:pPr>
        <w:pBdr>
          <w:top w:val="single" w:sz="12" w:space="1" w:color="auto"/>
          <w:bottom w:val="single" w:sz="12" w:space="1" w:color="auto"/>
        </w:pBdr>
      </w:pPr>
    </w:p>
    <w:p w14:paraId="0FBAE235" w14:textId="4351F556" w:rsidR="003F41C4" w:rsidRDefault="003F41C4" w:rsidP="00EA0ABD">
      <w:pPr>
        <w:pBdr>
          <w:bottom w:val="single" w:sz="12" w:space="1" w:color="auto"/>
          <w:between w:val="single" w:sz="12" w:space="1" w:color="auto"/>
        </w:pBdr>
      </w:pPr>
    </w:p>
    <w:p w14:paraId="75290FD9" w14:textId="10E10C46" w:rsidR="003F41C4" w:rsidRDefault="003F41C4" w:rsidP="00EA0ABD">
      <w:pPr>
        <w:pBdr>
          <w:bottom w:val="single" w:sz="12" w:space="1" w:color="auto"/>
          <w:between w:val="single" w:sz="12" w:space="1" w:color="auto"/>
        </w:pBdr>
      </w:pPr>
    </w:p>
    <w:p w14:paraId="48CA385C" w14:textId="2F2764DA" w:rsidR="003F41C4" w:rsidRDefault="003F41C4" w:rsidP="00EA0ABD">
      <w:pPr>
        <w:pBdr>
          <w:bottom w:val="single" w:sz="12" w:space="1" w:color="auto"/>
          <w:between w:val="single" w:sz="12" w:space="1" w:color="auto"/>
        </w:pBdr>
      </w:pPr>
    </w:p>
    <w:p w14:paraId="336119CC" w14:textId="2496DFD1" w:rsidR="003F41C4" w:rsidRDefault="003F41C4" w:rsidP="00EA0ABD">
      <w:pPr>
        <w:pBdr>
          <w:bottom w:val="single" w:sz="12" w:space="1" w:color="auto"/>
          <w:between w:val="single" w:sz="12" w:space="1" w:color="auto"/>
        </w:pBdr>
      </w:pPr>
    </w:p>
    <w:p w14:paraId="5201A800" w14:textId="03908213" w:rsidR="003F41C4" w:rsidRDefault="003F41C4" w:rsidP="00EA0ABD">
      <w:pPr>
        <w:pBdr>
          <w:bottom w:val="single" w:sz="12" w:space="1" w:color="auto"/>
          <w:between w:val="single" w:sz="12" w:space="1" w:color="auto"/>
        </w:pBdr>
      </w:pPr>
    </w:p>
    <w:p w14:paraId="7F3DDE92" w14:textId="023D5876" w:rsidR="003F41C4" w:rsidRDefault="003F41C4" w:rsidP="00EA0ABD">
      <w:pPr>
        <w:pBdr>
          <w:bottom w:val="single" w:sz="12" w:space="1" w:color="auto"/>
          <w:between w:val="single" w:sz="12" w:space="1" w:color="auto"/>
        </w:pBdr>
      </w:pPr>
    </w:p>
    <w:p w14:paraId="0150579A" w14:textId="4BAB4201" w:rsidR="003F41C4" w:rsidRDefault="003F41C4" w:rsidP="00EA0ABD">
      <w:pPr>
        <w:pBdr>
          <w:bottom w:val="single" w:sz="12" w:space="1" w:color="auto"/>
          <w:between w:val="single" w:sz="12" w:space="1" w:color="auto"/>
        </w:pBdr>
      </w:pPr>
    </w:p>
    <w:p w14:paraId="1B378EDC" w14:textId="343E6AE0" w:rsidR="003F41C4" w:rsidRDefault="003F41C4" w:rsidP="00EA0ABD">
      <w:pPr>
        <w:pBdr>
          <w:bottom w:val="single" w:sz="12" w:space="1" w:color="auto"/>
          <w:between w:val="single" w:sz="12" w:space="1" w:color="auto"/>
        </w:pBdr>
      </w:pPr>
    </w:p>
    <w:p w14:paraId="17EE83AE" w14:textId="04C3CF0E" w:rsidR="003F41C4" w:rsidRDefault="003F41C4" w:rsidP="00EA0ABD">
      <w:pPr>
        <w:pBdr>
          <w:bottom w:val="single" w:sz="12" w:space="1" w:color="auto"/>
          <w:between w:val="single" w:sz="12" w:space="1" w:color="auto"/>
        </w:pBdr>
      </w:pPr>
    </w:p>
    <w:p w14:paraId="7CBD49C4" w14:textId="7336DF08" w:rsidR="003F41C4" w:rsidRDefault="003F41C4" w:rsidP="00EA0ABD">
      <w:pPr>
        <w:pBdr>
          <w:bottom w:val="single" w:sz="12" w:space="1" w:color="auto"/>
          <w:between w:val="single" w:sz="12" w:space="1" w:color="auto"/>
        </w:pBdr>
      </w:pPr>
    </w:p>
    <w:p w14:paraId="61437045" w14:textId="3D0D9269" w:rsidR="003F41C4" w:rsidRDefault="003F41C4" w:rsidP="00EA0ABD">
      <w:pPr>
        <w:pBdr>
          <w:bottom w:val="single" w:sz="12" w:space="1" w:color="auto"/>
          <w:between w:val="single" w:sz="12" w:space="1" w:color="auto"/>
        </w:pBdr>
      </w:pPr>
    </w:p>
    <w:p w14:paraId="0B545355" w14:textId="180E35F1" w:rsidR="003F41C4" w:rsidRDefault="003F41C4" w:rsidP="00EA0ABD">
      <w:pPr>
        <w:pBdr>
          <w:bottom w:val="single" w:sz="12" w:space="1" w:color="auto"/>
          <w:between w:val="single" w:sz="12" w:space="1" w:color="auto"/>
        </w:pBdr>
      </w:pPr>
    </w:p>
    <w:p w14:paraId="2E94A86D" w14:textId="051EBF4D" w:rsidR="003F41C4" w:rsidRDefault="003F41C4" w:rsidP="00EA0ABD">
      <w:pPr>
        <w:pBdr>
          <w:bottom w:val="single" w:sz="12" w:space="1" w:color="auto"/>
          <w:between w:val="single" w:sz="12" w:space="1" w:color="auto"/>
        </w:pBdr>
      </w:pPr>
    </w:p>
    <w:p w14:paraId="4E3F80CA" w14:textId="62A49C57" w:rsidR="003F41C4" w:rsidRDefault="003F41C4" w:rsidP="00EA0ABD">
      <w:pPr>
        <w:pBdr>
          <w:bottom w:val="single" w:sz="12" w:space="1" w:color="auto"/>
          <w:between w:val="single" w:sz="12" w:space="1" w:color="auto"/>
        </w:pBdr>
      </w:pPr>
    </w:p>
    <w:p w14:paraId="1DB5CDCB" w14:textId="7CA67E4E" w:rsidR="003F41C4" w:rsidRDefault="003F41C4" w:rsidP="00EA0ABD">
      <w:pPr>
        <w:pBdr>
          <w:bottom w:val="single" w:sz="12" w:space="1" w:color="auto"/>
          <w:between w:val="single" w:sz="12" w:space="1" w:color="auto"/>
        </w:pBdr>
      </w:pPr>
    </w:p>
    <w:p w14:paraId="0D3D1DA2" w14:textId="1DA0A879" w:rsidR="003F41C4" w:rsidRDefault="003F41C4" w:rsidP="00EA0ABD">
      <w:pPr>
        <w:pBdr>
          <w:bottom w:val="single" w:sz="12" w:space="1" w:color="auto"/>
          <w:between w:val="single" w:sz="12" w:space="1" w:color="auto"/>
        </w:pBdr>
      </w:pPr>
    </w:p>
    <w:p w14:paraId="3396073E" w14:textId="1ADBAA1F" w:rsidR="003F41C4" w:rsidRDefault="003F41C4" w:rsidP="00EA0ABD">
      <w:pPr>
        <w:pBdr>
          <w:bottom w:val="single" w:sz="12" w:space="1" w:color="auto"/>
          <w:between w:val="single" w:sz="12" w:space="1" w:color="auto"/>
        </w:pBdr>
      </w:pPr>
    </w:p>
    <w:p w14:paraId="155C8EB6" w14:textId="1FEB54B7" w:rsidR="003F41C4" w:rsidRDefault="003F41C4" w:rsidP="00EA0ABD">
      <w:pPr>
        <w:pBdr>
          <w:bottom w:val="single" w:sz="12" w:space="1" w:color="auto"/>
          <w:between w:val="single" w:sz="12" w:space="1" w:color="auto"/>
        </w:pBdr>
      </w:pPr>
    </w:p>
    <w:p w14:paraId="351273A5" w14:textId="1BEE5902" w:rsidR="003F41C4" w:rsidRDefault="003F41C4" w:rsidP="00EA0ABD">
      <w:pPr>
        <w:pBdr>
          <w:bottom w:val="single" w:sz="12" w:space="1" w:color="auto"/>
          <w:between w:val="single" w:sz="12" w:space="1" w:color="auto"/>
        </w:pBdr>
      </w:pPr>
    </w:p>
    <w:p w14:paraId="547EB4E3" w14:textId="440C50AA" w:rsidR="003F41C4" w:rsidRDefault="003F41C4" w:rsidP="00EA0ABD">
      <w:pPr>
        <w:pBdr>
          <w:bottom w:val="single" w:sz="12" w:space="1" w:color="auto"/>
          <w:between w:val="single" w:sz="12" w:space="1" w:color="auto"/>
        </w:pBdr>
      </w:pPr>
    </w:p>
    <w:p w14:paraId="41ADCFDE" w14:textId="7B494BC0" w:rsidR="003F41C4" w:rsidRDefault="003F41C4" w:rsidP="00EA0ABD">
      <w:pPr>
        <w:pBdr>
          <w:bottom w:val="single" w:sz="12" w:space="1" w:color="auto"/>
          <w:between w:val="single" w:sz="12" w:space="1" w:color="auto"/>
        </w:pBdr>
      </w:pPr>
    </w:p>
    <w:p w14:paraId="6C901BDC" w14:textId="75658794" w:rsidR="003F41C4" w:rsidRDefault="003F41C4" w:rsidP="00EA0ABD">
      <w:pPr>
        <w:pBdr>
          <w:bottom w:val="single" w:sz="12" w:space="1" w:color="auto"/>
          <w:between w:val="single" w:sz="12" w:space="1" w:color="auto"/>
        </w:pBdr>
      </w:pPr>
    </w:p>
    <w:p w14:paraId="79DEEA31" w14:textId="32D3B06B" w:rsidR="003F41C4" w:rsidRDefault="003F41C4" w:rsidP="00EA0ABD">
      <w:pPr>
        <w:pBdr>
          <w:bottom w:val="single" w:sz="12" w:space="1" w:color="auto"/>
          <w:between w:val="single" w:sz="12" w:space="1" w:color="auto"/>
        </w:pBdr>
      </w:pPr>
    </w:p>
    <w:p w14:paraId="2444AFC9" w14:textId="5C9C12E3" w:rsidR="003F41C4" w:rsidRDefault="003F41C4" w:rsidP="00EA0ABD"/>
    <w:sectPr w:rsidR="003F41C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11EB6" w14:textId="77777777" w:rsidR="00555F36" w:rsidRDefault="00555F36" w:rsidP="00C768DF">
      <w:r>
        <w:separator/>
      </w:r>
    </w:p>
  </w:endnote>
  <w:endnote w:type="continuationSeparator" w:id="0">
    <w:p w14:paraId="4E6FC9B2" w14:textId="77777777" w:rsidR="00555F36" w:rsidRDefault="00555F36" w:rsidP="00C7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93CDB" w14:textId="77777777" w:rsidR="00555F36" w:rsidRDefault="00555F36" w:rsidP="00C768DF">
      <w:r>
        <w:separator/>
      </w:r>
    </w:p>
  </w:footnote>
  <w:footnote w:type="continuationSeparator" w:id="0">
    <w:p w14:paraId="7980EE26" w14:textId="77777777" w:rsidR="00555F36" w:rsidRDefault="00555F36" w:rsidP="00C76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4C1F4" w14:textId="2EBD4A46" w:rsidR="000A2CD9" w:rsidRDefault="000A2CD9" w:rsidP="000A2CD9">
    <w:pPr>
      <w:pStyle w:val="En-tte"/>
      <w:jc w:val="center"/>
    </w:pPr>
    <w:r>
      <w:rPr>
        <w:noProof/>
      </w:rPr>
      <w:drawing>
        <wp:inline distT="0" distB="0" distL="0" distR="0" wp14:anchorId="2ED7384C" wp14:editId="11977F6C">
          <wp:extent cx="2886075" cy="441246"/>
          <wp:effectExtent l="0" t="0" r="0" b="0"/>
          <wp:docPr id="1020008409"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008409" name="Image 1" descr="Une image contenant texte, Police, symbol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919658" cy="446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70537"/>
    <w:multiLevelType w:val="hybridMultilevel"/>
    <w:tmpl w:val="C1F0A8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682B34"/>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5D72A7"/>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5734E3"/>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A220CC9"/>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85671E8"/>
    <w:multiLevelType w:val="hybridMultilevel"/>
    <w:tmpl w:val="99B43C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235335B"/>
    <w:multiLevelType w:val="hybridMultilevel"/>
    <w:tmpl w:val="AB1CC682"/>
    <w:lvl w:ilvl="0" w:tplc="739E0BCA">
      <w:start w:val="6"/>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29E5D84"/>
    <w:multiLevelType w:val="hybridMultilevel"/>
    <w:tmpl w:val="AD38BDC2"/>
    <w:lvl w:ilvl="0" w:tplc="5AA0486E">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4426897"/>
    <w:multiLevelType w:val="hybridMultilevel"/>
    <w:tmpl w:val="D876D014"/>
    <w:lvl w:ilvl="0" w:tplc="2C46C0B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5753595">
    <w:abstractNumId w:val="7"/>
  </w:num>
  <w:num w:numId="2" w16cid:durableId="393896485">
    <w:abstractNumId w:val="1"/>
  </w:num>
  <w:num w:numId="3" w16cid:durableId="1456945218">
    <w:abstractNumId w:val="5"/>
  </w:num>
  <w:num w:numId="4" w16cid:durableId="1777939827">
    <w:abstractNumId w:val="3"/>
  </w:num>
  <w:num w:numId="5" w16cid:durableId="688529964">
    <w:abstractNumId w:val="4"/>
  </w:num>
  <w:num w:numId="6" w16cid:durableId="1898202418">
    <w:abstractNumId w:val="2"/>
  </w:num>
  <w:num w:numId="7" w16cid:durableId="972448956">
    <w:abstractNumId w:val="6"/>
  </w:num>
  <w:num w:numId="8" w16cid:durableId="947077827">
    <w:abstractNumId w:val="0"/>
  </w:num>
  <w:num w:numId="9" w16cid:durableId="8245092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50"/>
    <w:rsid w:val="00086C28"/>
    <w:rsid w:val="000A2CD9"/>
    <w:rsid w:val="001127A3"/>
    <w:rsid w:val="001268ED"/>
    <w:rsid w:val="0017344B"/>
    <w:rsid w:val="001D2A8C"/>
    <w:rsid w:val="00320AAF"/>
    <w:rsid w:val="003442DD"/>
    <w:rsid w:val="00345DA7"/>
    <w:rsid w:val="003672D0"/>
    <w:rsid w:val="00396A13"/>
    <w:rsid w:val="003B6693"/>
    <w:rsid w:val="003F41C4"/>
    <w:rsid w:val="00425F41"/>
    <w:rsid w:val="00430650"/>
    <w:rsid w:val="00446E85"/>
    <w:rsid w:val="00497188"/>
    <w:rsid w:val="004F343C"/>
    <w:rsid w:val="005074C8"/>
    <w:rsid w:val="005177C8"/>
    <w:rsid w:val="00555F36"/>
    <w:rsid w:val="006102B2"/>
    <w:rsid w:val="0063079D"/>
    <w:rsid w:val="00660C2C"/>
    <w:rsid w:val="00680237"/>
    <w:rsid w:val="006F1357"/>
    <w:rsid w:val="00733A94"/>
    <w:rsid w:val="007457F5"/>
    <w:rsid w:val="00750B2D"/>
    <w:rsid w:val="00794B13"/>
    <w:rsid w:val="00803E4B"/>
    <w:rsid w:val="008C3EC3"/>
    <w:rsid w:val="00911181"/>
    <w:rsid w:val="00A10CAF"/>
    <w:rsid w:val="00B44463"/>
    <w:rsid w:val="00B64243"/>
    <w:rsid w:val="00B7418A"/>
    <w:rsid w:val="00B77638"/>
    <w:rsid w:val="00B77A5C"/>
    <w:rsid w:val="00BB1A61"/>
    <w:rsid w:val="00BD13C4"/>
    <w:rsid w:val="00C30571"/>
    <w:rsid w:val="00C3073C"/>
    <w:rsid w:val="00C66CB1"/>
    <w:rsid w:val="00C768DF"/>
    <w:rsid w:val="00CC6FFB"/>
    <w:rsid w:val="00CD0F57"/>
    <w:rsid w:val="00D40A58"/>
    <w:rsid w:val="00D5032A"/>
    <w:rsid w:val="00D63068"/>
    <w:rsid w:val="00DB6F50"/>
    <w:rsid w:val="00DF093D"/>
    <w:rsid w:val="00DF191C"/>
    <w:rsid w:val="00E40983"/>
    <w:rsid w:val="00E92C0A"/>
    <w:rsid w:val="00EA0ABD"/>
    <w:rsid w:val="00EC31D9"/>
    <w:rsid w:val="00F06A43"/>
    <w:rsid w:val="00F124F3"/>
    <w:rsid w:val="00F721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5998"/>
  <w15:chartTrackingRefBased/>
  <w15:docId w15:val="{FA49FA09-0256-482A-9434-87F2492D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418A"/>
    <w:pPr>
      <w:tabs>
        <w:tab w:val="left" w:pos="142"/>
        <w:tab w:val="left" w:pos="289"/>
      </w:tabs>
      <w:autoSpaceDE w:val="0"/>
      <w:autoSpaceDN w:val="0"/>
      <w:adjustRightInd w:val="0"/>
      <w:spacing w:after="0" w:line="240" w:lineRule="auto"/>
      <w:jc w:val="both"/>
    </w:pPr>
    <w:rPr>
      <w:rFonts w:ascii="Arial" w:eastAsia="Times New Roman" w:hAnsi="Arial"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6F50"/>
    <w:pPr>
      <w:ind w:left="720"/>
      <w:contextualSpacing/>
    </w:pPr>
  </w:style>
  <w:style w:type="table" w:styleId="Grilledutableau">
    <w:name w:val="Table Grid"/>
    <w:basedOn w:val="TableauNormal"/>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D0F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0F57"/>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F06A43"/>
    <w:rPr>
      <w:sz w:val="16"/>
      <w:szCs w:val="16"/>
    </w:rPr>
  </w:style>
  <w:style w:type="paragraph" w:styleId="Commentaire">
    <w:name w:val="annotation text"/>
    <w:basedOn w:val="Normal"/>
    <w:link w:val="CommentaireCar"/>
    <w:uiPriority w:val="99"/>
    <w:unhideWhenUsed/>
    <w:rsid w:val="00F06A43"/>
  </w:style>
  <w:style w:type="character" w:customStyle="1" w:styleId="CommentaireCar">
    <w:name w:val="Commentaire Car"/>
    <w:basedOn w:val="Policepardfaut"/>
    <w:link w:val="Commentaire"/>
    <w:uiPriority w:val="99"/>
    <w:rsid w:val="00F06A43"/>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F06A43"/>
    <w:rPr>
      <w:b/>
      <w:bCs/>
    </w:rPr>
  </w:style>
  <w:style w:type="character" w:customStyle="1" w:styleId="ObjetducommentaireCar">
    <w:name w:val="Objet du commentaire Car"/>
    <w:basedOn w:val="CommentaireCar"/>
    <w:link w:val="Objetducommentaire"/>
    <w:uiPriority w:val="99"/>
    <w:semiHidden/>
    <w:rsid w:val="00F06A43"/>
    <w:rPr>
      <w:rFonts w:ascii="Arial" w:eastAsia="Times New Roman" w:hAnsi="Arial" w:cs="Arial"/>
      <w:b/>
      <w:bCs/>
      <w:sz w:val="20"/>
      <w:szCs w:val="20"/>
      <w:lang w:eastAsia="fr-FR"/>
    </w:rPr>
  </w:style>
  <w:style w:type="paragraph" w:styleId="Corpsdetexte">
    <w:name w:val="Body Text"/>
    <w:basedOn w:val="Normal"/>
    <w:next w:val="Normal"/>
    <w:link w:val="CorpsdetexteCar"/>
    <w:autoRedefine/>
    <w:rsid w:val="00396A13"/>
    <w:pPr>
      <w:keepLines/>
      <w:tabs>
        <w:tab w:val="clear" w:pos="142"/>
        <w:tab w:val="clear" w:pos="289"/>
        <w:tab w:val="left" w:pos="284"/>
        <w:tab w:val="left" w:pos="1440"/>
      </w:tabs>
      <w:autoSpaceDE/>
      <w:autoSpaceDN/>
      <w:adjustRightInd/>
      <w:spacing w:line="264" w:lineRule="auto"/>
      <w:jc w:val="center"/>
    </w:pPr>
    <w:rPr>
      <w:rFonts w:asciiTheme="minorHAnsi" w:hAnsiTheme="minorHAnsi" w:cstheme="minorHAnsi"/>
      <w:i/>
      <w:sz w:val="22"/>
      <w:szCs w:val="22"/>
    </w:rPr>
  </w:style>
  <w:style w:type="character" w:customStyle="1" w:styleId="CorpsdetexteCar">
    <w:name w:val="Corps de texte Car"/>
    <w:basedOn w:val="Policepardfaut"/>
    <w:link w:val="Corpsdetexte"/>
    <w:rsid w:val="00396A13"/>
    <w:rPr>
      <w:rFonts w:eastAsia="Times New Roman" w:cstheme="minorHAnsi"/>
      <w:i/>
      <w:lang w:eastAsia="fr-FR"/>
    </w:rPr>
  </w:style>
  <w:style w:type="paragraph" w:styleId="En-tte">
    <w:name w:val="header"/>
    <w:basedOn w:val="Normal"/>
    <w:link w:val="En-tteCar"/>
    <w:uiPriority w:val="99"/>
    <w:unhideWhenUsed/>
    <w:rsid w:val="00C768DF"/>
    <w:pPr>
      <w:tabs>
        <w:tab w:val="clear" w:pos="142"/>
        <w:tab w:val="clear" w:pos="289"/>
        <w:tab w:val="center" w:pos="4536"/>
        <w:tab w:val="right" w:pos="9072"/>
      </w:tabs>
    </w:pPr>
  </w:style>
  <w:style w:type="character" w:customStyle="1" w:styleId="En-tteCar">
    <w:name w:val="En-tête Car"/>
    <w:basedOn w:val="Policepardfaut"/>
    <w:link w:val="En-tte"/>
    <w:uiPriority w:val="99"/>
    <w:rsid w:val="00C768DF"/>
    <w:rPr>
      <w:rFonts w:ascii="Arial" w:eastAsia="Times New Roman" w:hAnsi="Arial" w:cs="Arial"/>
      <w:sz w:val="20"/>
      <w:szCs w:val="20"/>
      <w:lang w:eastAsia="fr-FR"/>
    </w:rPr>
  </w:style>
  <w:style w:type="paragraph" w:styleId="Pieddepage">
    <w:name w:val="footer"/>
    <w:basedOn w:val="Normal"/>
    <w:link w:val="PieddepageCar"/>
    <w:uiPriority w:val="99"/>
    <w:unhideWhenUsed/>
    <w:rsid w:val="00C768DF"/>
    <w:pPr>
      <w:tabs>
        <w:tab w:val="clear" w:pos="142"/>
        <w:tab w:val="clear" w:pos="289"/>
        <w:tab w:val="center" w:pos="4536"/>
        <w:tab w:val="right" w:pos="9072"/>
      </w:tabs>
    </w:pPr>
  </w:style>
  <w:style w:type="character" w:customStyle="1" w:styleId="PieddepageCar">
    <w:name w:val="Pied de page Car"/>
    <w:basedOn w:val="Policepardfaut"/>
    <w:link w:val="Pieddepage"/>
    <w:uiPriority w:val="99"/>
    <w:rsid w:val="00C768DF"/>
    <w:rPr>
      <w:rFonts w:ascii="Arial" w:eastAsia="Times New Roman" w:hAnsi="Arial" w:cs="Arial"/>
      <w:sz w:val="20"/>
      <w:szCs w:val="20"/>
      <w:lang w:eastAsia="fr-FR"/>
    </w:rPr>
  </w:style>
  <w:style w:type="paragraph" w:styleId="Rvision">
    <w:name w:val="Revision"/>
    <w:hidden/>
    <w:uiPriority w:val="99"/>
    <w:semiHidden/>
    <w:rsid w:val="00F124F3"/>
    <w:pPr>
      <w:spacing w:after="0" w:line="240" w:lineRule="auto"/>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06C599EAFCA7498491A2BB5B648950" ma:contentTypeVersion="2" ma:contentTypeDescription="Crée un document." ma:contentTypeScope="" ma:versionID="e27c5630b95c854e3d2c5cde9c523e38">
  <xsd:schema xmlns:xsd="http://www.w3.org/2001/XMLSchema" xmlns:xs="http://www.w3.org/2001/XMLSchema" xmlns:p="http://schemas.microsoft.com/office/2006/metadata/properties" xmlns:ns1="http://schemas.microsoft.com/sharepoint/v3" xmlns:ns2="390c676b-1487-414a-851e-a32608650b79" targetNamespace="http://schemas.microsoft.com/office/2006/metadata/properties" ma:root="true" ma:fieldsID="302ea903f0dd4e7dc027f5eb0f12c182" ns1:_="" ns2:_="">
    <xsd:import namespace="http://schemas.microsoft.com/sharepoint/v3"/>
    <xsd:import namespace="390c676b-1487-414a-851e-a32608650b79"/>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0c676b-1487-414a-851e-a32608650b79"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56C24-2528-47DA-905B-DCEAA0F075D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18DBFB7-1BFF-46DC-A2A5-1C05D4E262CB}">
  <ds:schemaRefs>
    <ds:schemaRef ds:uri="http://schemas.microsoft.com/sharepoint/v3/contenttype/forms"/>
  </ds:schemaRefs>
</ds:datastoreItem>
</file>

<file path=customXml/itemProps3.xml><?xml version="1.0" encoding="utf-8"?>
<ds:datastoreItem xmlns:ds="http://schemas.openxmlformats.org/officeDocument/2006/customXml" ds:itemID="{C416F71A-2230-47E3-98A3-AA1B30DFA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0c676b-1487-414a-851e-a32608650b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44</Words>
  <Characters>243</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BLAIRON Guillaume</dc:creator>
  <cp:keywords/>
  <dc:description/>
  <cp:lastModifiedBy>Paul FOURN</cp:lastModifiedBy>
  <cp:revision>13</cp:revision>
  <cp:lastPrinted>2019-09-12T11:49:00Z</cp:lastPrinted>
  <dcterms:created xsi:type="dcterms:W3CDTF">2023-11-27T17:56:00Z</dcterms:created>
  <dcterms:modified xsi:type="dcterms:W3CDTF">2025-02-10T17:41:00Z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0x0101003906C599EAFCA7498491A2BB5B648950</vt:lpwstr>
  </property>
</Properties>
</file>