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C57" w:rsidRPr="00D22403" w:rsidRDefault="00712C57" w:rsidP="0033064E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712C57" w:rsidRDefault="00712C57" w:rsidP="0033064E">
      <w:pPr>
        <w:spacing w:after="0"/>
        <w:jc w:val="right"/>
        <w:rPr>
          <w:rFonts w:ascii="Arial Black" w:hAnsi="Arial Black" w:cs="Calibri"/>
          <w:b/>
          <w:color w:val="333399"/>
          <w:u w:val="single"/>
        </w:rPr>
      </w:pPr>
      <w:r>
        <w:rPr>
          <w:rFonts w:ascii="Arial Black" w:hAnsi="Arial Black" w:cs="Calibri"/>
          <w:b/>
          <w:color w:val="333399"/>
          <w:u w:val="single"/>
        </w:rPr>
        <w:t>MARCHE N°M</w:t>
      </w:r>
      <w:r w:rsidR="003B4BC7">
        <w:rPr>
          <w:rFonts w:ascii="Arial Black" w:hAnsi="Arial Black" w:cs="Calibri"/>
          <w:b/>
          <w:color w:val="333399"/>
          <w:u w:val="single"/>
        </w:rPr>
        <w:t>T2501</w:t>
      </w:r>
    </w:p>
    <w:p w:rsidR="003B4BC7" w:rsidRPr="00D22403" w:rsidRDefault="003B4BC7" w:rsidP="0033064E">
      <w:pPr>
        <w:spacing w:after="0"/>
        <w:jc w:val="right"/>
        <w:rPr>
          <w:rFonts w:ascii="Arial Black" w:hAnsi="Arial Black" w:cs="Calibri"/>
          <w:b/>
        </w:rPr>
      </w:pPr>
    </w:p>
    <w:p w:rsidR="007B706D" w:rsidRDefault="003B4BC7" w:rsidP="003B4BC7">
      <w:pPr>
        <w:spacing w:after="0" w:line="360" w:lineRule="auto"/>
        <w:rPr>
          <w:rFonts w:cs="Calibri"/>
          <w:b/>
          <w:color w:val="333399"/>
          <w:sz w:val="28"/>
          <w:u w:val="single"/>
        </w:rPr>
      </w:pPr>
      <w:r>
        <w:rPr>
          <w:rFonts w:ascii="Arial Black" w:eastAsia="Times New Roman" w:hAnsi="Arial Black"/>
          <w:b/>
          <w:color w:val="333399"/>
          <w:sz w:val="24"/>
          <w:szCs w:val="24"/>
          <w:u w:val="single"/>
          <w:lang w:eastAsia="fr-FR"/>
        </w:rPr>
        <w:t>CONTROLE D’ACCES - REMPLACEMENT PARTIEL DES INSTALLATIONS</w:t>
      </w:r>
    </w:p>
    <w:p w:rsidR="007B706D" w:rsidRPr="00D22403" w:rsidRDefault="007B706D" w:rsidP="0033064E">
      <w:pPr>
        <w:spacing w:after="0" w:line="360" w:lineRule="auto"/>
        <w:jc w:val="right"/>
        <w:rPr>
          <w:rFonts w:cs="Calibri"/>
        </w:rPr>
      </w:pPr>
    </w:p>
    <w:p w:rsidR="00712C57" w:rsidRPr="00D22403" w:rsidRDefault="00712C57" w:rsidP="0033064E">
      <w:pPr>
        <w:tabs>
          <w:tab w:val="left" w:pos="2500"/>
        </w:tabs>
        <w:spacing w:after="0"/>
        <w:rPr>
          <w:rFonts w:ascii="Arial" w:hAnsi="Arial"/>
        </w:rPr>
      </w:pPr>
      <w:r>
        <w:rPr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0" allowOverlap="1" wp14:anchorId="78C4F59B" wp14:editId="370F35AB">
                <wp:simplePos x="0" y="0"/>
                <wp:positionH relativeFrom="column">
                  <wp:posOffset>5080</wp:posOffset>
                </wp:positionH>
                <wp:positionV relativeFrom="paragraph">
                  <wp:posOffset>85724</wp:posOffset>
                </wp:positionV>
                <wp:extent cx="6052820" cy="0"/>
                <wp:effectExtent l="57150" t="57150" r="0" b="57150"/>
                <wp:wrapNone/>
                <wp:docPr id="5" name="Connecteur droi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28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333399"/>
                          </a:solidFill>
                          <a:round/>
                          <a:headEnd type="diamond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308762" id="Connecteur droit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pt,6.75pt" to="477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" o:allowincell="f" strokecolor="#339" strokeweight="3pt">
                <v:stroke startarrow="diamond"/>
              </v:line>
            </w:pict>
          </mc:Fallback>
        </mc:AlternateContent>
      </w:r>
    </w:p>
    <w:p w:rsidR="007B706D" w:rsidRDefault="003B4BC7" w:rsidP="0033064E">
      <w:pPr>
        <w:spacing w:after="0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CADRE DE REPONSE TECHNIQUE</w:t>
      </w:r>
    </w:p>
    <w:p w:rsidR="003B4BC7" w:rsidRPr="00D22403" w:rsidRDefault="003B4BC7" w:rsidP="0033064E">
      <w:pPr>
        <w:spacing w:after="0"/>
        <w:jc w:val="center"/>
        <w:rPr>
          <w:rFonts w:ascii="Arial" w:hAnsi="Arial"/>
          <w:b/>
          <w:smallCaps/>
          <w:u w:val="single"/>
        </w:rPr>
      </w:pPr>
    </w:p>
    <w:p w:rsidR="00712C57" w:rsidRPr="00D22403" w:rsidRDefault="00712C57" w:rsidP="0033064E">
      <w:pPr>
        <w:spacing w:after="0"/>
        <w:rPr>
          <w:rFonts w:cs="Calibri"/>
          <w:highlight w:val="yellow"/>
        </w:rPr>
      </w:pPr>
      <w:r>
        <w:rPr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0" allowOverlap="1" wp14:anchorId="5D8AAC6C" wp14:editId="2C059A21">
                <wp:simplePos x="0" y="0"/>
                <wp:positionH relativeFrom="column">
                  <wp:posOffset>5080</wp:posOffset>
                </wp:positionH>
                <wp:positionV relativeFrom="paragraph">
                  <wp:posOffset>5714</wp:posOffset>
                </wp:positionV>
                <wp:extent cx="6052820" cy="0"/>
                <wp:effectExtent l="57150" t="57150" r="0" b="571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28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333399"/>
                          </a:solidFill>
                          <a:round/>
                          <a:headEnd type="diamond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A454B8" id="Connecteur droit 4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pt,.45pt" to="477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" o:allowincell="f" strokecolor="#339" strokeweight="3pt">
                <v:stroke startarrow="diamond"/>
              </v:line>
            </w:pict>
          </mc:Fallback>
        </mc:AlternateContent>
      </w:r>
    </w:p>
    <w:p w:rsidR="00444B4D" w:rsidRPr="00444B4D" w:rsidRDefault="00444B4D" w:rsidP="0033064E">
      <w:pPr>
        <w:spacing w:after="0" w:line="240" w:lineRule="auto"/>
        <w:rPr>
          <w:rFonts w:eastAsia="Times New Roman" w:cs="Calibri"/>
          <w:b/>
          <w:sz w:val="24"/>
          <w:szCs w:val="24"/>
          <w:highlight w:val="cyan"/>
          <w:lang w:eastAsia="fr-FR"/>
        </w:rPr>
      </w:pPr>
    </w:p>
    <w:p w:rsidR="00F93834" w:rsidRPr="00E865B0" w:rsidRDefault="00F93834" w:rsidP="0033064E">
      <w:pPr>
        <w:spacing w:after="0" w:line="360" w:lineRule="auto"/>
        <w:rPr>
          <w:rFonts w:ascii="Sylfaen" w:hAnsi="Sylfaen"/>
        </w:rPr>
      </w:pPr>
    </w:p>
    <w:tbl>
      <w:tblPr>
        <w:tblW w:w="9214" w:type="dxa"/>
        <w:tblBorders>
          <w:top w:val="threeDEngrave" w:sz="18" w:space="0" w:color="auto"/>
          <w:left w:val="threeDEngrave" w:sz="18" w:space="0" w:color="auto"/>
          <w:bottom w:val="threeDEngrave" w:sz="18" w:space="0" w:color="auto"/>
          <w:right w:val="threeDEngrave" w:sz="18" w:space="0" w:color="auto"/>
          <w:insideH w:val="threeDEngrave" w:sz="18" w:space="0" w:color="auto"/>
          <w:insideV w:val="threeDEngrave" w:sz="18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F93834" w:rsidRPr="00712C57" w:rsidTr="00004522">
        <w:trPr>
          <w:trHeight w:val="807"/>
        </w:trPr>
        <w:tc>
          <w:tcPr>
            <w:tcW w:w="9214" w:type="dxa"/>
            <w:shd w:val="clear" w:color="auto" w:fill="auto"/>
            <w:vAlign w:val="center"/>
          </w:tcPr>
          <w:p w:rsidR="00F93834" w:rsidRPr="00712C57" w:rsidRDefault="00F93834" w:rsidP="0033064E">
            <w:pPr>
              <w:spacing w:after="0"/>
              <w:ind w:left="-108"/>
              <w:jc w:val="center"/>
              <w:rPr>
                <w:rFonts w:asciiTheme="minorHAnsi" w:hAnsiTheme="minorHAnsi" w:cstheme="minorHAnsi"/>
                <w:b/>
                <w:smallCaps/>
                <w:sz w:val="28"/>
                <w:szCs w:val="28"/>
                <w:highlight w:val="red"/>
              </w:rPr>
            </w:pPr>
            <w:r w:rsidRPr="007B706D">
              <w:rPr>
                <w:rFonts w:asciiTheme="minorHAnsi" w:hAnsiTheme="minorHAnsi" w:cstheme="minorHAnsi"/>
                <w:b/>
                <w:smallCaps/>
                <w:sz w:val="28"/>
                <w:szCs w:val="28"/>
              </w:rPr>
              <w:t xml:space="preserve">CADRE DE REPONSE « VALEUR TECHNIQUE » </w:t>
            </w:r>
          </w:p>
        </w:tc>
      </w:tr>
    </w:tbl>
    <w:p w:rsidR="00F93834" w:rsidRPr="00712C57" w:rsidRDefault="00F93834" w:rsidP="0033064E">
      <w:pPr>
        <w:spacing w:after="0"/>
        <w:rPr>
          <w:rFonts w:asciiTheme="minorHAnsi" w:hAnsiTheme="minorHAnsi" w:cstheme="minorHAnsi"/>
          <w:sz w:val="28"/>
          <w:szCs w:val="28"/>
          <w:highlight w:val="red"/>
        </w:rPr>
      </w:pPr>
    </w:p>
    <w:p w:rsidR="00F93834" w:rsidRPr="00712C57" w:rsidRDefault="00F93834" w:rsidP="0033064E">
      <w:pPr>
        <w:pStyle w:val="NormalWeb"/>
        <w:spacing w:before="0" w:beforeAutospacing="0" w:after="0"/>
        <w:jc w:val="both"/>
        <w:rPr>
          <w:rFonts w:asciiTheme="minorHAnsi" w:hAnsiTheme="minorHAnsi" w:cstheme="minorHAnsi"/>
        </w:rPr>
      </w:pPr>
      <w:r w:rsidRPr="00712C57">
        <w:rPr>
          <w:rFonts w:asciiTheme="minorHAnsi" w:hAnsiTheme="minorHAnsi" w:cstheme="minorHAnsi"/>
        </w:rPr>
        <w:t xml:space="preserve">Le cadre de réponse a pour objectif de donner au pouvoir adjudicateur toutes les indications utiles permettant d’apprécier la capacité de l’entreprise à satisfaire les besoins exprimés et à honorer les critères du jugement </w:t>
      </w:r>
      <w:r w:rsidR="00B1647F" w:rsidRPr="00712C57">
        <w:rPr>
          <w:rFonts w:asciiTheme="minorHAnsi" w:hAnsiTheme="minorHAnsi" w:cstheme="minorHAnsi"/>
        </w:rPr>
        <w:t>des offres déterminées</w:t>
      </w:r>
      <w:r w:rsidRPr="00712C57">
        <w:rPr>
          <w:rFonts w:asciiTheme="minorHAnsi" w:hAnsiTheme="minorHAnsi" w:cstheme="minorHAnsi"/>
        </w:rPr>
        <w:t xml:space="preserve"> dans le règlement de la consultation.  </w:t>
      </w:r>
    </w:p>
    <w:p w:rsidR="00F93834" w:rsidRPr="00712C57" w:rsidRDefault="00F93834" w:rsidP="0033064E">
      <w:pPr>
        <w:spacing w:after="0"/>
        <w:jc w:val="both"/>
        <w:rPr>
          <w:rFonts w:asciiTheme="minorHAnsi" w:hAnsiTheme="minorHAnsi" w:cstheme="minorHAnsi"/>
        </w:rPr>
      </w:pPr>
    </w:p>
    <w:p w:rsidR="00F93834" w:rsidRPr="00712C57" w:rsidRDefault="00F93834" w:rsidP="0033064E">
      <w:pPr>
        <w:spacing w:after="0"/>
        <w:jc w:val="both"/>
        <w:rPr>
          <w:rFonts w:asciiTheme="minorHAnsi" w:hAnsiTheme="minorHAnsi" w:cstheme="minorHAnsi"/>
          <w:i/>
        </w:rPr>
      </w:pPr>
      <w:r w:rsidRPr="00712C57">
        <w:rPr>
          <w:rFonts w:asciiTheme="minorHAnsi" w:hAnsiTheme="minorHAnsi" w:cstheme="minorHAnsi"/>
          <w:i/>
        </w:rPr>
        <w:t xml:space="preserve">Important : </w:t>
      </w:r>
    </w:p>
    <w:p w:rsidR="00F93834" w:rsidRPr="00712C57" w:rsidRDefault="00F93834" w:rsidP="0033064E">
      <w:pPr>
        <w:pStyle w:val="NormalWeb"/>
        <w:spacing w:before="0" w:beforeAutospacing="0" w:after="0"/>
        <w:jc w:val="both"/>
        <w:rPr>
          <w:rFonts w:asciiTheme="minorHAnsi" w:hAnsiTheme="minorHAnsi" w:cstheme="minorHAnsi"/>
          <w:b/>
          <w:color w:val="0070C0"/>
        </w:rPr>
      </w:pPr>
      <w:r w:rsidRPr="00712C57">
        <w:rPr>
          <w:rFonts w:asciiTheme="minorHAnsi" w:hAnsiTheme="minorHAnsi" w:cstheme="minorHAnsi"/>
          <w:b/>
          <w:color w:val="0070C0"/>
        </w:rPr>
        <w:t xml:space="preserve">Il est demandé aux soumissionnaires de remplir impérativement le cadre de réponse sans se limiter à reporter les numéros de pages correspondantes du mémoire justificatif. Le non-respect de celui-ci entraînera l'élimination du soumissionnaire. Cependant, le candidat peut s’il le souhaite, ajouter de la documentation pour illustrer ses réponses </w:t>
      </w:r>
      <w:r w:rsidRPr="00712C57">
        <w:rPr>
          <w:rFonts w:asciiTheme="minorHAnsi" w:hAnsiTheme="minorHAnsi" w:cstheme="minorHAnsi"/>
          <w:b/>
          <w:color w:val="0070C0"/>
          <w:u w:val="single"/>
        </w:rPr>
        <w:t>sans toutefois se limiter à celle-ci</w:t>
      </w:r>
      <w:r w:rsidRPr="00712C57">
        <w:rPr>
          <w:rFonts w:asciiTheme="minorHAnsi" w:hAnsiTheme="minorHAnsi" w:cstheme="minorHAnsi"/>
          <w:b/>
          <w:color w:val="0070C0"/>
        </w:rPr>
        <w:t xml:space="preserve">. </w:t>
      </w:r>
    </w:p>
    <w:p w:rsidR="009A0733" w:rsidRDefault="009A0733" w:rsidP="0033064E">
      <w:pPr>
        <w:pStyle w:val="NormalWeb"/>
        <w:spacing w:before="0" w:beforeAutospacing="0" w:after="0"/>
        <w:jc w:val="both"/>
        <w:rPr>
          <w:rFonts w:asciiTheme="minorHAnsi" w:hAnsiTheme="minorHAnsi" w:cstheme="minorHAnsi"/>
        </w:rPr>
      </w:pPr>
    </w:p>
    <w:p w:rsidR="00F93834" w:rsidRPr="00712C57" w:rsidRDefault="00F93834" w:rsidP="0033064E">
      <w:pPr>
        <w:pStyle w:val="NormalWeb"/>
        <w:spacing w:before="0" w:beforeAutospacing="0" w:after="0"/>
        <w:jc w:val="both"/>
        <w:rPr>
          <w:rFonts w:asciiTheme="minorHAnsi" w:hAnsiTheme="minorHAnsi" w:cstheme="minorHAnsi"/>
        </w:rPr>
      </w:pPr>
      <w:r w:rsidRPr="00712C57">
        <w:rPr>
          <w:rFonts w:asciiTheme="minorHAnsi" w:hAnsiTheme="minorHAnsi" w:cstheme="minorHAnsi"/>
        </w:rPr>
        <w:t>NB : si l'espace pour la réponse aux questions n'est pas suffisant, le soumissionnaire est libre d'ajouter des espaces supplémentaires.</w:t>
      </w:r>
    </w:p>
    <w:p w:rsidR="00F93834" w:rsidRPr="00712C57" w:rsidRDefault="00F93834" w:rsidP="0033064E">
      <w:pPr>
        <w:pStyle w:val="NormalWeb"/>
        <w:spacing w:before="0" w:beforeAutospacing="0" w:after="0"/>
        <w:jc w:val="both"/>
        <w:rPr>
          <w:rFonts w:asciiTheme="minorHAnsi" w:hAnsiTheme="minorHAnsi" w:cstheme="minorHAnsi"/>
        </w:rPr>
      </w:pPr>
    </w:p>
    <w:p w:rsidR="006108C4" w:rsidRDefault="006108C4" w:rsidP="0033064E">
      <w:pPr>
        <w:pStyle w:val="NormalWeb"/>
        <w:spacing w:before="0" w:beforeAutospacing="0" w:after="0"/>
        <w:jc w:val="both"/>
      </w:pPr>
    </w:p>
    <w:p w:rsidR="009771D6" w:rsidRDefault="009771D6" w:rsidP="0033064E">
      <w:pPr>
        <w:pStyle w:val="NormalWeb"/>
        <w:spacing w:before="0" w:beforeAutospacing="0" w:after="0"/>
        <w:jc w:val="both"/>
      </w:pPr>
    </w:p>
    <w:p w:rsidR="00444B4D" w:rsidRDefault="00444B4D" w:rsidP="0033064E">
      <w:pPr>
        <w:pStyle w:val="NormalWeb"/>
        <w:spacing w:before="0" w:beforeAutospacing="0" w:after="0"/>
        <w:jc w:val="both"/>
      </w:pPr>
    </w:p>
    <w:p w:rsidR="00444B4D" w:rsidRDefault="00444B4D" w:rsidP="0033064E">
      <w:pPr>
        <w:pStyle w:val="NormalWeb"/>
        <w:spacing w:before="0" w:beforeAutospacing="0" w:after="0"/>
        <w:jc w:val="both"/>
      </w:pPr>
    </w:p>
    <w:p w:rsidR="00F8373C" w:rsidRDefault="00F8373C" w:rsidP="0033064E">
      <w:pPr>
        <w:spacing w:after="0"/>
      </w:pPr>
    </w:p>
    <w:p w:rsidR="0056019D" w:rsidRDefault="0033064E" w:rsidP="002703BD">
      <w:pPr>
        <w:spacing w:after="0" w:line="240" w:lineRule="auto"/>
      </w:pPr>
      <w:r>
        <w:br w:type="page"/>
      </w:r>
    </w:p>
    <w:p w:rsidR="003B4BC7" w:rsidRDefault="003B4BC7" w:rsidP="002703BD">
      <w:pPr>
        <w:spacing w:after="0" w:line="240" w:lineRule="auto"/>
      </w:pPr>
    </w:p>
    <w:tbl>
      <w:tblPr>
        <w:tblStyle w:val="Grilledutableau1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7654"/>
      </w:tblGrid>
      <w:tr w:rsidR="002703BD" w:rsidRPr="0056019D" w:rsidTr="002703BD">
        <w:trPr>
          <w:trHeight w:val="465"/>
        </w:trPr>
        <w:tc>
          <w:tcPr>
            <w:tcW w:w="9747" w:type="dxa"/>
            <w:gridSpan w:val="2"/>
          </w:tcPr>
          <w:p w:rsidR="002703BD" w:rsidRPr="00E47A11" w:rsidRDefault="003B4BC7" w:rsidP="00E47A1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u w:val="single"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>CRITERE VALEUR TECHNIQUE - 40%</w:t>
            </w:r>
            <w:r w:rsidRPr="00E47A11"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 xml:space="preserve"> - a</w:t>
            </w:r>
            <w:r w:rsidRPr="003B4BC7"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>pprécié au regard des sous-critères suivants :</w:t>
            </w:r>
          </w:p>
        </w:tc>
      </w:tr>
      <w:tr w:rsidR="003B4BC7" w:rsidRPr="0056019D" w:rsidTr="002703BD">
        <w:trPr>
          <w:trHeight w:val="465"/>
        </w:trPr>
        <w:tc>
          <w:tcPr>
            <w:tcW w:w="9747" w:type="dxa"/>
            <w:gridSpan w:val="2"/>
          </w:tcPr>
          <w:p w:rsidR="003B4BC7" w:rsidRDefault="003B4BC7" w:rsidP="003B4BC7">
            <w:pPr>
              <w:spacing w:after="0" w:line="240" w:lineRule="auto"/>
              <w:rPr>
                <w:rFonts w:asciiTheme="minorHAnsi" w:eastAsiaTheme="minorHAnsi" w:hAnsiTheme="minorHAnsi"/>
                <w:b/>
                <w:u w:val="single"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>SOUS-CRITERE 1 - Expérience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s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significatives 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du candidat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sur travaux similaires </w:t>
            </w:r>
            <w:r w:rsidR="00230E35">
              <w:rPr>
                <w:rFonts w:eastAsia="Times New Roman" w:cs="Calibri"/>
                <w:b/>
                <w:bCs/>
                <w:color w:val="000000"/>
                <w:lang w:eastAsia="fr-FR"/>
              </w:rPr>
              <w:t>- 20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points - apprécié au regard des éléments suivants :</w:t>
            </w:r>
          </w:p>
        </w:tc>
      </w:tr>
      <w:tr w:rsidR="0056019D" w:rsidRPr="0056019D" w:rsidTr="002703BD">
        <w:trPr>
          <w:trHeight w:val="981"/>
        </w:trPr>
        <w:tc>
          <w:tcPr>
            <w:tcW w:w="2093" w:type="dxa"/>
          </w:tcPr>
          <w:p w:rsidR="0056019D" w:rsidRPr="0056019D" w:rsidRDefault="002703BD" w:rsidP="0056019D">
            <w:pPr>
              <w:spacing w:after="0" w:line="240" w:lineRule="auto"/>
              <w:rPr>
                <w:rFonts w:asciiTheme="minorHAnsi" w:eastAsiaTheme="minorHAnsi" w:hAnsiTheme="minorHAnsi"/>
                <w:b/>
              </w:rPr>
            </w:pPr>
            <w:r>
              <w:rPr>
                <w:rFonts w:asciiTheme="minorHAnsi" w:eastAsiaTheme="minorHAnsi" w:hAnsiTheme="minorHAnsi"/>
                <w:b/>
              </w:rPr>
              <w:t xml:space="preserve">Expérience </w:t>
            </w:r>
            <w:r w:rsidR="0056019D" w:rsidRPr="0056019D">
              <w:rPr>
                <w:rFonts w:asciiTheme="minorHAnsi" w:eastAsiaTheme="minorHAnsi" w:hAnsiTheme="minorHAnsi"/>
                <w:b/>
              </w:rPr>
              <w:t>significative 1</w:t>
            </w:r>
          </w:p>
        </w:tc>
        <w:tc>
          <w:tcPr>
            <w:tcW w:w="7654" w:type="dxa"/>
          </w:tcPr>
          <w:p w:rsidR="0056019D" w:rsidRDefault="0056019D" w:rsidP="0056019D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56019D">
              <w:rPr>
                <w:rFonts w:asciiTheme="minorHAnsi" w:eastAsiaTheme="minorHAnsi" w:hAnsiTheme="minorHAnsi"/>
              </w:rPr>
              <w:t xml:space="preserve">Libellé de l’opération : </w:t>
            </w:r>
          </w:p>
          <w:p w:rsidR="0056019D" w:rsidRDefault="0056019D" w:rsidP="0056019D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permStart w:id="770180830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770180830"/>
          </w:p>
          <w:p w:rsidR="0056019D" w:rsidRPr="0056019D" w:rsidRDefault="0056019D" w:rsidP="0056019D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56019D">
              <w:rPr>
                <w:rFonts w:asciiTheme="minorHAnsi" w:eastAsiaTheme="minorHAnsi" w:hAnsiTheme="minorHAnsi"/>
              </w:rPr>
              <w:t xml:space="preserve">                      </w:t>
            </w:r>
          </w:p>
        </w:tc>
      </w:tr>
      <w:tr w:rsidR="0056019D" w:rsidRPr="0056019D" w:rsidTr="002703BD">
        <w:trPr>
          <w:trHeight w:val="386"/>
        </w:trPr>
        <w:tc>
          <w:tcPr>
            <w:tcW w:w="9747" w:type="dxa"/>
            <w:gridSpan w:val="2"/>
          </w:tcPr>
          <w:p w:rsidR="0056019D" w:rsidRDefault="0056019D" w:rsidP="0056019D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56019D">
              <w:rPr>
                <w:rFonts w:asciiTheme="minorHAnsi" w:eastAsiaTheme="minorHAnsi" w:hAnsiTheme="minorHAnsi"/>
              </w:rPr>
              <w:t>Maître d’Ouvrage (nom + coordonnées)</w:t>
            </w:r>
            <w:r>
              <w:rPr>
                <w:rFonts w:asciiTheme="minorHAnsi" w:eastAsiaTheme="minorHAnsi" w:hAnsiTheme="minorHAnsi"/>
              </w:rPr>
              <w:t xml:space="preserve"> : </w:t>
            </w:r>
            <w:permStart w:id="1419404660" w:edGrp="everyone"/>
            <w:r>
              <w:rPr>
                <w:rFonts w:asciiTheme="minorHAnsi" w:eastAsiaTheme="minorHAnsi" w:hAnsiTheme="minorHAnsi"/>
              </w:rPr>
              <w:t xml:space="preserve">               </w:t>
            </w:r>
            <w:permEnd w:id="1419404660"/>
          </w:p>
          <w:p w:rsidR="0056019D" w:rsidRPr="0056019D" w:rsidRDefault="0056019D" w:rsidP="0056019D">
            <w:pPr>
              <w:spacing w:after="0" w:line="240" w:lineRule="auto"/>
              <w:rPr>
                <w:rFonts w:asciiTheme="minorHAnsi" w:eastAsiaTheme="minorHAnsi" w:hAnsiTheme="minorHAnsi"/>
                <w:b/>
                <w:u w:val="single"/>
              </w:rPr>
            </w:pPr>
          </w:p>
        </w:tc>
      </w:tr>
      <w:tr w:rsidR="0056019D" w:rsidRPr="0056019D" w:rsidTr="002703BD">
        <w:trPr>
          <w:trHeight w:val="386"/>
        </w:trPr>
        <w:tc>
          <w:tcPr>
            <w:tcW w:w="9747" w:type="dxa"/>
            <w:gridSpan w:val="2"/>
          </w:tcPr>
          <w:p w:rsidR="0056019D" w:rsidRDefault="0056019D" w:rsidP="0056019D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56019D">
              <w:rPr>
                <w:rFonts w:asciiTheme="minorHAnsi" w:eastAsiaTheme="minorHAnsi" w:hAnsiTheme="minorHAnsi"/>
              </w:rPr>
              <w:t>Montant des travaux (en € HT)</w:t>
            </w:r>
            <w:r>
              <w:rPr>
                <w:rFonts w:asciiTheme="minorHAnsi" w:eastAsiaTheme="minorHAnsi" w:hAnsiTheme="minorHAnsi"/>
              </w:rPr>
              <w:t xml:space="preserve"> : </w:t>
            </w:r>
            <w:permStart w:id="1523274038" w:edGrp="everyone"/>
            <w:r>
              <w:rPr>
                <w:rFonts w:asciiTheme="minorHAnsi" w:eastAsiaTheme="minorHAnsi" w:hAnsiTheme="minorHAnsi"/>
              </w:rPr>
              <w:t xml:space="preserve">              </w:t>
            </w:r>
            <w:permEnd w:id="1523274038"/>
          </w:p>
          <w:p w:rsidR="0056019D" w:rsidRPr="0056019D" w:rsidRDefault="0056019D" w:rsidP="0056019D">
            <w:pPr>
              <w:spacing w:after="0" w:line="240" w:lineRule="auto"/>
              <w:rPr>
                <w:rFonts w:asciiTheme="minorHAnsi" w:eastAsiaTheme="minorHAnsi" w:hAnsiTheme="minorHAnsi"/>
              </w:rPr>
            </w:pPr>
          </w:p>
        </w:tc>
      </w:tr>
      <w:tr w:rsidR="0056019D" w:rsidRPr="0056019D" w:rsidTr="002703BD">
        <w:trPr>
          <w:trHeight w:val="386"/>
        </w:trPr>
        <w:tc>
          <w:tcPr>
            <w:tcW w:w="9747" w:type="dxa"/>
            <w:gridSpan w:val="2"/>
          </w:tcPr>
          <w:p w:rsidR="0056019D" w:rsidRDefault="0056019D" w:rsidP="0056019D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56019D">
              <w:rPr>
                <w:rFonts w:asciiTheme="minorHAnsi" w:eastAsiaTheme="minorHAnsi" w:hAnsiTheme="minorHAnsi"/>
              </w:rPr>
              <w:t>Préciser le type de locaux : bâtiment tertiai</w:t>
            </w:r>
            <w:r w:rsidR="002703BD">
              <w:rPr>
                <w:rFonts w:asciiTheme="minorHAnsi" w:eastAsiaTheme="minorHAnsi" w:hAnsiTheme="minorHAnsi"/>
              </w:rPr>
              <w:t>re…</w:t>
            </w:r>
            <w:r w:rsidRPr="0056019D">
              <w:rPr>
                <w:rFonts w:asciiTheme="minorHAnsi" w:eastAsiaTheme="minorHAnsi" w:hAnsiTheme="minorHAnsi"/>
              </w:rPr>
              <w:t xml:space="preserve"> :  </w:t>
            </w:r>
            <w:permStart w:id="1936219982" w:edGrp="everyone"/>
            <w:r>
              <w:rPr>
                <w:rFonts w:asciiTheme="minorHAnsi" w:eastAsiaTheme="minorHAnsi" w:hAnsiTheme="minorHAnsi"/>
              </w:rPr>
              <w:t xml:space="preserve">               </w:t>
            </w:r>
            <w:permEnd w:id="1936219982"/>
            <w:r w:rsidRPr="0056019D">
              <w:rPr>
                <w:rFonts w:asciiTheme="minorHAnsi" w:eastAsiaTheme="minorHAnsi" w:hAnsiTheme="minorHAnsi"/>
              </w:rPr>
              <w:t xml:space="preserve">   </w:t>
            </w:r>
          </w:p>
          <w:p w:rsidR="0056019D" w:rsidRPr="0056019D" w:rsidRDefault="0056019D" w:rsidP="0056019D">
            <w:pPr>
              <w:spacing w:after="0" w:line="240" w:lineRule="auto"/>
              <w:rPr>
                <w:rFonts w:asciiTheme="minorHAnsi" w:eastAsiaTheme="minorHAnsi" w:hAnsiTheme="minorHAnsi"/>
                <w:b/>
                <w:u w:val="single"/>
              </w:rPr>
            </w:pPr>
            <w:r w:rsidRPr="0056019D">
              <w:rPr>
                <w:rFonts w:asciiTheme="minorHAnsi" w:eastAsiaTheme="minorHAnsi" w:hAnsiTheme="minorHAnsi"/>
              </w:rPr>
              <w:t xml:space="preserve">                  </w:t>
            </w:r>
          </w:p>
        </w:tc>
      </w:tr>
      <w:tr w:rsidR="0056019D" w:rsidRPr="0056019D" w:rsidTr="002703BD">
        <w:trPr>
          <w:trHeight w:val="386"/>
        </w:trPr>
        <w:tc>
          <w:tcPr>
            <w:tcW w:w="9747" w:type="dxa"/>
            <w:gridSpan w:val="2"/>
          </w:tcPr>
          <w:p w:rsidR="0056019D" w:rsidRDefault="003B4BC7" w:rsidP="0056019D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Système de contrôle d’accès PRIMION (oui / non) ou référence du système</w:t>
            </w:r>
            <w:r w:rsidR="0056019D" w:rsidRPr="0056019D">
              <w:rPr>
                <w:rFonts w:asciiTheme="minorHAnsi" w:eastAsiaTheme="minorHAnsi" w:hAnsiTheme="minorHAnsi"/>
              </w:rPr>
              <w:t> :</w:t>
            </w:r>
            <w:r w:rsidR="0056019D">
              <w:rPr>
                <w:rFonts w:asciiTheme="minorHAnsi" w:eastAsiaTheme="minorHAnsi" w:hAnsiTheme="minorHAnsi"/>
              </w:rPr>
              <w:t xml:space="preserve"> </w:t>
            </w:r>
            <w:permStart w:id="1712730073" w:edGrp="everyone"/>
            <w:r w:rsidR="0056019D">
              <w:rPr>
                <w:rFonts w:asciiTheme="minorHAnsi" w:eastAsiaTheme="minorHAnsi" w:hAnsiTheme="minorHAnsi"/>
              </w:rPr>
              <w:t xml:space="preserve">                </w:t>
            </w:r>
            <w:permEnd w:id="1712730073"/>
          </w:p>
          <w:p w:rsidR="0056019D" w:rsidRPr="0056019D" w:rsidRDefault="0056019D" w:rsidP="0056019D">
            <w:pPr>
              <w:spacing w:after="0" w:line="240" w:lineRule="auto"/>
              <w:rPr>
                <w:rFonts w:asciiTheme="minorHAnsi" w:eastAsiaTheme="minorHAnsi" w:hAnsiTheme="minorHAnsi"/>
              </w:rPr>
            </w:pPr>
          </w:p>
        </w:tc>
      </w:tr>
      <w:tr w:rsidR="0056019D" w:rsidRPr="0056019D" w:rsidTr="002703BD">
        <w:trPr>
          <w:trHeight w:val="386"/>
        </w:trPr>
        <w:tc>
          <w:tcPr>
            <w:tcW w:w="9747" w:type="dxa"/>
            <w:gridSpan w:val="2"/>
          </w:tcPr>
          <w:p w:rsidR="0056019D" w:rsidRDefault="0056019D" w:rsidP="0056019D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56019D">
              <w:rPr>
                <w:rFonts w:asciiTheme="minorHAnsi" w:eastAsiaTheme="minorHAnsi" w:hAnsiTheme="minorHAnsi"/>
              </w:rPr>
              <w:t xml:space="preserve">Travaux en site occupé (oui/non) : </w:t>
            </w:r>
            <w:permStart w:id="1404384457" w:edGrp="everyone"/>
            <w:r w:rsidR="002703BD">
              <w:rPr>
                <w:rFonts w:asciiTheme="minorHAnsi" w:eastAsiaTheme="minorHAnsi" w:hAnsiTheme="minorHAnsi"/>
              </w:rPr>
              <w:t xml:space="preserve">                      </w:t>
            </w:r>
            <w:permEnd w:id="1404384457"/>
            <w:r w:rsidRPr="0056019D">
              <w:rPr>
                <w:rFonts w:asciiTheme="minorHAnsi" w:eastAsiaTheme="minorHAnsi" w:hAnsiTheme="minorHAnsi"/>
              </w:rPr>
              <w:t xml:space="preserve">                      </w:t>
            </w:r>
          </w:p>
          <w:p w:rsidR="0056019D" w:rsidRPr="0056019D" w:rsidRDefault="0056019D" w:rsidP="0056019D">
            <w:pPr>
              <w:spacing w:after="0" w:line="240" w:lineRule="auto"/>
              <w:rPr>
                <w:rFonts w:asciiTheme="minorHAnsi" w:eastAsiaTheme="minorHAnsi" w:hAnsiTheme="minorHAnsi"/>
                <w:b/>
                <w:u w:val="single"/>
              </w:rPr>
            </w:pPr>
          </w:p>
        </w:tc>
      </w:tr>
      <w:tr w:rsidR="003B4BC7" w:rsidRPr="0056019D" w:rsidTr="002703BD">
        <w:trPr>
          <w:trHeight w:val="386"/>
        </w:trPr>
        <w:tc>
          <w:tcPr>
            <w:tcW w:w="9747" w:type="dxa"/>
            <w:gridSpan w:val="2"/>
          </w:tcPr>
          <w:p w:rsidR="003B4BC7" w:rsidRPr="0056019D" w:rsidRDefault="003B4BC7" w:rsidP="0056019D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>Travaux d’i</w:t>
            </w:r>
            <w:r w:rsidRPr="003B4BC7">
              <w:rPr>
                <w:rFonts w:eastAsia="Times New Roman" w:cs="Calibri"/>
                <w:color w:val="000000"/>
                <w:lang w:eastAsia="fr-FR"/>
              </w:rPr>
              <w:t>nstallation neuve ou renouvellement d'installation</w:t>
            </w:r>
            <w:r>
              <w:rPr>
                <w:rFonts w:eastAsia="Times New Roman" w:cs="Calibri"/>
                <w:color w:val="000000"/>
                <w:lang w:eastAsia="fr-FR"/>
              </w:rPr>
              <w:t> :</w:t>
            </w:r>
            <w:r w:rsidRPr="0056019D">
              <w:rPr>
                <w:rFonts w:asciiTheme="minorHAnsi" w:eastAsiaTheme="minorHAnsi" w:hAnsiTheme="minorHAnsi"/>
              </w:rPr>
              <w:t xml:space="preserve"> </w:t>
            </w:r>
            <w:permStart w:id="67950" w:edGrp="everyone"/>
            <w:r>
              <w:rPr>
                <w:rFonts w:asciiTheme="minorHAnsi" w:eastAsiaTheme="minorHAnsi" w:hAnsiTheme="minorHAnsi"/>
              </w:rPr>
              <w:t xml:space="preserve">                      </w:t>
            </w:r>
            <w:permEnd w:id="67950"/>
            <w:r w:rsidRPr="0056019D">
              <w:rPr>
                <w:rFonts w:asciiTheme="minorHAnsi" w:eastAsiaTheme="minorHAnsi" w:hAnsiTheme="minorHAnsi"/>
              </w:rPr>
              <w:t xml:space="preserve">    </w:t>
            </w:r>
            <w:r w:rsidRPr="003B4BC7">
              <w:rPr>
                <w:rFonts w:eastAsia="Times New Roman" w:cs="Calibri"/>
                <w:color w:val="000000"/>
                <w:lang w:eastAsia="fr-FR"/>
              </w:rPr>
              <w:br/>
            </w:r>
          </w:p>
        </w:tc>
      </w:tr>
      <w:tr w:rsidR="0056019D" w:rsidRPr="0056019D" w:rsidTr="002703BD">
        <w:trPr>
          <w:trHeight w:val="498"/>
        </w:trPr>
        <w:tc>
          <w:tcPr>
            <w:tcW w:w="9747" w:type="dxa"/>
            <w:gridSpan w:val="2"/>
          </w:tcPr>
          <w:p w:rsidR="0056019D" w:rsidRDefault="0056019D" w:rsidP="0056019D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Autre précision :</w:t>
            </w:r>
            <w:r w:rsidR="002703BD">
              <w:rPr>
                <w:rFonts w:asciiTheme="minorHAnsi" w:eastAsiaTheme="minorHAnsi" w:hAnsiTheme="minorHAnsi"/>
              </w:rPr>
              <w:t xml:space="preserve"> </w:t>
            </w:r>
            <w:permStart w:id="1582850780" w:edGrp="everyone"/>
            <w:r w:rsidR="002703BD">
              <w:rPr>
                <w:rFonts w:asciiTheme="minorHAnsi" w:eastAsiaTheme="minorHAnsi" w:hAnsiTheme="minorHAnsi"/>
              </w:rPr>
              <w:t xml:space="preserve">                       </w:t>
            </w:r>
            <w:permEnd w:id="1582850780"/>
          </w:p>
          <w:p w:rsidR="0056019D" w:rsidRPr="0056019D" w:rsidRDefault="0056019D" w:rsidP="0056019D">
            <w:pPr>
              <w:spacing w:after="0" w:line="240" w:lineRule="auto"/>
              <w:rPr>
                <w:rFonts w:asciiTheme="minorHAnsi" w:eastAsiaTheme="minorHAnsi" w:hAnsiTheme="minorHAnsi"/>
              </w:rPr>
            </w:pPr>
          </w:p>
        </w:tc>
      </w:tr>
    </w:tbl>
    <w:p w:rsidR="00F939A6" w:rsidRDefault="00F939A6" w:rsidP="0033064E">
      <w:pPr>
        <w:spacing w:after="0"/>
      </w:pPr>
    </w:p>
    <w:tbl>
      <w:tblPr>
        <w:tblStyle w:val="Grilledutableau1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7654"/>
      </w:tblGrid>
      <w:tr w:rsidR="003B4BC7" w:rsidRPr="0056019D" w:rsidTr="00F76187">
        <w:trPr>
          <w:trHeight w:val="981"/>
        </w:trPr>
        <w:tc>
          <w:tcPr>
            <w:tcW w:w="2093" w:type="dxa"/>
          </w:tcPr>
          <w:p w:rsidR="003B4BC7" w:rsidRPr="0056019D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  <w:b/>
              </w:rPr>
            </w:pPr>
            <w:r>
              <w:rPr>
                <w:rFonts w:asciiTheme="minorHAnsi" w:eastAsiaTheme="minorHAnsi" w:hAnsiTheme="minorHAnsi"/>
                <w:b/>
              </w:rPr>
              <w:t xml:space="preserve">Expérience </w:t>
            </w:r>
            <w:r w:rsidRPr="0056019D">
              <w:rPr>
                <w:rFonts w:asciiTheme="minorHAnsi" w:eastAsiaTheme="minorHAnsi" w:hAnsiTheme="minorHAnsi"/>
                <w:b/>
              </w:rPr>
              <w:t xml:space="preserve">significative </w:t>
            </w:r>
            <w:r>
              <w:rPr>
                <w:rFonts w:asciiTheme="minorHAnsi" w:eastAsiaTheme="minorHAnsi" w:hAnsiTheme="minorHAnsi"/>
                <w:b/>
              </w:rPr>
              <w:t>2</w:t>
            </w:r>
          </w:p>
        </w:tc>
        <w:tc>
          <w:tcPr>
            <w:tcW w:w="7654" w:type="dxa"/>
          </w:tcPr>
          <w:p w:rsidR="003B4BC7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56019D">
              <w:rPr>
                <w:rFonts w:asciiTheme="minorHAnsi" w:eastAsiaTheme="minorHAnsi" w:hAnsiTheme="minorHAnsi"/>
              </w:rPr>
              <w:t xml:space="preserve">Libellé de l’opération : </w:t>
            </w:r>
          </w:p>
          <w:p w:rsidR="003B4BC7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permStart w:id="2102537285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2102537285"/>
          </w:p>
          <w:p w:rsidR="003B4BC7" w:rsidRPr="0056019D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56019D">
              <w:rPr>
                <w:rFonts w:asciiTheme="minorHAnsi" w:eastAsiaTheme="minorHAnsi" w:hAnsiTheme="minorHAnsi"/>
              </w:rPr>
              <w:t xml:space="preserve">                      </w:t>
            </w:r>
          </w:p>
        </w:tc>
      </w:tr>
      <w:tr w:rsidR="003B4BC7" w:rsidRPr="0056019D" w:rsidTr="00F76187">
        <w:trPr>
          <w:trHeight w:val="386"/>
        </w:trPr>
        <w:tc>
          <w:tcPr>
            <w:tcW w:w="9747" w:type="dxa"/>
            <w:gridSpan w:val="2"/>
          </w:tcPr>
          <w:p w:rsidR="003B4BC7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56019D">
              <w:rPr>
                <w:rFonts w:asciiTheme="minorHAnsi" w:eastAsiaTheme="minorHAnsi" w:hAnsiTheme="minorHAnsi"/>
              </w:rPr>
              <w:t>Maître d’Ouvrage (nom + coordonnées)</w:t>
            </w:r>
            <w:r>
              <w:rPr>
                <w:rFonts w:asciiTheme="minorHAnsi" w:eastAsiaTheme="minorHAnsi" w:hAnsiTheme="minorHAnsi"/>
              </w:rPr>
              <w:t xml:space="preserve"> : </w:t>
            </w:r>
            <w:permStart w:id="1669206576" w:edGrp="everyone"/>
            <w:r>
              <w:rPr>
                <w:rFonts w:asciiTheme="minorHAnsi" w:eastAsiaTheme="minorHAnsi" w:hAnsiTheme="minorHAnsi"/>
              </w:rPr>
              <w:t xml:space="preserve">               </w:t>
            </w:r>
            <w:permEnd w:id="1669206576"/>
          </w:p>
          <w:p w:rsidR="003B4BC7" w:rsidRPr="0056019D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  <w:b/>
                <w:u w:val="single"/>
              </w:rPr>
            </w:pPr>
          </w:p>
        </w:tc>
      </w:tr>
      <w:tr w:rsidR="003B4BC7" w:rsidRPr="0056019D" w:rsidTr="00F76187">
        <w:trPr>
          <w:trHeight w:val="386"/>
        </w:trPr>
        <w:tc>
          <w:tcPr>
            <w:tcW w:w="9747" w:type="dxa"/>
            <w:gridSpan w:val="2"/>
          </w:tcPr>
          <w:p w:rsidR="003B4BC7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56019D">
              <w:rPr>
                <w:rFonts w:asciiTheme="minorHAnsi" w:eastAsiaTheme="minorHAnsi" w:hAnsiTheme="minorHAnsi"/>
              </w:rPr>
              <w:t>Montant des travaux (en € HT)</w:t>
            </w:r>
            <w:r>
              <w:rPr>
                <w:rFonts w:asciiTheme="minorHAnsi" w:eastAsiaTheme="minorHAnsi" w:hAnsiTheme="minorHAnsi"/>
              </w:rPr>
              <w:t xml:space="preserve"> : </w:t>
            </w:r>
            <w:permStart w:id="665588237" w:edGrp="everyone"/>
            <w:r>
              <w:rPr>
                <w:rFonts w:asciiTheme="minorHAnsi" w:eastAsiaTheme="minorHAnsi" w:hAnsiTheme="minorHAnsi"/>
              </w:rPr>
              <w:t xml:space="preserve">              </w:t>
            </w:r>
            <w:permEnd w:id="665588237"/>
          </w:p>
          <w:p w:rsidR="003B4BC7" w:rsidRPr="0056019D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</w:rPr>
            </w:pPr>
          </w:p>
        </w:tc>
      </w:tr>
      <w:tr w:rsidR="003B4BC7" w:rsidRPr="0056019D" w:rsidTr="00F76187">
        <w:trPr>
          <w:trHeight w:val="386"/>
        </w:trPr>
        <w:tc>
          <w:tcPr>
            <w:tcW w:w="9747" w:type="dxa"/>
            <w:gridSpan w:val="2"/>
          </w:tcPr>
          <w:p w:rsidR="003B4BC7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56019D">
              <w:rPr>
                <w:rFonts w:asciiTheme="minorHAnsi" w:eastAsiaTheme="minorHAnsi" w:hAnsiTheme="minorHAnsi"/>
              </w:rPr>
              <w:t>Préciser le type de locaux : bâtiment tertiai</w:t>
            </w:r>
            <w:r>
              <w:rPr>
                <w:rFonts w:asciiTheme="minorHAnsi" w:eastAsiaTheme="minorHAnsi" w:hAnsiTheme="minorHAnsi"/>
              </w:rPr>
              <w:t>re…</w:t>
            </w:r>
            <w:r w:rsidRPr="0056019D">
              <w:rPr>
                <w:rFonts w:asciiTheme="minorHAnsi" w:eastAsiaTheme="minorHAnsi" w:hAnsiTheme="minorHAnsi"/>
              </w:rPr>
              <w:t xml:space="preserve"> :  </w:t>
            </w:r>
            <w:permStart w:id="1264658969" w:edGrp="everyone"/>
            <w:r>
              <w:rPr>
                <w:rFonts w:asciiTheme="minorHAnsi" w:eastAsiaTheme="minorHAnsi" w:hAnsiTheme="minorHAnsi"/>
              </w:rPr>
              <w:t xml:space="preserve">               </w:t>
            </w:r>
            <w:permEnd w:id="1264658969"/>
            <w:r w:rsidRPr="0056019D">
              <w:rPr>
                <w:rFonts w:asciiTheme="minorHAnsi" w:eastAsiaTheme="minorHAnsi" w:hAnsiTheme="minorHAnsi"/>
              </w:rPr>
              <w:t xml:space="preserve">   </w:t>
            </w:r>
          </w:p>
          <w:p w:rsidR="003B4BC7" w:rsidRPr="0056019D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  <w:b/>
                <w:u w:val="single"/>
              </w:rPr>
            </w:pPr>
            <w:r w:rsidRPr="0056019D">
              <w:rPr>
                <w:rFonts w:asciiTheme="minorHAnsi" w:eastAsiaTheme="minorHAnsi" w:hAnsiTheme="minorHAnsi"/>
              </w:rPr>
              <w:t xml:space="preserve">                  </w:t>
            </w:r>
          </w:p>
        </w:tc>
      </w:tr>
      <w:tr w:rsidR="003B4BC7" w:rsidRPr="0056019D" w:rsidTr="00F76187">
        <w:trPr>
          <w:trHeight w:val="386"/>
        </w:trPr>
        <w:tc>
          <w:tcPr>
            <w:tcW w:w="9747" w:type="dxa"/>
            <w:gridSpan w:val="2"/>
          </w:tcPr>
          <w:p w:rsidR="003B4BC7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Système de contrôle d’accès PRIMION (oui / non) ou référence du système</w:t>
            </w:r>
            <w:r w:rsidRPr="0056019D">
              <w:rPr>
                <w:rFonts w:asciiTheme="minorHAnsi" w:eastAsiaTheme="minorHAnsi" w:hAnsiTheme="minorHAnsi"/>
              </w:rPr>
              <w:t> :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permStart w:id="384048630" w:edGrp="everyone"/>
            <w:r>
              <w:rPr>
                <w:rFonts w:asciiTheme="minorHAnsi" w:eastAsiaTheme="minorHAnsi" w:hAnsiTheme="minorHAnsi"/>
              </w:rPr>
              <w:t xml:space="preserve">                </w:t>
            </w:r>
            <w:permEnd w:id="384048630"/>
          </w:p>
          <w:p w:rsidR="003B4BC7" w:rsidRPr="0056019D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</w:rPr>
            </w:pPr>
          </w:p>
        </w:tc>
      </w:tr>
      <w:tr w:rsidR="003B4BC7" w:rsidRPr="0056019D" w:rsidTr="00F76187">
        <w:trPr>
          <w:trHeight w:val="386"/>
        </w:trPr>
        <w:tc>
          <w:tcPr>
            <w:tcW w:w="9747" w:type="dxa"/>
            <w:gridSpan w:val="2"/>
          </w:tcPr>
          <w:p w:rsidR="003B4BC7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56019D">
              <w:rPr>
                <w:rFonts w:asciiTheme="minorHAnsi" w:eastAsiaTheme="minorHAnsi" w:hAnsiTheme="minorHAnsi"/>
              </w:rPr>
              <w:t xml:space="preserve">Travaux en site occupé (oui/non) : </w:t>
            </w:r>
            <w:permStart w:id="1013927995" w:edGrp="everyone"/>
            <w:r>
              <w:rPr>
                <w:rFonts w:asciiTheme="minorHAnsi" w:eastAsiaTheme="minorHAnsi" w:hAnsiTheme="minorHAnsi"/>
              </w:rPr>
              <w:t xml:space="preserve">                      </w:t>
            </w:r>
            <w:permEnd w:id="1013927995"/>
            <w:r w:rsidRPr="0056019D">
              <w:rPr>
                <w:rFonts w:asciiTheme="minorHAnsi" w:eastAsiaTheme="minorHAnsi" w:hAnsiTheme="minorHAnsi"/>
              </w:rPr>
              <w:t xml:space="preserve">                      </w:t>
            </w:r>
          </w:p>
          <w:p w:rsidR="003B4BC7" w:rsidRPr="0056019D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  <w:b/>
                <w:u w:val="single"/>
              </w:rPr>
            </w:pPr>
          </w:p>
        </w:tc>
      </w:tr>
      <w:tr w:rsidR="003B4BC7" w:rsidRPr="0056019D" w:rsidTr="00F76187">
        <w:trPr>
          <w:trHeight w:val="386"/>
        </w:trPr>
        <w:tc>
          <w:tcPr>
            <w:tcW w:w="9747" w:type="dxa"/>
            <w:gridSpan w:val="2"/>
          </w:tcPr>
          <w:p w:rsidR="003B4BC7" w:rsidRPr="0056019D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>Travaux d’i</w:t>
            </w:r>
            <w:r w:rsidRPr="003B4BC7">
              <w:rPr>
                <w:rFonts w:eastAsia="Times New Roman" w:cs="Calibri"/>
                <w:color w:val="000000"/>
                <w:lang w:eastAsia="fr-FR"/>
              </w:rPr>
              <w:t>nstallation neuve ou renouvellement d'installation</w:t>
            </w:r>
            <w:r>
              <w:rPr>
                <w:rFonts w:eastAsia="Times New Roman" w:cs="Calibri"/>
                <w:color w:val="000000"/>
                <w:lang w:eastAsia="fr-FR"/>
              </w:rPr>
              <w:t> :</w:t>
            </w:r>
            <w:r w:rsidRPr="0056019D">
              <w:rPr>
                <w:rFonts w:asciiTheme="minorHAnsi" w:eastAsiaTheme="minorHAnsi" w:hAnsiTheme="minorHAnsi"/>
              </w:rPr>
              <w:t xml:space="preserve"> </w:t>
            </w:r>
            <w:permStart w:id="1899707034" w:edGrp="everyone"/>
            <w:r>
              <w:rPr>
                <w:rFonts w:asciiTheme="minorHAnsi" w:eastAsiaTheme="minorHAnsi" w:hAnsiTheme="minorHAnsi"/>
              </w:rPr>
              <w:t xml:space="preserve">                      </w:t>
            </w:r>
            <w:permEnd w:id="1899707034"/>
            <w:r w:rsidRPr="0056019D">
              <w:rPr>
                <w:rFonts w:asciiTheme="minorHAnsi" w:eastAsiaTheme="minorHAnsi" w:hAnsiTheme="minorHAnsi"/>
              </w:rPr>
              <w:t xml:space="preserve">    </w:t>
            </w:r>
            <w:r w:rsidRPr="003B4BC7">
              <w:rPr>
                <w:rFonts w:eastAsia="Times New Roman" w:cs="Calibri"/>
                <w:color w:val="000000"/>
                <w:lang w:eastAsia="fr-FR"/>
              </w:rPr>
              <w:br/>
            </w:r>
          </w:p>
        </w:tc>
      </w:tr>
      <w:tr w:rsidR="003B4BC7" w:rsidRPr="0056019D" w:rsidTr="00F76187">
        <w:trPr>
          <w:trHeight w:val="498"/>
        </w:trPr>
        <w:tc>
          <w:tcPr>
            <w:tcW w:w="9747" w:type="dxa"/>
            <w:gridSpan w:val="2"/>
          </w:tcPr>
          <w:p w:rsidR="003B4BC7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 xml:space="preserve">Autre précision : </w:t>
            </w:r>
            <w:permStart w:id="1711548597" w:edGrp="everyone"/>
            <w:r>
              <w:rPr>
                <w:rFonts w:asciiTheme="minorHAnsi" w:eastAsiaTheme="minorHAnsi" w:hAnsiTheme="minorHAnsi"/>
              </w:rPr>
              <w:t xml:space="preserve">                       </w:t>
            </w:r>
            <w:permEnd w:id="1711548597"/>
          </w:p>
          <w:p w:rsidR="003B4BC7" w:rsidRPr="0056019D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</w:rPr>
            </w:pPr>
          </w:p>
        </w:tc>
      </w:tr>
    </w:tbl>
    <w:p w:rsidR="0056019D" w:rsidRDefault="0056019D" w:rsidP="0033064E">
      <w:pPr>
        <w:spacing w:after="0"/>
      </w:pPr>
    </w:p>
    <w:tbl>
      <w:tblPr>
        <w:tblStyle w:val="Grilledutableau1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7654"/>
      </w:tblGrid>
      <w:tr w:rsidR="003B4BC7" w:rsidRPr="0056019D" w:rsidTr="00F76187">
        <w:trPr>
          <w:trHeight w:val="981"/>
        </w:trPr>
        <w:tc>
          <w:tcPr>
            <w:tcW w:w="2093" w:type="dxa"/>
          </w:tcPr>
          <w:p w:rsidR="003B4BC7" w:rsidRPr="0056019D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  <w:b/>
              </w:rPr>
            </w:pPr>
            <w:r>
              <w:rPr>
                <w:rFonts w:asciiTheme="minorHAnsi" w:eastAsiaTheme="minorHAnsi" w:hAnsiTheme="minorHAnsi"/>
                <w:b/>
              </w:rPr>
              <w:t xml:space="preserve">Expérience </w:t>
            </w:r>
            <w:r w:rsidRPr="0056019D">
              <w:rPr>
                <w:rFonts w:asciiTheme="minorHAnsi" w:eastAsiaTheme="minorHAnsi" w:hAnsiTheme="minorHAnsi"/>
                <w:b/>
              </w:rPr>
              <w:t xml:space="preserve">significative </w:t>
            </w:r>
            <w:r>
              <w:rPr>
                <w:rFonts w:asciiTheme="minorHAnsi" w:eastAsiaTheme="minorHAnsi" w:hAnsiTheme="minorHAnsi"/>
                <w:b/>
              </w:rPr>
              <w:t>3</w:t>
            </w:r>
          </w:p>
        </w:tc>
        <w:tc>
          <w:tcPr>
            <w:tcW w:w="7654" w:type="dxa"/>
          </w:tcPr>
          <w:p w:rsidR="003B4BC7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56019D">
              <w:rPr>
                <w:rFonts w:asciiTheme="minorHAnsi" w:eastAsiaTheme="minorHAnsi" w:hAnsiTheme="minorHAnsi"/>
              </w:rPr>
              <w:t xml:space="preserve">Libellé de l’opération : </w:t>
            </w:r>
          </w:p>
          <w:p w:rsidR="003B4BC7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permStart w:id="1445488615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1445488615"/>
          </w:p>
          <w:p w:rsidR="003B4BC7" w:rsidRPr="0056019D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56019D">
              <w:rPr>
                <w:rFonts w:asciiTheme="minorHAnsi" w:eastAsiaTheme="minorHAnsi" w:hAnsiTheme="minorHAnsi"/>
              </w:rPr>
              <w:t xml:space="preserve">                      </w:t>
            </w:r>
          </w:p>
        </w:tc>
      </w:tr>
      <w:tr w:rsidR="003B4BC7" w:rsidRPr="0056019D" w:rsidTr="00F76187">
        <w:trPr>
          <w:trHeight w:val="386"/>
        </w:trPr>
        <w:tc>
          <w:tcPr>
            <w:tcW w:w="9747" w:type="dxa"/>
            <w:gridSpan w:val="2"/>
          </w:tcPr>
          <w:p w:rsidR="003B4BC7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56019D">
              <w:rPr>
                <w:rFonts w:asciiTheme="minorHAnsi" w:eastAsiaTheme="minorHAnsi" w:hAnsiTheme="minorHAnsi"/>
              </w:rPr>
              <w:t>Maître d’Ouvrage (nom + coordonnées)</w:t>
            </w:r>
            <w:r>
              <w:rPr>
                <w:rFonts w:asciiTheme="minorHAnsi" w:eastAsiaTheme="minorHAnsi" w:hAnsiTheme="minorHAnsi"/>
              </w:rPr>
              <w:t xml:space="preserve"> : </w:t>
            </w:r>
            <w:permStart w:id="1485796938" w:edGrp="everyone"/>
            <w:r>
              <w:rPr>
                <w:rFonts w:asciiTheme="minorHAnsi" w:eastAsiaTheme="minorHAnsi" w:hAnsiTheme="minorHAnsi"/>
              </w:rPr>
              <w:t xml:space="preserve">               </w:t>
            </w:r>
            <w:permEnd w:id="1485796938"/>
          </w:p>
          <w:p w:rsidR="003B4BC7" w:rsidRPr="0056019D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  <w:b/>
                <w:u w:val="single"/>
              </w:rPr>
            </w:pPr>
          </w:p>
        </w:tc>
      </w:tr>
      <w:tr w:rsidR="003B4BC7" w:rsidRPr="0056019D" w:rsidTr="00F76187">
        <w:trPr>
          <w:trHeight w:val="386"/>
        </w:trPr>
        <w:tc>
          <w:tcPr>
            <w:tcW w:w="9747" w:type="dxa"/>
            <w:gridSpan w:val="2"/>
          </w:tcPr>
          <w:p w:rsidR="003B4BC7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56019D">
              <w:rPr>
                <w:rFonts w:asciiTheme="minorHAnsi" w:eastAsiaTheme="minorHAnsi" w:hAnsiTheme="minorHAnsi"/>
              </w:rPr>
              <w:t>Montant des travaux (en € HT)</w:t>
            </w:r>
            <w:r>
              <w:rPr>
                <w:rFonts w:asciiTheme="minorHAnsi" w:eastAsiaTheme="minorHAnsi" w:hAnsiTheme="minorHAnsi"/>
              </w:rPr>
              <w:t xml:space="preserve"> : </w:t>
            </w:r>
            <w:permStart w:id="1942957548" w:edGrp="everyone"/>
            <w:r>
              <w:rPr>
                <w:rFonts w:asciiTheme="minorHAnsi" w:eastAsiaTheme="minorHAnsi" w:hAnsiTheme="minorHAnsi"/>
              </w:rPr>
              <w:t xml:space="preserve">              </w:t>
            </w:r>
            <w:permEnd w:id="1942957548"/>
          </w:p>
          <w:p w:rsidR="003B4BC7" w:rsidRPr="0056019D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</w:rPr>
            </w:pPr>
          </w:p>
        </w:tc>
      </w:tr>
      <w:tr w:rsidR="003B4BC7" w:rsidRPr="0056019D" w:rsidTr="00F76187">
        <w:trPr>
          <w:trHeight w:val="386"/>
        </w:trPr>
        <w:tc>
          <w:tcPr>
            <w:tcW w:w="9747" w:type="dxa"/>
            <w:gridSpan w:val="2"/>
          </w:tcPr>
          <w:p w:rsidR="003B4BC7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56019D">
              <w:rPr>
                <w:rFonts w:asciiTheme="minorHAnsi" w:eastAsiaTheme="minorHAnsi" w:hAnsiTheme="minorHAnsi"/>
              </w:rPr>
              <w:t>Préciser le type de locaux : bâtiment tertiai</w:t>
            </w:r>
            <w:r>
              <w:rPr>
                <w:rFonts w:asciiTheme="minorHAnsi" w:eastAsiaTheme="minorHAnsi" w:hAnsiTheme="minorHAnsi"/>
              </w:rPr>
              <w:t>re…</w:t>
            </w:r>
            <w:r w:rsidRPr="0056019D">
              <w:rPr>
                <w:rFonts w:asciiTheme="minorHAnsi" w:eastAsiaTheme="minorHAnsi" w:hAnsiTheme="minorHAnsi"/>
              </w:rPr>
              <w:t xml:space="preserve"> :  </w:t>
            </w:r>
            <w:permStart w:id="2081236480" w:edGrp="everyone"/>
            <w:r>
              <w:rPr>
                <w:rFonts w:asciiTheme="minorHAnsi" w:eastAsiaTheme="minorHAnsi" w:hAnsiTheme="minorHAnsi"/>
              </w:rPr>
              <w:t xml:space="preserve">               </w:t>
            </w:r>
            <w:permEnd w:id="2081236480"/>
            <w:r w:rsidRPr="0056019D">
              <w:rPr>
                <w:rFonts w:asciiTheme="minorHAnsi" w:eastAsiaTheme="minorHAnsi" w:hAnsiTheme="minorHAnsi"/>
              </w:rPr>
              <w:t xml:space="preserve">   </w:t>
            </w:r>
          </w:p>
          <w:p w:rsidR="003B4BC7" w:rsidRPr="0056019D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  <w:b/>
                <w:u w:val="single"/>
              </w:rPr>
            </w:pPr>
            <w:r w:rsidRPr="0056019D">
              <w:rPr>
                <w:rFonts w:asciiTheme="minorHAnsi" w:eastAsiaTheme="minorHAnsi" w:hAnsiTheme="minorHAnsi"/>
              </w:rPr>
              <w:t xml:space="preserve">                  </w:t>
            </w:r>
          </w:p>
        </w:tc>
      </w:tr>
      <w:tr w:rsidR="003B4BC7" w:rsidRPr="0056019D" w:rsidTr="00F76187">
        <w:trPr>
          <w:trHeight w:val="386"/>
        </w:trPr>
        <w:tc>
          <w:tcPr>
            <w:tcW w:w="9747" w:type="dxa"/>
            <w:gridSpan w:val="2"/>
          </w:tcPr>
          <w:p w:rsidR="003B4BC7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lastRenderedPageBreak/>
              <w:t>Système de contrôle d’accès PRIMION (oui / non) ou référence du système</w:t>
            </w:r>
            <w:r w:rsidRPr="0056019D">
              <w:rPr>
                <w:rFonts w:asciiTheme="minorHAnsi" w:eastAsiaTheme="minorHAnsi" w:hAnsiTheme="minorHAnsi"/>
              </w:rPr>
              <w:t> :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permStart w:id="331765732" w:edGrp="everyone"/>
            <w:r>
              <w:rPr>
                <w:rFonts w:asciiTheme="minorHAnsi" w:eastAsiaTheme="minorHAnsi" w:hAnsiTheme="minorHAnsi"/>
              </w:rPr>
              <w:t xml:space="preserve">                </w:t>
            </w:r>
            <w:permEnd w:id="331765732"/>
          </w:p>
          <w:p w:rsidR="003B4BC7" w:rsidRPr="0056019D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</w:rPr>
            </w:pPr>
          </w:p>
        </w:tc>
      </w:tr>
      <w:tr w:rsidR="003B4BC7" w:rsidRPr="0056019D" w:rsidTr="00F76187">
        <w:trPr>
          <w:trHeight w:val="386"/>
        </w:trPr>
        <w:tc>
          <w:tcPr>
            <w:tcW w:w="9747" w:type="dxa"/>
            <w:gridSpan w:val="2"/>
          </w:tcPr>
          <w:p w:rsidR="003B4BC7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56019D">
              <w:rPr>
                <w:rFonts w:asciiTheme="minorHAnsi" w:eastAsiaTheme="minorHAnsi" w:hAnsiTheme="minorHAnsi"/>
              </w:rPr>
              <w:t xml:space="preserve">Travaux en site occupé (oui/non) : </w:t>
            </w:r>
            <w:permStart w:id="860901705" w:edGrp="everyone"/>
            <w:r>
              <w:rPr>
                <w:rFonts w:asciiTheme="minorHAnsi" w:eastAsiaTheme="minorHAnsi" w:hAnsiTheme="minorHAnsi"/>
              </w:rPr>
              <w:t xml:space="preserve">                      </w:t>
            </w:r>
            <w:permEnd w:id="860901705"/>
            <w:r w:rsidRPr="0056019D">
              <w:rPr>
                <w:rFonts w:asciiTheme="minorHAnsi" w:eastAsiaTheme="minorHAnsi" w:hAnsiTheme="minorHAnsi"/>
              </w:rPr>
              <w:t xml:space="preserve">                      </w:t>
            </w:r>
          </w:p>
          <w:p w:rsidR="003B4BC7" w:rsidRPr="0056019D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  <w:b/>
                <w:u w:val="single"/>
              </w:rPr>
            </w:pPr>
          </w:p>
        </w:tc>
      </w:tr>
      <w:tr w:rsidR="003B4BC7" w:rsidRPr="0056019D" w:rsidTr="00F76187">
        <w:trPr>
          <w:trHeight w:val="386"/>
        </w:trPr>
        <w:tc>
          <w:tcPr>
            <w:tcW w:w="9747" w:type="dxa"/>
            <w:gridSpan w:val="2"/>
          </w:tcPr>
          <w:p w:rsidR="003B4BC7" w:rsidRPr="0056019D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>Travaux d’i</w:t>
            </w:r>
            <w:r w:rsidRPr="003B4BC7">
              <w:rPr>
                <w:rFonts w:eastAsia="Times New Roman" w:cs="Calibri"/>
                <w:color w:val="000000"/>
                <w:lang w:eastAsia="fr-FR"/>
              </w:rPr>
              <w:t>nstallation neuve ou renouvellement d'installation</w:t>
            </w:r>
            <w:r>
              <w:rPr>
                <w:rFonts w:eastAsia="Times New Roman" w:cs="Calibri"/>
                <w:color w:val="000000"/>
                <w:lang w:eastAsia="fr-FR"/>
              </w:rPr>
              <w:t> :</w:t>
            </w:r>
            <w:r w:rsidRPr="0056019D">
              <w:rPr>
                <w:rFonts w:asciiTheme="minorHAnsi" w:eastAsiaTheme="minorHAnsi" w:hAnsiTheme="minorHAnsi"/>
              </w:rPr>
              <w:t xml:space="preserve"> </w:t>
            </w:r>
            <w:permStart w:id="425538606" w:edGrp="everyone"/>
            <w:r>
              <w:rPr>
                <w:rFonts w:asciiTheme="minorHAnsi" w:eastAsiaTheme="minorHAnsi" w:hAnsiTheme="minorHAnsi"/>
              </w:rPr>
              <w:t xml:space="preserve">                      </w:t>
            </w:r>
            <w:permEnd w:id="425538606"/>
            <w:r w:rsidRPr="0056019D">
              <w:rPr>
                <w:rFonts w:asciiTheme="minorHAnsi" w:eastAsiaTheme="minorHAnsi" w:hAnsiTheme="minorHAnsi"/>
              </w:rPr>
              <w:t xml:space="preserve">    </w:t>
            </w:r>
            <w:r w:rsidRPr="003B4BC7">
              <w:rPr>
                <w:rFonts w:eastAsia="Times New Roman" w:cs="Calibri"/>
                <w:color w:val="000000"/>
                <w:lang w:eastAsia="fr-FR"/>
              </w:rPr>
              <w:br/>
            </w:r>
          </w:p>
        </w:tc>
      </w:tr>
      <w:tr w:rsidR="003B4BC7" w:rsidRPr="0056019D" w:rsidTr="00F76187">
        <w:trPr>
          <w:trHeight w:val="498"/>
        </w:trPr>
        <w:tc>
          <w:tcPr>
            <w:tcW w:w="9747" w:type="dxa"/>
            <w:gridSpan w:val="2"/>
          </w:tcPr>
          <w:p w:rsidR="003B4BC7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 xml:space="preserve">Autre précision : </w:t>
            </w:r>
            <w:permStart w:id="1958624739" w:edGrp="everyone"/>
            <w:r>
              <w:rPr>
                <w:rFonts w:asciiTheme="minorHAnsi" w:eastAsiaTheme="minorHAnsi" w:hAnsiTheme="minorHAnsi"/>
              </w:rPr>
              <w:t xml:space="preserve">                       </w:t>
            </w:r>
            <w:permEnd w:id="1958624739"/>
          </w:p>
          <w:p w:rsidR="003B4BC7" w:rsidRPr="0056019D" w:rsidRDefault="003B4BC7" w:rsidP="00F76187">
            <w:pPr>
              <w:spacing w:after="0" w:line="240" w:lineRule="auto"/>
              <w:rPr>
                <w:rFonts w:asciiTheme="minorHAnsi" w:eastAsiaTheme="minorHAnsi" w:hAnsiTheme="minorHAnsi"/>
              </w:rPr>
            </w:pPr>
          </w:p>
        </w:tc>
      </w:tr>
    </w:tbl>
    <w:p w:rsidR="003B4BC7" w:rsidRDefault="003B4BC7" w:rsidP="0033064E">
      <w:pPr>
        <w:spacing w:after="0"/>
      </w:pPr>
    </w:p>
    <w:p w:rsidR="003B4BC7" w:rsidRDefault="003B4BC7" w:rsidP="0033064E">
      <w:pPr>
        <w:spacing w:after="0"/>
      </w:pP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3B4BC7" w:rsidRPr="003B4BC7" w:rsidTr="00AC3A80">
        <w:trPr>
          <w:trHeight w:val="576"/>
        </w:trPr>
        <w:tc>
          <w:tcPr>
            <w:tcW w:w="97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B4BC7" w:rsidRPr="003B4BC7" w:rsidRDefault="003B4BC7" w:rsidP="00E47A1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>SOU</w:t>
            </w:r>
            <w:r w:rsidR="00F33A9C"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 xml:space="preserve">S-CRITERE 2 - Organisation – 20 </w:t>
            </w:r>
            <w:r w:rsidRPr="003B4BC7"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>points apprécié au regard des éléments suivants :</w:t>
            </w:r>
          </w:p>
        </w:tc>
      </w:tr>
      <w:tr w:rsidR="003B4BC7" w:rsidRPr="003B4BC7" w:rsidTr="00AC3A80">
        <w:trPr>
          <w:trHeight w:val="1164"/>
        </w:trPr>
        <w:tc>
          <w:tcPr>
            <w:tcW w:w="97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B4BC7" w:rsidRPr="003B4BC7" w:rsidRDefault="00F33A9C" w:rsidP="003B4BC7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>5</w:t>
            </w:r>
            <w:r w:rsidR="00E263B9">
              <w:rPr>
                <w:rFonts w:eastAsia="Times New Roman" w:cs="Calibri"/>
                <w:color w:val="000000"/>
                <w:lang w:eastAsia="fr-FR"/>
              </w:rPr>
              <w:t xml:space="preserve"> points : </w:t>
            </w:r>
            <w:r w:rsidR="003B4BC7" w:rsidRPr="003B4BC7">
              <w:rPr>
                <w:rFonts w:eastAsia="Times New Roman" w:cs="Calibri"/>
                <w:color w:val="000000"/>
                <w:lang w:eastAsia="fr-FR"/>
              </w:rPr>
              <w:t xml:space="preserve">planning général et modalités d'intervention journalières proposés, présentant notamment : </w:t>
            </w:r>
            <w:r w:rsidR="003B4BC7" w:rsidRPr="003B4BC7">
              <w:rPr>
                <w:rFonts w:eastAsia="Times New Roman" w:cs="Calibri"/>
                <w:color w:val="000000"/>
                <w:lang w:eastAsia="fr-FR"/>
              </w:rPr>
              <w:br/>
              <w:t>- le cadencement et l'échelonnement des interventions sur les différents sites</w:t>
            </w:r>
            <w:r w:rsidR="003B4BC7" w:rsidRPr="003B4BC7">
              <w:rPr>
                <w:rFonts w:eastAsia="Times New Roman" w:cs="Calibri"/>
                <w:color w:val="000000"/>
                <w:lang w:eastAsia="fr-FR"/>
              </w:rPr>
              <w:br/>
              <w:t>- les garanties relatives à la disponibilité du système en fin de journée pour assurer la continuité de sécurisation</w:t>
            </w:r>
          </w:p>
        </w:tc>
      </w:tr>
      <w:tr w:rsidR="003B4BC7" w:rsidRPr="003B4BC7" w:rsidTr="00AC3A80">
        <w:trPr>
          <w:trHeight w:val="300"/>
        </w:trPr>
        <w:tc>
          <w:tcPr>
            <w:tcW w:w="97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B4BC7" w:rsidRDefault="003B4BC7" w:rsidP="003B4BC7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3B4BC7">
              <w:rPr>
                <w:rFonts w:eastAsia="Times New Roman" w:cs="Calibri"/>
                <w:color w:val="000000"/>
                <w:lang w:eastAsia="fr-FR"/>
              </w:rPr>
              <w:t> </w:t>
            </w:r>
            <w:r w:rsidR="00E47A11">
              <w:rPr>
                <w:rFonts w:asciiTheme="minorHAnsi" w:eastAsiaTheme="minorHAnsi" w:hAnsiTheme="minorHAnsi"/>
              </w:rPr>
              <w:t xml:space="preserve"> </w:t>
            </w:r>
            <w:permStart w:id="1069507788" w:edGrp="everyone"/>
            <w:r w:rsidR="00E47A11">
              <w:rPr>
                <w:rFonts w:asciiTheme="minorHAnsi" w:eastAsiaTheme="minorHAnsi" w:hAnsiTheme="minorHAnsi"/>
              </w:rPr>
              <w:t xml:space="preserve">                       </w:t>
            </w:r>
          </w:p>
          <w:permEnd w:id="1069507788"/>
          <w:p w:rsidR="00E47A11" w:rsidRPr="003B4BC7" w:rsidRDefault="00E47A11" w:rsidP="003B4BC7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</w:p>
        </w:tc>
      </w:tr>
      <w:tr w:rsidR="00E47A11" w:rsidRPr="003B4BC7" w:rsidTr="00AC3A80">
        <w:trPr>
          <w:trHeight w:val="389"/>
        </w:trPr>
        <w:tc>
          <w:tcPr>
            <w:tcW w:w="9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7A11" w:rsidRPr="003B4BC7" w:rsidRDefault="00E47A11" w:rsidP="003B4BC7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</w:p>
        </w:tc>
      </w:tr>
      <w:tr w:rsidR="003B4BC7" w:rsidRPr="003B4BC7" w:rsidTr="00AC3A80">
        <w:trPr>
          <w:trHeight w:val="2604"/>
        </w:trPr>
        <w:tc>
          <w:tcPr>
            <w:tcW w:w="97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B4BC7" w:rsidRPr="003B4BC7" w:rsidRDefault="00E263B9" w:rsidP="00C62E41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 xml:space="preserve">15 points : </w:t>
            </w:r>
            <w:r w:rsidR="003B4BC7" w:rsidRPr="003B4BC7">
              <w:rPr>
                <w:rFonts w:eastAsia="Times New Roman" w:cs="Calibri"/>
                <w:color w:val="000000"/>
                <w:lang w:eastAsia="fr-FR"/>
              </w:rPr>
              <w:t xml:space="preserve">Garanties apportées relatives au respect des délais d'exécution fixés, notamment sur la phase 3, présentant </w:t>
            </w:r>
            <w:r w:rsidR="00C62E41">
              <w:rPr>
                <w:rFonts w:eastAsia="Times New Roman" w:cs="Calibri"/>
                <w:color w:val="000000"/>
                <w:lang w:eastAsia="fr-FR"/>
              </w:rPr>
              <w:t xml:space="preserve">a minima : </w:t>
            </w:r>
            <w:r w:rsidR="00C62E41">
              <w:rPr>
                <w:rFonts w:eastAsia="Times New Roman" w:cs="Calibri"/>
                <w:color w:val="000000"/>
                <w:lang w:eastAsia="fr-FR"/>
              </w:rPr>
              <w:br/>
              <w:t>- l'organisation géné</w:t>
            </w:r>
            <w:r w:rsidR="003B4BC7" w:rsidRPr="003B4BC7">
              <w:rPr>
                <w:rFonts w:eastAsia="Times New Roman" w:cs="Calibri"/>
                <w:color w:val="000000"/>
                <w:lang w:eastAsia="fr-FR"/>
              </w:rPr>
              <w:t xml:space="preserve">rale proposées, </w:t>
            </w:r>
            <w:r w:rsidR="003B4BC7" w:rsidRPr="003B4BC7">
              <w:rPr>
                <w:rFonts w:eastAsia="Times New Roman" w:cs="Calibri"/>
                <w:color w:val="000000"/>
                <w:lang w:eastAsia="fr-FR"/>
              </w:rPr>
              <w:br/>
              <w:t xml:space="preserve">- les moyens humains dédiés et leurs qualifications, </w:t>
            </w:r>
            <w:r w:rsidR="003B4BC7" w:rsidRPr="003B4BC7">
              <w:rPr>
                <w:rFonts w:eastAsia="Times New Roman" w:cs="Calibri"/>
                <w:color w:val="000000"/>
                <w:lang w:eastAsia="fr-FR"/>
              </w:rPr>
              <w:br/>
              <w:t xml:space="preserve">-  les délais d'approvisionnement </w:t>
            </w:r>
            <w:r w:rsidR="003B4BC7" w:rsidRPr="003B4BC7">
              <w:rPr>
                <w:rFonts w:eastAsia="Times New Roman" w:cs="Calibri"/>
                <w:color w:val="000000"/>
                <w:lang w:eastAsia="fr-FR"/>
              </w:rPr>
              <w:br/>
              <w:t>- les délais d'obtention de l'agrément et de la formation induite (si le candidat n'est pas déjà agrée) ainsi que leur articulation avec les délais d'exécution</w:t>
            </w:r>
            <w:r w:rsidR="003B4BC7" w:rsidRPr="003B4BC7">
              <w:rPr>
                <w:rFonts w:eastAsia="Times New Roman" w:cs="Calibri"/>
                <w:color w:val="000000"/>
                <w:lang w:eastAsia="fr-FR"/>
              </w:rPr>
              <w:br/>
            </w:r>
            <w:r w:rsidR="003B4BC7" w:rsidRPr="003B4BC7">
              <w:rPr>
                <w:rFonts w:eastAsia="Times New Roman" w:cs="Calibri"/>
                <w:color w:val="FF0000"/>
                <w:lang w:eastAsia="fr-FR"/>
              </w:rPr>
              <w:t xml:space="preserve">==&gt; fournir obligatoirement l'agrément PRIMION ou une attestation d'engagement à solliciter l'agrément </w:t>
            </w:r>
            <w:r w:rsidR="00C62E41">
              <w:rPr>
                <w:rFonts w:eastAsia="Times New Roman" w:cs="Calibri"/>
                <w:color w:val="FF0000"/>
                <w:lang w:eastAsia="fr-FR"/>
              </w:rPr>
              <w:t>+ indication des délais d’obtention et garanties associées</w:t>
            </w:r>
          </w:p>
        </w:tc>
      </w:tr>
      <w:tr w:rsidR="003B4BC7" w:rsidRPr="003B4BC7" w:rsidTr="00AC3A80">
        <w:trPr>
          <w:trHeight w:val="300"/>
        </w:trPr>
        <w:tc>
          <w:tcPr>
            <w:tcW w:w="97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47A11" w:rsidRDefault="003B4BC7" w:rsidP="00E47A11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3B4BC7">
              <w:rPr>
                <w:rFonts w:eastAsia="Times New Roman" w:cs="Calibri"/>
                <w:color w:val="000000"/>
                <w:lang w:eastAsia="fr-FR"/>
              </w:rPr>
              <w:t> </w:t>
            </w:r>
            <w:r w:rsidR="00E47A11" w:rsidRPr="003B4BC7">
              <w:rPr>
                <w:rFonts w:eastAsia="Times New Roman" w:cs="Calibri"/>
                <w:color w:val="000000"/>
                <w:lang w:eastAsia="fr-FR"/>
              </w:rPr>
              <w:t> </w:t>
            </w:r>
            <w:r w:rsidR="00E47A11">
              <w:rPr>
                <w:rFonts w:asciiTheme="minorHAnsi" w:eastAsiaTheme="minorHAnsi" w:hAnsiTheme="minorHAnsi"/>
              </w:rPr>
              <w:t xml:space="preserve"> </w:t>
            </w:r>
            <w:permStart w:id="1375161714" w:edGrp="everyone"/>
            <w:r w:rsidR="00E47A11">
              <w:rPr>
                <w:rFonts w:asciiTheme="minorHAnsi" w:eastAsiaTheme="minorHAnsi" w:hAnsiTheme="minorHAnsi"/>
              </w:rPr>
              <w:t xml:space="preserve">                       </w:t>
            </w:r>
          </w:p>
          <w:permEnd w:id="1375161714"/>
          <w:p w:rsidR="003B4BC7" w:rsidRPr="003B4BC7" w:rsidRDefault="003B4BC7" w:rsidP="003B4BC7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</w:p>
        </w:tc>
      </w:tr>
    </w:tbl>
    <w:p w:rsidR="0056019D" w:rsidRDefault="0056019D" w:rsidP="0033064E">
      <w:pPr>
        <w:spacing w:after="0"/>
      </w:pPr>
    </w:p>
    <w:p w:rsidR="00E47A11" w:rsidRDefault="00E47A11" w:rsidP="0033064E">
      <w:pPr>
        <w:spacing w:after="0"/>
      </w:pPr>
    </w:p>
    <w:tbl>
      <w:tblPr>
        <w:tblW w:w="9420" w:type="dxa"/>
        <w:tblInd w:w="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0"/>
      </w:tblGrid>
      <w:tr w:rsidR="00E47A11" w:rsidRPr="003B4BC7" w:rsidTr="00E47A11">
        <w:trPr>
          <w:trHeight w:val="288"/>
        </w:trPr>
        <w:tc>
          <w:tcPr>
            <w:tcW w:w="9420" w:type="dxa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47A11" w:rsidRPr="003B4BC7" w:rsidRDefault="00E47A11" w:rsidP="00E47A1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CC"/>
                <w:u w:val="single"/>
                <w:lang w:eastAsia="fr-FR"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>CRITERE 3 – DEVELOPPEMENT DURABLE - 10%</w:t>
            </w:r>
          </w:p>
        </w:tc>
      </w:tr>
      <w:tr w:rsidR="00E47A11" w:rsidRPr="003B4BC7" w:rsidTr="00E47A11">
        <w:trPr>
          <w:trHeight w:val="876"/>
        </w:trPr>
        <w:tc>
          <w:tcPr>
            <w:tcW w:w="94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47A11" w:rsidRPr="003B4BC7" w:rsidRDefault="00E47A11" w:rsidP="00F7618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Sous-critère 1 </w:t>
            </w:r>
            <w:r w:rsidR="00E263B9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– 6 points : </w:t>
            </w:r>
            <w:r w:rsidRPr="003B4BC7">
              <w:rPr>
                <w:rFonts w:eastAsia="Times New Roman" w:cs="Calibri"/>
                <w:color w:val="000000"/>
                <w:lang w:eastAsia="fr-FR"/>
              </w:rPr>
              <w:t xml:space="preserve"> traitement et valorisation des déchets : actions spécifiques à ce marché en faveur du réemploi, de la réutilisation, du reconditionnement, de l’intégration de matières recyclées et du recyclage.</w:t>
            </w:r>
          </w:p>
        </w:tc>
      </w:tr>
      <w:tr w:rsidR="00E47A11" w:rsidRPr="003B4BC7" w:rsidTr="00E47A11">
        <w:trPr>
          <w:trHeight w:val="876"/>
        </w:trPr>
        <w:tc>
          <w:tcPr>
            <w:tcW w:w="94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47A11" w:rsidRDefault="00E47A11" w:rsidP="00F76187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3B4BC7">
              <w:rPr>
                <w:rFonts w:eastAsia="Times New Roman" w:cs="Calibri"/>
                <w:color w:val="000000"/>
                <w:lang w:eastAsia="fr-FR"/>
              </w:rPr>
              <w:t>  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permStart w:id="836846273" w:edGrp="everyone"/>
            <w:r>
              <w:rPr>
                <w:rFonts w:asciiTheme="minorHAnsi" w:eastAsiaTheme="minorHAnsi" w:hAnsiTheme="minorHAnsi"/>
              </w:rPr>
              <w:t xml:space="preserve">                       </w:t>
            </w:r>
          </w:p>
          <w:permEnd w:id="836846273"/>
          <w:p w:rsidR="00E47A11" w:rsidRPr="003B4BC7" w:rsidRDefault="00E47A11" w:rsidP="00F7618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</w:p>
        </w:tc>
      </w:tr>
      <w:tr w:rsidR="00E47A11" w:rsidRPr="003B4BC7" w:rsidTr="00E47A11">
        <w:trPr>
          <w:trHeight w:val="300"/>
        </w:trPr>
        <w:tc>
          <w:tcPr>
            <w:tcW w:w="94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47A11" w:rsidRPr="003B4BC7" w:rsidRDefault="00E47A11" w:rsidP="00F7618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> </w:t>
            </w:r>
          </w:p>
        </w:tc>
      </w:tr>
      <w:tr w:rsidR="00E47A11" w:rsidRPr="003B4BC7" w:rsidTr="00E47A11">
        <w:trPr>
          <w:trHeight w:val="300"/>
        </w:trPr>
        <w:tc>
          <w:tcPr>
            <w:tcW w:w="942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7A11" w:rsidRPr="003B4BC7" w:rsidRDefault="00E47A11" w:rsidP="00F7618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Sous-critère 2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 w:rsidR="00795E24">
              <w:rPr>
                <w:rFonts w:eastAsia="Times New Roman" w:cs="Calibri"/>
                <w:b/>
                <w:bCs/>
                <w:color w:val="000000"/>
                <w:lang w:eastAsia="fr-FR"/>
              </w:rPr>
              <w:t>– 2</w:t>
            </w:r>
            <w:r w:rsidR="00E263B9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points :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formation des personnels sur les éco-gestes propres à leurs métiers</w:t>
            </w:r>
          </w:p>
        </w:tc>
      </w:tr>
      <w:tr w:rsidR="00E47A11" w:rsidRPr="003B4BC7" w:rsidTr="00E47A11">
        <w:trPr>
          <w:trHeight w:val="300"/>
        </w:trPr>
        <w:tc>
          <w:tcPr>
            <w:tcW w:w="94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47A11" w:rsidRPr="00E47A11" w:rsidRDefault="00E47A11" w:rsidP="00F7618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>   </w:t>
            </w:r>
            <w:r w:rsidRPr="00E47A11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permStart w:id="1601590299" w:edGrp="everyone"/>
            <w:r w:rsidRPr="00E47A11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                      </w:t>
            </w:r>
          </w:p>
          <w:permEnd w:id="1601590299"/>
          <w:p w:rsidR="00E47A11" w:rsidRPr="003B4BC7" w:rsidRDefault="00E47A11" w:rsidP="00F7618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</w:p>
        </w:tc>
      </w:tr>
      <w:tr w:rsidR="00E47A11" w:rsidRPr="003B4BC7" w:rsidTr="00E47A11">
        <w:trPr>
          <w:trHeight w:val="300"/>
        </w:trPr>
        <w:tc>
          <w:tcPr>
            <w:tcW w:w="942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47A11" w:rsidRPr="003B4BC7" w:rsidRDefault="00E47A11" w:rsidP="00F7618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</w:p>
        </w:tc>
      </w:tr>
      <w:tr w:rsidR="00E47A11" w:rsidRPr="003B4BC7" w:rsidTr="00E47A11">
        <w:trPr>
          <w:trHeight w:val="588"/>
        </w:trPr>
        <w:tc>
          <w:tcPr>
            <w:tcW w:w="942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7A11" w:rsidRPr="003B4BC7" w:rsidRDefault="00E47A11" w:rsidP="00F7618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Sous-critère 3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 w:rsidR="00795E24">
              <w:rPr>
                <w:rFonts w:eastAsia="Times New Roman" w:cs="Calibri"/>
                <w:b/>
                <w:bCs/>
                <w:color w:val="000000"/>
                <w:lang w:eastAsia="fr-FR"/>
              </w:rPr>
              <w:t>– 2</w:t>
            </w:r>
            <w:r w:rsidR="00457C3E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points :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 w:rsidRPr="003B4BC7">
              <w:rPr>
                <w:rFonts w:eastAsia="Times New Roman" w:cs="Calibri"/>
                <w:color w:val="000000"/>
                <w:lang w:eastAsia="fr-FR"/>
              </w:rPr>
              <w:t>engagement spontané et quantifiable du candidat sur la mise en œuvre d'heures d'insertion ou la réalisation d'un apprentissage dans le cadre des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 w:rsidRPr="003B4BC7">
              <w:rPr>
                <w:rFonts w:eastAsia="Times New Roman" w:cs="Calibri"/>
                <w:color w:val="000000"/>
                <w:lang w:eastAsia="fr-FR"/>
              </w:rPr>
              <w:t>travaux</w:t>
            </w:r>
            <w:bookmarkStart w:id="0" w:name="_GoBack"/>
            <w:bookmarkEnd w:id="0"/>
          </w:p>
        </w:tc>
      </w:tr>
      <w:tr w:rsidR="00E47A11" w:rsidRPr="003B4BC7" w:rsidTr="00E47A11">
        <w:trPr>
          <w:trHeight w:val="300"/>
        </w:trPr>
        <w:tc>
          <w:tcPr>
            <w:tcW w:w="94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A11" w:rsidRDefault="00E47A11" w:rsidP="00F76187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3B4BC7">
              <w:rPr>
                <w:rFonts w:eastAsia="Times New Roman" w:cs="Calibri"/>
                <w:color w:val="000000"/>
                <w:lang w:eastAsia="fr-FR"/>
              </w:rPr>
              <w:t>   </w:t>
            </w:r>
            <w:r>
              <w:rPr>
                <w:rFonts w:asciiTheme="minorHAnsi" w:eastAsiaTheme="minorHAnsi" w:hAnsiTheme="minorHAnsi"/>
              </w:rPr>
              <w:t xml:space="preserve"> </w:t>
            </w:r>
            <w:permStart w:id="1732840167" w:edGrp="everyone"/>
            <w:r>
              <w:rPr>
                <w:rFonts w:asciiTheme="minorHAnsi" w:eastAsiaTheme="minorHAnsi" w:hAnsiTheme="minorHAnsi"/>
              </w:rPr>
              <w:t xml:space="preserve">                       </w:t>
            </w:r>
          </w:p>
          <w:permEnd w:id="1732840167"/>
          <w:p w:rsidR="00E47A11" w:rsidRPr="003B4BC7" w:rsidRDefault="00E47A11" w:rsidP="00F76187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</w:p>
        </w:tc>
      </w:tr>
    </w:tbl>
    <w:p w:rsidR="00E47A11" w:rsidRDefault="00E47A11" w:rsidP="0033064E">
      <w:pPr>
        <w:spacing w:after="0"/>
      </w:pPr>
    </w:p>
    <w:p w:rsidR="00E47A11" w:rsidRDefault="00E47A11" w:rsidP="0033064E">
      <w:pPr>
        <w:spacing w:after="0"/>
      </w:pPr>
    </w:p>
    <w:p w:rsidR="003B4BC7" w:rsidRDefault="003B4BC7" w:rsidP="0033064E">
      <w:pPr>
        <w:spacing w:after="0"/>
      </w:pPr>
    </w:p>
    <w:p w:rsidR="00F8373C" w:rsidRPr="00884778" w:rsidRDefault="00F8373C" w:rsidP="0033064E">
      <w:pPr>
        <w:spacing w:after="0"/>
      </w:pPr>
      <w:r w:rsidRPr="00884778">
        <w:t>A</w:t>
      </w:r>
      <w:permStart w:id="1181428216" w:edGrp="everyone"/>
      <w:r w:rsidRPr="00884778">
        <w:t>………………………………,</w:t>
      </w:r>
      <w:permEnd w:id="1181428216"/>
      <w:r w:rsidRPr="00884778">
        <w:t xml:space="preserve"> Le</w:t>
      </w:r>
      <w:permStart w:id="2137207130" w:edGrp="everyone"/>
      <w:r w:rsidRPr="00884778">
        <w:t>……………………....</w:t>
      </w:r>
      <w:permEnd w:id="2137207130"/>
    </w:p>
    <w:p w:rsidR="00F8373C" w:rsidRDefault="00F8373C" w:rsidP="0033064E">
      <w:pPr>
        <w:spacing w:after="0"/>
      </w:pPr>
    </w:p>
    <w:p w:rsidR="00F8373C" w:rsidRPr="00884778" w:rsidRDefault="00F8373C" w:rsidP="0033064E">
      <w:pPr>
        <w:spacing w:after="0"/>
      </w:pPr>
      <w:r w:rsidRPr="00884778">
        <w:t>Le Titulaire</w:t>
      </w:r>
    </w:p>
    <w:p w:rsidR="00F8373C" w:rsidRPr="00884778" w:rsidRDefault="00F8373C" w:rsidP="0033064E">
      <w:pPr>
        <w:spacing w:after="0"/>
        <w:jc w:val="both"/>
        <w:rPr>
          <w:i/>
        </w:rPr>
      </w:pPr>
      <w:r w:rsidRPr="00884778">
        <w:rPr>
          <w:i/>
        </w:rPr>
        <w:t>(Signature et cachet)</w:t>
      </w:r>
    </w:p>
    <w:p w:rsidR="00F8373C" w:rsidRDefault="00F8373C" w:rsidP="0033064E">
      <w:pPr>
        <w:spacing w:after="0"/>
        <w:jc w:val="both"/>
      </w:pPr>
      <w:permStart w:id="1717788180" w:edGrp="everyone"/>
      <w:r>
        <w:t xml:space="preserve">                                   </w:t>
      </w:r>
      <w:permEnd w:id="1717788180"/>
    </w:p>
    <w:p w:rsidR="00F8373C" w:rsidRDefault="00F8373C" w:rsidP="0033064E">
      <w:pPr>
        <w:spacing w:after="0"/>
      </w:pPr>
    </w:p>
    <w:sectPr w:rsidR="00F8373C" w:rsidSect="003B4BC7">
      <w:headerReference w:type="default" r:id="rId7"/>
      <w:footerReference w:type="default" r:id="rId8"/>
      <w:pgSz w:w="11906" w:h="16838"/>
      <w:pgMar w:top="1135" w:right="1133" w:bottom="1134" w:left="1417" w:header="426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EB8" w:rsidRDefault="00E16EB8" w:rsidP="00E16EB8">
      <w:pPr>
        <w:spacing w:after="0" w:line="240" w:lineRule="auto"/>
      </w:pPr>
      <w:r>
        <w:separator/>
      </w:r>
    </w:p>
  </w:endnote>
  <w:endnote w:type="continuationSeparator" w:id="0">
    <w:p w:rsidR="00E16EB8" w:rsidRDefault="00E16EB8" w:rsidP="00E16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00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1E0" w:firstRow="1" w:lastRow="1" w:firstColumn="1" w:lastColumn="1" w:noHBand="0" w:noVBand="0"/>
    </w:tblPr>
    <w:tblGrid>
      <w:gridCol w:w="40"/>
      <w:gridCol w:w="1520"/>
      <w:gridCol w:w="6993"/>
      <w:gridCol w:w="1447"/>
    </w:tblGrid>
    <w:tr w:rsidR="003B4BC7" w:rsidRPr="003B4BC7" w:rsidTr="00F76187">
      <w:trPr>
        <w:jc w:val="center"/>
      </w:trPr>
      <w:tc>
        <w:tcPr>
          <w:tcW w:w="1560" w:type="dxa"/>
          <w:gridSpan w:val="2"/>
          <w:shd w:val="clear" w:color="auto" w:fill="auto"/>
        </w:tcPr>
        <w:p w:rsidR="003B4BC7" w:rsidRPr="003B4BC7" w:rsidRDefault="003B4BC7" w:rsidP="003B4BC7">
          <w:pPr>
            <w:spacing w:after="0" w:line="240" w:lineRule="auto"/>
            <w:jc w:val="both"/>
            <w:rPr>
              <w:rFonts w:cs="Calibri"/>
            </w:rPr>
          </w:pPr>
          <w:r w:rsidRPr="003B4BC7">
            <w:rPr>
              <w:rFonts w:cs="Calibri"/>
            </w:rPr>
            <w:t>C.P.A.M. - 22</w:t>
          </w:r>
        </w:p>
      </w:tc>
      <w:tc>
        <w:tcPr>
          <w:tcW w:w="6993" w:type="dxa"/>
          <w:vMerge w:val="restart"/>
          <w:shd w:val="clear" w:color="auto" w:fill="auto"/>
          <w:vAlign w:val="center"/>
        </w:tcPr>
        <w:p w:rsidR="003B4BC7" w:rsidRPr="003B4BC7" w:rsidRDefault="003B4BC7" w:rsidP="003B4BC7">
          <w:pPr>
            <w:spacing w:after="0" w:line="240" w:lineRule="auto"/>
            <w:jc w:val="center"/>
            <w:rPr>
              <w:rFonts w:cs="Calibri"/>
            </w:rPr>
          </w:pPr>
          <w:r w:rsidRPr="003B4BC7">
            <w:rPr>
              <w:rFonts w:cs="Calibri"/>
            </w:rPr>
            <w:t>MT2501 – remplacement partiel des installations de contrôles d’accès</w:t>
          </w:r>
        </w:p>
      </w:tc>
      <w:tc>
        <w:tcPr>
          <w:tcW w:w="1447" w:type="dxa"/>
          <w:shd w:val="clear" w:color="auto" w:fill="auto"/>
        </w:tcPr>
        <w:p w:rsidR="003B4BC7" w:rsidRPr="003B4BC7" w:rsidRDefault="003B4BC7" w:rsidP="003B4BC7">
          <w:pPr>
            <w:spacing w:after="0" w:line="240" w:lineRule="auto"/>
            <w:jc w:val="both"/>
            <w:rPr>
              <w:rFonts w:cs="Calibri"/>
            </w:rPr>
          </w:pPr>
          <w:r>
            <w:rPr>
              <w:rFonts w:cs="Calibri"/>
            </w:rPr>
            <w:t>CRT</w:t>
          </w:r>
        </w:p>
      </w:tc>
    </w:tr>
    <w:tr w:rsidR="003B4BC7" w:rsidRPr="003B4BC7" w:rsidTr="00F76187">
      <w:trPr>
        <w:gridBefore w:val="1"/>
        <w:wBefore w:w="40" w:type="dxa"/>
        <w:jc w:val="center"/>
      </w:trPr>
      <w:tc>
        <w:tcPr>
          <w:tcW w:w="1520" w:type="dxa"/>
          <w:shd w:val="clear" w:color="auto" w:fill="auto"/>
        </w:tcPr>
        <w:p w:rsidR="003B4BC7" w:rsidRPr="003B4BC7" w:rsidRDefault="003B4BC7" w:rsidP="003B4BC7">
          <w:pPr>
            <w:spacing w:after="0" w:line="240" w:lineRule="auto"/>
            <w:jc w:val="both"/>
            <w:rPr>
              <w:rFonts w:cs="Calibri"/>
            </w:rPr>
          </w:pPr>
          <w:r w:rsidRPr="003B4BC7">
            <w:rPr>
              <w:rFonts w:cs="Calibri"/>
            </w:rPr>
            <w:t>Février 2025</w:t>
          </w:r>
        </w:p>
      </w:tc>
      <w:tc>
        <w:tcPr>
          <w:tcW w:w="6993" w:type="dxa"/>
          <w:vMerge/>
          <w:shd w:val="clear" w:color="auto" w:fill="auto"/>
        </w:tcPr>
        <w:p w:rsidR="003B4BC7" w:rsidRPr="003B4BC7" w:rsidRDefault="003B4BC7" w:rsidP="003B4BC7">
          <w:pPr>
            <w:spacing w:after="0" w:line="240" w:lineRule="auto"/>
            <w:jc w:val="both"/>
            <w:rPr>
              <w:rFonts w:cs="Calibri"/>
            </w:rPr>
          </w:pPr>
        </w:p>
      </w:tc>
      <w:tc>
        <w:tcPr>
          <w:tcW w:w="1447" w:type="dxa"/>
          <w:shd w:val="clear" w:color="auto" w:fill="auto"/>
        </w:tcPr>
        <w:p w:rsidR="003B4BC7" w:rsidRPr="003B4BC7" w:rsidRDefault="003B4BC7" w:rsidP="003B4BC7">
          <w:pPr>
            <w:spacing w:after="0" w:line="240" w:lineRule="auto"/>
            <w:jc w:val="both"/>
            <w:rPr>
              <w:rFonts w:ascii="Arial Narrow" w:hAnsi="Arial Narrow" w:cs="Calibri"/>
              <w:b/>
              <w:color w:val="808080"/>
              <w:sz w:val="18"/>
              <w:szCs w:val="18"/>
            </w:rPr>
          </w:pPr>
          <w:r w:rsidRPr="003B4BC7">
            <w:rPr>
              <w:rFonts w:ascii="Arial Narrow" w:hAnsi="Arial Narrow" w:cs="Calibri"/>
              <w:color w:val="808080"/>
            </w:rPr>
            <w:t xml:space="preserve">Page </w:t>
          </w:r>
          <w:r w:rsidRPr="003B4BC7">
            <w:rPr>
              <w:rFonts w:cs="Calibri"/>
            </w:rPr>
            <w:fldChar w:fldCharType="begin"/>
          </w:r>
          <w:r w:rsidRPr="003B4BC7">
            <w:rPr>
              <w:rFonts w:cs="Calibri"/>
            </w:rPr>
            <w:instrText xml:space="preserve"> PAGE </w:instrText>
          </w:r>
          <w:r w:rsidRPr="003B4BC7">
            <w:rPr>
              <w:rFonts w:cs="Calibri"/>
            </w:rPr>
            <w:fldChar w:fldCharType="separate"/>
          </w:r>
          <w:r w:rsidR="00230E35">
            <w:rPr>
              <w:rFonts w:cs="Calibri"/>
              <w:noProof/>
            </w:rPr>
            <w:t>1</w:t>
          </w:r>
          <w:r w:rsidRPr="003B4BC7">
            <w:rPr>
              <w:rFonts w:cs="Calibri"/>
            </w:rPr>
            <w:fldChar w:fldCharType="end"/>
          </w:r>
          <w:r w:rsidRPr="003B4BC7">
            <w:rPr>
              <w:rFonts w:cs="Calibri"/>
            </w:rPr>
            <w:t>/</w:t>
          </w:r>
          <w:r w:rsidRPr="003B4BC7">
            <w:rPr>
              <w:rFonts w:cs="Calibri"/>
            </w:rPr>
            <w:fldChar w:fldCharType="begin"/>
          </w:r>
          <w:r w:rsidRPr="003B4BC7">
            <w:rPr>
              <w:rFonts w:cs="Calibri"/>
            </w:rPr>
            <w:instrText xml:space="preserve"> NUMPAGES </w:instrText>
          </w:r>
          <w:r w:rsidRPr="003B4BC7">
            <w:rPr>
              <w:rFonts w:cs="Calibri"/>
            </w:rPr>
            <w:fldChar w:fldCharType="separate"/>
          </w:r>
          <w:r w:rsidR="00230E35">
            <w:rPr>
              <w:rFonts w:cs="Calibri"/>
              <w:noProof/>
            </w:rPr>
            <w:t>4</w:t>
          </w:r>
          <w:r w:rsidRPr="003B4BC7">
            <w:rPr>
              <w:rFonts w:cs="Calibri"/>
            </w:rPr>
            <w:fldChar w:fldCharType="end"/>
          </w:r>
        </w:p>
      </w:tc>
    </w:tr>
  </w:tbl>
  <w:p w:rsidR="00444B4D" w:rsidRPr="003B4BC7" w:rsidRDefault="00444B4D" w:rsidP="003B4BC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EB8" w:rsidRDefault="00E16EB8" w:rsidP="00E16EB8">
      <w:pPr>
        <w:spacing w:after="0" w:line="240" w:lineRule="auto"/>
      </w:pPr>
      <w:r>
        <w:separator/>
      </w:r>
    </w:p>
  </w:footnote>
  <w:footnote w:type="continuationSeparator" w:id="0">
    <w:p w:rsidR="00E16EB8" w:rsidRDefault="00E16EB8" w:rsidP="00E16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BC7" w:rsidRPr="00D22403" w:rsidRDefault="00F81CCB" w:rsidP="003B4BC7">
    <w:pPr>
      <w:ind w:left="7088"/>
      <w:jc w:val="right"/>
      <w:rPr>
        <w:rFonts w:asciiTheme="minorHAnsi" w:hAnsiTheme="minorHAnsi" w:cstheme="minorHAnsi"/>
        <w:i/>
        <w:strike/>
        <w:noProof/>
      </w:rPr>
    </w:pPr>
    <w:r>
      <w:rPr>
        <w:rFonts w:asciiTheme="minorHAnsi" w:hAnsiTheme="minorHAnsi" w:cstheme="minorHAnsi"/>
        <w:noProof/>
        <w:lang w:eastAsia="fr-FR"/>
      </w:rPr>
      <w:drawing>
        <wp:anchor distT="0" distB="0" distL="114300" distR="114300" simplePos="0" relativeHeight="251657728" behindDoc="1" locked="0" layoutInCell="1" allowOverlap="1" wp14:anchorId="7FDB3D62" wp14:editId="18CEDD3A">
          <wp:simplePos x="0" y="0"/>
          <wp:positionH relativeFrom="column">
            <wp:posOffset>-3810</wp:posOffset>
          </wp:positionH>
          <wp:positionV relativeFrom="paragraph">
            <wp:posOffset>-180975</wp:posOffset>
          </wp:positionV>
          <wp:extent cx="2352675" cy="695325"/>
          <wp:effectExtent l="0" t="0" r="9525" b="9525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theme="minorHAnsi"/>
        <w:i/>
        <w:noProof/>
        <w:lang w:eastAsia="fr-FR"/>
      </w:rPr>
      <w:drawing>
        <wp:anchor distT="0" distB="0" distL="114300" distR="114300" simplePos="0" relativeHeight="251659776" behindDoc="1" locked="0" layoutInCell="1" allowOverlap="1" wp14:anchorId="5309C107" wp14:editId="383F03E8">
          <wp:simplePos x="0" y="0"/>
          <wp:positionH relativeFrom="column">
            <wp:posOffset>-3810</wp:posOffset>
          </wp:positionH>
          <wp:positionV relativeFrom="paragraph">
            <wp:posOffset>-180975</wp:posOffset>
          </wp:positionV>
          <wp:extent cx="2352675" cy="695325"/>
          <wp:effectExtent l="0" t="0" r="9525" b="9525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6019D" w:rsidRPr="00D22403" w:rsidRDefault="0056019D" w:rsidP="0056019D">
    <w:pPr>
      <w:ind w:left="7088"/>
      <w:jc w:val="right"/>
      <w:rPr>
        <w:rFonts w:asciiTheme="minorHAnsi" w:hAnsiTheme="minorHAnsi" w:cstheme="minorHAnsi"/>
        <w:i/>
        <w:strike/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6E41"/>
    <w:multiLevelType w:val="hybridMultilevel"/>
    <w:tmpl w:val="A16E968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0133A"/>
    <w:multiLevelType w:val="hybridMultilevel"/>
    <w:tmpl w:val="6806176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72921"/>
    <w:multiLevelType w:val="hybridMultilevel"/>
    <w:tmpl w:val="65B2B6E8"/>
    <w:lvl w:ilvl="0" w:tplc="DEC000F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D43FC"/>
    <w:multiLevelType w:val="hybridMultilevel"/>
    <w:tmpl w:val="917E1B7E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F40032B6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3B3923"/>
    <w:multiLevelType w:val="hybridMultilevel"/>
    <w:tmpl w:val="787E06D2"/>
    <w:lvl w:ilvl="0" w:tplc="DEC000FA">
      <w:start w:val="1"/>
      <w:numFmt w:val="bullet"/>
      <w:lvlText w:val="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12030F"/>
    <w:multiLevelType w:val="hybridMultilevel"/>
    <w:tmpl w:val="2FA0883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2C168F"/>
    <w:multiLevelType w:val="hybridMultilevel"/>
    <w:tmpl w:val="E5B03850"/>
    <w:lvl w:ilvl="0" w:tplc="CE947E2E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877"/>
        </w:tabs>
        <w:ind w:left="28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37"/>
        </w:tabs>
        <w:ind w:left="50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57"/>
        </w:tabs>
        <w:ind w:left="57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77"/>
        </w:tabs>
        <w:ind w:left="64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97"/>
        </w:tabs>
        <w:ind w:left="71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17"/>
        </w:tabs>
        <w:ind w:left="7917" w:hanging="360"/>
      </w:pPr>
      <w:rPr>
        <w:rFonts w:ascii="Wingdings" w:hAnsi="Wingdings" w:hint="default"/>
      </w:rPr>
    </w:lvl>
  </w:abstractNum>
  <w:abstractNum w:abstractNumId="7" w15:restartNumberingAfterBreak="0">
    <w:nsid w:val="5A262CEF"/>
    <w:multiLevelType w:val="hybridMultilevel"/>
    <w:tmpl w:val="EF7E58CE"/>
    <w:lvl w:ilvl="0" w:tplc="1D024C4C">
      <w:start w:val="2"/>
      <w:numFmt w:val="bullet"/>
      <w:lvlText w:val=""/>
      <w:lvlJc w:val="left"/>
      <w:pPr>
        <w:ind w:left="1434" w:hanging="360"/>
      </w:pPr>
      <w:rPr>
        <w:rFonts w:ascii="Wingdings" w:eastAsia="Times New Roman" w:hAnsi="Wingdings" w:cs="Times New Roman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610016AD"/>
    <w:multiLevelType w:val="hybridMultilevel"/>
    <w:tmpl w:val="488EF93C"/>
    <w:lvl w:ilvl="0" w:tplc="DEC000FA">
      <w:start w:val="1"/>
      <w:numFmt w:val="bullet"/>
      <w:lvlText w:val="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F2C49EE"/>
    <w:multiLevelType w:val="hybridMultilevel"/>
    <w:tmpl w:val="15A2553A"/>
    <w:lvl w:ilvl="0" w:tplc="9818389C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EF4517"/>
    <w:multiLevelType w:val="hybridMultilevel"/>
    <w:tmpl w:val="6F1CE0D8"/>
    <w:lvl w:ilvl="0" w:tplc="16B6C46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cS3c/WKVUONPvfSftwsxMDhd/VbU7wLbhZ9istLnE5xZE47shdXmDYGi+b/0trvkjB/kRCoWqQH9MgeyViM9mw==" w:salt="jDH4fMz9Dz5ekxa/o76aiA==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834"/>
    <w:rsid w:val="000437E5"/>
    <w:rsid w:val="000A5F18"/>
    <w:rsid w:val="000B0D7A"/>
    <w:rsid w:val="000C4B29"/>
    <w:rsid w:val="0011168D"/>
    <w:rsid w:val="00166FD7"/>
    <w:rsid w:val="00230E35"/>
    <w:rsid w:val="002703BD"/>
    <w:rsid w:val="0027749A"/>
    <w:rsid w:val="002A2B9B"/>
    <w:rsid w:val="002C31E7"/>
    <w:rsid w:val="00324FE6"/>
    <w:rsid w:val="0033064E"/>
    <w:rsid w:val="00362D7F"/>
    <w:rsid w:val="0039135C"/>
    <w:rsid w:val="003B4BC7"/>
    <w:rsid w:val="00406E3C"/>
    <w:rsid w:val="00442F69"/>
    <w:rsid w:val="00444B4D"/>
    <w:rsid w:val="00454938"/>
    <w:rsid w:val="004555D8"/>
    <w:rsid w:val="00457C3E"/>
    <w:rsid w:val="004718E3"/>
    <w:rsid w:val="004909A9"/>
    <w:rsid w:val="004948AB"/>
    <w:rsid w:val="004A3E75"/>
    <w:rsid w:val="004E78D4"/>
    <w:rsid w:val="00547F30"/>
    <w:rsid w:val="0056019D"/>
    <w:rsid w:val="00563E1C"/>
    <w:rsid w:val="00571B28"/>
    <w:rsid w:val="005878BF"/>
    <w:rsid w:val="0059272D"/>
    <w:rsid w:val="005A3FCB"/>
    <w:rsid w:val="005B1E7A"/>
    <w:rsid w:val="006108C4"/>
    <w:rsid w:val="00611B3F"/>
    <w:rsid w:val="00612E23"/>
    <w:rsid w:val="006451B1"/>
    <w:rsid w:val="00661F0D"/>
    <w:rsid w:val="006A477C"/>
    <w:rsid w:val="006A7F8C"/>
    <w:rsid w:val="006C19B0"/>
    <w:rsid w:val="00712C57"/>
    <w:rsid w:val="00717C64"/>
    <w:rsid w:val="00734FCE"/>
    <w:rsid w:val="00764F8B"/>
    <w:rsid w:val="00795E24"/>
    <w:rsid w:val="007B706D"/>
    <w:rsid w:val="007D4D46"/>
    <w:rsid w:val="00853F44"/>
    <w:rsid w:val="00865921"/>
    <w:rsid w:val="008835E1"/>
    <w:rsid w:val="008E1C49"/>
    <w:rsid w:val="00920E59"/>
    <w:rsid w:val="00951538"/>
    <w:rsid w:val="009751AB"/>
    <w:rsid w:val="009771D6"/>
    <w:rsid w:val="009A0733"/>
    <w:rsid w:val="009C01C1"/>
    <w:rsid w:val="009E17F5"/>
    <w:rsid w:val="00A620C5"/>
    <w:rsid w:val="00A8275B"/>
    <w:rsid w:val="00AA0C72"/>
    <w:rsid w:val="00AC3A80"/>
    <w:rsid w:val="00B01914"/>
    <w:rsid w:val="00B1647F"/>
    <w:rsid w:val="00B47E86"/>
    <w:rsid w:val="00B615D9"/>
    <w:rsid w:val="00BD67F2"/>
    <w:rsid w:val="00BE78FE"/>
    <w:rsid w:val="00C62E41"/>
    <w:rsid w:val="00CC28CE"/>
    <w:rsid w:val="00D467F2"/>
    <w:rsid w:val="00D742F8"/>
    <w:rsid w:val="00E15567"/>
    <w:rsid w:val="00E16EB8"/>
    <w:rsid w:val="00E263B9"/>
    <w:rsid w:val="00E27FD1"/>
    <w:rsid w:val="00E345D5"/>
    <w:rsid w:val="00E47A11"/>
    <w:rsid w:val="00E656D9"/>
    <w:rsid w:val="00E76056"/>
    <w:rsid w:val="00E865B0"/>
    <w:rsid w:val="00E86A7F"/>
    <w:rsid w:val="00E94478"/>
    <w:rsid w:val="00ED7698"/>
    <w:rsid w:val="00F33A9C"/>
    <w:rsid w:val="00F81CCB"/>
    <w:rsid w:val="00F8373C"/>
    <w:rsid w:val="00F850AD"/>
    <w:rsid w:val="00F87049"/>
    <w:rsid w:val="00F90C70"/>
    <w:rsid w:val="00F93834"/>
    <w:rsid w:val="00F939A6"/>
    <w:rsid w:val="00FF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83A2029"/>
  <w15:docId w15:val="{C155C4BF-682C-4792-B03A-3AA6D50E9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4BC7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454938"/>
    <w:pPr>
      <w:pBdr>
        <w:top w:val="single" w:sz="12" w:space="1" w:color="365F91"/>
        <w:left w:val="single" w:sz="12" w:space="4" w:color="365F91"/>
        <w:bottom w:val="single" w:sz="12" w:space="1" w:color="365F91"/>
        <w:right w:val="single" w:sz="12" w:space="4" w:color="365F91"/>
      </w:pBdr>
      <w:outlineLvl w:val="0"/>
    </w:pPr>
    <w:rPr>
      <w:b/>
      <w:color w:val="365F91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rsid w:val="00454938"/>
    <w:pPr>
      <w:keepNext/>
      <w:spacing w:before="240" w:after="60"/>
      <w:outlineLvl w:val="1"/>
    </w:pPr>
    <w:rPr>
      <w:rFonts w:asciiTheme="minorHAnsi" w:eastAsiaTheme="majorEastAsia" w:hAnsiTheme="minorHAnsi" w:cstheme="majorBidi"/>
      <w:b/>
      <w:bCs/>
      <w:iCs/>
      <w:color w:val="365F91" w:themeColor="accent1" w:themeShade="BF"/>
      <w:szCs w:val="28"/>
      <w:u w:val="double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F93834"/>
    <w:pPr>
      <w:spacing w:before="240" w:after="60"/>
      <w:outlineLvl w:val="5"/>
    </w:pPr>
    <w:rPr>
      <w:rFonts w:eastAsia="Times New Roman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454938"/>
    <w:rPr>
      <w:rFonts w:ascii="Calibri" w:hAnsi="Calibri" w:cs="Arial"/>
      <w:b/>
      <w:color w:val="365F91"/>
      <w:sz w:val="24"/>
      <w:u w:val="single"/>
      <w:lang w:eastAsia="fr-FR"/>
    </w:rPr>
  </w:style>
  <w:style w:type="paragraph" w:styleId="Titre">
    <w:name w:val="Title"/>
    <w:basedOn w:val="Normal"/>
    <w:link w:val="TitreCar"/>
    <w:qFormat/>
    <w:rsid w:val="00454938"/>
    <w:pPr>
      <w:jc w:val="center"/>
    </w:pPr>
    <w:rPr>
      <w:rFonts w:ascii="Times New Roman" w:hAnsi="Times New Roman"/>
      <w:b/>
      <w:sz w:val="20"/>
    </w:rPr>
  </w:style>
  <w:style w:type="character" w:customStyle="1" w:styleId="TitreCar">
    <w:name w:val="Titre Car"/>
    <w:basedOn w:val="Policepardfaut"/>
    <w:link w:val="Titre"/>
    <w:rsid w:val="00454938"/>
    <w:rPr>
      <w:b/>
      <w:lang w:eastAsia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5493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/>
      <w:outlineLvl w:val="9"/>
    </w:pPr>
    <w:rPr>
      <w:rFonts w:ascii="Cambria" w:hAnsi="Cambria"/>
      <w:bCs/>
      <w:color w:val="365F91" w:themeColor="accent1" w:themeShade="BF"/>
      <w:sz w:val="28"/>
      <w:szCs w:val="28"/>
      <w:u w:val="none"/>
    </w:rPr>
  </w:style>
  <w:style w:type="paragraph" w:customStyle="1" w:styleId="Paragraphe">
    <w:name w:val="Paragraphe"/>
    <w:basedOn w:val="Normal"/>
    <w:rsid w:val="004E78D4"/>
    <w:pPr>
      <w:suppressAutoHyphens/>
      <w:spacing w:before="120"/>
      <w:jc w:val="both"/>
    </w:pPr>
    <w:rPr>
      <w:rFonts w:ascii="Times New Roman" w:hAnsi="Times New Roman"/>
      <w:lang w:eastAsia="ar-SA"/>
    </w:rPr>
  </w:style>
  <w:style w:type="paragraph" w:customStyle="1" w:styleId="CarCar">
    <w:name w:val="Car Car"/>
    <w:basedOn w:val="Normal"/>
    <w:next w:val="Normal"/>
    <w:rsid w:val="004E78D4"/>
    <w:pPr>
      <w:tabs>
        <w:tab w:val="num" w:pos="1440"/>
      </w:tabs>
    </w:pPr>
    <w:rPr>
      <w:rFonts w:ascii="Arial Narrow" w:hAnsi="Arial Narrow" w:cs="Arial Narrow"/>
    </w:rPr>
  </w:style>
  <w:style w:type="character" w:customStyle="1" w:styleId="05ARTICLENiv1-TexteCar">
    <w:name w:val="05_ARTICLE_Niv1 - Texte Car"/>
    <w:rsid w:val="00454938"/>
    <w:rPr>
      <w:rFonts w:ascii="Verdana" w:hAnsi="Verdana"/>
      <w:noProof/>
      <w:spacing w:val="-6"/>
      <w:sz w:val="18"/>
    </w:rPr>
  </w:style>
  <w:style w:type="paragraph" w:customStyle="1" w:styleId="CarCar0">
    <w:name w:val="Car Car"/>
    <w:basedOn w:val="Normal"/>
    <w:next w:val="Normal"/>
    <w:rsid w:val="004E78D4"/>
    <w:pPr>
      <w:tabs>
        <w:tab w:val="num" w:pos="1440"/>
      </w:tabs>
    </w:pPr>
    <w:rPr>
      <w:rFonts w:ascii="Arial Narrow" w:hAnsi="Arial Narrow" w:cs="Arial Narrow"/>
    </w:rPr>
  </w:style>
  <w:style w:type="character" w:customStyle="1" w:styleId="Titre2Car">
    <w:name w:val="Titre 2 Car"/>
    <w:basedOn w:val="Policepardfaut"/>
    <w:link w:val="Titre2"/>
    <w:uiPriority w:val="9"/>
    <w:rsid w:val="00454938"/>
    <w:rPr>
      <w:rFonts w:asciiTheme="minorHAnsi" w:eastAsiaTheme="majorEastAsia" w:hAnsiTheme="minorHAnsi" w:cstheme="majorBidi"/>
      <w:b/>
      <w:bCs/>
      <w:iCs/>
      <w:color w:val="365F91" w:themeColor="accent1" w:themeShade="BF"/>
      <w:sz w:val="22"/>
      <w:szCs w:val="28"/>
      <w:u w:val="double"/>
    </w:rPr>
  </w:style>
  <w:style w:type="paragraph" w:styleId="TM1">
    <w:name w:val="toc 1"/>
    <w:basedOn w:val="Normal"/>
    <w:next w:val="Normal"/>
    <w:autoRedefine/>
    <w:uiPriority w:val="39"/>
    <w:unhideWhenUsed/>
    <w:rsid w:val="00454938"/>
  </w:style>
  <w:style w:type="paragraph" w:styleId="Notedebasdepage">
    <w:name w:val="footnote text"/>
    <w:basedOn w:val="Normal"/>
    <w:link w:val="NotedebasdepageCar"/>
    <w:rsid w:val="00454938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454938"/>
    <w:rPr>
      <w:rFonts w:ascii="Arial" w:hAnsi="Arial"/>
      <w:lang w:eastAsia="fr-FR"/>
    </w:rPr>
  </w:style>
  <w:style w:type="paragraph" w:styleId="Commentaire">
    <w:name w:val="annotation text"/>
    <w:basedOn w:val="Normal"/>
    <w:link w:val="CommentaireCar"/>
    <w:semiHidden/>
    <w:rsid w:val="00454938"/>
    <w:rPr>
      <w:sz w:val="20"/>
    </w:rPr>
  </w:style>
  <w:style w:type="character" w:customStyle="1" w:styleId="CommentaireCar">
    <w:name w:val="Commentaire Car"/>
    <w:basedOn w:val="Policepardfaut"/>
    <w:link w:val="Commentaire"/>
    <w:semiHidden/>
    <w:rsid w:val="00454938"/>
    <w:rPr>
      <w:rFonts w:ascii="Arial" w:hAnsi="Arial" w:cs="Arial"/>
      <w:lang w:eastAsia="fr-FR"/>
    </w:rPr>
  </w:style>
  <w:style w:type="paragraph" w:styleId="En-tte">
    <w:name w:val="header"/>
    <w:basedOn w:val="Normal"/>
    <w:link w:val="En-tteCar"/>
    <w:rsid w:val="0045493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54938"/>
    <w:rPr>
      <w:rFonts w:ascii="Arial" w:hAnsi="Arial"/>
      <w:sz w:val="24"/>
      <w:lang w:eastAsia="fr-FR"/>
    </w:rPr>
  </w:style>
  <w:style w:type="paragraph" w:styleId="Pieddepage">
    <w:name w:val="footer"/>
    <w:basedOn w:val="Normal"/>
    <w:link w:val="PieddepageCar"/>
    <w:uiPriority w:val="99"/>
    <w:rsid w:val="0045493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54938"/>
    <w:rPr>
      <w:rFonts w:ascii="Arial" w:hAnsi="Arial"/>
      <w:sz w:val="24"/>
      <w:lang w:eastAsia="fr-FR"/>
    </w:rPr>
  </w:style>
  <w:style w:type="character" w:styleId="Appelnotedebasdep">
    <w:name w:val="footnote reference"/>
    <w:uiPriority w:val="99"/>
    <w:semiHidden/>
    <w:rsid w:val="00454938"/>
    <w:rPr>
      <w:vertAlign w:val="superscript"/>
    </w:rPr>
  </w:style>
  <w:style w:type="character" w:styleId="Marquedecommentaire">
    <w:name w:val="annotation reference"/>
    <w:semiHidden/>
    <w:rsid w:val="00454938"/>
    <w:rPr>
      <w:sz w:val="16"/>
      <w:szCs w:val="16"/>
    </w:rPr>
  </w:style>
  <w:style w:type="character" w:styleId="Numrodepage">
    <w:name w:val="page number"/>
    <w:basedOn w:val="Policepardfaut"/>
    <w:rsid w:val="00454938"/>
  </w:style>
  <w:style w:type="paragraph" w:styleId="Corpsdetexte">
    <w:name w:val="Body Text"/>
    <w:basedOn w:val="Normal"/>
    <w:link w:val="CorpsdetexteCar"/>
    <w:rsid w:val="00454938"/>
    <w:pPr>
      <w:tabs>
        <w:tab w:val="left" w:pos="4962"/>
      </w:tabs>
      <w:jc w:val="both"/>
    </w:pPr>
    <w:rPr>
      <w:szCs w:val="24"/>
    </w:rPr>
  </w:style>
  <w:style w:type="character" w:customStyle="1" w:styleId="CorpsdetexteCar">
    <w:name w:val="Corps de texte Car"/>
    <w:basedOn w:val="Policepardfaut"/>
    <w:link w:val="Corpsdetexte"/>
    <w:rsid w:val="00454938"/>
    <w:rPr>
      <w:rFonts w:ascii="Arial" w:hAnsi="Arial" w:cs="Arial"/>
      <w:sz w:val="24"/>
      <w:szCs w:val="24"/>
      <w:lang w:eastAsia="fr-FR"/>
    </w:rPr>
  </w:style>
  <w:style w:type="character" w:styleId="Lienhypertexte">
    <w:name w:val="Hyperlink"/>
    <w:uiPriority w:val="99"/>
    <w:rsid w:val="00454938"/>
    <w:rPr>
      <w:color w:val="0000FF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45493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454938"/>
    <w:rPr>
      <w:rFonts w:ascii="Arial" w:hAnsi="Arial" w:cs="Arial"/>
      <w:b/>
      <w:bCs/>
      <w:lang w:eastAsia="fr-FR"/>
    </w:rPr>
  </w:style>
  <w:style w:type="paragraph" w:styleId="Textedebulles">
    <w:name w:val="Balloon Text"/>
    <w:basedOn w:val="Normal"/>
    <w:link w:val="TextedebullesCar"/>
    <w:semiHidden/>
    <w:rsid w:val="0045493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454938"/>
    <w:rPr>
      <w:rFonts w:ascii="Tahoma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454938"/>
    <w:rPr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1">
    <w:name w:val="Car Car"/>
    <w:basedOn w:val="Normal"/>
    <w:next w:val="Normal"/>
    <w:rsid w:val="00454938"/>
    <w:pPr>
      <w:tabs>
        <w:tab w:val="num" w:pos="1440"/>
      </w:tabs>
    </w:pPr>
    <w:rPr>
      <w:rFonts w:ascii="Arial Narrow" w:hAnsi="Arial Narrow" w:cs="Arial Narrow"/>
    </w:rPr>
  </w:style>
  <w:style w:type="character" w:customStyle="1" w:styleId="Lienhypertexte1">
    <w:name w:val="Lien hypertexte1"/>
    <w:rsid w:val="00454938"/>
    <w:rPr>
      <w:color w:val="0000FF"/>
      <w:u w:val="single"/>
    </w:rPr>
  </w:style>
  <w:style w:type="paragraph" w:customStyle="1" w:styleId="05ARTICLENiv1-Texte">
    <w:name w:val="05_ARTICLE_Niv1 - Texte"/>
    <w:rsid w:val="00454938"/>
    <w:pPr>
      <w:spacing w:after="240"/>
      <w:jc w:val="both"/>
    </w:pPr>
    <w:rPr>
      <w:rFonts w:ascii="Verdana" w:hAnsi="Verdana"/>
      <w:noProof/>
      <w:spacing w:val="-6"/>
      <w:sz w:val="18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F93834"/>
    <w:rPr>
      <w:rFonts w:ascii="Calibri" w:hAnsi="Calibri"/>
      <w:b/>
      <w:bCs/>
      <w:sz w:val="22"/>
      <w:szCs w:val="22"/>
    </w:rPr>
  </w:style>
  <w:style w:type="paragraph" w:customStyle="1" w:styleId="Normal0">
    <w:name w:val="[Normal]"/>
    <w:rsid w:val="00F93834"/>
    <w:rPr>
      <w:rFonts w:ascii="Arial" w:eastAsia="Arial" w:hAnsi="Arial" w:cs="Arial"/>
      <w:noProof/>
      <w:sz w:val="24"/>
      <w:lang w:val="en-US"/>
    </w:rPr>
  </w:style>
  <w:style w:type="paragraph" w:styleId="NormalWeb">
    <w:name w:val="Normal (Web)"/>
    <w:basedOn w:val="Normal"/>
    <w:rsid w:val="00F9383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93834"/>
    <w:pPr>
      <w:ind w:left="720"/>
      <w:contextualSpacing/>
    </w:pPr>
  </w:style>
  <w:style w:type="paragraph" w:customStyle="1" w:styleId="CarCar2">
    <w:name w:val="Car Car"/>
    <w:basedOn w:val="Normal"/>
    <w:next w:val="Normal"/>
    <w:rsid w:val="000C4B29"/>
    <w:pPr>
      <w:tabs>
        <w:tab w:val="num" w:pos="1440"/>
      </w:tabs>
      <w:spacing w:after="0" w:line="240" w:lineRule="auto"/>
    </w:pPr>
    <w:rPr>
      <w:rFonts w:ascii="Arial Narrow" w:eastAsia="Times New Roman" w:hAnsi="Arial Narrow" w:cs="Arial Narrow"/>
      <w:lang w:eastAsia="fr-FR"/>
    </w:rPr>
  </w:style>
  <w:style w:type="paragraph" w:customStyle="1" w:styleId="CarCar3">
    <w:name w:val="Car Car"/>
    <w:basedOn w:val="Normal"/>
    <w:next w:val="Normal"/>
    <w:rsid w:val="005878BF"/>
    <w:pPr>
      <w:tabs>
        <w:tab w:val="num" w:pos="1440"/>
      </w:tabs>
      <w:spacing w:after="0" w:line="240" w:lineRule="auto"/>
    </w:pPr>
    <w:rPr>
      <w:rFonts w:ascii="Arial Narrow" w:eastAsia="Times New Roman" w:hAnsi="Arial Narrow" w:cs="Arial Narrow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56019D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3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</TotalTime>
  <Pages>4</Pages>
  <Words>735</Words>
  <Characters>4044</Characters>
  <Application>Microsoft Office Word</Application>
  <DocSecurity>8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KOVACS-04412</dc:creator>
  <cp:lastModifiedBy>KOVACS CELINE (CPAM COTES-D'ARMOR)</cp:lastModifiedBy>
  <cp:revision>24</cp:revision>
  <cp:lastPrinted>2018-07-24T14:22:00Z</cp:lastPrinted>
  <dcterms:created xsi:type="dcterms:W3CDTF">2020-01-29T12:41:00Z</dcterms:created>
  <dcterms:modified xsi:type="dcterms:W3CDTF">2025-02-07T16:17:00Z</dcterms:modified>
</cp:coreProperties>
</file>