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C4F538" w14:textId="77777777" w:rsidR="004C4157" w:rsidRPr="00B261CD" w:rsidRDefault="004C4157" w:rsidP="004C4157">
      <w:pPr>
        <w:rPr>
          <w:rFonts w:ascii="Marianne" w:hAnsi="Marianne" w:cs="Calibri"/>
          <w:b/>
          <w:bCs/>
          <w:sz w:val="18"/>
        </w:rPr>
      </w:pPr>
      <w:r w:rsidRPr="00B261CD">
        <w:rPr>
          <w:rFonts w:ascii="Marianne" w:hAnsi="Marianne" w:cs="Calibri"/>
          <w:b/>
          <w:bCs/>
          <w:noProof/>
          <w:sz w:val="18"/>
        </w:rPr>
        <w:drawing>
          <wp:anchor distT="0" distB="0" distL="114300" distR="114300" simplePos="0" relativeHeight="251660288" behindDoc="0" locked="0" layoutInCell="1" allowOverlap="1" wp14:anchorId="2869C572" wp14:editId="7CC8674C">
            <wp:simplePos x="0" y="0"/>
            <wp:positionH relativeFrom="page">
              <wp:posOffset>4805045</wp:posOffset>
            </wp:positionH>
            <wp:positionV relativeFrom="page">
              <wp:posOffset>939165</wp:posOffset>
            </wp:positionV>
            <wp:extent cx="1864800" cy="507600"/>
            <wp:effectExtent l="0" t="0" r="2540" b="6985"/>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 CDL_RVB.emf"/>
                    <pic:cNvPicPr/>
                  </pic:nvPicPr>
                  <pic:blipFill>
                    <a:blip r:embed="rId7">
                      <a:extLst>
                        <a:ext uri="{28A0092B-C50C-407E-A947-70E740481C1C}">
                          <a14:useLocalDpi xmlns:a14="http://schemas.microsoft.com/office/drawing/2010/main" val="0"/>
                        </a:ext>
                      </a:extLst>
                    </a:blip>
                    <a:stretch>
                      <a:fillRect/>
                    </a:stretch>
                  </pic:blipFill>
                  <pic:spPr>
                    <a:xfrm>
                      <a:off x="0" y="0"/>
                      <a:ext cx="1864800" cy="507600"/>
                    </a:xfrm>
                    <a:prstGeom prst="rect">
                      <a:avLst/>
                    </a:prstGeom>
                  </pic:spPr>
                </pic:pic>
              </a:graphicData>
            </a:graphic>
            <wp14:sizeRelH relativeFrom="page">
              <wp14:pctWidth>0</wp14:pctWidth>
            </wp14:sizeRelH>
            <wp14:sizeRelV relativeFrom="page">
              <wp14:pctHeight>0</wp14:pctHeight>
            </wp14:sizeRelV>
          </wp:anchor>
        </w:drawing>
      </w:r>
      <w:r w:rsidRPr="00B261CD">
        <w:rPr>
          <w:rFonts w:ascii="Marianne" w:hAnsi="Marianne" w:cs="Calibri"/>
          <w:b/>
          <w:bCs/>
          <w:noProof/>
          <w:sz w:val="18"/>
        </w:rPr>
        <w:drawing>
          <wp:anchor distT="0" distB="0" distL="114300" distR="114300" simplePos="0" relativeHeight="251659264" behindDoc="0" locked="0" layoutInCell="1" allowOverlap="1" wp14:anchorId="2F2FDA5A" wp14:editId="59D87F64">
            <wp:simplePos x="0" y="0"/>
            <wp:positionH relativeFrom="page">
              <wp:posOffset>899795</wp:posOffset>
            </wp:positionH>
            <wp:positionV relativeFrom="page">
              <wp:posOffset>899795</wp:posOffset>
            </wp:positionV>
            <wp:extent cx="1036800" cy="910800"/>
            <wp:effectExtent l="0" t="0" r="0" b="381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Republique_Francaise_RVB.em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36800" cy="910800"/>
                    </a:xfrm>
                    <a:prstGeom prst="rect">
                      <a:avLst/>
                    </a:prstGeom>
                  </pic:spPr>
                </pic:pic>
              </a:graphicData>
            </a:graphic>
            <wp14:sizeRelH relativeFrom="page">
              <wp14:pctWidth>0</wp14:pctWidth>
            </wp14:sizeRelH>
            <wp14:sizeRelV relativeFrom="page">
              <wp14:pctHeight>0</wp14:pctHeight>
            </wp14:sizeRelV>
          </wp:anchor>
        </w:drawing>
      </w:r>
    </w:p>
    <w:p w14:paraId="7100670B" w14:textId="77777777" w:rsidR="004C4157" w:rsidRPr="00B261CD" w:rsidRDefault="004C4157" w:rsidP="004C4157">
      <w:pPr>
        <w:tabs>
          <w:tab w:val="left" w:pos="4934"/>
        </w:tabs>
        <w:rPr>
          <w:rFonts w:ascii="Marianne" w:hAnsi="Marianne" w:cs="Calibri"/>
          <w:b/>
          <w:bCs/>
          <w:sz w:val="18"/>
        </w:rPr>
      </w:pPr>
      <w:r w:rsidRPr="00B261CD">
        <w:rPr>
          <w:rFonts w:ascii="Marianne" w:hAnsi="Marianne" w:cs="Calibri"/>
          <w:b/>
          <w:bCs/>
          <w:sz w:val="18"/>
        </w:rPr>
        <w:tab/>
      </w:r>
      <w:r w:rsidRPr="00B261CD">
        <w:rPr>
          <w:rFonts w:ascii="Marianne" w:hAnsi="Marianne" w:cs="Calibri"/>
          <w:b/>
          <w:bCs/>
          <w:sz w:val="18"/>
        </w:rPr>
        <w:br w:type="textWrapping" w:clear="all"/>
      </w:r>
    </w:p>
    <w:p w14:paraId="377DFB05" w14:textId="77777777" w:rsidR="004C4157" w:rsidRPr="00B261CD" w:rsidRDefault="004C4157" w:rsidP="004C4157">
      <w:pPr>
        <w:jc w:val="center"/>
        <w:rPr>
          <w:rFonts w:ascii="Marianne" w:hAnsi="Marianne" w:cs="Calibri"/>
          <w:b/>
          <w:bCs/>
          <w:sz w:val="18"/>
        </w:rPr>
      </w:pPr>
    </w:p>
    <w:p w14:paraId="7713C98D" w14:textId="77777777" w:rsidR="004C4157" w:rsidRPr="00B261CD" w:rsidRDefault="004C4157" w:rsidP="004C4157">
      <w:pPr>
        <w:jc w:val="center"/>
        <w:rPr>
          <w:rFonts w:ascii="Marianne" w:hAnsi="Marianne" w:cs="Calibri"/>
          <w:b/>
          <w:bCs/>
          <w:sz w:val="18"/>
        </w:rPr>
      </w:pPr>
    </w:p>
    <w:p w14:paraId="4D282527" w14:textId="77777777" w:rsidR="004C4157" w:rsidRPr="00B261CD" w:rsidRDefault="004C4157" w:rsidP="004C4157">
      <w:pPr>
        <w:jc w:val="center"/>
        <w:rPr>
          <w:rFonts w:ascii="Marianne" w:hAnsi="Marianne" w:cs="Calibri"/>
          <w:b/>
          <w:bCs/>
          <w:sz w:val="28"/>
          <w:szCs w:val="32"/>
        </w:rPr>
      </w:pPr>
    </w:p>
    <w:p w14:paraId="1826179F" w14:textId="77777777" w:rsidR="004C4157" w:rsidRPr="00B261CD" w:rsidRDefault="004C4157" w:rsidP="004C4157">
      <w:pPr>
        <w:jc w:val="center"/>
        <w:rPr>
          <w:rFonts w:ascii="Marianne" w:hAnsi="Marianne" w:cs="Calibri"/>
          <w:b/>
          <w:bCs/>
          <w:sz w:val="28"/>
          <w:szCs w:val="32"/>
        </w:rPr>
      </w:pPr>
    </w:p>
    <w:p w14:paraId="0864E90F" w14:textId="77777777" w:rsidR="004C4157" w:rsidRPr="00B261CD" w:rsidRDefault="004C4157" w:rsidP="004C4157">
      <w:pPr>
        <w:jc w:val="center"/>
        <w:rPr>
          <w:rFonts w:ascii="Marianne" w:hAnsi="Marianne" w:cs="Calibri"/>
          <w:b/>
          <w:bCs/>
          <w:sz w:val="28"/>
          <w:szCs w:val="32"/>
        </w:rPr>
      </w:pPr>
      <w:r w:rsidRPr="00B261CD">
        <w:rPr>
          <w:rFonts w:ascii="Marianne" w:hAnsi="Marianne" w:cs="Calibri"/>
          <w:b/>
          <w:bCs/>
          <w:sz w:val="28"/>
          <w:szCs w:val="32"/>
        </w:rPr>
        <w:t>MARCHE PUBLIC DE TRAVAUX</w:t>
      </w:r>
    </w:p>
    <w:p w14:paraId="224DA411" w14:textId="77777777" w:rsidR="00CE77C0" w:rsidRPr="00B261CD" w:rsidRDefault="00CE77C0">
      <w:pPr>
        <w:pStyle w:val="Titre1"/>
        <w:rPr>
          <w:rStyle w:val="Aucun"/>
          <w:rFonts w:ascii="Marianne" w:eastAsia="Trebuchet MS" w:hAnsi="Marianne" w:cs="Trebuchet MS"/>
          <w:sz w:val="28"/>
          <w:szCs w:val="28"/>
        </w:rPr>
      </w:pPr>
    </w:p>
    <w:p w14:paraId="179BDBD2" w14:textId="697153B4" w:rsidR="00DA516B" w:rsidRPr="00B261CD" w:rsidRDefault="002B1CD8" w:rsidP="00DA516B">
      <w:pPr>
        <w:jc w:val="center"/>
        <w:rPr>
          <w:rFonts w:ascii="Marianne" w:hAnsi="Marianne"/>
        </w:rPr>
      </w:pPr>
      <w:r w:rsidRPr="00B261CD">
        <w:rPr>
          <w:rFonts w:ascii="Marianne" w:hAnsi="Marianne"/>
        </w:rPr>
        <w:t>Affaire n°</w:t>
      </w:r>
      <w:r w:rsidR="00B261CD">
        <w:rPr>
          <w:rFonts w:ascii="Marianne" w:hAnsi="Marianne"/>
        </w:rPr>
        <w:t>2025M1</w:t>
      </w:r>
    </w:p>
    <w:p w14:paraId="0FA89BBD" w14:textId="7F166C00" w:rsidR="002B1CD8" w:rsidRPr="00B261CD" w:rsidRDefault="002B1CD8" w:rsidP="002B1CD8">
      <w:pPr>
        <w:keepLines/>
        <w:framePr w:hSpace="142" w:wrap="auto" w:vAnchor="text" w:hAnchor="text" w:xAlign="center" w:y="1"/>
        <w:shd w:val="clear" w:color="auto" w:fill="F2F2F2" w:themeFill="background1" w:themeFillShade="F2"/>
        <w:ind w:right="3"/>
        <w:jc w:val="center"/>
        <w:rPr>
          <w:rFonts w:ascii="Marianne" w:hAnsi="Marianne" w:cs="Calibri"/>
          <w:b/>
          <w:bCs/>
        </w:rPr>
      </w:pPr>
      <w:r w:rsidRPr="00B261CD">
        <w:rPr>
          <w:rFonts w:ascii="Marianne" w:hAnsi="Marianne" w:cs="Calibri"/>
          <w:b/>
          <w:bCs/>
        </w:rPr>
        <w:t xml:space="preserve">TRAVAUX DE </w:t>
      </w:r>
      <w:r w:rsidR="001D4F78" w:rsidRPr="00B261CD">
        <w:rPr>
          <w:rFonts w:ascii="Marianne" w:hAnsi="Marianne" w:cs="Calibri"/>
          <w:b/>
          <w:bCs/>
        </w:rPr>
        <w:t>RESTAURATION DE LA PERGOLA</w:t>
      </w:r>
    </w:p>
    <w:p w14:paraId="526B62EC" w14:textId="06B67CC2" w:rsidR="002B1CD8" w:rsidRPr="00B261CD" w:rsidRDefault="001D4F78" w:rsidP="002B1CD8">
      <w:pPr>
        <w:keepLines/>
        <w:framePr w:hSpace="142" w:wrap="auto" w:vAnchor="text" w:hAnchor="text" w:xAlign="center" w:y="1"/>
        <w:shd w:val="clear" w:color="auto" w:fill="F2F2F2" w:themeFill="background1" w:themeFillShade="F2"/>
        <w:ind w:right="3"/>
        <w:jc w:val="center"/>
        <w:rPr>
          <w:rFonts w:ascii="Marianne" w:hAnsi="Marianne" w:cs="Calibri"/>
          <w:b/>
          <w:bCs/>
        </w:rPr>
      </w:pPr>
      <w:r w:rsidRPr="00B261CD">
        <w:rPr>
          <w:rFonts w:ascii="Marianne" w:hAnsi="Marianne" w:cs="Calibri"/>
          <w:b/>
          <w:bCs/>
        </w:rPr>
        <w:t>DU DOMAINE DU RAYOL</w:t>
      </w:r>
    </w:p>
    <w:p w14:paraId="0B041C15" w14:textId="1039E967" w:rsidR="00CE77C0" w:rsidRPr="00B261CD" w:rsidRDefault="002B1CD8" w:rsidP="002B1CD8">
      <w:pPr>
        <w:pStyle w:val="Titre1"/>
        <w:rPr>
          <w:rStyle w:val="Aucun"/>
          <w:rFonts w:ascii="Marianne" w:eastAsia="Trebuchet MS" w:hAnsi="Marianne" w:cs="Trebuchet MS"/>
          <w:sz w:val="28"/>
          <w:szCs w:val="28"/>
        </w:rPr>
      </w:pPr>
      <w:r w:rsidRPr="00B261CD">
        <w:rPr>
          <w:rFonts w:ascii="Marianne" w:hAnsi="Marianne" w:cs="Calibri"/>
        </w:rPr>
        <w:t>COMMUNE D</w:t>
      </w:r>
      <w:r w:rsidR="001D4F78" w:rsidRPr="00B261CD">
        <w:rPr>
          <w:rFonts w:ascii="Marianne" w:hAnsi="Marianne" w:cs="Calibri"/>
        </w:rPr>
        <w:t xml:space="preserve">U RAYOL-CANADEL </w:t>
      </w:r>
    </w:p>
    <w:p w14:paraId="37B5FBF7" w14:textId="77777777" w:rsidR="001826CB" w:rsidRPr="00B261CD" w:rsidRDefault="0031084C">
      <w:pPr>
        <w:pStyle w:val="Titre1"/>
        <w:rPr>
          <w:rStyle w:val="Aucun"/>
          <w:rFonts w:ascii="Marianne" w:hAnsi="Marianne"/>
          <w:sz w:val="28"/>
          <w:szCs w:val="28"/>
        </w:rPr>
      </w:pPr>
      <w:r w:rsidRPr="00B261CD">
        <w:rPr>
          <w:rStyle w:val="Aucun"/>
          <w:rFonts w:ascii="Marianne" w:hAnsi="Marianne"/>
          <w:sz w:val="28"/>
          <w:szCs w:val="28"/>
        </w:rPr>
        <w:t xml:space="preserve">CADRE DU MEMOIRE TECHNIQUE </w:t>
      </w:r>
    </w:p>
    <w:p w14:paraId="5B8FFE42" w14:textId="77777777" w:rsidR="00CE77C0" w:rsidRPr="00B261CD" w:rsidRDefault="00CE77C0">
      <w:pPr>
        <w:jc w:val="center"/>
        <w:rPr>
          <w:rStyle w:val="Aucun"/>
          <w:rFonts w:ascii="Marianne" w:eastAsia="Trebuchet MS" w:hAnsi="Marianne" w:cs="Trebuchet MS"/>
          <w:b/>
          <w:bCs/>
          <w:sz w:val="20"/>
          <w:szCs w:val="20"/>
        </w:rPr>
      </w:pPr>
    </w:p>
    <w:p w14:paraId="3E1A076A" w14:textId="77777777" w:rsidR="00CE77C0" w:rsidRPr="00B261CD" w:rsidRDefault="00CE77C0">
      <w:pPr>
        <w:jc w:val="center"/>
        <w:rPr>
          <w:rStyle w:val="Aucun"/>
          <w:rFonts w:ascii="Marianne" w:eastAsia="Trebuchet MS" w:hAnsi="Marianne" w:cs="Trebuchet MS"/>
          <w:b/>
          <w:bCs/>
          <w:sz w:val="20"/>
          <w:szCs w:val="20"/>
        </w:rPr>
      </w:pPr>
    </w:p>
    <w:p w14:paraId="079B3465" w14:textId="77777777" w:rsidR="004C4157" w:rsidRPr="00B261CD" w:rsidRDefault="004C4157" w:rsidP="004C4157">
      <w:pPr>
        <w:pStyle w:val="RedTxt"/>
        <w:jc w:val="both"/>
        <w:rPr>
          <w:rFonts w:ascii="Marianne" w:hAnsi="Marianne" w:cs="Calibri"/>
          <w:szCs w:val="20"/>
        </w:rPr>
      </w:pPr>
      <w:r w:rsidRPr="00B261CD">
        <w:rPr>
          <w:rFonts w:ascii="Marianne" w:hAnsi="Marianne" w:cs="Calibri"/>
          <w:szCs w:val="20"/>
        </w:rPr>
        <w:t>L’entrepreneur doit remplir toutes les rubriques du cadre méthodologique joint (il peut si besoin faire référence à un document annexe).</w:t>
      </w:r>
    </w:p>
    <w:p w14:paraId="6835B3B9" w14:textId="77777777" w:rsidR="004C4157" w:rsidRPr="00B261CD" w:rsidRDefault="004C4157" w:rsidP="004C4157">
      <w:pPr>
        <w:pStyle w:val="RedTxt"/>
        <w:jc w:val="both"/>
        <w:rPr>
          <w:rFonts w:ascii="Marianne" w:hAnsi="Marianne" w:cs="Calibri"/>
          <w:szCs w:val="20"/>
        </w:rPr>
      </w:pPr>
      <w:r w:rsidRPr="00B261CD">
        <w:rPr>
          <w:rFonts w:ascii="Marianne" w:hAnsi="Marianne" w:cs="Calibri"/>
          <w:szCs w:val="20"/>
        </w:rPr>
        <w:t>Les renseignements fournis dans le mémoire technique, constituent un engagement formel de l’entrepreneur et doivent correspondre aux dispositions qui seront réellement prises pour l’exécution du marché, de manière à permettre une analyse objective des offres, et d’apprécier la valeur technique de la proposition. Le non-respect des engagements cités donnera lieu à l’application de pénalités dans le déroulement du marché.</w:t>
      </w:r>
    </w:p>
    <w:p w14:paraId="6F3CA06A" w14:textId="47DBEEBC" w:rsidR="004C4157" w:rsidRPr="00B261CD" w:rsidRDefault="004C4157" w:rsidP="004C4157">
      <w:pPr>
        <w:pStyle w:val="RedTxt"/>
        <w:jc w:val="both"/>
        <w:rPr>
          <w:rFonts w:ascii="Marianne" w:hAnsi="Marianne" w:cs="Calibri"/>
          <w:szCs w:val="20"/>
          <w:highlight w:val="yellow"/>
        </w:rPr>
      </w:pPr>
      <w:r w:rsidRPr="00B261CD">
        <w:rPr>
          <w:rFonts w:ascii="Marianne" w:hAnsi="Marianne" w:cs="Calibri"/>
          <w:szCs w:val="20"/>
          <w:highlight w:val="yellow"/>
        </w:rPr>
        <w:t>Par ailleurs, les éléments de réponse dans le cadre du mémoire technique non contextualisés sur les spécificités du chantier ou reprenant tel quel les éléments du CCTP ne seront pas comptabilisés dans la note.</w:t>
      </w:r>
    </w:p>
    <w:p w14:paraId="03E2E50B" w14:textId="77777777" w:rsidR="004C4157" w:rsidRPr="00B261CD" w:rsidRDefault="004C4157" w:rsidP="004C4157">
      <w:pPr>
        <w:pStyle w:val="RedTxt"/>
        <w:jc w:val="both"/>
        <w:rPr>
          <w:rFonts w:ascii="Marianne" w:hAnsi="Marianne" w:cs="Calibri"/>
          <w:szCs w:val="20"/>
        </w:rPr>
      </w:pPr>
      <w:r w:rsidRPr="00B261CD">
        <w:rPr>
          <w:rFonts w:ascii="Marianne" w:hAnsi="Marianne" w:cs="Calibri"/>
          <w:szCs w:val="20"/>
          <w:highlight w:val="yellow"/>
        </w:rPr>
        <w:t>Ce document deviendra contractuel à compter de la notification du marché.</w:t>
      </w:r>
    </w:p>
    <w:p w14:paraId="32798514" w14:textId="77777777" w:rsidR="00CE77C0" w:rsidRPr="00B261CD" w:rsidRDefault="00CE77C0">
      <w:pPr>
        <w:ind w:right="72"/>
        <w:rPr>
          <w:rStyle w:val="Aucun"/>
          <w:rFonts w:ascii="Marianne" w:eastAsia="Trebuchet MS" w:hAnsi="Marianne" w:cs="Trebuchet MS"/>
          <w:b/>
          <w:bCs/>
          <w:sz w:val="22"/>
          <w:szCs w:val="22"/>
        </w:rPr>
      </w:pPr>
    </w:p>
    <w:p w14:paraId="7AF31EF0" w14:textId="77777777" w:rsidR="00CE77C0" w:rsidRPr="00B261CD" w:rsidRDefault="00CE77C0">
      <w:pPr>
        <w:ind w:right="72"/>
        <w:rPr>
          <w:rStyle w:val="Aucun"/>
          <w:rFonts w:ascii="Marianne" w:eastAsia="Trebuchet MS" w:hAnsi="Marianne" w:cs="Trebuchet MS"/>
          <w:b/>
          <w:bCs/>
          <w:sz w:val="22"/>
          <w:szCs w:val="22"/>
        </w:rPr>
      </w:pPr>
    </w:p>
    <w:p w14:paraId="5BF6D2C0" w14:textId="6CE6B799" w:rsidR="00CE77C0" w:rsidRPr="00B261CD" w:rsidRDefault="0031084C">
      <w:pPr>
        <w:ind w:right="72"/>
        <w:rPr>
          <w:rStyle w:val="Aucun"/>
          <w:rFonts w:ascii="Marianne" w:hAnsi="Marianne"/>
          <w:i/>
          <w:iCs/>
          <w:sz w:val="16"/>
          <w:szCs w:val="16"/>
        </w:rPr>
      </w:pPr>
      <w:r w:rsidRPr="00B261CD">
        <w:rPr>
          <w:rStyle w:val="Aucun"/>
          <w:rFonts w:ascii="Marianne" w:hAnsi="Marianne"/>
          <w:b/>
          <w:bCs/>
          <w:sz w:val="22"/>
          <w:szCs w:val="22"/>
        </w:rPr>
        <w:t>CANDIDAT</w:t>
      </w:r>
      <w:r w:rsidRPr="00B261CD">
        <w:rPr>
          <w:rStyle w:val="Aucun"/>
          <w:rFonts w:ascii="Marianne" w:hAnsi="Marianne"/>
          <w:sz w:val="22"/>
          <w:szCs w:val="22"/>
        </w:rPr>
        <w:t xml:space="preserve"> </w:t>
      </w:r>
      <w:r w:rsidRPr="00B261CD">
        <w:rPr>
          <w:rStyle w:val="Aucun"/>
          <w:rFonts w:ascii="Marianne" w:hAnsi="Marianne"/>
          <w:sz w:val="16"/>
          <w:szCs w:val="16"/>
        </w:rPr>
        <w:t>(</w:t>
      </w:r>
      <w:r w:rsidRPr="00B261CD">
        <w:rPr>
          <w:rStyle w:val="Aucun"/>
          <w:rFonts w:ascii="Marianne" w:hAnsi="Marianne"/>
          <w:i/>
          <w:iCs/>
          <w:sz w:val="16"/>
          <w:szCs w:val="16"/>
        </w:rPr>
        <w:t xml:space="preserve">raison sociale, service, adresse, téléphone, </w:t>
      </w:r>
      <w:r w:rsidR="00DA516B" w:rsidRPr="00B261CD">
        <w:rPr>
          <w:rStyle w:val="Aucun"/>
          <w:rFonts w:ascii="Marianne" w:hAnsi="Marianne"/>
          <w:i/>
          <w:iCs/>
          <w:sz w:val="16"/>
          <w:szCs w:val="16"/>
        </w:rPr>
        <w:t>courriel ou</w:t>
      </w:r>
      <w:r w:rsidRPr="00B261CD">
        <w:rPr>
          <w:rStyle w:val="Aucun"/>
          <w:rFonts w:ascii="Marianne" w:hAnsi="Marianne"/>
          <w:i/>
          <w:iCs/>
          <w:sz w:val="16"/>
          <w:szCs w:val="16"/>
        </w:rPr>
        <w:t xml:space="preserve"> cachet)</w:t>
      </w:r>
    </w:p>
    <w:p w14:paraId="26FFE971" w14:textId="77777777" w:rsidR="00DA516B" w:rsidRPr="00B261CD" w:rsidRDefault="00DA516B">
      <w:pPr>
        <w:tabs>
          <w:tab w:val="left" w:leader="dot" w:pos="9245"/>
        </w:tabs>
        <w:spacing w:line="360" w:lineRule="auto"/>
        <w:rPr>
          <w:rStyle w:val="Aucun"/>
          <w:rFonts w:ascii="Marianne" w:eastAsia="Trebuchet MS" w:hAnsi="Marianne" w:cs="Trebuchet MS"/>
          <w:sz w:val="22"/>
          <w:szCs w:val="22"/>
        </w:rPr>
      </w:pPr>
    </w:p>
    <w:p w14:paraId="42AB57C9" w14:textId="77777777" w:rsidR="00CE77C0" w:rsidRPr="00B261CD" w:rsidRDefault="0031084C">
      <w:pPr>
        <w:tabs>
          <w:tab w:val="left" w:leader="dot" w:pos="9245"/>
        </w:tabs>
        <w:spacing w:line="360" w:lineRule="auto"/>
        <w:rPr>
          <w:rStyle w:val="Aucun"/>
          <w:rFonts w:ascii="Marianne" w:eastAsia="Trebuchet MS" w:hAnsi="Marianne" w:cs="Trebuchet MS"/>
          <w:sz w:val="22"/>
          <w:szCs w:val="22"/>
        </w:rPr>
      </w:pPr>
      <w:r w:rsidRPr="00B261CD">
        <w:rPr>
          <w:rStyle w:val="Aucun"/>
          <w:rFonts w:ascii="Marianne" w:eastAsia="Trebuchet MS" w:hAnsi="Marianne" w:cs="Trebuchet MS"/>
          <w:sz w:val="22"/>
          <w:szCs w:val="22"/>
        </w:rPr>
        <w:tab/>
      </w:r>
    </w:p>
    <w:p w14:paraId="42539BA7" w14:textId="77777777" w:rsidR="00CE77C0" w:rsidRPr="00B261CD" w:rsidRDefault="0031084C">
      <w:pPr>
        <w:tabs>
          <w:tab w:val="left" w:leader="dot" w:pos="9245"/>
        </w:tabs>
        <w:spacing w:line="360" w:lineRule="auto"/>
        <w:rPr>
          <w:rStyle w:val="Aucun"/>
          <w:rFonts w:ascii="Marianne" w:eastAsia="Trebuchet MS" w:hAnsi="Marianne" w:cs="Trebuchet MS"/>
          <w:sz w:val="22"/>
          <w:szCs w:val="22"/>
        </w:rPr>
      </w:pPr>
      <w:r w:rsidRPr="00B261CD">
        <w:rPr>
          <w:rStyle w:val="Aucun"/>
          <w:rFonts w:ascii="Marianne" w:eastAsia="Trebuchet MS" w:hAnsi="Marianne" w:cs="Trebuchet MS"/>
          <w:sz w:val="22"/>
          <w:szCs w:val="22"/>
        </w:rPr>
        <w:tab/>
      </w:r>
    </w:p>
    <w:p w14:paraId="1C872325" w14:textId="77777777" w:rsidR="00CE77C0" w:rsidRPr="00B261CD" w:rsidRDefault="0031084C">
      <w:pPr>
        <w:tabs>
          <w:tab w:val="left" w:leader="dot" w:pos="9245"/>
        </w:tabs>
        <w:spacing w:line="360" w:lineRule="auto"/>
        <w:rPr>
          <w:rStyle w:val="Aucun"/>
          <w:rFonts w:ascii="Marianne" w:eastAsia="Trebuchet MS" w:hAnsi="Marianne" w:cs="Trebuchet MS"/>
          <w:sz w:val="22"/>
          <w:szCs w:val="22"/>
        </w:rPr>
      </w:pPr>
      <w:r w:rsidRPr="00B261CD">
        <w:rPr>
          <w:rStyle w:val="Aucun"/>
          <w:rFonts w:ascii="Marianne" w:eastAsia="Trebuchet MS" w:hAnsi="Marianne" w:cs="Trebuchet MS"/>
          <w:sz w:val="22"/>
          <w:szCs w:val="22"/>
        </w:rPr>
        <w:tab/>
      </w:r>
    </w:p>
    <w:p w14:paraId="72A793FB" w14:textId="77777777" w:rsidR="00CE77C0" w:rsidRPr="00B261CD" w:rsidRDefault="00CE77C0">
      <w:pPr>
        <w:ind w:right="72"/>
        <w:rPr>
          <w:rStyle w:val="Aucun"/>
          <w:rFonts w:ascii="Marianne" w:eastAsia="Trebuchet MS" w:hAnsi="Marianne" w:cs="Trebuchet MS"/>
          <w:b/>
          <w:bCs/>
          <w:sz w:val="22"/>
          <w:szCs w:val="22"/>
          <w:u w:val="single"/>
        </w:rPr>
      </w:pPr>
    </w:p>
    <w:p w14:paraId="21E507AF" w14:textId="77777777" w:rsidR="00CE77C0" w:rsidRPr="00B261CD" w:rsidRDefault="00CE77C0">
      <w:pPr>
        <w:ind w:right="72"/>
        <w:rPr>
          <w:rStyle w:val="Aucun"/>
          <w:rFonts w:ascii="Marianne" w:eastAsia="Trebuchet MS" w:hAnsi="Marianne" w:cs="Trebuchet MS"/>
          <w:b/>
          <w:bCs/>
          <w:sz w:val="22"/>
          <w:szCs w:val="22"/>
          <w:u w:val="single"/>
        </w:rPr>
      </w:pPr>
    </w:p>
    <w:p w14:paraId="6A649605" w14:textId="044BFFDB" w:rsidR="00CE77C0" w:rsidRPr="00B261CD" w:rsidRDefault="00E8695C">
      <w:pPr>
        <w:jc w:val="both"/>
        <w:rPr>
          <w:rStyle w:val="Aucun"/>
          <w:rFonts w:ascii="Marianne" w:hAnsi="Marianne"/>
          <w:b/>
          <w:bCs/>
          <w:smallCaps/>
          <w:sz w:val="22"/>
          <w:szCs w:val="22"/>
        </w:rPr>
      </w:pPr>
      <w:r w:rsidRPr="00B261CD">
        <w:rPr>
          <w:rStyle w:val="Aucun"/>
          <w:rFonts w:ascii="Marianne" w:hAnsi="Marianne"/>
          <w:b/>
          <w:bCs/>
          <w:smallCaps/>
          <w:sz w:val="22"/>
          <w:szCs w:val="22"/>
          <w:u w:val="single"/>
        </w:rPr>
        <w:t>METHODOLOGIE</w:t>
      </w:r>
      <w:r w:rsidR="0031084C" w:rsidRPr="00B261CD">
        <w:rPr>
          <w:rStyle w:val="Aucun"/>
          <w:rFonts w:ascii="Marianne" w:hAnsi="Marianne"/>
          <w:b/>
          <w:bCs/>
          <w:smallCaps/>
          <w:sz w:val="22"/>
          <w:szCs w:val="22"/>
          <w:u w:val="single"/>
        </w:rPr>
        <w:t xml:space="preserve"> D’EXECUTION </w:t>
      </w:r>
      <w:r w:rsidRPr="00B261CD">
        <w:rPr>
          <w:rStyle w:val="Aucun"/>
          <w:rFonts w:ascii="Marianne" w:hAnsi="Marianne"/>
          <w:b/>
          <w:bCs/>
          <w:smallCaps/>
          <w:sz w:val="22"/>
          <w:szCs w:val="22"/>
          <w:u w:val="single"/>
        </w:rPr>
        <w:t>SPECIFIQUE AU PROJET</w:t>
      </w:r>
      <w:r w:rsidR="001D4F78" w:rsidRPr="00B261CD">
        <w:rPr>
          <w:rStyle w:val="Aucun"/>
          <w:rFonts w:ascii="Marianne" w:hAnsi="Marianne"/>
          <w:b/>
          <w:bCs/>
          <w:smallCaps/>
          <w:sz w:val="22"/>
          <w:szCs w:val="22"/>
          <w:u w:val="single"/>
        </w:rPr>
        <w:t>, COMPREHENSION DES CONTRAINTES ET ENJEUX, MOYENS MOBILISES</w:t>
      </w:r>
      <w:r w:rsidRPr="00B261CD">
        <w:rPr>
          <w:rStyle w:val="Aucun"/>
          <w:rFonts w:ascii="Marianne" w:hAnsi="Marianne"/>
          <w:b/>
          <w:bCs/>
          <w:smallCaps/>
          <w:sz w:val="22"/>
          <w:szCs w:val="22"/>
          <w:u w:val="single"/>
        </w:rPr>
        <w:t xml:space="preserve"> </w:t>
      </w:r>
      <w:r w:rsidRPr="00B261CD">
        <w:rPr>
          <w:rStyle w:val="Aucun"/>
          <w:rFonts w:ascii="Marianne" w:hAnsi="Marianne"/>
          <w:b/>
          <w:bCs/>
          <w:sz w:val="22"/>
          <w:szCs w:val="22"/>
        </w:rPr>
        <w:t>(4 pages max hors éventuelles annexes)</w:t>
      </w:r>
      <w:r w:rsidRPr="00B261CD">
        <w:rPr>
          <w:rStyle w:val="Aucun"/>
          <w:rFonts w:ascii="Marianne" w:hAnsi="Marianne"/>
          <w:b/>
          <w:bCs/>
          <w:smallCaps/>
          <w:sz w:val="22"/>
          <w:szCs w:val="22"/>
        </w:rPr>
        <w:t xml:space="preserve"> </w:t>
      </w:r>
      <w:r w:rsidR="003E60D2">
        <w:rPr>
          <w:rStyle w:val="Aucun"/>
          <w:rFonts w:ascii="Marianne" w:hAnsi="Marianne"/>
          <w:b/>
          <w:bCs/>
          <w:smallCaps/>
          <w:sz w:val="22"/>
          <w:szCs w:val="22"/>
        </w:rPr>
        <w:t>pondération 60%</w:t>
      </w:r>
    </w:p>
    <w:p w14:paraId="2FDC28AA" w14:textId="77777777" w:rsidR="004C4157" w:rsidRPr="00B261CD" w:rsidRDefault="004C4157">
      <w:pPr>
        <w:jc w:val="both"/>
        <w:rPr>
          <w:rStyle w:val="Aucun"/>
          <w:rFonts w:ascii="Marianne" w:eastAsia="Trebuchet MS" w:hAnsi="Marianne" w:cs="Trebuchet MS"/>
          <w:b/>
          <w:bCs/>
          <w:smallCaps/>
          <w:sz w:val="22"/>
          <w:szCs w:val="22"/>
          <w:u w:val="single"/>
        </w:rPr>
      </w:pPr>
    </w:p>
    <w:p w14:paraId="2C10DC59" w14:textId="7B710F6F" w:rsidR="004C4157" w:rsidRPr="00B261CD" w:rsidRDefault="004C4157" w:rsidP="004C4157">
      <w:pPr>
        <w:pStyle w:val="Paragraphedeliste"/>
        <w:numPr>
          <w:ilvl w:val="0"/>
          <w:numId w:val="1"/>
        </w:numPr>
        <w:tabs>
          <w:tab w:val="left" w:leader="dot" w:pos="9245"/>
        </w:tabs>
        <w:spacing w:line="360" w:lineRule="auto"/>
        <w:rPr>
          <w:rStyle w:val="Aucun"/>
          <w:rFonts w:ascii="Marianne" w:hAnsi="Marianne"/>
          <w:smallCaps/>
          <w:sz w:val="22"/>
          <w:szCs w:val="22"/>
        </w:rPr>
      </w:pPr>
      <w:r w:rsidRPr="00B261CD">
        <w:rPr>
          <w:rStyle w:val="Aucun"/>
          <w:rFonts w:ascii="Marianne" w:hAnsi="Marianne"/>
          <w:smallCaps/>
          <w:sz w:val="22"/>
          <w:szCs w:val="22"/>
        </w:rPr>
        <w:t xml:space="preserve">Organisation du chantier </w:t>
      </w:r>
    </w:p>
    <w:p w14:paraId="075D57EF" w14:textId="740273FD" w:rsidR="00DB6D94" w:rsidRPr="00B261CD" w:rsidRDefault="00DB6D94" w:rsidP="00DB6D94">
      <w:pPr>
        <w:tabs>
          <w:tab w:val="left" w:leader="dot" w:pos="9245"/>
        </w:tabs>
        <w:spacing w:line="360" w:lineRule="auto"/>
        <w:rPr>
          <w:rStyle w:val="Aucun"/>
          <w:rFonts w:ascii="Marianne" w:hAnsi="Marianne"/>
          <w:smallCaps/>
          <w:sz w:val="22"/>
          <w:szCs w:val="22"/>
        </w:rPr>
      </w:pPr>
    </w:p>
    <w:p w14:paraId="1D28A5BA" w14:textId="060D15DE" w:rsidR="00DB6D94" w:rsidRPr="00B261CD" w:rsidRDefault="00DB6D94" w:rsidP="00DB6D94">
      <w:pPr>
        <w:tabs>
          <w:tab w:val="left" w:leader="dot" w:pos="9245"/>
        </w:tabs>
        <w:spacing w:line="360" w:lineRule="auto"/>
        <w:rPr>
          <w:rStyle w:val="Aucun"/>
          <w:rFonts w:ascii="Marianne" w:hAnsi="Marianne"/>
          <w:smallCaps/>
          <w:sz w:val="22"/>
          <w:szCs w:val="22"/>
        </w:rPr>
      </w:pPr>
    </w:p>
    <w:p w14:paraId="3F0C95C1" w14:textId="14A979F5" w:rsidR="005F068B" w:rsidRPr="00B261CD" w:rsidRDefault="005F068B" w:rsidP="00DB6D94">
      <w:pPr>
        <w:tabs>
          <w:tab w:val="left" w:leader="dot" w:pos="9245"/>
        </w:tabs>
        <w:spacing w:line="360" w:lineRule="auto"/>
        <w:rPr>
          <w:rStyle w:val="Aucun"/>
          <w:rFonts w:ascii="Marianne" w:hAnsi="Marianne"/>
          <w:smallCaps/>
          <w:sz w:val="22"/>
          <w:szCs w:val="22"/>
        </w:rPr>
      </w:pPr>
    </w:p>
    <w:p w14:paraId="44B86998" w14:textId="77777777" w:rsidR="005F068B" w:rsidRPr="00B261CD" w:rsidRDefault="005F068B" w:rsidP="00DB6D94">
      <w:pPr>
        <w:tabs>
          <w:tab w:val="left" w:leader="dot" w:pos="9245"/>
        </w:tabs>
        <w:spacing w:line="360" w:lineRule="auto"/>
        <w:rPr>
          <w:rStyle w:val="Aucun"/>
          <w:rFonts w:ascii="Marianne" w:hAnsi="Marianne"/>
          <w:smallCaps/>
          <w:sz w:val="22"/>
          <w:szCs w:val="22"/>
        </w:rPr>
      </w:pPr>
    </w:p>
    <w:p w14:paraId="1EF146FD" w14:textId="4E1578A4" w:rsidR="005F068B" w:rsidRPr="00B261CD" w:rsidRDefault="005F068B" w:rsidP="005F068B">
      <w:pPr>
        <w:pStyle w:val="Paragraphedeliste"/>
        <w:numPr>
          <w:ilvl w:val="0"/>
          <w:numId w:val="1"/>
        </w:numPr>
        <w:tabs>
          <w:tab w:val="left" w:leader="dot" w:pos="9245"/>
        </w:tabs>
        <w:spacing w:line="360" w:lineRule="auto"/>
        <w:rPr>
          <w:rStyle w:val="Aucun"/>
          <w:rFonts w:ascii="Marianne" w:eastAsia="Trebuchet MS" w:hAnsi="Marianne" w:cs="Trebuchet MS"/>
          <w:sz w:val="22"/>
          <w:szCs w:val="22"/>
        </w:rPr>
      </w:pPr>
      <w:r w:rsidRPr="00B261CD">
        <w:rPr>
          <w:rStyle w:val="Aucun"/>
          <w:rFonts w:ascii="Marianne" w:hAnsi="Marianne"/>
          <w:smallCaps/>
          <w:sz w:val="22"/>
          <w:szCs w:val="22"/>
        </w:rPr>
        <w:t xml:space="preserve">méthodologies </w:t>
      </w:r>
      <w:r w:rsidR="0078301B" w:rsidRPr="00B261CD">
        <w:rPr>
          <w:rStyle w:val="Aucun"/>
          <w:rFonts w:ascii="Marianne" w:hAnsi="Marianne"/>
          <w:smallCaps/>
          <w:sz w:val="22"/>
          <w:szCs w:val="22"/>
        </w:rPr>
        <w:t>spécifiques</w:t>
      </w:r>
      <w:r w:rsidRPr="00B261CD">
        <w:rPr>
          <w:rStyle w:val="Aucun"/>
          <w:rFonts w:ascii="Marianne" w:hAnsi="Marianne"/>
          <w:smallCaps/>
          <w:sz w:val="22"/>
          <w:szCs w:val="22"/>
        </w:rPr>
        <w:t xml:space="preserve"> à détailler</w:t>
      </w:r>
      <w:r w:rsidRPr="00B261CD">
        <w:rPr>
          <w:rStyle w:val="Aucun"/>
          <w:rFonts w:ascii="Calibri" w:hAnsi="Calibri" w:cs="Calibri"/>
          <w:smallCaps/>
          <w:sz w:val="22"/>
          <w:szCs w:val="22"/>
        </w:rPr>
        <w:t> </w:t>
      </w:r>
      <w:r w:rsidRPr="00B261CD">
        <w:rPr>
          <w:rStyle w:val="Aucun"/>
          <w:rFonts w:ascii="Marianne" w:hAnsi="Marianne"/>
          <w:smallCaps/>
          <w:sz w:val="22"/>
          <w:szCs w:val="22"/>
        </w:rPr>
        <w:t xml:space="preserve">: nettoyage à </w:t>
      </w:r>
      <w:r w:rsidR="0078301B" w:rsidRPr="00B261CD">
        <w:rPr>
          <w:rStyle w:val="Aucun"/>
          <w:rFonts w:ascii="Marianne" w:hAnsi="Marianne"/>
          <w:smallCaps/>
          <w:sz w:val="22"/>
          <w:szCs w:val="22"/>
        </w:rPr>
        <w:t xml:space="preserve">adapter aux </w:t>
      </w:r>
      <w:r w:rsidRPr="00B261CD">
        <w:rPr>
          <w:rStyle w:val="Aucun"/>
          <w:rFonts w:ascii="Marianne" w:hAnsi="Marianne"/>
          <w:smallCaps/>
          <w:sz w:val="22"/>
          <w:szCs w:val="22"/>
        </w:rPr>
        <w:t>supports, restauration et restitution des ouvrages béton, renforcements structurels</w:t>
      </w:r>
    </w:p>
    <w:p w14:paraId="37032AF4" w14:textId="270BA72F" w:rsidR="00DB6D94" w:rsidRPr="00B261CD" w:rsidRDefault="00DB6D94" w:rsidP="00DB6D94">
      <w:pPr>
        <w:tabs>
          <w:tab w:val="left" w:leader="dot" w:pos="9245"/>
        </w:tabs>
        <w:spacing w:line="360" w:lineRule="auto"/>
        <w:rPr>
          <w:rStyle w:val="Aucun"/>
          <w:rFonts w:ascii="Marianne" w:hAnsi="Marianne"/>
          <w:smallCaps/>
          <w:sz w:val="22"/>
          <w:szCs w:val="22"/>
        </w:rPr>
      </w:pPr>
    </w:p>
    <w:p w14:paraId="0519856D" w14:textId="14B890F7" w:rsidR="00DB6D94" w:rsidRPr="00B261CD" w:rsidRDefault="00DB6D94" w:rsidP="00DB6D94">
      <w:pPr>
        <w:tabs>
          <w:tab w:val="left" w:leader="dot" w:pos="9245"/>
        </w:tabs>
        <w:spacing w:line="360" w:lineRule="auto"/>
        <w:rPr>
          <w:rStyle w:val="Aucun"/>
          <w:rFonts w:ascii="Marianne" w:hAnsi="Marianne"/>
          <w:smallCaps/>
          <w:sz w:val="22"/>
          <w:szCs w:val="22"/>
        </w:rPr>
      </w:pPr>
    </w:p>
    <w:p w14:paraId="079E06E9" w14:textId="77777777" w:rsidR="00DB6D94" w:rsidRPr="00B261CD" w:rsidRDefault="00DB6D94" w:rsidP="00DB6D94">
      <w:pPr>
        <w:tabs>
          <w:tab w:val="left" w:leader="dot" w:pos="9245"/>
        </w:tabs>
        <w:spacing w:line="360" w:lineRule="auto"/>
        <w:rPr>
          <w:rStyle w:val="Aucun"/>
          <w:rFonts w:ascii="Marianne" w:hAnsi="Marianne"/>
          <w:smallCaps/>
          <w:sz w:val="22"/>
          <w:szCs w:val="22"/>
        </w:rPr>
      </w:pPr>
    </w:p>
    <w:p w14:paraId="13BC4C29" w14:textId="30824F95" w:rsidR="00DB6D94" w:rsidRPr="00B261CD" w:rsidRDefault="004C4157" w:rsidP="006F670E">
      <w:pPr>
        <w:pStyle w:val="Paragraphedeliste"/>
        <w:numPr>
          <w:ilvl w:val="0"/>
          <w:numId w:val="1"/>
        </w:numPr>
        <w:tabs>
          <w:tab w:val="left" w:leader="dot" w:pos="9245"/>
        </w:tabs>
        <w:spacing w:line="360" w:lineRule="auto"/>
        <w:rPr>
          <w:rStyle w:val="Aucun"/>
          <w:rFonts w:ascii="Marianne" w:hAnsi="Marianne"/>
          <w:smallCaps/>
          <w:sz w:val="22"/>
          <w:szCs w:val="22"/>
        </w:rPr>
      </w:pPr>
      <w:r w:rsidRPr="00B261CD">
        <w:rPr>
          <w:rStyle w:val="Aucun"/>
          <w:rFonts w:ascii="Marianne" w:hAnsi="Marianne"/>
          <w:smallCaps/>
          <w:sz w:val="22"/>
          <w:szCs w:val="22"/>
        </w:rPr>
        <w:lastRenderedPageBreak/>
        <w:t>Calendrier pré</w:t>
      </w:r>
      <w:r w:rsidR="00E8695C" w:rsidRPr="00B261CD">
        <w:rPr>
          <w:rStyle w:val="Aucun"/>
          <w:rFonts w:ascii="Marianne" w:hAnsi="Marianne"/>
          <w:smallCaps/>
          <w:sz w:val="22"/>
          <w:szCs w:val="22"/>
        </w:rPr>
        <w:t>visionnel détaillé d’exécution, incluant la phase de préparation</w:t>
      </w:r>
      <w:r w:rsidR="008F046F" w:rsidRPr="00B261CD">
        <w:rPr>
          <w:rStyle w:val="Aucun"/>
          <w:rFonts w:ascii="Marianne" w:hAnsi="Marianne"/>
          <w:smallCaps/>
          <w:sz w:val="22"/>
          <w:szCs w:val="22"/>
        </w:rPr>
        <w:t xml:space="preserve"> (planning détaillé de l’enchaînement des travaux par tache</w:t>
      </w:r>
      <w:r w:rsidR="00C47351">
        <w:rPr>
          <w:rStyle w:val="Aucun"/>
          <w:rFonts w:ascii="Marianne" w:hAnsi="Marianne"/>
          <w:smallCaps/>
          <w:sz w:val="22"/>
          <w:szCs w:val="22"/>
        </w:rPr>
        <w:t xml:space="preserve"> avec moyens mis en œuvre</w:t>
      </w:r>
      <w:r w:rsidR="00C47351">
        <w:rPr>
          <w:rStyle w:val="Aucun"/>
          <w:rFonts w:ascii="Calibri" w:hAnsi="Calibri" w:cs="Calibri"/>
          <w:smallCaps/>
          <w:sz w:val="22"/>
          <w:szCs w:val="22"/>
        </w:rPr>
        <w:t> </w:t>
      </w:r>
      <w:r w:rsidR="00C47351">
        <w:rPr>
          <w:rStyle w:val="Aucun"/>
          <w:rFonts w:ascii="Marianne" w:hAnsi="Marianne"/>
          <w:smallCaps/>
          <w:sz w:val="22"/>
          <w:szCs w:val="22"/>
        </w:rPr>
        <w:t xml:space="preserve">: effectif chantier et </w:t>
      </w:r>
      <w:proofErr w:type="spellStart"/>
      <w:r w:rsidR="00C47351">
        <w:rPr>
          <w:rStyle w:val="Aucun"/>
          <w:rFonts w:ascii="Marianne" w:hAnsi="Marianne"/>
          <w:smallCaps/>
          <w:sz w:val="22"/>
          <w:szCs w:val="22"/>
        </w:rPr>
        <w:t>detail</w:t>
      </w:r>
      <w:proofErr w:type="spellEnd"/>
      <w:r w:rsidR="00C47351">
        <w:rPr>
          <w:rStyle w:val="Aucun"/>
          <w:rFonts w:ascii="Marianne" w:hAnsi="Marianne"/>
          <w:smallCaps/>
          <w:sz w:val="22"/>
          <w:szCs w:val="22"/>
        </w:rPr>
        <w:t xml:space="preserve"> des intervenants avec qualifications et </w:t>
      </w:r>
      <w:proofErr w:type="spellStart"/>
      <w:r w:rsidR="00C47351">
        <w:rPr>
          <w:rStyle w:val="Aucun"/>
          <w:rFonts w:ascii="Marianne" w:hAnsi="Marianne"/>
          <w:smallCaps/>
          <w:sz w:val="22"/>
          <w:szCs w:val="22"/>
        </w:rPr>
        <w:t>competences</w:t>
      </w:r>
      <w:proofErr w:type="spellEnd"/>
    </w:p>
    <w:p w14:paraId="332AB555" w14:textId="713D0F31" w:rsidR="00DB6D94" w:rsidRPr="00B261CD" w:rsidRDefault="00DB6D94" w:rsidP="00DB6D94">
      <w:pPr>
        <w:tabs>
          <w:tab w:val="left" w:leader="dot" w:pos="9245"/>
        </w:tabs>
        <w:spacing w:line="360" w:lineRule="auto"/>
        <w:rPr>
          <w:rStyle w:val="Aucun"/>
          <w:rFonts w:ascii="Marianne" w:hAnsi="Marianne"/>
          <w:smallCaps/>
          <w:sz w:val="22"/>
          <w:szCs w:val="22"/>
        </w:rPr>
      </w:pPr>
    </w:p>
    <w:p w14:paraId="2970B76D" w14:textId="77777777" w:rsidR="00DB6D94" w:rsidRPr="00B261CD" w:rsidRDefault="00DB6D94" w:rsidP="00DB6D94">
      <w:pPr>
        <w:tabs>
          <w:tab w:val="left" w:leader="dot" w:pos="9245"/>
        </w:tabs>
        <w:spacing w:line="360" w:lineRule="auto"/>
        <w:rPr>
          <w:rStyle w:val="Aucun"/>
          <w:rFonts w:ascii="Marianne" w:hAnsi="Marianne"/>
          <w:smallCaps/>
          <w:sz w:val="22"/>
          <w:szCs w:val="22"/>
        </w:rPr>
      </w:pPr>
    </w:p>
    <w:p w14:paraId="7CD72E0F" w14:textId="0995AF51" w:rsidR="00DB6D94" w:rsidRPr="00B261CD" w:rsidRDefault="00DB6D94" w:rsidP="00DB6D94">
      <w:pPr>
        <w:tabs>
          <w:tab w:val="left" w:leader="dot" w:pos="9245"/>
        </w:tabs>
        <w:spacing w:line="360" w:lineRule="auto"/>
        <w:rPr>
          <w:rStyle w:val="Aucun"/>
          <w:rFonts w:ascii="Marianne" w:hAnsi="Marianne"/>
          <w:smallCaps/>
          <w:sz w:val="22"/>
          <w:szCs w:val="22"/>
        </w:rPr>
      </w:pPr>
    </w:p>
    <w:p w14:paraId="2D97768A" w14:textId="32A6FD7C" w:rsidR="00DB6D94" w:rsidRPr="00B261CD" w:rsidRDefault="00DB6D94" w:rsidP="00DB6D94">
      <w:pPr>
        <w:tabs>
          <w:tab w:val="left" w:leader="dot" w:pos="9245"/>
        </w:tabs>
        <w:spacing w:line="360" w:lineRule="auto"/>
        <w:rPr>
          <w:rStyle w:val="Aucun"/>
          <w:rFonts w:ascii="Marianne" w:eastAsia="Trebuchet MS" w:hAnsi="Marianne" w:cs="Trebuchet MS"/>
          <w:sz w:val="22"/>
          <w:szCs w:val="22"/>
        </w:rPr>
      </w:pPr>
    </w:p>
    <w:p w14:paraId="4B57581C" w14:textId="7FF14886" w:rsidR="00DB6D94" w:rsidRPr="00B261CD" w:rsidRDefault="001D4F78" w:rsidP="00DB6D94">
      <w:pPr>
        <w:tabs>
          <w:tab w:val="left" w:leader="dot" w:pos="9245"/>
        </w:tabs>
        <w:spacing w:line="360" w:lineRule="auto"/>
        <w:rPr>
          <w:rStyle w:val="Aucun"/>
          <w:rFonts w:ascii="Marianne" w:eastAsia="Trebuchet MS" w:hAnsi="Marianne" w:cs="Trebuchet MS"/>
          <w:smallCaps/>
          <w:sz w:val="22"/>
          <w:szCs w:val="22"/>
        </w:rPr>
      </w:pPr>
      <w:r w:rsidRPr="00B261CD">
        <w:rPr>
          <w:rStyle w:val="Aucun"/>
          <w:rFonts w:ascii="Marianne" w:hAnsi="Marianne"/>
          <w:b/>
          <w:bCs/>
          <w:smallCaps/>
          <w:sz w:val="22"/>
          <w:szCs w:val="22"/>
          <w:u w:val="single"/>
        </w:rPr>
        <w:t>QUALITE DE REFERENCES SPECIFIQUES ILLUSTREES ET DETAILLE</w:t>
      </w:r>
      <w:r w:rsidR="00753F8B" w:rsidRPr="00B261CD">
        <w:rPr>
          <w:rStyle w:val="Aucun"/>
          <w:rFonts w:ascii="Marianne" w:hAnsi="Marianne"/>
          <w:b/>
          <w:bCs/>
          <w:smallCaps/>
          <w:sz w:val="22"/>
          <w:szCs w:val="22"/>
          <w:u w:val="single"/>
        </w:rPr>
        <w:t>E</w:t>
      </w:r>
      <w:r w:rsidRPr="00B261CD">
        <w:rPr>
          <w:rStyle w:val="Aucun"/>
          <w:rFonts w:ascii="Marianne" w:hAnsi="Marianne"/>
          <w:b/>
          <w:bCs/>
          <w:smallCaps/>
          <w:sz w:val="22"/>
          <w:szCs w:val="22"/>
          <w:u w:val="single"/>
        </w:rPr>
        <w:t>S</w:t>
      </w:r>
      <w:r w:rsidR="00753F8B" w:rsidRPr="00B261CD">
        <w:rPr>
          <w:rStyle w:val="Aucun"/>
          <w:rFonts w:ascii="Marianne" w:hAnsi="Marianne"/>
          <w:bCs/>
          <w:smallCaps/>
          <w:sz w:val="22"/>
          <w:szCs w:val="22"/>
          <w:u w:val="single"/>
        </w:rPr>
        <w:t xml:space="preserve"> </w:t>
      </w:r>
      <w:r w:rsidR="00C47351">
        <w:rPr>
          <w:rStyle w:val="Aucun"/>
          <w:rFonts w:ascii="Marianne" w:hAnsi="Marianne"/>
          <w:bCs/>
          <w:smallCaps/>
          <w:sz w:val="22"/>
          <w:szCs w:val="22"/>
          <w:u w:val="single"/>
        </w:rPr>
        <w:t>de l’</w:t>
      </w:r>
      <w:proofErr w:type="spellStart"/>
      <w:r w:rsidR="00C47351">
        <w:rPr>
          <w:rStyle w:val="Aucun"/>
          <w:rFonts w:ascii="Marianne" w:hAnsi="Marianne"/>
          <w:bCs/>
          <w:smallCaps/>
          <w:sz w:val="22"/>
          <w:szCs w:val="22"/>
          <w:u w:val="single"/>
        </w:rPr>
        <w:t>equipe</w:t>
      </w:r>
      <w:proofErr w:type="spellEnd"/>
      <w:r w:rsidR="00C47351">
        <w:rPr>
          <w:rStyle w:val="Aucun"/>
          <w:rFonts w:ascii="Marianne" w:hAnsi="Marianne"/>
          <w:bCs/>
          <w:smallCaps/>
          <w:sz w:val="22"/>
          <w:szCs w:val="22"/>
          <w:u w:val="single"/>
        </w:rPr>
        <w:t xml:space="preserve"> affectée aux travaux </w:t>
      </w:r>
      <w:r w:rsidR="00753F8B" w:rsidRPr="00B261CD">
        <w:rPr>
          <w:rStyle w:val="Aucun"/>
          <w:rFonts w:ascii="Marianne" w:hAnsi="Marianne"/>
          <w:bCs/>
          <w:smallCaps/>
          <w:sz w:val="22"/>
          <w:szCs w:val="22"/>
          <w:u w:val="single"/>
        </w:rPr>
        <w:t>(</w:t>
      </w:r>
      <w:r w:rsidR="00753F8B" w:rsidRPr="00B261CD">
        <w:rPr>
          <w:rStyle w:val="Aucun"/>
          <w:rFonts w:ascii="Marianne" w:eastAsia="Trebuchet MS" w:hAnsi="Marianne" w:cs="Trebuchet MS"/>
          <w:smallCaps/>
          <w:sz w:val="22"/>
          <w:szCs w:val="22"/>
        </w:rPr>
        <w:t xml:space="preserve">Les </w:t>
      </w:r>
      <w:proofErr w:type="spellStart"/>
      <w:r w:rsidR="00753F8B" w:rsidRPr="00B261CD">
        <w:rPr>
          <w:rStyle w:val="Aucun"/>
          <w:rFonts w:ascii="Marianne" w:eastAsia="Trebuchet MS" w:hAnsi="Marianne" w:cs="Trebuchet MS"/>
          <w:smallCaps/>
          <w:sz w:val="22"/>
          <w:szCs w:val="22"/>
        </w:rPr>
        <w:t>qualibat</w:t>
      </w:r>
      <w:proofErr w:type="spellEnd"/>
      <w:r w:rsidR="00753F8B" w:rsidRPr="00B261CD">
        <w:rPr>
          <w:rStyle w:val="Aucun"/>
          <w:rFonts w:ascii="Marianne" w:eastAsia="Trebuchet MS" w:hAnsi="Marianne" w:cs="Trebuchet MS"/>
          <w:smallCaps/>
          <w:sz w:val="22"/>
          <w:szCs w:val="22"/>
        </w:rPr>
        <w:t xml:space="preserve"> et/ou références des éventuels sous-traitants devront être fournies)</w:t>
      </w:r>
      <w:r w:rsidR="003E60D2">
        <w:rPr>
          <w:rStyle w:val="Aucun"/>
          <w:rFonts w:ascii="Marianne" w:eastAsia="Trebuchet MS" w:hAnsi="Marianne" w:cs="Trebuchet MS"/>
          <w:smallCaps/>
          <w:sz w:val="22"/>
          <w:szCs w:val="22"/>
        </w:rPr>
        <w:t xml:space="preserve"> Pondération 20%</w:t>
      </w:r>
    </w:p>
    <w:p w14:paraId="20B92E82" w14:textId="77777777" w:rsidR="00753F8B" w:rsidRPr="00B261CD" w:rsidRDefault="00753F8B" w:rsidP="00DB6D94">
      <w:pPr>
        <w:tabs>
          <w:tab w:val="left" w:leader="dot" w:pos="9245"/>
        </w:tabs>
        <w:spacing w:line="360" w:lineRule="auto"/>
        <w:rPr>
          <w:rStyle w:val="Aucun"/>
          <w:rFonts w:ascii="Marianne" w:eastAsia="Trebuchet MS" w:hAnsi="Marianne" w:cs="Trebuchet MS"/>
          <w:smallCaps/>
          <w:sz w:val="22"/>
          <w:szCs w:val="22"/>
        </w:rPr>
      </w:pPr>
    </w:p>
    <w:p w14:paraId="040AEBE4" w14:textId="77777777" w:rsidR="00AE0FC0" w:rsidRPr="00B261CD" w:rsidRDefault="00AE0FC0" w:rsidP="00AE0FC0">
      <w:pPr>
        <w:pStyle w:val="Paragraphedeliste"/>
        <w:numPr>
          <w:ilvl w:val="0"/>
          <w:numId w:val="13"/>
        </w:numPr>
        <w:tabs>
          <w:tab w:val="left" w:leader="dot" w:pos="9245"/>
        </w:tabs>
        <w:spacing w:line="360" w:lineRule="auto"/>
        <w:rPr>
          <w:rStyle w:val="Aucun"/>
          <w:rFonts w:ascii="Marianne" w:eastAsia="Trebuchet MS" w:hAnsi="Marianne" w:cs="Trebuchet MS"/>
          <w:smallCaps/>
          <w:sz w:val="22"/>
          <w:szCs w:val="22"/>
        </w:rPr>
      </w:pPr>
      <w:r w:rsidRPr="00B261CD">
        <w:rPr>
          <w:rStyle w:val="Aucun"/>
          <w:rFonts w:ascii="Marianne" w:eastAsia="Trebuchet MS" w:hAnsi="Marianne" w:cs="Trebuchet MS"/>
          <w:smallCaps/>
          <w:sz w:val="22"/>
          <w:szCs w:val="22"/>
        </w:rPr>
        <w:t>Références en restauration de béton du patrimoine</w:t>
      </w:r>
    </w:p>
    <w:p w14:paraId="6A8ADA2C" w14:textId="189C668C" w:rsidR="00AE0FC0" w:rsidRPr="00B261CD" w:rsidRDefault="00AE0FC0" w:rsidP="00AE0FC0">
      <w:pPr>
        <w:tabs>
          <w:tab w:val="left" w:leader="dot" w:pos="9245"/>
        </w:tabs>
        <w:spacing w:line="360" w:lineRule="auto"/>
        <w:rPr>
          <w:rStyle w:val="Aucun"/>
          <w:rFonts w:ascii="Marianne" w:eastAsia="Trebuchet MS" w:hAnsi="Marianne" w:cs="Trebuchet MS"/>
          <w:smallCaps/>
          <w:sz w:val="22"/>
          <w:szCs w:val="22"/>
        </w:rPr>
      </w:pPr>
    </w:p>
    <w:p w14:paraId="4316B4B1" w14:textId="77777777" w:rsidR="00753F8B" w:rsidRPr="00B261CD" w:rsidRDefault="00753F8B" w:rsidP="00AE0FC0">
      <w:pPr>
        <w:tabs>
          <w:tab w:val="left" w:leader="dot" w:pos="9245"/>
        </w:tabs>
        <w:spacing w:line="360" w:lineRule="auto"/>
        <w:rPr>
          <w:rStyle w:val="Aucun"/>
          <w:rFonts w:ascii="Marianne" w:eastAsia="Trebuchet MS" w:hAnsi="Marianne" w:cs="Trebuchet MS"/>
          <w:smallCaps/>
          <w:sz w:val="22"/>
          <w:szCs w:val="22"/>
        </w:rPr>
      </w:pPr>
    </w:p>
    <w:p w14:paraId="58E193E7" w14:textId="77777777" w:rsidR="00AE0FC0" w:rsidRPr="00B261CD" w:rsidRDefault="00AE0FC0" w:rsidP="00AE0FC0">
      <w:pPr>
        <w:tabs>
          <w:tab w:val="left" w:leader="dot" w:pos="9245"/>
        </w:tabs>
        <w:spacing w:line="360" w:lineRule="auto"/>
        <w:rPr>
          <w:rStyle w:val="Aucun"/>
          <w:rFonts w:ascii="Marianne" w:eastAsia="Trebuchet MS" w:hAnsi="Marianne" w:cs="Trebuchet MS"/>
          <w:smallCaps/>
          <w:sz w:val="22"/>
          <w:szCs w:val="22"/>
        </w:rPr>
      </w:pPr>
    </w:p>
    <w:p w14:paraId="3CA281F5" w14:textId="2FC5D405" w:rsidR="00753F8B" w:rsidRPr="00B261CD" w:rsidRDefault="0078301B" w:rsidP="00753F8B">
      <w:pPr>
        <w:pStyle w:val="Paragraphedeliste"/>
        <w:numPr>
          <w:ilvl w:val="0"/>
          <w:numId w:val="13"/>
        </w:numPr>
        <w:tabs>
          <w:tab w:val="left" w:leader="dot" w:pos="9245"/>
        </w:tabs>
        <w:spacing w:line="360" w:lineRule="auto"/>
        <w:ind w:left="782" w:hanging="357"/>
        <w:rPr>
          <w:rStyle w:val="Aucun"/>
          <w:rFonts w:ascii="Marianne" w:eastAsia="Trebuchet MS" w:hAnsi="Marianne" w:cs="Trebuchet MS"/>
          <w:i/>
          <w:sz w:val="22"/>
          <w:szCs w:val="22"/>
        </w:rPr>
      </w:pPr>
      <w:r w:rsidRPr="00B261CD">
        <w:rPr>
          <w:rStyle w:val="Aucun"/>
          <w:rFonts w:ascii="Marianne" w:eastAsia="Trebuchet MS" w:hAnsi="Marianne" w:cs="Trebuchet MS"/>
          <w:smallCaps/>
          <w:sz w:val="22"/>
          <w:szCs w:val="22"/>
        </w:rPr>
        <w:t>C</w:t>
      </w:r>
      <w:r w:rsidR="00AE0FC0" w:rsidRPr="00B261CD">
        <w:rPr>
          <w:rStyle w:val="Aucun"/>
          <w:rFonts w:ascii="Marianne" w:eastAsia="Trebuchet MS" w:hAnsi="Marianne" w:cs="Trebuchet MS"/>
          <w:smallCaps/>
          <w:sz w:val="22"/>
          <w:szCs w:val="22"/>
        </w:rPr>
        <w:t xml:space="preserve">ertifications </w:t>
      </w:r>
      <w:proofErr w:type="spellStart"/>
      <w:r w:rsidR="00AE0FC0" w:rsidRPr="00B261CD">
        <w:rPr>
          <w:rStyle w:val="Aucun"/>
          <w:rFonts w:ascii="Marianne" w:eastAsia="Trebuchet MS" w:hAnsi="Marianne" w:cs="Trebuchet MS"/>
          <w:smallCaps/>
          <w:sz w:val="22"/>
          <w:szCs w:val="22"/>
        </w:rPr>
        <w:t>qualibat</w:t>
      </w:r>
      <w:proofErr w:type="spellEnd"/>
      <w:r w:rsidR="00AE0FC0" w:rsidRPr="00B261CD">
        <w:rPr>
          <w:rStyle w:val="Aucun"/>
          <w:rFonts w:ascii="Marianne" w:eastAsia="Trebuchet MS" w:hAnsi="Marianne" w:cs="Trebuchet MS"/>
          <w:smallCaps/>
          <w:sz w:val="22"/>
          <w:szCs w:val="22"/>
        </w:rPr>
        <w:t xml:space="preserve"> </w:t>
      </w:r>
      <w:r w:rsidR="00753F8B" w:rsidRPr="00B261CD">
        <w:rPr>
          <w:rStyle w:val="Aucun"/>
          <w:rFonts w:ascii="Marianne" w:eastAsia="Trebuchet MS" w:hAnsi="Marianne" w:cs="Trebuchet MS"/>
          <w:smallCaps/>
          <w:sz w:val="22"/>
          <w:szCs w:val="22"/>
        </w:rPr>
        <w:t>(</w:t>
      </w:r>
      <w:proofErr w:type="spellStart"/>
      <w:r w:rsidR="00753F8B" w:rsidRPr="00B261CD">
        <w:rPr>
          <w:rStyle w:val="Aucun"/>
          <w:rFonts w:ascii="Marianne" w:eastAsia="Trebuchet MS" w:hAnsi="Marianne" w:cs="Trebuchet MS"/>
          <w:smallCaps/>
          <w:sz w:val="22"/>
          <w:szCs w:val="22"/>
        </w:rPr>
        <w:t>souhaitees</w:t>
      </w:r>
      <w:proofErr w:type="spellEnd"/>
      <w:r w:rsidR="00753F8B" w:rsidRPr="00B261CD">
        <w:rPr>
          <w:rStyle w:val="Aucun"/>
          <w:rFonts w:ascii="Calibri" w:eastAsia="Trebuchet MS" w:hAnsi="Calibri" w:cs="Calibri"/>
          <w:smallCaps/>
          <w:sz w:val="22"/>
          <w:szCs w:val="22"/>
        </w:rPr>
        <w:t> </w:t>
      </w:r>
      <w:r w:rsidR="00753F8B" w:rsidRPr="00B261CD">
        <w:rPr>
          <w:rStyle w:val="Aucun"/>
          <w:rFonts w:ascii="Marianne" w:eastAsia="Trebuchet MS" w:hAnsi="Marianne" w:cs="Trebuchet MS"/>
          <w:smallCaps/>
          <w:sz w:val="22"/>
          <w:szCs w:val="22"/>
        </w:rPr>
        <w:t xml:space="preserve">: </w:t>
      </w:r>
      <w:r w:rsidR="00AE0FC0" w:rsidRPr="00B261CD">
        <w:rPr>
          <w:rStyle w:val="Aucun"/>
          <w:rFonts w:ascii="Marianne" w:eastAsia="Trebuchet MS" w:hAnsi="Marianne" w:cs="Trebuchet MS"/>
          <w:b/>
          <w:smallCaps/>
          <w:sz w:val="22"/>
          <w:szCs w:val="22"/>
        </w:rPr>
        <w:t>2192</w:t>
      </w:r>
      <w:r w:rsidR="00AE0FC0" w:rsidRPr="00B261CD">
        <w:rPr>
          <w:rStyle w:val="Aucun"/>
          <w:rFonts w:ascii="Marianne" w:eastAsia="Trebuchet MS" w:hAnsi="Marianne" w:cs="Trebuchet MS"/>
          <w:smallCaps/>
          <w:sz w:val="22"/>
          <w:szCs w:val="22"/>
        </w:rPr>
        <w:t xml:space="preserve"> (restauration maçonnerie des MH) et </w:t>
      </w:r>
      <w:r w:rsidR="00AE0FC0" w:rsidRPr="00B261CD">
        <w:rPr>
          <w:rStyle w:val="Aucun"/>
          <w:rFonts w:ascii="Marianne" w:eastAsia="Trebuchet MS" w:hAnsi="Marianne" w:cs="Trebuchet MS"/>
          <w:b/>
          <w:smallCaps/>
          <w:sz w:val="22"/>
          <w:szCs w:val="22"/>
        </w:rPr>
        <w:t>2193</w:t>
      </w:r>
      <w:r w:rsidR="00AE0FC0" w:rsidRPr="00B261CD">
        <w:rPr>
          <w:rStyle w:val="Aucun"/>
          <w:rFonts w:ascii="Marianne" w:eastAsia="Trebuchet MS" w:hAnsi="Marianne" w:cs="Trebuchet MS"/>
          <w:smallCaps/>
          <w:sz w:val="22"/>
          <w:szCs w:val="22"/>
        </w:rPr>
        <w:t xml:space="preserve"> (restauration béton des MH)</w:t>
      </w:r>
      <w:r w:rsidR="00753F8B" w:rsidRPr="00B261CD">
        <w:rPr>
          <w:rStyle w:val="Aucun"/>
          <w:rFonts w:ascii="Marianne" w:eastAsia="Trebuchet MS" w:hAnsi="Marianne" w:cs="Trebuchet MS"/>
          <w:smallCaps/>
          <w:sz w:val="22"/>
          <w:szCs w:val="22"/>
        </w:rPr>
        <w:t xml:space="preserve"> </w:t>
      </w:r>
      <w:r w:rsidR="00AE0FC0" w:rsidRPr="00B261CD">
        <w:rPr>
          <w:rStyle w:val="Aucun"/>
          <w:rFonts w:ascii="Marianne" w:eastAsia="Trebuchet MS" w:hAnsi="Marianne" w:cs="Trebuchet MS"/>
          <w:smallCaps/>
          <w:sz w:val="22"/>
          <w:szCs w:val="22"/>
        </w:rPr>
        <w:t xml:space="preserve">: </w:t>
      </w:r>
    </w:p>
    <w:p w14:paraId="3B5DD78C" w14:textId="1000A6D5" w:rsidR="00DB6D94" w:rsidRPr="00270B44" w:rsidRDefault="00753F8B" w:rsidP="00270B44">
      <w:pPr>
        <w:pStyle w:val="Paragraphedeliste"/>
        <w:tabs>
          <w:tab w:val="left" w:leader="dot" w:pos="9245"/>
        </w:tabs>
        <w:ind w:left="782"/>
        <w:jc w:val="both"/>
        <w:rPr>
          <w:rFonts w:ascii="Marianne" w:eastAsia="Trebuchet MS" w:hAnsi="Marianne" w:cs="Trebuchet MS"/>
          <w:i/>
          <w:sz w:val="20"/>
          <w:szCs w:val="20"/>
        </w:rPr>
      </w:pPr>
      <w:r w:rsidRPr="00270B44">
        <w:rPr>
          <w:rStyle w:val="Aucun"/>
          <w:rFonts w:ascii="Marianne" w:eastAsia="Trebuchet MS" w:hAnsi="Marianne" w:cs="Trebuchet MS"/>
          <w:i/>
          <w:sz w:val="20"/>
          <w:szCs w:val="20"/>
          <w:highlight w:val="yellow"/>
        </w:rPr>
        <w:t>C</w:t>
      </w:r>
      <w:r w:rsidR="00AE0FC0" w:rsidRPr="00270B44">
        <w:rPr>
          <w:rStyle w:val="Aucun"/>
          <w:rFonts w:ascii="Marianne" w:eastAsia="Trebuchet MS" w:hAnsi="Marianne" w:cs="Trebuchet MS"/>
          <w:i/>
          <w:sz w:val="20"/>
          <w:szCs w:val="20"/>
          <w:highlight w:val="yellow"/>
        </w:rPr>
        <w:t xml:space="preserve">es certifications </w:t>
      </w:r>
      <w:r w:rsidRPr="00270B44">
        <w:rPr>
          <w:rStyle w:val="Aucun"/>
          <w:rFonts w:ascii="Marianne" w:eastAsia="Trebuchet MS" w:hAnsi="Marianne" w:cs="Trebuchet MS"/>
          <w:i/>
          <w:sz w:val="20"/>
          <w:szCs w:val="20"/>
          <w:highlight w:val="yellow"/>
        </w:rPr>
        <w:t>souhaitées peuven</w:t>
      </w:r>
      <w:r w:rsidR="00AE0FC0" w:rsidRPr="00270B44">
        <w:rPr>
          <w:rStyle w:val="Aucun"/>
          <w:rFonts w:ascii="Marianne" w:eastAsia="Trebuchet MS" w:hAnsi="Marianne" w:cs="Trebuchet MS"/>
          <w:i/>
          <w:sz w:val="20"/>
          <w:szCs w:val="20"/>
          <w:highlight w:val="yellow"/>
        </w:rPr>
        <w:t>t être remplacées par des équivalences en terme de références</w:t>
      </w:r>
      <w:r w:rsidR="00AE0FC0" w:rsidRPr="00270B44">
        <w:rPr>
          <w:rFonts w:ascii="Marianne" w:hAnsi="Marianne"/>
          <w:i/>
          <w:sz w:val="20"/>
          <w:szCs w:val="20"/>
          <w:highlight w:val="yellow"/>
        </w:rPr>
        <w:t>.</w:t>
      </w:r>
      <w:r w:rsidRPr="00270B44">
        <w:rPr>
          <w:rFonts w:ascii="Marianne" w:hAnsi="Marianne"/>
          <w:i/>
          <w:sz w:val="20"/>
          <w:szCs w:val="20"/>
          <w:highlight w:val="yellow"/>
        </w:rPr>
        <w:t xml:space="preserve"> La présentation d’un </w:t>
      </w:r>
      <w:proofErr w:type="spellStart"/>
      <w:r w:rsidRPr="00270B44">
        <w:rPr>
          <w:rFonts w:ascii="Marianne" w:hAnsi="Marianne"/>
          <w:i/>
          <w:sz w:val="20"/>
          <w:szCs w:val="20"/>
          <w:highlight w:val="yellow"/>
        </w:rPr>
        <w:t>Qualibat</w:t>
      </w:r>
      <w:proofErr w:type="spellEnd"/>
      <w:r w:rsidR="00270B44">
        <w:rPr>
          <w:rFonts w:ascii="Marianne" w:hAnsi="Marianne"/>
          <w:i/>
          <w:sz w:val="20"/>
          <w:szCs w:val="20"/>
          <w:highlight w:val="yellow"/>
        </w:rPr>
        <w:t xml:space="preserve"> ou équivalent</w:t>
      </w:r>
      <w:r w:rsidRPr="00270B44">
        <w:rPr>
          <w:rFonts w:ascii="Marianne" w:hAnsi="Marianne"/>
          <w:i/>
          <w:sz w:val="20"/>
          <w:szCs w:val="20"/>
          <w:highlight w:val="yellow"/>
        </w:rPr>
        <w:t xml:space="preserve"> n’est pas la condition nécessaire et suffisante pour valider la compétence, il est nécessaire dans tous les cas que l’entreprise présente des références similaires spécifiques.</w:t>
      </w:r>
    </w:p>
    <w:p w14:paraId="1CDC2172" w14:textId="123EC034" w:rsidR="00753F8B" w:rsidRPr="00B261CD" w:rsidRDefault="00753F8B" w:rsidP="00753F8B">
      <w:pPr>
        <w:tabs>
          <w:tab w:val="left" w:leader="dot" w:pos="9245"/>
        </w:tabs>
        <w:spacing w:line="360" w:lineRule="auto"/>
        <w:rPr>
          <w:rStyle w:val="Aucun"/>
          <w:rFonts w:ascii="Marianne" w:eastAsia="Trebuchet MS" w:hAnsi="Marianne" w:cs="Trebuchet MS"/>
          <w:smallCaps/>
          <w:sz w:val="22"/>
          <w:szCs w:val="22"/>
        </w:rPr>
      </w:pPr>
    </w:p>
    <w:p w14:paraId="0C60330E" w14:textId="5B28C707" w:rsidR="00753F8B" w:rsidRPr="00B261CD" w:rsidRDefault="00753F8B" w:rsidP="00753F8B">
      <w:pPr>
        <w:tabs>
          <w:tab w:val="left" w:leader="dot" w:pos="9245"/>
        </w:tabs>
        <w:spacing w:line="360" w:lineRule="auto"/>
        <w:rPr>
          <w:rStyle w:val="Aucun"/>
          <w:rFonts w:ascii="Marianne" w:eastAsia="Trebuchet MS" w:hAnsi="Marianne" w:cs="Trebuchet MS"/>
          <w:smallCaps/>
          <w:sz w:val="22"/>
          <w:szCs w:val="22"/>
        </w:rPr>
      </w:pPr>
    </w:p>
    <w:p w14:paraId="466831C2" w14:textId="77777777" w:rsidR="00753F8B" w:rsidRPr="00B261CD" w:rsidRDefault="00753F8B" w:rsidP="00753F8B">
      <w:pPr>
        <w:tabs>
          <w:tab w:val="left" w:leader="dot" w:pos="9245"/>
        </w:tabs>
        <w:spacing w:line="360" w:lineRule="auto"/>
        <w:rPr>
          <w:rStyle w:val="Aucun"/>
          <w:rFonts w:ascii="Marianne" w:eastAsia="Trebuchet MS" w:hAnsi="Marianne" w:cs="Trebuchet MS"/>
          <w:smallCaps/>
          <w:sz w:val="22"/>
          <w:szCs w:val="22"/>
        </w:rPr>
      </w:pPr>
    </w:p>
    <w:p w14:paraId="1603BDAD" w14:textId="0BE0228C" w:rsidR="007026DD" w:rsidRPr="00B261CD" w:rsidRDefault="007026DD">
      <w:pPr>
        <w:pStyle w:val="En-tte"/>
        <w:tabs>
          <w:tab w:val="clear" w:pos="4536"/>
          <w:tab w:val="clear" w:pos="9072"/>
        </w:tabs>
        <w:rPr>
          <w:rStyle w:val="Aucun"/>
          <w:rFonts w:ascii="Marianne" w:eastAsia="Trebuchet MS" w:hAnsi="Marianne" w:cs="Trebuchet MS"/>
          <w:sz w:val="22"/>
          <w:szCs w:val="22"/>
        </w:rPr>
      </w:pPr>
    </w:p>
    <w:p w14:paraId="7D314BBA" w14:textId="32FAF442" w:rsidR="00CE77C0" w:rsidRPr="00B261CD" w:rsidRDefault="0031084C">
      <w:pPr>
        <w:ind w:right="72"/>
        <w:rPr>
          <w:rStyle w:val="Aucun"/>
          <w:rFonts w:ascii="Marianne" w:eastAsia="Trebuchet MS" w:hAnsi="Marianne" w:cs="Trebuchet MS"/>
          <w:b/>
          <w:bCs/>
          <w:smallCaps/>
          <w:sz w:val="22"/>
          <w:szCs w:val="22"/>
          <w:u w:val="single"/>
        </w:rPr>
      </w:pPr>
      <w:r w:rsidRPr="00B261CD">
        <w:rPr>
          <w:rStyle w:val="Aucun"/>
          <w:rFonts w:ascii="Marianne" w:hAnsi="Marianne"/>
          <w:b/>
          <w:bCs/>
          <w:smallCaps/>
          <w:sz w:val="22"/>
          <w:szCs w:val="22"/>
          <w:u w:val="single"/>
        </w:rPr>
        <w:t xml:space="preserve">ENVIRONNEMENT </w:t>
      </w:r>
      <w:r w:rsidR="00DA516B" w:rsidRPr="00B261CD">
        <w:rPr>
          <w:rStyle w:val="Aucun"/>
          <w:rFonts w:ascii="Marianne" w:hAnsi="Marianne"/>
          <w:b/>
          <w:bCs/>
          <w:smallCaps/>
          <w:sz w:val="22"/>
          <w:szCs w:val="22"/>
          <w:u w:val="single"/>
        </w:rPr>
        <w:t>NATUREL ET HUMAIN</w:t>
      </w:r>
      <w:r w:rsidR="003E60D2">
        <w:rPr>
          <w:rStyle w:val="Aucun"/>
          <w:rFonts w:ascii="Marianne" w:hAnsi="Marianne"/>
          <w:b/>
          <w:bCs/>
          <w:smallCaps/>
          <w:sz w:val="22"/>
          <w:szCs w:val="22"/>
          <w:u w:val="single"/>
        </w:rPr>
        <w:t xml:space="preserve"> Pondération 20%</w:t>
      </w:r>
      <w:bookmarkStart w:id="0" w:name="_GoBack"/>
      <w:bookmarkEnd w:id="0"/>
    </w:p>
    <w:p w14:paraId="67332943" w14:textId="77777777" w:rsidR="00CE77C0" w:rsidRPr="00B261CD" w:rsidRDefault="00CE77C0" w:rsidP="004C4157">
      <w:pPr>
        <w:tabs>
          <w:tab w:val="left" w:leader="dot" w:pos="9245"/>
        </w:tabs>
        <w:spacing w:line="360" w:lineRule="auto"/>
        <w:rPr>
          <w:rStyle w:val="Aucun"/>
          <w:rFonts w:ascii="Marianne" w:hAnsi="Marianne"/>
          <w:smallCaps/>
          <w:sz w:val="22"/>
          <w:szCs w:val="22"/>
        </w:rPr>
      </w:pPr>
    </w:p>
    <w:p w14:paraId="00FFF50E" w14:textId="11E68BCB" w:rsidR="002B1CD8" w:rsidRPr="00B261CD" w:rsidRDefault="002B1CD8" w:rsidP="002B1CD8">
      <w:pPr>
        <w:pStyle w:val="Paragraphedeliste"/>
        <w:numPr>
          <w:ilvl w:val="0"/>
          <w:numId w:val="7"/>
        </w:numPr>
        <w:tabs>
          <w:tab w:val="left" w:leader="dot" w:pos="9245"/>
        </w:tabs>
        <w:spacing w:line="360" w:lineRule="auto"/>
        <w:rPr>
          <w:rStyle w:val="Aucun"/>
          <w:rFonts w:ascii="Marianne" w:hAnsi="Marianne"/>
          <w:smallCaps/>
          <w:sz w:val="22"/>
          <w:szCs w:val="22"/>
        </w:rPr>
      </w:pPr>
      <w:r w:rsidRPr="00B261CD">
        <w:rPr>
          <w:rStyle w:val="Aucun"/>
          <w:rFonts w:ascii="Marianne" w:hAnsi="Marianne"/>
          <w:smallCaps/>
          <w:sz w:val="22"/>
          <w:szCs w:val="22"/>
        </w:rPr>
        <w:t xml:space="preserve">Gestion des contraintes environnementales </w:t>
      </w:r>
      <w:r w:rsidR="0078301B" w:rsidRPr="00B261CD">
        <w:rPr>
          <w:rStyle w:val="Aucun"/>
          <w:rFonts w:ascii="Marianne" w:hAnsi="Marianne"/>
          <w:smallCaps/>
          <w:sz w:val="22"/>
          <w:szCs w:val="22"/>
          <w:u w:val="single"/>
        </w:rPr>
        <w:t xml:space="preserve">spécifiques </w:t>
      </w:r>
      <w:r w:rsidRPr="00B261CD">
        <w:rPr>
          <w:rStyle w:val="Aucun"/>
          <w:rFonts w:ascii="Marianne" w:hAnsi="Marianne"/>
          <w:smallCaps/>
          <w:sz w:val="22"/>
          <w:szCs w:val="22"/>
          <w:u w:val="single"/>
        </w:rPr>
        <w:t>à ce chantier</w:t>
      </w:r>
      <w:r w:rsidRPr="00B261CD">
        <w:rPr>
          <w:rStyle w:val="Aucun"/>
          <w:rFonts w:ascii="Marianne" w:hAnsi="Marianne"/>
          <w:smallCaps/>
          <w:sz w:val="22"/>
          <w:szCs w:val="22"/>
        </w:rPr>
        <w:t xml:space="preserve"> : site paysager sensible, gestion des déchets, mesures pour l'environnement, </w:t>
      </w:r>
      <w:r w:rsidR="008F046F" w:rsidRPr="00B261CD">
        <w:rPr>
          <w:rStyle w:val="Aucun"/>
          <w:rFonts w:ascii="Marianne" w:hAnsi="Marianne"/>
          <w:smallCaps/>
          <w:sz w:val="22"/>
          <w:szCs w:val="22"/>
        </w:rPr>
        <w:t>chantier a faibles nuisances</w:t>
      </w:r>
    </w:p>
    <w:p w14:paraId="1BE86DF5" w14:textId="05DA77C7" w:rsidR="00DB6D94" w:rsidRPr="00B261CD" w:rsidRDefault="00DB6D94" w:rsidP="00DB6D94">
      <w:pPr>
        <w:tabs>
          <w:tab w:val="left" w:leader="dot" w:pos="9245"/>
        </w:tabs>
        <w:spacing w:line="360" w:lineRule="auto"/>
        <w:rPr>
          <w:rStyle w:val="Aucun"/>
          <w:rFonts w:ascii="Marianne" w:hAnsi="Marianne"/>
          <w:smallCaps/>
          <w:sz w:val="22"/>
          <w:szCs w:val="22"/>
        </w:rPr>
      </w:pPr>
    </w:p>
    <w:p w14:paraId="2931C0EC" w14:textId="114EB8D6" w:rsidR="00DB6D94" w:rsidRPr="00B261CD" w:rsidRDefault="00DB6D94" w:rsidP="00DB6D94">
      <w:pPr>
        <w:tabs>
          <w:tab w:val="left" w:leader="dot" w:pos="9245"/>
        </w:tabs>
        <w:spacing w:line="360" w:lineRule="auto"/>
        <w:rPr>
          <w:rStyle w:val="Aucun"/>
          <w:rFonts w:ascii="Marianne" w:hAnsi="Marianne"/>
          <w:smallCaps/>
          <w:sz w:val="22"/>
          <w:szCs w:val="22"/>
        </w:rPr>
      </w:pPr>
    </w:p>
    <w:p w14:paraId="1415A803" w14:textId="15D70600" w:rsidR="00DB6D94" w:rsidRPr="00B261CD" w:rsidRDefault="00DB6D94" w:rsidP="00DB6D94">
      <w:pPr>
        <w:tabs>
          <w:tab w:val="left" w:leader="dot" w:pos="9245"/>
        </w:tabs>
        <w:spacing w:line="360" w:lineRule="auto"/>
        <w:rPr>
          <w:rStyle w:val="Aucun"/>
          <w:rFonts w:ascii="Marianne" w:hAnsi="Marianne"/>
          <w:smallCaps/>
          <w:sz w:val="22"/>
          <w:szCs w:val="22"/>
        </w:rPr>
      </w:pPr>
    </w:p>
    <w:p w14:paraId="36D1C959" w14:textId="6BAEBBBF" w:rsidR="00DB6D94" w:rsidRPr="00B261CD" w:rsidRDefault="00DB6D94" w:rsidP="00DB6D94">
      <w:pPr>
        <w:tabs>
          <w:tab w:val="left" w:leader="dot" w:pos="9245"/>
        </w:tabs>
        <w:spacing w:line="360" w:lineRule="auto"/>
        <w:rPr>
          <w:rStyle w:val="Aucun"/>
          <w:rFonts w:ascii="Marianne" w:hAnsi="Marianne"/>
          <w:smallCaps/>
          <w:sz w:val="22"/>
          <w:szCs w:val="22"/>
        </w:rPr>
      </w:pPr>
    </w:p>
    <w:p w14:paraId="7668BE46" w14:textId="3AE99631" w:rsidR="002B1CD8" w:rsidRPr="00B261CD" w:rsidRDefault="002B1CD8" w:rsidP="002B1CD8">
      <w:pPr>
        <w:pStyle w:val="Paragraphedeliste"/>
        <w:numPr>
          <w:ilvl w:val="0"/>
          <w:numId w:val="7"/>
        </w:numPr>
        <w:tabs>
          <w:tab w:val="left" w:leader="dot" w:pos="9245"/>
        </w:tabs>
        <w:spacing w:line="360" w:lineRule="auto"/>
        <w:rPr>
          <w:rStyle w:val="Aucun"/>
          <w:rFonts w:ascii="Marianne" w:hAnsi="Marianne"/>
          <w:smallCaps/>
          <w:sz w:val="22"/>
          <w:szCs w:val="22"/>
        </w:rPr>
      </w:pPr>
      <w:r w:rsidRPr="00B261CD">
        <w:rPr>
          <w:rStyle w:val="Aucun"/>
          <w:rFonts w:ascii="Marianne" w:hAnsi="Marianne"/>
          <w:smallCaps/>
          <w:sz w:val="22"/>
          <w:szCs w:val="22"/>
        </w:rPr>
        <w:t xml:space="preserve">Intégration des contraintes </w:t>
      </w:r>
      <w:r w:rsidR="00A212C4" w:rsidRPr="00B261CD">
        <w:rPr>
          <w:rStyle w:val="Aucun"/>
          <w:rFonts w:ascii="Marianne" w:hAnsi="Marianne"/>
          <w:smallCaps/>
          <w:sz w:val="22"/>
          <w:szCs w:val="22"/>
        </w:rPr>
        <w:t xml:space="preserve">d’acheminement et de stockage des </w:t>
      </w:r>
      <w:r w:rsidR="008F046F" w:rsidRPr="00B261CD">
        <w:rPr>
          <w:rStyle w:val="Aucun"/>
          <w:rFonts w:ascii="Marianne" w:hAnsi="Marianne"/>
          <w:smallCaps/>
          <w:sz w:val="22"/>
          <w:szCs w:val="22"/>
        </w:rPr>
        <w:t>matériaux</w:t>
      </w:r>
      <w:r w:rsidR="00A212C4" w:rsidRPr="00B261CD">
        <w:rPr>
          <w:rStyle w:val="Aucun"/>
          <w:rFonts w:ascii="Marianne" w:hAnsi="Marianne"/>
          <w:smallCaps/>
          <w:sz w:val="22"/>
          <w:szCs w:val="22"/>
        </w:rPr>
        <w:t xml:space="preserve"> </w:t>
      </w:r>
    </w:p>
    <w:p w14:paraId="191B1D62" w14:textId="59E14888" w:rsidR="00DB6D94" w:rsidRPr="00B261CD" w:rsidRDefault="00DB6D94" w:rsidP="00DB6D94">
      <w:pPr>
        <w:tabs>
          <w:tab w:val="left" w:leader="dot" w:pos="9245"/>
        </w:tabs>
        <w:spacing w:line="360" w:lineRule="auto"/>
        <w:rPr>
          <w:rStyle w:val="Aucun"/>
          <w:rFonts w:ascii="Marianne" w:hAnsi="Marianne"/>
          <w:smallCaps/>
          <w:sz w:val="22"/>
          <w:szCs w:val="22"/>
        </w:rPr>
      </w:pPr>
    </w:p>
    <w:p w14:paraId="32A873E1" w14:textId="6B8429D5" w:rsidR="00DB6D94" w:rsidRPr="00B261CD" w:rsidRDefault="00DB6D94" w:rsidP="00DB6D94">
      <w:pPr>
        <w:tabs>
          <w:tab w:val="left" w:leader="dot" w:pos="9245"/>
        </w:tabs>
        <w:spacing w:line="360" w:lineRule="auto"/>
        <w:rPr>
          <w:rStyle w:val="Aucun"/>
          <w:rFonts w:ascii="Marianne" w:hAnsi="Marianne"/>
          <w:smallCaps/>
          <w:sz w:val="22"/>
          <w:szCs w:val="22"/>
        </w:rPr>
      </w:pPr>
    </w:p>
    <w:p w14:paraId="4845AF8A" w14:textId="1A74B070" w:rsidR="00DB6D94" w:rsidRPr="00B261CD" w:rsidRDefault="00DB6D94" w:rsidP="00DB6D94">
      <w:pPr>
        <w:tabs>
          <w:tab w:val="left" w:leader="dot" w:pos="9245"/>
        </w:tabs>
        <w:spacing w:line="360" w:lineRule="auto"/>
        <w:rPr>
          <w:rStyle w:val="Aucun"/>
          <w:rFonts w:ascii="Marianne" w:hAnsi="Marianne"/>
          <w:smallCaps/>
          <w:sz w:val="22"/>
          <w:szCs w:val="22"/>
        </w:rPr>
      </w:pPr>
    </w:p>
    <w:p w14:paraId="09A184E5" w14:textId="559A2F04" w:rsidR="00DB6D94" w:rsidRPr="00B261CD" w:rsidRDefault="00DB6D94" w:rsidP="00DB6D94">
      <w:pPr>
        <w:tabs>
          <w:tab w:val="left" w:leader="dot" w:pos="9245"/>
        </w:tabs>
        <w:spacing w:line="360" w:lineRule="auto"/>
        <w:rPr>
          <w:rStyle w:val="Aucun"/>
          <w:rFonts w:ascii="Marianne" w:hAnsi="Marianne"/>
          <w:smallCaps/>
          <w:sz w:val="22"/>
          <w:szCs w:val="22"/>
        </w:rPr>
      </w:pPr>
    </w:p>
    <w:p w14:paraId="49F2A9AC" w14:textId="08DA4DAF" w:rsidR="00DB6D94" w:rsidRPr="00B261CD" w:rsidRDefault="00DB6D94" w:rsidP="00DB6D94">
      <w:pPr>
        <w:tabs>
          <w:tab w:val="left" w:leader="dot" w:pos="9245"/>
        </w:tabs>
        <w:spacing w:line="360" w:lineRule="auto"/>
        <w:rPr>
          <w:rStyle w:val="Aucun"/>
          <w:rFonts w:ascii="Marianne" w:hAnsi="Marianne"/>
          <w:smallCaps/>
          <w:sz w:val="22"/>
          <w:szCs w:val="22"/>
        </w:rPr>
      </w:pPr>
    </w:p>
    <w:p w14:paraId="771006E8" w14:textId="6D5D4503" w:rsidR="00DB6D94" w:rsidRPr="00B261CD" w:rsidRDefault="002B1CD8" w:rsidP="002524A5">
      <w:pPr>
        <w:pStyle w:val="Paragraphedeliste"/>
        <w:numPr>
          <w:ilvl w:val="0"/>
          <w:numId w:val="7"/>
        </w:numPr>
        <w:tabs>
          <w:tab w:val="left" w:leader="dot" w:pos="9245"/>
        </w:tabs>
        <w:spacing w:line="360" w:lineRule="auto"/>
        <w:rPr>
          <w:rStyle w:val="Aucun"/>
          <w:rFonts w:ascii="Marianne" w:hAnsi="Marianne"/>
          <w:smallCaps/>
          <w:sz w:val="22"/>
          <w:szCs w:val="22"/>
        </w:rPr>
      </w:pPr>
      <w:r w:rsidRPr="00B261CD">
        <w:rPr>
          <w:rStyle w:val="Aucun"/>
          <w:rFonts w:ascii="Marianne" w:hAnsi="Marianne"/>
          <w:smallCaps/>
          <w:sz w:val="22"/>
          <w:szCs w:val="22"/>
        </w:rPr>
        <w:t xml:space="preserve">Mesures pour assurer la sécurité </w:t>
      </w:r>
      <w:r w:rsidR="008F046F" w:rsidRPr="00B261CD">
        <w:rPr>
          <w:rStyle w:val="Aucun"/>
          <w:rFonts w:ascii="Marianne" w:hAnsi="Marianne"/>
          <w:smallCaps/>
          <w:sz w:val="22"/>
          <w:szCs w:val="22"/>
        </w:rPr>
        <w:t xml:space="preserve">/ tranquillité </w:t>
      </w:r>
      <w:r w:rsidRPr="00B261CD">
        <w:rPr>
          <w:rStyle w:val="Aucun"/>
          <w:rFonts w:ascii="Marianne" w:hAnsi="Marianne"/>
          <w:smallCaps/>
          <w:sz w:val="22"/>
          <w:szCs w:val="22"/>
        </w:rPr>
        <w:t xml:space="preserve">des </w:t>
      </w:r>
      <w:r w:rsidR="00A212C4" w:rsidRPr="00B261CD">
        <w:rPr>
          <w:rStyle w:val="Aucun"/>
          <w:rFonts w:ascii="Marianne" w:hAnsi="Marianne"/>
          <w:smallCaps/>
          <w:sz w:val="22"/>
          <w:szCs w:val="22"/>
        </w:rPr>
        <w:t xml:space="preserve">visiteurs du site </w:t>
      </w:r>
      <w:r w:rsidRPr="00B261CD">
        <w:rPr>
          <w:rStyle w:val="Aucun"/>
          <w:rFonts w:ascii="Marianne" w:hAnsi="Marianne"/>
          <w:smallCaps/>
          <w:sz w:val="22"/>
          <w:szCs w:val="22"/>
        </w:rPr>
        <w:t>(</w:t>
      </w:r>
      <w:proofErr w:type="spellStart"/>
      <w:r w:rsidR="008F046F" w:rsidRPr="00B261CD">
        <w:rPr>
          <w:rStyle w:val="Aucun"/>
          <w:rFonts w:ascii="Marianne" w:hAnsi="Marianne"/>
          <w:smallCaps/>
          <w:sz w:val="22"/>
          <w:szCs w:val="22"/>
        </w:rPr>
        <w:t>erp</w:t>
      </w:r>
      <w:proofErr w:type="spellEnd"/>
      <w:r w:rsidR="008F046F" w:rsidRPr="00B261CD">
        <w:rPr>
          <w:rStyle w:val="Aucun"/>
          <w:rFonts w:ascii="Marianne" w:hAnsi="Marianne"/>
          <w:smallCaps/>
          <w:sz w:val="22"/>
          <w:szCs w:val="22"/>
        </w:rPr>
        <w:t xml:space="preserve"> en fonctionnement</w:t>
      </w:r>
      <w:r w:rsidRPr="00B261CD">
        <w:rPr>
          <w:rStyle w:val="Aucun"/>
          <w:rFonts w:ascii="Marianne" w:hAnsi="Marianne"/>
          <w:smallCaps/>
          <w:sz w:val="22"/>
          <w:szCs w:val="22"/>
        </w:rPr>
        <w:t>).</w:t>
      </w:r>
    </w:p>
    <w:sectPr w:rsidR="00DB6D94" w:rsidRPr="00B261CD">
      <w:footerReference w:type="default" r:id="rId9"/>
      <w:pgSz w:w="11900" w:h="16840"/>
      <w:pgMar w:top="1134" w:right="1021" w:bottom="851" w:left="1134" w:header="62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12A2FB" w14:textId="77777777" w:rsidR="00001042" w:rsidRDefault="00001042">
      <w:r>
        <w:separator/>
      </w:r>
    </w:p>
  </w:endnote>
  <w:endnote w:type="continuationSeparator" w:id="0">
    <w:p w14:paraId="0795C15D" w14:textId="77777777" w:rsidR="00001042" w:rsidRDefault="00001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Neue">
    <w:altName w:val="Corbe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4508877"/>
      <w:docPartObj>
        <w:docPartGallery w:val="Page Numbers (Bottom of Page)"/>
        <w:docPartUnique/>
      </w:docPartObj>
    </w:sdtPr>
    <w:sdtEndPr/>
    <w:sdtContent>
      <w:p w14:paraId="6A63D078" w14:textId="31BA7263" w:rsidR="00CE77C0" w:rsidRDefault="004C4157" w:rsidP="004C4157">
        <w:pPr>
          <w:pStyle w:val="Pieddepage"/>
          <w:jc w:val="right"/>
        </w:pPr>
        <w:r>
          <w:fldChar w:fldCharType="begin"/>
        </w:r>
        <w:r>
          <w:instrText>PAGE   \* MERGEFORMAT</w:instrText>
        </w:r>
        <w:r>
          <w:fldChar w:fldCharType="separate"/>
        </w:r>
        <w:r w:rsidR="00964C21">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C4966" w14:textId="77777777" w:rsidR="00001042" w:rsidRDefault="00001042">
      <w:r>
        <w:separator/>
      </w:r>
    </w:p>
  </w:footnote>
  <w:footnote w:type="continuationSeparator" w:id="0">
    <w:p w14:paraId="753DE8D1" w14:textId="77777777" w:rsidR="00001042" w:rsidRDefault="000010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C3B7D"/>
    <w:multiLevelType w:val="hybridMultilevel"/>
    <w:tmpl w:val="DDA46EFA"/>
    <w:lvl w:ilvl="0" w:tplc="040C0005">
      <w:start w:val="1"/>
      <w:numFmt w:val="decimal"/>
      <w:lvlText w:val="%1."/>
      <w:lvlJc w:val="left"/>
      <w:pPr>
        <w:tabs>
          <w:tab w:val="num" w:pos="2160"/>
        </w:tabs>
        <w:ind w:left="21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F774064"/>
    <w:multiLevelType w:val="hybridMultilevel"/>
    <w:tmpl w:val="9CF87F0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0F227ED"/>
    <w:multiLevelType w:val="hybridMultilevel"/>
    <w:tmpl w:val="2E2CC3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E62295A"/>
    <w:multiLevelType w:val="hybridMultilevel"/>
    <w:tmpl w:val="9CF87F0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DED647C"/>
    <w:multiLevelType w:val="hybridMultilevel"/>
    <w:tmpl w:val="C48CD73C"/>
    <w:lvl w:ilvl="0" w:tplc="040C000F">
      <w:start w:val="1"/>
      <w:numFmt w:val="decimal"/>
      <w:lvlText w:val="%1."/>
      <w:lvlJc w:val="left"/>
      <w:pPr>
        <w:ind w:left="786"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33631DF"/>
    <w:multiLevelType w:val="hybridMultilevel"/>
    <w:tmpl w:val="57DE7C8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4EDD4988"/>
    <w:multiLevelType w:val="hybridMultilevel"/>
    <w:tmpl w:val="2E2CC3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C673497"/>
    <w:multiLevelType w:val="hybridMultilevel"/>
    <w:tmpl w:val="2E2CC3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F6041BE"/>
    <w:multiLevelType w:val="hybridMultilevel"/>
    <w:tmpl w:val="527851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C8A4968"/>
    <w:multiLevelType w:val="hybridMultilevel"/>
    <w:tmpl w:val="2E2CC3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068220E"/>
    <w:multiLevelType w:val="hybridMultilevel"/>
    <w:tmpl w:val="2E2CC3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84A11DD"/>
    <w:multiLevelType w:val="hybridMultilevel"/>
    <w:tmpl w:val="9CF87F0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DB6741C"/>
    <w:multiLevelType w:val="hybridMultilevel"/>
    <w:tmpl w:val="9CF87F0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0"/>
  </w:num>
  <w:num w:numId="3">
    <w:abstractNumId w:val="6"/>
  </w:num>
  <w:num w:numId="4">
    <w:abstractNumId w:val="2"/>
  </w:num>
  <w:num w:numId="5">
    <w:abstractNumId w:val="9"/>
  </w:num>
  <w:num w:numId="6">
    <w:abstractNumId w:val="7"/>
  </w:num>
  <w:num w:numId="7">
    <w:abstractNumId w:val="12"/>
  </w:num>
  <w:num w:numId="8">
    <w:abstractNumId w:val="5"/>
  </w:num>
  <w:num w:numId="9">
    <w:abstractNumId w:val="0"/>
  </w:num>
  <w:num w:numId="10">
    <w:abstractNumId w:val="1"/>
  </w:num>
  <w:num w:numId="11">
    <w:abstractNumId w:val="11"/>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7C0"/>
    <w:rsid w:val="00001042"/>
    <w:rsid w:val="001826CB"/>
    <w:rsid w:val="001C68CA"/>
    <w:rsid w:val="001C7495"/>
    <w:rsid w:val="001D4F78"/>
    <w:rsid w:val="0026374E"/>
    <w:rsid w:val="00270B44"/>
    <w:rsid w:val="002B1CD8"/>
    <w:rsid w:val="002F51B5"/>
    <w:rsid w:val="0031084C"/>
    <w:rsid w:val="003950FC"/>
    <w:rsid w:val="003E60D2"/>
    <w:rsid w:val="00406317"/>
    <w:rsid w:val="004C4157"/>
    <w:rsid w:val="005807A0"/>
    <w:rsid w:val="005F068B"/>
    <w:rsid w:val="007026DD"/>
    <w:rsid w:val="00753F8B"/>
    <w:rsid w:val="0078301B"/>
    <w:rsid w:val="0078771F"/>
    <w:rsid w:val="007A0404"/>
    <w:rsid w:val="008F046F"/>
    <w:rsid w:val="00964C21"/>
    <w:rsid w:val="00A212C4"/>
    <w:rsid w:val="00AE0FC0"/>
    <w:rsid w:val="00B261CD"/>
    <w:rsid w:val="00BB4B8A"/>
    <w:rsid w:val="00C47351"/>
    <w:rsid w:val="00CE77C0"/>
    <w:rsid w:val="00D30DB4"/>
    <w:rsid w:val="00DA516B"/>
    <w:rsid w:val="00DB6D94"/>
    <w:rsid w:val="00E11D0F"/>
    <w:rsid w:val="00E8695C"/>
    <w:rsid w:val="00EF0714"/>
    <w:rsid w:val="00F833C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8003701"/>
  <w15:docId w15:val="{58047766-53CC-4F3C-AD36-43C55EF3B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rFonts w:ascii="Arial" w:hAnsi="Arial" w:cs="Arial Unicode MS"/>
      <w:color w:val="000000"/>
      <w:sz w:val="24"/>
      <w:szCs w:val="24"/>
      <w:u w:color="000000"/>
      <w14:textOutline w14:w="0" w14:cap="flat" w14:cmpd="sng" w14:algn="ctr">
        <w14:noFill/>
        <w14:prstDash w14:val="solid"/>
        <w14:bevel/>
      </w14:textOutline>
    </w:rPr>
  </w:style>
  <w:style w:type="paragraph" w:styleId="Titre1">
    <w:name w:val="heading 1"/>
    <w:next w:val="Normal"/>
    <w:pPr>
      <w:keepNext/>
      <w:jc w:val="center"/>
      <w:outlineLvl w:val="0"/>
    </w:pPr>
    <w:rPr>
      <w:rFonts w:ascii="Arial" w:hAnsi="Arial" w:cs="Arial Unicode MS"/>
      <w:b/>
      <w:bCs/>
      <w:color w:val="000000"/>
      <w:sz w:val="24"/>
      <w:szCs w:val="24"/>
      <w:u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center" w:pos="4536"/>
        <w:tab w:val="right" w:pos="9072"/>
      </w:tabs>
    </w:pPr>
    <w:rPr>
      <w:rFonts w:ascii="Arial" w:hAnsi="Arial" w:cs="Arial Unicode MS"/>
      <w:color w:val="000000"/>
      <w:sz w:val="24"/>
      <w:szCs w:val="24"/>
      <w:u w:color="000000"/>
    </w:rPr>
  </w:style>
  <w:style w:type="character" w:customStyle="1" w:styleId="Aucun">
    <w:name w:val="Aucun"/>
  </w:style>
  <w:style w:type="paragraph" w:styleId="Lgende">
    <w:name w:val="caption"/>
    <w:next w:val="Normal"/>
    <w:pPr>
      <w:tabs>
        <w:tab w:val="left" w:pos="4700"/>
      </w:tabs>
      <w:jc w:val="right"/>
    </w:pPr>
    <w:rPr>
      <w:rFonts w:ascii="Arial" w:hAnsi="Arial" w:cs="Arial Unicode MS"/>
      <w:i/>
      <w:iCs/>
      <w:color w:val="000000"/>
      <w:sz w:val="16"/>
      <w:szCs w:val="16"/>
      <w:u w:color="000000"/>
      <w14:textOutline w14:w="0" w14:cap="flat" w14:cmpd="sng" w14:algn="ctr">
        <w14:noFill/>
        <w14:prstDash w14:val="solid"/>
        <w14:bevel/>
      </w14:textOutline>
    </w:rPr>
  </w:style>
  <w:style w:type="paragraph" w:styleId="Textedebulles">
    <w:name w:val="Balloon Text"/>
    <w:basedOn w:val="Normal"/>
    <w:link w:val="TextedebullesCar"/>
    <w:uiPriority w:val="99"/>
    <w:semiHidden/>
    <w:unhideWhenUsed/>
    <w:rsid w:val="0031084C"/>
    <w:rPr>
      <w:rFonts w:ascii="Tahoma" w:hAnsi="Tahoma" w:cs="Tahoma"/>
      <w:sz w:val="16"/>
      <w:szCs w:val="16"/>
    </w:rPr>
  </w:style>
  <w:style w:type="character" w:customStyle="1" w:styleId="TextedebullesCar">
    <w:name w:val="Texte de bulles Car"/>
    <w:basedOn w:val="Policepardfaut"/>
    <w:link w:val="Textedebulles"/>
    <w:uiPriority w:val="99"/>
    <w:semiHidden/>
    <w:rsid w:val="0031084C"/>
    <w:rPr>
      <w:rFonts w:ascii="Tahoma" w:hAnsi="Tahoma" w:cs="Tahoma"/>
      <w:color w:val="000000"/>
      <w:sz w:val="16"/>
      <w:szCs w:val="16"/>
      <w:u w:color="000000"/>
      <w14:textOutline w14:w="0" w14:cap="flat" w14:cmpd="sng" w14:algn="ctr">
        <w14:noFill/>
        <w14:prstDash w14:val="solid"/>
        <w14:bevel/>
      </w14:textOutline>
    </w:rPr>
  </w:style>
  <w:style w:type="paragraph" w:styleId="Pieddepage">
    <w:name w:val="footer"/>
    <w:basedOn w:val="Normal"/>
    <w:link w:val="PieddepageCar"/>
    <w:uiPriority w:val="99"/>
    <w:unhideWhenUsed/>
    <w:rsid w:val="004C4157"/>
    <w:pPr>
      <w:tabs>
        <w:tab w:val="center" w:pos="4536"/>
        <w:tab w:val="right" w:pos="9072"/>
      </w:tabs>
    </w:pPr>
  </w:style>
  <w:style w:type="character" w:customStyle="1" w:styleId="PieddepageCar">
    <w:name w:val="Pied de page Car"/>
    <w:basedOn w:val="Policepardfaut"/>
    <w:link w:val="Pieddepage"/>
    <w:uiPriority w:val="99"/>
    <w:rsid w:val="004C4157"/>
    <w:rPr>
      <w:rFonts w:ascii="Arial" w:hAnsi="Arial" w:cs="Arial Unicode MS"/>
      <w:color w:val="000000"/>
      <w:sz w:val="24"/>
      <w:szCs w:val="24"/>
      <w:u w:color="000000"/>
      <w14:textOutline w14:w="0" w14:cap="flat" w14:cmpd="sng" w14:algn="ctr">
        <w14:noFill/>
        <w14:prstDash w14:val="solid"/>
        <w14:bevel/>
      </w14:textOutline>
    </w:rPr>
  </w:style>
  <w:style w:type="paragraph" w:customStyle="1" w:styleId="RedTxt">
    <w:name w:val="RedTxt"/>
    <w:aliases w:val="Justifié,Gauche :  1 cm"/>
    <w:basedOn w:val="Normal"/>
    <w:link w:val="RedTxtCar"/>
    <w:uiPriority w:val="99"/>
    <w:rsid w:val="004C4157"/>
    <w:pPr>
      <w:keepLines/>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Arial"/>
      <w:color w:val="auto"/>
      <w:sz w:val="18"/>
      <w:szCs w:val="18"/>
      <w:bdr w:val="none" w:sz="0" w:space="0" w:color="auto"/>
      <w14:textOutline w14:w="0" w14:cap="rnd" w14:cmpd="sng" w14:algn="ctr">
        <w14:noFill/>
        <w14:prstDash w14:val="solid"/>
        <w14:bevel/>
      </w14:textOutline>
    </w:rPr>
  </w:style>
  <w:style w:type="character" w:customStyle="1" w:styleId="RedTxtCar">
    <w:name w:val="RedTxt Car"/>
    <w:aliases w:val="Justifié Car,Gauche :  1 cm Car"/>
    <w:basedOn w:val="Policepardfaut"/>
    <w:link w:val="RedTxt"/>
    <w:uiPriority w:val="99"/>
    <w:locked/>
    <w:rsid w:val="004C4157"/>
    <w:rPr>
      <w:rFonts w:ascii="Arial" w:eastAsia="Times New Roman" w:hAnsi="Arial" w:cs="Arial"/>
      <w:sz w:val="18"/>
      <w:szCs w:val="18"/>
      <w:bdr w:val="none" w:sz="0" w:space="0" w:color="auto"/>
    </w:rPr>
  </w:style>
  <w:style w:type="paragraph" w:styleId="Paragraphedeliste">
    <w:name w:val="List Paragraph"/>
    <w:basedOn w:val="Normal"/>
    <w:uiPriority w:val="34"/>
    <w:qFormat/>
    <w:rsid w:val="004C4157"/>
    <w:pPr>
      <w:ind w:left="720"/>
      <w:contextualSpacing/>
    </w:pPr>
  </w:style>
  <w:style w:type="character" w:styleId="Marquedecommentaire">
    <w:name w:val="annotation reference"/>
    <w:basedOn w:val="Policepardfaut"/>
    <w:uiPriority w:val="99"/>
    <w:semiHidden/>
    <w:unhideWhenUsed/>
    <w:rsid w:val="00DA516B"/>
    <w:rPr>
      <w:sz w:val="16"/>
      <w:szCs w:val="16"/>
    </w:rPr>
  </w:style>
  <w:style w:type="paragraph" w:styleId="Commentaire">
    <w:name w:val="annotation text"/>
    <w:basedOn w:val="Normal"/>
    <w:link w:val="CommentaireCar"/>
    <w:uiPriority w:val="99"/>
    <w:semiHidden/>
    <w:unhideWhenUsed/>
    <w:rsid w:val="00DA516B"/>
    <w:rPr>
      <w:sz w:val="20"/>
      <w:szCs w:val="20"/>
    </w:rPr>
  </w:style>
  <w:style w:type="character" w:customStyle="1" w:styleId="CommentaireCar">
    <w:name w:val="Commentaire Car"/>
    <w:basedOn w:val="Policepardfaut"/>
    <w:link w:val="Commentaire"/>
    <w:uiPriority w:val="99"/>
    <w:semiHidden/>
    <w:rsid w:val="00DA516B"/>
    <w:rPr>
      <w:rFonts w:ascii="Arial" w:hAnsi="Arial" w:cs="Arial Unicode MS"/>
      <w:color w:val="000000"/>
      <w:u w:color="000000"/>
      <w14:textOutline w14:w="0" w14:cap="flat" w14:cmpd="sng" w14:algn="ctr">
        <w14:noFill/>
        <w14:prstDash w14:val="solid"/>
        <w14:bevel/>
      </w14:textOutline>
    </w:rPr>
  </w:style>
  <w:style w:type="paragraph" w:styleId="Objetducommentaire">
    <w:name w:val="annotation subject"/>
    <w:basedOn w:val="Commentaire"/>
    <w:next w:val="Commentaire"/>
    <w:link w:val="ObjetducommentaireCar"/>
    <w:uiPriority w:val="99"/>
    <w:semiHidden/>
    <w:unhideWhenUsed/>
    <w:rsid w:val="00DA516B"/>
    <w:rPr>
      <w:b/>
      <w:bCs/>
    </w:rPr>
  </w:style>
  <w:style w:type="character" w:customStyle="1" w:styleId="ObjetducommentaireCar">
    <w:name w:val="Objet du commentaire Car"/>
    <w:basedOn w:val="CommentaireCar"/>
    <w:link w:val="Objetducommentaire"/>
    <w:uiPriority w:val="99"/>
    <w:semiHidden/>
    <w:rsid w:val="00DA516B"/>
    <w:rPr>
      <w:rFonts w:ascii="Arial" w:hAnsi="Arial" w:cs="Arial Unicode MS"/>
      <w:b/>
      <w:bCs/>
      <w:color w:val="000000"/>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3</Pages>
  <Words>426</Words>
  <Characters>2347</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Cg13</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FAJAL-RAMEAU Marguerite</dc:creator>
  <cp:lastModifiedBy>CAVALLIN-ROLLAND Christine</cp:lastModifiedBy>
  <cp:revision>8</cp:revision>
  <dcterms:created xsi:type="dcterms:W3CDTF">2024-10-30T09:19:00Z</dcterms:created>
  <dcterms:modified xsi:type="dcterms:W3CDTF">2025-01-31T09:10:00Z</dcterms:modified>
</cp:coreProperties>
</file>