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54E79ABE" w14:textId="71A704FC" w:rsidR="002E4B08" w:rsidRDefault="002E4B08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2E4B0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Marché n°</w:t>
            </w:r>
            <w:r w:rsidR="0020251E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202</w:t>
            </w:r>
            <w:r w:rsidR="00E83A01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5-008</w:t>
            </w:r>
          </w:p>
          <w:p w14:paraId="2F77325B" w14:textId="7B703EF0" w:rsidR="00B146A8" w:rsidRPr="00B146A8" w:rsidRDefault="00B146A8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4"/>
                <w:szCs w:val="24"/>
              </w:rPr>
            </w:pPr>
            <w:r w:rsidRPr="00B146A8">
              <w:rPr>
                <w:rFonts w:eastAsia="Times New Roman" w:cs="Arial"/>
                <w:b/>
                <w:smallCaps/>
                <w:color w:val="0000FF"/>
                <w:sz w:val="24"/>
                <w:szCs w:val="24"/>
              </w:rPr>
              <w:t>moe revision du bardage et amenagement des abords du a29</w:t>
            </w:r>
          </w:p>
          <w:p w14:paraId="28917D9E" w14:textId="49DFD56E" w:rsidR="003904E4" w:rsidRPr="00505C4C" w:rsidRDefault="00C01D10" w:rsidP="00C01D10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05C4C">
              <w:rPr>
                <w:b/>
                <w:bCs/>
                <w:i/>
                <w:smallCaps/>
                <w:color w:val="0000FF"/>
                <w:sz w:val="24"/>
                <w:szCs w:val="26"/>
              </w:rPr>
              <w:t xml:space="preserve"> </w:t>
            </w:r>
            <w:r w:rsidR="003904E4" w:rsidRPr="00505C4C">
              <w:rPr>
                <w:rFonts w:cs="Arial"/>
                <w:b/>
                <w:bCs/>
                <w:i/>
                <w:color w:val="FF0000"/>
                <w:sz w:val="22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2D0A7BB1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à la </w:t>
      </w:r>
      <w:r w:rsidRPr="00C01D10">
        <w:rPr>
          <w:rFonts w:cs="Arial"/>
          <w:b/>
          <w:bCs/>
          <w:i/>
        </w:rPr>
        <w:t xml:space="preserve">visite obligatoire </w:t>
      </w:r>
      <w:r w:rsidRPr="00C01D10">
        <w:rPr>
          <w:rFonts w:cs="Arial"/>
          <w:i/>
        </w:rPr>
        <w:t xml:space="preserve">prévue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2977"/>
        <w:gridCol w:w="4463"/>
        <w:gridCol w:w="4466"/>
      </w:tblGrid>
      <w:tr w:rsidR="0024002D" w:rsidRPr="00C01D10" w14:paraId="7A3A524F" w14:textId="77777777" w:rsidTr="00582E68">
        <w:trPr>
          <w:trHeight w:val="680"/>
        </w:trPr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24002D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509" w:type="pct"/>
            <w:shd w:val="clear" w:color="auto" w:fill="F2F2F2" w:themeFill="background1" w:themeFillShade="F2"/>
            <w:vAlign w:val="center"/>
          </w:tcPr>
          <w:p w14:paraId="4D616AAD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  <w:r w:rsidRPr="00C01D10">
              <w:rPr>
                <w:rFonts w:cs="Arial"/>
              </w:rPr>
              <w:t xml:space="preserve"> </w:t>
            </w:r>
          </w:p>
          <w:p w14:paraId="2D463A6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</w:rPr>
              <w:t>(nom et signature)</w:t>
            </w:r>
          </w:p>
        </w:tc>
      </w:tr>
      <w:tr w:rsidR="00890084" w:rsidRPr="00C01D10" w14:paraId="2D400D8A" w14:textId="77777777" w:rsidTr="0040104F">
        <w:trPr>
          <w:trHeight w:val="1417"/>
        </w:trPr>
        <w:tc>
          <w:tcPr>
            <w:tcW w:w="977" w:type="pct"/>
            <w:vMerge w:val="restart"/>
            <w:vAlign w:val="center"/>
          </w:tcPr>
          <w:p w14:paraId="74FE2D5B" w14:textId="77777777" w:rsidR="00890084" w:rsidRDefault="00890084" w:rsidP="00890084">
            <w:pPr>
              <w:spacing w:after="60"/>
              <w:jc w:val="center"/>
            </w:pPr>
            <w:r>
              <w:t>Université de Bordeaux</w:t>
            </w:r>
          </w:p>
          <w:p w14:paraId="5EF06A78" w14:textId="77777777" w:rsidR="00E83A01" w:rsidRPr="008E11C2" w:rsidRDefault="00E83A01" w:rsidP="00E83A01">
            <w:pPr>
              <w:jc w:val="center"/>
              <w:rPr>
                <w:b/>
                <w:bCs/>
              </w:rPr>
            </w:pPr>
            <w:r w:rsidRPr="008E11C2">
              <w:rPr>
                <w:b/>
                <w:bCs/>
              </w:rPr>
              <w:t>Campus Peixotto</w:t>
            </w:r>
          </w:p>
          <w:p w14:paraId="48315C14" w14:textId="77777777" w:rsidR="00E83A01" w:rsidRPr="008E11C2" w:rsidRDefault="00E83A01" w:rsidP="00E83A01">
            <w:pPr>
              <w:jc w:val="center"/>
            </w:pPr>
            <w:r w:rsidRPr="008E11C2">
              <w:t>351 cours de la Libération</w:t>
            </w:r>
          </w:p>
          <w:p w14:paraId="28A646FB" w14:textId="77777777" w:rsidR="00E83A01" w:rsidRPr="008E11C2" w:rsidRDefault="00E83A01" w:rsidP="00E83A01">
            <w:pPr>
              <w:jc w:val="center"/>
            </w:pPr>
            <w:r w:rsidRPr="008E11C2">
              <w:t>33405 Talence Cedex</w:t>
            </w:r>
          </w:p>
          <w:p w14:paraId="59F986A6" w14:textId="0DFDCB40" w:rsidR="00890084" w:rsidRPr="00B418B2" w:rsidRDefault="00E83A01" w:rsidP="00E83A01">
            <w:pPr>
              <w:spacing w:after="60"/>
              <w:jc w:val="center"/>
              <w:rPr>
                <w:rFonts w:cs="Arial"/>
                <w:i/>
              </w:rPr>
            </w:pPr>
            <w:r w:rsidRPr="008E11C2">
              <w:rPr>
                <w:b/>
                <w:bCs/>
              </w:rPr>
              <w:t>Bâtiment A29</w:t>
            </w:r>
          </w:p>
        </w:tc>
        <w:tc>
          <w:tcPr>
            <w:tcW w:w="1006" w:type="pct"/>
            <w:vAlign w:val="center"/>
          </w:tcPr>
          <w:p w14:paraId="0D003882" w14:textId="5AD13E6B" w:rsidR="00E83A01" w:rsidRDefault="00E83A01" w:rsidP="0040104F">
            <w:pPr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>M</w:t>
            </w:r>
            <w:r w:rsidR="0040104F">
              <w:rPr>
                <w:iCs/>
                <w:szCs w:val="20"/>
              </w:rPr>
              <w:t>ardi</w:t>
            </w:r>
            <w:r>
              <w:rPr>
                <w:iCs/>
                <w:szCs w:val="20"/>
              </w:rPr>
              <w:t xml:space="preserve"> </w:t>
            </w:r>
            <w:r w:rsidR="0040104F">
              <w:rPr>
                <w:iCs/>
                <w:szCs w:val="20"/>
              </w:rPr>
              <w:t>11</w:t>
            </w:r>
            <w:r>
              <w:rPr>
                <w:iCs/>
                <w:szCs w:val="20"/>
              </w:rPr>
              <w:t xml:space="preserve"> février 2025</w:t>
            </w:r>
          </w:p>
          <w:p w14:paraId="54AF6898" w14:textId="75E5DB43" w:rsidR="00890084" w:rsidRPr="00B418B2" w:rsidRDefault="0040104F" w:rsidP="0040104F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iCs/>
                <w:szCs w:val="20"/>
              </w:rPr>
              <w:t xml:space="preserve">De </w:t>
            </w:r>
            <w:r w:rsidR="00890084">
              <w:rPr>
                <w:iCs/>
                <w:szCs w:val="20"/>
              </w:rPr>
              <w:t>10h</w:t>
            </w:r>
            <w:r w:rsidR="00B146A8">
              <w:rPr>
                <w:iCs/>
                <w:szCs w:val="20"/>
              </w:rPr>
              <w:t>3</w:t>
            </w:r>
            <w:r w:rsidR="00890084">
              <w:rPr>
                <w:iCs/>
                <w:szCs w:val="20"/>
              </w:rPr>
              <w:t>0</w:t>
            </w:r>
            <w:r>
              <w:rPr>
                <w:iCs/>
                <w:szCs w:val="20"/>
              </w:rPr>
              <w:t xml:space="preserve"> à 11h</w:t>
            </w:r>
            <w:r w:rsidR="00B146A8">
              <w:rPr>
                <w:iCs/>
                <w:szCs w:val="20"/>
              </w:rPr>
              <w:t>3</w:t>
            </w:r>
            <w:r>
              <w:rPr>
                <w:iCs/>
                <w:szCs w:val="20"/>
              </w:rPr>
              <w:t>0</w:t>
            </w:r>
          </w:p>
        </w:tc>
        <w:tc>
          <w:tcPr>
            <w:tcW w:w="1508" w:type="pct"/>
            <w:vAlign w:val="center"/>
          </w:tcPr>
          <w:p w14:paraId="684C6456" w14:textId="77777777" w:rsidR="00890084" w:rsidRPr="00B418B2" w:rsidRDefault="00890084" w:rsidP="00890084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55B21E45" w14:textId="77777777" w:rsidR="00890084" w:rsidRPr="00C01D10" w:rsidRDefault="00890084" w:rsidP="00890084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  <w:tr w:rsidR="00890084" w:rsidRPr="00C01D10" w14:paraId="6D3C26A1" w14:textId="77777777" w:rsidTr="0040104F">
        <w:trPr>
          <w:trHeight w:val="1417"/>
        </w:trPr>
        <w:tc>
          <w:tcPr>
            <w:tcW w:w="977" w:type="pct"/>
            <w:vMerge/>
            <w:vAlign w:val="center"/>
          </w:tcPr>
          <w:p w14:paraId="30C48D81" w14:textId="736776A3" w:rsidR="00890084" w:rsidRPr="00B418B2" w:rsidRDefault="00890084" w:rsidP="00890084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006" w:type="pct"/>
            <w:vAlign w:val="center"/>
          </w:tcPr>
          <w:p w14:paraId="3A3BD398" w14:textId="28548316" w:rsidR="00E83A01" w:rsidRDefault="0040104F" w:rsidP="0040104F">
            <w:pPr>
              <w:autoSpaceDE w:val="0"/>
              <w:autoSpaceDN w:val="0"/>
              <w:adjustRightInd w:val="0"/>
              <w:jc w:val="center"/>
              <w:rPr>
                <w:iCs/>
                <w:szCs w:val="20"/>
              </w:rPr>
            </w:pPr>
            <w:r>
              <w:rPr>
                <w:iCs/>
                <w:szCs w:val="20"/>
              </w:rPr>
              <w:t>Jeudi</w:t>
            </w:r>
            <w:r w:rsidR="00E83A01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>13</w:t>
            </w:r>
            <w:r w:rsidR="00E83A01">
              <w:rPr>
                <w:iCs/>
                <w:szCs w:val="20"/>
              </w:rPr>
              <w:t xml:space="preserve"> février 2025</w:t>
            </w:r>
          </w:p>
          <w:p w14:paraId="7F754EC9" w14:textId="4C40EBE8" w:rsidR="0040104F" w:rsidRDefault="0040104F" w:rsidP="0040104F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iCs/>
                <w:szCs w:val="20"/>
              </w:rPr>
              <w:t>De 10h</w:t>
            </w:r>
            <w:r w:rsidR="00B146A8">
              <w:rPr>
                <w:iCs/>
                <w:szCs w:val="20"/>
              </w:rPr>
              <w:t>3</w:t>
            </w:r>
            <w:r>
              <w:rPr>
                <w:iCs/>
                <w:szCs w:val="20"/>
              </w:rPr>
              <w:t>0 à 11h</w:t>
            </w:r>
            <w:r w:rsidR="00B146A8">
              <w:rPr>
                <w:iCs/>
                <w:szCs w:val="20"/>
              </w:rPr>
              <w:t>3</w:t>
            </w:r>
            <w:r>
              <w:rPr>
                <w:iCs/>
                <w:szCs w:val="20"/>
              </w:rPr>
              <w:t>0</w:t>
            </w:r>
          </w:p>
        </w:tc>
        <w:tc>
          <w:tcPr>
            <w:tcW w:w="1508" w:type="pct"/>
            <w:vAlign w:val="center"/>
          </w:tcPr>
          <w:p w14:paraId="525C7110" w14:textId="77777777" w:rsidR="00890084" w:rsidRPr="00B418B2" w:rsidRDefault="00890084" w:rsidP="00890084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3F6A5498" w14:textId="77777777" w:rsidR="00890084" w:rsidRPr="00C01D10" w:rsidRDefault="00890084" w:rsidP="00890084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77777777" w:rsidR="00FB4788" w:rsidRPr="00C01D10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sectPr w:rsidR="00FB4788" w:rsidRPr="00C01D1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81CF6"/>
    <w:rsid w:val="000868E6"/>
    <w:rsid w:val="000B003A"/>
    <w:rsid w:val="0014335E"/>
    <w:rsid w:val="001B2F9C"/>
    <w:rsid w:val="001D2D2A"/>
    <w:rsid w:val="001D3DC9"/>
    <w:rsid w:val="001D5932"/>
    <w:rsid w:val="001E7972"/>
    <w:rsid w:val="0020251E"/>
    <w:rsid w:val="0024002D"/>
    <w:rsid w:val="002436E8"/>
    <w:rsid w:val="0026523B"/>
    <w:rsid w:val="0029358C"/>
    <w:rsid w:val="00293AB5"/>
    <w:rsid w:val="002A4CCD"/>
    <w:rsid w:val="002E4B08"/>
    <w:rsid w:val="002F1C72"/>
    <w:rsid w:val="003215E5"/>
    <w:rsid w:val="003415F2"/>
    <w:rsid w:val="0034344A"/>
    <w:rsid w:val="003658BD"/>
    <w:rsid w:val="00372664"/>
    <w:rsid w:val="003904E4"/>
    <w:rsid w:val="00396F3F"/>
    <w:rsid w:val="003C4285"/>
    <w:rsid w:val="003C5747"/>
    <w:rsid w:val="0040104F"/>
    <w:rsid w:val="004644E6"/>
    <w:rsid w:val="00493880"/>
    <w:rsid w:val="004B6820"/>
    <w:rsid w:val="004F6C40"/>
    <w:rsid w:val="00505C4C"/>
    <w:rsid w:val="00530D35"/>
    <w:rsid w:val="005324D9"/>
    <w:rsid w:val="00582E68"/>
    <w:rsid w:val="0059697D"/>
    <w:rsid w:val="00596B07"/>
    <w:rsid w:val="005D6B27"/>
    <w:rsid w:val="0063086A"/>
    <w:rsid w:val="0066078C"/>
    <w:rsid w:val="006C4945"/>
    <w:rsid w:val="006E595D"/>
    <w:rsid w:val="00710DCE"/>
    <w:rsid w:val="00775917"/>
    <w:rsid w:val="007C4784"/>
    <w:rsid w:val="007D0DF7"/>
    <w:rsid w:val="007D5CF9"/>
    <w:rsid w:val="0080140E"/>
    <w:rsid w:val="00851A11"/>
    <w:rsid w:val="00886116"/>
    <w:rsid w:val="00890084"/>
    <w:rsid w:val="00893A6F"/>
    <w:rsid w:val="008A4E23"/>
    <w:rsid w:val="008B0019"/>
    <w:rsid w:val="008B6E7E"/>
    <w:rsid w:val="008E11C2"/>
    <w:rsid w:val="008E6164"/>
    <w:rsid w:val="008F7A18"/>
    <w:rsid w:val="00954385"/>
    <w:rsid w:val="009904D1"/>
    <w:rsid w:val="009A74E5"/>
    <w:rsid w:val="009F434D"/>
    <w:rsid w:val="00A40F28"/>
    <w:rsid w:val="00A54646"/>
    <w:rsid w:val="00AB7761"/>
    <w:rsid w:val="00AE6CE1"/>
    <w:rsid w:val="00B146A8"/>
    <w:rsid w:val="00B418B2"/>
    <w:rsid w:val="00B5693A"/>
    <w:rsid w:val="00BC68A1"/>
    <w:rsid w:val="00C01D10"/>
    <w:rsid w:val="00C04BA6"/>
    <w:rsid w:val="00C20FC7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823E4"/>
    <w:rsid w:val="00D85B6F"/>
    <w:rsid w:val="00E052B3"/>
    <w:rsid w:val="00E070ED"/>
    <w:rsid w:val="00E157AB"/>
    <w:rsid w:val="00E3277F"/>
    <w:rsid w:val="00E457A3"/>
    <w:rsid w:val="00E572B0"/>
    <w:rsid w:val="00E83A01"/>
    <w:rsid w:val="00E909DA"/>
    <w:rsid w:val="00ED6D64"/>
    <w:rsid w:val="00F407F8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10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Atchele Gnaore</cp:lastModifiedBy>
  <cp:revision>44</cp:revision>
  <cp:lastPrinted>2019-04-23T08:06:00Z</cp:lastPrinted>
  <dcterms:created xsi:type="dcterms:W3CDTF">2017-11-21T11:35:00Z</dcterms:created>
  <dcterms:modified xsi:type="dcterms:W3CDTF">2025-02-05T09:30:00Z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