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5959C" w14:textId="77777777" w:rsidR="002D4674" w:rsidRPr="00FF7527" w:rsidRDefault="002D4674" w:rsidP="00F4767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3C15B4" w:rsidRPr="00FF7527" w14:paraId="69EF9EB9" w14:textId="77777777" w:rsidTr="00C47180">
        <w:trPr>
          <w:trHeight w:val="2721"/>
        </w:trPr>
        <w:tc>
          <w:tcPr>
            <w:tcW w:w="5000" w:type="pct"/>
            <w:vAlign w:val="center"/>
          </w:tcPr>
          <w:p w14:paraId="3AE94A5A" w14:textId="77777777" w:rsidR="003F621A" w:rsidRPr="00FF7527" w:rsidRDefault="003F621A" w:rsidP="00F47670">
            <w:pPr>
              <w:jc w:val="center"/>
              <w:rPr>
                <w:rFonts w:cs="Arial"/>
                <w:b/>
              </w:rPr>
            </w:pPr>
          </w:p>
          <w:p w14:paraId="22D63FE1" w14:textId="7E775861" w:rsidR="003F621A" w:rsidRPr="00C47180" w:rsidRDefault="00C47180" w:rsidP="00C47180">
            <w:pPr>
              <w:jc w:val="center"/>
              <w:rPr>
                <w:rFonts w:cs="Arial"/>
              </w:rPr>
            </w:pPr>
            <w:r w:rsidRPr="00823586">
              <w:rPr>
                <w:rFonts w:cs="Arial"/>
                <w:noProof/>
              </w:rPr>
              <w:drawing>
                <wp:inline distT="0" distB="0" distL="0" distR="0" wp14:anchorId="7650203C" wp14:editId="7AF18CC3">
                  <wp:extent cx="3402015" cy="1368000"/>
                  <wp:effectExtent l="0" t="0" r="8255" b="3810"/>
                  <wp:docPr id="5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2015" cy="136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5D64C5" w14:textId="77777777" w:rsidR="009C3159" w:rsidRPr="00FF7527" w:rsidRDefault="009C3159" w:rsidP="00F47670">
            <w:pPr>
              <w:jc w:val="center"/>
              <w:rPr>
                <w:rFonts w:cs="Arial"/>
                <w:b/>
              </w:rPr>
            </w:pPr>
          </w:p>
        </w:tc>
      </w:tr>
      <w:tr w:rsidR="003C15B4" w:rsidRPr="00FF7527" w14:paraId="42754A1C" w14:textId="77777777" w:rsidTr="00071AB8">
        <w:trPr>
          <w:trHeight w:val="3277"/>
        </w:trPr>
        <w:tc>
          <w:tcPr>
            <w:tcW w:w="5000" w:type="pct"/>
            <w:vAlign w:val="center"/>
          </w:tcPr>
          <w:p w14:paraId="49CC6CC3" w14:textId="62E21513" w:rsidR="00D072AB" w:rsidRPr="00332A76" w:rsidRDefault="005B6113" w:rsidP="00332A76">
            <w:pPr>
              <w:ind w:left="567" w:right="915"/>
              <w:jc w:val="center"/>
              <w:rPr>
                <w:rFonts w:cs="Arial"/>
                <w:b/>
                <w:smallCaps/>
                <w:color w:val="0000FF"/>
                <w:sz w:val="52"/>
                <w:szCs w:val="56"/>
                <w:lang w:eastAsia="en-US"/>
              </w:rPr>
            </w:pPr>
            <w:r>
              <w:rPr>
                <w:b/>
                <w:smallCaps/>
                <w:color w:val="0000FF"/>
                <w:sz w:val="48"/>
                <w:szCs w:val="56"/>
              </w:rPr>
              <w:t xml:space="preserve">MARCHE </w:t>
            </w:r>
            <w:r w:rsidR="00D072AB">
              <w:rPr>
                <w:rFonts w:cs="Arial"/>
                <w:b/>
                <w:smallCaps/>
                <w:color w:val="0000FF"/>
                <w:sz w:val="52"/>
                <w:szCs w:val="56"/>
                <w:lang w:eastAsia="en-US"/>
              </w:rPr>
              <w:t>N</w:t>
            </w:r>
            <w:r w:rsidR="0024698C" w:rsidRPr="0024698C">
              <w:rPr>
                <w:rFonts w:cs="Arial"/>
                <w:b/>
                <w:smallCaps/>
                <w:color w:val="0000FF"/>
                <w:sz w:val="52"/>
                <w:szCs w:val="56"/>
                <w:lang w:eastAsia="en-US"/>
              </w:rPr>
              <w:t>°202</w:t>
            </w:r>
            <w:r w:rsidR="007161BF">
              <w:rPr>
                <w:rFonts w:cs="Arial"/>
                <w:b/>
                <w:smallCaps/>
                <w:color w:val="0000FF"/>
                <w:sz w:val="52"/>
                <w:szCs w:val="56"/>
                <w:lang w:eastAsia="en-US"/>
              </w:rPr>
              <w:t>4-008</w:t>
            </w:r>
          </w:p>
          <w:p w14:paraId="2A9C9E2E" w14:textId="70D65DC2" w:rsidR="003C15B4" w:rsidRPr="00D072AB" w:rsidRDefault="00152B37" w:rsidP="00D072AB">
            <w:pPr>
              <w:jc w:val="center"/>
              <w:rPr>
                <w:rFonts w:ascii="Arial Gras" w:hAnsi="Arial Gras"/>
                <w:sz w:val="44"/>
                <w:szCs w:val="44"/>
              </w:rPr>
            </w:pPr>
            <w:r w:rsidRPr="00152B37">
              <w:rPr>
                <w:rFonts w:cs="Arial"/>
                <w:b/>
                <w:color w:val="0000FF"/>
                <w:sz w:val="36"/>
                <w:szCs w:val="36"/>
              </w:rPr>
              <w:t>M</w:t>
            </w:r>
            <w:r w:rsidR="000720FE" w:rsidRPr="00152B37">
              <w:rPr>
                <w:rFonts w:cs="Arial"/>
                <w:b/>
                <w:color w:val="0000FF"/>
                <w:sz w:val="36"/>
                <w:szCs w:val="36"/>
              </w:rPr>
              <w:t>aîtrise</w:t>
            </w:r>
            <w:r w:rsidRPr="00152B37">
              <w:rPr>
                <w:rFonts w:cs="Arial"/>
                <w:b/>
                <w:color w:val="0000FF"/>
                <w:sz w:val="36"/>
                <w:szCs w:val="36"/>
              </w:rPr>
              <w:t xml:space="preserve"> </w:t>
            </w:r>
            <w:r w:rsidR="000720FE" w:rsidRPr="00152B37">
              <w:rPr>
                <w:rFonts w:cs="Arial"/>
                <w:b/>
                <w:color w:val="0000FF"/>
                <w:sz w:val="36"/>
                <w:szCs w:val="36"/>
              </w:rPr>
              <w:t>d’œuvre pour la r</w:t>
            </w:r>
            <w:r w:rsidR="000720FE">
              <w:rPr>
                <w:rFonts w:cs="Arial"/>
                <w:b/>
                <w:color w:val="0000FF"/>
                <w:sz w:val="36"/>
                <w:szCs w:val="36"/>
              </w:rPr>
              <w:t>é</w:t>
            </w:r>
            <w:r w:rsidR="000720FE" w:rsidRPr="00152B37">
              <w:rPr>
                <w:rFonts w:cs="Arial"/>
                <w:b/>
                <w:color w:val="0000FF"/>
                <w:sz w:val="36"/>
                <w:szCs w:val="36"/>
              </w:rPr>
              <w:t>vision du bardage ext</w:t>
            </w:r>
            <w:r w:rsidR="000720FE">
              <w:rPr>
                <w:rFonts w:cs="Arial"/>
                <w:b/>
                <w:color w:val="0000FF"/>
                <w:sz w:val="36"/>
                <w:szCs w:val="36"/>
              </w:rPr>
              <w:t>é</w:t>
            </w:r>
            <w:r w:rsidR="000720FE" w:rsidRPr="00152B37">
              <w:rPr>
                <w:rFonts w:cs="Arial"/>
                <w:b/>
                <w:color w:val="0000FF"/>
                <w:sz w:val="36"/>
                <w:szCs w:val="36"/>
              </w:rPr>
              <w:t>rieur du b</w:t>
            </w:r>
            <w:r w:rsidR="002E62E7" w:rsidRPr="002E62E7">
              <w:rPr>
                <w:b/>
                <w:bCs/>
                <w:color w:val="0000FF"/>
                <w:sz w:val="36"/>
                <w:szCs w:val="36"/>
                <w:lang w:eastAsia="en-US"/>
              </w:rPr>
              <w:t>â</w:t>
            </w:r>
            <w:r w:rsidR="000720FE" w:rsidRPr="002E62E7">
              <w:rPr>
                <w:rFonts w:cs="Arial"/>
                <w:b/>
                <w:bCs/>
                <w:color w:val="0000FF"/>
                <w:sz w:val="36"/>
                <w:szCs w:val="36"/>
              </w:rPr>
              <w:t>t</w:t>
            </w:r>
            <w:r w:rsidR="000720FE" w:rsidRPr="00152B37">
              <w:rPr>
                <w:rFonts w:cs="Arial"/>
                <w:b/>
                <w:color w:val="0000FF"/>
                <w:sz w:val="36"/>
                <w:szCs w:val="36"/>
              </w:rPr>
              <w:t xml:space="preserve">iment </w:t>
            </w:r>
            <w:r w:rsidR="000720FE">
              <w:rPr>
                <w:rFonts w:cs="Arial"/>
                <w:b/>
                <w:color w:val="0000FF"/>
                <w:sz w:val="36"/>
                <w:szCs w:val="36"/>
              </w:rPr>
              <w:t>A</w:t>
            </w:r>
            <w:r w:rsidR="000720FE" w:rsidRPr="00152B37">
              <w:rPr>
                <w:rFonts w:cs="Arial"/>
                <w:b/>
                <w:color w:val="0000FF"/>
                <w:sz w:val="36"/>
                <w:szCs w:val="36"/>
              </w:rPr>
              <w:t>29 et l’am</w:t>
            </w:r>
            <w:r w:rsidR="001E6F46">
              <w:rPr>
                <w:rFonts w:cs="Arial"/>
                <w:b/>
                <w:color w:val="0000FF"/>
                <w:sz w:val="36"/>
                <w:szCs w:val="36"/>
              </w:rPr>
              <w:t>é</w:t>
            </w:r>
            <w:r w:rsidR="000720FE" w:rsidRPr="00152B37">
              <w:rPr>
                <w:rFonts w:cs="Arial"/>
                <w:b/>
                <w:color w:val="0000FF"/>
                <w:sz w:val="36"/>
                <w:szCs w:val="36"/>
              </w:rPr>
              <w:t>nagement de ses abords</w:t>
            </w:r>
          </w:p>
        </w:tc>
      </w:tr>
    </w:tbl>
    <w:p w14:paraId="002A98A2" w14:textId="77777777" w:rsidR="003F7C01" w:rsidRDefault="003F7C01" w:rsidP="00F47670">
      <w:pPr>
        <w:rPr>
          <w:rFonts w:cs="Arial"/>
          <w:sz w:val="24"/>
          <w:szCs w:val="24"/>
        </w:rPr>
      </w:pPr>
    </w:p>
    <w:p w14:paraId="612E4E76" w14:textId="51726747" w:rsidR="00321E85" w:rsidRDefault="00321E85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2CF10269" w14:textId="25FDAB4C" w:rsidR="00071AB8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0FA139E9" w14:textId="278AC0A6" w:rsidR="00071AB8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601C0F56" w14:textId="2124E4A4" w:rsidR="00071AB8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6"/>
      </w:tblGrid>
      <w:tr w:rsidR="00071AB8" w:rsidRPr="00071AB8" w14:paraId="4857CA80" w14:textId="77777777" w:rsidTr="00071AB8">
        <w:trPr>
          <w:trHeight w:val="1138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0CB0A52" w14:textId="015D9C24" w:rsidR="00D072AB" w:rsidRPr="00071AB8" w:rsidRDefault="00071AB8" w:rsidP="000F3272">
            <w:pPr>
              <w:pStyle w:val="Sansinterligne"/>
              <w:tabs>
                <w:tab w:val="left" w:pos="1156"/>
              </w:tabs>
              <w:jc w:val="center"/>
              <w:rPr>
                <w:sz w:val="24"/>
                <w:szCs w:val="24"/>
              </w:rPr>
            </w:pPr>
            <w:r w:rsidRPr="00071AB8">
              <w:rPr>
                <w:rFonts w:cs="Arial"/>
                <w:b/>
                <w:sz w:val="40"/>
                <w:szCs w:val="36"/>
                <w:lang w:val="fr-FR"/>
              </w:rPr>
              <w:t>Acte d’engagement (AE)</w:t>
            </w:r>
          </w:p>
        </w:tc>
      </w:tr>
    </w:tbl>
    <w:p w14:paraId="1F64288B" w14:textId="6F7DF005" w:rsidR="00071AB8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4D6DDD10" w14:textId="68D7269A" w:rsidR="00071AB8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718FABA6" w14:textId="2E5889C3" w:rsidR="00071AB8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15A9C699" w14:textId="2D349D5F" w:rsidR="003E013C" w:rsidRDefault="003E013C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56860B6B" w14:textId="6F70F3C4" w:rsidR="003E013C" w:rsidRDefault="003E013C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5B44959F" w14:textId="712CD27F" w:rsidR="003E013C" w:rsidRDefault="003E013C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5F9434E4" w14:textId="53BDF840" w:rsidR="003E013C" w:rsidRDefault="003E013C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39E99EE5" w14:textId="52818365" w:rsidR="003E013C" w:rsidRDefault="003E013C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4D9A891D" w14:textId="77777777" w:rsidR="003E013C" w:rsidRDefault="003E013C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576C932E" w14:textId="6621C54F" w:rsidR="00071AB8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389B50F9" w14:textId="333E7A75" w:rsidR="00071AB8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7EEC9E9C" w14:textId="77777777" w:rsidR="00071AB8" w:rsidRPr="00E27E6B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2089"/>
        <w:gridCol w:w="5740"/>
      </w:tblGrid>
      <w:tr w:rsidR="00321E85" w:rsidRPr="00321E85" w14:paraId="5AF197F4" w14:textId="77777777" w:rsidTr="00735CFA">
        <w:trPr>
          <w:trHeight w:val="340"/>
          <w:jc w:val="center"/>
        </w:trPr>
        <w:tc>
          <w:tcPr>
            <w:tcW w:w="979" w:type="pct"/>
            <w:shd w:val="clear" w:color="auto" w:fill="F2F2F2"/>
            <w:vAlign w:val="center"/>
          </w:tcPr>
          <w:p w14:paraId="4884FA5B" w14:textId="77777777" w:rsidR="00321E85" w:rsidRPr="00321E85" w:rsidRDefault="00321E85" w:rsidP="00F47670">
            <w:pPr>
              <w:jc w:val="left"/>
              <w:rPr>
                <w:rFonts w:cs="Arial"/>
              </w:rPr>
            </w:pPr>
            <w:r w:rsidRPr="00321E85">
              <w:rPr>
                <w:rFonts w:cs="Arial"/>
              </w:rPr>
              <w:t xml:space="preserve">Nomenclature </w:t>
            </w:r>
          </w:p>
        </w:tc>
        <w:tc>
          <w:tcPr>
            <w:tcW w:w="1073" w:type="pct"/>
            <w:shd w:val="clear" w:color="auto" w:fill="F2F2F2"/>
            <w:vAlign w:val="center"/>
          </w:tcPr>
          <w:p w14:paraId="308547B5" w14:textId="77777777" w:rsidR="00321E85" w:rsidRPr="00321E85" w:rsidRDefault="00321E85" w:rsidP="00F47670">
            <w:pPr>
              <w:jc w:val="left"/>
              <w:rPr>
                <w:rFonts w:cs="Arial"/>
              </w:rPr>
            </w:pPr>
            <w:r w:rsidRPr="00321E85">
              <w:rPr>
                <w:rFonts w:cs="Arial"/>
              </w:rPr>
              <w:t>Code</w:t>
            </w:r>
          </w:p>
        </w:tc>
        <w:tc>
          <w:tcPr>
            <w:tcW w:w="2948" w:type="pct"/>
            <w:shd w:val="clear" w:color="auto" w:fill="F2F2F2"/>
            <w:vAlign w:val="center"/>
          </w:tcPr>
          <w:p w14:paraId="041CABA5" w14:textId="77777777" w:rsidR="00321E85" w:rsidRPr="00321E85" w:rsidRDefault="00321E85" w:rsidP="00F47670">
            <w:pPr>
              <w:jc w:val="left"/>
              <w:rPr>
                <w:rFonts w:cs="Arial"/>
              </w:rPr>
            </w:pPr>
            <w:r w:rsidRPr="00321E85">
              <w:rPr>
                <w:rFonts w:cs="Arial"/>
              </w:rPr>
              <w:t>Descriptif</w:t>
            </w:r>
          </w:p>
        </w:tc>
      </w:tr>
      <w:tr w:rsidR="0024698C" w:rsidRPr="00321E85" w14:paraId="56A89957" w14:textId="77777777" w:rsidTr="00735CFA">
        <w:trPr>
          <w:trHeight w:val="340"/>
          <w:jc w:val="center"/>
        </w:trPr>
        <w:tc>
          <w:tcPr>
            <w:tcW w:w="979" w:type="pct"/>
            <w:shd w:val="clear" w:color="auto" w:fill="F2F2F2"/>
            <w:vAlign w:val="center"/>
          </w:tcPr>
          <w:p w14:paraId="015F62A2" w14:textId="77777777" w:rsidR="0024698C" w:rsidRPr="00321E85" w:rsidRDefault="0024698C" w:rsidP="00F47670">
            <w:pPr>
              <w:jc w:val="left"/>
              <w:rPr>
                <w:rFonts w:cs="Arial"/>
              </w:rPr>
            </w:pPr>
            <w:r w:rsidRPr="00321E85">
              <w:rPr>
                <w:rFonts w:cs="Arial"/>
              </w:rPr>
              <w:t>CPV</w:t>
            </w:r>
          </w:p>
        </w:tc>
        <w:tc>
          <w:tcPr>
            <w:tcW w:w="1073" w:type="pct"/>
            <w:vAlign w:val="center"/>
          </w:tcPr>
          <w:p w14:paraId="43577F0C" w14:textId="77777777" w:rsidR="0024698C" w:rsidRPr="003F448B" w:rsidRDefault="0024698C" w:rsidP="00F47670">
            <w:pPr>
              <w:jc w:val="left"/>
            </w:pPr>
            <w:r w:rsidRPr="003F448B">
              <w:t>71300000-1</w:t>
            </w:r>
          </w:p>
        </w:tc>
        <w:tc>
          <w:tcPr>
            <w:tcW w:w="2948" w:type="pct"/>
            <w:vAlign w:val="center"/>
          </w:tcPr>
          <w:p w14:paraId="0EB1D0EC" w14:textId="77777777" w:rsidR="0024698C" w:rsidRDefault="0024698C" w:rsidP="00F47670">
            <w:pPr>
              <w:jc w:val="left"/>
            </w:pPr>
            <w:r w:rsidRPr="003F448B">
              <w:t>Services d'ingénierie</w:t>
            </w:r>
          </w:p>
        </w:tc>
      </w:tr>
      <w:tr w:rsidR="00321E85" w:rsidRPr="00321E85" w14:paraId="52A4501D" w14:textId="77777777" w:rsidTr="00735CFA">
        <w:trPr>
          <w:trHeight w:val="340"/>
          <w:jc w:val="center"/>
        </w:trPr>
        <w:tc>
          <w:tcPr>
            <w:tcW w:w="979" w:type="pct"/>
            <w:shd w:val="clear" w:color="auto" w:fill="F2F2F2"/>
            <w:vAlign w:val="center"/>
          </w:tcPr>
          <w:p w14:paraId="1D0F93DF" w14:textId="77777777" w:rsidR="00321E85" w:rsidRPr="00321E85" w:rsidRDefault="00321E85" w:rsidP="00F47670">
            <w:pPr>
              <w:jc w:val="left"/>
              <w:rPr>
                <w:rFonts w:cs="Arial"/>
              </w:rPr>
            </w:pPr>
            <w:r w:rsidRPr="00321E85">
              <w:rPr>
                <w:rFonts w:cs="Arial"/>
              </w:rPr>
              <w:t>NACRE</w:t>
            </w:r>
            <w:r w:rsidR="00E32103">
              <w:rPr>
                <w:rFonts w:cs="Arial"/>
              </w:rPr>
              <w:t>S</w:t>
            </w:r>
          </w:p>
        </w:tc>
        <w:tc>
          <w:tcPr>
            <w:tcW w:w="1073" w:type="pct"/>
            <w:vAlign w:val="center"/>
          </w:tcPr>
          <w:p w14:paraId="79A88FC0" w14:textId="77777777" w:rsidR="00321E85" w:rsidRPr="00321E85" w:rsidRDefault="006D49D6" w:rsidP="00F47670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BF.</w:t>
            </w:r>
            <w:r w:rsidR="00321E85" w:rsidRPr="00321E85">
              <w:rPr>
                <w:rFonts w:cs="Arial"/>
              </w:rPr>
              <w:t>12</w:t>
            </w:r>
          </w:p>
        </w:tc>
        <w:tc>
          <w:tcPr>
            <w:tcW w:w="2948" w:type="pct"/>
            <w:vAlign w:val="center"/>
          </w:tcPr>
          <w:p w14:paraId="529FAC5D" w14:textId="77777777" w:rsidR="00321E85" w:rsidRPr="00321E85" w:rsidRDefault="00321E85" w:rsidP="00F47670">
            <w:pPr>
              <w:jc w:val="left"/>
              <w:rPr>
                <w:rFonts w:cs="Arial"/>
              </w:rPr>
            </w:pPr>
            <w:r w:rsidRPr="00321E85">
              <w:rPr>
                <w:rFonts w:cs="Arial"/>
              </w:rPr>
              <w:t xml:space="preserve">Maîtrise d’œuvre et ingénierie </w:t>
            </w:r>
          </w:p>
        </w:tc>
      </w:tr>
    </w:tbl>
    <w:p w14:paraId="04A24AB2" w14:textId="77777777" w:rsidR="00D6094C" w:rsidRPr="00600FE6" w:rsidRDefault="000F600D" w:rsidP="00F47670">
      <w:pPr>
        <w:pStyle w:val="Titre1"/>
        <w:rPr>
          <w:rFonts w:ascii="Arial Gras" w:hAnsi="Arial Gras"/>
          <w:caps w:val="0"/>
          <w:smallCaps/>
        </w:rPr>
      </w:pPr>
      <w:r>
        <w:rPr>
          <w:lang w:val="fr-FR"/>
        </w:rPr>
        <w:br w:type="page"/>
      </w:r>
      <w:r w:rsidR="00600FE6" w:rsidRPr="00600FE6">
        <w:rPr>
          <w:rFonts w:ascii="Arial Gras" w:hAnsi="Arial Gras"/>
          <w:caps w:val="0"/>
          <w:smallCaps/>
        </w:rPr>
        <w:lastRenderedPageBreak/>
        <w:t xml:space="preserve">Article </w:t>
      </w:r>
      <w:r w:rsidR="00F367BC" w:rsidRPr="00600FE6">
        <w:rPr>
          <w:rFonts w:ascii="Arial Gras" w:hAnsi="Arial Gras"/>
          <w:caps w:val="0"/>
          <w:smallCaps/>
        </w:rPr>
        <w:t xml:space="preserve">1 </w:t>
      </w:r>
      <w:r w:rsidR="00512480">
        <w:rPr>
          <w:rFonts w:ascii="Arial Gras" w:hAnsi="Arial Gras"/>
          <w:caps w:val="0"/>
          <w:smallCaps/>
        </w:rPr>
        <w:t>–</w:t>
      </w:r>
      <w:r w:rsidR="00F367BC" w:rsidRPr="00600FE6">
        <w:rPr>
          <w:rFonts w:ascii="Arial Gras" w:hAnsi="Arial Gras"/>
          <w:caps w:val="0"/>
          <w:smallCaps/>
        </w:rPr>
        <w:t xml:space="preserve"> </w:t>
      </w:r>
      <w:r w:rsidR="00600FE6">
        <w:rPr>
          <w:rFonts w:ascii="Arial Gras" w:hAnsi="Arial Gras"/>
          <w:caps w:val="0"/>
          <w:smallCaps/>
          <w:lang w:val="fr-FR"/>
        </w:rPr>
        <w:t>P</w:t>
      </w:r>
      <w:r w:rsidR="00600FE6" w:rsidRPr="00600FE6">
        <w:rPr>
          <w:rFonts w:ascii="Arial Gras" w:hAnsi="Arial Gras"/>
          <w:caps w:val="0"/>
          <w:smallCaps/>
        </w:rPr>
        <w:t>ouvoir adjudicateur</w:t>
      </w:r>
    </w:p>
    <w:p w14:paraId="61184031" w14:textId="77777777" w:rsidR="00EA5FBF" w:rsidRDefault="00EA5FBF" w:rsidP="00F47670">
      <w:pPr>
        <w:rPr>
          <w:rFonts w:cs="Arial"/>
          <w:b/>
          <w:bCs/>
          <w:i/>
          <w:iCs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1"/>
        <w:gridCol w:w="5635"/>
      </w:tblGrid>
      <w:tr w:rsidR="00FF4641" w:rsidRPr="00FF4641" w14:paraId="1D6742B6" w14:textId="77777777" w:rsidTr="00F47670">
        <w:trPr>
          <w:trHeight w:val="3218"/>
        </w:trPr>
        <w:tc>
          <w:tcPr>
            <w:tcW w:w="2106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A63741C" w14:textId="181BC7A4" w:rsidR="00FF4641" w:rsidRPr="00FF4641" w:rsidRDefault="00EE4BF3" w:rsidP="00F47670">
            <w:pPr>
              <w:jc w:val="left"/>
              <w:rPr>
                <w:rFonts w:cs="Arial"/>
                <w:b/>
                <w:smallCaps/>
                <w:sz w:val="18"/>
                <w:szCs w:val="18"/>
              </w:rPr>
            </w:pPr>
            <w:r>
              <w:rPr>
                <w:rFonts w:cs="Arial"/>
                <w:b/>
                <w:smallCaps/>
                <w:szCs w:val="18"/>
              </w:rPr>
              <w:t>Maîtrise</w:t>
            </w:r>
            <w:r w:rsidR="00FF4641" w:rsidRPr="00806531">
              <w:rPr>
                <w:rFonts w:cs="Arial"/>
                <w:b/>
                <w:smallCaps/>
                <w:szCs w:val="18"/>
              </w:rPr>
              <w:t xml:space="preserve"> d’ouvrage </w:t>
            </w:r>
          </w:p>
          <w:p w14:paraId="546A4DFB" w14:textId="77777777" w:rsidR="00FF4641" w:rsidRPr="00FF4641" w:rsidRDefault="00FF4641" w:rsidP="00F47670">
            <w:pPr>
              <w:jc w:val="left"/>
              <w:rPr>
                <w:rFonts w:cs="Arial"/>
                <w:b/>
                <w:smallCaps/>
              </w:rPr>
            </w:pPr>
          </w:p>
        </w:tc>
        <w:tc>
          <w:tcPr>
            <w:tcW w:w="28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E811C" w14:textId="77777777" w:rsidR="00FF4641" w:rsidRPr="00FF4641" w:rsidRDefault="00FF4641" w:rsidP="00F47670">
            <w:pPr>
              <w:jc w:val="left"/>
              <w:rPr>
                <w:rFonts w:cs="Arial"/>
                <w:b/>
                <w:smallCaps/>
              </w:rPr>
            </w:pPr>
            <w:r w:rsidRPr="00FF4641">
              <w:rPr>
                <w:rFonts w:cs="Arial"/>
                <w:b/>
                <w:smallCaps/>
              </w:rPr>
              <w:t xml:space="preserve">Université de Bordeaux </w:t>
            </w:r>
          </w:p>
          <w:p w14:paraId="31EBCA5E" w14:textId="77777777" w:rsidR="00FF4641" w:rsidRPr="00FF4641" w:rsidRDefault="00FF4641" w:rsidP="00F47670">
            <w:pPr>
              <w:jc w:val="left"/>
              <w:rPr>
                <w:rFonts w:cs="Arial"/>
                <w:b/>
                <w:smallCaps/>
              </w:rPr>
            </w:pPr>
          </w:p>
          <w:p w14:paraId="3DBF3EA8" w14:textId="7C3ADC59" w:rsidR="00FF4641" w:rsidRPr="00FF4641" w:rsidRDefault="00FF4641" w:rsidP="00F47670">
            <w:pPr>
              <w:jc w:val="left"/>
              <w:rPr>
                <w:rFonts w:cs="Arial"/>
                <w:b/>
                <w:bCs/>
                <w:i/>
                <w:iCs/>
                <w:u w:val="single"/>
              </w:rPr>
            </w:pPr>
            <w:r w:rsidRPr="00FF4641">
              <w:rPr>
                <w:rFonts w:cs="Arial"/>
                <w:b/>
                <w:bCs/>
                <w:i/>
                <w:iCs/>
              </w:rPr>
              <w:t>(</w:t>
            </w:r>
            <w:r w:rsidR="00CE53AE" w:rsidRPr="00FF4641">
              <w:rPr>
                <w:rFonts w:cs="Arial"/>
                <w:b/>
                <w:bCs/>
                <w:i/>
                <w:iCs/>
              </w:rPr>
              <w:t>Adresse</w:t>
            </w:r>
            <w:r w:rsidRPr="00FF4641">
              <w:rPr>
                <w:rFonts w:cs="Arial"/>
                <w:b/>
                <w:bCs/>
                <w:i/>
                <w:iCs/>
              </w:rPr>
              <w:t xml:space="preserve"> siège)</w:t>
            </w:r>
          </w:p>
          <w:p w14:paraId="6CD389F2" w14:textId="77777777" w:rsidR="00FF4641" w:rsidRPr="00FF4641" w:rsidRDefault="00FF4641" w:rsidP="00F47670">
            <w:pPr>
              <w:jc w:val="left"/>
              <w:rPr>
                <w:rFonts w:cs="Arial"/>
              </w:rPr>
            </w:pPr>
            <w:r w:rsidRPr="00FF4641">
              <w:rPr>
                <w:rFonts w:cs="Arial"/>
              </w:rPr>
              <w:t>Université de Bordeaux</w:t>
            </w:r>
          </w:p>
          <w:p w14:paraId="0A5FFDBB" w14:textId="77777777" w:rsidR="00FF4641" w:rsidRPr="00FF4641" w:rsidRDefault="00C17D67" w:rsidP="00F47670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35</w:t>
            </w:r>
            <w:r w:rsidR="00FF4641" w:rsidRPr="00FF4641">
              <w:rPr>
                <w:rFonts w:cs="Arial"/>
              </w:rPr>
              <w:t xml:space="preserve"> place Pey-Berland</w:t>
            </w:r>
          </w:p>
          <w:p w14:paraId="1F95A94E" w14:textId="77777777" w:rsidR="00FF4641" w:rsidRPr="00FF4641" w:rsidRDefault="00FF4641" w:rsidP="00F47670">
            <w:pPr>
              <w:jc w:val="left"/>
              <w:rPr>
                <w:rFonts w:cs="Arial"/>
              </w:rPr>
            </w:pPr>
            <w:r w:rsidRPr="00FF4641">
              <w:rPr>
                <w:rFonts w:cs="Arial"/>
              </w:rPr>
              <w:t xml:space="preserve">33076 </w:t>
            </w:r>
            <w:r w:rsidR="00C17D67" w:rsidRPr="00FF4641">
              <w:rPr>
                <w:rFonts w:cs="Arial"/>
              </w:rPr>
              <w:t xml:space="preserve">BORDEAUX </w:t>
            </w:r>
            <w:r w:rsidRPr="00FF4641">
              <w:rPr>
                <w:rFonts w:cs="Arial"/>
              </w:rPr>
              <w:t>Cedex</w:t>
            </w:r>
          </w:p>
          <w:p w14:paraId="4B8CDBEB" w14:textId="77777777" w:rsidR="00FF4641" w:rsidRPr="00FF4641" w:rsidRDefault="00FF4641" w:rsidP="00F47670">
            <w:pPr>
              <w:jc w:val="left"/>
              <w:rPr>
                <w:rFonts w:cs="Arial"/>
              </w:rPr>
            </w:pPr>
          </w:p>
          <w:p w14:paraId="3C363C6D" w14:textId="77777777" w:rsidR="00CE53AE" w:rsidRPr="00CE53AE" w:rsidRDefault="00CE53AE" w:rsidP="00CE53AE">
            <w:pPr>
              <w:jc w:val="left"/>
              <w:rPr>
                <w:rFonts w:cs="Arial"/>
                <w:b/>
                <w:i/>
                <w:u w:val="single"/>
              </w:rPr>
            </w:pPr>
            <w:r w:rsidRPr="00CE53AE">
              <w:rPr>
                <w:rFonts w:cs="Arial"/>
                <w:b/>
                <w:i/>
                <w:u w:val="single"/>
              </w:rPr>
              <w:t>Adresse pour toute correspondance</w:t>
            </w:r>
            <w:r w:rsidRPr="00CE53AE">
              <w:rPr>
                <w:rFonts w:cs="Arial"/>
                <w:b/>
                <w:i/>
              </w:rPr>
              <w:t xml:space="preserve"> :</w:t>
            </w:r>
          </w:p>
          <w:p w14:paraId="07B9088E" w14:textId="77777777" w:rsidR="00CE53AE" w:rsidRPr="00CE53AE" w:rsidRDefault="00CE53AE" w:rsidP="00CE53AE">
            <w:pPr>
              <w:jc w:val="left"/>
              <w:rPr>
                <w:rFonts w:cs="Arial"/>
              </w:rPr>
            </w:pPr>
            <w:r w:rsidRPr="00CE53AE">
              <w:rPr>
                <w:rFonts w:cs="Arial"/>
              </w:rPr>
              <w:t>Université de Bordeaux</w:t>
            </w:r>
          </w:p>
          <w:p w14:paraId="0F46779C" w14:textId="6089D2BA" w:rsidR="00FF4641" w:rsidRPr="00FF4641" w:rsidRDefault="00CE53AE" w:rsidP="00CE53AE">
            <w:pPr>
              <w:jc w:val="left"/>
              <w:rPr>
                <w:rFonts w:cs="Arial"/>
              </w:rPr>
            </w:pPr>
            <w:r w:rsidRPr="00CE53AE">
              <w:rPr>
                <w:rFonts w:cs="Arial"/>
              </w:rPr>
              <w:t>Direction des achats</w:t>
            </w:r>
            <w:r w:rsidRPr="00CE53AE">
              <w:rPr>
                <w:rFonts w:cs="Arial"/>
              </w:rPr>
              <w:br/>
              <w:t>351 cours de la Libération</w:t>
            </w:r>
            <w:r w:rsidRPr="00CE53AE">
              <w:rPr>
                <w:rFonts w:cs="Arial"/>
              </w:rPr>
              <w:br/>
              <w:t>33405 TALENCE cedex</w:t>
            </w:r>
          </w:p>
        </w:tc>
      </w:tr>
    </w:tbl>
    <w:p w14:paraId="1D770BF2" w14:textId="77777777" w:rsidR="00EA5FBF" w:rsidRDefault="00EA5FBF" w:rsidP="00F47670">
      <w:pPr>
        <w:rPr>
          <w:rFonts w:cs="Arial"/>
          <w:b/>
          <w:bCs/>
          <w:i/>
          <w:iCs/>
          <w:u w:val="single"/>
        </w:rPr>
      </w:pPr>
    </w:p>
    <w:p w14:paraId="7B1215DB" w14:textId="77777777" w:rsidR="00EA5FBF" w:rsidRDefault="00EA5FBF" w:rsidP="00F47670">
      <w:pPr>
        <w:rPr>
          <w:rFonts w:cs="Arial"/>
          <w:b/>
          <w:bCs/>
          <w:i/>
          <w:iCs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7"/>
        <w:gridCol w:w="5649"/>
      </w:tblGrid>
      <w:tr w:rsidR="00FF4641" w:rsidRPr="00FF4641" w14:paraId="73AA8087" w14:textId="77777777" w:rsidTr="007D3CB5">
        <w:trPr>
          <w:trHeight w:val="510"/>
        </w:trPr>
        <w:tc>
          <w:tcPr>
            <w:tcW w:w="2099" w:type="pct"/>
            <w:shd w:val="clear" w:color="auto" w:fill="F2F2F2"/>
            <w:vAlign w:val="center"/>
          </w:tcPr>
          <w:p w14:paraId="7FDD75AE" w14:textId="77777777" w:rsidR="00FF4641" w:rsidRPr="00806531" w:rsidRDefault="00FF4641" w:rsidP="00F47670">
            <w:pPr>
              <w:jc w:val="left"/>
              <w:rPr>
                <w:rFonts w:ascii="Times New Roman" w:hAnsi="Times New Roman" w:cs="Arial"/>
                <w:bCs/>
                <w:i/>
                <w:iCs/>
                <w:szCs w:val="18"/>
                <w:u w:val="single"/>
              </w:rPr>
            </w:pPr>
            <w:r w:rsidRPr="00806531">
              <w:rPr>
                <w:rFonts w:cs="Arial"/>
                <w:smallCaps/>
                <w:szCs w:val="18"/>
              </w:rPr>
              <w:t>Représentant du pouvoir adjudicateur</w:t>
            </w:r>
          </w:p>
        </w:tc>
        <w:tc>
          <w:tcPr>
            <w:tcW w:w="2901" w:type="pct"/>
            <w:shd w:val="clear" w:color="auto" w:fill="auto"/>
            <w:vAlign w:val="center"/>
          </w:tcPr>
          <w:p w14:paraId="6DF88F9E" w14:textId="77777777" w:rsidR="00FF4641" w:rsidRPr="00FF4641" w:rsidRDefault="00FF4641" w:rsidP="00F47670">
            <w:pPr>
              <w:ind w:left="72" w:right="72"/>
              <w:jc w:val="left"/>
              <w:rPr>
                <w:rFonts w:cs="Arial"/>
              </w:rPr>
            </w:pPr>
            <w:r w:rsidRPr="00FF4641">
              <w:rPr>
                <w:rFonts w:cs="Arial"/>
              </w:rPr>
              <w:t>Le Président de l’</w:t>
            </w:r>
            <w:r w:rsidR="00BF43D0">
              <w:rPr>
                <w:rFonts w:cs="Arial"/>
              </w:rPr>
              <w:t>u</w:t>
            </w:r>
            <w:r w:rsidRPr="00FF4641">
              <w:rPr>
                <w:rFonts w:cs="Arial"/>
              </w:rPr>
              <w:t xml:space="preserve">niversité </w:t>
            </w:r>
          </w:p>
        </w:tc>
      </w:tr>
      <w:tr w:rsidR="00FF4641" w:rsidRPr="00FF4641" w14:paraId="679BE1A8" w14:textId="77777777" w:rsidTr="007D3CB5">
        <w:trPr>
          <w:trHeight w:val="510"/>
        </w:trPr>
        <w:tc>
          <w:tcPr>
            <w:tcW w:w="2099" w:type="pct"/>
            <w:shd w:val="clear" w:color="auto" w:fill="F2F2F2"/>
            <w:vAlign w:val="center"/>
          </w:tcPr>
          <w:p w14:paraId="6F11BD0A" w14:textId="77777777" w:rsidR="00FF4641" w:rsidRPr="00806531" w:rsidRDefault="00FF4641" w:rsidP="00F47670">
            <w:pPr>
              <w:jc w:val="left"/>
              <w:rPr>
                <w:rFonts w:ascii="Times New Roman" w:hAnsi="Times New Roman" w:cs="Arial"/>
                <w:bCs/>
                <w:i/>
                <w:iCs/>
                <w:szCs w:val="18"/>
                <w:u w:val="single"/>
              </w:rPr>
            </w:pPr>
            <w:r w:rsidRPr="00806531">
              <w:rPr>
                <w:rFonts w:cs="Arial"/>
                <w:smallCaps/>
                <w:szCs w:val="18"/>
              </w:rPr>
              <w:t>N°TVA intracommunautaire </w:t>
            </w:r>
          </w:p>
        </w:tc>
        <w:tc>
          <w:tcPr>
            <w:tcW w:w="2901" w:type="pct"/>
            <w:shd w:val="clear" w:color="auto" w:fill="auto"/>
            <w:vAlign w:val="center"/>
          </w:tcPr>
          <w:p w14:paraId="168E2E88" w14:textId="77777777" w:rsidR="00FF4641" w:rsidRPr="00FF4641" w:rsidRDefault="00FF4641" w:rsidP="00F47670">
            <w:pPr>
              <w:ind w:left="72" w:right="72"/>
              <w:jc w:val="left"/>
              <w:rPr>
                <w:rFonts w:cs="Arial"/>
              </w:rPr>
            </w:pPr>
            <w:r w:rsidRPr="00FF4641">
              <w:rPr>
                <w:rFonts w:cs="Arial"/>
              </w:rPr>
              <w:t>FR23 130 018 351</w:t>
            </w:r>
          </w:p>
        </w:tc>
      </w:tr>
      <w:tr w:rsidR="00FF4641" w:rsidRPr="00FF4641" w14:paraId="4D9DFFA8" w14:textId="77777777" w:rsidTr="007D3CB5">
        <w:trPr>
          <w:trHeight w:val="510"/>
        </w:trPr>
        <w:tc>
          <w:tcPr>
            <w:tcW w:w="2099" w:type="pct"/>
            <w:shd w:val="clear" w:color="auto" w:fill="F2F2F2"/>
            <w:vAlign w:val="center"/>
          </w:tcPr>
          <w:p w14:paraId="622CEA75" w14:textId="77777777" w:rsidR="00FF4641" w:rsidRPr="00806531" w:rsidRDefault="00FF4641" w:rsidP="00F47670">
            <w:pPr>
              <w:jc w:val="left"/>
              <w:rPr>
                <w:rFonts w:cs="Arial"/>
                <w:smallCaps/>
                <w:szCs w:val="18"/>
              </w:rPr>
            </w:pPr>
            <w:r w:rsidRPr="00806531">
              <w:rPr>
                <w:rFonts w:cs="Arial"/>
                <w:smallCaps/>
                <w:szCs w:val="18"/>
              </w:rPr>
              <w:t>SIRET</w:t>
            </w:r>
          </w:p>
        </w:tc>
        <w:tc>
          <w:tcPr>
            <w:tcW w:w="2901" w:type="pct"/>
            <w:shd w:val="clear" w:color="auto" w:fill="auto"/>
            <w:vAlign w:val="center"/>
          </w:tcPr>
          <w:p w14:paraId="702B7114" w14:textId="77777777" w:rsidR="00FF4641" w:rsidRPr="00FF4641" w:rsidRDefault="00FF4641" w:rsidP="00F47670">
            <w:pPr>
              <w:ind w:left="72" w:right="72"/>
              <w:jc w:val="left"/>
              <w:rPr>
                <w:rFonts w:cs="Arial"/>
              </w:rPr>
            </w:pPr>
            <w:r w:rsidRPr="00FF4641">
              <w:rPr>
                <w:rFonts w:cs="Arial"/>
                <w:bCs/>
              </w:rPr>
              <w:t>130 018 351 00010</w:t>
            </w:r>
          </w:p>
        </w:tc>
      </w:tr>
      <w:tr w:rsidR="00FF4641" w:rsidRPr="00FF4641" w14:paraId="06EFA746" w14:textId="77777777" w:rsidTr="007D3CB5">
        <w:trPr>
          <w:trHeight w:val="510"/>
        </w:trPr>
        <w:tc>
          <w:tcPr>
            <w:tcW w:w="2099" w:type="pct"/>
            <w:shd w:val="clear" w:color="auto" w:fill="F2F2F2"/>
            <w:vAlign w:val="center"/>
          </w:tcPr>
          <w:p w14:paraId="41659F61" w14:textId="77777777" w:rsidR="00FF4641" w:rsidRPr="00806531" w:rsidRDefault="00FF4641" w:rsidP="00F47670">
            <w:pPr>
              <w:jc w:val="left"/>
              <w:rPr>
                <w:rFonts w:cs="Arial"/>
                <w:bCs/>
                <w:iCs/>
                <w:smallCaps/>
                <w:szCs w:val="18"/>
              </w:rPr>
            </w:pPr>
            <w:r w:rsidRPr="00806531">
              <w:rPr>
                <w:rFonts w:cs="Arial"/>
                <w:bCs/>
                <w:iCs/>
                <w:smallCaps/>
                <w:szCs w:val="18"/>
              </w:rPr>
              <w:t>Personne habilitée à donner les renseignements relatifs aux nantissements et cessions de créances </w:t>
            </w:r>
          </w:p>
        </w:tc>
        <w:tc>
          <w:tcPr>
            <w:tcW w:w="2901" w:type="pct"/>
            <w:shd w:val="clear" w:color="auto" w:fill="auto"/>
            <w:vAlign w:val="center"/>
          </w:tcPr>
          <w:p w14:paraId="72A033C9" w14:textId="77777777" w:rsidR="00FF4641" w:rsidRPr="00FF4641" w:rsidRDefault="00604F39" w:rsidP="00F47670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Le Président de l’u</w:t>
            </w:r>
            <w:r w:rsidR="00FF4641" w:rsidRPr="00FF4641">
              <w:rPr>
                <w:rFonts w:cs="Arial"/>
              </w:rPr>
              <w:t>niversité de Bordeaux</w:t>
            </w:r>
          </w:p>
        </w:tc>
      </w:tr>
      <w:tr w:rsidR="00FF4641" w:rsidRPr="00FF4641" w14:paraId="7C25CF71" w14:textId="77777777" w:rsidTr="007D3CB5">
        <w:trPr>
          <w:trHeight w:val="510"/>
        </w:trPr>
        <w:tc>
          <w:tcPr>
            <w:tcW w:w="2099" w:type="pct"/>
            <w:shd w:val="clear" w:color="auto" w:fill="F2F2F2"/>
            <w:vAlign w:val="center"/>
          </w:tcPr>
          <w:p w14:paraId="32F0E8A5" w14:textId="77777777" w:rsidR="00FF4641" w:rsidRPr="00806531" w:rsidRDefault="00FF4641" w:rsidP="00F47670">
            <w:pPr>
              <w:jc w:val="left"/>
              <w:rPr>
                <w:rFonts w:cs="Arial"/>
                <w:bCs/>
                <w:iCs/>
                <w:smallCaps/>
                <w:szCs w:val="18"/>
              </w:rPr>
            </w:pPr>
            <w:r w:rsidRPr="00806531">
              <w:rPr>
                <w:rFonts w:cs="Arial"/>
                <w:bCs/>
                <w:iCs/>
                <w:smallCaps/>
                <w:szCs w:val="18"/>
              </w:rPr>
              <w:t>Ordonnateur </w:t>
            </w:r>
          </w:p>
        </w:tc>
        <w:tc>
          <w:tcPr>
            <w:tcW w:w="2901" w:type="pct"/>
            <w:shd w:val="clear" w:color="auto" w:fill="auto"/>
            <w:vAlign w:val="center"/>
          </w:tcPr>
          <w:p w14:paraId="5F19CEF7" w14:textId="77777777" w:rsidR="00FF4641" w:rsidRPr="00FF4641" w:rsidRDefault="00604F39" w:rsidP="00F47670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Le Président de l’u</w:t>
            </w:r>
            <w:r w:rsidR="00FF4641" w:rsidRPr="00FF4641">
              <w:rPr>
                <w:rFonts w:cs="Arial"/>
              </w:rPr>
              <w:t>niversité de Bordeaux</w:t>
            </w:r>
          </w:p>
        </w:tc>
      </w:tr>
      <w:tr w:rsidR="00FF4641" w:rsidRPr="00FF4641" w14:paraId="5B74189F" w14:textId="77777777" w:rsidTr="007D3CB5">
        <w:trPr>
          <w:trHeight w:val="510"/>
        </w:trPr>
        <w:tc>
          <w:tcPr>
            <w:tcW w:w="2099" w:type="pct"/>
            <w:shd w:val="clear" w:color="auto" w:fill="F2F2F2"/>
            <w:vAlign w:val="center"/>
          </w:tcPr>
          <w:p w14:paraId="5194099A" w14:textId="77777777" w:rsidR="00FF4641" w:rsidRPr="00806531" w:rsidRDefault="00FF4641" w:rsidP="00F47670">
            <w:pPr>
              <w:jc w:val="left"/>
              <w:rPr>
                <w:rFonts w:cs="Arial"/>
                <w:bCs/>
                <w:iCs/>
                <w:smallCaps/>
                <w:szCs w:val="18"/>
              </w:rPr>
            </w:pPr>
            <w:r w:rsidRPr="00806531">
              <w:rPr>
                <w:rFonts w:cs="Arial"/>
                <w:bCs/>
                <w:iCs/>
                <w:smallCaps/>
                <w:szCs w:val="18"/>
              </w:rPr>
              <w:t>Comptable public assignataire des paiements </w:t>
            </w:r>
          </w:p>
        </w:tc>
        <w:tc>
          <w:tcPr>
            <w:tcW w:w="2901" w:type="pct"/>
            <w:shd w:val="clear" w:color="auto" w:fill="auto"/>
            <w:vAlign w:val="center"/>
          </w:tcPr>
          <w:p w14:paraId="374133FC" w14:textId="77777777" w:rsidR="00FF4641" w:rsidRPr="00FF4641" w:rsidRDefault="00FF4641" w:rsidP="00F47670">
            <w:pPr>
              <w:jc w:val="left"/>
              <w:rPr>
                <w:rFonts w:cs="Arial"/>
              </w:rPr>
            </w:pPr>
            <w:r w:rsidRPr="00FF4641">
              <w:rPr>
                <w:rFonts w:cs="Arial"/>
              </w:rPr>
              <w:t>L’Agent comptable de l’</w:t>
            </w:r>
            <w:r w:rsidR="00604F39">
              <w:rPr>
                <w:rFonts w:cs="Arial"/>
              </w:rPr>
              <w:t>u</w:t>
            </w:r>
            <w:r w:rsidRPr="00FF4641">
              <w:rPr>
                <w:rFonts w:cs="Arial"/>
              </w:rPr>
              <w:t>niversité de Bordeaux</w:t>
            </w:r>
          </w:p>
        </w:tc>
      </w:tr>
    </w:tbl>
    <w:p w14:paraId="0FE16FF2" w14:textId="77777777" w:rsidR="00EA5FBF" w:rsidRDefault="00EA5FBF" w:rsidP="00F47670">
      <w:pPr>
        <w:rPr>
          <w:rFonts w:cs="Arial"/>
          <w:b/>
          <w:bCs/>
          <w:i/>
          <w:iCs/>
          <w:u w:val="single"/>
        </w:rPr>
      </w:pPr>
    </w:p>
    <w:p w14:paraId="569044C5" w14:textId="77777777" w:rsidR="00762A3C" w:rsidRPr="00FF7527" w:rsidRDefault="00762A3C" w:rsidP="00F47670">
      <w:pPr>
        <w:rPr>
          <w:rFonts w:cs="Arial"/>
          <w:b/>
        </w:rPr>
      </w:pPr>
    </w:p>
    <w:p w14:paraId="39065C5D" w14:textId="5BB0C4EE" w:rsidR="0069222E" w:rsidRPr="00C40C47" w:rsidRDefault="00762A3C" w:rsidP="0069222E">
      <w:pPr>
        <w:tabs>
          <w:tab w:val="left" w:pos="2950"/>
        </w:tabs>
        <w:jc w:val="left"/>
        <w:rPr>
          <w:bCs/>
          <w:iCs/>
        </w:rPr>
      </w:pPr>
      <w:r w:rsidRPr="00FF7527">
        <w:rPr>
          <w:rFonts w:cs="Arial"/>
          <w:b/>
        </w:rPr>
        <w:sym w:font="Wingdings" w:char="F0D8"/>
      </w:r>
      <w:r w:rsidRPr="00FF7527">
        <w:rPr>
          <w:rFonts w:cs="Arial"/>
          <w:b/>
        </w:rPr>
        <w:t xml:space="preserve"> </w:t>
      </w:r>
      <w:r w:rsidRPr="00753281">
        <w:rPr>
          <w:rFonts w:cs="Arial"/>
          <w:b/>
          <w:u w:val="single"/>
        </w:rPr>
        <w:t>Procédure de consultation</w:t>
      </w:r>
      <w:r w:rsidRPr="00FF7527">
        <w:rPr>
          <w:rFonts w:cs="Arial"/>
          <w:b/>
        </w:rPr>
        <w:t xml:space="preserve"> </w:t>
      </w:r>
      <w:r w:rsidRPr="00FF7527">
        <w:rPr>
          <w:rFonts w:cs="Arial"/>
        </w:rPr>
        <w:t xml:space="preserve">: </w:t>
      </w:r>
      <w:r w:rsidR="00152B37" w:rsidRPr="00277E79">
        <w:rPr>
          <w:rFonts w:eastAsia="Andale Sans UI"/>
          <w:lang w:eastAsia="ja-JP" w:bidi="fa-IR"/>
        </w:rPr>
        <w:t>Procédure adaptée</w:t>
      </w:r>
      <w:r w:rsidR="00152B37" w:rsidRPr="00277E79">
        <w:t xml:space="preserve"> en application des articles L.2123-1 et R.2123-1 du Code de la commande publique (CCP)</w:t>
      </w:r>
      <w:r w:rsidR="00152B37">
        <w:t>.</w:t>
      </w:r>
    </w:p>
    <w:p w14:paraId="10296716" w14:textId="36DA974F" w:rsidR="005B6113" w:rsidRDefault="005B6113" w:rsidP="0069222E">
      <w:pPr>
        <w:contextualSpacing/>
      </w:pPr>
    </w:p>
    <w:p w14:paraId="7AEB8325" w14:textId="74328FB1" w:rsidR="006141CB" w:rsidRDefault="006141CB" w:rsidP="0069222E">
      <w:pPr>
        <w:contextualSpacing/>
      </w:pPr>
    </w:p>
    <w:p w14:paraId="52BF7F32" w14:textId="34176803" w:rsidR="006141CB" w:rsidRDefault="006141CB" w:rsidP="0069222E">
      <w:pPr>
        <w:contextualSpacing/>
      </w:pPr>
    </w:p>
    <w:p w14:paraId="00FE183B" w14:textId="4B865312" w:rsidR="006141CB" w:rsidRDefault="006141CB" w:rsidP="0069222E">
      <w:pPr>
        <w:contextualSpacing/>
      </w:pPr>
    </w:p>
    <w:p w14:paraId="7B2DA73D" w14:textId="3176656D" w:rsidR="006141CB" w:rsidRDefault="006141CB" w:rsidP="0069222E">
      <w:pPr>
        <w:contextualSpacing/>
      </w:pPr>
    </w:p>
    <w:p w14:paraId="261DCCF5" w14:textId="2ECBD46E" w:rsidR="006141CB" w:rsidRDefault="006141CB" w:rsidP="0069222E">
      <w:pPr>
        <w:contextualSpacing/>
      </w:pPr>
    </w:p>
    <w:p w14:paraId="5CA13EE6" w14:textId="6B6C8B22" w:rsidR="006141CB" w:rsidRDefault="006141CB" w:rsidP="0069222E">
      <w:pPr>
        <w:contextualSpacing/>
      </w:pPr>
    </w:p>
    <w:p w14:paraId="3E228220" w14:textId="05F2CB17" w:rsidR="006141CB" w:rsidRDefault="006141CB" w:rsidP="0069222E">
      <w:pPr>
        <w:contextualSpacing/>
      </w:pPr>
    </w:p>
    <w:p w14:paraId="4E65D8FE" w14:textId="5C0AEAA5" w:rsidR="006141CB" w:rsidRDefault="006141CB" w:rsidP="0069222E">
      <w:pPr>
        <w:contextualSpacing/>
      </w:pPr>
    </w:p>
    <w:p w14:paraId="29D89F73" w14:textId="4F424137" w:rsidR="006141CB" w:rsidRDefault="006141CB" w:rsidP="0069222E">
      <w:pPr>
        <w:contextualSpacing/>
      </w:pPr>
    </w:p>
    <w:p w14:paraId="3BCCADC7" w14:textId="6A7102F4" w:rsidR="006141CB" w:rsidRDefault="006141CB" w:rsidP="0069222E">
      <w:pPr>
        <w:contextualSpacing/>
      </w:pPr>
    </w:p>
    <w:p w14:paraId="0C8B3B90" w14:textId="21A2B128" w:rsidR="006141CB" w:rsidRDefault="006141CB" w:rsidP="0069222E">
      <w:pPr>
        <w:contextualSpacing/>
      </w:pPr>
    </w:p>
    <w:p w14:paraId="79730453" w14:textId="20955ED8" w:rsidR="006141CB" w:rsidRDefault="006141CB" w:rsidP="0069222E">
      <w:pPr>
        <w:contextualSpacing/>
      </w:pPr>
    </w:p>
    <w:p w14:paraId="1D644DE7" w14:textId="45BB0E2E" w:rsidR="006141CB" w:rsidRDefault="006141CB" w:rsidP="0069222E">
      <w:pPr>
        <w:contextualSpacing/>
      </w:pPr>
    </w:p>
    <w:p w14:paraId="341BE170" w14:textId="641904F3" w:rsidR="006141CB" w:rsidRDefault="006141CB" w:rsidP="0069222E">
      <w:pPr>
        <w:contextualSpacing/>
      </w:pPr>
    </w:p>
    <w:p w14:paraId="2EDFD617" w14:textId="39F98853" w:rsidR="006141CB" w:rsidRDefault="006141CB" w:rsidP="0069222E">
      <w:pPr>
        <w:contextualSpacing/>
      </w:pPr>
    </w:p>
    <w:p w14:paraId="34EFBBF5" w14:textId="79E0E0AC" w:rsidR="006141CB" w:rsidRDefault="006141CB" w:rsidP="0069222E">
      <w:pPr>
        <w:contextualSpacing/>
      </w:pPr>
    </w:p>
    <w:p w14:paraId="43181D82" w14:textId="3A3E3D4D" w:rsidR="006141CB" w:rsidRDefault="006141CB" w:rsidP="0069222E">
      <w:pPr>
        <w:contextualSpacing/>
      </w:pPr>
    </w:p>
    <w:p w14:paraId="00C29356" w14:textId="02080D5F" w:rsidR="006141CB" w:rsidRDefault="006141CB" w:rsidP="0069222E">
      <w:pPr>
        <w:contextualSpacing/>
      </w:pPr>
    </w:p>
    <w:p w14:paraId="09F59822" w14:textId="70A2EB1A" w:rsidR="006141CB" w:rsidRDefault="006141CB" w:rsidP="0069222E">
      <w:pPr>
        <w:contextualSpacing/>
      </w:pPr>
    </w:p>
    <w:p w14:paraId="35223AAF" w14:textId="49949A01" w:rsidR="006141CB" w:rsidRDefault="006141CB" w:rsidP="0069222E">
      <w:pPr>
        <w:contextualSpacing/>
      </w:pPr>
    </w:p>
    <w:p w14:paraId="64E4F5F2" w14:textId="013882BE" w:rsidR="006141CB" w:rsidRDefault="006141CB" w:rsidP="0069222E">
      <w:pPr>
        <w:contextualSpacing/>
      </w:pPr>
    </w:p>
    <w:p w14:paraId="6FFC533D" w14:textId="77777777" w:rsidR="006141CB" w:rsidRDefault="006141CB" w:rsidP="0069222E">
      <w:pPr>
        <w:contextualSpacing/>
      </w:pPr>
    </w:p>
    <w:p w14:paraId="7A05C396" w14:textId="2F1D7AD6" w:rsidR="00275046" w:rsidRPr="00B5243E" w:rsidRDefault="00512480" w:rsidP="00B5243E">
      <w:pPr>
        <w:pStyle w:val="Titre1"/>
        <w:rPr>
          <w:lang w:val="fr-FR"/>
        </w:rPr>
      </w:pPr>
      <w:r w:rsidRPr="00B5243E">
        <w:rPr>
          <w:lang w:val="fr-FR"/>
        </w:rPr>
        <w:lastRenderedPageBreak/>
        <w:t>Article 2 –</w:t>
      </w:r>
      <w:r w:rsidR="00275046" w:rsidRPr="00B5243E">
        <w:rPr>
          <w:lang w:val="fr-FR"/>
        </w:rPr>
        <w:t xml:space="preserve"> </w:t>
      </w:r>
      <w:r w:rsidR="00600FE6" w:rsidRPr="00B5243E">
        <w:rPr>
          <w:lang w:val="fr-FR"/>
        </w:rPr>
        <w:t>Cocontractant</w:t>
      </w:r>
    </w:p>
    <w:p w14:paraId="3AC5F0FC" w14:textId="77777777" w:rsidR="00D83CEB" w:rsidRPr="006D62A0" w:rsidRDefault="00D83CEB" w:rsidP="00E27E6B">
      <w:pPr>
        <w:pStyle w:val="Titre2"/>
        <w:spacing w:before="200" w:after="160"/>
        <w:rPr>
          <w:rFonts w:cs="Arial"/>
          <w:lang w:val="fr-FR"/>
        </w:rPr>
      </w:pPr>
      <w:r w:rsidRPr="006D62A0">
        <w:rPr>
          <w:rFonts w:cs="Arial"/>
          <w:lang w:val="fr-FR"/>
        </w:rPr>
        <w:t>1/ Contractant unique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0"/>
        <w:gridCol w:w="7316"/>
      </w:tblGrid>
      <w:tr w:rsidR="00D83CEB" w:rsidRPr="006D62A0" w14:paraId="40E6564C" w14:textId="77777777" w:rsidTr="00B332BE">
        <w:trPr>
          <w:trHeight w:val="414"/>
          <w:jc w:val="center"/>
        </w:trPr>
        <w:tc>
          <w:tcPr>
            <w:tcW w:w="1243" w:type="pct"/>
            <w:tcBorders>
              <w:bottom w:val="single" w:sz="4" w:space="0" w:color="auto"/>
            </w:tcBorders>
            <w:vAlign w:val="center"/>
          </w:tcPr>
          <w:p w14:paraId="56BAD314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NOM Prénom :</w:t>
            </w:r>
          </w:p>
        </w:tc>
        <w:tc>
          <w:tcPr>
            <w:tcW w:w="3757" w:type="pct"/>
            <w:tcBorders>
              <w:bottom w:val="single" w:sz="4" w:space="0" w:color="auto"/>
            </w:tcBorders>
            <w:vAlign w:val="center"/>
          </w:tcPr>
          <w:p w14:paraId="584096CF" w14:textId="77777777" w:rsidR="00D83CEB" w:rsidRPr="006D62A0" w:rsidRDefault="00D83CEB" w:rsidP="00B332BE">
            <w:pPr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D83CEB" w:rsidRPr="00177DF9" w14:paraId="3518C191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5F8965F1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Agissant pour le nom et pour le compte de la société : </w:t>
            </w:r>
          </w:p>
        </w:tc>
      </w:tr>
      <w:tr w:rsidR="00D83CEB" w:rsidRPr="006D62A0" w14:paraId="0D8992A8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1C6AA8D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Adresse : </w:t>
            </w:r>
          </w:p>
        </w:tc>
      </w:tr>
      <w:tr w:rsidR="00D83CEB" w:rsidRPr="006D62A0" w14:paraId="36D0B052" w14:textId="77777777" w:rsidTr="00B332BE">
        <w:trPr>
          <w:trHeight w:val="414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CBE9AE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CP / VILLE :</w:t>
            </w:r>
          </w:p>
        </w:tc>
      </w:tr>
      <w:tr w:rsidR="00D83CEB" w:rsidRPr="006D62A0" w14:paraId="1B3FCDC8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7F091A38" w14:textId="77777777" w:rsidR="00D83CEB" w:rsidRPr="006D62A0" w:rsidRDefault="00D83CEB" w:rsidP="00B332BE">
            <w:pPr>
              <w:ind w:left="142"/>
              <w:jc w:val="left"/>
              <w:rPr>
                <w:rFonts w:cs="Arial"/>
                <w:b/>
              </w:rPr>
            </w:pPr>
            <w:r w:rsidRPr="006D62A0">
              <w:rPr>
                <w:rFonts w:cs="Arial"/>
                <w:b/>
              </w:rPr>
              <w:t xml:space="preserve">Email* : </w:t>
            </w:r>
          </w:p>
        </w:tc>
      </w:tr>
      <w:tr w:rsidR="00D83CEB" w:rsidRPr="006D62A0" w14:paraId="44A4B754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C639CF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Immatriculée à l’INSEE : </w:t>
            </w:r>
          </w:p>
        </w:tc>
      </w:tr>
      <w:tr w:rsidR="00D83CEB" w:rsidRPr="006D62A0" w14:paraId="4560BCF8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E19F88A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Numéro RCS :</w:t>
            </w:r>
          </w:p>
        </w:tc>
      </w:tr>
      <w:tr w:rsidR="00D83CEB" w:rsidRPr="006D62A0" w14:paraId="110BCFCF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B3E533B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Numéro SIRET :</w:t>
            </w:r>
          </w:p>
        </w:tc>
      </w:tr>
      <w:tr w:rsidR="00D83CEB" w:rsidRPr="006D62A0" w14:paraId="03F24C32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D2FF5B8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Code APE :</w:t>
            </w:r>
          </w:p>
        </w:tc>
      </w:tr>
      <w:tr w:rsidR="00D83CEB" w:rsidRPr="006D62A0" w14:paraId="1DC4F927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161BE0F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Téléphone :</w:t>
            </w:r>
          </w:p>
        </w:tc>
      </w:tr>
      <w:tr w:rsidR="00D83CEB" w:rsidRPr="006D62A0" w14:paraId="0510C433" w14:textId="77777777" w:rsidTr="00B332BE">
        <w:trPr>
          <w:trHeight w:val="68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746CFD" w14:textId="77777777" w:rsidR="00D83CEB" w:rsidRPr="006D62A0" w:rsidRDefault="00D83CEB" w:rsidP="00B332BE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6D62A0">
              <w:rPr>
                <w:rFonts w:cs="Arial"/>
              </w:rPr>
              <w:t xml:space="preserve">La société est une </w:t>
            </w:r>
            <w:r w:rsidRPr="006D62A0">
              <w:rPr>
                <w:rFonts w:cs="Arial"/>
                <w:b/>
              </w:rPr>
              <w:t>PME</w:t>
            </w:r>
            <w:r w:rsidRPr="006D62A0">
              <w:rPr>
                <w:rStyle w:val="apple-converted-space"/>
                <w:rFonts w:cs="Arial"/>
                <w:color w:val="222222"/>
                <w:shd w:val="clear" w:color="auto" w:fill="FFFFFF"/>
              </w:rPr>
              <w:t> </w:t>
            </w:r>
            <w:r w:rsidRPr="006D62A0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d'affaires annuel &lt; 50 millions € ou total du bilan annuel &lt; 43 millions d'euros) :</w:t>
            </w:r>
          </w:p>
          <w:p w14:paraId="2D85E78C" w14:textId="77777777" w:rsidR="00D83CEB" w:rsidRPr="006D62A0" w:rsidRDefault="00D83CEB" w:rsidP="00B332BE">
            <w:pPr>
              <w:ind w:left="887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62A0">
              <w:rPr>
                <w:rFonts w:cs="Arial"/>
              </w:rPr>
              <w:instrText xml:space="preserve"> FORMCHECKBOX </w:instrText>
            </w:r>
            <w:r w:rsidR="001E6F46">
              <w:rPr>
                <w:rFonts w:cs="Arial"/>
              </w:rPr>
            </w:r>
            <w:r w:rsidR="001E6F46">
              <w:rPr>
                <w:rFonts w:cs="Arial"/>
              </w:rPr>
              <w:fldChar w:fldCharType="separate"/>
            </w:r>
            <w:r w:rsidRPr="006D62A0">
              <w:rPr>
                <w:rFonts w:cs="Arial"/>
              </w:rPr>
              <w:fldChar w:fldCharType="end"/>
            </w:r>
            <w:r w:rsidRPr="006D62A0">
              <w:rPr>
                <w:rFonts w:cs="Arial"/>
              </w:rPr>
              <w:t xml:space="preserve"> </w:t>
            </w:r>
            <w:r w:rsidRPr="006D62A0">
              <w:rPr>
                <w:rFonts w:cs="Arial"/>
                <w:sz w:val="22"/>
                <w:szCs w:val="22"/>
              </w:rPr>
              <w:t xml:space="preserve">OUI         </w:t>
            </w:r>
            <w:r w:rsidRPr="006D62A0">
              <w:rPr>
                <w:rFonts w:cs="Arial"/>
                <w:sz w:val="22"/>
                <w:szCs w:val="22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62A0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1E6F46">
              <w:rPr>
                <w:rFonts w:cs="Arial"/>
                <w:sz w:val="22"/>
                <w:szCs w:val="22"/>
              </w:rPr>
            </w:r>
            <w:r w:rsidR="001E6F46">
              <w:rPr>
                <w:rFonts w:cs="Arial"/>
                <w:sz w:val="22"/>
                <w:szCs w:val="22"/>
              </w:rPr>
              <w:fldChar w:fldCharType="separate"/>
            </w:r>
            <w:r w:rsidRPr="006D62A0">
              <w:rPr>
                <w:rFonts w:cs="Arial"/>
                <w:sz w:val="22"/>
                <w:szCs w:val="22"/>
              </w:rPr>
              <w:fldChar w:fldCharType="end"/>
            </w:r>
            <w:r w:rsidRPr="006D62A0">
              <w:rPr>
                <w:rFonts w:cs="Arial"/>
                <w:sz w:val="22"/>
                <w:szCs w:val="22"/>
              </w:rPr>
              <w:t xml:space="preserve"> NON</w:t>
            </w:r>
          </w:p>
        </w:tc>
      </w:tr>
    </w:tbl>
    <w:p w14:paraId="6F437FF0" w14:textId="77777777" w:rsidR="00D83CEB" w:rsidRPr="003A3FCD" w:rsidRDefault="00D83CEB" w:rsidP="00D83CEB">
      <w:pPr>
        <w:pStyle w:val="Corpsdetexte"/>
        <w:spacing w:before="120"/>
        <w:rPr>
          <w:rFonts w:ascii="Arial" w:hAnsi="Arial" w:cs="Arial"/>
          <w:sz w:val="16"/>
          <w:szCs w:val="16"/>
          <w:lang w:val="fr-FR"/>
        </w:rPr>
      </w:pPr>
      <w:r w:rsidRPr="003A3FCD">
        <w:rPr>
          <w:rFonts w:ascii="Arial" w:hAnsi="Arial" w:cs="Arial"/>
          <w:b/>
          <w:sz w:val="16"/>
          <w:szCs w:val="16"/>
          <w:lang w:val="fr-FR"/>
        </w:rPr>
        <w:t>(* ce courriel sera utilisé pour les correspondances avec le titulaire – transmission des commandes notamment)</w:t>
      </w:r>
      <w:r w:rsidRPr="003A3FCD">
        <w:rPr>
          <w:rFonts w:ascii="Arial" w:hAnsi="Arial" w:cs="Arial"/>
          <w:sz w:val="16"/>
          <w:szCs w:val="16"/>
          <w:lang w:val="fr-FR"/>
        </w:rPr>
        <w:t xml:space="preserve"> </w:t>
      </w:r>
    </w:p>
    <w:p w14:paraId="0B9008DC" w14:textId="6ADCF06D" w:rsidR="00D83CEB" w:rsidRDefault="00D83CEB" w:rsidP="00D83CEB">
      <w:pPr>
        <w:rPr>
          <w:rFonts w:cs="Arial"/>
          <w:sz w:val="16"/>
          <w:szCs w:val="16"/>
        </w:rPr>
      </w:pPr>
      <w:r w:rsidRPr="003A3FCD">
        <w:rPr>
          <w:rFonts w:cs="Arial"/>
          <w:sz w:val="16"/>
          <w:szCs w:val="16"/>
        </w:rPr>
        <w:t xml:space="preserve">Les notifications prévues à </w:t>
      </w:r>
      <w:r w:rsidRPr="00FE46C8">
        <w:rPr>
          <w:rFonts w:cs="Arial"/>
          <w:sz w:val="16"/>
          <w:szCs w:val="16"/>
        </w:rPr>
        <w:t xml:space="preserve">l’article </w:t>
      </w:r>
      <w:r w:rsidR="00FE46C8" w:rsidRPr="00FE46C8">
        <w:rPr>
          <w:rFonts w:cs="Arial"/>
          <w:sz w:val="16"/>
          <w:szCs w:val="16"/>
        </w:rPr>
        <w:t>3</w:t>
      </w:r>
      <w:r w:rsidRPr="00FE46C8">
        <w:rPr>
          <w:rFonts w:cs="Arial"/>
          <w:sz w:val="16"/>
          <w:szCs w:val="16"/>
        </w:rPr>
        <w:t xml:space="preserve"> du CCAG</w:t>
      </w:r>
      <w:r w:rsidR="00FE46C8" w:rsidRPr="00FE46C8">
        <w:rPr>
          <w:rFonts w:cs="Arial"/>
          <w:sz w:val="16"/>
          <w:szCs w:val="16"/>
        </w:rPr>
        <w:t xml:space="preserve"> MOE</w:t>
      </w:r>
      <w:r w:rsidRPr="00FE46C8">
        <w:rPr>
          <w:rFonts w:cs="Arial"/>
          <w:sz w:val="16"/>
          <w:szCs w:val="16"/>
        </w:rPr>
        <w:t xml:space="preserve"> (par</w:t>
      </w:r>
      <w:r w:rsidRPr="003A3FCD">
        <w:rPr>
          <w:rFonts w:cs="Arial"/>
          <w:sz w:val="16"/>
          <w:szCs w:val="16"/>
        </w:rPr>
        <w:t xml:space="preserve"> exemple, OS, courriers…) seront valablement faites à l’adresse indiquée ci-dessus.</w:t>
      </w:r>
    </w:p>
    <w:p w14:paraId="390076F7" w14:textId="61E0B4D3" w:rsidR="00593824" w:rsidRDefault="00593824" w:rsidP="00D83CEB">
      <w:pPr>
        <w:rPr>
          <w:rFonts w:cs="Arial"/>
          <w:sz w:val="16"/>
          <w:szCs w:val="16"/>
        </w:rPr>
      </w:pPr>
    </w:p>
    <w:p w14:paraId="0485ED5B" w14:textId="77777777" w:rsidR="00593824" w:rsidRDefault="00593824" w:rsidP="00D83CEB">
      <w:pPr>
        <w:rPr>
          <w:rFonts w:cs="Arial"/>
          <w:sz w:val="16"/>
          <w:szCs w:val="16"/>
        </w:rPr>
      </w:pPr>
    </w:p>
    <w:p w14:paraId="2FB09E57" w14:textId="5D6E7E9F" w:rsidR="00D83CEB" w:rsidRDefault="00D83CEB" w:rsidP="00E27E6B">
      <w:pPr>
        <w:pStyle w:val="Titre2"/>
        <w:spacing w:before="200" w:after="0"/>
        <w:rPr>
          <w:rFonts w:cs="Arial"/>
          <w:lang w:val="fr-FR"/>
        </w:rPr>
      </w:pPr>
      <w:r w:rsidRPr="006D62A0">
        <w:rPr>
          <w:rFonts w:cs="Arial"/>
          <w:lang w:val="fr-FR"/>
        </w:rPr>
        <w:t>2/ Groupeme</w:t>
      </w:r>
      <w:r>
        <w:rPr>
          <w:rFonts w:cs="Arial"/>
          <w:lang w:val="fr-FR"/>
        </w:rPr>
        <w:t>n</w:t>
      </w:r>
      <w:r w:rsidRPr="006D62A0">
        <w:rPr>
          <w:rFonts w:cs="Arial"/>
          <w:lang w:val="fr-FR"/>
        </w:rPr>
        <w:t>t conjoint</w:t>
      </w:r>
    </w:p>
    <w:p w14:paraId="4AF4D618" w14:textId="5AD1C8A4" w:rsidR="00D83CEB" w:rsidRPr="00E27E6B" w:rsidRDefault="00D83CEB" w:rsidP="00D83CEB">
      <w:pPr>
        <w:rPr>
          <w:sz w:val="16"/>
          <w:szCs w:val="16"/>
          <w:lang w:eastAsia="x-none"/>
        </w:rPr>
      </w:pPr>
    </w:p>
    <w:p w14:paraId="1B554F5B" w14:textId="77777777" w:rsidR="00D83CEB" w:rsidRPr="006D62A0" w:rsidRDefault="00D83CEB" w:rsidP="00D83CEB">
      <w:pPr>
        <w:tabs>
          <w:tab w:val="left" w:pos="851"/>
        </w:tabs>
        <w:rPr>
          <w:rFonts w:cs="Arial"/>
          <w:sz w:val="18"/>
          <w:szCs w:val="18"/>
        </w:rPr>
      </w:pPr>
      <w:r w:rsidRPr="006D62A0">
        <w:rPr>
          <w:rFonts w:cs="Arial"/>
        </w:rPr>
        <w:t xml:space="preserve">Les membres du groupement d’opérateurs économiques désignent le mandataire suivant </w:t>
      </w:r>
      <w:r w:rsidRPr="006D62A0">
        <w:rPr>
          <w:rFonts w:cs="Arial"/>
          <w:i/>
          <w:sz w:val="18"/>
          <w:szCs w:val="18"/>
        </w:rPr>
        <w:t>(</w:t>
      </w:r>
      <w:r w:rsidRPr="00FE46C8">
        <w:rPr>
          <w:rFonts w:cs="Arial"/>
          <w:i/>
          <w:sz w:val="18"/>
          <w:szCs w:val="18"/>
        </w:rPr>
        <w:t>articles R2142-19 et</w:t>
      </w:r>
      <w:r>
        <w:rPr>
          <w:rFonts w:cs="Arial"/>
          <w:i/>
          <w:sz w:val="18"/>
          <w:szCs w:val="18"/>
        </w:rPr>
        <w:t xml:space="preserve"> suivants du CCP</w:t>
      </w:r>
      <w:r w:rsidRPr="006D62A0">
        <w:rPr>
          <w:rFonts w:cs="Arial"/>
          <w:i/>
          <w:sz w:val="18"/>
          <w:szCs w:val="18"/>
        </w:rPr>
        <w:t>) </w:t>
      </w:r>
      <w:r w:rsidRPr="006D62A0">
        <w:rPr>
          <w:rFonts w:cs="Arial"/>
          <w:sz w:val="18"/>
          <w:szCs w:val="18"/>
        </w:rPr>
        <w:t>:</w:t>
      </w:r>
    </w:p>
    <w:p w14:paraId="32D224A9" w14:textId="77777777" w:rsidR="00D83CEB" w:rsidRPr="006D62A0" w:rsidRDefault="00D83CEB" w:rsidP="00D83CEB">
      <w:pPr>
        <w:rPr>
          <w:rFonts w:cs="Arial"/>
          <w:sz w:val="10"/>
          <w:szCs w:val="1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0"/>
        <w:gridCol w:w="6626"/>
      </w:tblGrid>
      <w:tr w:rsidR="00D83CEB" w:rsidRPr="006D62A0" w14:paraId="5D8EDCAD" w14:textId="77777777" w:rsidTr="00B332BE">
        <w:trPr>
          <w:trHeight w:val="414"/>
          <w:jc w:val="center"/>
        </w:trPr>
        <w:tc>
          <w:tcPr>
            <w:tcW w:w="1597" w:type="pct"/>
            <w:tcBorders>
              <w:bottom w:val="single" w:sz="4" w:space="0" w:color="auto"/>
            </w:tcBorders>
            <w:vAlign w:val="center"/>
          </w:tcPr>
          <w:p w14:paraId="42D52FA0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NOM Prénom </w:t>
            </w:r>
            <w:r w:rsidRPr="006D62A0">
              <w:rPr>
                <w:rFonts w:cs="Arial"/>
                <w:b/>
                <w:bCs/>
              </w:rPr>
              <w:t xml:space="preserve">(MANDATAIRE) : </w:t>
            </w:r>
          </w:p>
        </w:tc>
        <w:tc>
          <w:tcPr>
            <w:tcW w:w="3403" w:type="pct"/>
            <w:tcBorders>
              <w:bottom w:val="single" w:sz="4" w:space="0" w:color="auto"/>
            </w:tcBorders>
            <w:vAlign w:val="center"/>
          </w:tcPr>
          <w:p w14:paraId="0790EADD" w14:textId="77777777" w:rsidR="00D83CEB" w:rsidRPr="006D62A0" w:rsidRDefault="00D83CEB" w:rsidP="00B332BE">
            <w:pPr>
              <w:spacing w:before="120" w:after="120"/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D83CEB" w:rsidRPr="00177DF9" w14:paraId="4D8800F8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4CB4C21F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Agissant pour le nom et pour le compte de la société : </w:t>
            </w:r>
          </w:p>
        </w:tc>
      </w:tr>
      <w:tr w:rsidR="00D83CEB" w:rsidRPr="006D62A0" w14:paraId="2FC6C2CF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599FE89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Adresse : </w:t>
            </w:r>
          </w:p>
        </w:tc>
      </w:tr>
      <w:tr w:rsidR="00D83CEB" w:rsidRPr="006D62A0" w14:paraId="79CE3868" w14:textId="77777777" w:rsidTr="00B332BE">
        <w:trPr>
          <w:trHeight w:val="414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2C4E8C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CP / VILLE :</w:t>
            </w:r>
          </w:p>
        </w:tc>
      </w:tr>
      <w:tr w:rsidR="00D83CEB" w:rsidRPr="006D62A0" w14:paraId="5D22AC39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7756EF2E" w14:textId="77777777" w:rsidR="00D83CEB" w:rsidRPr="006D62A0" w:rsidRDefault="00D83CEB" w:rsidP="00B332BE">
            <w:pPr>
              <w:ind w:left="142"/>
              <w:jc w:val="left"/>
              <w:rPr>
                <w:rFonts w:cs="Arial"/>
                <w:b/>
              </w:rPr>
            </w:pPr>
            <w:r w:rsidRPr="006D62A0">
              <w:rPr>
                <w:rFonts w:cs="Arial"/>
                <w:b/>
              </w:rPr>
              <w:t xml:space="preserve">Email* : </w:t>
            </w:r>
          </w:p>
        </w:tc>
      </w:tr>
      <w:tr w:rsidR="00D83CEB" w:rsidRPr="006D62A0" w14:paraId="2E8F0E87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635F1EF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Immatriculée à l’INSEE : </w:t>
            </w:r>
          </w:p>
        </w:tc>
      </w:tr>
      <w:tr w:rsidR="00D83CEB" w:rsidRPr="006D62A0" w14:paraId="7D34AD5F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12D2D6E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Numéro RCS :</w:t>
            </w:r>
          </w:p>
        </w:tc>
      </w:tr>
      <w:tr w:rsidR="00D83CEB" w:rsidRPr="006D62A0" w14:paraId="45F848FC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8EC2299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Numéro SIRET :</w:t>
            </w:r>
          </w:p>
        </w:tc>
      </w:tr>
      <w:tr w:rsidR="00D83CEB" w:rsidRPr="006D62A0" w14:paraId="7321ECF0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114B99F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Code APE :</w:t>
            </w:r>
          </w:p>
        </w:tc>
      </w:tr>
      <w:tr w:rsidR="00D83CEB" w:rsidRPr="006D62A0" w14:paraId="44963EB3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78BADC4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Téléphone :</w:t>
            </w:r>
          </w:p>
        </w:tc>
      </w:tr>
      <w:tr w:rsidR="00D83CEB" w:rsidRPr="006D62A0" w14:paraId="34B958CC" w14:textId="77777777" w:rsidTr="00B332BE">
        <w:trPr>
          <w:trHeight w:val="2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A36508D" w14:textId="77777777" w:rsidR="00D83CEB" w:rsidRPr="006D62A0" w:rsidRDefault="00D83CEB" w:rsidP="00B332BE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6D62A0">
              <w:rPr>
                <w:rFonts w:cs="Arial"/>
              </w:rPr>
              <w:t xml:space="preserve">La société est une </w:t>
            </w:r>
            <w:r w:rsidRPr="006D62A0">
              <w:rPr>
                <w:rFonts w:cs="Arial"/>
                <w:b/>
              </w:rPr>
              <w:t>PME</w:t>
            </w:r>
            <w:r w:rsidRPr="006D62A0">
              <w:rPr>
                <w:rStyle w:val="apple-converted-space"/>
                <w:rFonts w:cs="Arial"/>
                <w:color w:val="222222"/>
                <w:shd w:val="clear" w:color="auto" w:fill="FFFFFF"/>
              </w:rPr>
              <w:t> </w:t>
            </w:r>
            <w:r w:rsidRPr="006D62A0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d'affaires annuel &lt; 50 millions € ou total du bilan annuel &lt; 43 millions d'euros) :</w:t>
            </w:r>
          </w:p>
          <w:p w14:paraId="40BD2ECE" w14:textId="77777777" w:rsidR="00D83CEB" w:rsidRPr="006D62A0" w:rsidRDefault="00D83CEB" w:rsidP="00B332BE">
            <w:pPr>
              <w:ind w:left="993"/>
              <w:jc w:val="left"/>
              <w:rPr>
                <w:rFonts w:cs="Arial"/>
              </w:rPr>
            </w:pPr>
            <w:r w:rsidRPr="006D62A0">
              <w:rPr>
                <w:rFonts w:cs="Arial"/>
                <w:sz w:val="24"/>
                <w:szCs w:val="24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62A0">
              <w:rPr>
                <w:rFonts w:cs="Arial"/>
                <w:sz w:val="24"/>
                <w:szCs w:val="24"/>
              </w:rPr>
              <w:instrText xml:space="preserve"> FORMCHECKBOX </w:instrText>
            </w:r>
            <w:r w:rsidR="001E6F46">
              <w:rPr>
                <w:rFonts w:cs="Arial"/>
                <w:sz w:val="24"/>
                <w:szCs w:val="24"/>
              </w:rPr>
            </w:r>
            <w:r w:rsidR="001E6F46">
              <w:rPr>
                <w:rFonts w:cs="Arial"/>
                <w:sz w:val="24"/>
                <w:szCs w:val="24"/>
              </w:rPr>
              <w:fldChar w:fldCharType="separate"/>
            </w:r>
            <w:r w:rsidRPr="006D62A0">
              <w:rPr>
                <w:rFonts w:cs="Arial"/>
                <w:sz w:val="24"/>
                <w:szCs w:val="24"/>
              </w:rPr>
              <w:fldChar w:fldCharType="end"/>
            </w:r>
            <w:r w:rsidRPr="006D62A0">
              <w:rPr>
                <w:rFonts w:cs="Arial"/>
                <w:sz w:val="24"/>
                <w:szCs w:val="24"/>
              </w:rPr>
              <w:t xml:space="preserve"> </w:t>
            </w:r>
            <w:r w:rsidRPr="006D62A0">
              <w:rPr>
                <w:rFonts w:cs="Arial"/>
                <w:sz w:val="22"/>
                <w:szCs w:val="22"/>
              </w:rPr>
              <w:t>OUI</w:t>
            </w:r>
            <w:r w:rsidRPr="006D62A0">
              <w:rPr>
                <w:rFonts w:cs="Arial"/>
                <w:sz w:val="24"/>
                <w:szCs w:val="24"/>
              </w:rPr>
              <w:t xml:space="preserve">        </w:t>
            </w:r>
            <w:r w:rsidRPr="006D62A0">
              <w:rPr>
                <w:rFonts w:cs="Arial"/>
                <w:sz w:val="24"/>
                <w:szCs w:val="24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62A0">
              <w:rPr>
                <w:rFonts w:cs="Arial"/>
                <w:sz w:val="24"/>
                <w:szCs w:val="24"/>
              </w:rPr>
              <w:instrText xml:space="preserve"> FORMCHECKBOX </w:instrText>
            </w:r>
            <w:r w:rsidR="001E6F46">
              <w:rPr>
                <w:rFonts w:cs="Arial"/>
                <w:sz w:val="24"/>
                <w:szCs w:val="24"/>
              </w:rPr>
            </w:r>
            <w:r w:rsidR="001E6F46">
              <w:rPr>
                <w:rFonts w:cs="Arial"/>
                <w:sz w:val="24"/>
                <w:szCs w:val="24"/>
              </w:rPr>
              <w:fldChar w:fldCharType="separate"/>
            </w:r>
            <w:r w:rsidRPr="006D62A0">
              <w:rPr>
                <w:rFonts w:cs="Arial"/>
                <w:sz w:val="24"/>
                <w:szCs w:val="24"/>
              </w:rPr>
              <w:fldChar w:fldCharType="end"/>
            </w:r>
            <w:r w:rsidRPr="006D62A0">
              <w:rPr>
                <w:rFonts w:cs="Arial"/>
                <w:sz w:val="24"/>
                <w:szCs w:val="24"/>
              </w:rPr>
              <w:t xml:space="preserve"> </w:t>
            </w:r>
            <w:r w:rsidRPr="006D62A0">
              <w:rPr>
                <w:rFonts w:cs="Arial"/>
                <w:sz w:val="22"/>
                <w:szCs w:val="22"/>
              </w:rPr>
              <w:t>NON</w:t>
            </w:r>
          </w:p>
        </w:tc>
      </w:tr>
    </w:tbl>
    <w:p w14:paraId="3D0B2886" w14:textId="753AE90E" w:rsidR="00D83CEB" w:rsidRPr="00D83CEB" w:rsidRDefault="00D83CEB" w:rsidP="00D83CEB">
      <w:pPr>
        <w:rPr>
          <w:lang w:eastAsia="x-none"/>
        </w:rPr>
      </w:pPr>
      <w:r w:rsidRPr="006D62A0">
        <w:rPr>
          <w:rFonts w:cs="Arial"/>
          <w:bCs/>
          <w:iCs/>
          <w:sz w:val="16"/>
          <w:szCs w:val="16"/>
        </w:rPr>
        <w:t xml:space="preserve">*cet e-mail sera utilisé en cas de notification dématérialisée </w:t>
      </w:r>
      <w:r w:rsidR="00FE46C8" w:rsidRPr="00FE46C8">
        <w:rPr>
          <w:rFonts w:cs="Arial"/>
          <w:bCs/>
          <w:iCs/>
          <w:sz w:val="16"/>
          <w:szCs w:val="16"/>
        </w:rPr>
        <w:t>(Art 3</w:t>
      </w:r>
      <w:r w:rsidRPr="00FE46C8">
        <w:rPr>
          <w:rFonts w:cs="Arial"/>
          <w:bCs/>
          <w:iCs/>
          <w:sz w:val="16"/>
          <w:szCs w:val="16"/>
        </w:rPr>
        <w:t xml:space="preserve"> du CCAG</w:t>
      </w:r>
      <w:r w:rsidR="00FE46C8" w:rsidRPr="00FE46C8">
        <w:rPr>
          <w:rFonts w:cs="Arial"/>
          <w:bCs/>
          <w:iCs/>
          <w:sz w:val="16"/>
          <w:szCs w:val="16"/>
        </w:rPr>
        <w:t xml:space="preserve"> MOE</w:t>
      </w:r>
      <w:r w:rsidRPr="006D62A0">
        <w:rPr>
          <w:rFonts w:cs="Arial"/>
          <w:bCs/>
          <w:iCs/>
          <w:sz w:val="16"/>
          <w:szCs w:val="16"/>
        </w:rPr>
        <w:t>)</w:t>
      </w:r>
    </w:p>
    <w:p w14:paraId="42128E08" w14:textId="77777777" w:rsidR="00B5243E" w:rsidRDefault="00B5243E" w:rsidP="00F47670">
      <w:pPr>
        <w:tabs>
          <w:tab w:val="left" w:pos="426"/>
          <w:tab w:val="left" w:pos="851"/>
        </w:tabs>
        <w:rPr>
          <w:rFonts w:cs="Arial"/>
          <w:b/>
          <w:u w:val="single"/>
        </w:rPr>
      </w:pPr>
    </w:p>
    <w:p w14:paraId="07CCE995" w14:textId="77777777" w:rsidR="00B5243E" w:rsidRDefault="00B5243E" w:rsidP="00F47670">
      <w:pPr>
        <w:tabs>
          <w:tab w:val="left" w:pos="426"/>
          <w:tab w:val="left" w:pos="851"/>
        </w:tabs>
        <w:rPr>
          <w:rFonts w:cs="Arial"/>
          <w:b/>
          <w:u w:val="single"/>
        </w:rPr>
      </w:pPr>
    </w:p>
    <w:p w14:paraId="6AC3B17A" w14:textId="77777777" w:rsidR="00B5243E" w:rsidRDefault="00B5243E" w:rsidP="00F47670">
      <w:pPr>
        <w:tabs>
          <w:tab w:val="left" w:pos="426"/>
          <w:tab w:val="left" w:pos="851"/>
        </w:tabs>
        <w:rPr>
          <w:rFonts w:cs="Arial"/>
          <w:b/>
          <w:u w:val="single"/>
        </w:rPr>
      </w:pPr>
    </w:p>
    <w:p w14:paraId="0534B318" w14:textId="5B29B9A4" w:rsidR="002A18A9" w:rsidRPr="00275046" w:rsidRDefault="002A18A9" w:rsidP="00F47670">
      <w:pPr>
        <w:tabs>
          <w:tab w:val="left" w:pos="426"/>
          <w:tab w:val="left" w:pos="851"/>
        </w:tabs>
        <w:rPr>
          <w:rFonts w:cs="Arial"/>
          <w:b/>
          <w:u w:val="single"/>
        </w:rPr>
      </w:pPr>
      <w:r w:rsidRPr="00275046">
        <w:rPr>
          <w:rFonts w:cs="Arial"/>
          <w:b/>
          <w:u w:val="single"/>
        </w:rPr>
        <w:t>En cas de groupement conjoint, le mandataire du groupement est :</w:t>
      </w:r>
    </w:p>
    <w:p w14:paraId="51C74781" w14:textId="77777777" w:rsidR="002A18A9" w:rsidRPr="00275046" w:rsidRDefault="002A18A9" w:rsidP="00F47670">
      <w:pPr>
        <w:tabs>
          <w:tab w:val="left" w:pos="426"/>
          <w:tab w:val="left" w:pos="851"/>
        </w:tabs>
        <w:ind w:left="709"/>
        <w:rPr>
          <w:rFonts w:cs="Arial"/>
          <w:b/>
        </w:rPr>
      </w:pPr>
      <w:r w:rsidRPr="00275046">
        <w:rPr>
          <w:rFonts w:cs="Arial"/>
          <w:b/>
          <w:i/>
          <w:iCs/>
          <w:sz w:val="18"/>
          <w:szCs w:val="18"/>
        </w:rPr>
        <w:t>(Cocher la case correspondante.)</w:t>
      </w:r>
    </w:p>
    <w:p w14:paraId="650F0B02" w14:textId="77777777" w:rsidR="002A18A9" w:rsidRPr="00275046" w:rsidRDefault="002A18A9" w:rsidP="00F47670">
      <w:pPr>
        <w:tabs>
          <w:tab w:val="left" w:pos="851"/>
        </w:tabs>
        <w:spacing w:before="120"/>
        <w:rPr>
          <w:rFonts w:cs="Arial"/>
          <w:b/>
        </w:rPr>
      </w:pPr>
      <w:r w:rsidRPr="00275046">
        <w:rPr>
          <w:rFonts w:ascii="Univers" w:hAnsi="Univers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rPr>
          <w:rFonts w:ascii="Univers" w:hAnsi="Univers"/>
          <w:b/>
        </w:rPr>
        <w:instrText xml:space="preserve"> FORMCHECKBOX </w:instrText>
      </w:r>
      <w:r w:rsidR="001E6F46">
        <w:rPr>
          <w:rFonts w:ascii="Univers" w:hAnsi="Univers"/>
          <w:b/>
        </w:rPr>
      </w:r>
      <w:r w:rsidR="001E6F46">
        <w:rPr>
          <w:rFonts w:ascii="Univers" w:hAnsi="Univers"/>
          <w:b/>
        </w:rPr>
        <w:fldChar w:fldCharType="separate"/>
      </w:r>
      <w:r w:rsidRPr="00275046">
        <w:rPr>
          <w:rFonts w:ascii="Univers" w:hAnsi="Univers"/>
          <w:b/>
        </w:rPr>
        <w:fldChar w:fldCharType="end"/>
      </w:r>
      <w:r w:rsidRPr="00275046">
        <w:rPr>
          <w:rFonts w:cs="Arial"/>
          <w:b/>
          <w:i/>
          <w:iCs/>
        </w:rPr>
        <w:t xml:space="preserve"> </w:t>
      </w:r>
      <w:r w:rsidRPr="00275046">
        <w:rPr>
          <w:rFonts w:cs="Arial"/>
          <w:b/>
        </w:rPr>
        <w:t>conjoint</w:t>
      </w:r>
      <w:r w:rsidRPr="00275046">
        <w:rPr>
          <w:rFonts w:cs="Arial"/>
          <w:b/>
        </w:rPr>
        <w:tab/>
      </w:r>
      <w:r w:rsidRPr="00275046">
        <w:rPr>
          <w:rFonts w:cs="Arial"/>
          <w:b/>
        </w:rPr>
        <w:tab/>
        <w:t>OU</w:t>
      </w:r>
      <w:r w:rsidRPr="00275046">
        <w:rPr>
          <w:rFonts w:cs="Arial"/>
          <w:b/>
        </w:rPr>
        <w:tab/>
      </w:r>
      <w:r w:rsidRPr="00275046">
        <w:rPr>
          <w:rFonts w:cs="Arial"/>
          <w:b/>
        </w:rPr>
        <w:tab/>
      </w:r>
      <w:r w:rsidRPr="00275046">
        <w:rPr>
          <w:rFonts w:ascii="Univers" w:hAnsi="Univers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rPr>
          <w:rFonts w:ascii="Univers" w:hAnsi="Univers"/>
          <w:b/>
        </w:rPr>
        <w:instrText xml:space="preserve"> FORMCHECKBOX </w:instrText>
      </w:r>
      <w:r w:rsidR="001E6F46">
        <w:rPr>
          <w:rFonts w:ascii="Univers" w:hAnsi="Univers"/>
          <w:b/>
        </w:rPr>
      </w:r>
      <w:r w:rsidR="001E6F46">
        <w:rPr>
          <w:rFonts w:ascii="Univers" w:hAnsi="Univers"/>
          <w:b/>
        </w:rPr>
        <w:fldChar w:fldCharType="separate"/>
      </w:r>
      <w:r w:rsidRPr="00275046">
        <w:rPr>
          <w:rFonts w:ascii="Univers" w:hAnsi="Univers"/>
          <w:b/>
        </w:rPr>
        <w:fldChar w:fldCharType="end"/>
      </w:r>
      <w:r w:rsidRPr="00275046">
        <w:rPr>
          <w:rFonts w:cs="Arial"/>
          <w:b/>
          <w:iCs/>
        </w:rPr>
        <w:t xml:space="preserve"> </w:t>
      </w:r>
      <w:r w:rsidRPr="00275046">
        <w:rPr>
          <w:rFonts w:cs="Arial"/>
          <w:b/>
        </w:rPr>
        <w:t>solidaire</w:t>
      </w:r>
    </w:p>
    <w:p w14:paraId="0D264231" w14:textId="77777777" w:rsidR="002A18A9" w:rsidRPr="00275046" w:rsidRDefault="002A18A9" w:rsidP="00F47670">
      <w:pPr>
        <w:rPr>
          <w:rFonts w:cs="Arial"/>
          <w:sz w:val="10"/>
          <w:szCs w:val="10"/>
        </w:rPr>
      </w:pPr>
    </w:p>
    <w:p w14:paraId="3BC51AF5" w14:textId="77777777" w:rsidR="002A18A9" w:rsidRDefault="002A18A9" w:rsidP="00F47670">
      <w:pPr>
        <w:rPr>
          <w:rFonts w:cs="Arial"/>
        </w:rPr>
      </w:pPr>
    </w:p>
    <w:p w14:paraId="4F07C3FE" w14:textId="20EF6259" w:rsidR="002A18A9" w:rsidRDefault="002A18A9" w:rsidP="00F47670">
      <w:pPr>
        <w:rPr>
          <w:rFonts w:cs="Arial"/>
        </w:rPr>
      </w:pPr>
      <w:r w:rsidRPr="00275046">
        <w:rPr>
          <w:rFonts w:cs="Arial"/>
        </w:rPr>
        <w:t xml:space="preserve">Les notifications prévues à </w:t>
      </w:r>
      <w:r w:rsidRPr="00FE46C8">
        <w:rPr>
          <w:rFonts w:cs="Arial"/>
        </w:rPr>
        <w:t xml:space="preserve">l’article </w:t>
      </w:r>
      <w:r w:rsidR="00FE46C8" w:rsidRPr="00FE46C8">
        <w:rPr>
          <w:rFonts w:cs="Arial"/>
        </w:rPr>
        <w:t>3</w:t>
      </w:r>
      <w:r w:rsidRPr="00FE46C8">
        <w:rPr>
          <w:rFonts w:cs="Arial"/>
        </w:rPr>
        <w:t xml:space="preserve"> du CCAG</w:t>
      </w:r>
      <w:r w:rsidR="00FE46C8" w:rsidRPr="00FE46C8">
        <w:rPr>
          <w:rFonts w:cs="Arial"/>
        </w:rPr>
        <w:t xml:space="preserve"> MOE</w:t>
      </w:r>
      <w:r w:rsidRPr="00275046">
        <w:rPr>
          <w:rFonts w:cs="Arial"/>
        </w:rPr>
        <w:t xml:space="preserve"> (par exemple, OS, courriers…) seront valablement faites à l’adresse du mandataire du groupement indiquée ci-dessus.</w:t>
      </w:r>
    </w:p>
    <w:p w14:paraId="1A9CC335" w14:textId="77777777" w:rsidR="00593824" w:rsidRDefault="00593824" w:rsidP="00F47670">
      <w:pPr>
        <w:rPr>
          <w:rFonts w:cs="Arial"/>
        </w:rPr>
      </w:pPr>
    </w:p>
    <w:p w14:paraId="77F6CAA0" w14:textId="77777777" w:rsidR="002A18A9" w:rsidRDefault="002A18A9" w:rsidP="00F47670">
      <w:pPr>
        <w:rPr>
          <w:rFonts w:cs="Arial"/>
        </w:rPr>
      </w:pP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8"/>
        <w:gridCol w:w="6212"/>
      </w:tblGrid>
      <w:tr w:rsidR="002A18A9" w:rsidRPr="00275046" w14:paraId="1EA352CA" w14:textId="77777777" w:rsidTr="00922120">
        <w:trPr>
          <w:trHeight w:val="391"/>
          <w:jc w:val="center"/>
        </w:trPr>
        <w:tc>
          <w:tcPr>
            <w:tcW w:w="1734" w:type="pct"/>
            <w:tcBorders>
              <w:bottom w:val="single" w:sz="4" w:space="0" w:color="auto"/>
            </w:tcBorders>
            <w:vAlign w:val="center"/>
          </w:tcPr>
          <w:p w14:paraId="51C856C8" w14:textId="2A532130" w:rsidR="002A18A9" w:rsidRPr="00275046" w:rsidRDefault="002A18A9" w:rsidP="009A4057">
            <w:pPr>
              <w:ind w:left="142"/>
              <w:jc w:val="left"/>
              <w:rPr>
                <w:rFonts w:cs="Arial"/>
              </w:rPr>
            </w:pPr>
            <w:r>
              <w:rPr>
                <w:rFonts w:cs="Arial"/>
              </w:rPr>
              <w:br w:type="page"/>
            </w:r>
            <w:r w:rsidRPr="00275046">
              <w:rPr>
                <w:rFonts w:cs="Arial"/>
              </w:rPr>
              <w:t xml:space="preserve">NOM PRENOM </w:t>
            </w:r>
            <w:r w:rsidRPr="00275046">
              <w:rPr>
                <w:rFonts w:cs="Arial"/>
                <w:b/>
              </w:rPr>
              <w:t xml:space="preserve">(contractant </w:t>
            </w:r>
            <w:r w:rsidR="009A4057">
              <w:rPr>
                <w:rFonts w:cs="Arial"/>
                <w:b/>
              </w:rPr>
              <w:t>1</w:t>
            </w:r>
            <w:r w:rsidRPr="00275046">
              <w:rPr>
                <w:rFonts w:cs="Arial"/>
                <w:b/>
              </w:rPr>
              <w:t>) :</w:t>
            </w:r>
            <w:r w:rsidRPr="00275046">
              <w:rPr>
                <w:rFonts w:cs="Arial"/>
              </w:rPr>
              <w:t xml:space="preserve"> </w:t>
            </w:r>
          </w:p>
        </w:tc>
        <w:tc>
          <w:tcPr>
            <w:tcW w:w="3266" w:type="pct"/>
            <w:tcBorders>
              <w:bottom w:val="single" w:sz="4" w:space="0" w:color="auto"/>
            </w:tcBorders>
            <w:vAlign w:val="center"/>
          </w:tcPr>
          <w:p w14:paraId="0DB61DD6" w14:textId="77777777" w:rsidR="002A18A9" w:rsidRPr="00275046" w:rsidRDefault="002A18A9" w:rsidP="00F47670">
            <w:pPr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2A18A9" w:rsidRPr="00275046" w14:paraId="2F5B8A2D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7AABE420" w14:textId="075019FC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Agissant pour le nom et pour le compte de la Société : </w:t>
            </w:r>
          </w:p>
        </w:tc>
      </w:tr>
      <w:tr w:rsidR="002A18A9" w:rsidRPr="00275046" w14:paraId="76F5958A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6F743ED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Adresse : </w:t>
            </w:r>
          </w:p>
        </w:tc>
      </w:tr>
      <w:tr w:rsidR="002A18A9" w:rsidRPr="00275046" w14:paraId="55257D33" w14:textId="77777777" w:rsidTr="00922120">
        <w:trPr>
          <w:trHeight w:val="392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76C30C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CP / VILLE</w:t>
            </w:r>
          </w:p>
        </w:tc>
      </w:tr>
      <w:tr w:rsidR="002A18A9" w:rsidRPr="00275046" w14:paraId="45BF80EB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1A40DF34" w14:textId="77777777" w:rsidR="002A18A9" w:rsidRPr="00275046" w:rsidRDefault="002A18A9" w:rsidP="00F47670">
            <w:pPr>
              <w:ind w:left="142"/>
              <w:jc w:val="left"/>
              <w:rPr>
                <w:rFonts w:cs="Arial"/>
                <w:b/>
              </w:rPr>
            </w:pPr>
            <w:r w:rsidRPr="00275046">
              <w:rPr>
                <w:rFonts w:cs="Arial"/>
                <w:b/>
              </w:rPr>
              <w:t xml:space="preserve">Email* : </w:t>
            </w:r>
          </w:p>
        </w:tc>
      </w:tr>
      <w:tr w:rsidR="002A18A9" w:rsidRPr="00275046" w14:paraId="412F0A56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EC18598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Immatriculée à l’INSEE : </w:t>
            </w:r>
          </w:p>
        </w:tc>
      </w:tr>
      <w:tr w:rsidR="002A18A9" w:rsidRPr="00275046" w14:paraId="21B4B23A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4AC5138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Numéro RCS</w:t>
            </w:r>
          </w:p>
        </w:tc>
      </w:tr>
      <w:tr w:rsidR="002A18A9" w:rsidRPr="00275046" w14:paraId="4FFC897F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C262F97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Numéro SIRET</w:t>
            </w:r>
          </w:p>
        </w:tc>
      </w:tr>
      <w:tr w:rsidR="002A18A9" w:rsidRPr="00275046" w14:paraId="2A230DC2" w14:textId="77777777" w:rsidTr="00922120">
        <w:trPr>
          <w:trHeight w:val="392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633BE94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Code APE</w:t>
            </w:r>
          </w:p>
        </w:tc>
      </w:tr>
      <w:tr w:rsidR="002A18A9" w:rsidRPr="00275046" w14:paraId="56977E5A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DD384B9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Téléphone</w:t>
            </w:r>
          </w:p>
        </w:tc>
      </w:tr>
      <w:tr w:rsidR="002A18A9" w:rsidRPr="00275046" w14:paraId="56A279F7" w14:textId="77777777" w:rsidTr="00922120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8F3E750" w14:textId="77777777" w:rsidR="002A18A9" w:rsidRPr="00275046" w:rsidRDefault="002A18A9" w:rsidP="00F47670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275046">
              <w:rPr>
                <w:rFonts w:cs="Arial"/>
              </w:rPr>
              <w:t xml:space="preserve">La société est une </w:t>
            </w:r>
            <w:r w:rsidRPr="00275046">
              <w:rPr>
                <w:rFonts w:cs="Arial"/>
                <w:b/>
              </w:rPr>
              <w:t>PME</w:t>
            </w:r>
            <w:r w:rsidRPr="00275046">
              <w:rPr>
                <w:rFonts w:cs="Arial"/>
              </w:rPr>
              <w:t xml:space="preserve"> </w:t>
            </w:r>
            <w:r w:rsidRPr="00275046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d'affaires annuel &lt; 50 million</w:t>
            </w:r>
            <w:r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s</w:t>
            </w:r>
            <w:r w:rsidR="0002011D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€ ou </w:t>
            </w:r>
            <w:r w:rsidRPr="00275046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total du bilan annuel &lt; 43 millions d'euros)</w:t>
            </w:r>
          </w:p>
          <w:p w14:paraId="4FFDCCB1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46">
              <w:rPr>
                <w:rFonts w:cs="Arial"/>
              </w:rPr>
              <w:instrText xml:space="preserve"> FORMCHECKBOX </w:instrText>
            </w:r>
            <w:r w:rsidR="001E6F46">
              <w:rPr>
                <w:rFonts w:cs="Arial"/>
              </w:rPr>
            </w:r>
            <w:r w:rsidR="001E6F46">
              <w:rPr>
                <w:rFonts w:cs="Arial"/>
              </w:rPr>
              <w:fldChar w:fldCharType="separate"/>
            </w:r>
            <w:r w:rsidRPr="00275046">
              <w:rPr>
                <w:rFonts w:cs="Arial"/>
              </w:rPr>
              <w:fldChar w:fldCharType="end"/>
            </w:r>
            <w:r w:rsidRPr="00275046">
              <w:rPr>
                <w:rFonts w:cs="Arial"/>
              </w:rPr>
              <w:t xml:space="preserve"> OUI </w:t>
            </w:r>
            <w:r w:rsidRPr="00275046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46">
              <w:rPr>
                <w:rFonts w:cs="Arial"/>
              </w:rPr>
              <w:instrText xml:space="preserve"> FORMCHECKBOX </w:instrText>
            </w:r>
            <w:r w:rsidR="001E6F46">
              <w:rPr>
                <w:rFonts w:cs="Arial"/>
              </w:rPr>
            </w:r>
            <w:r w:rsidR="001E6F46">
              <w:rPr>
                <w:rFonts w:cs="Arial"/>
              </w:rPr>
              <w:fldChar w:fldCharType="separate"/>
            </w:r>
            <w:r w:rsidRPr="00275046">
              <w:rPr>
                <w:rFonts w:cs="Arial"/>
              </w:rPr>
              <w:fldChar w:fldCharType="end"/>
            </w:r>
            <w:r w:rsidRPr="00275046">
              <w:rPr>
                <w:rFonts w:cs="Arial"/>
              </w:rPr>
              <w:t xml:space="preserve"> NON</w:t>
            </w:r>
          </w:p>
        </w:tc>
      </w:tr>
    </w:tbl>
    <w:p w14:paraId="322DE680" w14:textId="0AF977B0" w:rsidR="002A18A9" w:rsidRDefault="002A18A9" w:rsidP="00F47670">
      <w:pPr>
        <w:autoSpaceDE w:val="0"/>
        <w:autoSpaceDN w:val="0"/>
        <w:adjustRightInd w:val="0"/>
        <w:spacing w:before="120"/>
        <w:rPr>
          <w:rFonts w:cs="Arial"/>
          <w:sz w:val="18"/>
          <w:szCs w:val="18"/>
        </w:rPr>
      </w:pPr>
    </w:p>
    <w:p w14:paraId="1F714D97" w14:textId="77777777" w:rsidR="00593824" w:rsidRPr="00E27E6B" w:rsidRDefault="00593824" w:rsidP="00F47670">
      <w:pPr>
        <w:autoSpaceDE w:val="0"/>
        <w:autoSpaceDN w:val="0"/>
        <w:adjustRightInd w:val="0"/>
        <w:spacing w:before="120"/>
        <w:rPr>
          <w:rFonts w:cs="Arial"/>
          <w:sz w:val="18"/>
          <w:szCs w:val="18"/>
        </w:rPr>
      </w:pP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8"/>
        <w:gridCol w:w="6212"/>
      </w:tblGrid>
      <w:tr w:rsidR="002A18A9" w:rsidRPr="00275046" w14:paraId="35D5BE0C" w14:textId="77777777" w:rsidTr="00922120">
        <w:trPr>
          <w:trHeight w:val="391"/>
          <w:jc w:val="center"/>
        </w:trPr>
        <w:tc>
          <w:tcPr>
            <w:tcW w:w="1734" w:type="pct"/>
            <w:tcBorders>
              <w:bottom w:val="single" w:sz="4" w:space="0" w:color="auto"/>
            </w:tcBorders>
            <w:vAlign w:val="center"/>
          </w:tcPr>
          <w:p w14:paraId="1A5CB26D" w14:textId="0F20F9E3" w:rsidR="002A18A9" w:rsidRPr="00275046" w:rsidRDefault="002A18A9" w:rsidP="009A4057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NOM PRENOM </w:t>
            </w:r>
            <w:r w:rsidR="00D83CEB">
              <w:rPr>
                <w:rFonts w:cs="Arial"/>
                <w:b/>
              </w:rPr>
              <w:t xml:space="preserve">(contractant </w:t>
            </w:r>
            <w:r w:rsidR="009A4057">
              <w:rPr>
                <w:rFonts w:cs="Arial"/>
                <w:b/>
              </w:rPr>
              <w:t>2</w:t>
            </w:r>
            <w:r w:rsidRPr="00275046">
              <w:rPr>
                <w:rFonts w:cs="Arial"/>
                <w:b/>
              </w:rPr>
              <w:t>) :</w:t>
            </w:r>
            <w:r w:rsidRPr="00275046">
              <w:rPr>
                <w:rFonts w:cs="Arial"/>
              </w:rPr>
              <w:t xml:space="preserve"> </w:t>
            </w:r>
          </w:p>
        </w:tc>
        <w:tc>
          <w:tcPr>
            <w:tcW w:w="3266" w:type="pct"/>
            <w:tcBorders>
              <w:bottom w:val="single" w:sz="4" w:space="0" w:color="auto"/>
            </w:tcBorders>
            <w:vAlign w:val="center"/>
          </w:tcPr>
          <w:p w14:paraId="7135BE63" w14:textId="77777777" w:rsidR="002A18A9" w:rsidRPr="00275046" w:rsidRDefault="002A18A9" w:rsidP="00F47670">
            <w:pPr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2A18A9" w:rsidRPr="00275046" w14:paraId="6ECFC175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63E8A35B" w14:textId="4B4D5E64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Agissant pour le nom et pour le compte de la Société : </w:t>
            </w:r>
          </w:p>
        </w:tc>
      </w:tr>
      <w:tr w:rsidR="002A18A9" w:rsidRPr="00275046" w14:paraId="47066726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85103AA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Adresse : </w:t>
            </w:r>
          </w:p>
        </w:tc>
      </w:tr>
      <w:tr w:rsidR="002A18A9" w:rsidRPr="00275046" w14:paraId="0B112D09" w14:textId="77777777" w:rsidTr="00922120">
        <w:trPr>
          <w:trHeight w:val="392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B00734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CP / VILLE</w:t>
            </w:r>
          </w:p>
        </w:tc>
      </w:tr>
      <w:tr w:rsidR="002A18A9" w:rsidRPr="00275046" w14:paraId="782E31A2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2CF96F43" w14:textId="77777777" w:rsidR="002A18A9" w:rsidRPr="00275046" w:rsidRDefault="002A18A9" w:rsidP="00F47670">
            <w:pPr>
              <w:ind w:left="142"/>
              <w:jc w:val="left"/>
              <w:rPr>
                <w:rFonts w:cs="Arial"/>
                <w:b/>
              </w:rPr>
            </w:pPr>
            <w:r w:rsidRPr="00275046">
              <w:rPr>
                <w:rFonts w:cs="Arial"/>
                <w:b/>
              </w:rPr>
              <w:t xml:space="preserve">Email* : </w:t>
            </w:r>
          </w:p>
        </w:tc>
      </w:tr>
      <w:tr w:rsidR="002A18A9" w:rsidRPr="00275046" w14:paraId="01D23A16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F32FAF5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Immatriculée à l’INSEE : </w:t>
            </w:r>
          </w:p>
        </w:tc>
      </w:tr>
      <w:tr w:rsidR="002A18A9" w:rsidRPr="00275046" w14:paraId="38849BF3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0B107E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Numéro RCS</w:t>
            </w:r>
          </w:p>
        </w:tc>
      </w:tr>
      <w:tr w:rsidR="002A18A9" w:rsidRPr="00275046" w14:paraId="3784B89B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25F9284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Numéro SIRET</w:t>
            </w:r>
          </w:p>
        </w:tc>
      </w:tr>
      <w:tr w:rsidR="002A18A9" w:rsidRPr="00275046" w14:paraId="2C520991" w14:textId="77777777" w:rsidTr="00922120">
        <w:trPr>
          <w:trHeight w:val="392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AAE64D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Code APE</w:t>
            </w:r>
          </w:p>
        </w:tc>
      </w:tr>
      <w:tr w:rsidR="002A18A9" w:rsidRPr="00275046" w14:paraId="29131887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245C13C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Téléphone</w:t>
            </w:r>
          </w:p>
        </w:tc>
      </w:tr>
      <w:tr w:rsidR="002A18A9" w:rsidRPr="00275046" w14:paraId="5DF3E626" w14:textId="77777777" w:rsidTr="00922120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4CE6BE8" w14:textId="77777777" w:rsidR="002A18A9" w:rsidRPr="00275046" w:rsidRDefault="002A18A9" w:rsidP="00F47670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275046">
              <w:rPr>
                <w:rFonts w:cs="Arial"/>
              </w:rPr>
              <w:t xml:space="preserve">La société est une </w:t>
            </w:r>
            <w:r w:rsidRPr="00275046">
              <w:rPr>
                <w:rFonts w:cs="Arial"/>
                <w:b/>
              </w:rPr>
              <w:t>PME</w:t>
            </w:r>
            <w:r w:rsidRPr="00275046">
              <w:rPr>
                <w:rFonts w:cs="Arial"/>
              </w:rPr>
              <w:t xml:space="preserve"> </w:t>
            </w:r>
            <w:r w:rsidRPr="00275046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d'affaires annuel &lt; 50 million</w:t>
            </w:r>
            <w:r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s</w:t>
            </w:r>
            <w:r w:rsidRPr="00275046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€ ou total du bilan annuel &lt; 43 millions d'euros)</w:t>
            </w:r>
          </w:p>
          <w:p w14:paraId="5E0E9685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46">
              <w:rPr>
                <w:rFonts w:cs="Arial"/>
              </w:rPr>
              <w:instrText xml:space="preserve"> FORMCHECKBOX </w:instrText>
            </w:r>
            <w:r w:rsidR="001E6F46">
              <w:rPr>
                <w:rFonts w:cs="Arial"/>
              </w:rPr>
            </w:r>
            <w:r w:rsidR="001E6F46">
              <w:rPr>
                <w:rFonts w:cs="Arial"/>
              </w:rPr>
              <w:fldChar w:fldCharType="separate"/>
            </w:r>
            <w:r w:rsidRPr="00275046">
              <w:rPr>
                <w:rFonts w:cs="Arial"/>
              </w:rPr>
              <w:fldChar w:fldCharType="end"/>
            </w:r>
            <w:r w:rsidRPr="00275046">
              <w:rPr>
                <w:rFonts w:cs="Arial"/>
              </w:rPr>
              <w:t xml:space="preserve"> OUI </w:t>
            </w:r>
          </w:p>
          <w:p w14:paraId="70B15417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46">
              <w:rPr>
                <w:rFonts w:cs="Arial"/>
              </w:rPr>
              <w:instrText xml:space="preserve"> FORMCHECKBOX </w:instrText>
            </w:r>
            <w:r w:rsidR="001E6F46">
              <w:rPr>
                <w:rFonts w:cs="Arial"/>
              </w:rPr>
            </w:r>
            <w:r w:rsidR="001E6F46">
              <w:rPr>
                <w:rFonts w:cs="Arial"/>
              </w:rPr>
              <w:fldChar w:fldCharType="separate"/>
            </w:r>
            <w:r w:rsidRPr="00275046">
              <w:rPr>
                <w:rFonts w:cs="Arial"/>
              </w:rPr>
              <w:fldChar w:fldCharType="end"/>
            </w:r>
            <w:r w:rsidRPr="00275046">
              <w:rPr>
                <w:rFonts w:cs="Arial"/>
              </w:rPr>
              <w:t xml:space="preserve"> NON</w:t>
            </w:r>
          </w:p>
        </w:tc>
      </w:tr>
    </w:tbl>
    <w:p w14:paraId="1B91EA04" w14:textId="05968E06" w:rsidR="002A18A9" w:rsidRDefault="002A18A9" w:rsidP="00ED1A5A">
      <w:pPr>
        <w:autoSpaceDE w:val="0"/>
        <w:autoSpaceDN w:val="0"/>
        <w:adjustRightInd w:val="0"/>
        <w:spacing w:before="120"/>
        <w:rPr>
          <w:rFonts w:cs="Arial"/>
        </w:rPr>
      </w:pPr>
    </w:p>
    <w:p w14:paraId="7BD31EDE" w14:textId="6D542EAB" w:rsidR="00CC14D7" w:rsidRDefault="00CC14D7" w:rsidP="00ED1A5A">
      <w:pPr>
        <w:autoSpaceDE w:val="0"/>
        <w:autoSpaceDN w:val="0"/>
        <w:adjustRightInd w:val="0"/>
        <w:spacing w:before="120"/>
        <w:rPr>
          <w:rFonts w:cs="Arial"/>
        </w:rPr>
      </w:pPr>
    </w:p>
    <w:p w14:paraId="13312A05" w14:textId="77777777" w:rsidR="00CC14D7" w:rsidRPr="00ED1A5A" w:rsidRDefault="00CC14D7" w:rsidP="00ED1A5A">
      <w:pPr>
        <w:autoSpaceDE w:val="0"/>
        <w:autoSpaceDN w:val="0"/>
        <w:adjustRightInd w:val="0"/>
        <w:spacing w:before="120"/>
        <w:rPr>
          <w:rFonts w:cs="Arial"/>
        </w:rPr>
      </w:pP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8"/>
        <w:gridCol w:w="6212"/>
      </w:tblGrid>
      <w:tr w:rsidR="009A4057" w:rsidRPr="00275046" w14:paraId="7680F052" w14:textId="77777777" w:rsidTr="00B332BE">
        <w:trPr>
          <w:trHeight w:val="391"/>
          <w:jc w:val="center"/>
        </w:trPr>
        <w:tc>
          <w:tcPr>
            <w:tcW w:w="1734" w:type="pct"/>
            <w:tcBorders>
              <w:bottom w:val="single" w:sz="4" w:space="0" w:color="auto"/>
            </w:tcBorders>
            <w:vAlign w:val="center"/>
          </w:tcPr>
          <w:p w14:paraId="29E5AF8A" w14:textId="3AF62E12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lastRenderedPageBreak/>
              <w:t xml:space="preserve">NOM PRENOM </w:t>
            </w:r>
            <w:r>
              <w:rPr>
                <w:rFonts w:cs="Arial"/>
                <w:b/>
              </w:rPr>
              <w:t>(contractant 3</w:t>
            </w:r>
            <w:r w:rsidRPr="00275046">
              <w:rPr>
                <w:rFonts w:cs="Arial"/>
                <w:b/>
              </w:rPr>
              <w:t>) :</w:t>
            </w:r>
            <w:r w:rsidRPr="00275046">
              <w:rPr>
                <w:rFonts w:cs="Arial"/>
              </w:rPr>
              <w:t xml:space="preserve"> </w:t>
            </w:r>
          </w:p>
        </w:tc>
        <w:tc>
          <w:tcPr>
            <w:tcW w:w="3266" w:type="pct"/>
            <w:tcBorders>
              <w:bottom w:val="single" w:sz="4" w:space="0" w:color="auto"/>
            </w:tcBorders>
            <w:vAlign w:val="center"/>
          </w:tcPr>
          <w:p w14:paraId="6B8C0AA3" w14:textId="77777777" w:rsidR="009A4057" w:rsidRPr="00275046" w:rsidRDefault="009A4057" w:rsidP="00B332BE">
            <w:pPr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9A4057" w:rsidRPr="00275046" w14:paraId="7D3AFE55" w14:textId="77777777" w:rsidTr="00B332BE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4B906336" w14:textId="155218BB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Agissant pour le nom et pour le compte de la Société : </w:t>
            </w:r>
          </w:p>
        </w:tc>
      </w:tr>
      <w:tr w:rsidR="009A4057" w:rsidRPr="00275046" w14:paraId="3E15A4BF" w14:textId="77777777" w:rsidTr="00B332BE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56F68D6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Adresse : </w:t>
            </w:r>
          </w:p>
        </w:tc>
      </w:tr>
      <w:tr w:rsidR="009A4057" w:rsidRPr="00275046" w14:paraId="3528A783" w14:textId="77777777" w:rsidTr="00B332BE">
        <w:trPr>
          <w:trHeight w:val="392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5E0668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CP / VILLE</w:t>
            </w:r>
          </w:p>
        </w:tc>
      </w:tr>
      <w:tr w:rsidR="009A4057" w:rsidRPr="00275046" w14:paraId="20064B49" w14:textId="77777777" w:rsidTr="00B332BE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73AF1D5C" w14:textId="77777777" w:rsidR="009A4057" w:rsidRPr="00275046" w:rsidRDefault="009A4057" w:rsidP="00B332BE">
            <w:pPr>
              <w:ind w:left="142"/>
              <w:jc w:val="left"/>
              <w:rPr>
                <w:rFonts w:cs="Arial"/>
                <w:b/>
              </w:rPr>
            </w:pPr>
            <w:r w:rsidRPr="00275046">
              <w:rPr>
                <w:rFonts w:cs="Arial"/>
                <w:b/>
              </w:rPr>
              <w:t xml:space="preserve">Email* : </w:t>
            </w:r>
          </w:p>
        </w:tc>
      </w:tr>
      <w:tr w:rsidR="009A4057" w:rsidRPr="00275046" w14:paraId="3439E316" w14:textId="77777777" w:rsidTr="00B332BE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C82E28C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Immatriculée à l’INSEE : </w:t>
            </w:r>
          </w:p>
        </w:tc>
      </w:tr>
      <w:tr w:rsidR="009A4057" w:rsidRPr="00275046" w14:paraId="6E76015D" w14:textId="77777777" w:rsidTr="00B332BE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BC98EBF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Numéro RCS</w:t>
            </w:r>
          </w:p>
        </w:tc>
      </w:tr>
      <w:tr w:rsidR="009A4057" w:rsidRPr="00275046" w14:paraId="0727CDB8" w14:textId="77777777" w:rsidTr="00B332BE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01F2DAB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Numéro SIRET</w:t>
            </w:r>
          </w:p>
        </w:tc>
      </w:tr>
      <w:tr w:rsidR="009A4057" w:rsidRPr="00275046" w14:paraId="6721D9AC" w14:textId="77777777" w:rsidTr="00B332BE">
        <w:trPr>
          <w:trHeight w:val="392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D0BC218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Code APE</w:t>
            </w:r>
          </w:p>
        </w:tc>
      </w:tr>
      <w:tr w:rsidR="009A4057" w:rsidRPr="00275046" w14:paraId="177D9FB5" w14:textId="77777777" w:rsidTr="00B332BE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8A89C37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Téléphone</w:t>
            </w:r>
          </w:p>
        </w:tc>
      </w:tr>
      <w:tr w:rsidR="009A4057" w:rsidRPr="00275046" w14:paraId="7D3DFD4E" w14:textId="77777777" w:rsidTr="00B332BE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5051CF9" w14:textId="77777777" w:rsidR="009A4057" w:rsidRPr="00275046" w:rsidRDefault="009A4057" w:rsidP="00B332BE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275046">
              <w:rPr>
                <w:rFonts w:cs="Arial"/>
              </w:rPr>
              <w:t xml:space="preserve">La société est une </w:t>
            </w:r>
            <w:r w:rsidRPr="00275046">
              <w:rPr>
                <w:rFonts w:cs="Arial"/>
                <w:b/>
              </w:rPr>
              <w:t>PME</w:t>
            </w:r>
            <w:r w:rsidRPr="00275046">
              <w:rPr>
                <w:rFonts w:cs="Arial"/>
              </w:rPr>
              <w:t xml:space="preserve"> </w:t>
            </w:r>
            <w:r w:rsidRPr="00275046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d'affaires annuel &lt; 50 million</w:t>
            </w:r>
            <w:r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s</w:t>
            </w:r>
            <w:r w:rsidRPr="00275046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€ ou total du bilan annuel &lt; 43 millions d'euros)</w:t>
            </w:r>
          </w:p>
          <w:p w14:paraId="00352B4B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46">
              <w:rPr>
                <w:rFonts w:cs="Arial"/>
              </w:rPr>
              <w:instrText xml:space="preserve"> FORMCHECKBOX </w:instrText>
            </w:r>
            <w:r w:rsidR="001E6F46">
              <w:rPr>
                <w:rFonts w:cs="Arial"/>
              </w:rPr>
            </w:r>
            <w:r w:rsidR="001E6F46">
              <w:rPr>
                <w:rFonts w:cs="Arial"/>
              </w:rPr>
              <w:fldChar w:fldCharType="separate"/>
            </w:r>
            <w:r w:rsidRPr="00275046">
              <w:rPr>
                <w:rFonts w:cs="Arial"/>
              </w:rPr>
              <w:fldChar w:fldCharType="end"/>
            </w:r>
            <w:r w:rsidRPr="00275046">
              <w:rPr>
                <w:rFonts w:cs="Arial"/>
              </w:rPr>
              <w:t xml:space="preserve"> OUI </w:t>
            </w:r>
          </w:p>
          <w:p w14:paraId="12CA7D84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46">
              <w:rPr>
                <w:rFonts w:cs="Arial"/>
              </w:rPr>
              <w:instrText xml:space="preserve"> FORMCHECKBOX </w:instrText>
            </w:r>
            <w:r w:rsidR="001E6F46">
              <w:rPr>
                <w:rFonts w:cs="Arial"/>
              </w:rPr>
            </w:r>
            <w:r w:rsidR="001E6F46">
              <w:rPr>
                <w:rFonts w:cs="Arial"/>
              </w:rPr>
              <w:fldChar w:fldCharType="separate"/>
            </w:r>
            <w:r w:rsidRPr="00275046">
              <w:rPr>
                <w:rFonts w:cs="Arial"/>
              </w:rPr>
              <w:fldChar w:fldCharType="end"/>
            </w:r>
            <w:r w:rsidRPr="00275046">
              <w:rPr>
                <w:rFonts w:cs="Arial"/>
              </w:rPr>
              <w:t xml:space="preserve"> NON</w:t>
            </w:r>
          </w:p>
        </w:tc>
      </w:tr>
    </w:tbl>
    <w:p w14:paraId="02BED34F" w14:textId="6DBD2170" w:rsidR="00593824" w:rsidRDefault="00593824" w:rsidP="00F47670">
      <w:pPr>
        <w:tabs>
          <w:tab w:val="left" w:pos="426"/>
          <w:tab w:val="left" w:pos="851"/>
        </w:tabs>
        <w:rPr>
          <w:rFonts w:cs="Arial"/>
          <w:b/>
          <w:sz w:val="22"/>
          <w:szCs w:val="22"/>
        </w:rPr>
      </w:pPr>
    </w:p>
    <w:p w14:paraId="0BB8B82F" w14:textId="77777777" w:rsidR="00593824" w:rsidRDefault="00593824" w:rsidP="00F47670">
      <w:pPr>
        <w:tabs>
          <w:tab w:val="left" w:pos="426"/>
          <w:tab w:val="left" w:pos="851"/>
        </w:tabs>
        <w:rPr>
          <w:rFonts w:cs="Arial"/>
          <w:b/>
          <w:sz w:val="22"/>
          <w:szCs w:val="22"/>
        </w:rPr>
      </w:pPr>
    </w:p>
    <w:p w14:paraId="5FE47802" w14:textId="707C7A8C" w:rsidR="002A18A9" w:rsidRDefault="002A18A9" w:rsidP="00F47670">
      <w:pPr>
        <w:tabs>
          <w:tab w:val="left" w:pos="426"/>
          <w:tab w:val="left" w:pos="851"/>
        </w:tabs>
        <w:rPr>
          <w:rFonts w:cs="Arial"/>
          <w:b/>
          <w:sz w:val="22"/>
          <w:szCs w:val="22"/>
        </w:rPr>
      </w:pPr>
      <w:r w:rsidRPr="00275046">
        <w:rPr>
          <w:rFonts w:cs="Arial"/>
          <w:b/>
          <w:sz w:val="22"/>
          <w:szCs w:val="22"/>
        </w:rPr>
        <w:t>Signature du marché ou de l’accord-cadre en cas de groupement :</w:t>
      </w:r>
    </w:p>
    <w:p w14:paraId="5ADCC9A7" w14:textId="77777777" w:rsidR="002A18A9" w:rsidRDefault="002A18A9" w:rsidP="00F47670">
      <w:pPr>
        <w:tabs>
          <w:tab w:val="left" w:pos="426"/>
          <w:tab w:val="left" w:pos="851"/>
        </w:tabs>
        <w:rPr>
          <w:rFonts w:cs="Arial"/>
          <w:b/>
          <w:sz w:val="22"/>
          <w:szCs w:val="22"/>
        </w:rPr>
      </w:pPr>
    </w:p>
    <w:p w14:paraId="6330FF35" w14:textId="77777777" w:rsidR="002A18A9" w:rsidRPr="00275046" w:rsidRDefault="002A18A9" w:rsidP="00F47670">
      <w:pPr>
        <w:tabs>
          <w:tab w:val="left" w:pos="426"/>
          <w:tab w:val="left" w:pos="851"/>
        </w:tabs>
        <w:jc w:val="left"/>
        <w:rPr>
          <w:rFonts w:cs="Arial"/>
        </w:rPr>
      </w:pPr>
      <w:r w:rsidRPr="00275046">
        <w:rPr>
          <w:rFonts w:ascii="Univers (WN)" w:hAnsi="Univers (WN)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rPr>
          <w:rFonts w:ascii="Univers (WN)" w:hAnsi="Univers (WN)"/>
        </w:rPr>
        <w:instrText xml:space="preserve"> FORMCHECKBOX </w:instrText>
      </w:r>
      <w:r w:rsidR="001E6F46">
        <w:rPr>
          <w:rFonts w:ascii="Univers (WN)" w:hAnsi="Univers (WN)"/>
        </w:rPr>
      </w:r>
      <w:r w:rsidR="001E6F46">
        <w:rPr>
          <w:rFonts w:ascii="Univers (WN)" w:hAnsi="Univers (WN)"/>
        </w:rPr>
        <w:fldChar w:fldCharType="separate"/>
      </w:r>
      <w:r w:rsidRPr="00275046">
        <w:rPr>
          <w:rFonts w:ascii="Univers (WN)" w:hAnsi="Univers (WN)"/>
        </w:rPr>
        <w:fldChar w:fldCharType="end"/>
      </w:r>
      <w:r w:rsidRPr="00275046">
        <w:rPr>
          <w:rFonts w:ascii="Univers (WN)" w:hAnsi="Univers (WN)"/>
        </w:rPr>
        <w:t xml:space="preserve"> </w:t>
      </w:r>
      <w:r w:rsidRPr="00275046">
        <w:rPr>
          <w:rFonts w:cs="Arial"/>
        </w:rPr>
        <w:t>Les membres du groupement ont donné mandat au mandataire, qui signe le présent acte d’engagement :</w:t>
      </w:r>
    </w:p>
    <w:p w14:paraId="69BB718A" w14:textId="77777777" w:rsidR="002A18A9" w:rsidRPr="00275046" w:rsidRDefault="002A18A9" w:rsidP="00F47670">
      <w:pPr>
        <w:tabs>
          <w:tab w:val="left" w:pos="851"/>
        </w:tabs>
        <w:rPr>
          <w:rFonts w:cs="Arial"/>
        </w:rPr>
      </w:pPr>
      <w:r w:rsidRPr="00275046">
        <w:rPr>
          <w:rFonts w:cs="Arial"/>
          <w:i/>
          <w:sz w:val="18"/>
          <w:szCs w:val="18"/>
        </w:rPr>
        <w:t>(Cocher la ou les cases correspondantes.)</w:t>
      </w:r>
    </w:p>
    <w:p w14:paraId="56FF9A71" w14:textId="77777777" w:rsidR="002A18A9" w:rsidRPr="00275046" w:rsidRDefault="002A18A9" w:rsidP="00F47670">
      <w:pPr>
        <w:tabs>
          <w:tab w:val="left" w:pos="426"/>
          <w:tab w:val="left" w:pos="851"/>
        </w:tabs>
        <w:jc w:val="left"/>
        <w:rPr>
          <w:rFonts w:cs="Arial"/>
        </w:rPr>
      </w:pPr>
    </w:p>
    <w:p w14:paraId="26D4BCB1" w14:textId="77777777" w:rsidR="002A18A9" w:rsidRPr="00F47670" w:rsidRDefault="002A18A9" w:rsidP="00F47670">
      <w:pPr>
        <w:ind w:left="1418" w:hanging="425"/>
      </w:pPr>
      <w:r w:rsidRPr="00275046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instrText xml:space="preserve"> FORMCHECKBOX </w:instrText>
      </w:r>
      <w:r w:rsidR="001E6F46">
        <w:fldChar w:fldCharType="separate"/>
      </w:r>
      <w:r w:rsidRPr="00275046">
        <w:fldChar w:fldCharType="end"/>
      </w:r>
      <w:r w:rsidRPr="00275046">
        <w:tab/>
      </w:r>
      <w:r w:rsidRPr="00F47670">
        <w:t>pour signer le présent acte d’engagement en leur nom et pour leur compte, pour les représenter vis-à-vis de l’acheteur et pour coordonner l’ensemble des prestations ; (joindre les pouvoirs en annexe du présent document.)</w:t>
      </w:r>
    </w:p>
    <w:p w14:paraId="4A578B65" w14:textId="77777777" w:rsidR="002A18A9" w:rsidRPr="00F47670" w:rsidRDefault="002A18A9" w:rsidP="00F47670">
      <w:pPr>
        <w:ind w:left="1418" w:hanging="425"/>
      </w:pPr>
    </w:p>
    <w:p w14:paraId="1B8B8B45" w14:textId="77777777" w:rsidR="002A18A9" w:rsidRPr="00F47670" w:rsidRDefault="002A18A9" w:rsidP="00F47670">
      <w:pPr>
        <w:ind w:left="1418" w:hanging="425"/>
      </w:pPr>
      <w:r w:rsidRPr="00F4767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47670">
        <w:instrText xml:space="preserve"> FORMCHECKBOX </w:instrText>
      </w:r>
      <w:r w:rsidR="001E6F46">
        <w:fldChar w:fldCharType="separate"/>
      </w:r>
      <w:r w:rsidRPr="00F47670">
        <w:fldChar w:fldCharType="end"/>
      </w:r>
      <w:r w:rsidRPr="00F47670">
        <w:tab/>
        <w:t>pour signer, en leur nom et pour leur compte, les modifications ultérieures du marc</w:t>
      </w:r>
      <w:r w:rsidR="00922120">
        <w:t>hé public ou de l’accord-cadre </w:t>
      </w:r>
      <w:r w:rsidRPr="00F47670">
        <w:t>(joindre les pouvoirs en annexe du présent document.)</w:t>
      </w:r>
    </w:p>
    <w:p w14:paraId="536A86EB" w14:textId="77777777" w:rsidR="002A18A9" w:rsidRPr="00F47670" w:rsidRDefault="002A18A9" w:rsidP="00F47670">
      <w:pPr>
        <w:ind w:left="1418" w:hanging="425"/>
      </w:pPr>
    </w:p>
    <w:p w14:paraId="38C6CFB2" w14:textId="77777777" w:rsidR="002A18A9" w:rsidRPr="00F47670" w:rsidRDefault="002A18A9" w:rsidP="00F47670">
      <w:pPr>
        <w:ind w:left="1418" w:hanging="425"/>
      </w:pPr>
      <w:r w:rsidRPr="00275046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instrText xml:space="preserve"> FORMCHECKBOX </w:instrText>
      </w:r>
      <w:r w:rsidR="001E6F46">
        <w:fldChar w:fldCharType="separate"/>
      </w:r>
      <w:r w:rsidRPr="00275046">
        <w:fldChar w:fldCharType="end"/>
      </w:r>
      <w:r w:rsidRPr="00F47670">
        <w:t xml:space="preserve"> </w:t>
      </w:r>
      <w:r w:rsidRPr="00F47670">
        <w:tab/>
        <w:t>ont donné mandat au mandataire dans les conditions définies par les pouvoirs joints en annexe.</w:t>
      </w:r>
    </w:p>
    <w:p w14:paraId="3E1AAFD6" w14:textId="77777777" w:rsidR="002A18A9" w:rsidRDefault="002A18A9" w:rsidP="00F47670">
      <w:pPr>
        <w:tabs>
          <w:tab w:val="left" w:pos="851"/>
          <w:tab w:val="left" w:pos="1560"/>
        </w:tabs>
        <w:rPr>
          <w:rFonts w:cs="Arial"/>
          <w:i/>
          <w:sz w:val="18"/>
          <w:szCs w:val="18"/>
        </w:rPr>
      </w:pPr>
    </w:p>
    <w:p w14:paraId="20D88C38" w14:textId="77777777" w:rsidR="002A18A9" w:rsidRPr="00275046" w:rsidRDefault="002A18A9" w:rsidP="00F47670">
      <w:pPr>
        <w:tabs>
          <w:tab w:val="left" w:pos="851"/>
          <w:tab w:val="left" w:pos="1560"/>
        </w:tabs>
        <w:rPr>
          <w:rFonts w:cs="Arial"/>
          <w:i/>
          <w:sz w:val="18"/>
          <w:szCs w:val="18"/>
        </w:rPr>
      </w:pPr>
    </w:p>
    <w:p w14:paraId="2E881444" w14:textId="77777777" w:rsidR="002A18A9" w:rsidRPr="00275046" w:rsidRDefault="002A18A9" w:rsidP="00F47670">
      <w:pPr>
        <w:tabs>
          <w:tab w:val="left" w:pos="851"/>
        </w:tabs>
        <w:rPr>
          <w:rFonts w:cs="Arial"/>
        </w:rPr>
      </w:pPr>
      <w:r w:rsidRPr="00275046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instrText xml:space="preserve"> FORMCHECKBOX </w:instrText>
      </w:r>
      <w:r w:rsidR="001E6F46">
        <w:fldChar w:fldCharType="separate"/>
      </w:r>
      <w:r w:rsidRPr="00275046">
        <w:fldChar w:fldCharType="end"/>
      </w:r>
      <w:r w:rsidRPr="00275046">
        <w:t xml:space="preserve"> </w:t>
      </w:r>
      <w:r w:rsidRPr="00275046">
        <w:rPr>
          <w:rFonts w:cs="Arial"/>
        </w:rPr>
        <w:t xml:space="preserve">Les membres du groupement, qui signent le présent acte d’engagement : </w:t>
      </w:r>
      <w:r w:rsidRPr="00275046">
        <w:rPr>
          <w:rFonts w:cs="Arial"/>
          <w:i/>
          <w:sz w:val="18"/>
          <w:szCs w:val="18"/>
        </w:rPr>
        <w:t>(Cocher la case correspondante.)</w:t>
      </w:r>
    </w:p>
    <w:p w14:paraId="357E38F7" w14:textId="77777777" w:rsidR="002A18A9" w:rsidRPr="00275046" w:rsidRDefault="002A18A9" w:rsidP="00F47670">
      <w:pPr>
        <w:tabs>
          <w:tab w:val="left" w:pos="851"/>
        </w:tabs>
        <w:rPr>
          <w:rFonts w:cs="Arial"/>
        </w:rPr>
      </w:pPr>
    </w:p>
    <w:p w14:paraId="465C216A" w14:textId="77777777" w:rsidR="002A18A9" w:rsidRPr="00275046" w:rsidRDefault="002A18A9" w:rsidP="00F47670">
      <w:pPr>
        <w:ind w:left="1418" w:hanging="425"/>
        <w:rPr>
          <w:rFonts w:cs="Arial"/>
        </w:rPr>
      </w:pPr>
      <w:r w:rsidRPr="00275046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instrText xml:space="preserve"> FORMCHECKBOX </w:instrText>
      </w:r>
      <w:r w:rsidR="001E6F46">
        <w:fldChar w:fldCharType="separate"/>
      </w:r>
      <w:r w:rsidRPr="00275046">
        <w:fldChar w:fldCharType="end"/>
      </w:r>
      <w:r w:rsidRPr="00275046">
        <w:tab/>
      </w:r>
      <w:r w:rsidRPr="00275046">
        <w:rPr>
          <w:rFonts w:cs="Arial"/>
        </w:rPr>
        <w:t>donnent mandat au mandataire, qui l’accepte, pour les représenter vis-à-vis de l’acheteur et pour coordonner l’ensemble des prestations ;</w:t>
      </w:r>
    </w:p>
    <w:p w14:paraId="577AB680" w14:textId="77777777" w:rsidR="002A18A9" w:rsidRPr="00275046" w:rsidRDefault="002A18A9" w:rsidP="00F47670">
      <w:pPr>
        <w:ind w:left="993"/>
        <w:rPr>
          <w:rFonts w:cs="Arial"/>
        </w:rPr>
      </w:pPr>
    </w:p>
    <w:p w14:paraId="19B821EC" w14:textId="77777777" w:rsidR="002A18A9" w:rsidRPr="00275046" w:rsidRDefault="002A18A9" w:rsidP="00F47670">
      <w:pPr>
        <w:ind w:left="1418" w:hanging="425"/>
        <w:rPr>
          <w:rFonts w:cs="Arial"/>
        </w:rPr>
      </w:pPr>
      <w:r w:rsidRPr="00275046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rPr>
          <w:rFonts w:cs="Arial"/>
        </w:rPr>
        <w:instrText xml:space="preserve"> FORMCHECKBOX </w:instrText>
      </w:r>
      <w:r w:rsidR="001E6F46">
        <w:rPr>
          <w:rFonts w:cs="Arial"/>
        </w:rPr>
      </w:r>
      <w:r w:rsidR="001E6F46">
        <w:rPr>
          <w:rFonts w:cs="Arial"/>
        </w:rPr>
        <w:fldChar w:fldCharType="separate"/>
      </w:r>
      <w:r w:rsidRPr="00275046">
        <w:rPr>
          <w:rFonts w:cs="Arial"/>
        </w:rPr>
        <w:fldChar w:fldCharType="end"/>
      </w:r>
      <w:r w:rsidRPr="00275046">
        <w:rPr>
          <w:rFonts w:cs="Arial"/>
        </w:rPr>
        <w:tab/>
        <w:t>donnent mandat au mandataire, qui l’accepte, pour signer, en leur nom et pour leur compte, les modifications ultérieures du marché ou de l’accord-cadre ;</w:t>
      </w:r>
    </w:p>
    <w:p w14:paraId="47FA10E8" w14:textId="77777777" w:rsidR="002A18A9" w:rsidRPr="00275046" w:rsidRDefault="002A18A9" w:rsidP="00F47670">
      <w:pPr>
        <w:ind w:left="993"/>
        <w:rPr>
          <w:rFonts w:cs="Arial"/>
        </w:rPr>
      </w:pPr>
    </w:p>
    <w:p w14:paraId="5F677AA2" w14:textId="77777777" w:rsidR="002A18A9" w:rsidRPr="00275046" w:rsidRDefault="002A18A9" w:rsidP="00F47670">
      <w:pPr>
        <w:ind w:left="1418" w:hanging="425"/>
        <w:rPr>
          <w:rFonts w:cs="Arial"/>
        </w:rPr>
      </w:pPr>
      <w:r w:rsidRPr="00275046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rPr>
          <w:rFonts w:cs="Arial"/>
        </w:rPr>
        <w:instrText xml:space="preserve"> FORMCHECKBOX </w:instrText>
      </w:r>
      <w:r w:rsidR="001E6F46">
        <w:rPr>
          <w:rFonts w:cs="Arial"/>
        </w:rPr>
      </w:r>
      <w:r w:rsidR="001E6F46">
        <w:rPr>
          <w:rFonts w:cs="Arial"/>
        </w:rPr>
        <w:fldChar w:fldCharType="separate"/>
      </w:r>
      <w:r w:rsidRPr="00275046">
        <w:rPr>
          <w:rFonts w:cs="Arial"/>
        </w:rPr>
        <w:fldChar w:fldCharType="end"/>
      </w:r>
      <w:r w:rsidR="00F47670">
        <w:rPr>
          <w:rFonts w:cs="Arial"/>
        </w:rPr>
        <w:t xml:space="preserve">    </w:t>
      </w:r>
      <w:r w:rsidRPr="00275046">
        <w:rPr>
          <w:rFonts w:cs="Arial"/>
        </w:rPr>
        <w:t>donnent mandat au mandataire dans les conditions définies ci-dessous :</w:t>
      </w:r>
    </w:p>
    <w:p w14:paraId="1FD87757" w14:textId="77777777" w:rsidR="002A18A9" w:rsidRPr="00275046" w:rsidRDefault="002A18A9" w:rsidP="00F47670">
      <w:pPr>
        <w:ind w:left="1418" w:hanging="425"/>
        <w:rPr>
          <w:rFonts w:cs="Arial"/>
          <w:i/>
          <w:sz w:val="18"/>
          <w:szCs w:val="18"/>
        </w:rPr>
      </w:pPr>
      <w:r w:rsidRPr="00275046">
        <w:rPr>
          <w:rFonts w:cs="Arial"/>
        </w:rPr>
        <w:tab/>
      </w:r>
      <w:r w:rsidRPr="00275046">
        <w:rPr>
          <w:rFonts w:cs="Arial"/>
          <w:i/>
          <w:sz w:val="18"/>
          <w:szCs w:val="18"/>
        </w:rPr>
        <w:t>(Donner des précisions sur l’étendue du mandat.)</w:t>
      </w:r>
    </w:p>
    <w:p w14:paraId="4E66F9F4" w14:textId="77777777" w:rsidR="002A18A9" w:rsidRPr="00275046" w:rsidRDefault="002A18A9" w:rsidP="00F47670">
      <w:pPr>
        <w:autoSpaceDE w:val="0"/>
        <w:autoSpaceDN w:val="0"/>
        <w:adjustRightInd w:val="0"/>
        <w:rPr>
          <w:rFonts w:cs="Arial"/>
        </w:rPr>
      </w:pPr>
    </w:p>
    <w:p w14:paraId="5F8FEC11" w14:textId="172F9EAB" w:rsidR="002A18A9" w:rsidRDefault="002A18A9" w:rsidP="00F47670">
      <w:pPr>
        <w:autoSpaceDE w:val="0"/>
        <w:autoSpaceDN w:val="0"/>
        <w:adjustRightInd w:val="0"/>
        <w:spacing w:before="120"/>
        <w:rPr>
          <w:rFonts w:cs="Arial"/>
        </w:rPr>
      </w:pPr>
      <w:r w:rsidRPr="00275046">
        <w:rPr>
          <w:rFonts w:cs="Arial"/>
        </w:rPr>
        <w:t xml:space="preserve">L’offre ainsi présentée ne nous liant toutefois que si son acceptation nous est notifiée dans un délai de </w:t>
      </w:r>
      <w:r w:rsidR="0055266E" w:rsidRPr="004A6341">
        <w:rPr>
          <w:rFonts w:cs="Arial"/>
        </w:rPr>
        <w:t>6 mois</w:t>
      </w:r>
      <w:r w:rsidRPr="00275046">
        <w:rPr>
          <w:rFonts w:cs="Arial"/>
        </w:rPr>
        <w:t xml:space="preserve"> à compter de la date limite de remise des offres fixée </w:t>
      </w:r>
      <w:r>
        <w:rPr>
          <w:rFonts w:cs="Arial"/>
        </w:rPr>
        <w:t>dans la consultation</w:t>
      </w:r>
      <w:r w:rsidRPr="00275046">
        <w:rPr>
          <w:rFonts w:cs="Arial"/>
        </w:rPr>
        <w:t>.</w:t>
      </w:r>
    </w:p>
    <w:p w14:paraId="18E6C2F7" w14:textId="4328A31F" w:rsidR="004375CB" w:rsidRDefault="004375CB" w:rsidP="00F47670">
      <w:pPr>
        <w:autoSpaceDE w:val="0"/>
        <w:autoSpaceDN w:val="0"/>
        <w:adjustRightInd w:val="0"/>
        <w:spacing w:before="120"/>
        <w:rPr>
          <w:rFonts w:cs="Arial"/>
        </w:rPr>
      </w:pPr>
    </w:p>
    <w:p w14:paraId="0906BB80" w14:textId="3B93DF62" w:rsidR="004375CB" w:rsidRDefault="004375CB" w:rsidP="00F47670">
      <w:pPr>
        <w:autoSpaceDE w:val="0"/>
        <w:autoSpaceDN w:val="0"/>
        <w:adjustRightInd w:val="0"/>
        <w:spacing w:before="120"/>
        <w:rPr>
          <w:rFonts w:cs="Arial"/>
        </w:rPr>
      </w:pPr>
    </w:p>
    <w:p w14:paraId="32ED89BF" w14:textId="7E93BF7F" w:rsidR="00F03C0F" w:rsidRDefault="00F03C0F" w:rsidP="00F47670">
      <w:pPr>
        <w:autoSpaceDE w:val="0"/>
        <w:autoSpaceDN w:val="0"/>
        <w:adjustRightInd w:val="0"/>
        <w:spacing w:before="120"/>
        <w:rPr>
          <w:rFonts w:cs="Arial"/>
        </w:rPr>
      </w:pPr>
    </w:p>
    <w:p w14:paraId="05265A7C" w14:textId="2B69F787" w:rsidR="00CC14D7" w:rsidRDefault="00CC14D7" w:rsidP="00F47670">
      <w:pPr>
        <w:autoSpaceDE w:val="0"/>
        <w:autoSpaceDN w:val="0"/>
        <w:adjustRightInd w:val="0"/>
        <w:spacing w:before="120"/>
        <w:rPr>
          <w:rFonts w:cs="Arial"/>
        </w:rPr>
      </w:pPr>
    </w:p>
    <w:p w14:paraId="15E08174" w14:textId="3C3CE711" w:rsidR="0071474D" w:rsidRPr="00B5243E" w:rsidRDefault="0071474D" w:rsidP="00F47670">
      <w:pPr>
        <w:pStyle w:val="Titre1"/>
        <w:rPr>
          <w:lang w:val="fr-FR"/>
        </w:rPr>
      </w:pPr>
      <w:r w:rsidRPr="00B5243E">
        <w:rPr>
          <w:lang w:val="fr-FR"/>
        </w:rPr>
        <w:lastRenderedPageBreak/>
        <w:t>Arti</w:t>
      </w:r>
      <w:r w:rsidR="00593824">
        <w:rPr>
          <w:lang w:val="fr-FR"/>
        </w:rPr>
        <w:t>C</w:t>
      </w:r>
      <w:r w:rsidRPr="00B5243E">
        <w:rPr>
          <w:lang w:val="fr-FR"/>
        </w:rPr>
        <w:t xml:space="preserve">le 3 – </w:t>
      </w:r>
      <w:r w:rsidR="006D24F4" w:rsidRPr="00B5243E">
        <w:rPr>
          <w:lang w:val="fr-FR"/>
        </w:rPr>
        <w:t>Objet du marché</w:t>
      </w:r>
    </w:p>
    <w:p w14:paraId="09490BCC" w14:textId="682CAE79" w:rsidR="000D3CC6" w:rsidRPr="008569C7" w:rsidRDefault="008569C7" w:rsidP="008569C7">
      <w:pPr>
        <w:ind w:left="-284"/>
        <w:rPr>
          <w:bCs/>
        </w:rPr>
      </w:pPr>
      <w:r w:rsidRPr="008569C7">
        <w:rPr>
          <w:bCs/>
        </w:rPr>
        <w:t xml:space="preserve">La présente consultation a pour objet de réaliser une mission de maitrise d’œuvre pour la révision du bardage extérieur du </w:t>
      </w:r>
      <w:r w:rsidR="000F3272" w:rsidRPr="008569C7">
        <w:rPr>
          <w:bCs/>
        </w:rPr>
        <w:t>bâtiment</w:t>
      </w:r>
      <w:r w:rsidRPr="008569C7">
        <w:rPr>
          <w:bCs/>
        </w:rPr>
        <w:t xml:space="preserve"> A29 de l’université de Bor</w:t>
      </w:r>
      <w:r w:rsidR="000F3272">
        <w:rPr>
          <w:bCs/>
        </w:rPr>
        <w:t>d</w:t>
      </w:r>
      <w:r w:rsidRPr="008569C7">
        <w:rPr>
          <w:bCs/>
        </w:rPr>
        <w:t>eaux et l’aménagement de ses abords.</w:t>
      </w:r>
    </w:p>
    <w:p w14:paraId="7F882BE4" w14:textId="64CADDA9" w:rsidR="00B332BE" w:rsidRDefault="00B332BE" w:rsidP="00CC6525">
      <w:pPr>
        <w:autoSpaceDE w:val="0"/>
        <w:autoSpaceDN w:val="0"/>
        <w:adjustRightInd w:val="0"/>
        <w:rPr>
          <w:rFonts w:cs="Arial"/>
          <w:b/>
        </w:rPr>
      </w:pPr>
    </w:p>
    <w:p w14:paraId="55A67928" w14:textId="77777777" w:rsidR="000D3CC6" w:rsidRDefault="000D3CC6" w:rsidP="00CC6525">
      <w:pPr>
        <w:autoSpaceDE w:val="0"/>
        <w:autoSpaceDN w:val="0"/>
        <w:adjustRightInd w:val="0"/>
        <w:rPr>
          <w:rFonts w:cs="Arial"/>
          <w:b/>
        </w:rPr>
      </w:pPr>
    </w:p>
    <w:p w14:paraId="45A90E22" w14:textId="0D0A1423" w:rsidR="000D3CC6" w:rsidRPr="003E013C" w:rsidRDefault="00B332BE" w:rsidP="000D3CC6">
      <w:pPr>
        <w:rPr>
          <w:rFonts w:cs="Arial"/>
        </w:rPr>
      </w:pPr>
      <w:r w:rsidRPr="000D3CC6">
        <w:rPr>
          <w:rFonts w:cs="Arial"/>
          <w:u w:val="single"/>
        </w:rPr>
        <w:t xml:space="preserve">Site de l’opération </w:t>
      </w:r>
      <w:r w:rsidRPr="003E013C">
        <w:rPr>
          <w:rFonts w:cs="Arial"/>
        </w:rPr>
        <w:t xml:space="preserve">: </w:t>
      </w:r>
      <w:r w:rsidR="003E013C" w:rsidRPr="003E013C">
        <w:rPr>
          <w:rFonts w:cs="Arial"/>
        </w:rPr>
        <w:t xml:space="preserve"> </w:t>
      </w:r>
      <w:r w:rsidR="000D3CC6" w:rsidRPr="003E013C">
        <w:t xml:space="preserve">Bâtiment </w:t>
      </w:r>
      <w:r w:rsidR="008569C7" w:rsidRPr="003E013C">
        <w:t>A29, Campus Peixotto</w:t>
      </w:r>
      <w:r w:rsidR="003E013C">
        <w:rPr>
          <w:rFonts w:cs="Arial"/>
        </w:rPr>
        <w:t xml:space="preserve"> </w:t>
      </w:r>
      <w:r w:rsidR="008569C7" w:rsidRPr="003E013C">
        <w:t>351 Cours de la Libération</w:t>
      </w:r>
      <w:r w:rsidR="003E013C">
        <w:rPr>
          <w:rFonts w:cs="Arial"/>
        </w:rPr>
        <w:t xml:space="preserve">, </w:t>
      </w:r>
      <w:r w:rsidR="000D3CC6">
        <w:t>33</w:t>
      </w:r>
      <w:r w:rsidR="008569C7">
        <w:t>405</w:t>
      </w:r>
      <w:r w:rsidR="000D3CC6">
        <w:t xml:space="preserve"> </w:t>
      </w:r>
      <w:r w:rsidR="008569C7">
        <w:t>TALENCE</w:t>
      </w:r>
    </w:p>
    <w:p w14:paraId="2A34DAB1" w14:textId="2121EE2F" w:rsidR="00DC77EC" w:rsidRPr="009A4057" w:rsidRDefault="00DC77EC" w:rsidP="00F47670">
      <w:pPr>
        <w:rPr>
          <w:rFonts w:cs="Arial"/>
        </w:rPr>
      </w:pPr>
    </w:p>
    <w:p w14:paraId="48B680E8" w14:textId="77777777" w:rsidR="00DC77EC" w:rsidRPr="00BA0F7B" w:rsidRDefault="00BA0F7B" w:rsidP="00BA0F7B">
      <w:pPr>
        <w:pStyle w:val="Titre2"/>
        <w:ind w:firstLine="720"/>
        <w:rPr>
          <w:u w:val="none"/>
          <w:lang w:val="fr-FR"/>
        </w:rPr>
      </w:pPr>
      <w:r>
        <w:rPr>
          <w:u w:val="none"/>
          <w:lang w:val="fr-FR"/>
        </w:rPr>
        <w:t xml:space="preserve">3.2 – </w:t>
      </w:r>
      <w:r w:rsidR="00DC77EC" w:rsidRPr="00BA0F7B">
        <w:rPr>
          <w:u w:val="none"/>
          <w:lang w:val="fr-FR"/>
        </w:rPr>
        <w:t>Forme du marché</w:t>
      </w:r>
    </w:p>
    <w:p w14:paraId="1C7C1E7F" w14:textId="77777777" w:rsidR="00DC77EC" w:rsidRPr="0071474D" w:rsidRDefault="00DC77EC" w:rsidP="00F47670">
      <w:pPr>
        <w:jc w:val="left"/>
        <w:rPr>
          <w:rFonts w:cs="Arial"/>
          <w:sz w:val="16"/>
          <w:szCs w:val="16"/>
        </w:rPr>
      </w:pPr>
    </w:p>
    <w:p w14:paraId="55E7A83C" w14:textId="3FAE4976" w:rsidR="000D3CC6" w:rsidRDefault="004C2BEE" w:rsidP="000D3CC6">
      <w:pPr>
        <w:autoSpaceDE w:val="0"/>
        <w:autoSpaceDN w:val="0"/>
        <w:adjustRightInd w:val="0"/>
      </w:pPr>
      <w:r w:rsidRPr="004C2BEE">
        <w:rPr>
          <w:rFonts w:cs="Arial"/>
          <w:lang w:eastAsia="en-US"/>
        </w:rPr>
        <w:t xml:space="preserve">Le présent marché est un </w:t>
      </w:r>
      <w:r w:rsidR="000D3CC6" w:rsidRPr="004C2BEE">
        <w:rPr>
          <w:rFonts w:cs="Arial"/>
          <w:lang w:eastAsia="en-US"/>
        </w:rPr>
        <w:t>marché </w:t>
      </w:r>
      <w:r w:rsidR="000D3CC6">
        <w:rPr>
          <w:rFonts w:cs="Arial"/>
          <w:szCs w:val="24"/>
          <w:lang w:eastAsia="en-US"/>
        </w:rPr>
        <w:t>à tranches</w:t>
      </w:r>
      <w:r w:rsidR="000D3CC6">
        <w:rPr>
          <w:rFonts w:cs="Arial"/>
          <w:lang w:eastAsia="en-US"/>
        </w:rPr>
        <w:t xml:space="preserve"> </w:t>
      </w:r>
      <w:r w:rsidR="000D3CC6" w:rsidRPr="00873F40">
        <w:rPr>
          <w:bCs/>
        </w:rPr>
        <w:t>conformément à l’article R2313-</w:t>
      </w:r>
      <w:r w:rsidR="000D3CC6" w:rsidRPr="00873F40">
        <w:t>4 à R3113-6 du Code de la commande publique (CCP).</w:t>
      </w:r>
    </w:p>
    <w:p w14:paraId="110627AC" w14:textId="087CF27D" w:rsidR="00AD54D4" w:rsidRDefault="00AD54D4" w:rsidP="00F47670">
      <w:pPr>
        <w:rPr>
          <w:rFonts w:cs="Arial"/>
          <w:lang w:eastAsia="en-US"/>
        </w:rPr>
      </w:pPr>
    </w:p>
    <w:p w14:paraId="6B87F992" w14:textId="50441956" w:rsidR="00DF4DA4" w:rsidRDefault="00DF4DA4" w:rsidP="00DF4DA4">
      <w:r>
        <w:t xml:space="preserve">Il contient une tranche ferme et une tranche optionnelle en fonction de chaque opération et selon la mission à réaliser : </w:t>
      </w:r>
    </w:p>
    <w:p w14:paraId="3C6F513E" w14:textId="44174760" w:rsidR="000D3CC6" w:rsidRDefault="000D3CC6" w:rsidP="00F47670">
      <w:pPr>
        <w:rPr>
          <w:rFonts w:cs="Arial"/>
          <w:lang w:eastAsia="en-US"/>
        </w:rPr>
      </w:pP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4673"/>
        <w:gridCol w:w="5103"/>
      </w:tblGrid>
      <w:tr w:rsidR="00DF4DA4" w14:paraId="47D49A8A" w14:textId="77777777" w:rsidTr="00E42FB8">
        <w:trPr>
          <w:trHeight w:val="602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66B81779" w14:textId="77777777" w:rsidR="00DF4DA4" w:rsidRPr="00067096" w:rsidRDefault="00DF4DA4" w:rsidP="00E067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Tranche ferme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3F695AFE" w14:textId="77777777" w:rsidR="00DF4DA4" w:rsidRPr="00067096" w:rsidRDefault="00DF4DA4" w:rsidP="00E067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Tranche optionnelle</w:t>
            </w:r>
          </w:p>
        </w:tc>
      </w:tr>
      <w:tr w:rsidR="00DF4DA4" w14:paraId="19EF5BE9" w14:textId="77777777" w:rsidTr="00B5243E">
        <w:trPr>
          <w:trHeight w:val="692"/>
        </w:trPr>
        <w:tc>
          <w:tcPr>
            <w:tcW w:w="4673" w:type="dxa"/>
            <w:vAlign w:val="center"/>
          </w:tcPr>
          <w:p w14:paraId="423978EC" w14:textId="365BF40C" w:rsidR="00DF4DA4" w:rsidRDefault="008569C7" w:rsidP="00E0675B">
            <w:pPr>
              <w:autoSpaceDE w:val="0"/>
              <w:autoSpaceDN w:val="0"/>
              <w:adjustRightInd w:val="0"/>
              <w:jc w:val="left"/>
            </w:pPr>
            <w:r>
              <w:t>Etudes et travaux des prestations de révision du bardage du A29 et aménagement extérieur</w:t>
            </w:r>
            <w:r w:rsidR="00963F93">
              <w:t xml:space="preserve"> </w:t>
            </w:r>
          </w:p>
        </w:tc>
        <w:tc>
          <w:tcPr>
            <w:tcW w:w="5103" w:type="dxa"/>
            <w:vMerge w:val="restart"/>
            <w:vAlign w:val="center"/>
          </w:tcPr>
          <w:p w14:paraId="2A6837A8" w14:textId="0442ED2D" w:rsidR="00DF4DA4" w:rsidRPr="0080537D" w:rsidRDefault="008569C7" w:rsidP="00963F93">
            <w:pPr>
              <w:autoSpaceDE w:val="0"/>
              <w:autoSpaceDN w:val="0"/>
              <w:adjustRightInd w:val="0"/>
              <w:jc w:val="left"/>
            </w:pPr>
            <w:r>
              <w:t>Pose de panneaux photovoltaiques sur la toiture du A29</w:t>
            </w:r>
          </w:p>
        </w:tc>
      </w:tr>
      <w:tr w:rsidR="00DF4DA4" w14:paraId="0CCB13D6" w14:textId="77777777" w:rsidTr="00B5243E">
        <w:trPr>
          <w:trHeight w:val="700"/>
        </w:trPr>
        <w:tc>
          <w:tcPr>
            <w:tcW w:w="4673" w:type="dxa"/>
            <w:vAlign w:val="center"/>
          </w:tcPr>
          <w:p w14:paraId="0EA5C2A1" w14:textId="36399C8A" w:rsidR="00DF4DA4" w:rsidRDefault="008569C7" w:rsidP="00E0675B">
            <w:pPr>
              <w:autoSpaceDE w:val="0"/>
              <w:autoSpaceDN w:val="0"/>
              <w:adjustRightInd w:val="0"/>
              <w:jc w:val="left"/>
            </w:pPr>
            <w:r>
              <w:t>Etudes de la mise en place de panneaux photovoltaiques sur la toitutre du A29</w:t>
            </w:r>
          </w:p>
        </w:tc>
        <w:tc>
          <w:tcPr>
            <w:tcW w:w="5103" w:type="dxa"/>
            <w:vMerge/>
            <w:vAlign w:val="center"/>
          </w:tcPr>
          <w:p w14:paraId="08284AD2" w14:textId="77777777" w:rsidR="00DF4DA4" w:rsidRDefault="00DF4DA4" w:rsidP="00E0675B">
            <w:pPr>
              <w:autoSpaceDE w:val="0"/>
              <w:autoSpaceDN w:val="0"/>
              <w:adjustRightInd w:val="0"/>
              <w:jc w:val="left"/>
            </w:pPr>
          </w:p>
        </w:tc>
      </w:tr>
    </w:tbl>
    <w:p w14:paraId="4FAEE3BC" w14:textId="77777777" w:rsidR="00E42FB8" w:rsidRDefault="00E42FB8" w:rsidP="00E42FB8">
      <w:pPr>
        <w:rPr>
          <w:rFonts w:cs="Arial"/>
        </w:rPr>
      </w:pPr>
    </w:p>
    <w:p w14:paraId="6648D04B" w14:textId="74B144F2" w:rsidR="00E42FB8" w:rsidRPr="006237ED" w:rsidRDefault="00E42FB8" w:rsidP="00E42FB8">
      <w:pPr>
        <w:rPr>
          <w:rFonts w:cs="Arial"/>
        </w:rPr>
      </w:pPr>
      <w:r w:rsidRPr="006237ED">
        <w:rPr>
          <w:rFonts w:cs="Arial"/>
        </w:rPr>
        <w:t>Le délai d’affermissement de</w:t>
      </w:r>
      <w:r>
        <w:t xml:space="preserve"> la</w:t>
      </w:r>
      <w:r w:rsidRPr="006237ED">
        <w:rPr>
          <w:rFonts w:cs="Arial"/>
        </w:rPr>
        <w:t xml:space="preserve"> tranche</w:t>
      </w:r>
      <w:r>
        <w:t xml:space="preserve"> </w:t>
      </w:r>
      <w:r w:rsidRPr="00E5169F">
        <w:rPr>
          <w:rFonts w:cs="Arial"/>
        </w:rPr>
        <w:t xml:space="preserve">optionnelle est de </w:t>
      </w:r>
      <w:r w:rsidRPr="00E5169F">
        <w:t>24</w:t>
      </w:r>
      <w:r w:rsidRPr="00E5169F">
        <w:rPr>
          <w:rFonts w:cs="Arial"/>
        </w:rPr>
        <w:t xml:space="preserve"> mois à compter</w:t>
      </w:r>
      <w:r w:rsidRPr="006237ED">
        <w:rPr>
          <w:rFonts w:cs="Arial"/>
        </w:rPr>
        <w:t xml:space="preserve"> de la date de notification du marché. La notification du marché ne vaut pas affermissement de</w:t>
      </w:r>
      <w:r>
        <w:t xml:space="preserve"> la</w:t>
      </w:r>
      <w:r w:rsidRPr="006237ED">
        <w:rPr>
          <w:rFonts w:cs="Arial"/>
        </w:rPr>
        <w:t xml:space="preserve"> tranche optionnelle.</w:t>
      </w:r>
    </w:p>
    <w:p w14:paraId="126BB51A" w14:textId="77777777" w:rsidR="00E42FB8" w:rsidRDefault="00E42FB8" w:rsidP="00E42FB8">
      <w:pPr>
        <w:rPr>
          <w:rFonts w:cs="Arial"/>
        </w:rPr>
      </w:pPr>
      <w:r w:rsidRPr="006237ED">
        <w:rPr>
          <w:rFonts w:cs="Arial"/>
        </w:rPr>
        <w:t>Chaque tranche est conclue pour montant forfaitaire tel qu’indiqué dans l’acte d’engagement.</w:t>
      </w:r>
    </w:p>
    <w:p w14:paraId="7F253CE9" w14:textId="77777777" w:rsidR="00B5243E" w:rsidRPr="001306BD" w:rsidRDefault="00B5243E" w:rsidP="00F47670"/>
    <w:p w14:paraId="342C9B38" w14:textId="686DD9CD" w:rsidR="0071474D" w:rsidRPr="00BA0F7B" w:rsidRDefault="00BA0F7B" w:rsidP="00BA0F7B">
      <w:pPr>
        <w:pStyle w:val="Titre2"/>
        <w:ind w:firstLine="720"/>
        <w:rPr>
          <w:u w:val="none"/>
          <w:lang w:val="fr-FR"/>
        </w:rPr>
      </w:pPr>
      <w:r>
        <w:rPr>
          <w:u w:val="none"/>
          <w:lang w:val="fr-FR"/>
        </w:rPr>
        <w:t xml:space="preserve">3.3 – </w:t>
      </w:r>
      <w:r w:rsidR="0071474D" w:rsidRPr="00BA0F7B">
        <w:rPr>
          <w:u w:val="none"/>
          <w:lang w:val="fr-FR"/>
        </w:rPr>
        <w:t xml:space="preserve">Contenu de la mission </w:t>
      </w:r>
      <w:r w:rsidR="00A00C01" w:rsidRPr="00BA0F7B">
        <w:rPr>
          <w:u w:val="none"/>
          <w:lang w:val="fr-FR"/>
        </w:rPr>
        <w:t xml:space="preserve">de </w:t>
      </w:r>
      <w:r w:rsidR="00EE4BF3">
        <w:rPr>
          <w:u w:val="none"/>
          <w:lang w:val="fr-FR"/>
        </w:rPr>
        <w:t>maîtrise</w:t>
      </w:r>
      <w:r w:rsidR="00A00C01" w:rsidRPr="00BA0F7B">
        <w:rPr>
          <w:u w:val="none"/>
          <w:lang w:val="fr-FR"/>
        </w:rPr>
        <w:t xml:space="preserve"> d’œuvre</w:t>
      </w:r>
    </w:p>
    <w:p w14:paraId="2E4B93DA" w14:textId="77777777" w:rsidR="00AD54D4" w:rsidRPr="0071474D" w:rsidRDefault="00AD54D4" w:rsidP="00F47670">
      <w:pPr>
        <w:jc w:val="left"/>
        <w:rPr>
          <w:rFonts w:cs="Arial"/>
          <w:sz w:val="16"/>
          <w:szCs w:val="16"/>
        </w:rPr>
      </w:pPr>
    </w:p>
    <w:p w14:paraId="2473EA3D" w14:textId="1FE24834" w:rsidR="0071474D" w:rsidRDefault="0071474D" w:rsidP="00F47670">
      <w:pPr>
        <w:rPr>
          <w:rFonts w:cs="Arial"/>
        </w:rPr>
      </w:pPr>
      <w:r w:rsidRPr="0071474D">
        <w:rPr>
          <w:rFonts w:cs="Arial"/>
        </w:rPr>
        <w:t xml:space="preserve">Le contenu et l’étendue de la mission de maîtrise d’œuvre sont définis </w:t>
      </w:r>
      <w:r w:rsidRPr="004375CB">
        <w:rPr>
          <w:rFonts w:cs="Arial"/>
        </w:rPr>
        <w:t xml:space="preserve">à l’article </w:t>
      </w:r>
      <w:r w:rsidR="00DF4DA4">
        <w:rPr>
          <w:rFonts w:cs="Arial"/>
        </w:rPr>
        <w:t>4.1</w:t>
      </w:r>
      <w:r w:rsidR="001306BD" w:rsidRPr="00A00C01">
        <w:rPr>
          <w:rFonts w:cs="Arial"/>
        </w:rPr>
        <w:t xml:space="preserve"> </w:t>
      </w:r>
      <w:r w:rsidRPr="00A00C01">
        <w:rPr>
          <w:rFonts w:cs="Arial"/>
        </w:rPr>
        <w:t>du</w:t>
      </w:r>
      <w:r w:rsidR="009A4057">
        <w:rPr>
          <w:rFonts w:cs="Arial"/>
        </w:rPr>
        <w:t xml:space="preserve"> CCAP</w:t>
      </w:r>
      <w:r w:rsidR="005A08E6">
        <w:rPr>
          <w:rFonts w:cs="Arial"/>
        </w:rPr>
        <w:t xml:space="preserve"> lot 1</w:t>
      </w:r>
      <w:r w:rsidR="009A4057">
        <w:rPr>
          <w:rFonts w:cs="Arial"/>
        </w:rPr>
        <w:t xml:space="preserve"> et rappelés ci-dessous : </w:t>
      </w:r>
    </w:p>
    <w:p w14:paraId="3A04743B" w14:textId="697378B4" w:rsidR="006716BC" w:rsidRDefault="006716BC" w:rsidP="00F47670">
      <w:pPr>
        <w:rPr>
          <w:rFonts w:cs="Arial"/>
        </w:rPr>
      </w:pPr>
    </w:p>
    <w:tbl>
      <w:tblPr>
        <w:tblpPr w:leftFromText="141" w:rightFromText="141" w:vertAnchor="text" w:tblpY="1"/>
        <w:tblOverlap w:val="never"/>
        <w:tblW w:w="50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10"/>
        <w:gridCol w:w="119"/>
        <w:gridCol w:w="1365"/>
        <w:gridCol w:w="40"/>
        <w:gridCol w:w="2553"/>
        <w:gridCol w:w="81"/>
        <w:gridCol w:w="1902"/>
        <w:gridCol w:w="61"/>
        <w:gridCol w:w="1786"/>
      </w:tblGrid>
      <w:tr w:rsidR="00E42FB8" w:rsidRPr="00CE1BA2" w14:paraId="6BED8C90" w14:textId="77777777" w:rsidTr="00FF340B">
        <w:trPr>
          <w:cantSplit/>
          <w:trHeight w:val="418"/>
          <w:tblHeader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386DEB6D" w14:textId="77777777" w:rsidR="00E42FB8" w:rsidRPr="00CE1BA2" w:rsidRDefault="00E42FB8" w:rsidP="00FF340B">
            <w:pPr>
              <w:keepNext/>
              <w:keepLines/>
              <w:tabs>
                <w:tab w:val="left" w:pos="567"/>
                <w:tab w:val="left" w:pos="851"/>
                <w:tab w:val="left" w:pos="1134"/>
              </w:tabs>
              <w:jc w:val="left"/>
              <w:rPr>
                <w:b/>
              </w:rPr>
            </w:pPr>
            <w:bookmarkStart w:id="0" w:name="_Hlk187683526"/>
            <w:r w:rsidRPr="00CE1BA2">
              <w:rPr>
                <w:b/>
              </w:rPr>
              <w:t xml:space="preserve">TRANCHE FERME </w:t>
            </w:r>
          </w:p>
        </w:tc>
      </w:tr>
      <w:tr w:rsidR="00E42FB8" w:rsidRPr="00CE1BA2" w14:paraId="7B8B04B0" w14:textId="77777777" w:rsidTr="00FF340B">
        <w:trPr>
          <w:cantSplit/>
          <w:trHeight w:val="511"/>
          <w:tblHeader/>
        </w:trPr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365398" w14:textId="77777777" w:rsidR="00E42FB8" w:rsidRPr="00CE1BA2" w:rsidRDefault="00E42FB8" w:rsidP="00FF340B">
            <w:pPr>
              <w:keepNext/>
              <w:keepLines/>
              <w:tabs>
                <w:tab w:val="left" w:pos="567"/>
                <w:tab w:val="left" w:pos="851"/>
                <w:tab w:val="left" w:pos="1134"/>
              </w:tabs>
              <w:rPr>
                <w:b/>
              </w:rPr>
            </w:pPr>
            <w:r>
              <w:rPr>
                <w:b/>
              </w:rPr>
              <w:t>Prestations</w:t>
            </w:r>
            <w:r w:rsidRPr="00CE1BA2">
              <w:rPr>
                <w:b/>
              </w:rPr>
              <w:t xml:space="preserve"> concernées</w:t>
            </w:r>
          </w:p>
        </w:tc>
        <w:tc>
          <w:tcPr>
            <w:tcW w:w="7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31BB9F" w14:textId="77777777" w:rsidR="00E42FB8" w:rsidRPr="00CE1BA2" w:rsidRDefault="00E42FB8" w:rsidP="00FF340B">
            <w:pPr>
              <w:keepNext/>
              <w:keepLines/>
              <w:tabs>
                <w:tab w:val="left" w:pos="567"/>
                <w:tab w:val="left" w:pos="851"/>
                <w:tab w:val="left" w:pos="1134"/>
              </w:tabs>
              <w:jc w:val="left"/>
              <w:rPr>
                <w:b/>
              </w:rPr>
            </w:pPr>
            <w:r w:rsidRPr="00CE1BA2">
              <w:rPr>
                <w:b/>
              </w:rPr>
              <w:t xml:space="preserve">           Code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F78E96" w14:textId="77777777" w:rsidR="00E42FB8" w:rsidRPr="00CE1BA2" w:rsidRDefault="00E42FB8" w:rsidP="00FF340B">
            <w:pPr>
              <w:keepNext/>
              <w:keepLines/>
              <w:jc w:val="center"/>
              <w:rPr>
                <w:b/>
              </w:rPr>
            </w:pPr>
            <w:r w:rsidRPr="00CE1BA2">
              <w:rPr>
                <w:b/>
              </w:rPr>
              <w:t>Libellé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2609CE" w14:textId="77777777" w:rsidR="00E42FB8" w:rsidRPr="00CE1BA2" w:rsidRDefault="00E42FB8" w:rsidP="00FF340B">
            <w:pPr>
              <w:keepNext/>
              <w:keepLines/>
              <w:jc w:val="center"/>
              <w:rPr>
                <w:b/>
              </w:rPr>
            </w:pPr>
            <w:r w:rsidRPr="00CE1BA2">
              <w:rPr>
                <w:b/>
              </w:rPr>
              <w:t>Missions de base</w:t>
            </w:r>
          </w:p>
        </w:tc>
        <w:tc>
          <w:tcPr>
            <w:tcW w:w="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52DA3B" w14:textId="77777777" w:rsidR="00E42FB8" w:rsidRPr="00CE1BA2" w:rsidRDefault="00E42FB8" w:rsidP="00FF340B">
            <w:pPr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Missions complémentaires</w:t>
            </w:r>
          </w:p>
        </w:tc>
      </w:tr>
      <w:tr w:rsidR="00E42FB8" w:rsidRPr="00CE1BA2" w14:paraId="29564D04" w14:textId="77777777" w:rsidTr="00FF340B">
        <w:trPr>
          <w:cantSplit/>
          <w:trHeight w:val="340"/>
        </w:trPr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FCC80" w14:textId="77777777" w:rsidR="00E42FB8" w:rsidRPr="00444CB2" w:rsidRDefault="00E42FB8" w:rsidP="00FF340B">
            <w:pPr>
              <w:keepLines/>
              <w:jc w:val="center"/>
            </w:pPr>
            <w:r w:rsidRPr="00444CB2">
              <w:t>Etudes de façades</w:t>
            </w:r>
          </w:p>
          <w:p w14:paraId="6D950804" w14:textId="77777777" w:rsidR="00E42FB8" w:rsidRPr="00444CB2" w:rsidRDefault="00E42FB8" w:rsidP="00FF340B">
            <w:pPr>
              <w:keepLines/>
              <w:jc w:val="center"/>
            </w:pPr>
            <w:r w:rsidRPr="00444CB2">
              <w:t>VRD</w:t>
            </w:r>
          </w:p>
          <w:p w14:paraId="0961602B" w14:textId="77777777" w:rsidR="00E42FB8" w:rsidRPr="00444CB2" w:rsidRDefault="00E42FB8" w:rsidP="00FF340B">
            <w:pPr>
              <w:keepLines/>
              <w:jc w:val="center"/>
            </w:pPr>
            <w:r w:rsidRPr="00444CB2">
              <w:t xml:space="preserve">Et </w:t>
            </w:r>
          </w:p>
          <w:p w14:paraId="77B2F582" w14:textId="77777777" w:rsidR="00E42FB8" w:rsidRPr="00CE1BA2" w:rsidRDefault="00E42FB8" w:rsidP="00FF340B">
            <w:pPr>
              <w:keepLines/>
              <w:jc w:val="center"/>
              <w:rPr>
                <w:i/>
              </w:rPr>
            </w:pPr>
            <w:r w:rsidRPr="00444CB2">
              <w:t>Travaux façades VRD</w:t>
            </w:r>
            <w:r>
              <w:rPr>
                <w:i/>
              </w:rPr>
              <w:t xml:space="preserve"> </w:t>
            </w:r>
          </w:p>
        </w:tc>
        <w:tc>
          <w:tcPr>
            <w:tcW w:w="76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817CA8" w14:textId="77777777" w:rsidR="00E42FB8" w:rsidRPr="00444CB2" w:rsidRDefault="00E42FB8" w:rsidP="00FF340B">
            <w:pPr>
              <w:keepLines/>
              <w:jc w:val="center"/>
              <w:rPr>
                <w:i/>
              </w:rPr>
            </w:pPr>
            <w:r w:rsidRPr="00444CB2">
              <w:rPr>
                <w:i/>
              </w:rPr>
              <w:t>DIAG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7F965" w14:textId="77777777" w:rsidR="00E42FB8" w:rsidRPr="00CE1BA2" w:rsidRDefault="00E42FB8" w:rsidP="00FF340B">
            <w:pPr>
              <w:keepLines/>
              <w:jc w:val="left"/>
              <w:rPr>
                <w:highlight w:val="yellow"/>
              </w:rPr>
            </w:pPr>
            <w:r>
              <w:rPr>
                <w:rFonts w:cs="Arial"/>
              </w:rPr>
              <w:t>Etudes de d</w:t>
            </w:r>
            <w:r w:rsidRPr="000C520D">
              <w:rPr>
                <w:rFonts w:cs="Arial"/>
              </w:rPr>
              <w:t xml:space="preserve">iagnostic 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772A8" w14:textId="77777777" w:rsidR="00E42FB8" w:rsidRPr="00A17CA7" w:rsidRDefault="00E42FB8" w:rsidP="00FF340B">
            <w:pPr>
              <w:keepLines/>
            </w:pPr>
          </w:p>
        </w:tc>
        <w:tc>
          <w:tcPr>
            <w:tcW w:w="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65E23" w14:textId="77777777" w:rsidR="00E42FB8" w:rsidRPr="00CE1BA2" w:rsidRDefault="00E42FB8" w:rsidP="00FF340B">
            <w:pPr>
              <w:keepLines/>
              <w:jc w:val="center"/>
              <w:rPr>
                <w:highlight w:val="yellow"/>
              </w:rPr>
            </w:pPr>
            <w:r w:rsidRPr="00E33402">
              <w:t>X</w:t>
            </w:r>
          </w:p>
        </w:tc>
      </w:tr>
      <w:tr w:rsidR="00E42FB8" w:rsidRPr="00CE1BA2" w14:paraId="41160267" w14:textId="77777777" w:rsidTr="00FF340B">
        <w:trPr>
          <w:cantSplit/>
          <w:trHeight w:val="340"/>
        </w:trPr>
        <w:tc>
          <w:tcPr>
            <w:tcW w:w="10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5664C" w14:textId="77777777" w:rsidR="00E42FB8" w:rsidRPr="00CE1BA2" w:rsidRDefault="00E42FB8" w:rsidP="00FF340B">
            <w:pPr>
              <w:keepLines/>
              <w:jc w:val="left"/>
              <w:rPr>
                <w:i/>
              </w:rPr>
            </w:pPr>
          </w:p>
        </w:tc>
        <w:tc>
          <w:tcPr>
            <w:tcW w:w="76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C25544" w14:textId="77777777" w:rsidR="00E42FB8" w:rsidRPr="00CB3366" w:rsidRDefault="00E42FB8" w:rsidP="00FF340B">
            <w:pPr>
              <w:keepLines/>
              <w:jc w:val="center"/>
              <w:rPr>
                <w:i/>
              </w:rPr>
            </w:pPr>
            <w:r w:rsidRPr="00CB3366">
              <w:rPr>
                <w:i/>
              </w:rPr>
              <w:t>AVP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DBA8" w14:textId="77777777" w:rsidR="00E42FB8" w:rsidRPr="00444CB2" w:rsidRDefault="00E42FB8" w:rsidP="00FF340B">
            <w:pPr>
              <w:keepLines/>
              <w:jc w:val="left"/>
            </w:pPr>
            <w:r>
              <w:rPr>
                <w:rFonts w:cs="Arial"/>
              </w:rPr>
              <w:t>Etude d’a</w:t>
            </w:r>
            <w:r w:rsidRPr="000C520D">
              <w:rPr>
                <w:rFonts w:cs="Arial"/>
              </w:rPr>
              <w:t>vant-projet</w:t>
            </w:r>
            <w:r>
              <w:rPr>
                <w:rFonts w:cs="Arial"/>
              </w:rPr>
              <w:t>,</w:t>
            </w:r>
            <w:r w:rsidRPr="000C520D">
              <w:rPr>
                <w:rFonts w:cs="Arial"/>
              </w:rPr>
              <w:t xml:space="preserve"> y compris autorisations administratives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0A095" w14:textId="77777777" w:rsidR="00E42FB8" w:rsidRPr="00A17CA7" w:rsidRDefault="00E42FB8" w:rsidP="00FF340B">
            <w:pPr>
              <w:keepLines/>
              <w:jc w:val="center"/>
            </w:pPr>
            <w:r w:rsidRPr="00A17CA7">
              <w:t>X</w:t>
            </w:r>
          </w:p>
        </w:tc>
        <w:tc>
          <w:tcPr>
            <w:tcW w:w="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D6B30" w14:textId="77777777" w:rsidR="00E42FB8" w:rsidRPr="00CE1BA2" w:rsidRDefault="00E42FB8" w:rsidP="00FF340B">
            <w:pPr>
              <w:keepLines/>
              <w:jc w:val="center"/>
              <w:rPr>
                <w:highlight w:val="yellow"/>
              </w:rPr>
            </w:pPr>
          </w:p>
        </w:tc>
      </w:tr>
      <w:tr w:rsidR="00E42FB8" w:rsidRPr="00CE1BA2" w14:paraId="3A6B5A09" w14:textId="77777777" w:rsidTr="00FF340B">
        <w:trPr>
          <w:cantSplit/>
          <w:trHeight w:val="340"/>
        </w:trPr>
        <w:tc>
          <w:tcPr>
            <w:tcW w:w="10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670DE7" w14:textId="77777777" w:rsidR="00E42FB8" w:rsidRPr="00CE1BA2" w:rsidRDefault="00E42FB8" w:rsidP="00FF340B">
            <w:pPr>
              <w:keepLines/>
              <w:jc w:val="left"/>
              <w:rPr>
                <w:i/>
              </w:rPr>
            </w:pPr>
          </w:p>
        </w:tc>
        <w:tc>
          <w:tcPr>
            <w:tcW w:w="76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CFA4A" w14:textId="3947FB9B" w:rsidR="00E42FB8" w:rsidRPr="00444CB2" w:rsidRDefault="00E42FB8" w:rsidP="00FF340B">
            <w:pPr>
              <w:keepLines/>
              <w:jc w:val="center"/>
              <w:rPr>
                <w:i/>
              </w:rPr>
            </w:pPr>
            <w:r w:rsidRPr="00444CB2">
              <w:rPr>
                <w:i/>
              </w:rPr>
              <w:t>PRO</w:t>
            </w:r>
            <w:r>
              <w:rPr>
                <w:i/>
              </w:rPr>
              <w:t xml:space="preserve"> 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922B" w14:textId="77777777" w:rsidR="00E42FB8" w:rsidRPr="00444CB2" w:rsidRDefault="00E42FB8" w:rsidP="00FF340B">
            <w:pPr>
              <w:keepLines/>
              <w:jc w:val="left"/>
            </w:pPr>
            <w:r w:rsidRPr="000C520D">
              <w:rPr>
                <w:rFonts w:cs="Arial"/>
              </w:rPr>
              <w:t>Etudes de projet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58B0" w14:textId="77777777" w:rsidR="00E42FB8" w:rsidRPr="00A17CA7" w:rsidRDefault="00E42FB8" w:rsidP="00FF340B">
            <w:pPr>
              <w:keepLines/>
              <w:jc w:val="center"/>
            </w:pPr>
            <w:r w:rsidRPr="00A17CA7">
              <w:t>X</w:t>
            </w:r>
          </w:p>
        </w:tc>
        <w:tc>
          <w:tcPr>
            <w:tcW w:w="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50772" w14:textId="77777777" w:rsidR="00E42FB8" w:rsidRPr="00CE1BA2" w:rsidRDefault="00E42FB8" w:rsidP="00FF340B">
            <w:pPr>
              <w:keepLines/>
              <w:jc w:val="center"/>
              <w:rPr>
                <w:highlight w:val="yellow"/>
              </w:rPr>
            </w:pPr>
          </w:p>
        </w:tc>
      </w:tr>
      <w:tr w:rsidR="00E42FB8" w:rsidRPr="00CE1BA2" w14:paraId="19334275" w14:textId="77777777" w:rsidTr="00FF340B">
        <w:trPr>
          <w:cantSplit/>
          <w:trHeight w:val="340"/>
        </w:trPr>
        <w:tc>
          <w:tcPr>
            <w:tcW w:w="10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69EFE6" w14:textId="77777777" w:rsidR="00E42FB8" w:rsidRPr="00CE1BA2" w:rsidRDefault="00E42FB8" w:rsidP="00FF340B">
            <w:pPr>
              <w:keepLines/>
              <w:jc w:val="left"/>
              <w:rPr>
                <w:i/>
              </w:rPr>
            </w:pPr>
          </w:p>
        </w:tc>
        <w:tc>
          <w:tcPr>
            <w:tcW w:w="76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252238" w14:textId="6096D9CF" w:rsidR="00E42FB8" w:rsidRPr="00444CB2" w:rsidRDefault="00E42FB8" w:rsidP="00FF340B">
            <w:pPr>
              <w:keepLines/>
              <w:jc w:val="center"/>
              <w:rPr>
                <w:i/>
              </w:rPr>
            </w:pPr>
            <w:r>
              <w:rPr>
                <w:i/>
              </w:rPr>
              <w:t>ACT</w:t>
            </w:r>
            <w:r w:rsidR="008D073C">
              <w:rPr>
                <w:i/>
              </w:rPr>
              <w:t>(dce compris)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AC1C" w14:textId="77777777" w:rsidR="00E42FB8" w:rsidRPr="00444CB2" w:rsidRDefault="00E42FB8" w:rsidP="00FF340B">
            <w:pPr>
              <w:keepLines/>
              <w:jc w:val="left"/>
            </w:pPr>
            <w:r w:rsidRPr="00E33402">
              <w:t>Assistance pour la passation des contrats de travaux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B258" w14:textId="77777777" w:rsidR="00E42FB8" w:rsidRPr="00A17CA7" w:rsidRDefault="00E42FB8" w:rsidP="00FF340B">
            <w:pPr>
              <w:keepLines/>
              <w:jc w:val="center"/>
            </w:pPr>
            <w:r w:rsidRPr="00A17CA7">
              <w:t>X</w:t>
            </w:r>
          </w:p>
        </w:tc>
        <w:tc>
          <w:tcPr>
            <w:tcW w:w="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C3B1" w14:textId="77777777" w:rsidR="00E42FB8" w:rsidRPr="00CE1BA2" w:rsidRDefault="00E42FB8" w:rsidP="00FF340B">
            <w:pPr>
              <w:keepLines/>
              <w:jc w:val="center"/>
              <w:rPr>
                <w:highlight w:val="yellow"/>
              </w:rPr>
            </w:pPr>
          </w:p>
        </w:tc>
      </w:tr>
      <w:tr w:rsidR="00E42FB8" w:rsidRPr="00CE1BA2" w14:paraId="2D97C1D4" w14:textId="77777777" w:rsidTr="00FF340B">
        <w:trPr>
          <w:cantSplit/>
          <w:trHeight w:val="340"/>
        </w:trPr>
        <w:tc>
          <w:tcPr>
            <w:tcW w:w="10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893E38" w14:textId="77777777" w:rsidR="00E42FB8" w:rsidRPr="00CE1BA2" w:rsidRDefault="00E42FB8" w:rsidP="00FF340B">
            <w:pPr>
              <w:keepLines/>
              <w:jc w:val="left"/>
              <w:rPr>
                <w:i/>
              </w:rPr>
            </w:pPr>
          </w:p>
        </w:tc>
        <w:tc>
          <w:tcPr>
            <w:tcW w:w="76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24E1A1" w14:textId="77777777" w:rsidR="00E42FB8" w:rsidRPr="00444CB2" w:rsidRDefault="00E42FB8" w:rsidP="00FF340B">
            <w:pPr>
              <w:keepLines/>
              <w:jc w:val="center"/>
              <w:rPr>
                <w:i/>
              </w:rPr>
            </w:pPr>
            <w:r>
              <w:rPr>
                <w:i/>
              </w:rPr>
              <w:t>VISA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BDEB" w14:textId="77777777" w:rsidR="00E42FB8" w:rsidRPr="00444CB2" w:rsidRDefault="00E42FB8" w:rsidP="00FF340B">
            <w:pPr>
              <w:keepLines/>
              <w:jc w:val="left"/>
            </w:pPr>
            <w:r w:rsidRPr="00E33402">
              <w:t>Conformité et visa d’exécution au projet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D7CF" w14:textId="77777777" w:rsidR="00E42FB8" w:rsidRPr="00A17CA7" w:rsidRDefault="00E42FB8" w:rsidP="00FF340B">
            <w:pPr>
              <w:keepLines/>
              <w:jc w:val="center"/>
            </w:pPr>
            <w:r w:rsidRPr="00A17CA7">
              <w:t>X</w:t>
            </w:r>
          </w:p>
        </w:tc>
        <w:tc>
          <w:tcPr>
            <w:tcW w:w="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E85B" w14:textId="77777777" w:rsidR="00E42FB8" w:rsidRPr="00CE1BA2" w:rsidRDefault="00E42FB8" w:rsidP="00FF340B">
            <w:pPr>
              <w:keepLines/>
              <w:jc w:val="center"/>
              <w:rPr>
                <w:highlight w:val="yellow"/>
              </w:rPr>
            </w:pPr>
          </w:p>
        </w:tc>
      </w:tr>
      <w:tr w:rsidR="00E42FB8" w:rsidRPr="00CE1BA2" w14:paraId="4CCB5C73" w14:textId="77777777" w:rsidTr="00FF340B">
        <w:trPr>
          <w:cantSplit/>
          <w:trHeight w:val="340"/>
        </w:trPr>
        <w:tc>
          <w:tcPr>
            <w:tcW w:w="10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F3A288" w14:textId="77777777" w:rsidR="00E42FB8" w:rsidRPr="00CE1BA2" w:rsidRDefault="00E42FB8" w:rsidP="00FF340B">
            <w:pPr>
              <w:keepLines/>
              <w:jc w:val="left"/>
              <w:rPr>
                <w:i/>
              </w:rPr>
            </w:pPr>
          </w:p>
        </w:tc>
        <w:tc>
          <w:tcPr>
            <w:tcW w:w="76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AEFDF1" w14:textId="77777777" w:rsidR="00E42FB8" w:rsidRPr="00444CB2" w:rsidRDefault="00E42FB8" w:rsidP="00FF340B">
            <w:pPr>
              <w:keepLines/>
              <w:jc w:val="center"/>
              <w:rPr>
                <w:i/>
              </w:rPr>
            </w:pPr>
            <w:r>
              <w:rPr>
                <w:i/>
              </w:rPr>
              <w:t>DET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EBC7" w14:textId="77777777" w:rsidR="00E42FB8" w:rsidRPr="00444CB2" w:rsidRDefault="00E42FB8" w:rsidP="00FF340B">
            <w:pPr>
              <w:keepLines/>
              <w:jc w:val="left"/>
              <w:rPr>
                <w:lang w:val="en-US"/>
              </w:rPr>
            </w:pPr>
            <w:r w:rsidRPr="00D31A1B">
              <w:t>Direction de l’exécution des travaux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1A57" w14:textId="77777777" w:rsidR="00E42FB8" w:rsidRPr="00A17CA7" w:rsidRDefault="00E42FB8" w:rsidP="00FF340B">
            <w:pPr>
              <w:keepLines/>
              <w:jc w:val="center"/>
              <w:rPr>
                <w:lang w:val="en-US"/>
              </w:rPr>
            </w:pPr>
            <w:r w:rsidRPr="00A17CA7">
              <w:rPr>
                <w:lang w:val="en-US"/>
              </w:rPr>
              <w:t>X</w:t>
            </w:r>
          </w:p>
        </w:tc>
        <w:tc>
          <w:tcPr>
            <w:tcW w:w="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6EC6" w14:textId="77777777" w:rsidR="00E42FB8" w:rsidRPr="00CE1BA2" w:rsidRDefault="00E42FB8" w:rsidP="00FF340B">
            <w:pPr>
              <w:keepLines/>
              <w:jc w:val="center"/>
              <w:rPr>
                <w:highlight w:val="yellow"/>
                <w:lang w:val="en-US"/>
              </w:rPr>
            </w:pPr>
          </w:p>
        </w:tc>
      </w:tr>
      <w:tr w:rsidR="00E42FB8" w:rsidRPr="00CE1BA2" w14:paraId="2E4641B4" w14:textId="77777777" w:rsidTr="00FF340B">
        <w:trPr>
          <w:cantSplit/>
          <w:trHeight w:val="340"/>
        </w:trPr>
        <w:tc>
          <w:tcPr>
            <w:tcW w:w="10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67C4C" w14:textId="77777777" w:rsidR="00E42FB8" w:rsidRPr="00CE1BA2" w:rsidRDefault="00E42FB8" w:rsidP="00FF340B">
            <w:pPr>
              <w:keepLines/>
              <w:jc w:val="left"/>
              <w:rPr>
                <w:i/>
              </w:rPr>
            </w:pPr>
          </w:p>
        </w:tc>
        <w:tc>
          <w:tcPr>
            <w:tcW w:w="76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B4540" w14:textId="77777777" w:rsidR="00E42FB8" w:rsidRDefault="00E42FB8" w:rsidP="00FF340B">
            <w:pPr>
              <w:keepLines/>
              <w:jc w:val="center"/>
              <w:rPr>
                <w:i/>
              </w:rPr>
            </w:pPr>
            <w:r>
              <w:rPr>
                <w:i/>
              </w:rPr>
              <w:t>AOR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99B1" w14:textId="77777777" w:rsidR="00E42FB8" w:rsidRPr="00444CB2" w:rsidRDefault="00E42FB8" w:rsidP="00FF340B">
            <w:pPr>
              <w:keepLines/>
              <w:jc w:val="left"/>
            </w:pPr>
            <w:r>
              <w:t>Assistance aux opérations de réception et de garantie de parfait achèvement, y compris DOE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0F571" w14:textId="77777777" w:rsidR="00E42FB8" w:rsidRPr="00A17CA7" w:rsidRDefault="00E42FB8" w:rsidP="00FF340B">
            <w:pPr>
              <w:keepLines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B73B" w14:textId="77777777" w:rsidR="00E42FB8" w:rsidRPr="00CE1BA2" w:rsidRDefault="00E42FB8" w:rsidP="00FF340B">
            <w:pPr>
              <w:keepLines/>
              <w:jc w:val="center"/>
              <w:rPr>
                <w:highlight w:val="yellow"/>
                <w:lang w:val="en-US"/>
              </w:rPr>
            </w:pPr>
          </w:p>
        </w:tc>
      </w:tr>
      <w:tr w:rsidR="00E42FB8" w:rsidRPr="00CE1BA2" w14:paraId="7E32E741" w14:textId="77777777" w:rsidTr="00FF340B">
        <w:trPr>
          <w:cantSplit/>
          <w:trHeight w:val="340"/>
        </w:trPr>
        <w:tc>
          <w:tcPr>
            <w:tcW w:w="10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661D" w14:textId="77777777" w:rsidR="00E42FB8" w:rsidRPr="00CE1BA2" w:rsidRDefault="00E42FB8" w:rsidP="00FF340B">
            <w:pPr>
              <w:keepLines/>
              <w:jc w:val="left"/>
              <w:rPr>
                <w:i/>
              </w:rPr>
            </w:pPr>
          </w:p>
        </w:tc>
        <w:tc>
          <w:tcPr>
            <w:tcW w:w="76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14A91" w14:textId="77777777" w:rsidR="00E42FB8" w:rsidRDefault="00E42FB8" w:rsidP="00FF340B">
            <w:pPr>
              <w:keepLines/>
              <w:jc w:val="center"/>
              <w:rPr>
                <w:i/>
              </w:rPr>
            </w:pPr>
            <w:r>
              <w:rPr>
                <w:i/>
              </w:rPr>
              <w:t>OPC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662F6" w14:textId="77777777" w:rsidR="00E42FB8" w:rsidRPr="00444CB2" w:rsidRDefault="00E42FB8" w:rsidP="00FF340B">
            <w:pPr>
              <w:keepLines/>
              <w:jc w:val="left"/>
            </w:pPr>
            <w:r w:rsidRPr="00D31A1B">
              <w:rPr>
                <w:lang w:val="en-US"/>
              </w:rPr>
              <w:t>Ordonnancement pilotage et coordination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3961" w14:textId="77777777" w:rsidR="00E42FB8" w:rsidRPr="00A17CA7" w:rsidRDefault="00E42FB8" w:rsidP="00FF340B">
            <w:pPr>
              <w:keepLines/>
              <w:jc w:val="center"/>
              <w:rPr>
                <w:lang w:val="en-US"/>
              </w:rPr>
            </w:pPr>
          </w:p>
        </w:tc>
        <w:tc>
          <w:tcPr>
            <w:tcW w:w="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9190C" w14:textId="77777777" w:rsidR="00E42FB8" w:rsidRPr="00CE1BA2" w:rsidRDefault="00E42FB8" w:rsidP="00FF340B">
            <w:pPr>
              <w:keepLines/>
              <w:jc w:val="center"/>
              <w:rPr>
                <w:highlight w:val="yellow"/>
                <w:lang w:val="en-US"/>
              </w:rPr>
            </w:pPr>
            <w:r w:rsidRPr="006676C3">
              <w:rPr>
                <w:lang w:val="en-US"/>
              </w:rPr>
              <w:t>X</w:t>
            </w:r>
          </w:p>
        </w:tc>
      </w:tr>
      <w:tr w:rsidR="00E42FB8" w:rsidRPr="00CE1BA2" w14:paraId="53A94692" w14:textId="77777777" w:rsidTr="00FF340B">
        <w:trPr>
          <w:cantSplit/>
          <w:trHeight w:val="418"/>
          <w:tblHeader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1DE993C" w14:textId="77777777" w:rsidR="00E42FB8" w:rsidRPr="00CE1BA2" w:rsidRDefault="00E42FB8" w:rsidP="00FF340B">
            <w:pPr>
              <w:keepNext/>
              <w:keepLines/>
              <w:tabs>
                <w:tab w:val="left" w:pos="567"/>
                <w:tab w:val="left" w:pos="851"/>
                <w:tab w:val="left" w:pos="1134"/>
              </w:tabs>
              <w:jc w:val="left"/>
              <w:rPr>
                <w:b/>
              </w:rPr>
            </w:pPr>
            <w:bookmarkStart w:id="1" w:name="_Hlk187683546"/>
            <w:bookmarkEnd w:id="0"/>
            <w:r w:rsidRPr="00CE1BA2">
              <w:rPr>
                <w:b/>
              </w:rPr>
              <w:t>TRANCHE OPTIONNELLE</w:t>
            </w:r>
          </w:p>
        </w:tc>
      </w:tr>
      <w:tr w:rsidR="00E42FB8" w:rsidRPr="00CE1BA2" w14:paraId="0A0CCBBA" w14:textId="77777777" w:rsidTr="00FF340B">
        <w:trPr>
          <w:cantSplit/>
          <w:trHeight w:val="418"/>
          <w:tblHeader/>
        </w:trPr>
        <w:tc>
          <w:tcPr>
            <w:tcW w:w="1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053C97" w14:textId="77777777" w:rsidR="00E42FB8" w:rsidRPr="00CE1BA2" w:rsidRDefault="00E42FB8" w:rsidP="00FF340B">
            <w:pPr>
              <w:keepNext/>
              <w:keepLines/>
              <w:tabs>
                <w:tab w:val="left" w:pos="567"/>
                <w:tab w:val="left" w:pos="851"/>
                <w:tab w:val="left" w:pos="1134"/>
              </w:tabs>
              <w:rPr>
                <w:b/>
              </w:rPr>
            </w:pPr>
            <w:r>
              <w:rPr>
                <w:b/>
              </w:rPr>
              <w:t>Prestations</w:t>
            </w:r>
            <w:r w:rsidRPr="00CE1BA2">
              <w:rPr>
                <w:b/>
              </w:rPr>
              <w:t xml:space="preserve"> concernée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F22668" w14:textId="77777777" w:rsidR="00E42FB8" w:rsidRPr="00CE1BA2" w:rsidRDefault="00E42FB8" w:rsidP="00FF340B">
            <w:pPr>
              <w:keepNext/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b/>
              </w:rPr>
            </w:pPr>
            <w:r w:rsidRPr="00CE1BA2">
              <w:rPr>
                <w:b/>
              </w:rPr>
              <w:t>Code</w:t>
            </w:r>
          </w:p>
        </w:tc>
        <w:tc>
          <w:tcPr>
            <w:tcW w:w="1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B80412" w14:textId="77777777" w:rsidR="00E42FB8" w:rsidRPr="00CE1BA2" w:rsidRDefault="00E42FB8" w:rsidP="00FF340B">
            <w:pPr>
              <w:keepNext/>
              <w:keepLines/>
              <w:jc w:val="center"/>
              <w:rPr>
                <w:b/>
              </w:rPr>
            </w:pPr>
            <w:r w:rsidRPr="00CE1BA2">
              <w:rPr>
                <w:b/>
              </w:rPr>
              <w:t>Libellé</w:t>
            </w:r>
          </w:p>
        </w:tc>
        <w:tc>
          <w:tcPr>
            <w:tcW w:w="9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8131C1" w14:textId="77777777" w:rsidR="00E42FB8" w:rsidRPr="00CE1BA2" w:rsidRDefault="00E42FB8" w:rsidP="00FF340B">
            <w:pPr>
              <w:keepNext/>
              <w:keepLines/>
              <w:jc w:val="center"/>
              <w:rPr>
                <w:b/>
              </w:rPr>
            </w:pPr>
            <w:r w:rsidRPr="00CE1BA2">
              <w:rPr>
                <w:b/>
              </w:rPr>
              <w:t>Missions de base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5EA5D6" w14:textId="77777777" w:rsidR="00E42FB8" w:rsidRPr="00CE1BA2" w:rsidRDefault="00E42FB8" w:rsidP="00FF340B">
            <w:pPr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Missions complémentaires</w:t>
            </w:r>
          </w:p>
        </w:tc>
      </w:tr>
      <w:tr w:rsidR="00E42FB8" w:rsidRPr="00CE1BA2" w14:paraId="427F7FC9" w14:textId="77777777" w:rsidTr="00FF340B">
        <w:trPr>
          <w:cantSplit/>
          <w:trHeight w:val="340"/>
        </w:trPr>
        <w:tc>
          <w:tcPr>
            <w:tcW w:w="107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F04EE7" w14:textId="77777777" w:rsidR="00E42FB8" w:rsidRPr="00CE1BA2" w:rsidRDefault="00E42FB8" w:rsidP="00FF340B">
            <w:pPr>
              <w:keepLines/>
              <w:jc w:val="left"/>
            </w:pPr>
            <w:r>
              <w:t xml:space="preserve">Travaux </w:t>
            </w:r>
            <w:r w:rsidRPr="00CE1BA2">
              <w:t>photovoltaïques</w:t>
            </w:r>
          </w:p>
        </w:tc>
        <w:tc>
          <w:tcPr>
            <w:tcW w:w="6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0FAD76" w14:textId="77777777" w:rsidR="00E42FB8" w:rsidRPr="000F0E5F" w:rsidRDefault="00E42FB8" w:rsidP="00FF340B">
            <w:pPr>
              <w:keepLines/>
              <w:jc w:val="center"/>
              <w:rPr>
                <w:i/>
              </w:rPr>
            </w:pPr>
            <w:r w:rsidRPr="000F0E5F">
              <w:rPr>
                <w:i/>
              </w:rPr>
              <w:t>VISA</w:t>
            </w:r>
          </w:p>
        </w:tc>
        <w:tc>
          <w:tcPr>
            <w:tcW w:w="1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E74E2" w14:textId="77777777" w:rsidR="00E42FB8" w:rsidRPr="000F0E5F" w:rsidRDefault="00E42FB8" w:rsidP="00FF340B">
            <w:pPr>
              <w:keepLines/>
              <w:jc w:val="left"/>
            </w:pPr>
            <w:r w:rsidRPr="000F0E5F">
              <w:t xml:space="preserve">Conformité et visa d’exécution au projet </w:t>
            </w:r>
          </w:p>
        </w:tc>
        <w:tc>
          <w:tcPr>
            <w:tcW w:w="9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70D53" w14:textId="77777777" w:rsidR="00E42FB8" w:rsidRPr="000F0E5F" w:rsidRDefault="00E42FB8" w:rsidP="00FF340B">
            <w:pPr>
              <w:keepLines/>
              <w:jc w:val="center"/>
            </w:pPr>
            <w:r w:rsidRPr="000F0E5F">
              <w:t>X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C926" w14:textId="77777777" w:rsidR="00E42FB8" w:rsidRPr="000F0E5F" w:rsidRDefault="00E42FB8" w:rsidP="00FF340B">
            <w:pPr>
              <w:keepLines/>
              <w:jc w:val="center"/>
            </w:pPr>
          </w:p>
        </w:tc>
      </w:tr>
      <w:tr w:rsidR="00E42FB8" w:rsidRPr="00CE1BA2" w14:paraId="3290BF7F" w14:textId="77777777" w:rsidTr="00FF340B">
        <w:trPr>
          <w:cantSplit/>
          <w:trHeight w:val="340"/>
        </w:trPr>
        <w:tc>
          <w:tcPr>
            <w:tcW w:w="10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5618B6" w14:textId="77777777" w:rsidR="00E42FB8" w:rsidRPr="00CE1BA2" w:rsidRDefault="00E42FB8" w:rsidP="00FF340B">
            <w:pPr>
              <w:keepLines/>
              <w:jc w:val="left"/>
              <w:rPr>
                <w:i/>
              </w:rPr>
            </w:pPr>
          </w:p>
        </w:tc>
        <w:tc>
          <w:tcPr>
            <w:tcW w:w="6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FEDE06" w14:textId="77777777" w:rsidR="00E42FB8" w:rsidRPr="000F0E5F" w:rsidRDefault="00E42FB8" w:rsidP="00FF340B">
            <w:pPr>
              <w:keepLines/>
              <w:jc w:val="center"/>
              <w:rPr>
                <w:i/>
              </w:rPr>
            </w:pPr>
            <w:r w:rsidRPr="000F0E5F">
              <w:rPr>
                <w:i/>
              </w:rPr>
              <w:t>DET</w:t>
            </w:r>
          </w:p>
        </w:tc>
        <w:tc>
          <w:tcPr>
            <w:tcW w:w="1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87933" w14:textId="77777777" w:rsidR="00E42FB8" w:rsidRPr="000F0E5F" w:rsidRDefault="00E42FB8" w:rsidP="00FF340B">
            <w:pPr>
              <w:keepLines/>
              <w:jc w:val="left"/>
            </w:pPr>
            <w:r w:rsidRPr="000F0E5F">
              <w:t>Direction de l’exécution des travaux</w:t>
            </w:r>
          </w:p>
        </w:tc>
        <w:tc>
          <w:tcPr>
            <w:tcW w:w="9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E7E75" w14:textId="77777777" w:rsidR="00E42FB8" w:rsidRPr="000F0E5F" w:rsidRDefault="00E42FB8" w:rsidP="00FF340B">
            <w:pPr>
              <w:keepLines/>
              <w:jc w:val="center"/>
            </w:pPr>
            <w:r w:rsidRPr="000F0E5F">
              <w:t>X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1BAE" w14:textId="77777777" w:rsidR="00E42FB8" w:rsidRPr="000F0E5F" w:rsidRDefault="00E42FB8" w:rsidP="00FF340B">
            <w:pPr>
              <w:keepLines/>
              <w:jc w:val="center"/>
            </w:pPr>
          </w:p>
        </w:tc>
      </w:tr>
      <w:tr w:rsidR="00E42FB8" w:rsidRPr="00CE1BA2" w14:paraId="6487CCD2" w14:textId="77777777" w:rsidTr="00FF340B">
        <w:trPr>
          <w:cantSplit/>
          <w:trHeight w:val="340"/>
        </w:trPr>
        <w:tc>
          <w:tcPr>
            <w:tcW w:w="10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0F4A71" w14:textId="77777777" w:rsidR="00E42FB8" w:rsidRPr="00CE1BA2" w:rsidRDefault="00E42FB8" w:rsidP="00FF340B">
            <w:pPr>
              <w:keepLines/>
              <w:jc w:val="left"/>
              <w:rPr>
                <w:i/>
              </w:rPr>
            </w:pPr>
          </w:p>
        </w:tc>
        <w:tc>
          <w:tcPr>
            <w:tcW w:w="6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7D30D" w14:textId="77777777" w:rsidR="00E42FB8" w:rsidRPr="000F0E5F" w:rsidRDefault="00E42FB8" w:rsidP="00FF340B">
            <w:pPr>
              <w:keepLines/>
              <w:jc w:val="center"/>
              <w:rPr>
                <w:i/>
              </w:rPr>
            </w:pPr>
            <w:r w:rsidRPr="000F0E5F">
              <w:rPr>
                <w:i/>
              </w:rPr>
              <w:t>AOR</w:t>
            </w:r>
          </w:p>
        </w:tc>
        <w:tc>
          <w:tcPr>
            <w:tcW w:w="1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7942" w14:textId="77777777" w:rsidR="00E42FB8" w:rsidRPr="000F0E5F" w:rsidRDefault="00E42FB8" w:rsidP="00FF340B">
            <w:pPr>
              <w:keepLines/>
              <w:jc w:val="left"/>
            </w:pPr>
            <w:r w:rsidRPr="000F0E5F">
              <w:t>Assistance aux opérations de réception et de garantie de parfait achèvement</w:t>
            </w:r>
            <w:r>
              <w:t>, y compris DOE</w:t>
            </w:r>
          </w:p>
        </w:tc>
        <w:tc>
          <w:tcPr>
            <w:tcW w:w="9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0A329" w14:textId="77777777" w:rsidR="00E42FB8" w:rsidRPr="000F0E5F" w:rsidRDefault="00E42FB8" w:rsidP="00FF340B">
            <w:pPr>
              <w:keepLines/>
              <w:jc w:val="center"/>
            </w:pPr>
            <w:r w:rsidRPr="000F0E5F">
              <w:t>X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08A1" w14:textId="77777777" w:rsidR="00E42FB8" w:rsidRPr="000F0E5F" w:rsidRDefault="00E42FB8" w:rsidP="00FF340B">
            <w:pPr>
              <w:keepLines/>
              <w:jc w:val="center"/>
            </w:pPr>
          </w:p>
        </w:tc>
      </w:tr>
      <w:tr w:rsidR="00E42FB8" w:rsidRPr="00CE1BA2" w14:paraId="5CA36002" w14:textId="77777777" w:rsidTr="00FF340B">
        <w:trPr>
          <w:cantSplit/>
          <w:trHeight w:val="340"/>
        </w:trPr>
        <w:tc>
          <w:tcPr>
            <w:tcW w:w="10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9874E" w14:textId="77777777" w:rsidR="00E42FB8" w:rsidRPr="00CE1BA2" w:rsidRDefault="00E42FB8" w:rsidP="00FF340B">
            <w:pPr>
              <w:keepLines/>
              <w:jc w:val="left"/>
              <w:rPr>
                <w:i/>
              </w:rPr>
            </w:pPr>
          </w:p>
        </w:tc>
        <w:tc>
          <w:tcPr>
            <w:tcW w:w="6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588E34" w14:textId="77777777" w:rsidR="00E42FB8" w:rsidRPr="000F0E5F" w:rsidRDefault="00E42FB8" w:rsidP="00FF340B">
            <w:pPr>
              <w:keepLines/>
              <w:jc w:val="center"/>
              <w:rPr>
                <w:i/>
              </w:rPr>
            </w:pPr>
            <w:r w:rsidRPr="000F0E5F">
              <w:rPr>
                <w:i/>
              </w:rPr>
              <w:t>OPC</w:t>
            </w:r>
          </w:p>
        </w:tc>
        <w:tc>
          <w:tcPr>
            <w:tcW w:w="1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5D0C" w14:textId="77777777" w:rsidR="00E42FB8" w:rsidRPr="000F0E5F" w:rsidRDefault="00E42FB8" w:rsidP="00FF340B">
            <w:pPr>
              <w:keepLines/>
              <w:jc w:val="left"/>
              <w:rPr>
                <w:lang w:val="en-US"/>
              </w:rPr>
            </w:pPr>
            <w:r w:rsidRPr="000F0E5F">
              <w:rPr>
                <w:lang w:val="en-US"/>
              </w:rPr>
              <w:t xml:space="preserve">Ordonnancement pilotage et coordination </w:t>
            </w:r>
          </w:p>
        </w:tc>
        <w:tc>
          <w:tcPr>
            <w:tcW w:w="9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26E73" w14:textId="77777777" w:rsidR="00E42FB8" w:rsidRPr="000F0E5F" w:rsidRDefault="00E42FB8" w:rsidP="00FF340B">
            <w:pPr>
              <w:keepLines/>
              <w:jc w:val="center"/>
              <w:rPr>
                <w:lang w:val="en-US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0A7E" w14:textId="77777777" w:rsidR="00E42FB8" w:rsidRPr="000F0E5F" w:rsidRDefault="00E42FB8" w:rsidP="00FF340B">
            <w:pPr>
              <w:keepLines/>
              <w:jc w:val="center"/>
              <w:rPr>
                <w:lang w:val="en-US"/>
              </w:rPr>
            </w:pPr>
            <w:r w:rsidRPr="000F0E5F">
              <w:rPr>
                <w:lang w:val="en-US"/>
              </w:rPr>
              <w:t>X</w:t>
            </w:r>
          </w:p>
        </w:tc>
      </w:tr>
      <w:bookmarkEnd w:id="1"/>
    </w:tbl>
    <w:p w14:paraId="0DEA84B5" w14:textId="47224844" w:rsidR="0079365B" w:rsidRDefault="0079365B" w:rsidP="00F47670">
      <w:pPr>
        <w:rPr>
          <w:rFonts w:cs="Arial"/>
        </w:rPr>
      </w:pPr>
    </w:p>
    <w:p w14:paraId="0FF249DE" w14:textId="77777777" w:rsidR="00E42FB8" w:rsidRPr="006237ED" w:rsidRDefault="00E42FB8" w:rsidP="00E42FB8">
      <w:pPr>
        <w:rPr>
          <w:rFonts w:cs="Arial"/>
        </w:rPr>
      </w:pPr>
      <w:bookmarkStart w:id="2" w:name="_Hlk187833972"/>
      <w:r w:rsidRPr="006237ED">
        <w:rPr>
          <w:rFonts w:cs="Arial"/>
        </w:rPr>
        <w:t>Le délai d’affermissement de</w:t>
      </w:r>
      <w:r>
        <w:t xml:space="preserve"> la</w:t>
      </w:r>
      <w:r w:rsidRPr="006237ED">
        <w:rPr>
          <w:rFonts w:cs="Arial"/>
        </w:rPr>
        <w:t xml:space="preserve"> tranche</w:t>
      </w:r>
      <w:r>
        <w:t xml:space="preserve"> </w:t>
      </w:r>
      <w:r w:rsidRPr="006237ED">
        <w:rPr>
          <w:rFonts w:cs="Arial"/>
        </w:rPr>
        <w:t xml:space="preserve">optionnelle est </w:t>
      </w:r>
      <w:r w:rsidRPr="00E5169F">
        <w:rPr>
          <w:rFonts w:cs="Arial"/>
        </w:rPr>
        <w:t xml:space="preserve">de </w:t>
      </w:r>
      <w:r w:rsidRPr="00E5169F">
        <w:t>24</w:t>
      </w:r>
      <w:r w:rsidRPr="00E5169F">
        <w:rPr>
          <w:rFonts w:cs="Arial"/>
        </w:rPr>
        <w:t xml:space="preserve"> mois à</w:t>
      </w:r>
      <w:r w:rsidRPr="006237ED">
        <w:rPr>
          <w:rFonts w:cs="Arial"/>
        </w:rPr>
        <w:t xml:space="preserve"> compter de la date de notification du marché. La notification du marché ne vaut pas affermissement de</w:t>
      </w:r>
      <w:r>
        <w:t xml:space="preserve"> la</w:t>
      </w:r>
      <w:r w:rsidRPr="006237ED">
        <w:rPr>
          <w:rFonts w:cs="Arial"/>
        </w:rPr>
        <w:t xml:space="preserve"> tranche optionnelle.</w:t>
      </w:r>
    </w:p>
    <w:p w14:paraId="5D087FD2" w14:textId="77777777" w:rsidR="00E42FB8" w:rsidRDefault="00E42FB8" w:rsidP="00E42FB8">
      <w:pPr>
        <w:rPr>
          <w:rFonts w:cs="Arial"/>
        </w:rPr>
      </w:pPr>
      <w:r w:rsidRPr="006237ED">
        <w:rPr>
          <w:rFonts w:cs="Arial"/>
        </w:rPr>
        <w:t>Chaque tranche est conclue pour montant forfaitaire tel qu’indiqué dans l’acte d’engagement.</w:t>
      </w:r>
    </w:p>
    <w:bookmarkEnd w:id="2"/>
    <w:p w14:paraId="2A1C81A5" w14:textId="77777777" w:rsidR="00E42FB8" w:rsidRDefault="00E42FB8" w:rsidP="00E42FB8">
      <w:pPr>
        <w:contextualSpacing/>
      </w:pPr>
    </w:p>
    <w:p w14:paraId="0DEDEA0C" w14:textId="11137EFC" w:rsidR="00195571" w:rsidRPr="00B5243E" w:rsidRDefault="00AD54D4" w:rsidP="00F47670">
      <w:pPr>
        <w:pStyle w:val="Titre1"/>
        <w:rPr>
          <w:lang w:val="fr-FR"/>
        </w:rPr>
      </w:pPr>
      <w:r w:rsidRPr="00B5243E">
        <w:rPr>
          <w:lang w:val="fr-FR"/>
        </w:rPr>
        <w:t>A</w:t>
      </w:r>
      <w:r w:rsidR="00546A40" w:rsidRPr="00B5243E">
        <w:rPr>
          <w:lang w:val="fr-FR"/>
        </w:rPr>
        <w:t xml:space="preserve">rticle </w:t>
      </w:r>
      <w:r w:rsidR="004C1F38" w:rsidRPr="00B5243E">
        <w:rPr>
          <w:lang w:val="fr-FR"/>
        </w:rPr>
        <w:t>4</w:t>
      </w:r>
      <w:r w:rsidR="00195571" w:rsidRPr="00B5243E">
        <w:rPr>
          <w:lang w:val="fr-FR"/>
        </w:rPr>
        <w:t xml:space="preserve"> – </w:t>
      </w:r>
      <w:r w:rsidR="00600FE6" w:rsidRPr="00B5243E">
        <w:rPr>
          <w:lang w:val="fr-FR"/>
        </w:rPr>
        <w:t>Prix</w:t>
      </w:r>
    </w:p>
    <w:p w14:paraId="7B389790" w14:textId="6F55CB15" w:rsidR="000D61A8" w:rsidRDefault="004C1F38" w:rsidP="00BA0F7B">
      <w:pPr>
        <w:pStyle w:val="Titre2"/>
        <w:ind w:firstLine="720"/>
      </w:pPr>
      <w:r w:rsidRPr="00BA0F7B">
        <w:rPr>
          <w:u w:val="none"/>
        </w:rPr>
        <w:t>4</w:t>
      </w:r>
      <w:r w:rsidR="00BA0F7B" w:rsidRPr="00BA0F7B">
        <w:rPr>
          <w:u w:val="none"/>
        </w:rPr>
        <w:t>.</w:t>
      </w:r>
      <w:r w:rsidR="000D61A8" w:rsidRPr="00BA0F7B">
        <w:rPr>
          <w:u w:val="none"/>
        </w:rPr>
        <w:t xml:space="preserve">1 – </w:t>
      </w:r>
      <w:r w:rsidR="000D61A8" w:rsidRPr="00FF7527">
        <w:t>Forme du prix</w:t>
      </w:r>
    </w:p>
    <w:p w14:paraId="495CC7FC" w14:textId="77777777" w:rsidR="004375CB" w:rsidRPr="004375CB" w:rsidRDefault="004375CB" w:rsidP="004375CB">
      <w:pPr>
        <w:rPr>
          <w:lang w:val="x-none" w:eastAsia="x-none"/>
        </w:rPr>
      </w:pPr>
    </w:p>
    <w:p w14:paraId="6037041B" w14:textId="382A6E58" w:rsidR="009A4057" w:rsidRDefault="004A6341" w:rsidP="00F47670">
      <w:pPr>
        <w:rPr>
          <w:rFonts w:cs="Arial"/>
        </w:rPr>
      </w:pPr>
      <w:r>
        <w:rPr>
          <w:rFonts w:cs="Arial"/>
        </w:rPr>
        <w:t>L</w:t>
      </w:r>
      <w:r w:rsidR="00FF5CB4">
        <w:rPr>
          <w:rFonts w:cs="Arial"/>
        </w:rPr>
        <w:t>a forme et l</w:t>
      </w:r>
      <w:r>
        <w:rPr>
          <w:rFonts w:cs="Arial"/>
        </w:rPr>
        <w:t xml:space="preserve">e contenu du prix </w:t>
      </w:r>
      <w:r w:rsidR="00FF5CB4">
        <w:rPr>
          <w:rFonts w:cs="Arial"/>
        </w:rPr>
        <w:t>s</w:t>
      </w:r>
      <w:r>
        <w:rPr>
          <w:rFonts w:cs="Arial"/>
        </w:rPr>
        <w:t>ont indiqués dans le CCAP.</w:t>
      </w:r>
    </w:p>
    <w:p w14:paraId="13A32760" w14:textId="5CC88646" w:rsidR="00DB6172" w:rsidRPr="000B6868" w:rsidRDefault="004C1F38" w:rsidP="000B6868">
      <w:pPr>
        <w:pStyle w:val="Titre2"/>
        <w:ind w:firstLine="720"/>
        <w:rPr>
          <w:lang w:val="fr-FR"/>
        </w:rPr>
      </w:pPr>
      <w:r w:rsidRPr="00BA0F7B">
        <w:rPr>
          <w:u w:val="none"/>
        </w:rPr>
        <w:t>4</w:t>
      </w:r>
      <w:r w:rsidR="007061E4" w:rsidRPr="00BA0F7B">
        <w:rPr>
          <w:u w:val="none"/>
        </w:rPr>
        <w:t xml:space="preserve">.2 – </w:t>
      </w:r>
      <w:r w:rsidR="007061E4" w:rsidRPr="00FF7527">
        <w:t xml:space="preserve">Montant du </w:t>
      </w:r>
      <w:r w:rsidR="00CB33DA">
        <w:rPr>
          <w:lang w:val="fr-FR"/>
        </w:rPr>
        <w:t>marché</w:t>
      </w:r>
    </w:p>
    <w:p w14:paraId="007AABB9" w14:textId="77777777" w:rsidR="00DB6172" w:rsidRPr="004375CB" w:rsidRDefault="00DB6172" w:rsidP="004375CB">
      <w:pPr>
        <w:rPr>
          <w:lang w:eastAsia="x-none"/>
        </w:rPr>
      </w:pPr>
    </w:p>
    <w:p w14:paraId="1DCEC518" w14:textId="3A8179B4" w:rsidR="00DB6172" w:rsidRPr="002B383D" w:rsidRDefault="008E4C07" w:rsidP="00F47670">
      <w:pPr>
        <w:rPr>
          <w:rFonts w:cs="Arial"/>
        </w:rPr>
      </w:pPr>
      <w:r w:rsidRPr="00FF7527">
        <w:rPr>
          <w:rFonts w:cs="Arial"/>
        </w:rPr>
        <w:t xml:space="preserve">L’offre est réputée établie sur la base des conditions économiques en vigueur </w:t>
      </w:r>
      <w:r w:rsidRPr="00E741D6">
        <w:rPr>
          <w:rFonts w:cs="Arial"/>
        </w:rPr>
        <w:t>au mois Mo (</w:t>
      </w:r>
      <w:r w:rsidR="008D49D7" w:rsidRPr="00243A5C">
        <w:rPr>
          <w:rFonts w:cs="Arial"/>
        </w:rPr>
        <w:t>mois de remise des offres</w:t>
      </w:r>
      <w:r w:rsidR="00AD54D4" w:rsidRPr="00243A5C">
        <w:rPr>
          <w:rFonts w:cs="Arial"/>
        </w:rPr>
        <w:t>).</w:t>
      </w:r>
    </w:p>
    <w:p w14:paraId="2C4A33A1" w14:textId="2C5A440B" w:rsidR="009A4057" w:rsidRDefault="009A4057" w:rsidP="00F47670">
      <w:pPr>
        <w:rPr>
          <w:rFonts w:cs="Arial"/>
        </w:rPr>
      </w:pPr>
    </w:p>
    <w:p w14:paraId="08FE15F9" w14:textId="62ABB410" w:rsidR="00DB6172" w:rsidRDefault="004375CB" w:rsidP="00F47670">
      <w:pPr>
        <w:rPr>
          <w:rFonts w:cs="Arial"/>
        </w:rPr>
      </w:pPr>
      <w:r w:rsidRPr="00FF7527">
        <w:rPr>
          <w:rFonts w:cs="Arial"/>
        </w:rPr>
        <w:t>Le forfait provisoire de rémunération est</w:t>
      </w:r>
      <w:r w:rsidR="001B66D6">
        <w:rPr>
          <w:rFonts w:cs="Arial"/>
        </w:rPr>
        <w:t xml:space="preserve"> </w:t>
      </w:r>
      <w:r w:rsidR="006813AF">
        <w:rPr>
          <w:rFonts w:cs="Arial"/>
        </w:rPr>
        <w:t xml:space="preserve">de </w:t>
      </w:r>
      <w:r w:rsidR="006813AF" w:rsidRPr="00FF7527">
        <w:rPr>
          <w:rFonts w:cs="Arial"/>
        </w:rPr>
        <w:t>:</w:t>
      </w:r>
    </w:p>
    <w:p w14:paraId="6637C974" w14:textId="77777777" w:rsidR="004375CB" w:rsidRPr="00251964" w:rsidRDefault="004375CB" w:rsidP="00F47670">
      <w:pPr>
        <w:rPr>
          <w:rFonts w:cs="Arial"/>
          <w:color w:val="0000FF"/>
          <w:sz w:val="22"/>
          <w:szCs w:val="28"/>
        </w:rPr>
      </w:pP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276"/>
        <w:gridCol w:w="4993"/>
      </w:tblGrid>
      <w:tr w:rsidR="006813AF" w:rsidRPr="000C13E5" w14:paraId="59B60723" w14:textId="77777777" w:rsidTr="0066521E">
        <w:trPr>
          <w:trHeight w:val="424"/>
        </w:trPr>
        <w:tc>
          <w:tcPr>
            <w:tcW w:w="9921" w:type="dxa"/>
            <w:gridSpan w:val="3"/>
            <w:shd w:val="clear" w:color="auto" w:fill="D0CECE" w:themeFill="background2" w:themeFillShade="E6"/>
            <w:vAlign w:val="center"/>
          </w:tcPr>
          <w:p w14:paraId="58B603A0" w14:textId="2482461E" w:rsidR="006813AF" w:rsidRPr="009C034E" w:rsidRDefault="006813AF" w:rsidP="006813AF">
            <w:pPr>
              <w:jc w:val="left"/>
              <w:rPr>
                <w:rFonts w:cs="Arial"/>
                <w:b/>
                <w:smallCaps/>
              </w:rPr>
            </w:pPr>
            <w:r w:rsidRPr="006813AF">
              <w:rPr>
                <w:rFonts w:cs="Arial"/>
                <w:b/>
                <w:smallCaps/>
              </w:rPr>
              <w:t xml:space="preserve">tranche </w:t>
            </w:r>
            <w:r>
              <w:rPr>
                <w:rFonts w:cs="Arial"/>
                <w:b/>
                <w:smallCaps/>
              </w:rPr>
              <w:t xml:space="preserve">ferme </w:t>
            </w:r>
            <w:r w:rsidRPr="006813AF">
              <w:rPr>
                <w:rFonts w:cs="Arial"/>
                <w:b/>
                <w:smallCaps/>
              </w:rPr>
              <w:t>du marché de maîtrise d’œuvr</w:t>
            </w:r>
            <w:r>
              <w:rPr>
                <w:rFonts w:cs="Arial"/>
                <w:b/>
                <w:smallCaps/>
              </w:rPr>
              <w:t>e</w:t>
            </w:r>
          </w:p>
        </w:tc>
      </w:tr>
      <w:tr w:rsidR="006813AF" w:rsidRPr="000C13E5" w14:paraId="2E85632F" w14:textId="77777777" w:rsidTr="009C034E">
        <w:trPr>
          <w:trHeight w:val="422"/>
        </w:trPr>
        <w:tc>
          <w:tcPr>
            <w:tcW w:w="3652" w:type="dxa"/>
            <w:shd w:val="clear" w:color="auto" w:fill="auto"/>
            <w:vAlign w:val="center"/>
          </w:tcPr>
          <w:p w14:paraId="03498165" w14:textId="77777777" w:rsidR="006813AF" w:rsidRPr="001B66D6" w:rsidRDefault="006813AF" w:rsidP="006813AF">
            <w:pPr>
              <w:jc w:val="left"/>
              <w:rPr>
                <w:rFonts w:cs="Arial"/>
                <w:b/>
                <w:smallCaps/>
              </w:rPr>
            </w:pPr>
            <w:r w:rsidRPr="001B66D6">
              <w:rPr>
                <w:rFonts w:cs="Arial"/>
                <w:b/>
                <w:smallCaps/>
              </w:rPr>
              <w:t xml:space="preserve">% appliqué à la mission : </w:t>
            </w:r>
          </w:p>
        </w:tc>
        <w:tc>
          <w:tcPr>
            <w:tcW w:w="6269" w:type="dxa"/>
            <w:gridSpan w:val="2"/>
            <w:shd w:val="clear" w:color="auto" w:fill="auto"/>
            <w:vAlign w:val="center"/>
          </w:tcPr>
          <w:p w14:paraId="35F5B74A" w14:textId="77777777" w:rsidR="006813AF" w:rsidRPr="001B66D6" w:rsidRDefault="006813AF" w:rsidP="006813AF">
            <w:pPr>
              <w:jc w:val="left"/>
              <w:rPr>
                <w:rFonts w:cs="Arial"/>
                <w:b/>
                <w:smallCaps/>
              </w:rPr>
            </w:pPr>
            <w:r w:rsidRPr="001B66D6">
              <w:rPr>
                <w:rFonts w:cs="Arial"/>
                <w:b/>
                <w:smallCaps/>
              </w:rPr>
              <w:t>……………….</w:t>
            </w:r>
          </w:p>
        </w:tc>
      </w:tr>
      <w:tr w:rsidR="006813AF" w:rsidRPr="000C13E5" w14:paraId="04E2880F" w14:textId="77777777" w:rsidTr="009C034E">
        <w:trPr>
          <w:trHeight w:val="569"/>
        </w:trPr>
        <w:tc>
          <w:tcPr>
            <w:tcW w:w="3652" w:type="dxa"/>
            <w:vMerge w:val="restart"/>
            <w:shd w:val="clear" w:color="auto" w:fill="F2F2F2" w:themeFill="background1" w:themeFillShade="F2"/>
            <w:vAlign w:val="center"/>
          </w:tcPr>
          <w:p w14:paraId="44115324" w14:textId="24D4D115" w:rsidR="006813AF" w:rsidRDefault="006813AF" w:rsidP="006813AF">
            <w:pPr>
              <w:jc w:val="left"/>
              <w:rPr>
                <w:rFonts w:cs="Arial"/>
                <w:b/>
                <w:i/>
              </w:rPr>
            </w:pPr>
            <w:r w:rsidRPr="00B728F3">
              <w:rPr>
                <w:rFonts w:cs="Arial"/>
                <w:b/>
                <w:i/>
              </w:rPr>
              <w:t>Forfait provisoire de rémunération mission</w:t>
            </w:r>
            <w:r>
              <w:rPr>
                <w:rFonts w:cs="Arial"/>
                <w:b/>
                <w:i/>
              </w:rPr>
              <w:t>s</w:t>
            </w:r>
            <w:r w:rsidRPr="00B728F3">
              <w:rPr>
                <w:rFonts w:cs="Arial"/>
                <w:b/>
                <w:i/>
              </w:rPr>
              <w:t xml:space="preserve"> de base</w:t>
            </w:r>
            <w:r w:rsidR="0024520A">
              <w:rPr>
                <w:rFonts w:cs="Arial"/>
                <w:b/>
                <w:i/>
              </w:rPr>
              <w:t xml:space="preserve"> : </w:t>
            </w:r>
          </w:p>
          <w:p w14:paraId="7BD9DDBE" w14:textId="77777777" w:rsidR="006813AF" w:rsidRPr="00B728F3" w:rsidRDefault="006813AF" w:rsidP="006813AF">
            <w:pPr>
              <w:jc w:val="left"/>
              <w:rPr>
                <w:rFonts w:cs="Arial"/>
                <w:b/>
                <w:i/>
              </w:rPr>
            </w:pPr>
          </w:p>
          <w:p w14:paraId="36E12388" w14:textId="4F0F5C26" w:rsidR="006813AF" w:rsidRPr="00B728F3" w:rsidRDefault="006813AF" w:rsidP="006813AF">
            <w:pPr>
              <w:jc w:val="left"/>
              <w:rPr>
                <w:rFonts w:cs="Arial"/>
                <w:highlight w:val="yellow"/>
                <w:lang w:val="en-US"/>
              </w:rPr>
            </w:pPr>
            <w:r w:rsidRPr="00B728F3">
              <w:rPr>
                <w:rFonts w:cs="Arial"/>
                <w:lang w:val="en-US"/>
              </w:rPr>
              <w:t>APS,</w:t>
            </w:r>
            <w:r>
              <w:rPr>
                <w:rFonts w:cs="Arial"/>
                <w:lang w:val="en-US"/>
              </w:rPr>
              <w:t xml:space="preserve"> </w:t>
            </w:r>
            <w:r w:rsidRPr="00B728F3">
              <w:rPr>
                <w:rFonts w:cs="Arial"/>
                <w:lang w:val="en-US"/>
              </w:rPr>
              <w:t>PRO, ACT</w:t>
            </w:r>
            <w:r>
              <w:rPr>
                <w:rFonts w:cs="Arial"/>
                <w:lang w:val="en-US"/>
              </w:rPr>
              <w:t>/DCE</w:t>
            </w:r>
            <w:r w:rsidRPr="00B728F3">
              <w:rPr>
                <w:rFonts w:cs="Arial"/>
                <w:lang w:val="en-US"/>
              </w:rPr>
              <w:t>, VISA, DET, AOR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1CF5EA" w14:textId="77777777" w:rsidR="006813AF" w:rsidRPr="000C13E5" w:rsidRDefault="006813AF" w:rsidP="006813AF">
            <w:pPr>
              <w:jc w:val="left"/>
              <w:rPr>
                <w:rFonts w:cs="Arial"/>
                <w:b/>
                <w:smallCaps/>
              </w:rPr>
            </w:pPr>
            <w:r w:rsidRPr="000C13E5">
              <w:rPr>
                <w:rFonts w:cs="Arial"/>
                <w:i/>
              </w:rPr>
              <w:t>en € HT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50130639" w14:textId="77777777" w:rsidR="006813AF" w:rsidRPr="000C13E5" w:rsidRDefault="006813AF" w:rsidP="006813AF">
            <w:pPr>
              <w:jc w:val="left"/>
              <w:rPr>
                <w:rFonts w:cs="Arial"/>
                <w:b/>
                <w:smallCaps/>
              </w:rPr>
            </w:pPr>
          </w:p>
        </w:tc>
      </w:tr>
      <w:tr w:rsidR="006813AF" w:rsidRPr="000C13E5" w14:paraId="5DCE8ACC" w14:textId="77777777" w:rsidTr="00B728F3">
        <w:trPr>
          <w:trHeight w:val="487"/>
        </w:trPr>
        <w:tc>
          <w:tcPr>
            <w:tcW w:w="3652" w:type="dxa"/>
            <w:vMerge/>
            <w:shd w:val="clear" w:color="auto" w:fill="F2F2F2" w:themeFill="background1" w:themeFillShade="F2"/>
            <w:vAlign w:val="center"/>
          </w:tcPr>
          <w:p w14:paraId="018A68A4" w14:textId="77777777" w:rsidR="006813AF" w:rsidRPr="000C13E5" w:rsidRDefault="006813AF" w:rsidP="006813AF">
            <w:pPr>
              <w:jc w:val="left"/>
              <w:rPr>
                <w:rFonts w:cs="Arial"/>
                <w:i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5DD101B" w14:textId="77777777" w:rsidR="006813AF" w:rsidRPr="000C13E5" w:rsidRDefault="006813AF" w:rsidP="006813AF">
            <w:pPr>
              <w:jc w:val="left"/>
              <w:rPr>
                <w:rFonts w:cs="Arial"/>
                <w:i/>
              </w:rPr>
            </w:pPr>
            <w:r w:rsidRPr="000C13E5">
              <w:rPr>
                <w:rFonts w:cs="Arial"/>
                <w:i/>
              </w:rPr>
              <w:t>TVA en %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7CBF9BF2" w14:textId="77777777" w:rsidR="006813AF" w:rsidRPr="000C13E5" w:rsidRDefault="006813AF" w:rsidP="006813AF">
            <w:pPr>
              <w:jc w:val="left"/>
              <w:rPr>
                <w:rFonts w:cs="Arial"/>
                <w:b/>
                <w:smallCaps/>
              </w:rPr>
            </w:pPr>
          </w:p>
        </w:tc>
      </w:tr>
      <w:tr w:rsidR="006813AF" w:rsidRPr="000C13E5" w14:paraId="362E1A3B" w14:textId="77777777" w:rsidTr="00B728F3">
        <w:trPr>
          <w:trHeight w:val="492"/>
        </w:trPr>
        <w:tc>
          <w:tcPr>
            <w:tcW w:w="3652" w:type="dxa"/>
            <w:vMerge/>
            <w:shd w:val="clear" w:color="auto" w:fill="F2F2F2" w:themeFill="background1" w:themeFillShade="F2"/>
            <w:vAlign w:val="center"/>
          </w:tcPr>
          <w:p w14:paraId="57AFA5ED" w14:textId="77777777" w:rsidR="006813AF" w:rsidRPr="000C13E5" w:rsidRDefault="006813AF" w:rsidP="006813AF">
            <w:pPr>
              <w:jc w:val="left"/>
              <w:rPr>
                <w:rFonts w:cs="Arial"/>
                <w:i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87D4B92" w14:textId="77777777" w:rsidR="006813AF" w:rsidRPr="000C13E5" w:rsidRDefault="006813AF" w:rsidP="006813AF">
            <w:pPr>
              <w:jc w:val="left"/>
              <w:rPr>
                <w:rFonts w:cs="Arial"/>
                <w:i/>
              </w:rPr>
            </w:pPr>
            <w:r w:rsidRPr="000C13E5">
              <w:rPr>
                <w:rFonts w:cs="Arial"/>
                <w:i/>
              </w:rPr>
              <w:t>en € TTC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49C8C4AE" w14:textId="77777777" w:rsidR="006813AF" w:rsidRPr="000C13E5" w:rsidRDefault="006813AF" w:rsidP="006813AF">
            <w:pPr>
              <w:jc w:val="left"/>
              <w:rPr>
                <w:rFonts w:cs="Arial"/>
                <w:b/>
                <w:smallCaps/>
              </w:rPr>
            </w:pPr>
          </w:p>
        </w:tc>
      </w:tr>
      <w:tr w:rsidR="006813AF" w:rsidRPr="000C13E5" w14:paraId="703CF6BB" w14:textId="77777777" w:rsidTr="009C034E">
        <w:trPr>
          <w:trHeight w:val="499"/>
        </w:trPr>
        <w:tc>
          <w:tcPr>
            <w:tcW w:w="3652" w:type="dxa"/>
            <w:vMerge/>
            <w:shd w:val="clear" w:color="auto" w:fill="F2F2F2" w:themeFill="background1" w:themeFillShade="F2"/>
            <w:vAlign w:val="center"/>
          </w:tcPr>
          <w:p w14:paraId="21B12D2A" w14:textId="77777777" w:rsidR="006813AF" w:rsidRPr="000C13E5" w:rsidRDefault="006813AF" w:rsidP="006813AF">
            <w:pPr>
              <w:jc w:val="left"/>
              <w:rPr>
                <w:rFonts w:cs="Arial"/>
                <w:i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1E7508" w14:textId="77777777" w:rsidR="006813AF" w:rsidRPr="000C13E5" w:rsidRDefault="006813AF" w:rsidP="006813AF">
            <w:pPr>
              <w:jc w:val="left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Arrêté en lettres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1C7C8668" w14:textId="77777777" w:rsidR="006813AF" w:rsidRPr="000C13E5" w:rsidRDefault="006813AF" w:rsidP="006813AF">
            <w:pPr>
              <w:jc w:val="left"/>
              <w:rPr>
                <w:rFonts w:cs="Arial"/>
                <w:b/>
                <w:smallCaps/>
              </w:rPr>
            </w:pPr>
          </w:p>
        </w:tc>
      </w:tr>
      <w:tr w:rsidR="006813AF" w:rsidRPr="000C13E5" w14:paraId="6D712EA0" w14:textId="77777777" w:rsidTr="00B728F3">
        <w:trPr>
          <w:trHeight w:val="563"/>
        </w:trPr>
        <w:tc>
          <w:tcPr>
            <w:tcW w:w="3652" w:type="dxa"/>
            <w:vMerge w:val="restart"/>
            <w:shd w:val="clear" w:color="auto" w:fill="F2F2F2" w:themeFill="background1" w:themeFillShade="F2"/>
            <w:vAlign w:val="center"/>
          </w:tcPr>
          <w:p w14:paraId="6D76DA73" w14:textId="03A4FF8A" w:rsidR="006813AF" w:rsidRDefault="006813AF" w:rsidP="006813AF">
            <w:pPr>
              <w:jc w:val="left"/>
              <w:rPr>
                <w:rFonts w:cs="Arial"/>
                <w:b/>
                <w:i/>
              </w:rPr>
            </w:pPr>
            <w:r w:rsidRPr="00B728F3">
              <w:rPr>
                <w:rFonts w:cs="Arial"/>
                <w:b/>
                <w:i/>
              </w:rPr>
              <w:t>Forfait provisoire de rémunération missions complémentaires</w:t>
            </w:r>
            <w:r>
              <w:rPr>
                <w:rFonts w:cs="Arial"/>
                <w:b/>
                <w:i/>
              </w:rPr>
              <w:t> :</w:t>
            </w:r>
          </w:p>
          <w:p w14:paraId="38D10DC1" w14:textId="148BA9D7" w:rsidR="006813AF" w:rsidRPr="00272FD0" w:rsidRDefault="006813AF" w:rsidP="006813AF">
            <w:pPr>
              <w:jc w:val="left"/>
              <w:rPr>
                <w:rFonts w:cs="Arial"/>
                <w:b/>
                <w:iCs/>
              </w:rPr>
            </w:pPr>
          </w:p>
          <w:p w14:paraId="470B20C3" w14:textId="7F6D9046" w:rsidR="006813AF" w:rsidRPr="00272FD0" w:rsidRDefault="006813AF" w:rsidP="006813AF">
            <w:pPr>
              <w:jc w:val="left"/>
              <w:rPr>
                <w:rFonts w:cs="Arial"/>
                <w:b/>
                <w:smallCaps/>
              </w:rPr>
            </w:pPr>
            <w:r>
              <w:rPr>
                <w:rFonts w:cs="Arial"/>
                <w:b/>
                <w:smallCaps/>
              </w:rPr>
              <w:t xml:space="preserve">tranche ferme : </w:t>
            </w:r>
          </w:p>
          <w:p w14:paraId="4EB6E42C" w14:textId="5C2DDEEC" w:rsidR="006813AF" w:rsidRPr="003B4C68" w:rsidRDefault="006813AF" w:rsidP="006813AF">
            <w:pPr>
              <w:jc w:val="left"/>
              <w:rPr>
                <w:rFonts w:cs="Arial"/>
                <w:bCs/>
                <w:iCs/>
                <w:highlight w:val="yellow"/>
              </w:rPr>
            </w:pPr>
            <w:r w:rsidRPr="003B4C68">
              <w:rPr>
                <w:rFonts w:cs="Arial"/>
                <w:bCs/>
                <w:iCs/>
              </w:rPr>
              <w:t>DIAG, OPC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5C5795" w14:textId="2A97F582" w:rsidR="006813AF" w:rsidRDefault="006813AF" w:rsidP="006813AF">
            <w:pPr>
              <w:jc w:val="left"/>
              <w:rPr>
                <w:rFonts w:cs="Arial"/>
                <w:i/>
              </w:rPr>
            </w:pPr>
            <w:r w:rsidRPr="000C13E5">
              <w:rPr>
                <w:rFonts w:cs="Arial"/>
                <w:i/>
              </w:rPr>
              <w:t>en € HT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4698C2AD" w14:textId="77777777" w:rsidR="006813AF" w:rsidRPr="000C13E5" w:rsidRDefault="006813AF" w:rsidP="006813AF">
            <w:pPr>
              <w:jc w:val="left"/>
              <w:rPr>
                <w:rFonts w:cs="Arial"/>
                <w:b/>
                <w:smallCaps/>
              </w:rPr>
            </w:pPr>
          </w:p>
        </w:tc>
      </w:tr>
      <w:tr w:rsidR="006813AF" w:rsidRPr="000C13E5" w14:paraId="713E9C87" w14:textId="77777777" w:rsidTr="00B728F3">
        <w:trPr>
          <w:trHeight w:val="563"/>
        </w:trPr>
        <w:tc>
          <w:tcPr>
            <w:tcW w:w="3652" w:type="dxa"/>
            <w:vMerge/>
            <w:shd w:val="clear" w:color="auto" w:fill="F2F2F2" w:themeFill="background1" w:themeFillShade="F2"/>
            <w:vAlign w:val="center"/>
          </w:tcPr>
          <w:p w14:paraId="2A3C3B55" w14:textId="77777777" w:rsidR="006813AF" w:rsidRPr="00B728F3" w:rsidRDefault="006813AF" w:rsidP="006813AF">
            <w:pPr>
              <w:jc w:val="left"/>
              <w:rPr>
                <w:rFonts w:cs="Arial"/>
                <w:b/>
                <w:i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3BD0438" w14:textId="0D81440D" w:rsidR="006813AF" w:rsidRPr="000C13E5" w:rsidRDefault="006813AF" w:rsidP="006813AF">
            <w:pPr>
              <w:jc w:val="left"/>
              <w:rPr>
                <w:rFonts w:cs="Arial"/>
                <w:i/>
              </w:rPr>
            </w:pPr>
            <w:r w:rsidRPr="000C13E5">
              <w:rPr>
                <w:rFonts w:cs="Arial"/>
                <w:i/>
              </w:rPr>
              <w:t>TVA en %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6557B81A" w14:textId="77777777" w:rsidR="006813AF" w:rsidRPr="000C13E5" w:rsidRDefault="006813AF" w:rsidP="006813AF">
            <w:pPr>
              <w:jc w:val="left"/>
              <w:rPr>
                <w:rFonts w:cs="Arial"/>
                <w:b/>
                <w:smallCaps/>
              </w:rPr>
            </w:pPr>
          </w:p>
        </w:tc>
      </w:tr>
      <w:tr w:rsidR="006813AF" w:rsidRPr="000C13E5" w14:paraId="6DD54448" w14:textId="77777777" w:rsidTr="00B728F3">
        <w:trPr>
          <w:trHeight w:val="541"/>
        </w:trPr>
        <w:tc>
          <w:tcPr>
            <w:tcW w:w="3652" w:type="dxa"/>
            <w:vMerge/>
            <w:shd w:val="clear" w:color="auto" w:fill="F2F2F2" w:themeFill="background1" w:themeFillShade="F2"/>
            <w:vAlign w:val="center"/>
          </w:tcPr>
          <w:p w14:paraId="29AC985A" w14:textId="77777777" w:rsidR="006813AF" w:rsidRPr="000C13E5" w:rsidRDefault="006813AF" w:rsidP="006813AF">
            <w:pPr>
              <w:jc w:val="left"/>
              <w:rPr>
                <w:rFonts w:cs="Arial"/>
                <w:i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D5D6BB1" w14:textId="331C4CF0" w:rsidR="006813AF" w:rsidRDefault="006813AF" w:rsidP="006813AF">
            <w:pPr>
              <w:jc w:val="left"/>
              <w:rPr>
                <w:rFonts w:cs="Arial"/>
                <w:i/>
              </w:rPr>
            </w:pPr>
            <w:r w:rsidRPr="000C13E5">
              <w:rPr>
                <w:rFonts w:cs="Arial"/>
                <w:i/>
              </w:rPr>
              <w:t>en € TTC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63F94B93" w14:textId="77777777" w:rsidR="006813AF" w:rsidRPr="000C13E5" w:rsidRDefault="006813AF" w:rsidP="006813AF">
            <w:pPr>
              <w:jc w:val="left"/>
              <w:rPr>
                <w:rFonts w:cs="Arial"/>
                <w:b/>
                <w:smallCaps/>
              </w:rPr>
            </w:pPr>
          </w:p>
        </w:tc>
      </w:tr>
      <w:tr w:rsidR="006813AF" w:rsidRPr="000C13E5" w14:paraId="2BEF7552" w14:textId="77777777" w:rsidTr="00B728F3">
        <w:trPr>
          <w:trHeight w:val="574"/>
        </w:trPr>
        <w:tc>
          <w:tcPr>
            <w:tcW w:w="3652" w:type="dxa"/>
            <w:vMerge/>
            <w:shd w:val="clear" w:color="auto" w:fill="F2F2F2" w:themeFill="background1" w:themeFillShade="F2"/>
            <w:vAlign w:val="center"/>
          </w:tcPr>
          <w:p w14:paraId="2EC59473" w14:textId="77777777" w:rsidR="006813AF" w:rsidRPr="000C13E5" w:rsidRDefault="006813AF" w:rsidP="006813AF">
            <w:pPr>
              <w:jc w:val="left"/>
              <w:rPr>
                <w:rFonts w:cs="Arial"/>
                <w:i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DCC16A" w14:textId="5FC05F17" w:rsidR="006813AF" w:rsidRDefault="006813AF" w:rsidP="006813AF">
            <w:pPr>
              <w:jc w:val="left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Arrêté en lettres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6BF4DDD7" w14:textId="77777777" w:rsidR="006813AF" w:rsidRPr="000C13E5" w:rsidRDefault="006813AF" w:rsidP="006813AF">
            <w:pPr>
              <w:jc w:val="left"/>
              <w:rPr>
                <w:rFonts w:cs="Arial"/>
                <w:b/>
                <w:smallCaps/>
              </w:rPr>
            </w:pPr>
          </w:p>
        </w:tc>
      </w:tr>
      <w:tr w:rsidR="006813AF" w:rsidRPr="000C13E5" w14:paraId="3D48B637" w14:textId="77777777" w:rsidTr="00B728F3">
        <w:trPr>
          <w:trHeight w:val="554"/>
        </w:trPr>
        <w:tc>
          <w:tcPr>
            <w:tcW w:w="3652" w:type="dxa"/>
            <w:vMerge/>
            <w:shd w:val="clear" w:color="auto" w:fill="F2F2F2" w:themeFill="background1" w:themeFillShade="F2"/>
            <w:vAlign w:val="center"/>
          </w:tcPr>
          <w:p w14:paraId="74095E5B" w14:textId="77777777" w:rsidR="006813AF" w:rsidRPr="000C13E5" w:rsidRDefault="006813AF" w:rsidP="006813AF">
            <w:pPr>
              <w:jc w:val="left"/>
              <w:rPr>
                <w:rFonts w:cs="Arial"/>
                <w:i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75B57B" w14:textId="5331B313" w:rsidR="006813AF" w:rsidRDefault="006813AF" w:rsidP="006813AF">
            <w:pPr>
              <w:jc w:val="left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Arrêté en lettres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0CC0033B" w14:textId="77777777" w:rsidR="006813AF" w:rsidRPr="000C13E5" w:rsidRDefault="006813AF" w:rsidP="006813AF">
            <w:pPr>
              <w:jc w:val="left"/>
              <w:rPr>
                <w:rFonts w:cs="Arial"/>
                <w:b/>
                <w:smallCaps/>
              </w:rPr>
            </w:pPr>
          </w:p>
        </w:tc>
      </w:tr>
    </w:tbl>
    <w:p w14:paraId="3A8B1A4B" w14:textId="057C736F" w:rsidR="004F3DFF" w:rsidRDefault="004F3DFF" w:rsidP="00F47670">
      <w:pPr>
        <w:rPr>
          <w:rFonts w:cs="Arial"/>
        </w:rPr>
      </w:pPr>
    </w:p>
    <w:p w14:paraId="08B08E6F" w14:textId="7854F204" w:rsidR="004F3DFF" w:rsidRDefault="004F3DFF" w:rsidP="00F47670">
      <w:pPr>
        <w:rPr>
          <w:rFonts w:cs="Arial"/>
        </w:rPr>
      </w:pP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276"/>
        <w:gridCol w:w="4993"/>
      </w:tblGrid>
      <w:tr w:rsidR="000B6868" w:rsidRPr="000C13E5" w14:paraId="73957889" w14:textId="77777777" w:rsidTr="00CC14D7">
        <w:trPr>
          <w:trHeight w:val="424"/>
        </w:trPr>
        <w:tc>
          <w:tcPr>
            <w:tcW w:w="9921" w:type="dxa"/>
            <w:gridSpan w:val="3"/>
            <w:shd w:val="clear" w:color="auto" w:fill="D9D9D9" w:themeFill="background1" w:themeFillShade="D9"/>
            <w:vAlign w:val="center"/>
          </w:tcPr>
          <w:p w14:paraId="3B602C6F" w14:textId="728C1F26" w:rsidR="000B6868" w:rsidRPr="006813AF" w:rsidRDefault="0066521E" w:rsidP="00E0675B">
            <w:pPr>
              <w:jc w:val="left"/>
              <w:rPr>
                <w:rFonts w:cs="Arial"/>
                <w:b/>
                <w:smallCaps/>
              </w:rPr>
            </w:pPr>
            <w:r w:rsidRPr="006813AF">
              <w:rPr>
                <w:rFonts w:cs="Arial"/>
                <w:b/>
                <w:smallCaps/>
              </w:rPr>
              <w:t>tranche optionnelle</w:t>
            </w:r>
            <w:r w:rsidR="000B6868" w:rsidRPr="006813AF">
              <w:rPr>
                <w:rFonts w:cs="Arial"/>
                <w:b/>
                <w:smallCaps/>
              </w:rPr>
              <w:t xml:space="preserve"> du marché de </w:t>
            </w:r>
            <w:r w:rsidR="00EE4BF3" w:rsidRPr="006813AF">
              <w:rPr>
                <w:rFonts w:cs="Arial"/>
                <w:b/>
                <w:smallCaps/>
              </w:rPr>
              <w:t>maîtrise</w:t>
            </w:r>
            <w:r w:rsidR="000B6868" w:rsidRPr="006813AF">
              <w:rPr>
                <w:rFonts w:cs="Arial"/>
                <w:b/>
                <w:smallCaps/>
              </w:rPr>
              <w:t xml:space="preserve"> d’œuvre</w:t>
            </w:r>
          </w:p>
        </w:tc>
      </w:tr>
      <w:tr w:rsidR="000B6868" w:rsidRPr="000C13E5" w14:paraId="7117D54D" w14:textId="77777777" w:rsidTr="00CC14D7">
        <w:trPr>
          <w:trHeight w:val="422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14:paraId="483E1448" w14:textId="77777777" w:rsidR="000B6868" w:rsidRPr="006813AF" w:rsidRDefault="000B6868" w:rsidP="00E0675B">
            <w:pPr>
              <w:jc w:val="left"/>
              <w:rPr>
                <w:rFonts w:cs="Arial"/>
                <w:b/>
                <w:smallCaps/>
              </w:rPr>
            </w:pPr>
            <w:r w:rsidRPr="006813AF">
              <w:rPr>
                <w:rFonts w:cs="Arial"/>
                <w:b/>
                <w:smallCaps/>
              </w:rPr>
              <w:t xml:space="preserve">% appliqué à la mission : </w:t>
            </w:r>
          </w:p>
        </w:tc>
        <w:tc>
          <w:tcPr>
            <w:tcW w:w="6269" w:type="dxa"/>
            <w:gridSpan w:val="2"/>
            <w:shd w:val="clear" w:color="auto" w:fill="auto"/>
            <w:vAlign w:val="center"/>
          </w:tcPr>
          <w:p w14:paraId="109CF962" w14:textId="77777777" w:rsidR="000B6868" w:rsidRPr="006813AF" w:rsidRDefault="000B6868" w:rsidP="00E0675B">
            <w:pPr>
              <w:jc w:val="left"/>
              <w:rPr>
                <w:rFonts w:cs="Arial"/>
                <w:b/>
                <w:smallCaps/>
              </w:rPr>
            </w:pPr>
            <w:r w:rsidRPr="006813AF">
              <w:rPr>
                <w:rFonts w:cs="Arial"/>
                <w:b/>
                <w:smallCaps/>
              </w:rPr>
              <w:t>……………….</w:t>
            </w:r>
          </w:p>
        </w:tc>
      </w:tr>
      <w:tr w:rsidR="000B6868" w:rsidRPr="000C13E5" w14:paraId="05BC7402" w14:textId="77777777" w:rsidTr="00CC14D7">
        <w:trPr>
          <w:trHeight w:val="598"/>
        </w:trPr>
        <w:tc>
          <w:tcPr>
            <w:tcW w:w="3652" w:type="dxa"/>
            <w:vMerge w:val="restart"/>
            <w:shd w:val="clear" w:color="auto" w:fill="F2F2F2" w:themeFill="background1" w:themeFillShade="F2"/>
            <w:vAlign w:val="center"/>
          </w:tcPr>
          <w:p w14:paraId="3A5EEDB9" w14:textId="5A86DD86" w:rsidR="000B6868" w:rsidRPr="006813AF" w:rsidRDefault="000B6868" w:rsidP="00E0675B">
            <w:pPr>
              <w:jc w:val="left"/>
              <w:rPr>
                <w:rFonts w:cs="Arial"/>
                <w:b/>
                <w:i/>
              </w:rPr>
            </w:pPr>
            <w:r w:rsidRPr="006813AF">
              <w:rPr>
                <w:rFonts w:cs="Arial"/>
                <w:b/>
                <w:i/>
              </w:rPr>
              <w:t>Forfait provisoire de rémunération mission</w:t>
            </w:r>
            <w:r w:rsidR="006813AF">
              <w:rPr>
                <w:rFonts w:cs="Arial"/>
                <w:b/>
                <w:i/>
              </w:rPr>
              <w:t>s</w:t>
            </w:r>
            <w:r w:rsidRPr="006813AF">
              <w:rPr>
                <w:rFonts w:cs="Arial"/>
                <w:b/>
                <w:i/>
              </w:rPr>
              <w:t xml:space="preserve"> de base</w:t>
            </w:r>
            <w:r w:rsidR="006813AF" w:rsidRPr="006813AF">
              <w:rPr>
                <w:rFonts w:cs="Arial"/>
                <w:b/>
                <w:i/>
              </w:rPr>
              <w:t xml:space="preserve"> : </w:t>
            </w:r>
          </w:p>
          <w:p w14:paraId="66D2AAB2" w14:textId="193343B0" w:rsidR="000B6868" w:rsidRPr="006813AF" w:rsidRDefault="000B6868" w:rsidP="00E0675B">
            <w:pPr>
              <w:jc w:val="left"/>
              <w:rPr>
                <w:rFonts w:cs="Arial"/>
                <w:b/>
                <w:smallCaps/>
              </w:rPr>
            </w:pPr>
          </w:p>
          <w:p w14:paraId="3AEB5C5C" w14:textId="46CDA6DA" w:rsidR="000B6868" w:rsidRPr="006813AF" w:rsidRDefault="006813AF" w:rsidP="00CC14D7">
            <w:pPr>
              <w:jc w:val="left"/>
              <w:rPr>
                <w:rFonts w:ascii="Arial Gras" w:hAnsi="Arial Gras" w:cs="Arial"/>
                <w:lang w:val="en-US"/>
              </w:rPr>
            </w:pPr>
            <w:r w:rsidRPr="006813AF">
              <w:rPr>
                <w:rFonts w:ascii="Arial Gras" w:hAnsi="Arial Gras" w:cs="Arial"/>
                <w:sz w:val="18"/>
                <w:lang w:val="en-US"/>
              </w:rPr>
              <w:t>VISA, DET, AOR,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430C43" w14:textId="77777777" w:rsidR="000B6868" w:rsidRPr="006813AF" w:rsidRDefault="000B6868" w:rsidP="00E0675B">
            <w:pPr>
              <w:jc w:val="left"/>
              <w:rPr>
                <w:rFonts w:cs="Arial"/>
                <w:b/>
                <w:smallCaps/>
              </w:rPr>
            </w:pPr>
            <w:r w:rsidRPr="006813AF">
              <w:rPr>
                <w:rFonts w:cs="Arial"/>
                <w:i/>
              </w:rPr>
              <w:t>en € HT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113A5430" w14:textId="77777777" w:rsidR="000B6868" w:rsidRPr="006813AF" w:rsidRDefault="000B6868" w:rsidP="00E0675B">
            <w:pPr>
              <w:jc w:val="left"/>
              <w:rPr>
                <w:rFonts w:cs="Arial"/>
                <w:b/>
                <w:smallCaps/>
              </w:rPr>
            </w:pPr>
          </w:p>
        </w:tc>
      </w:tr>
      <w:tr w:rsidR="000B6868" w:rsidRPr="000C13E5" w14:paraId="74989E58" w14:textId="77777777" w:rsidTr="00CC14D7">
        <w:trPr>
          <w:trHeight w:val="598"/>
        </w:trPr>
        <w:tc>
          <w:tcPr>
            <w:tcW w:w="3652" w:type="dxa"/>
            <w:vMerge/>
            <w:shd w:val="clear" w:color="auto" w:fill="F2F2F2" w:themeFill="background1" w:themeFillShade="F2"/>
            <w:vAlign w:val="center"/>
          </w:tcPr>
          <w:p w14:paraId="29BB178B" w14:textId="77777777" w:rsidR="000B6868" w:rsidRPr="008C18AE" w:rsidRDefault="000B6868" w:rsidP="00E0675B">
            <w:pPr>
              <w:jc w:val="left"/>
              <w:rPr>
                <w:rFonts w:cs="Arial"/>
                <w:i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982E66C" w14:textId="77777777" w:rsidR="000B6868" w:rsidRPr="006813AF" w:rsidRDefault="000B6868" w:rsidP="00E0675B">
            <w:pPr>
              <w:jc w:val="left"/>
              <w:rPr>
                <w:rFonts w:cs="Arial"/>
                <w:i/>
              </w:rPr>
            </w:pPr>
            <w:r w:rsidRPr="006813AF">
              <w:rPr>
                <w:rFonts w:cs="Arial"/>
                <w:i/>
              </w:rPr>
              <w:t>TVA en %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7DCE762D" w14:textId="77777777" w:rsidR="000B6868" w:rsidRPr="008C18AE" w:rsidRDefault="000B6868" w:rsidP="00E0675B">
            <w:pPr>
              <w:jc w:val="left"/>
              <w:rPr>
                <w:rFonts w:cs="Arial"/>
                <w:b/>
                <w:smallCaps/>
                <w:highlight w:val="yellow"/>
              </w:rPr>
            </w:pPr>
          </w:p>
        </w:tc>
      </w:tr>
      <w:tr w:rsidR="000B6868" w:rsidRPr="000C13E5" w14:paraId="58AFC3E9" w14:textId="77777777" w:rsidTr="00CC14D7">
        <w:trPr>
          <w:trHeight w:val="598"/>
        </w:trPr>
        <w:tc>
          <w:tcPr>
            <w:tcW w:w="3652" w:type="dxa"/>
            <w:vMerge/>
            <w:shd w:val="clear" w:color="auto" w:fill="F2F2F2" w:themeFill="background1" w:themeFillShade="F2"/>
            <w:vAlign w:val="center"/>
          </w:tcPr>
          <w:p w14:paraId="1DFF9BDE" w14:textId="77777777" w:rsidR="000B6868" w:rsidRPr="008C18AE" w:rsidRDefault="000B6868" w:rsidP="00E0675B">
            <w:pPr>
              <w:jc w:val="left"/>
              <w:rPr>
                <w:rFonts w:cs="Arial"/>
                <w:i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20B5DE6" w14:textId="77777777" w:rsidR="000B6868" w:rsidRPr="006813AF" w:rsidRDefault="000B6868" w:rsidP="00E0675B">
            <w:pPr>
              <w:jc w:val="left"/>
              <w:rPr>
                <w:rFonts w:cs="Arial"/>
                <w:i/>
              </w:rPr>
            </w:pPr>
            <w:r w:rsidRPr="006813AF">
              <w:rPr>
                <w:rFonts w:cs="Arial"/>
                <w:i/>
              </w:rPr>
              <w:t>en € TTC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391E40FC" w14:textId="77777777" w:rsidR="000B6868" w:rsidRPr="008C18AE" w:rsidRDefault="000B6868" w:rsidP="00E0675B">
            <w:pPr>
              <w:jc w:val="left"/>
              <w:rPr>
                <w:rFonts w:cs="Arial"/>
                <w:b/>
                <w:smallCaps/>
                <w:highlight w:val="yellow"/>
              </w:rPr>
            </w:pPr>
          </w:p>
        </w:tc>
      </w:tr>
      <w:tr w:rsidR="000B6868" w:rsidRPr="000C13E5" w14:paraId="223CD811" w14:textId="77777777" w:rsidTr="00CC14D7">
        <w:trPr>
          <w:trHeight w:val="598"/>
        </w:trPr>
        <w:tc>
          <w:tcPr>
            <w:tcW w:w="3652" w:type="dxa"/>
            <w:vMerge/>
            <w:shd w:val="clear" w:color="auto" w:fill="F2F2F2" w:themeFill="background1" w:themeFillShade="F2"/>
            <w:vAlign w:val="center"/>
          </w:tcPr>
          <w:p w14:paraId="69FB9C9B" w14:textId="77777777" w:rsidR="000B6868" w:rsidRPr="008C18AE" w:rsidRDefault="000B6868" w:rsidP="00E0675B">
            <w:pPr>
              <w:jc w:val="left"/>
              <w:rPr>
                <w:rFonts w:cs="Arial"/>
                <w:i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B3D3C7" w14:textId="77777777" w:rsidR="000B6868" w:rsidRPr="006813AF" w:rsidRDefault="000B6868" w:rsidP="00E0675B">
            <w:pPr>
              <w:jc w:val="left"/>
              <w:rPr>
                <w:rFonts w:cs="Arial"/>
                <w:i/>
              </w:rPr>
            </w:pPr>
            <w:r w:rsidRPr="006813AF">
              <w:rPr>
                <w:rFonts w:cs="Arial"/>
                <w:i/>
              </w:rPr>
              <w:t>Arrêté en lettres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31D06198" w14:textId="77777777" w:rsidR="000B6868" w:rsidRPr="008C18AE" w:rsidRDefault="000B6868" w:rsidP="00E0675B">
            <w:pPr>
              <w:jc w:val="left"/>
              <w:rPr>
                <w:rFonts w:cs="Arial"/>
                <w:b/>
                <w:smallCaps/>
                <w:highlight w:val="yellow"/>
              </w:rPr>
            </w:pPr>
          </w:p>
        </w:tc>
      </w:tr>
      <w:tr w:rsidR="00CC14D7" w:rsidRPr="000C13E5" w14:paraId="6562351E" w14:textId="77777777" w:rsidTr="00CC14D7">
        <w:trPr>
          <w:trHeight w:val="598"/>
        </w:trPr>
        <w:tc>
          <w:tcPr>
            <w:tcW w:w="3652" w:type="dxa"/>
            <w:vMerge w:val="restart"/>
            <w:shd w:val="clear" w:color="auto" w:fill="F2F2F2" w:themeFill="background1" w:themeFillShade="F2"/>
            <w:vAlign w:val="center"/>
          </w:tcPr>
          <w:p w14:paraId="7FD3DA00" w14:textId="3EF96FBB" w:rsidR="00CC14D7" w:rsidRPr="006813AF" w:rsidRDefault="00CC14D7" w:rsidP="00B95B75">
            <w:pPr>
              <w:jc w:val="left"/>
              <w:rPr>
                <w:rFonts w:cs="Arial"/>
                <w:b/>
                <w:i/>
              </w:rPr>
            </w:pPr>
            <w:r w:rsidRPr="006813AF">
              <w:rPr>
                <w:rFonts w:cs="Arial"/>
                <w:b/>
                <w:i/>
              </w:rPr>
              <w:t>Forfait provisoire de rémunération missio</w:t>
            </w:r>
            <w:r w:rsidR="006813AF" w:rsidRPr="006813AF">
              <w:rPr>
                <w:rFonts w:cs="Arial"/>
                <w:b/>
                <w:i/>
              </w:rPr>
              <w:t xml:space="preserve">n complémentaire : </w:t>
            </w:r>
          </w:p>
          <w:p w14:paraId="7D5F3858" w14:textId="77777777" w:rsidR="00CC14D7" w:rsidRPr="006813AF" w:rsidRDefault="00CC14D7" w:rsidP="00B95B75">
            <w:pPr>
              <w:jc w:val="left"/>
              <w:rPr>
                <w:rFonts w:cs="Arial"/>
                <w:b/>
                <w:smallCaps/>
              </w:rPr>
            </w:pPr>
          </w:p>
          <w:p w14:paraId="590026AE" w14:textId="364239CF" w:rsidR="00CC14D7" w:rsidRPr="006813AF" w:rsidRDefault="006813AF" w:rsidP="00B95B75">
            <w:pPr>
              <w:jc w:val="left"/>
              <w:rPr>
                <w:rFonts w:ascii="Arial Gras" w:hAnsi="Arial Gras" w:cs="Arial"/>
                <w:lang w:val="en-US"/>
              </w:rPr>
            </w:pPr>
            <w:r w:rsidRPr="006813AF">
              <w:rPr>
                <w:rFonts w:ascii="Arial Gras" w:hAnsi="Arial Gras" w:cs="Arial"/>
                <w:sz w:val="18"/>
                <w:lang w:val="en-US"/>
              </w:rPr>
              <w:t>OPC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D100" w14:textId="77777777" w:rsidR="00CC14D7" w:rsidRPr="006813AF" w:rsidRDefault="00CC14D7" w:rsidP="00B95B75">
            <w:pPr>
              <w:jc w:val="left"/>
              <w:rPr>
                <w:rFonts w:cs="Arial"/>
                <w:bCs/>
                <w:i/>
              </w:rPr>
            </w:pPr>
            <w:r w:rsidRPr="006813AF">
              <w:rPr>
                <w:rFonts w:cs="Arial"/>
                <w:bCs/>
                <w:i/>
              </w:rPr>
              <w:t>en € HT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6ED81" w14:textId="77777777" w:rsidR="00CC14D7" w:rsidRPr="008C18AE" w:rsidRDefault="00CC14D7" w:rsidP="00B95B75">
            <w:pPr>
              <w:jc w:val="left"/>
              <w:rPr>
                <w:rFonts w:cs="Arial"/>
                <w:i/>
                <w:highlight w:val="yellow"/>
              </w:rPr>
            </w:pPr>
          </w:p>
        </w:tc>
      </w:tr>
      <w:tr w:rsidR="00CC14D7" w:rsidRPr="000C13E5" w14:paraId="3519A124" w14:textId="77777777" w:rsidTr="00CC14D7">
        <w:trPr>
          <w:trHeight w:val="598"/>
        </w:trPr>
        <w:tc>
          <w:tcPr>
            <w:tcW w:w="3652" w:type="dxa"/>
            <w:vMerge/>
            <w:shd w:val="clear" w:color="auto" w:fill="F2F2F2" w:themeFill="background1" w:themeFillShade="F2"/>
            <w:vAlign w:val="center"/>
          </w:tcPr>
          <w:p w14:paraId="039CB624" w14:textId="77777777" w:rsidR="00CC14D7" w:rsidRPr="006813AF" w:rsidRDefault="00CC14D7" w:rsidP="00B95B75">
            <w:pPr>
              <w:jc w:val="left"/>
              <w:rPr>
                <w:rFonts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42852" w14:textId="77777777" w:rsidR="00CC14D7" w:rsidRPr="006813AF" w:rsidRDefault="00CC14D7" w:rsidP="00B95B75">
            <w:pPr>
              <w:jc w:val="left"/>
              <w:rPr>
                <w:rFonts w:cs="Arial"/>
                <w:bCs/>
                <w:i/>
              </w:rPr>
            </w:pPr>
            <w:r w:rsidRPr="006813AF">
              <w:rPr>
                <w:rFonts w:cs="Arial"/>
                <w:bCs/>
                <w:i/>
              </w:rPr>
              <w:t>TVA en %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B8FD4" w14:textId="77777777" w:rsidR="00CC14D7" w:rsidRPr="008C18AE" w:rsidRDefault="00CC14D7" w:rsidP="00B95B75">
            <w:pPr>
              <w:jc w:val="left"/>
              <w:rPr>
                <w:rFonts w:cs="Arial"/>
                <w:i/>
                <w:highlight w:val="yellow"/>
              </w:rPr>
            </w:pPr>
          </w:p>
        </w:tc>
      </w:tr>
      <w:tr w:rsidR="00CC14D7" w:rsidRPr="000C13E5" w14:paraId="403B6EF8" w14:textId="77777777" w:rsidTr="00CC14D7">
        <w:trPr>
          <w:trHeight w:val="598"/>
        </w:trPr>
        <w:tc>
          <w:tcPr>
            <w:tcW w:w="3652" w:type="dxa"/>
            <w:vMerge/>
            <w:shd w:val="clear" w:color="auto" w:fill="F2F2F2" w:themeFill="background1" w:themeFillShade="F2"/>
            <w:vAlign w:val="center"/>
          </w:tcPr>
          <w:p w14:paraId="3347B5ED" w14:textId="77777777" w:rsidR="00CC14D7" w:rsidRPr="006813AF" w:rsidRDefault="00CC14D7" w:rsidP="00B95B75">
            <w:pPr>
              <w:jc w:val="left"/>
              <w:rPr>
                <w:rFonts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0263" w14:textId="77777777" w:rsidR="00CC14D7" w:rsidRPr="006813AF" w:rsidRDefault="00CC14D7" w:rsidP="00B95B75">
            <w:pPr>
              <w:jc w:val="left"/>
              <w:rPr>
                <w:rFonts w:cs="Arial"/>
                <w:bCs/>
                <w:i/>
              </w:rPr>
            </w:pPr>
            <w:r w:rsidRPr="006813AF">
              <w:rPr>
                <w:rFonts w:cs="Arial"/>
                <w:bCs/>
                <w:i/>
              </w:rPr>
              <w:t>en € TTC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78021" w14:textId="77777777" w:rsidR="00CC14D7" w:rsidRPr="008C18AE" w:rsidRDefault="00CC14D7" w:rsidP="00B95B75">
            <w:pPr>
              <w:jc w:val="left"/>
              <w:rPr>
                <w:rFonts w:cs="Arial"/>
                <w:i/>
                <w:highlight w:val="yellow"/>
              </w:rPr>
            </w:pPr>
          </w:p>
        </w:tc>
      </w:tr>
      <w:tr w:rsidR="00CC14D7" w:rsidRPr="000C13E5" w14:paraId="556A12D5" w14:textId="77777777" w:rsidTr="00CC14D7">
        <w:trPr>
          <w:trHeight w:val="598"/>
        </w:trPr>
        <w:tc>
          <w:tcPr>
            <w:tcW w:w="3652" w:type="dxa"/>
            <w:vMerge/>
            <w:shd w:val="clear" w:color="auto" w:fill="F2F2F2" w:themeFill="background1" w:themeFillShade="F2"/>
            <w:vAlign w:val="center"/>
          </w:tcPr>
          <w:p w14:paraId="431CF909" w14:textId="77777777" w:rsidR="00CC14D7" w:rsidRPr="006813AF" w:rsidRDefault="00CC14D7" w:rsidP="00B95B75">
            <w:pPr>
              <w:jc w:val="left"/>
              <w:rPr>
                <w:rFonts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A990C" w14:textId="77777777" w:rsidR="00CC14D7" w:rsidRPr="006813AF" w:rsidRDefault="00CC14D7" w:rsidP="00B95B75">
            <w:pPr>
              <w:jc w:val="left"/>
              <w:rPr>
                <w:rFonts w:cs="Arial"/>
                <w:bCs/>
                <w:i/>
              </w:rPr>
            </w:pPr>
            <w:r w:rsidRPr="006813AF">
              <w:rPr>
                <w:rFonts w:cs="Arial"/>
                <w:bCs/>
                <w:i/>
              </w:rPr>
              <w:t>Arrêté en lettres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E45D6" w14:textId="77777777" w:rsidR="00CC14D7" w:rsidRPr="008C18AE" w:rsidRDefault="00CC14D7" w:rsidP="00B95B75">
            <w:pPr>
              <w:jc w:val="left"/>
              <w:rPr>
                <w:rFonts w:cs="Arial"/>
                <w:i/>
                <w:highlight w:val="yellow"/>
              </w:rPr>
            </w:pPr>
          </w:p>
        </w:tc>
      </w:tr>
    </w:tbl>
    <w:p w14:paraId="276AA115" w14:textId="77777777" w:rsidR="009C034E" w:rsidRDefault="009C034E" w:rsidP="00BA0F7B">
      <w:pPr>
        <w:rPr>
          <w:rFonts w:cs="Arial"/>
        </w:rPr>
      </w:pPr>
    </w:p>
    <w:p w14:paraId="3CFC22DE" w14:textId="412B3BFB" w:rsidR="009A4057" w:rsidRDefault="0006478E" w:rsidP="00BA0F7B">
      <w:pPr>
        <w:rPr>
          <w:rFonts w:cs="Arial"/>
        </w:rPr>
      </w:pPr>
      <w:r w:rsidRPr="00330874">
        <w:rPr>
          <w:rFonts w:cs="Arial"/>
        </w:rPr>
        <w:t>Le forfait de rémunération est rendu définitif selon les dispositions du CCAP.</w:t>
      </w:r>
    </w:p>
    <w:p w14:paraId="325B10C7" w14:textId="4406EA6F" w:rsidR="00BA0F7B" w:rsidRDefault="0006478E" w:rsidP="00BA0F7B">
      <w:pPr>
        <w:rPr>
          <w:rFonts w:cs="Arial"/>
        </w:rPr>
      </w:pPr>
      <w:r w:rsidRPr="005B6113">
        <w:rPr>
          <w:rFonts w:cs="Arial"/>
        </w:rPr>
        <w:t>La part attribuée à chaque cotraitant est fixée dans la décomposition du prix (annexe 1 au présent acte d’engagement).</w:t>
      </w:r>
    </w:p>
    <w:p w14:paraId="73683213" w14:textId="44550DB0" w:rsidR="00120E93" w:rsidRDefault="00120E93" w:rsidP="00BA0F7B">
      <w:pPr>
        <w:rPr>
          <w:rFonts w:cs="Arial"/>
        </w:rPr>
      </w:pPr>
    </w:p>
    <w:p w14:paraId="0DFAEB70" w14:textId="77777777" w:rsidR="004F3DFF" w:rsidRDefault="004F3DFF" w:rsidP="00BA0F7B">
      <w:pPr>
        <w:rPr>
          <w:rFonts w:cs="Arial"/>
        </w:rPr>
      </w:pPr>
    </w:p>
    <w:p w14:paraId="6A9F7AA2" w14:textId="46624DF2" w:rsidR="008E4C07" w:rsidRPr="00B5243E" w:rsidRDefault="00600FE6" w:rsidP="00BA0F7B">
      <w:pPr>
        <w:pStyle w:val="Titre1"/>
        <w:rPr>
          <w:lang w:val="fr-FR"/>
        </w:rPr>
      </w:pPr>
      <w:bookmarkStart w:id="3" w:name="_Toc281572244"/>
      <w:r w:rsidRPr="00B5243E">
        <w:rPr>
          <w:lang w:val="fr-FR"/>
        </w:rPr>
        <w:t>Article 5</w:t>
      </w:r>
      <w:r w:rsidRPr="00B5243E">
        <w:rPr>
          <w:rFonts w:hint="eastAsia"/>
          <w:lang w:val="fr-FR"/>
        </w:rPr>
        <w:t> </w:t>
      </w:r>
      <w:r w:rsidR="00E45796" w:rsidRPr="00B5243E">
        <w:rPr>
          <w:lang w:val="fr-FR"/>
        </w:rPr>
        <w:t>–</w:t>
      </w:r>
      <w:r w:rsidRPr="00B5243E">
        <w:rPr>
          <w:lang w:val="fr-FR"/>
        </w:rPr>
        <w:t xml:space="preserve"> Enveloppe pr</w:t>
      </w:r>
      <w:r w:rsidRPr="00B5243E">
        <w:rPr>
          <w:rFonts w:hint="eastAsia"/>
          <w:lang w:val="fr-FR"/>
        </w:rPr>
        <w:t>é</w:t>
      </w:r>
      <w:r w:rsidRPr="00B5243E">
        <w:rPr>
          <w:lang w:val="fr-FR"/>
        </w:rPr>
        <w:t>visionnelle des travaux</w:t>
      </w:r>
      <w:bookmarkEnd w:id="3"/>
    </w:p>
    <w:p w14:paraId="1F705955" w14:textId="11561D77" w:rsidR="008C18AE" w:rsidRPr="007C05FC" w:rsidRDefault="008C18AE" w:rsidP="008C18AE">
      <w:pPr>
        <w:contextualSpacing/>
      </w:pPr>
      <w:r>
        <w:t xml:space="preserve">L’enveloppe prévisionnelle affectée aux travaux (valeur d’octobre 2024) </w:t>
      </w:r>
      <w:r w:rsidRPr="002C13E8">
        <w:rPr>
          <w:b/>
          <w:bCs/>
        </w:rPr>
        <w:t>est de</w:t>
      </w:r>
      <w:r>
        <w:rPr>
          <w:b/>
          <w:bCs/>
        </w:rPr>
        <w:t xml:space="preserve"> : </w:t>
      </w:r>
      <w:r w:rsidRPr="002C13E8">
        <w:rPr>
          <w:b/>
          <w:bCs/>
        </w:rPr>
        <w:t>550 000</w:t>
      </w:r>
      <w:r>
        <w:rPr>
          <w:b/>
          <w:bCs/>
        </w:rPr>
        <w:t xml:space="preserve"> </w:t>
      </w:r>
      <w:r w:rsidRPr="002C13E8">
        <w:rPr>
          <w:b/>
          <w:bCs/>
        </w:rPr>
        <w:t>€ HT</w:t>
      </w:r>
      <w:r w:rsidRPr="007C05FC">
        <w:t xml:space="preserve">, hors </w:t>
      </w:r>
      <w:r w:rsidR="00BD6F75">
        <w:t xml:space="preserve">travaux </w:t>
      </w:r>
      <w:r w:rsidR="00BD6F75" w:rsidRPr="007C05FC">
        <w:t>photovoltaïques</w:t>
      </w:r>
      <w:r w:rsidRPr="007C05FC">
        <w:t>.</w:t>
      </w:r>
    </w:p>
    <w:p w14:paraId="3A35ABB9" w14:textId="77777777" w:rsidR="004F3DFF" w:rsidRDefault="004F3DFF" w:rsidP="00F47670">
      <w:pPr>
        <w:rPr>
          <w:rFonts w:cs="Arial"/>
        </w:rPr>
      </w:pPr>
    </w:p>
    <w:p w14:paraId="75722EE3" w14:textId="77777777" w:rsidR="007F1222" w:rsidRPr="00B5243E" w:rsidRDefault="008B25B2" w:rsidP="00F47670">
      <w:pPr>
        <w:pStyle w:val="Titre1"/>
        <w:rPr>
          <w:lang w:val="fr-FR"/>
        </w:rPr>
      </w:pPr>
      <w:r w:rsidRPr="00B5243E">
        <w:rPr>
          <w:lang w:val="fr-FR"/>
        </w:rPr>
        <w:t>Article 6</w:t>
      </w:r>
      <w:r w:rsidR="00B45D54" w:rsidRPr="00B5243E">
        <w:rPr>
          <w:lang w:val="fr-FR"/>
        </w:rPr>
        <w:t xml:space="preserve"> </w:t>
      </w:r>
      <w:r w:rsidR="00BD5C23" w:rsidRPr="00B5243E">
        <w:rPr>
          <w:lang w:val="fr-FR"/>
        </w:rPr>
        <w:t xml:space="preserve">– Durée </w:t>
      </w:r>
      <w:r w:rsidR="00C10FDB" w:rsidRPr="00B5243E">
        <w:rPr>
          <w:lang w:val="fr-FR"/>
        </w:rPr>
        <w:t>du marché et de la mission</w:t>
      </w:r>
    </w:p>
    <w:p w14:paraId="462AB503" w14:textId="77777777" w:rsidR="0092230A" w:rsidRPr="0092230A" w:rsidRDefault="0092230A" w:rsidP="0092230A">
      <w:pPr>
        <w:pStyle w:val="Titre2"/>
        <w:ind w:firstLine="720"/>
      </w:pPr>
      <w:r w:rsidRPr="0092230A">
        <w:rPr>
          <w:u w:val="none"/>
          <w:lang w:val="fr-FR"/>
        </w:rPr>
        <w:t xml:space="preserve">6.1 – </w:t>
      </w:r>
      <w:r w:rsidRPr="0092230A">
        <w:t>Durée du marché</w:t>
      </w:r>
    </w:p>
    <w:p w14:paraId="6F6F0D8D" w14:textId="77777777" w:rsidR="0092230A" w:rsidRDefault="0092230A" w:rsidP="00F47670">
      <w:pPr>
        <w:rPr>
          <w:rFonts w:cs="Arial"/>
        </w:rPr>
      </w:pPr>
    </w:p>
    <w:p w14:paraId="1267D5C8" w14:textId="4C1A5EBA" w:rsidR="00C3168E" w:rsidRPr="002C56F1" w:rsidRDefault="00C3168E" w:rsidP="00C3168E">
      <w:pPr>
        <w:pStyle w:val="Paragraphedeliste"/>
        <w:numPr>
          <w:ilvl w:val="0"/>
          <w:numId w:val="14"/>
        </w:numPr>
        <w:spacing w:after="200" w:line="276" w:lineRule="auto"/>
        <w:jc w:val="left"/>
        <w:rPr>
          <w:b/>
        </w:rPr>
      </w:pPr>
      <w:r w:rsidRPr="002C56F1">
        <w:rPr>
          <w:b/>
        </w:rPr>
        <w:t xml:space="preserve">Durée </w:t>
      </w:r>
      <w:r>
        <w:rPr>
          <w:b/>
          <w:lang w:val="fr-FR"/>
        </w:rPr>
        <w:t xml:space="preserve">d’exécution du marché de </w:t>
      </w:r>
      <w:r w:rsidR="00EE4BF3">
        <w:rPr>
          <w:b/>
          <w:lang w:val="fr-FR"/>
        </w:rPr>
        <w:t>maîtrise</w:t>
      </w:r>
      <w:r>
        <w:rPr>
          <w:b/>
          <w:lang w:val="fr-FR"/>
        </w:rPr>
        <w:t xml:space="preserve"> d’œuvre</w:t>
      </w:r>
    </w:p>
    <w:p w14:paraId="4DB5431B" w14:textId="2D4EB842" w:rsidR="00031108" w:rsidRDefault="00031108" w:rsidP="00031108">
      <w:pPr>
        <w:rPr>
          <w:rFonts w:cs="Arial"/>
        </w:rPr>
      </w:pPr>
      <w:r w:rsidRPr="00031108">
        <w:rPr>
          <w:rFonts w:cs="Arial"/>
        </w:rPr>
        <w:t xml:space="preserve">Le présent marché prend effet à sa notification et se terminera à l’issue de la garantie de parfait achèvement (GPA) comprenant l’ensemble </w:t>
      </w:r>
      <w:r w:rsidRPr="008C5FB6">
        <w:rPr>
          <w:rFonts w:cs="Arial"/>
        </w:rPr>
        <w:t xml:space="preserve">des ouvrages </w:t>
      </w:r>
      <w:r w:rsidR="00925582" w:rsidRPr="008C5FB6">
        <w:rPr>
          <w:rFonts w:cs="Arial"/>
        </w:rPr>
        <w:t xml:space="preserve">réceptionnés </w:t>
      </w:r>
      <w:r w:rsidR="00925582">
        <w:rPr>
          <w:rFonts w:cs="Arial"/>
        </w:rPr>
        <w:t>avec ou sans réserves.</w:t>
      </w:r>
    </w:p>
    <w:p w14:paraId="1477A404" w14:textId="7A9D8075" w:rsidR="00C3168E" w:rsidRDefault="00031108" w:rsidP="00042177">
      <w:pPr>
        <w:rPr>
          <w:rFonts w:cs="Arial"/>
        </w:rPr>
      </w:pPr>
      <w:r w:rsidRPr="00031108">
        <w:rPr>
          <w:rFonts w:cs="Arial"/>
        </w:rPr>
        <w:t>L'achèvement du présent marché est constaté par procès-verbal signé contradictoirement par les deux parties</w:t>
      </w:r>
      <w:bookmarkStart w:id="4" w:name="_Toc294191776"/>
      <w:r w:rsidR="004F3DFF">
        <w:rPr>
          <w:rFonts w:cs="Arial"/>
        </w:rPr>
        <w:t>.</w:t>
      </w:r>
    </w:p>
    <w:p w14:paraId="0756033E" w14:textId="77777777" w:rsidR="00925582" w:rsidRDefault="00925582" w:rsidP="00042177">
      <w:pPr>
        <w:rPr>
          <w:rFonts w:cs="Arial"/>
        </w:rPr>
      </w:pPr>
    </w:p>
    <w:p w14:paraId="4CDBDB16" w14:textId="1D18B619" w:rsidR="00C3168E" w:rsidRDefault="00C3168E" w:rsidP="00C3168E">
      <w:pPr>
        <w:pStyle w:val="Paragraphedeliste"/>
        <w:numPr>
          <w:ilvl w:val="0"/>
          <w:numId w:val="14"/>
        </w:numPr>
        <w:spacing w:after="200" w:line="276" w:lineRule="auto"/>
        <w:jc w:val="left"/>
        <w:rPr>
          <w:b/>
        </w:rPr>
      </w:pPr>
      <w:r w:rsidRPr="002C56F1">
        <w:rPr>
          <w:b/>
        </w:rPr>
        <w:t>Durée prévisionnelle des travaux</w:t>
      </w:r>
    </w:p>
    <w:p w14:paraId="580E8F82" w14:textId="07647486" w:rsidR="008C18AE" w:rsidRPr="008C18AE" w:rsidRDefault="008C18AE" w:rsidP="008C18AE">
      <w:r w:rsidRPr="002C13E8">
        <w:lastRenderedPageBreak/>
        <w:t xml:space="preserve">La durée prévisionnelle des travaux est de </w:t>
      </w:r>
      <w:r w:rsidR="00CF0BB5">
        <w:t>7</w:t>
      </w:r>
      <w:r w:rsidRPr="002C13E8">
        <w:t xml:space="preserve"> mois dont </w:t>
      </w:r>
      <w:r>
        <w:t xml:space="preserve">1 </w:t>
      </w:r>
      <w:r w:rsidRPr="002C13E8">
        <w:t xml:space="preserve">mois de préparation de chantier. </w:t>
      </w:r>
    </w:p>
    <w:p w14:paraId="291C206F" w14:textId="77777777" w:rsidR="003E14E7" w:rsidRPr="0092230A" w:rsidRDefault="0092230A" w:rsidP="0092230A">
      <w:pPr>
        <w:pStyle w:val="Titre2"/>
        <w:ind w:firstLine="720"/>
      </w:pPr>
      <w:r w:rsidRPr="0092230A">
        <w:rPr>
          <w:u w:val="none"/>
          <w:lang w:val="fr-FR"/>
        </w:rPr>
        <w:t xml:space="preserve">6.2 – </w:t>
      </w:r>
      <w:r w:rsidR="003E14E7" w:rsidRPr="0092230A">
        <w:t xml:space="preserve">Délais d’exécution </w:t>
      </w:r>
    </w:p>
    <w:p w14:paraId="37151439" w14:textId="77777777" w:rsidR="00A91BAF" w:rsidRPr="00BD6F75" w:rsidRDefault="00A91BAF" w:rsidP="00F47670">
      <w:pPr>
        <w:rPr>
          <w:rFonts w:cs="Arial"/>
        </w:rPr>
      </w:pPr>
    </w:p>
    <w:p w14:paraId="3EB596A3" w14:textId="526944F8" w:rsidR="00E82EEF" w:rsidRPr="00BD6F75" w:rsidRDefault="00E82EEF" w:rsidP="00F47670">
      <w:pPr>
        <w:jc w:val="left"/>
        <w:rPr>
          <w:rFonts w:cs="Arial"/>
        </w:rPr>
      </w:pPr>
      <w:r w:rsidRPr="00BD6F75">
        <w:rPr>
          <w:rFonts w:cs="Arial"/>
        </w:rPr>
        <w:t xml:space="preserve">Les délais d’exécution de chaque élément de mission sont fixés </w:t>
      </w:r>
      <w:r w:rsidR="00CF4057" w:rsidRPr="00BD6F75">
        <w:rPr>
          <w:rFonts w:cs="Arial"/>
        </w:rPr>
        <w:t xml:space="preserve">à l’article </w:t>
      </w:r>
      <w:r w:rsidR="006D5FF3" w:rsidRPr="00BD6F75">
        <w:rPr>
          <w:rFonts w:cs="Arial"/>
        </w:rPr>
        <w:t xml:space="preserve">7 </w:t>
      </w:r>
      <w:r w:rsidR="00070FE0" w:rsidRPr="00BD6F75">
        <w:rPr>
          <w:rFonts w:cs="Arial"/>
        </w:rPr>
        <w:t>du CCAP</w:t>
      </w:r>
      <w:r w:rsidR="00EA7E79" w:rsidRPr="00BD6F75">
        <w:rPr>
          <w:rFonts w:cs="Arial"/>
        </w:rPr>
        <w:t>.</w:t>
      </w:r>
    </w:p>
    <w:p w14:paraId="389C62EE" w14:textId="5C7EFDF7" w:rsidR="00DA2B30" w:rsidRPr="00BD6F75" w:rsidRDefault="00E82EEF" w:rsidP="00F47670">
      <w:pPr>
        <w:rPr>
          <w:rFonts w:cs="Arial"/>
        </w:rPr>
      </w:pPr>
      <w:r w:rsidRPr="00BD6F75">
        <w:rPr>
          <w:rFonts w:cs="Arial"/>
        </w:rPr>
        <w:t xml:space="preserve">Le point de départ de chacun de ces </w:t>
      </w:r>
      <w:r w:rsidR="00CF4057" w:rsidRPr="00BD6F75">
        <w:rPr>
          <w:rFonts w:cs="Arial"/>
        </w:rPr>
        <w:t xml:space="preserve">délais est fixé à l’article </w:t>
      </w:r>
      <w:r w:rsidR="006D5FF3" w:rsidRPr="00BD6F75">
        <w:rPr>
          <w:rFonts w:cs="Arial"/>
        </w:rPr>
        <w:t>7.1.1</w:t>
      </w:r>
      <w:r w:rsidR="00251964" w:rsidRPr="00BD6F75">
        <w:rPr>
          <w:rFonts w:cs="Arial"/>
        </w:rPr>
        <w:t xml:space="preserve"> </w:t>
      </w:r>
      <w:r w:rsidRPr="00BD6F75">
        <w:rPr>
          <w:rFonts w:cs="Arial"/>
        </w:rPr>
        <w:t xml:space="preserve">du CCAP. </w:t>
      </w:r>
    </w:p>
    <w:p w14:paraId="758A81E0" w14:textId="6946BC2E" w:rsidR="004375CB" w:rsidRPr="00BD6F75" w:rsidRDefault="00E82EEF" w:rsidP="00F47670">
      <w:pPr>
        <w:rPr>
          <w:rFonts w:cs="Arial"/>
        </w:rPr>
      </w:pPr>
      <w:r w:rsidRPr="00BD6F75">
        <w:rPr>
          <w:rFonts w:cs="Arial"/>
        </w:rPr>
        <w:t>Les constitutions et dépôts des dossiers de demande d’autorisations administratives et réglementaires sont inclus dans les délais d’étude</w:t>
      </w:r>
      <w:r w:rsidR="00924012" w:rsidRPr="00BD6F75">
        <w:rPr>
          <w:rFonts w:cs="Arial"/>
        </w:rPr>
        <w:t>s</w:t>
      </w:r>
      <w:r w:rsidRPr="00BD6F75">
        <w:rPr>
          <w:rFonts w:cs="Arial"/>
        </w:rPr>
        <w:t>.</w:t>
      </w:r>
    </w:p>
    <w:p w14:paraId="59AE188F" w14:textId="77777777" w:rsidR="0098760D" w:rsidRDefault="0098760D" w:rsidP="00F47670">
      <w:pPr>
        <w:rPr>
          <w:rFonts w:cs="Arial"/>
        </w:rPr>
      </w:pPr>
    </w:p>
    <w:bookmarkEnd w:id="4"/>
    <w:p w14:paraId="56FF57F9" w14:textId="21C04C95" w:rsidR="0091202F" w:rsidRPr="00B5243E" w:rsidRDefault="0038021F" w:rsidP="004375CB">
      <w:pPr>
        <w:pStyle w:val="Titre1"/>
        <w:rPr>
          <w:lang w:val="fr-FR"/>
        </w:rPr>
      </w:pPr>
      <w:r w:rsidRPr="00B5243E">
        <w:rPr>
          <w:lang w:val="fr-FR"/>
        </w:rPr>
        <w:t xml:space="preserve">Article </w:t>
      </w:r>
      <w:r w:rsidR="008B25B2" w:rsidRPr="00B5243E">
        <w:rPr>
          <w:lang w:val="fr-FR"/>
        </w:rPr>
        <w:t>7</w:t>
      </w:r>
      <w:r w:rsidR="00031601" w:rsidRPr="00B5243E">
        <w:rPr>
          <w:lang w:val="fr-FR"/>
        </w:rPr>
        <w:t xml:space="preserve"> </w:t>
      </w:r>
      <w:r w:rsidRPr="00B5243E">
        <w:rPr>
          <w:lang w:val="fr-FR"/>
        </w:rPr>
        <w:t>– Paiements</w:t>
      </w:r>
    </w:p>
    <w:p w14:paraId="1CDED901" w14:textId="0546F8E4" w:rsidR="00F96AC2" w:rsidRDefault="00F96AC2" w:rsidP="00F47670">
      <w:pPr>
        <w:pStyle w:val="CarCar10"/>
        <w:spacing w:after="0"/>
        <w:rPr>
          <w:rFonts w:ascii="Arial" w:hAnsi="Arial" w:cs="Arial"/>
        </w:rPr>
      </w:pPr>
      <w:r w:rsidRPr="00FF7527">
        <w:rPr>
          <w:rFonts w:ascii="Arial" w:hAnsi="Arial" w:cs="Arial"/>
        </w:rPr>
        <w:t xml:space="preserve">La monnaie de règlement des sommes dues est </w:t>
      </w:r>
      <w:r w:rsidRPr="00FF7527">
        <w:rPr>
          <w:rFonts w:ascii="Arial" w:hAnsi="Arial" w:cs="Arial"/>
          <w:b/>
        </w:rPr>
        <w:t>l’EURO</w:t>
      </w:r>
      <w:r w:rsidRPr="00FF7527">
        <w:rPr>
          <w:rFonts w:ascii="Arial" w:hAnsi="Arial" w:cs="Arial"/>
        </w:rPr>
        <w:t>. Cette disposition est applicable pour le titulaire et ses sous-traitants éventuels.</w:t>
      </w:r>
    </w:p>
    <w:p w14:paraId="0EC704EB" w14:textId="77777777" w:rsidR="0098760D" w:rsidRPr="00FF7527" w:rsidRDefault="0098760D" w:rsidP="00F47670">
      <w:pPr>
        <w:pStyle w:val="CarCar10"/>
        <w:spacing w:after="0"/>
        <w:rPr>
          <w:rFonts w:ascii="Arial" w:hAnsi="Arial" w:cs="Arial"/>
        </w:rPr>
      </w:pPr>
    </w:p>
    <w:p w14:paraId="2C37C445" w14:textId="77777777" w:rsidR="0025742B" w:rsidRDefault="009033E6" w:rsidP="00F47670">
      <w:pPr>
        <w:pStyle w:val="CarCar10"/>
        <w:spacing w:after="0"/>
        <w:rPr>
          <w:rFonts w:ascii="Arial" w:hAnsi="Arial" w:cs="Arial"/>
        </w:rPr>
      </w:pPr>
      <w:r>
        <w:rPr>
          <w:rFonts w:ascii="Arial" w:hAnsi="Arial" w:cs="Arial"/>
        </w:rPr>
        <w:t>L’un</w:t>
      </w:r>
      <w:r w:rsidR="00F96AC2" w:rsidRPr="00FF7527">
        <w:rPr>
          <w:rFonts w:ascii="Arial" w:hAnsi="Arial" w:cs="Arial"/>
        </w:rPr>
        <w:t>iversité se libérera des sommes dues au titre du présent marché par virement au nom de :</w:t>
      </w:r>
    </w:p>
    <w:p w14:paraId="72715ACA" w14:textId="77777777" w:rsidR="00296808" w:rsidRDefault="00296808" w:rsidP="00F47670">
      <w:pPr>
        <w:pStyle w:val="CarCar10"/>
        <w:spacing w:after="0"/>
        <w:rPr>
          <w:rFonts w:ascii="Arial" w:hAnsi="Arial" w:cs="Arial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3"/>
        <w:gridCol w:w="217"/>
        <w:gridCol w:w="255"/>
        <w:gridCol w:w="222"/>
        <w:gridCol w:w="240"/>
        <w:gridCol w:w="224"/>
        <w:gridCol w:w="273"/>
        <w:gridCol w:w="224"/>
        <w:gridCol w:w="255"/>
        <w:gridCol w:w="240"/>
        <w:gridCol w:w="255"/>
        <w:gridCol w:w="99"/>
        <w:gridCol w:w="156"/>
        <w:gridCol w:w="166"/>
        <w:gridCol w:w="107"/>
        <w:gridCol w:w="222"/>
        <w:gridCol w:w="255"/>
        <w:gridCol w:w="222"/>
        <w:gridCol w:w="255"/>
        <w:gridCol w:w="224"/>
        <w:gridCol w:w="222"/>
        <w:gridCol w:w="271"/>
        <w:gridCol w:w="224"/>
        <w:gridCol w:w="255"/>
        <w:gridCol w:w="222"/>
        <w:gridCol w:w="224"/>
        <w:gridCol w:w="255"/>
        <w:gridCol w:w="224"/>
        <w:gridCol w:w="255"/>
        <w:gridCol w:w="222"/>
        <w:gridCol w:w="240"/>
        <w:gridCol w:w="224"/>
        <w:gridCol w:w="255"/>
        <w:gridCol w:w="222"/>
        <w:gridCol w:w="224"/>
        <w:gridCol w:w="253"/>
      </w:tblGrid>
      <w:tr w:rsidR="00FA71DD" w:rsidRPr="001B525F" w14:paraId="773608A1" w14:textId="77777777" w:rsidTr="00FA71DD">
        <w:trPr>
          <w:trHeight w:hRule="exact" w:val="60"/>
        </w:trPr>
        <w:tc>
          <w:tcPr>
            <w:tcW w:w="2393" w:type="pct"/>
            <w:gridSpan w:val="14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4DB6B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237DE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6CF23FEA" w14:textId="77777777" w:rsidTr="00ED7835">
        <w:tc>
          <w:tcPr>
            <w:tcW w:w="5000" w:type="pct"/>
            <w:gridSpan w:val="36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5F62E" w14:textId="77777777" w:rsidR="00ED7835" w:rsidRPr="00ED7835" w:rsidRDefault="00ED7835" w:rsidP="00F47670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CONTRACTANT UNIQUE ou MANDATAIRE du GROUPEMENT (cotraitant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</w:t>
            </w: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1)</w:t>
            </w:r>
          </w:p>
        </w:tc>
      </w:tr>
      <w:tr w:rsidR="007C1094" w:rsidRPr="001B525F" w14:paraId="446A1BD2" w14:textId="77777777" w:rsidTr="001B525F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AE1EE" w14:textId="77777777" w:rsidR="007C1094" w:rsidRPr="001B525F" w:rsidRDefault="007C1094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B525F">
              <w:rPr>
                <w:rFonts w:ascii="Arial" w:hAnsi="Arial" w:cs="Arial"/>
                <w:b/>
                <w:sz w:val="20"/>
                <w:szCs w:val="20"/>
              </w:rPr>
              <w:t>Compte ouvert au nom de :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A2CEA" w14:textId="77777777" w:rsidR="007C1094" w:rsidRPr="001B525F" w:rsidRDefault="007C1094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71DD" w:rsidRPr="001B525F" w14:paraId="51C198FA" w14:textId="77777777" w:rsidTr="00FA71DD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A2939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C32B1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1DD" w:rsidRPr="001B525F" w14:paraId="3B931674" w14:textId="77777777" w:rsidTr="001B525F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67F26" w14:textId="77777777" w:rsidR="00FA71DD" w:rsidRPr="001B525F" w:rsidRDefault="008F466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Nom de l'organisme bancaire 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87D7D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1DD" w:rsidRPr="001B525F" w14:paraId="6B44381F" w14:textId="77777777" w:rsidTr="00FA71DD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1254D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0C78D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1DD" w:rsidRPr="001B525F" w14:paraId="5EFCD432" w14:textId="77777777" w:rsidTr="001B525F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9FD8A" w14:textId="77777777" w:rsidR="00FA71DD" w:rsidRPr="001B525F" w:rsidRDefault="008F466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A</w:t>
            </w:r>
            <w:r w:rsidR="00FA71DD" w:rsidRPr="001B525F">
              <w:rPr>
                <w:rFonts w:ascii="Arial" w:hAnsi="Arial" w:cs="Arial"/>
                <w:sz w:val="20"/>
                <w:szCs w:val="20"/>
              </w:rPr>
              <w:t>dresse de la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06FC5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466F" w:rsidRPr="001B525F" w14:paraId="343416DD" w14:textId="77777777" w:rsidTr="001B525F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57747" w14:textId="77777777" w:rsidR="008F466F" w:rsidRPr="001B525F" w:rsidRDefault="008F466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DB4F5" w14:textId="77777777" w:rsidR="008F466F" w:rsidRPr="001B525F" w:rsidRDefault="008F466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466F" w:rsidRPr="001B525F" w14:paraId="39D7FFE0" w14:textId="77777777" w:rsidTr="001B525F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DD96D" w14:textId="77777777" w:rsidR="008F466F" w:rsidRPr="001B525F" w:rsidRDefault="008F466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Guichet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B0CD5" w14:textId="77777777" w:rsidR="008F466F" w:rsidRPr="001B525F" w:rsidRDefault="008F466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16DA3777" w14:textId="77777777" w:rsidTr="001B525F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00C91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Clés RIB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EE880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1DD" w:rsidRPr="001B525F" w14:paraId="5DAAFE2A" w14:textId="77777777" w:rsidTr="00FA71DD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E9637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593FD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C0F" w:rsidRPr="001B525F" w14:paraId="10F7AF83" w14:textId="77777777" w:rsidTr="00ED7835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58660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0C0AF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CA8B3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0E4E5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A076C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B9919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D05EA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88D77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7F58E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434EF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F8153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13873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F71D1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E10D4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86DCE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95B0A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67B5A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71B1D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80546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F0AD3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F0390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8A405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945A2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12E65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DAAA9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90AA8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AB336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9F2D7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5DBDF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0FBF1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DFED5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5E048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A1F1E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8B07F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1DD" w:rsidRPr="001B525F" w14:paraId="1B69CDFB" w14:textId="77777777" w:rsidTr="00ED7835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F0FC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DB676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D8836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F540F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8B87D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A62C2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B9407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AAB6F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F8176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6784B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1825B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29DDF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pct"/>
            <w:gridSpan w:val="23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F526C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0FDA5E" w14:textId="4100DCA6" w:rsidR="00296808" w:rsidRDefault="00296808" w:rsidP="00F47670">
      <w:pPr>
        <w:pStyle w:val="CarCar10"/>
        <w:spacing w:after="0"/>
        <w:rPr>
          <w:rFonts w:ascii="Arial" w:hAnsi="Arial" w:cs="Arial"/>
        </w:rPr>
      </w:pPr>
    </w:p>
    <w:p w14:paraId="591DA671" w14:textId="77777777" w:rsidR="00593824" w:rsidRDefault="00593824" w:rsidP="00F47670">
      <w:pPr>
        <w:pStyle w:val="CarCar10"/>
        <w:spacing w:after="0"/>
        <w:rPr>
          <w:rFonts w:ascii="Arial" w:hAnsi="Arial" w:cs="Arial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3"/>
        <w:gridCol w:w="217"/>
        <w:gridCol w:w="255"/>
        <w:gridCol w:w="222"/>
        <w:gridCol w:w="240"/>
        <w:gridCol w:w="224"/>
        <w:gridCol w:w="273"/>
        <w:gridCol w:w="224"/>
        <w:gridCol w:w="255"/>
        <w:gridCol w:w="240"/>
        <w:gridCol w:w="255"/>
        <w:gridCol w:w="99"/>
        <w:gridCol w:w="156"/>
        <w:gridCol w:w="166"/>
        <w:gridCol w:w="107"/>
        <w:gridCol w:w="222"/>
        <w:gridCol w:w="255"/>
        <w:gridCol w:w="222"/>
        <w:gridCol w:w="255"/>
        <w:gridCol w:w="224"/>
        <w:gridCol w:w="222"/>
        <w:gridCol w:w="271"/>
        <w:gridCol w:w="224"/>
        <w:gridCol w:w="255"/>
        <w:gridCol w:w="222"/>
        <w:gridCol w:w="224"/>
        <w:gridCol w:w="255"/>
        <w:gridCol w:w="224"/>
        <w:gridCol w:w="255"/>
        <w:gridCol w:w="222"/>
        <w:gridCol w:w="240"/>
        <w:gridCol w:w="224"/>
        <w:gridCol w:w="255"/>
        <w:gridCol w:w="222"/>
        <w:gridCol w:w="224"/>
        <w:gridCol w:w="253"/>
      </w:tblGrid>
      <w:tr w:rsidR="001B525F" w:rsidRPr="001B525F" w14:paraId="06CD111F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92D3B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8E530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70040A98" w14:textId="77777777" w:rsidTr="00ED7835">
        <w:tc>
          <w:tcPr>
            <w:tcW w:w="5000" w:type="pct"/>
            <w:gridSpan w:val="36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68BF6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CO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-</w:t>
            </w: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TRA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I</w:t>
            </w: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TANT 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1</w:t>
            </w:r>
          </w:p>
        </w:tc>
      </w:tr>
      <w:tr w:rsidR="00ED7835" w:rsidRPr="001B525F" w14:paraId="7ACC5C9F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76C31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B525F">
              <w:rPr>
                <w:rFonts w:ascii="Arial" w:hAnsi="Arial" w:cs="Arial"/>
                <w:b/>
                <w:sz w:val="20"/>
                <w:szCs w:val="20"/>
              </w:rPr>
              <w:t>Compte ouvert au nom de :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E811F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525F" w:rsidRPr="001B525F" w14:paraId="1CA66967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A4237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AF499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2A513F3D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64366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Nom de l'organisme bancaire 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4759F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134701A0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3BEE9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FA983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6D9E5792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61458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Adresse de la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736CE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622C973A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27AF7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44A8C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401E0FEF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27904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Guichet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96C56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37960EDB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624DB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Clés RIB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0C803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7F09C44B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4B377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58FC9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C0F" w:rsidRPr="001B525F" w14:paraId="0C8611D2" w14:textId="77777777" w:rsidTr="00ED7835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C6CE1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9C27D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70B93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40243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7818F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20DC9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7B2C2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1950C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F954C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F5754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61FBC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C508F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B2895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0C387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A10E6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70EF7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5D12D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69513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1B8C4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A2040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42A6A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C0550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4C1FA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26DA9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5BE11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96B91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067E8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ED4AB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19676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60DC0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A5344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953B5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D3844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49006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3C2ED32F" w14:textId="77777777" w:rsidTr="00ED7835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65E63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FBF2E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5F891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D96A2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8BB63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9AC71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93EF9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19AB7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94A88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CF40A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AD2B0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18679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pct"/>
            <w:gridSpan w:val="23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10B650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688DC9" w14:textId="77777777" w:rsidR="00296808" w:rsidRDefault="00296808" w:rsidP="00F47670">
      <w:pPr>
        <w:pStyle w:val="CarCar10"/>
        <w:spacing w:after="0"/>
        <w:rPr>
          <w:rFonts w:ascii="Arial" w:hAnsi="Arial" w:cs="Arial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3"/>
        <w:gridCol w:w="217"/>
        <w:gridCol w:w="255"/>
        <w:gridCol w:w="222"/>
        <w:gridCol w:w="240"/>
        <w:gridCol w:w="224"/>
        <w:gridCol w:w="273"/>
        <w:gridCol w:w="224"/>
        <w:gridCol w:w="255"/>
        <w:gridCol w:w="240"/>
        <w:gridCol w:w="255"/>
        <w:gridCol w:w="99"/>
        <w:gridCol w:w="156"/>
        <w:gridCol w:w="166"/>
        <w:gridCol w:w="107"/>
        <w:gridCol w:w="222"/>
        <w:gridCol w:w="255"/>
        <w:gridCol w:w="222"/>
        <w:gridCol w:w="255"/>
        <w:gridCol w:w="224"/>
        <w:gridCol w:w="222"/>
        <w:gridCol w:w="271"/>
        <w:gridCol w:w="224"/>
        <w:gridCol w:w="255"/>
        <w:gridCol w:w="222"/>
        <w:gridCol w:w="224"/>
        <w:gridCol w:w="255"/>
        <w:gridCol w:w="224"/>
        <w:gridCol w:w="255"/>
        <w:gridCol w:w="222"/>
        <w:gridCol w:w="240"/>
        <w:gridCol w:w="224"/>
        <w:gridCol w:w="255"/>
        <w:gridCol w:w="222"/>
        <w:gridCol w:w="224"/>
        <w:gridCol w:w="253"/>
      </w:tblGrid>
      <w:tr w:rsidR="00ED7835" w:rsidRPr="001B525F" w14:paraId="38DB7C1C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43E73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C80F2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2C3A2D81" w14:textId="77777777" w:rsidTr="00B97B6C">
        <w:tc>
          <w:tcPr>
            <w:tcW w:w="5000" w:type="pct"/>
            <w:gridSpan w:val="36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520DA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CO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-</w:t>
            </w: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TRA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I</w:t>
            </w: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TANT </w:t>
            </w:r>
            <w:r w:rsidR="00606C48">
              <w:rPr>
                <w:rFonts w:ascii="Arial" w:hAnsi="Arial" w:cs="Arial"/>
                <w:b/>
                <w:color w:val="0000FF"/>
                <w:sz w:val="20"/>
                <w:szCs w:val="20"/>
              </w:rPr>
              <w:t>2</w:t>
            </w:r>
          </w:p>
        </w:tc>
      </w:tr>
      <w:tr w:rsidR="00ED7835" w:rsidRPr="001B525F" w14:paraId="075963B1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06D54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B525F">
              <w:rPr>
                <w:rFonts w:ascii="Arial" w:hAnsi="Arial" w:cs="Arial"/>
                <w:b/>
                <w:sz w:val="20"/>
                <w:szCs w:val="20"/>
              </w:rPr>
              <w:t>Compte ouvert au nom de :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F0395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7835" w:rsidRPr="001B525F" w14:paraId="67B43177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23AD2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742A2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3654B097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AA2BC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Nom de l'organisme bancaire 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1CD7B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7D18E564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76094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0F1CC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01A60B4D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515B4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Adresse de la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E7548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3240C27F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C28AB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0FB98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4F654F31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25887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Guichet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B1D71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4352ADD4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BEE27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Clés RIB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C48D4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2F169228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37C6D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93658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C0F" w:rsidRPr="001B525F" w14:paraId="2F057F97" w14:textId="77777777" w:rsidTr="00B97B6C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1C740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59700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EB00B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4760D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1CBAD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FAEE5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57B8F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1D3CB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71173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5489D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F6EBA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7982F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608E9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09136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F91CC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8F608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37038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4C99E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791DB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36823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EB791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52000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9702C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12F76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695CA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D2AA5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9C1A1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5EE1D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CCA51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A61F6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D00B9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17155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57F3B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EBA80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490936F7" w14:textId="77777777" w:rsidTr="00B97B6C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C9B73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44B36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65EEA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4059C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7F9E8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AF0A6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F196C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F2DA8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775AE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A3A34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793E3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151BD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pct"/>
            <w:gridSpan w:val="23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9BD89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8E87DD" w14:textId="61872A98" w:rsidR="00ED7835" w:rsidRDefault="00ED7835" w:rsidP="00F47670">
      <w:pPr>
        <w:pStyle w:val="CarCar10"/>
        <w:spacing w:after="0"/>
        <w:rPr>
          <w:rFonts w:ascii="Arial" w:hAnsi="Arial" w:cs="Arial"/>
        </w:rPr>
      </w:pPr>
    </w:p>
    <w:p w14:paraId="1979F87D" w14:textId="77777777" w:rsidR="00593824" w:rsidRDefault="00593824" w:rsidP="00F47670">
      <w:pPr>
        <w:pStyle w:val="CarCar10"/>
        <w:spacing w:after="0"/>
        <w:rPr>
          <w:rFonts w:ascii="Arial" w:hAnsi="Arial" w:cs="Arial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3"/>
        <w:gridCol w:w="217"/>
        <w:gridCol w:w="255"/>
        <w:gridCol w:w="222"/>
        <w:gridCol w:w="240"/>
        <w:gridCol w:w="224"/>
        <w:gridCol w:w="273"/>
        <w:gridCol w:w="224"/>
        <w:gridCol w:w="255"/>
        <w:gridCol w:w="240"/>
        <w:gridCol w:w="255"/>
        <w:gridCol w:w="99"/>
        <w:gridCol w:w="156"/>
        <w:gridCol w:w="166"/>
        <w:gridCol w:w="107"/>
        <w:gridCol w:w="222"/>
        <w:gridCol w:w="255"/>
        <w:gridCol w:w="222"/>
        <w:gridCol w:w="255"/>
        <w:gridCol w:w="224"/>
        <w:gridCol w:w="222"/>
        <w:gridCol w:w="271"/>
        <w:gridCol w:w="224"/>
        <w:gridCol w:w="255"/>
        <w:gridCol w:w="222"/>
        <w:gridCol w:w="224"/>
        <w:gridCol w:w="255"/>
        <w:gridCol w:w="224"/>
        <w:gridCol w:w="255"/>
        <w:gridCol w:w="222"/>
        <w:gridCol w:w="240"/>
        <w:gridCol w:w="224"/>
        <w:gridCol w:w="255"/>
        <w:gridCol w:w="222"/>
        <w:gridCol w:w="224"/>
        <w:gridCol w:w="253"/>
      </w:tblGrid>
      <w:tr w:rsidR="00606C48" w:rsidRPr="001B525F" w14:paraId="7CB9222B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ECC8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83293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49DA990B" w14:textId="77777777" w:rsidTr="00B97B6C">
        <w:tc>
          <w:tcPr>
            <w:tcW w:w="5000" w:type="pct"/>
            <w:gridSpan w:val="36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0B3B2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CO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-</w:t>
            </w: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TRA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I</w:t>
            </w: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TANT 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3</w:t>
            </w:r>
          </w:p>
        </w:tc>
      </w:tr>
      <w:tr w:rsidR="00606C48" w:rsidRPr="001B525F" w14:paraId="2F3A0659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E0B9E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B525F">
              <w:rPr>
                <w:rFonts w:ascii="Arial" w:hAnsi="Arial" w:cs="Arial"/>
                <w:b/>
                <w:sz w:val="20"/>
                <w:szCs w:val="20"/>
              </w:rPr>
              <w:t>Compte ouvert au nom de :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09753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06C48" w:rsidRPr="001B525F" w14:paraId="4FA441A1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24AD7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DF106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025E05F5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69E25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Nom de l'organisme bancaire 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DD76B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6005ED76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7329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B9EBF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74216E41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3AD2B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Adresse de la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73AA4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5C507220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FBB29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BDE0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1E475DB2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72472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Guichet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DF5B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48B241DE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239C6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Clés RIB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F3F0B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721880A3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5B65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0250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C0F" w:rsidRPr="001B525F" w14:paraId="6ADA64A9" w14:textId="77777777" w:rsidTr="00B97B6C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BCEFF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0E82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5E525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4AE43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DF084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0F04A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F2CC9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5F60E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D6B86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2D7DC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FE725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33035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D632E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2B459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DB5F7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A9356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2EC1C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8CBE8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3718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61CD5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CEF59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6E63F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BF294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5DCA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DBD3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FDD31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552EE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B3BCB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1B197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6B556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78905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06A6A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F7065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7D7B1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3FA15433" w14:textId="77777777" w:rsidTr="00B97B6C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48C8C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0B917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98636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EC42C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89DE2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DAF09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0AE21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51B3B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267D8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6B942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E197A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44AF1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pct"/>
            <w:gridSpan w:val="23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BCF6C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0A2B77" w14:textId="21D33A5C" w:rsidR="00ED7835" w:rsidRDefault="00ED7835" w:rsidP="00F47670">
      <w:pPr>
        <w:pStyle w:val="CarCar10"/>
        <w:spacing w:after="0"/>
        <w:rPr>
          <w:rFonts w:ascii="Arial" w:hAnsi="Arial" w:cs="Arial"/>
        </w:rPr>
      </w:pPr>
    </w:p>
    <w:p w14:paraId="22BCB9EB" w14:textId="77777777" w:rsidR="00ED7835" w:rsidRDefault="00ED7835" w:rsidP="00F47670">
      <w:pPr>
        <w:pStyle w:val="CarCar10"/>
        <w:spacing w:after="0"/>
        <w:rPr>
          <w:rFonts w:ascii="Arial" w:hAnsi="Arial" w:cs="Arial"/>
        </w:rPr>
      </w:pPr>
    </w:p>
    <w:p w14:paraId="3D352EC2" w14:textId="77777777" w:rsidR="00F72B6D" w:rsidRPr="00FF7527" w:rsidRDefault="00F96AC2" w:rsidP="00F47670">
      <w:pPr>
        <w:autoSpaceDE w:val="0"/>
        <w:autoSpaceDN w:val="0"/>
        <w:adjustRightInd w:val="0"/>
        <w:rPr>
          <w:rFonts w:cs="Arial"/>
        </w:rPr>
      </w:pPr>
      <w:r w:rsidRPr="00FF7527">
        <w:rPr>
          <w:rFonts w:cs="Arial"/>
        </w:rPr>
        <w:t xml:space="preserve">Toutefois, le </w:t>
      </w:r>
      <w:r w:rsidR="000674CE" w:rsidRPr="00FF7527">
        <w:rPr>
          <w:rFonts w:cs="Arial"/>
        </w:rPr>
        <w:t>pouvoir adjudicateur</w:t>
      </w:r>
      <w:r w:rsidRPr="00FF7527">
        <w:rPr>
          <w:rFonts w:cs="Arial"/>
        </w:rPr>
        <w:t xml:space="preserve"> se libérera des sommes dues aux sous-traitants payés directement en en faisant porter les montants aux crédits des comptes désignés dans </w:t>
      </w:r>
      <w:r w:rsidR="00C66A16" w:rsidRPr="00FF7527">
        <w:rPr>
          <w:rFonts w:cs="Arial"/>
        </w:rPr>
        <w:t>les avenants</w:t>
      </w:r>
      <w:r w:rsidRPr="00FF7527">
        <w:rPr>
          <w:rFonts w:cs="Arial"/>
        </w:rPr>
        <w:t xml:space="preserve"> ou les actes spéciaux de sous-traitance éventuels.</w:t>
      </w:r>
    </w:p>
    <w:p w14:paraId="3C4F9FC5" w14:textId="77777777" w:rsidR="00475BFA" w:rsidRDefault="00475BFA" w:rsidP="00F47670">
      <w:pPr>
        <w:autoSpaceDE w:val="0"/>
        <w:autoSpaceDN w:val="0"/>
        <w:adjustRightInd w:val="0"/>
        <w:rPr>
          <w:rFonts w:cs="Arial"/>
        </w:rPr>
      </w:pPr>
    </w:p>
    <w:p w14:paraId="55B1137E" w14:textId="77777777" w:rsidR="003205D2" w:rsidRPr="003205D2" w:rsidRDefault="003205D2" w:rsidP="00F47670">
      <w:pPr>
        <w:jc w:val="left"/>
        <w:rPr>
          <w:rFonts w:cs="Arial"/>
          <w:b/>
          <w:u w:val="single"/>
        </w:rPr>
      </w:pPr>
      <w:r w:rsidRPr="003205D2">
        <w:rPr>
          <w:rFonts w:cs="Arial"/>
          <w:b/>
          <w:u w:val="single"/>
        </w:rPr>
        <w:t>Le mandataire et ses co-traitants</w:t>
      </w:r>
      <w:r w:rsidR="00475BFA">
        <w:rPr>
          <w:rFonts w:cs="Arial"/>
          <w:b/>
          <w:u w:val="single"/>
        </w:rPr>
        <w:t> :</w:t>
      </w:r>
    </w:p>
    <w:p w14:paraId="5F2B0849" w14:textId="77777777" w:rsidR="003205D2" w:rsidRPr="003205D2" w:rsidRDefault="003205D2" w:rsidP="00F47670">
      <w:pPr>
        <w:tabs>
          <w:tab w:val="left" w:pos="1080"/>
        </w:tabs>
        <w:spacing w:after="60"/>
        <w:ind w:left="540"/>
        <w:jc w:val="left"/>
        <w:rPr>
          <w:rFonts w:cs="Arial"/>
          <w:i/>
          <w:iCs/>
        </w:rPr>
      </w:pPr>
      <w:r w:rsidRPr="003205D2">
        <w:rPr>
          <w:rFonts w:cs="Arial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3205D2">
        <w:rPr>
          <w:rFonts w:cs="Arial"/>
          <w:b/>
        </w:rPr>
        <w:instrText xml:space="preserve"> FORMCHECKBOX </w:instrText>
      </w:r>
      <w:r w:rsidR="001E6F46">
        <w:rPr>
          <w:rFonts w:cs="Arial"/>
          <w:b/>
        </w:rPr>
      </w:r>
      <w:r w:rsidR="001E6F46">
        <w:rPr>
          <w:rFonts w:cs="Arial"/>
          <w:b/>
        </w:rPr>
        <w:fldChar w:fldCharType="separate"/>
      </w:r>
      <w:r w:rsidRPr="003205D2">
        <w:rPr>
          <w:rFonts w:cs="Arial"/>
          <w:b/>
        </w:rPr>
        <w:fldChar w:fldCharType="end"/>
      </w:r>
      <w:r w:rsidRPr="003205D2">
        <w:rPr>
          <w:rFonts w:cs="Arial"/>
          <w:b/>
        </w:rPr>
        <w:tab/>
      </w:r>
      <w:r w:rsidRPr="003205D2">
        <w:rPr>
          <w:rFonts w:cs="Arial"/>
        </w:rPr>
        <w:t xml:space="preserve">Renoncent à l’avance, </w:t>
      </w:r>
    </w:p>
    <w:p w14:paraId="10E9CF49" w14:textId="041466CB" w:rsidR="003205D2" w:rsidRDefault="003205D2" w:rsidP="00F47670">
      <w:pPr>
        <w:tabs>
          <w:tab w:val="left" w:pos="1080"/>
        </w:tabs>
        <w:spacing w:after="60"/>
        <w:ind w:left="540"/>
        <w:jc w:val="left"/>
        <w:rPr>
          <w:rFonts w:cs="Arial"/>
        </w:rPr>
      </w:pPr>
      <w:r w:rsidRPr="003205D2">
        <w:rPr>
          <w:rFonts w:cs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3205D2">
        <w:rPr>
          <w:rFonts w:cs="Arial"/>
        </w:rPr>
        <w:instrText xml:space="preserve"> FORMCHECKBOX </w:instrText>
      </w:r>
      <w:r w:rsidR="001E6F46">
        <w:rPr>
          <w:rFonts w:cs="Arial"/>
        </w:rPr>
      </w:r>
      <w:r w:rsidR="001E6F46">
        <w:rPr>
          <w:rFonts w:cs="Arial"/>
        </w:rPr>
        <w:fldChar w:fldCharType="separate"/>
      </w:r>
      <w:r w:rsidRPr="003205D2">
        <w:rPr>
          <w:rFonts w:cs="Arial"/>
        </w:rPr>
        <w:fldChar w:fldCharType="end"/>
      </w:r>
      <w:r w:rsidRPr="003205D2">
        <w:rPr>
          <w:rFonts w:cs="Arial"/>
        </w:rPr>
        <w:tab/>
      </w:r>
      <w:r w:rsidR="009C6947">
        <w:rPr>
          <w:rFonts w:cs="Arial"/>
        </w:rPr>
        <w:t xml:space="preserve">Ne renoncent pas à l’avance. </w:t>
      </w:r>
    </w:p>
    <w:p w14:paraId="1DB82ECC" w14:textId="773EA321" w:rsidR="0098760D" w:rsidRDefault="0098760D" w:rsidP="00F47670">
      <w:pPr>
        <w:tabs>
          <w:tab w:val="left" w:pos="1080"/>
        </w:tabs>
        <w:spacing w:after="60"/>
        <w:ind w:left="540"/>
        <w:jc w:val="left"/>
        <w:rPr>
          <w:rFonts w:cs="Arial"/>
        </w:rPr>
      </w:pPr>
    </w:p>
    <w:p w14:paraId="39053362" w14:textId="77777777" w:rsidR="00593824" w:rsidRDefault="00593824" w:rsidP="00F47670">
      <w:pPr>
        <w:tabs>
          <w:tab w:val="left" w:pos="1080"/>
        </w:tabs>
        <w:spacing w:after="60"/>
        <w:ind w:left="540"/>
        <w:jc w:val="left"/>
        <w:rPr>
          <w:rFonts w:cs="Arial"/>
        </w:rPr>
      </w:pPr>
    </w:p>
    <w:p w14:paraId="74C1D32C" w14:textId="77777777" w:rsidR="00FA4C78" w:rsidRPr="00B5243E" w:rsidRDefault="00FA4C78" w:rsidP="00F47670">
      <w:pPr>
        <w:pStyle w:val="Titre1"/>
        <w:rPr>
          <w:lang w:val="fr-FR"/>
        </w:rPr>
      </w:pPr>
      <w:r w:rsidRPr="00B5243E">
        <w:rPr>
          <w:lang w:val="fr-FR"/>
        </w:rPr>
        <w:t>Art</w:t>
      </w:r>
      <w:r w:rsidR="00F23691" w:rsidRPr="00B5243E">
        <w:rPr>
          <w:lang w:val="fr-FR"/>
        </w:rPr>
        <w:t>i</w:t>
      </w:r>
      <w:r w:rsidRPr="00B5243E">
        <w:rPr>
          <w:lang w:val="fr-FR"/>
        </w:rPr>
        <w:t>c</w:t>
      </w:r>
      <w:r w:rsidR="00F23691" w:rsidRPr="00B5243E">
        <w:rPr>
          <w:lang w:val="fr-FR"/>
        </w:rPr>
        <w:t>l</w:t>
      </w:r>
      <w:r w:rsidRPr="00B5243E">
        <w:rPr>
          <w:lang w:val="fr-FR"/>
        </w:rPr>
        <w:t>e 8</w:t>
      </w:r>
      <w:r w:rsidR="00F23691" w:rsidRPr="00B5243E">
        <w:rPr>
          <w:lang w:val="fr-FR"/>
        </w:rPr>
        <w:t> – S</w:t>
      </w:r>
      <w:r w:rsidR="00475BFA" w:rsidRPr="00B5243E">
        <w:rPr>
          <w:lang w:val="fr-FR"/>
        </w:rPr>
        <w:t xml:space="preserve">ous-traitance </w:t>
      </w:r>
    </w:p>
    <w:p w14:paraId="4ACF2CE7" w14:textId="77777777" w:rsidR="00FA4C78" w:rsidRPr="00600FE6" w:rsidRDefault="00FA4C78" w:rsidP="00F47670">
      <w:pPr>
        <w:rPr>
          <w:sz w:val="12"/>
        </w:rPr>
      </w:pPr>
    </w:p>
    <w:p w14:paraId="08FA85BE" w14:textId="77777777" w:rsidR="00600FE6" w:rsidRPr="00600FE6" w:rsidRDefault="00600FE6" w:rsidP="00F47670">
      <w:pPr>
        <w:rPr>
          <w:rFonts w:cs="Arial"/>
        </w:rPr>
      </w:pPr>
      <w:r w:rsidRPr="00600FE6">
        <w:rPr>
          <w:rFonts w:cs="Arial"/>
        </w:rPr>
        <w:t xml:space="preserve">J’annexe (ou nous annexons) au présent acte d’engagement </w:t>
      </w:r>
      <w:r w:rsidRPr="00600FE6">
        <w:rPr>
          <w:rFonts w:cs="Arial"/>
          <w:b/>
          <w:u w:val="single"/>
        </w:rPr>
        <w:t xml:space="preserve">les </w:t>
      </w:r>
      <w:r w:rsidRPr="000853D3">
        <w:rPr>
          <w:rFonts w:cs="Arial"/>
          <w:b/>
          <w:u w:val="single"/>
        </w:rPr>
        <w:t>formulaires DC4</w:t>
      </w:r>
      <w:r w:rsidRPr="00600FE6">
        <w:rPr>
          <w:rFonts w:cs="Arial"/>
        </w:rPr>
        <w:t xml:space="preserve"> (disponibles sur le site du gouvernement à l’adresse internet suivante : https://www.economie.gouv.fr/daj/formulaires-declaration-du-candidat), indiquant la nature et le montant des prestations que j’envisage (ou nous envisageons) de faire exécuter par des sous-traitants payés directement. Sont indiqués également dans chaque annexe, les noms de ces sous-traitants, les conditions de paiement des contrats de sous-traitance et le montant des prestations sous-traitées. Ce montant constitue le montant maximal de la créance que le sous-traitant concerné pourra présenter en nantissement ou céder.</w:t>
      </w:r>
    </w:p>
    <w:p w14:paraId="0DE98C1D" w14:textId="77777777" w:rsidR="00600FE6" w:rsidRPr="00600FE6" w:rsidRDefault="00600FE6" w:rsidP="00F47670">
      <w:pPr>
        <w:spacing w:before="120"/>
        <w:rPr>
          <w:rFonts w:cs="Arial"/>
        </w:rPr>
      </w:pPr>
      <w:r w:rsidRPr="00600FE6">
        <w:rPr>
          <w:rFonts w:cs="Arial"/>
        </w:rP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14:paraId="53B0EFF4" w14:textId="77777777" w:rsidR="00600FE6" w:rsidRPr="00600FE6" w:rsidRDefault="00600FE6" w:rsidP="00F47670">
      <w:pPr>
        <w:spacing w:before="120" w:after="120"/>
        <w:rPr>
          <w:rFonts w:cs="Arial"/>
        </w:rPr>
      </w:pPr>
      <w:r w:rsidRPr="00600FE6">
        <w:rPr>
          <w:rFonts w:cs="Arial"/>
        </w:rPr>
        <w:t xml:space="preserve">Le montant total des prestations que j’envisage (ou nous envisageons) de sous-traiter conformément à ces annexes est de : </w:t>
      </w:r>
    </w:p>
    <w:tbl>
      <w:tblPr>
        <w:tblW w:w="5000" w:type="pct"/>
        <w:jc w:val="center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nil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79"/>
        <w:gridCol w:w="1578"/>
        <w:gridCol w:w="2419"/>
        <w:gridCol w:w="1432"/>
        <w:gridCol w:w="1362"/>
        <w:gridCol w:w="1360"/>
      </w:tblGrid>
      <w:tr w:rsidR="00600FE6" w:rsidRPr="00600FE6" w14:paraId="24719659" w14:textId="77777777" w:rsidTr="00BD6F75">
        <w:trPr>
          <w:cantSplit/>
          <w:tblHeader/>
          <w:jc w:val="center"/>
        </w:trPr>
        <w:tc>
          <w:tcPr>
            <w:tcW w:w="811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5F23F0E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Nom du contractant</w:t>
            </w:r>
          </w:p>
          <w:p w14:paraId="7969C6A3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qui sous traite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9F65126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Nom</w:t>
            </w:r>
          </w:p>
          <w:p w14:paraId="29941B6A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du sous-traitant</w:t>
            </w:r>
          </w:p>
        </w:tc>
        <w:tc>
          <w:tcPr>
            <w:tcW w:w="1243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1EC679B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Nature de la prestation</w:t>
            </w:r>
          </w:p>
        </w:tc>
        <w:tc>
          <w:tcPr>
            <w:tcW w:w="73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54F84B1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Montant HT</w:t>
            </w:r>
          </w:p>
        </w:tc>
        <w:tc>
          <w:tcPr>
            <w:tcW w:w="70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6A25CE8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Montant TVA</w:t>
            </w:r>
          </w:p>
        </w:tc>
        <w:tc>
          <w:tcPr>
            <w:tcW w:w="699" w:type="pct"/>
            <w:tcBorders>
              <w:top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DD30B9E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Montant TTC</w:t>
            </w:r>
          </w:p>
        </w:tc>
      </w:tr>
      <w:tr w:rsidR="00600FE6" w:rsidRPr="00600FE6" w14:paraId="4380BE30" w14:textId="77777777" w:rsidTr="00600FE6">
        <w:trPr>
          <w:cantSplit/>
          <w:trHeight w:val="364"/>
          <w:jc w:val="center"/>
        </w:trPr>
        <w:tc>
          <w:tcPr>
            <w:tcW w:w="811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34A1A82E" w14:textId="77777777" w:rsidR="00600FE6" w:rsidRPr="00600FE6" w:rsidRDefault="00600FE6" w:rsidP="00F47670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38BDAA01" w14:textId="77777777" w:rsidR="00600FE6" w:rsidRPr="00600FE6" w:rsidRDefault="00600FE6" w:rsidP="00F47670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1243" w:type="pct"/>
            <w:tcBorders>
              <w:top w:val="single" w:sz="6" w:space="0" w:color="000000"/>
              <w:left w:val="single" w:sz="6" w:space="0" w:color="auto"/>
            </w:tcBorders>
            <w:shd w:val="clear" w:color="auto" w:fill="auto"/>
            <w:vAlign w:val="center"/>
          </w:tcPr>
          <w:p w14:paraId="5F2FB22B" w14:textId="77777777" w:rsidR="00600FE6" w:rsidRPr="00600FE6" w:rsidRDefault="00600FE6" w:rsidP="00F47670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73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43D2F23D" w14:textId="77777777" w:rsidR="00600FE6" w:rsidRPr="00600FE6" w:rsidRDefault="00600FE6" w:rsidP="00F47670">
            <w:pPr>
              <w:jc w:val="center"/>
              <w:rPr>
                <w:rFonts w:cs="Arial"/>
              </w:rPr>
            </w:pPr>
          </w:p>
        </w:tc>
        <w:tc>
          <w:tcPr>
            <w:tcW w:w="700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EA3E71A" w14:textId="77777777" w:rsidR="00600FE6" w:rsidRPr="00600FE6" w:rsidRDefault="00600FE6" w:rsidP="00F47670">
            <w:pPr>
              <w:jc w:val="center"/>
              <w:rPr>
                <w:rFonts w:cs="Arial"/>
              </w:rPr>
            </w:pPr>
          </w:p>
        </w:tc>
        <w:tc>
          <w:tcPr>
            <w:tcW w:w="699" w:type="pct"/>
            <w:tcBorders>
              <w:top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40E59B39" w14:textId="77777777" w:rsidR="00600FE6" w:rsidRPr="00600FE6" w:rsidRDefault="00600FE6" w:rsidP="00F47670">
            <w:pPr>
              <w:jc w:val="center"/>
              <w:rPr>
                <w:rFonts w:cs="Arial"/>
              </w:rPr>
            </w:pPr>
          </w:p>
        </w:tc>
      </w:tr>
      <w:tr w:rsidR="00600FE6" w:rsidRPr="00600FE6" w14:paraId="6F9906F8" w14:textId="77777777" w:rsidTr="00600FE6">
        <w:trPr>
          <w:cantSplit/>
          <w:trHeight w:val="364"/>
          <w:jc w:val="center"/>
        </w:trPr>
        <w:tc>
          <w:tcPr>
            <w:tcW w:w="811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3D0D012B" w14:textId="77777777" w:rsidR="00600FE6" w:rsidRPr="00600FE6" w:rsidRDefault="00600FE6" w:rsidP="00F47670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36F29E45" w14:textId="77777777" w:rsidR="00600FE6" w:rsidRPr="00600FE6" w:rsidRDefault="00600FE6" w:rsidP="00F47670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1243" w:type="pct"/>
            <w:tcBorders>
              <w:top w:val="single" w:sz="6" w:space="0" w:color="000000"/>
              <w:left w:val="single" w:sz="6" w:space="0" w:color="auto"/>
            </w:tcBorders>
            <w:shd w:val="clear" w:color="auto" w:fill="auto"/>
            <w:vAlign w:val="center"/>
          </w:tcPr>
          <w:p w14:paraId="14AE9A21" w14:textId="77777777" w:rsidR="00600FE6" w:rsidRPr="00600FE6" w:rsidRDefault="00600FE6" w:rsidP="00F47670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73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95BAE65" w14:textId="77777777" w:rsidR="00600FE6" w:rsidRPr="00600FE6" w:rsidRDefault="00600FE6" w:rsidP="00F47670">
            <w:pPr>
              <w:jc w:val="center"/>
              <w:rPr>
                <w:rFonts w:cs="Arial"/>
              </w:rPr>
            </w:pPr>
          </w:p>
        </w:tc>
        <w:tc>
          <w:tcPr>
            <w:tcW w:w="700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D3E1A55" w14:textId="77777777" w:rsidR="00600FE6" w:rsidRPr="00600FE6" w:rsidRDefault="00600FE6" w:rsidP="00F47670">
            <w:pPr>
              <w:jc w:val="center"/>
              <w:rPr>
                <w:rFonts w:cs="Arial"/>
              </w:rPr>
            </w:pPr>
          </w:p>
        </w:tc>
        <w:tc>
          <w:tcPr>
            <w:tcW w:w="699" w:type="pct"/>
            <w:tcBorders>
              <w:top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7284E6D9" w14:textId="77777777" w:rsidR="00600FE6" w:rsidRPr="00600FE6" w:rsidRDefault="00600FE6" w:rsidP="00F47670">
            <w:pPr>
              <w:jc w:val="center"/>
              <w:rPr>
                <w:rFonts w:cs="Arial"/>
              </w:rPr>
            </w:pPr>
          </w:p>
        </w:tc>
      </w:tr>
    </w:tbl>
    <w:p w14:paraId="3F418863" w14:textId="501A04C5" w:rsidR="00AE3E2D" w:rsidRDefault="00AE3E2D" w:rsidP="00AE3E2D">
      <w:pPr>
        <w:rPr>
          <w:lang w:eastAsia="x-none"/>
        </w:rPr>
      </w:pPr>
    </w:p>
    <w:p w14:paraId="0CAD35F2" w14:textId="154A9144" w:rsidR="00BD6F75" w:rsidRDefault="00BD6F75">
      <w:pPr>
        <w:jc w:val="left"/>
        <w:rPr>
          <w:b/>
          <w:bCs/>
          <w:caps/>
          <w:spacing w:val="5"/>
          <w:kern w:val="28"/>
          <w:sz w:val="24"/>
          <w:szCs w:val="52"/>
          <w:lang w:eastAsia="x-none"/>
        </w:rPr>
      </w:pPr>
      <w:r>
        <w:br w:type="page"/>
      </w:r>
    </w:p>
    <w:p w14:paraId="5CAD46E9" w14:textId="5EA57603" w:rsidR="0091202F" w:rsidRPr="00B5243E" w:rsidRDefault="00DB06FF" w:rsidP="00F47670">
      <w:pPr>
        <w:pStyle w:val="Titre1"/>
        <w:rPr>
          <w:lang w:val="fr-FR"/>
        </w:rPr>
      </w:pPr>
      <w:r w:rsidRPr="00B5243E">
        <w:rPr>
          <w:lang w:val="fr-FR"/>
        </w:rPr>
        <w:lastRenderedPageBreak/>
        <w:t xml:space="preserve">Article </w:t>
      </w:r>
      <w:r w:rsidR="00956759" w:rsidRPr="00B5243E">
        <w:rPr>
          <w:lang w:val="fr-FR"/>
        </w:rPr>
        <w:t>9</w:t>
      </w:r>
      <w:r w:rsidR="00F96AC2" w:rsidRPr="00B5243E">
        <w:rPr>
          <w:lang w:val="fr-FR"/>
        </w:rPr>
        <w:t xml:space="preserve"> </w:t>
      </w:r>
      <w:r w:rsidRPr="00B5243E">
        <w:rPr>
          <w:lang w:val="fr-FR"/>
        </w:rPr>
        <w:t>–</w:t>
      </w:r>
      <w:r w:rsidR="00636218" w:rsidRPr="00B5243E">
        <w:rPr>
          <w:lang w:val="fr-FR"/>
        </w:rPr>
        <w:t xml:space="preserve"> </w:t>
      </w:r>
      <w:r w:rsidR="00C66A16" w:rsidRPr="00B5243E">
        <w:rPr>
          <w:lang w:val="fr-FR"/>
        </w:rPr>
        <w:t>Engagement</w:t>
      </w:r>
      <w:r w:rsidRPr="00B5243E">
        <w:rPr>
          <w:lang w:val="fr-FR"/>
        </w:rPr>
        <w:t xml:space="preserve"> du candidat</w:t>
      </w:r>
    </w:p>
    <w:p w14:paraId="7E864B5B" w14:textId="77777777" w:rsidR="00CD5439" w:rsidRDefault="00CD5439" w:rsidP="00F47670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Après avoir pris connaissance du Cahier des Clauses Administratives Particulières (CCAP) et des documents contractuels qui y sont mentionnés,</w:t>
      </w:r>
    </w:p>
    <w:p w14:paraId="0105E5C9" w14:textId="77777777" w:rsidR="00CD5439" w:rsidRDefault="00CD5439" w:rsidP="00F47670">
      <w:pPr>
        <w:autoSpaceDE w:val="0"/>
        <w:autoSpaceDN w:val="0"/>
        <w:adjustRightInd w:val="0"/>
        <w:rPr>
          <w:rFonts w:cs="Arial"/>
        </w:rPr>
      </w:pPr>
    </w:p>
    <w:p w14:paraId="5A4D1015" w14:textId="77777777" w:rsidR="00CD5439" w:rsidRPr="00FF430E" w:rsidRDefault="00CD5439" w:rsidP="00F47670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Après avoir fourni les pièces prévues aux </w:t>
      </w:r>
      <w:r w:rsidR="000049A7" w:rsidRPr="00FF430E">
        <w:rPr>
          <w:rFonts w:cs="Arial"/>
        </w:rPr>
        <w:t>articles R2142-1 et suivants du CCP.</w:t>
      </w:r>
    </w:p>
    <w:p w14:paraId="596EDB15" w14:textId="77777777" w:rsidR="00CD5439" w:rsidRPr="00FF430E" w:rsidRDefault="00CD5439" w:rsidP="00F47670">
      <w:pPr>
        <w:rPr>
          <w:rFonts w:cs="Arial"/>
          <w:b/>
          <w:bCs/>
        </w:rPr>
      </w:pPr>
    </w:p>
    <w:p w14:paraId="0CD797B0" w14:textId="77777777" w:rsidR="00CD5439" w:rsidRPr="00FF430E" w:rsidRDefault="00CD5439" w:rsidP="00F47670">
      <w:pPr>
        <w:rPr>
          <w:rFonts w:cs="Arial"/>
        </w:rPr>
      </w:pPr>
      <w:r w:rsidRPr="00FF430E">
        <w:rPr>
          <w:rFonts w:cs="Arial"/>
          <w:b/>
          <w:bCs/>
        </w:rPr>
        <w:t>JE M’ENGAGE, NOUS NOUS ENGAGEONS</w:t>
      </w:r>
      <w:r w:rsidRPr="00FF430E">
        <w:rPr>
          <w:rFonts w:cs="Arial"/>
        </w:rPr>
        <w:t xml:space="preserve">, sans réserve, conformément aux stipulations des documents visés ci-dessus, à exécuter les prestations conformément aux dispositions contractuelles prévues au marché. </w:t>
      </w:r>
    </w:p>
    <w:p w14:paraId="45E2F35C" w14:textId="77777777" w:rsidR="00CD5439" w:rsidRPr="00FF430E" w:rsidRDefault="00CD5439" w:rsidP="00F47670">
      <w:pPr>
        <w:rPr>
          <w:rFonts w:cs="Arial"/>
        </w:rPr>
      </w:pPr>
    </w:p>
    <w:p w14:paraId="2E9EE1A5" w14:textId="77777777" w:rsidR="00CD5439" w:rsidRDefault="00CD5439" w:rsidP="00F47670">
      <w:pPr>
        <w:rPr>
          <w:rFonts w:cs="Arial"/>
        </w:rPr>
      </w:pPr>
      <w:r w:rsidRPr="00FF430E">
        <w:rPr>
          <w:rFonts w:cs="Arial"/>
          <w:b/>
        </w:rPr>
        <w:t>J’affirme</w:t>
      </w:r>
      <w:r w:rsidRPr="00FF430E">
        <w:rPr>
          <w:rFonts w:cs="Arial"/>
        </w:rPr>
        <w:t xml:space="preserve"> (nous affirmons) sous peine de résiliation du marché, ou de mise en régie à mes (nos) torts exclusifs que la (les) société (s) pour laquelle (lesquelles) j’interviens (nous intervenons) ne tombe(nt) pas sous le coup des interdictions découlant de </w:t>
      </w:r>
      <w:r w:rsidR="000049A7" w:rsidRPr="00FF430E">
        <w:rPr>
          <w:rFonts w:cs="Arial"/>
        </w:rPr>
        <w:t>l’article L2341-1 et suivants du CCP.</w:t>
      </w:r>
    </w:p>
    <w:p w14:paraId="20434CE3" w14:textId="77777777" w:rsidR="00CD5439" w:rsidRDefault="00CD5439" w:rsidP="00F47670">
      <w:pPr>
        <w:rPr>
          <w:rFonts w:cs="Arial"/>
        </w:rPr>
      </w:pPr>
    </w:p>
    <w:p w14:paraId="50E9610D" w14:textId="77777777" w:rsidR="00CD5439" w:rsidRDefault="00CD5439" w:rsidP="00F47670">
      <w:pPr>
        <w:rPr>
          <w:rFonts w:cs="Arial"/>
        </w:rPr>
      </w:pPr>
      <w:r>
        <w:rPr>
          <w:rFonts w:cs="Arial"/>
        </w:rPr>
        <w:t>Les déclarations similaires des éventuels sous-traitants énumérés plus haut sont annexées au présent acte d’engagement.</w:t>
      </w:r>
    </w:p>
    <w:p w14:paraId="243D1F98" w14:textId="77777777" w:rsidR="00CD5439" w:rsidRDefault="00CD5439" w:rsidP="00F47670">
      <w:pPr>
        <w:rPr>
          <w:rFonts w:cs="Arial"/>
        </w:rPr>
      </w:pPr>
    </w:p>
    <w:p w14:paraId="57F1C4F6" w14:textId="77777777" w:rsidR="00CD5439" w:rsidRDefault="00CD5439" w:rsidP="00F47670">
      <w:pPr>
        <w:rPr>
          <w:rFonts w:cs="Arial"/>
        </w:rPr>
      </w:pPr>
    </w:p>
    <w:p w14:paraId="0FCD7172" w14:textId="77777777" w:rsidR="009A4057" w:rsidRDefault="009A4057" w:rsidP="00F47670">
      <w:pPr>
        <w:rPr>
          <w:rFonts w:cs="Arial"/>
        </w:rPr>
      </w:pPr>
    </w:p>
    <w:p w14:paraId="500C4901" w14:textId="77777777" w:rsidR="009A4057" w:rsidRDefault="009A4057" w:rsidP="00F47670">
      <w:pPr>
        <w:rPr>
          <w:rFonts w:cs="Arial"/>
        </w:rPr>
      </w:pPr>
    </w:p>
    <w:p w14:paraId="6ACEAB17" w14:textId="77777777" w:rsidR="009A4057" w:rsidRDefault="009A4057" w:rsidP="00F47670">
      <w:pPr>
        <w:rPr>
          <w:rFonts w:cs="Arial"/>
        </w:rPr>
      </w:pPr>
    </w:p>
    <w:p w14:paraId="711DFACA" w14:textId="6E3E65A7" w:rsidR="00CD5439" w:rsidRDefault="00CD5439" w:rsidP="00F47670">
      <w:pPr>
        <w:rPr>
          <w:rFonts w:cs="Arial"/>
        </w:rPr>
      </w:pPr>
      <w:r>
        <w:rPr>
          <w:rFonts w:cs="Arial"/>
        </w:rPr>
        <w:t>Fait en un seul original,</w:t>
      </w:r>
    </w:p>
    <w:p w14:paraId="262B0707" w14:textId="77777777" w:rsidR="00CD5439" w:rsidRDefault="00CD5439" w:rsidP="00F47670">
      <w:pPr>
        <w:rPr>
          <w:rFonts w:cs="Arial"/>
        </w:rPr>
      </w:pPr>
    </w:p>
    <w:p w14:paraId="5BB963E5" w14:textId="4182E38A" w:rsidR="00CD5439" w:rsidRDefault="00CD5439" w:rsidP="00F47670">
      <w:pPr>
        <w:rPr>
          <w:rFonts w:cs="Arial"/>
        </w:rPr>
      </w:pPr>
      <w:r>
        <w:rPr>
          <w:rFonts w:cs="Arial"/>
        </w:rPr>
        <w:t>A………………………………………………, le………………….…..</w:t>
      </w:r>
    </w:p>
    <w:p w14:paraId="723A258D" w14:textId="77777777" w:rsidR="00CD5439" w:rsidRDefault="00CD5439" w:rsidP="00F47670">
      <w:pPr>
        <w:rPr>
          <w:rFonts w:cs="Arial"/>
        </w:rPr>
      </w:pPr>
    </w:p>
    <w:p w14:paraId="3BBF7880" w14:textId="77777777" w:rsidR="00CD5439" w:rsidRDefault="00CD5439" w:rsidP="00F47670">
      <w:pPr>
        <w:rPr>
          <w:rFonts w:cs="Arial"/>
        </w:rPr>
      </w:pPr>
      <w:r>
        <w:rPr>
          <w:rFonts w:cs="Arial"/>
        </w:rPr>
        <w:t>Nom du signataire, signature, cachet de l’Entreprise, du mandataire habilité ou, en cas de groupement de chaque représentant des co-traitants.</w:t>
      </w:r>
    </w:p>
    <w:p w14:paraId="3B7E9E17" w14:textId="77777777" w:rsidR="00636218" w:rsidRPr="00FF7527" w:rsidRDefault="00636218" w:rsidP="00F47670">
      <w:pPr>
        <w:rPr>
          <w:rFonts w:cs="Arial"/>
        </w:rPr>
      </w:pPr>
    </w:p>
    <w:p w14:paraId="0383BF29" w14:textId="77777777" w:rsidR="00636218" w:rsidRDefault="00636218" w:rsidP="00F47670">
      <w:pPr>
        <w:rPr>
          <w:rFonts w:cs="Arial"/>
        </w:rPr>
      </w:pPr>
    </w:p>
    <w:p w14:paraId="6EC8AFE3" w14:textId="77777777" w:rsidR="0019197E" w:rsidRDefault="0019197E" w:rsidP="00F47670">
      <w:pPr>
        <w:rPr>
          <w:rFonts w:cs="Arial"/>
        </w:rPr>
      </w:pPr>
    </w:p>
    <w:p w14:paraId="24108A42" w14:textId="77777777" w:rsidR="0019197E" w:rsidRDefault="0019197E" w:rsidP="00F47670">
      <w:pPr>
        <w:rPr>
          <w:rFonts w:cs="Arial"/>
        </w:rPr>
      </w:pPr>
    </w:p>
    <w:p w14:paraId="2994C3F2" w14:textId="65803DA2" w:rsidR="002A4795" w:rsidRDefault="002A4795">
      <w:pPr>
        <w:jc w:val="left"/>
        <w:rPr>
          <w:rFonts w:cs="Arial"/>
        </w:rPr>
      </w:pPr>
      <w:r>
        <w:rPr>
          <w:rFonts w:cs="Arial"/>
        </w:rPr>
        <w:br w:type="page"/>
      </w:r>
    </w:p>
    <w:p w14:paraId="7E214A5C" w14:textId="3E0FBE8F" w:rsidR="00636218" w:rsidRPr="00B5243E" w:rsidRDefault="003205D2" w:rsidP="00F47670">
      <w:pPr>
        <w:pStyle w:val="Titre1"/>
        <w:rPr>
          <w:rFonts w:cs="Arial"/>
          <w:sz w:val="28"/>
          <w:szCs w:val="56"/>
        </w:rPr>
      </w:pPr>
      <w:bookmarkStart w:id="5" w:name="_Toc294191782"/>
      <w:r w:rsidRPr="00B5243E">
        <w:rPr>
          <w:lang w:val="fr-FR"/>
        </w:rPr>
        <w:lastRenderedPageBreak/>
        <w:t>A</w:t>
      </w:r>
      <w:r w:rsidR="00161AD5" w:rsidRPr="00B5243E">
        <w:rPr>
          <w:lang w:val="fr-FR"/>
        </w:rPr>
        <w:t xml:space="preserve">rticle </w:t>
      </w:r>
      <w:r w:rsidR="00956759" w:rsidRPr="00B5243E">
        <w:rPr>
          <w:lang w:val="fr-FR"/>
        </w:rPr>
        <w:t>10</w:t>
      </w:r>
      <w:r w:rsidR="00F96AC2" w:rsidRPr="00B5243E">
        <w:rPr>
          <w:lang w:val="fr-FR"/>
        </w:rPr>
        <w:t xml:space="preserve"> </w:t>
      </w:r>
      <w:r w:rsidR="00E45796" w:rsidRPr="00B5243E">
        <w:rPr>
          <w:lang w:val="fr-FR"/>
        </w:rPr>
        <w:t>–</w:t>
      </w:r>
      <w:r w:rsidR="00636218" w:rsidRPr="00B5243E">
        <w:rPr>
          <w:lang w:val="fr-FR"/>
        </w:rPr>
        <w:t xml:space="preserve"> Acceptation de l’offre par </w:t>
      </w:r>
      <w:bookmarkEnd w:id="5"/>
      <w:r w:rsidR="009467F1" w:rsidRPr="00B5243E">
        <w:rPr>
          <w:lang w:val="fr-FR"/>
        </w:rPr>
        <w:t>le pouvoir adjudicateur</w:t>
      </w:r>
    </w:p>
    <w:p w14:paraId="5E2E9691" w14:textId="77777777" w:rsidR="00F96AC2" w:rsidRDefault="00F96AC2" w:rsidP="00F47670">
      <w:pPr>
        <w:rPr>
          <w:rFonts w:cs="Arial"/>
        </w:rPr>
      </w:pPr>
    </w:p>
    <w:p w14:paraId="3C532F4A" w14:textId="77777777" w:rsidR="005A1914" w:rsidRPr="00CE0584" w:rsidRDefault="005A1914" w:rsidP="00F47670">
      <w:pPr>
        <w:rPr>
          <w:rFonts w:ascii="Arial Gras" w:hAnsi="Arial Gras" w:cs="Arial"/>
          <w:b/>
          <w:bCs/>
          <w:sz w:val="26"/>
          <w:szCs w:val="28"/>
        </w:rPr>
      </w:pPr>
      <w:r w:rsidRPr="00CE0584">
        <w:rPr>
          <w:rFonts w:ascii="Arial Gras" w:hAnsi="Arial Gras" w:cs="Arial"/>
          <w:b/>
          <w:bCs/>
          <w:sz w:val="26"/>
          <w:szCs w:val="28"/>
          <w:highlight w:val="yellow"/>
        </w:rPr>
        <w:t>(Cadre réservé à l’</w:t>
      </w:r>
      <w:r>
        <w:rPr>
          <w:rFonts w:ascii="Arial Gras" w:hAnsi="Arial Gras" w:cs="Arial"/>
          <w:b/>
          <w:bCs/>
          <w:sz w:val="26"/>
          <w:szCs w:val="28"/>
          <w:highlight w:val="yellow"/>
        </w:rPr>
        <w:t>u</w:t>
      </w:r>
      <w:r w:rsidRPr="00CE0584">
        <w:rPr>
          <w:rFonts w:ascii="Arial Gras" w:hAnsi="Arial Gras" w:cs="Arial"/>
          <w:b/>
          <w:bCs/>
          <w:sz w:val="26"/>
          <w:szCs w:val="28"/>
          <w:highlight w:val="yellow"/>
        </w:rPr>
        <w:t>niversité)</w:t>
      </w:r>
    </w:p>
    <w:p w14:paraId="5E49F1F6" w14:textId="77777777" w:rsidR="005A1914" w:rsidRPr="006D62A0" w:rsidRDefault="005A1914" w:rsidP="00F47670">
      <w:pPr>
        <w:rPr>
          <w:rFonts w:cs="Arial"/>
          <w:b/>
          <w:bCs/>
          <w:u w:val="single"/>
        </w:rPr>
      </w:pPr>
    </w:p>
    <w:p w14:paraId="55D46087" w14:textId="77777777" w:rsidR="005A1914" w:rsidRDefault="005A1914" w:rsidP="00F47670">
      <w:pPr>
        <w:rPr>
          <w:rFonts w:cs="Arial"/>
          <w:b/>
        </w:rPr>
      </w:pPr>
    </w:p>
    <w:p w14:paraId="64AFF2A2" w14:textId="77777777" w:rsidR="002A4795" w:rsidRDefault="002A4795" w:rsidP="002A4795">
      <w:pPr>
        <w:rPr>
          <w:rFonts w:cs="Arial"/>
          <w:b/>
        </w:rPr>
      </w:pPr>
      <w:r>
        <w:rPr>
          <w:rFonts w:cs="Arial"/>
          <w:b/>
        </w:rPr>
        <w:t>L’université accepte la présente offre pour valoir acte d'engagement pour le montant figurant dans le courrier de notification.</w:t>
      </w:r>
    </w:p>
    <w:p w14:paraId="305C9629" w14:textId="0B61D6AB" w:rsidR="005A1914" w:rsidRPr="002A4795" w:rsidRDefault="005A1914" w:rsidP="00F47670">
      <w:pPr>
        <w:rPr>
          <w:rFonts w:cs="Arial"/>
          <w:b/>
          <w:bCs/>
        </w:rPr>
      </w:pPr>
    </w:p>
    <w:p w14:paraId="43751724" w14:textId="20E2EB31" w:rsidR="002A4795" w:rsidRPr="002A4795" w:rsidRDefault="002A4795" w:rsidP="00F47670">
      <w:pPr>
        <w:rPr>
          <w:rFonts w:cs="Arial"/>
          <w:b/>
          <w:bCs/>
        </w:rPr>
      </w:pPr>
      <w:r w:rsidRPr="002A4795">
        <w:rPr>
          <w:rFonts w:cs="Arial"/>
          <w:b/>
          <w:bCs/>
        </w:rPr>
        <w:t>La notification ne vaut pas affermissement de la tranche optionnelle.</w:t>
      </w:r>
    </w:p>
    <w:p w14:paraId="6AF96547" w14:textId="3C657F8F" w:rsidR="005221E2" w:rsidRDefault="005221E2" w:rsidP="00F47670">
      <w:pPr>
        <w:pStyle w:val="CarCar10"/>
        <w:tabs>
          <w:tab w:val="left" w:pos="3840"/>
        </w:tabs>
        <w:rPr>
          <w:rFonts w:ascii="Arial" w:hAnsi="Arial" w:cs="Arial"/>
          <w:strike/>
        </w:rPr>
      </w:pPr>
    </w:p>
    <w:p w14:paraId="1CDB52BD" w14:textId="2501E292" w:rsidR="002A4795" w:rsidRDefault="002A4795" w:rsidP="00F47670">
      <w:pPr>
        <w:pStyle w:val="CarCar10"/>
        <w:tabs>
          <w:tab w:val="left" w:pos="3840"/>
        </w:tabs>
        <w:rPr>
          <w:rFonts w:ascii="Arial" w:hAnsi="Arial" w:cs="Arial"/>
          <w:strike/>
        </w:rPr>
      </w:pPr>
    </w:p>
    <w:p w14:paraId="545DC092" w14:textId="2BB19076" w:rsidR="002A4795" w:rsidRDefault="002A4795" w:rsidP="00F47670">
      <w:pPr>
        <w:pStyle w:val="CarCar10"/>
        <w:tabs>
          <w:tab w:val="left" w:pos="3840"/>
        </w:tabs>
        <w:rPr>
          <w:rFonts w:ascii="Arial" w:hAnsi="Arial" w:cs="Arial"/>
          <w:strike/>
        </w:rPr>
      </w:pPr>
    </w:p>
    <w:p w14:paraId="55FFB62A" w14:textId="77777777" w:rsidR="002A4795" w:rsidRDefault="002A4795" w:rsidP="00F47670">
      <w:pPr>
        <w:pStyle w:val="CarCar10"/>
        <w:tabs>
          <w:tab w:val="left" w:pos="3840"/>
        </w:tabs>
        <w:rPr>
          <w:rFonts w:ascii="Arial" w:hAnsi="Arial" w:cs="Arial"/>
          <w:strike/>
        </w:rPr>
      </w:pPr>
    </w:p>
    <w:p w14:paraId="6A6BF8D8" w14:textId="77777777" w:rsidR="00F96AC2" w:rsidRPr="009F609C" w:rsidRDefault="00F96AC2" w:rsidP="00F47670">
      <w:pPr>
        <w:pStyle w:val="CarCar10"/>
        <w:tabs>
          <w:tab w:val="right" w:leader="hyphen" w:pos="4820"/>
          <w:tab w:val="left" w:pos="4962"/>
          <w:tab w:val="right" w:leader="hyphen" w:pos="9072"/>
        </w:tabs>
        <w:jc w:val="right"/>
        <w:rPr>
          <w:rFonts w:ascii="Arial" w:hAnsi="Arial" w:cs="Arial"/>
        </w:rPr>
      </w:pPr>
      <w:r w:rsidRPr="009F609C">
        <w:rPr>
          <w:rFonts w:ascii="Arial" w:hAnsi="Arial" w:cs="Arial"/>
        </w:rPr>
        <w:t>A</w:t>
      </w:r>
      <w:r w:rsidR="003B3F20" w:rsidRPr="009F609C">
        <w:rPr>
          <w:rFonts w:ascii="Arial" w:hAnsi="Arial" w:cs="Arial"/>
        </w:rPr>
        <w:t xml:space="preserve"> </w:t>
      </w:r>
      <w:r w:rsidR="00D94937">
        <w:rPr>
          <w:rFonts w:ascii="Arial" w:hAnsi="Arial" w:cs="Arial"/>
        </w:rPr>
        <w:t>TALENCE,</w:t>
      </w:r>
      <w:r w:rsidRPr="009F609C">
        <w:rPr>
          <w:rFonts w:ascii="Arial" w:hAnsi="Arial" w:cs="Arial"/>
        </w:rPr>
        <w:t xml:space="preserve"> le ……</w:t>
      </w:r>
      <w:r w:rsidR="00D94937">
        <w:rPr>
          <w:rFonts w:ascii="Arial" w:hAnsi="Arial" w:cs="Arial"/>
        </w:rPr>
        <w:t>................</w:t>
      </w:r>
      <w:r w:rsidRPr="009F609C">
        <w:rPr>
          <w:rFonts w:ascii="Arial" w:hAnsi="Arial" w:cs="Arial"/>
        </w:rPr>
        <w:t>…….</w:t>
      </w:r>
    </w:p>
    <w:p w14:paraId="4B366BBB" w14:textId="77777777" w:rsidR="002B504A" w:rsidRPr="009F609C" w:rsidRDefault="002B504A" w:rsidP="00F47670">
      <w:pPr>
        <w:jc w:val="right"/>
      </w:pPr>
    </w:p>
    <w:p w14:paraId="01CFC90B" w14:textId="77777777" w:rsidR="00CD5439" w:rsidRDefault="00CD5439" w:rsidP="00F47670">
      <w:pPr>
        <w:jc w:val="right"/>
        <w:rPr>
          <w:rFonts w:eastAsia="Arial Unicode MS"/>
          <w:color w:val="000000"/>
        </w:rPr>
      </w:pPr>
    </w:p>
    <w:p w14:paraId="1B6051E3" w14:textId="77777777" w:rsidR="00F207A3" w:rsidRPr="009F609C" w:rsidRDefault="00F207A3" w:rsidP="00F47670">
      <w:pPr>
        <w:jc w:val="right"/>
        <w:rPr>
          <w:rFonts w:eastAsia="Arial Unicode MS"/>
          <w:color w:val="000000"/>
        </w:rPr>
      </w:pPr>
    </w:p>
    <w:p w14:paraId="59322F5B" w14:textId="77777777" w:rsidR="00CD5439" w:rsidRPr="009F609C" w:rsidRDefault="00CD5439" w:rsidP="00F47670">
      <w:pPr>
        <w:jc w:val="right"/>
        <w:rPr>
          <w:rFonts w:eastAsia="Arial Unicode MS"/>
          <w:color w:val="000000"/>
        </w:rPr>
      </w:pPr>
    </w:p>
    <w:p w14:paraId="754FA83F" w14:textId="62DD6578" w:rsidR="006C6FDA" w:rsidRDefault="006C6FDA" w:rsidP="00F47670">
      <w:pPr>
        <w:jc w:val="right"/>
        <w:rPr>
          <w:rFonts w:eastAsia="Arial Unicode MS"/>
          <w:color w:val="000000"/>
        </w:rPr>
      </w:pPr>
      <w:r w:rsidRPr="009F609C">
        <w:rPr>
          <w:rFonts w:eastAsia="Arial Unicode MS"/>
          <w:color w:val="000000"/>
        </w:rPr>
        <w:t xml:space="preserve">Pour le </w:t>
      </w:r>
      <w:r w:rsidR="0064660C">
        <w:rPr>
          <w:rFonts w:eastAsia="Arial Unicode MS"/>
          <w:color w:val="000000"/>
        </w:rPr>
        <w:t>p</w:t>
      </w:r>
      <w:r w:rsidRPr="009F609C">
        <w:rPr>
          <w:rFonts w:eastAsia="Arial Unicode MS"/>
          <w:color w:val="000000"/>
        </w:rPr>
        <w:t>résident et par délégation,</w:t>
      </w:r>
    </w:p>
    <w:p w14:paraId="0E3C71AA" w14:textId="77777777" w:rsidR="002A4795" w:rsidRDefault="005B6113" w:rsidP="00F47670">
      <w:pPr>
        <w:jc w:val="right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La directrice générale des services adjointe</w:t>
      </w:r>
      <w:r w:rsidR="002A4795">
        <w:rPr>
          <w:rFonts w:eastAsia="Arial Unicode MS"/>
          <w:color w:val="000000"/>
        </w:rPr>
        <w:t>,</w:t>
      </w:r>
    </w:p>
    <w:p w14:paraId="628AA0E1" w14:textId="372D271F" w:rsidR="005B6113" w:rsidRDefault="002A4795" w:rsidP="00F47670">
      <w:pPr>
        <w:jc w:val="right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D</w:t>
      </w:r>
      <w:r w:rsidR="005B6113">
        <w:rPr>
          <w:rFonts w:eastAsia="Arial Unicode MS"/>
          <w:color w:val="000000"/>
        </w:rPr>
        <w:t xml:space="preserve">éléguée au </w:t>
      </w:r>
      <w:r>
        <w:rPr>
          <w:rFonts w:eastAsia="Arial Unicode MS"/>
          <w:color w:val="000000"/>
        </w:rPr>
        <w:t>pôle patrimoine &amp; environnement</w:t>
      </w:r>
      <w:r w:rsidR="005B6113">
        <w:rPr>
          <w:rFonts w:eastAsia="Arial Unicode MS"/>
          <w:color w:val="000000"/>
        </w:rPr>
        <w:t>,</w:t>
      </w:r>
    </w:p>
    <w:p w14:paraId="147352F7" w14:textId="5A429B7D" w:rsidR="005B6113" w:rsidRDefault="005B6113" w:rsidP="00F47670">
      <w:pPr>
        <w:jc w:val="right"/>
        <w:rPr>
          <w:rFonts w:eastAsia="Arial Unicode MS"/>
          <w:color w:val="000000"/>
        </w:rPr>
      </w:pPr>
    </w:p>
    <w:p w14:paraId="4853F256" w14:textId="5784A49C" w:rsidR="002A4795" w:rsidRDefault="002A4795" w:rsidP="00F47670">
      <w:pPr>
        <w:jc w:val="right"/>
        <w:rPr>
          <w:rFonts w:eastAsia="Arial Unicode MS"/>
          <w:color w:val="000000"/>
        </w:rPr>
      </w:pPr>
    </w:p>
    <w:p w14:paraId="16ABC692" w14:textId="1561C0E6" w:rsidR="002A4795" w:rsidRPr="002A4795" w:rsidRDefault="002A4795" w:rsidP="00F47670">
      <w:pPr>
        <w:jc w:val="right"/>
        <w:rPr>
          <w:rFonts w:eastAsia="Arial Unicode MS"/>
          <w:color w:val="F2F2F2" w:themeColor="background1" w:themeShade="F2"/>
        </w:rPr>
      </w:pPr>
      <w:r w:rsidRPr="002A4795">
        <w:rPr>
          <w:rFonts w:eastAsia="Arial Unicode MS"/>
          <w:color w:val="F2F2F2" w:themeColor="background1" w:themeShade="F2"/>
        </w:rPr>
        <w:t>#signatureUB1#</w:t>
      </w:r>
    </w:p>
    <w:p w14:paraId="73C59051" w14:textId="77777777" w:rsidR="002A4795" w:rsidRDefault="002A4795" w:rsidP="00F47670">
      <w:pPr>
        <w:jc w:val="right"/>
        <w:rPr>
          <w:rFonts w:eastAsia="Arial Unicode MS"/>
          <w:color w:val="000000"/>
        </w:rPr>
      </w:pPr>
    </w:p>
    <w:p w14:paraId="30718352" w14:textId="1E3D5677" w:rsidR="005B6113" w:rsidRDefault="005B6113" w:rsidP="00F47670">
      <w:pPr>
        <w:jc w:val="right"/>
        <w:rPr>
          <w:rFonts w:eastAsia="Arial Unicode MS"/>
          <w:color w:val="000000"/>
        </w:rPr>
      </w:pPr>
    </w:p>
    <w:p w14:paraId="322ACDE7" w14:textId="71BAC524" w:rsidR="005B6113" w:rsidRDefault="005B6113" w:rsidP="00F47670">
      <w:pPr>
        <w:jc w:val="right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Annie COHEN</w:t>
      </w:r>
    </w:p>
    <w:sectPr w:rsidR="005B6113" w:rsidSect="00920E91">
      <w:footerReference w:type="default" r:id="rId9"/>
      <w:type w:val="continuous"/>
      <w:pgSz w:w="11906" w:h="16838"/>
      <w:pgMar w:top="1440" w:right="1080" w:bottom="1440" w:left="10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BC4AC" w14:textId="77777777" w:rsidR="0069222E" w:rsidRDefault="0069222E">
      <w:r>
        <w:separator/>
      </w:r>
    </w:p>
  </w:endnote>
  <w:endnote w:type="continuationSeparator" w:id="0">
    <w:p w14:paraId="5AA7B4B2" w14:textId="77777777" w:rsidR="0069222E" w:rsidRDefault="00692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BT">
    <w:charset w:val="00"/>
    <w:family w:val="swiss"/>
    <w:pitch w:val="variable"/>
    <w:sig w:usb0="00000001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 Roman Bold 10pt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Gras">
    <w:panose1 w:val="020B0704020202020204"/>
    <w:charset w:val="00"/>
    <w:family w:val="roman"/>
    <w:notTrueType/>
    <w:pitch w:val="default"/>
  </w:font>
  <w:font w:name="Andale Sans UI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A11C7" w14:textId="339C13DB" w:rsidR="0069222E" w:rsidRDefault="00A64F5D" w:rsidP="005D6BDD">
    <w:pPr>
      <w:tabs>
        <w:tab w:val="center" w:pos="6804"/>
        <w:tab w:val="right" w:pos="9746"/>
      </w:tabs>
    </w:pPr>
    <w:r>
      <w:rPr>
        <w:sz w:val="16"/>
        <w:szCs w:val="16"/>
        <w:lang w:eastAsia="en-US"/>
      </w:rPr>
      <w:t xml:space="preserve"> </w:t>
    </w:r>
    <w:r w:rsidR="00677C39">
      <w:rPr>
        <w:sz w:val="16"/>
        <w:szCs w:val="16"/>
        <w:lang w:eastAsia="en-US"/>
      </w:rPr>
      <w:t xml:space="preserve"> </w:t>
    </w:r>
    <w:r w:rsidR="00AC71A2">
      <w:rPr>
        <w:sz w:val="16"/>
        <w:szCs w:val="16"/>
        <w:lang w:eastAsia="en-US"/>
      </w:rPr>
      <w:t>AE</w:t>
    </w:r>
    <w:r w:rsidR="00B077DB">
      <w:rPr>
        <w:sz w:val="16"/>
        <w:szCs w:val="16"/>
        <w:lang w:eastAsia="en-US"/>
      </w:rPr>
      <w:t xml:space="preserve"> - </w:t>
    </w:r>
    <w:r w:rsidR="0069222E" w:rsidRPr="00920E91">
      <w:rPr>
        <w:sz w:val="16"/>
        <w:szCs w:val="16"/>
        <w:lang w:eastAsia="en-US"/>
      </w:rPr>
      <w:t>202</w:t>
    </w:r>
    <w:r w:rsidR="00836D29">
      <w:rPr>
        <w:sz w:val="16"/>
        <w:szCs w:val="16"/>
        <w:lang w:eastAsia="en-US"/>
      </w:rPr>
      <w:t>5-008 - MOE</w:t>
    </w:r>
    <w:r w:rsidR="00002359">
      <w:rPr>
        <w:sz w:val="16"/>
        <w:szCs w:val="16"/>
        <w:lang w:eastAsia="en-US"/>
      </w:rPr>
      <w:t> </w:t>
    </w:r>
    <w:r w:rsidR="00836D29">
      <w:rPr>
        <w:sz w:val="16"/>
        <w:szCs w:val="16"/>
        <w:lang w:eastAsia="en-US"/>
      </w:rPr>
      <w:t xml:space="preserve">pour la révision </w:t>
    </w:r>
    <w:r w:rsidR="00065223">
      <w:rPr>
        <w:sz w:val="16"/>
        <w:szCs w:val="16"/>
        <w:lang w:eastAsia="en-US"/>
      </w:rPr>
      <w:t>du</w:t>
    </w:r>
    <w:r w:rsidR="00836D29">
      <w:rPr>
        <w:sz w:val="16"/>
        <w:szCs w:val="16"/>
        <w:lang w:eastAsia="en-US"/>
      </w:rPr>
      <w:t xml:space="preserve"> bardage et aménagement du</w:t>
    </w:r>
    <w:r w:rsidR="00836D29" w:rsidRPr="00836D29">
      <w:rPr>
        <w:sz w:val="16"/>
        <w:szCs w:val="16"/>
        <w:lang w:eastAsia="en-US"/>
      </w:rPr>
      <w:t xml:space="preserve"> bâtiment </w:t>
    </w:r>
    <w:r w:rsidR="00836D29">
      <w:rPr>
        <w:sz w:val="16"/>
        <w:szCs w:val="16"/>
        <w:lang w:eastAsia="en-US"/>
      </w:rPr>
      <w:t>A29</w:t>
    </w:r>
    <w:r w:rsidR="002A4795">
      <w:rPr>
        <w:sz w:val="16"/>
        <w:szCs w:val="16"/>
        <w:lang w:eastAsia="en-US"/>
      </w:rPr>
      <w:t xml:space="preserve"> </w:t>
    </w:r>
    <w:r w:rsidR="00B5243E">
      <w:rPr>
        <w:sz w:val="16"/>
        <w:szCs w:val="16"/>
        <w:shd w:val="clear" w:color="auto" w:fill="FFFFFF"/>
        <w:lang w:eastAsia="en-US"/>
      </w:rPr>
      <w:tab/>
    </w:r>
    <w:r w:rsidR="005D6BDD">
      <w:rPr>
        <w:sz w:val="16"/>
        <w:szCs w:val="16"/>
        <w:shd w:val="clear" w:color="auto" w:fill="FFFFFF"/>
        <w:lang w:eastAsia="en-US"/>
      </w:rPr>
      <w:t xml:space="preserve">                                                      </w:t>
    </w:r>
    <w:r w:rsidR="0069222E" w:rsidRPr="00920E91">
      <w:rPr>
        <w:sz w:val="18"/>
        <w:lang w:eastAsia="en-US"/>
      </w:rPr>
      <w:t>Page</w:t>
    </w:r>
    <w:r w:rsidR="0069222E" w:rsidRPr="00920E91">
      <w:rPr>
        <w:sz w:val="14"/>
        <w:szCs w:val="16"/>
        <w:lang w:eastAsia="en-US"/>
      </w:rPr>
      <w:t xml:space="preserve"> </w:t>
    </w:r>
    <w:r w:rsidR="0069222E" w:rsidRPr="00920E91">
      <w:rPr>
        <w:sz w:val="16"/>
        <w:szCs w:val="16"/>
        <w:lang w:eastAsia="en-US"/>
      </w:rPr>
      <w:fldChar w:fldCharType="begin"/>
    </w:r>
    <w:r w:rsidR="0069222E" w:rsidRPr="00920E91">
      <w:rPr>
        <w:sz w:val="16"/>
        <w:szCs w:val="16"/>
        <w:lang w:eastAsia="en-US"/>
      </w:rPr>
      <w:instrText xml:space="preserve"> PAGE </w:instrText>
    </w:r>
    <w:r w:rsidR="0069222E" w:rsidRPr="00920E91">
      <w:rPr>
        <w:sz w:val="16"/>
        <w:szCs w:val="16"/>
        <w:lang w:eastAsia="en-US"/>
      </w:rPr>
      <w:fldChar w:fldCharType="separate"/>
    </w:r>
    <w:r w:rsidR="006B685A">
      <w:rPr>
        <w:noProof/>
        <w:sz w:val="16"/>
        <w:szCs w:val="16"/>
        <w:lang w:eastAsia="en-US"/>
      </w:rPr>
      <w:t>10</w:t>
    </w:r>
    <w:r w:rsidR="0069222E" w:rsidRPr="00920E91">
      <w:rPr>
        <w:sz w:val="16"/>
        <w:szCs w:val="16"/>
        <w:lang w:eastAsia="en-US"/>
      </w:rPr>
      <w:fldChar w:fldCharType="end"/>
    </w:r>
    <w:r w:rsidR="0069222E" w:rsidRPr="00920E91">
      <w:rPr>
        <w:sz w:val="16"/>
        <w:szCs w:val="16"/>
        <w:lang w:eastAsia="en-US"/>
      </w:rPr>
      <w:t xml:space="preserve"> sur </w:t>
    </w:r>
    <w:r w:rsidR="0069222E" w:rsidRPr="00920E91">
      <w:rPr>
        <w:sz w:val="16"/>
        <w:szCs w:val="16"/>
        <w:lang w:eastAsia="en-US"/>
      </w:rPr>
      <w:fldChar w:fldCharType="begin"/>
    </w:r>
    <w:r w:rsidR="0069222E" w:rsidRPr="00920E91">
      <w:rPr>
        <w:sz w:val="16"/>
        <w:szCs w:val="16"/>
        <w:lang w:eastAsia="en-US"/>
      </w:rPr>
      <w:instrText xml:space="preserve"> NUMPAGES </w:instrText>
    </w:r>
    <w:r w:rsidR="0069222E" w:rsidRPr="00920E91">
      <w:rPr>
        <w:sz w:val="16"/>
        <w:szCs w:val="16"/>
        <w:lang w:eastAsia="en-US"/>
      </w:rPr>
      <w:fldChar w:fldCharType="separate"/>
    </w:r>
    <w:r w:rsidR="006B685A">
      <w:rPr>
        <w:noProof/>
        <w:sz w:val="16"/>
        <w:szCs w:val="16"/>
        <w:lang w:eastAsia="en-US"/>
      </w:rPr>
      <w:t>13</w:t>
    </w:r>
    <w:r w:rsidR="0069222E" w:rsidRPr="00920E91">
      <w:rPr>
        <w:sz w:val="16"/>
        <w:szCs w:val="16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04619" w14:textId="77777777" w:rsidR="0069222E" w:rsidRDefault="0069222E">
      <w:r>
        <w:separator/>
      </w:r>
    </w:p>
  </w:footnote>
  <w:footnote w:type="continuationSeparator" w:id="0">
    <w:p w14:paraId="52EF89E5" w14:textId="77777777" w:rsidR="0069222E" w:rsidRDefault="00692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53330"/>
    <w:multiLevelType w:val="hybridMultilevel"/>
    <w:tmpl w:val="B6B261B4"/>
    <w:lvl w:ilvl="0" w:tplc="2112F69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6744E"/>
    <w:multiLevelType w:val="hybridMultilevel"/>
    <w:tmpl w:val="398400EC"/>
    <w:lvl w:ilvl="0" w:tplc="040C000B">
      <w:start w:val="1"/>
      <w:numFmt w:val="bullet"/>
      <w:pStyle w:val="enumeration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5602E"/>
    <w:multiLevelType w:val="multilevel"/>
    <w:tmpl w:val="1E306F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35F574F"/>
    <w:multiLevelType w:val="hybridMultilevel"/>
    <w:tmpl w:val="869449C6"/>
    <w:lvl w:ilvl="0" w:tplc="7E62D1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37C75"/>
    <w:multiLevelType w:val="multilevel"/>
    <w:tmpl w:val="DFEAAA7A"/>
    <w:lvl w:ilvl="0">
      <w:numFmt w:val="bullet"/>
      <w:lvlText w:val="-"/>
      <w:lvlJc w:val="left"/>
      <w:pPr>
        <w:ind w:left="284" w:hanging="284"/>
      </w:pPr>
      <w:rPr>
        <w:rFonts w:ascii="Arial" w:hAnsi="Aria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CE833E3"/>
    <w:multiLevelType w:val="hybridMultilevel"/>
    <w:tmpl w:val="CC848870"/>
    <w:lvl w:ilvl="0" w:tplc="7F6CEEEE">
      <w:start w:val="2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21450AF4"/>
    <w:multiLevelType w:val="hybridMultilevel"/>
    <w:tmpl w:val="B2284AA2"/>
    <w:lvl w:ilvl="0" w:tplc="61021768">
      <w:start w:val="1"/>
      <w:numFmt w:val="bullet"/>
      <w:lvlText w:val="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C2743"/>
    <w:multiLevelType w:val="hybridMultilevel"/>
    <w:tmpl w:val="D11CC67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856C9C"/>
    <w:multiLevelType w:val="hybridMultilevel"/>
    <w:tmpl w:val="DAB888A4"/>
    <w:lvl w:ilvl="0" w:tplc="473C2D48">
      <w:start w:val="1"/>
      <w:numFmt w:val="bullet"/>
      <w:lvlText w:val="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7338DB"/>
    <w:multiLevelType w:val="hybridMultilevel"/>
    <w:tmpl w:val="D4821710"/>
    <w:lvl w:ilvl="0" w:tplc="9482AC0A">
      <w:start w:val="1"/>
      <w:numFmt w:val="bullet"/>
      <w:lvlText w:val="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9212F0"/>
    <w:multiLevelType w:val="hybridMultilevel"/>
    <w:tmpl w:val="4FEEC12C"/>
    <w:lvl w:ilvl="0" w:tplc="473C2D48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85613"/>
    <w:multiLevelType w:val="hybridMultilevel"/>
    <w:tmpl w:val="D1DEACB4"/>
    <w:lvl w:ilvl="0" w:tplc="5074F5B4">
      <w:numFmt w:val="bullet"/>
      <w:lvlText w:val="-"/>
      <w:lvlJc w:val="left"/>
      <w:pPr>
        <w:ind w:left="1004" w:hanging="360"/>
      </w:pPr>
      <w:rPr>
        <w:rFonts w:ascii="Arial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BC97AD5"/>
    <w:multiLevelType w:val="singleLevel"/>
    <w:tmpl w:val="64F6BD58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5D7234E6"/>
    <w:multiLevelType w:val="hybridMultilevel"/>
    <w:tmpl w:val="1A9C47AE"/>
    <w:lvl w:ilvl="0" w:tplc="473C2D48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75294"/>
    <w:multiLevelType w:val="multilevel"/>
    <w:tmpl w:val="7036429A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B21244E"/>
    <w:multiLevelType w:val="hybridMultilevel"/>
    <w:tmpl w:val="1E7615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15"/>
  </w:num>
  <w:num w:numId="5">
    <w:abstractNumId w:val="3"/>
  </w:num>
  <w:num w:numId="6">
    <w:abstractNumId w:val="8"/>
  </w:num>
  <w:num w:numId="7">
    <w:abstractNumId w:val="1"/>
  </w:num>
  <w:num w:numId="8">
    <w:abstractNumId w:val="14"/>
  </w:num>
  <w:num w:numId="9">
    <w:abstractNumId w:val="4"/>
  </w:num>
  <w:num w:numId="10">
    <w:abstractNumId w:val="13"/>
  </w:num>
  <w:num w:numId="11">
    <w:abstractNumId w:val="11"/>
  </w:num>
  <w:num w:numId="12">
    <w:abstractNumId w:val="10"/>
  </w:num>
  <w:num w:numId="13">
    <w:abstractNumId w:val="2"/>
  </w:num>
  <w:num w:numId="14">
    <w:abstractNumId w:val="7"/>
  </w:num>
  <w:num w:numId="15">
    <w:abstractNumId w:val="0"/>
  </w:num>
  <w:num w:numId="1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28257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EC9"/>
    <w:rsid w:val="000003DD"/>
    <w:rsid w:val="00002359"/>
    <w:rsid w:val="0000276C"/>
    <w:rsid w:val="000049A7"/>
    <w:rsid w:val="00014B8D"/>
    <w:rsid w:val="0002011D"/>
    <w:rsid w:val="00023167"/>
    <w:rsid w:val="00026922"/>
    <w:rsid w:val="00031108"/>
    <w:rsid w:val="00031601"/>
    <w:rsid w:val="00032E6E"/>
    <w:rsid w:val="00033E86"/>
    <w:rsid w:val="00035BAC"/>
    <w:rsid w:val="00035FD4"/>
    <w:rsid w:val="00037DB9"/>
    <w:rsid w:val="000406D9"/>
    <w:rsid w:val="0004141E"/>
    <w:rsid w:val="00042177"/>
    <w:rsid w:val="000427BB"/>
    <w:rsid w:val="00043082"/>
    <w:rsid w:val="00043445"/>
    <w:rsid w:val="000530CD"/>
    <w:rsid w:val="00056005"/>
    <w:rsid w:val="00056BF6"/>
    <w:rsid w:val="000641E1"/>
    <w:rsid w:val="0006478E"/>
    <w:rsid w:val="00065223"/>
    <w:rsid w:val="000674CE"/>
    <w:rsid w:val="00070FE0"/>
    <w:rsid w:val="00071AB8"/>
    <w:rsid w:val="000720FE"/>
    <w:rsid w:val="00074665"/>
    <w:rsid w:val="00075052"/>
    <w:rsid w:val="00076F3D"/>
    <w:rsid w:val="000834F1"/>
    <w:rsid w:val="00085198"/>
    <w:rsid w:val="000853D3"/>
    <w:rsid w:val="000863D4"/>
    <w:rsid w:val="0008645F"/>
    <w:rsid w:val="00086829"/>
    <w:rsid w:val="0009303F"/>
    <w:rsid w:val="0009324E"/>
    <w:rsid w:val="0009426F"/>
    <w:rsid w:val="000A445E"/>
    <w:rsid w:val="000B460C"/>
    <w:rsid w:val="000B6868"/>
    <w:rsid w:val="000B7EF9"/>
    <w:rsid w:val="000C13E5"/>
    <w:rsid w:val="000C2139"/>
    <w:rsid w:val="000C4A0D"/>
    <w:rsid w:val="000D3CC6"/>
    <w:rsid w:val="000D5980"/>
    <w:rsid w:val="000D61A8"/>
    <w:rsid w:val="000D7866"/>
    <w:rsid w:val="000D7F50"/>
    <w:rsid w:val="000E057B"/>
    <w:rsid w:val="000E2E02"/>
    <w:rsid w:val="000E5398"/>
    <w:rsid w:val="000E7D95"/>
    <w:rsid w:val="000F1718"/>
    <w:rsid w:val="000F3272"/>
    <w:rsid w:val="000F600D"/>
    <w:rsid w:val="00101270"/>
    <w:rsid w:val="00117ED2"/>
    <w:rsid w:val="00120E93"/>
    <w:rsid w:val="001306BD"/>
    <w:rsid w:val="001320F6"/>
    <w:rsid w:val="00134154"/>
    <w:rsid w:val="001357B7"/>
    <w:rsid w:val="00137989"/>
    <w:rsid w:val="00144537"/>
    <w:rsid w:val="00146914"/>
    <w:rsid w:val="00146BCA"/>
    <w:rsid w:val="00152B37"/>
    <w:rsid w:val="001609F1"/>
    <w:rsid w:val="001612FA"/>
    <w:rsid w:val="00161AD5"/>
    <w:rsid w:val="00162F94"/>
    <w:rsid w:val="0016421A"/>
    <w:rsid w:val="00164472"/>
    <w:rsid w:val="00166413"/>
    <w:rsid w:val="00172255"/>
    <w:rsid w:val="00173141"/>
    <w:rsid w:val="00173340"/>
    <w:rsid w:val="0017493E"/>
    <w:rsid w:val="00180671"/>
    <w:rsid w:val="00183A68"/>
    <w:rsid w:val="00190FB4"/>
    <w:rsid w:val="0019197E"/>
    <w:rsid w:val="00194865"/>
    <w:rsid w:val="00195571"/>
    <w:rsid w:val="00197011"/>
    <w:rsid w:val="001970A9"/>
    <w:rsid w:val="001A1F3D"/>
    <w:rsid w:val="001A3D9B"/>
    <w:rsid w:val="001A62EA"/>
    <w:rsid w:val="001A6431"/>
    <w:rsid w:val="001A790D"/>
    <w:rsid w:val="001B0B5B"/>
    <w:rsid w:val="001B46A9"/>
    <w:rsid w:val="001B5126"/>
    <w:rsid w:val="001B525F"/>
    <w:rsid w:val="001B5DB5"/>
    <w:rsid w:val="001B5DD9"/>
    <w:rsid w:val="001B66D6"/>
    <w:rsid w:val="001C0295"/>
    <w:rsid w:val="001C2B53"/>
    <w:rsid w:val="001C4843"/>
    <w:rsid w:val="001D036E"/>
    <w:rsid w:val="001D6F39"/>
    <w:rsid w:val="001E6F46"/>
    <w:rsid w:val="001F1B8E"/>
    <w:rsid w:val="001F3E6F"/>
    <w:rsid w:val="001F6661"/>
    <w:rsid w:val="001F6F41"/>
    <w:rsid w:val="001F7792"/>
    <w:rsid w:val="001F7AA6"/>
    <w:rsid w:val="00201FDB"/>
    <w:rsid w:val="002048C3"/>
    <w:rsid w:val="00205082"/>
    <w:rsid w:val="00205A59"/>
    <w:rsid w:val="00220BA7"/>
    <w:rsid w:val="00221E4D"/>
    <w:rsid w:val="002247CE"/>
    <w:rsid w:val="0022489F"/>
    <w:rsid w:val="002314DA"/>
    <w:rsid w:val="00231510"/>
    <w:rsid w:val="002318E3"/>
    <w:rsid w:val="00231B62"/>
    <w:rsid w:val="0024055B"/>
    <w:rsid w:val="00243A5C"/>
    <w:rsid w:val="0024520A"/>
    <w:rsid w:val="0024698C"/>
    <w:rsid w:val="00251964"/>
    <w:rsid w:val="0025480E"/>
    <w:rsid w:val="002548CC"/>
    <w:rsid w:val="002558BA"/>
    <w:rsid w:val="0025742B"/>
    <w:rsid w:val="00257AE8"/>
    <w:rsid w:val="002601D7"/>
    <w:rsid w:val="00260E19"/>
    <w:rsid w:val="002625B7"/>
    <w:rsid w:val="00272BAD"/>
    <w:rsid w:val="00272FD0"/>
    <w:rsid w:val="00273BC2"/>
    <w:rsid w:val="00275046"/>
    <w:rsid w:val="00276947"/>
    <w:rsid w:val="002812F3"/>
    <w:rsid w:val="00281D26"/>
    <w:rsid w:val="00282A61"/>
    <w:rsid w:val="00283556"/>
    <w:rsid w:val="002879D5"/>
    <w:rsid w:val="00290150"/>
    <w:rsid w:val="00290418"/>
    <w:rsid w:val="002910EC"/>
    <w:rsid w:val="00291F22"/>
    <w:rsid w:val="002937A1"/>
    <w:rsid w:val="00295CA4"/>
    <w:rsid w:val="00296808"/>
    <w:rsid w:val="002A0764"/>
    <w:rsid w:val="002A18A9"/>
    <w:rsid w:val="002A250D"/>
    <w:rsid w:val="002A4795"/>
    <w:rsid w:val="002A5843"/>
    <w:rsid w:val="002A69D7"/>
    <w:rsid w:val="002A73C2"/>
    <w:rsid w:val="002B081C"/>
    <w:rsid w:val="002B346C"/>
    <w:rsid w:val="002B383D"/>
    <w:rsid w:val="002B4255"/>
    <w:rsid w:val="002B504A"/>
    <w:rsid w:val="002C063A"/>
    <w:rsid w:val="002C19AF"/>
    <w:rsid w:val="002C3D8B"/>
    <w:rsid w:val="002C469B"/>
    <w:rsid w:val="002D0DEE"/>
    <w:rsid w:val="002D1E1D"/>
    <w:rsid w:val="002D3CFE"/>
    <w:rsid w:val="002D4674"/>
    <w:rsid w:val="002E19F1"/>
    <w:rsid w:val="002E3EEE"/>
    <w:rsid w:val="002E6194"/>
    <w:rsid w:val="002E62E7"/>
    <w:rsid w:val="002F0D9A"/>
    <w:rsid w:val="002F0EAE"/>
    <w:rsid w:val="002F52DA"/>
    <w:rsid w:val="00301141"/>
    <w:rsid w:val="00305387"/>
    <w:rsid w:val="0030602C"/>
    <w:rsid w:val="0030755D"/>
    <w:rsid w:val="00307B31"/>
    <w:rsid w:val="00307CD4"/>
    <w:rsid w:val="00314420"/>
    <w:rsid w:val="00314D40"/>
    <w:rsid w:val="00317DE9"/>
    <w:rsid w:val="0032046A"/>
    <w:rsid w:val="003205D2"/>
    <w:rsid w:val="00321E85"/>
    <w:rsid w:val="003222E1"/>
    <w:rsid w:val="003254E3"/>
    <w:rsid w:val="00326748"/>
    <w:rsid w:val="00327200"/>
    <w:rsid w:val="00330874"/>
    <w:rsid w:val="00332A76"/>
    <w:rsid w:val="00333203"/>
    <w:rsid w:val="003448C4"/>
    <w:rsid w:val="00345423"/>
    <w:rsid w:val="003563D8"/>
    <w:rsid w:val="0036487C"/>
    <w:rsid w:val="00371E6B"/>
    <w:rsid w:val="00377A67"/>
    <w:rsid w:val="0038021F"/>
    <w:rsid w:val="00385C0A"/>
    <w:rsid w:val="00386347"/>
    <w:rsid w:val="003909F5"/>
    <w:rsid w:val="003A0DD4"/>
    <w:rsid w:val="003A3583"/>
    <w:rsid w:val="003A5DF6"/>
    <w:rsid w:val="003A6BBF"/>
    <w:rsid w:val="003B2DD0"/>
    <w:rsid w:val="003B3F20"/>
    <w:rsid w:val="003B4C68"/>
    <w:rsid w:val="003B6C9A"/>
    <w:rsid w:val="003C15B4"/>
    <w:rsid w:val="003C3B03"/>
    <w:rsid w:val="003C44EE"/>
    <w:rsid w:val="003C6534"/>
    <w:rsid w:val="003C6C39"/>
    <w:rsid w:val="003C7339"/>
    <w:rsid w:val="003D0168"/>
    <w:rsid w:val="003E013C"/>
    <w:rsid w:val="003E06C7"/>
    <w:rsid w:val="003E14E7"/>
    <w:rsid w:val="003E3DFB"/>
    <w:rsid w:val="003E5514"/>
    <w:rsid w:val="003E5F89"/>
    <w:rsid w:val="003F03AE"/>
    <w:rsid w:val="003F1FFC"/>
    <w:rsid w:val="003F23CA"/>
    <w:rsid w:val="003F2F67"/>
    <w:rsid w:val="003F3E6D"/>
    <w:rsid w:val="003F621A"/>
    <w:rsid w:val="003F7C01"/>
    <w:rsid w:val="004215E9"/>
    <w:rsid w:val="00423539"/>
    <w:rsid w:val="004326D7"/>
    <w:rsid w:val="0043392E"/>
    <w:rsid w:val="0043600E"/>
    <w:rsid w:val="004375CB"/>
    <w:rsid w:val="00437F81"/>
    <w:rsid w:val="004441EA"/>
    <w:rsid w:val="00445853"/>
    <w:rsid w:val="00456C92"/>
    <w:rsid w:val="00456D84"/>
    <w:rsid w:val="00473247"/>
    <w:rsid w:val="00473784"/>
    <w:rsid w:val="00474C85"/>
    <w:rsid w:val="00475BFA"/>
    <w:rsid w:val="00480EFA"/>
    <w:rsid w:val="00485584"/>
    <w:rsid w:val="0048638B"/>
    <w:rsid w:val="0049558B"/>
    <w:rsid w:val="00495B84"/>
    <w:rsid w:val="00495B87"/>
    <w:rsid w:val="00497700"/>
    <w:rsid w:val="004A1501"/>
    <w:rsid w:val="004A6341"/>
    <w:rsid w:val="004A66AE"/>
    <w:rsid w:val="004B66F6"/>
    <w:rsid w:val="004B7144"/>
    <w:rsid w:val="004C1CAE"/>
    <w:rsid w:val="004C1F38"/>
    <w:rsid w:val="004C2BEE"/>
    <w:rsid w:val="004C33B6"/>
    <w:rsid w:val="004C3D50"/>
    <w:rsid w:val="004D3613"/>
    <w:rsid w:val="004E016C"/>
    <w:rsid w:val="004E6E11"/>
    <w:rsid w:val="004F0436"/>
    <w:rsid w:val="004F1046"/>
    <w:rsid w:val="004F2EFD"/>
    <w:rsid w:val="004F3DFF"/>
    <w:rsid w:val="005016C7"/>
    <w:rsid w:val="00505950"/>
    <w:rsid w:val="00510E04"/>
    <w:rsid w:val="00510FFE"/>
    <w:rsid w:val="00511C4E"/>
    <w:rsid w:val="00512480"/>
    <w:rsid w:val="00513BE9"/>
    <w:rsid w:val="00514707"/>
    <w:rsid w:val="0051528C"/>
    <w:rsid w:val="00521FD7"/>
    <w:rsid w:val="005221E2"/>
    <w:rsid w:val="005339A9"/>
    <w:rsid w:val="00534736"/>
    <w:rsid w:val="0053738B"/>
    <w:rsid w:val="005428F9"/>
    <w:rsid w:val="00544948"/>
    <w:rsid w:val="0054507C"/>
    <w:rsid w:val="00546A40"/>
    <w:rsid w:val="0055266E"/>
    <w:rsid w:val="0055274C"/>
    <w:rsid w:val="0055364B"/>
    <w:rsid w:val="00556CA7"/>
    <w:rsid w:val="00564C60"/>
    <w:rsid w:val="00565233"/>
    <w:rsid w:val="00575ED7"/>
    <w:rsid w:val="00583D8F"/>
    <w:rsid w:val="005868D8"/>
    <w:rsid w:val="005904EE"/>
    <w:rsid w:val="00593824"/>
    <w:rsid w:val="0059466F"/>
    <w:rsid w:val="00595630"/>
    <w:rsid w:val="005A0130"/>
    <w:rsid w:val="005A08E6"/>
    <w:rsid w:val="005A1914"/>
    <w:rsid w:val="005A19ED"/>
    <w:rsid w:val="005A2AF6"/>
    <w:rsid w:val="005A3370"/>
    <w:rsid w:val="005A6D94"/>
    <w:rsid w:val="005B6113"/>
    <w:rsid w:val="005B632C"/>
    <w:rsid w:val="005C575C"/>
    <w:rsid w:val="005C5E12"/>
    <w:rsid w:val="005D10BE"/>
    <w:rsid w:val="005D31A2"/>
    <w:rsid w:val="005D39CA"/>
    <w:rsid w:val="005D6BDD"/>
    <w:rsid w:val="005D7B26"/>
    <w:rsid w:val="005E2503"/>
    <w:rsid w:val="005E3E56"/>
    <w:rsid w:val="005E58B4"/>
    <w:rsid w:val="005E77E7"/>
    <w:rsid w:val="005F0C41"/>
    <w:rsid w:val="005F39A0"/>
    <w:rsid w:val="00600FE6"/>
    <w:rsid w:val="0060479B"/>
    <w:rsid w:val="00604F39"/>
    <w:rsid w:val="006066D4"/>
    <w:rsid w:val="00606C48"/>
    <w:rsid w:val="0061223C"/>
    <w:rsid w:val="0061351D"/>
    <w:rsid w:val="006141CB"/>
    <w:rsid w:val="0062286F"/>
    <w:rsid w:val="00622B29"/>
    <w:rsid w:val="0062561D"/>
    <w:rsid w:val="0062701C"/>
    <w:rsid w:val="00627802"/>
    <w:rsid w:val="00632446"/>
    <w:rsid w:val="00633A97"/>
    <w:rsid w:val="00634DBA"/>
    <w:rsid w:val="00636218"/>
    <w:rsid w:val="0063664F"/>
    <w:rsid w:val="00640623"/>
    <w:rsid w:val="006412BB"/>
    <w:rsid w:val="0064660C"/>
    <w:rsid w:val="00650B80"/>
    <w:rsid w:val="006550CF"/>
    <w:rsid w:val="006577D5"/>
    <w:rsid w:val="00660251"/>
    <w:rsid w:val="006616EF"/>
    <w:rsid w:val="00662D46"/>
    <w:rsid w:val="00663FF3"/>
    <w:rsid w:val="0066521E"/>
    <w:rsid w:val="006716AB"/>
    <w:rsid w:val="006716BC"/>
    <w:rsid w:val="00676D69"/>
    <w:rsid w:val="00677C39"/>
    <w:rsid w:val="0068057E"/>
    <w:rsid w:val="0068070B"/>
    <w:rsid w:val="00680EE1"/>
    <w:rsid w:val="006813AF"/>
    <w:rsid w:val="0068270E"/>
    <w:rsid w:val="006874FD"/>
    <w:rsid w:val="006876DF"/>
    <w:rsid w:val="00690EA4"/>
    <w:rsid w:val="0069222E"/>
    <w:rsid w:val="00692A58"/>
    <w:rsid w:val="0069383C"/>
    <w:rsid w:val="00694858"/>
    <w:rsid w:val="006956FD"/>
    <w:rsid w:val="006968FB"/>
    <w:rsid w:val="006A02CB"/>
    <w:rsid w:val="006A3A02"/>
    <w:rsid w:val="006A3A3C"/>
    <w:rsid w:val="006B05CF"/>
    <w:rsid w:val="006B1243"/>
    <w:rsid w:val="006B1DBA"/>
    <w:rsid w:val="006B22AE"/>
    <w:rsid w:val="006B4093"/>
    <w:rsid w:val="006B6742"/>
    <w:rsid w:val="006B685A"/>
    <w:rsid w:val="006C3217"/>
    <w:rsid w:val="006C6FDA"/>
    <w:rsid w:val="006C7C98"/>
    <w:rsid w:val="006D15F5"/>
    <w:rsid w:val="006D24F4"/>
    <w:rsid w:val="006D356D"/>
    <w:rsid w:val="006D49D6"/>
    <w:rsid w:val="006D4B3A"/>
    <w:rsid w:val="006D5FF3"/>
    <w:rsid w:val="006E3A0D"/>
    <w:rsid w:val="006F414C"/>
    <w:rsid w:val="006F5B79"/>
    <w:rsid w:val="006F6F38"/>
    <w:rsid w:val="00700009"/>
    <w:rsid w:val="0070153D"/>
    <w:rsid w:val="007061E4"/>
    <w:rsid w:val="007103E9"/>
    <w:rsid w:val="00713677"/>
    <w:rsid w:val="00713DCF"/>
    <w:rsid w:val="0071474D"/>
    <w:rsid w:val="00715572"/>
    <w:rsid w:val="007161BF"/>
    <w:rsid w:val="0071778C"/>
    <w:rsid w:val="00721C7D"/>
    <w:rsid w:val="00723180"/>
    <w:rsid w:val="0072731E"/>
    <w:rsid w:val="00731219"/>
    <w:rsid w:val="00735CFA"/>
    <w:rsid w:val="0074638D"/>
    <w:rsid w:val="00751D1A"/>
    <w:rsid w:val="00753281"/>
    <w:rsid w:val="007609D7"/>
    <w:rsid w:val="00762A3C"/>
    <w:rsid w:val="00762B00"/>
    <w:rsid w:val="007751B4"/>
    <w:rsid w:val="00775A7A"/>
    <w:rsid w:val="00780B5C"/>
    <w:rsid w:val="0078155A"/>
    <w:rsid w:val="00783ECE"/>
    <w:rsid w:val="00785EC9"/>
    <w:rsid w:val="007931C0"/>
    <w:rsid w:val="0079365B"/>
    <w:rsid w:val="007A5B7C"/>
    <w:rsid w:val="007A6EC9"/>
    <w:rsid w:val="007B1054"/>
    <w:rsid w:val="007B5F32"/>
    <w:rsid w:val="007C1094"/>
    <w:rsid w:val="007C17A6"/>
    <w:rsid w:val="007C6ED2"/>
    <w:rsid w:val="007C7F9B"/>
    <w:rsid w:val="007D0E43"/>
    <w:rsid w:val="007D2778"/>
    <w:rsid w:val="007D3CB5"/>
    <w:rsid w:val="007D5648"/>
    <w:rsid w:val="007E0740"/>
    <w:rsid w:val="007E2B7F"/>
    <w:rsid w:val="007E4955"/>
    <w:rsid w:val="007E6C3C"/>
    <w:rsid w:val="007E7E1A"/>
    <w:rsid w:val="007F1222"/>
    <w:rsid w:val="007F609A"/>
    <w:rsid w:val="0080537D"/>
    <w:rsid w:val="00806531"/>
    <w:rsid w:val="00806C36"/>
    <w:rsid w:val="00807FE1"/>
    <w:rsid w:val="0081074F"/>
    <w:rsid w:val="008132D2"/>
    <w:rsid w:val="00814058"/>
    <w:rsid w:val="008140DB"/>
    <w:rsid w:val="00815059"/>
    <w:rsid w:val="0081609F"/>
    <w:rsid w:val="00816539"/>
    <w:rsid w:val="0082268F"/>
    <w:rsid w:val="00824BD7"/>
    <w:rsid w:val="00827D54"/>
    <w:rsid w:val="00830529"/>
    <w:rsid w:val="00830841"/>
    <w:rsid w:val="00831DEE"/>
    <w:rsid w:val="0083200F"/>
    <w:rsid w:val="008322CD"/>
    <w:rsid w:val="008345AA"/>
    <w:rsid w:val="00834707"/>
    <w:rsid w:val="00836D29"/>
    <w:rsid w:val="0084188A"/>
    <w:rsid w:val="008446C0"/>
    <w:rsid w:val="008450E5"/>
    <w:rsid w:val="00850743"/>
    <w:rsid w:val="008525FA"/>
    <w:rsid w:val="008564F1"/>
    <w:rsid w:val="008569C7"/>
    <w:rsid w:val="00862ECE"/>
    <w:rsid w:val="0087266C"/>
    <w:rsid w:val="00877881"/>
    <w:rsid w:val="00882CC0"/>
    <w:rsid w:val="00885CE7"/>
    <w:rsid w:val="00887616"/>
    <w:rsid w:val="00893412"/>
    <w:rsid w:val="00897A44"/>
    <w:rsid w:val="008A29C5"/>
    <w:rsid w:val="008B1F4B"/>
    <w:rsid w:val="008B25B2"/>
    <w:rsid w:val="008B5236"/>
    <w:rsid w:val="008C0DBE"/>
    <w:rsid w:val="008C18AE"/>
    <w:rsid w:val="008C3C86"/>
    <w:rsid w:val="008C53A7"/>
    <w:rsid w:val="008C5FB6"/>
    <w:rsid w:val="008C7788"/>
    <w:rsid w:val="008C78A7"/>
    <w:rsid w:val="008D073C"/>
    <w:rsid w:val="008D1FA4"/>
    <w:rsid w:val="008D49D7"/>
    <w:rsid w:val="008D5CEF"/>
    <w:rsid w:val="008D5E57"/>
    <w:rsid w:val="008D60C6"/>
    <w:rsid w:val="008D78FD"/>
    <w:rsid w:val="008E4C07"/>
    <w:rsid w:val="008E7721"/>
    <w:rsid w:val="008E782E"/>
    <w:rsid w:val="008F124B"/>
    <w:rsid w:val="008F466F"/>
    <w:rsid w:val="008F79A6"/>
    <w:rsid w:val="009033E6"/>
    <w:rsid w:val="009041DE"/>
    <w:rsid w:val="0090746D"/>
    <w:rsid w:val="009119DF"/>
    <w:rsid w:val="0091202F"/>
    <w:rsid w:val="00915E27"/>
    <w:rsid w:val="00920E91"/>
    <w:rsid w:val="00922120"/>
    <w:rsid w:val="0092230A"/>
    <w:rsid w:val="00924012"/>
    <w:rsid w:val="00924584"/>
    <w:rsid w:val="00925582"/>
    <w:rsid w:val="00927391"/>
    <w:rsid w:val="00930C9F"/>
    <w:rsid w:val="00936008"/>
    <w:rsid w:val="00940675"/>
    <w:rsid w:val="00940786"/>
    <w:rsid w:val="009433CC"/>
    <w:rsid w:val="00945E9E"/>
    <w:rsid w:val="009467F1"/>
    <w:rsid w:val="00956759"/>
    <w:rsid w:val="00957A35"/>
    <w:rsid w:val="00963F93"/>
    <w:rsid w:val="009730F7"/>
    <w:rsid w:val="009739A5"/>
    <w:rsid w:val="0098069D"/>
    <w:rsid w:val="00984A0A"/>
    <w:rsid w:val="0098760D"/>
    <w:rsid w:val="0099092D"/>
    <w:rsid w:val="00991B96"/>
    <w:rsid w:val="009926D3"/>
    <w:rsid w:val="009A0AEB"/>
    <w:rsid w:val="009A166F"/>
    <w:rsid w:val="009A4057"/>
    <w:rsid w:val="009A4640"/>
    <w:rsid w:val="009A541A"/>
    <w:rsid w:val="009A629E"/>
    <w:rsid w:val="009B1121"/>
    <w:rsid w:val="009B30FD"/>
    <w:rsid w:val="009C034E"/>
    <w:rsid w:val="009C19D6"/>
    <w:rsid w:val="009C3159"/>
    <w:rsid w:val="009C4C6B"/>
    <w:rsid w:val="009C57D3"/>
    <w:rsid w:val="009C6947"/>
    <w:rsid w:val="009D08DA"/>
    <w:rsid w:val="009D3337"/>
    <w:rsid w:val="009D41DA"/>
    <w:rsid w:val="009E00E0"/>
    <w:rsid w:val="009E1956"/>
    <w:rsid w:val="009E26B8"/>
    <w:rsid w:val="009E6AC5"/>
    <w:rsid w:val="009F0B3E"/>
    <w:rsid w:val="009F56D0"/>
    <w:rsid w:val="009F609C"/>
    <w:rsid w:val="00A00C01"/>
    <w:rsid w:val="00A00DA3"/>
    <w:rsid w:val="00A052B7"/>
    <w:rsid w:val="00A070AE"/>
    <w:rsid w:val="00A079FF"/>
    <w:rsid w:val="00A10362"/>
    <w:rsid w:val="00A171E1"/>
    <w:rsid w:val="00A20EF7"/>
    <w:rsid w:val="00A21A23"/>
    <w:rsid w:val="00A25347"/>
    <w:rsid w:val="00A301FE"/>
    <w:rsid w:val="00A32424"/>
    <w:rsid w:val="00A326EF"/>
    <w:rsid w:val="00A36263"/>
    <w:rsid w:val="00A37DC9"/>
    <w:rsid w:val="00A401E8"/>
    <w:rsid w:val="00A46189"/>
    <w:rsid w:val="00A46A05"/>
    <w:rsid w:val="00A50387"/>
    <w:rsid w:val="00A5360C"/>
    <w:rsid w:val="00A55F1A"/>
    <w:rsid w:val="00A61B84"/>
    <w:rsid w:val="00A64F5D"/>
    <w:rsid w:val="00A6587F"/>
    <w:rsid w:val="00A66D21"/>
    <w:rsid w:val="00A74BC8"/>
    <w:rsid w:val="00A75083"/>
    <w:rsid w:val="00A776A3"/>
    <w:rsid w:val="00A820B5"/>
    <w:rsid w:val="00A82386"/>
    <w:rsid w:val="00A91BAF"/>
    <w:rsid w:val="00A94A12"/>
    <w:rsid w:val="00A95A10"/>
    <w:rsid w:val="00A95C6A"/>
    <w:rsid w:val="00A9684D"/>
    <w:rsid w:val="00AA1DE8"/>
    <w:rsid w:val="00AB1E8F"/>
    <w:rsid w:val="00AB7FB2"/>
    <w:rsid w:val="00AC341E"/>
    <w:rsid w:val="00AC5AC4"/>
    <w:rsid w:val="00AC5FF5"/>
    <w:rsid w:val="00AC66B8"/>
    <w:rsid w:val="00AC71A2"/>
    <w:rsid w:val="00AC7C2C"/>
    <w:rsid w:val="00AD2378"/>
    <w:rsid w:val="00AD54D4"/>
    <w:rsid w:val="00AE0012"/>
    <w:rsid w:val="00AE3E2D"/>
    <w:rsid w:val="00AE67CB"/>
    <w:rsid w:val="00AE6A8F"/>
    <w:rsid w:val="00AE709E"/>
    <w:rsid w:val="00AF04BD"/>
    <w:rsid w:val="00AF0B13"/>
    <w:rsid w:val="00AF3FD9"/>
    <w:rsid w:val="00AF5A41"/>
    <w:rsid w:val="00AF5DDD"/>
    <w:rsid w:val="00B03701"/>
    <w:rsid w:val="00B06E4D"/>
    <w:rsid w:val="00B077DB"/>
    <w:rsid w:val="00B14C1B"/>
    <w:rsid w:val="00B162CE"/>
    <w:rsid w:val="00B20DDE"/>
    <w:rsid w:val="00B2244E"/>
    <w:rsid w:val="00B24AA1"/>
    <w:rsid w:val="00B26655"/>
    <w:rsid w:val="00B332BE"/>
    <w:rsid w:val="00B33352"/>
    <w:rsid w:val="00B43D2F"/>
    <w:rsid w:val="00B44356"/>
    <w:rsid w:val="00B45D54"/>
    <w:rsid w:val="00B5043A"/>
    <w:rsid w:val="00B50F01"/>
    <w:rsid w:val="00B5243E"/>
    <w:rsid w:val="00B525C9"/>
    <w:rsid w:val="00B62B54"/>
    <w:rsid w:val="00B6387A"/>
    <w:rsid w:val="00B652F1"/>
    <w:rsid w:val="00B70BC0"/>
    <w:rsid w:val="00B728F3"/>
    <w:rsid w:val="00B73E6F"/>
    <w:rsid w:val="00B76347"/>
    <w:rsid w:val="00B77681"/>
    <w:rsid w:val="00B82F16"/>
    <w:rsid w:val="00B830DF"/>
    <w:rsid w:val="00B83EE4"/>
    <w:rsid w:val="00B9158A"/>
    <w:rsid w:val="00B965D3"/>
    <w:rsid w:val="00B97B6C"/>
    <w:rsid w:val="00BA01C8"/>
    <w:rsid w:val="00BA0F7B"/>
    <w:rsid w:val="00BB20D4"/>
    <w:rsid w:val="00BB2688"/>
    <w:rsid w:val="00BB2AC5"/>
    <w:rsid w:val="00BC1960"/>
    <w:rsid w:val="00BC4FE4"/>
    <w:rsid w:val="00BD2E2B"/>
    <w:rsid w:val="00BD44B4"/>
    <w:rsid w:val="00BD4E63"/>
    <w:rsid w:val="00BD53A8"/>
    <w:rsid w:val="00BD5C23"/>
    <w:rsid w:val="00BD6136"/>
    <w:rsid w:val="00BD67B3"/>
    <w:rsid w:val="00BD6F75"/>
    <w:rsid w:val="00BE2A2C"/>
    <w:rsid w:val="00BE6448"/>
    <w:rsid w:val="00BF0F85"/>
    <w:rsid w:val="00BF3028"/>
    <w:rsid w:val="00BF4212"/>
    <w:rsid w:val="00BF43D0"/>
    <w:rsid w:val="00BF680C"/>
    <w:rsid w:val="00BF6BDE"/>
    <w:rsid w:val="00BF7555"/>
    <w:rsid w:val="00BF75D4"/>
    <w:rsid w:val="00C007FA"/>
    <w:rsid w:val="00C01A7A"/>
    <w:rsid w:val="00C073BC"/>
    <w:rsid w:val="00C10FDB"/>
    <w:rsid w:val="00C12102"/>
    <w:rsid w:val="00C12B23"/>
    <w:rsid w:val="00C17D67"/>
    <w:rsid w:val="00C27A68"/>
    <w:rsid w:val="00C30DBA"/>
    <w:rsid w:val="00C3168E"/>
    <w:rsid w:val="00C31739"/>
    <w:rsid w:val="00C31911"/>
    <w:rsid w:val="00C3405B"/>
    <w:rsid w:val="00C343DE"/>
    <w:rsid w:val="00C43F6E"/>
    <w:rsid w:val="00C47180"/>
    <w:rsid w:val="00C51E86"/>
    <w:rsid w:val="00C53D39"/>
    <w:rsid w:val="00C5768A"/>
    <w:rsid w:val="00C6015C"/>
    <w:rsid w:val="00C60984"/>
    <w:rsid w:val="00C62BB0"/>
    <w:rsid w:val="00C63349"/>
    <w:rsid w:val="00C63F31"/>
    <w:rsid w:val="00C662CA"/>
    <w:rsid w:val="00C66A16"/>
    <w:rsid w:val="00C72D19"/>
    <w:rsid w:val="00C72D35"/>
    <w:rsid w:val="00C77188"/>
    <w:rsid w:val="00C80A88"/>
    <w:rsid w:val="00C81157"/>
    <w:rsid w:val="00C8233D"/>
    <w:rsid w:val="00C8297C"/>
    <w:rsid w:val="00C83B40"/>
    <w:rsid w:val="00C912EC"/>
    <w:rsid w:val="00C941C2"/>
    <w:rsid w:val="00C97912"/>
    <w:rsid w:val="00CA14A3"/>
    <w:rsid w:val="00CA30E3"/>
    <w:rsid w:val="00CA349E"/>
    <w:rsid w:val="00CA594E"/>
    <w:rsid w:val="00CA7328"/>
    <w:rsid w:val="00CB216A"/>
    <w:rsid w:val="00CB269C"/>
    <w:rsid w:val="00CB33DA"/>
    <w:rsid w:val="00CC14D7"/>
    <w:rsid w:val="00CC1FDC"/>
    <w:rsid w:val="00CC331A"/>
    <w:rsid w:val="00CC39F5"/>
    <w:rsid w:val="00CC6525"/>
    <w:rsid w:val="00CC7460"/>
    <w:rsid w:val="00CD38AB"/>
    <w:rsid w:val="00CD5439"/>
    <w:rsid w:val="00CD69B5"/>
    <w:rsid w:val="00CD6F71"/>
    <w:rsid w:val="00CE0ECB"/>
    <w:rsid w:val="00CE2211"/>
    <w:rsid w:val="00CE2ED1"/>
    <w:rsid w:val="00CE3B7A"/>
    <w:rsid w:val="00CE53AE"/>
    <w:rsid w:val="00CE5EE3"/>
    <w:rsid w:val="00CF0429"/>
    <w:rsid w:val="00CF0A93"/>
    <w:rsid w:val="00CF0BB5"/>
    <w:rsid w:val="00CF2236"/>
    <w:rsid w:val="00CF3496"/>
    <w:rsid w:val="00CF4057"/>
    <w:rsid w:val="00CF5F48"/>
    <w:rsid w:val="00D01E3C"/>
    <w:rsid w:val="00D072AB"/>
    <w:rsid w:val="00D1000F"/>
    <w:rsid w:val="00D1016D"/>
    <w:rsid w:val="00D202B0"/>
    <w:rsid w:val="00D21055"/>
    <w:rsid w:val="00D253A6"/>
    <w:rsid w:val="00D34E00"/>
    <w:rsid w:val="00D408B6"/>
    <w:rsid w:val="00D40978"/>
    <w:rsid w:val="00D42438"/>
    <w:rsid w:val="00D42FB5"/>
    <w:rsid w:val="00D4350D"/>
    <w:rsid w:val="00D43576"/>
    <w:rsid w:val="00D4588D"/>
    <w:rsid w:val="00D45B26"/>
    <w:rsid w:val="00D4608D"/>
    <w:rsid w:val="00D522FC"/>
    <w:rsid w:val="00D55EAA"/>
    <w:rsid w:val="00D6052E"/>
    <w:rsid w:val="00D6094C"/>
    <w:rsid w:val="00D64A7B"/>
    <w:rsid w:val="00D64C07"/>
    <w:rsid w:val="00D6630D"/>
    <w:rsid w:val="00D66D3F"/>
    <w:rsid w:val="00D67D02"/>
    <w:rsid w:val="00D67D52"/>
    <w:rsid w:val="00D74D72"/>
    <w:rsid w:val="00D83CEB"/>
    <w:rsid w:val="00D9154C"/>
    <w:rsid w:val="00D935BA"/>
    <w:rsid w:val="00D94730"/>
    <w:rsid w:val="00D94937"/>
    <w:rsid w:val="00D952B0"/>
    <w:rsid w:val="00D95CF9"/>
    <w:rsid w:val="00D9704B"/>
    <w:rsid w:val="00D97898"/>
    <w:rsid w:val="00DA0DBF"/>
    <w:rsid w:val="00DA2B30"/>
    <w:rsid w:val="00DA468F"/>
    <w:rsid w:val="00DA61DA"/>
    <w:rsid w:val="00DB06FF"/>
    <w:rsid w:val="00DB0C4D"/>
    <w:rsid w:val="00DB1F59"/>
    <w:rsid w:val="00DB6172"/>
    <w:rsid w:val="00DC06CE"/>
    <w:rsid w:val="00DC77EC"/>
    <w:rsid w:val="00DC7ACE"/>
    <w:rsid w:val="00DC7D81"/>
    <w:rsid w:val="00DC7F34"/>
    <w:rsid w:val="00DC7F38"/>
    <w:rsid w:val="00DD02B5"/>
    <w:rsid w:val="00DD19DB"/>
    <w:rsid w:val="00DD2191"/>
    <w:rsid w:val="00DE0DAA"/>
    <w:rsid w:val="00DE3B53"/>
    <w:rsid w:val="00DF1DBA"/>
    <w:rsid w:val="00DF4DA4"/>
    <w:rsid w:val="00E056E1"/>
    <w:rsid w:val="00E05BCF"/>
    <w:rsid w:val="00E05EBF"/>
    <w:rsid w:val="00E1125D"/>
    <w:rsid w:val="00E144F4"/>
    <w:rsid w:val="00E1687F"/>
    <w:rsid w:val="00E21330"/>
    <w:rsid w:val="00E26682"/>
    <w:rsid w:val="00E27E6B"/>
    <w:rsid w:val="00E3100A"/>
    <w:rsid w:val="00E3168D"/>
    <w:rsid w:val="00E32103"/>
    <w:rsid w:val="00E335E2"/>
    <w:rsid w:val="00E3366E"/>
    <w:rsid w:val="00E3455B"/>
    <w:rsid w:val="00E427D1"/>
    <w:rsid w:val="00E42FB8"/>
    <w:rsid w:val="00E43DC9"/>
    <w:rsid w:val="00E45796"/>
    <w:rsid w:val="00E5169F"/>
    <w:rsid w:val="00E5252D"/>
    <w:rsid w:val="00E601FD"/>
    <w:rsid w:val="00E62F0E"/>
    <w:rsid w:val="00E64F67"/>
    <w:rsid w:val="00E67E80"/>
    <w:rsid w:val="00E67F42"/>
    <w:rsid w:val="00E741D6"/>
    <w:rsid w:val="00E741F4"/>
    <w:rsid w:val="00E753E8"/>
    <w:rsid w:val="00E76907"/>
    <w:rsid w:val="00E81CEA"/>
    <w:rsid w:val="00E82AEC"/>
    <w:rsid w:val="00E82EEF"/>
    <w:rsid w:val="00E85E9C"/>
    <w:rsid w:val="00E908A2"/>
    <w:rsid w:val="00EA08D4"/>
    <w:rsid w:val="00EA5358"/>
    <w:rsid w:val="00EA5FBF"/>
    <w:rsid w:val="00EA7E79"/>
    <w:rsid w:val="00EB13BF"/>
    <w:rsid w:val="00EB546E"/>
    <w:rsid w:val="00EC1CD6"/>
    <w:rsid w:val="00EC5150"/>
    <w:rsid w:val="00EC5D8E"/>
    <w:rsid w:val="00EC5E45"/>
    <w:rsid w:val="00ED10DF"/>
    <w:rsid w:val="00ED122F"/>
    <w:rsid w:val="00ED15D8"/>
    <w:rsid w:val="00ED1A5A"/>
    <w:rsid w:val="00ED32F4"/>
    <w:rsid w:val="00ED7835"/>
    <w:rsid w:val="00EE1A9E"/>
    <w:rsid w:val="00EE3C70"/>
    <w:rsid w:val="00EE4BF3"/>
    <w:rsid w:val="00EE5D76"/>
    <w:rsid w:val="00EF0001"/>
    <w:rsid w:val="00EF1CFF"/>
    <w:rsid w:val="00EF2288"/>
    <w:rsid w:val="00EF34D5"/>
    <w:rsid w:val="00EF36F5"/>
    <w:rsid w:val="00EF5F6A"/>
    <w:rsid w:val="00EF7145"/>
    <w:rsid w:val="00F03C0F"/>
    <w:rsid w:val="00F05618"/>
    <w:rsid w:val="00F078AA"/>
    <w:rsid w:val="00F126AD"/>
    <w:rsid w:val="00F128AD"/>
    <w:rsid w:val="00F12C79"/>
    <w:rsid w:val="00F146D3"/>
    <w:rsid w:val="00F16C30"/>
    <w:rsid w:val="00F207A3"/>
    <w:rsid w:val="00F23691"/>
    <w:rsid w:val="00F26352"/>
    <w:rsid w:val="00F316FF"/>
    <w:rsid w:val="00F367BC"/>
    <w:rsid w:val="00F37F60"/>
    <w:rsid w:val="00F42BDE"/>
    <w:rsid w:val="00F43465"/>
    <w:rsid w:val="00F47670"/>
    <w:rsid w:val="00F53541"/>
    <w:rsid w:val="00F623DA"/>
    <w:rsid w:val="00F70E73"/>
    <w:rsid w:val="00F72B6D"/>
    <w:rsid w:val="00F7460C"/>
    <w:rsid w:val="00F849FC"/>
    <w:rsid w:val="00F8762F"/>
    <w:rsid w:val="00F91F1E"/>
    <w:rsid w:val="00F9482E"/>
    <w:rsid w:val="00F96AC2"/>
    <w:rsid w:val="00FA10B6"/>
    <w:rsid w:val="00FA34E8"/>
    <w:rsid w:val="00FA4C78"/>
    <w:rsid w:val="00FA71DD"/>
    <w:rsid w:val="00FB0204"/>
    <w:rsid w:val="00FB14CE"/>
    <w:rsid w:val="00FB16C3"/>
    <w:rsid w:val="00FB4B3A"/>
    <w:rsid w:val="00FB52BF"/>
    <w:rsid w:val="00FC1062"/>
    <w:rsid w:val="00FC26C2"/>
    <w:rsid w:val="00FD0994"/>
    <w:rsid w:val="00FD341A"/>
    <w:rsid w:val="00FE46C8"/>
    <w:rsid w:val="00FE53E7"/>
    <w:rsid w:val="00FE68BA"/>
    <w:rsid w:val="00FF174C"/>
    <w:rsid w:val="00FF36ED"/>
    <w:rsid w:val="00FF430E"/>
    <w:rsid w:val="00FF4641"/>
    <w:rsid w:val="00FF5CB4"/>
    <w:rsid w:val="00FF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/>
    <o:shapelayout v:ext="edit">
      <o:idmap v:ext="edit" data="1"/>
    </o:shapelayout>
  </w:shapeDefaults>
  <w:decimalSymbol w:val=","/>
  <w:listSeparator w:val=";"/>
  <w14:docId w14:val="520D9D13"/>
  <w15:docId w15:val="{30001F0D-0545-4693-B278-93781E817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(PCL6)" w:eastAsia="Times New Roman" w:hAnsi="Times (PCL6)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FD0"/>
    <w:pPr>
      <w:jc w:val="both"/>
    </w:pPr>
    <w:rPr>
      <w:rFonts w:ascii="Arial" w:hAnsi="Arial"/>
    </w:rPr>
  </w:style>
  <w:style w:type="paragraph" w:styleId="Titre1">
    <w:name w:val="heading 1"/>
    <w:basedOn w:val="Titre"/>
    <w:next w:val="Normal"/>
    <w:link w:val="Titre1Car"/>
    <w:qFormat/>
    <w:rsid w:val="00600FE6"/>
    <w:pPr>
      <w:outlineLvl w:val="0"/>
    </w:pPr>
  </w:style>
  <w:style w:type="paragraph" w:styleId="Titre2">
    <w:name w:val="heading 2"/>
    <w:basedOn w:val="Normal"/>
    <w:next w:val="Normal"/>
    <w:link w:val="Titre2Car"/>
    <w:qFormat/>
    <w:rsid w:val="00C72D19"/>
    <w:pPr>
      <w:widowControl w:val="0"/>
      <w:numPr>
        <w:ilvl w:val="1"/>
      </w:numPr>
      <w:spacing w:before="240" w:after="120"/>
      <w:outlineLvl w:val="1"/>
    </w:pPr>
    <w:rPr>
      <w:b/>
      <w:bCs/>
      <w:sz w:val="22"/>
      <w:szCs w:val="22"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529"/>
      </w:tabs>
      <w:outlineLvl w:val="2"/>
    </w:pPr>
    <w:rPr>
      <w:rFonts w:ascii="Times (PCL6)" w:hAnsi="Times (PCL6)"/>
      <w:b/>
      <w:sz w:val="24"/>
      <w:lang w:val="x-none" w:eastAsia="x-none"/>
    </w:rPr>
  </w:style>
  <w:style w:type="paragraph" w:styleId="Titre4">
    <w:name w:val="heading 4"/>
    <w:basedOn w:val="Normal"/>
    <w:next w:val="Normal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rFonts w:ascii="Times New Roman" w:hAnsi="Times New Roman"/>
      <w:sz w:val="34"/>
    </w:rPr>
  </w:style>
  <w:style w:type="paragraph" w:styleId="Titre5">
    <w:name w:val="heading 5"/>
    <w:basedOn w:val="Normal"/>
    <w:next w:val="Normal"/>
    <w:link w:val="Titre5Car"/>
    <w:uiPriority w:val="9"/>
    <w:qFormat/>
    <w:rsid w:val="003F7C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x-non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FA4C78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x-none"/>
    </w:rPr>
  </w:style>
  <w:style w:type="paragraph" w:styleId="Titre7">
    <w:name w:val="heading 7"/>
    <w:basedOn w:val="Normal"/>
    <w:next w:val="Normal"/>
    <w:link w:val="Titre7Car"/>
    <w:uiPriority w:val="9"/>
    <w:qFormat/>
    <w:rsid w:val="003F7C01"/>
    <w:pPr>
      <w:spacing w:before="240" w:after="60"/>
      <w:outlineLvl w:val="6"/>
    </w:pPr>
    <w:rPr>
      <w:rFonts w:ascii="Calibri" w:hAnsi="Calibri"/>
      <w:sz w:val="24"/>
      <w:szCs w:val="24"/>
      <w:lang w:val="en-US" w:eastAsia="x-none"/>
    </w:rPr>
  </w:style>
  <w:style w:type="paragraph" w:styleId="Titre8">
    <w:name w:val="heading 8"/>
    <w:basedOn w:val="Normal"/>
    <w:next w:val="Normal"/>
    <w:link w:val="Titre8Car"/>
    <w:uiPriority w:val="9"/>
    <w:qFormat/>
    <w:rsid w:val="003D0168"/>
    <w:pPr>
      <w:spacing w:before="240" w:after="60"/>
      <w:outlineLvl w:val="7"/>
    </w:pPr>
    <w:rPr>
      <w:rFonts w:ascii="Calibri" w:hAnsi="Calibri"/>
      <w:i/>
      <w:iCs/>
      <w:sz w:val="24"/>
      <w:szCs w:val="24"/>
      <w:lang w:val="en-US" w:eastAsia="x-none"/>
    </w:rPr>
  </w:style>
  <w:style w:type="paragraph" w:styleId="Titre9">
    <w:name w:val="heading 9"/>
    <w:basedOn w:val="Normal"/>
    <w:next w:val="Normal"/>
    <w:link w:val="Titre9Car"/>
    <w:qFormat/>
    <w:rsid w:val="004E016C"/>
    <w:pPr>
      <w:keepNext/>
      <w:spacing w:before="120" w:after="120"/>
      <w:jc w:val="right"/>
      <w:outlineLvl w:val="8"/>
    </w:pPr>
    <w:rPr>
      <w:rFonts w:ascii="Times New Roman" w:hAnsi="Times New Roman"/>
      <w:bCs/>
      <w:sz w:val="22"/>
      <w:u w:val="single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pPr>
      <w:tabs>
        <w:tab w:val="center" w:pos="4819"/>
        <w:tab w:val="right" w:pos="9071"/>
      </w:tabs>
    </w:pPr>
    <w:rPr>
      <w:rFonts w:ascii="Times (PCL6)" w:hAnsi="Times (PCL6)"/>
      <w:lang w:val="en-US" w:eastAsia="x-none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Times (PCL6)" w:hAnsi="Times (PCL6)"/>
      <w:lang w:val="en-US" w:eastAsia="x-none"/>
    </w:rPr>
  </w:style>
  <w:style w:type="paragraph" w:styleId="Corpsdetexte">
    <w:name w:val="Body Text"/>
    <w:basedOn w:val="Normal"/>
    <w:link w:val="CorpsdetexteCar"/>
    <w:rPr>
      <w:rFonts w:ascii="Times (PCL6)" w:hAnsi="Times (PCL6)"/>
      <w:sz w:val="24"/>
      <w:lang w:val="x-none" w:eastAsia="x-none"/>
    </w:rPr>
  </w:style>
  <w:style w:type="paragraph" w:styleId="Corpsdetexte2">
    <w:name w:val="Body Text 2"/>
    <w:basedOn w:val="Normal"/>
    <w:link w:val="Corpsdetexte2Car"/>
    <w:pPr>
      <w:jc w:val="center"/>
    </w:pPr>
    <w:rPr>
      <w:rFonts w:ascii="Times New Roman" w:hAnsi="Times New Roman"/>
      <w:lang w:val="en-US" w:eastAsia="x-none"/>
    </w:rPr>
  </w:style>
  <w:style w:type="paragraph" w:styleId="Textedebulles">
    <w:name w:val="Balloon Text"/>
    <w:basedOn w:val="Normal"/>
    <w:semiHidden/>
    <w:rsid w:val="00D67D02"/>
    <w:rPr>
      <w:rFonts w:ascii="Tahoma" w:hAnsi="Tahoma" w:cs="Tahoma"/>
      <w:sz w:val="16"/>
      <w:szCs w:val="16"/>
    </w:rPr>
  </w:style>
  <w:style w:type="character" w:customStyle="1" w:styleId="Titre8Car">
    <w:name w:val="Titre 8 Car"/>
    <w:link w:val="Titre8"/>
    <w:uiPriority w:val="9"/>
    <w:semiHidden/>
    <w:rsid w:val="003D0168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StyleListecontinueNonGras">
    <w:name w:val="Style Liste continue + Non Gras"/>
    <w:basedOn w:val="Listecontinue"/>
    <w:autoRedefine/>
    <w:rsid w:val="003D0168"/>
    <w:pPr>
      <w:spacing w:after="0"/>
      <w:ind w:left="0"/>
      <w:contextualSpacing w:val="0"/>
    </w:pPr>
    <w:rPr>
      <w:sz w:val="18"/>
    </w:rPr>
  </w:style>
  <w:style w:type="paragraph" w:styleId="Listecontinue">
    <w:name w:val="List Continue"/>
    <w:basedOn w:val="Normal"/>
    <w:unhideWhenUsed/>
    <w:rsid w:val="003D0168"/>
    <w:pPr>
      <w:spacing w:after="120"/>
      <w:ind w:left="283"/>
      <w:contextualSpacing/>
    </w:pPr>
  </w:style>
  <w:style w:type="character" w:customStyle="1" w:styleId="Titre2Car">
    <w:name w:val="Titre 2 Car"/>
    <w:link w:val="Titre2"/>
    <w:rsid w:val="00C72D19"/>
    <w:rPr>
      <w:rFonts w:ascii="Arial" w:hAnsi="Arial" w:cs="Arial"/>
      <w:b/>
      <w:bCs/>
      <w:sz w:val="22"/>
      <w:szCs w:val="22"/>
      <w:u w:val="single"/>
    </w:rPr>
  </w:style>
  <w:style w:type="character" w:customStyle="1" w:styleId="Titre1Car">
    <w:name w:val="Titre 1 Car"/>
    <w:link w:val="Titre1"/>
    <w:rsid w:val="00600FE6"/>
    <w:rPr>
      <w:rFonts w:ascii="Arial" w:hAnsi="Arial"/>
      <w:b/>
      <w:bCs/>
      <w:caps/>
      <w:spacing w:val="5"/>
      <w:kern w:val="28"/>
      <w:sz w:val="24"/>
      <w:szCs w:val="52"/>
      <w:lang w:val="x-none" w:eastAsia="x-none"/>
    </w:rPr>
  </w:style>
  <w:style w:type="character" w:customStyle="1" w:styleId="Titre3Car">
    <w:name w:val="Titre 3 Car"/>
    <w:link w:val="Titre3"/>
    <w:rsid w:val="0091202F"/>
    <w:rPr>
      <w:b/>
      <w:sz w:val="24"/>
    </w:rPr>
  </w:style>
  <w:style w:type="character" w:customStyle="1" w:styleId="En-tteCar">
    <w:name w:val="En-tête Car"/>
    <w:link w:val="En-tte"/>
    <w:uiPriority w:val="99"/>
    <w:rsid w:val="0091202F"/>
    <w:rPr>
      <w:lang w:val="en-US"/>
    </w:rPr>
  </w:style>
  <w:style w:type="paragraph" w:styleId="Commentaire">
    <w:name w:val="annotation text"/>
    <w:basedOn w:val="Normal"/>
    <w:link w:val="CommentaireCar"/>
    <w:rsid w:val="0091202F"/>
    <w:rPr>
      <w:lang w:val="x-none" w:eastAsia="x-none"/>
    </w:rPr>
  </w:style>
  <w:style w:type="character" w:customStyle="1" w:styleId="CommentaireCar">
    <w:name w:val="Commentaire Car"/>
    <w:link w:val="Commentaire"/>
    <w:rsid w:val="0091202F"/>
    <w:rPr>
      <w:rFonts w:ascii="Arial" w:hAnsi="Arial"/>
    </w:rPr>
  </w:style>
  <w:style w:type="paragraph" w:customStyle="1" w:styleId="TitreAnnexe">
    <w:name w:val="Titre Annexe"/>
    <w:basedOn w:val="Normal"/>
    <w:rsid w:val="0091202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</w:rPr>
  </w:style>
  <w:style w:type="paragraph" w:styleId="Notedebasdepage">
    <w:name w:val="footnote text"/>
    <w:basedOn w:val="Normal"/>
    <w:link w:val="NotedebasdepageCar"/>
    <w:uiPriority w:val="99"/>
    <w:semiHidden/>
    <w:rsid w:val="0091202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x-none" w:eastAsia="x-none"/>
    </w:rPr>
  </w:style>
  <w:style w:type="character" w:customStyle="1" w:styleId="NotedebasdepageCar">
    <w:name w:val="Note de bas de page Car"/>
    <w:link w:val="Notedebasdepage"/>
    <w:uiPriority w:val="99"/>
    <w:semiHidden/>
    <w:rsid w:val="0091202F"/>
    <w:rPr>
      <w:rFonts w:ascii="Times New Roman" w:hAnsi="Times New Roman"/>
    </w:rPr>
  </w:style>
  <w:style w:type="character" w:styleId="Appelnotedebasdep">
    <w:name w:val="footnote reference"/>
    <w:semiHidden/>
    <w:rsid w:val="0091202F"/>
    <w:rPr>
      <w:vertAlign w:val="superscript"/>
    </w:rPr>
  </w:style>
  <w:style w:type="character" w:customStyle="1" w:styleId="CorpsdetexteCar">
    <w:name w:val="Corps de texte Car"/>
    <w:link w:val="Corpsdetexte"/>
    <w:rsid w:val="0091202F"/>
    <w:rPr>
      <w:sz w:val="24"/>
    </w:rPr>
  </w:style>
  <w:style w:type="character" w:customStyle="1" w:styleId="Corpsdetexte2Car">
    <w:name w:val="Corps de texte 2 Car"/>
    <w:link w:val="Corpsdetexte2"/>
    <w:rsid w:val="009B1121"/>
    <w:rPr>
      <w:rFonts w:ascii="Times New Roman" w:hAnsi="Times New Roman"/>
      <w:lang w:val="en-US"/>
    </w:rPr>
  </w:style>
  <w:style w:type="paragraph" w:styleId="Retraitcorpsdetexte">
    <w:name w:val="Body Text Indent"/>
    <w:basedOn w:val="Normal"/>
    <w:link w:val="RetraitcorpsdetexteCar"/>
    <w:rsid w:val="009B1121"/>
    <w:pPr>
      <w:spacing w:after="120"/>
      <w:ind w:left="283"/>
    </w:pPr>
    <w:rPr>
      <w:rFonts w:ascii="CG Times" w:hAnsi="CG Times"/>
      <w:lang w:val="en-US" w:eastAsia="x-none"/>
    </w:rPr>
  </w:style>
  <w:style w:type="character" w:customStyle="1" w:styleId="RetraitcorpsdetexteCar">
    <w:name w:val="Retrait corps de texte Car"/>
    <w:link w:val="Retraitcorpsdetexte"/>
    <w:rsid w:val="009B1121"/>
    <w:rPr>
      <w:rFonts w:ascii="CG Times" w:hAnsi="CG Times"/>
      <w:lang w:val="en-US"/>
    </w:rPr>
  </w:style>
  <w:style w:type="paragraph" w:customStyle="1" w:styleId="Tabulation-Points">
    <w:name w:val="Tabulation - Points"/>
    <w:basedOn w:val="Normal"/>
    <w:rsid w:val="009B1121"/>
    <w:pPr>
      <w:tabs>
        <w:tab w:val="left" w:leader="dot" w:pos="9072"/>
      </w:tabs>
      <w:ind w:left="284"/>
    </w:pPr>
    <w:rPr>
      <w:rFonts w:ascii="Times New Roman" w:hAnsi="Times New Roman"/>
      <w:sz w:val="22"/>
      <w:szCs w:val="22"/>
    </w:rPr>
  </w:style>
  <w:style w:type="paragraph" w:customStyle="1" w:styleId="fcasegauche">
    <w:name w:val="f_case_gauche"/>
    <w:basedOn w:val="Normal"/>
    <w:rsid w:val="009B1121"/>
    <w:pPr>
      <w:spacing w:after="60"/>
      <w:ind w:left="284" w:hanging="284"/>
    </w:pPr>
    <w:rPr>
      <w:rFonts w:ascii="Univers (WN)" w:hAnsi="Univers (WN)"/>
    </w:rPr>
  </w:style>
  <w:style w:type="paragraph" w:customStyle="1" w:styleId="Personnemorale">
    <w:name w:val="Personne morale"/>
    <w:basedOn w:val="Normal"/>
    <w:rsid w:val="009B1121"/>
    <w:rPr>
      <w:rFonts w:ascii="Times New Roman" w:hAnsi="Times New Roman"/>
      <w:b/>
      <w:bCs/>
      <w:noProof/>
      <w:sz w:val="22"/>
      <w:szCs w:val="22"/>
    </w:rPr>
  </w:style>
  <w:style w:type="paragraph" w:customStyle="1" w:styleId="fcase1ertab">
    <w:name w:val="f_case_1ertab"/>
    <w:basedOn w:val="Normal"/>
    <w:rsid w:val="009B1121"/>
    <w:pPr>
      <w:tabs>
        <w:tab w:val="left" w:pos="426"/>
      </w:tabs>
      <w:ind w:left="709" w:hanging="709"/>
    </w:pPr>
    <w:rPr>
      <w:rFonts w:ascii="Univers" w:hAnsi="Univers"/>
    </w:rPr>
  </w:style>
  <w:style w:type="paragraph" w:customStyle="1" w:styleId="corpsdetexteAE">
    <w:name w:val="corps de texte AE"/>
    <w:basedOn w:val="Corpsdetexte"/>
    <w:rsid w:val="003A3583"/>
    <w:pPr>
      <w:spacing w:after="120"/>
      <w:jc w:val="left"/>
    </w:pPr>
    <w:rPr>
      <w:sz w:val="20"/>
      <w:lang w:val="en-US"/>
    </w:rPr>
  </w:style>
  <w:style w:type="paragraph" w:customStyle="1" w:styleId="Corpsdetexte31">
    <w:name w:val="Corps de texte 31"/>
    <w:basedOn w:val="Normal"/>
    <w:rsid w:val="0087266C"/>
    <w:pPr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Titre5Car">
    <w:name w:val="Titre 5 Car"/>
    <w:link w:val="Titre5"/>
    <w:uiPriority w:val="9"/>
    <w:semiHidden/>
    <w:rsid w:val="003F7C0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Titre7Car">
    <w:name w:val="Titre 7 Car"/>
    <w:link w:val="Titre7"/>
    <w:uiPriority w:val="9"/>
    <w:semiHidden/>
    <w:rsid w:val="003F7C01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PieddepageCar">
    <w:name w:val="Pied de page Car"/>
    <w:link w:val="Pieddepage"/>
    <w:rsid w:val="003F7C01"/>
    <w:rPr>
      <w:lang w:val="en-US"/>
    </w:rPr>
  </w:style>
  <w:style w:type="paragraph" w:customStyle="1" w:styleId="Style1">
    <w:name w:val="Style1"/>
    <w:basedOn w:val="Normal"/>
    <w:autoRedefine/>
    <w:rsid w:val="00D6094C"/>
    <w:rPr>
      <w:rFonts w:ascii="Times New Roman" w:hAnsi="Times New Roman"/>
      <w:b/>
      <w:caps/>
      <w:color w:val="000000"/>
      <w:sz w:val="24"/>
      <w:szCs w:val="24"/>
    </w:rPr>
  </w:style>
  <w:style w:type="paragraph" w:customStyle="1" w:styleId="CarCar1">
    <w:name w:val="Car Car1"/>
    <w:basedOn w:val="Normal"/>
    <w:rsid w:val="00F367BC"/>
    <w:pPr>
      <w:spacing w:after="160" w:line="240" w:lineRule="exact"/>
    </w:pPr>
    <w:rPr>
      <w:rFonts w:ascii="Arial Narrow" w:hAnsi="Arial Narrow"/>
    </w:rPr>
  </w:style>
  <w:style w:type="paragraph" w:styleId="Titre">
    <w:name w:val="Title"/>
    <w:aliases w:val="ARTICLE 1"/>
    <w:basedOn w:val="Normal"/>
    <w:next w:val="Normal"/>
    <w:link w:val="TitreCar"/>
    <w:uiPriority w:val="10"/>
    <w:qFormat/>
    <w:rsid w:val="00C72D19"/>
    <w:pPr>
      <w:pBdr>
        <w:bottom w:val="single" w:sz="8" w:space="4" w:color="4F81BD"/>
      </w:pBdr>
      <w:spacing w:before="360" w:after="120"/>
      <w:contextualSpacing/>
    </w:pPr>
    <w:rPr>
      <w:b/>
      <w:bCs/>
      <w:caps/>
      <w:spacing w:val="5"/>
      <w:kern w:val="28"/>
      <w:sz w:val="24"/>
      <w:szCs w:val="52"/>
      <w:lang w:val="x-none" w:eastAsia="x-none"/>
    </w:rPr>
  </w:style>
  <w:style w:type="character" w:customStyle="1" w:styleId="TitreCar">
    <w:name w:val="Titre Car"/>
    <w:aliases w:val="ARTICLE 1 Car"/>
    <w:link w:val="Titre"/>
    <w:uiPriority w:val="10"/>
    <w:rsid w:val="00C72D19"/>
    <w:rPr>
      <w:rFonts w:ascii="Arial" w:hAnsi="Arial"/>
      <w:b/>
      <w:bCs/>
      <w:caps/>
      <w:spacing w:val="5"/>
      <w:kern w:val="28"/>
      <w:sz w:val="24"/>
      <w:szCs w:val="52"/>
    </w:rPr>
  </w:style>
  <w:style w:type="paragraph" w:customStyle="1" w:styleId="CarCar2CarCarCarCarCarCarCarCarCarCarCar1CarCarCarCarCarCar">
    <w:name w:val="Car Car2 Car Car Car Car Car Car Car Car Car Car Car1 Car Car Car Car Car Car"/>
    <w:basedOn w:val="Normal"/>
    <w:rsid w:val="00546A40"/>
    <w:pPr>
      <w:spacing w:after="160" w:line="240" w:lineRule="exact"/>
    </w:pPr>
    <w:rPr>
      <w:rFonts w:ascii="Arial Narrow" w:hAnsi="Arial Narrow"/>
    </w:rPr>
  </w:style>
  <w:style w:type="paragraph" w:customStyle="1" w:styleId="CarCar10">
    <w:name w:val="Car Car1"/>
    <w:basedOn w:val="Normal"/>
    <w:rsid w:val="007F1222"/>
    <w:pPr>
      <w:spacing w:after="160" w:line="240" w:lineRule="exact"/>
    </w:pPr>
    <w:rPr>
      <w:rFonts w:ascii="Arial Narrow" w:hAnsi="Arial Narrow"/>
    </w:rPr>
  </w:style>
  <w:style w:type="character" w:customStyle="1" w:styleId="CorpsdetexteCarCar1">
    <w:name w:val="Corps de texte Car Car1"/>
    <w:rsid w:val="007F1222"/>
    <w:rPr>
      <w:rFonts w:ascii="Futura Lt BT" w:hAnsi="Futura Lt BT"/>
      <w:sz w:val="22"/>
      <w:szCs w:val="22"/>
      <w:lang w:val="fr-FR" w:eastAsia="fr-FR" w:bidi="ar-SA"/>
    </w:rPr>
  </w:style>
  <w:style w:type="paragraph" w:customStyle="1" w:styleId="Normal1">
    <w:name w:val="Normal1"/>
    <w:basedOn w:val="Normal"/>
    <w:uiPriority w:val="99"/>
    <w:rsid w:val="007F1222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</w:rPr>
  </w:style>
  <w:style w:type="paragraph" w:styleId="Listepuces">
    <w:name w:val="List Bullet"/>
    <w:basedOn w:val="Normal"/>
    <w:rsid w:val="00636218"/>
    <w:pPr>
      <w:numPr>
        <w:numId w:val="1"/>
      </w:numPr>
      <w:tabs>
        <w:tab w:val="clear" w:pos="360"/>
        <w:tab w:val="num" w:pos="0"/>
      </w:tabs>
      <w:spacing w:line="264" w:lineRule="auto"/>
      <w:ind w:left="0"/>
    </w:pPr>
    <w:rPr>
      <w:rFonts w:ascii="Futura Lt BT" w:hAnsi="Futura Lt BT"/>
      <w:sz w:val="22"/>
      <w:szCs w:val="22"/>
    </w:rPr>
  </w:style>
  <w:style w:type="character" w:styleId="Numrodepage">
    <w:name w:val="page number"/>
    <w:basedOn w:val="Policepardfaut"/>
    <w:rsid w:val="00636218"/>
  </w:style>
  <w:style w:type="table" w:styleId="Grilledutableau">
    <w:name w:val="Table Grid"/>
    <w:basedOn w:val="TableauNormal"/>
    <w:rsid w:val="0063621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09324E"/>
    <w:pPr>
      <w:ind w:left="720" w:firstLine="284"/>
      <w:contextualSpacing/>
    </w:pPr>
    <w:rPr>
      <w:rFonts w:cs="Arial"/>
      <w:szCs w:val="24"/>
    </w:rPr>
  </w:style>
  <w:style w:type="character" w:customStyle="1" w:styleId="apple-converted-space">
    <w:name w:val="apple-converted-space"/>
    <w:rsid w:val="00C51E86"/>
  </w:style>
  <w:style w:type="paragraph" w:customStyle="1" w:styleId="Default">
    <w:name w:val="Default"/>
    <w:rsid w:val="00B2244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Marquedecommentaire">
    <w:name w:val="annotation reference"/>
    <w:unhideWhenUsed/>
    <w:rsid w:val="00762A3C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2A3C"/>
    <w:rPr>
      <w:b/>
      <w:bCs/>
      <w:lang w:val="en-US"/>
    </w:rPr>
  </w:style>
  <w:style w:type="character" w:customStyle="1" w:styleId="ObjetducommentaireCar">
    <w:name w:val="Objet du commentaire Car"/>
    <w:link w:val="Objetducommentaire"/>
    <w:uiPriority w:val="99"/>
    <w:semiHidden/>
    <w:rsid w:val="00762A3C"/>
    <w:rPr>
      <w:rFonts w:ascii="Arial" w:hAnsi="Arial"/>
      <w:b/>
      <w:bCs/>
      <w:lang w:val="en-US"/>
    </w:rPr>
  </w:style>
  <w:style w:type="paragraph" w:customStyle="1" w:styleId="AETableau">
    <w:name w:val="A.E. Tableau"/>
    <w:basedOn w:val="Normal"/>
    <w:uiPriority w:val="99"/>
    <w:rsid w:val="008E4C07"/>
    <w:pPr>
      <w:spacing w:before="80"/>
      <w:jc w:val="left"/>
    </w:pPr>
    <w:rPr>
      <w:rFonts w:ascii="Times New Roman" w:hAnsi="Times New Roman"/>
      <w:sz w:val="22"/>
      <w:szCs w:val="22"/>
    </w:rPr>
  </w:style>
  <w:style w:type="paragraph" w:customStyle="1" w:styleId="Normal2">
    <w:name w:val="Normal2"/>
    <w:basedOn w:val="Normal"/>
    <w:uiPriority w:val="99"/>
    <w:rsid w:val="008E4C07"/>
    <w:pPr>
      <w:keepLines/>
      <w:tabs>
        <w:tab w:val="left" w:pos="567"/>
        <w:tab w:val="left" w:pos="851"/>
        <w:tab w:val="left" w:pos="1134"/>
      </w:tabs>
      <w:ind w:left="284"/>
    </w:pPr>
    <w:rPr>
      <w:rFonts w:cs="Arial"/>
      <w:sz w:val="22"/>
    </w:rPr>
  </w:style>
  <w:style w:type="paragraph" w:customStyle="1" w:styleId="StyleArial12ptJustifi">
    <w:name w:val="Style Arial 12 pt Justifié"/>
    <w:basedOn w:val="Normal"/>
    <w:uiPriority w:val="99"/>
    <w:rsid w:val="008E4C07"/>
    <w:pPr>
      <w:ind w:left="567"/>
    </w:pPr>
    <w:rPr>
      <w:sz w:val="24"/>
    </w:rPr>
  </w:style>
  <w:style w:type="paragraph" w:styleId="Notedefin">
    <w:name w:val="endnote text"/>
    <w:basedOn w:val="Normal"/>
    <w:link w:val="NotedefinCar"/>
    <w:uiPriority w:val="99"/>
    <w:semiHidden/>
    <w:rsid w:val="00FF7527"/>
    <w:pPr>
      <w:jc w:val="left"/>
    </w:pPr>
    <w:rPr>
      <w:rFonts w:ascii="Times New Roman" w:hAnsi="Times New Roman"/>
      <w:lang w:val="x-none" w:eastAsia="x-none"/>
    </w:rPr>
  </w:style>
  <w:style w:type="character" w:customStyle="1" w:styleId="NotedefinCar">
    <w:name w:val="Note de fin Car"/>
    <w:link w:val="Notedefin"/>
    <w:uiPriority w:val="99"/>
    <w:semiHidden/>
    <w:rsid w:val="00FF7527"/>
    <w:rPr>
      <w:rFonts w:ascii="Times New Roman" w:hAnsi="Times New Roman"/>
    </w:rPr>
  </w:style>
  <w:style w:type="paragraph" w:styleId="Sansinterligne">
    <w:name w:val="No Spacing"/>
    <w:uiPriority w:val="1"/>
    <w:qFormat/>
    <w:rsid w:val="00B44356"/>
    <w:pPr>
      <w:jc w:val="both"/>
    </w:pPr>
    <w:rPr>
      <w:rFonts w:ascii="Arial" w:hAnsi="Arial"/>
      <w:lang w:val="en-US"/>
    </w:rPr>
  </w:style>
  <w:style w:type="paragraph" w:styleId="Paragraphedeliste">
    <w:name w:val="List Paragraph"/>
    <w:aliases w:val="TITRE2 STYLE GREG,TP Liste,texte de base,Puce focus,Normal bullet 2,List Paragraph1,Bullet list,LISTE1,Liste couleur - Accent 14,Titre1"/>
    <w:basedOn w:val="Normal"/>
    <w:link w:val="ParagraphedelisteCar"/>
    <w:uiPriority w:val="99"/>
    <w:qFormat/>
    <w:rsid w:val="00CC7460"/>
    <w:pPr>
      <w:ind w:left="720"/>
      <w:contextualSpacing/>
    </w:pPr>
    <w:rPr>
      <w:szCs w:val="24"/>
      <w:lang w:val="x-none" w:eastAsia="x-none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Liste couleur - Accent 14 Car,Titre1 Car"/>
    <w:link w:val="Paragraphedeliste"/>
    <w:uiPriority w:val="99"/>
    <w:locked/>
    <w:rsid w:val="00CC7460"/>
    <w:rPr>
      <w:rFonts w:ascii="Arial" w:hAnsi="Arial" w:cs="Arial"/>
      <w:szCs w:val="24"/>
    </w:rPr>
  </w:style>
  <w:style w:type="character" w:styleId="Rfrencelgre">
    <w:name w:val="Subtle Reference"/>
    <w:uiPriority w:val="31"/>
    <w:qFormat/>
    <w:rsid w:val="006C6FDA"/>
    <w:rPr>
      <w:smallCaps/>
      <w:color w:val="C0504D"/>
      <w:u w:val="single"/>
    </w:rPr>
  </w:style>
  <w:style w:type="character" w:customStyle="1" w:styleId="Titre6Car">
    <w:name w:val="Titre 6 Car"/>
    <w:link w:val="Titre6"/>
    <w:uiPriority w:val="9"/>
    <w:semiHidden/>
    <w:rsid w:val="00FA4C78"/>
    <w:rPr>
      <w:rFonts w:ascii="Calibri" w:eastAsia="Times New Roman" w:hAnsi="Calibri" w:cs="Times New Roman"/>
      <w:b/>
      <w:bCs/>
      <w:sz w:val="22"/>
      <w:szCs w:val="22"/>
      <w:lang w:val="en-US"/>
    </w:rPr>
  </w:style>
  <w:style w:type="character" w:customStyle="1" w:styleId="Titre9Car">
    <w:name w:val="Titre 9 Car"/>
    <w:link w:val="Titre9"/>
    <w:rsid w:val="004E016C"/>
    <w:rPr>
      <w:rFonts w:ascii="Times New Roman" w:hAnsi="Times New Roman"/>
      <w:bCs/>
      <w:sz w:val="22"/>
      <w:u w:val="single"/>
    </w:rPr>
  </w:style>
  <w:style w:type="numbering" w:customStyle="1" w:styleId="Aucuneliste1">
    <w:name w:val="Aucune liste1"/>
    <w:next w:val="Aucuneliste"/>
    <w:uiPriority w:val="99"/>
    <w:semiHidden/>
    <w:unhideWhenUsed/>
    <w:rsid w:val="004E016C"/>
  </w:style>
  <w:style w:type="paragraph" w:customStyle="1" w:styleId="Car">
    <w:name w:val="Car"/>
    <w:basedOn w:val="Normal"/>
    <w:rsid w:val="004E016C"/>
    <w:pPr>
      <w:autoSpaceDE w:val="0"/>
      <w:autoSpaceDN w:val="0"/>
      <w:adjustRightInd w:val="0"/>
      <w:spacing w:after="160" w:line="240" w:lineRule="exact"/>
    </w:pPr>
    <w:rPr>
      <w:rFonts w:ascii="Verdana" w:hAnsi="Verdana"/>
      <w:b/>
      <w:bCs/>
      <w:smallCaps/>
      <w:lang w:eastAsia="en-US"/>
    </w:rPr>
  </w:style>
  <w:style w:type="character" w:customStyle="1" w:styleId="StyleTitre4NonGrasCar">
    <w:name w:val="Style Titre 4 + Non Gras Car"/>
    <w:rsid w:val="004E016C"/>
    <w:rPr>
      <w:rFonts w:ascii="Arial" w:hAnsi="Arial"/>
      <w:b/>
      <w:bCs/>
      <w:color w:val="B4409A"/>
      <w:sz w:val="18"/>
      <w:szCs w:val="18"/>
      <w:lang w:val="fr-FR" w:eastAsia="fr-FR" w:bidi="ar-SA"/>
    </w:rPr>
  </w:style>
  <w:style w:type="paragraph" w:styleId="Corpsdetexte3">
    <w:name w:val="Body Text 3"/>
    <w:basedOn w:val="Normal"/>
    <w:link w:val="Corpsdetexte3Car"/>
    <w:rsid w:val="004E016C"/>
    <w:pPr>
      <w:spacing w:after="120"/>
      <w:jc w:val="left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Corpsdetexte3Car">
    <w:name w:val="Corps de texte 3 Car"/>
    <w:link w:val="Corpsdetexte3"/>
    <w:rsid w:val="004E016C"/>
    <w:rPr>
      <w:rFonts w:ascii="Times New Roman" w:hAnsi="Times New Roman"/>
      <w:sz w:val="16"/>
      <w:szCs w:val="16"/>
    </w:rPr>
  </w:style>
  <w:style w:type="paragraph" w:customStyle="1" w:styleId="StyleTitre4NonGras">
    <w:name w:val="Style Titre 4 + Non Gras"/>
    <w:basedOn w:val="Titre4"/>
    <w:autoRedefine/>
    <w:rsid w:val="004E01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jc w:val="left"/>
    </w:pPr>
    <w:rPr>
      <w:rFonts w:ascii="Arial" w:hAnsi="Arial" w:cs="Arial"/>
      <w:b/>
      <w:bCs/>
      <w:sz w:val="18"/>
      <w:szCs w:val="18"/>
    </w:rPr>
  </w:style>
  <w:style w:type="character" w:customStyle="1" w:styleId="Titre4Car">
    <w:name w:val="Titre 4 Car"/>
    <w:rsid w:val="004E016C"/>
    <w:rPr>
      <w:rFonts w:ascii="Arial" w:hAnsi="Arial"/>
      <w:b/>
      <w:bCs/>
      <w:color w:val="B4409A"/>
      <w:lang w:val="fr-FR" w:eastAsia="fr-FR" w:bidi="ar-SA"/>
    </w:rPr>
  </w:style>
  <w:style w:type="paragraph" w:styleId="Retraitnormal">
    <w:name w:val="Normal Indent"/>
    <w:basedOn w:val="Normal"/>
    <w:next w:val="Normal"/>
    <w:rsid w:val="004E016C"/>
    <w:pPr>
      <w:tabs>
        <w:tab w:val="left" w:pos="851"/>
        <w:tab w:val="left" w:pos="1843"/>
      </w:tabs>
      <w:ind w:left="851" w:hanging="283"/>
      <w:jc w:val="left"/>
    </w:pPr>
    <w:rPr>
      <w:rFonts w:ascii="Times New Roman" w:hAnsi="Times New Roman"/>
      <w:bCs/>
      <w:sz w:val="24"/>
    </w:rPr>
  </w:style>
  <w:style w:type="paragraph" w:customStyle="1" w:styleId="enumeration">
    <w:name w:val="enumeration"/>
    <w:basedOn w:val="Normal"/>
    <w:rsid w:val="004E016C"/>
    <w:pPr>
      <w:numPr>
        <w:numId w:val="7"/>
      </w:numPr>
      <w:spacing w:after="120"/>
      <w:jc w:val="left"/>
    </w:pPr>
    <w:rPr>
      <w:rFonts w:ascii="Univers (W1)" w:hAnsi="Univers (W1)"/>
      <w:bCs/>
      <w:noProof/>
      <w:sz w:val="18"/>
    </w:rPr>
  </w:style>
  <w:style w:type="paragraph" w:styleId="Retraitcorpsdetexte2">
    <w:name w:val="Body Text Indent 2"/>
    <w:basedOn w:val="Normal"/>
    <w:link w:val="Retraitcorpsdetexte2Car"/>
    <w:rsid w:val="004E016C"/>
    <w:pPr>
      <w:tabs>
        <w:tab w:val="left" w:pos="3544"/>
        <w:tab w:val="left" w:pos="4820"/>
      </w:tabs>
      <w:ind w:left="2268"/>
      <w:jc w:val="left"/>
    </w:pPr>
    <w:rPr>
      <w:rFonts w:ascii="Times New Roman" w:hAnsi="Times New Roman"/>
      <w:b/>
      <w:sz w:val="24"/>
      <w:lang w:val="x-none" w:eastAsia="x-none"/>
    </w:rPr>
  </w:style>
  <w:style w:type="character" w:customStyle="1" w:styleId="Retraitcorpsdetexte2Car">
    <w:name w:val="Retrait corps de texte 2 Car"/>
    <w:link w:val="Retraitcorpsdetexte2"/>
    <w:rsid w:val="004E016C"/>
    <w:rPr>
      <w:rFonts w:ascii="Times New Roman" w:hAnsi="Times New Roman"/>
      <w:b/>
      <w:sz w:val="24"/>
    </w:rPr>
  </w:style>
  <w:style w:type="paragraph" w:styleId="Normalcentr">
    <w:name w:val="Block Text"/>
    <w:basedOn w:val="Normal"/>
    <w:rsid w:val="004E016C"/>
    <w:pPr>
      <w:ind w:left="1134" w:right="1134"/>
      <w:jc w:val="center"/>
    </w:pPr>
    <w:rPr>
      <w:rFonts w:ascii="Times New Roman" w:hAnsi="Times New Roman"/>
      <w:b/>
      <w:bCs/>
      <w:sz w:val="24"/>
    </w:rPr>
  </w:style>
  <w:style w:type="paragraph" w:customStyle="1" w:styleId="Retraitnormalbis">
    <w:name w:val="Retrait normal bis"/>
    <w:basedOn w:val="Retraitnormal"/>
    <w:rsid w:val="004E016C"/>
    <w:pPr>
      <w:ind w:hanging="284"/>
    </w:pPr>
    <w:rPr>
      <w:b/>
      <w:bCs w:val="0"/>
    </w:rPr>
  </w:style>
  <w:style w:type="paragraph" w:styleId="TM1">
    <w:name w:val="toc 1"/>
    <w:basedOn w:val="Normal"/>
    <w:next w:val="Normal"/>
    <w:semiHidden/>
    <w:rsid w:val="004E016C"/>
    <w:pPr>
      <w:tabs>
        <w:tab w:val="right" w:pos="10206"/>
      </w:tabs>
      <w:spacing w:before="180"/>
      <w:jc w:val="left"/>
    </w:pPr>
    <w:rPr>
      <w:caps/>
      <w:noProof/>
      <w:sz w:val="24"/>
    </w:rPr>
  </w:style>
  <w:style w:type="paragraph" w:customStyle="1" w:styleId="titrreprincipal">
    <w:name w:val="titrre principal"/>
    <w:basedOn w:val="Normal"/>
    <w:rsid w:val="004E016C"/>
    <w:pPr>
      <w:keepNext/>
      <w:keepLines/>
      <w:pageBreakBefore/>
      <w:spacing w:after="480" w:line="480" w:lineRule="atLeast"/>
      <w:jc w:val="center"/>
    </w:pPr>
    <w:rPr>
      <w:rFonts w:ascii="Times New Roman" w:hAnsi="Times New Roman"/>
      <w:caps/>
      <w:color w:val="800080"/>
      <w:sz w:val="32"/>
      <w:u w:val="double"/>
    </w:rPr>
  </w:style>
  <w:style w:type="paragraph" w:customStyle="1" w:styleId="Retraitnormal2">
    <w:name w:val="Retrait normal 2"/>
    <w:basedOn w:val="Retraitnormal"/>
    <w:rsid w:val="004E016C"/>
    <w:rPr>
      <w:b/>
      <w:bCs w:val="0"/>
    </w:rPr>
  </w:style>
  <w:style w:type="paragraph" w:customStyle="1" w:styleId="paragrapheint1">
    <w:name w:val="paragraphe int. 1"/>
    <w:basedOn w:val="paragraphe"/>
    <w:rsid w:val="004E016C"/>
    <w:pPr>
      <w:spacing w:line="240" w:lineRule="atLeast"/>
    </w:pPr>
  </w:style>
  <w:style w:type="paragraph" w:customStyle="1" w:styleId="paragraphe">
    <w:name w:val="paragraphe"/>
    <w:basedOn w:val="Normal"/>
    <w:rsid w:val="004E016C"/>
    <w:pPr>
      <w:spacing w:line="360" w:lineRule="atLeast"/>
      <w:ind w:left="1418" w:firstLine="851"/>
      <w:jc w:val="left"/>
    </w:pPr>
    <w:rPr>
      <w:rFonts w:ascii="Times New Roman" w:hAnsi="Times New Roman"/>
      <w:b/>
      <w:sz w:val="24"/>
    </w:rPr>
  </w:style>
  <w:style w:type="paragraph" w:customStyle="1" w:styleId="paragraphecourant">
    <w:name w:val="paragraphe courant"/>
    <w:basedOn w:val="Normal"/>
    <w:rsid w:val="004E016C"/>
    <w:pPr>
      <w:ind w:left="1418" w:firstLine="1134"/>
      <w:jc w:val="left"/>
    </w:pPr>
    <w:rPr>
      <w:rFonts w:ascii="Times New Roman" w:hAnsi="Times New Roman"/>
      <w:b/>
    </w:rPr>
  </w:style>
  <w:style w:type="paragraph" w:customStyle="1" w:styleId="sous-titre">
    <w:name w:val="sous-titre"/>
    <w:basedOn w:val="Normal"/>
    <w:rsid w:val="004E016C"/>
    <w:pPr>
      <w:spacing w:line="360" w:lineRule="atLeast"/>
      <w:ind w:left="1418" w:firstLine="709"/>
      <w:jc w:val="left"/>
    </w:pPr>
    <w:rPr>
      <w:rFonts w:ascii="Times New Roman" w:hAnsi="Times New Roman"/>
      <w:b/>
      <w:sz w:val="24"/>
    </w:rPr>
  </w:style>
  <w:style w:type="paragraph" w:styleId="Retraitcorpsdetexte3">
    <w:name w:val="Body Text Indent 3"/>
    <w:basedOn w:val="Normal"/>
    <w:link w:val="Retraitcorpsdetexte3Car"/>
    <w:rsid w:val="004E016C"/>
    <w:pPr>
      <w:ind w:left="426"/>
      <w:jc w:val="left"/>
    </w:pPr>
    <w:rPr>
      <w:rFonts w:ascii="Times New Roman" w:hAnsi="Times New Roman"/>
      <w:b/>
      <w:iCs/>
      <w:sz w:val="24"/>
      <w:lang w:val="x-none" w:eastAsia="x-none"/>
    </w:rPr>
  </w:style>
  <w:style w:type="character" w:customStyle="1" w:styleId="Retraitcorpsdetexte3Car">
    <w:name w:val="Retrait corps de texte 3 Car"/>
    <w:link w:val="Retraitcorpsdetexte3"/>
    <w:rsid w:val="004E016C"/>
    <w:rPr>
      <w:rFonts w:ascii="Times New Roman" w:hAnsi="Times New Roman"/>
      <w:b/>
      <w:iCs/>
      <w:sz w:val="24"/>
    </w:rPr>
  </w:style>
  <w:style w:type="paragraph" w:customStyle="1" w:styleId="xl24">
    <w:name w:val="xl24"/>
    <w:basedOn w:val="Normal"/>
    <w:rsid w:val="004E016C"/>
    <w:pPr>
      <w:pBdr>
        <w:lef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25">
    <w:name w:val="xl25"/>
    <w:basedOn w:val="Normal"/>
    <w:rsid w:val="004E01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26">
    <w:name w:val="xl26"/>
    <w:basedOn w:val="Normal"/>
    <w:rsid w:val="004E016C"/>
    <w:pPr>
      <w:spacing w:before="100" w:beforeAutospacing="1" w:after="100" w:afterAutospacing="1"/>
      <w:jc w:val="left"/>
    </w:pPr>
    <w:rPr>
      <w:rFonts w:eastAsia="Arial Unicode MS" w:cs="Arial"/>
      <w:b/>
      <w:sz w:val="18"/>
      <w:szCs w:val="18"/>
    </w:rPr>
  </w:style>
  <w:style w:type="paragraph" w:customStyle="1" w:styleId="xl27">
    <w:name w:val="xl27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b/>
      <w:sz w:val="18"/>
      <w:szCs w:val="18"/>
    </w:rPr>
  </w:style>
  <w:style w:type="paragraph" w:customStyle="1" w:styleId="xl28">
    <w:name w:val="xl28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29">
    <w:name w:val="xl29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/>
      <w:sz w:val="18"/>
      <w:szCs w:val="18"/>
    </w:rPr>
  </w:style>
  <w:style w:type="paragraph" w:customStyle="1" w:styleId="xl30">
    <w:name w:val="xl30"/>
    <w:basedOn w:val="Normal"/>
    <w:rsid w:val="004E016C"/>
    <w:pPr>
      <w:jc w:val="center"/>
    </w:pPr>
    <w:rPr>
      <w:rFonts w:cs="Arial"/>
      <w:bCs/>
      <w:sz w:val="18"/>
      <w:szCs w:val="18"/>
    </w:rPr>
  </w:style>
  <w:style w:type="paragraph" w:customStyle="1" w:styleId="xl31">
    <w:name w:val="xl31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Cs/>
      <w:sz w:val="18"/>
      <w:szCs w:val="18"/>
    </w:rPr>
  </w:style>
  <w:style w:type="paragraph" w:customStyle="1" w:styleId="xl32">
    <w:name w:val="xl32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Cs/>
      <w:sz w:val="18"/>
      <w:szCs w:val="18"/>
    </w:rPr>
  </w:style>
  <w:style w:type="paragraph" w:customStyle="1" w:styleId="xl33">
    <w:name w:val="xl33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Cs/>
      <w:sz w:val="18"/>
      <w:szCs w:val="18"/>
    </w:rPr>
  </w:style>
  <w:style w:type="paragraph" w:customStyle="1" w:styleId="xl34">
    <w:name w:val="xl34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b/>
      <w:sz w:val="18"/>
      <w:szCs w:val="18"/>
    </w:rPr>
  </w:style>
  <w:style w:type="paragraph" w:customStyle="1" w:styleId="xl35">
    <w:name w:val="xl35"/>
    <w:basedOn w:val="Normal"/>
    <w:rsid w:val="004E01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Roman Bold 10pt" w:eastAsia="Arial Unicode MS" w:hAnsi="Times Roman Bold 10pt" w:cs="Arial Unicode MS"/>
      <w:bCs/>
      <w:sz w:val="18"/>
      <w:szCs w:val="18"/>
    </w:rPr>
  </w:style>
  <w:style w:type="paragraph" w:customStyle="1" w:styleId="xl36">
    <w:name w:val="xl36"/>
    <w:basedOn w:val="Normal"/>
    <w:rsid w:val="004E01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37">
    <w:name w:val="xl37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38">
    <w:name w:val="xl38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39">
    <w:name w:val="xl39"/>
    <w:basedOn w:val="Normal"/>
    <w:rsid w:val="004E016C"/>
    <w:pPr>
      <w:pBdr>
        <w:left w:val="single" w:sz="4" w:space="24" w:color="auto"/>
        <w:bottom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0">
    <w:name w:val="xl40"/>
    <w:basedOn w:val="Normal"/>
    <w:rsid w:val="004E016C"/>
    <w:pPr>
      <w:pBdr>
        <w:top w:val="single" w:sz="4" w:space="0" w:color="auto"/>
        <w:left w:val="single" w:sz="4" w:space="12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1">
    <w:name w:val="xl41"/>
    <w:basedOn w:val="Normal"/>
    <w:rsid w:val="004E01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2">
    <w:name w:val="xl42"/>
    <w:basedOn w:val="Normal"/>
    <w:rsid w:val="004E016C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/>
      <w:ind w:firstLineChars="300" w:firstLine="3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3">
    <w:name w:val="xl43"/>
    <w:basedOn w:val="Normal"/>
    <w:rsid w:val="004E016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4">
    <w:name w:val="xl44"/>
    <w:basedOn w:val="Normal"/>
    <w:rsid w:val="004E016C"/>
    <w:pPr>
      <w:pBdr>
        <w:top w:val="single" w:sz="4" w:space="0" w:color="auto"/>
        <w:left w:val="single" w:sz="4" w:space="24" w:color="auto"/>
        <w:bottom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5">
    <w:name w:val="xl45"/>
    <w:basedOn w:val="Normal"/>
    <w:rsid w:val="004E01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6">
    <w:name w:val="xl46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b/>
      <w:sz w:val="18"/>
      <w:szCs w:val="18"/>
    </w:rPr>
  </w:style>
  <w:style w:type="paragraph" w:customStyle="1" w:styleId="xl47">
    <w:name w:val="xl47"/>
    <w:basedOn w:val="Normal"/>
    <w:rsid w:val="004E016C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/>
      <w:ind w:firstLineChars="400" w:firstLine="4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8">
    <w:name w:val="xl48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9">
    <w:name w:val="xl49"/>
    <w:basedOn w:val="Normal"/>
    <w:rsid w:val="004E016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0">
    <w:name w:val="xl50"/>
    <w:basedOn w:val="Normal"/>
    <w:rsid w:val="004E016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1">
    <w:name w:val="xl51"/>
    <w:basedOn w:val="Normal"/>
    <w:rsid w:val="004E01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Roman Bold 10pt" w:eastAsia="Arial Unicode MS" w:hAnsi="Times Roman Bold 10pt" w:cs="Arial Unicode MS"/>
      <w:bCs/>
      <w:sz w:val="18"/>
      <w:szCs w:val="18"/>
    </w:rPr>
  </w:style>
  <w:style w:type="paragraph" w:customStyle="1" w:styleId="xl52">
    <w:name w:val="xl52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3">
    <w:name w:val="xl53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4">
    <w:name w:val="xl54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Cs/>
      <w:sz w:val="18"/>
      <w:szCs w:val="18"/>
    </w:rPr>
  </w:style>
  <w:style w:type="paragraph" w:customStyle="1" w:styleId="xl55">
    <w:name w:val="xl55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Cs/>
      <w:sz w:val="18"/>
      <w:szCs w:val="18"/>
    </w:rPr>
  </w:style>
  <w:style w:type="paragraph" w:customStyle="1" w:styleId="xl56">
    <w:name w:val="xl56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7">
    <w:name w:val="xl57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Roman Bold 10pt" w:eastAsia="Arial Unicode MS" w:hAnsi="Times Roman Bold 10pt" w:cs="Arial Unicode MS"/>
      <w:bCs/>
      <w:sz w:val="18"/>
      <w:szCs w:val="18"/>
    </w:rPr>
  </w:style>
  <w:style w:type="paragraph" w:customStyle="1" w:styleId="xl58">
    <w:name w:val="xl58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9">
    <w:name w:val="xl59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0">
    <w:name w:val="xl60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1">
    <w:name w:val="xl61"/>
    <w:basedOn w:val="Normal"/>
    <w:rsid w:val="004E01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2">
    <w:name w:val="xl62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/>
      <w:sz w:val="18"/>
      <w:szCs w:val="18"/>
    </w:rPr>
  </w:style>
  <w:style w:type="paragraph" w:customStyle="1" w:styleId="xl63">
    <w:name w:val="xl63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4">
    <w:name w:val="xl64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300" w:firstLine="3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5">
    <w:name w:val="xl65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6">
    <w:name w:val="xl66"/>
    <w:basedOn w:val="Normal"/>
    <w:rsid w:val="004E016C"/>
    <w:pPr>
      <w:pBdr>
        <w:top w:val="single" w:sz="4" w:space="0" w:color="auto"/>
        <w:left w:val="single" w:sz="4" w:space="2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7">
    <w:name w:val="xl67"/>
    <w:basedOn w:val="Normal"/>
    <w:rsid w:val="004E01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8">
    <w:name w:val="xl68"/>
    <w:basedOn w:val="Normal"/>
    <w:rsid w:val="004E01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Cs/>
      <w:sz w:val="18"/>
      <w:szCs w:val="18"/>
    </w:rPr>
  </w:style>
  <w:style w:type="paragraph" w:customStyle="1" w:styleId="xl69">
    <w:name w:val="xl69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Cs/>
      <w:sz w:val="18"/>
      <w:szCs w:val="18"/>
    </w:rPr>
  </w:style>
  <w:style w:type="paragraph" w:customStyle="1" w:styleId="xl70">
    <w:name w:val="xl70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71">
    <w:name w:val="xl71"/>
    <w:basedOn w:val="Normal"/>
    <w:rsid w:val="004E016C"/>
    <w:pPr>
      <w:pBdr>
        <w:left w:val="single" w:sz="4" w:space="31" w:color="auto"/>
        <w:bottom w:val="single" w:sz="4" w:space="0" w:color="auto"/>
      </w:pBdr>
      <w:spacing w:before="100" w:beforeAutospacing="1" w:after="100" w:afterAutospacing="1"/>
      <w:ind w:firstLineChars="300" w:firstLine="3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72">
    <w:name w:val="xl72"/>
    <w:basedOn w:val="Normal"/>
    <w:rsid w:val="004E016C"/>
    <w:pPr>
      <w:pBdr>
        <w:left w:val="single" w:sz="4" w:space="2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73">
    <w:name w:val="xl73"/>
    <w:basedOn w:val="Normal"/>
    <w:rsid w:val="004E01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Cs/>
      <w:sz w:val="18"/>
      <w:szCs w:val="18"/>
    </w:rPr>
  </w:style>
  <w:style w:type="paragraph" w:customStyle="1" w:styleId="xl74">
    <w:name w:val="xl74"/>
    <w:basedOn w:val="Normal"/>
    <w:rsid w:val="004E01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75">
    <w:name w:val="xl75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Listeapoint">
    <w:name w:val="Liste a point"/>
    <w:basedOn w:val="Normal"/>
    <w:rsid w:val="004E016C"/>
    <w:pPr>
      <w:tabs>
        <w:tab w:val="num" w:pos="360"/>
      </w:tabs>
      <w:ind w:left="1281" w:hanging="357"/>
      <w:jc w:val="left"/>
    </w:pPr>
    <w:rPr>
      <w:rFonts w:ascii="Arial Narrow" w:hAnsi="Arial Narrow"/>
      <w:b/>
      <w:sz w:val="22"/>
    </w:rPr>
  </w:style>
  <w:style w:type="character" w:customStyle="1" w:styleId="pseditboxdisponly1">
    <w:name w:val="pseditbox_disponly1"/>
    <w:rsid w:val="004E016C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  <w:bdr w:val="none" w:sz="0" w:space="0" w:color="auto" w:frame="1"/>
    </w:rPr>
  </w:style>
  <w:style w:type="paragraph" w:customStyle="1" w:styleId="Textecourant">
    <w:name w:val="Texte courant"/>
    <w:basedOn w:val="Normal"/>
    <w:rsid w:val="004E016C"/>
    <w:pPr>
      <w:tabs>
        <w:tab w:val="left" w:pos="170"/>
      </w:tabs>
      <w:spacing w:before="80" w:line="250" w:lineRule="exact"/>
    </w:pPr>
    <w:rPr>
      <w:rFonts w:ascii="Times New Roman" w:hAnsi="Times New Roman"/>
      <w:sz w:val="18"/>
    </w:rPr>
  </w:style>
  <w:style w:type="character" w:customStyle="1" w:styleId="lrzxr">
    <w:name w:val="lrzxr"/>
    <w:rsid w:val="00EA08D4"/>
  </w:style>
  <w:style w:type="paragraph" w:customStyle="1" w:styleId="Standard">
    <w:name w:val="Standard"/>
    <w:rsid w:val="007E7E1A"/>
    <w:pPr>
      <w:widowControl w:val="0"/>
      <w:suppressAutoHyphens/>
      <w:autoSpaceDN w:val="0"/>
      <w:textAlignment w:val="baseline"/>
    </w:pPr>
    <w:rPr>
      <w:rFonts w:ascii="Liberation Sans" w:eastAsia="Arial Unicode MS" w:hAnsi="Liberation Sans" w:cs="Mangal"/>
      <w:kern w:val="3"/>
      <w:sz w:val="24"/>
      <w:szCs w:val="24"/>
      <w:lang w:eastAsia="zh-CN" w:bidi="hi-IN"/>
    </w:rPr>
  </w:style>
  <w:style w:type="character" w:customStyle="1" w:styleId="object">
    <w:name w:val="object"/>
    <w:rsid w:val="00DC7F34"/>
  </w:style>
  <w:style w:type="character" w:styleId="Lienhypertexte">
    <w:name w:val="Hyperlink"/>
    <w:uiPriority w:val="99"/>
    <w:semiHidden/>
    <w:unhideWhenUsed/>
    <w:rsid w:val="00DC7F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BD6CA4-1F97-4594-8A3C-3883E67E7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12</Pages>
  <Words>2178</Words>
  <Characters>12639</Characters>
  <Application>Microsoft Office Word</Application>
  <DocSecurity>0</DocSecurity>
  <Lines>105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Bordeaux</Company>
  <LinksUpToDate>false</LinksUpToDate>
  <CharactersWithSpaces>14788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Rudy Figues</dc:creator>
  <cp:keywords/>
  <cp:lastModifiedBy>Atchele Gnaore</cp:lastModifiedBy>
  <cp:revision>121</cp:revision>
  <cp:lastPrinted>2019-12-19T15:18:00Z</cp:lastPrinted>
  <dcterms:created xsi:type="dcterms:W3CDTF">2022-04-05T11:22:00Z</dcterms:created>
  <dcterms:modified xsi:type="dcterms:W3CDTF">2025-02-05T10:13:00Z</dcterms:modified>
</cp:coreProperties>
</file>