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8B9BD" w14:textId="77777777" w:rsidR="005769EF" w:rsidRPr="00B1645D" w:rsidRDefault="00B1645D" w:rsidP="00B1645D">
      <w:pPr>
        <w:tabs>
          <w:tab w:val="left" w:pos="3045"/>
        </w:tabs>
        <w:spacing w:before="60" w:after="60"/>
        <w:rPr>
          <w:rFonts w:ascii="Times New Roman" w:hAnsi="Times New Roman" w:cs="Times New Roman"/>
          <w:sz w:val="24"/>
          <w:szCs w:val="24"/>
        </w:rPr>
        <w:sectPr w:rsidR="005769EF" w:rsidRPr="00B1645D" w:rsidSect="00D11D88">
          <w:headerReference w:type="default" r:id="rId8"/>
          <w:footerReference w:type="default" r:id="rId9"/>
          <w:pgSz w:w="11907" w:h="16840" w:code="9"/>
          <w:pgMar w:top="49" w:right="851" w:bottom="567" w:left="851" w:header="454" w:footer="680" w:gutter="0"/>
          <w:cols w:space="720"/>
        </w:sectPr>
      </w:pPr>
      <w:r>
        <w:rPr>
          <w:rFonts w:ascii="Times New Roman" w:hAnsi="Times New Roman" w:cs="Times New Roman"/>
          <w:sz w:val="24"/>
          <w:szCs w:val="24"/>
        </w:rPr>
        <w:tab/>
      </w:r>
      <w:r>
        <w:rPr>
          <w:rFonts w:ascii="Times New Roman" w:hAnsi="Times New Roman" w:cs="Times New Roman"/>
          <w:sz w:val="24"/>
          <w:szCs w:val="24"/>
        </w:rPr>
        <w:tab/>
      </w:r>
    </w:p>
    <w:p w14:paraId="05E9C91A" w14:textId="77777777" w:rsidR="00B55CD7" w:rsidRDefault="00B55CD7" w:rsidP="00B919F3">
      <w:pPr>
        <w:pStyle w:val="CorpsA"/>
        <w:shd w:val="clear" w:color="auto" w:fill="DBE5F1" w:themeFill="accent1" w:themeFillTint="3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b/>
          <w:bCs/>
          <w:sz w:val="24"/>
          <w:szCs w:val="24"/>
        </w:rPr>
      </w:pPr>
      <w:r>
        <w:rPr>
          <w:rStyle w:val="Aucun"/>
          <w:rFonts w:ascii="Marianne" w:hAnsi="Marianne"/>
          <w:b/>
          <w:bCs/>
          <w:sz w:val="24"/>
          <w:szCs w:val="24"/>
        </w:rPr>
        <w:t xml:space="preserve">MARCHE DE PRESTATIONS DE SERVICES – </w:t>
      </w:r>
    </w:p>
    <w:p w14:paraId="74D4A1F7" w14:textId="77777777" w:rsidR="00B55CD7" w:rsidRDefault="00B55CD7" w:rsidP="00B919F3">
      <w:pPr>
        <w:pStyle w:val="CorpsA"/>
        <w:shd w:val="clear" w:color="auto" w:fill="DBE5F1" w:themeFill="accent1" w:themeFillTint="3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Fonts w:eastAsia="Times New Roman"/>
        </w:rPr>
      </w:pPr>
      <w:r>
        <w:rPr>
          <w:rFonts w:ascii="Marianne" w:eastAsia="Times New Roman" w:hAnsi="Marianne" w:cs="Times New Roman"/>
          <w:b/>
          <w:bCs/>
          <w:sz w:val="24"/>
          <w:szCs w:val="24"/>
        </w:rPr>
        <w:t>Marché à procédure adaptée (MAPA)</w:t>
      </w:r>
    </w:p>
    <w:p w14:paraId="1C56716D" w14:textId="77777777" w:rsidR="00B55CD7" w:rsidRDefault="00B55CD7" w:rsidP="00B919F3">
      <w:pPr>
        <w:pStyle w:val="CorpsA"/>
        <w:shd w:val="clear" w:color="auto" w:fill="DBE5F1" w:themeFill="accent1" w:themeFillTint="3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Fonts w:ascii="Marianne" w:eastAsia="Times New Roman" w:hAnsi="Marianne" w:cs="Times New Roman"/>
          <w:b/>
          <w:bCs/>
          <w:sz w:val="24"/>
          <w:szCs w:val="24"/>
        </w:rPr>
      </w:pPr>
    </w:p>
    <w:p w14:paraId="3FC3D7AA" w14:textId="77777777" w:rsidR="00B919F3" w:rsidRDefault="00B919F3" w:rsidP="00B919F3">
      <w:pPr>
        <w:pStyle w:val="CorpsA"/>
        <w:shd w:val="clear" w:color="auto" w:fill="DBE5F1" w:themeFill="accent1" w:themeFillTint="3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Fonts w:ascii="Marianne" w:eastAsia="Times New Roman" w:hAnsi="Marianne" w:cs="Times New Roman"/>
          <w:b/>
          <w:bCs/>
          <w:sz w:val="24"/>
          <w:szCs w:val="24"/>
        </w:rPr>
      </w:pPr>
      <w:r>
        <w:rPr>
          <w:rFonts w:ascii="Marianne" w:eastAsia="Times New Roman" w:hAnsi="Marianne" w:cs="Times New Roman"/>
          <w:b/>
          <w:bCs/>
          <w:sz w:val="24"/>
          <w:szCs w:val="24"/>
        </w:rPr>
        <w:t>MISE A DISPOSITION D’UN OUTIL DE PROGRAMMATION, DE VEILLE, D’EDITION DE BILANS SUR LES ACTIONS MENEES SUR LES MEDIAS EN LIGNE ETSUR LES RESEAUX SOCIAUX POUR L’AEFE</w:t>
      </w:r>
    </w:p>
    <w:p w14:paraId="32259570" w14:textId="65DC5F0F" w:rsidR="00B55CD7" w:rsidRDefault="00A5771D" w:rsidP="00B919F3">
      <w:pPr>
        <w:pStyle w:val="CorpsA"/>
        <w:shd w:val="clear" w:color="auto" w:fill="DBE5F1" w:themeFill="accent1" w:themeFillTint="3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Fonts w:ascii="Marianne" w:eastAsia="Times New Roman" w:hAnsi="Marianne" w:cs="Times New Roman"/>
          <w:b/>
          <w:bCs/>
          <w:sz w:val="24"/>
          <w:szCs w:val="24"/>
        </w:rPr>
      </w:pPr>
      <w:r>
        <w:rPr>
          <w:rFonts w:ascii="Marianne" w:eastAsia="Times New Roman" w:hAnsi="Marianne" w:cs="Times New Roman"/>
          <w:b/>
          <w:bCs/>
          <w:sz w:val="24"/>
          <w:szCs w:val="24"/>
        </w:rPr>
        <w:t xml:space="preserve"> </w:t>
      </w:r>
    </w:p>
    <w:p w14:paraId="66E2BCA2" w14:textId="77777777" w:rsidR="00B55CD7" w:rsidRDefault="00B55CD7" w:rsidP="00B919F3">
      <w:pPr>
        <w:pStyle w:val="CorpsA"/>
        <w:shd w:val="clear" w:color="auto" w:fill="DBE5F1" w:themeFill="accent1" w:themeFillTint="3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Fonts w:ascii="Marianne" w:eastAsia="Times New Roman" w:hAnsi="Marianne" w:cs="Times New Roman"/>
          <w:b/>
          <w:bCs/>
          <w:sz w:val="24"/>
          <w:szCs w:val="24"/>
        </w:rPr>
      </w:pPr>
      <w:r>
        <w:rPr>
          <w:rFonts w:ascii="Marianne" w:eastAsia="Times New Roman" w:hAnsi="Marianne" w:cs="Times New Roman"/>
          <w:b/>
          <w:bCs/>
          <w:sz w:val="24"/>
          <w:szCs w:val="24"/>
        </w:rPr>
        <w:t>MAPA2025.01</w:t>
      </w:r>
    </w:p>
    <w:p w14:paraId="7C2BF2ED" w14:textId="77777777" w:rsidR="00924996" w:rsidRPr="00873EE3" w:rsidRDefault="00924996" w:rsidP="00924996">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bCs/>
        </w:rPr>
      </w:pPr>
    </w:p>
    <w:p w14:paraId="798CA75E" w14:textId="77777777" w:rsidR="00D03144" w:rsidRPr="001F5A5B" w:rsidRDefault="00D03144" w:rsidP="00A40C94">
      <w:pPr>
        <w:rPr>
          <w:rFonts w:ascii="Marianne" w:hAnsi="Marianne" w:cs="Arial"/>
          <w:bCs/>
        </w:rPr>
      </w:pPr>
    </w:p>
    <w:p w14:paraId="1BDC5A57" w14:textId="267AF5B3" w:rsidR="00A40C94" w:rsidRDefault="00B55CD7" w:rsidP="009A73D8">
      <w:pPr>
        <w:spacing w:before="57"/>
        <w:jc w:val="both"/>
        <w:rPr>
          <w:rFonts w:ascii="Marianne" w:hAnsi="Marianne" w:cs="Arial"/>
          <w:color w:val="000000"/>
        </w:rPr>
      </w:pPr>
      <w:r>
        <w:rPr>
          <w:rFonts w:ascii="Marianne" w:hAnsi="Marianne" w:cs="Arial"/>
        </w:rPr>
        <w:t xml:space="preserve">Le marché est passé selon la procédure adaptée en </w:t>
      </w:r>
      <w:r>
        <w:rPr>
          <w:rFonts w:ascii="Marianne" w:hAnsi="Marianne" w:cs="Arial"/>
          <w:color w:val="000000"/>
        </w:rPr>
        <w:t>application des articles L 2123-1, R 2123-8 et R 2123-1 à R2123-8 du code de la commande publique (CCP).</w:t>
      </w:r>
    </w:p>
    <w:p w14:paraId="5630AC71" w14:textId="77777777" w:rsidR="00B55CD7" w:rsidRPr="001F5A5B" w:rsidRDefault="00B55CD7" w:rsidP="009A73D8">
      <w:pPr>
        <w:spacing w:before="57"/>
        <w:jc w:val="both"/>
        <w:rPr>
          <w:rFonts w:ascii="Marianne" w:hAnsi="Marianne" w:cs="Arial"/>
        </w:rPr>
      </w:pPr>
    </w:p>
    <w:p w14:paraId="391B1FC3" w14:textId="77777777" w:rsidR="0027580C" w:rsidRPr="001F5A5B" w:rsidRDefault="00E01BA2" w:rsidP="00123D91">
      <w:pPr>
        <w:pBdr>
          <w:top w:val="single" w:sz="4" w:space="1" w:color="auto"/>
          <w:left w:val="single" w:sz="4" w:space="4" w:color="auto"/>
          <w:bottom w:val="single" w:sz="4" w:space="1" w:color="auto"/>
          <w:right w:val="single" w:sz="4" w:space="4" w:color="auto"/>
        </w:pBdr>
        <w:jc w:val="center"/>
        <w:rPr>
          <w:rFonts w:ascii="Marianne" w:hAnsi="Marianne" w:cs="Arial"/>
          <w:b/>
          <w:sz w:val="28"/>
          <w:szCs w:val="28"/>
        </w:rPr>
      </w:pPr>
      <w:r w:rsidRPr="001F5A5B">
        <w:rPr>
          <w:rFonts w:ascii="Marianne" w:hAnsi="Marianne" w:cs="Arial"/>
          <w:b/>
          <w:sz w:val="28"/>
          <w:szCs w:val="28"/>
        </w:rPr>
        <w:t>ACTE D’ENGAGEMENT</w:t>
      </w:r>
    </w:p>
    <w:p w14:paraId="609E40D9" w14:textId="77777777" w:rsidR="0027580C" w:rsidRPr="001F5A5B" w:rsidRDefault="0027580C">
      <w:pPr>
        <w:rPr>
          <w:rFonts w:ascii="Marianne" w:hAnsi="Marianne" w:cs="Times New Roman"/>
          <w:sz w:val="24"/>
          <w:szCs w:val="24"/>
        </w:rPr>
      </w:pPr>
    </w:p>
    <w:p w14:paraId="322AA9D6" w14:textId="77B2A596" w:rsidR="0027580C" w:rsidRDefault="0027580C" w:rsidP="00A40F3A">
      <w:pPr>
        <w:rPr>
          <w:rFonts w:ascii="Marianne" w:hAnsi="Marianne" w:cs="Times New Roman"/>
          <w:b/>
        </w:rPr>
      </w:pPr>
      <w:r w:rsidRPr="00032BEE">
        <w:rPr>
          <w:rFonts w:ascii="Marianne" w:hAnsi="Marianne" w:cs="Arial"/>
          <w:b/>
          <w:bCs/>
        </w:rPr>
        <w:t xml:space="preserve">A - Objet </w:t>
      </w:r>
      <w:r w:rsidR="00893312" w:rsidRPr="00032BEE">
        <w:rPr>
          <w:rFonts w:ascii="Marianne" w:hAnsi="Marianne" w:cs="Arial"/>
          <w:b/>
          <w:bCs/>
        </w:rPr>
        <w:t xml:space="preserve">et Forme </w:t>
      </w:r>
      <w:r w:rsidR="00032BEE" w:rsidRPr="00032BEE">
        <w:rPr>
          <w:rFonts w:ascii="Marianne" w:hAnsi="Marianne" w:cs="Times New Roman"/>
          <w:b/>
        </w:rPr>
        <w:t>de l’accord-cadre</w:t>
      </w:r>
    </w:p>
    <w:p w14:paraId="1B875A63" w14:textId="77777777" w:rsidR="00A40C94" w:rsidRPr="00032BEE" w:rsidRDefault="00A40C94" w:rsidP="00A40F3A">
      <w:pPr>
        <w:rPr>
          <w:rFonts w:ascii="Marianne" w:hAnsi="Marianne" w:cs="Arial"/>
          <w:b/>
          <w:bCs/>
        </w:rPr>
      </w:pPr>
    </w:p>
    <w:p w14:paraId="1DBFBFA2" w14:textId="77777777" w:rsidR="00893312" w:rsidRPr="00893312" w:rsidRDefault="00893312" w:rsidP="00893312">
      <w:pPr>
        <w:spacing w:before="57"/>
        <w:jc w:val="both"/>
        <w:rPr>
          <w:rFonts w:ascii="Marianne" w:hAnsi="Marianne"/>
          <w:b/>
        </w:rPr>
      </w:pPr>
      <w:r w:rsidRPr="00893312">
        <w:rPr>
          <w:rFonts w:ascii="Marianne" w:hAnsi="Marianne"/>
          <w:b/>
        </w:rPr>
        <w:t>A1 – Objet de l‘acte d’engagement</w:t>
      </w:r>
    </w:p>
    <w:p w14:paraId="6027632C" w14:textId="77777777" w:rsidR="00D8208D" w:rsidRPr="001F5A5B" w:rsidRDefault="00D8208D" w:rsidP="00893312">
      <w:pPr>
        <w:tabs>
          <w:tab w:val="left" w:pos="426"/>
          <w:tab w:val="left" w:pos="851"/>
        </w:tabs>
        <w:jc w:val="both"/>
        <w:rPr>
          <w:rFonts w:ascii="Marianne" w:hAnsi="Marianne" w:cs="Arial"/>
        </w:rPr>
      </w:pPr>
      <w:r w:rsidRPr="00893312">
        <w:rPr>
          <w:rFonts w:ascii="Marianne" w:hAnsi="Marianne" w:cs="Arial"/>
        </w:rPr>
        <w:t>Cet acte d'engagement correspond :</w:t>
      </w:r>
      <w:r w:rsidR="00893312">
        <w:rPr>
          <w:rFonts w:ascii="Marianne" w:hAnsi="Marianne" w:cs="Arial"/>
        </w:rPr>
        <w:t xml:space="preserve"> </w:t>
      </w:r>
      <w:r w:rsidRPr="001F5A5B">
        <w:rPr>
          <w:rFonts w:ascii="Marianne" w:hAnsi="Marianne" w:cs="Arial"/>
          <w:i/>
          <w:sz w:val="18"/>
          <w:szCs w:val="18"/>
        </w:rPr>
        <w:t>(Cocher les cases correspondantes.)</w:t>
      </w:r>
    </w:p>
    <w:p w14:paraId="62146719" w14:textId="77777777" w:rsidR="00D8208D" w:rsidRPr="001F5A5B" w:rsidRDefault="00D8208D" w:rsidP="00D8208D">
      <w:pPr>
        <w:numPr>
          <w:ilvl w:val="0"/>
          <w:numId w:val="22"/>
        </w:numPr>
        <w:tabs>
          <w:tab w:val="left" w:pos="426"/>
          <w:tab w:val="left" w:pos="851"/>
        </w:tabs>
        <w:suppressAutoHyphens/>
        <w:spacing w:before="120"/>
        <w:ind w:left="782" w:hanging="357"/>
        <w:jc w:val="both"/>
        <w:rPr>
          <w:rFonts w:ascii="Marianne" w:hAnsi="Marianne" w:cs="Arial"/>
        </w:rPr>
      </w:pPr>
    </w:p>
    <w:p w14:paraId="43C41B4C" w14:textId="028F5C53" w:rsidR="00D8208D" w:rsidRDefault="00A40C94" w:rsidP="00D8208D">
      <w:pPr>
        <w:tabs>
          <w:tab w:val="left" w:pos="426"/>
          <w:tab w:val="left" w:pos="851"/>
        </w:tabs>
        <w:ind w:left="851"/>
        <w:jc w:val="both"/>
        <w:rPr>
          <w:rFonts w:ascii="Marianne" w:hAnsi="Marianne" w:cs="Times New Roman"/>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53557">
        <w:rPr>
          <w:rFonts w:ascii="Marianne" w:hAnsi="Marianne"/>
        </w:rPr>
      </w:r>
      <w:r w:rsidR="00853557">
        <w:rPr>
          <w:rFonts w:ascii="Marianne" w:hAnsi="Marianne"/>
        </w:rPr>
        <w:fldChar w:fldCharType="separate"/>
      </w:r>
      <w:r>
        <w:rPr>
          <w:rFonts w:ascii="Marianne" w:hAnsi="Marianne"/>
        </w:rPr>
        <w:fldChar w:fldCharType="end"/>
      </w:r>
      <w:r w:rsidR="00D8208D" w:rsidRPr="001F5A5B">
        <w:rPr>
          <w:rFonts w:ascii="Marianne" w:hAnsi="Marianne"/>
        </w:rPr>
        <w:tab/>
      </w:r>
      <w:proofErr w:type="gramStart"/>
      <w:r w:rsidR="009A73D8" w:rsidRPr="001F5A5B">
        <w:rPr>
          <w:rFonts w:ascii="Marianne" w:hAnsi="Marianne"/>
        </w:rPr>
        <w:t>au</w:t>
      </w:r>
      <w:proofErr w:type="gramEnd"/>
      <w:r w:rsidR="009A73D8" w:rsidRPr="001F5A5B">
        <w:rPr>
          <w:rFonts w:ascii="Marianne" w:hAnsi="Marianne"/>
        </w:rPr>
        <w:t xml:space="preserve"> lot n</w:t>
      </w:r>
      <w:r w:rsidR="009A73D8" w:rsidRPr="00032BEE">
        <w:rPr>
          <w:rFonts w:ascii="Marianne" w:hAnsi="Marianne"/>
        </w:rPr>
        <w:t xml:space="preserve">°    </w:t>
      </w:r>
      <w:r w:rsidR="00D8208D" w:rsidRPr="00032BEE">
        <w:rPr>
          <w:rFonts w:ascii="Marianne" w:hAnsi="Marianne"/>
        </w:rPr>
        <w:t xml:space="preserve"> </w:t>
      </w:r>
      <w:r w:rsidR="00032BEE" w:rsidRPr="00032BEE">
        <w:rPr>
          <w:rFonts w:ascii="Marianne" w:hAnsi="Marianne" w:cs="Times New Roman"/>
        </w:rPr>
        <w:t>de l’accord-cadre</w:t>
      </w:r>
    </w:p>
    <w:p w14:paraId="2EE85F59" w14:textId="5D53ECDC" w:rsidR="00D65A50" w:rsidRPr="001F5A5B" w:rsidRDefault="00D65A50" w:rsidP="00A40C94">
      <w:pPr>
        <w:pStyle w:val="fcasegauche"/>
        <w:tabs>
          <w:tab w:val="left" w:pos="851"/>
        </w:tabs>
        <w:spacing w:after="0"/>
        <w:ind w:left="0" w:firstLine="0"/>
        <w:rPr>
          <w:rFonts w:ascii="Marianne" w:hAnsi="Marianne" w:cs="Arial"/>
        </w:rPr>
      </w:pPr>
    </w:p>
    <w:p w14:paraId="55581E0E" w14:textId="77777777" w:rsidR="00D8208D" w:rsidRPr="001F5A5B" w:rsidRDefault="00D8208D" w:rsidP="00D8208D">
      <w:pPr>
        <w:pStyle w:val="fcasegauche"/>
        <w:numPr>
          <w:ilvl w:val="0"/>
          <w:numId w:val="22"/>
        </w:numPr>
        <w:tabs>
          <w:tab w:val="left" w:pos="851"/>
        </w:tabs>
        <w:suppressAutoHyphens/>
        <w:spacing w:before="120" w:after="0"/>
        <w:ind w:left="782" w:hanging="357"/>
        <w:rPr>
          <w:rFonts w:ascii="Marianne" w:hAnsi="Marianne" w:cs="Arial"/>
          <w:iCs/>
        </w:rPr>
      </w:pPr>
    </w:p>
    <w:p w14:paraId="6E0AA4F9" w14:textId="64B8DBD2" w:rsidR="00D65A50" w:rsidRDefault="00D02A3E" w:rsidP="00D8208D">
      <w:pPr>
        <w:pStyle w:val="fcasegauche"/>
        <w:tabs>
          <w:tab w:val="left" w:pos="851"/>
        </w:tabs>
        <w:spacing w:after="0"/>
        <w:ind w:left="851" w:firstLine="0"/>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853557">
        <w:rPr>
          <w:rFonts w:ascii="Marianne" w:hAnsi="Marianne"/>
        </w:rPr>
      </w:r>
      <w:r w:rsidR="00853557">
        <w:rPr>
          <w:rFonts w:ascii="Marianne" w:hAnsi="Marianne"/>
        </w:rPr>
        <w:fldChar w:fldCharType="separate"/>
      </w:r>
      <w:r>
        <w:rPr>
          <w:rFonts w:ascii="Marianne" w:hAnsi="Marianne"/>
        </w:rPr>
        <w:fldChar w:fldCharType="end"/>
      </w:r>
      <w:r w:rsidR="00D8208D" w:rsidRPr="001F5A5B">
        <w:rPr>
          <w:rFonts w:ascii="Marianne" w:hAnsi="Marianne" w:cs="Arial"/>
        </w:rPr>
        <w:tab/>
      </w:r>
      <w:proofErr w:type="gramStart"/>
      <w:r w:rsidR="00D8208D" w:rsidRPr="001F5A5B">
        <w:rPr>
          <w:rFonts w:ascii="Marianne" w:hAnsi="Marianne" w:cs="Arial"/>
        </w:rPr>
        <w:t>à</w:t>
      </w:r>
      <w:proofErr w:type="gramEnd"/>
      <w:r w:rsidR="00D8208D" w:rsidRPr="001F5A5B">
        <w:rPr>
          <w:rFonts w:ascii="Marianne" w:hAnsi="Marianne" w:cs="Arial"/>
        </w:rPr>
        <w:t xml:space="preserve"> l’offre de base</w:t>
      </w:r>
    </w:p>
    <w:p w14:paraId="1082A751" w14:textId="77777777" w:rsidR="00D65A50" w:rsidRDefault="00D65A50" w:rsidP="00D8208D">
      <w:pPr>
        <w:pStyle w:val="fcasegauche"/>
        <w:tabs>
          <w:tab w:val="left" w:pos="851"/>
        </w:tabs>
        <w:spacing w:after="0"/>
        <w:ind w:left="851" w:firstLine="0"/>
        <w:rPr>
          <w:rFonts w:ascii="Marianne" w:hAnsi="Marianne" w:cs="Arial"/>
        </w:rPr>
      </w:pPr>
    </w:p>
    <w:p w14:paraId="3FC63EF8" w14:textId="77777777" w:rsidR="00B55CD7" w:rsidRPr="00DE6A50" w:rsidRDefault="00B55CD7" w:rsidP="00B55CD7">
      <w:pPr>
        <w:rPr>
          <w:rFonts w:ascii="Marianne" w:hAnsi="Marianne" w:cs="Arial"/>
        </w:rPr>
      </w:pPr>
      <w:bookmarkStart w:id="0" w:name="_Hlk150181107"/>
      <w:r w:rsidRPr="00AE382C">
        <w:rPr>
          <w:rFonts w:ascii="Marianne" w:hAnsi="Marianne" w:cs="Arial"/>
          <w:lang w:eastAsia="ar-SA"/>
        </w:rPr>
        <w:t xml:space="preserve">Le marché a pour </w:t>
      </w:r>
      <w:bookmarkEnd w:id="0"/>
      <w:r w:rsidRPr="00AE382C">
        <w:rPr>
          <w:rFonts w:ascii="Marianne" w:hAnsi="Marianne" w:cs="Arial"/>
          <w:lang w:eastAsia="ar-SA"/>
        </w:rPr>
        <w:t xml:space="preserve">objet la </w:t>
      </w:r>
      <w:r w:rsidRPr="00DE6A50">
        <w:rPr>
          <w:rFonts w:ascii="Marianne" w:hAnsi="Marianne" w:cs="Arial"/>
          <w:lang w:eastAsia="ar-SA"/>
        </w:rPr>
        <w:t>m</w:t>
      </w:r>
      <w:r w:rsidRPr="00DE6A50">
        <w:rPr>
          <w:rFonts w:ascii="Marianne" w:hAnsi="Marianne" w:cs="Arial"/>
        </w:rPr>
        <w:t xml:space="preserve">ise à disposition d’un outil de programmation, </w:t>
      </w:r>
      <w:r>
        <w:rPr>
          <w:rFonts w:ascii="Marianne" w:hAnsi="Marianne" w:cs="Arial"/>
        </w:rPr>
        <w:t xml:space="preserve">de </w:t>
      </w:r>
      <w:r w:rsidRPr="00DE6A50">
        <w:rPr>
          <w:rFonts w:ascii="Marianne" w:hAnsi="Marianne" w:cs="Arial"/>
        </w:rPr>
        <w:t>veille</w:t>
      </w:r>
      <w:r>
        <w:rPr>
          <w:rFonts w:ascii="Marianne" w:hAnsi="Marianne" w:cs="Arial"/>
        </w:rPr>
        <w:t>, d’</w:t>
      </w:r>
      <w:r w:rsidRPr="00DE6A50">
        <w:rPr>
          <w:rFonts w:ascii="Marianne" w:hAnsi="Marianne" w:cs="Arial"/>
        </w:rPr>
        <w:t xml:space="preserve">édition de bilans sur les actions menées sur les médias en ligne et </w:t>
      </w:r>
      <w:r>
        <w:rPr>
          <w:rFonts w:ascii="Marianne" w:hAnsi="Marianne" w:cs="Arial"/>
        </w:rPr>
        <w:t xml:space="preserve">sur les </w:t>
      </w:r>
      <w:r w:rsidRPr="00DE6A50">
        <w:rPr>
          <w:rFonts w:ascii="Marianne" w:hAnsi="Marianne" w:cs="Arial"/>
        </w:rPr>
        <w:t>réseaux sociaux pour l’AEFE.</w:t>
      </w:r>
    </w:p>
    <w:p w14:paraId="336A9001" w14:textId="77777777" w:rsidR="00B55CD7" w:rsidRDefault="00B55CD7" w:rsidP="00B55CD7">
      <w:pPr>
        <w:rPr>
          <w:rFonts w:ascii="Marianne" w:hAnsi="Marianne" w:cs="Arial"/>
          <w:highlight w:val="yellow"/>
        </w:rPr>
      </w:pPr>
    </w:p>
    <w:p w14:paraId="1A233D06" w14:textId="77777777" w:rsidR="00B55CD7" w:rsidRPr="00AE382C" w:rsidRDefault="00B55CD7" w:rsidP="00B55CD7">
      <w:pPr>
        <w:rPr>
          <w:rFonts w:ascii="Marianne" w:hAnsi="Marianne" w:cs="Arial"/>
        </w:rPr>
      </w:pPr>
      <w:r w:rsidRPr="00DE6A50">
        <w:rPr>
          <w:rFonts w:ascii="Marianne" w:hAnsi="Marianne" w:cs="Arial"/>
        </w:rPr>
        <w:t>Ceci dans l’objectif pour l’AEFE :</w:t>
      </w:r>
    </w:p>
    <w:p w14:paraId="54E8CDAB" w14:textId="77777777" w:rsidR="00B55CD7" w:rsidRPr="00DE6A50" w:rsidRDefault="00B55CD7" w:rsidP="00B55CD7">
      <w:pPr>
        <w:rPr>
          <w:rFonts w:ascii="Marianne" w:hAnsi="Marianne" w:cs="Arial"/>
        </w:rPr>
      </w:pPr>
    </w:p>
    <w:p w14:paraId="022705B2" w14:textId="77777777" w:rsidR="00B55CD7" w:rsidRPr="00DE6A50" w:rsidRDefault="00B55CD7" w:rsidP="00B55CD7">
      <w:pPr>
        <w:pStyle w:val="Paragraphedeliste"/>
        <w:numPr>
          <w:ilvl w:val="0"/>
          <w:numId w:val="25"/>
        </w:numPr>
        <w:spacing w:after="0" w:line="240" w:lineRule="auto"/>
        <w:rPr>
          <w:rFonts w:ascii="Marianne" w:hAnsi="Marianne" w:cs="Arial"/>
          <w:sz w:val="20"/>
          <w:szCs w:val="20"/>
        </w:rPr>
      </w:pPr>
      <w:proofErr w:type="gramStart"/>
      <w:r w:rsidRPr="00DE6A50">
        <w:rPr>
          <w:rFonts w:ascii="Marianne" w:hAnsi="Marianne" w:cs="Arial"/>
          <w:sz w:val="20"/>
          <w:szCs w:val="20"/>
        </w:rPr>
        <w:t>de</w:t>
      </w:r>
      <w:proofErr w:type="gramEnd"/>
      <w:r w:rsidRPr="00DE6A50">
        <w:rPr>
          <w:rFonts w:ascii="Marianne" w:hAnsi="Marianne" w:cs="Arial"/>
          <w:sz w:val="20"/>
          <w:szCs w:val="20"/>
        </w:rPr>
        <w:t xml:space="preserve"> planifier et programmer la diffusion de ses contenus,</w:t>
      </w:r>
    </w:p>
    <w:p w14:paraId="2E1238B5" w14:textId="77777777" w:rsidR="00B55CD7" w:rsidRPr="00DE6A50" w:rsidRDefault="00B55CD7" w:rsidP="00B55CD7">
      <w:pPr>
        <w:pStyle w:val="Paragraphedeliste"/>
        <w:numPr>
          <w:ilvl w:val="0"/>
          <w:numId w:val="25"/>
        </w:numPr>
        <w:spacing w:after="0" w:line="240" w:lineRule="auto"/>
        <w:rPr>
          <w:rFonts w:ascii="Marianne" w:hAnsi="Marianne" w:cs="Arial"/>
          <w:sz w:val="20"/>
          <w:szCs w:val="20"/>
        </w:rPr>
      </w:pPr>
      <w:proofErr w:type="gramStart"/>
      <w:r w:rsidRPr="00DE6A50">
        <w:rPr>
          <w:rFonts w:ascii="Marianne" w:hAnsi="Marianne" w:cs="Arial"/>
          <w:sz w:val="20"/>
          <w:szCs w:val="20"/>
        </w:rPr>
        <w:t>de</w:t>
      </w:r>
      <w:proofErr w:type="gramEnd"/>
      <w:r w:rsidRPr="00DE6A50">
        <w:rPr>
          <w:rFonts w:ascii="Marianne" w:hAnsi="Marianne" w:cs="Arial"/>
          <w:sz w:val="20"/>
          <w:szCs w:val="20"/>
        </w:rPr>
        <w:t xml:space="preserve"> maîtriser son impact et son audience,</w:t>
      </w:r>
    </w:p>
    <w:p w14:paraId="0C1656B2" w14:textId="77777777" w:rsidR="00B55CD7" w:rsidRPr="00DE6A50" w:rsidRDefault="00B55CD7" w:rsidP="00B55CD7">
      <w:pPr>
        <w:pStyle w:val="Paragraphedeliste"/>
        <w:numPr>
          <w:ilvl w:val="0"/>
          <w:numId w:val="25"/>
        </w:numPr>
        <w:spacing w:after="0" w:line="240" w:lineRule="auto"/>
        <w:rPr>
          <w:rFonts w:ascii="Marianne" w:hAnsi="Marianne" w:cs="Arial"/>
          <w:sz w:val="20"/>
          <w:szCs w:val="20"/>
        </w:rPr>
      </w:pPr>
      <w:proofErr w:type="gramStart"/>
      <w:r w:rsidRPr="00AE382C">
        <w:rPr>
          <w:rFonts w:ascii="Marianne" w:hAnsi="Marianne" w:cs="Arial"/>
          <w:sz w:val="20"/>
          <w:szCs w:val="20"/>
        </w:rPr>
        <w:t>d’ajuster</w:t>
      </w:r>
      <w:proofErr w:type="gramEnd"/>
      <w:r w:rsidRPr="00AE382C">
        <w:rPr>
          <w:rFonts w:ascii="Marianne" w:hAnsi="Marianne" w:cs="Arial"/>
          <w:sz w:val="20"/>
          <w:szCs w:val="20"/>
        </w:rPr>
        <w:t xml:space="preserve"> au besoin sa stratégie e</w:t>
      </w:r>
      <w:r w:rsidRPr="000E5544">
        <w:rPr>
          <w:rFonts w:ascii="Marianne" w:hAnsi="Marianne" w:cs="Arial"/>
          <w:sz w:val="20"/>
          <w:szCs w:val="20"/>
        </w:rPr>
        <w:t>n de communication</w:t>
      </w:r>
    </w:p>
    <w:p w14:paraId="50089419" w14:textId="77777777" w:rsidR="00B55CD7" w:rsidRPr="00DE6A50" w:rsidRDefault="00B55CD7" w:rsidP="00B55CD7">
      <w:pPr>
        <w:pStyle w:val="Paragraphedeliste"/>
        <w:numPr>
          <w:ilvl w:val="0"/>
          <w:numId w:val="25"/>
        </w:numPr>
        <w:spacing w:after="0" w:line="240" w:lineRule="auto"/>
        <w:rPr>
          <w:rFonts w:ascii="Marianne" w:hAnsi="Marianne" w:cs="Arial"/>
          <w:sz w:val="20"/>
          <w:szCs w:val="20"/>
        </w:rPr>
      </w:pPr>
      <w:proofErr w:type="gramStart"/>
      <w:r w:rsidRPr="00DE6A50">
        <w:rPr>
          <w:rFonts w:ascii="Marianne" w:hAnsi="Marianne" w:cs="Arial"/>
          <w:sz w:val="20"/>
          <w:szCs w:val="20"/>
        </w:rPr>
        <w:t>de</w:t>
      </w:r>
      <w:proofErr w:type="gramEnd"/>
      <w:r w:rsidRPr="00DE6A50">
        <w:rPr>
          <w:rFonts w:ascii="Marianne" w:hAnsi="Marianne" w:cs="Arial"/>
          <w:sz w:val="20"/>
          <w:szCs w:val="20"/>
        </w:rPr>
        <w:t xml:space="preserve"> maîtriser sa réputation et son influence,</w:t>
      </w:r>
    </w:p>
    <w:p w14:paraId="74266E14" w14:textId="77777777" w:rsidR="00B55CD7" w:rsidRPr="00DE6A50" w:rsidRDefault="00B55CD7" w:rsidP="00B55CD7">
      <w:pPr>
        <w:pStyle w:val="Paragraphedeliste"/>
        <w:numPr>
          <w:ilvl w:val="0"/>
          <w:numId w:val="25"/>
        </w:numPr>
        <w:spacing w:after="0" w:line="240" w:lineRule="auto"/>
        <w:rPr>
          <w:rFonts w:ascii="Marianne" w:hAnsi="Marianne" w:cs="Arial"/>
          <w:sz w:val="20"/>
          <w:szCs w:val="20"/>
        </w:rPr>
      </w:pPr>
      <w:proofErr w:type="gramStart"/>
      <w:r w:rsidRPr="00DE6A50">
        <w:rPr>
          <w:rFonts w:ascii="Marianne" w:hAnsi="Marianne" w:cs="Arial"/>
          <w:sz w:val="20"/>
          <w:szCs w:val="20"/>
        </w:rPr>
        <w:t>d’identifier</w:t>
      </w:r>
      <w:proofErr w:type="gramEnd"/>
      <w:r w:rsidRPr="00DE6A50">
        <w:rPr>
          <w:rFonts w:ascii="Marianne" w:hAnsi="Marianne" w:cs="Arial"/>
          <w:sz w:val="20"/>
          <w:szCs w:val="20"/>
        </w:rPr>
        <w:t xml:space="preserve"> les ambassadeurs, influenceurs, détracteurs,</w:t>
      </w:r>
    </w:p>
    <w:p w14:paraId="0159DDCB" w14:textId="77777777" w:rsidR="00B55CD7" w:rsidRPr="00DE6A50" w:rsidRDefault="00B55CD7" w:rsidP="00B55CD7">
      <w:pPr>
        <w:pStyle w:val="Paragraphedeliste"/>
        <w:numPr>
          <w:ilvl w:val="0"/>
          <w:numId w:val="25"/>
        </w:numPr>
        <w:spacing w:after="0" w:line="240" w:lineRule="auto"/>
        <w:rPr>
          <w:rFonts w:ascii="Marianne" w:hAnsi="Marianne" w:cs="Arial"/>
          <w:sz w:val="20"/>
          <w:szCs w:val="20"/>
        </w:rPr>
      </w:pPr>
      <w:proofErr w:type="gramStart"/>
      <w:r w:rsidRPr="00DE6A50">
        <w:rPr>
          <w:rFonts w:ascii="Marianne" w:hAnsi="Marianne" w:cs="Arial"/>
          <w:sz w:val="20"/>
          <w:szCs w:val="20"/>
        </w:rPr>
        <w:t>de</w:t>
      </w:r>
      <w:proofErr w:type="gramEnd"/>
      <w:r w:rsidRPr="00DE6A50">
        <w:rPr>
          <w:rFonts w:ascii="Marianne" w:hAnsi="Marianne" w:cs="Arial"/>
          <w:sz w:val="20"/>
          <w:szCs w:val="20"/>
        </w:rPr>
        <w:t xml:space="preserve"> surveiller la marque AEFE et enseignement français à l’étranger sur les conversations en ligne (réseaux sociaux,</w:t>
      </w:r>
      <w:r w:rsidRPr="00AE382C">
        <w:rPr>
          <w:rFonts w:ascii="Marianne" w:hAnsi="Marianne" w:cs="Arial"/>
          <w:sz w:val="20"/>
          <w:szCs w:val="20"/>
        </w:rPr>
        <w:t xml:space="preserve"> presse en ligne, blogs)</w:t>
      </w:r>
    </w:p>
    <w:p w14:paraId="6F9E7734" w14:textId="77777777" w:rsidR="00B55CD7" w:rsidRPr="00DE6A50" w:rsidRDefault="00B55CD7" w:rsidP="00B55CD7">
      <w:pPr>
        <w:pStyle w:val="Paragraphedeliste"/>
        <w:numPr>
          <w:ilvl w:val="0"/>
          <w:numId w:val="25"/>
        </w:numPr>
        <w:spacing w:after="0" w:line="240" w:lineRule="auto"/>
        <w:rPr>
          <w:rFonts w:ascii="Marianne" w:hAnsi="Marianne" w:cs="Arial"/>
          <w:sz w:val="20"/>
          <w:szCs w:val="20"/>
        </w:rPr>
      </w:pPr>
      <w:proofErr w:type="gramStart"/>
      <w:r w:rsidRPr="00DE6A50">
        <w:rPr>
          <w:rFonts w:ascii="Marianne" w:hAnsi="Marianne" w:cs="Arial"/>
          <w:sz w:val="20"/>
          <w:szCs w:val="20"/>
        </w:rPr>
        <w:t>d’accéder</w:t>
      </w:r>
      <w:proofErr w:type="gramEnd"/>
      <w:r w:rsidRPr="00DE6A50">
        <w:rPr>
          <w:rFonts w:ascii="Marianne" w:hAnsi="Marianne" w:cs="Arial"/>
          <w:sz w:val="20"/>
          <w:szCs w:val="20"/>
        </w:rPr>
        <w:t xml:space="preserve"> à l’essentiel de l’actualité des réseaux sociaux concernant l’AEFE, ses dispositifs, et sur l’enseignement français à l’étranger en lien avec le ministère de tutelle.</w:t>
      </w:r>
    </w:p>
    <w:p w14:paraId="1C976E7A" w14:textId="7205274C" w:rsidR="00D8208D" w:rsidRDefault="00D8208D" w:rsidP="00D8208D">
      <w:pPr>
        <w:pStyle w:val="fcasegauche"/>
        <w:tabs>
          <w:tab w:val="left" w:pos="851"/>
        </w:tabs>
        <w:spacing w:after="0"/>
        <w:rPr>
          <w:rFonts w:ascii="Marianne" w:hAnsi="Marianne" w:cs="Arial"/>
        </w:rPr>
      </w:pPr>
    </w:p>
    <w:p w14:paraId="4AC176FC" w14:textId="77777777" w:rsidR="00496673" w:rsidRDefault="00496673" w:rsidP="00D8208D">
      <w:pPr>
        <w:pStyle w:val="fcasegauche"/>
        <w:tabs>
          <w:tab w:val="left" w:pos="851"/>
        </w:tabs>
        <w:spacing w:after="0"/>
        <w:rPr>
          <w:rFonts w:ascii="Marianne" w:hAnsi="Marianne" w:cs="Arial"/>
        </w:rPr>
      </w:pPr>
    </w:p>
    <w:p w14:paraId="7875F17E" w14:textId="7AFE7C6E" w:rsidR="00893312" w:rsidRDefault="00893312" w:rsidP="00893312">
      <w:pPr>
        <w:spacing w:before="57"/>
        <w:jc w:val="both"/>
        <w:rPr>
          <w:rFonts w:ascii="Marianne" w:hAnsi="Marianne" w:cs="Times New Roman"/>
          <w:b/>
        </w:rPr>
      </w:pPr>
      <w:r w:rsidRPr="00893312">
        <w:rPr>
          <w:rFonts w:ascii="Marianne" w:hAnsi="Marianne"/>
          <w:b/>
        </w:rPr>
        <w:lastRenderedPageBreak/>
        <w:t xml:space="preserve">A2 - </w:t>
      </w:r>
      <w:r w:rsidRPr="00893312">
        <w:rPr>
          <w:rFonts w:ascii="Marianne" w:hAnsi="Marianne" w:cs="Times New Roman"/>
          <w:b/>
        </w:rPr>
        <w:t xml:space="preserve">Procédure de passation et forme </w:t>
      </w:r>
      <w:r w:rsidR="00032BEE">
        <w:rPr>
          <w:rFonts w:ascii="Marianne" w:hAnsi="Marianne" w:cs="Times New Roman"/>
          <w:b/>
        </w:rPr>
        <w:t>de l’accord-cadre</w:t>
      </w:r>
    </w:p>
    <w:p w14:paraId="0FF894D4" w14:textId="77777777" w:rsidR="00496673" w:rsidRDefault="00496673" w:rsidP="00893312">
      <w:pPr>
        <w:spacing w:before="57"/>
        <w:jc w:val="both"/>
        <w:rPr>
          <w:rFonts w:ascii="Marianne" w:hAnsi="Marianne" w:cs="Times New Roman"/>
          <w:b/>
        </w:rPr>
      </w:pPr>
    </w:p>
    <w:p w14:paraId="55E3175E" w14:textId="77777777" w:rsidR="00496673" w:rsidRPr="00DE6A50" w:rsidRDefault="00496673" w:rsidP="00496673">
      <w:pPr>
        <w:ind w:right="54"/>
        <w:rPr>
          <w:rFonts w:ascii="Marianne" w:hAnsi="Marianne" w:cs="Calibri"/>
        </w:rPr>
      </w:pPr>
      <w:r w:rsidRPr="00DE6A50">
        <w:rPr>
          <w:rFonts w:ascii="Marianne" w:hAnsi="Marianne" w:cs="Calibri"/>
        </w:rPr>
        <w:t xml:space="preserve">La consultation est passée selon la procédure adaptée, en application des articles R.2123-1, R.2162-4 du code de la commande publique. </w:t>
      </w:r>
    </w:p>
    <w:p w14:paraId="5C6CD2E2" w14:textId="77777777" w:rsidR="00496673" w:rsidRPr="00893312" w:rsidRDefault="00496673" w:rsidP="00893312">
      <w:pPr>
        <w:spacing w:before="57"/>
        <w:jc w:val="both"/>
        <w:rPr>
          <w:rFonts w:ascii="Marianne" w:hAnsi="Marianne" w:cs="Times New Roman"/>
          <w:b/>
        </w:rPr>
      </w:pPr>
    </w:p>
    <w:p w14:paraId="0CDDDED8" w14:textId="77777777" w:rsidR="00893312" w:rsidRPr="00893312" w:rsidRDefault="00893312" w:rsidP="00893312">
      <w:pPr>
        <w:spacing w:before="57"/>
        <w:jc w:val="both"/>
        <w:rPr>
          <w:rFonts w:ascii="Marianne" w:hAnsi="Marianne"/>
          <w:b/>
        </w:rPr>
      </w:pPr>
      <w:r w:rsidRPr="00893312">
        <w:rPr>
          <w:rFonts w:ascii="Marianne" w:hAnsi="Marianne"/>
          <w:b/>
        </w:rPr>
        <w:t xml:space="preserve">A3- Durée </w:t>
      </w:r>
      <w:r w:rsidR="004678BB">
        <w:rPr>
          <w:rFonts w:ascii="Marianne" w:hAnsi="Marianne" w:cs="Times New Roman"/>
          <w:b/>
        </w:rPr>
        <w:t>de l’accord-cadre</w:t>
      </w:r>
    </w:p>
    <w:p w14:paraId="36BAAD3B" w14:textId="5D73F8F3" w:rsidR="00D71378" w:rsidRDefault="00D71378" w:rsidP="00D71378">
      <w:pPr>
        <w:jc w:val="both"/>
        <w:rPr>
          <w:rFonts w:ascii="Marianne" w:hAnsi="Marianne" w:cs="Arial"/>
        </w:rPr>
      </w:pPr>
    </w:p>
    <w:p w14:paraId="51DFD51E" w14:textId="77777777" w:rsidR="000B1690" w:rsidRDefault="000B1690" w:rsidP="000B1690">
      <w:pPr>
        <w:pStyle w:val="05ARTICLENiv1-Texte"/>
        <w:shd w:val="clear" w:color="auto" w:fill="FFFFFF" w:themeFill="background1"/>
        <w:jc w:val="left"/>
        <w:rPr>
          <w:rFonts w:ascii="Marianne" w:eastAsiaTheme="minorHAnsi" w:hAnsi="Marianne" w:cstheme="minorBidi"/>
          <w:bCs/>
          <w:color w:val="auto"/>
          <w:spacing w:val="0"/>
          <w:lang w:eastAsia="en-US"/>
        </w:rPr>
      </w:pPr>
      <w:r w:rsidRPr="00DE6A50">
        <w:rPr>
          <w:rFonts w:ascii="Marianne" w:eastAsiaTheme="minorHAnsi" w:hAnsi="Marianne" w:cstheme="minorBidi"/>
          <w:bCs/>
          <w:color w:val="auto"/>
          <w:spacing w:val="0"/>
          <w:lang w:eastAsia="en-US"/>
        </w:rPr>
        <w:t>L’accord-cadre est conclu pour une durée initiale de 12 mois à compter de sa notification. Le début de prestation est prévu au terme du présent accord-cadre prévu en avril 2025.</w:t>
      </w:r>
    </w:p>
    <w:p w14:paraId="12FFBF23" w14:textId="77777777" w:rsidR="000B1690" w:rsidRDefault="000B1690" w:rsidP="000B1690">
      <w:pPr>
        <w:pStyle w:val="05ARTICLENiv1-Texte"/>
        <w:shd w:val="clear" w:color="auto" w:fill="FFFFFF" w:themeFill="background1"/>
        <w:jc w:val="left"/>
        <w:rPr>
          <w:rFonts w:ascii="Marianne" w:eastAsiaTheme="minorHAnsi" w:hAnsi="Marianne" w:cstheme="minorBidi"/>
          <w:bCs/>
          <w:color w:val="auto"/>
          <w:spacing w:val="0"/>
          <w:lang w:eastAsia="en-US"/>
        </w:rPr>
      </w:pPr>
      <w:r>
        <w:rPr>
          <w:rFonts w:ascii="Marianne" w:eastAsiaTheme="minorHAnsi" w:hAnsi="Marianne" w:cstheme="minorBidi"/>
          <w:bCs/>
          <w:color w:val="auto"/>
          <w:spacing w:val="0"/>
          <w:lang w:eastAsia="en-US"/>
        </w:rPr>
        <w:t xml:space="preserve">Il </w:t>
      </w:r>
      <w:bookmarkStart w:id="1" w:name="_Hlk159577317"/>
      <w:r>
        <w:rPr>
          <w:rFonts w:ascii="Marianne" w:eastAsiaTheme="minorHAnsi" w:hAnsi="Marianne" w:cstheme="minorBidi"/>
          <w:bCs/>
          <w:color w:val="auto"/>
          <w:spacing w:val="0"/>
          <w:lang w:eastAsia="en-US"/>
        </w:rPr>
        <w:t>pourra être reconduit tacitement trois fois maximum pour une durée d’un an à chaque. Les titulaires ne pourront refuser la reconduction.</w:t>
      </w:r>
      <w:bookmarkEnd w:id="1"/>
    </w:p>
    <w:p w14:paraId="78545004" w14:textId="77777777" w:rsidR="000B1690" w:rsidRDefault="000B1690" w:rsidP="000B1690">
      <w:pPr>
        <w:pStyle w:val="05ARTICLENiv1-Texte"/>
        <w:shd w:val="clear" w:color="auto" w:fill="FFFFFF" w:themeFill="background1"/>
        <w:rPr>
          <w:rFonts w:ascii="Marianne" w:eastAsiaTheme="minorHAnsi" w:hAnsi="Marianne" w:cstheme="minorBidi"/>
          <w:bCs/>
          <w:color w:val="auto"/>
          <w:spacing w:val="0"/>
          <w:lang w:eastAsia="en-US"/>
        </w:rPr>
      </w:pPr>
      <w:r>
        <w:rPr>
          <w:rFonts w:ascii="Marianne" w:eastAsiaTheme="minorHAnsi" w:hAnsi="Marianne" w:cstheme="minorBidi"/>
          <w:bCs/>
          <w:color w:val="auto"/>
          <w:spacing w:val="0"/>
          <w:lang w:eastAsia="en-US"/>
        </w:rPr>
        <w:t>En cas de décision de non-reconduction, le pouvoir adjudicateur adresse une décision expresse, par tout moyen permettant d’accuser réception certaine, intervenant au plus tard dans un délai de trois mois avant l’échéance de la période en cours d’exécution.</w:t>
      </w:r>
    </w:p>
    <w:p w14:paraId="651758DC" w14:textId="77777777" w:rsidR="000B1690" w:rsidRDefault="000B1690" w:rsidP="00D71378">
      <w:pPr>
        <w:jc w:val="both"/>
        <w:rPr>
          <w:rFonts w:ascii="Marianne" w:hAnsi="Marianne" w:cs="Arial"/>
        </w:rPr>
      </w:pPr>
    </w:p>
    <w:p w14:paraId="622E8B80" w14:textId="77777777" w:rsidR="0027580C" w:rsidRPr="005C495E" w:rsidRDefault="00DF59AC">
      <w:pPr>
        <w:rPr>
          <w:rFonts w:ascii="Marianne" w:hAnsi="Marianne" w:cs="Arial"/>
          <w:u w:val="single"/>
        </w:rPr>
      </w:pPr>
      <w:r w:rsidRPr="005C495E">
        <w:rPr>
          <w:rFonts w:ascii="Marianne" w:hAnsi="Marianne" w:cs="Arial"/>
          <w:b/>
          <w:bCs/>
          <w:u w:val="single"/>
        </w:rPr>
        <w:t>B - Engagement du candidat</w:t>
      </w:r>
    </w:p>
    <w:p w14:paraId="2EAA986D" w14:textId="77777777" w:rsidR="0027580C" w:rsidRPr="005C495E" w:rsidRDefault="0027580C">
      <w:pPr>
        <w:rPr>
          <w:rFonts w:ascii="Marianne" w:hAnsi="Marianne" w:cs="Times New Roman"/>
        </w:rPr>
      </w:pPr>
    </w:p>
    <w:p w14:paraId="61A648CA" w14:textId="77777777" w:rsidR="005769EF" w:rsidRPr="005C495E" w:rsidRDefault="005769EF">
      <w:pPr>
        <w:pStyle w:val="Titre2"/>
        <w:tabs>
          <w:tab w:val="left" w:pos="2268"/>
        </w:tabs>
        <w:rPr>
          <w:rFonts w:ascii="Marianne" w:hAnsi="Marianne" w:cs="Arial"/>
        </w:rPr>
      </w:pPr>
      <w:r w:rsidRPr="005C495E">
        <w:rPr>
          <w:rFonts w:ascii="Marianne" w:hAnsi="Marianne" w:cs="Arial"/>
        </w:rPr>
        <w:t>B1 - Identification et engagement du candidat :</w:t>
      </w:r>
    </w:p>
    <w:p w14:paraId="43435A41" w14:textId="77777777" w:rsidR="005769EF" w:rsidRPr="005C495E" w:rsidRDefault="005769EF">
      <w:pPr>
        <w:pStyle w:val="fcase1ertab"/>
        <w:rPr>
          <w:rFonts w:ascii="Marianne" w:hAnsi="Marianne" w:cs="Arial"/>
          <w:i/>
          <w:iCs/>
        </w:rPr>
      </w:pPr>
      <w:r w:rsidRPr="005C495E">
        <w:rPr>
          <w:rFonts w:ascii="Marianne" w:hAnsi="Marianne" w:cs="Arial"/>
          <w:i/>
          <w:iCs/>
        </w:rPr>
        <w:t>(Cocher les cases correspondantes.)</w:t>
      </w:r>
    </w:p>
    <w:p w14:paraId="127D9BD9" w14:textId="77777777" w:rsidR="005C495E" w:rsidRDefault="005C495E" w:rsidP="00A40F3A">
      <w:pPr>
        <w:tabs>
          <w:tab w:val="left" w:pos="851"/>
        </w:tabs>
        <w:jc w:val="both"/>
        <w:rPr>
          <w:rFonts w:ascii="Marianne" w:hAnsi="Marianne" w:cs="Arial"/>
        </w:rPr>
      </w:pPr>
    </w:p>
    <w:p w14:paraId="7BA09DDA" w14:textId="1B7A3706" w:rsidR="00A40F3A" w:rsidRPr="001F5A5B" w:rsidRDefault="00A40F3A" w:rsidP="00A40F3A">
      <w:pPr>
        <w:tabs>
          <w:tab w:val="left" w:pos="851"/>
        </w:tabs>
        <w:jc w:val="both"/>
        <w:rPr>
          <w:rFonts w:ascii="Marianne" w:hAnsi="Marianne" w:cs="Arial"/>
        </w:rPr>
      </w:pPr>
      <w:r w:rsidRPr="001F5A5B">
        <w:rPr>
          <w:rFonts w:ascii="Marianne" w:hAnsi="Marianne" w:cs="Arial"/>
        </w:rPr>
        <w:t xml:space="preserve">Après avoir pris connaissance des pièces constitutives </w:t>
      </w:r>
      <w:r w:rsidR="004678BB" w:rsidRPr="004678BB">
        <w:rPr>
          <w:rFonts w:ascii="Marianne" w:hAnsi="Marianne" w:cs="Arial"/>
        </w:rPr>
        <w:t>de l’accord-cadre</w:t>
      </w:r>
      <w:r w:rsidR="004678BB" w:rsidRPr="001F5A5B">
        <w:rPr>
          <w:rFonts w:ascii="Marianne" w:hAnsi="Marianne" w:cs="Arial"/>
        </w:rPr>
        <w:t xml:space="preserve"> </w:t>
      </w:r>
      <w:r w:rsidRPr="001F5A5B">
        <w:rPr>
          <w:rFonts w:ascii="Marianne" w:hAnsi="Marianne" w:cs="Arial"/>
        </w:rPr>
        <w:t>suivantes :</w:t>
      </w:r>
    </w:p>
    <w:p w14:paraId="5BD4BB37" w14:textId="29B5E66A" w:rsidR="00A40F3A" w:rsidRPr="001F5A5B" w:rsidRDefault="00945336" w:rsidP="00A40F3A">
      <w:pPr>
        <w:tabs>
          <w:tab w:val="left" w:pos="851"/>
        </w:tabs>
        <w:spacing w:before="120"/>
        <w:ind w:left="1135" w:hanging="284"/>
        <w:jc w:val="both"/>
        <w:rPr>
          <w:rFonts w:ascii="Marianne" w:hAnsi="Marianne" w:cs="Arial"/>
        </w:rPr>
      </w:pPr>
      <w:r w:rsidRPr="001F5A5B">
        <w:rPr>
          <w:rFonts w:ascii="Marianne" w:hAnsi="Marianne" w:cs="Arial"/>
          <w:bdr w:val="single" w:sz="4" w:space="0" w:color="auto"/>
          <w:shd w:val="clear" w:color="auto" w:fill="D9D9D9" w:themeFill="background1" w:themeFillShade="D9"/>
        </w:rPr>
        <w:t>X</w:t>
      </w:r>
      <w:r w:rsidRPr="001F5A5B">
        <w:rPr>
          <w:rFonts w:ascii="Marianne" w:hAnsi="Marianne" w:cs="Arial"/>
          <w:bdr w:val="single" w:sz="4" w:space="0" w:color="auto"/>
        </w:rPr>
        <w:t xml:space="preserve"> </w:t>
      </w:r>
      <w:r w:rsidRPr="001F5A5B">
        <w:rPr>
          <w:rFonts w:ascii="Marianne" w:hAnsi="Marianne" w:cs="Arial"/>
        </w:rPr>
        <w:t>CCP</w:t>
      </w:r>
      <w:r w:rsidR="006C49B3" w:rsidRPr="001F5A5B">
        <w:rPr>
          <w:rFonts w:ascii="Marianne" w:hAnsi="Marianne" w:cs="Arial"/>
        </w:rPr>
        <w:t xml:space="preserve"> n°</w:t>
      </w:r>
      <w:r w:rsidR="00B55CD7">
        <w:rPr>
          <w:rFonts w:ascii="Marianne" w:hAnsi="Marianne" w:cs="Arial"/>
        </w:rPr>
        <w:t>MAPA2025.01</w:t>
      </w:r>
      <w:r w:rsidR="00E01BA2" w:rsidRPr="001F5A5B">
        <w:rPr>
          <w:rFonts w:ascii="Marianne" w:hAnsi="Marianne" w:cs="Arial"/>
        </w:rPr>
        <w:t> </w:t>
      </w:r>
      <w:r w:rsidR="00DD44CE">
        <w:rPr>
          <w:rFonts w:ascii="Marianne" w:hAnsi="Marianne" w:cs="Arial"/>
        </w:rPr>
        <w:t>et s</w:t>
      </w:r>
      <w:r w:rsidR="000B1690">
        <w:rPr>
          <w:rFonts w:ascii="Marianne" w:hAnsi="Marianne" w:cs="Arial"/>
        </w:rPr>
        <w:t>es</w:t>
      </w:r>
      <w:r w:rsidR="00DD44CE">
        <w:rPr>
          <w:rFonts w:ascii="Marianne" w:hAnsi="Marianne" w:cs="Arial"/>
        </w:rPr>
        <w:t xml:space="preserve"> annexe</w:t>
      </w:r>
      <w:r w:rsidR="000B1690">
        <w:rPr>
          <w:rFonts w:ascii="Marianne" w:hAnsi="Marianne" w:cs="Arial"/>
        </w:rPr>
        <w:t>s</w:t>
      </w:r>
      <w:r w:rsidR="00DD44CE">
        <w:rPr>
          <w:rFonts w:ascii="Marianne" w:hAnsi="Marianne" w:cs="Arial"/>
        </w:rPr>
        <w:t xml:space="preserve"> </w:t>
      </w:r>
      <w:r w:rsidR="00E01BA2" w:rsidRPr="001F5A5B">
        <w:rPr>
          <w:rFonts w:ascii="Marianne" w:hAnsi="Marianne" w:cs="Arial"/>
        </w:rPr>
        <w:t>;</w:t>
      </w:r>
    </w:p>
    <w:p w14:paraId="422CE2C0" w14:textId="21F35E3B" w:rsidR="00A40F3A" w:rsidRPr="001F5A5B" w:rsidRDefault="004D473B" w:rsidP="00A40F3A">
      <w:pPr>
        <w:tabs>
          <w:tab w:val="left" w:pos="851"/>
        </w:tabs>
        <w:spacing w:before="120"/>
        <w:ind w:left="1135" w:hanging="284"/>
        <w:jc w:val="both"/>
        <w:rPr>
          <w:rFonts w:ascii="Marianne" w:hAnsi="Marianne" w:cs="Arial"/>
        </w:rPr>
      </w:pPr>
      <w:proofErr w:type="gramStart"/>
      <w:r w:rsidRPr="001F5A5B">
        <w:rPr>
          <w:rFonts w:ascii="Marianne" w:hAnsi="Marianne" w:cs="Arial"/>
          <w:bdr w:val="single" w:sz="4" w:space="0" w:color="auto"/>
          <w:shd w:val="clear" w:color="auto" w:fill="D9D9D9" w:themeFill="background1" w:themeFillShade="D9"/>
        </w:rPr>
        <w:t>X</w:t>
      </w:r>
      <w:r w:rsidRPr="001F5A5B">
        <w:rPr>
          <w:rFonts w:ascii="Marianne" w:hAnsi="Marianne" w:cs="Arial"/>
          <w:bdr w:val="single" w:sz="4" w:space="0" w:color="auto"/>
        </w:rPr>
        <w:t xml:space="preserve"> </w:t>
      </w:r>
      <w:r w:rsidRPr="001F5A5B">
        <w:rPr>
          <w:rFonts w:ascii="Marianne" w:hAnsi="Marianne" w:cs="Arial"/>
        </w:rPr>
        <w:t xml:space="preserve"> </w:t>
      </w:r>
      <w:r w:rsidR="00E048BD" w:rsidRPr="001F5A5B">
        <w:rPr>
          <w:rFonts w:ascii="Marianne" w:hAnsi="Marianne" w:cs="Arial"/>
        </w:rPr>
        <w:t>CCAG</w:t>
      </w:r>
      <w:proofErr w:type="gramEnd"/>
      <w:r w:rsidR="00E048BD" w:rsidRPr="001F5A5B">
        <w:rPr>
          <w:rFonts w:ascii="Marianne" w:hAnsi="Marianne" w:cs="Arial"/>
        </w:rPr>
        <w:t>/</w:t>
      </w:r>
      <w:r w:rsidR="00B55CD7">
        <w:rPr>
          <w:rFonts w:ascii="Marianne" w:hAnsi="Marianne" w:cs="Arial"/>
        </w:rPr>
        <w:t>TIC</w:t>
      </w:r>
      <w:r w:rsidR="00A40F3A" w:rsidRPr="001F5A5B">
        <w:rPr>
          <w:rFonts w:ascii="Marianne" w:hAnsi="Marianne" w:cs="Arial"/>
        </w:rPr>
        <w:t xml:space="preserve"> (en vigueur à la date limite de remise des offres)</w:t>
      </w:r>
      <w:r w:rsidR="00E01BA2" w:rsidRPr="001F5A5B">
        <w:rPr>
          <w:rFonts w:ascii="Marianne" w:hAnsi="Marianne" w:cs="Arial"/>
        </w:rPr>
        <w:t> ;</w:t>
      </w:r>
    </w:p>
    <w:p w14:paraId="4F03C7D3" w14:textId="4E102BFA" w:rsidR="00A40F3A" w:rsidRPr="001F5A5B" w:rsidRDefault="004D473B" w:rsidP="00A40F3A">
      <w:pPr>
        <w:tabs>
          <w:tab w:val="left" w:pos="851"/>
        </w:tabs>
        <w:spacing w:before="120"/>
        <w:ind w:left="1135" w:hanging="284"/>
        <w:jc w:val="both"/>
        <w:rPr>
          <w:rFonts w:ascii="Marianne" w:hAnsi="Marianne" w:cs="Arial"/>
        </w:rPr>
      </w:pPr>
      <w:proofErr w:type="gramStart"/>
      <w:r w:rsidRPr="001F5A5B">
        <w:rPr>
          <w:rFonts w:ascii="Marianne" w:hAnsi="Marianne" w:cs="Arial"/>
          <w:bdr w:val="single" w:sz="4" w:space="0" w:color="auto"/>
          <w:shd w:val="clear" w:color="auto" w:fill="D9D9D9" w:themeFill="background1" w:themeFillShade="D9"/>
        </w:rPr>
        <w:t>X</w:t>
      </w:r>
      <w:r w:rsidRPr="001F5A5B">
        <w:rPr>
          <w:rFonts w:ascii="Marianne" w:hAnsi="Marianne" w:cs="Arial"/>
          <w:bdr w:val="single" w:sz="4" w:space="0" w:color="auto"/>
        </w:rPr>
        <w:t xml:space="preserve"> </w:t>
      </w:r>
      <w:r w:rsidRPr="001F5A5B">
        <w:rPr>
          <w:rFonts w:ascii="Marianne" w:hAnsi="Marianne" w:cs="Arial"/>
        </w:rPr>
        <w:t xml:space="preserve"> </w:t>
      </w:r>
      <w:r w:rsidR="00A40F3A" w:rsidRPr="001F5A5B">
        <w:rPr>
          <w:rFonts w:ascii="Marianne" w:hAnsi="Marianne" w:cs="Arial"/>
        </w:rPr>
        <w:t>Autres</w:t>
      </w:r>
      <w:proofErr w:type="gramEnd"/>
      <w:r w:rsidR="00A40F3A" w:rsidRPr="001F5A5B">
        <w:rPr>
          <w:rFonts w:ascii="Marianne" w:hAnsi="Marianne" w:cs="Arial"/>
        </w:rPr>
        <w:t xml:space="preserve"> : pièces </w:t>
      </w:r>
      <w:r w:rsidR="00A40F3A" w:rsidRPr="00945336">
        <w:rPr>
          <w:rFonts w:ascii="Marianne" w:hAnsi="Marianne" w:cs="Arial"/>
        </w:rPr>
        <w:t xml:space="preserve">énumérées à </w:t>
      </w:r>
      <w:r w:rsidR="00A40F3A" w:rsidRPr="00B92E38">
        <w:rPr>
          <w:rFonts w:ascii="Marianne" w:hAnsi="Marianne" w:cs="Arial"/>
        </w:rPr>
        <w:t xml:space="preserve">l’article </w:t>
      </w:r>
      <w:r w:rsidR="00E01BA2" w:rsidRPr="00B92E38">
        <w:rPr>
          <w:rFonts w:ascii="Marianne" w:hAnsi="Marianne" w:cs="Arial"/>
        </w:rPr>
        <w:t>5</w:t>
      </w:r>
      <w:r w:rsidR="00540D13" w:rsidRPr="00B92E38">
        <w:rPr>
          <w:rFonts w:ascii="Marianne" w:hAnsi="Marianne" w:cs="Arial"/>
        </w:rPr>
        <w:t xml:space="preserve"> du CC</w:t>
      </w:r>
      <w:r w:rsidR="00A40F3A" w:rsidRPr="00B92E38">
        <w:rPr>
          <w:rFonts w:ascii="Marianne" w:hAnsi="Marianne" w:cs="Arial"/>
        </w:rPr>
        <w:t>P visé ci</w:t>
      </w:r>
      <w:r w:rsidR="00A40F3A" w:rsidRPr="00945336">
        <w:rPr>
          <w:rFonts w:ascii="Marianne" w:hAnsi="Marianne" w:cs="Arial"/>
        </w:rPr>
        <w:t>-</w:t>
      </w:r>
      <w:r w:rsidR="00A40F3A" w:rsidRPr="001F5A5B">
        <w:rPr>
          <w:rFonts w:ascii="Marianne" w:hAnsi="Marianne" w:cs="Arial"/>
        </w:rPr>
        <w:t>dessus</w:t>
      </w:r>
      <w:r w:rsidR="005C495E">
        <w:rPr>
          <w:rFonts w:ascii="Marianne" w:hAnsi="Marianne" w:cs="Arial"/>
        </w:rPr>
        <w:t>.</w:t>
      </w:r>
      <w:r w:rsidR="00620407" w:rsidRPr="001F5A5B">
        <w:rPr>
          <w:rFonts w:ascii="Marianne" w:hAnsi="Marianne" w:cs="Arial"/>
        </w:rPr>
        <w:t xml:space="preserve"> </w:t>
      </w:r>
    </w:p>
    <w:p w14:paraId="5F15CEF4" w14:textId="77777777" w:rsidR="003E668F" w:rsidRPr="001F5A5B" w:rsidRDefault="003E668F">
      <w:pPr>
        <w:jc w:val="both"/>
        <w:rPr>
          <w:rFonts w:ascii="Marianne" w:hAnsi="Marianne" w:cs="Arial"/>
        </w:rPr>
      </w:pPr>
    </w:p>
    <w:p w14:paraId="62B156A8" w14:textId="77777777" w:rsidR="005769EF" w:rsidRPr="001F5A5B" w:rsidRDefault="005769EF">
      <w:pPr>
        <w:jc w:val="both"/>
        <w:rPr>
          <w:rFonts w:ascii="Marianne" w:hAnsi="Marianne" w:cs="Arial"/>
        </w:rPr>
      </w:pPr>
      <w:proofErr w:type="gramStart"/>
      <w:r w:rsidRPr="001F5A5B">
        <w:rPr>
          <w:rFonts w:ascii="Marianne" w:hAnsi="Marianne" w:cs="Arial"/>
        </w:rPr>
        <w:t>et</w:t>
      </w:r>
      <w:proofErr w:type="gramEnd"/>
      <w:r w:rsidRPr="001F5A5B">
        <w:rPr>
          <w:rFonts w:ascii="Marianne" w:hAnsi="Marianne" w:cs="Arial"/>
        </w:rPr>
        <w:t xml:space="preserve"> conformément à leurs clauses et stipulations,</w:t>
      </w:r>
    </w:p>
    <w:p w14:paraId="48565A13" w14:textId="77777777" w:rsidR="00A3499A" w:rsidRPr="001F5A5B" w:rsidRDefault="00A3499A">
      <w:pPr>
        <w:jc w:val="both"/>
        <w:rPr>
          <w:rFonts w:ascii="Marianne" w:hAnsi="Marianne" w:cs="Arial"/>
        </w:rPr>
      </w:pPr>
    </w:p>
    <w:p w14:paraId="33CA6C16" w14:textId="2377A9D9" w:rsidR="0027580C" w:rsidRPr="001F5A5B" w:rsidRDefault="00D02A3E" w:rsidP="0027580C">
      <w:pPr>
        <w:ind w:left="851"/>
        <w:jc w:val="both"/>
        <w:rPr>
          <w:rFonts w:ascii="Marianne" w:hAnsi="Marianne" w:cs="Arial"/>
        </w:rPr>
      </w:pPr>
      <w:r>
        <w:rPr>
          <w:rFonts w:ascii="Marianne" w:hAnsi="Marianne" w:cs="Arial"/>
        </w:rPr>
        <w:fldChar w:fldCharType="begin">
          <w:ffData>
            <w:name w:val="CaseACocher108"/>
            <w:enabled/>
            <w:calcOnExit w:val="0"/>
            <w:checkBox>
              <w:sizeAuto/>
              <w:default w:val="1"/>
            </w:checkBox>
          </w:ffData>
        </w:fldChar>
      </w:r>
      <w:bookmarkStart w:id="2" w:name="CaseACocher108"/>
      <w:r>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Pr>
          <w:rFonts w:ascii="Marianne" w:hAnsi="Marianne" w:cs="Arial"/>
        </w:rPr>
        <w:fldChar w:fldCharType="end"/>
      </w:r>
      <w:bookmarkEnd w:id="2"/>
      <w:r w:rsidR="0027580C" w:rsidRPr="001F5A5B">
        <w:rPr>
          <w:rFonts w:ascii="Marianne" w:hAnsi="Marianne" w:cs="Arial"/>
        </w:rPr>
        <w:t xml:space="preserve"> Le signataire</w:t>
      </w:r>
    </w:p>
    <w:p w14:paraId="77A15205" w14:textId="77777777" w:rsidR="005769EF" w:rsidRPr="001F5A5B" w:rsidRDefault="005B5824">
      <w:pPr>
        <w:spacing w:before="120"/>
        <w:ind w:left="1701"/>
        <w:jc w:val="both"/>
        <w:rPr>
          <w:rFonts w:ascii="Marianne" w:hAnsi="Marianne" w:cs="Arial"/>
        </w:rPr>
      </w:pPr>
      <w:r w:rsidRPr="001F5A5B">
        <w:rPr>
          <w:rFonts w:ascii="Marianne" w:hAnsi="Marianne" w:cs="Arial"/>
        </w:rPr>
        <w:fldChar w:fldCharType="begin">
          <w:ffData>
            <w:name w:val="CaseACocher108"/>
            <w:enabled/>
            <w:calcOnExit w:val="0"/>
            <w:checkBox>
              <w:sizeAuto/>
              <w:default w:val="0"/>
            </w:checkBox>
          </w:ffData>
        </w:fldChar>
      </w:r>
      <w:r w:rsidR="005769EF" w:rsidRPr="001F5A5B">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w:t>
      </w:r>
      <w:proofErr w:type="gramStart"/>
      <w:r w:rsidR="005769EF" w:rsidRPr="001F5A5B">
        <w:rPr>
          <w:rFonts w:ascii="Marianne" w:hAnsi="Marianne" w:cs="Arial"/>
        </w:rPr>
        <w:t>s’engage</w:t>
      </w:r>
      <w:proofErr w:type="gramEnd"/>
      <w:r w:rsidR="005769EF" w:rsidRPr="001F5A5B">
        <w:rPr>
          <w:rFonts w:ascii="Marianne" w:hAnsi="Marianne" w:cs="Arial"/>
        </w:rPr>
        <w:t>, sur la base de son offre et pour son propre compte ;</w:t>
      </w:r>
    </w:p>
    <w:p w14:paraId="02D47558" w14:textId="77777777" w:rsidR="005769EF" w:rsidRPr="001F5A5B" w:rsidRDefault="005769EF">
      <w:pPr>
        <w:pStyle w:val="En-tte"/>
        <w:tabs>
          <w:tab w:val="clear" w:pos="4536"/>
          <w:tab w:val="clear" w:pos="9072"/>
        </w:tabs>
        <w:jc w:val="both"/>
        <w:rPr>
          <w:rFonts w:ascii="Marianne" w:hAnsi="Marianne" w:cs="Arial"/>
          <w:i/>
          <w:iCs/>
          <w:sz w:val="18"/>
          <w:szCs w:val="18"/>
        </w:rPr>
      </w:pPr>
      <w:r w:rsidRPr="001F5A5B">
        <w:rPr>
          <w:rFonts w:ascii="Marianne" w:hAnsi="Marianne"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E46DEA1" w14:textId="77777777" w:rsidR="0027580C" w:rsidRPr="001F5A5B" w:rsidRDefault="0027580C">
      <w:pPr>
        <w:jc w:val="both"/>
        <w:rPr>
          <w:rFonts w:ascii="Marianne" w:hAnsi="Marianne" w:cs="Arial"/>
        </w:rPr>
      </w:pPr>
    </w:p>
    <w:p w14:paraId="0FD79671" w14:textId="5FF2EEC1" w:rsidR="005769EF" w:rsidRPr="001F5A5B" w:rsidRDefault="00D02A3E">
      <w:pPr>
        <w:ind w:left="1701"/>
        <w:jc w:val="both"/>
        <w:rPr>
          <w:rFonts w:ascii="Marianne" w:hAnsi="Marianne" w:cs="Arial"/>
        </w:rPr>
      </w:pPr>
      <w:r>
        <w:rPr>
          <w:rFonts w:ascii="Marianne" w:hAnsi="Marianne" w:cs="Arial"/>
        </w:rPr>
        <w:fldChar w:fldCharType="begin">
          <w:ffData>
            <w:name w:val="CaseACocher107"/>
            <w:enabled/>
            <w:calcOnExit w:val="0"/>
            <w:checkBox>
              <w:sizeAuto/>
              <w:default w:val="1"/>
            </w:checkBox>
          </w:ffData>
        </w:fldChar>
      </w:r>
      <w:bookmarkStart w:id="3" w:name="CaseACocher107"/>
      <w:r>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Pr>
          <w:rFonts w:ascii="Marianne" w:hAnsi="Marianne" w:cs="Arial"/>
        </w:rPr>
        <w:fldChar w:fldCharType="end"/>
      </w:r>
      <w:bookmarkEnd w:id="3"/>
      <w:r w:rsidR="005769EF" w:rsidRPr="001F5A5B">
        <w:rPr>
          <w:rFonts w:ascii="Marianne" w:hAnsi="Marianne" w:cs="Arial"/>
        </w:rPr>
        <w:t xml:space="preserve"> </w:t>
      </w:r>
      <w:proofErr w:type="gramStart"/>
      <w:r w:rsidR="005769EF" w:rsidRPr="001F5A5B">
        <w:rPr>
          <w:rFonts w:ascii="Marianne" w:hAnsi="Marianne" w:cs="Arial"/>
        </w:rPr>
        <w:t>engage</w:t>
      </w:r>
      <w:proofErr w:type="gramEnd"/>
      <w:r w:rsidR="005769EF" w:rsidRPr="001F5A5B">
        <w:rPr>
          <w:rFonts w:ascii="Marianne" w:hAnsi="Marianne" w:cs="Arial"/>
        </w:rPr>
        <w:t xml:space="preserve"> </w:t>
      </w:r>
      <w:r w:rsidR="00B55CD7">
        <w:rPr>
          <w:rFonts w:ascii="Marianne" w:hAnsi="Marianne" w:cs="Arial"/>
        </w:rPr>
        <w:t xml:space="preserve">                                                                               </w:t>
      </w:r>
      <w:r>
        <w:t xml:space="preserve">sur </w:t>
      </w:r>
      <w:r w:rsidR="005769EF" w:rsidRPr="001F5A5B">
        <w:rPr>
          <w:rFonts w:ascii="Marianne" w:hAnsi="Marianne" w:cs="Arial"/>
        </w:rPr>
        <w:t>la base de son offre ;</w:t>
      </w:r>
    </w:p>
    <w:p w14:paraId="5CB31942" w14:textId="77777777" w:rsidR="005769EF" w:rsidRPr="001F5A5B" w:rsidRDefault="005769EF">
      <w:pPr>
        <w:pStyle w:val="En-tte"/>
        <w:tabs>
          <w:tab w:val="clear" w:pos="4536"/>
          <w:tab w:val="clear" w:pos="9072"/>
        </w:tabs>
        <w:jc w:val="both"/>
        <w:rPr>
          <w:rFonts w:ascii="Marianne" w:hAnsi="Marianne" w:cs="Arial"/>
          <w:i/>
          <w:iCs/>
          <w:sz w:val="18"/>
          <w:szCs w:val="18"/>
        </w:rPr>
      </w:pPr>
      <w:r w:rsidRPr="001F5A5B">
        <w:rPr>
          <w:rFonts w:ascii="Marianne" w:hAnsi="Marianne"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DDCD942" w14:textId="77777777" w:rsidR="00B056FA" w:rsidRPr="001F5A5B" w:rsidRDefault="00B056FA">
      <w:pPr>
        <w:pStyle w:val="fcase1ertab"/>
        <w:ind w:left="0" w:firstLine="0"/>
        <w:rPr>
          <w:rFonts w:ascii="Marianne" w:hAnsi="Marianne" w:cs="Arial"/>
        </w:rPr>
      </w:pPr>
    </w:p>
    <w:p w14:paraId="7C87A279" w14:textId="77777777" w:rsidR="00A40F3A" w:rsidRPr="001F5A5B" w:rsidRDefault="00A40F3A" w:rsidP="00A40F3A">
      <w:pPr>
        <w:pStyle w:val="fcase1ertab"/>
        <w:tabs>
          <w:tab w:val="left" w:pos="851"/>
        </w:tabs>
        <w:spacing w:before="120"/>
        <w:ind w:left="851" w:firstLine="0"/>
        <w:rPr>
          <w:rFonts w:ascii="Marianne" w:hAnsi="Marianne" w:cs="Arial"/>
          <w:i/>
        </w:rPr>
      </w:pPr>
      <w:r w:rsidRPr="001F5A5B">
        <w:rPr>
          <w:rFonts w:ascii="Marianne" w:hAnsi="Marianne" w:cs="Arial"/>
        </w:rPr>
        <w:fldChar w:fldCharType="begin">
          <w:ffData>
            <w:name w:val=""/>
            <w:enabled/>
            <w:calcOnExit w:val="0"/>
            <w:checkBox>
              <w:size w:val="20"/>
              <w:default w:val="0"/>
            </w:checkBox>
          </w:ffData>
        </w:fldChar>
      </w:r>
      <w:r w:rsidRPr="001F5A5B">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sidRPr="001F5A5B">
        <w:rPr>
          <w:rFonts w:ascii="Marianne" w:hAnsi="Marianne" w:cs="Arial"/>
        </w:rPr>
        <w:fldChar w:fldCharType="end"/>
      </w:r>
      <w:r w:rsidRPr="001F5A5B">
        <w:rPr>
          <w:rFonts w:ascii="Marianne" w:hAnsi="Marianne" w:cs="Arial"/>
        </w:rPr>
        <w:t xml:space="preserve"> L’ensemble des membres du groupement s’engagent, sur la base de l’offre du groupement ;</w:t>
      </w:r>
    </w:p>
    <w:p w14:paraId="7A70F291" w14:textId="77777777" w:rsidR="00A40F3A" w:rsidRPr="001F5A5B" w:rsidRDefault="00A40F3A" w:rsidP="00A40F3A">
      <w:pPr>
        <w:tabs>
          <w:tab w:val="left" w:pos="851"/>
        </w:tabs>
        <w:jc w:val="both"/>
        <w:rPr>
          <w:rFonts w:ascii="Marianne" w:hAnsi="Marianne" w:cs="Arial"/>
          <w:sz w:val="18"/>
          <w:szCs w:val="18"/>
        </w:rPr>
      </w:pPr>
      <w:r w:rsidRPr="001F5A5B">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F5A5B">
        <w:rPr>
          <w:rFonts w:ascii="Marianne" w:hAnsi="Marianne" w:cs="Arial"/>
          <w:i/>
          <w:iCs/>
          <w:sz w:val="18"/>
          <w:szCs w:val="18"/>
        </w:rPr>
        <w:t>]</w:t>
      </w:r>
    </w:p>
    <w:p w14:paraId="5A169332" w14:textId="77777777" w:rsidR="00B056FA" w:rsidRDefault="00B056FA" w:rsidP="00A40F3A">
      <w:pPr>
        <w:pStyle w:val="fcase1ertab"/>
        <w:tabs>
          <w:tab w:val="left" w:pos="851"/>
        </w:tabs>
        <w:ind w:left="0" w:firstLine="0"/>
        <w:rPr>
          <w:rFonts w:ascii="Marianne" w:hAnsi="Marianne" w:cs="Arial"/>
        </w:rPr>
      </w:pPr>
    </w:p>
    <w:p w14:paraId="454A962D" w14:textId="77777777" w:rsidR="000B1690" w:rsidRPr="000B1690" w:rsidRDefault="000B1690" w:rsidP="000B1690">
      <w:pPr>
        <w:pStyle w:val="fcase1ertab"/>
        <w:tabs>
          <w:tab w:val="left" w:pos="851"/>
        </w:tabs>
        <w:ind w:left="0" w:firstLine="0"/>
        <w:rPr>
          <w:rFonts w:ascii="Marianne" w:eastAsiaTheme="minorHAnsi" w:hAnsi="Marianne" w:cs="Arial"/>
          <w:lang w:eastAsia="en-US"/>
        </w:rPr>
      </w:pPr>
      <w:proofErr w:type="gramStart"/>
      <w:r w:rsidRPr="000B1690">
        <w:rPr>
          <w:rFonts w:ascii="Marianne" w:eastAsiaTheme="minorHAnsi" w:hAnsi="Marianne" w:cs="Arial"/>
          <w:lang w:eastAsia="en-US"/>
        </w:rPr>
        <w:t>à</w:t>
      </w:r>
      <w:proofErr w:type="gramEnd"/>
      <w:r w:rsidRPr="000B1690">
        <w:rPr>
          <w:rFonts w:ascii="Marianne" w:eastAsiaTheme="minorHAnsi" w:hAnsi="Marianne" w:cs="Arial"/>
          <w:lang w:eastAsia="en-US"/>
        </w:rPr>
        <w:t xml:space="preserve"> exécuter les prestations demandées, au prix indiqués dans le cadre financier.</w:t>
      </w:r>
    </w:p>
    <w:p w14:paraId="59702878" w14:textId="77777777" w:rsidR="000B1690" w:rsidRPr="000B1690" w:rsidRDefault="000B1690" w:rsidP="000B1690">
      <w:pPr>
        <w:rPr>
          <w:rFonts w:ascii="Marianne" w:eastAsiaTheme="minorHAnsi" w:hAnsi="Marianne" w:cs="Arial"/>
          <w:lang w:eastAsia="en-US"/>
        </w:rPr>
      </w:pPr>
    </w:p>
    <w:p w14:paraId="3ECD618E" w14:textId="77777777" w:rsidR="000B1690" w:rsidRPr="000B1690" w:rsidRDefault="000B1690" w:rsidP="000B1690">
      <w:pPr>
        <w:tabs>
          <w:tab w:val="left" w:pos="568"/>
          <w:tab w:val="left" w:pos="851"/>
        </w:tabs>
        <w:ind w:right="-69"/>
        <w:jc w:val="center"/>
        <w:rPr>
          <w:rFonts w:ascii="Marianne" w:eastAsiaTheme="minorHAnsi" w:hAnsi="Marianne" w:cs="Arial"/>
          <w:lang w:eastAsia="en-US"/>
        </w:rPr>
      </w:pPr>
    </w:p>
    <w:p w14:paraId="682455E2" w14:textId="77777777" w:rsidR="000B1690" w:rsidRPr="000B1690" w:rsidRDefault="000B1690" w:rsidP="000B1690">
      <w:pPr>
        <w:pStyle w:val="fcase1ertab"/>
        <w:tabs>
          <w:tab w:val="clear" w:pos="426"/>
          <w:tab w:val="left" w:pos="851"/>
        </w:tabs>
        <w:ind w:left="0" w:firstLine="0"/>
        <w:rPr>
          <w:rFonts w:ascii="Marianne" w:eastAsiaTheme="minorHAnsi" w:hAnsi="Marianne" w:cs="Arial"/>
          <w:lang w:eastAsia="en-US"/>
        </w:rPr>
      </w:pPr>
      <w:r w:rsidRPr="000B1690">
        <w:rPr>
          <w:rFonts w:ascii="Marianne" w:eastAsiaTheme="minorHAnsi" w:hAnsi="Marianne" w:cs="Arial"/>
          <w:lang w:eastAsia="en-US"/>
        </w:rPr>
        <w:t xml:space="preserve">Date d’établissement des prix : </w:t>
      </w:r>
      <w:r w:rsidRPr="000B1690">
        <w:rPr>
          <w:rFonts w:ascii="Marianne" w:eastAsiaTheme="minorHAnsi" w:hAnsi="Marianne" w:cs="Arial"/>
          <w:lang w:eastAsia="en-US"/>
        </w:rPr>
        <w:tab/>
      </w:r>
      <w:r w:rsidRPr="000B1690">
        <w:rPr>
          <w:rFonts w:ascii="Marianne" w:eastAsiaTheme="minorHAnsi" w:hAnsi="Marianne" w:cs="Arial"/>
          <w:lang w:eastAsia="en-US"/>
        </w:rPr>
        <w:tab/>
      </w:r>
      <w:r w:rsidRPr="000B1690">
        <w:rPr>
          <w:rFonts w:ascii="Marianne" w:eastAsiaTheme="minorHAnsi" w:hAnsi="Marianne" w:cs="Arial"/>
          <w:lang w:eastAsia="en-US"/>
        </w:rPr>
        <w:tab/>
        <w:t xml:space="preserve">     </w:t>
      </w:r>
      <w:r w:rsidRPr="000B1690">
        <w:rPr>
          <w:rFonts w:ascii="Marianne" w:eastAsiaTheme="minorHAnsi" w:hAnsi="Marianne" w:cs="Arial"/>
          <w:lang w:eastAsia="en-US"/>
        </w:rPr>
        <w:tab/>
      </w:r>
      <w:r w:rsidRPr="000B1690">
        <w:rPr>
          <w:rFonts w:ascii="Marianne" w:eastAsiaTheme="minorHAnsi" w:hAnsi="Marianne" w:cs="Arial"/>
          <w:lang w:eastAsia="en-US"/>
        </w:rPr>
        <w:tab/>
      </w:r>
    </w:p>
    <w:p w14:paraId="54FF9C03" w14:textId="77777777" w:rsidR="000B1690" w:rsidRPr="000B1690" w:rsidRDefault="000B1690" w:rsidP="000B1690">
      <w:pPr>
        <w:tabs>
          <w:tab w:val="left" w:pos="568"/>
          <w:tab w:val="left" w:pos="709"/>
          <w:tab w:val="left" w:pos="851"/>
          <w:tab w:val="left" w:pos="3686"/>
          <w:tab w:val="left" w:pos="6237"/>
          <w:tab w:val="left" w:pos="9356"/>
        </w:tabs>
        <w:rPr>
          <w:rFonts w:ascii="Marianne" w:eastAsiaTheme="minorHAnsi" w:hAnsi="Marianne" w:cs="Arial"/>
          <w:lang w:eastAsia="en-US"/>
        </w:rPr>
      </w:pPr>
    </w:p>
    <w:p w14:paraId="6D1101EB" w14:textId="77777777" w:rsidR="000B1690" w:rsidRPr="000B1690" w:rsidRDefault="000B1690" w:rsidP="000B1690">
      <w:pPr>
        <w:tabs>
          <w:tab w:val="left" w:pos="568"/>
          <w:tab w:val="left" w:pos="709"/>
          <w:tab w:val="left" w:pos="851"/>
          <w:tab w:val="left" w:pos="3686"/>
          <w:tab w:val="left" w:pos="6237"/>
          <w:tab w:val="left" w:pos="9356"/>
        </w:tabs>
        <w:rPr>
          <w:rFonts w:ascii="Marianne" w:eastAsiaTheme="minorHAnsi" w:hAnsi="Marianne" w:cs="Arial"/>
          <w:lang w:eastAsia="en-US"/>
        </w:rPr>
      </w:pPr>
      <w:r w:rsidRPr="000B1690">
        <w:rPr>
          <w:rFonts w:ascii="Marianne" w:eastAsiaTheme="minorHAnsi" w:hAnsi="Marianne" w:cs="Arial"/>
          <w:lang w:eastAsia="en-US"/>
        </w:rPr>
        <w:t>Montant hors taxes en chiffres</w:t>
      </w:r>
      <w:r w:rsidRPr="000B1690">
        <w:rPr>
          <w:rFonts w:ascii="Marianne" w:eastAsiaTheme="minorHAnsi" w:hAnsi="Marianne" w:cs="Arial"/>
          <w:lang w:eastAsia="en-US"/>
        </w:rPr>
        <w:tab/>
        <w:t>:</w:t>
      </w:r>
      <w:r w:rsidRPr="000B1690">
        <w:rPr>
          <w:rFonts w:ascii="Marianne" w:eastAsiaTheme="minorHAnsi" w:hAnsi="Marianne" w:cs="Arial"/>
          <w:lang w:eastAsia="en-US"/>
        </w:rPr>
        <w:tab/>
        <w:t>€</w:t>
      </w:r>
    </w:p>
    <w:p w14:paraId="4083849D" w14:textId="77777777" w:rsidR="000B1690" w:rsidRPr="000B1690" w:rsidRDefault="000B1690" w:rsidP="000B1690">
      <w:pPr>
        <w:tabs>
          <w:tab w:val="left" w:pos="568"/>
          <w:tab w:val="left" w:pos="709"/>
          <w:tab w:val="left" w:pos="851"/>
          <w:tab w:val="left" w:pos="3686"/>
          <w:tab w:val="left" w:pos="6237"/>
          <w:tab w:val="left" w:pos="9356"/>
        </w:tabs>
        <w:rPr>
          <w:rFonts w:ascii="Marianne" w:eastAsiaTheme="minorHAnsi" w:hAnsi="Marianne" w:cs="Arial"/>
          <w:lang w:eastAsia="en-US"/>
        </w:rPr>
      </w:pPr>
      <w:r w:rsidRPr="000B1690">
        <w:rPr>
          <w:rFonts w:ascii="Marianne" w:eastAsiaTheme="minorHAnsi" w:hAnsi="Marianne" w:cs="Arial"/>
          <w:lang w:eastAsia="en-US"/>
        </w:rPr>
        <w:t>Montant hors taxes en lettres</w:t>
      </w:r>
      <w:r w:rsidRPr="000B1690">
        <w:rPr>
          <w:rFonts w:ascii="Marianne" w:eastAsiaTheme="minorHAnsi" w:hAnsi="Marianne" w:cs="Arial"/>
          <w:lang w:eastAsia="en-US"/>
        </w:rPr>
        <w:tab/>
        <w:t>:</w:t>
      </w:r>
    </w:p>
    <w:p w14:paraId="108358C6" w14:textId="77777777" w:rsidR="000B1690" w:rsidRPr="000B1690" w:rsidRDefault="000B1690" w:rsidP="000B1690">
      <w:pPr>
        <w:tabs>
          <w:tab w:val="left" w:pos="568"/>
          <w:tab w:val="left" w:pos="709"/>
          <w:tab w:val="left" w:pos="851"/>
          <w:tab w:val="left" w:pos="3686"/>
          <w:tab w:val="left" w:pos="6237"/>
          <w:tab w:val="left" w:pos="9356"/>
        </w:tabs>
        <w:rPr>
          <w:rFonts w:ascii="Marianne" w:eastAsiaTheme="minorHAnsi" w:hAnsi="Marianne" w:cs="Arial"/>
          <w:lang w:eastAsia="en-US"/>
        </w:rPr>
      </w:pPr>
    </w:p>
    <w:p w14:paraId="19F16053" w14:textId="77777777" w:rsidR="000B1690" w:rsidRPr="000B1690" w:rsidRDefault="000B1690" w:rsidP="000B1690">
      <w:pPr>
        <w:tabs>
          <w:tab w:val="left" w:pos="568"/>
          <w:tab w:val="left" w:pos="709"/>
          <w:tab w:val="left" w:pos="851"/>
          <w:tab w:val="left" w:pos="3686"/>
          <w:tab w:val="right" w:pos="9072"/>
        </w:tabs>
        <w:jc w:val="both"/>
        <w:rPr>
          <w:rFonts w:ascii="Marianne" w:eastAsiaTheme="minorHAnsi" w:hAnsi="Marianne" w:cs="Arial"/>
          <w:lang w:eastAsia="en-US"/>
        </w:rPr>
      </w:pPr>
      <w:r w:rsidRPr="000B1690">
        <w:rPr>
          <w:rFonts w:ascii="Marianne" w:eastAsiaTheme="minorHAnsi" w:hAnsi="Marianne" w:cs="Arial"/>
          <w:lang w:eastAsia="en-US"/>
        </w:rPr>
        <w:t>Taux TVA (indicatif)</w:t>
      </w:r>
      <w:r w:rsidRPr="000B1690">
        <w:rPr>
          <w:rFonts w:ascii="Marianne" w:eastAsiaTheme="minorHAnsi" w:hAnsi="Marianne" w:cs="Arial"/>
          <w:lang w:eastAsia="en-US"/>
        </w:rPr>
        <w:tab/>
        <w:t>: 20 %</w:t>
      </w:r>
    </w:p>
    <w:p w14:paraId="5C091310" w14:textId="77777777" w:rsidR="000B1690" w:rsidRPr="000B1690" w:rsidRDefault="000B1690" w:rsidP="000B1690">
      <w:pPr>
        <w:tabs>
          <w:tab w:val="left" w:pos="568"/>
          <w:tab w:val="left" w:pos="709"/>
          <w:tab w:val="left" w:pos="851"/>
          <w:tab w:val="left" w:pos="3686"/>
          <w:tab w:val="left" w:pos="5670"/>
          <w:tab w:val="right" w:pos="9072"/>
        </w:tabs>
        <w:jc w:val="both"/>
        <w:rPr>
          <w:rFonts w:ascii="Marianne" w:eastAsiaTheme="minorHAnsi" w:hAnsi="Marianne" w:cs="Arial"/>
          <w:lang w:eastAsia="en-US"/>
        </w:rPr>
      </w:pPr>
      <w:r w:rsidRPr="000B1690">
        <w:rPr>
          <w:rFonts w:ascii="Marianne" w:eastAsiaTheme="minorHAnsi" w:hAnsi="Marianne" w:cs="Arial"/>
          <w:lang w:eastAsia="en-US"/>
        </w:rPr>
        <w:t>Autre(s) taxe(s) (montant)</w:t>
      </w:r>
      <w:r w:rsidRPr="000B1690">
        <w:rPr>
          <w:rFonts w:ascii="Marianne" w:eastAsiaTheme="minorHAnsi" w:hAnsi="Marianne" w:cs="Arial"/>
          <w:lang w:eastAsia="en-US"/>
        </w:rPr>
        <w:tab/>
        <w:t>:</w:t>
      </w:r>
    </w:p>
    <w:p w14:paraId="632D2E84" w14:textId="77777777" w:rsidR="000B1690" w:rsidRPr="000B1690" w:rsidRDefault="000B1690" w:rsidP="000B1690">
      <w:pPr>
        <w:tabs>
          <w:tab w:val="left" w:pos="568"/>
          <w:tab w:val="left" w:pos="709"/>
          <w:tab w:val="left" w:pos="851"/>
          <w:tab w:val="left" w:pos="3686"/>
          <w:tab w:val="left" w:pos="6237"/>
          <w:tab w:val="left" w:pos="9356"/>
        </w:tabs>
        <w:jc w:val="both"/>
        <w:rPr>
          <w:rFonts w:ascii="Marianne" w:eastAsiaTheme="minorHAnsi" w:hAnsi="Marianne" w:cs="Arial"/>
          <w:lang w:eastAsia="en-US"/>
        </w:rPr>
      </w:pPr>
    </w:p>
    <w:p w14:paraId="575E78C2" w14:textId="77777777" w:rsidR="000B1690" w:rsidRPr="000B1690" w:rsidRDefault="000B1690" w:rsidP="000B1690">
      <w:pPr>
        <w:tabs>
          <w:tab w:val="left" w:pos="568"/>
          <w:tab w:val="left" w:pos="709"/>
          <w:tab w:val="left" w:pos="851"/>
          <w:tab w:val="left" w:pos="3686"/>
          <w:tab w:val="left" w:pos="6237"/>
          <w:tab w:val="left" w:pos="9356"/>
        </w:tabs>
        <w:jc w:val="both"/>
        <w:rPr>
          <w:rFonts w:ascii="Marianne" w:eastAsiaTheme="minorHAnsi" w:hAnsi="Marianne" w:cs="Arial"/>
          <w:lang w:eastAsia="en-US"/>
        </w:rPr>
      </w:pPr>
      <w:r w:rsidRPr="000B1690">
        <w:rPr>
          <w:rFonts w:ascii="Marianne" w:eastAsiaTheme="minorHAnsi" w:hAnsi="Marianne" w:cs="Arial"/>
          <w:lang w:eastAsia="en-US"/>
        </w:rPr>
        <w:t>MONTANT TTC en chiffres</w:t>
      </w:r>
      <w:r w:rsidRPr="000B1690">
        <w:rPr>
          <w:rFonts w:ascii="Marianne" w:eastAsiaTheme="minorHAnsi" w:hAnsi="Marianne" w:cs="Arial"/>
          <w:lang w:eastAsia="en-US"/>
        </w:rPr>
        <w:tab/>
        <w:t>:</w:t>
      </w:r>
      <w:r w:rsidRPr="000B1690">
        <w:rPr>
          <w:rFonts w:ascii="Marianne" w:eastAsiaTheme="minorHAnsi" w:hAnsi="Marianne" w:cs="Arial"/>
          <w:lang w:eastAsia="en-US"/>
        </w:rPr>
        <w:tab/>
        <w:t>€</w:t>
      </w:r>
    </w:p>
    <w:p w14:paraId="5E4B9F83" w14:textId="77777777" w:rsidR="000B1690" w:rsidRPr="000B1690" w:rsidRDefault="000B1690" w:rsidP="000B1690">
      <w:pPr>
        <w:tabs>
          <w:tab w:val="left" w:pos="568"/>
          <w:tab w:val="left" w:pos="709"/>
          <w:tab w:val="left" w:pos="851"/>
          <w:tab w:val="left" w:pos="3686"/>
          <w:tab w:val="left" w:pos="6237"/>
          <w:tab w:val="left" w:pos="9356"/>
        </w:tabs>
        <w:rPr>
          <w:rFonts w:ascii="Marianne" w:eastAsiaTheme="minorHAnsi" w:hAnsi="Marianne" w:cs="Arial"/>
          <w:lang w:eastAsia="en-US"/>
        </w:rPr>
      </w:pPr>
      <w:r w:rsidRPr="000B1690">
        <w:rPr>
          <w:rFonts w:ascii="Marianne" w:eastAsiaTheme="minorHAnsi" w:hAnsi="Marianne" w:cs="Arial"/>
          <w:lang w:eastAsia="en-US"/>
        </w:rPr>
        <w:t xml:space="preserve">MONTANT TTC en lettres        </w:t>
      </w:r>
      <w:r w:rsidRPr="000B1690">
        <w:rPr>
          <w:rFonts w:ascii="Marianne" w:eastAsiaTheme="minorHAnsi" w:hAnsi="Marianne" w:cs="Arial"/>
          <w:lang w:eastAsia="en-US"/>
        </w:rPr>
        <w:tab/>
        <w:t xml:space="preserve">: </w:t>
      </w:r>
    </w:p>
    <w:p w14:paraId="16335A28" w14:textId="77777777" w:rsidR="000B1690" w:rsidRPr="000B1690" w:rsidRDefault="000B1690" w:rsidP="000B1690">
      <w:pPr>
        <w:tabs>
          <w:tab w:val="left" w:pos="568"/>
          <w:tab w:val="left" w:pos="851"/>
        </w:tabs>
        <w:jc w:val="both"/>
        <w:rPr>
          <w:rFonts w:ascii="Marianne" w:eastAsiaTheme="minorHAnsi" w:hAnsi="Marianne" w:cs="Arial"/>
          <w:lang w:eastAsia="en-US"/>
        </w:rPr>
      </w:pPr>
    </w:p>
    <w:p w14:paraId="4B1663C8" w14:textId="77777777" w:rsidR="000B1690" w:rsidRPr="000B1690" w:rsidRDefault="000B1690" w:rsidP="000B1690">
      <w:pPr>
        <w:tabs>
          <w:tab w:val="left" w:pos="568"/>
          <w:tab w:val="left" w:pos="851"/>
        </w:tabs>
        <w:ind w:right="-69"/>
        <w:jc w:val="both"/>
        <w:rPr>
          <w:rFonts w:ascii="Marianne" w:eastAsiaTheme="minorHAnsi" w:hAnsi="Marianne" w:cs="Arial"/>
          <w:lang w:eastAsia="en-US"/>
        </w:rPr>
      </w:pPr>
      <w:r w:rsidRPr="000B1690">
        <w:rPr>
          <w:rFonts w:ascii="Marianne" w:eastAsiaTheme="minorHAnsi" w:hAnsi="Marianne" w:cs="Arial"/>
          <w:lang w:eastAsia="en-US"/>
        </w:rPr>
        <w:t>L’unité monétaire retenue pour le présent marché public est l’euro.</w:t>
      </w:r>
    </w:p>
    <w:p w14:paraId="34FED2CA" w14:textId="2317200D" w:rsidR="000B1690" w:rsidRDefault="000B1690" w:rsidP="000B1690">
      <w:pPr>
        <w:rPr>
          <w:rFonts w:ascii="Arial" w:hAnsi="Arial" w:cs="Arial"/>
          <w:b/>
          <w:sz w:val="22"/>
          <w:szCs w:val="22"/>
        </w:rPr>
      </w:pPr>
    </w:p>
    <w:p w14:paraId="54CD3682" w14:textId="77777777" w:rsidR="00606C61" w:rsidRPr="001F5A5B" w:rsidRDefault="00606C61" w:rsidP="00606C61">
      <w:pPr>
        <w:tabs>
          <w:tab w:val="left" w:pos="568"/>
          <w:tab w:val="left" w:pos="851"/>
        </w:tabs>
        <w:ind w:right="-69"/>
        <w:jc w:val="center"/>
        <w:rPr>
          <w:rFonts w:ascii="Marianne" w:hAnsi="Marianne" w:cs="Arial"/>
        </w:rPr>
      </w:pPr>
    </w:p>
    <w:p w14:paraId="049E1D60" w14:textId="77777777" w:rsidR="00B056FA" w:rsidRPr="001F5A5B" w:rsidRDefault="00B056FA" w:rsidP="00B056FA">
      <w:pPr>
        <w:tabs>
          <w:tab w:val="left" w:pos="851"/>
          <w:tab w:val="left" w:pos="6237"/>
        </w:tabs>
        <w:rPr>
          <w:rFonts w:ascii="Marianne" w:hAnsi="Marianne" w:cs="Arial"/>
          <w:b/>
          <w:iCs/>
          <w:sz w:val="22"/>
          <w:szCs w:val="22"/>
        </w:rPr>
      </w:pPr>
      <w:r w:rsidRPr="001F5A5B">
        <w:rPr>
          <w:rFonts w:ascii="Marianne" w:hAnsi="Marianne" w:cs="Arial"/>
          <w:b/>
          <w:sz w:val="22"/>
          <w:szCs w:val="22"/>
        </w:rPr>
        <w:t>B2 – Nature du groupement et, en cas de groupement conjoint,</w:t>
      </w:r>
      <w:r w:rsidRPr="001F5A5B" w:rsidDel="0021797C">
        <w:rPr>
          <w:rFonts w:ascii="Marianne" w:hAnsi="Marianne" w:cs="Arial"/>
          <w:b/>
          <w:sz w:val="22"/>
          <w:szCs w:val="22"/>
        </w:rPr>
        <w:t xml:space="preserve"> </w:t>
      </w:r>
      <w:r w:rsidRPr="001F5A5B">
        <w:rPr>
          <w:rFonts w:ascii="Marianne" w:hAnsi="Marianne" w:cs="Arial"/>
          <w:b/>
          <w:sz w:val="22"/>
          <w:szCs w:val="22"/>
        </w:rPr>
        <w:t>répartition des prestations</w:t>
      </w:r>
      <w:r w:rsidRPr="001F5A5B">
        <w:rPr>
          <w:rFonts w:ascii="Marianne" w:hAnsi="Marianne" w:cs="Arial"/>
          <w:b/>
          <w:iCs/>
          <w:sz w:val="22"/>
          <w:szCs w:val="22"/>
        </w:rPr>
        <w:t> :</w:t>
      </w:r>
    </w:p>
    <w:p w14:paraId="40D9A831" w14:textId="77777777" w:rsidR="00B056FA" w:rsidRPr="001F5A5B" w:rsidRDefault="00B056FA" w:rsidP="00B056FA">
      <w:pPr>
        <w:pStyle w:val="fcase1ertab"/>
        <w:tabs>
          <w:tab w:val="left" w:pos="851"/>
        </w:tabs>
        <w:rPr>
          <w:rFonts w:ascii="Marianne" w:hAnsi="Marianne" w:cs="Arial"/>
        </w:rPr>
      </w:pPr>
      <w:r w:rsidRPr="001F5A5B">
        <w:rPr>
          <w:rFonts w:ascii="Marianne" w:hAnsi="Marianne" w:cs="Arial"/>
          <w:i/>
          <w:iCs/>
          <w:sz w:val="18"/>
          <w:szCs w:val="18"/>
        </w:rPr>
        <w:t>(</w:t>
      </w:r>
      <w:proofErr w:type="gramStart"/>
      <w:r w:rsidRPr="001F5A5B">
        <w:rPr>
          <w:rFonts w:ascii="Marianne" w:hAnsi="Marianne" w:cs="Arial"/>
          <w:i/>
          <w:iCs/>
          <w:sz w:val="18"/>
          <w:szCs w:val="18"/>
        </w:rPr>
        <w:t>en</w:t>
      </w:r>
      <w:proofErr w:type="gramEnd"/>
      <w:r w:rsidRPr="001F5A5B">
        <w:rPr>
          <w:rFonts w:ascii="Marianne" w:hAnsi="Marianne" w:cs="Arial"/>
          <w:i/>
          <w:iCs/>
          <w:sz w:val="18"/>
          <w:szCs w:val="18"/>
        </w:rPr>
        <w:t xml:space="preserve"> cas de groupement d’opérateurs économiques.)</w:t>
      </w:r>
    </w:p>
    <w:p w14:paraId="7916421B" w14:textId="77777777" w:rsidR="00B056FA" w:rsidRPr="001F5A5B" w:rsidRDefault="00B056FA" w:rsidP="00B056FA">
      <w:pPr>
        <w:tabs>
          <w:tab w:val="left" w:pos="851"/>
          <w:tab w:val="left" w:pos="6237"/>
        </w:tabs>
        <w:rPr>
          <w:rFonts w:ascii="Marianne" w:hAnsi="Marianne" w:cs="Arial"/>
          <w:i/>
          <w:iCs/>
          <w:sz w:val="18"/>
          <w:szCs w:val="18"/>
        </w:rPr>
      </w:pPr>
    </w:p>
    <w:p w14:paraId="65F2EBA2" w14:textId="2D4ABFA3" w:rsidR="00B056FA" w:rsidRPr="005C495E" w:rsidRDefault="00B056FA" w:rsidP="00B056FA">
      <w:pPr>
        <w:pStyle w:val="fcase1ertab"/>
        <w:tabs>
          <w:tab w:val="left" w:pos="851"/>
        </w:tabs>
        <w:ind w:left="0" w:firstLine="0"/>
        <w:rPr>
          <w:rFonts w:ascii="Marianne" w:hAnsi="Marianne" w:cs="Arial"/>
        </w:rPr>
      </w:pPr>
      <w:r w:rsidRPr="005C495E">
        <w:rPr>
          <w:rFonts w:ascii="Marianne" w:hAnsi="Marianne" w:cs="Arial"/>
        </w:rPr>
        <w:t xml:space="preserve">Pour l’exécution </w:t>
      </w:r>
      <w:r w:rsidR="004678BB" w:rsidRPr="004678BB">
        <w:rPr>
          <w:rFonts w:ascii="Marianne" w:hAnsi="Marianne" w:cs="Arial"/>
        </w:rPr>
        <w:t>de l’accord-cadre</w:t>
      </w:r>
      <w:r w:rsidRPr="005C495E">
        <w:rPr>
          <w:rFonts w:ascii="Marianne" w:hAnsi="Marianne" w:cs="Arial"/>
        </w:rPr>
        <w:t>, le groupement d’opérateurs économiques est :</w:t>
      </w:r>
    </w:p>
    <w:p w14:paraId="3346A05C" w14:textId="77777777" w:rsidR="00B056FA" w:rsidRPr="005C495E" w:rsidRDefault="00B056FA" w:rsidP="00B056FA">
      <w:pPr>
        <w:pStyle w:val="fcase1ertab"/>
        <w:tabs>
          <w:tab w:val="left" w:pos="851"/>
        </w:tabs>
        <w:rPr>
          <w:rFonts w:ascii="Marianne" w:hAnsi="Marianne" w:cs="Arial"/>
        </w:rPr>
      </w:pPr>
      <w:r w:rsidRPr="005C495E">
        <w:rPr>
          <w:rFonts w:ascii="Marianne" w:hAnsi="Marianne" w:cs="Arial"/>
          <w:i/>
          <w:iCs/>
        </w:rPr>
        <w:t>(Cocher la case correspondante.)</w:t>
      </w:r>
    </w:p>
    <w:p w14:paraId="3782C296" w14:textId="77777777" w:rsidR="00B056FA" w:rsidRPr="001F5A5B" w:rsidRDefault="00B056FA" w:rsidP="00B056FA">
      <w:pPr>
        <w:pStyle w:val="fcase1ertab"/>
        <w:tabs>
          <w:tab w:val="clear" w:pos="426"/>
          <w:tab w:val="left" w:pos="851"/>
        </w:tabs>
        <w:spacing w:before="120"/>
        <w:ind w:left="0" w:firstLine="851"/>
        <w:rPr>
          <w:rFonts w:ascii="Marianne" w:hAnsi="Marianne" w:cs="Arial"/>
        </w:rPr>
      </w:pPr>
      <w:r w:rsidRPr="00C27161">
        <w:rPr>
          <w:rFonts w:ascii="Marianne" w:hAnsi="Marianne"/>
        </w:rPr>
        <w:fldChar w:fldCharType="begin">
          <w:ffData>
            <w:name w:val=""/>
            <w:enabled/>
            <w:calcOnExit w:val="0"/>
            <w:checkBox>
              <w:size w:val="20"/>
              <w:default w:val="0"/>
            </w:checkBox>
          </w:ffData>
        </w:fldChar>
      </w:r>
      <w:r w:rsidRPr="00C27161">
        <w:rPr>
          <w:rFonts w:ascii="Marianne" w:hAnsi="Marianne"/>
        </w:rPr>
        <w:instrText xml:space="preserve"> FORMCHECKBOX </w:instrText>
      </w:r>
      <w:r w:rsidR="00853557">
        <w:rPr>
          <w:rFonts w:ascii="Marianne" w:hAnsi="Marianne"/>
        </w:rPr>
      </w:r>
      <w:r w:rsidR="00853557">
        <w:rPr>
          <w:rFonts w:ascii="Marianne" w:hAnsi="Marianne"/>
        </w:rPr>
        <w:fldChar w:fldCharType="separate"/>
      </w:r>
      <w:r w:rsidRPr="00C27161">
        <w:rPr>
          <w:rFonts w:ascii="Marianne" w:hAnsi="Marianne"/>
        </w:rPr>
        <w:fldChar w:fldCharType="end"/>
      </w:r>
      <w:r w:rsidRPr="00C27161">
        <w:rPr>
          <w:rFonts w:ascii="Marianne" w:hAnsi="Marianne" w:cs="Arial"/>
          <w:i/>
          <w:iCs/>
        </w:rPr>
        <w:t xml:space="preserve"> </w:t>
      </w:r>
      <w:proofErr w:type="gramStart"/>
      <w:r w:rsidRPr="00C27161">
        <w:rPr>
          <w:rFonts w:ascii="Marianne" w:hAnsi="Marianne" w:cs="Arial"/>
        </w:rPr>
        <w:t>conjoint</w:t>
      </w:r>
      <w:proofErr w:type="gramEnd"/>
      <w:r w:rsidRPr="00C27161">
        <w:rPr>
          <w:rFonts w:ascii="Marianne" w:hAnsi="Marianne" w:cs="Arial"/>
        </w:rPr>
        <w:tab/>
      </w:r>
      <w:r w:rsidRPr="00C27161">
        <w:rPr>
          <w:rFonts w:ascii="Marianne" w:hAnsi="Marianne" w:cs="Arial"/>
        </w:rPr>
        <w:tab/>
        <w:t>OU</w:t>
      </w:r>
      <w:r w:rsidRPr="00C27161">
        <w:rPr>
          <w:rFonts w:ascii="Marianne" w:hAnsi="Marianne" w:cs="Arial"/>
        </w:rPr>
        <w:tab/>
      </w:r>
      <w:r w:rsidRPr="00C27161">
        <w:rPr>
          <w:rFonts w:ascii="Marianne" w:hAnsi="Marianne" w:cs="Arial"/>
        </w:rPr>
        <w:tab/>
      </w:r>
      <w:r w:rsidRPr="00C27161">
        <w:rPr>
          <w:rFonts w:ascii="Marianne" w:hAnsi="Marianne"/>
        </w:rPr>
        <w:fldChar w:fldCharType="begin">
          <w:ffData>
            <w:name w:val=""/>
            <w:enabled/>
            <w:calcOnExit w:val="0"/>
            <w:checkBox>
              <w:size w:val="20"/>
              <w:default w:val="0"/>
            </w:checkBox>
          </w:ffData>
        </w:fldChar>
      </w:r>
      <w:r w:rsidRPr="00C27161">
        <w:rPr>
          <w:rFonts w:ascii="Marianne" w:hAnsi="Marianne"/>
        </w:rPr>
        <w:instrText xml:space="preserve"> FORMCHECKBOX </w:instrText>
      </w:r>
      <w:r w:rsidR="00853557">
        <w:rPr>
          <w:rFonts w:ascii="Marianne" w:hAnsi="Marianne"/>
        </w:rPr>
      </w:r>
      <w:r w:rsidR="00853557">
        <w:rPr>
          <w:rFonts w:ascii="Marianne" w:hAnsi="Marianne"/>
        </w:rPr>
        <w:fldChar w:fldCharType="separate"/>
      </w:r>
      <w:r w:rsidRPr="00C27161">
        <w:rPr>
          <w:rFonts w:ascii="Marianne" w:hAnsi="Marianne"/>
        </w:rPr>
        <w:fldChar w:fldCharType="end"/>
      </w:r>
      <w:r w:rsidRPr="00C27161">
        <w:rPr>
          <w:rFonts w:ascii="Marianne" w:hAnsi="Marianne" w:cs="Arial"/>
          <w:iCs/>
        </w:rPr>
        <w:t xml:space="preserve"> </w:t>
      </w:r>
      <w:r w:rsidRPr="00C27161">
        <w:rPr>
          <w:rFonts w:ascii="Marianne" w:hAnsi="Marianne" w:cs="Arial"/>
        </w:rPr>
        <w:t>solidaire</w:t>
      </w:r>
    </w:p>
    <w:p w14:paraId="2E6FD42D" w14:textId="77777777" w:rsidR="00B056FA" w:rsidRPr="001F5A5B" w:rsidRDefault="00B056FA" w:rsidP="00B056FA">
      <w:pPr>
        <w:pStyle w:val="fcase1ertab"/>
        <w:tabs>
          <w:tab w:val="clear" w:pos="426"/>
          <w:tab w:val="left" w:pos="851"/>
        </w:tabs>
        <w:spacing w:before="120"/>
        <w:ind w:left="0" w:firstLine="0"/>
        <w:rPr>
          <w:rFonts w:ascii="Marianne" w:hAnsi="Marianne" w:cs="Arial"/>
        </w:rPr>
      </w:pPr>
    </w:p>
    <w:p w14:paraId="132B9A77" w14:textId="127A5730" w:rsidR="00B056FA" w:rsidRDefault="00B056FA" w:rsidP="00B056FA">
      <w:pPr>
        <w:tabs>
          <w:tab w:val="left" w:pos="851"/>
        </w:tabs>
        <w:spacing w:before="120"/>
        <w:jc w:val="both"/>
        <w:rPr>
          <w:rFonts w:ascii="Marianne" w:hAnsi="Marianne" w:cs="Arial"/>
          <w:i/>
          <w:iCs/>
          <w:sz w:val="18"/>
          <w:szCs w:val="18"/>
        </w:rPr>
      </w:pPr>
      <w:r w:rsidRPr="001F5A5B">
        <w:rPr>
          <w:rFonts w:ascii="Marianne" w:hAnsi="Marianne" w:cs="Arial"/>
          <w:i/>
          <w:iCs/>
          <w:sz w:val="18"/>
          <w:szCs w:val="18"/>
        </w:rPr>
        <w:t>(Les membres du groupement conjoint indiquent dans le tableau ci-dessous la répartition des prestations que chacun d’entre eux s’engage à réaliser.)</w:t>
      </w:r>
    </w:p>
    <w:p w14:paraId="7A6F8F7F" w14:textId="77777777" w:rsidR="00A40C94" w:rsidRDefault="00A40C94" w:rsidP="00B056FA">
      <w:pPr>
        <w:tabs>
          <w:tab w:val="left" w:pos="851"/>
        </w:tabs>
        <w:spacing w:before="120"/>
        <w:jc w:val="both"/>
        <w:rPr>
          <w:rFonts w:ascii="Marianne" w:hAnsi="Marianne" w:cs="Arial"/>
          <w:i/>
          <w:iCs/>
          <w:sz w:val="18"/>
          <w:szCs w:val="18"/>
        </w:rPr>
      </w:pPr>
    </w:p>
    <w:tbl>
      <w:tblPr>
        <w:tblW w:w="9995" w:type="dxa"/>
        <w:jc w:val="center"/>
        <w:tblLayout w:type="fixed"/>
        <w:tblLook w:val="0000" w:firstRow="0" w:lastRow="0" w:firstColumn="0" w:lastColumn="0" w:noHBand="0" w:noVBand="0"/>
      </w:tblPr>
      <w:tblGrid>
        <w:gridCol w:w="4248"/>
        <w:gridCol w:w="2693"/>
        <w:gridCol w:w="3054"/>
      </w:tblGrid>
      <w:tr w:rsidR="00B056FA" w:rsidRPr="005C495E" w14:paraId="7ADECA97" w14:textId="77777777" w:rsidTr="00C27161">
        <w:trPr>
          <w:trHeight w:val="599"/>
          <w:jc w:val="center"/>
        </w:trPr>
        <w:tc>
          <w:tcPr>
            <w:tcW w:w="4248" w:type="dxa"/>
            <w:vMerge w:val="restart"/>
            <w:tcBorders>
              <w:top w:val="single" w:sz="4" w:space="0" w:color="000000"/>
              <w:left w:val="single" w:sz="4" w:space="0" w:color="000000"/>
              <w:bottom w:val="single" w:sz="4" w:space="0" w:color="000000"/>
            </w:tcBorders>
            <w:shd w:val="clear" w:color="auto" w:fill="auto"/>
            <w:vAlign w:val="center"/>
          </w:tcPr>
          <w:p w14:paraId="0AD19216" w14:textId="2C4A6113" w:rsidR="00B056FA" w:rsidRPr="005C495E" w:rsidRDefault="00D02A3E" w:rsidP="0093569D">
            <w:pPr>
              <w:tabs>
                <w:tab w:val="left" w:pos="851"/>
              </w:tabs>
              <w:jc w:val="center"/>
              <w:rPr>
                <w:rFonts w:ascii="Marianne" w:hAnsi="Marianne" w:cs="Arial"/>
                <w:b/>
                <w:sz w:val="18"/>
                <w:szCs w:val="18"/>
              </w:rPr>
            </w:pPr>
            <w:r>
              <w:rPr>
                <w:rFonts w:ascii="Marianne" w:hAnsi="Marianne" w:cs="Arial"/>
                <w:b/>
                <w:sz w:val="18"/>
                <w:szCs w:val="18"/>
              </w:rPr>
              <w:t>D</w:t>
            </w:r>
            <w:r w:rsidR="00B056FA" w:rsidRPr="005C495E">
              <w:rPr>
                <w:rFonts w:ascii="Marianne" w:hAnsi="Marianne" w:cs="Arial"/>
                <w:b/>
                <w:sz w:val="18"/>
                <w:szCs w:val="18"/>
              </w:rPr>
              <w:t xml:space="preserve">ésignation des membres </w:t>
            </w:r>
          </w:p>
          <w:p w14:paraId="24DE1B14" w14:textId="77777777" w:rsidR="00B056FA" w:rsidRPr="005C495E" w:rsidRDefault="00B056FA" w:rsidP="0093569D">
            <w:pPr>
              <w:tabs>
                <w:tab w:val="left" w:pos="851"/>
              </w:tabs>
              <w:jc w:val="center"/>
              <w:rPr>
                <w:rFonts w:ascii="Marianne" w:hAnsi="Marianne"/>
                <w:b/>
                <w:sz w:val="18"/>
                <w:szCs w:val="18"/>
              </w:rPr>
            </w:pPr>
            <w:proofErr w:type="gramStart"/>
            <w:r w:rsidRPr="005C495E">
              <w:rPr>
                <w:rFonts w:ascii="Marianne" w:hAnsi="Marianne" w:cs="Arial"/>
                <w:b/>
                <w:sz w:val="18"/>
                <w:szCs w:val="18"/>
              </w:rPr>
              <w:t>du</w:t>
            </w:r>
            <w:proofErr w:type="gramEnd"/>
            <w:r w:rsidRPr="005C495E">
              <w:rPr>
                <w:rFonts w:ascii="Marianne" w:hAnsi="Marianne" w:cs="Arial"/>
                <w:b/>
                <w:sz w:val="18"/>
                <w:szCs w:val="18"/>
              </w:rPr>
              <w:t xml:space="preserve"> groupement conjoint</w:t>
            </w:r>
          </w:p>
        </w:tc>
        <w:tc>
          <w:tcPr>
            <w:tcW w:w="5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C193DF" w14:textId="77777777" w:rsidR="00B056FA" w:rsidRPr="005C495E" w:rsidRDefault="00B056FA" w:rsidP="0093569D">
            <w:pPr>
              <w:pStyle w:val="Titre5"/>
              <w:tabs>
                <w:tab w:val="left" w:pos="851"/>
              </w:tabs>
              <w:ind w:left="0" w:hanging="1008"/>
              <w:jc w:val="center"/>
              <w:rPr>
                <w:rFonts w:ascii="Marianne" w:hAnsi="Marianne"/>
                <w:b/>
                <w:i w:val="0"/>
                <w:sz w:val="18"/>
                <w:szCs w:val="18"/>
              </w:rPr>
            </w:pPr>
            <w:r w:rsidRPr="005C495E">
              <w:rPr>
                <w:rFonts w:ascii="Marianne" w:hAnsi="Marianne"/>
                <w:b/>
                <w:i w:val="0"/>
                <w:sz w:val="18"/>
                <w:szCs w:val="18"/>
              </w:rPr>
              <w:t>Prestations exécutées par les membres</w:t>
            </w:r>
          </w:p>
          <w:p w14:paraId="5852C866" w14:textId="77777777" w:rsidR="00B056FA" w:rsidRPr="005C495E" w:rsidRDefault="00B056FA" w:rsidP="0093569D">
            <w:pPr>
              <w:pStyle w:val="Titre5"/>
              <w:tabs>
                <w:tab w:val="left" w:pos="851"/>
              </w:tabs>
              <w:ind w:left="0" w:hanging="1008"/>
              <w:jc w:val="center"/>
              <w:rPr>
                <w:rFonts w:ascii="Marianne" w:hAnsi="Marianne"/>
                <w:b/>
                <w:sz w:val="18"/>
                <w:szCs w:val="18"/>
              </w:rPr>
            </w:pPr>
            <w:proofErr w:type="gramStart"/>
            <w:r w:rsidRPr="005C495E">
              <w:rPr>
                <w:rFonts w:ascii="Marianne" w:hAnsi="Marianne"/>
                <w:b/>
                <w:i w:val="0"/>
                <w:sz w:val="18"/>
                <w:szCs w:val="18"/>
              </w:rPr>
              <w:t>du</w:t>
            </w:r>
            <w:proofErr w:type="gramEnd"/>
            <w:r w:rsidRPr="005C495E">
              <w:rPr>
                <w:rFonts w:ascii="Marianne" w:hAnsi="Marianne"/>
                <w:b/>
                <w:i w:val="0"/>
                <w:sz w:val="18"/>
                <w:szCs w:val="18"/>
              </w:rPr>
              <w:t xml:space="preserve"> groupement conjoint</w:t>
            </w:r>
          </w:p>
        </w:tc>
      </w:tr>
      <w:tr w:rsidR="00B056FA" w:rsidRPr="005C495E" w14:paraId="2C494B88" w14:textId="77777777" w:rsidTr="00C27161">
        <w:trPr>
          <w:trHeight w:val="599"/>
          <w:jc w:val="center"/>
        </w:trPr>
        <w:tc>
          <w:tcPr>
            <w:tcW w:w="4248" w:type="dxa"/>
            <w:vMerge/>
            <w:tcBorders>
              <w:top w:val="single" w:sz="4" w:space="0" w:color="000000"/>
              <w:left w:val="single" w:sz="4" w:space="0" w:color="000000"/>
              <w:bottom w:val="single" w:sz="4" w:space="0" w:color="000000"/>
            </w:tcBorders>
            <w:shd w:val="clear" w:color="auto" w:fill="FFFFFF"/>
            <w:vAlign w:val="center"/>
          </w:tcPr>
          <w:p w14:paraId="500F0561" w14:textId="77777777" w:rsidR="00B056FA" w:rsidRPr="005C495E" w:rsidRDefault="00B056FA" w:rsidP="0093569D">
            <w:pPr>
              <w:tabs>
                <w:tab w:val="left" w:pos="851"/>
              </w:tabs>
              <w:snapToGrid w:val="0"/>
              <w:jc w:val="center"/>
              <w:rPr>
                <w:rFonts w:ascii="Marianne" w:hAnsi="Marianne" w:cs="Arial"/>
                <w:b/>
                <w:sz w:val="18"/>
                <w:szCs w:val="18"/>
              </w:rPr>
            </w:pPr>
          </w:p>
        </w:tc>
        <w:tc>
          <w:tcPr>
            <w:tcW w:w="2693" w:type="dxa"/>
            <w:tcBorders>
              <w:top w:val="single" w:sz="4" w:space="0" w:color="000000"/>
              <w:left w:val="single" w:sz="4" w:space="0" w:color="000000"/>
              <w:bottom w:val="single" w:sz="4" w:space="0" w:color="000000"/>
            </w:tcBorders>
            <w:shd w:val="clear" w:color="auto" w:fill="FFFFFF"/>
            <w:vAlign w:val="center"/>
          </w:tcPr>
          <w:p w14:paraId="6B4E4442" w14:textId="77777777" w:rsidR="00B056FA" w:rsidRPr="005C495E" w:rsidRDefault="00B056FA" w:rsidP="0093569D">
            <w:pPr>
              <w:tabs>
                <w:tab w:val="left" w:pos="851"/>
              </w:tabs>
              <w:jc w:val="center"/>
              <w:rPr>
                <w:rFonts w:ascii="Marianne" w:hAnsi="Marianne" w:cs="Arial"/>
                <w:b/>
                <w:sz w:val="18"/>
                <w:szCs w:val="18"/>
              </w:rPr>
            </w:pPr>
            <w:r w:rsidRPr="005C495E">
              <w:rPr>
                <w:rFonts w:ascii="Marianne" w:hAnsi="Marianne" w:cs="Arial"/>
                <w:b/>
                <w:sz w:val="18"/>
                <w:szCs w:val="18"/>
              </w:rPr>
              <w:t>Nature de la prestation</w:t>
            </w:r>
          </w:p>
        </w:tc>
        <w:tc>
          <w:tcPr>
            <w:tcW w:w="30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9D9901" w14:textId="670C6B8D" w:rsidR="00B056FA" w:rsidRPr="005C495E" w:rsidRDefault="00B056FA" w:rsidP="0093569D">
            <w:pPr>
              <w:tabs>
                <w:tab w:val="left" w:pos="851"/>
              </w:tabs>
              <w:jc w:val="center"/>
              <w:rPr>
                <w:rFonts w:ascii="Marianne" w:hAnsi="Marianne" w:cs="Arial"/>
                <w:b/>
                <w:sz w:val="18"/>
                <w:szCs w:val="18"/>
              </w:rPr>
            </w:pPr>
            <w:r w:rsidRPr="005C495E">
              <w:rPr>
                <w:rFonts w:ascii="Marianne" w:hAnsi="Marianne" w:cs="Arial"/>
                <w:b/>
                <w:sz w:val="18"/>
                <w:szCs w:val="18"/>
              </w:rPr>
              <w:t xml:space="preserve">Montant </w:t>
            </w:r>
            <w:r w:rsidR="00C45D85">
              <w:rPr>
                <w:rFonts w:ascii="Marianne" w:hAnsi="Marianne" w:cs="Arial"/>
                <w:b/>
                <w:sz w:val="18"/>
                <w:szCs w:val="18"/>
              </w:rPr>
              <w:t>€</w:t>
            </w:r>
            <w:r w:rsidRPr="005C495E">
              <w:rPr>
                <w:rFonts w:ascii="Marianne" w:hAnsi="Marianne" w:cs="Arial"/>
                <w:b/>
                <w:sz w:val="18"/>
                <w:szCs w:val="18"/>
              </w:rPr>
              <w:t xml:space="preserve">HT </w:t>
            </w:r>
          </w:p>
          <w:p w14:paraId="1D038D1D" w14:textId="77777777" w:rsidR="00B056FA" w:rsidRPr="005C495E" w:rsidRDefault="00B056FA" w:rsidP="0093569D">
            <w:pPr>
              <w:tabs>
                <w:tab w:val="left" w:pos="851"/>
              </w:tabs>
              <w:jc w:val="center"/>
              <w:rPr>
                <w:rFonts w:ascii="Marianne" w:hAnsi="Marianne" w:cs="Arial"/>
                <w:sz w:val="18"/>
                <w:szCs w:val="18"/>
              </w:rPr>
            </w:pPr>
            <w:proofErr w:type="gramStart"/>
            <w:r w:rsidRPr="005C495E">
              <w:rPr>
                <w:rFonts w:ascii="Marianne" w:hAnsi="Marianne" w:cs="Arial"/>
                <w:b/>
                <w:sz w:val="18"/>
                <w:szCs w:val="18"/>
              </w:rPr>
              <w:t>de</w:t>
            </w:r>
            <w:proofErr w:type="gramEnd"/>
            <w:r w:rsidRPr="005C495E">
              <w:rPr>
                <w:rFonts w:ascii="Marianne" w:hAnsi="Marianne" w:cs="Arial"/>
                <w:b/>
                <w:sz w:val="18"/>
                <w:szCs w:val="18"/>
              </w:rPr>
              <w:t xml:space="preserve"> la prestation</w:t>
            </w:r>
          </w:p>
        </w:tc>
      </w:tr>
      <w:tr w:rsidR="004A2A8A" w:rsidRPr="005C495E" w14:paraId="7AD6AB59" w14:textId="77777777" w:rsidTr="00C27161">
        <w:trPr>
          <w:trHeight w:val="1181"/>
          <w:jc w:val="center"/>
        </w:trPr>
        <w:tc>
          <w:tcPr>
            <w:tcW w:w="4248" w:type="dxa"/>
            <w:tcBorders>
              <w:top w:val="single" w:sz="4" w:space="0" w:color="000000"/>
              <w:left w:val="single" w:sz="4" w:space="0" w:color="000000"/>
              <w:bottom w:val="single" w:sz="4" w:space="0" w:color="auto"/>
            </w:tcBorders>
            <w:shd w:val="clear" w:color="auto" w:fill="auto"/>
            <w:vAlign w:val="center"/>
          </w:tcPr>
          <w:p w14:paraId="1D66CF8F" w14:textId="77777777" w:rsidR="004A2A8A" w:rsidRPr="00864CC2" w:rsidRDefault="004A2A8A" w:rsidP="004A2A8A">
            <w:pPr>
              <w:rPr>
                <w:rFonts w:ascii="Marianne" w:hAnsi="Marianne" w:cs="Arial"/>
                <w:b/>
                <w:bCs/>
                <w:sz w:val="16"/>
                <w:szCs w:val="16"/>
              </w:rPr>
            </w:pPr>
          </w:p>
        </w:tc>
        <w:tc>
          <w:tcPr>
            <w:tcW w:w="2693" w:type="dxa"/>
            <w:tcBorders>
              <w:top w:val="single" w:sz="4" w:space="0" w:color="000000"/>
              <w:left w:val="single" w:sz="4" w:space="0" w:color="000000"/>
              <w:bottom w:val="single" w:sz="4" w:space="0" w:color="auto"/>
            </w:tcBorders>
            <w:shd w:val="clear" w:color="auto" w:fill="auto"/>
            <w:vAlign w:val="center"/>
          </w:tcPr>
          <w:p w14:paraId="0C355E18" w14:textId="17BE9E66" w:rsidR="00241699" w:rsidRPr="005C495E" w:rsidRDefault="00241699" w:rsidP="00241699">
            <w:pPr>
              <w:tabs>
                <w:tab w:val="left" w:pos="851"/>
              </w:tabs>
              <w:snapToGrid w:val="0"/>
              <w:jc w:val="center"/>
              <w:rPr>
                <w:rFonts w:ascii="Marianne" w:hAnsi="Marianne" w:cs="Arial"/>
                <w:sz w:val="18"/>
                <w:szCs w:val="18"/>
              </w:rPr>
            </w:pPr>
          </w:p>
        </w:tc>
        <w:tc>
          <w:tcPr>
            <w:tcW w:w="3054" w:type="dxa"/>
            <w:tcBorders>
              <w:top w:val="single" w:sz="4" w:space="0" w:color="000000"/>
              <w:left w:val="single" w:sz="4" w:space="0" w:color="000000"/>
              <w:bottom w:val="single" w:sz="4" w:space="0" w:color="auto"/>
              <w:right w:val="single" w:sz="4" w:space="0" w:color="000000"/>
            </w:tcBorders>
            <w:shd w:val="clear" w:color="auto" w:fill="auto"/>
            <w:vAlign w:val="center"/>
          </w:tcPr>
          <w:p w14:paraId="76677A95" w14:textId="79F71A73" w:rsidR="004A2A8A" w:rsidRPr="005C495E" w:rsidRDefault="004A2A8A" w:rsidP="00241699">
            <w:pPr>
              <w:tabs>
                <w:tab w:val="left" w:pos="851"/>
              </w:tabs>
              <w:snapToGrid w:val="0"/>
              <w:jc w:val="center"/>
              <w:rPr>
                <w:rFonts w:ascii="Marianne" w:hAnsi="Marianne" w:cs="Arial"/>
                <w:sz w:val="18"/>
                <w:szCs w:val="18"/>
              </w:rPr>
            </w:pPr>
          </w:p>
        </w:tc>
      </w:tr>
      <w:tr w:rsidR="004A2A8A" w:rsidRPr="005C495E" w14:paraId="07340408" w14:textId="77777777" w:rsidTr="00C27161">
        <w:trPr>
          <w:trHeight w:val="1080"/>
          <w:jc w:val="center"/>
        </w:trPr>
        <w:tc>
          <w:tcPr>
            <w:tcW w:w="4248" w:type="dxa"/>
            <w:tcBorders>
              <w:top w:val="single" w:sz="4" w:space="0" w:color="000000"/>
              <w:left w:val="single" w:sz="4" w:space="0" w:color="000000"/>
              <w:bottom w:val="single" w:sz="4" w:space="0" w:color="auto"/>
            </w:tcBorders>
            <w:shd w:val="clear" w:color="auto" w:fill="CCFFFF"/>
            <w:vAlign w:val="center"/>
          </w:tcPr>
          <w:p w14:paraId="51FBB09D" w14:textId="2EF8F938" w:rsidR="004A2A8A" w:rsidRPr="00864CC2" w:rsidRDefault="004A2A8A" w:rsidP="004A2A8A">
            <w:pPr>
              <w:rPr>
                <w:rFonts w:ascii="Marianne" w:hAnsi="Marianne" w:cs="Arial"/>
                <w:b/>
                <w:bCs/>
                <w:sz w:val="16"/>
                <w:szCs w:val="16"/>
              </w:rPr>
            </w:pPr>
          </w:p>
        </w:tc>
        <w:tc>
          <w:tcPr>
            <w:tcW w:w="2693" w:type="dxa"/>
            <w:tcBorders>
              <w:top w:val="single" w:sz="4" w:space="0" w:color="000000"/>
              <w:left w:val="single" w:sz="4" w:space="0" w:color="000000"/>
              <w:bottom w:val="single" w:sz="4" w:space="0" w:color="auto"/>
            </w:tcBorders>
            <w:shd w:val="clear" w:color="auto" w:fill="CCFFFF"/>
            <w:vAlign w:val="center"/>
          </w:tcPr>
          <w:p w14:paraId="3FB34EA0" w14:textId="5D0F4C8F" w:rsidR="00241699" w:rsidRPr="005C495E" w:rsidRDefault="00241699" w:rsidP="00241699">
            <w:pPr>
              <w:tabs>
                <w:tab w:val="left" w:pos="851"/>
              </w:tabs>
              <w:snapToGrid w:val="0"/>
              <w:jc w:val="center"/>
              <w:rPr>
                <w:rFonts w:ascii="Marianne" w:hAnsi="Marianne" w:cs="Arial"/>
                <w:sz w:val="18"/>
                <w:szCs w:val="18"/>
              </w:rPr>
            </w:pPr>
          </w:p>
        </w:tc>
        <w:tc>
          <w:tcPr>
            <w:tcW w:w="3054" w:type="dxa"/>
            <w:tcBorders>
              <w:top w:val="single" w:sz="4" w:space="0" w:color="000000"/>
              <w:left w:val="single" w:sz="4" w:space="0" w:color="000000"/>
              <w:bottom w:val="single" w:sz="4" w:space="0" w:color="auto"/>
              <w:right w:val="single" w:sz="4" w:space="0" w:color="000000"/>
            </w:tcBorders>
            <w:shd w:val="clear" w:color="auto" w:fill="CCFFFF"/>
            <w:vAlign w:val="center"/>
          </w:tcPr>
          <w:p w14:paraId="5CDC36ED" w14:textId="06CF62D5" w:rsidR="004A2A8A" w:rsidRPr="005C495E" w:rsidRDefault="004A2A8A" w:rsidP="00241699">
            <w:pPr>
              <w:tabs>
                <w:tab w:val="left" w:pos="851"/>
              </w:tabs>
              <w:snapToGrid w:val="0"/>
              <w:jc w:val="center"/>
              <w:rPr>
                <w:rFonts w:ascii="Marianne" w:hAnsi="Marianne" w:cs="Arial"/>
                <w:sz w:val="18"/>
                <w:szCs w:val="18"/>
              </w:rPr>
            </w:pPr>
          </w:p>
        </w:tc>
      </w:tr>
    </w:tbl>
    <w:p w14:paraId="54850698" w14:textId="77777777" w:rsidR="00B056FA" w:rsidRPr="001F5A5B" w:rsidRDefault="00B056FA" w:rsidP="00B056FA">
      <w:pPr>
        <w:tabs>
          <w:tab w:val="left" w:pos="851"/>
          <w:tab w:val="left" w:pos="6237"/>
        </w:tabs>
        <w:rPr>
          <w:rFonts w:ascii="Marianne" w:hAnsi="Marianne"/>
        </w:rPr>
      </w:pPr>
    </w:p>
    <w:p w14:paraId="4E4A52A9" w14:textId="77777777" w:rsidR="005769EF" w:rsidRPr="005C495E" w:rsidRDefault="005769EF" w:rsidP="00D93520">
      <w:pPr>
        <w:pStyle w:val="Titre2"/>
        <w:tabs>
          <w:tab w:val="left" w:pos="2268"/>
        </w:tabs>
        <w:rPr>
          <w:rFonts w:ascii="Marianne" w:hAnsi="Marianne" w:cs="Arial"/>
        </w:rPr>
      </w:pPr>
      <w:r w:rsidRPr="005C495E">
        <w:rPr>
          <w:rFonts w:ascii="Marianne" w:hAnsi="Marianne" w:cs="Arial"/>
        </w:rPr>
        <w:t>B</w:t>
      </w:r>
      <w:r w:rsidR="00B056FA" w:rsidRPr="005C495E">
        <w:rPr>
          <w:rFonts w:ascii="Marianne" w:hAnsi="Marianne" w:cs="Arial"/>
        </w:rPr>
        <w:t>3</w:t>
      </w:r>
      <w:r w:rsidRPr="005C495E">
        <w:rPr>
          <w:rFonts w:ascii="Marianne" w:hAnsi="Marianne" w:cs="Arial"/>
        </w:rPr>
        <w:t xml:space="preserve"> - Compte (s) à créditer :</w:t>
      </w:r>
    </w:p>
    <w:p w14:paraId="145209E5" w14:textId="77777777" w:rsidR="005769EF" w:rsidRPr="005C495E" w:rsidRDefault="005769EF" w:rsidP="00D93520">
      <w:pPr>
        <w:pStyle w:val="fcase1ertab"/>
        <w:ind w:left="0" w:firstLine="0"/>
        <w:rPr>
          <w:rFonts w:ascii="Marianne" w:hAnsi="Marianne" w:cs="Arial"/>
          <w:i/>
          <w:iCs/>
        </w:rPr>
      </w:pPr>
      <w:r w:rsidRPr="005C495E">
        <w:rPr>
          <w:rFonts w:ascii="Marianne" w:hAnsi="Marianne" w:cs="Arial"/>
          <w:i/>
          <w:iCs/>
        </w:rPr>
        <w:t>(Joindre un ou des relevé(s) d’identité bancaire</w:t>
      </w:r>
      <w:r w:rsidR="00F018EA" w:rsidRPr="005C495E">
        <w:rPr>
          <w:rFonts w:ascii="Marianne" w:hAnsi="Marianne" w:cs="Arial"/>
          <w:i/>
          <w:iCs/>
        </w:rPr>
        <w:t xml:space="preserve"> au format SEPA</w:t>
      </w:r>
      <w:r w:rsidRPr="005C495E">
        <w:rPr>
          <w:rFonts w:ascii="Marianne" w:hAnsi="Marianne" w:cs="Arial"/>
          <w:i/>
          <w:iCs/>
        </w:rPr>
        <w:t>)</w:t>
      </w:r>
    </w:p>
    <w:p w14:paraId="2A524A45" w14:textId="77777777" w:rsidR="005769EF" w:rsidRPr="001F5A5B" w:rsidRDefault="005769EF">
      <w:pPr>
        <w:pStyle w:val="fcasegauche"/>
        <w:tabs>
          <w:tab w:val="left" w:pos="426"/>
        </w:tabs>
        <w:spacing w:after="0"/>
        <w:ind w:left="0" w:firstLine="0"/>
        <w:jc w:val="left"/>
        <w:rPr>
          <w:rFonts w:ascii="Marianne" w:hAnsi="Marianne" w:cs="Arial"/>
          <w:b/>
          <w:bCs/>
        </w:rPr>
      </w:pPr>
    </w:p>
    <w:p w14:paraId="486964D1" w14:textId="77777777" w:rsidR="005769EF" w:rsidRPr="001F5A5B" w:rsidRDefault="005769EF">
      <w:pPr>
        <w:pStyle w:val="fcasegauche"/>
        <w:tabs>
          <w:tab w:val="left" w:pos="426"/>
        </w:tabs>
        <w:spacing w:after="0"/>
        <w:ind w:left="0" w:firstLine="0"/>
        <w:jc w:val="left"/>
        <w:rPr>
          <w:rFonts w:ascii="Marianne" w:hAnsi="Marianne" w:cs="Arial"/>
          <w:b/>
          <w:bCs/>
        </w:rPr>
      </w:pPr>
    </w:p>
    <w:p w14:paraId="0E4D8F5A" w14:textId="77777777" w:rsidR="00413EBC" w:rsidRPr="005C495E" w:rsidRDefault="005769EF" w:rsidP="00413EBC">
      <w:pPr>
        <w:tabs>
          <w:tab w:val="left" w:pos="426"/>
        </w:tabs>
        <w:spacing w:after="120"/>
        <w:jc w:val="both"/>
        <w:rPr>
          <w:rFonts w:ascii="Marianne" w:hAnsi="Marianne" w:cs="Arial"/>
          <w:i/>
        </w:rPr>
      </w:pPr>
      <w:r w:rsidRPr="005C495E">
        <w:rPr>
          <w:rFonts w:ascii="Marianne" w:hAnsi="Marianne" w:cs="Arial"/>
          <w:b/>
          <w:bCs/>
        </w:rPr>
        <w:t>B</w:t>
      </w:r>
      <w:r w:rsidR="00B056FA" w:rsidRPr="005C495E">
        <w:rPr>
          <w:rFonts w:ascii="Marianne" w:hAnsi="Marianne" w:cs="Arial"/>
          <w:b/>
          <w:bCs/>
        </w:rPr>
        <w:t>4</w:t>
      </w:r>
      <w:r w:rsidRPr="005C495E">
        <w:rPr>
          <w:rFonts w:ascii="Marianne" w:hAnsi="Marianne" w:cs="Arial"/>
          <w:b/>
          <w:bCs/>
        </w:rPr>
        <w:t xml:space="preserve"> - Avance </w:t>
      </w:r>
      <w:r w:rsidR="00653A2F" w:rsidRPr="005C495E">
        <w:rPr>
          <w:rFonts w:ascii="Marianne" w:hAnsi="Marianne" w:cs="Arial"/>
          <w:i/>
        </w:rPr>
        <w:t>(article</w:t>
      </w:r>
      <w:r w:rsidR="00E41454" w:rsidRPr="005C495E">
        <w:rPr>
          <w:rFonts w:ascii="Marianne" w:hAnsi="Marianne" w:cs="Arial"/>
          <w:i/>
        </w:rPr>
        <w:t xml:space="preserve"> R.2191-</w:t>
      </w:r>
      <w:r w:rsidR="00950AE7" w:rsidRPr="005C495E">
        <w:rPr>
          <w:rFonts w:ascii="Marianne" w:hAnsi="Marianne" w:cs="Arial"/>
          <w:i/>
        </w:rPr>
        <w:t>5</w:t>
      </w:r>
      <w:r w:rsidR="00E41454" w:rsidRPr="005C495E">
        <w:rPr>
          <w:rFonts w:ascii="Marianne" w:hAnsi="Marianne" w:cs="Arial"/>
          <w:i/>
        </w:rPr>
        <w:t xml:space="preserve"> du CCP</w:t>
      </w:r>
      <w:r w:rsidR="00653A2F" w:rsidRPr="005C495E">
        <w:rPr>
          <w:rFonts w:ascii="Marianne" w:hAnsi="Marianne" w:cs="Arial"/>
          <w:i/>
        </w:rPr>
        <w:t>)</w:t>
      </w:r>
      <w:r w:rsidR="00653A2F" w:rsidRPr="005C495E">
        <w:rPr>
          <w:rFonts w:ascii="Marianne" w:hAnsi="Marianne" w:cs="Arial"/>
          <w:i/>
          <w:iCs/>
        </w:rPr>
        <w:t xml:space="preserve"> </w:t>
      </w:r>
    </w:p>
    <w:p w14:paraId="508138F9" w14:textId="77777777" w:rsidR="005769EF" w:rsidRPr="001F5A5B" w:rsidRDefault="005769EF">
      <w:pPr>
        <w:tabs>
          <w:tab w:val="left" w:pos="426"/>
        </w:tabs>
        <w:rPr>
          <w:rFonts w:ascii="Marianne" w:hAnsi="Marianne" w:cs="Arial"/>
          <w:b/>
          <w:bCs/>
        </w:rPr>
      </w:pPr>
    </w:p>
    <w:p w14:paraId="08739B07" w14:textId="54438E88" w:rsidR="005769EF" w:rsidRPr="001F5A5B" w:rsidRDefault="005769EF">
      <w:pPr>
        <w:pStyle w:val="fcasegauche"/>
        <w:tabs>
          <w:tab w:val="left" w:pos="426"/>
        </w:tabs>
        <w:spacing w:after="0"/>
        <w:ind w:left="0" w:firstLine="0"/>
        <w:jc w:val="left"/>
        <w:rPr>
          <w:rFonts w:ascii="Marianne" w:hAnsi="Marianne" w:cs="Arial"/>
        </w:rPr>
      </w:pPr>
      <w:r w:rsidRPr="001F5A5B">
        <w:rPr>
          <w:rFonts w:ascii="Marianne" w:hAnsi="Marianne" w:cs="Arial"/>
        </w:rPr>
        <w:t>Je renonce au bénéfice de l'avance :</w:t>
      </w:r>
      <w:r w:rsidRPr="001F5A5B">
        <w:rPr>
          <w:rFonts w:ascii="Marianne" w:hAnsi="Marianne" w:cs="Arial"/>
        </w:rPr>
        <w:tab/>
      </w:r>
      <w:r w:rsidRPr="001F5A5B">
        <w:rPr>
          <w:rFonts w:ascii="Marianne" w:hAnsi="Marianne" w:cs="Arial"/>
        </w:rPr>
        <w:tab/>
      </w:r>
      <w:r w:rsidRPr="001F5A5B">
        <w:rPr>
          <w:rFonts w:ascii="Marianne" w:hAnsi="Marianne" w:cs="Arial"/>
        </w:rPr>
        <w:tab/>
      </w:r>
      <w:r w:rsidR="005B5824" w:rsidRPr="001F5A5B">
        <w:rPr>
          <w:rFonts w:ascii="Marianne" w:hAnsi="Marianne" w:cs="Arial"/>
        </w:rPr>
        <w:fldChar w:fldCharType="begin">
          <w:ffData>
            <w:name w:val="CaseACocher111"/>
            <w:enabled/>
            <w:calcOnExit w:val="0"/>
            <w:checkBox>
              <w:sizeAuto/>
              <w:default w:val="0"/>
            </w:checkBox>
          </w:ffData>
        </w:fldChar>
      </w:r>
      <w:r w:rsidRPr="001F5A5B">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sidR="005B5824" w:rsidRPr="001F5A5B">
        <w:rPr>
          <w:rFonts w:ascii="Marianne" w:hAnsi="Marianne" w:cs="Arial"/>
        </w:rPr>
        <w:fldChar w:fldCharType="end"/>
      </w:r>
      <w:r w:rsidRPr="001F5A5B">
        <w:rPr>
          <w:rFonts w:ascii="Marianne" w:hAnsi="Marianne" w:cs="Arial"/>
        </w:rPr>
        <w:tab/>
        <w:t>NON</w:t>
      </w:r>
      <w:r w:rsidRPr="001F5A5B">
        <w:rPr>
          <w:rFonts w:ascii="Marianne" w:hAnsi="Marianne" w:cs="Arial"/>
        </w:rPr>
        <w:tab/>
      </w:r>
      <w:r w:rsidRPr="001F5A5B">
        <w:rPr>
          <w:rFonts w:ascii="Marianne" w:hAnsi="Marianne" w:cs="Arial"/>
        </w:rPr>
        <w:tab/>
      </w:r>
      <w:r w:rsidRPr="001F5A5B">
        <w:rPr>
          <w:rFonts w:ascii="Marianne" w:hAnsi="Marianne" w:cs="Arial"/>
        </w:rPr>
        <w:tab/>
      </w:r>
      <w:r w:rsidR="00956F0A">
        <w:rPr>
          <w:rFonts w:ascii="Marianne" w:hAnsi="Marianne" w:cs="Arial"/>
        </w:rPr>
        <w:fldChar w:fldCharType="begin">
          <w:ffData>
            <w:name w:val=""/>
            <w:enabled/>
            <w:calcOnExit w:val="0"/>
            <w:checkBox>
              <w:sizeAuto/>
              <w:default w:val="1"/>
            </w:checkBox>
          </w:ffData>
        </w:fldChar>
      </w:r>
      <w:r w:rsidR="00956F0A">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sidR="00956F0A">
        <w:rPr>
          <w:rFonts w:ascii="Marianne" w:hAnsi="Marianne" w:cs="Arial"/>
        </w:rPr>
        <w:fldChar w:fldCharType="end"/>
      </w:r>
      <w:r w:rsidRPr="001F5A5B">
        <w:rPr>
          <w:rFonts w:ascii="Marianne" w:hAnsi="Marianne" w:cs="Arial"/>
        </w:rPr>
        <w:tab/>
        <w:t>OUI</w:t>
      </w:r>
    </w:p>
    <w:p w14:paraId="560F049A" w14:textId="77777777" w:rsidR="005769EF" w:rsidRPr="001F5A5B" w:rsidRDefault="005769EF">
      <w:pPr>
        <w:rPr>
          <w:rFonts w:ascii="Marianne" w:hAnsi="Marianne" w:cs="Arial"/>
          <w:i/>
          <w:iCs/>
        </w:rPr>
      </w:pPr>
      <w:r w:rsidRPr="001F5A5B">
        <w:rPr>
          <w:rFonts w:ascii="Marianne" w:hAnsi="Marianne" w:cs="Arial"/>
          <w:i/>
          <w:iCs/>
        </w:rPr>
        <w:t>(Cocher la case correspondante.)</w:t>
      </w:r>
    </w:p>
    <w:p w14:paraId="19307678" w14:textId="707A2192" w:rsidR="005769EF" w:rsidRDefault="005769EF">
      <w:pPr>
        <w:tabs>
          <w:tab w:val="left" w:pos="426"/>
        </w:tabs>
        <w:jc w:val="both"/>
        <w:rPr>
          <w:rFonts w:ascii="Marianne" w:hAnsi="Marianne" w:cs="Arial"/>
          <w:b/>
          <w:bCs/>
        </w:rPr>
      </w:pPr>
    </w:p>
    <w:p w14:paraId="1866D6C0" w14:textId="0A9FF122" w:rsidR="00241699" w:rsidRDefault="00241699">
      <w:pPr>
        <w:tabs>
          <w:tab w:val="left" w:pos="426"/>
        </w:tabs>
        <w:jc w:val="both"/>
        <w:rPr>
          <w:rFonts w:ascii="Marianne" w:hAnsi="Marianne" w:cs="Arial"/>
          <w:b/>
          <w:bCs/>
        </w:rPr>
      </w:pPr>
    </w:p>
    <w:p w14:paraId="543A769A" w14:textId="0CD8BF6F" w:rsidR="00241699" w:rsidRDefault="00241699" w:rsidP="00241699">
      <w:pPr>
        <w:tabs>
          <w:tab w:val="left" w:pos="426"/>
        </w:tabs>
        <w:spacing w:after="120"/>
        <w:jc w:val="both"/>
        <w:rPr>
          <w:rFonts w:ascii="Marianne" w:hAnsi="Marianne" w:cs="Arial"/>
          <w:i/>
          <w:iCs/>
        </w:rPr>
      </w:pPr>
      <w:r w:rsidRPr="005C495E">
        <w:rPr>
          <w:rFonts w:ascii="Marianne" w:hAnsi="Marianne" w:cs="Arial"/>
          <w:b/>
          <w:bCs/>
        </w:rPr>
        <w:t>B</w:t>
      </w:r>
      <w:r>
        <w:rPr>
          <w:rFonts w:ascii="Marianne" w:hAnsi="Marianne" w:cs="Arial"/>
          <w:b/>
          <w:bCs/>
        </w:rPr>
        <w:t>5</w:t>
      </w:r>
      <w:r w:rsidRPr="005C495E">
        <w:rPr>
          <w:rFonts w:ascii="Marianne" w:hAnsi="Marianne" w:cs="Arial"/>
          <w:b/>
          <w:bCs/>
        </w:rPr>
        <w:t xml:space="preserve"> </w:t>
      </w:r>
      <w:r>
        <w:rPr>
          <w:rFonts w:ascii="Marianne" w:hAnsi="Marianne" w:cs="Arial"/>
          <w:b/>
          <w:bCs/>
        </w:rPr>
        <w:t>–</w:t>
      </w:r>
      <w:r w:rsidRPr="005C495E">
        <w:rPr>
          <w:rFonts w:ascii="Marianne" w:hAnsi="Marianne" w:cs="Arial"/>
          <w:b/>
          <w:bCs/>
        </w:rPr>
        <w:t xml:space="preserve"> </w:t>
      </w:r>
      <w:r>
        <w:rPr>
          <w:rFonts w:ascii="Marianne" w:hAnsi="Marianne" w:cs="Arial"/>
          <w:b/>
          <w:bCs/>
        </w:rPr>
        <w:t xml:space="preserve">Paiement direct des sous-traitant </w:t>
      </w:r>
      <w:r w:rsidRPr="00241699">
        <w:rPr>
          <w:rFonts w:ascii="Marianne" w:hAnsi="Marianne" w:cs="Arial"/>
        </w:rPr>
        <w:t>(Article</w:t>
      </w:r>
      <w:r w:rsidRPr="00241699">
        <w:rPr>
          <w:rFonts w:ascii="Marianne" w:hAnsi="Marianne" w:cs="Arial"/>
          <w:i/>
        </w:rPr>
        <w:t xml:space="preserve"> R.2193</w:t>
      </w:r>
      <w:r>
        <w:rPr>
          <w:rFonts w:ascii="Marianne" w:hAnsi="Marianne" w:cs="Arial"/>
          <w:i/>
        </w:rPr>
        <w:t>-10</w:t>
      </w:r>
      <w:r w:rsidRPr="005C495E">
        <w:rPr>
          <w:rFonts w:ascii="Marianne" w:hAnsi="Marianne" w:cs="Arial"/>
          <w:i/>
        </w:rPr>
        <w:t xml:space="preserve"> du CCP)</w:t>
      </w:r>
      <w:r w:rsidRPr="005C495E">
        <w:rPr>
          <w:rFonts w:ascii="Marianne" w:hAnsi="Marianne" w:cs="Arial"/>
          <w:i/>
          <w:iCs/>
        </w:rPr>
        <w:t xml:space="preserve"> </w:t>
      </w:r>
    </w:p>
    <w:p w14:paraId="636D74FB" w14:textId="77777777" w:rsidR="00241699" w:rsidRPr="001F5A5B" w:rsidRDefault="00241699" w:rsidP="00241699">
      <w:pPr>
        <w:rPr>
          <w:rFonts w:ascii="Marianne" w:hAnsi="Marianne" w:cs="Arial"/>
          <w:i/>
          <w:iCs/>
        </w:rPr>
      </w:pPr>
      <w:r w:rsidRPr="001F5A5B">
        <w:rPr>
          <w:rFonts w:ascii="Marianne" w:hAnsi="Marianne" w:cs="Arial"/>
          <w:i/>
          <w:iCs/>
        </w:rPr>
        <w:t>(Cocher la case correspondante.)</w:t>
      </w:r>
    </w:p>
    <w:p w14:paraId="48B50429" w14:textId="77777777" w:rsidR="00241699" w:rsidRPr="005C495E" w:rsidRDefault="00241699" w:rsidP="00241699">
      <w:pPr>
        <w:tabs>
          <w:tab w:val="left" w:pos="426"/>
        </w:tabs>
        <w:spacing w:after="120"/>
        <w:jc w:val="both"/>
        <w:rPr>
          <w:rFonts w:ascii="Marianne" w:hAnsi="Marianne" w:cs="Arial"/>
          <w:i/>
        </w:rPr>
      </w:pPr>
    </w:p>
    <w:p w14:paraId="61E4CE68" w14:textId="77777777" w:rsidR="00241699" w:rsidRPr="001F5A5B" w:rsidRDefault="00241699" w:rsidP="00241699">
      <w:pPr>
        <w:tabs>
          <w:tab w:val="left" w:pos="426"/>
        </w:tabs>
        <w:rPr>
          <w:rFonts w:ascii="Marianne" w:hAnsi="Marianne" w:cs="Arial"/>
          <w:b/>
          <w:bCs/>
        </w:rPr>
      </w:pPr>
    </w:p>
    <w:p w14:paraId="21CF4B2B" w14:textId="3960174E" w:rsidR="00241699" w:rsidRPr="001F5A5B" w:rsidRDefault="00241699" w:rsidP="00241699">
      <w:pPr>
        <w:pStyle w:val="fcasegauche"/>
        <w:tabs>
          <w:tab w:val="left" w:pos="426"/>
        </w:tabs>
        <w:spacing w:after="0"/>
        <w:ind w:left="0" w:firstLine="0"/>
        <w:jc w:val="left"/>
        <w:rPr>
          <w:rFonts w:ascii="Marianne" w:hAnsi="Marianne" w:cs="Arial"/>
        </w:rPr>
      </w:pPr>
      <w:r w:rsidRPr="001F5A5B">
        <w:rPr>
          <w:rFonts w:ascii="Marianne" w:hAnsi="Marianne" w:cs="Arial"/>
        </w:rPr>
        <w:tab/>
      </w:r>
      <w:r w:rsidRPr="001F5A5B">
        <w:rPr>
          <w:rFonts w:ascii="Marianne" w:hAnsi="Marianne" w:cs="Arial"/>
        </w:rPr>
        <w:tab/>
      </w:r>
      <w:r w:rsidRPr="001F5A5B">
        <w:rPr>
          <w:rFonts w:ascii="Marianne" w:hAnsi="Marianne" w:cs="Arial"/>
        </w:rPr>
        <w:tab/>
      </w:r>
      <w:r w:rsidRPr="001F5A5B">
        <w:rPr>
          <w:rFonts w:ascii="Marianne" w:hAnsi="Marianne" w:cs="Arial"/>
        </w:rPr>
        <w:tab/>
      </w:r>
      <w:r w:rsidRPr="001F5A5B">
        <w:rPr>
          <w:rFonts w:ascii="Marianne" w:hAnsi="Marianne" w:cs="Arial"/>
        </w:rPr>
        <w:tab/>
      </w:r>
      <w:r>
        <w:rPr>
          <w:rFonts w:ascii="Marianne" w:hAnsi="Marianne" w:cs="Arial"/>
        </w:rPr>
        <w:fldChar w:fldCharType="begin">
          <w:ffData>
            <w:name w:val="CaseACocher111"/>
            <w:enabled/>
            <w:calcOnExit w:val="0"/>
            <w:checkBox>
              <w:sizeAuto/>
              <w:default w:val="1"/>
            </w:checkBox>
          </w:ffData>
        </w:fldChar>
      </w:r>
      <w:bookmarkStart w:id="4" w:name="CaseACocher111"/>
      <w:r>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Pr>
          <w:rFonts w:ascii="Marianne" w:hAnsi="Marianne" w:cs="Arial"/>
        </w:rPr>
        <w:fldChar w:fldCharType="end"/>
      </w:r>
      <w:bookmarkEnd w:id="4"/>
      <w:r w:rsidRPr="001F5A5B">
        <w:rPr>
          <w:rFonts w:ascii="Marianne" w:hAnsi="Marianne" w:cs="Arial"/>
        </w:rPr>
        <w:tab/>
        <w:t>NON</w:t>
      </w:r>
      <w:r w:rsidRPr="001F5A5B">
        <w:rPr>
          <w:rFonts w:ascii="Marianne" w:hAnsi="Marianne" w:cs="Arial"/>
        </w:rPr>
        <w:tab/>
      </w:r>
      <w:r w:rsidRPr="001F5A5B">
        <w:rPr>
          <w:rFonts w:ascii="Marianne" w:hAnsi="Marianne" w:cs="Arial"/>
        </w:rPr>
        <w:tab/>
      </w:r>
      <w:r w:rsidRPr="001F5A5B">
        <w:rPr>
          <w:rFonts w:ascii="Marianne" w:hAnsi="Marianne" w:cs="Arial"/>
        </w:rPr>
        <w:tab/>
      </w:r>
      <w:r w:rsidRPr="001F5A5B">
        <w:rPr>
          <w:rFonts w:ascii="Marianne" w:hAnsi="Marianne" w:cs="Arial"/>
        </w:rPr>
        <w:fldChar w:fldCharType="begin">
          <w:ffData>
            <w:name w:val="CaseACocher111"/>
            <w:enabled/>
            <w:calcOnExit w:val="0"/>
            <w:checkBox>
              <w:sizeAuto/>
              <w:default w:val="0"/>
            </w:checkBox>
          </w:ffData>
        </w:fldChar>
      </w:r>
      <w:r w:rsidRPr="001F5A5B">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sidRPr="001F5A5B">
        <w:rPr>
          <w:rFonts w:ascii="Marianne" w:hAnsi="Marianne" w:cs="Arial"/>
        </w:rPr>
        <w:fldChar w:fldCharType="end"/>
      </w:r>
      <w:r w:rsidRPr="001F5A5B">
        <w:rPr>
          <w:rFonts w:ascii="Marianne" w:hAnsi="Marianne" w:cs="Arial"/>
        </w:rPr>
        <w:tab/>
        <w:t>OUI</w:t>
      </w:r>
    </w:p>
    <w:p w14:paraId="28FF2243" w14:textId="5ED22719" w:rsidR="00241699" w:rsidRDefault="00241699">
      <w:pPr>
        <w:tabs>
          <w:tab w:val="left" w:pos="426"/>
        </w:tabs>
        <w:jc w:val="both"/>
        <w:rPr>
          <w:rFonts w:ascii="Marianne" w:hAnsi="Marianne" w:cs="Arial"/>
          <w:b/>
          <w:bCs/>
        </w:rPr>
      </w:pPr>
    </w:p>
    <w:p w14:paraId="3F32E437" w14:textId="1E69EEAB" w:rsidR="00241699" w:rsidRDefault="00241699">
      <w:pPr>
        <w:tabs>
          <w:tab w:val="left" w:pos="426"/>
        </w:tabs>
        <w:jc w:val="both"/>
        <w:rPr>
          <w:rFonts w:ascii="Marianne" w:hAnsi="Marianne" w:cs="Arial"/>
          <w:b/>
          <w:bCs/>
        </w:rPr>
      </w:pPr>
    </w:p>
    <w:p w14:paraId="3375A491" w14:textId="77777777" w:rsidR="005769EF" w:rsidRPr="005C495E" w:rsidRDefault="0027580C" w:rsidP="00B056FA">
      <w:pPr>
        <w:rPr>
          <w:rFonts w:ascii="Marianne" w:hAnsi="Marianne" w:cs="Arial"/>
          <w:b/>
          <w:bCs/>
          <w:u w:val="single"/>
        </w:rPr>
      </w:pPr>
      <w:r w:rsidRPr="005C495E">
        <w:rPr>
          <w:rFonts w:ascii="Marianne" w:hAnsi="Marianne" w:cs="Arial"/>
          <w:b/>
          <w:bCs/>
        </w:rPr>
        <w:t>C -</w:t>
      </w:r>
      <w:r w:rsidRPr="005C495E">
        <w:rPr>
          <w:rFonts w:ascii="Marianne" w:hAnsi="Marianne" w:cs="Arial"/>
          <w:b/>
          <w:bCs/>
          <w:u w:val="single"/>
        </w:rPr>
        <w:t xml:space="preserve"> Signa</w:t>
      </w:r>
      <w:r w:rsidR="00DF59AC" w:rsidRPr="005C495E">
        <w:rPr>
          <w:rFonts w:ascii="Marianne" w:hAnsi="Marianne" w:cs="Arial"/>
          <w:b/>
          <w:bCs/>
          <w:u w:val="single"/>
        </w:rPr>
        <w:t>ture de l’offre par le candidat</w:t>
      </w:r>
    </w:p>
    <w:p w14:paraId="43371482" w14:textId="77777777" w:rsidR="00113DD0" w:rsidRPr="005C495E" w:rsidRDefault="00113DD0" w:rsidP="00B056FA">
      <w:pPr>
        <w:rPr>
          <w:rFonts w:ascii="Marianne" w:hAnsi="Marianne" w:cs="Arial"/>
          <w:b/>
          <w:bCs/>
          <w:u w:val="single"/>
        </w:rPr>
      </w:pPr>
    </w:p>
    <w:p w14:paraId="55315D76" w14:textId="401BA9A7" w:rsidR="00113DD0" w:rsidRPr="005C495E" w:rsidRDefault="00113DD0" w:rsidP="00113DD0">
      <w:pPr>
        <w:pStyle w:val="fcase1ertab"/>
        <w:tabs>
          <w:tab w:val="left" w:pos="851"/>
        </w:tabs>
        <w:ind w:left="0" w:firstLine="0"/>
        <w:rPr>
          <w:rFonts w:ascii="Marianne" w:hAnsi="Marianne" w:cs="Arial"/>
          <w:i/>
        </w:rPr>
      </w:pPr>
      <w:r w:rsidRPr="005C495E">
        <w:rPr>
          <w:rFonts w:ascii="Marianne" w:hAnsi="Marianne" w:cs="Arial"/>
          <w:b/>
        </w:rPr>
        <w:t xml:space="preserve">C1 – Signature </w:t>
      </w:r>
      <w:r w:rsidR="004678BB" w:rsidRPr="004678BB">
        <w:rPr>
          <w:rFonts w:ascii="Marianne" w:hAnsi="Marianne" w:cs="Arial"/>
          <w:b/>
        </w:rPr>
        <w:t xml:space="preserve">de l’accord-cadre </w:t>
      </w:r>
      <w:r w:rsidRPr="005C495E">
        <w:rPr>
          <w:rFonts w:ascii="Marianne" w:hAnsi="Marianne" w:cs="Arial"/>
          <w:b/>
        </w:rPr>
        <w:t>par le titulaire individuel :</w:t>
      </w:r>
    </w:p>
    <w:p w14:paraId="61DB4A36" w14:textId="77777777" w:rsidR="00113DD0" w:rsidRPr="001F5A5B" w:rsidRDefault="00113DD0" w:rsidP="00113DD0">
      <w:pPr>
        <w:pStyle w:val="fcase1ertab"/>
        <w:tabs>
          <w:tab w:val="left" w:pos="851"/>
        </w:tabs>
        <w:ind w:left="0" w:firstLine="0"/>
        <w:rPr>
          <w:rFonts w:ascii="Marianne" w:hAnsi="Marianne" w:cs="Arial"/>
          <w:b/>
          <w:sz w:val="22"/>
          <w:szCs w:val="22"/>
        </w:rPr>
      </w:pPr>
    </w:p>
    <w:tbl>
      <w:tblPr>
        <w:tblW w:w="9918" w:type="dxa"/>
        <w:jc w:val="center"/>
        <w:tblLayout w:type="fixed"/>
        <w:tblLook w:val="0000" w:firstRow="0" w:lastRow="0" w:firstColumn="0" w:lastColumn="0" w:noHBand="0" w:noVBand="0"/>
      </w:tblPr>
      <w:tblGrid>
        <w:gridCol w:w="4670"/>
        <w:gridCol w:w="2709"/>
        <w:gridCol w:w="2539"/>
      </w:tblGrid>
      <w:tr w:rsidR="00113DD0" w:rsidRPr="001F5A5B" w14:paraId="3B7B79EE" w14:textId="77777777" w:rsidTr="00A5771D">
        <w:trPr>
          <w:trHeight w:val="411"/>
          <w:jc w:val="center"/>
        </w:trPr>
        <w:tc>
          <w:tcPr>
            <w:tcW w:w="4670" w:type="dxa"/>
            <w:tcBorders>
              <w:top w:val="single" w:sz="4" w:space="0" w:color="000000"/>
              <w:left w:val="single" w:sz="4" w:space="0" w:color="000000"/>
              <w:bottom w:val="single" w:sz="4" w:space="0" w:color="000000"/>
            </w:tcBorders>
            <w:shd w:val="clear" w:color="auto" w:fill="auto"/>
            <w:vAlign w:val="center"/>
          </w:tcPr>
          <w:p w14:paraId="34BAEB5C"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Nom, prénom et qualité</w:t>
            </w:r>
          </w:p>
          <w:p w14:paraId="01E3F7ED" w14:textId="77777777" w:rsidR="00113DD0" w:rsidRPr="001F5A5B" w:rsidRDefault="00113DD0" w:rsidP="0093569D">
            <w:pPr>
              <w:tabs>
                <w:tab w:val="left" w:pos="851"/>
              </w:tabs>
              <w:jc w:val="center"/>
              <w:rPr>
                <w:rFonts w:ascii="Marianne" w:hAnsi="Marianne" w:cs="Arial"/>
                <w:b/>
                <w:bCs/>
              </w:rPr>
            </w:pPr>
            <w:proofErr w:type="gramStart"/>
            <w:r w:rsidRPr="001F5A5B">
              <w:rPr>
                <w:rFonts w:ascii="Marianne" w:hAnsi="Marianne" w:cs="Arial"/>
                <w:b/>
                <w:bCs/>
              </w:rPr>
              <w:t>du</w:t>
            </w:r>
            <w:proofErr w:type="gramEnd"/>
            <w:r w:rsidRPr="001F5A5B">
              <w:rPr>
                <w:rFonts w:ascii="Marianne" w:hAnsi="Marianne" w:cs="Arial"/>
                <w:b/>
                <w:bCs/>
              </w:rPr>
              <w:t xml:space="preserve"> signataire (*)</w:t>
            </w:r>
          </w:p>
        </w:tc>
        <w:tc>
          <w:tcPr>
            <w:tcW w:w="2709" w:type="dxa"/>
            <w:tcBorders>
              <w:top w:val="single" w:sz="4" w:space="0" w:color="000000"/>
              <w:left w:val="single" w:sz="4" w:space="0" w:color="000000"/>
              <w:bottom w:val="single" w:sz="4" w:space="0" w:color="000000"/>
            </w:tcBorders>
            <w:shd w:val="clear" w:color="auto" w:fill="auto"/>
            <w:vAlign w:val="center"/>
          </w:tcPr>
          <w:p w14:paraId="21AAE7DC"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Lieu et date de signature</w:t>
            </w:r>
          </w:p>
        </w:tc>
        <w:tc>
          <w:tcPr>
            <w:tcW w:w="2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DB592"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Signature</w:t>
            </w:r>
          </w:p>
        </w:tc>
      </w:tr>
      <w:tr w:rsidR="00113DD0" w:rsidRPr="001F5A5B" w14:paraId="374618CC" w14:textId="77777777" w:rsidTr="00A5771D">
        <w:trPr>
          <w:trHeight w:val="1262"/>
          <w:jc w:val="center"/>
        </w:trPr>
        <w:tc>
          <w:tcPr>
            <w:tcW w:w="4670" w:type="dxa"/>
            <w:tcBorders>
              <w:top w:val="single" w:sz="4" w:space="0" w:color="000000"/>
              <w:left w:val="single" w:sz="4" w:space="0" w:color="000000"/>
              <w:bottom w:val="single" w:sz="4" w:space="0" w:color="auto"/>
            </w:tcBorders>
            <w:shd w:val="clear" w:color="auto" w:fill="auto"/>
            <w:vAlign w:val="center"/>
          </w:tcPr>
          <w:p w14:paraId="0B017BC7" w14:textId="4F451179" w:rsidR="00113DD0" w:rsidRPr="001F5A5B" w:rsidRDefault="00113DD0" w:rsidP="0093569D">
            <w:pPr>
              <w:tabs>
                <w:tab w:val="left" w:pos="851"/>
              </w:tabs>
              <w:snapToGrid w:val="0"/>
              <w:jc w:val="both"/>
              <w:rPr>
                <w:rFonts w:ascii="Marianne" w:hAnsi="Marianne" w:cs="Arial"/>
                <w:b/>
                <w:bCs/>
              </w:rPr>
            </w:pPr>
          </w:p>
        </w:tc>
        <w:tc>
          <w:tcPr>
            <w:tcW w:w="2709" w:type="dxa"/>
            <w:tcBorders>
              <w:top w:val="single" w:sz="4" w:space="0" w:color="000000"/>
              <w:left w:val="single" w:sz="4" w:space="0" w:color="000000"/>
              <w:bottom w:val="single" w:sz="4" w:space="0" w:color="auto"/>
            </w:tcBorders>
            <w:shd w:val="clear" w:color="auto" w:fill="auto"/>
            <w:vAlign w:val="center"/>
          </w:tcPr>
          <w:p w14:paraId="52F62C60" w14:textId="77777777" w:rsidR="00113DD0" w:rsidRPr="001F5A5B" w:rsidRDefault="00113DD0" w:rsidP="0093569D">
            <w:pPr>
              <w:tabs>
                <w:tab w:val="left" w:pos="851"/>
              </w:tabs>
              <w:snapToGrid w:val="0"/>
              <w:jc w:val="both"/>
              <w:rPr>
                <w:rFonts w:ascii="Marianne" w:hAnsi="Marianne" w:cs="Arial"/>
                <w:b/>
                <w:bCs/>
              </w:rPr>
            </w:pPr>
          </w:p>
        </w:tc>
        <w:tc>
          <w:tcPr>
            <w:tcW w:w="2539" w:type="dxa"/>
            <w:tcBorders>
              <w:top w:val="single" w:sz="4" w:space="0" w:color="000000"/>
              <w:left w:val="single" w:sz="4" w:space="0" w:color="000000"/>
              <w:bottom w:val="single" w:sz="4" w:space="0" w:color="auto"/>
              <w:right w:val="single" w:sz="4" w:space="0" w:color="000000"/>
            </w:tcBorders>
            <w:shd w:val="clear" w:color="auto" w:fill="auto"/>
            <w:vAlign w:val="center"/>
          </w:tcPr>
          <w:p w14:paraId="491149B9" w14:textId="77777777" w:rsidR="00113DD0" w:rsidRPr="001F5A5B" w:rsidRDefault="00113DD0" w:rsidP="0093569D">
            <w:pPr>
              <w:tabs>
                <w:tab w:val="left" w:pos="851"/>
              </w:tabs>
              <w:snapToGrid w:val="0"/>
              <w:jc w:val="both"/>
              <w:rPr>
                <w:rFonts w:ascii="Marianne" w:hAnsi="Marianne" w:cs="Arial"/>
                <w:b/>
                <w:bCs/>
              </w:rPr>
            </w:pPr>
          </w:p>
        </w:tc>
      </w:tr>
    </w:tbl>
    <w:p w14:paraId="173214BE" w14:textId="77777777" w:rsidR="00113DD0" w:rsidRPr="001F5A5B" w:rsidRDefault="00113DD0" w:rsidP="00113DD0">
      <w:pPr>
        <w:tabs>
          <w:tab w:val="left" w:pos="851"/>
        </w:tabs>
        <w:jc w:val="both"/>
        <w:rPr>
          <w:rFonts w:ascii="Marianne" w:hAnsi="Marianne" w:cs="Arial"/>
        </w:rPr>
      </w:pPr>
      <w:r w:rsidRPr="001F5A5B">
        <w:rPr>
          <w:rFonts w:ascii="Marianne" w:hAnsi="Marianne" w:cs="Arial"/>
          <w:sz w:val="18"/>
          <w:szCs w:val="18"/>
        </w:rPr>
        <w:t>(*) Le signataire doit avoir le pouvoir d’engager la personne qu’il représente.</w:t>
      </w:r>
    </w:p>
    <w:p w14:paraId="177E5C4E" w14:textId="77777777" w:rsidR="009503D4" w:rsidRPr="001F5A5B" w:rsidRDefault="009503D4" w:rsidP="00113DD0">
      <w:pPr>
        <w:pStyle w:val="fcase1ertab"/>
        <w:tabs>
          <w:tab w:val="left" w:pos="851"/>
        </w:tabs>
        <w:ind w:left="0" w:firstLine="0"/>
        <w:rPr>
          <w:rFonts w:ascii="Marianne" w:hAnsi="Marianne" w:cs="Arial"/>
          <w:b/>
          <w:sz w:val="22"/>
          <w:szCs w:val="22"/>
        </w:rPr>
      </w:pPr>
    </w:p>
    <w:p w14:paraId="303435DD" w14:textId="54F81713" w:rsidR="00113DD0" w:rsidRPr="001F5A5B" w:rsidRDefault="00113DD0" w:rsidP="00113DD0">
      <w:pPr>
        <w:pStyle w:val="fcase1ertab"/>
        <w:tabs>
          <w:tab w:val="left" w:pos="851"/>
        </w:tabs>
        <w:ind w:left="0" w:firstLine="0"/>
        <w:rPr>
          <w:rFonts w:ascii="Marianne" w:hAnsi="Marianne" w:cs="Arial"/>
          <w:i/>
          <w:sz w:val="18"/>
          <w:szCs w:val="18"/>
        </w:rPr>
      </w:pPr>
      <w:r w:rsidRPr="001F5A5B">
        <w:rPr>
          <w:rFonts w:ascii="Marianne" w:hAnsi="Marianne" w:cs="Arial"/>
          <w:b/>
          <w:sz w:val="22"/>
          <w:szCs w:val="22"/>
        </w:rPr>
        <w:t xml:space="preserve">C2 – Signature </w:t>
      </w:r>
      <w:r w:rsidR="00C45D85">
        <w:rPr>
          <w:rFonts w:ascii="Marianne" w:hAnsi="Marianne" w:cs="Arial"/>
          <w:b/>
          <w:sz w:val="22"/>
          <w:szCs w:val="22"/>
        </w:rPr>
        <w:t>de l’accord-cadre</w:t>
      </w:r>
      <w:r w:rsidRPr="001F5A5B">
        <w:rPr>
          <w:rFonts w:ascii="Marianne" w:hAnsi="Marianne" w:cs="Arial"/>
          <w:b/>
          <w:sz w:val="22"/>
          <w:szCs w:val="22"/>
        </w:rPr>
        <w:t xml:space="preserve"> en cas de groupement :</w:t>
      </w:r>
    </w:p>
    <w:p w14:paraId="5E032E55" w14:textId="77777777" w:rsidR="00113DD0" w:rsidRPr="001F5A5B" w:rsidRDefault="00113DD0" w:rsidP="00113DD0">
      <w:pPr>
        <w:tabs>
          <w:tab w:val="left" w:pos="851"/>
        </w:tabs>
        <w:jc w:val="both"/>
        <w:rPr>
          <w:rFonts w:ascii="Marianne" w:hAnsi="Marianne"/>
        </w:rPr>
      </w:pPr>
    </w:p>
    <w:p w14:paraId="3B1564EC" w14:textId="77777777" w:rsidR="00113DD0" w:rsidRPr="00492275" w:rsidRDefault="00113DD0" w:rsidP="00113DD0">
      <w:pPr>
        <w:tabs>
          <w:tab w:val="left" w:pos="851"/>
        </w:tabs>
        <w:rPr>
          <w:rFonts w:ascii="Marianne" w:hAnsi="Marianne" w:cs="Arial"/>
          <w:sz w:val="18"/>
          <w:szCs w:val="18"/>
        </w:rPr>
      </w:pPr>
      <w:r w:rsidRPr="00492275">
        <w:rPr>
          <w:rFonts w:ascii="Marianne" w:hAnsi="Marianne" w:cs="Arial"/>
        </w:rPr>
        <w:t xml:space="preserve">Les membres du groupement d’opérateurs économiques désignent le mandataire suivant </w:t>
      </w:r>
      <w:r w:rsidRPr="00492275">
        <w:rPr>
          <w:rFonts w:ascii="Marianne" w:hAnsi="Marianne" w:cs="Arial"/>
          <w:i/>
          <w:sz w:val="18"/>
          <w:szCs w:val="18"/>
        </w:rPr>
        <w:t>(article</w:t>
      </w:r>
      <w:r w:rsidR="00D70686" w:rsidRPr="00492275">
        <w:rPr>
          <w:rFonts w:ascii="Marianne" w:hAnsi="Marianne" w:cs="Arial"/>
          <w:i/>
          <w:sz w:val="18"/>
          <w:szCs w:val="18"/>
        </w:rPr>
        <w:t xml:space="preserve"> R.2142-20 du CCP</w:t>
      </w:r>
      <w:r w:rsidRPr="00492275">
        <w:rPr>
          <w:rFonts w:ascii="Marianne" w:hAnsi="Marianne" w:cs="Arial"/>
          <w:i/>
          <w:sz w:val="18"/>
          <w:szCs w:val="18"/>
        </w:rPr>
        <w:t>) </w:t>
      </w:r>
      <w:r w:rsidRPr="00492275">
        <w:rPr>
          <w:rFonts w:ascii="Marianne" w:hAnsi="Marianne" w:cs="Arial"/>
          <w:sz w:val="18"/>
          <w:szCs w:val="18"/>
        </w:rPr>
        <w:t>:</w:t>
      </w:r>
    </w:p>
    <w:p w14:paraId="6B513C06" w14:textId="77777777" w:rsidR="00113DD0" w:rsidRPr="001F5A5B" w:rsidRDefault="00113DD0" w:rsidP="00113DD0">
      <w:pPr>
        <w:tabs>
          <w:tab w:val="left" w:pos="851"/>
        </w:tabs>
        <w:rPr>
          <w:rFonts w:ascii="Marianne" w:hAnsi="Marianne" w:cs="Arial"/>
          <w:i/>
          <w:sz w:val="18"/>
          <w:szCs w:val="18"/>
        </w:rPr>
      </w:pPr>
      <w:r w:rsidRPr="00492275">
        <w:rPr>
          <w:rFonts w:ascii="Marianne" w:hAnsi="Marianne" w:cs="Arial"/>
          <w:i/>
          <w:sz w:val="18"/>
          <w:szCs w:val="18"/>
        </w:rPr>
        <w:t>[Indiquer le nom commercial et la dénomination sociale du mandataire]</w:t>
      </w:r>
    </w:p>
    <w:p w14:paraId="2678ACB0" w14:textId="77777777" w:rsidR="00113DD0" w:rsidRPr="001F5A5B" w:rsidRDefault="00113DD0" w:rsidP="00113DD0">
      <w:pPr>
        <w:tabs>
          <w:tab w:val="left" w:pos="851"/>
        </w:tabs>
        <w:rPr>
          <w:rFonts w:ascii="Marianne" w:hAnsi="Marianne" w:cs="Arial"/>
        </w:rPr>
      </w:pPr>
    </w:p>
    <w:p w14:paraId="0851AB22" w14:textId="77777777" w:rsidR="00113DD0" w:rsidRPr="001F5A5B" w:rsidRDefault="00113DD0" w:rsidP="00113DD0">
      <w:pPr>
        <w:pStyle w:val="fcase1ertab"/>
        <w:tabs>
          <w:tab w:val="left" w:pos="851"/>
        </w:tabs>
        <w:ind w:left="0" w:firstLine="0"/>
        <w:rPr>
          <w:rFonts w:ascii="Marianne" w:hAnsi="Marianne" w:cs="Arial"/>
        </w:rPr>
      </w:pPr>
      <w:r w:rsidRPr="001F5A5B">
        <w:rPr>
          <w:rFonts w:ascii="Marianne" w:hAnsi="Marianne" w:cs="Arial"/>
        </w:rPr>
        <w:t>En cas de groupement conjoint, le mandataire du groupement est :</w:t>
      </w:r>
    </w:p>
    <w:p w14:paraId="401EF9F7" w14:textId="77777777" w:rsidR="00113DD0" w:rsidRPr="001F5A5B" w:rsidRDefault="00113DD0" w:rsidP="00113DD0">
      <w:pPr>
        <w:pStyle w:val="fcase1ertab"/>
        <w:tabs>
          <w:tab w:val="left" w:pos="851"/>
        </w:tabs>
        <w:rPr>
          <w:rFonts w:ascii="Marianne" w:hAnsi="Marianne" w:cs="Arial"/>
        </w:rPr>
      </w:pPr>
      <w:r w:rsidRPr="001F5A5B">
        <w:rPr>
          <w:rFonts w:ascii="Marianne" w:hAnsi="Marianne" w:cs="Arial"/>
          <w:i/>
          <w:iCs/>
          <w:sz w:val="18"/>
          <w:szCs w:val="18"/>
        </w:rPr>
        <w:t>(Cocher la case correspondante.)</w:t>
      </w:r>
    </w:p>
    <w:p w14:paraId="7F683E8F" w14:textId="77777777" w:rsidR="00113DD0" w:rsidRPr="001F5A5B" w:rsidRDefault="00113DD0" w:rsidP="00113DD0">
      <w:pPr>
        <w:pStyle w:val="fcase1ertab"/>
        <w:tabs>
          <w:tab w:val="clear" w:pos="426"/>
          <w:tab w:val="left" w:pos="851"/>
        </w:tabs>
        <w:spacing w:before="120"/>
        <w:ind w:left="0" w:firstLine="851"/>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853557">
        <w:rPr>
          <w:rFonts w:ascii="Marianne" w:hAnsi="Marianne"/>
        </w:rPr>
      </w:r>
      <w:r w:rsidR="00853557">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proofErr w:type="gramStart"/>
      <w:r w:rsidRPr="001F5A5B">
        <w:rPr>
          <w:rFonts w:ascii="Marianne" w:hAnsi="Marianne" w:cs="Arial"/>
        </w:rPr>
        <w:t>conjoint</w:t>
      </w:r>
      <w:proofErr w:type="gramEnd"/>
      <w:r w:rsidRPr="001F5A5B">
        <w:rPr>
          <w:rFonts w:ascii="Marianne" w:hAnsi="Marianne" w:cs="Arial"/>
        </w:rPr>
        <w:tab/>
      </w:r>
      <w:r w:rsidRPr="001F5A5B">
        <w:rPr>
          <w:rFonts w:ascii="Marianne" w:hAnsi="Marianne" w:cs="Arial"/>
        </w:rPr>
        <w:tab/>
        <w:t>OU</w:t>
      </w:r>
      <w:r w:rsidRPr="001F5A5B">
        <w:rPr>
          <w:rFonts w:ascii="Marianne" w:hAnsi="Marianne" w:cs="Arial"/>
        </w:rPr>
        <w:tab/>
      </w:r>
      <w:r w:rsidRPr="001F5A5B">
        <w:rPr>
          <w:rFonts w:ascii="Marianne" w:hAnsi="Marianne" w:cs="Arial"/>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853557">
        <w:rPr>
          <w:rFonts w:ascii="Marianne" w:hAnsi="Marianne"/>
        </w:rPr>
      </w:r>
      <w:r w:rsidR="00853557">
        <w:rPr>
          <w:rFonts w:ascii="Marianne" w:hAnsi="Marianne"/>
        </w:rPr>
        <w:fldChar w:fldCharType="separate"/>
      </w:r>
      <w:r w:rsidRPr="001F5A5B">
        <w:rPr>
          <w:rFonts w:ascii="Marianne" w:hAnsi="Marianne"/>
        </w:rPr>
        <w:fldChar w:fldCharType="end"/>
      </w:r>
      <w:r w:rsidRPr="001F5A5B">
        <w:rPr>
          <w:rFonts w:ascii="Marianne" w:hAnsi="Marianne" w:cs="Arial"/>
          <w:iCs/>
        </w:rPr>
        <w:t xml:space="preserve"> </w:t>
      </w:r>
      <w:r w:rsidRPr="001F5A5B">
        <w:rPr>
          <w:rFonts w:ascii="Marianne" w:hAnsi="Marianne" w:cs="Arial"/>
        </w:rPr>
        <w:t>solidaire</w:t>
      </w:r>
    </w:p>
    <w:p w14:paraId="5D34FF3D" w14:textId="77777777" w:rsidR="00113DD0" w:rsidRPr="001F5A5B" w:rsidRDefault="00113DD0" w:rsidP="00113DD0">
      <w:pPr>
        <w:tabs>
          <w:tab w:val="left" w:pos="851"/>
        </w:tabs>
        <w:rPr>
          <w:rFonts w:ascii="Marianne" w:hAnsi="Marianne" w:cs="Arial"/>
        </w:rPr>
      </w:pPr>
    </w:p>
    <w:p w14:paraId="497A222F" w14:textId="77777777" w:rsidR="00113DD0" w:rsidRPr="001F5A5B" w:rsidRDefault="00113DD0" w:rsidP="00113DD0">
      <w:pPr>
        <w:pStyle w:val="fcasegauche"/>
        <w:tabs>
          <w:tab w:val="left" w:pos="426"/>
          <w:tab w:val="left" w:pos="851"/>
        </w:tabs>
        <w:spacing w:after="0"/>
        <w:ind w:left="0" w:firstLine="0"/>
        <w:jc w:val="left"/>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853557">
        <w:rPr>
          <w:rFonts w:ascii="Marianne" w:hAnsi="Marianne"/>
        </w:rPr>
      </w:r>
      <w:r w:rsidR="00853557">
        <w:rPr>
          <w:rFonts w:ascii="Marianne" w:hAnsi="Marianne"/>
        </w:rPr>
        <w:fldChar w:fldCharType="separate"/>
      </w:r>
      <w:r w:rsidRPr="001F5A5B">
        <w:rPr>
          <w:rFonts w:ascii="Marianne" w:hAnsi="Marianne"/>
        </w:rPr>
        <w:fldChar w:fldCharType="end"/>
      </w:r>
      <w:r w:rsidRPr="001F5A5B">
        <w:rPr>
          <w:rFonts w:ascii="Marianne" w:hAnsi="Marianne"/>
        </w:rPr>
        <w:t xml:space="preserve"> </w:t>
      </w:r>
      <w:r w:rsidRPr="001F5A5B">
        <w:rPr>
          <w:rFonts w:ascii="Marianne" w:hAnsi="Marianne" w:cs="Arial"/>
        </w:rPr>
        <w:t>Les membres du groupement ont donné mandat au mandataire, qui signe le présent acte d’engagement :</w:t>
      </w:r>
    </w:p>
    <w:p w14:paraId="6D7E4042" w14:textId="77777777" w:rsidR="00113DD0" w:rsidRPr="001F5A5B" w:rsidRDefault="00113DD0" w:rsidP="00113DD0">
      <w:pPr>
        <w:tabs>
          <w:tab w:val="left" w:pos="851"/>
        </w:tabs>
        <w:rPr>
          <w:rFonts w:ascii="Marianne" w:hAnsi="Marianne" w:cs="Arial"/>
        </w:rPr>
      </w:pPr>
      <w:r w:rsidRPr="001F5A5B">
        <w:rPr>
          <w:rFonts w:ascii="Marianne" w:hAnsi="Marianne" w:cs="Arial"/>
          <w:i/>
          <w:sz w:val="18"/>
          <w:szCs w:val="18"/>
        </w:rPr>
        <w:t>(Cocher la ou les cases correspondantes.)</w:t>
      </w:r>
    </w:p>
    <w:p w14:paraId="1F74265B" w14:textId="77777777" w:rsidR="00113DD0" w:rsidRPr="001F5A5B" w:rsidRDefault="00113DD0" w:rsidP="00113DD0">
      <w:pPr>
        <w:pStyle w:val="fcasegauche"/>
        <w:tabs>
          <w:tab w:val="left" w:pos="426"/>
          <w:tab w:val="left" w:pos="851"/>
        </w:tabs>
        <w:spacing w:after="0"/>
        <w:ind w:left="0" w:firstLine="0"/>
        <w:jc w:val="left"/>
        <w:rPr>
          <w:rFonts w:ascii="Marianne" w:hAnsi="Marianne" w:cs="Arial"/>
        </w:rPr>
      </w:pPr>
    </w:p>
    <w:p w14:paraId="45F026A2" w14:textId="77777777" w:rsidR="00113DD0" w:rsidRPr="005C495E" w:rsidRDefault="00113DD0" w:rsidP="00113DD0">
      <w:pPr>
        <w:tabs>
          <w:tab w:val="left" w:pos="851"/>
        </w:tabs>
        <w:ind w:left="1695" w:hanging="1695"/>
        <w:rPr>
          <w:rFonts w:ascii="Marianne" w:hAnsi="Marianne" w:cs="Arial"/>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853557">
        <w:rPr>
          <w:rFonts w:ascii="Marianne" w:hAnsi="Marianne"/>
        </w:rPr>
      </w:r>
      <w:r w:rsidR="00853557">
        <w:rPr>
          <w:rFonts w:ascii="Marianne" w:hAnsi="Marianne"/>
        </w:rPr>
        <w:fldChar w:fldCharType="separate"/>
      </w:r>
      <w:r w:rsidRPr="001F5A5B">
        <w:rPr>
          <w:rFonts w:ascii="Marianne" w:hAnsi="Marianne"/>
        </w:rPr>
        <w:fldChar w:fldCharType="end"/>
      </w:r>
      <w:r w:rsidRPr="001F5A5B">
        <w:rPr>
          <w:rFonts w:ascii="Marianne" w:hAnsi="Marianne"/>
        </w:rPr>
        <w:tab/>
      </w:r>
      <w:proofErr w:type="gramStart"/>
      <w:r w:rsidRPr="005C495E">
        <w:rPr>
          <w:rFonts w:ascii="Marianne" w:hAnsi="Marianne" w:cs="Arial"/>
        </w:rPr>
        <w:t>pour</w:t>
      </w:r>
      <w:proofErr w:type="gramEnd"/>
      <w:r w:rsidRPr="005C495E">
        <w:rPr>
          <w:rFonts w:ascii="Marianne" w:hAnsi="Marianne" w:cs="Arial"/>
        </w:rPr>
        <w:t xml:space="preserve"> signer le présent acte d’engagement en leur nom et pour leur compte, pour les représenter vis-à-vis de l’acheteur et pour coordonner l’ensemble des prestations ;</w:t>
      </w:r>
    </w:p>
    <w:p w14:paraId="2906E9D2" w14:textId="77777777" w:rsidR="00113DD0" w:rsidRPr="005C495E" w:rsidRDefault="00113DD0" w:rsidP="005C495E">
      <w:pPr>
        <w:tabs>
          <w:tab w:val="left" w:pos="851"/>
        </w:tabs>
        <w:ind w:left="1560" w:hanging="850"/>
        <w:rPr>
          <w:rFonts w:ascii="Marianne" w:hAnsi="Marianne" w:cs="Arial"/>
          <w:i/>
        </w:rPr>
      </w:pPr>
      <w:r w:rsidRPr="005C495E">
        <w:rPr>
          <w:rFonts w:ascii="Marianne" w:hAnsi="Marianne" w:cs="Arial"/>
          <w:i/>
        </w:rPr>
        <w:tab/>
      </w:r>
      <w:r w:rsidRPr="005C495E">
        <w:rPr>
          <w:rFonts w:ascii="Marianne" w:hAnsi="Marianne" w:cs="Arial"/>
          <w:i/>
        </w:rPr>
        <w:tab/>
      </w:r>
      <w:r w:rsidRPr="005C495E">
        <w:rPr>
          <w:rFonts w:ascii="Marianne" w:hAnsi="Marianne" w:cs="Arial"/>
          <w:i/>
        </w:rPr>
        <w:tab/>
      </w:r>
      <w:r w:rsidRPr="005C495E">
        <w:rPr>
          <w:rFonts w:ascii="Marianne" w:hAnsi="Marianne"/>
          <w:i/>
          <w:iCs/>
        </w:rPr>
        <w:t>(</w:t>
      </w:r>
      <w:proofErr w:type="gramStart"/>
      <w:r w:rsidRPr="005C495E">
        <w:rPr>
          <w:rFonts w:ascii="Marianne" w:hAnsi="Marianne"/>
          <w:i/>
          <w:iCs/>
        </w:rPr>
        <w:t>joindre</w:t>
      </w:r>
      <w:proofErr w:type="gramEnd"/>
      <w:r w:rsidRPr="005C495E">
        <w:rPr>
          <w:rFonts w:ascii="Marianne" w:hAnsi="Marianne"/>
          <w:i/>
          <w:iCs/>
        </w:rPr>
        <w:t xml:space="preserve"> les pouvoirs en annexe du présent document.)</w:t>
      </w:r>
    </w:p>
    <w:p w14:paraId="0944F662" w14:textId="77777777" w:rsidR="00113DD0" w:rsidRPr="001F5A5B" w:rsidRDefault="00113DD0" w:rsidP="00113DD0">
      <w:pPr>
        <w:tabs>
          <w:tab w:val="left" w:pos="851"/>
        </w:tabs>
        <w:rPr>
          <w:rFonts w:ascii="Marianne" w:hAnsi="Marianne" w:cs="Arial"/>
        </w:rPr>
      </w:pPr>
    </w:p>
    <w:p w14:paraId="35ACBFF4" w14:textId="0432DFDB" w:rsidR="00113DD0" w:rsidRPr="005C495E" w:rsidRDefault="00113DD0" w:rsidP="00113DD0">
      <w:pPr>
        <w:tabs>
          <w:tab w:val="left" w:pos="851"/>
        </w:tabs>
        <w:ind w:left="1701" w:hanging="850"/>
        <w:jc w:val="both"/>
        <w:rPr>
          <w:rFonts w:ascii="Marianne" w:hAnsi="Marianne" w:cs="Arial"/>
          <w:iCs/>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853557">
        <w:rPr>
          <w:rFonts w:ascii="Marianne" w:hAnsi="Marianne"/>
        </w:rPr>
      </w:r>
      <w:r w:rsidR="00853557">
        <w:rPr>
          <w:rFonts w:ascii="Marianne" w:hAnsi="Marianne"/>
        </w:rPr>
        <w:fldChar w:fldCharType="separate"/>
      </w:r>
      <w:r w:rsidRPr="001F5A5B">
        <w:rPr>
          <w:rFonts w:ascii="Marianne" w:hAnsi="Marianne"/>
        </w:rPr>
        <w:fldChar w:fldCharType="end"/>
      </w:r>
      <w:r w:rsidRPr="001F5A5B">
        <w:rPr>
          <w:rFonts w:ascii="Marianne" w:hAnsi="Marianne"/>
        </w:rPr>
        <w:tab/>
      </w:r>
      <w:proofErr w:type="gramStart"/>
      <w:r w:rsidRPr="005C495E">
        <w:rPr>
          <w:rFonts w:ascii="Marianne" w:hAnsi="Marianne" w:cs="Arial"/>
        </w:rPr>
        <w:t>pour</w:t>
      </w:r>
      <w:proofErr w:type="gramEnd"/>
      <w:r w:rsidRPr="005C495E">
        <w:rPr>
          <w:rFonts w:ascii="Marianne" w:hAnsi="Marianne" w:cs="Arial"/>
        </w:rPr>
        <w:t xml:space="preserve"> signer, en leur nom et pour leur compte, les modifications ultérieures </w:t>
      </w:r>
      <w:r w:rsidR="004678BB" w:rsidRPr="004678BB">
        <w:rPr>
          <w:rFonts w:ascii="Marianne" w:hAnsi="Marianne" w:cs="Arial"/>
        </w:rPr>
        <w:t>de l’accord-cadre</w:t>
      </w:r>
      <w:r w:rsidR="00D63C78" w:rsidRPr="005C495E">
        <w:rPr>
          <w:rFonts w:ascii="Marianne" w:hAnsi="Marianne" w:cs="Arial"/>
        </w:rPr>
        <w:t xml:space="preserve"> </w:t>
      </w:r>
      <w:r w:rsidRPr="005C495E">
        <w:rPr>
          <w:rFonts w:ascii="Marianne" w:hAnsi="Marianne" w:cs="Arial"/>
        </w:rPr>
        <w:t>;</w:t>
      </w:r>
    </w:p>
    <w:p w14:paraId="3F4CCFE1" w14:textId="77777777" w:rsidR="00113DD0" w:rsidRPr="005C495E" w:rsidRDefault="00113DD0" w:rsidP="005C495E">
      <w:pPr>
        <w:tabs>
          <w:tab w:val="left" w:pos="851"/>
        </w:tabs>
        <w:ind w:left="1560" w:hanging="850"/>
        <w:rPr>
          <w:rFonts w:ascii="Marianne" w:hAnsi="Marianne" w:cs="Arial"/>
        </w:rPr>
      </w:pPr>
      <w:r w:rsidRPr="005C495E">
        <w:rPr>
          <w:rFonts w:ascii="Marianne" w:hAnsi="Marianne" w:cs="Arial"/>
          <w:i/>
        </w:rPr>
        <w:tab/>
      </w:r>
      <w:r w:rsidRPr="005C495E">
        <w:rPr>
          <w:rFonts w:ascii="Marianne" w:hAnsi="Marianne" w:cs="Arial"/>
          <w:i/>
        </w:rPr>
        <w:tab/>
      </w:r>
      <w:r w:rsidRPr="005C495E">
        <w:rPr>
          <w:rFonts w:ascii="Marianne" w:hAnsi="Marianne" w:cs="Arial"/>
          <w:i/>
        </w:rPr>
        <w:tab/>
      </w:r>
      <w:r w:rsidRPr="005C495E">
        <w:rPr>
          <w:rFonts w:ascii="Marianne" w:hAnsi="Marianne"/>
          <w:i/>
          <w:iCs/>
        </w:rPr>
        <w:t>(</w:t>
      </w:r>
      <w:proofErr w:type="gramStart"/>
      <w:r w:rsidRPr="005C495E">
        <w:rPr>
          <w:rFonts w:ascii="Marianne" w:hAnsi="Marianne"/>
          <w:i/>
          <w:iCs/>
        </w:rPr>
        <w:t>joindre</w:t>
      </w:r>
      <w:proofErr w:type="gramEnd"/>
      <w:r w:rsidRPr="005C495E">
        <w:rPr>
          <w:rFonts w:ascii="Marianne" w:hAnsi="Marianne"/>
          <w:i/>
          <w:iCs/>
        </w:rPr>
        <w:t xml:space="preserve"> les pouvoirs en annexe du présent document.)</w:t>
      </w:r>
    </w:p>
    <w:p w14:paraId="00CFB539" w14:textId="77777777" w:rsidR="00113DD0" w:rsidRPr="001F5A5B" w:rsidRDefault="00113DD0" w:rsidP="00113DD0">
      <w:pPr>
        <w:tabs>
          <w:tab w:val="left" w:pos="851"/>
        </w:tabs>
        <w:rPr>
          <w:rFonts w:ascii="Marianne" w:hAnsi="Marianne" w:cs="Arial"/>
          <w:iCs/>
        </w:rPr>
      </w:pPr>
    </w:p>
    <w:p w14:paraId="3B67EDF3" w14:textId="7067FE3C" w:rsidR="00113DD0" w:rsidRPr="001F5A5B" w:rsidRDefault="00113DD0" w:rsidP="00113DD0">
      <w:pPr>
        <w:tabs>
          <w:tab w:val="left" w:pos="851"/>
        </w:tabs>
        <w:ind w:left="1134" w:hanging="850"/>
        <w:rPr>
          <w:rFonts w:ascii="Marianne" w:hAnsi="Marianne" w:cs="Arial"/>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853557">
        <w:rPr>
          <w:rFonts w:ascii="Marianne" w:hAnsi="Marianne"/>
        </w:rPr>
      </w:r>
      <w:r w:rsidR="00853557">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ab/>
      </w:r>
      <w:proofErr w:type="gramStart"/>
      <w:r w:rsidRPr="001F5A5B">
        <w:rPr>
          <w:rFonts w:ascii="Marianne" w:hAnsi="Marianne" w:cs="Arial"/>
        </w:rPr>
        <w:t>ont</w:t>
      </w:r>
      <w:proofErr w:type="gramEnd"/>
      <w:r w:rsidRPr="001F5A5B">
        <w:rPr>
          <w:rFonts w:ascii="Marianne" w:hAnsi="Marianne" w:cs="Arial"/>
        </w:rPr>
        <w:t xml:space="preserve"> donné mandat au mandataire dans les conditions définies par les pouvoirs joints en </w:t>
      </w:r>
      <w:r w:rsidR="005C495E">
        <w:rPr>
          <w:rFonts w:ascii="Marianne" w:hAnsi="Marianne" w:cs="Arial"/>
        </w:rPr>
        <w:t xml:space="preserve">   </w:t>
      </w:r>
      <w:r w:rsidRPr="001F5A5B">
        <w:rPr>
          <w:rFonts w:ascii="Marianne" w:hAnsi="Marianne" w:cs="Arial"/>
        </w:rPr>
        <w:t>annexe.</w:t>
      </w:r>
    </w:p>
    <w:p w14:paraId="7DAF8462" w14:textId="77777777" w:rsidR="00113DD0" w:rsidRPr="001F5A5B" w:rsidRDefault="00113DD0" w:rsidP="00113DD0">
      <w:pPr>
        <w:tabs>
          <w:tab w:val="left" w:pos="851"/>
        </w:tabs>
        <w:rPr>
          <w:rFonts w:ascii="Marianne" w:hAnsi="Marianne" w:cs="Arial"/>
          <w:i/>
          <w:sz w:val="18"/>
          <w:szCs w:val="18"/>
        </w:rPr>
      </w:pPr>
    </w:p>
    <w:p w14:paraId="5176AD18" w14:textId="7D816896" w:rsidR="00113DD0" w:rsidRPr="005C495E" w:rsidRDefault="00113DD0" w:rsidP="005C495E">
      <w:pPr>
        <w:tabs>
          <w:tab w:val="left" w:pos="851"/>
        </w:tabs>
        <w:ind w:left="1276" w:hanging="425"/>
        <w:rPr>
          <w:rFonts w:ascii="Marianne" w:hAnsi="Marianne"/>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853557">
        <w:rPr>
          <w:rFonts w:ascii="Marianne" w:hAnsi="Marianne"/>
        </w:rPr>
      </w:r>
      <w:r w:rsidR="00853557">
        <w:rPr>
          <w:rFonts w:ascii="Marianne" w:hAnsi="Marianne"/>
        </w:rPr>
        <w:fldChar w:fldCharType="separate"/>
      </w:r>
      <w:r w:rsidRPr="001F5A5B">
        <w:rPr>
          <w:rFonts w:ascii="Marianne" w:hAnsi="Marianne"/>
        </w:rPr>
        <w:fldChar w:fldCharType="end"/>
      </w:r>
      <w:r w:rsidRPr="001F5A5B">
        <w:rPr>
          <w:rFonts w:ascii="Marianne" w:hAnsi="Marianne"/>
        </w:rPr>
        <w:t xml:space="preserve"> </w:t>
      </w:r>
      <w:r w:rsidR="005C495E">
        <w:rPr>
          <w:rFonts w:ascii="Marianne" w:hAnsi="Marianne"/>
        </w:rPr>
        <w:t xml:space="preserve">         </w:t>
      </w:r>
      <w:r w:rsidRPr="005C495E">
        <w:rPr>
          <w:rFonts w:ascii="Marianne" w:hAnsi="Marianne"/>
        </w:rPr>
        <w:t>Les membres du groupement, qui signent le présent acte d’engagement :</w:t>
      </w:r>
    </w:p>
    <w:p w14:paraId="50DB578C" w14:textId="4E442DE0" w:rsidR="00113DD0" w:rsidRPr="005C495E" w:rsidRDefault="005C495E" w:rsidP="005C495E">
      <w:pPr>
        <w:tabs>
          <w:tab w:val="left" w:pos="851"/>
        </w:tabs>
        <w:ind w:left="1701" w:hanging="850"/>
        <w:rPr>
          <w:rFonts w:ascii="Marianne" w:hAnsi="Marianne"/>
          <w:i/>
          <w:iCs/>
        </w:rPr>
      </w:pPr>
      <w:r w:rsidRPr="005C495E">
        <w:rPr>
          <w:rFonts w:ascii="Marianne" w:hAnsi="Marianne"/>
          <w:i/>
          <w:iCs/>
        </w:rPr>
        <w:t xml:space="preserve">               </w:t>
      </w:r>
      <w:r w:rsidR="00113DD0" w:rsidRPr="005C495E">
        <w:rPr>
          <w:rFonts w:ascii="Marianne" w:hAnsi="Marianne" w:cs="Arial"/>
          <w:i/>
          <w:sz w:val="18"/>
          <w:szCs w:val="18"/>
        </w:rPr>
        <w:t>(Cocher la case correspondante.)</w:t>
      </w:r>
    </w:p>
    <w:p w14:paraId="09BA69EF" w14:textId="77777777" w:rsidR="00113DD0" w:rsidRPr="001F5A5B" w:rsidRDefault="00113DD0" w:rsidP="00113DD0">
      <w:pPr>
        <w:tabs>
          <w:tab w:val="left" w:pos="851"/>
        </w:tabs>
        <w:rPr>
          <w:rFonts w:ascii="Marianne" w:hAnsi="Marianne" w:cs="Arial"/>
        </w:rPr>
      </w:pPr>
    </w:p>
    <w:p w14:paraId="4F7EA1A8" w14:textId="77777777" w:rsidR="00113DD0" w:rsidRPr="001F5A5B" w:rsidRDefault="00113DD0" w:rsidP="00113DD0">
      <w:pPr>
        <w:tabs>
          <w:tab w:val="left" w:pos="851"/>
        </w:tabs>
        <w:ind w:left="1701" w:hanging="850"/>
        <w:jc w:val="both"/>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853557">
        <w:rPr>
          <w:rFonts w:ascii="Marianne" w:hAnsi="Marianne"/>
        </w:rPr>
      </w:r>
      <w:r w:rsidR="00853557">
        <w:rPr>
          <w:rFonts w:ascii="Marianne" w:hAnsi="Marianne"/>
        </w:rPr>
        <w:fldChar w:fldCharType="separate"/>
      </w:r>
      <w:r w:rsidRPr="001F5A5B">
        <w:rPr>
          <w:rFonts w:ascii="Marianne" w:hAnsi="Marianne"/>
        </w:rPr>
        <w:fldChar w:fldCharType="end"/>
      </w:r>
      <w:r w:rsidRPr="001F5A5B">
        <w:rPr>
          <w:rFonts w:ascii="Marianne" w:hAnsi="Marianne"/>
        </w:rPr>
        <w:tab/>
      </w:r>
      <w:proofErr w:type="gramStart"/>
      <w:r w:rsidRPr="001F5A5B">
        <w:rPr>
          <w:rFonts w:ascii="Marianne" w:hAnsi="Marianne" w:cs="Arial"/>
        </w:rPr>
        <w:t>donnent</w:t>
      </w:r>
      <w:proofErr w:type="gramEnd"/>
      <w:r w:rsidRPr="001F5A5B">
        <w:rPr>
          <w:rFonts w:ascii="Marianne" w:hAnsi="Marianne" w:cs="Arial"/>
        </w:rPr>
        <w:t xml:space="preserve"> mandat au mandataire, qui l’accepte, pour les représenter vis-à-vis de l’acheteur et pour coordonner l’ensemble des prestations ;</w:t>
      </w:r>
    </w:p>
    <w:p w14:paraId="480C8DD6" w14:textId="77777777" w:rsidR="00113DD0" w:rsidRPr="001F5A5B" w:rsidRDefault="00113DD0" w:rsidP="00113DD0">
      <w:pPr>
        <w:tabs>
          <w:tab w:val="left" w:pos="851"/>
        </w:tabs>
        <w:ind w:left="1701" w:hanging="850"/>
        <w:jc w:val="both"/>
        <w:rPr>
          <w:rFonts w:ascii="Marianne" w:hAnsi="Marianne"/>
        </w:rPr>
      </w:pPr>
    </w:p>
    <w:p w14:paraId="24AA227C" w14:textId="64A4002E" w:rsidR="00113DD0" w:rsidRPr="001F5A5B" w:rsidRDefault="00113DD0" w:rsidP="00113DD0">
      <w:pPr>
        <w:tabs>
          <w:tab w:val="left" w:pos="851"/>
        </w:tabs>
        <w:ind w:left="1701" w:hanging="850"/>
        <w:jc w:val="both"/>
        <w:rPr>
          <w:rFonts w:ascii="Marianne" w:hAnsi="Marianne" w:cs="Arial"/>
          <w:iCs/>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853557">
        <w:rPr>
          <w:rFonts w:ascii="Marianne" w:hAnsi="Marianne"/>
        </w:rPr>
      </w:r>
      <w:r w:rsidR="00853557">
        <w:rPr>
          <w:rFonts w:ascii="Marianne" w:hAnsi="Marianne"/>
        </w:rPr>
        <w:fldChar w:fldCharType="separate"/>
      </w:r>
      <w:r w:rsidRPr="001F5A5B">
        <w:rPr>
          <w:rFonts w:ascii="Marianne" w:hAnsi="Marianne"/>
        </w:rPr>
        <w:fldChar w:fldCharType="end"/>
      </w:r>
      <w:r w:rsidRPr="001F5A5B">
        <w:rPr>
          <w:rFonts w:ascii="Marianne" w:hAnsi="Marianne" w:cs="Arial"/>
        </w:rPr>
        <w:tab/>
      </w:r>
      <w:proofErr w:type="gramStart"/>
      <w:r w:rsidRPr="001F5A5B">
        <w:rPr>
          <w:rFonts w:ascii="Marianne" w:hAnsi="Marianne" w:cs="Arial"/>
        </w:rPr>
        <w:t>donnent</w:t>
      </w:r>
      <w:proofErr w:type="gramEnd"/>
      <w:r w:rsidRPr="001F5A5B">
        <w:rPr>
          <w:rFonts w:ascii="Marianne" w:hAnsi="Marianne" w:cs="Arial"/>
        </w:rPr>
        <w:t xml:space="preserve"> mandat au mandataire, qui l’accepte, pour signer, en leur nom et pour leur compte, les modifications ultérieures </w:t>
      </w:r>
      <w:r w:rsidR="004678BB" w:rsidRPr="004678BB">
        <w:rPr>
          <w:rFonts w:ascii="Marianne" w:hAnsi="Marianne" w:cs="Arial"/>
        </w:rPr>
        <w:t>de l’accord-cadre</w:t>
      </w:r>
      <w:r w:rsidRPr="001F5A5B">
        <w:rPr>
          <w:rFonts w:ascii="Marianne" w:hAnsi="Marianne" w:cs="Arial"/>
        </w:rPr>
        <w:t>;</w:t>
      </w:r>
    </w:p>
    <w:p w14:paraId="2DF9BD6C" w14:textId="77777777" w:rsidR="00113DD0" w:rsidRPr="001F5A5B" w:rsidRDefault="00113DD0" w:rsidP="00113DD0">
      <w:pPr>
        <w:tabs>
          <w:tab w:val="left" w:pos="851"/>
        </w:tabs>
        <w:rPr>
          <w:rFonts w:ascii="Marianne" w:hAnsi="Marianne" w:cs="Arial"/>
          <w:iCs/>
        </w:rPr>
      </w:pPr>
    </w:p>
    <w:p w14:paraId="60E4B1EC" w14:textId="77777777" w:rsidR="00113DD0" w:rsidRPr="001F5A5B" w:rsidRDefault="00113DD0" w:rsidP="00113DD0">
      <w:pPr>
        <w:tabs>
          <w:tab w:val="left" w:pos="851"/>
        </w:tabs>
        <w:ind w:left="1134" w:hanging="850"/>
        <w:rPr>
          <w:rFonts w:ascii="Marianne" w:hAnsi="Marianne" w:cs="Arial"/>
          <w:i/>
          <w:sz w:val="18"/>
          <w:szCs w:val="18"/>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853557">
        <w:rPr>
          <w:rFonts w:ascii="Marianne" w:hAnsi="Marianne"/>
        </w:rPr>
      </w:r>
      <w:r w:rsidR="00853557">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ab/>
      </w:r>
      <w:proofErr w:type="gramStart"/>
      <w:r w:rsidRPr="001F5A5B">
        <w:rPr>
          <w:rFonts w:ascii="Marianne" w:hAnsi="Marianne" w:cs="Arial"/>
        </w:rPr>
        <w:t>donnent</w:t>
      </w:r>
      <w:proofErr w:type="gramEnd"/>
      <w:r w:rsidRPr="001F5A5B">
        <w:rPr>
          <w:rFonts w:ascii="Marianne" w:hAnsi="Marianne" w:cs="Arial"/>
        </w:rPr>
        <w:t xml:space="preserve"> mandat au mandataire dans les conditions définies ci-dessous :</w:t>
      </w:r>
    </w:p>
    <w:p w14:paraId="408A94D5" w14:textId="2C9E66F8" w:rsidR="00113DD0" w:rsidRPr="001F5A5B" w:rsidRDefault="00113DD0" w:rsidP="005C495E">
      <w:pPr>
        <w:tabs>
          <w:tab w:val="left" w:pos="851"/>
        </w:tabs>
        <w:ind w:left="1701" w:hanging="850"/>
        <w:rPr>
          <w:rFonts w:ascii="Marianne" w:hAnsi="Marianne" w:cs="Arial"/>
        </w:rPr>
      </w:pPr>
      <w:r w:rsidRPr="001F5A5B">
        <w:rPr>
          <w:rFonts w:ascii="Marianne" w:hAnsi="Marianne" w:cs="Arial"/>
          <w:i/>
          <w:sz w:val="18"/>
          <w:szCs w:val="18"/>
        </w:rPr>
        <w:lastRenderedPageBreak/>
        <w:tab/>
      </w:r>
      <w:r w:rsidRPr="001F5A5B">
        <w:rPr>
          <w:rFonts w:ascii="Marianne" w:hAnsi="Marianne" w:cs="Arial"/>
          <w:i/>
          <w:sz w:val="18"/>
          <w:szCs w:val="18"/>
        </w:rPr>
        <w:tab/>
        <w:t>(Donner des précisions sur l’étendue du mandat.)</w:t>
      </w:r>
    </w:p>
    <w:p w14:paraId="1F7C9103" w14:textId="77777777" w:rsidR="00113DD0" w:rsidRPr="001F5A5B" w:rsidRDefault="00113DD0" w:rsidP="00113DD0">
      <w:pPr>
        <w:tabs>
          <w:tab w:val="left" w:pos="851"/>
        </w:tabs>
        <w:rPr>
          <w:rFonts w:ascii="Marianne" w:hAnsi="Marianne" w:cs="Arial"/>
        </w:rPr>
      </w:pPr>
    </w:p>
    <w:tbl>
      <w:tblPr>
        <w:tblW w:w="1039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113DD0" w:rsidRPr="001F5A5B" w14:paraId="6FDDF700" w14:textId="77777777" w:rsidTr="009503D4">
        <w:tc>
          <w:tcPr>
            <w:tcW w:w="4644" w:type="dxa"/>
            <w:shd w:val="clear" w:color="auto" w:fill="auto"/>
            <w:vAlign w:val="center"/>
          </w:tcPr>
          <w:p w14:paraId="4EF83EC8"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Nom, prénom et qualité</w:t>
            </w:r>
          </w:p>
          <w:p w14:paraId="248D5BCB" w14:textId="77777777" w:rsidR="00113DD0" w:rsidRPr="001F5A5B" w:rsidRDefault="00113DD0" w:rsidP="0093569D">
            <w:pPr>
              <w:tabs>
                <w:tab w:val="left" w:pos="851"/>
              </w:tabs>
              <w:jc w:val="center"/>
              <w:rPr>
                <w:rFonts w:ascii="Marianne" w:hAnsi="Marianne" w:cs="Arial"/>
                <w:b/>
                <w:bCs/>
              </w:rPr>
            </w:pPr>
            <w:proofErr w:type="gramStart"/>
            <w:r w:rsidRPr="001F5A5B">
              <w:rPr>
                <w:rFonts w:ascii="Marianne" w:hAnsi="Marianne" w:cs="Arial"/>
                <w:b/>
                <w:bCs/>
              </w:rPr>
              <w:t>du</w:t>
            </w:r>
            <w:proofErr w:type="gramEnd"/>
            <w:r w:rsidRPr="001F5A5B">
              <w:rPr>
                <w:rFonts w:ascii="Marianne" w:hAnsi="Marianne" w:cs="Arial"/>
                <w:b/>
                <w:bCs/>
              </w:rPr>
              <w:t xml:space="preserve"> signataire (*)</w:t>
            </w:r>
          </w:p>
        </w:tc>
        <w:tc>
          <w:tcPr>
            <w:tcW w:w="2694" w:type="dxa"/>
            <w:shd w:val="clear" w:color="auto" w:fill="auto"/>
            <w:vAlign w:val="center"/>
          </w:tcPr>
          <w:p w14:paraId="5E074C1E"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Lieu et date de signature</w:t>
            </w:r>
          </w:p>
        </w:tc>
        <w:tc>
          <w:tcPr>
            <w:tcW w:w="3056" w:type="dxa"/>
            <w:shd w:val="clear" w:color="auto" w:fill="auto"/>
            <w:vAlign w:val="center"/>
          </w:tcPr>
          <w:p w14:paraId="58FFFEC7"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Signature</w:t>
            </w:r>
          </w:p>
        </w:tc>
      </w:tr>
      <w:tr w:rsidR="00113DD0" w:rsidRPr="001F5A5B" w14:paraId="06B62507" w14:textId="77777777" w:rsidTr="009503D4">
        <w:trPr>
          <w:trHeight w:val="1021"/>
        </w:trPr>
        <w:tc>
          <w:tcPr>
            <w:tcW w:w="4644" w:type="dxa"/>
            <w:shd w:val="clear" w:color="auto" w:fill="auto"/>
          </w:tcPr>
          <w:p w14:paraId="060563AE" w14:textId="77777777" w:rsidR="00113DD0" w:rsidRPr="001F5A5B" w:rsidRDefault="00113DD0" w:rsidP="0093569D">
            <w:pPr>
              <w:tabs>
                <w:tab w:val="left" w:pos="851"/>
              </w:tabs>
              <w:snapToGrid w:val="0"/>
              <w:jc w:val="both"/>
              <w:rPr>
                <w:rFonts w:ascii="Marianne" w:hAnsi="Marianne" w:cs="Arial"/>
                <w:b/>
                <w:bCs/>
              </w:rPr>
            </w:pPr>
          </w:p>
        </w:tc>
        <w:tc>
          <w:tcPr>
            <w:tcW w:w="2694" w:type="dxa"/>
            <w:shd w:val="clear" w:color="auto" w:fill="auto"/>
          </w:tcPr>
          <w:p w14:paraId="17CDCED9" w14:textId="77777777" w:rsidR="00113DD0" w:rsidRPr="001F5A5B" w:rsidRDefault="00113DD0" w:rsidP="0093569D">
            <w:pPr>
              <w:tabs>
                <w:tab w:val="left" w:pos="851"/>
              </w:tabs>
              <w:snapToGrid w:val="0"/>
              <w:jc w:val="both"/>
              <w:rPr>
                <w:rFonts w:ascii="Marianne" w:hAnsi="Marianne" w:cs="Arial"/>
                <w:b/>
                <w:bCs/>
              </w:rPr>
            </w:pPr>
          </w:p>
        </w:tc>
        <w:tc>
          <w:tcPr>
            <w:tcW w:w="3056" w:type="dxa"/>
            <w:shd w:val="clear" w:color="auto" w:fill="auto"/>
          </w:tcPr>
          <w:p w14:paraId="4D851CFE"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0F0971CF" w14:textId="77777777" w:rsidTr="009503D4">
        <w:trPr>
          <w:trHeight w:val="1021"/>
        </w:trPr>
        <w:tc>
          <w:tcPr>
            <w:tcW w:w="4644" w:type="dxa"/>
            <w:shd w:val="clear" w:color="auto" w:fill="CCFFFF"/>
          </w:tcPr>
          <w:p w14:paraId="14B72E79" w14:textId="77777777" w:rsidR="00113DD0" w:rsidRPr="001F5A5B" w:rsidRDefault="00113DD0" w:rsidP="0093569D">
            <w:pPr>
              <w:tabs>
                <w:tab w:val="left" w:pos="851"/>
              </w:tabs>
              <w:snapToGrid w:val="0"/>
              <w:jc w:val="both"/>
              <w:rPr>
                <w:rFonts w:ascii="Marianne" w:hAnsi="Marianne" w:cs="Arial"/>
                <w:b/>
                <w:bCs/>
              </w:rPr>
            </w:pPr>
          </w:p>
        </w:tc>
        <w:tc>
          <w:tcPr>
            <w:tcW w:w="2694" w:type="dxa"/>
            <w:shd w:val="clear" w:color="auto" w:fill="CCFFFF"/>
          </w:tcPr>
          <w:p w14:paraId="527EA2E2" w14:textId="77777777" w:rsidR="00113DD0" w:rsidRPr="001F5A5B" w:rsidRDefault="00113DD0" w:rsidP="0093569D">
            <w:pPr>
              <w:tabs>
                <w:tab w:val="left" w:pos="851"/>
              </w:tabs>
              <w:snapToGrid w:val="0"/>
              <w:jc w:val="both"/>
              <w:rPr>
                <w:rFonts w:ascii="Marianne" w:hAnsi="Marianne" w:cs="Arial"/>
                <w:b/>
                <w:bCs/>
              </w:rPr>
            </w:pPr>
          </w:p>
        </w:tc>
        <w:tc>
          <w:tcPr>
            <w:tcW w:w="3056" w:type="dxa"/>
            <w:shd w:val="clear" w:color="auto" w:fill="CCFFFF"/>
          </w:tcPr>
          <w:p w14:paraId="5F3BAA84" w14:textId="77777777" w:rsidR="00113DD0" w:rsidRPr="001F5A5B" w:rsidRDefault="00113DD0" w:rsidP="0093569D">
            <w:pPr>
              <w:tabs>
                <w:tab w:val="left" w:pos="851"/>
              </w:tabs>
              <w:snapToGrid w:val="0"/>
              <w:jc w:val="both"/>
              <w:rPr>
                <w:rFonts w:ascii="Marianne" w:hAnsi="Marianne" w:cs="Arial"/>
                <w:b/>
                <w:bCs/>
              </w:rPr>
            </w:pPr>
          </w:p>
        </w:tc>
      </w:tr>
    </w:tbl>
    <w:p w14:paraId="785FBC3B" w14:textId="77777777" w:rsidR="00113DD0" w:rsidRPr="001F5A5B" w:rsidRDefault="00113DD0" w:rsidP="00113DD0">
      <w:pPr>
        <w:tabs>
          <w:tab w:val="left" w:pos="851"/>
        </w:tabs>
        <w:jc w:val="both"/>
        <w:rPr>
          <w:rFonts w:ascii="Marianne" w:hAnsi="Marianne" w:cs="Arial"/>
        </w:rPr>
      </w:pPr>
      <w:r w:rsidRPr="001F5A5B">
        <w:rPr>
          <w:rFonts w:ascii="Marianne" w:hAnsi="Marianne" w:cs="Arial"/>
          <w:sz w:val="18"/>
          <w:szCs w:val="18"/>
        </w:rPr>
        <w:t>(*) Le signataire doit avoir le pouvoir d’engager la personne qu’il représente.</w:t>
      </w:r>
    </w:p>
    <w:p w14:paraId="4A3ADD94" w14:textId="77777777" w:rsidR="009503D4" w:rsidRDefault="009503D4">
      <w:pPr>
        <w:rPr>
          <w:rFonts w:ascii="Marianne" w:hAnsi="Marianne" w:cs="Arial"/>
          <w:b/>
          <w:bCs/>
          <w:sz w:val="24"/>
          <w:szCs w:val="24"/>
          <w:u w:val="single"/>
        </w:rPr>
      </w:pPr>
    </w:p>
    <w:p w14:paraId="24625C7C" w14:textId="77777777" w:rsidR="005769EF" w:rsidRPr="009503D4" w:rsidRDefault="0027580C">
      <w:pPr>
        <w:rPr>
          <w:rFonts w:ascii="Marianne" w:hAnsi="Marianne" w:cs="Arial"/>
          <w:b/>
          <w:bCs/>
          <w:u w:val="single"/>
        </w:rPr>
      </w:pPr>
      <w:r w:rsidRPr="009503D4">
        <w:rPr>
          <w:rFonts w:ascii="Marianne" w:hAnsi="Marianne" w:cs="Arial"/>
          <w:b/>
          <w:bCs/>
          <w:u w:val="single"/>
        </w:rPr>
        <w:t>D - Identification du pouvoir adjudicateur</w:t>
      </w:r>
    </w:p>
    <w:p w14:paraId="6C82C66E" w14:textId="77777777" w:rsidR="0027580C" w:rsidRPr="009503D4" w:rsidRDefault="0027580C">
      <w:pPr>
        <w:rPr>
          <w:rFonts w:ascii="Marianne" w:hAnsi="Marianne" w:cs="Arial"/>
        </w:rPr>
      </w:pPr>
    </w:p>
    <w:p w14:paraId="70034B71" w14:textId="77777777" w:rsidR="005769EF" w:rsidRPr="001F5A5B" w:rsidRDefault="005769EF">
      <w:pPr>
        <w:pStyle w:val="Titre1"/>
        <w:tabs>
          <w:tab w:val="left" w:pos="567"/>
        </w:tabs>
        <w:ind w:left="0"/>
        <w:jc w:val="both"/>
        <w:rPr>
          <w:rFonts w:ascii="Marianne" w:hAnsi="Marianne" w:cs="Arial"/>
          <w:b w:val="0"/>
          <w:bCs w:val="0"/>
        </w:rPr>
      </w:pPr>
      <w:r w:rsidRPr="001F5A5B">
        <w:rPr>
          <w:rFonts w:ascii="Marianne" w:hAnsi="Marianne" w:cs="Arial"/>
          <w:color w:val="FF0000"/>
          <w:spacing w:val="-10"/>
          <w:position w:val="-2"/>
        </w:rPr>
        <w:sym w:font="Wingdings" w:char="F06E"/>
      </w:r>
      <w:r w:rsidRPr="001F5A5B">
        <w:rPr>
          <w:rFonts w:ascii="Marianne" w:hAnsi="Marianne" w:cs="Arial"/>
          <w:color w:val="FF0000"/>
          <w:spacing w:val="-10"/>
          <w:position w:val="-2"/>
        </w:rPr>
        <w:t xml:space="preserve"> </w:t>
      </w:r>
      <w:r w:rsidRPr="001F5A5B">
        <w:rPr>
          <w:rFonts w:ascii="Marianne" w:hAnsi="Marianne" w:cs="Arial"/>
          <w:spacing w:val="-10"/>
          <w:position w:val="-2"/>
        </w:rPr>
        <w:t xml:space="preserve"> </w:t>
      </w:r>
      <w:r w:rsidRPr="001F5A5B">
        <w:rPr>
          <w:rFonts w:ascii="Marianne" w:hAnsi="Marianne" w:cs="Arial"/>
          <w:b w:val="0"/>
          <w:bCs w:val="0"/>
        </w:rPr>
        <w:t>Désignation du pouvoir adjudicateur</w:t>
      </w:r>
      <w:r w:rsidR="00637B07" w:rsidRPr="001F5A5B">
        <w:rPr>
          <w:rFonts w:ascii="Marianne" w:hAnsi="Marianne" w:cs="Arial"/>
          <w:b w:val="0"/>
          <w:bCs w:val="0"/>
        </w:rPr>
        <w:t xml:space="preserve"> </w:t>
      </w:r>
      <w:r w:rsidRPr="001F5A5B">
        <w:rPr>
          <w:rFonts w:ascii="Marianne" w:hAnsi="Marianne" w:cs="Arial"/>
          <w:b w:val="0"/>
          <w:bCs w:val="0"/>
        </w:rPr>
        <w:t>:</w:t>
      </w:r>
    </w:p>
    <w:p w14:paraId="49721407" w14:textId="77777777" w:rsidR="005769EF" w:rsidRPr="001F5A5B" w:rsidRDefault="005769EF">
      <w:pPr>
        <w:pStyle w:val="Titre1"/>
        <w:ind w:left="0"/>
        <w:jc w:val="both"/>
        <w:rPr>
          <w:rFonts w:ascii="Marianne" w:hAnsi="Marianne" w:cs="Arial"/>
        </w:rPr>
      </w:pPr>
    </w:p>
    <w:p w14:paraId="387732A0" w14:textId="77777777" w:rsidR="00DD3726" w:rsidRPr="001F5A5B" w:rsidRDefault="00540D13" w:rsidP="00DD3726">
      <w:pPr>
        <w:jc w:val="both"/>
        <w:rPr>
          <w:rFonts w:ascii="Marianne" w:hAnsi="Marianne" w:cs="Arial"/>
          <w:b/>
        </w:rPr>
      </w:pPr>
      <w:r w:rsidRPr="001F5A5B">
        <w:rPr>
          <w:rFonts w:ascii="Marianne" w:hAnsi="Marianne" w:cs="Arial"/>
          <w:b/>
        </w:rPr>
        <w:t>Agence pour l’Enseignement Français à l’Etranger</w:t>
      </w:r>
    </w:p>
    <w:p w14:paraId="110EADCC" w14:textId="040F1DE3" w:rsidR="00DD3726" w:rsidRDefault="00540D13" w:rsidP="00DD3726">
      <w:pPr>
        <w:jc w:val="both"/>
        <w:rPr>
          <w:rFonts w:ascii="Marianne" w:hAnsi="Marianne" w:cs="Arial"/>
        </w:rPr>
      </w:pPr>
      <w:r w:rsidRPr="001F5A5B">
        <w:rPr>
          <w:rFonts w:ascii="Marianne" w:hAnsi="Marianne" w:cs="Arial"/>
        </w:rPr>
        <w:t>23</w:t>
      </w:r>
      <w:r w:rsidR="00D70686" w:rsidRPr="001F5A5B">
        <w:rPr>
          <w:rFonts w:ascii="Marianne" w:hAnsi="Marianne" w:cs="Arial"/>
        </w:rPr>
        <w:t xml:space="preserve">, </w:t>
      </w:r>
      <w:r w:rsidRPr="001F5A5B">
        <w:rPr>
          <w:rFonts w:ascii="Marianne" w:hAnsi="Marianne" w:cs="Arial"/>
        </w:rPr>
        <w:t>place de Catalogne</w:t>
      </w:r>
      <w:r w:rsidR="009503D4">
        <w:rPr>
          <w:rFonts w:ascii="Marianne" w:hAnsi="Marianne" w:cs="Arial"/>
        </w:rPr>
        <w:t xml:space="preserve"> - </w:t>
      </w:r>
      <w:r w:rsidRPr="001F5A5B">
        <w:rPr>
          <w:rFonts w:ascii="Marianne" w:hAnsi="Marianne" w:cs="Arial"/>
        </w:rPr>
        <w:t>75014 PARIS</w:t>
      </w:r>
    </w:p>
    <w:p w14:paraId="7B2E15D1" w14:textId="77777777" w:rsidR="00375A25" w:rsidRPr="001F5A5B" w:rsidRDefault="00375A25" w:rsidP="00DD3726">
      <w:pPr>
        <w:jc w:val="both"/>
        <w:rPr>
          <w:rFonts w:ascii="Marianne" w:hAnsi="Marianne" w:cs="Arial"/>
        </w:rPr>
      </w:pPr>
    </w:p>
    <w:p w14:paraId="326A1EFF" w14:textId="77777777" w:rsidR="00A40C94" w:rsidRDefault="00A40C94" w:rsidP="00A40C94">
      <w:pPr>
        <w:tabs>
          <w:tab w:val="left" w:pos="426"/>
          <w:tab w:val="left" w:pos="5103"/>
        </w:tabs>
        <w:jc w:val="both"/>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 xml:space="preserve">Nom, prénom, qualité du signataire </w:t>
      </w:r>
      <w:r w:rsidRPr="004678BB">
        <w:rPr>
          <w:rFonts w:ascii="Marianne" w:hAnsi="Marianne" w:cs="Arial"/>
        </w:rPr>
        <w:t>de l’accord-cadre</w:t>
      </w:r>
      <w:r>
        <w:rPr>
          <w:rFonts w:ascii="Marianne" w:hAnsi="Marianne" w:cs="Arial"/>
        </w:rPr>
        <w:t xml:space="preserve"> </w:t>
      </w:r>
      <w:r w:rsidRPr="001F5A5B">
        <w:rPr>
          <w:rFonts w:ascii="Marianne" w:hAnsi="Marianne" w:cs="Arial"/>
        </w:rPr>
        <w:t>:</w:t>
      </w:r>
    </w:p>
    <w:p w14:paraId="2C33DC54" w14:textId="77777777" w:rsidR="00A40C94" w:rsidRDefault="00A40C94" w:rsidP="00A40C94">
      <w:pPr>
        <w:jc w:val="both"/>
        <w:rPr>
          <w:rFonts w:ascii="Marianne" w:eastAsia="Calibri" w:hAnsi="Marianne" w:cs="Times New Roman"/>
        </w:rPr>
      </w:pPr>
      <w:r w:rsidRPr="006053B7">
        <w:rPr>
          <w:rFonts w:ascii="Marianne" w:hAnsi="Marianne" w:cs="Times New Roman"/>
          <w:bCs/>
        </w:rPr>
        <w:t>Mme Claudia SCHERER-EFFOSSE, Directrice générale</w:t>
      </w:r>
      <w:r w:rsidRPr="006053B7">
        <w:rPr>
          <w:rFonts w:ascii="Marianne" w:eastAsia="Calibri" w:hAnsi="Marianne" w:cs="Times New Roman"/>
        </w:rPr>
        <w:t xml:space="preserve"> de l’AEFE.</w:t>
      </w:r>
      <w:r>
        <w:rPr>
          <w:rFonts w:ascii="Marianne" w:eastAsia="Calibri" w:hAnsi="Marianne" w:cs="Times New Roman"/>
        </w:rPr>
        <w:t xml:space="preserve"> </w:t>
      </w:r>
    </w:p>
    <w:p w14:paraId="5C984520" w14:textId="77777777" w:rsidR="00A40C94" w:rsidRPr="001F5A5B" w:rsidRDefault="00A40C94" w:rsidP="00A40C94">
      <w:pPr>
        <w:jc w:val="both"/>
        <w:rPr>
          <w:rFonts w:ascii="Marianne" w:hAnsi="Marianne" w:cs="Arial"/>
        </w:rPr>
      </w:pPr>
    </w:p>
    <w:p w14:paraId="58A0C8D2" w14:textId="77777777" w:rsidR="00A40C94" w:rsidRPr="00492275" w:rsidRDefault="00A40C94" w:rsidP="00A40C94">
      <w:pPr>
        <w:pStyle w:val="fcase2metab"/>
        <w:ind w:left="0" w:firstLine="0"/>
        <w:rPr>
          <w:rFonts w:ascii="Marianne" w:hAnsi="Marianne" w:cs="Arial"/>
        </w:rPr>
      </w:pPr>
      <w:r w:rsidRPr="00492275">
        <w:rPr>
          <w:rFonts w:ascii="Marianne" w:hAnsi="Marianne" w:cs="Arial"/>
          <w:b/>
          <w:bCs/>
          <w:color w:val="FF0000"/>
          <w:spacing w:val="-10"/>
          <w:position w:val="-2"/>
        </w:rPr>
        <w:sym w:font="Wingdings" w:char="F06E"/>
      </w:r>
      <w:r w:rsidRPr="00492275">
        <w:rPr>
          <w:rFonts w:ascii="Marianne" w:hAnsi="Marianne" w:cs="Arial"/>
          <w:b/>
          <w:bCs/>
          <w:color w:val="FF0000"/>
          <w:spacing w:val="-10"/>
          <w:position w:val="-2"/>
        </w:rPr>
        <w:t xml:space="preserve"> </w:t>
      </w:r>
      <w:r w:rsidRPr="00492275">
        <w:rPr>
          <w:rFonts w:ascii="Marianne" w:hAnsi="Marianne" w:cs="Arial"/>
        </w:rPr>
        <w:t>Désignation et téléphone de la personne habilitée à donner les renseignements prévus à l’article R.2191-56 du CCP :</w:t>
      </w:r>
    </w:p>
    <w:p w14:paraId="2B450538" w14:textId="77777777" w:rsidR="00A40C94" w:rsidRPr="00924996" w:rsidRDefault="00A40C94" w:rsidP="00A40C94">
      <w:pPr>
        <w:pStyle w:val="fcase2metab"/>
        <w:rPr>
          <w:rFonts w:ascii="Marianne" w:hAnsi="Marianne" w:cs="Arial"/>
        </w:rPr>
      </w:pPr>
      <w:r>
        <w:rPr>
          <w:rFonts w:ascii="Marianne" w:hAnsi="Marianne" w:cs="Arial"/>
        </w:rPr>
        <w:t>Mme Caroline ARNAUD</w:t>
      </w:r>
      <w:r>
        <w:rPr>
          <w:rFonts w:ascii="Marianne" w:hAnsi="Marianne"/>
        </w:rPr>
        <w:t>,</w:t>
      </w:r>
      <w:r w:rsidRPr="00924996">
        <w:rPr>
          <w:rFonts w:ascii="Marianne" w:hAnsi="Marianne"/>
        </w:rPr>
        <w:t xml:space="preserve"> en tant qu’agent comptable </w:t>
      </w:r>
      <w:r w:rsidRPr="00924996">
        <w:rPr>
          <w:rFonts w:ascii="Marianne" w:hAnsi="Marianne" w:cs="Arial"/>
        </w:rPr>
        <w:t>de l'Agence</w:t>
      </w:r>
      <w:r>
        <w:rPr>
          <w:rFonts w:ascii="Marianne" w:hAnsi="Marianne" w:cs="Arial"/>
        </w:rPr>
        <w:t>.</w:t>
      </w:r>
    </w:p>
    <w:p w14:paraId="11E60286" w14:textId="77777777" w:rsidR="00A40C94" w:rsidRPr="00924996" w:rsidRDefault="00A40C94" w:rsidP="00A40C94">
      <w:pPr>
        <w:pStyle w:val="fcase2metab"/>
        <w:rPr>
          <w:rFonts w:ascii="Marianne" w:hAnsi="Marianne" w:cs="Arial"/>
        </w:rPr>
      </w:pPr>
      <w:r w:rsidRPr="00924996">
        <w:rPr>
          <w:rFonts w:ascii="Marianne" w:hAnsi="Marianne" w:cs="Arial"/>
        </w:rPr>
        <w:t xml:space="preserve">Tél. : </w:t>
      </w:r>
      <w:hyperlink r:id="rId10" w:tooltip="Appeler le + 33 (0)679007268" w:history="1">
        <w:r>
          <w:rPr>
            <w:rStyle w:val="Lienhypertexte"/>
            <w:rFonts w:ascii="Marianne" w:hAnsi="Marianne"/>
            <w:color w:val="auto"/>
            <w:u w:val="none"/>
          </w:rPr>
          <w:t>+33</w:t>
        </w:r>
      </w:hyperlink>
      <w:r>
        <w:rPr>
          <w:rStyle w:val="Lienhypertexte"/>
          <w:rFonts w:ascii="Marianne" w:hAnsi="Marianne"/>
          <w:color w:val="auto"/>
          <w:u w:val="none"/>
        </w:rPr>
        <w:t xml:space="preserve"> 2 51 77 28 59</w:t>
      </w:r>
    </w:p>
    <w:p w14:paraId="3FFB859A" w14:textId="77777777" w:rsidR="00A40C94" w:rsidRPr="001F5A5B" w:rsidRDefault="00A40C94" w:rsidP="00A40C94">
      <w:pPr>
        <w:pStyle w:val="fcase2metab"/>
        <w:rPr>
          <w:rFonts w:ascii="Marianne" w:hAnsi="Marianne" w:cs="Arial"/>
        </w:rPr>
      </w:pPr>
    </w:p>
    <w:p w14:paraId="2F414441" w14:textId="77777777" w:rsidR="00A40C94" w:rsidRPr="001F5A5B" w:rsidRDefault="00A40C94" w:rsidP="00A40C94">
      <w:pPr>
        <w:pStyle w:val="fcase2metab"/>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Désignation, adresse, téléphone du comptable assignataire :</w:t>
      </w:r>
    </w:p>
    <w:p w14:paraId="75E44D3F" w14:textId="77777777" w:rsidR="00A40C94" w:rsidRPr="00924996" w:rsidRDefault="00A40C94" w:rsidP="00A40C94">
      <w:pPr>
        <w:pStyle w:val="fcase2metab"/>
        <w:rPr>
          <w:rFonts w:ascii="Marianne" w:hAnsi="Marianne" w:cs="Arial"/>
        </w:rPr>
      </w:pPr>
      <w:r>
        <w:rPr>
          <w:rFonts w:ascii="Marianne" w:hAnsi="Marianne" w:cs="Arial"/>
        </w:rPr>
        <w:t>Mme Caroline ARNAUD</w:t>
      </w:r>
      <w:r>
        <w:rPr>
          <w:rFonts w:ascii="Marianne" w:hAnsi="Marianne"/>
        </w:rPr>
        <w:t>,</w:t>
      </w:r>
      <w:r w:rsidRPr="00924996">
        <w:rPr>
          <w:rFonts w:ascii="Marianne" w:hAnsi="Marianne"/>
        </w:rPr>
        <w:t xml:space="preserve"> en tant qu’agent comptable </w:t>
      </w:r>
      <w:r w:rsidRPr="00924996">
        <w:rPr>
          <w:rFonts w:ascii="Marianne" w:hAnsi="Marianne" w:cs="Arial"/>
        </w:rPr>
        <w:t>de l'Agence</w:t>
      </w:r>
      <w:r>
        <w:rPr>
          <w:rFonts w:ascii="Marianne" w:hAnsi="Marianne" w:cs="Arial"/>
        </w:rPr>
        <w:t>.</w:t>
      </w:r>
    </w:p>
    <w:p w14:paraId="52746FB5" w14:textId="77777777" w:rsidR="00A40C94" w:rsidRDefault="00A40C94" w:rsidP="00A40C94">
      <w:pPr>
        <w:pStyle w:val="fcase2metab"/>
        <w:rPr>
          <w:rStyle w:val="Lienhypertexte"/>
          <w:rFonts w:ascii="Marianne" w:hAnsi="Marianne"/>
          <w:color w:val="auto"/>
          <w:u w:val="none"/>
        </w:rPr>
      </w:pPr>
      <w:r w:rsidRPr="00924996">
        <w:rPr>
          <w:rFonts w:ascii="Marianne" w:hAnsi="Marianne" w:cs="Arial"/>
        </w:rPr>
        <w:t xml:space="preserve">Tél. : </w:t>
      </w:r>
      <w:hyperlink r:id="rId11" w:tooltip="Appeler le + 33 (0)679007268" w:history="1">
        <w:r>
          <w:rPr>
            <w:rStyle w:val="Lienhypertexte"/>
            <w:rFonts w:ascii="Marianne" w:hAnsi="Marianne"/>
            <w:color w:val="auto"/>
            <w:u w:val="none"/>
          </w:rPr>
          <w:t>+33</w:t>
        </w:r>
      </w:hyperlink>
      <w:r>
        <w:rPr>
          <w:rStyle w:val="Lienhypertexte"/>
          <w:rFonts w:ascii="Marianne" w:hAnsi="Marianne"/>
          <w:color w:val="auto"/>
          <w:u w:val="none"/>
        </w:rPr>
        <w:t xml:space="preserve"> 2 51 77 28 59</w:t>
      </w:r>
    </w:p>
    <w:p w14:paraId="57EE5C7A" w14:textId="77777777" w:rsidR="00A40C94" w:rsidRDefault="00A40C94" w:rsidP="00A40C94">
      <w:pPr>
        <w:pStyle w:val="fcase2metab"/>
        <w:rPr>
          <w:rStyle w:val="Lienhypertexte"/>
          <w:rFonts w:ascii="Marianne" w:hAnsi="Marianne"/>
          <w:color w:val="auto"/>
          <w:u w:val="none"/>
        </w:rPr>
      </w:pPr>
    </w:p>
    <w:p w14:paraId="3D3F51EC" w14:textId="77777777" w:rsidR="009503D4" w:rsidRPr="00924996" w:rsidRDefault="009503D4" w:rsidP="009503D4">
      <w:pPr>
        <w:pStyle w:val="fcase2metab"/>
        <w:rPr>
          <w:rFonts w:ascii="Marianne" w:hAnsi="Marianne" w:cs="Arial"/>
        </w:rPr>
      </w:pPr>
    </w:p>
    <w:p w14:paraId="460B691F" w14:textId="77777777" w:rsidR="005769EF" w:rsidRPr="001F5A5B" w:rsidRDefault="0027580C" w:rsidP="00865E57">
      <w:pPr>
        <w:rPr>
          <w:rFonts w:ascii="Marianne" w:hAnsi="Marianne" w:cs="Arial"/>
          <w:b/>
          <w:bCs/>
          <w:sz w:val="24"/>
          <w:szCs w:val="24"/>
          <w:u w:val="single"/>
        </w:rPr>
      </w:pPr>
      <w:r w:rsidRPr="001F5A5B">
        <w:rPr>
          <w:rFonts w:ascii="Marianne" w:hAnsi="Marianne" w:cs="Arial"/>
          <w:b/>
          <w:bCs/>
          <w:sz w:val="24"/>
          <w:szCs w:val="24"/>
          <w:u w:val="single"/>
        </w:rPr>
        <w:t>E - Décision du pouvoir adjudicateur</w:t>
      </w:r>
    </w:p>
    <w:p w14:paraId="3ECCAED1" w14:textId="77777777" w:rsidR="005769EF" w:rsidRPr="001F5A5B" w:rsidRDefault="005769EF">
      <w:pPr>
        <w:tabs>
          <w:tab w:val="left" w:pos="3600"/>
        </w:tabs>
        <w:jc w:val="both"/>
        <w:rPr>
          <w:rFonts w:ascii="Marianne" w:hAnsi="Marianne" w:cs="Arial"/>
          <w:b/>
          <w:bCs/>
        </w:rPr>
      </w:pPr>
    </w:p>
    <w:p w14:paraId="4D5B58A0" w14:textId="77777777" w:rsidR="005769EF" w:rsidRPr="001F5A5B" w:rsidRDefault="006E4F6A">
      <w:pPr>
        <w:rPr>
          <w:rFonts w:ascii="Marianne" w:hAnsi="Marianne" w:cs="Arial"/>
          <w:b/>
          <w:bCs/>
        </w:rPr>
      </w:pPr>
      <w:r w:rsidRPr="001F5A5B">
        <w:rPr>
          <w:rFonts w:ascii="Marianne" w:hAnsi="Marianne" w:cs="Arial"/>
          <w:b/>
          <w:bCs/>
        </w:rPr>
        <w:t>La présente offre est acceptée</w:t>
      </w:r>
    </w:p>
    <w:p w14:paraId="51E289B2" w14:textId="77777777" w:rsidR="009503D4" w:rsidRPr="001F5A5B" w:rsidRDefault="009503D4">
      <w:pPr>
        <w:rPr>
          <w:rFonts w:ascii="Marianne" w:hAnsi="Marianne" w:cs="Arial"/>
          <w:b/>
          <w:bCs/>
        </w:rPr>
      </w:pPr>
    </w:p>
    <w:p w14:paraId="6F850BB0" w14:textId="77777777" w:rsidR="005769EF" w:rsidRPr="001F5A5B" w:rsidRDefault="005769EF">
      <w:pPr>
        <w:rPr>
          <w:rFonts w:ascii="Marianne" w:hAnsi="Marianne" w:cs="Arial"/>
        </w:rPr>
      </w:pPr>
      <w:r w:rsidRPr="001F5A5B">
        <w:rPr>
          <w:rFonts w:ascii="Marianne" w:hAnsi="Marianne" w:cs="Arial"/>
        </w:rPr>
        <w:t>Elle est complétée par les annexes suivantes :</w:t>
      </w:r>
    </w:p>
    <w:p w14:paraId="5E1E58B2" w14:textId="77777777" w:rsidR="005769EF" w:rsidRDefault="005769EF">
      <w:pPr>
        <w:rPr>
          <w:rFonts w:ascii="Marianne" w:hAnsi="Marianne" w:cs="Arial"/>
          <w:i/>
          <w:iCs/>
        </w:rPr>
      </w:pPr>
      <w:r w:rsidRPr="001F5A5B">
        <w:rPr>
          <w:rFonts w:ascii="Marianne" w:hAnsi="Marianne" w:cs="Arial"/>
          <w:i/>
          <w:iCs/>
        </w:rPr>
        <w:t>(Cocher la case correspondante.)</w:t>
      </w:r>
    </w:p>
    <w:p w14:paraId="2D656F9E" w14:textId="19F7DBC7" w:rsidR="00501869" w:rsidRPr="00853557" w:rsidRDefault="00501869" w:rsidP="00853557">
      <w:pPr>
        <w:pStyle w:val="Titre1"/>
        <w:ind w:left="0"/>
        <w:rPr>
          <w:rFonts w:ascii="Marianne" w:hAnsi="Marianne" w:cs="CIDFont+F3"/>
          <w:b w:val="0"/>
          <w:bCs w:val="0"/>
        </w:rPr>
      </w:pPr>
      <w:r w:rsidRPr="00853557">
        <w:rPr>
          <w:rFonts w:ascii="Marianne" w:hAnsi="Marianne" w:cs="Arial"/>
          <w:b w:val="0"/>
          <w:bCs w:val="0"/>
        </w:rPr>
        <w:t xml:space="preserve">    </w:t>
      </w:r>
      <w:r w:rsidR="002D56EE" w:rsidRPr="00853557">
        <w:rPr>
          <w:rFonts w:ascii="Marianne" w:hAnsi="Marianne" w:cs="Arial"/>
          <w:b w:val="0"/>
          <w:bCs w:val="0"/>
        </w:rPr>
        <w:t xml:space="preserve"> </w:t>
      </w:r>
      <w:r w:rsidR="00853557" w:rsidRPr="00853557">
        <w:rPr>
          <w:rFonts w:ascii="Marianne" w:hAnsi="Marianne" w:cs="Arial"/>
          <w:b w:val="0"/>
          <w:bCs w:val="0"/>
        </w:rPr>
        <w:fldChar w:fldCharType="begin">
          <w:ffData>
            <w:name w:val=""/>
            <w:enabled/>
            <w:calcOnExit w:val="0"/>
            <w:checkBox>
              <w:sizeAuto/>
              <w:default w:val="0"/>
            </w:checkBox>
          </w:ffData>
        </w:fldChar>
      </w:r>
      <w:r w:rsidR="00853557" w:rsidRPr="00853557">
        <w:rPr>
          <w:rFonts w:ascii="Marianne" w:hAnsi="Marianne" w:cs="Arial"/>
          <w:b w:val="0"/>
          <w:bCs w:val="0"/>
        </w:rPr>
        <w:instrText xml:space="preserve"> FORMCHECKBOX </w:instrText>
      </w:r>
      <w:r w:rsidR="00853557" w:rsidRPr="00853557">
        <w:rPr>
          <w:rFonts w:ascii="Marianne" w:hAnsi="Marianne" w:cs="Arial"/>
          <w:b w:val="0"/>
          <w:bCs w:val="0"/>
        </w:rPr>
      </w:r>
      <w:r w:rsidR="00853557" w:rsidRPr="00853557">
        <w:rPr>
          <w:rFonts w:ascii="Marianne" w:hAnsi="Marianne" w:cs="Arial"/>
          <w:b w:val="0"/>
          <w:bCs w:val="0"/>
        </w:rPr>
        <w:fldChar w:fldCharType="end"/>
      </w:r>
      <w:r w:rsidR="002D56EE" w:rsidRPr="00853557">
        <w:rPr>
          <w:rFonts w:ascii="Marianne" w:hAnsi="Marianne" w:cs="Arial"/>
          <w:b w:val="0"/>
          <w:bCs w:val="0"/>
        </w:rPr>
        <w:t xml:space="preserve"> </w:t>
      </w:r>
      <w:r w:rsidR="00853557" w:rsidRPr="00853557">
        <w:rPr>
          <w:rFonts w:ascii="Marianne" w:hAnsi="Marianne" w:cs="Arial"/>
          <w:b w:val="0"/>
          <w:bCs w:val="0"/>
        </w:rPr>
        <w:t xml:space="preserve">Annexe n° 1 - </w:t>
      </w:r>
      <w:r w:rsidR="00853557" w:rsidRPr="00853557">
        <w:rPr>
          <w:rFonts w:ascii="Marianne" w:hAnsi="Marianne"/>
          <w:b w:val="0"/>
          <w:bCs w:val="0"/>
        </w:rPr>
        <w:t>Décomposition du Prix Global et Forfaitaire)</w:t>
      </w:r>
      <w:r w:rsidR="00853557" w:rsidRPr="00853557">
        <w:rPr>
          <w:rFonts w:ascii="Marianne" w:hAnsi="Marianne"/>
          <w:b w:val="0"/>
          <w:bCs w:val="0"/>
        </w:rPr>
        <w:t xml:space="preserve"> </w:t>
      </w:r>
      <w:bookmarkStart w:id="5" w:name="_Hlk152774412"/>
      <w:r w:rsidR="00A40C94" w:rsidRPr="00853557">
        <w:rPr>
          <w:rFonts w:ascii="Marianne" w:hAnsi="Marianne" w:cs="Arial"/>
          <w:b w:val="0"/>
          <w:bCs w:val="0"/>
        </w:rPr>
        <w:t>(</w:t>
      </w:r>
      <w:r w:rsidR="00C27161" w:rsidRPr="00853557">
        <w:rPr>
          <w:rFonts w:ascii="Marianne" w:hAnsi="Marianne" w:cs="Arial"/>
          <w:b w:val="0"/>
          <w:bCs w:val="0"/>
        </w:rPr>
        <w:t>DPGF</w:t>
      </w:r>
      <w:r w:rsidRPr="00853557">
        <w:rPr>
          <w:rFonts w:ascii="Marianne" w:hAnsi="Marianne" w:cs="Arial"/>
          <w:b w:val="0"/>
          <w:bCs w:val="0"/>
        </w:rPr>
        <w:t> </w:t>
      </w:r>
      <w:bookmarkEnd w:id="5"/>
      <w:r w:rsidRPr="00853557">
        <w:rPr>
          <w:rFonts w:ascii="Marianne" w:hAnsi="Marianne" w:cs="Arial"/>
          <w:b w:val="0"/>
          <w:bCs w:val="0"/>
        </w:rPr>
        <w:t>;</w:t>
      </w:r>
    </w:p>
    <w:p w14:paraId="7467D809" w14:textId="15CF1F0A" w:rsidR="00853557" w:rsidRDefault="005B5824" w:rsidP="001F5A5B">
      <w:pPr>
        <w:ind w:left="284"/>
        <w:jc w:val="both"/>
        <w:rPr>
          <w:rFonts w:ascii="Marianne" w:hAnsi="Marianne" w:cs="Arial"/>
        </w:rPr>
      </w:pPr>
      <w:r w:rsidRPr="001F5A5B">
        <w:rPr>
          <w:rFonts w:ascii="Marianne" w:hAnsi="Marianne" w:cs="Arial"/>
        </w:rPr>
        <w:fldChar w:fldCharType="begin">
          <w:ffData>
            <w:name w:val="CaseACocher111"/>
            <w:enabled/>
            <w:calcOnExit w:val="0"/>
            <w:checkBox>
              <w:sizeAuto/>
              <w:default w:val="0"/>
            </w:checkBox>
          </w:ffData>
        </w:fldChar>
      </w:r>
      <w:r w:rsidR="005769EF" w:rsidRPr="001F5A5B">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Annexe n°</w:t>
      </w:r>
      <w:r w:rsidR="00853557">
        <w:rPr>
          <w:rFonts w:ascii="Marianne" w:hAnsi="Marianne" w:cs="Arial"/>
        </w:rPr>
        <w:t>2 – Bordereau des prix unitaires (BPU) ;</w:t>
      </w:r>
    </w:p>
    <w:p w14:paraId="4ED7C51C" w14:textId="0B22FD4B" w:rsidR="00853557" w:rsidRPr="001F5A5B" w:rsidRDefault="00853557" w:rsidP="00853557">
      <w:pPr>
        <w:ind w:left="284"/>
        <w:jc w:val="both"/>
        <w:rPr>
          <w:rFonts w:ascii="Marianne" w:hAnsi="Marianne" w:cs="Arial"/>
        </w:rPr>
      </w:pPr>
      <w:r w:rsidRPr="001F5A5B">
        <w:rPr>
          <w:rFonts w:ascii="Marianne" w:hAnsi="Marianne" w:cs="Arial"/>
        </w:rPr>
        <w:fldChar w:fldCharType="begin">
          <w:ffData>
            <w:name w:val="CaseACocher111"/>
            <w:enabled/>
            <w:calcOnExit w:val="0"/>
            <w:checkBox>
              <w:sizeAuto/>
              <w:default w:val="0"/>
            </w:checkBox>
          </w:ffData>
        </w:fldChar>
      </w:r>
      <w:r w:rsidRPr="001F5A5B">
        <w:rPr>
          <w:rFonts w:ascii="Marianne" w:hAnsi="Marianne" w:cs="Arial"/>
        </w:rPr>
        <w:instrText xml:space="preserve"> FORMCHECKBOX </w:instrText>
      </w:r>
      <w:r>
        <w:rPr>
          <w:rFonts w:ascii="Marianne" w:hAnsi="Marianne" w:cs="Arial"/>
        </w:rPr>
      </w:r>
      <w:r>
        <w:rPr>
          <w:rFonts w:ascii="Marianne" w:hAnsi="Marianne" w:cs="Arial"/>
        </w:rPr>
        <w:fldChar w:fldCharType="separate"/>
      </w:r>
      <w:r w:rsidRPr="001F5A5B">
        <w:rPr>
          <w:rFonts w:ascii="Marianne" w:hAnsi="Marianne" w:cs="Arial"/>
        </w:rPr>
        <w:fldChar w:fldCharType="end"/>
      </w:r>
      <w:r w:rsidRPr="001F5A5B">
        <w:rPr>
          <w:rFonts w:ascii="Marianne" w:hAnsi="Marianne" w:cs="Arial"/>
        </w:rPr>
        <w:t xml:space="preserve"> Annexe n</w:t>
      </w:r>
      <w:proofErr w:type="gramStart"/>
      <w:r w:rsidRPr="001F5A5B">
        <w:rPr>
          <w:rFonts w:ascii="Marianne" w:hAnsi="Marianne" w:cs="Arial"/>
        </w:rPr>
        <w:t>°</w:t>
      </w:r>
      <w:r>
        <w:rPr>
          <w:rFonts w:ascii="Marianne" w:hAnsi="Marianne" w:cs="Arial"/>
        </w:rPr>
        <w:t>..</w:t>
      </w:r>
      <w:proofErr w:type="gramEnd"/>
      <w:r>
        <w:rPr>
          <w:rFonts w:ascii="Marianne" w:hAnsi="Marianne" w:cs="Arial"/>
        </w:rPr>
        <w:t xml:space="preserve"> </w:t>
      </w:r>
      <w:proofErr w:type="gramStart"/>
      <w:r w:rsidRPr="001F5A5B">
        <w:rPr>
          <w:rFonts w:ascii="Marianne" w:hAnsi="Marianne" w:cs="Arial"/>
        </w:rPr>
        <w:t>relative</w:t>
      </w:r>
      <w:proofErr w:type="gramEnd"/>
      <w:r w:rsidRPr="001F5A5B">
        <w:rPr>
          <w:rFonts w:ascii="Marianne" w:hAnsi="Marianne" w:cs="Arial"/>
        </w:rPr>
        <w:t xml:space="preserve"> à la présentation d’un sous-traitant (ou DC4) ;</w:t>
      </w:r>
    </w:p>
    <w:p w14:paraId="4F2B6D8F" w14:textId="77777777" w:rsidR="005769EF" w:rsidRPr="001F5A5B" w:rsidRDefault="005B5824" w:rsidP="001F5A5B">
      <w:pPr>
        <w:ind w:left="284"/>
        <w:jc w:val="both"/>
        <w:rPr>
          <w:rFonts w:ascii="Marianne" w:hAnsi="Marianne" w:cs="Arial"/>
        </w:rPr>
      </w:pPr>
      <w:r w:rsidRPr="001F5A5B">
        <w:rPr>
          <w:rFonts w:ascii="Marianne" w:hAnsi="Marianne" w:cs="Arial"/>
        </w:rPr>
        <w:fldChar w:fldCharType="begin">
          <w:ffData>
            <w:name w:val="CaseACocher111"/>
            <w:enabled/>
            <w:calcOnExit w:val="0"/>
            <w:checkBox>
              <w:sizeAuto/>
              <w:default w:val="0"/>
            </w:checkBox>
          </w:ffData>
        </w:fldChar>
      </w:r>
      <w:r w:rsidR="005769EF" w:rsidRPr="001F5A5B">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Annexe n°… relative aux demandes de précisions ou de compléments sur la teneur des offres (ou OUV4) ;</w:t>
      </w:r>
    </w:p>
    <w:p w14:paraId="5016D6BF" w14:textId="54B3840A" w:rsidR="005769EF" w:rsidRDefault="005B5824" w:rsidP="001F5A5B">
      <w:pPr>
        <w:ind w:left="284"/>
        <w:jc w:val="both"/>
        <w:rPr>
          <w:rFonts w:ascii="Marianne" w:hAnsi="Marianne" w:cs="Arial"/>
        </w:rPr>
      </w:pPr>
      <w:r w:rsidRPr="001F5A5B">
        <w:rPr>
          <w:rFonts w:ascii="Marianne" w:hAnsi="Marianne" w:cs="Arial"/>
        </w:rPr>
        <w:fldChar w:fldCharType="begin">
          <w:ffData>
            <w:name w:val="CaseACocher111"/>
            <w:enabled/>
            <w:calcOnExit w:val="0"/>
            <w:checkBox>
              <w:sizeAuto/>
              <w:default w:val="0"/>
            </w:checkBox>
          </w:ffData>
        </w:fldChar>
      </w:r>
      <w:r w:rsidR="005769EF" w:rsidRPr="001F5A5B">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Annexe n°… relative</w:t>
      </w:r>
      <w:r w:rsidR="00A73AAD" w:rsidRPr="001F5A5B">
        <w:rPr>
          <w:rFonts w:ascii="Marianne" w:hAnsi="Marianne" w:cs="Arial"/>
        </w:rPr>
        <w:t xml:space="preserve"> à la mise </w:t>
      </w:r>
      <w:r w:rsidR="005F1600">
        <w:rPr>
          <w:rFonts w:ascii="Marianne" w:hAnsi="Marianne" w:cs="Arial"/>
        </w:rPr>
        <w:t xml:space="preserve">au point </w:t>
      </w:r>
      <w:r w:rsidR="004678BB" w:rsidRPr="004678BB">
        <w:rPr>
          <w:rFonts w:ascii="Marianne" w:hAnsi="Marianne" w:cs="Arial"/>
        </w:rPr>
        <w:t>de l’accord-cadre</w:t>
      </w:r>
      <w:r w:rsidR="004678BB" w:rsidRPr="001F5A5B">
        <w:rPr>
          <w:rFonts w:ascii="Marianne" w:hAnsi="Marianne" w:cs="Arial"/>
        </w:rPr>
        <w:t xml:space="preserve"> </w:t>
      </w:r>
      <w:r w:rsidR="005F1600">
        <w:rPr>
          <w:rFonts w:ascii="Marianne" w:hAnsi="Marianne" w:cs="Arial"/>
        </w:rPr>
        <w:t>(ou OUV 11)</w:t>
      </w:r>
      <w:r w:rsidR="00847FB4">
        <w:rPr>
          <w:rFonts w:ascii="Marianne" w:hAnsi="Marianne" w:cs="Arial"/>
        </w:rPr>
        <w:t> ;</w:t>
      </w:r>
    </w:p>
    <w:p w14:paraId="45114419" w14:textId="3051EE6C" w:rsidR="0078588F" w:rsidRDefault="0078588F" w:rsidP="001F5A5B">
      <w:pPr>
        <w:ind w:left="284"/>
        <w:jc w:val="both"/>
        <w:rPr>
          <w:rFonts w:ascii="Marianne" w:hAnsi="Marianne" w:cs="Arial"/>
        </w:rPr>
      </w:pPr>
    </w:p>
    <w:p w14:paraId="05DD5CFC" w14:textId="426E4B33" w:rsidR="00847FB4" w:rsidRPr="001F5A5B" w:rsidRDefault="0078588F" w:rsidP="001F5A5B">
      <w:pPr>
        <w:ind w:left="284"/>
        <w:jc w:val="both"/>
        <w:rPr>
          <w:rFonts w:ascii="Marianne" w:hAnsi="Marianne" w:cs="Arial"/>
        </w:rPr>
      </w:pPr>
      <w:r>
        <w:rPr>
          <w:rFonts w:ascii="Marianne" w:hAnsi="Marianne" w:cs="Arial"/>
        </w:rPr>
        <w:t xml:space="preserve"> </w:t>
      </w:r>
    </w:p>
    <w:p w14:paraId="17394863" w14:textId="77777777" w:rsidR="00CD20DA" w:rsidRPr="001F5A5B" w:rsidRDefault="00CD20DA" w:rsidP="001F5A5B">
      <w:pPr>
        <w:autoSpaceDE w:val="0"/>
        <w:autoSpaceDN w:val="0"/>
        <w:adjustRightInd w:val="0"/>
        <w:jc w:val="both"/>
        <w:rPr>
          <w:rFonts w:ascii="Marianne" w:hAnsi="Marianne" w:cs="Times New Roman"/>
        </w:rPr>
      </w:pPr>
      <w:r w:rsidRPr="001F5A5B">
        <w:rPr>
          <w:rFonts w:ascii="Marianne" w:hAnsi="Marianne" w:cs="Arial"/>
        </w:rPr>
        <w:t xml:space="preserve">     </w:t>
      </w:r>
      <w:r w:rsidR="001F5A5B" w:rsidRPr="001F5A5B">
        <w:rPr>
          <w:rFonts w:ascii="Marianne" w:hAnsi="Marianne" w:cs="Arial"/>
        </w:rPr>
        <w:t xml:space="preserve">   </w:t>
      </w:r>
    </w:p>
    <w:p w14:paraId="0B9AC021" w14:textId="77777777" w:rsidR="005769EF" w:rsidRPr="001F5A5B" w:rsidRDefault="005769EF">
      <w:pPr>
        <w:tabs>
          <w:tab w:val="left" w:pos="3402"/>
          <w:tab w:val="left" w:pos="6237"/>
          <w:tab w:val="left" w:pos="9072"/>
        </w:tabs>
        <w:jc w:val="both"/>
        <w:rPr>
          <w:rFonts w:ascii="Marianne" w:hAnsi="Marianne" w:cs="Arial"/>
          <w:b/>
          <w:bCs/>
        </w:rPr>
      </w:pPr>
      <w:r w:rsidRPr="001F5A5B">
        <w:rPr>
          <w:rFonts w:ascii="Marianne" w:hAnsi="Marianne" w:cs="Arial"/>
        </w:rPr>
        <w:t xml:space="preserve">Pour </w:t>
      </w:r>
      <w:r w:rsidR="00540D13" w:rsidRPr="001F5A5B">
        <w:rPr>
          <w:rFonts w:ascii="Marianne" w:hAnsi="Marianne" w:cs="Arial"/>
        </w:rPr>
        <w:t>l’Agence pour l’Enseignement Français à l’Etranger</w:t>
      </w:r>
      <w:r w:rsidR="000B1AD6">
        <w:rPr>
          <w:rFonts w:ascii="Marianne" w:hAnsi="Marianne" w:cs="Arial"/>
        </w:rPr>
        <w:t xml:space="preserve"> </w:t>
      </w:r>
      <w:r w:rsidRPr="001F5A5B">
        <w:rPr>
          <w:rFonts w:ascii="Marianne" w:hAnsi="Marianne" w:cs="Arial"/>
          <w:b/>
          <w:bCs/>
        </w:rPr>
        <w:t>:</w:t>
      </w:r>
    </w:p>
    <w:p w14:paraId="4AC97460" w14:textId="77777777" w:rsidR="005769EF" w:rsidRPr="001F5A5B" w:rsidRDefault="005769EF">
      <w:pPr>
        <w:rPr>
          <w:rFonts w:ascii="Marianne" w:hAnsi="Marianne" w:cs="Arial"/>
        </w:rPr>
      </w:pPr>
    </w:p>
    <w:p w14:paraId="7D63628C" w14:textId="77777777" w:rsidR="005769EF" w:rsidRPr="001F5A5B" w:rsidRDefault="005769EF">
      <w:pPr>
        <w:rPr>
          <w:rFonts w:ascii="Marianne" w:hAnsi="Marianne" w:cs="Arial"/>
        </w:rPr>
      </w:pPr>
    </w:p>
    <w:p w14:paraId="68C88746" w14:textId="77777777" w:rsidR="005769EF" w:rsidRPr="001F5A5B" w:rsidRDefault="005769EF" w:rsidP="00ED0E42">
      <w:pPr>
        <w:tabs>
          <w:tab w:val="left" w:pos="5245"/>
          <w:tab w:val="left" w:pos="7371"/>
          <w:tab w:val="left" w:pos="7655"/>
        </w:tabs>
        <w:rPr>
          <w:rFonts w:ascii="Marianne" w:hAnsi="Marianne" w:cs="Arial"/>
        </w:rPr>
      </w:pPr>
      <w:r w:rsidRPr="001F5A5B">
        <w:rPr>
          <w:rFonts w:ascii="Marianne" w:hAnsi="Marianne" w:cs="Arial"/>
        </w:rPr>
        <w:lastRenderedPageBreak/>
        <w:t>A : ……………</w:t>
      </w:r>
      <w:r w:rsidR="00F018EA" w:rsidRPr="001F5A5B">
        <w:rPr>
          <w:rFonts w:ascii="Marianne" w:hAnsi="Marianne" w:cs="Arial"/>
        </w:rPr>
        <w:t>………………………………………………</w:t>
      </w:r>
      <w:r w:rsidRPr="001F5A5B">
        <w:rPr>
          <w:rFonts w:ascii="Marianne" w:hAnsi="Marianne" w:cs="Arial"/>
        </w:rPr>
        <w:t xml:space="preserve"> le …</w:t>
      </w:r>
      <w:r w:rsidR="00416536" w:rsidRPr="001F5A5B">
        <w:rPr>
          <w:rFonts w:ascii="Marianne" w:hAnsi="Marianne" w:cs="Arial"/>
        </w:rPr>
        <w:t>…………</w:t>
      </w:r>
      <w:r w:rsidR="00F018EA" w:rsidRPr="001F5A5B">
        <w:rPr>
          <w:rFonts w:ascii="Marianne" w:hAnsi="Marianne" w:cs="Arial"/>
        </w:rPr>
        <w:t>...........................................</w:t>
      </w:r>
    </w:p>
    <w:p w14:paraId="6FFA705A" w14:textId="77777777" w:rsidR="005769EF" w:rsidRDefault="005769EF">
      <w:pPr>
        <w:rPr>
          <w:rFonts w:ascii="Marianne" w:hAnsi="Marianne" w:cs="Arial"/>
        </w:rPr>
      </w:pPr>
    </w:p>
    <w:p w14:paraId="75B52A6C" w14:textId="77777777" w:rsidR="00E12F26" w:rsidRDefault="00E12F26">
      <w:pPr>
        <w:rPr>
          <w:rFonts w:ascii="Marianne" w:hAnsi="Marianne" w:cs="Arial"/>
        </w:rPr>
      </w:pPr>
    </w:p>
    <w:p w14:paraId="46208C24" w14:textId="74B9D911" w:rsidR="0053700D" w:rsidRDefault="0053700D" w:rsidP="0053700D">
      <w:pPr>
        <w:ind w:left="6804" w:firstLine="567"/>
        <w:jc w:val="both"/>
        <w:rPr>
          <w:rFonts w:ascii="Marianne" w:hAnsi="Marianne" w:cs="Times New Roman"/>
          <w:bCs/>
        </w:rPr>
      </w:pPr>
      <w:r w:rsidRPr="006053B7">
        <w:rPr>
          <w:rFonts w:ascii="Marianne" w:hAnsi="Marianne" w:cs="Times New Roman"/>
          <w:bCs/>
        </w:rPr>
        <w:t>Claudia SCHERER-EFFOSSE</w:t>
      </w:r>
    </w:p>
    <w:p w14:paraId="6025AB0C" w14:textId="201FD217" w:rsidR="009503D4" w:rsidRDefault="009503D4" w:rsidP="0053700D">
      <w:pPr>
        <w:ind w:left="6804" w:firstLine="567"/>
        <w:jc w:val="both"/>
        <w:rPr>
          <w:rFonts w:ascii="Marianne" w:eastAsia="Calibri" w:hAnsi="Marianne" w:cs="Times New Roman"/>
        </w:rPr>
      </w:pPr>
    </w:p>
    <w:p w14:paraId="08C2CCF7" w14:textId="1E865CF3" w:rsidR="00F018EA" w:rsidRDefault="0053700D" w:rsidP="00E12F26">
      <w:pPr>
        <w:ind w:left="7371"/>
        <w:jc w:val="both"/>
        <w:rPr>
          <w:rFonts w:ascii="Marianne" w:hAnsi="Marianne" w:cs="Arial"/>
          <w:b/>
        </w:rPr>
      </w:pPr>
      <w:r w:rsidRPr="006053B7">
        <w:rPr>
          <w:rFonts w:ascii="Marianne" w:hAnsi="Marianne" w:cs="Times New Roman"/>
          <w:bCs/>
        </w:rPr>
        <w:t>Directrice générale</w:t>
      </w:r>
      <w:r w:rsidRPr="006053B7">
        <w:rPr>
          <w:rFonts w:ascii="Marianne" w:eastAsia="Calibri" w:hAnsi="Marianne" w:cs="Times New Roman"/>
        </w:rPr>
        <w:t xml:space="preserve"> de l’AEFE</w:t>
      </w:r>
      <w:r w:rsidRPr="001F5A5B">
        <w:rPr>
          <w:rFonts w:ascii="Marianne" w:hAnsi="Marianne" w:cs="Arial"/>
          <w:b/>
        </w:rPr>
        <w:t xml:space="preserve"> </w:t>
      </w:r>
    </w:p>
    <w:p w14:paraId="343DE2CB" w14:textId="77777777" w:rsidR="00E12F26" w:rsidRDefault="00E12F26" w:rsidP="00F018EA">
      <w:pPr>
        <w:jc w:val="both"/>
        <w:rPr>
          <w:rFonts w:ascii="Marianne" w:hAnsi="Marianne" w:cs="Arial"/>
          <w:b/>
        </w:rPr>
      </w:pPr>
    </w:p>
    <w:p w14:paraId="45324F07" w14:textId="77777777" w:rsidR="00E12F26" w:rsidRDefault="00E12F26" w:rsidP="00F018EA">
      <w:pPr>
        <w:jc w:val="both"/>
        <w:rPr>
          <w:rFonts w:ascii="Marianne" w:hAnsi="Marianne" w:cs="Arial"/>
          <w:b/>
        </w:rPr>
      </w:pPr>
    </w:p>
    <w:p w14:paraId="360E8BBF" w14:textId="77777777" w:rsidR="00E12F26" w:rsidRPr="001F5A5B" w:rsidRDefault="00E12F26" w:rsidP="00F018EA">
      <w:pPr>
        <w:jc w:val="both"/>
        <w:rPr>
          <w:rFonts w:ascii="Marianne" w:hAnsi="Marianne" w:cs="Arial"/>
          <w:b/>
        </w:rPr>
      </w:pPr>
    </w:p>
    <w:tbl>
      <w:tblPr>
        <w:tblW w:w="0" w:type="auto"/>
        <w:tblInd w:w="2937" w:type="dxa"/>
        <w:tblLayout w:type="fixed"/>
        <w:tblCellMar>
          <w:left w:w="0" w:type="dxa"/>
          <w:right w:w="0" w:type="dxa"/>
        </w:tblCellMar>
        <w:tblLook w:val="0000" w:firstRow="0" w:lastRow="0" w:firstColumn="0" w:lastColumn="0" w:noHBand="0" w:noVBand="0"/>
      </w:tblPr>
      <w:tblGrid>
        <w:gridCol w:w="5033"/>
      </w:tblGrid>
      <w:tr w:rsidR="00C40089" w:rsidRPr="009503D4" w14:paraId="02970CB9" w14:textId="77777777" w:rsidTr="009503D4">
        <w:trPr>
          <w:trHeight w:val="264"/>
        </w:trPr>
        <w:tc>
          <w:tcPr>
            <w:tcW w:w="5033" w:type="dxa"/>
            <w:tcBorders>
              <w:top w:val="single" w:sz="4" w:space="0" w:color="auto"/>
              <w:left w:val="single" w:sz="4" w:space="0" w:color="auto"/>
              <w:bottom w:val="single" w:sz="4" w:space="0" w:color="auto"/>
              <w:right w:val="single" w:sz="4" w:space="0" w:color="auto"/>
            </w:tcBorders>
          </w:tcPr>
          <w:p w14:paraId="6713EDCF" w14:textId="5C174F97" w:rsidR="00C40089" w:rsidRPr="009503D4" w:rsidRDefault="00C40089" w:rsidP="00D5027C">
            <w:pPr>
              <w:keepLines/>
              <w:tabs>
                <w:tab w:val="left" w:pos="284"/>
                <w:tab w:val="left" w:pos="567"/>
                <w:tab w:val="left" w:pos="851"/>
              </w:tabs>
              <w:snapToGrid w:val="0"/>
              <w:jc w:val="center"/>
              <w:rPr>
                <w:rFonts w:ascii="Marianne" w:eastAsia="Arial Unicode MS" w:hAnsi="Marianne" w:cs="Arial"/>
                <w:kern w:val="1"/>
                <w:sz w:val="18"/>
                <w:szCs w:val="18"/>
              </w:rPr>
            </w:pPr>
            <w:r w:rsidRPr="009503D4">
              <w:rPr>
                <w:rFonts w:ascii="Marianne" w:eastAsia="Arial Unicode MS" w:hAnsi="Marianne" w:cs="Arial"/>
                <w:kern w:val="1"/>
                <w:sz w:val="18"/>
                <w:szCs w:val="18"/>
              </w:rPr>
              <w:t>Reçu l’avis de réception postal de la notification d</w:t>
            </w:r>
            <w:r w:rsidR="009503D4" w:rsidRPr="009503D4">
              <w:rPr>
                <w:rFonts w:ascii="Marianne" w:eastAsia="Arial Unicode MS" w:hAnsi="Marianne" w:cs="Arial"/>
                <w:kern w:val="1"/>
                <w:sz w:val="18"/>
                <w:szCs w:val="18"/>
              </w:rPr>
              <w:t xml:space="preserve">e l’accord-cadre </w:t>
            </w:r>
            <w:r w:rsidRPr="009503D4">
              <w:rPr>
                <w:rFonts w:ascii="Marianne" w:eastAsia="Arial Unicode MS" w:hAnsi="Marianne" w:cs="Arial"/>
                <w:kern w:val="1"/>
                <w:sz w:val="18"/>
                <w:szCs w:val="18"/>
              </w:rPr>
              <w:t>signé</w:t>
            </w:r>
          </w:p>
        </w:tc>
      </w:tr>
      <w:tr w:rsidR="00C40089" w:rsidRPr="009503D4" w14:paraId="28F2A17D" w14:textId="77777777" w:rsidTr="009503D4">
        <w:trPr>
          <w:trHeight w:val="808"/>
        </w:trPr>
        <w:tc>
          <w:tcPr>
            <w:tcW w:w="5033" w:type="dxa"/>
            <w:tcBorders>
              <w:top w:val="single" w:sz="4" w:space="0" w:color="auto"/>
              <w:left w:val="single" w:sz="4" w:space="0" w:color="auto"/>
              <w:bottom w:val="single" w:sz="4" w:space="0" w:color="auto"/>
              <w:right w:val="single" w:sz="4" w:space="0" w:color="auto"/>
            </w:tcBorders>
          </w:tcPr>
          <w:p w14:paraId="77CFC59C" w14:textId="77777777" w:rsidR="00C40089" w:rsidRPr="009503D4" w:rsidRDefault="00C40089" w:rsidP="00D5027C">
            <w:pPr>
              <w:keepLines/>
              <w:tabs>
                <w:tab w:val="left" w:pos="284"/>
                <w:tab w:val="left" w:pos="567"/>
                <w:tab w:val="left" w:pos="851"/>
              </w:tabs>
              <w:snapToGrid w:val="0"/>
              <w:ind w:firstLine="284"/>
              <w:rPr>
                <w:rFonts w:ascii="Marianne" w:hAnsi="Marianne" w:cs="Arial"/>
                <w:b/>
                <w:kern w:val="1"/>
                <w:sz w:val="18"/>
                <w:szCs w:val="18"/>
              </w:rPr>
            </w:pPr>
          </w:p>
          <w:p w14:paraId="78DCD88C" w14:textId="77777777" w:rsidR="00C40089" w:rsidRPr="009503D4" w:rsidRDefault="00C40089" w:rsidP="00D5027C">
            <w:pPr>
              <w:keepLines/>
              <w:tabs>
                <w:tab w:val="left" w:pos="284"/>
                <w:tab w:val="left" w:pos="567"/>
                <w:tab w:val="left" w:pos="851"/>
              </w:tabs>
              <w:ind w:firstLine="284"/>
              <w:rPr>
                <w:rFonts w:ascii="Marianne" w:eastAsia="Arial Unicode MS" w:hAnsi="Marianne" w:cs="Arial"/>
                <w:kern w:val="1"/>
                <w:sz w:val="18"/>
                <w:szCs w:val="18"/>
              </w:rPr>
            </w:pPr>
          </w:p>
          <w:p w14:paraId="4B6C72C3" w14:textId="77777777" w:rsidR="00C40089" w:rsidRPr="009503D4" w:rsidRDefault="00C40089" w:rsidP="00C40089">
            <w:pPr>
              <w:keepLines/>
              <w:tabs>
                <w:tab w:val="left" w:pos="284"/>
                <w:tab w:val="left" w:pos="567"/>
                <w:tab w:val="left" w:pos="851"/>
              </w:tabs>
              <w:ind w:firstLine="284"/>
              <w:rPr>
                <w:rFonts w:ascii="Marianne" w:eastAsia="Arial Unicode MS" w:hAnsi="Marianne" w:cs="Arial"/>
                <w:kern w:val="1"/>
                <w:sz w:val="18"/>
                <w:szCs w:val="18"/>
              </w:rPr>
            </w:pPr>
            <w:r w:rsidRPr="009503D4">
              <w:rPr>
                <w:rFonts w:ascii="Marianne" w:eastAsia="Arial Unicode MS" w:hAnsi="Marianne" w:cs="Arial"/>
                <w:kern w:val="1"/>
                <w:sz w:val="18"/>
                <w:szCs w:val="18"/>
              </w:rPr>
              <w:t>Le …...</w:t>
            </w:r>
            <w:r w:rsidR="00B30C86" w:rsidRPr="009503D4">
              <w:rPr>
                <w:rFonts w:ascii="Marianne" w:eastAsia="Arial Unicode MS" w:hAnsi="Marianne" w:cs="Arial"/>
                <w:kern w:val="1"/>
                <w:sz w:val="18"/>
                <w:szCs w:val="18"/>
              </w:rPr>
              <w:t>..../</w:t>
            </w:r>
            <w:r w:rsidRPr="009503D4">
              <w:rPr>
                <w:rFonts w:ascii="Marianne" w:eastAsia="Arial Unicode MS" w:hAnsi="Marianne" w:cs="Arial"/>
                <w:kern w:val="1"/>
                <w:sz w:val="18"/>
                <w:szCs w:val="18"/>
              </w:rPr>
              <w:t>...................../…..</w:t>
            </w:r>
            <w:r w:rsidR="006D5C0F" w:rsidRPr="009503D4">
              <w:rPr>
                <w:rFonts w:ascii="Marianne" w:eastAsia="Arial Unicode MS" w:hAnsi="Marianne" w:cs="Arial"/>
                <w:kern w:val="1"/>
                <w:sz w:val="18"/>
                <w:szCs w:val="18"/>
              </w:rPr>
              <w:t>.................</w:t>
            </w:r>
          </w:p>
          <w:p w14:paraId="1A7B7F14" w14:textId="77777777" w:rsidR="00C40089" w:rsidRPr="009503D4" w:rsidRDefault="00C40089" w:rsidP="00D5027C">
            <w:pPr>
              <w:keepLines/>
              <w:tabs>
                <w:tab w:val="left" w:pos="284"/>
                <w:tab w:val="left" w:pos="567"/>
                <w:tab w:val="left" w:pos="851"/>
              </w:tabs>
              <w:ind w:firstLine="284"/>
              <w:rPr>
                <w:rFonts w:ascii="Marianne" w:eastAsia="Arial Unicode MS" w:hAnsi="Marianne" w:cs="Arial"/>
                <w:kern w:val="1"/>
                <w:sz w:val="18"/>
                <w:szCs w:val="18"/>
              </w:rPr>
            </w:pPr>
          </w:p>
          <w:p w14:paraId="0EC6ECBF" w14:textId="328AA626" w:rsidR="00C40089" w:rsidRPr="009503D4" w:rsidRDefault="00C40089" w:rsidP="00D5027C">
            <w:pPr>
              <w:keepLines/>
              <w:tabs>
                <w:tab w:val="left" w:pos="284"/>
                <w:tab w:val="left" w:pos="567"/>
                <w:tab w:val="left" w:pos="851"/>
              </w:tabs>
              <w:ind w:firstLine="284"/>
              <w:rPr>
                <w:rFonts w:ascii="Marianne" w:eastAsia="Arial Unicode MS" w:hAnsi="Marianne" w:cs="Arial"/>
                <w:kern w:val="1"/>
                <w:sz w:val="18"/>
                <w:szCs w:val="18"/>
              </w:rPr>
            </w:pPr>
            <w:r w:rsidRPr="009503D4">
              <w:rPr>
                <w:rFonts w:ascii="Marianne" w:eastAsia="Arial Unicode MS" w:hAnsi="Marianne" w:cs="Arial"/>
                <w:kern w:val="1"/>
                <w:sz w:val="18"/>
                <w:szCs w:val="18"/>
              </w:rPr>
              <w:t>(</w:t>
            </w:r>
            <w:proofErr w:type="gramStart"/>
            <w:r w:rsidRPr="009503D4">
              <w:rPr>
                <w:rFonts w:ascii="Marianne" w:eastAsia="Arial Unicode MS" w:hAnsi="Marianne" w:cs="Arial"/>
                <w:kern w:val="1"/>
                <w:sz w:val="18"/>
                <w:szCs w:val="18"/>
              </w:rPr>
              <w:t>date</w:t>
            </w:r>
            <w:proofErr w:type="gramEnd"/>
            <w:r w:rsidRPr="009503D4">
              <w:rPr>
                <w:rFonts w:ascii="Marianne" w:eastAsia="Arial Unicode MS" w:hAnsi="Marianne" w:cs="Arial"/>
                <w:kern w:val="1"/>
                <w:sz w:val="18"/>
                <w:szCs w:val="18"/>
              </w:rPr>
              <w:t xml:space="preserve"> de réception du récépissé postal de la notification </w:t>
            </w:r>
            <w:r w:rsidR="009503D4" w:rsidRPr="009503D4">
              <w:rPr>
                <w:rFonts w:ascii="Marianne" w:eastAsia="Arial Unicode MS" w:hAnsi="Marianne" w:cs="Arial"/>
                <w:kern w:val="1"/>
                <w:sz w:val="18"/>
                <w:szCs w:val="18"/>
              </w:rPr>
              <w:t>de l’accord-cadre</w:t>
            </w:r>
            <w:r w:rsidRPr="009503D4">
              <w:rPr>
                <w:rFonts w:ascii="Marianne" w:eastAsia="Arial Unicode MS" w:hAnsi="Marianne" w:cs="Arial"/>
                <w:kern w:val="1"/>
                <w:sz w:val="18"/>
                <w:szCs w:val="18"/>
              </w:rPr>
              <w:t xml:space="preserve"> par le titulaire)</w:t>
            </w:r>
          </w:p>
          <w:p w14:paraId="007523FF" w14:textId="77777777" w:rsidR="00C40089" w:rsidRPr="009503D4" w:rsidRDefault="00C40089" w:rsidP="00D5027C">
            <w:pPr>
              <w:keepLines/>
              <w:tabs>
                <w:tab w:val="left" w:pos="284"/>
                <w:tab w:val="left" w:pos="567"/>
                <w:tab w:val="left" w:pos="851"/>
              </w:tabs>
              <w:ind w:firstLine="284"/>
              <w:rPr>
                <w:rFonts w:ascii="Marianne" w:eastAsia="Arial Unicode MS" w:hAnsi="Marianne" w:cs="Arial"/>
                <w:kern w:val="1"/>
                <w:sz w:val="18"/>
                <w:szCs w:val="18"/>
              </w:rPr>
            </w:pPr>
          </w:p>
        </w:tc>
      </w:tr>
    </w:tbl>
    <w:p w14:paraId="7F2A068F" w14:textId="30EE354B" w:rsidR="005C495E" w:rsidRDefault="005C495E">
      <w:pPr>
        <w:rPr>
          <w:rFonts w:ascii="Marianne" w:hAnsi="Marianne" w:cs="Arial"/>
        </w:rPr>
      </w:pPr>
    </w:p>
    <w:p w14:paraId="3D7F3D69" w14:textId="77777777" w:rsidR="005C495E" w:rsidRDefault="005C495E">
      <w:pPr>
        <w:rPr>
          <w:rFonts w:ascii="Marianne" w:hAnsi="Marianne" w:cs="Arial"/>
        </w:rPr>
      </w:pPr>
      <w:r>
        <w:rPr>
          <w:rFonts w:ascii="Marianne" w:hAnsi="Marianne" w:cs="Arial"/>
        </w:rPr>
        <w:br w:type="page"/>
      </w:r>
    </w:p>
    <w:p w14:paraId="0C1C3371" w14:textId="77777777" w:rsidR="00865E57" w:rsidRPr="001F5A5B" w:rsidRDefault="00865E57">
      <w:pPr>
        <w:rPr>
          <w:rFonts w:ascii="Marianne" w:hAnsi="Marianne" w:cs="Arial"/>
        </w:rPr>
      </w:pPr>
    </w:p>
    <w:tbl>
      <w:tblPr>
        <w:tblW w:w="10208" w:type="dxa"/>
        <w:shd w:val="clear" w:color="FFFF00" w:fill="D9D9D9"/>
        <w:tblLayout w:type="fixed"/>
        <w:tblCellMar>
          <w:left w:w="71" w:type="dxa"/>
          <w:right w:w="71" w:type="dxa"/>
        </w:tblCellMar>
        <w:tblLook w:val="0000" w:firstRow="0" w:lastRow="0" w:firstColumn="0" w:lastColumn="0" w:noHBand="0" w:noVBand="0"/>
      </w:tblPr>
      <w:tblGrid>
        <w:gridCol w:w="8936"/>
        <w:gridCol w:w="1272"/>
      </w:tblGrid>
      <w:tr w:rsidR="00DF59AC" w:rsidRPr="001F5A5B" w14:paraId="40FC6018" w14:textId="77777777" w:rsidTr="009503D4">
        <w:tc>
          <w:tcPr>
            <w:tcW w:w="8936" w:type="dxa"/>
            <w:shd w:val="clear" w:color="FFFF00" w:fill="D9D9D9"/>
          </w:tcPr>
          <w:p w14:paraId="57BAA55F" w14:textId="33C75F1E" w:rsidR="00DF59AC" w:rsidRPr="001F5A5B" w:rsidRDefault="00865E57" w:rsidP="00296C8F">
            <w:pPr>
              <w:tabs>
                <w:tab w:val="left" w:pos="-142"/>
                <w:tab w:val="left" w:pos="4111"/>
              </w:tabs>
              <w:spacing w:line="480" w:lineRule="auto"/>
              <w:jc w:val="both"/>
              <w:rPr>
                <w:rFonts w:ascii="Marianne" w:hAnsi="Marianne" w:cs="Arial"/>
                <w:b/>
              </w:rPr>
            </w:pPr>
            <w:r w:rsidRPr="001F5A5B">
              <w:rPr>
                <w:rFonts w:ascii="Marianne" w:hAnsi="Marianne" w:cs="Arial"/>
              </w:rPr>
              <w:br w:type="page"/>
            </w:r>
            <w:r w:rsidR="00DF59AC" w:rsidRPr="001F5A5B">
              <w:rPr>
                <w:rFonts w:ascii="Marianne" w:hAnsi="Marianne" w:cs="Arial"/>
              </w:rPr>
              <w:br w:type="page"/>
            </w:r>
            <w:r w:rsidR="00DF59AC" w:rsidRPr="001F5A5B">
              <w:rPr>
                <w:rFonts w:ascii="Marianne" w:hAnsi="Marianne" w:cs="Arial"/>
              </w:rPr>
              <w:br w:type="page"/>
            </w:r>
            <w:r w:rsidR="00DF59AC" w:rsidRPr="001F5A5B">
              <w:rPr>
                <w:rFonts w:ascii="Marianne" w:hAnsi="Marianne" w:cs="Arial"/>
                <w:b/>
              </w:rPr>
              <w:t xml:space="preserve">Cadre pour formule de nantissement ou de cession de créances </w:t>
            </w:r>
            <w:r w:rsidR="00DF59AC" w:rsidRPr="001F5A5B">
              <w:rPr>
                <w:rFonts w:ascii="Marianne" w:hAnsi="Marianne" w:cs="Arial"/>
                <w:b/>
                <w:position w:val="4"/>
              </w:rPr>
              <w:t>(</w:t>
            </w:r>
            <w:r w:rsidR="00DF59AC" w:rsidRPr="001F5A5B">
              <w:rPr>
                <w:rStyle w:val="Appelnotedebasdep"/>
                <w:rFonts w:ascii="Marianne" w:hAnsi="Marianne" w:cs="Arial"/>
                <w:b/>
                <w:position w:val="4"/>
              </w:rPr>
              <w:footnoteReference w:id="1"/>
            </w:r>
            <w:r w:rsidR="00DF59AC" w:rsidRPr="001F5A5B">
              <w:rPr>
                <w:rFonts w:ascii="Marianne" w:hAnsi="Marianne" w:cs="Arial"/>
                <w:b/>
                <w:position w:val="4"/>
              </w:rPr>
              <w:t>)</w:t>
            </w:r>
          </w:p>
        </w:tc>
        <w:tc>
          <w:tcPr>
            <w:tcW w:w="1272" w:type="dxa"/>
            <w:shd w:val="clear" w:color="FFFF00" w:fill="D9D9D9"/>
          </w:tcPr>
          <w:p w14:paraId="2E670375" w14:textId="77777777" w:rsidR="00DF59AC" w:rsidRPr="001F5A5B" w:rsidRDefault="00DF59AC" w:rsidP="00296C8F">
            <w:pPr>
              <w:tabs>
                <w:tab w:val="left" w:pos="-142"/>
              </w:tabs>
              <w:jc w:val="right"/>
              <w:rPr>
                <w:rFonts w:ascii="Marianne" w:hAnsi="Marianne" w:cs="Arial"/>
                <w:b/>
              </w:rPr>
            </w:pPr>
          </w:p>
        </w:tc>
      </w:tr>
    </w:tbl>
    <w:p w14:paraId="2CFF423A" w14:textId="77777777" w:rsidR="00DF59AC" w:rsidRPr="001F5A5B" w:rsidRDefault="00DF59AC" w:rsidP="00DF59AC">
      <w:pPr>
        <w:spacing w:before="120" w:after="120"/>
        <w:jc w:val="both"/>
        <w:rPr>
          <w:rFonts w:ascii="Marianne" w:hAnsi="Marianne" w:cs="Arial"/>
          <w:b/>
        </w:rPr>
      </w:pPr>
      <w:r w:rsidRPr="001F5A5B">
        <w:rPr>
          <w:rFonts w:ascii="Marianne" w:hAnsi="Marianne" w:cs="Arial"/>
          <w:b/>
          <w:color w:val="808000"/>
          <w:spacing w:val="-10"/>
          <w:position w:val="-2"/>
        </w:rPr>
        <w:sym w:font="Wingdings" w:char="F06E"/>
      </w:r>
      <w:r w:rsidRPr="001F5A5B">
        <w:rPr>
          <w:rFonts w:ascii="Marianne" w:hAnsi="Marianne" w:cs="Arial"/>
          <w:b/>
          <w:color w:val="FFFF00"/>
          <w:spacing w:val="-10"/>
          <w:position w:val="-2"/>
        </w:rPr>
        <w:t> </w:t>
      </w:r>
      <w:r w:rsidRPr="001F5A5B">
        <w:rPr>
          <w:rFonts w:ascii="Marianne" w:hAnsi="Marianne" w:cs="Arial"/>
          <w:b/>
        </w:rPr>
        <w:t>Formule d'origine</w:t>
      </w:r>
    </w:p>
    <w:p w14:paraId="579C65D0" w14:textId="77777777" w:rsidR="00DF59AC" w:rsidRPr="001F5A5B" w:rsidRDefault="00DF59AC" w:rsidP="00DF59AC">
      <w:pPr>
        <w:tabs>
          <w:tab w:val="left" w:pos="720"/>
        </w:tabs>
        <w:spacing w:after="120"/>
        <w:jc w:val="both"/>
        <w:rPr>
          <w:rFonts w:ascii="Marianne" w:hAnsi="Marianne" w:cs="Arial"/>
        </w:rPr>
      </w:pPr>
      <w:r w:rsidRPr="001F5A5B">
        <w:rPr>
          <w:rFonts w:ascii="Marianne" w:hAnsi="Marianne" w:cs="Arial"/>
        </w:rPr>
        <w:t>Copie certifiée conforme à l'original délivrée en unique exemplaire pour être remise à l'établissement de crédit en cas de cession ou de nantissement de créance consenti conformément à la loi n° 81-1 du 2 janvier 1981 modifiée facilitant le crédit aux entreprises en ce qui concerne :</w:t>
      </w:r>
    </w:p>
    <w:p w14:paraId="25FAC5FD" w14:textId="7E33130E" w:rsidR="00DF59AC" w:rsidRPr="001F5A5B" w:rsidRDefault="00DF59AC" w:rsidP="00DF59AC">
      <w:pPr>
        <w:pStyle w:val="fcasegauche"/>
        <w:tabs>
          <w:tab w:val="left" w:pos="284"/>
        </w:tabs>
        <w:spacing w:after="0"/>
        <w:ind w:left="0" w:firstLine="0"/>
        <w:rPr>
          <w:rFonts w:ascii="Marianne" w:hAnsi="Marianne" w:cs="Arial"/>
        </w:rPr>
      </w:pPr>
      <w:r w:rsidRPr="001F5A5B">
        <w:rPr>
          <w:rFonts w:ascii="Marianne" w:hAnsi="Marianne" w:cs="Arial"/>
        </w:rPr>
        <w:fldChar w:fldCharType="begin">
          <w:ffData>
            <w:name w:val="CaseACocher115"/>
            <w:enabled/>
            <w:calcOnExit w:val="0"/>
            <w:checkBox>
              <w:sizeAuto/>
              <w:default w:val="0"/>
            </w:checkBox>
          </w:ffData>
        </w:fldChar>
      </w:r>
      <w:bookmarkStart w:id="6" w:name="CaseACocher115"/>
      <w:r w:rsidRPr="001F5A5B">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sidRPr="001F5A5B">
        <w:rPr>
          <w:rFonts w:ascii="Marianne" w:hAnsi="Marianne" w:cs="Arial"/>
        </w:rPr>
        <w:fldChar w:fldCharType="end"/>
      </w:r>
      <w:bookmarkEnd w:id="6"/>
      <w:r w:rsidRPr="001F5A5B">
        <w:rPr>
          <w:rFonts w:ascii="Marianne" w:hAnsi="Marianne" w:cs="Arial"/>
        </w:rPr>
        <w:tab/>
      </w:r>
      <w:proofErr w:type="gramStart"/>
      <w:r w:rsidRPr="001F5A5B">
        <w:rPr>
          <w:rFonts w:ascii="Marianne" w:hAnsi="Marianne" w:cs="Arial"/>
        </w:rPr>
        <w:t>la</w:t>
      </w:r>
      <w:proofErr w:type="gramEnd"/>
      <w:r w:rsidRPr="001F5A5B">
        <w:rPr>
          <w:rFonts w:ascii="Marianne" w:hAnsi="Marianne" w:cs="Arial"/>
        </w:rPr>
        <w:t xml:space="preserve"> totalité </w:t>
      </w:r>
      <w:r w:rsidR="004678BB" w:rsidRPr="004678BB">
        <w:rPr>
          <w:rFonts w:ascii="Marianne" w:hAnsi="Marianne" w:cs="Arial"/>
        </w:rPr>
        <w:t>de l’accord-cadre</w:t>
      </w:r>
    </w:p>
    <w:p w14:paraId="208A4431" w14:textId="77777777" w:rsidR="00DF59AC" w:rsidRPr="001F5A5B" w:rsidRDefault="00DF59AC" w:rsidP="00E51B65">
      <w:pPr>
        <w:pStyle w:val="fcasegauche"/>
        <w:tabs>
          <w:tab w:val="left" w:leader="dot" w:pos="10206"/>
        </w:tabs>
        <w:spacing w:after="0" w:line="360" w:lineRule="auto"/>
        <w:ind w:left="0" w:firstLine="0"/>
        <w:jc w:val="left"/>
        <w:rPr>
          <w:rFonts w:ascii="Marianne" w:hAnsi="Marianne" w:cs="Arial"/>
          <w:i/>
        </w:rPr>
      </w:pPr>
      <w:r w:rsidRPr="001F5A5B">
        <w:rPr>
          <w:rFonts w:ascii="Marianne" w:hAnsi="Marianne" w:cs="Arial"/>
        </w:rPr>
        <w:t>(</w:t>
      </w:r>
      <w:r w:rsidRPr="001F5A5B">
        <w:rPr>
          <w:rFonts w:ascii="Marianne" w:hAnsi="Marianne" w:cs="Arial"/>
          <w:i/>
        </w:rPr>
        <w:t>Indiquer le montant en lettres)</w:t>
      </w:r>
      <w:r w:rsidR="00865E57" w:rsidRPr="001F5A5B">
        <w:rPr>
          <w:rFonts w:ascii="Marianne" w:hAnsi="Marianne" w:cs="Arial"/>
          <w:i/>
        </w:rPr>
        <w:tab/>
      </w:r>
    </w:p>
    <w:p w14:paraId="7366D800" w14:textId="77777777" w:rsidR="00865E57" w:rsidRPr="001F5A5B" w:rsidRDefault="00865E57" w:rsidP="00865E57">
      <w:pPr>
        <w:pStyle w:val="fcasegauche"/>
        <w:tabs>
          <w:tab w:val="left" w:leader="dot" w:pos="10206"/>
        </w:tabs>
        <w:spacing w:after="0" w:line="360" w:lineRule="auto"/>
        <w:ind w:left="0" w:firstLine="0"/>
        <w:rPr>
          <w:rFonts w:ascii="Marianne" w:hAnsi="Marianne" w:cs="Arial"/>
          <w:i/>
        </w:rPr>
      </w:pPr>
      <w:r w:rsidRPr="001F5A5B">
        <w:rPr>
          <w:rFonts w:ascii="Marianne" w:hAnsi="Marianne" w:cs="Arial"/>
          <w:i/>
        </w:rPr>
        <w:tab/>
      </w:r>
    </w:p>
    <w:p w14:paraId="4B796DC9" w14:textId="5E87E93B" w:rsidR="00DF59AC" w:rsidRPr="001F5A5B" w:rsidRDefault="00DF59AC" w:rsidP="00DF59AC">
      <w:pPr>
        <w:pStyle w:val="fcasegauche"/>
        <w:tabs>
          <w:tab w:val="left" w:pos="284"/>
        </w:tabs>
        <w:spacing w:after="0"/>
        <w:ind w:left="0" w:firstLine="0"/>
        <w:rPr>
          <w:rFonts w:ascii="Marianne" w:hAnsi="Marianne" w:cs="Arial"/>
        </w:rPr>
      </w:pPr>
      <w:r w:rsidRPr="001F5A5B">
        <w:rPr>
          <w:rFonts w:ascii="Marianne" w:hAnsi="Marianne" w:cs="Arial"/>
        </w:rPr>
        <w:fldChar w:fldCharType="begin">
          <w:ffData>
            <w:name w:val="CaseACocher115"/>
            <w:enabled/>
            <w:calcOnExit w:val="0"/>
            <w:checkBox>
              <w:sizeAuto/>
              <w:default w:val="0"/>
            </w:checkBox>
          </w:ffData>
        </w:fldChar>
      </w:r>
      <w:r w:rsidRPr="001F5A5B">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sidRPr="001F5A5B">
        <w:rPr>
          <w:rFonts w:ascii="Marianne" w:hAnsi="Marianne" w:cs="Arial"/>
        </w:rPr>
        <w:fldChar w:fldCharType="end"/>
      </w:r>
      <w:r w:rsidRPr="001F5A5B">
        <w:rPr>
          <w:rFonts w:ascii="Marianne" w:hAnsi="Marianne" w:cs="Arial"/>
        </w:rPr>
        <w:tab/>
      </w:r>
      <w:proofErr w:type="gramStart"/>
      <w:r w:rsidRPr="001F5A5B">
        <w:rPr>
          <w:rFonts w:ascii="Marianne" w:hAnsi="Marianne" w:cs="Arial"/>
        </w:rPr>
        <w:t>la</w:t>
      </w:r>
      <w:proofErr w:type="gramEnd"/>
      <w:r w:rsidRPr="001F5A5B">
        <w:rPr>
          <w:rFonts w:ascii="Marianne" w:hAnsi="Marianne" w:cs="Arial"/>
        </w:rPr>
        <w:t xml:space="preserve"> totalité du bon de commande n° </w:t>
      </w:r>
      <w:r w:rsidR="001F5A5B" w:rsidRPr="001F5A5B">
        <w:rPr>
          <w:rFonts w:ascii="Marianne" w:hAnsi="Marianne" w:cs="Arial"/>
        </w:rPr>
        <w:t>…......</w:t>
      </w:r>
      <w:r w:rsidRPr="001F5A5B">
        <w:rPr>
          <w:rFonts w:ascii="Marianne" w:hAnsi="Marianne" w:cs="Arial"/>
        </w:rPr>
        <w:t xml:space="preserve"> </w:t>
      </w:r>
      <w:r w:rsidR="004678BB">
        <w:rPr>
          <w:rFonts w:ascii="Marianne" w:hAnsi="Marianne" w:cs="Arial"/>
        </w:rPr>
        <w:t>de</w:t>
      </w:r>
      <w:r w:rsidR="004678BB" w:rsidRPr="004678BB">
        <w:rPr>
          <w:rFonts w:ascii="Marianne" w:hAnsi="Marianne" w:cs="Arial"/>
        </w:rPr>
        <w:t xml:space="preserve"> l’accord-cadre</w:t>
      </w:r>
    </w:p>
    <w:p w14:paraId="0C75A68B" w14:textId="77777777" w:rsidR="00DF59AC" w:rsidRPr="001F5A5B" w:rsidRDefault="00DF59AC" w:rsidP="00DF59AC">
      <w:pPr>
        <w:pStyle w:val="fcasegauche"/>
        <w:tabs>
          <w:tab w:val="left" w:pos="284"/>
        </w:tabs>
        <w:spacing w:after="0"/>
        <w:ind w:left="0" w:firstLine="0"/>
        <w:rPr>
          <w:rFonts w:ascii="Marianne" w:hAnsi="Marianne" w:cs="Arial"/>
        </w:rPr>
      </w:pPr>
    </w:p>
    <w:p w14:paraId="1882D2E7" w14:textId="77777777" w:rsidR="00865E57" w:rsidRPr="001F5A5B" w:rsidRDefault="00865E57" w:rsidP="00865E57">
      <w:pPr>
        <w:pStyle w:val="fcasegauche"/>
        <w:tabs>
          <w:tab w:val="left" w:leader="dot" w:pos="10206"/>
        </w:tabs>
        <w:spacing w:after="0" w:line="360" w:lineRule="auto"/>
        <w:ind w:left="0" w:firstLine="0"/>
        <w:rPr>
          <w:rFonts w:ascii="Marianne" w:hAnsi="Marianne" w:cs="Arial"/>
          <w:i/>
        </w:rPr>
      </w:pPr>
      <w:r w:rsidRPr="001F5A5B">
        <w:rPr>
          <w:rFonts w:ascii="Marianne" w:hAnsi="Marianne" w:cs="Arial"/>
          <w:i/>
        </w:rPr>
        <w:tab/>
      </w:r>
    </w:p>
    <w:p w14:paraId="6DE1A86E" w14:textId="77777777" w:rsidR="00DF59AC" w:rsidRPr="001F5A5B" w:rsidRDefault="00DF59AC" w:rsidP="00DF59AC">
      <w:pPr>
        <w:pStyle w:val="fcasegauche"/>
        <w:tabs>
          <w:tab w:val="left" w:pos="284"/>
        </w:tabs>
        <w:spacing w:after="0"/>
        <w:ind w:left="0" w:firstLine="0"/>
        <w:rPr>
          <w:rFonts w:ascii="Marianne" w:hAnsi="Marianne" w:cs="Arial"/>
        </w:rPr>
      </w:pPr>
      <w:r w:rsidRPr="001F5A5B">
        <w:rPr>
          <w:rFonts w:ascii="Marianne" w:hAnsi="Marianne" w:cs="Arial"/>
          <w:i/>
        </w:rPr>
        <w:tab/>
        <w:t>(Indiquer le montant en lettres</w:t>
      </w:r>
      <w:r w:rsidRPr="001F5A5B">
        <w:rPr>
          <w:rFonts w:ascii="Marianne" w:hAnsi="Marianne" w:cs="Arial"/>
        </w:rPr>
        <w:t>)</w:t>
      </w:r>
    </w:p>
    <w:p w14:paraId="05076CDD" w14:textId="77777777" w:rsidR="00DF59AC" w:rsidRPr="001F5A5B" w:rsidRDefault="00DF59AC" w:rsidP="00DF59AC">
      <w:pPr>
        <w:pStyle w:val="fcasegauche"/>
        <w:tabs>
          <w:tab w:val="left" w:pos="284"/>
        </w:tabs>
        <w:spacing w:after="0"/>
        <w:ind w:left="0" w:firstLine="0"/>
        <w:rPr>
          <w:rFonts w:ascii="Marianne" w:hAnsi="Marianne" w:cs="Arial"/>
        </w:rPr>
      </w:pPr>
    </w:p>
    <w:p w14:paraId="08E81927" w14:textId="77777777" w:rsidR="00DF59AC" w:rsidRPr="001F5A5B" w:rsidRDefault="00DF59AC" w:rsidP="00DF59AC">
      <w:pPr>
        <w:pStyle w:val="fcasegauche"/>
        <w:tabs>
          <w:tab w:val="left" w:leader="dot" w:pos="10206"/>
        </w:tabs>
        <w:spacing w:after="0"/>
        <w:rPr>
          <w:rFonts w:ascii="Marianne" w:hAnsi="Marianne" w:cs="Arial"/>
        </w:rPr>
      </w:pPr>
      <w:r w:rsidRPr="001F5A5B">
        <w:rPr>
          <w:rFonts w:ascii="Marianne" w:hAnsi="Marianne" w:cs="Arial"/>
        </w:rPr>
        <w:fldChar w:fldCharType="begin">
          <w:ffData>
            <w:name w:val="CaseACocher116"/>
            <w:enabled/>
            <w:calcOnExit w:val="0"/>
            <w:checkBox>
              <w:sizeAuto/>
              <w:default w:val="0"/>
            </w:checkBox>
          </w:ffData>
        </w:fldChar>
      </w:r>
      <w:bookmarkStart w:id="7" w:name="CaseACocher116"/>
      <w:r w:rsidRPr="001F5A5B">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sidRPr="001F5A5B">
        <w:rPr>
          <w:rFonts w:ascii="Marianne" w:hAnsi="Marianne" w:cs="Arial"/>
        </w:rPr>
        <w:fldChar w:fldCharType="end"/>
      </w:r>
      <w:bookmarkEnd w:id="7"/>
      <w:r w:rsidRPr="001F5A5B">
        <w:rPr>
          <w:rFonts w:ascii="Marianne" w:hAnsi="Marianne" w:cs="Arial"/>
        </w:rPr>
        <w:tab/>
      </w:r>
      <w:proofErr w:type="gramStart"/>
      <w:r w:rsidRPr="001F5A5B">
        <w:rPr>
          <w:rFonts w:ascii="Marianne" w:hAnsi="Marianne" w:cs="Arial"/>
        </w:rPr>
        <w:t>la</w:t>
      </w:r>
      <w:proofErr w:type="gramEnd"/>
      <w:r w:rsidRPr="001F5A5B">
        <w:rPr>
          <w:rFonts w:ascii="Marianne" w:hAnsi="Marianne" w:cs="Arial"/>
        </w:rPr>
        <w:t xml:space="preserve"> partie des prestations évaluées </w:t>
      </w:r>
      <w:r w:rsidRPr="001F5A5B">
        <w:rPr>
          <w:rFonts w:ascii="Marianne" w:hAnsi="Marianne" w:cs="Arial"/>
          <w:i/>
        </w:rPr>
        <w:t>(en lettres)</w:t>
      </w:r>
      <w:r w:rsidRPr="001F5A5B">
        <w:rPr>
          <w:rFonts w:ascii="Marianne" w:hAnsi="Marianne" w:cs="Arial"/>
        </w:rPr>
        <w:t xml:space="preserve"> à :</w:t>
      </w:r>
    </w:p>
    <w:p w14:paraId="4B19AFDB" w14:textId="77777777" w:rsidR="00DF59AC" w:rsidRPr="001F5A5B" w:rsidRDefault="00DF59AC" w:rsidP="00DF59AC">
      <w:pPr>
        <w:pStyle w:val="fcasegauche"/>
        <w:tabs>
          <w:tab w:val="left" w:leader="dot" w:pos="10206"/>
        </w:tabs>
        <w:spacing w:after="0"/>
        <w:rPr>
          <w:rFonts w:ascii="Marianne" w:hAnsi="Marianne" w:cs="Arial"/>
        </w:rPr>
      </w:pPr>
      <w:r w:rsidRPr="001F5A5B">
        <w:rPr>
          <w:rFonts w:ascii="Marianne" w:hAnsi="Marianne" w:cs="Arial"/>
        </w:rPr>
        <w:tab/>
      </w:r>
    </w:p>
    <w:p w14:paraId="337C315C" w14:textId="77777777" w:rsidR="00865E57" w:rsidRPr="001F5A5B" w:rsidRDefault="00865E57" w:rsidP="00865E57">
      <w:pPr>
        <w:pStyle w:val="fcasegauche"/>
        <w:tabs>
          <w:tab w:val="left" w:leader="dot" w:pos="10206"/>
        </w:tabs>
        <w:spacing w:after="0" w:line="360" w:lineRule="auto"/>
        <w:ind w:left="0" w:firstLine="0"/>
        <w:rPr>
          <w:rFonts w:ascii="Marianne" w:hAnsi="Marianne" w:cs="Arial"/>
          <w:i/>
        </w:rPr>
      </w:pPr>
      <w:r w:rsidRPr="001F5A5B">
        <w:rPr>
          <w:rFonts w:ascii="Marianne" w:hAnsi="Marianne" w:cs="Arial"/>
          <w:i/>
        </w:rPr>
        <w:tab/>
      </w:r>
    </w:p>
    <w:p w14:paraId="3E7E773B" w14:textId="77777777" w:rsidR="00865E57" w:rsidRPr="001F5A5B" w:rsidRDefault="00865E57" w:rsidP="00865E57">
      <w:pPr>
        <w:pStyle w:val="fcasegauche"/>
        <w:tabs>
          <w:tab w:val="left" w:leader="dot" w:pos="10206"/>
        </w:tabs>
        <w:spacing w:after="0" w:line="360" w:lineRule="auto"/>
        <w:ind w:left="0" w:firstLine="0"/>
        <w:rPr>
          <w:rFonts w:ascii="Marianne" w:hAnsi="Marianne" w:cs="Arial"/>
          <w:i/>
        </w:rPr>
      </w:pPr>
      <w:r w:rsidRPr="001F5A5B">
        <w:rPr>
          <w:rFonts w:ascii="Marianne" w:hAnsi="Marianne" w:cs="Arial"/>
          <w:i/>
        </w:rPr>
        <w:tab/>
      </w:r>
    </w:p>
    <w:p w14:paraId="14B0DFFD" w14:textId="77777777" w:rsidR="00DF59AC" w:rsidRPr="001F5A5B" w:rsidRDefault="00DF59AC" w:rsidP="00DF59AC">
      <w:pPr>
        <w:pStyle w:val="fcasegauche"/>
        <w:tabs>
          <w:tab w:val="left" w:leader="dot" w:pos="10206"/>
        </w:tabs>
        <w:spacing w:before="60" w:after="240"/>
        <w:ind w:left="0" w:firstLine="0"/>
        <w:rPr>
          <w:rFonts w:ascii="Marianne" w:hAnsi="Marianne" w:cs="Arial"/>
        </w:rPr>
      </w:pPr>
      <w:proofErr w:type="gramStart"/>
      <w:r w:rsidRPr="001F5A5B">
        <w:rPr>
          <w:rFonts w:ascii="Marianne" w:hAnsi="Marianne" w:cs="Arial"/>
        </w:rPr>
        <w:t>que</w:t>
      </w:r>
      <w:proofErr w:type="gramEnd"/>
      <w:r w:rsidRPr="001F5A5B">
        <w:rPr>
          <w:rFonts w:ascii="Marianne" w:hAnsi="Marianne" w:cs="Arial"/>
        </w:rPr>
        <w:t xml:space="preserve"> le titulaire n’envisage pas de confier à des sous-traitants bénéficiant du paiement direct.</w:t>
      </w:r>
    </w:p>
    <w:p w14:paraId="608DA04F" w14:textId="77777777" w:rsidR="00DF59AC" w:rsidRPr="001F5A5B" w:rsidRDefault="00DF59AC" w:rsidP="004F616F">
      <w:pPr>
        <w:pStyle w:val="fcasegauche"/>
        <w:tabs>
          <w:tab w:val="left" w:leader="dot" w:pos="0"/>
        </w:tabs>
        <w:spacing w:after="0" w:line="360" w:lineRule="auto"/>
        <w:ind w:right="140"/>
        <w:jc w:val="left"/>
        <w:rPr>
          <w:rFonts w:ascii="Marianne" w:hAnsi="Marianne" w:cs="Arial"/>
        </w:rPr>
      </w:pPr>
      <w:r w:rsidRPr="001F5A5B">
        <w:rPr>
          <w:rFonts w:ascii="Marianne" w:hAnsi="Marianne" w:cs="Arial"/>
        </w:rPr>
        <w:fldChar w:fldCharType="begin">
          <w:ffData>
            <w:name w:val="CaseACocher116"/>
            <w:enabled/>
            <w:calcOnExit w:val="0"/>
            <w:checkBox>
              <w:sizeAuto/>
              <w:default w:val="0"/>
            </w:checkBox>
          </w:ffData>
        </w:fldChar>
      </w:r>
      <w:r w:rsidRPr="001F5A5B">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sidRPr="001F5A5B">
        <w:rPr>
          <w:rFonts w:ascii="Marianne" w:hAnsi="Marianne" w:cs="Arial"/>
        </w:rPr>
        <w:fldChar w:fldCharType="end"/>
      </w:r>
      <w:r w:rsidRPr="001F5A5B">
        <w:rPr>
          <w:rFonts w:ascii="Marianne" w:hAnsi="Marianne" w:cs="Arial"/>
        </w:rPr>
        <w:tab/>
      </w:r>
      <w:proofErr w:type="gramStart"/>
      <w:r w:rsidRPr="001F5A5B">
        <w:rPr>
          <w:rFonts w:ascii="Marianne" w:hAnsi="Marianne" w:cs="Arial"/>
        </w:rPr>
        <w:t>la</w:t>
      </w:r>
      <w:proofErr w:type="gramEnd"/>
      <w:r w:rsidRPr="001F5A5B">
        <w:rPr>
          <w:rFonts w:ascii="Marianne" w:hAnsi="Marianne" w:cs="Arial"/>
        </w:rPr>
        <w:t xml:space="preserve"> partie des prestations évaluées </w:t>
      </w:r>
      <w:r w:rsidR="004F616F" w:rsidRPr="001F5A5B">
        <w:rPr>
          <w:rFonts w:ascii="Marianne" w:hAnsi="Marianne" w:cs="Arial"/>
          <w:i/>
        </w:rPr>
        <w:t>(en lettres)</w:t>
      </w:r>
      <w:r w:rsidR="004F616F" w:rsidRPr="001F5A5B">
        <w:rPr>
          <w:rFonts w:ascii="Marianne" w:hAnsi="Marianne" w:cs="Arial"/>
        </w:rPr>
        <w:t xml:space="preserve"> à : </w:t>
      </w:r>
      <w:r w:rsidR="00865E57" w:rsidRPr="001F5A5B">
        <w:rPr>
          <w:rFonts w:ascii="Marianne" w:hAnsi="Marianne" w:cs="Arial"/>
        </w:rPr>
        <w:tab/>
      </w:r>
      <w:r w:rsidR="00865E57" w:rsidRPr="001F5A5B">
        <w:rPr>
          <w:rFonts w:ascii="Marianne" w:hAnsi="Marianne" w:cs="Arial"/>
        </w:rPr>
        <w:tab/>
      </w:r>
    </w:p>
    <w:p w14:paraId="344BE7C4" w14:textId="77777777" w:rsidR="00865E57" w:rsidRPr="001F5A5B" w:rsidRDefault="00865E57" w:rsidP="00865E57">
      <w:pPr>
        <w:pStyle w:val="fcasegauche"/>
        <w:tabs>
          <w:tab w:val="left" w:leader="dot" w:pos="10206"/>
        </w:tabs>
        <w:spacing w:after="0" w:line="360" w:lineRule="auto"/>
        <w:ind w:left="0" w:firstLine="0"/>
        <w:rPr>
          <w:rFonts w:ascii="Marianne" w:hAnsi="Marianne" w:cs="Arial"/>
          <w:i/>
        </w:rPr>
      </w:pPr>
      <w:r w:rsidRPr="001F5A5B">
        <w:rPr>
          <w:rFonts w:ascii="Marianne" w:hAnsi="Marianne" w:cs="Arial"/>
          <w:i/>
        </w:rPr>
        <w:tab/>
      </w:r>
    </w:p>
    <w:p w14:paraId="5F0727B6" w14:textId="77777777" w:rsidR="00DF59AC" w:rsidRPr="001F5A5B" w:rsidRDefault="00DF59AC" w:rsidP="001F5A5B">
      <w:pPr>
        <w:pStyle w:val="Corpsdetexte2"/>
        <w:tabs>
          <w:tab w:val="left" w:leader="dot" w:pos="9923"/>
        </w:tabs>
        <w:ind w:left="0"/>
        <w:rPr>
          <w:rFonts w:ascii="Marianne" w:hAnsi="Marianne"/>
          <w:i w:val="0"/>
          <w:sz w:val="20"/>
          <w:szCs w:val="20"/>
        </w:rPr>
      </w:pPr>
      <w:proofErr w:type="gramStart"/>
      <w:r w:rsidRPr="001F5A5B">
        <w:rPr>
          <w:rFonts w:ascii="Marianne" w:hAnsi="Marianne"/>
          <w:i w:val="0"/>
          <w:sz w:val="20"/>
          <w:szCs w:val="20"/>
        </w:rPr>
        <w:t>et</w:t>
      </w:r>
      <w:proofErr w:type="gramEnd"/>
      <w:r w:rsidRPr="001F5A5B">
        <w:rPr>
          <w:rFonts w:ascii="Marianne" w:hAnsi="Marianne"/>
          <w:i w:val="0"/>
          <w:sz w:val="20"/>
          <w:szCs w:val="20"/>
        </w:rPr>
        <w:t xml:space="preserve"> devant être exécutées par </w:t>
      </w:r>
      <w:r w:rsidRPr="001F5A5B">
        <w:rPr>
          <w:rFonts w:ascii="Marianne" w:hAnsi="Marianne"/>
          <w:i w:val="0"/>
          <w:sz w:val="20"/>
          <w:szCs w:val="20"/>
        </w:rPr>
        <w:tab/>
      </w:r>
    </w:p>
    <w:p w14:paraId="308B6555" w14:textId="77777777" w:rsidR="00DF59AC" w:rsidRPr="001F5A5B" w:rsidRDefault="00DF59AC" w:rsidP="00DF59AC">
      <w:pPr>
        <w:pStyle w:val="fcasegauche"/>
        <w:tabs>
          <w:tab w:val="left" w:leader="dot" w:pos="8789"/>
        </w:tabs>
        <w:spacing w:before="60" w:after="120" w:line="360" w:lineRule="auto"/>
        <w:ind w:left="0" w:firstLine="0"/>
        <w:rPr>
          <w:rFonts w:ascii="Marianne" w:hAnsi="Marianne" w:cs="Arial"/>
        </w:rPr>
      </w:pPr>
      <w:r w:rsidRPr="001F5A5B">
        <w:rPr>
          <w:rFonts w:ascii="Marianne" w:hAnsi="Marianne" w:cs="Arial"/>
        </w:rPr>
        <w:t>.....................................................en qualité de :</w:t>
      </w:r>
    </w:p>
    <w:p w14:paraId="6EBB3D27" w14:textId="77777777" w:rsidR="00DF59AC" w:rsidRPr="001F5A5B" w:rsidRDefault="00DF59AC" w:rsidP="00DF59AC">
      <w:pPr>
        <w:pStyle w:val="fcase1ertab"/>
        <w:tabs>
          <w:tab w:val="left" w:pos="5103"/>
          <w:tab w:val="left" w:pos="5387"/>
        </w:tabs>
        <w:rPr>
          <w:rFonts w:ascii="Marianne" w:hAnsi="Marianne" w:cs="Arial"/>
        </w:rPr>
      </w:pPr>
      <w:r w:rsidRPr="001F5A5B">
        <w:rPr>
          <w:rFonts w:ascii="Marianne" w:hAnsi="Marianne" w:cs="Arial"/>
        </w:rPr>
        <w:tab/>
      </w:r>
      <w:r w:rsidRPr="001F5A5B">
        <w:rPr>
          <w:rFonts w:ascii="Marianne" w:hAnsi="Marianne" w:cs="Arial"/>
        </w:rPr>
        <w:fldChar w:fldCharType="begin">
          <w:ffData>
            <w:name w:val="CaseACocher118"/>
            <w:enabled/>
            <w:calcOnExit w:val="0"/>
            <w:checkBox>
              <w:sizeAuto/>
              <w:default w:val="0"/>
            </w:checkBox>
          </w:ffData>
        </w:fldChar>
      </w:r>
      <w:bookmarkStart w:id="8" w:name="CaseACocher118"/>
      <w:r w:rsidRPr="001F5A5B">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sidRPr="001F5A5B">
        <w:rPr>
          <w:rFonts w:ascii="Marianne" w:hAnsi="Marianne" w:cs="Arial"/>
        </w:rPr>
        <w:fldChar w:fldCharType="end"/>
      </w:r>
      <w:bookmarkEnd w:id="8"/>
      <w:r w:rsidRPr="001F5A5B">
        <w:rPr>
          <w:rFonts w:ascii="Marianne" w:hAnsi="Marianne" w:cs="Arial"/>
        </w:rPr>
        <w:tab/>
      </w:r>
      <w:proofErr w:type="gramStart"/>
      <w:r w:rsidRPr="001F5A5B">
        <w:rPr>
          <w:rFonts w:ascii="Marianne" w:hAnsi="Marianne" w:cs="Arial"/>
        </w:rPr>
        <w:t>co</w:t>
      </w:r>
      <w:proofErr w:type="gramEnd"/>
      <w:r w:rsidRPr="001F5A5B">
        <w:rPr>
          <w:rFonts w:ascii="Marianne" w:hAnsi="Marianne" w:cs="Arial"/>
        </w:rPr>
        <w:t>-traitant</w:t>
      </w:r>
      <w:r w:rsidRPr="001F5A5B">
        <w:rPr>
          <w:rFonts w:ascii="Marianne" w:hAnsi="Marianne" w:cs="Arial"/>
        </w:rPr>
        <w:tab/>
      </w:r>
      <w:r w:rsidRPr="001F5A5B">
        <w:rPr>
          <w:rFonts w:ascii="Marianne" w:hAnsi="Marianne" w:cs="Arial"/>
        </w:rPr>
        <w:fldChar w:fldCharType="begin">
          <w:ffData>
            <w:name w:val="CaseACocher119"/>
            <w:enabled/>
            <w:calcOnExit w:val="0"/>
            <w:checkBox>
              <w:sizeAuto/>
              <w:default w:val="0"/>
            </w:checkBox>
          </w:ffData>
        </w:fldChar>
      </w:r>
      <w:bookmarkStart w:id="9" w:name="CaseACocher119"/>
      <w:r w:rsidRPr="001F5A5B">
        <w:rPr>
          <w:rFonts w:ascii="Marianne" w:hAnsi="Marianne" w:cs="Arial"/>
        </w:rPr>
        <w:instrText xml:space="preserve"> FORMCHECKBOX </w:instrText>
      </w:r>
      <w:r w:rsidR="00853557">
        <w:rPr>
          <w:rFonts w:ascii="Marianne" w:hAnsi="Marianne" w:cs="Arial"/>
        </w:rPr>
      </w:r>
      <w:r w:rsidR="00853557">
        <w:rPr>
          <w:rFonts w:ascii="Marianne" w:hAnsi="Marianne" w:cs="Arial"/>
        </w:rPr>
        <w:fldChar w:fldCharType="separate"/>
      </w:r>
      <w:r w:rsidRPr="001F5A5B">
        <w:rPr>
          <w:rFonts w:ascii="Marianne" w:hAnsi="Marianne" w:cs="Arial"/>
        </w:rPr>
        <w:fldChar w:fldCharType="end"/>
      </w:r>
      <w:bookmarkEnd w:id="9"/>
      <w:r w:rsidRPr="001F5A5B">
        <w:rPr>
          <w:rFonts w:ascii="Marianne" w:hAnsi="Marianne" w:cs="Arial"/>
        </w:rPr>
        <w:tab/>
        <w:t>sous-traitant</w:t>
      </w:r>
    </w:p>
    <w:p w14:paraId="2025E1C1" w14:textId="77777777" w:rsidR="00DF59AC" w:rsidRPr="001F5A5B" w:rsidRDefault="00DF59AC" w:rsidP="00DF59AC">
      <w:pPr>
        <w:tabs>
          <w:tab w:val="left" w:pos="720"/>
        </w:tabs>
        <w:jc w:val="both"/>
        <w:rPr>
          <w:rFonts w:ascii="Marianne" w:hAnsi="Marianne" w:cs="Arial"/>
        </w:rPr>
      </w:pPr>
    </w:p>
    <w:p w14:paraId="685261D5" w14:textId="77777777" w:rsidR="00DF59AC" w:rsidRPr="001F5A5B" w:rsidRDefault="00DF59AC" w:rsidP="00DF59AC">
      <w:pPr>
        <w:tabs>
          <w:tab w:val="left" w:pos="3402"/>
          <w:tab w:val="left" w:pos="6237"/>
          <w:tab w:val="left" w:pos="9072"/>
          <w:tab w:val="left" w:pos="9923"/>
        </w:tabs>
        <w:spacing w:before="120"/>
        <w:jc w:val="both"/>
        <w:rPr>
          <w:rFonts w:ascii="Marianne" w:hAnsi="Marianne" w:cs="Arial"/>
          <w:vertAlign w:val="superscript"/>
        </w:rPr>
      </w:pPr>
      <w:r w:rsidRPr="001F5A5B">
        <w:rPr>
          <w:rFonts w:ascii="Marianne" w:hAnsi="Marianne" w:cs="Arial"/>
        </w:rPr>
        <w:tab/>
        <w:t xml:space="preserve">A                     </w:t>
      </w:r>
      <w:r w:rsidRPr="001F5A5B">
        <w:rPr>
          <w:rFonts w:ascii="Marianne" w:hAnsi="Marianne" w:cs="Arial"/>
        </w:rPr>
        <w:tab/>
        <w:t xml:space="preserve">, le               </w:t>
      </w:r>
      <w:r w:rsidRPr="001F5A5B">
        <w:rPr>
          <w:rFonts w:ascii="Marianne" w:hAnsi="Marianne" w:cs="Arial"/>
        </w:rPr>
        <w:tab/>
      </w:r>
      <w:r w:rsidRPr="001F5A5B">
        <w:rPr>
          <w:rFonts w:ascii="Marianne" w:hAnsi="Marianne" w:cs="Arial"/>
          <w:vertAlign w:val="superscript"/>
        </w:rPr>
        <w:t>(</w:t>
      </w:r>
      <w:r w:rsidRPr="001F5A5B">
        <w:rPr>
          <w:rStyle w:val="Appelnotedebasdep"/>
          <w:rFonts w:ascii="Marianne" w:hAnsi="Marianne" w:cs="Arial"/>
        </w:rPr>
        <w:footnoteReference w:id="2"/>
      </w:r>
      <w:r w:rsidRPr="001F5A5B">
        <w:rPr>
          <w:rFonts w:ascii="Marianne" w:hAnsi="Marianne" w:cs="Arial"/>
          <w:vertAlign w:val="superscript"/>
        </w:rPr>
        <w:t>)</w:t>
      </w:r>
    </w:p>
    <w:p w14:paraId="3B80157A" w14:textId="77777777" w:rsidR="00DF59AC" w:rsidRPr="001F5A5B" w:rsidRDefault="00DF59AC" w:rsidP="00DF59AC">
      <w:pPr>
        <w:tabs>
          <w:tab w:val="left" w:pos="6237"/>
        </w:tabs>
        <w:spacing w:before="120"/>
        <w:jc w:val="both"/>
        <w:rPr>
          <w:rFonts w:ascii="Marianne" w:hAnsi="Marianne" w:cs="Arial"/>
        </w:rPr>
      </w:pPr>
      <w:r w:rsidRPr="001F5A5B">
        <w:rPr>
          <w:rFonts w:ascii="Marianne" w:hAnsi="Marianne" w:cs="Arial"/>
        </w:rPr>
        <w:tab/>
      </w:r>
      <w:r w:rsidRPr="001F5A5B">
        <w:rPr>
          <w:rFonts w:ascii="Marianne" w:hAnsi="Marianne" w:cs="Arial"/>
        </w:rPr>
        <w:tab/>
        <w:t>Signature</w:t>
      </w:r>
    </w:p>
    <w:p w14:paraId="3BC4AEC8" w14:textId="77777777" w:rsidR="00DF59AC" w:rsidRPr="001F5A5B" w:rsidRDefault="00DF59AC" w:rsidP="00DF59AC">
      <w:pPr>
        <w:tabs>
          <w:tab w:val="left" w:pos="5040"/>
        </w:tabs>
        <w:jc w:val="both"/>
        <w:rPr>
          <w:rFonts w:ascii="Marianne" w:hAnsi="Marianne" w:cs="Arial"/>
        </w:rPr>
      </w:pPr>
    </w:p>
    <w:p w14:paraId="0371F0BF" w14:textId="77777777" w:rsidR="00DF59AC" w:rsidRPr="001F5A5B" w:rsidRDefault="00DF59AC" w:rsidP="00DF59AC">
      <w:pPr>
        <w:spacing w:after="120"/>
        <w:jc w:val="both"/>
        <w:rPr>
          <w:rFonts w:ascii="Marianne" w:hAnsi="Marianne" w:cs="Arial"/>
          <w:b/>
        </w:rPr>
      </w:pPr>
      <w:r w:rsidRPr="001F5A5B">
        <w:rPr>
          <w:rFonts w:ascii="Marianne" w:hAnsi="Marianne" w:cs="Arial"/>
          <w:b/>
          <w:color w:val="808000"/>
          <w:spacing w:val="-10"/>
          <w:position w:val="-2"/>
        </w:rPr>
        <w:sym w:font="Wingdings" w:char="F06E"/>
      </w:r>
      <w:r w:rsidRPr="001F5A5B">
        <w:rPr>
          <w:rFonts w:ascii="Marianne" w:hAnsi="Marianne" w:cs="Arial"/>
          <w:b/>
          <w:color w:val="FFFF00"/>
          <w:spacing w:val="-10"/>
          <w:position w:val="-2"/>
        </w:rPr>
        <w:t> </w:t>
      </w:r>
      <w:r w:rsidRPr="001F5A5B">
        <w:rPr>
          <w:rFonts w:ascii="Marianne" w:hAnsi="Marianne" w:cs="Arial"/>
          <w:b/>
        </w:rPr>
        <w:t>Annotations ultérieures éventuelles</w:t>
      </w:r>
    </w:p>
    <w:p w14:paraId="452D8ACE" w14:textId="77777777" w:rsidR="00DF59AC" w:rsidRPr="001F5A5B" w:rsidRDefault="00DF59AC" w:rsidP="004F616F">
      <w:pPr>
        <w:tabs>
          <w:tab w:val="left" w:pos="0"/>
          <w:tab w:val="left" w:leader="dot" w:pos="10065"/>
        </w:tabs>
        <w:spacing w:line="360" w:lineRule="auto"/>
        <w:rPr>
          <w:rFonts w:ascii="Marianne" w:hAnsi="Marianne" w:cs="Arial"/>
          <w:i/>
        </w:rPr>
      </w:pPr>
      <w:r w:rsidRPr="001F5A5B">
        <w:rPr>
          <w:rFonts w:ascii="Marianne" w:hAnsi="Marianne" w:cs="Arial"/>
        </w:rPr>
        <w:t xml:space="preserve">La part de prestations que le titulaire n'envisage pas de confier à des sous-traitants bénéficiant du paiement direct est ramenée </w:t>
      </w:r>
      <w:r w:rsidRPr="001F5A5B">
        <w:rPr>
          <w:rFonts w:ascii="Marianne" w:hAnsi="Marianne" w:cs="Arial"/>
          <w:i/>
        </w:rPr>
        <w:t xml:space="preserve">(indiquer le montant en </w:t>
      </w:r>
      <w:r w:rsidR="004F616F" w:rsidRPr="001F5A5B">
        <w:rPr>
          <w:rFonts w:ascii="Marianne" w:hAnsi="Marianne" w:cs="Arial"/>
          <w:i/>
        </w:rPr>
        <w:t>lettres)</w:t>
      </w:r>
      <w:r w:rsidR="004F616F" w:rsidRPr="001F5A5B">
        <w:rPr>
          <w:rFonts w:ascii="Marianne" w:hAnsi="Marianne" w:cs="Arial"/>
        </w:rPr>
        <w:t xml:space="preserve"> à :</w:t>
      </w:r>
      <w:r w:rsidRPr="001F5A5B">
        <w:rPr>
          <w:rFonts w:ascii="Marianne" w:hAnsi="Marianne" w:cs="Arial"/>
        </w:rPr>
        <w:tab/>
        <w:t> </w:t>
      </w:r>
    </w:p>
    <w:p w14:paraId="7F32DC3F" w14:textId="77777777" w:rsidR="00865E57" w:rsidRPr="001F5A5B" w:rsidRDefault="00865E57" w:rsidP="00865E57">
      <w:pPr>
        <w:pStyle w:val="fcasegauche"/>
        <w:tabs>
          <w:tab w:val="left" w:leader="dot" w:pos="10206"/>
        </w:tabs>
        <w:spacing w:after="0" w:line="360" w:lineRule="auto"/>
        <w:ind w:left="0" w:firstLine="0"/>
        <w:rPr>
          <w:rFonts w:ascii="Marianne" w:hAnsi="Marianne" w:cs="Arial"/>
          <w:i/>
        </w:rPr>
      </w:pPr>
      <w:r w:rsidRPr="001F5A5B">
        <w:rPr>
          <w:rFonts w:ascii="Marianne" w:hAnsi="Marianne" w:cs="Arial"/>
          <w:i/>
        </w:rPr>
        <w:tab/>
      </w:r>
    </w:p>
    <w:p w14:paraId="5D384DCD" w14:textId="77777777" w:rsidR="00DF59AC" w:rsidRPr="001F5A5B" w:rsidRDefault="00DF59AC" w:rsidP="00DF59AC">
      <w:pPr>
        <w:tabs>
          <w:tab w:val="left" w:pos="3402"/>
          <w:tab w:val="left" w:pos="6237"/>
          <w:tab w:val="left" w:pos="9072"/>
          <w:tab w:val="left" w:pos="9923"/>
        </w:tabs>
        <w:jc w:val="both"/>
        <w:rPr>
          <w:rFonts w:ascii="Marianne" w:hAnsi="Marianne" w:cs="Arial"/>
          <w:vertAlign w:val="superscript"/>
        </w:rPr>
      </w:pPr>
      <w:r w:rsidRPr="001F5A5B">
        <w:rPr>
          <w:rFonts w:ascii="Marianne" w:hAnsi="Marianne" w:cs="Arial"/>
        </w:rPr>
        <w:tab/>
        <w:t xml:space="preserve">A                     </w:t>
      </w:r>
      <w:r w:rsidRPr="001F5A5B">
        <w:rPr>
          <w:rFonts w:ascii="Marianne" w:hAnsi="Marianne" w:cs="Arial"/>
        </w:rPr>
        <w:tab/>
        <w:t xml:space="preserve">, le               </w:t>
      </w:r>
      <w:r w:rsidRPr="001F5A5B">
        <w:rPr>
          <w:rFonts w:ascii="Marianne" w:hAnsi="Marianne" w:cs="Arial"/>
        </w:rPr>
        <w:tab/>
      </w:r>
      <w:r w:rsidRPr="001F5A5B">
        <w:rPr>
          <w:rFonts w:ascii="Marianne" w:hAnsi="Marianne" w:cs="Arial"/>
          <w:vertAlign w:val="superscript"/>
        </w:rPr>
        <w:t>(</w:t>
      </w:r>
      <w:r w:rsidRPr="001F5A5B">
        <w:rPr>
          <w:rStyle w:val="Appelnotedebasdep"/>
          <w:rFonts w:ascii="Marianne" w:hAnsi="Marianne" w:cs="Arial"/>
        </w:rPr>
        <w:footnoteReference w:id="3"/>
      </w:r>
      <w:r w:rsidRPr="001F5A5B">
        <w:rPr>
          <w:rStyle w:val="Appelnotedebasdep"/>
          <w:rFonts w:ascii="Marianne" w:hAnsi="Marianne" w:cs="Arial"/>
        </w:rPr>
        <w:t>2</w:t>
      </w:r>
      <w:r w:rsidRPr="001F5A5B">
        <w:rPr>
          <w:rFonts w:ascii="Marianne" w:hAnsi="Marianne" w:cs="Arial"/>
          <w:vertAlign w:val="superscript"/>
        </w:rPr>
        <w:t>)</w:t>
      </w:r>
    </w:p>
    <w:p w14:paraId="540DA77C" w14:textId="77777777" w:rsidR="005769EF" w:rsidRPr="001F5A5B" w:rsidRDefault="00865E57" w:rsidP="00F810AE">
      <w:pPr>
        <w:tabs>
          <w:tab w:val="left" w:pos="6237"/>
        </w:tabs>
        <w:spacing w:before="120"/>
        <w:jc w:val="both"/>
        <w:rPr>
          <w:rFonts w:ascii="Marianne" w:hAnsi="Marianne" w:cs="Arial"/>
        </w:rPr>
      </w:pPr>
      <w:r w:rsidRPr="001F5A5B">
        <w:rPr>
          <w:rFonts w:ascii="Marianne" w:hAnsi="Marianne" w:cs="Arial"/>
        </w:rPr>
        <w:tab/>
      </w:r>
      <w:r w:rsidR="00F810AE" w:rsidRPr="001F5A5B">
        <w:rPr>
          <w:rFonts w:ascii="Marianne" w:hAnsi="Marianne" w:cs="Arial"/>
        </w:rPr>
        <w:t>Signatur</w:t>
      </w:r>
      <w:r w:rsidR="00CB6C1C" w:rsidRPr="001F5A5B">
        <w:rPr>
          <w:rFonts w:ascii="Marianne" w:hAnsi="Marianne" w:cs="Arial"/>
        </w:rPr>
        <w:t>e</w:t>
      </w:r>
    </w:p>
    <w:sectPr w:rsidR="005769EF" w:rsidRPr="001F5A5B" w:rsidSect="00D340F2">
      <w:headerReference w:type="default" r:id="rId12"/>
      <w:type w:val="continuous"/>
      <w:pgSz w:w="11907" w:h="16840" w:code="9"/>
      <w:pgMar w:top="49" w:right="851" w:bottom="1418" w:left="851" w:header="454" w:footer="9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6F2F6" w14:textId="77777777" w:rsidR="00173B91" w:rsidRDefault="00173B91">
      <w:r>
        <w:separator/>
      </w:r>
    </w:p>
  </w:endnote>
  <w:endnote w:type="continuationSeparator" w:id="0">
    <w:p w14:paraId="1256BB7D" w14:textId="77777777" w:rsidR="00173B91" w:rsidRDefault="00173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Univers">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Marianne">
    <w:panose1 w:val="02000000000000000000"/>
    <w:charset w:val="00"/>
    <w:family w:val="modern"/>
    <w:notTrueType/>
    <w:pitch w:val="variable"/>
    <w:sig w:usb0="0000000F" w:usb1="00000000" w:usb2="00000000" w:usb3="00000000" w:csb0="00000003" w:csb1="00000000"/>
  </w:font>
  <w:font w:name="CIDFont+F3">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1D3E3" w14:textId="48FC7C89" w:rsidR="0027580C" w:rsidRPr="009503D4" w:rsidRDefault="0027580C" w:rsidP="00DF59AC">
    <w:pPr>
      <w:pBdr>
        <w:top w:val="single" w:sz="4" w:space="1" w:color="auto"/>
      </w:pBdr>
      <w:jc w:val="center"/>
      <w:rPr>
        <w:rFonts w:ascii="Marianne" w:hAnsi="Marianne" w:cs="Arial"/>
        <w:b/>
      </w:rPr>
    </w:pPr>
    <w:r w:rsidRPr="009503D4">
      <w:rPr>
        <w:rFonts w:ascii="Marianne" w:hAnsi="Marianne" w:cs="Arial"/>
        <w:b/>
      </w:rPr>
      <w:t>ACTE D’ENGAGEMENT</w:t>
    </w:r>
    <w:r w:rsidR="00865E57" w:rsidRPr="009503D4">
      <w:rPr>
        <w:rFonts w:ascii="Marianne" w:hAnsi="Marianne" w:cs="Arial"/>
        <w:b/>
      </w:rPr>
      <w:t xml:space="preserve">– </w:t>
    </w:r>
    <w:r w:rsidR="009503D4" w:rsidRPr="009503D4">
      <w:rPr>
        <w:rFonts w:ascii="Marianne" w:hAnsi="Marianne" w:cs="Arial"/>
        <w:b/>
      </w:rPr>
      <w:t>accord-cadre</w:t>
    </w:r>
    <w:r w:rsidR="00865E57" w:rsidRPr="009503D4">
      <w:rPr>
        <w:rFonts w:ascii="Marianne" w:hAnsi="Marianne" w:cs="Arial"/>
        <w:b/>
      </w:rPr>
      <w:t xml:space="preserve"> </w:t>
    </w:r>
    <w:r w:rsidR="00DF59AC" w:rsidRPr="009503D4">
      <w:rPr>
        <w:rFonts w:ascii="Marianne" w:hAnsi="Marianne" w:cs="Arial"/>
        <w:b/>
      </w:rPr>
      <w:t xml:space="preserve">n° </w:t>
    </w:r>
    <w:r w:rsidR="00B55CD7">
      <w:rPr>
        <w:rFonts w:ascii="Marianne" w:hAnsi="Marianne" w:cs="Arial"/>
        <w:b/>
      </w:rPr>
      <w:t>MAPA2025.01</w:t>
    </w:r>
    <w:r w:rsidR="00DF59AC" w:rsidRPr="009503D4">
      <w:rPr>
        <w:rFonts w:ascii="Marianne" w:hAnsi="Marianne" w:cs="Arial"/>
        <w:b/>
      </w:rPr>
      <w:t xml:space="preserve"> -   Page </w:t>
    </w:r>
    <w:r w:rsidR="00DF59AC" w:rsidRPr="009503D4">
      <w:rPr>
        <w:rFonts w:ascii="Marianne" w:hAnsi="Marianne" w:cs="Arial"/>
        <w:b/>
      </w:rPr>
      <w:fldChar w:fldCharType="begin"/>
    </w:r>
    <w:r w:rsidR="00DF59AC" w:rsidRPr="009503D4">
      <w:rPr>
        <w:rFonts w:ascii="Marianne" w:hAnsi="Marianne" w:cs="Arial"/>
        <w:b/>
      </w:rPr>
      <w:instrText>PAGE  \* Arabic  \* MERGEFORMAT</w:instrText>
    </w:r>
    <w:r w:rsidR="00DF59AC" w:rsidRPr="009503D4">
      <w:rPr>
        <w:rFonts w:ascii="Marianne" w:hAnsi="Marianne" w:cs="Arial"/>
        <w:b/>
      </w:rPr>
      <w:fldChar w:fldCharType="separate"/>
    </w:r>
    <w:r w:rsidR="006B5B52" w:rsidRPr="009503D4">
      <w:rPr>
        <w:rFonts w:ascii="Marianne" w:hAnsi="Marianne" w:cs="Arial"/>
        <w:b/>
        <w:noProof/>
      </w:rPr>
      <w:t>7</w:t>
    </w:r>
    <w:r w:rsidR="00DF59AC" w:rsidRPr="009503D4">
      <w:rPr>
        <w:rFonts w:ascii="Marianne" w:hAnsi="Marianne" w:cs="Arial"/>
        <w:b/>
      </w:rPr>
      <w:fldChar w:fldCharType="end"/>
    </w:r>
    <w:r w:rsidR="00DF59AC" w:rsidRPr="009503D4">
      <w:rPr>
        <w:rFonts w:ascii="Marianne" w:hAnsi="Marianne" w:cs="Arial"/>
        <w:b/>
      </w:rPr>
      <w:t xml:space="preserve"> sur </w:t>
    </w:r>
    <w:r w:rsidR="00DF59AC" w:rsidRPr="009503D4">
      <w:rPr>
        <w:rFonts w:ascii="Marianne" w:hAnsi="Marianne" w:cs="Arial"/>
        <w:b/>
      </w:rPr>
      <w:fldChar w:fldCharType="begin"/>
    </w:r>
    <w:r w:rsidR="00DF59AC" w:rsidRPr="009503D4">
      <w:rPr>
        <w:rFonts w:ascii="Marianne" w:hAnsi="Marianne" w:cs="Arial"/>
        <w:b/>
      </w:rPr>
      <w:instrText>NUMPAGES  \* Arabic  \* MERGEFORMAT</w:instrText>
    </w:r>
    <w:r w:rsidR="00DF59AC" w:rsidRPr="009503D4">
      <w:rPr>
        <w:rFonts w:ascii="Marianne" w:hAnsi="Marianne" w:cs="Arial"/>
        <w:b/>
      </w:rPr>
      <w:fldChar w:fldCharType="separate"/>
    </w:r>
    <w:r w:rsidR="006B5B52" w:rsidRPr="009503D4">
      <w:rPr>
        <w:rFonts w:ascii="Marianne" w:hAnsi="Marianne" w:cs="Arial"/>
        <w:b/>
        <w:noProof/>
      </w:rPr>
      <w:t>7</w:t>
    </w:r>
    <w:r w:rsidR="00DF59AC" w:rsidRPr="009503D4">
      <w:rPr>
        <w:rFonts w:ascii="Marianne" w:hAnsi="Marianne" w:cs="Arial"/>
        <w:b/>
      </w:rPr>
      <w:fldChar w:fldCharType="end"/>
    </w:r>
  </w:p>
  <w:p w14:paraId="007A55CE" w14:textId="77777777" w:rsidR="0027580C" w:rsidRDefault="0027580C" w:rsidP="0027580C">
    <w:pPr>
      <w:jc w:val="center"/>
    </w:pPr>
  </w:p>
  <w:p w14:paraId="703A64FF" w14:textId="77777777" w:rsidR="00AF5605" w:rsidRDefault="00AF56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F1D1C" w14:textId="77777777" w:rsidR="00173B91" w:rsidRDefault="00173B91">
      <w:r>
        <w:separator/>
      </w:r>
    </w:p>
  </w:footnote>
  <w:footnote w:type="continuationSeparator" w:id="0">
    <w:p w14:paraId="7A4D4066" w14:textId="77777777" w:rsidR="00173B91" w:rsidRDefault="00173B91">
      <w:r>
        <w:continuationSeparator/>
      </w:r>
    </w:p>
  </w:footnote>
  <w:footnote w:id="1">
    <w:p w14:paraId="6589D127" w14:textId="77777777" w:rsidR="00DF59AC" w:rsidRPr="001F5A5B" w:rsidRDefault="00DF59AC" w:rsidP="00DF59AC">
      <w:pPr>
        <w:pStyle w:val="Notedebasdepage"/>
        <w:rPr>
          <w:rFonts w:ascii="Marianne" w:hAnsi="Marianne"/>
          <w:sz w:val="14"/>
        </w:rPr>
      </w:pPr>
      <w:r w:rsidRPr="001F5A5B">
        <w:rPr>
          <w:rFonts w:ascii="Marianne" w:hAnsi="Marianne"/>
          <w:sz w:val="14"/>
        </w:rPr>
        <w:t>(</w:t>
      </w:r>
      <w:r w:rsidRPr="001F5A5B">
        <w:rPr>
          <w:rStyle w:val="Appelnotedebasdep"/>
          <w:rFonts w:ascii="Marianne" w:hAnsi="Marianne"/>
          <w:sz w:val="14"/>
        </w:rPr>
        <w:footnoteRef/>
      </w:r>
      <w:r w:rsidRPr="001F5A5B">
        <w:rPr>
          <w:rFonts w:ascii="Marianne" w:hAnsi="Marianne"/>
          <w:sz w:val="14"/>
        </w:rPr>
        <w:t>) A remplir par l’administration (personne responsable du marché ou représentant de la collectivité ou de l’établissement compétent pour signer le marché) en original sur une photocopie.</w:t>
      </w:r>
    </w:p>
  </w:footnote>
  <w:footnote w:id="2">
    <w:p w14:paraId="7329AE4A" w14:textId="77777777" w:rsidR="00DF59AC" w:rsidRDefault="00DF59AC" w:rsidP="00DF59AC">
      <w:pPr>
        <w:pStyle w:val="Notedebasdepage"/>
        <w:rPr>
          <w:sz w:val="14"/>
        </w:rPr>
      </w:pPr>
      <w:r w:rsidRPr="001F5A5B">
        <w:rPr>
          <w:rFonts w:ascii="Marianne" w:hAnsi="Marianne"/>
          <w:sz w:val="14"/>
        </w:rPr>
        <w:t>(</w:t>
      </w:r>
      <w:r w:rsidRPr="001F5A5B">
        <w:rPr>
          <w:rStyle w:val="Appelnotedebasdep"/>
          <w:rFonts w:ascii="Marianne" w:hAnsi="Marianne"/>
          <w:sz w:val="14"/>
        </w:rPr>
        <w:footnoteRef/>
      </w:r>
      <w:r w:rsidRPr="001F5A5B">
        <w:rPr>
          <w:rFonts w:ascii="Marianne" w:hAnsi="Marianne"/>
          <w:sz w:val="14"/>
        </w:rPr>
        <w:t>) Date et signature originales.</w:t>
      </w:r>
    </w:p>
  </w:footnote>
  <w:footnote w:id="3">
    <w:p w14:paraId="21104705" w14:textId="77777777" w:rsidR="00DF59AC" w:rsidRDefault="00DF59AC" w:rsidP="00DF59AC">
      <w:pPr>
        <w:pStyle w:val="Notedebasdepage"/>
        <w:rPr>
          <w:sz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19" w:type="dxa"/>
      <w:tblLayout w:type="fixed"/>
      <w:tblCellMar>
        <w:left w:w="71" w:type="dxa"/>
        <w:right w:w="71" w:type="dxa"/>
      </w:tblCellMar>
      <w:tblLook w:val="0000" w:firstRow="0" w:lastRow="0" w:firstColumn="0" w:lastColumn="0" w:noHBand="0" w:noVBand="0"/>
    </w:tblPr>
    <w:tblGrid>
      <w:gridCol w:w="10419"/>
    </w:tblGrid>
    <w:tr w:rsidR="00AF5605" w:rsidRPr="003F4672" w14:paraId="70A79B17" w14:textId="77777777">
      <w:trPr>
        <w:trHeight w:val="1132"/>
      </w:trPr>
      <w:tc>
        <w:tcPr>
          <w:tcW w:w="10419" w:type="dxa"/>
          <w:tcBorders>
            <w:top w:val="nil"/>
            <w:left w:val="nil"/>
            <w:bottom w:val="nil"/>
            <w:right w:val="nil"/>
          </w:tcBorders>
        </w:tcPr>
        <w:p w14:paraId="13B3B807" w14:textId="77777777" w:rsidR="00AF5605" w:rsidRPr="003F4672" w:rsidRDefault="00695E98" w:rsidP="00695E98">
          <w:pPr>
            <w:pStyle w:val="Pieddepage"/>
            <w:tabs>
              <w:tab w:val="clear" w:pos="4536"/>
              <w:tab w:val="clear" w:pos="9072"/>
            </w:tabs>
            <w:rPr>
              <w:rFonts w:ascii="Arial" w:hAnsi="Arial" w:cs="Arial"/>
              <w:b/>
              <w:bCs/>
              <w:sz w:val="18"/>
              <w:szCs w:val="18"/>
            </w:rPr>
          </w:pPr>
          <w:r>
            <w:rPr>
              <w:noProof/>
            </w:rPr>
            <w:drawing>
              <wp:inline distT="0" distB="0" distL="0" distR="0" wp14:anchorId="5B701A5D" wp14:editId="00965A69">
                <wp:extent cx="1226228" cy="9715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8209" cy="988966"/>
                        </a:xfrm>
                        <a:prstGeom prst="rect">
                          <a:avLst/>
                        </a:prstGeom>
                        <a:noFill/>
                      </pic:spPr>
                    </pic:pic>
                  </a:graphicData>
                </a:graphic>
              </wp:inline>
            </w:drawing>
          </w:r>
        </w:p>
      </w:tc>
    </w:tr>
  </w:tbl>
  <w:p w14:paraId="68F5A42F" w14:textId="77777777" w:rsidR="00AF5605" w:rsidRDefault="00AF5605" w:rsidP="00D11D8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2312E" w14:textId="77777777" w:rsidR="00AF5605" w:rsidRDefault="00AF560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7A13D28"/>
    <w:multiLevelType w:val="hybridMultilevel"/>
    <w:tmpl w:val="DAE2CC0E"/>
    <w:lvl w:ilvl="0" w:tplc="67E892A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E1171A"/>
    <w:multiLevelType w:val="multilevel"/>
    <w:tmpl w:val="D2F6B43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70806B9"/>
    <w:multiLevelType w:val="hybridMultilevel"/>
    <w:tmpl w:val="DA547198"/>
    <w:lvl w:ilvl="0" w:tplc="188E6A3C">
      <w:start w:val="2"/>
      <w:numFmt w:val="bullet"/>
      <w:lvlText w:val="-"/>
      <w:lvlJc w:val="left"/>
      <w:pPr>
        <w:ind w:left="720" w:hanging="360"/>
      </w:pPr>
      <w:rPr>
        <w:rFonts w:ascii="Lucida Sans" w:eastAsia="Times New Roman" w:hAnsi="Lucida San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3347AF"/>
    <w:multiLevelType w:val="hybridMultilevel"/>
    <w:tmpl w:val="AB5C69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2" w15:restartNumberingAfterBreak="0">
    <w:nsid w:val="48B50B48"/>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4"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6324293A"/>
    <w:multiLevelType w:val="hybridMultilevel"/>
    <w:tmpl w:val="B17C99D0"/>
    <w:lvl w:ilvl="0" w:tplc="5A6E8C48">
      <w:start w:val="1"/>
      <w:numFmt w:val="bullet"/>
      <w:lvlText w:val=""/>
      <w:lvlJc w:val="left"/>
      <w:pPr>
        <w:ind w:left="720" w:hanging="360"/>
      </w:pPr>
      <w:rPr>
        <w:rFonts w:ascii="Symbol" w:hAnsi="Symbol" w:hint="default"/>
      </w:rPr>
    </w:lvl>
    <w:lvl w:ilvl="1" w:tplc="1F3824FE">
      <w:start w:val="1"/>
      <w:numFmt w:val="bullet"/>
      <w:lvlText w:val="o"/>
      <w:lvlJc w:val="left"/>
      <w:pPr>
        <w:ind w:left="1440" w:hanging="360"/>
      </w:pPr>
      <w:rPr>
        <w:rFonts w:ascii="Courier New" w:hAnsi="Courier New" w:cs="Courier New" w:hint="default"/>
      </w:rPr>
    </w:lvl>
    <w:lvl w:ilvl="2" w:tplc="76F2BC20">
      <w:start w:val="1"/>
      <w:numFmt w:val="bullet"/>
      <w:lvlText w:val=""/>
      <w:lvlJc w:val="left"/>
      <w:pPr>
        <w:ind w:left="2160" w:hanging="360"/>
      </w:pPr>
      <w:rPr>
        <w:rFonts w:ascii="Wingdings" w:hAnsi="Wingdings" w:hint="default"/>
      </w:rPr>
    </w:lvl>
    <w:lvl w:ilvl="3" w:tplc="9C0CE3EC">
      <w:start w:val="1"/>
      <w:numFmt w:val="bullet"/>
      <w:lvlText w:val=""/>
      <w:lvlJc w:val="left"/>
      <w:pPr>
        <w:ind w:left="2880" w:hanging="360"/>
      </w:pPr>
      <w:rPr>
        <w:rFonts w:ascii="Symbol" w:hAnsi="Symbol" w:hint="default"/>
      </w:rPr>
    </w:lvl>
    <w:lvl w:ilvl="4" w:tplc="8BE0A460">
      <w:start w:val="1"/>
      <w:numFmt w:val="bullet"/>
      <w:lvlText w:val="o"/>
      <w:lvlJc w:val="left"/>
      <w:pPr>
        <w:ind w:left="3600" w:hanging="360"/>
      </w:pPr>
      <w:rPr>
        <w:rFonts w:ascii="Courier New" w:hAnsi="Courier New" w:cs="Courier New" w:hint="default"/>
      </w:rPr>
    </w:lvl>
    <w:lvl w:ilvl="5" w:tplc="956AAEA6">
      <w:start w:val="1"/>
      <w:numFmt w:val="bullet"/>
      <w:lvlText w:val=""/>
      <w:lvlJc w:val="left"/>
      <w:pPr>
        <w:ind w:left="4320" w:hanging="360"/>
      </w:pPr>
      <w:rPr>
        <w:rFonts w:ascii="Wingdings" w:hAnsi="Wingdings" w:hint="default"/>
      </w:rPr>
    </w:lvl>
    <w:lvl w:ilvl="6" w:tplc="BF70DF8A">
      <w:start w:val="1"/>
      <w:numFmt w:val="bullet"/>
      <w:lvlText w:val=""/>
      <w:lvlJc w:val="left"/>
      <w:pPr>
        <w:ind w:left="5040" w:hanging="360"/>
      </w:pPr>
      <w:rPr>
        <w:rFonts w:ascii="Symbol" w:hAnsi="Symbol" w:hint="default"/>
      </w:rPr>
    </w:lvl>
    <w:lvl w:ilvl="7" w:tplc="6248D1D0">
      <w:start w:val="1"/>
      <w:numFmt w:val="bullet"/>
      <w:lvlText w:val="o"/>
      <w:lvlJc w:val="left"/>
      <w:pPr>
        <w:ind w:left="5760" w:hanging="360"/>
      </w:pPr>
      <w:rPr>
        <w:rFonts w:ascii="Courier New" w:hAnsi="Courier New" w:cs="Courier New" w:hint="default"/>
      </w:rPr>
    </w:lvl>
    <w:lvl w:ilvl="8" w:tplc="A02AFF76">
      <w:start w:val="1"/>
      <w:numFmt w:val="bullet"/>
      <w:lvlText w:val=""/>
      <w:lvlJc w:val="left"/>
      <w:pPr>
        <w:ind w:left="6480" w:hanging="360"/>
      </w:pPr>
      <w:rPr>
        <w:rFonts w:ascii="Wingdings" w:hAnsi="Wingdings" w:hint="default"/>
      </w:rPr>
    </w:lvl>
  </w:abstractNum>
  <w:abstractNum w:abstractNumId="16"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3A7C8F"/>
    <w:multiLevelType w:val="multilevel"/>
    <w:tmpl w:val="7AFC873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747738CB"/>
    <w:multiLevelType w:val="multilevel"/>
    <w:tmpl w:val="5220F7F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760D284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6A6207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B07186C"/>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DC957D0"/>
    <w:multiLevelType w:val="hybridMultilevel"/>
    <w:tmpl w:val="BAACDD5E"/>
    <w:lvl w:ilvl="0" w:tplc="104EDF50">
      <w:start w:val="1"/>
      <w:numFmt w:val="decimal"/>
      <w:lvlText w:val="%1."/>
      <w:lvlJc w:val="left"/>
      <w:pPr>
        <w:ind w:left="720" w:hanging="360"/>
      </w:pPr>
      <w:rPr>
        <w:rFonts w:hint="default"/>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1"/>
  </w:num>
  <w:num w:numId="2">
    <w:abstractNumId w:val="6"/>
  </w:num>
  <w:num w:numId="3">
    <w:abstractNumId w:val="13"/>
  </w:num>
  <w:num w:numId="4">
    <w:abstractNumId w:val="5"/>
  </w:num>
  <w:num w:numId="5">
    <w:abstractNumId w:val="4"/>
  </w:num>
  <w:num w:numId="6">
    <w:abstractNumId w:val="14"/>
  </w:num>
  <w:num w:numId="7">
    <w:abstractNumId w:val="0"/>
  </w:num>
  <w:num w:numId="8">
    <w:abstractNumId w:val="16"/>
  </w:num>
  <w:num w:numId="9">
    <w:abstractNumId w:val="23"/>
  </w:num>
  <w:num w:numId="10">
    <w:abstractNumId w:val="3"/>
  </w:num>
  <w:num w:numId="11">
    <w:abstractNumId w:val="24"/>
  </w:num>
  <w:num w:numId="12">
    <w:abstractNumId w:val="22"/>
  </w:num>
  <w:num w:numId="13">
    <w:abstractNumId w:val="9"/>
  </w:num>
  <w:num w:numId="14">
    <w:abstractNumId w:val="18"/>
  </w:num>
  <w:num w:numId="15">
    <w:abstractNumId w:val="10"/>
  </w:num>
  <w:num w:numId="16">
    <w:abstractNumId w:val="20"/>
  </w:num>
  <w:num w:numId="17">
    <w:abstractNumId w:val="19"/>
  </w:num>
  <w:num w:numId="18">
    <w:abstractNumId w:val="21"/>
  </w:num>
  <w:num w:numId="19">
    <w:abstractNumId w:val="12"/>
  </w:num>
  <w:num w:numId="20">
    <w:abstractNumId w:val="17"/>
  </w:num>
  <w:num w:numId="21">
    <w:abstractNumId w:val="8"/>
  </w:num>
  <w:num w:numId="22">
    <w:abstractNumId w:val="2"/>
  </w:num>
  <w:num w:numId="23">
    <w:abstractNumId w:val="1"/>
  </w:num>
  <w:num w:numId="24">
    <w:abstractNumId w:val="7"/>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proofState w:spelling="clean" w:grammar="clean"/>
  <w:attachedTemplate r:id="rId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46"/>
    <w:rsid w:val="000031B9"/>
    <w:rsid w:val="00012FFD"/>
    <w:rsid w:val="00014777"/>
    <w:rsid w:val="000257F0"/>
    <w:rsid w:val="00032BEE"/>
    <w:rsid w:val="0003318D"/>
    <w:rsid w:val="00044AF9"/>
    <w:rsid w:val="0005443C"/>
    <w:rsid w:val="00055CDD"/>
    <w:rsid w:val="00063169"/>
    <w:rsid w:val="00070431"/>
    <w:rsid w:val="00076113"/>
    <w:rsid w:val="000915D2"/>
    <w:rsid w:val="00093246"/>
    <w:rsid w:val="0009380B"/>
    <w:rsid w:val="00096D30"/>
    <w:rsid w:val="000A7817"/>
    <w:rsid w:val="000B1690"/>
    <w:rsid w:val="000B1AD6"/>
    <w:rsid w:val="000B1F2D"/>
    <w:rsid w:val="000C4313"/>
    <w:rsid w:val="000C518F"/>
    <w:rsid w:val="000C7909"/>
    <w:rsid w:val="000D0EEF"/>
    <w:rsid w:val="000D1F5C"/>
    <w:rsid w:val="000D6482"/>
    <w:rsid w:val="000E36A4"/>
    <w:rsid w:val="000E37A2"/>
    <w:rsid w:val="000F6348"/>
    <w:rsid w:val="000F69F6"/>
    <w:rsid w:val="00113DD0"/>
    <w:rsid w:val="001203E9"/>
    <w:rsid w:val="00121834"/>
    <w:rsid w:val="00123D91"/>
    <w:rsid w:val="00126FA8"/>
    <w:rsid w:val="00134CC6"/>
    <w:rsid w:val="00140663"/>
    <w:rsid w:val="00141805"/>
    <w:rsid w:val="0015453A"/>
    <w:rsid w:val="00170C46"/>
    <w:rsid w:val="001723F1"/>
    <w:rsid w:val="00173B91"/>
    <w:rsid w:val="00180DF7"/>
    <w:rsid w:val="00187A53"/>
    <w:rsid w:val="001A65DA"/>
    <w:rsid w:val="001B39BD"/>
    <w:rsid w:val="001C3611"/>
    <w:rsid w:val="001E02B8"/>
    <w:rsid w:val="001E5B14"/>
    <w:rsid w:val="001F5A5B"/>
    <w:rsid w:val="00224B64"/>
    <w:rsid w:val="00232177"/>
    <w:rsid w:val="00241699"/>
    <w:rsid w:val="00243CAE"/>
    <w:rsid w:val="00245808"/>
    <w:rsid w:val="0027580C"/>
    <w:rsid w:val="00287B60"/>
    <w:rsid w:val="00293BA4"/>
    <w:rsid w:val="002B6D9A"/>
    <w:rsid w:val="002C43C4"/>
    <w:rsid w:val="002C60E9"/>
    <w:rsid w:val="002C69DD"/>
    <w:rsid w:val="002D134E"/>
    <w:rsid w:val="002D56EE"/>
    <w:rsid w:val="002D5C8A"/>
    <w:rsid w:val="002D7639"/>
    <w:rsid w:val="002E2142"/>
    <w:rsid w:val="002F4D68"/>
    <w:rsid w:val="002F685D"/>
    <w:rsid w:val="002F6E2C"/>
    <w:rsid w:val="002F709F"/>
    <w:rsid w:val="003010C1"/>
    <w:rsid w:val="0030483E"/>
    <w:rsid w:val="00313653"/>
    <w:rsid w:val="00316035"/>
    <w:rsid w:val="00317BD0"/>
    <w:rsid w:val="00321ACD"/>
    <w:rsid w:val="0036551C"/>
    <w:rsid w:val="00371285"/>
    <w:rsid w:val="00375A25"/>
    <w:rsid w:val="00381571"/>
    <w:rsid w:val="00384B0C"/>
    <w:rsid w:val="0039226C"/>
    <w:rsid w:val="00392538"/>
    <w:rsid w:val="003945C8"/>
    <w:rsid w:val="00396AA9"/>
    <w:rsid w:val="003A2204"/>
    <w:rsid w:val="003A270B"/>
    <w:rsid w:val="003A62A5"/>
    <w:rsid w:val="003B0BEE"/>
    <w:rsid w:val="003D11D2"/>
    <w:rsid w:val="003D22E9"/>
    <w:rsid w:val="003D68D9"/>
    <w:rsid w:val="003E0AE0"/>
    <w:rsid w:val="003E668F"/>
    <w:rsid w:val="003E68E2"/>
    <w:rsid w:val="003F0FCB"/>
    <w:rsid w:val="003F4672"/>
    <w:rsid w:val="0040251E"/>
    <w:rsid w:val="00410F24"/>
    <w:rsid w:val="00413EBC"/>
    <w:rsid w:val="00416536"/>
    <w:rsid w:val="004174FC"/>
    <w:rsid w:val="0042075B"/>
    <w:rsid w:val="004456BF"/>
    <w:rsid w:val="00465D94"/>
    <w:rsid w:val="00466BA7"/>
    <w:rsid w:val="004678BB"/>
    <w:rsid w:val="00470C28"/>
    <w:rsid w:val="004855A1"/>
    <w:rsid w:val="00492275"/>
    <w:rsid w:val="00496673"/>
    <w:rsid w:val="004A2A8A"/>
    <w:rsid w:val="004A5298"/>
    <w:rsid w:val="004B5C84"/>
    <w:rsid w:val="004C3AA4"/>
    <w:rsid w:val="004D473B"/>
    <w:rsid w:val="004F4935"/>
    <w:rsid w:val="004F616F"/>
    <w:rsid w:val="004F6B9C"/>
    <w:rsid w:val="00501869"/>
    <w:rsid w:val="0050793B"/>
    <w:rsid w:val="005252B9"/>
    <w:rsid w:val="0053700D"/>
    <w:rsid w:val="00540D13"/>
    <w:rsid w:val="00552FA8"/>
    <w:rsid w:val="00553E9F"/>
    <w:rsid w:val="00572C73"/>
    <w:rsid w:val="005769EF"/>
    <w:rsid w:val="005B5824"/>
    <w:rsid w:val="005C495E"/>
    <w:rsid w:val="005E41A2"/>
    <w:rsid w:val="005F0544"/>
    <w:rsid w:val="005F1600"/>
    <w:rsid w:val="005F521A"/>
    <w:rsid w:val="0060112E"/>
    <w:rsid w:val="00606C61"/>
    <w:rsid w:val="00620407"/>
    <w:rsid w:val="00620BAA"/>
    <w:rsid w:val="00632AEB"/>
    <w:rsid w:val="00637B07"/>
    <w:rsid w:val="00651097"/>
    <w:rsid w:val="00653A2F"/>
    <w:rsid w:val="0065414F"/>
    <w:rsid w:val="00660F5A"/>
    <w:rsid w:val="00666823"/>
    <w:rsid w:val="00681B6A"/>
    <w:rsid w:val="0068794C"/>
    <w:rsid w:val="00693090"/>
    <w:rsid w:val="00695E98"/>
    <w:rsid w:val="006A249C"/>
    <w:rsid w:val="006B229E"/>
    <w:rsid w:val="006B5B52"/>
    <w:rsid w:val="006C151A"/>
    <w:rsid w:val="006C49B3"/>
    <w:rsid w:val="006D5C0F"/>
    <w:rsid w:val="006D66A6"/>
    <w:rsid w:val="006E2C4C"/>
    <w:rsid w:val="006E4F6A"/>
    <w:rsid w:val="006F19CF"/>
    <w:rsid w:val="006F265C"/>
    <w:rsid w:val="006F6BC5"/>
    <w:rsid w:val="0070184D"/>
    <w:rsid w:val="0070431D"/>
    <w:rsid w:val="00704E05"/>
    <w:rsid w:val="00710E80"/>
    <w:rsid w:val="00711A68"/>
    <w:rsid w:val="00715D56"/>
    <w:rsid w:val="007167AA"/>
    <w:rsid w:val="00716CCC"/>
    <w:rsid w:val="007170D1"/>
    <w:rsid w:val="00721D53"/>
    <w:rsid w:val="00721DA0"/>
    <w:rsid w:val="00721F23"/>
    <w:rsid w:val="0072215F"/>
    <w:rsid w:val="00722A5D"/>
    <w:rsid w:val="00725F95"/>
    <w:rsid w:val="00726890"/>
    <w:rsid w:val="00731C96"/>
    <w:rsid w:val="00746141"/>
    <w:rsid w:val="00752579"/>
    <w:rsid w:val="00752D8B"/>
    <w:rsid w:val="00765BDF"/>
    <w:rsid w:val="00772A28"/>
    <w:rsid w:val="00773565"/>
    <w:rsid w:val="00781275"/>
    <w:rsid w:val="0078588F"/>
    <w:rsid w:val="007978A2"/>
    <w:rsid w:val="00797C1A"/>
    <w:rsid w:val="007A7BCA"/>
    <w:rsid w:val="007A7C63"/>
    <w:rsid w:val="007B4D65"/>
    <w:rsid w:val="007C092A"/>
    <w:rsid w:val="00800661"/>
    <w:rsid w:val="00806F27"/>
    <w:rsid w:val="00815264"/>
    <w:rsid w:val="00815D70"/>
    <w:rsid w:val="00823D6F"/>
    <w:rsid w:val="00830F18"/>
    <w:rsid w:val="008474BE"/>
    <w:rsid w:val="00847FB4"/>
    <w:rsid w:val="00853557"/>
    <w:rsid w:val="008573A1"/>
    <w:rsid w:val="008640DE"/>
    <w:rsid w:val="00865E57"/>
    <w:rsid w:val="00874370"/>
    <w:rsid w:val="0087676D"/>
    <w:rsid w:val="00892613"/>
    <w:rsid w:val="00893312"/>
    <w:rsid w:val="008A013F"/>
    <w:rsid w:val="008A11CC"/>
    <w:rsid w:val="008A3028"/>
    <w:rsid w:val="008B0D0F"/>
    <w:rsid w:val="008B6B3D"/>
    <w:rsid w:val="008C7B6A"/>
    <w:rsid w:val="008D1362"/>
    <w:rsid w:val="008D305E"/>
    <w:rsid w:val="008D32F6"/>
    <w:rsid w:val="008E0E91"/>
    <w:rsid w:val="008F12FE"/>
    <w:rsid w:val="008F78B8"/>
    <w:rsid w:val="00900459"/>
    <w:rsid w:val="009024FF"/>
    <w:rsid w:val="00907064"/>
    <w:rsid w:val="00913661"/>
    <w:rsid w:val="0091763C"/>
    <w:rsid w:val="00924996"/>
    <w:rsid w:val="00945336"/>
    <w:rsid w:val="009475E2"/>
    <w:rsid w:val="009503D4"/>
    <w:rsid w:val="00950AE7"/>
    <w:rsid w:val="00956F0A"/>
    <w:rsid w:val="00957EC1"/>
    <w:rsid w:val="00960030"/>
    <w:rsid w:val="00962B41"/>
    <w:rsid w:val="009737C6"/>
    <w:rsid w:val="0098037E"/>
    <w:rsid w:val="009A1EAE"/>
    <w:rsid w:val="009A6905"/>
    <w:rsid w:val="009A73D8"/>
    <w:rsid w:val="009B4DEA"/>
    <w:rsid w:val="009C5C1F"/>
    <w:rsid w:val="009D0EBD"/>
    <w:rsid w:val="009D2FB9"/>
    <w:rsid w:val="009D6D24"/>
    <w:rsid w:val="009E3D59"/>
    <w:rsid w:val="009F052B"/>
    <w:rsid w:val="009F2A74"/>
    <w:rsid w:val="00A00C95"/>
    <w:rsid w:val="00A03049"/>
    <w:rsid w:val="00A11C9B"/>
    <w:rsid w:val="00A3499A"/>
    <w:rsid w:val="00A35D8A"/>
    <w:rsid w:val="00A403E1"/>
    <w:rsid w:val="00A407AE"/>
    <w:rsid w:val="00A40C94"/>
    <w:rsid w:val="00A40F3A"/>
    <w:rsid w:val="00A42C8A"/>
    <w:rsid w:val="00A54312"/>
    <w:rsid w:val="00A5771D"/>
    <w:rsid w:val="00A71BA3"/>
    <w:rsid w:val="00A73AAD"/>
    <w:rsid w:val="00AA07C3"/>
    <w:rsid w:val="00AB47A8"/>
    <w:rsid w:val="00AB70AC"/>
    <w:rsid w:val="00AE6512"/>
    <w:rsid w:val="00AF5605"/>
    <w:rsid w:val="00B00D42"/>
    <w:rsid w:val="00B04169"/>
    <w:rsid w:val="00B056FA"/>
    <w:rsid w:val="00B1334D"/>
    <w:rsid w:val="00B1645D"/>
    <w:rsid w:val="00B246CA"/>
    <w:rsid w:val="00B24991"/>
    <w:rsid w:val="00B30C86"/>
    <w:rsid w:val="00B45022"/>
    <w:rsid w:val="00B45284"/>
    <w:rsid w:val="00B55CD7"/>
    <w:rsid w:val="00B67642"/>
    <w:rsid w:val="00B75219"/>
    <w:rsid w:val="00B765A1"/>
    <w:rsid w:val="00B776BF"/>
    <w:rsid w:val="00B8181D"/>
    <w:rsid w:val="00B82CFC"/>
    <w:rsid w:val="00B8456E"/>
    <w:rsid w:val="00B861C8"/>
    <w:rsid w:val="00B901FA"/>
    <w:rsid w:val="00B919F3"/>
    <w:rsid w:val="00B92E38"/>
    <w:rsid w:val="00B9708A"/>
    <w:rsid w:val="00BB05B1"/>
    <w:rsid w:val="00BB21FE"/>
    <w:rsid w:val="00BC11E1"/>
    <w:rsid w:val="00BC250E"/>
    <w:rsid w:val="00BC4001"/>
    <w:rsid w:val="00BC5BA1"/>
    <w:rsid w:val="00BD5726"/>
    <w:rsid w:val="00BE71CB"/>
    <w:rsid w:val="00BF585F"/>
    <w:rsid w:val="00BF64CD"/>
    <w:rsid w:val="00BF71D4"/>
    <w:rsid w:val="00C0275F"/>
    <w:rsid w:val="00C11FDD"/>
    <w:rsid w:val="00C150BB"/>
    <w:rsid w:val="00C22214"/>
    <w:rsid w:val="00C2328A"/>
    <w:rsid w:val="00C27161"/>
    <w:rsid w:val="00C27E25"/>
    <w:rsid w:val="00C302E7"/>
    <w:rsid w:val="00C3239C"/>
    <w:rsid w:val="00C40089"/>
    <w:rsid w:val="00C4564F"/>
    <w:rsid w:val="00C45D85"/>
    <w:rsid w:val="00C47627"/>
    <w:rsid w:val="00C601B8"/>
    <w:rsid w:val="00C65770"/>
    <w:rsid w:val="00C66B6F"/>
    <w:rsid w:val="00C753FA"/>
    <w:rsid w:val="00C81FF3"/>
    <w:rsid w:val="00C85FF7"/>
    <w:rsid w:val="00C87A50"/>
    <w:rsid w:val="00CB3AB3"/>
    <w:rsid w:val="00CB5E11"/>
    <w:rsid w:val="00CB6B8B"/>
    <w:rsid w:val="00CB6C1C"/>
    <w:rsid w:val="00CB702D"/>
    <w:rsid w:val="00CC2812"/>
    <w:rsid w:val="00CC5566"/>
    <w:rsid w:val="00CC5B37"/>
    <w:rsid w:val="00CD20DA"/>
    <w:rsid w:val="00CD3825"/>
    <w:rsid w:val="00CD7063"/>
    <w:rsid w:val="00CE320A"/>
    <w:rsid w:val="00CE5649"/>
    <w:rsid w:val="00CF47D9"/>
    <w:rsid w:val="00CF5A7A"/>
    <w:rsid w:val="00D02A3E"/>
    <w:rsid w:val="00D03144"/>
    <w:rsid w:val="00D075DD"/>
    <w:rsid w:val="00D07F5B"/>
    <w:rsid w:val="00D10928"/>
    <w:rsid w:val="00D11D88"/>
    <w:rsid w:val="00D1635C"/>
    <w:rsid w:val="00D22FA1"/>
    <w:rsid w:val="00D232B0"/>
    <w:rsid w:val="00D340F2"/>
    <w:rsid w:val="00D341BB"/>
    <w:rsid w:val="00D34DD8"/>
    <w:rsid w:val="00D616E0"/>
    <w:rsid w:val="00D62116"/>
    <w:rsid w:val="00D63C78"/>
    <w:rsid w:val="00D65A50"/>
    <w:rsid w:val="00D66E62"/>
    <w:rsid w:val="00D70686"/>
    <w:rsid w:val="00D71378"/>
    <w:rsid w:val="00D7398B"/>
    <w:rsid w:val="00D8208D"/>
    <w:rsid w:val="00D84C1E"/>
    <w:rsid w:val="00D93520"/>
    <w:rsid w:val="00D94D4D"/>
    <w:rsid w:val="00D94DBA"/>
    <w:rsid w:val="00DA1E19"/>
    <w:rsid w:val="00DB1BC1"/>
    <w:rsid w:val="00DB4524"/>
    <w:rsid w:val="00DD09E0"/>
    <w:rsid w:val="00DD3726"/>
    <w:rsid w:val="00DD44CE"/>
    <w:rsid w:val="00DE0D64"/>
    <w:rsid w:val="00DE3F36"/>
    <w:rsid w:val="00DF59AC"/>
    <w:rsid w:val="00E01BA2"/>
    <w:rsid w:val="00E03F46"/>
    <w:rsid w:val="00E048BD"/>
    <w:rsid w:val="00E10A2E"/>
    <w:rsid w:val="00E1138E"/>
    <w:rsid w:val="00E12F26"/>
    <w:rsid w:val="00E143C7"/>
    <w:rsid w:val="00E163E8"/>
    <w:rsid w:val="00E210EB"/>
    <w:rsid w:val="00E26CDB"/>
    <w:rsid w:val="00E31B74"/>
    <w:rsid w:val="00E32CBE"/>
    <w:rsid w:val="00E41454"/>
    <w:rsid w:val="00E449AD"/>
    <w:rsid w:val="00E51A10"/>
    <w:rsid w:val="00E51B65"/>
    <w:rsid w:val="00E53C52"/>
    <w:rsid w:val="00E5598E"/>
    <w:rsid w:val="00E61E70"/>
    <w:rsid w:val="00E61FF8"/>
    <w:rsid w:val="00E642D9"/>
    <w:rsid w:val="00E6458A"/>
    <w:rsid w:val="00E66C67"/>
    <w:rsid w:val="00E764FB"/>
    <w:rsid w:val="00E81027"/>
    <w:rsid w:val="00E8135A"/>
    <w:rsid w:val="00E81898"/>
    <w:rsid w:val="00E95D54"/>
    <w:rsid w:val="00EA6FDA"/>
    <w:rsid w:val="00EB2371"/>
    <w:rsid w:val="00ED0E42"/>
    <w:rsid w:val="00ED6ECD"/>
    <w:rsid w:val="00EE2E06"/>
    <w:rsid w:val="00EF0A9A"/>
    <w:rsid w:val="00F00754"/>
    <w:rsid w:val="00F0132E"/>
    <w:rsid w:val="00F018EA"/>
    <w:rsid w:val="00F01DC9"/>
    <w:rsid w:val="00F0596C"/>
    <w:rsid w:val="00F10D81"/>
    <w:rsid w:val="00F16739"/>
    <w:rsid w:val="00F241D1"/>
    <w:rsid w:val="00F2543F"/>
    <w:rsid w:val="00F30E4D"/>
    <w:rsid w:val="00F564BD"/>
    <w:rsid w:val="00F579EE"/>
    <w:rsid w:val="00F80C35"/>
    <w:rsid w:val="00F810AE"/>
    <w:rsid w:val="00F916B9"/>
    <w:rsid w:val="00F9329A"/>
    <w:rsid w:val="00F942F6"/>
    <w:rsid w:val="00F97AD5"/>
    <w:rsid w:val="00FA50D0"/>
    <w:rsid w:val="00FB431A"/>
    <w:rsid w:val="00FD0EC7"/>
    <w:rsid w:val="00FD3AD6"/>
    <w:rsid w:val="00FE1DC6"/>
    <w:rsid w:val="00FE35BF"/>
    <w:rsid w:val="00FE4528"/>
    <w:rsid w:val="00FF22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1A416064"/>
  <w15:docId w15:val="{45B3629A-4502-402D-B06F-6B03B9F50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18F"/>
    <w:rPr>
      <w:rFonts w:ascii="Univers" w:hAnsi="Univers" w:cs="Univers"/>
    </w:rPr>
  </w:style>
  <w:style w:type="paragraph" w:styleId="Titre1">
    <w:name w:val="heading 1"/>
    <w:basedOn w:val="Normal"/>
    <w:next w:val="Normal"/>
    <w:link w:val="Titre1Car"/>
    <w:uiPriority w:val="99"/>
    <w:qFormat/>
    <w:rsid w:val="000C518F"/>
    <w:pPr>
      <w:keepNext/>
      <w:ind w:left="567"/>
      <w:outlineLvl w:val="0"/>
    </w:pPr>
    <w:rPr>
      <w:rFonts w:ascii="Times New Roman" w:hAnsi="Times New Roman" w:cs="Times New Roman"/>
      <w:b/>
      <w:bCs/>
    </w:rPr>
  </w:style>
  <w:style w:type="paragraph" w:styleId="Titre2">
    <w:name w:val="heading 2"/>
    <w:basedOn w:val="Normal"/>
    <w:next w:val="Normal"/>
    <w:link w:val="Titre2Car"/>
    <w:uiPriority w:val="99"/>
    <w:qFormat/>
    <w:rsid w:val="000C518F"/>
    <w:pPr>
      <w:keepNext/>
      <w:outlineLvl w:val="1"/>
    </w:pPr>
    <w:rPr>
      <w:rFonts w:ascii="Times New Roman" w:hAnsi="Times New Roman" w:cs="Times New Roman"/>
      <w:b/>
      <w:bCs/>
    </w:rPr>
  </w:style>
  <w:style w:type="paragraph" w:styleId="Titre3">
    <w:name w:val="heading 3"/>
    <w:basedOn w:val="Normal"/>
    <w:next w:val="Normal"/>
    <w:link w:val="Titre3Car"/>
    <w:uiPriority w:val="99"/>
    <w:qFormat/>
    <w:rsid w:val="000C518F"/>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rsid w:val="000C518F"/>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rsid w:val="000C518F"/>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rsid w:val="000C518F"/>
    <w:pPr>
      <w:keepNext/>
      <w:jc w:val="both"/>
      <w:outlineLvl w:val="5"/>
    </w:pPr>
    <w:rPr>
      <w:rFonts w:ascii="Arial" w:hAnsi="Arial" w:cs="Arial"/>
      <w:sz w:val="28"/>
      <w:szCs w:val="28"/>
    </w:rPr>
  </w:style>
  <w:style w:type="paragraph" w:styleId="Titre7">
    <w:name w:val="heading 7"/>
    <w:basedOn w:val="Normal"/>
    <w:next w:val="Normal"/>
    <w:link w:val="Titre7Car"/>
    <w:uiPriority w:val="99"/>
    <w:qFormat/>
    <w:rsid w:val="000C518F"/>
    <w:pPr>
      <w:keepNext/>
      <w:outlineLvl w:val="6"/>
    </w:pPr>
    <w:rPr>
      <w:rFonts w:ascii="Arial" w:hAnsi="Arial" w:cs="Arial"/>
      <w:i/>
      <w:iCs/>
      <w:sz w:val="16"/>
      <w:szCs w:val="16"/>
    </w:rPr>
  </w:style>
  <w:style w:type="paragraph" w:styleId="Titre8">
    <w:name w:val="heading 8"/>
    <w:basedOn w:val="Normal"/>
    <w:next w:val="Normal"/>
    <w:link w:val="Titre8Car"/>
    <w:uiPriority w:val="99"/>
    <w:qFormat/>
    <w:rsid w:val="000C518F"/>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rsid w:val="000C518F"/>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0C518F"/>
    <w:rPr>
      <w:rFonts w:ascii="Cambria" w:eastAsia="Times New Roman" w:hAnsi="Cambria" w:cs="Times New Roman"/>
      <w:b/>
      <w:bCs/>
      <w:kern w:val="32"/>
      <w:sz w:val="32"/>
      <w:szCs w:val="32"/>
    </w:rPr>
  </w:style>
  <w:style w:type="character" w:customStyle="1" w:styleId="Titre2Car">
    <w:name w:val="Titre 2 Car"/>
    <w:basedOn w:val="Policepardfaut"/>
    <w:link w:val="Titre2"/>
    <w:uiPriority w:val="9"/>
    <w:semiHidden/>
    <w:locked/>
    <w:rsid w:val="000C518F"/>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locked/>
    <w:rsid w:val="000C518F"/>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locked/>
    <w:rsid w:val="000C518F"/>
    <w:rPr>
      <w:rFonts w:cs="Times New Roman"/>
      <w:b/>
      <w:bCs/>
      <w:sz w:val="28"/>
      <w:szCs w:val="28"/>
    </w:rPr>
  </w:style>
  <w:style w:type="character" w:customStyle="1" w:styleId="Titre5Car">
    <w:name w:val="Titre 5 Car"/>
    <w:basedOn w:val="Policepardfaut"/>
    <w:link w:val="Titre5"/>
    <w:uiPriority w:val="9"/>
    <w:semiHidden/>
    <w:locked/>
    <w:rsid w:val="000C518F"/>
    <w:rPr>
      <w:rFonts w:cs="Times New Roman"/>
      <w:b/>
      <w:bCs/>
      <w:i/>
      <w:iCs/>
      <w:sz w:val="26"/>
      <w:szCs w:val="26"/>
    </w:rPr>
  </w:style>
  <w:style w:type="character" w:customStyle="1" w:styleId="Titre6Car">
    <w:name w:val="Titre 6 Car"/>
    <w:basedOn w:val="Policepardfaut"/>
    <w:link w:val="Titre6"/>
    <w:uiPriority w:val="9"/>
    <w:semiHidden/>
    <w:locked/>
    <w:rsid w:val="000C518F"/>
    <w:rPr>
      <w:rFonts w:cs="Times New Roman"/>
      <w:b/>
      <w:bCs/>
    </w:rPr>
  </w:style>
  <w:style w:type="character" w:customStyle="1" w:styleId="Titre7Car">
    <w:name w:val="Titre 7 Car"/>
    <w:basedOn w:val="Policepardfaut"/>
    <w:link w:val="Titre7"/>
    <w:uiPriority w:val="9"/>
    <w:semiHidden/>
    <w:locked/>
    <w:rsid w:val="000C518F"/>
    <w:rPr>
      <w:rFonts w:cs="Times New Roman"/>
      <w:sz w:val="24"/>
      <w:szCs w:val="24"/>
    </w:rPr>
  </w:style>
  <w:style w:type="character" w:customStyle="1" w:styleId="Titre8Car">
    <w:name w:val="Titre 8 Car"/>
    <w:basedOn w:val="Policepardfaut"/>
    <w:link w:val="Titre8"/>
    <w:uiPriority w:val="9"/>
    <w:semiHidden/>
    <w:locked/>
    <w:rsid w:val="000C518F"/>
    <w:rPr>
      <w:rFonts w:cs="Times New Roman"/>
      <w:i/>
      <w:iCs/>
      <w:sz w:val="24"/>
      <w:szCs w:val="24"/>
    </w:rPr>
  </w:style>
  <w:style w:type="character" w:customStyle="1" w:styleId="Titre9Car">
    <w:name w:val="Titre 9 Car"/>
    <w:basedOn w:val="Policepardfaut"/>
    <w:link w:val="Titre9"/>
    <w:uiPriority w:val="9"/>
    <w:semiHidden/>
    <w:locked/>
    <w:rsid w:val="000C518F"/>
    <w:rPr>
      <w:rFonts w:ascii="Cambria" w:eastAsia="Times New Roman" w:hAnsi="Cambria" w:cs="Times New Roman"/>
    </w:rPr>
  </w:style>
  <w:style w:type="paragraph" w:styleId="En-tte">
    <w:name w:val="header"/>
    <w:basedOn w:val="Normal"/>
    <w:link w:val="En-tteCar"/>
    <w:uiPriority w:val="99"/>
    <w:rsid w:val="000C518F"/>
    <w:pPr>
      <w:tabs>
        <w:tab w:val="center" w:pos="4536"/>
        <w:tab w:val="right" w:pos="9072"/>
      </w:tabs>
    </w:pPr>
  </w:style>
  <w:style w:type="character" w:customStyle="1" w:styleId="En-tteCar">
    <w:name w:val="En-tête Car"/>
    <w:basedOn w:val="Policepardfaut"/>
    <w:link w:val="En-tte"/>
    <w:uiPriority w:val="99"/>
    <w:semiHidden/>
    <w:locked/>
    <w:rsid w:val="000C518F"/>
    <w:rPr>
      <w:rFonts w:ascii="Univers" w:hAnsi="Univers" w:cs="Univers"/>
      <w:sz w:val="20"/>
      <w:szCs w:val="20"/>
    </w:rPr>
  </w:style>
  <w:style w:type="paragraph" w:styleId="Pieddepage">
    <w:name w:val="footer"/>
    <w:basedOn w:val="Normal"/>
    <w:link w:val="PieddepageCar"/>
    <w:uiPriority w:val="99"/>
    <w:rsid w:val="000C518F"/>
    <w:pPr>
      <w:tabs>
        <w:tab w:val="center" w:pos="4536"/>
        <w:tab w:val="right" w:pos="9072"/>
      </w:tabs>
    </w:pPr>
  </w:style>
  <w:style w:type="character" w:customStyle="1" w:styleId="PieddepageCar">
    <w:name w:val="Pied de page Car"/>
    <w:basedOn w:val="Policepardfaut"/>
    <w:link w:val="Pieddepage"/>
    <w:uiPriority w:val="99"/>
    <w:locked/>
    <w:rsid w:val="000C518F"/>
    <w:rPr>
      <w:rFonts w:ascii="Univers" w:hAnsi="Univers" w:cs="Univers"/>
      <w:sz w:val="20"/>
      <w:szCs w:val="20"/>
    </w:rPr>
  </w:style>
  <w:style w:type="paragraph" w:styleId="Notedebasdepage">
    <w:name w:val="footnote text"/>
    <w:basedOn w:val="Normal"/>
    <w:link w:val="NotedebasdepageCar"/>
    <w:rsid w:val="000C518F"/>
  </w:style>
  <w:style w:type="character" w:customStyle="1" w:styleId="NotedebasdepageCar">
    <w:name w:val="Note de bas de page Car"/>
    <w:basedOn w:val="Policepardfaut"/>
    <w:link w:val="Notedebasdepage"/>
    <w:locked/>
    <w:rsid w:val="000C518F"/>
    <w:rPr>
      <w:rFonts w:ascii="Univers" w:hAnsi="Univers" w:cs="Univers"/>
      <w:sz w:val="20"/>
      <w:szCs w:val="20"/>
    </w:rPr>
  </w:style>
  <w:style w:type="paragraph" w:customStyle="1" w:styleId="ftiret">
    <w:name w:val="f_tiret"/>
    <w:basedOn w:val="Normal"/>
    <w:uiPriority w:val="99"/>
    <w:rsid w:val="000C518F"/>
    <w:pPr>
      <w:tabs>
        <w:tab w:val="left" w:pos="426"/>
      </w:tabs>
      <w:spacing w:before="60"/>
      <w:ind w:left="142" w:hanging="142"/>
      <w:jc w:val="both"/>
    </w:pPr>
  </w:style>
  <w:style w:type="paragraph" w:customStyle="1" w:styleId="fcasegauche">
    <w:name w:val="f_case_gauche"/>
    <w:basedOn w:val="Normal"/>
    <w:rsid w:val="000C518F"/>
    <w:pPr>
      <w:spacing w:after="60"/>
      <w:ind w:left="284" w:hanging="284"/>
      <w:jc w:val="both"/>
    </w:pPr>
  </w:style>
  <w:style w:type="paragraph" w:customStyle="1" w:styleId="fcase1ertab">
    <w:name w:val="f_case_1ertab"/>
    <w:basedOn w:val="Normal"/>
    <w:rsid w:val="000C518F"/>
    <w:pPr>
      <w:tabs>
        <w:tab w:val="left" w:pos="426"/>
      </w:tabs>
      <w:ind w:left="709" w:hanging="709"/>
      <w:jc w:val="both"/>
    </w:pPr>
  </w:style>
  <w:style w:type="paragraph" w:customStyle="1" w:styleId="fcase2metab">
    <w:name w:val="f_case_2èmetab"/>
    <w:basedOn w:val="Normal"/>
    <w:rsid w:val="000C518F"/>
    <w:pPr>
      <w:tabs>
        <w:tab w:val="left" w:pos="426"/>
        <w:tab w:val="left" w:pos="851"/>
      </w:tabs>
      <w:ind w:left="1134" w:hanging="1134"/>
      <w:jc w:val="both"/>
    </w:pPr>
  </w:style>
  <w:style w:type="character" w:styleId="Appelnotedebasdep">
    <w:name w:val="footnote reference"/>
    <w:basedOn w:val="Policepardfaut"/>
    <w:rsid w:val="000C518F"/>
    <w:rPr>
      <w:rFonts w:cs="Times New Roman"/>
      <w:vertAlign w:val="superscript"/>
    </w:rPr>
  </w:style>
  <w:style w:type="character" w:styleId="Numrodepage">
    <w:name w:val="page number"/>
    <w:basedOn w:val="Policepardfaut"/>
    <w:uiPriority w:val="99"/>
    <w:rsid w:val="000C518F"/>
    <w:rPr>
      <w:rFonts w:cs="Times New Roman"/>
    </w:rPr>
  </w:style>
  <w:style w:type="character" w:styleId="Marquedecommentaire">
    <w:name w:val="annotation reference"/>
    <w:basedOn w:val="Policepardfaut"/>
    <w:rsid w:val="000C518F"/>
    <w:rPr>
      <w:rFonts w:cs="Times New Roman"/>
      <w:sz w:val="16"/>
      <w:szCs w:val="16"/>
    </w:rPr>
  </w:style>
  <w:style w:type="paragraph" w:styleId="Commentaire">
    <w:name w:val="annotation text"/>
    <w:basedOn w:val="Normal"/>
    <w:link w:val="CommentaireCar"/>
    <w:rsid w:val="000C518F"/>
  </w:style>
  <w:style w:type="character" w:customStyle="1" w:styleId="CommentaireCar">
    <w:name w:val="Commentaire Car"/>
    <w:basedOn w:val="Policepardfaut"/>
    <w:link w:val="Commentaire"/>
    <w:semiHidden/>
    <w:locked/>
    <w:rsid w:val="000C518F"/>
    <w:rPr>
      <w:rFonts w:ascii="Univers" w:hAnsi="Univers" w:cs="Univers"/>
      <w:sz w:val="20"/>
      <w:szCs w:val="20"/>
    </w:rPr>
  </w:style>
  <w:style w:type="paragraph" w:styleId="Lgende">
    <w:name w:val="caption"/>
    <w:basedOn w:val="Normal"/>
    <w:next w:val="Normal"/>
    <w:uiPriority w:val="99"/>
    <w:qFormat/>
    <w:rsid w:val="000C518F"/>
    <w:pPr>
      <w:tabs>
        <w:tab w:val="left" w:pos="426"/>
        <w:tab w:val="left" w:pos="851"/>
      </w:tabs>
      <w:jc w:val="both"/>
    </w:pPr>
    <w:rPr>
      <w:rFonts w:ascii="Arial" w:hAnsi="Arial" w:cs="Arial"/>
      <w:b/>
      <w:bCs/>
    </w:rPr>
  </w:style>
  <w:style w:type="paragraph" w:styleId="Corpsdetexte">
    <w:name w:val="Body Text"/>
    <w:basedOn w:val="Normal"/>
    <w:link w:val="CorpsdetexteCar"/>
    <w:uiPriority w:val="99"/>
    <w:rsid w:val="000C518F"/>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sid w:val="000C518F"/>
    <w:rPr>
      <w:rFonts w:ascii="Univers" w:hAnsi="Univers" w:cs="Univers"/>
      <w:sz w:val="20"/>
      <w:szCs w:val="20"/>
    </w:rPr>
  </w:style>
  <w:style w:type="paragraph" w:styleId="Corpsdetexte2">
    <w:name w:val="Body Text 2"/>
    <w:basedOn w:val="Normal"/>
    <w:link w:val="Corpsdetexte2Car"/>
    <w:uiPriority w:val="99"/>
    <w:rsid w:val="000C518F"/>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sid w:val="000C518F"/>
    <w:rPr>
      <w:rFonts w:ascii="Univers" w:hAnsi="Univers" w:cs="Univers"/>
      <w:sz w:val="20"/>
      <w:szCs w:val="20"/>
    </w:rPr>
  </w:style>
  <w:style w:type="character" w:styleId="Lienhypertexte">
    <w:name w:val="Hyperlink"/>
    <w:basedOn w:val="Policepardfaut"/>
    <w:rsid w:val="000C518F"/>
    <w:rPr>
      <w:rFonts w:cs="Times New Roman"/>
      <w:color w:val="0000FF"/>
      <w:u w:val="single"/>
    </w:rPr>
  </w:style>
  <w:style w:type="paragraph" w:styleId="Corpsdetexte3">
    <w:name w:val="Body Text 3"/>
    <w:basedOn w:val="Normal"/>
    <w:link w:val="Corpsdetexte3Car"/>
    <w:uiPriority w:val="99"/>
    <w:rsid w:val="000C518F"/>
    <w:rPr>
      <w:rFonts w:ascii="Arial" w:hAnsi="Arial" w:cs="Arial"/>
      <w:i/>
      <w:iCs/>
      <w:sz w:val="16"/>
      <w:szCs w:val="16"/>
    </w:rPr>
  </w:style>
  <w:style w:type="character" w:customStyle="1" w:styleId="Corpsdetexte3Car">
    <w:name w:val="Corps de texte 3 Car"/>
    <w:basedOn w:val="Policepardfaut"/>
    <w:link w:val="Corpsdetexte3"/>
    <w:uiPriority w:val="99"/>
    <w:semiHidden/>
    <w:locked/>
    <w:rsid w:val="000C518F"/>
    <w:rPr>
      <w:rFonts w:ascii="Univers" w:hAnsi="Univers" w:cs="Univers"/>
      <w:sz w:val="16"/>
      <w:szCs w:val="16"/>
    </w:rPr>
  </w:style>
  <w:style w:type="paragraph" w:styleId="NormalWeb">
    <w:name w:val="Normal (Web)"/>
    <w:basedOn w:val="Normal"/>
    <w:uiPriority w:val="99"/>
    <w:rsid w:val="000C518F"/>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rsid w:val="000C518F"/>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sid w:val="000C518F"/>
    <w:rPr>
      <w:rFonts w:ascii="Univers" w:hAnsi="Univers" w:cs="Univers"/>
      <w:sz w:val="20"/>
      <w:szCs w:val="20"/>
    </w:rPr>
  </w:style>
  <w:style w:type="paragraph" w:styleId="Textedebulles">
    <w:name w:val="Balloon Text"/>
    <w:basedOn w:val="Normal"/>
    <w:link w:val="TextedebullesCar"/>
    <w:uiPriority w:val="99"/>
    <w:rsid w:val="000C518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C518F"/>
    <w:rPr>
      <w:rFonts w:ascii="Tahoma" w:hAnsi="Tahoma" w:cs="Tahoma"/>
      <w:sz w:val="16"/>
      <w:szCs w:val="16"/>
    </w:rPr>
  </w:style>
  <w:style w:type="character" w:styleId="lev">
    <w:name w:val="Strong"/>
    <w:basedOn w:val="Policepardfaut"/>
    <w:uiPriority w:val="99"/>
    <w:qFormat/>
    <w:rsid w:val="000C518F"/>
    <w:rPr>
      <w:rFonts w:cs="Times New Roman"/>
      <w:b/>
      <w:bCs/>
    </w:rPr>
  </w:style>
  <w:style w:type="paragraph" w:styleId="Objetducommentaire">
    <w:name w:val="annotation subject"/>
    <w:basedOn w:val="Commentaire"/>
    <w:next w:val="Commentaire"/>
    <w:link w:val="ObjetducommentaireCar"/>
    <w:uiPriority w:val="99"/>
    <w:rsid w:val="000C518F"/>
    <w:rPr>
      <w:b/>
      <w:bCs/>
    </w:rPr>
  </w:style>
  <w:style w:type="character" w:customStyle="1" w:styleId="ObjetducommentaireCar">
    <w:name w:val="Objet du commentaire Car"/>
    <w:basedOn w:val="CommentaireCar"/>
    <w:link w:val="Objetducommentaire"/>
    <w:uiPriority w:val="99"/>
    <w:semiHidden/>
    <w:locked/>
    <w:rsid w:val="000C518F"/>
    <w:rPr>
      <w:rFonts w:ascii="Univers" w:hAnsi="Univers" w:cs="Univers"/>
      <w:b/>
      <w:bCs/>
      <w:sz w:val="20"/>
      <w:szCs w:val="20"/>
    </w:rPr>
  </w:style>
  <w:style w:type="paragraph" w:customStyle="1" w:styleId="Corpsdetexte21">
    <w:name w:val="Corps de texte 21"/>
    <w:basedOn w:val="Normal"/>
    <w:rsid w:val="00313653"/>
    <w:pPr>
      <w:suppressAutoHyphens/>
      <w:jc w:val="both"/>
    </w:pPr>
    <w:rPr>
      <w:rFonts w:ascii="Times New Roman" w:hAnsi="Times New Roman" w:cs="Times New Roman"/>
      <w:color w:val="0000FF"/>
      <w:sz w:val="24"/>
      <w:szCs w:val="24"/>
      <w:lang w:eastAsia="ar-SA"/>
    </w:rPr>
  </w:style>
  <w:style w:type="character" w:customStyle="1" w:styleId="Caractresdenotedebasdepage">
    <w:name w:val="Caractères de note de bas de page"/>
    <w:rsid w:val="00A40F3A"/>
    <w:rPr>
      <w:rFonts w:cs="Times New Roman"/>
      <w:vertAlign w:val="superscript"/>
    </w:rPr>
  </w:style>
  <w:style w:type="paragraph" w:customStyle="1" w:styleId="RedTxt">
    <w:name w:val="RedTxt"/>
    <w:basedOn w:val="Normal"/>
    <w:rsid w:val="004F616F"/>
    <w:pPr>
      <w:keepLines/>
      <w:widowControl w:val="0"/>
      <w:autoSpaceDE w:val="0"/>
      <w:autoSpaceDN w:val="0"/>
      <w:adjustRightInd w:val="0"/>
    </w:pPr>
    <w:rPr>
      <w:rFonts w:ascii="Arial" w:eastAsiaTheme="minorEastAsia" w:hAnsi="Arial" w:cs="Arial"/>
      <w:sz w:val="18"/>
      <w:szCs w:val="18"/>
    </w:rPr>
  </w:style>
  <w:style w:type="paragraph" w:customStyle="1" w:styleId="Car">
    <w:name w:val="Car"/>
    <w:basedOn w:val="Normal"/>
    <w:rsid w:val="00950AE7"/>
    <w:pPr>
      <w:spacing w:after="160" w:line="240" w:lineRule="exact"/>
    </w:pPr>
    <w:rPr>
      <w:rFonts w:ascii="Arial" w:hAnsi="Arial" w:cs="Arial"/>
      <w:lang w:val="en-US" w:eastAsia="en-US"/>
    </w:rPr>
  </w:style>
  <w:style w:type="paragraph" w:customStyle="1" w:styleId="Car0">
    <w:name w:val="Car"/>
    <w:basedOn w:val="Normal"/>
    <w:rsid w:val="00606C61"/>
    <w:pPr>
      <w:spacing w:after="160" w:line="240" w:lineRule="exact"/>
    </w:pPr>
    <w:rPr>
      <w:rFonts w:ascii="Arial" w:hAnsi="Arial" w:cs="Arial"/>
      <w:lang w:val="en-US" w:eastAsia="en-US"/>
    </w:rPr>
  </w:style>
  <w:style w:type="paragraph" w:customStyle="1" w:styleId="CorpsA">
    <w:name w:val="Corps A"/>
    <w:rsid w:val="00FE1DC6"/>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character" w:customStyle="1" w:styleId="Aucun">
    <w:name w:val="Aucun"/>
    <w:rsid w:val="00FE1DC6"/>
  </w:style>
  <w:style w:type="paragraph" w:styleId="Paragraphedeliste">
    <w:name w:val="List Paragraph"/>
    <w:aliases w:val="Paragraphe  revu,Paragraphe de liste1,Bullets,references,Numbered paragraph,List Paragraph1,Medium Grid 1 - Accent 21,LIST OF TABLES.,List Paragraph2,List Paragraph-ExecSummary,Medium Grid 1 Accent 2,List Paragraph11,VerdanaParagraph"/>
    <w:basedOn w:val="Normal"/>
    <w:link w:val="ParagraphedelisteCar"/>
    <w:uiPriority w:val="99"/>
    <w:qFormat/>
    <w:rsid w:val="00501869"/>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aragraphedelisteCar">
    <w:name w:val="Paragraphe de liste Car"/>
    <w:aliases w:val="Paragraphe  revu Car,Paragraphe de liste1 Car,Bullets Car,references Car,Numbered paragraph Car,List Paragraph1 Car,Medium Grid 1 - Accent 21 Car,LIST OF TABLES. Car,List Paragraph2 Car,List Paragraph-ExecSummary Car"/>
    <w:link w:val="Paragraphedeliste"/>
    <w:uiPriority w:val="99"/>
    <w:qFormat/>
    <w:locked/>
    <w:rsid w:val="00501869"/>
    <w:rPr>
      <w:rFonts w:asciiTheme="minorHAnsi" w:eastAsiaTheme="minorHAnsi" w:hAnsiTheme="minorHAnsi" w:cstheme="minorBidi"/>
      <w:sz w:val="22"/>
      <w:szCs w:val="22"/>
      <w:lang w:eastAsia="en-US"/>
    </w:rPr>
  </w:style>
  <w:style w:type="character" w:styleId="Accentuation">
    <w:name w:val="Emphasis"/>
    <w:basedOn w:val="Policepardfaut"/>
    <w:uiPriority w:val="20"/>
    <w:qFormat/>
    <w:rsid w:val="000C4313"/>
    <w:rPr>
      <w:i/>
      <w:iCs/>
    </w:rPr>
  </w:style>
  <w:style w:type="paragraph" w:customStyle="1" w:styleId="05ARTICLENiv1-Texte">
    <w:name w:val="05_ARTICLE_Niv1 - Texte"/>
    <w:link w:val="05ARTICLENiv1-TexteCar"/>
    <w:qFormat/>
    <w:rsid w:val="001E5B14"/>
    <w:pPr>
      <w:spacing w:after="240"/>
      <w:jc w:val="both"/>
    </w:pPr>
    <w:rPr>
      <w:rFonts w:ascii="Arial" w:hAnsi="Arial"/>
      <w:color w:val="00000A"/>
      <w:spacing w:val="-6"/>
    </w:rPr>
  </w:style>
  <w:style w:type="character" w:customStyle="1" w:styleId="05ARTICLENiv1-TexteCar">
    <w:name w:val="05_ARTICLE_Niv1 - Texte Car"/>
    <w:link w:val="05ARTICLENiv1-Texte"/>
    <w:rsid w:val="001E5B14"/>
    <w:rPr>
      <w:rFonts w:ascii="Arial" w:hAnsi="Arial"/>
      <w:color w:val="00000A"/>
      <w:spacing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43413">
      <w:bodyDiv w:val="1"/>
      <w:marLeft w:val="0"/>
      <w:marRight w:val="0"/>
      <w:marTop w:val="0"/>
      <w:marBottom w:val="0"/>
      <w:divBdr>
        <w:top w:val="none" w:sz="0" w:space="0" w:color="auto"/>
        <w:left w:val="none" w:sz="0" w:space="0" w:color="auto"/>
        <w:bottom w:val="none" w:sz="0" w:space="0" w:color="auto"/>
        <w:right w:val="none" w:sz="0" w:space="0" w:color="auto"/>
      </w:divBdr>
    </w:div>
    <w:div w:id="78199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33-6-79-00-72-68" TargetMode="External"/><Relationship Id="rId5" Type="http://schemas.openxmlformats.org/officeDocument/2006/relationships/webSettings" Target="webSettings.xml"/><Relationship Id="rId10" Type="http://schemas.openxmlformats.org/officeDocument/2006/relationships/hyperlink" Target="tel:+33-6-79-00-72-6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F778266-2EE3-408C-8ED9-FD3DA29E4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283</TotalTime>
  <Pages>7</Pages>
  <Words>1495</Words>
  <Characters>9125</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DUBARRY-BARBE Danièle</cp:lastModifiedBy>
  <cp:revision>38</cp:revision>
  <cp:lastPrinted>2025-01-30T13:39:00Z</cp:lastPrinted>
  <dcterms:created xsi:type="dcterms:W3CDTF">2023-11-08T17:04:00Z</dcterms:created>
  <dcterms:modified xsi:type="dcterms:W3CDTF">2025-02-04T12:09:00Z</dcterms:modified>
</cp:coreProperties>
</file>