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D5939" w:rsidRDefault="00FD5939"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FD5939">
        <w:trPr>
          <w:trHeight w:val="1132"/>
        </w:trPr>
        <w:tc>
          <w:tcPr>
            <w:tcW w:w="10434" w:type="dxa"/>
            <w:shd w:val="clear" w:color="auto" w:fill="auto"/>
          </w:tcPr>
          <w:p w:rsidR="00FD5939" w:rsidRDefault="00FD5939"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D5939" w:rsidRDefault="00FD5939" w:rsidP="00844DAA">
            <w:pPr>
              <w:pStyle w:val="Pieddepage"/>
              <w:tabs>
                <w:tab w:val="clear" w:pos="4536"/>
                <w:tab w:val="clear" w:pos="9072"/>
                <w:tab w:val="left" w:pos="851"/>
              </w:tabs>
              <w:jc w:val="center"/>
              <w:rPr>
                <w:rFonts w:ascii="Arial" w:hAnsi="Arial" w:cs="Arial"/>
                <w:b/>
                <w:sz w:val="18"/>
                <w:szCs w:val="18"/>
              </w:rPr>
            </w:pPr>
          </w:p>
          <w:p w:rsidR="00FD5939" w:rsidRDefault="00FD593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FD5939" w:rsidRDefault="00FD593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FD5939" w:rsidRDefault="00FD5939" w:rsidP="00844DAA">
      <w:pPr>
        <w:tabs>
          <w:tab w:val="left" w:pos="851"/>
        </w:tabs>
        <w:sectPr w:rsidR="00FD5939" w:rsidSect="00FD5939">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FD5939">
        <w:tc>
          <w:tcPr>
            <w:tcW w:w="9002" w:type="dxa"/>
            <w:shd w:val="clear" w:color="auto" w:fill="66CCFF"/>
          </w:tcPr>
          <w:p w:rsidR="00FD5939" w:rsidRDefault="00FD5939"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FD5939" w:rsidRDefault="00FD5939"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6A2836">
              <w:rPr>
                <w:rFonts w:ascii="Arial" w:hAnsi="Arial" w:cs="Arial"/>
                <w:b/>
                <w:bCs/>
                <w:sz w:val="28"/>
                <w:szCs w:val="28"/>
              </w:rPr>
              <w:t xml:space="preserve"> au marché n° 2025 0026 00</w:t>
            </w:r>
            <w:r w:rsidR="00DC2CEF">
              <w:rPr>
                <w:rFonts w:ascii="Arial" w:hAnsi="Arial" w:cs="Arial"/>
                <w:b/>
                <w:bCs/>
                <w:sz w:val="28"/>
                <w:szCs w:val="28"/>
              </w:rPr>
              <w:t>4</w:t>
            </w:r>
            <w:r w:rsidR="006A2836">
              <w:rPr>
                <w:rFonts w:ascii="Arial" w:hAnsi="Arial" w:cs="Arial"/>
                <w:b/>
                <w:bCs/>
                <w:sz w:val="28"/>
                <w:szCs w:val="28"/>
              </w:rPr>
              <w:t xml:space="preserve"> 000</w:t>
            </w:r>
          </w:p>
        </w:tc>
        <w:tc>
          <w:tcPr>
            <w:tcW w:w="1275" w:type="dxa"/>
            <w:shd w:val="clear" w:color="auto" w:fill="66CCFF"/>
          </w:tcPr>
          <w:p w:rsidR="00FD5939" w:rsidRDefault="00FD5939" w:rsidP="0083205E">
            <w:pPr>
              <w:pStyle w:val="Titre8"/>
              <w:tabs>
                <w:tab w:val="left" w:pos="851"/>
                <w:tab w:val="right" w:pos="9639"/>
              </w:tabs>
              <w:spacing w:before="120" w:after="120"/>
            </w:pPr>
            <w:r>
              <w:rPr>
                <w:caps/>
                <w:sz w:val="28"/>
                <w:szCs w:val="28"/>
              </w:rPr>
              <w:t>ATTRI1</w:t>
            </w:r>
          </w:p>
        </w:tc>
      </w:tr>
    </w:tbl>
    <w:p w:rsidR="00FD5939" w:rsidRPr="00A50931" w:rsidRDefault="00FD5939" w:rsidP="006C4338">
      <w:pPr>
        <w:tabs>
          <w:tab w:val="left" w:pos="851"/>
        </w:tabs>
        <w:rPr>
          <w:sz w:val="10"/>
        </w:rPr>
      </w:pPr>
    </w:p>
    <w:p w:rsidR="00FD5939" w:rsidRDefault="00FD5939"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FD5939" w:rsidRPr="00A50931" w:rsidRDefault="00FD5939" w:rsidP="006C4338">
      <w:pPr>
        <w:pStyle w:val="Corpsdetexte31"/>
        <w:tabs>
          <w:tab w:val="left" w:pos="851"/>
        </w:tabs>
        <w:jc w:val="both"/>
        <w:rPr>
          <w:sz w:val="10"/>
          <w:szCs w:val="18"/>
        </w:rPr>
      </w:pPr>
    </w:p>
    <w:p w:rsidR="00FD5939" w:rsidRDefault="00FD5939"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FD5939" w:rsidRPr="00A50931" w:rsidRDefault="00FD5939" w:rsidP="006C4338">
      <w:pPr>
        <w:pStyle w:val="Corpsdetexte31"/>
        <w:tabs>
          <w:tab w:val="left" w:pos="851"/>
        </w:tabs>
        <w:jc w:val="both"/>
        <w:rPr>
          <w:sz w:val="12"/>
          <w:szCs w:val="18"/>
        </w:rPr>
      </w:pPr>
    </w:p>
    <w:p w:rsidR="00FD5939" w:rsidRDefault="00FD5939"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FD5939" w:rsidRPr="00A50931" w:rsidRDefault="00FD5939" w:rsidP="006C4338">
      <w:pPr>
        <w:pStyle w:val="Corpsdetexte31"/>
        <w:tabs>
          <w:tab w:val="left" w:pos="851"/>
        </w:tabs>
        <w:jc w:val="both"/>
        <w:rPr>
          <w:sz w:val="10"/>
          <w:szCs w:val="18"/>
        </w:rPr>
      </w:pPr>
    </w:p>
    <w:p w:rsidR="00FD5939" w:rsidRDefault="00FD5939"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FD5939" w:rsidRPr="00A50931" w:rsidRDefault="00FD5939" w:rsidP="006F3DF9">
      <w:pPr>
        <w:pStyle w:val="Corpsdetexte31"/>
        <w:tabs>
          <w:tab w:val="left" w:pos="851"/>
        </w:tabs>
        <w:jc w:val="both"/>
        <w:rPr>
          <w:sz w:val="12"/>
          <w:szCs w:val="18"/>
        </w:rPr>
      </w:pPr>
    </w:p>
    <w:p w:rsidR="00FD5939" w:rsidRDefault="00FD5939"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FD5939" w:rsidRPr="00A50931" w:rsidRDefault="00FD5939" w:rsidP="005846FB">
      <w:pPr>
        <w:pStyle w:val="Corpsdetexte31"/>
        <w:tabs>
          <w:tab w:val="left" w:pos="851"/>
        </w:tabs>
        <w:jc w:val="both"/>
        <w:rPr>
          <w:sz w:val="12"/>
          <w:szCs w:val="18"/>
        </w:rPr>
      </w:pPr>
    </w:p>
    <w:p w:rsidR="00FD5939" w:rsidRDefault="00FD5939"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FD5939" w:rsidRPr="00C630AD" w:rsidRDefault="00FD593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D5939">
        <w:tc>
          <w:tcPr>
            <w:tcW w:w="10277" w:type="dxa"/>
            <w:shd w:val="clear" w:color="auto" w:fill="66CCFF"/>
          </w:tcPr>
          <w:p w:rsidR="00FD5939" w:rsidRDefault="00FD5939"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FD5939" w:rsidRDefault="00FD5939" w:rsidP="006C4338">
      <w:pPr>
        <w:tabs>
          <w:tab w:val="left" w:pos="426"/>
          <w:tab w:val="left" w:pos="851"/>
        </w:tabs>
        <w:jc w:val="both"/>
      </w:pPr>
    </w:p>
    <w:p w:rsidR="00FD5939" w:rsidRDefault="00FD5939"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FD5939" w:rsidRDefault="00FD5939"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FD5939" w:rsidRPr="00A50931" w:rsidRDefault="00FD5939" w:rsidP="005846FB">
      <w:pPr>
        <w:tabs>
          <w:tab w:val="left" w:pos="426"/>
          <w:tab w:val="left" w:pos="851"/>
        </w:tabs>
        <w:jc w:val="both"/>
        <w:rPr>
          <w:rFonts w:ascii="Arial" w:hAnsi="Arial" w:cs="Arial"/>
          <w:sz w:val="14"/>
        </w:rPr>
      </w:pPr>
    </w:p>
    <w:p w:rsidR="001A3671" w:rsidRPr="001A3671" w:rsidRDefault="00023EB0" w:rsidP="001A3671">
      <w:pPr>
        <w:jc w:val="center"/>
        <w:rPr>
          <w:rFonts w:ascii="Arial" w:hAnsi="Arial" w:cs="Arial"/>
          <w:b/>
          <w:sz w:val="26"/>
          <w:szCs w:val="26"/>
        </w:rPr>
      </w:pPr>
      <w:r w:rsidRPr="001A3671">
        <w:rPr>
          <w:rFonts w:ascii="Arial" w:hAnsi="Arial" w:cs="Arial"/>
          <w:b/>
          <w:sz w:val="26"/>
          <w:szCs w:val="26"/>
        </w:rPr>
        <w:t xml:space="preserve">Maintenance préventive et corrective </w:t>
      </w:r>
      <w:r w:rsidR="001A3671" w:rsidRPr="001A3671">
        <w:rPr>
          <w:rFonts w:ascii="Arial" w:hAnsi="Arial" w:cs="Arial"/>
          <w:b/>
          <w:sz w:val="26"/>
          <w:szCs w:val="26"/>
        </w:rPr>
        <w:t>d’équipements de lutte contre</w:t>
      </w:r>
    </w:p>
    <w:p w:rsidR="00023EB0" w:rsidRDefault="001A3671" w:rsidP="001A3671">
      <w:pPr>
        <w:jc w:val="center"/>
        <w:rPr>
          <w:rFonts w:ascii="Arial" w:hAnsi="Arial" w:cs="Arial"/>
          <w:b/>
          <w:sz w:val="26"/>
          <w:szCs w:val="26"/>
        </w:rPr>
      </w:pPr>
      <w:proofErr w:type="gramStart"/>
      <w:r>
        <w:rPr>
          <w:rFonts w:ascii="Arial" w:hAnsi="Arial" w:cs="Arial"/>
          <w:b/>
          <w:sz w:val="26"/>
          <w:szCs w:val="26"/>
        </w:rPr>
        <w:t>l’incendie</w:t>
      </w:r>
      <w:proofErr w:type="gramEnd"/>
      <w:r>
        <w:rPr>
          <w:rFonts w:ascii="Arial" w:hAnsi="Arial" w:cs="Arial"/>
          <w:b/>
          <w:sz w:val="26"/>
          <w:szCs w:val="26"/>
        </w:rPr>
        <w:t xml:space="preserve"> </w:t>
      </w:r>
      <w:r w:rsidR="00023EB0" w:rsidRPr="001A3671">
        <w:rPr>
          <w:rFonts w:ascii="Arial" w:hAnsi="Arial" w:cs="Arial"/>
          <w:b/>
          <w:sz w:val="26"/>
          <w:szCs w:val="26"/>
        </w:rPr>
        <w:t>pour les établissements du GHT Normandie Centre</w:t>
      </w:r>
    </w:p>
    <w:p w:rsidR="001A3671" w:rsidRPr="001A3671" w:rsidRDefault="001A3671" w:rsidP="001A3671"/>
    <w:p w:rsidR="00553EB8" w:rsidRPr="001A3671" w:rsidRDefault="00553EB8" w:rsidP="00AF1744">
      <w:pPr>
        <w:ind w:left="1701"/>
        <w:rPr>
          <w:rFonts w:ascii="Arial" w:hAnsi="Arial" w:cs="Arial"/>
          <w:b/>
          <w:sz w:val="22"/>
          <w:szCs w:val="22"/>
        </w:rPr>
      </w:pPr>
      <w:r w:rsidRPr="001A3671">
        <w:rPr>
          <w:rFonts w:ascii="Arial" w:hAnsi="Arial" w:cs="Arial"/>
          <w:b/>
          <w:sz w:val="22"/>
          <w:szCs w:val="22"/>
        </w:rPr>
        <w:t>Lot 1 : CHU de Caen</w:t>
      </w:r>
    </w:p>
    <w:p w:rsidR="00553EB8" w:rsidRPr="001A3671" w:rsidRDefault="00553EB8" w:rsidP="00AF1744">
      <w:pPr>
        <w:ind w:left="1701"/>
        <w:rPr>
          <w:rFonts w:ascii="Arial" w:hAnsi="Arial" w:cs="Arial"/>
          <w:b/>
          <w:sz w:val="22"/>
          <w:szCs w:val="22"/>
        </w:rPr>
      </w:pPr>
      <w:r w:rsidRPr="001A3671">
        <w:rPr>
          <w:rFonts w:ascii="Arial" w:hAnsi="Arial" w:cs="Arial"/>
          <w:b/>
          <w:sz w:val="22"/>
          <w:szCs w:val="22"/>
        </w:rPr>
        <w:t>Lot 2 : EPSM de Caen et Centre hospitalier d’</w:t>
      </w:r>
      <w:proofErr w:type="spellStart"/>
      <w:r w:rsidRPr="001A3671">
        <w:rPr>
          <w:rFonts w:ascii="Arial" w:hAnsi="Arial" w:cs="Arial"/>
          <w:b/>
          <w:sz w:val="22"/>
          <w:szCs w:val="22"/>
        </w:rPr>
        <w:t>Aunay</w:t>
      </w:r>
      <w:proofErr w:type="spellEnd"/>
      <w:r w:rsidRPr="001A3671">
        <w:rPr>
          <w:rFonts w:ascii="Arial" w:hAnsi="Arial" w:cs="Arial"/>
          <w:b/>
          <w:sz w:val="22"/>
          <w:szCs w:val="22"/>
        </w:rPr>
        <w:t>-Bayeux</w:t>
      </w:r>
    </w:p>
    <w:p w:rsidR="00553EB8" w:rsidRPr="001A3671" w:rsidRDefault="00553EB8" w:rsidP="00AF1744">
      <w:pPr>
        <w:ind w:left="1701"/>
        <w:rPr>
          <w:rFonts w:ascii="Arial" w:hAnsi="Arial" w:cs="Arial"/>
          <w:b/>
          <w:sz w:val="22"/>
          <w:szCs w:val="22"/>
        </w:rPr>
      </w:pPr>
      <w:r w:rsidRPr="001A3671">
        <w:rPr>
          <w:rFonts w:ascii="Arial" w:hAnsi="Arial" w:cs="Arial"/>
          <w:b/>
          <w:sz w:val="22"/>
          <w:szCs w:val="22"/>
        </w:rPr>
        <w:t xml:space="preserve">Lot 3 : Centres hospitaliers </w:t>
      </w:r>
      <w:r w:rsidR="00024A4E" w:rsidRPr="001A3671">
        <w:rPr>
          <w:rFonts w:ascii="Arial" w:hAnsi="Arial" w:cs="Arial"/>
          <w:b/>
          <w:sz w:val="22"/>
          <w:szCs w:val="22"/>
        </w:rPr>
        <w:t xml:space="preserve">de Falaise, </w:t>
      </w:r>
      <w:r w:rsidRPr="001A3671">
        <w:rPr>
          <w:rFonts w:ascii="Arial" w:hAnsi="Arial" w:cs="Arial"/>
          <w:b/>
          <w:sz w:val="22"/>
          <w:szCs w:val="22"/>
        </w:rPr>
        <w:t>d’Argentan et de Vimoutiers</w:t>
      </w:r>
    </w:p>
    <w:p w:rsidR="00553EB8" w:rsidRPr="001A3671" w:rsidRDefault="00553EB8" w:rsidP="00AF1744">
      <w:pPr>
        <w:ind w:left="1701"/>
        <w:rPr>
          <w:rFonts w:ascii="Arial" w:hAnsi="Arial" w:cs="Arial"/>
          <w:b/>
          <w:sz w:val="22"/>
          <w:szCs w:val="22"/>
        </w:rPr>
      </w:pPr>
      <w:r w:rsidRPr="001A3671">
        <w:rPr>
          <w:rFonts w:ascii="Arial" w:hAnsi="Arial" w:cs="Arial"/>
          <w:b/>
          <w:sz w:val="22"/>
          <w:szCs w:val="22"/>
        </w:rPr>
        <w:t xml:space="preserve">Lot 4 : Centres hospitaliers </w:t>
      </w:r>
      <w:r w:rsidR="00024A4E" w:rsidRPr="001A3671">
        <w:rPr>
          <w:rFonts w:ascii="Arial" w:hAnsi="Arial" w:cs="Arial"/>
          <w:b/>
          <w:sz w:val="22"/>
          <w:szCs w:val="22"/>
        </w:rPr>
        <w:t xml:space="preserve">de Lisieux, de Pont l’Evêque et </w:t>
      </w:r>
      <w:r w:rsidRPr="001A3671">
        <w:rPr>
          <w:rFonts w:ascii="Arial" w:hAnsi="Arial" w:cs="Arial"/>
          <w:b/>
          <w:sz w:val="22"/>
          <w:szCs w:val="22"/>
        </w:rPr>
        <w:t xml:space="preserve">de la Côte Fleurie </w:t>
      </w:r>
    </w:p>
    <w:p w:rsidR="00FD5939" w:rsidRPr="00A50931" w:rsidRDefault="00FD5939" w:rsidP="005846FB">
      <w:pPr>
        <w:tabs>
          <w:tab w:val="left" w:pos="426"/>
          <w:tab w:val="left" w:pos="851"/>
        </w:tabs>
        <w:jc w:val="both"/>
        <w:rPr>
          <w:rFonts w:ascii="Arial" w:hAnsi="Arial" w:cs="Arial"/>
          <w:sz w:val="16"/>
        </w:rPr>
      </w:pPr>
    </w:p>
    <w:p w:rsidR="00FD5939" w:rsidRDefault="00FD5939"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FD5939" w:rsidRDefault="00FD5939" w:rsidP="0083205E">
      <w:pPr>
        <w:tabs>
          <w:tab w:val="left" w:pos="851"/>
        </w:tabs>
        <w:rPr>
          <w:rFonts w:ascii="Arial" w:hAnsi="Arial" w:cs="Arial"/>
        </w:rPr>
      </w:pPr>
      <w:r>
        <w:rPr>
          <w:rFonts w:ascii="Arial" w:hAnsi="Arial" w:cs="Arial"/>
          <w:i/>
          <w:sz w:val="18"/>
          <w:szCs w:val="18"/>
        </w:rPr>
        <w:t>(Cocher les cases correspondantes.)</w:t>
      </w:r>
    </w:p>
    <w:p w:rsidR="00FD5939" w:rsidRDefault="00FD5939" w:rsidP="00934503">
      <w:pPr>
        <w:tabs>
          <w:tab w:val="left" w:pos="426"/>
          <w:tab w:val="left" w:pos="851"/>
        </w:tabs>
        <w:jc w:val="both"/>
        <w:rPr>
          <w:rFonts w:ascii="Arial" w:hAnsi="Arial" w:cs="Arial"/>
        </w:rPr>
      </w:pPr>
    </w:p>
    <w:p w:rsidR="00FD5939" w:rsidRDefault="002F59D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sidR="00FD5939">
        <w:tab/>
        <w:t xml:space="preserve">à l’ensemble du marché public </w:t>
      </w:r>
      <w:r w:rsidR="00FD5939">
        <w:rPr>
          <w:i/>
          <w:iCs/>
          <w:sz w:val="18"/>
          <w:szCs w:val="18"/>
        </w:rPr>
        <w:t>(en cas de non allotissement) </w:t>
      </w:r>
      <w:r w:rsidR="00FD5939">
        <w:rPr>
          <w:iCs/>
        </w:rPr>
        <w:t>;</w:t>
      </w:r>
    </w:p>
    <w:p w:rsidR="00FD5939" w:rsidRPr="00A50931" w:rsidRDefault="00FD5939" w:rsidP="009B45B9">
      <w:pPr>
        <w:tabs>
          <w:tab w:val="left" w:pos="426"/>
          <w:tab w:val="left" w:pos="851"/>
        </w:tabs>
        <w:jc w:val="both"/>
        <w:rPr>
          <w:rFonts w:ascii="Arial" w:hAnsi="Arial" w:cs="Arial"/>
          <w:sz w:val="18"/>
        </w:rPr>
      </w:pPr>
    </w:p>
    <w:p w:rsidR="00FD5939" w:rsidRDefault="001A3671"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502BC7">
        <w:fldChar w:fldCharType="separate"/>
      </w:r>
      <w:r>
        <w:fldChar w:fldCharType="end"/>
      </w:r>
      <w:r w:rsidR="00FD5939">
        <w:rPr>
          <w:rFonts w:ascii="Arial" w:hAnsi="Arial" w:cs="Arial"/>
        </w:rPr>
        <w:tab/>
      </w:r>
      <w:proofErr w:type="gramStart"/>
      <w:r w:rsidR="00FD5939">
        <w:rPr>
          <w:rFonts w:ascii="Arial" w:hAnsi="Arial" w:cs="Arial"/>
        </w:rPr>
        <w:t>au</w:t>
      </w:r>
      <w:proofErr w:type="gramEnd"/>
      <w:r w:rsidR="00FD5939">
        <w:rPr>
          <w:rFonts w:ascii="Arial" w:hAnsi="Arial" w:cs="Arial"/>
        </w:rPr>
        <w:t xml:space="preserve"> lot n°</w:t>
      </w:r>
      <w:r>
        <w:rPr>
          <w:rFonts w:ascii="Arial" w:hAnsi="Arial" w:cs="Arial"/>
        </w:rPr>
        <w:t xml:space="preserve"> </w:t>
      </w:r>
      <w:r w:rsidR="00DC2CEF">
        <w:rPr>
          <w:rFonts w:ascii="Arial" w:hAnsi="Arial" w:cs="Arial"/>
        </w:rPr>
        <w:t>4</w:t>
      </w:r>
      <w:r w:rsidR="00FD5939">
        <w:rPr>
          <w:rFonts w:ascii="Arial" w:hAnsi="Arial" w:cs="Arial"/>
        </w:rPr>
        <w:t xml:space="preserve"> ou aux lots n°…………… du marché public </w:t>
      </w:r>
      <w:r w:rsidR="00FD5939">
        <w:rPr>
          <w:rFonts w:ascii="Arial" w:hAnsi="Arial" w:cs="Arial"/>
          <w:i/>
          <w:iCs/>
          <w:sz w:val="18"/>
          <w:szCs w:val="18"/>
        </w:rPr>
        <w:t>(en cas d’allotissement)</w:t>
      </w:r>
      <w:r w:rsidR="00FD5939">
        <w:rPr>
          <w:rFonts w:ascii="Arial" w:hAnsi="Arial" w:cs="Arial"/>
        </w:rPr>
        <w:t> ;</w:t>
      </w:r>
    </w:p>
    <w:p w:rsidR="00FD5939" w:rsidRDefault="00FD5939"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FD5939" w:rsidRPr="00A50931" w:rsidRDefault="00FD5939" w:rsidP="006B5057">
      <w:pPr>
        <w:pStyle w:val="fcasegauche"/>
        <w:tabs>
          <w:tab w:val="left" w:pos="851"/>
        </w:tabs>
        <w:spacing w:before="120" w:after="0"/>
        <w:ind w:left="426" w:firstLine="0"/>
        <w:rPr>
          <w:rFonts w:ascii="Arial" w:hAnsi="Arial" w:cs="Arial"/>
          <w:iCs/>
          <w:sz w:val="14"/>
        </w:rPr>
      </w:pPr>
    </w:p>
    <w:p w:rsidR="00FD5939" w:rsidRDefault="00FD5939"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rPr>
        <w:tab/>
        <w:t>à l’offre de base ;</w:t>
      </w:r>
    </w:p>
    <w:p w:rsidR="00FD5939" w:rsidRPr="00A50931" w:rsidRDefault="00FD5939" w:rsidP="005846FB">
      <w:pPr>
        <w:pStyle w:val="fcasegauche"/>
        <w:tabs>
          <w:tab w:val="left" w:pos="851"/>
        </w:tabs>
        <w:spacing w:after="0"/>
        <w:rPr>
          <w:rFonts w:ascii="Arial" w:hAnsi="Arial" w:cs="Arial"/>
          <w:sz w:val="14"/>
        </w:rPr>
      </w:pPr>
    </w:p>
    <w:p w:rsidR="00FD5939" w:rsidRDefault="00FD5939" w:rsidP="005846FB">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FD5939" w:rsidRDefault="00FD5939" w:rsidP="005846FB">
      <w:pPr>
        <w:pStyle w:val="fcasegauche"/>
        <w:tabs>
          <w:tab w:val="left" w:pos="851"/>
        </w:tabs>
        <w:spacing w:after="0"/>
        <w:rPr>
          <w:rFonts w:ascii="Arial" w:hAnsi="Arial" w:cs="Arial"/>
        </w:rPr>
      </w:pPr>
    </w:p>
    <w:p w:rsidR="00FD5939" w:rsidRDefault="00FD5939"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rPr>
        <w:tab/>
        <w:t xml:space="preserve">avec les prestations supplémentaires suivantes : </w:t>
      </w:r>
    </w:p>
    <w:p w:rsidR="00023EB0" w:rsidRDefault="00023EB0" w:rsidP="00023EB0">
      <w:pPr>
        <w:pStyle w:val="fcasegauche"/>
        <w:tabs>
          <w:tab w:val="left" w:pos="851"/>
        </w:tabs>
        <w:spacing w:after="0"/>
        <w:rPr>
          <w:rFonts w:ascii="Arial" w:hAnsi="Arial" w:cs="Arial"/>
        </w:rPr>
      </w:pPr>
    </w:p>
    <w:p w:rsidR="00023EB0" w:rsidRDefault="00023EB0" w:rsidP="00023EB0">
      <w:pPr>
        <w:pStyle w:val="fcasegauche"/>
        <w:tabs>
          <w:tab w:val="left" w:pos="851"/>
        </w:tabs>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FD5939" w:rsidTr="00A50931">
        <w:tc>
          <w:tcPr>
            <w:tcW w:w="10277" w:type="dxa"/>
            <w:shd w:val="clear" w:color="auto" w:fill="66CCFF"/>
          </w:tcPr>
          <w:p w:rsidR="00FD5939" w:rsidRDefault="00FD5939"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FD5939" w:rsidRDefault="00FD5939" w:rsidP="006C4338">
      <w:pPr>
        <w:tabs>
          <w:tab w:val="left" w:pos="851"/>
        </w:tabs>
      </w:pPr>
    </w:p>
    <w:p w:rsidR="00FD5939" w:rsidRDefault="00FD5939"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FD5939" w:rsidRDefault="00FD5939" w:rsidP="006F3DF9">
      <w:pPr>
        <w:pStyle w:val="fcase1ertab"/>
        <w:tabs>
          <w:tab w:val="left" w:pos="851"/>
        </w:tabs>
        <w:rPr>
          <w:rFonts w:ascii="Arial" w:hAnsi="Arial" w:cs="Arial"/>
        </w:rPr>
      </w:pPr>
      <w:r>
        <w:rPr>
          <w:rFonts w:ascii="Arial" w:hAnsi="Arial" w:cs="Arial"/>
          <w:i/>
          <w:iCs/>
          <w:sz w:val="18"/>
          <w:szCs w:val="18"/>
        </w:rPr>
        <w:t>(Cocher les cases correspondantes.)</w:t>
      </w:r>
    </w:p>
    <w:p w:rsidR="00FD5939" w:rsidRDefault="00FD5939" w:rsidP="005846FB">
      <w:pPr>
        <w:tabs>
          <w:tab w:val="left" w:pos="851"/>
        </w:tabs>
        <w:rPr>
          <w:rFonts w:ascii="Arial" w:hAnsi="Arial" w:cs="Arial"/>
        </w:rPr>
      </w:pPr>
    </w:p>
    <w:p w:rsidR="00FD5939" w:rsidRDefault="00FD5939" w:rsidP="005846FB">
      <w:pPr>
        <w:tabs>
          <w:tab w:val="left" w:pos="851"/>
        </w:tabs>
        <w:jc w:val="both"/>
      </w:pPr>
      <w:r>
        <w:rPr>
          <w:rFonts w:ascii="Arial" w:hAnsi="Arial" w:cs="Arial"/>
        </w:rPr>
        <w:t>Après avoir pris connaissance des pièces constitutives du marché public suivantes,</w:t>
      </w:r>
    </w:p>
    <w:p w:rsidR="00FD5939" w:rsidRPr="00221808" w:rsidRDefault="00FD5939" w:rsidP="0037013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502BC7">
        <w:fldChar w:fldCharType="separate"/>
      </w:r>
      <w:r>
        <w:fldChar w:fldCharType="end"/>
      </w:r>
      <w:r w:rsidRPr="00221808">
        <w:rPr>
          <w:rFonts w:ascii="Arial" w:hAnsi="Arial" w:cs="Arial"/>
        </w:rPr>
        <w:t xml:space="preserve"> CCAP n°</w:t>
      </w:r>
      <w:r w:rsidR="000C07AA">
        <w:rPr>
          <w:rFonts w:ascii="Arial" w:hAnsi="Arial" w:cs="Arial"/>
          <w:noProof/>
        </w:rPr>
        <w:t xml:space="preserve"> </w:t>
      </w:r>
      <w:r w:rsidR="00BA3609" w:rsidRPr="00782CEB">
        <w:rPr>
          <w:rFonts w:ascii="Arial" w:hAnsi="Arial" w:cs="Arial"/>
          <w:noProof/>
        </w:rPr>
        <w:t>2025-</w:t>
      </w:r>
      <w:r w:rsidR="0059612F" w:rsidRPr="00782CEB">
        <w:rPr>
          <w:rFonts w:ascii="Arial" w:hAnsi="Arial" w:cs="Arial"/>
          <w:noProof/>
        </w:rPr>
        <w:t>026</w:t>
      </w:r>
    </w:p>
    <w:p w:rsidR="00FD5939" w:rsidRPr="00C63B72" w:rsidRDefault="00FD5939" w:rsidP="0037013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502BC7">
        <w:fldChar w:fldCharType="separate"/>
      </w:r>
      <w:r>
        <w:fldChar w:fldCharType="end"/>
      </w:r>
      <w:r w:rsidRPr="00C63B72">
        <w:rPr>
          <w:rFonts w:ascii="Arial" w:hAnsi="Arial" w:cs="Arial"/>
        </w:rPr>
        <w:t xml:space="preserve"> CCAG : applicable aux marchés publics </w:t>
      </w:r>
      <w:r>
        <w:rPr>
          <w:rFonts w:ascii="Arial" w:hAnsi="Arial" w:cs="Arial"/>
        </w:rPr>
        <w:t>de fournitures courantes et de services</w:t>
      </w:r>
      <w:r w:rsidRPr="00C63B72">
        <w:rPr>
          <w:rFonts w:ascii="Arial" w:hAnsi="Arial" w:cs="Arial"/>
        </w:rPr>
        <w:t xml:space="preserve">, issu de l’arrêté du </w:t>
      </w:r>
      <w:r w:rsidR="00E1482A">
        <w:rPr>
          <w:rFonts w:ascii="Arial" w:hAnsi="Arial" w:cs="Arial"/>
        </w:rPr>
        <w:t>30 mars 2021</w:t>
      </w:r>
      <w:r w:rsidRPr="00C63B72">
        <w:rPr>
          <w:rFonts w:ascii="Arial" w:hAnsi="Arial" w:cs="Arial"/>
        </w:rPr>
        <w:t>.</w:t>
      </w:r>
    </w:p>
    <w:p w:rsidR="00FD5939" w:rsidRPr="00CD185D" w:rsidRDefault="00FD5939" w:rsidP="0037013F">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02BC7">
        <w:fldChar w:fldCharType="separate"/>
      </w:r>
      <w:r>
        <w:fldChar w:fldCharType="end"/>
      </w:r>
      <w:r>
        <w:rPr>
          <w:rFonts w:ascii="Arial" w:hAnsi="Arial" w:cs="Arial"/>
          <w:lang w:val="en-GB"/>
        </w:rPr>
        <w:t xml:space="preserve"> CCTP…………………………………………………………………………………………..</w:t>
      </w:r>
    </w:p>
    <w:p w:rsidR="00FD5939" w:rsidRPr="00782CEB" w:rsidRDefault="00FD5939" w:rsidP="0037013F">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rPr>
        <w:t xml:space="preserve"> Autres</w:t>
      </w:r>
      <w:r w:rsidR="00C74405">
        <w:rPr>
          <w:rFonts w:ascii="Arial" w:hAnsi="Arial" w:cs="Arial"/>
        </w:rPr>
        <w:t> </w:t>
      </w:r>
      <w:r w:rsidR="00C74405" w:rsidRPr="00782CEB">
        <w:rPr>
          <w:rFonts w:ascii="Arial" w:hAnsi="Arial" w:cs="Arial"/>
        </w:rPr>
        <w:t xml:space="preserve">: Accord cadre mono-attributaire </w:t>
      </w:r>
      <w:r w:rsidR="00CB2185" w:rsidRPr="00782CEB">
        <w:rPr>
          <w:rFonts w:ascii="Arial" w:hAnsi="Arial" w:cs="Arial"/>
        </w:rPr>
        <w:t>avec un</w:t>
      </w:r>
      <w:r w:rsidR="00C74405" w:rsidRPr="00782CEB">
        <w:rPr>
          <w:rFonts w:ascii="Arial" w:hAnsi="Arial" w:cs="Arial"/>
        </w:rPr>
        <w:t xml:space="preserve"> montant minimum et avec un montant maximum annuel</w:t>
      </w:r>
      <w:r w:rsidR="00C74405" w:rsidRPr="00782CEB">
        <w:rPr>
          <w:rFonts w:ascii="Arial" w:hAnsi="Arial" w:cs="Arial"/>
          <w:b/>
        </w:rPr>
        <w:t xml:space="preserve"> </w:t>
      </w:r>
      <w:r w:rsidR="00C74405" w:rsidRPr="00782CEB">
        <w:rPr>
          <w:rFonts w:ascii="Arial" w:hAnsi="Arial" w:cs="Arial"/>
        </w:rPr>
        <w:t>par lot pour la maintenance préventive et corrective :</w:t>
      </w:r>
    </w:p>
    <w:p w:rsidR="00C74405" w:rsidRPr="00C74405" w:rsidRDefault="00C74405" w:rsidP="0037013F">
      <w:pPr>
        <w:tabs>
          <w:tab w:val="left" w:pos="851"/>
        </w:tabs>
        <w:spacing w:before="120"/>
        <w:ind w:left="1135" w:hanging="284"/>
        <w:jc w:val="both"/>
        <w:rPr>
          <w:rFonts w:ascii="Arial" w:hAnsi="Arial" w:cs="Arial"/>
          <w:b/>
          <w:color w:val="FF0000"/>
        </w:rPr>
      </w:pPr>
    </w:p>
    <w:tbl>
      <w:tblPr>
        <w:tblStyle w:val="Grilledutableau2"/>
        <w:tblW w:w="4678" w:type="dxa"/>
        <w:tblInd w:w="1838" w:type="dxa"/>
        <w:tblLook w:val="04A0" w:firstRow="1" w:lastRow="0" w:firstColumn="1" w:lastColumn="0" w:noHBand="0" w:noVBand="1"/>
      </w:tblPr>
      <w:tblGrid>
        <w:gridCol w:w="1276"/>
        <w:gridCol w:w="1701"/>
        <w:gridCol w:w="1701"/>
      </w:tblGrid>
      <w:tr w:rsidR="00782CEB" w:rsidRPr="0067605A" w:rsidTr="001826E6">
        <w:trPr>
          <w:trHeight w:val="337"/>
        </w:trPr>
        <w:tc>
          <w:tcPr>
            <w:tcW w:w="1276" w:type="dxa"/>
            <w:vMerge w:val="restart"/>
            <w:vAlign w:val="center"/>
          </w:tcPr>
          <w:p w:rsidR="00782CEB" w:rsidRPr="0067605A" w:rsidRDefault="00782CEB" w:rsidP="001826E6">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N° Lot</w:t>
            </w:r>
          </w:p>
        </w:tc>
        <w:tc>
          <w:tcPr>
            <w:tcW w:w="3402" w:type="dxa"/>
            <w:gridSpan w:val="2"/>
            <w:vAlign w:val="center"/>
          </w:tcPr>
          <w:p w:rsidR="00782CEB" w:rsidRDefault="00782CEB" w:rsidP="001826E6">
            <w:pPr>
              <w:jc w:val="center"/>
              <w:rPr>
                <w:rFonts w:ascii="Arial" w:hAnsi="Arial" w:cs="Arial"/>
                <w:sz w:val="18"/>
                <w:szCs w:val="18"/>
              </w:rPr>
            </w:pPr>
            <w:r>
              <w:rPr>
                <w:rFonts w:ascii="Arial" w:hAnsi="Arial" w:cs="Arial"/>
                <w:sz w:val="18"/>
                <w:szCs w:val="18"/>
              </w:rPr>
              <w:t>Montant annuel</w:t>
            </w:r>
          </w:p>
          <w:p w:rsidR="001826E6" w:rsidRPr="0067605A" w:rsidRDefault="001826E6" w:rsidP="001826E6">
            <w:pPr>
              <w:jc w:val="center"/>
              <w:rPr>
                <w:rFonts w:ascii="Arial" w:hAnsi="Arial" w:cs="Arial"/>
                <w:sz w:val="18"/>
                <w:szCs w:val="18"/>
              </w:rPr>
            </w:pPr>
            <w:r>
              <w:rPr>
                <w:rFonts w:ascii="Arial" w:hAnsi="Arial" w:cs="Arial"/>
                <w:sz w:val="18"/>
                <w:szCs w:val="18"/>
              </w:rPr>
              <w:t>Maintenance préventive et corrective</w:t>
            </w:r>
          </w:p>
        </w:tc>
      </w:tr>
      <w:tr w:rsidR="00782CEB" w:rsidRPr="0067605A" w:rsidTr="001826E6">
        <w:tc>
          <w:tcPr>
            <w:tcW w:w="1276" w:type="dxa"/>
            <w:vMerge/>
            <w:vAlign w:val="center"/>
          </w:tcPr>
          <w:p w:rsidR="00782CEB" w:rsidRPr="0067605A" w:rsidRDefault="00782CEB" w:rsidP="001826E6">
            <w:pPr>
              <w:rPr>
                <w:rFonts w:ascii="Arial" w:hAnsi="Arial" w:cs="Arial"/>
                <w:sz w:val="18"/>
                <w:szCs w:val="18"/>
              </w:rPr>
            </w:pPr>
          </w:p>
        </w:tc>
        <w:tc>
          <w:tcPr>
            <w:tcW w:w="1701" w:type="dxa"/>
          </w:tcPr>
          <w:p w:rsidR="00782CEB" w:rsidRPr="0067605A" w:rsidRDefault="00782CEB" w:rsidP="001826E6">
            <w:pPr>
              <w:jc w:val="center"/>
              <w:rPr>
                <w:rFonts w:ascii="Arial" w:hAnsi="Arial" w:cs="Arial"/>
                <w:sz w:val="18"/>
                <w:szCs w:val="18"/>
              </w:rPr>
            </w:pPr>
            <w:r w:rsidRPr="0067605A">
              <w:rPr>
                <w:rFonts w:ascii="Arial" w:hAnsi="Arial" w:cs="Arial"/>
                <w:sz w:val="18"/>
                <w:szCs w:val="18"/>
              </w:rPr>
              <w:t>Minimum HT</w:t>
            </w:r>
          </w:p>
        </w:tc>
        <w:tc>
          <w:tcPr>
            <w:tcW w:w="1701" w:type="dxa"/>
          </w:tcPr>
          <w:p w:rsidR="00782CEB" w:rsidRPr="0067605A" w:rsidRDefault="00782CEB" w:rsidP="001826E6">
            <w:pPr>
              <w:jc w:val="center"/>
              <w:rPr>
                <w:rFonts w:ascii="Arial" w:hAnsi="Arial" w:cs="Arial"/>
                <w:sz w:val="18"/>
                <w:szCs w:val="18"/>
              </w:rPr>
            </w:pPr>
            <w:r w:rsidRPr="0067605A">
              <w:rPr>
                <w:rFonts w:ascii="Arial" w:hAnsi="Arial" w:cs="Arial"/>
                <w:sz w:val="18"/>
                <w:szCs w:val="18"/>
              </w:rPr>
              <w:t>Maximum HT</w:t>
            </w:r>
          </w:p>
        </w:tc>
      </w:tr>
      <w:tr w:rsidR="00782CEB" w:rsidRPr="0067605A" w:rsidTr="00F711D2">
        <w:trPr>
          <w:trHeight w:val="274"/>
        </w:trPr>
        <w:tc>
          <w:tcPr>
            <w:tcW w:w="1276" w:type="dxa"/>
            <w:vAlign w:val="center"/>
          </w:tcPr>
          <w:p w:rsidR="00782CEB" w:rsidRPr="0067605A" w:rsidRDefault="00782CEB" w:rsidP="001826E6">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 xml:space="preserve">Lot </w:t>
            </w:r>
            <w:r w:rsidR="00DC2CEF">
              <w:rPr>
                <w:rFonts w:ascii="Arial" w:eastAsiaTheme="minorHAnsi" w:hAnsi="Arial" w:cs="Arial"/>
                <w:sz w:val="18"/>
                <w:szCs w:val="18"/>
                <w:lang w:eastAsia="en-US"/>
              </w:rPr>
              <w:t>4</w:t>
            </w:r>
          </w:p>
        </w:tc>
        <w:tc>
          <w:tcPr>
            <w:tcW w:w="1701" w:type="dxa"/>
          </w:tcPr>
          <w:p w:rsidR="00782CEB" w:rsidRPr="0067605A" w:rsidRDefault="00F711D2" w:rsidP="001826E6">
            <w:pPr>
              <w:jc w:val="center"/>
              <w:rPr>
                <w:rFonts w:ascii="Arial" w:eastAsiaTheme="minorHAnsi" w:hAnsi="Arial" w:cs="Arial"/>
                <w:sz w:val="18"/>
                <w:szCs w:val="18"/>
                <w:lang w:eastAsia="en-US"/>
              </w:rPr>
            </w:pPr>
            <w:r>
              <w:rPr>
                <w:rFonts w:ascii="Arial" w:eastAsiaTheme="minorHAnsi" w:hAnsi="Arial" w:cs="Arial"/>
                <w:sz w:val="18"/>
                <w:szCs w:val="18"/>
                <w:lang w:eastAsia="en-US"/>
              </w:rPr>
              <w:t>1</w:t>
            </w:r>
            <w:r w:rsidR="00BE09E7">
              <w:rPr>
                <w:rFonts w:ascii="Arial" w:eastAsiaTheme="minorHAnsi" w:hAnsi="Arial" w:cs="Arial"/>
                <w:sz w:val="18"/>
                <w:szCs w:val="18"/>
                <w:lang w:eastAsia="en-US"/>
              </w:rPr>
              <w:t>0</w:t>
            </w:r>
            <w:r w:rsidR="00D3227B">
              <w:rPr>
                <w:rFonts w:ascii="Arial" w:eastAsiaTheme="minorHAnsi" w:hAnsi="Arial" w:cs="Arial"/>
                <w:sz w:val="18"/>
                <w:szCs w:val="18"/>
                <w:lang w:eastAsia="en-US"/>
              </w:rPr>
              <w:t xml:space="preserve"> 000</w:t>
            </w:r>
          </w:p>
        </w:tc>
        <w:tc>
          <w:tcPr>
            <w:tcW w:w="1701" w:type="dxa"/>
          </w:tcPr>
          <w:p w:rsidR="00782CEB" w:rsidRPr="0067605A" w:rsidRDefault="00B47D3A" w:rsidP="001826E6">
            <w:pPr>
              <w:jc w:val="center"/>
              <w:rPr>
                <w:rFonts w:ascii="Arial" w:hAnsi="Arial" w:cs="Arial"/>
                <w:sz w:val="18"/>
                <w:szCs w:val="18"/>
              </w:rPr>
            </w:pPr>
            <w:r>
              <w:rPr>
                <w:rFonts w:ascii="Arial" w:hAnsi="Arial" w:cs="Arial"/>
                <w:sz w:val="18"/>
                <w:szCs w:val="18"/>
              </w:rPr>
              <w:t>5</w:t>
            </w:r>
            <w:r w:rsidR="00DC2CEF">
              <w:rPr>
                <w:rFonts w:ascii="Arial" w:hAnsi="Arial" w:cs="Arial"/>
                <w:sz w:val="18"/>
                <w:szCs w:val="18"/>
              </w:rPr>
              <w:t>0</w:t>
            </w:r>
            <w:r w:rsidR="00782CEB">
              <w:rPr>
                <w:rFonts w:ascii="Arial" w:hAnsi="Arial" w:cs="Arial"/>
                <w:sz w:val="18"/>
                <w:szCs w:val="18"/>
              </w:rPr>
              <w:t xml:space="preserve"> 000</w:t>
            </w:r>
          </w:p>
        </w:tc>
      </w:tr>
    </w:tbl>
    <w:p w:rsidR="00C74405" w:rsidRDefault="00C74405" w:rsidP="0037013F">
      <w:pPr>
        <w:tabs>
          <w:tab w:val="left" w:pos="851"/>
        </w:tabs>
        <w:spacing w:before="120"/>
        <w:ind w:left="1135" w:hanging="284"/>
        <w:jc w:val="both"/>
        <w:rPr>
          <w:rFonts w:ascii="Arial" w:hAnsi="Arial" w:cs="Arial"/>
        </w:rPr>
      </w:pPr>
    </w:p>
    <w:p w:rsidR="00FD5939" w:rsidRDefault="00FD5939"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FD5939" w:rsidRDefault="00FD5939" w:rsidP="0083205E">
      <w:pPr>
        <w:tabs>
          <w:tab w:val="left" w:pos="851"/>
        </w:tabs>
        <w:jc w:val="both"/>
        <w:rPr>
          <w:rFonts w:ascii="Arial" w:hAnsi="Arial" w:cs="Arial"/>
        </w:rPr>
      </w:pPr>
    </w:p>
    <w:p w:rsidR="00FD5939" w:rsidRDefault="00FD5939"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FD5939" w:rsidRDefault="00FD5939" w:rsidP="0083205E">
      <w:pPr>
        <w:tabs>
          <w:tab w:val="left" w:pos="851"/>
        </w:tabs>
        <w:jc w:val="both"/>
        <w:rPr>
          <w:rFonts w:ascii="Arial" w:hAnsi="Arial" w:cs="Arial"/>
        </w:rPr>
      </w:pPr>
    </w:p>
    <w:p w:rsidR="00FD5939" w:rsidRDefault="00FD593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FD5939" w:rsidRDefault="00FD5939"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D5939" w:rsidRDefault="00FD5939" w:rsidP="00CD46CC">
      <w:pPr>
        <w:tabs>
          <w:tab w:val="left" w:pos="851"/>
        </w:tabs>
        <w:jc w:val="both"/>
        <w:rPr>
          <w:rFonts w:ascii="Arial" w:hAnsi="Arial" w:cs="Arial"/>
        </w:rPr>
      </w:pPr>
    </w:p>
    <w:p w:rsidR="00426894" w:rsidRDefault="00426894" w:rsidP="00CD46CC">
      <w:pPr>
        <w:tabs>
          <w:tab w:val="left" w:pos="851"/>
        </w:tabs>
        <w:jc w:val="both"/>
        <w:rPr>
          <w:rFonts w:ascii="Arial" w:hAnsi="Arial" w:cs="Arial"/>
        </w:rPr>
      </w:pPr>
    </w:p>
    <w:p w:rsidR="00FD5939" w:rsidRDefault="00FD5939" w:rsidP="009B45B9">
      <w:pPr>
        <w:tabs>
          <w:tab w:val="left" w:pos="851"/>
        </w:tabs>
        <w:jc w:val="both"/>
        <w:rPr>
          <w:rFonts w:ascii="Arial" w:hAnsi="Arial" w:cs="Arial"/>
        </w:rPr>
      </w:pPr>
    </w:p>
    <w:p w:rsidR="00FD5939" w:rsidRDefault="00FD5939" w:rsidP="009B45B9">
      <w:pPr>
        <w:tabs>
          <w:tab w:val="left" w:pos="851"/>
        </w:tabs>
        <w:jc w:val="both"/>
        <w:rPr>
          <w:rFonts w:ascii="Arial" w:hAnsi="Arial" w:cs="Arial"/>
        </w:rPr>
      </w:pPr>
    </w:p>
    <w:p w:rsidR="00FD5939" w:rsidRDefault="00FD593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FD5939" w:rsidRDefault="00FD5939"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D5939" w:rsidRDefault="00FD5939" w:rsidP="009B45B9">
      <w:pPr>
        <w:tabs>
          <w:tab w:val="left" w:pos="851"/>
        </w:tabs>
        <w:jc w:val="both"/>
        <w:rPr>
          <w:rFonts w:ascii="Arial" w:hAnsi="Arial" w:cs="Arial"/>
        </w:rPr>
      </w:pPr>
    </w:p>
    <w:p w:rsidR="00FD5939" w:rsidRDefault="00FD5939" w:rsidP="009B45B9">
      <w:pPr>
        <w:tabs>
          <w:tab w:val="left" w:pos="851"/>
        </w:tabs>
        <w:jc w:val="both"/>
        <w:rPr>
          <w:rFonts w:ascii="Arial" w:hAnsi="Arial" w:cs="Arial"/>
        </w:rPr>
      </w:pPr>
    </w:p>
    <w:p w:rsidR="00426894" w:rsidRDefault="00426894" w:rsidP="009B45B9">
      <w:pPr>
        <w:tabs>
          <w:tab w:val="left" w:pos="851"/>
        </w:tabs>
        <w:jc w:val="both"/>
        <w:rPr>
          <w:rFonts w:ascii="Arial" w:hAnsi="Arial" w:cs="Arial"/>
        </w:rPr>
      </w:pPr>
    </w:p>
    <w:p w:rsidR="00426894" w:rsidRDefault="00426894" w:rsidP="009B45B9">
      <w:pPr>
        <w:tabs>
          <w:tab w:val="left" w:pos="851"/>
        </w:tabs>
        <w:jc w:val="both"/>
        <w:rPr>
          <w:rFonts w:ascii="Arial" w:hAnsi="Arial" w:cs="Arial"/>
        </w:rPr>
      </w:pPr>
    </w:p>
    <w:p w:rsidR="00FD5939" w:rsidRDefault="00FD5939"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FD5939" w:rsidRDefault="00FD5939"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FD5939" w:rsidRDefault="00FD5939" w:rsidP="009B45B9">
      <w:pPr>
        <w:pStyle w:val="fcase1ertab"/>
        <w:tabs>
          <w:tab w:val="left" w:pos="851"/>
        </w:tabs>
        <w:ind w:left="0" w:firstLine="0"/>
        <w:rPr>
          <w:rFonts w:ascii="Arial" w:hAnsi="Arial" w:cs="Arial"/>
        </w:rPr>
      </w:pPr>
    </w:p>
    <w:p w:rsidR="00426894" w:rsidRDefault="00426894" w:rsidP="009B45B9">
      <w:pPr>
        <w:pStyle w:val="fcase1ertab"/>
        <w:tabs>
          <w:tab w:val="left" w:pos="851"/>
        </w:tabs>
        <w:ind w:left="0" w:firstLine="0"/>
        <w:rPr>
          <w:rFonts w:ascii="Arial" w:hAnsi="Arial" w:cs="Arial"/>
        </w:rPr>
      </w:pPr>
    </w:p>
    <w:p w:rsidR="00426894" w:rsidRDefault="00426894" w:rsidP="009B45B9">
      <w:pPr>
        <w:pStyle w:val="fcase1ertab"/>
        <w:tabs>
          <w:tab w:val="left" w:pos="851"/>
        </w:tabs>
        <w:ind w:left="0" w:firstLine="0"/>
        <w:rPr>
          <w:rFonts w:ascii="Arial" w:hAnsi="Arial" w:cs="Arial"/>
        </w:rPr>
      </w:pPr>
    </w:p>
    <w:p w:rsidR="00426894" w:rsidRDefault="00426894" w:rsidP="009B45B9">
      <w:pPr>
        <w:pStyle w:val="fcase1ertab"/>
        <w:tabs>
          <w:tab w:val="left" w:pos="851"/>
        </w:tabs>
        <w:ind w:left="0" w:firstLine="0"/>
        <w:rPr>
          <w:rFonts w:ascii="Arial" w:hAnsi="Arial" w:cs="Arial"/>
        </w:rPr>
      </w:pPr>
    </w:p>
    <w:p w:rsidR="00FD5939" w:rsidRDefault="00FD5939"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FD5939" w:rsidRDefault="00FD5939"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FD5939" w:rsidRDefault="00FD5939"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t xml:space="preserve"> Taux de la TVA : </w:t>
      </w:r>
    </w:p>
    <w:p w:rsidR="00FD5939" w:rsidRDefault="00FD5939"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t xml:space="preserve"> Montant hors taxes</w:t>
      </w:r>
      <w:r>
        <w:rPr>
          <w:rStyle w:val="Caractresdenotedebasdepage"/>
        </w:rPr>
        <w:footnoteReference w:id="2"/>
      </w:r>
      <w:r>
        <w:rPr>
          <w:rStyle w:val="Caractresdenotedebasdepage"/>
        </w:rPr>
        <w:t> </w:t>
      </w:r>
      <w:r>
        <w:t>:</w:t>
      </w:r>
    </w:p>
    <w:p w:rsidR="00FD5939" w:rsidRDefault="00FD5939" w:rsidP="00C63B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FD5939" w:rsidRDefault="00FD5939" w:rsidP="00C63B72">
      <w:pPr>
        <w:pStyle w:val="fcase1ertab"/>
        <w:tabs>
          <w:tab w:val="left" w:pos="851"/>
        </w:tabs>
        <w:spacing w:before="120"/>
        <w:ind w:left="2268" w:firstLine="0"/>
        <w:jc w:val="left"/>
      </w:pPr>
      <w:r>
        <w:rPr>
          <w:rFonts w:ascii="Arial" w:hAnsi="Arial" w:cs="Arial"/>
        </w:rPr>
        <w:t>Montant hors taxes arrêté en lettres à : ………………………………………………………...................................</w:t>
      </w:r>
    </w:p>
    <w:p w:rsidR="00FD5939" w:rsidRDefault="00FD5939" w:rsidP="00C63B72">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t xml:space="preserve"> Montant TTC</w:t>
      </w:r>
      <w:r>
        <w:rPr>
          <w:rStyle w:val="Caractresdenotedebasdepage"/>
        </w:rPr>
        <w:footnoteReference w:customMarkFollows="1" w:id="3"/>
        <w:t>4 </w:t>
      </w:r>
      <w:r>
        <w:t>:</w:t>
      </w:r>
    </w:p>
    <w:p w:rsidR="00FD5939" w:rsidRDefault="00FD5939" w:rsidP="00C63B72">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FD5939" w:rsidRDefault="00FD5939" w:rsidP="00C63B72">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
    <w:p w:rsidR="00A50931" w:rsidRDefault="00A50931" w:rsidP="00C63B72">
      <w:pPr>
        <w:pStyle w:val="fcase1ertab"/>
        <w:tabs>
          <w:tab w:val="left" w:pos="851"/>
        </w:tabs>
        <w:spacing w:before="120"/>
        <w:ind w:left="2410" w:firstLine="0"/>
        <w:jc w:val="left"/>
        <w:rPr>
          <w:rFonts w:ascii="Arial" w:hAnsi="Arial" w:cs="Arial"/>
          <w:u w:val="single"/>
        </w:rPr>
      </w:pPr>
    </w:p>
    <w:p w:rsidR="00FD5939" w:rsidRDefault="00FD5939" w:rsidP="00C63B72">
      <w:pPr>
        <w:pStyle w:val="fcase1ertab"/>
        <w:spacing w:before="120"/>
        <w:ind w:left="567" w:firstLine="0"/>
        <w:jc w:val="left"/>
      </w:pPr>
      <w:r>
        <w:rPr>
          <w:rFonts w:ascii="Arial" w:hAnsi="Arial" w:cs="Arial"/>
          <w:u w:val="single"/>
        </w:rPr>
        <w:t>OU</w:t>
      </w:r>
    </w:p>
    <w:p w:rsidR="00FD5939" w:rsidRDefault="00FD5939"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FD5939" w:rsidRDefault="00FD5939" w:rsidP="009B45B9">
      <w:pPr>
        <w:pStyle w:val="fcasegauche"/>
        <w:tabs>
          <w:tab w:val="left" w:pos="851"/>
        </w:tabs>
        <w:spacing w:after="0"/>
        <w:ind w:left="0" w:firstLine="0"/>
        <w:rPr>
          <w:rFonts w:ascii="Arial" w:hAnsi="Arial" w:cs="Arial"/>
        </w:rPr>
      </w:pPr>
    </w:p>
    <w:p w:rsidR="00C74405" w:rsidRPr="00671CAB" w:rsidRDefault="00C74405" w:rsidP="009B45B9">
      <w:pPr>
        <w:pStyle w:val="fcasegauche"/>
        <w:tabs>
          <w:tab w:val="left" w:pos="851"/>
        </w:tabs>
        <w:spacing w:after="0"/>
        <w:ind w:left="0" w:firstLine="0"/>
        <w:rPr>
          <w:rFonts w:ascii="Arial" w:hAnsi="Arial" w:cs="Arial"/>
        </w:rPr>
      </w:pPr>
    </w:p>
    <w:p w:rsidR="00FD5939" w:rsidRDefault="00FD5939"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FD5939" w:rsidRDefault="00FD5939"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FD5939" w:rsidRDefault="00FD5939" w:rsidP="009B45B9">
      <w:pPr>
        <w:tabs>
          <w:tab w:val="left" w:pos="851"/>
          <w:tab w:val="left" w:pos="6237"/>
        </w:tabs>
        <w:rPr>
          <w:rFonts w:ascii="Arial" w:hAnsi="Arial" w:cs="Arial"/>
          <w:i/>
          <w:iCs/>
          <w:sz w:val="18"/>
          <w:szCs w:val="18"/>
        </w:rPr>
      </w:pPr>
    </w:p>
    <w:p w:rsidR="00FD5939" w:rsidRDefault="00FD5939"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FD5939" w:rsidRDefault="00FD5939" w:rsidP="009B45B9">
      <w:pPr>
        <w:pStyle w:val="fcase1ertab"/>
        <w:tabs>
          <w:tab w:val="left" w:pos="851"/>
        </w:tabs>
        <w:rPr>
          <w:rFonts w:ascii="Arial" w:hAnsi="Arial" w:cs="Arial"/>
        </w:rPr>
      </w:pPr>
      <w:r>
        <w:rPr>
          <w:rFonts w:ascii="Arial" w:hAnsi="Arial" w:cs="Arial"/>
          <w:i/>
          <w:iCs/>
          <w:sz w:val="18"/>
          <w:szCs w:val="18"/>
        </w:rPr>
        <w:t>(Cocher la case correspondante.)</w:t>
      </w:r>
    </w:p>
    <w:p w:rsidR="00FD5939" w:rsidRDefault="00FD593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iCs/>
        </w:rPr>
        <w:t xml:space="preserve"> </w:t>
      </w:r>
      <w:r>
        <w:rPr>
          <w:rFonts w:ascii="Arial" w:hAnsi="Arial" w:cs="Arial"/>
        </w:rPr>
        <w:t>solidaire</w:t>
      </w:r>
    </w:p>
    <w:p w:rsidR="00FD5939" w:rsidRDefault="00FD5939"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FD593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FD5939" w:rsidRDefault="00FD5939" w:rsidP="006F3DF9">
            <w:pPr>
              <w:tabs>
                <w:tab w:val="left" w:pos="851"/>
              </w:tabs>
              <w:jc w:val="center"/>
              <w:rPr>
                <w:rFonts w:ascii="Arial" w:hAnsi="Arial" w:cs="Arial"/>
                <w:b/>
              </w:rPr>
            </w:pPr>
            <w:r>
              <w:rPr>
                <w:rFonts w:ascii="Arial" w:hAnsi="Arial" w:cs="Arial"/>
                <w:b/>
              </w:rPr>
              <w:t xml:space="preserve">Désignation des membres </w:t>
            </w:r>
          </w:p>
          <w:p w:rsidR="00FD5939" w:rsidRDefault="00FD5939"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5939" w:rsidRDefault="00FD5939" w:rsidP="005846FB">
            <w:pPr>
              <w:pStyle w:val="Titre5"/>
              <w:tabs>
                <w:tab w:val="left" w:pos="851"/>
              </w:tabs>
              <w:ind w:left="0" w:hanging="1008"/>
              <w:jc w:val="center"/>
              <w:rPr>
                <w:b/>
                <w:i w:val="0"/>
                <w:sz w:val="20"/>
              </w:rPr>
            </w:pPr>
            <w:r>
              <w:rPr>
                <w:b/>
                <w:i w:val="0"/>
                <w:sz w:val="20"/>
              </w:rPr>
              <w:t>Prestations exécutées par les membres</w:t>
            </w:r>
          </w:p>
          <w:p w:rsidR="00FD5939" w:rsidRDefault="00FD5939"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FD593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FD5939" w:rsidRDefault="00FD5939"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FD5939" w:rsidRDefault="00FD5939"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D5939" w:rsidRDefault="00FD5939" w:rsidP="009B45B9">
            <w:pPr>
              <w:tabs>
                <w:tab w:val="left" w:pos="851"/>
              </w:tabs>
              <w:jc w:val="center"/>
              <w:rPr>
                <w:rFonts w:ascii="Arial" w:hAnsi="Arial" w:cs="Arial"/>
                <w:b/>
              </w:rPr>
            </w:pPr>
            <w:r>
              <w:rPr>
                <w:rFonts w:ascii="Arial" w:hAnsi="Arial" w:cs="Arial"/>
                <w:b/>
              </w:rPr>
              <w:t xml:space="preserve">Montant HT </w:t>
            </w:r>
          </w:p>
          <w:p w:rsidR="00FD5939" w:rsidRDefault="00FD5939" w:rsidP="009B45B9">
            <w:pPr>
              <w:tabs>
                <w:tab w:val="left" w:pos="851"/>
              </w:tabs>
              <w:jc w:val="center"/>
              <w:rPr>
                <w:rFonts w:ascii="Arial" w:hAnsi="Arial" w:cs="Arial"/>
              </w:rPr>
            </w:pPr>
            <w:r>
              <w:rPr>
                <w:rFonts w:ascii="Arial" w:hAnsi="Arial" w:cs="Arial"/>
                <w:b/>
              </w:rPr>
              <w:t>de la prestation</w:t>
            </w:r>
          </w:p>
        </w:tc>
      </w:tr>
      <w:tr w:rsidR="00FD5939" w:rsidTr="00DC2CEF">
        <w:trPr>
          <w:trHeight w:val="968"/>
        </w:trPr>
        <w:tc>
          <w:tcPr>
            <w:tcW w:w="4503" w:type="dxa"/>
            <w:tcBorders>
              <w:top w:val="single" w:sz="4" w:space="0" w:color="000000"/>
              <w:left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FD5939" w:rsidRDefault="00FD5939" w:rsidP="006F3DF9">
            <w:pPr>
              <w:tabs>
                <w:tab w:val="left" w:pos="851"/>
              </w:tabs>
              <w:snapToGrid w:val="0"/>
              <w:jc w:val="both"/>
              <w:rPr>
                <w:rFonts w:ascii="Arial" w:hAnsi="Arial" w:cs="Arial"/>
              </w:rPr>
            </w:pPr>
          </w:p>
        </w:tc>
      </w:tr>
      <w:tr w:rsidR="00FD5939" w:rsidTr="00FB5071">
        <w:trPr>
          <w:trHeight w:val="980"/>
        </w:trPr>
        <w:tc>
          <w:tcPr>
            <w:tcW w:w="4503" w:type="dxa"/>
            <w:tcBorders>
              <w:left w:val="single" w:sz="4" w:space="0" w:color="000000"/>
            </w:tcBorders>
            <w:shd w:val="clear" w:color="auto" w:fill="auto"/>
          </w:tcPr>
          <w:p w:rsidR="00FD5939" w:rsidRDefault="00FD5939"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FD5939" w:rsidRDefault="00FD5939"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FD5939" w:rsidRDefault="00FD5939" w:rsidP="006F3DF9">
            <w:pPr>
              <w:tabs>
                <w:tab w:val="left" w:pos="851"/>
              </w:tabs>
              <w:snapToGrid w:val="0"/>
              <w:jc w:val="both"/>
              <w:rPr>
                <w:rFonts w:ascii="Arial" w:hAnsi="Arial" w:cs="Arial"/>
              </w:rPr>
            </w:pPr>
          </w:p>
        </w:tc>
      </w:tr>
      <w:tr w:rsidR="00FD5939" w:rsidTr="00FB5071">
        <w:trPr>
          <w:trHeight w:val="993"/>
        </w:trPr>
        <w:tc>
          <w:tcPr>
            <w:tcW w:w="4503" w:type="dxa"/>
            <w:tcBorders>
              <w:left w:val="single" w:sz="4" w:space="0" w:color="000000"/>
              <w:bottom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FD5939" w:rsidRDefault="00FD5939" w:rsidP="006F3DF9">
            <w:pPr>
              <w:tabs>
                <w:tab w:val="left" w:pos="851"/>
              </w:tabs>
              <w:snapToGrid w:val="0"/>
              <w:jc w:val="both"/>
              <w:rPr>
                <w:rFonts w:ascii="Arial" w:hAnsi="Arial" w:cs="Arial"/>
              </w:rPr>
            </w:pPr>
          </w:p>
        </w:tc>
      </w:tr>
    </w:tbl>
    <w:p w:rsidR="00FD5939" w:rsidRDefault="00FD5939" w:rsidP="006C4338">
      <w:pPr>
        <w:tabs>
          <w:tab w:val="left" w:pos="851"/>
          <w:tab w:val="left" w:pos="6237"/>
        </w:tabs>
      </w:pPr>
    </w:p>
    <w:p w:rsidR="00FD5939" w:rsidRDefault="00FD5939" w:rsidP="006C4338">
      <w:pPr>
        <w:pStyle w:val="fcasegauche"/>
        <w:tabs>
          <w:tab w:val="left" w:pos="851"/>
        </w:tabs>
        <w:spacing w:after="0"/>
        <w:ind w:left="0" w:firstLine="0"/>
        <w:rPr>
          <w:rFonts w:ascii="Arial" w:hAnsi="Arial" w:cs="Arial"/>
          <w:bCs/>
          <w:iCs/>
        </w:rPr>
      </w:pPr>
    </w:p>
    <w:p w:rsidR="00FD5939" w:rsidRDefault="00FD5939"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FD5939" w:rsidRDefault="00FD5939"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FD5939" w:rsidRDefault="00FD5939" w:rsidP="005846FB">
      <w:pPr>
        <w:pStyle w:val="fcasegauche"/>
        <w:tabs>
          <w:tab w:val="left" w:pos="426"/>
          <w:tab w:val="left" w:pos="851"/>
        </w:tabs>
        <w:spacing w:after="0"/>
        <w:ind w:left="0" w:firstLine="0"/>
        <w:jc w:val="left"/>
        <w:rPr>
          <w:rFonts w:ascii="Arial" w:hAnsi="Arial" w:cs="Arial"/>
          <w:b/>
        </w:rPr>
      </w:pPr>
    </w:p>
    <w:p w:rsidR="00FD5939" w:rsidRDefault="00FD5939"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FD5939" w:rsidRDefault="00FD5939" w:rsidP="005846FB">
      <w:pPr>
        <w:pStyle w:val="fcasegauche"/>
        <w:tabs>
          <w:tab w:val="left" w:pos="426"/>
          <w:tab w:val="left" w:pos="851"/>
        </w:tabs>
        <w:spacing w:after="0"/>
        <w:ind w:left="0" w:firstLine="0"/>
        <w:jc w:val="left"/>
        <w:rPr>
          <w:rFonts w:ascii="Arial" w:hAnsi="Arial" w:cs="Arial"/>
        </w:rPr>
      </w:pPr>
    </w:p>
    <w:p w:rsidR="00FD5939" w:rsidRDefault="00FD5939" w:rsidP="0061068C">
      <w:pPr>
        <w:pStyle w:val="fcasegauche"/>
        <w:tabs>
          <w:tab w:val="left" w:pos="426"/>
          <w:tab w:val="left" w:pos="851"/>
        </w:tabs>
        <w:spacing w:after="0"/>
        <w:ind w:left="0" w:firstLine="0"/>
        <w:jc w:val="left"/>
        <w:rPr>
          <w:rFonts w:ascii="Arial" w:hAnsi="Arial" w:cs="Arial"/>
        </w:rPr>
      </w:pPr>
    </w:p>
    <w:p w:rsidR="00426894" w:rsidRDefault="00426894" w:rsidP="00710FD6">
      <w:pPr>
        <w:pStyle w:val="fcasegauche"/>
        <w:tabs>
          <w:tab w:val="left" w:pos="426"/>
          <w:tab w:val="left" w:pos="851"/>
        </w:tabs>
        <w:spacing w:after="0"/>
        <w:ind w:left="0" w:firstLine="0"/>
        <w:jc w:val="left"/>
        <w:rPr>
          <w:rFonts w:ascii="Arial" w:hAnsi="Arial" w:cs="Arial"/>
        </w:rPr>
      </w:pPr>
    </w:p>
    <w:p w:rsidR="00FD5939" w:rsidRDefault="00FD5939"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FD5939" w:rsidRDefault="00FD5939" w:rsidP="00E47798">
      <w:pPr>
        <w:pStyle w:val="fcasegauche"/>
        <w:tabs>
          <w:tab w:val="left" w:pos="426"/>
          <w:tab w:val="left" w:pos="851"/>
        </w:tabs>
        <w:spacing w:after="0"/>
        <w:ind w:left="0" w:firstLine="0"/>
        <w:jc w:val="left"/>
        <w:rPr>
          <w:rFonts w:ascii="Arial" w:hAnsi="Arial" w:cs="Arial"/>
          <w:b/>
        </w:rPr>
      </w:pPr>
    </w:p>
    <w:p w:rsidR="00405637" w:rsidRDefault="00405637" w:rsidP="00E47798">
      <w:pPr>
        <w:pStyle w:val="fcasegauche"/>
        <w:tabs>
          <w:tab w:val="left" w:pos="426"/>
          <w:tab w:val="left" w:pos="851"/>
        </w:tabs>
        <w:spacing w:after="0"/>
        <w:ind w:left="0" w:firstLine="0"/>
        <w:jc w:val="left"/>
        <w:rPr>
          <w:rFonts w:ascii="Arial" w:hAnsi="Arial" w:cs="Arial"/>
          <w:b/>
        </w:rPr>
      </w:pPr>
    </w:p>
    <w:p w:rsidR="00FD5939" w:rsidRPr="005347C3" w:rsidRDefault="00FD5939" w:rsidP="0083205E">
      <w:pPr>
        <w:pStyle w:val="fcasegauche"/>
        <w:tabs>
          <w:tab w:val="left" w:pos="426"/>
          <w:tab w:val="left" w:pos="851"/>
        </w:tabs>
        <w:spacing w:after="0"/>
        <w:ind w:left="0" w:firstLine="0"/>
        <w:jc w:val="left"/>
        <w:rPr>
          <w:rFonts w:ascii="Arial" w:hAnsi="Arial" w:cs="Arial"/>
          <w:b/>
          <w:sz w:val="10"/>
          <w:szCs w:val="10"/>
        </w:rPr>
      </w:pPr>
    </w:p>
    <w:p w:rsidR="00FD5939" w:rsidRDefault="00FD5939" w:rsidP="0083205E">
      <w:pPr>
        <w:pStyle w:val="fcasegauche"/>
        <w:tabs>
          <w:tab w:val="left" w:pos="426"/>
          <w:tab w:val="left" w:pos="851"/>
        </w:tabs>
        <w:spacing w:after="0"/>
        <w:ind w:left="0" w:firstLine="0"/>
        <w:jc w:val="left"/>
        <w:rPr>
          <w:rFonts w:ascii="Arial" w:hAnsi="Arial" w:cs="Arial"/>
          <w:b/>
        </w:rPr>
      </w:pPr>
    </w:p>
    <w:p w:rsidR="00FD5939" w:rsidRDefault="00FD5939"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FD5939" w:rsidRDefault="00FD5939" w:rsidP="00934503">
      <w:pPr>
        <w:tabs>
          <w:tab w:val="left" w:pos="426"/>
          <w:tab w:val="left" w:pos="851"/>
        </w:tabs>
        <w:rPr>
          <w:rFonts w:ascii="Arial" w:hAnsi="Arial" w:cs="Arial"/>
          <w:b/>
        </w:rPr>
      </w:pPr>
    </w:p>
    <w:p w:rsidR="00FD5939" w:rsidRDefault="00FD5939"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tab/>
        <w:t>Oui</w:t>
      </w:r>
    </w:p>
    <w:p w:rsidR="00FD5939" w:rsidRDefault="00FD5939" w:rsidP="009B45B9">
      <w:pPr>
        <w:tabs>
          <w:tab w:val="left" w:pos="851"/>
        </w:tabs>
        <w:rPr>
          <w:rFonts w:ascii="Arial" w:hAnsi="Arial" w:cs="Arial"/>
          <w:b/>
        </w:rPr>
      </w:pPr>
      <w:r>
        <w:rPr>
          <w:rFonts w:ascii="Arial" w:hAnsi="Arial" w:cs="Arial"/>
          <w:i/>
          <w:sz w:val="18"/>
          <w:szCs w:val="18"/>
        </w:rPr>
        <w:t>(Cocher la case correspondante.)</w:t>
      </w:r>
    </w:p>
    <w:p w:rsidR="00FD5939" w:rsidRDefault="00FD5939" w:rsidP="009B45B9">
      <w:pPr>
        <w:tabs>
          <w:tab w:val="left" w:pos="426"/>
          <w:tab w:val="left" w:pos="851"/>
        </w:tabs>
        <w:jc w:val="both"/>
        <w:rPr>
          <w:rFonts w:ascii="Arial" w:hAnsi="Arial" w:cs="Arial"/>
          <w:b/>
        </w:rPr>
      </w:pPr>
    </w:p>
    <w:p w:rsidR="00A50931" w:rsidRPr="005347C3" w:rsidRDefault="00A50931" w:rsidP="009B45B9">
      <w:pPr>
        <w:tabs>
          <w:tab w:val="left" w:pos="426"/>
          <w:tab w:val="left" w:pos="851"/>
        </w:tabs>
        <w:jc w:val="both"/>
        <w:rPr>
          <w:rFonts w:ascii="Arial" w:hAnsi="Arial" w:cs="Arial"/>
          <w:b/>
          <w:sz w:val="10"/>
          <w:szCs w:val="10"/>
        </w:rPr>
      </w:pPr>
    </w:p>
    <w:p w:rsidR="00FD5939" w:rsidRDefault="00FD5939" w:rsidP="009B45B9">
      <w:pPr>
        <w:tabs>
          <w:tab w:val="left" w:pos="426"/>
          <w:tab w:val="left" w:pos="851"/>
        </w:tabs>
        <w:jc w:val="both"/>
        <w:rPr>
          <w:rFonts w:ascii="Arial" w:hAnsi="Arial" w:cs="Arial"/>
          <w:b/>
        </w:rPr>
      </w:pPr>
    </w:p>
    <w:p w:rsidR="00FD5939" w:rsidRPr="00A46A16" w:rsidRDefault="00FD5939"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FD5939" w:rsidRPr="00A46A16" w:rsidRDefault="00FD5939" w:rsidP="009B45B9">
      <w:pPr>
        <w:tabs>
          <w:tab w:val="left" w:pos="576"/>
          <w:tab w:val="left" w:pos="851"/>
        </w:tabs>
        <w:jc w:val="both"/>
        <w:rPr>
          <w:rFonts w:ascii="Arial" w:hAnsi="Arial" w:cs="Arial"/>
        </w:rPr>
      </w:pPr>
    </w:p>
    <w:p w:rsidR="00ED6749" w:rsidRDefault="00D163F4" w:rsidP="0026702E">
      <w:pPr>
        <w:rPr>
          <w:rFonts w:ascii="Arial" w:hAnsi="Arial" w:cs="Arial"/>
        </w:rPr>
      </w:pPr>
      <w:r w:rsidRPr="00D163F4">
        <w:rPr>
          <w:rFonts w:ascii="Arial" w:hAnsi="Arial" w:cs="Arial"/>
        </w:rPr>
        <w:t xml:space="preserve">Le marché public </w:t>
      </w:r>
      <w:r w:rsidRPr="00782CEB">
        <w:rPr>
          <w:rFonts w:ascii="Arial" w:hAnsi="Arial" w:cs="Arial"/>
        </w:rPr>
        <w:t xml:space="preserve">prend effet à sa date de notification </w:t>
      </w:r>
      <w:r w:rsidR="00AF1744" w:rsidRPr="00782CEB">
        <w:rPr>
          <w:rFonts w:ascii="Arial" w:hAnsi="Arial" w:cs="Arial"/>
        </w:rPr>
        <w:t>jusqu’au 31 décembre 202</w:t>
      </w:r>
      <w:r w:rsidR="00151335">
        <w:rPr>
          <w:rFonts w:ascii="Arial" w:hAnsi="Arial" w:cs="Arial"/>
        </w:rPr>
        <w:t>5</w:t>
      </w:r>
      <w:r w:rsidR="00AF1744" w:rsidRPr="00782CEB">
        <w:rPr>
          <w:rFonts w:ascii="Arial" w:hAnsi="Arial" w:cs="Arial"/>
        </w:rPr>
        <w:t xml:space="preserve">, reconductible </w:t>
      </w:r>
      <w:r w:rsidR="00151335">
        <w:rPr>
          <w:rFonts w:ascii="Arial" w:hAnsi="Arial" w:cs="Arial"/>
        </w:rPr>
        <w:t>3</w:t>
      </w:r>
      <w:r w:rsidR="00AF1744" w:rsidRPr="00782CEB">
        <w:rPr>
          <w:rFonts w:ascii="Arial" w:hAnsi="Arial" w:cs="Arial"/>
        </w:rPr>
        <w:t xml:space="preserve"> fois 12 mois soit jusqu’au 31 décembre 2028.</w:t>
      </w:r>
    </w:p>
    <w:p w:rsidR="00D163F4" w:rsidRPr="00F651D8" w:rsidRDefault="00D163F4" w:rsidP="0026702E">
      <w:pPr>
        <w:rPr>
          <w:rFonts w:ascii="Arial" w:hAnsi="Arial" w:cs="Arial"/>
        </w:rPr>
      </w:pPr>
    </w:p>
    <w:p w:rsidR="00FD5939" w:rsidRDefault="00FD5939" w:rsidP="009B45B9">
      <w:pPr>
        <w:pStyle w:val="fcasegauche"/>
        <w:tabs>
          <w:tab w:val="left" w:pos="426"/>
          <w:tab w:val="left" w:pos="851"/>
        </w:tabs>
        <w:spacing w:after="0"/>
        <w:ind w:left="0" w:firstLine="0"/>
        <w:jc w:val="left"/>
        <w:rPr>
          <w:rFonts w:ascii="Arial" w:hAnsi="Arial" w:cs="Arial"/>
          <w:i/>
          <w:sz w:val="18"/>
          <w:szCs w:val="18"/>
        </w:rPr>
      </w:pPr>
      <w:r w:rsidRPr="00C47926">
        <w:rPr>
          <w:rFonts w:ascii="Arial" w:hAnsi="Arial" w:cs="Arial"/>
        </w:rPr>
        <w:t>Le marché public est reconductible :</w:t>
      </w:r>
      <w:r>
        <w:tab/>
      </w:r>
      <w:r>
        <w:tab/>
      </w:r>
      <w:r w:rsidR="00705F66">
        <w:fldChar w:fldCharType="begin">
          <w:ffData>
            <w:name w:val=""/>
            <w:enabled/>
            <w:calcOnExit w:val="0"/>
            <w:checkBox>
              <w:size w:val="20"/>
              <w:default w:val="0"/>
            </w:checkBox>
          </w:ffData>
        </w:fldChar>
      </w:r>
      <w:r w:rsidR="00705F66">
        <w:instrText xml:space="preserve"> FORMCHECKBOX </w:instrText>
      </w:r>
      <w:r w:rsidR="00502BC7">
        <w:fldChar w:fldCharType="separate"/>
      </w:r>
      <w:r w:rsidR="00705F66">
        <w:fldChar w:fldCharType="end"/>
      </w:r>
      <w:r>
        <w:tab/>
        <w:t>Non</w:t>
      </w:r>
      <w:r>
        <w:tab/>
      </w:r>
      <w:r>
        <w:tab/>
      </w:r>
      <w:r>
        <w:tab/>
      </w:r>
      <w:r w:rsidR="00705F66">
        <w:fldChar w:fldCharType="begin">
          <w:ffData>
            <w:name w:val=""/>
            <w:enabled/>
            <w:calcOnExit w:val="0"/>
            <w:checkBox>
              <w:size w:val="20"/>
              <w:default w:val="1"/>
            </w:checkBox>
          </w:ffData>
        </w:fldChar>
      </w:r>
      <w:r w:rsidR="00705F66">
        <w:instrText xml:space="preserve"> FORMCHECKBOX </w:instrText>
      </w:r>
      <w:r w:rsidR="00502BC7">
        <w:fldChar w:fldCharType="separate"/>
      </w:r>
      <w:r w:rsidR="00705F66">
        <w:fldChar w:fldCharType="end"/>
      </w:r>
      <w:r>
        <w:tab/>
        <w:t>Oui</w:t>
      </w:r>
    </w:p>
    <w:p w:rsidR="00FD5939" w:rsidRDefault="00FD5939" w:rsidP="009B45B9">
      <w:pPr>
        <w:tabs>
          <w:tab w:val="left" w:pos="851"/>
        </w:tabs>
        <w:rPr>
          <w:rFonts w:ascii="Arial" w:hAnsi="Arial" w:cs="Arial"/>
        </w:rPr>
      </w:pPr>
      <w:r>
        <w:rPr>
          <w:rFonts w:ascii="Arial" w:hAnsi="Arial" w:cs="Arial"/>
          <w:i/>
          <w:sz w:val="18"/>
          <w:szCs w:val="18"/>
        </w:rPr>
        <w:t>(Cocher la case correspondante.)</w:t>
      </w:r>
    </w:p>
    <w:p w:rsidR="00FD5939" w:rsidRDefault="00FD5939" w:rsidP="009B45B9">
      <w:pPr>
        <w:tabs>
          <w:tab w:val="left" w:pos="426"/>
          <w:tab w:val="left" w:pos="851"/>
        </w:tabs>
        <w:jc w:val="both"/>
        <w:rPr>
          <w:rFonts w:ascii="Arial" w:hAnsi="Arial" w:cs="Arial"/>
        </w:rPr>
      </w:pPr>
    </w:p>
    <w:p w:rsidR="00ED6749" w:rsidRDefault="00ED6749" w:rsidP="009B45B9">
      <w:pPr>
        <w:tabs>
          <w:tab w:val="left" w:pos="426"/>
          <w:tab w:val="left" w:pos="851"/>
        </w:tabs>
        <w:jc w:val="both"/>
        <w:rPr>
          <w:rFonts w:ascii="Arial" w:hAnsi="Arial" w:cs="Arial"/>
        </w:rPr>
      </w:pPr>
    </w:p>
    <w:p w:rsidR="00FD5939" w:rsidRDefault="00FD5939" w:rsidP="009B45B9">
      <w:pPr>
        <w:tabs>
          <w:tab w:val="left" w:pos="426"/>
          <w:tab w:val="left" w:pos="851"/>
        </w:tabs>
        <w:jc w:val="both"/>
        <w:rPr>
          <w:rFonts w:ascii="Arial" w:hAnsi="Arial" w:cs="Arial"/>
        </w:rPr>
      </w:pPr>
      <w:r>
        <w:rPr>
          <w:rFonts w:ascii="Arial" w:hAnsi="Arial" w:cs="Arial"/>
        </w:rPr>
        <w:t>Si oui, préciser :</w:t>
      </w:r>
    </w:p>
    <w:p w:rsidR="00FD5939" w:rsidRDefault="00FD5939"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w:t>
      </w:r>
      <w:r w:rsidR="00705F66">
        <w:rPr>
          <w:rFonts w:ascii="Arial" w:hAnsi="Arial" w:cs="Arial"/>
        </w:rPr>
        <w:t xml:space="preserve">econductions : </w:t>
      </w:r>
      <w:r w:rsidR="00600B13">
        <w:rPr>
          <w:rFonts w:ascii="Arial" w:hAnsi="Arial" w:cs="Arial"/>
        </w:rPr>
        <w:t>3</w:t>
      </w:r>
    </w:p>
    <w:p w:rsidR="00FD5939" w:rsidRPr="00C63B72" w:rsidRDefault="00FD5939"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705F66">
        <w:rPr>
          <w:rFonts w:ascii="Arial" w:hAnsi="Arial" w:cs="Arial"/>
        </w:rPr>
        <w:t>12 mois</w:t>
      </w:r>
    </w:p>
    <w:p w:rsidR="00426894" w:rsidRDefault="00426894" w:rsidP="00BA5504">
      <w:pPr>
        <w:tabs>
          <w:tab w:val="left" w:pos="426"/>
          <w:tab w:val="left" w:pos="851"/>
        </w:tabs>
        <w:spacing w:before="120" w:after="120"/>
        <w:ind w:left="924"/>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FD5939" w:rsidTr="00BA5504">
        <w:tc>
          <w:tcPr>
            <w:tcW w:w="10419" w:type="dxa"/>
            <w:shd w:val="clear" w:color="auto" w:fill="66CCFF"/>
          </w:tcPr>
          <w:p w:rsidR="00FD5939" w:rsidRDefault="00FD5939"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FD5939" w:rsidRPr="00B52847" w:rsidRDefault="00FD5939" w:rsidP="006C4338">
      <w:pPr>
        <w:tabs>
          <w:tab w:val="left" w:pos="851"/>
        </w:tabs>
        <w:jc w:val="both"/>
        <w:rPr>
          <w:sz w:val="16"/>
        </w:rPr>
      </w:pPr>
    </w:p>
    <w:p w:rsidR="00FD5939" w:rsidRPr="006F3DD1" w:rsidRDefault="00FD5939"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FD5939" w:rsidRDefault="00FD5939" w:rsidP="006C4338">
      <w:pPr>
        <w:tabs>
          <w:tab w:val="left" w:pos="851"/>
        </w:tabs>
        <w:jc w:val="both"/>
      </w:pPr>
    </w:p>
    <w:p w:rsidR="00FD5939" w:rsidRDefault="00FD5939"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FD5939" w:rsidRPr="00B52847" w:rsidRDefault="00FD5939" w:rsidP="00332B12">
      <w:pPr>
        <w:pStyle w:val="fcase1ertab"/>
        <w:tabs>
          <w:tab w:val="left" w:pos="851"/>
        </w:tabs>
        <w:ind w:left="0" w:firstLine="0"/>
        <w:rPr>
          <w:rFonts w:ascii="Arial" w:hAnsi="Arial" w:cs="Arial"/>
          <w:b/>
          <w:sz w:val="18"/>
          <w:szCs w:val="22"/>
        </w:rPr>
      </w:pPr>
    </w:p>
    <w:tbl>
      <w:tblPr>
        <w:tblW w:w="0" w:type="auto"/>
        <w:tblInd w:w="-40" w:type="dxa"/>
        <w:tblLayout w:type="fixed"/>
        <w:tblLook w:val="0000" w:firstRow="0" w:lastRow="0" w:firstColumn="0" w:lastColumn="0" w:noHBand="0" w:noVBand="0"/>
      </w:tblPr>
      <w:tblGrid>
        <w:gridCol w:w="4644"/>
        <w:gridCol w:w="2694"/>
        <w:gridCol w:w="3056"/>
      </w:tblGrid>
      <w:tr w:rsidR="00FD5939" w:rsidTr="009B45B9">
        <w:tc>
          <w:tcPr>
            <w:tcW w:w="464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Nom, prénom et qualité</w:t>
            </w:r>
          </w:p>
          <w:p w:rsidR="00FD5939" w:rsidRDefault="00FD5939"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Signature</w:t>
            </w:r>
          </w:p>
        </w:tc>
      </w:tr>
      <w:tr w:rsidR="00FD5939"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FD5939" w:rsidRDefault="00FD5939"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FD5939" w:rsidRDefault="00FD5939"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r>
    </w:tbl>
    <w:p w:rsidR="00FD5939" w:rsidRDefault="00FD5939"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FD5939" w:rsidRDefault="00FD5939" w:rsidP="002904AF">
      <w:pPr>
        <w:tabs>
          <w:tab w:val="left" w:pos="851"/>
        </w:tabs>
        <w:jc w:val="both"/>
        <w:rPr>
          <w:rFonts w:ascii="Arial" w:hAnsi="Arial" w:cs="Arial"/>
          <w:sz w:val="18"/>
          <w:szCs w:val="18"/>
        </w:rPr>
      </w:pPr>
    </w:p>
    <w:p w:rsidR="00FD5939" w:rsidRDefault="00FD5939" w:rsidP="002904AF">
      <w:pPr>
        <w:tabs>
          <w:tab w:val="left" w:pos="851"/>
        </w:tabs>
        <w:jc w:val="both"/>
        <w:rPr>
          <w:rFonts w:ascii="Arial" w:hAnsi="Arial" w:cs="Arial"/>
        </w:rPr>
      </w:pPr>
    </w:p>
    <w:p w:rsidR="00FD5939" w:rsidRDefault="00FD5939"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FD5939" w:rsidRDefault="00FD5939" w:rsidP="006C4338">
      <w:pPr>
        <w:tabs>
          <w:tab w:val="left" w:pos="851"/>
        </w:tabs>
        <w:jc w:val="both"/>
      </w:pPr>
    </w:p>
    <w:p w:rsidR="00FD5939" w:rsidRDefault="00FD5939"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FD5939" w:rsidRPr="009B45B9" w:rsidRDefault="00FD5939"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FD5939" w:rsidRDefault="00FD5939" w:rsidP="005846FB">
      <w:pPr>
        <w:tabs>
          <w:tab w:val="left" w:pos="851"/>
        </w:tabs>
        <w:rPr>
          <w:rFonts w:ascii="Arial" w:hAnsi="Arial" w:cs="Arial"/>
        </w:rPr>
      </w:pPr>
    </w:p>
    <w:p w:rsidR="00FD5939" w:rsidRDefault="00FD5939" w:rsidP="005846FB">
      <w:pPr>
        <w:tabs>
          <w:tab w:val="left" w:pos="851"/>
        </w:tabs>
        <w:rPr>
          <w:rFonts w:ascii="Arial" w:hAnsi="Arial" w:cs="Arial"/>
        </w:rPr>
      </w:pPr>
    </w:p>
    <w:p w:rsidR="00FD5939" w:rsidRDefault="00FD5939"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FD5939" w:rsidRDefault="00FD5939" w:rsidP="00E47798">
      <w:pPr>
        <w:pStyle w:val="fcase1ertab"/>
        <w:tabs>
          <w:tab w:val="left" w:pos="851"/>
        </w:tabs>
        <w:rPr>
          <w:rFonts w:ascii="Arial" w:hAnsi="Arial" w:cs="Arial"/>
        </w:rPr>
      </w:pPr>
      <w:r>
        <w:rPr>
          <w:rFonts w:ascii="Arial" w:hAnsi="Arial" w:cs="Arial"/>
          <w:i/>
          <w:iCs/>
          <w:sz w:val="18"/>
          <w:szCs w:val="18"/>
        </w:rPr>
        <w:t>(Cocher la case correspondante.)</w:t>
      </w:r>
    </w:p>
    <w:p w:rsidR="00FD5939" w:rsidRDefault="00FD593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iCs/>
        </w:rPr>
        <w:t xml:space="preserve"> </w:t>
      </w:r>
      <w:r>
        <w:rPr>
          <w:rFonts w:ascii="Arial" w:hAnsi="Arial" w:cs="Arial"/>
        </w:rPr>
        <w:t>solidaire</w:t>
      </w:r>
    </w:p>
    <w:p w:rsidR="00FD5939" w:rsidRDefault="00FD5939" w:rsidP="0083205E">
      <w:pPr>
        <w:tabs>
          <w:tab w:val="left" w:pos="851"/>
        </w:tabs>
        <w:rPr>
          <w:rFonts w:ascii="Arial" w:hAnsi="Arial" w:cs="Arial"/>
        </w:rPr>
      </w:pPr>
    </w:p>
    <w:p w:rsidR="00FD5939" w:rsidRDefault="00FD593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t xml:space="preserve"> </w:t>
      </w:r>
      <w:r>
        <w:rPr>
          <w:rFonts w:ascii="Arial" w:hAnsi="Arial" w:cs="Arial"/>
        </w:rPr>
        <w:t>Les membres du groupement ont donné mandat au mandataire, qui signe le présent acte d’engagement :</w:t>
      </w:r>
    </w:p>
    <w:p w:rsidR="00FD5939" w:rsidRDefault="00FD5939" w:rsidP="001C733C">
      <w:pPr>
        <w:tabs>
          <w:tab w:val="left" w:pos="851"/>
        </w:tabs>
        <w:rPr>
          <w:rFonts w:ascii="Arial" w:hAnsi="Arial" w:cs="Arial"/>
        </w:rPr>
      </w:pPr>
      <w:r>
        <w:rPr>
          <w:rFonts w:ascii="Arial" w:hAnsi="Arial" w:cs="Arial"/>
          <w:i/>
          <w:sz w:val="18"/>
          <w:szCs w:val="18"/>
        </w:rPr>
        <w:t>(Cocher la ou les cases correspondantes.)</w:t>
      </w:r>
    </w:p>
    <w:p w:rsidR="00FD5939" w:rsidRPr="00B52847" w:rsidRDefault="00FD5939" w:rsidP="001C733C">
      <w:pPr>
        <w:pStyle w:val="fcasegauche"/>
        <w:tabs>
          <w:tab w:val="left" w:pos="426"/>
          <w:tab w:val="left" w:pos="851"/>
        </w:tabs>
        <w:spacing w:after="0"/>
        <w:ind w:left="0" w:firstLine="0"/>
        <w:jc w:val="left"/>
        <w:rPr>
          <w:rFonts w:ascii="Arial" w:hAnsi="Arial" w:cs="Arial"/>
          <w:sz w:val="14"/>
        </w:rPr>
      </w:pPr>
    </w:p>
    <w:p w:rsidR="00FD5939" w:rsidRDefault="00FD5939"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FD5939" w:rsidRDefault="00FD5939"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FD5939" w:rsidRDefault="00FD5939" w:rsidP="001C733C">
      <w:pPr>
        <w:tabs>
          <w:tab w:val="left" w:pos="851"/>
        </w:tabs>
        <w:rPr>
          <w:rFonts w:ascii="Arial" w:hAnsi="Arial" w:cs="Arial"/>
          <w:sz w:val="14"/>
        </w:rPr>
      </w:pPr>
    </w:p>
    <w:p w:rsidR="007613AE" w:rsidRPr="00B52847" w:rsidRDefault="007613AE" w:rsidP="001C733C">
      <w:pPr>
        <w:tabs>
          <w:tab w:val="left" w:pos="851"/>
        </w:tabs>
        <w:rPr>
          <w:rFonts w:ascii="Arial" w:hAnsi="Arial" w:cs="Arial"/>
          <w:sz w:val="14"/>
        </w:rPr>
      </w:pPr>
    </w:p>
    <w:p w:rsidR="00FD5939" w:rsidRDefault="00FD593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FD5939" w:rsidRDefault="00FD5939"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FD5939" w:rsidRPr="00B52847" w:rsidRDefault="00FD5939" w:rsidP="002904AF">
      <w:pPr>
        <w:tabs>
          <w:tab w:val="left" w:pos="851"/>
        </w:tabs>
        <w:rPr>
          <w:rFonts w:ascii="Arial" w:hAnsi="Arial" w:cs="Arial"/>
          <w:iCs/>
          <w:sz w:val="14"/>
        </w:rPr>
      </w:pPr>
    </w:p>
    <w:p w:rsidR="00FD5939" w:rsidRDefault="00FD5939"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FD5939" w:rsidRPr="00C83930" w:rsidRDefault="00FD5939"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FD5939" w:rsidRDefault="00FD5939" w:rsidP="001C733C">
      <w:pPr>
        <w:tabs>
          <w:tab w:val="left" w:pos="851"/>
        </w:tabs>
        <w:rPr>
          <w:rFonts w:ascii="Arial" w:hAnsi="Arial" w:cs="Arial"/>
          <w:i/>
          <w:sz w:val="18"/>
          <w:szCs w:val="18"/>
        </w:rPr>
      </w:pPr>
    </w:p>
    <w:p w:rsidR="007613AE" w:rsidRDefault="007613AE" w:rsidP="001C733C">
      <w:pPr>
        <w:tabs>
          <w:tab w:val="left" w:pos="851"/>
        </w:tabs>
        <w:rPr>
          <w:rFonts w:ascii="Arial" w:hAnsi="Arial" w:cs="Arial"/>
          <w:i/>
          <w:sz w:val="18"/>
          <w:szCs w:val="18"/>
        </w:rPr>
      </w:pPr>
    </w:p>
    <w:p w:rsidR="00FD5939" w:rsidRDefault="00FD593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t xml:space="preserve"> </w:t>
      </w:r>
      <w:r>
        <w:rPr>
          <w:rFonts w:ascii="Arial" w:hAnsi="Arial" w:cs="Arial"/>
        </w:rPr>
        <w:t>Les membres du groupement, qui signent le présent acte d’engagement :</w:t>
      </w:r>
    </w:p>
    <w:p w:rsidR="00FD5939" w:rsidRDefault="00FD5939" w:rsidP="006F3DF9">
      <w:pPr>
        <w:tabs>
          <w:tab w:val="left" w:pos="851"/>
        </w:tabs>
        <w:rPr>
          <w:rFonts w:ascii="Arial" w:hAnsi="Arial" w:cs="Arial"/>
          <w:i/>
          <w:sz w:val="18"/>
          <w:szCs w:val="18"/>
        </w:rPr>
      </w:pPr>
      <w:r>
        <w:rPr>
          <w:rFonts w:ascii="Arial" w:hAnsi="Arial" w:cs="Arial"/>
          <w:i/>
          <w:sz w:val="18"/>
          <w:szCs w:val="18"/>
        </w:rPr>
        <w:t>(Cocher la case correspondante.)</w:t>
      </w:r>
    </w:p>
    <w:p w:rsidR="00FB5071" w:rsidRDefault="00FB5071" w:rsidP="006F3DF9">
      <w:pPr>
        <w:tabs>
          <w:tab w:val="left" w:pos="851"/>
        </w:tabs>
        <w:rPr>
          <w:rFonts w:ascii="Arial" w:hAnsi="Arial" w:cs="Arial"/>
        </w:rPr>
      </w:pPr>
    </w:p>
    <w:p w:rsidR="00FD5939" w:rsidRPr="00B52847" w:rsidRDefault="00FD5939" w:rsidP="005846FB">
      <w:pPr>
        <w:tabs>
          <w:tab w:val="left" w:pos="851"/>
        </w:tabs>
        <w:rPr>
          <w:rFonts w:ascii="Arial" w:hAnsi="Arial" w:cs="Arial"/>
          <w:sz w:val="14"/>
        </w:rPr>
      </w:pPr>
    </w:p>
    <w:p w:rsidR="00FD5939" w:rsidRDefault="00FD593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FD5939" w:rsidRPr="00B52847" w:rsidRDefault="00FD5939" w:rsidP="009B45B9">
      <w:pPr>
        <w:tabs>
          <w:tab w:val="left" w:pos="851"/>
        </w:tabs>
        <w:ind w:left="1701" w:hanging="850"/>
        <w:jc w:val="both"/>
        <w:rPr>
          <w:sz w:val="16"/>
        </w:rPr>
      </w:pPr>
    </w:p>
    <w:p w:rsidR="00FD5939" w:rsidRDefault="00FD593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FD5939" w:rsidRPr="00B52847" w:rsidRDefault="00FD5939" w:rsidP="006C4338">
      <w:pPr>
        <w:tabs>
          <w:tab w:val="left" w:pos="851"/>
        </w:tabs>
        <w:rPr>
          <w:rFonts w:ascii="Arial" w:hAnsi="Arial" w:cs="Arial"/>
          <w:iCs/>
          <w:sz w:val="14"/>
        </w:rPr>
      </w:pPr>
    </w:p>
    <w:p w:rsidR="00FD5939" w:rsidRDefault="00FD5939"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502BC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FD5939" w:rsidRDefault="00FD5939"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FD5939" w:rsidRDefault="00FD5939"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D5939" w:rsidTr="00BA5504">
        <w:tc>
          <w:tcPr>
            <w:tcW w:w="464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Nom, prénom et qualité</w:t>
            </w:r>
          </w:p>
          <w:p w:rsidR="00FD5939" w:rsidRDefault="00FD5939"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Signature</w:t>
            </w:r>
          </w:p>
        </w:tc>
      </w:tr>
      <w:tr w:rsidR="00FD5939" w:rsidTr="00FB5071">
        <w:trPr>
          <w:trHeight w:val="913"/>
        </w:trPr>
        <w:tc>
          <w:tcPr>
            <w:tcW w:w="4644" w:type="dxa"/>
            <w:tcBorders>
              <w:top w:val="single" w:sz="4" w:space="0" w:color="000000"/>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r>
      <w:tr w:rsidR="00FD5939" w:rsidTr="00FB5071">
        <w:trPr>
          <w:trHeight w:val="995"/>
        </w:trPr>
        <w:tc>
          <w:tcPr>
            <w:tcW w:w="464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r>
      <w:tr w:rsidR="00FD5939" w:rsidTr="00FB5071">
        <w:trPr>
          <w:trHeight w:val="981"/>
        </w:trPr>
        <w:tc>
          <w:tcPr>
            <w:tcW w:w="4644" w:type="dxa"/>
            <w:tcBorders>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r>
      <w:tr w:rsidR="00FD5939" w:rsidTr="00FB5071">
        <w:trPr>
          <w:trHeight w:val="851"/>
        </w:trPr>
        <w:tc>
          <w:tcPr>
            <w:tcW w:w="464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r>
      <w:tr w:rsidR="00FD5939" w:rsidTr="00FB5071">
        <w:trPr>
          <w:trHeight w:val="853"/>
        </w:trPr>
        <w:tc>
          <w:tcPr>
            <w:tcW w:w="4644" w:type="dxa"/>
            <w:tcBorders>
              <w:left w:val="single" w:sz="4" w:space="0" w:color="000000"/>
              <w:bottom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r>
    </w:tbl>
    <w:p w:rsidR="00FD5939" w:rsidRDefault="00FD5939"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894" w:rsidRDefault="00426894" w:rsidP="006C4338">
      <w:pPr>
        <w:tabs>
          <w:tab w:val="left" w:pos="851"/>
        </w:tabs>
        <w:rPr>
          <w:rFonts w:ascii="Arial" w:hAnsi="Arial" w:cs="Arial"/>
        </w:rPr>
      </w:pPr>
    </w:p>
    <w:p w:rsidR="00FB5071" w:rsidRDefault="00FB5071"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FD5939" w:rsidTr="009173C2">
        <w:tc>
          <w:tcPr>
            <w:tcW w:w="10277" w:type="dxa"/>
            <w:shd w:val="clear" w:color="auto" w:fill="66CCFF"/>
          </w:tcPr>
          <w:p w:rsidR="00FD5939" w:rsidRPr="00426894" w:rsidRDefault="00FD5939" w:rsidP="006B5057">
            <w:pPr>
              <w:rPr>
                <w:rFonts w:ascii="Arial" w:hAnsi="Arial" w:cs="Arial"/>
                <w:b/>
              </w:rPr>
            </w:pPr>
            <w:r>
              <w:rPr>
                <w:rFonts w:ascii="Arial" w:hAnsi="Arial" w:cs="Arial"/>
              </w:rPr>
              <w:br w:type="page"/>
            </w:r>
            <w:r w:rsidRPr="00426894">
              <w:rPr>
                <w:rFonts w:ascii="Arial" w:hAnsi="Arial" w:cs="Arial"/>
                <w:b/>
                <w:sz w:val="22"/>
                <w:szCs w:val="22"/>
              </w:rPr>
              <w:t>D - Identification et signature de l’acheteur.</w:t>
            </w:r>
          </w:p>
        </w:tc>
      </w:tr>
    </w:tbl>
    <w:p w:rsidR="00FD5939" w:rsidRDefault="00FD5939" w:rsidP="0015164B">
      <w:pPr>
        <w:tabs>
          <w:tab w:val="left" w:pos="851"/>
        </w:tabs>
      </w:pPr>
    </w:p>
    <w:p w:rsidR="00FD5939" w:rsidRDefault="00FD5939" w:rsidP="0015164B">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FD5939" w:rsidRDefault="00FD5939"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6D010C" w:rsidRDefault="006D010C" w:rsidP="0015164B">
      <w:pPr>
        <w:jc w:val="center"/>
        <w:rPr>
          <w:rFonts w:ascii="Arial" w:hAnsi="Arial"/>
          <w:b/>
          <w:iCs/>
        </w:rPr>
      </w:pPr>
    </w:p>
    <w:p w:rsidR="006D010C" w:rsidRDefault="006D010C" w:rsidP="006D010C">
      <w:r w:rsidRPr="00652EB8">
        <w:rPr>
          <w:b/>
        </w:rPr>
        <w:t xml:space="preserve">Dans le cadre de </w:t>
      </w:r>
      <w:r w:rsidRPr="00652EB8">
        <w:rPr>
          <w:b/>
          <w:u w:val="single"/>
        </w:rPr>
        <w:t>la passation</w:t>
      </w:r>
      <w:r w:rsidRPr="00652EB8">
        <w:rPr>
          <w:b/>
        </w:rPr>
        <w:t xml:space="preserve"> des marchés</w:t>
      </w:r>
      <w:r>
        <w:t xml:space="preserve"> : </w:t>
      </w:r>
    </w:p>
    <w:p w:rsidR="006D010C" w:rsidRDefault="006D010C" w:rsidP="0015164B">
      <w:pPr>
        <w:jc w:val="center"/>
        <w:rPr>
          <w:rFonts w:ascii="Arial" w:hAnsi="Arial"/>
          <w:b/>
          <w:iCs/>
        </w:rPr>
      </w:pPr>
    </w:p>
    <w:p w:rsidR="00FD5939" w:rsidRDefault="00FD5939" w:rsidP="0015164B">
      <w:pPr>
        <w:jc w:val="center"/>
        <w:rPr>
          <w:rFonts w:ascii="Arial" w:hAnsi="Arial"/>
          <w:b/>
          <w:iCs/>
        </w:rPr>
      </w:pPr>
      <w:r>
        <w:rPr>
          <w:rFonts w:ascii="Arial" w:hAnsi="Arial"/>
          <w:b/>
          <w:iCs/>
        </w:rPr>
        <w:t>CENTRE HOSPITALIER UNIVERSITAIRE CAEN NORMANDIE</w:t>
      </w:r>
    </w:p>
    <w:p w:rsidR="00FD5939" w:rsidRDefault="00FD5939" w:rsidP="0015164B">
      <w:pPr>
        <w:jc w:val="center"/>
        <w:rPr>
          <w:rFonts w:ascii="Arial" w:hAnsi="Arial"/>
          <w:b/>
          <w:iCs/>
        </w:rPr>
      </w:pPr>
      <w:r w:rsidRPr="00EB4E3A">
        <w:rPr>
          <w:rFonts w:ascii="Arial" w:hAnsi="Arial" w:cs="Arial"/>
          <w:b/>
        </w:rPr>
        <w:t xml:space="preserve">Direction des </w:t>
      </w:r>
      <w:r w:rsidR="001C06F2">
        <w:rPr>
          <w:rFonts w:ascii="Arial" w:hAnsi="Arial" w:cs="Arial"/>
          <w:b/>
        </w:rPr>
        <w:t>Affaires Juridiques</w:t>
      </w:r>
    </w:p>
    <w:p w:rsidR="00FD5939" w:rsidRDefault="001C06F2" w:rsidP="0015164B">
      <w:pPr>
        <w:jc w:val="center"/>
        <w:rPr>
          <w:rFonts w:ascii="Arial" w:hAnsi="Arial"/>
          <w:b/>
          <w:iCs/>
        </w:rPr>
      </w:pPr>
      <w:r>
        <w:rPr>
          <w:rFonts w:ascii="Arial" w:hAnsi="Arial"/>
          <w:b/>
          <w:iCs/>
        </w:rPr>
        <w:t>Cellule Marchés Publics</w:t>
      </w:r>
    </w:p>
    <w:p w:rsidR="00FD5939" w:rsidRDefault="00FD5939" w:rsidP="0015164B">
      <w:pPr>
        <w:jc w:val="center"/>
        <w:rPr>
          <w:rFonts w:ascii="Arial" w:hAnsi="Arial"/>
          <w:b/>
          <w:iCs/>
        </w:rPr>
      </w:pPr>
      <w:r>
        <w:rPr>
          <w:rFonts w:ascii="Arial" w:hAnsi="Arial"/>
          <w:b/>
          <w:iCs/>
        </w:rPr>
        <w:t xml:space="preserve">Avenue </w:t>
      </w:r>
      <w:r w:rsidR="001C06F2">
        <w:rPr>
          <w:rFonts w:ascii="Arial" w:hAnsi="Arial"/>
          <w:b/>
          <w:iCs/>
        </w:rPr>
        <w:t>Côte de Nacre</w:t>
      </w:r>
    </w:p>
    <w:p w:rsidR="00FD5939" w:rsidRDefault="00FD5939" w:rsidP="0015164B">
      <w:pPr>
        <w:jc w:val="center"/>
        <w:rPr>
          <w:rFonts w:ascii="Arial" w:hAnsi="Arial"/>
          <w:b/>
          <w:iCs/>
        </w:rPr>
      </w:pPr>
      <w:r>
        <w:rPr>
          <w:rFonts w:ascii="Arial" w:hAnsi="Arial"/>
          <w:b/>
          <w:iCs/>
        </w:rPr>
        <w:t>CS 30001</w:t>
      </w:r>
    </w:p>
    <w:p w:rsidR="00FD5939" w:rsidRDefault="00FD5939" w:rsidP="0015164B">
      <w:pPr>
        <w:jc w:val="center"/>
        <w:rPr>
          <w:rFonts w:ascii="Arial" w:hAnsi="Arial"/>
          <w:b/>
          <w:iCs/>
        </w:rPr>
      </w:pPr>
      <w:r>
        <w:rPr>
          <w:rFonts w:ascii="Arial" w:hAnsi="Arial"/>
          <w:b/>
          <w:iCs/>
        </w:rPr>
        <w:t>14033 CAEN CEDEX 9</w:t>
      </w:r>
    </w:p>
    <w:p w:rsidR="00FD5939" w:rsidRDefault="00FD5939" w:rsidP="0015164B">
      <w:pPr>
        <w:jc w:val="center"/>
        <w:rPr>
          <w:rFonts w:ascii="Arial" w:hAnsi="Arial"/>
          <w:b/>
          <w:iCs/>
        </w:rPr>
      </w:pPr>
      <w:r>
        <w:rPr>
          <w:rFonts w:ascii="Arial" w:hAnsi="Arial"/>
          <w:b/>
          <w:iCs/>
        </w:rPr>
        <w:t>Tél. : 02.31.06.</w:t>
      </w:r>
      <w:r w:rsidR="001C06F2">
        <w:rPr>
          <w:rFonts w:ascii="Arial" w:hAnsi="Arial"/>
          <w:b/>
          <w:iCs/>
        </w:rPr>
        <w:t>31.57</w:t>
      </w:r>
      <w:r>
        <w:rPr>
          <w:rFonts w:ascii="Arial" w:hAnsi="Arial"/>
          <w:b/>
          <w:iCs/>
        </w:rPr>
        <w:t xml:space="preserve"> / Télécopie : 02.31.06.</w:t>
      </w:r>
      <w:r w:rsidR="0024344E">
        <w:rPr>
          <w:rFonts w:ascii="Arial" w:hAnsi="Arial"/>
          <w:b/>
          <w:iCs/>
        </w:rPr>
        <w:t>49.13</w:t>
      </w:r>
    </w:p>
    <w:p w:rsidR="00FD5939" w:rsidRDefault="00184645" w:rsidP="0015164B">
      <w:pPr>
        <w:jc w:val="center"/>
        <w:rPr>
          <w:rStyle w:val="Lienhypertexte"/>
          <w:rFonts w:ascii="Arial" w:hAnsi="Arial" w:cs="Univers"/>
          <w:b/>
          <w:iCs/>
        </w:rPr>
      </w:pPr>
      <w:r>
        <w:rPr>
          <w:rFonts w:ascii="Arial" w:hAnsi="Arial"/>
          <w:b/>
          <w:iCs/>
        </w:rPr>
        <w:t xml:space="preserve">Courriel : </w:t>
      </w:r>
      <w:hyperlink r:id="rId24" w:history="1">
        <w:r w:rsidR="001C06F2" w:rsidRPr="007B3512">
          <w:rPr>
            <w:rStyle w:val="Lienhypertexte"/>
            <w:rFonts w:ascii="Arial" w:hAnsi="Arial" w:cs="Univers"/>
            <w:b/>
            <w:iCs/>
          </w:rPr>
          <w:t>levallois-f@chu-caen.fr</w:t>
        </w:r>
      </w:hyperlink>
    </w:p>
    <w:p w:rsidR="00433CA8" w:rsidRDefault="00433CA8" w:rsidP="00433CA8">
      <w:pPr>
        <w:rPr>
          <w:rFonts w:ascii="Arial" w:hAnsi="Arial"/>
          <w:b/>
          <w:iCs/>
        </w:rPr>
      </w:pPr>
    </w:p>
    <w:p w:rsidR="00433CA8" w:rsidRPr="00D73388" w:rsidRDefault="00433CA8" w:rsidP="00433CA8">
      <w:pPr>
        <w:rPr>
          <w:rFonts w:ascii="Arial" w:hAnsi="Arial"/>
          <w:b/>
          <w:iCs/>
          <w:sz w:val="10"/>
          <w:szCs w:val="10"/>
        </w:rPr>
      </w:pPr>
    </w:p>
    <w:p w:rsidR="006D010C" w:rsidRDefault="006D010C" w:rsidP="006D010C">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des établissements parties bénéficiaires est l’interlocuteur du titulaire.</w:t>
      </w:r>
    </w:p>
    <w:p w:rsidR="006D010C" w:rsidRDefault="006D010C" w:rsidP="0015164B">
      <w:pPr>
        <w:pStyle w:val="En-tte"/>
        <w:tabs>
          <w:tab w:val="clear" w:pos="4536"/>
          <w:tab w:val="clear" w:pos="9072"/>
          <w:tab w:val="left" w:pos="851"/>
        </w:tabs>
        <w:jc w:val="both"/>
        <w:rPr>
          <w:rFonts w:ascii="Arial" w:hAnsi="Arial" w:cs="Arial"/>
        </w:rPr>
      </w:pPr>
    </w:p>
    <w:tbl>
      <w:tblPr>
        <w:tblW w:w="9632" w:type="dxa"/>
        <w:tblInd w:w="562" w:type="dxa"/>
        <w:tblCellMar>
          <w:left w:w="70" w:type="dxa"/>
          <w:right w:w="70" w:type="dxa"/>
        </w:tblCellMar>
        <w:tblLook w:val="04A0" w:firstRow="1" w:lastRow="0" w:firstColumn="1" w:lastColumn="0" w:noHBand="0" w:noVBand="1"/>
      </w:tblPr>
      <w:tblGrid>
        <w:gridCol w:w="969"/>
        <w:gridCol w:w="1843"/>
        <w:gridCol w:w="4540"/>
        <w:gridCol w:w="2280"/>
      </w:tblGrid>
      <w:tr w:rsidR="00756B72" w:rsidRPr="00BC7A79" w:rsidTr="00756B72">
        <w:trPr>
          <w:trHeight w:val="525"/>
        </w:trPr>
        <w:tc>
          <w:tcPr>
            <w:tcW w:w="969" w:type="dxa"/>
            <w:tcBorders>
              <w:top w:val="single" w:sz="4" w:space="0" w:color="auto"/>
              <w:left w:val="single" w:sz="4" w:space="0" w:color="auto"/>
              <w:bottom w:val="single" w:sz="4" w:space="0" w:color="auto"/>
              <w:right w:val="single" w:sz="4" w:space="0" w:color="auto"/>
            </w:tcBorders>
            <w:shd w:val="clear" w:color="000000" w:fill="D9D9D9"/>
            <w:vAlign w:val="center"/>
          </w:tcPr>
          <w:p w:rsidR="00756B72" w:rsidRPr="00BC7A79" w:rsidRDefault="00756B72" w:rsidP="003A4D07">
            <w:pPr>
              <w:jc w:val="center"/>
              <w:rPr>
                <w:rFonts w:ascii="Arial" w:hAnsi="Arial" w:cs="Arial"/>
                <w:b/>
                <w:bCs/>
                <w:color w:val="000000"/>
              </w:rPr>
            </w:pPr>
            <w:r>
              <w:rPr>
                <w:rFonts w:ascii="Arial" w:hAnsi="Arial" w:cs="Arial"/>
                <w:b/>
                <w:bCs/>
                <w:color w:val="000000"/>
              </w:rPr>
              <w:t xml:space="preserve">Lot </w:t>
            </w:r>
          </w:p>
        </w:tc>
        <w:tc>
          <w:tcPr>
            <w:tcW w:w="184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56B72" w:rsidRPr="00BC7A79" w:rsidRDefault="00756B72" w:rsidP="003A4D07">
            <w:pPr>
              <w:jc w:val="center"/>
              <w:rPr>
                <w:rFonts w:ascii="Arial" w:hAnsi="Arial" w:cs="Arial"/>
                <w:b/>
                <w:bCs/>
                <w:color w:val="000000"/>
              </w:rPr>
            </w:pPr>
            <w:r w:rsidRPr="00BC7A79">
              <w:rPr>
                <w:rFonts w:ascii="Arial" w:hAnsi="Arial" w:cs="Arial"/>
                <w:b/>
                <w:bCs/>
                <w:color w:val="000000"/>
              </w:rPr>
              <w:t>Etablissement</w:t>
            </w:r>
          </w:p>
        </w:tc>
        <w:tc>
          <w:tcPr>
            <w:tcW w:w="4540" w:type="dxa"/>
            <w:tcBorders>
              <w:top w:val="single" w:sz="4" w:space="0" w:color="auto"/>
              <w:left w:val="nil"/>
              <w:bottom w:val="single" w:sz="4" w:space="0" w:color="auto"/>
              <w:right w:val="single" w:sz="4" w:space="0" w:color="auto"/>
            </w:tcBorders>
            <w:shd w:val="clear" w:color="000000" w:fill="D9D9D9"/>
            <w:noWrap/>
            <w:vAlign w:val="center"/>
            <w:hideMark/>
          </w:tcPr>
          <w:p w:rsidR="00756B72" w:rsidRPr="00BC7A79" w:rsidRDefault="00756B72" w:rsidP="003A4D07">
            <w:pPr>
              <w:jc w:val="center"/>
              <w:rPr>
                <w:rFonts w:ascii="Arial" w:hAnsi="Arial" w:cs="Arial"/>
                <w:b/>
                <w:bCs/>
                <w:color w:val="000000"/>
              </w:rPr>
            </w:pPr>
            <w:r w:rsidRPr="00BC7A79">
              <w:rPr>
                <w:rFonts w:ascii="Arial" w:hAnsi="Arial" w:cs="Arial"/>
                <w:b/>
                <w:bCs/>
                <w:color w:val="000000"/>
              </w:rPr>
              <w:t>Adresse de l'établissement</w:t>
            </w:r>
          </w:p>
        </w:tc>
        <w:tc>
          <w:tcPr>
            <w:tcW w:w="2280" w:type="dxa"/>
            <w:tcBorders>
              <w:top w:val="single" w:sz="4" w:space="0" w:color="auto"/>
              <w:left w:val="nil"/>
              <w:bottom w:val="nil"/>
              <w:right w:val="single" w:sz="4" w:space="0" w:color="auto"/>
            </w:tcBorders>
            <w:shd w:val="clear" w:color="000000" w:fill="D9D9D9"/>
            <w:noWrap/>
            <w:vAlign w:val="center"/>
            <w:hideMark/>
          </w:tcPr>
          <w:p w:rsidR="00756B72" w:rsidRPr="00BC7A79" w:rsidRDefault="00756B72" w:rsidP="003A4D07">
            <w:pPr>
              <w:jc w:val="center"/>
              <w:rPr>
                <w:rFonts w:ascii="Arial" w:hAnsi="Arial" w:cs="Arial"/>
                <w:b/>
                <w:bCs/>
                <w:color w:val="000000"/>
              </w:rPr>
            </w:pPr>
            <w:r w:rsidRPr="00BC7A79">
              <w:rPr>
                <w:rFonts w:ascii="Arial" w:hAnsi="Arial" w:cs="Arial"/>
                <w:b/>
                <w:bCs/>
                <w:color w:val="000000"/>
              </w:rPr>
              <w:t>Directeur Général</w:t>
            </w:r>
          </w:p>
        </w:tc>
      </w:tr>
      <w:tr w:rsidR="00756B72" w:rsidRPr="00BC7A79" w:rsidTr="00756B72">
        <w:trPr>
          <w:trHeight w:val="283"/>
        </w:trPr>
        <w:tc>
          <w:tcPr>
            <w:tcW w:w="969" w:type="dxa"/>
            <w:tcBorders>
              <w:top w:val="single" w:sz="4" w:space="0" w:color="auto"/>
              <w:left w:val="single" w:sz="4" w:space="0" w:color="auto"/>
              <w:bottom w:val="single" w:sz="4" w:space="0" w:color="auto"/>
              <w:right w:val="single" w:sz="4" w:space="0" w:color="auto"/>
            </w:tcBorders>
            <w:vAlign w:val="center"/>
          </w:tcPr>
          <w:p w:rsidR="00756B72" w:rsidRPr="00BC7A79" w:rsidRDefault="00DC2CEF" w:rsidP="003A4D07">
            <w:pPr>
              <w:jc w:val="center"/>
              <w:rPr>
                <w:rFonts w:ascii="Arial" w:hAnsi="Arial" w:cs="Arial"/>
                <w:b/>
                <w:bCs/>
                <w:color w:val="000000"/>
              </w:rPr>
            </w:pPr>
            <w:r>
              <w:rPr>
                <w:rFonts w:ascii="Arial" w:hAnsi="Arial" w:cs="Arial"/>
                <w:b/>
                <w:bCs/>
                <w:color w:val="000000"/>
              </w:rPr>
              <w:t>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B72" w:rsidRPr="00BC7A79" w:rsidRDefault="00DC2CEF" w:rsidP="003A4D07">
            <w:pPr>
              <w:jc w:val="center"/>
              <w:rPr>
                <w:rFonts w:ascii="Arial" w:hAnsi="Arial" w:cs="Arial"/>
                <w:b/>
                <w:bCs/>
                <w:color w:val="000000"/>
              </w:rPr>
            </w:pPr>
            <w:r>
              <w:rPr>
                <w:rFonts w:ascii="Arial" w:hAnsi="Arial" w:cs="Arial"/>
                <w:b/>
                <w:bCs/>
                <w:color w:val="000000"/>
              </w:rPr>
              <w:t>CH LISIEUX</w:t>
            </w:r>
          </w:p>
        </w:tc>
        <w:tc>
          <w:tcPr>
            <w:tcW w:w="4540" w:type="dxa"/>
            <w:tcBorders>
              <w:top w:val="single" w:sz="4" w:space="0" w:color="auto"/>
              <w:left w:val="nil"/>
              <w:bottom w:val="single" w:sz="4" w:space="0" w:color="auto"/>
              <w:right w:val="nil"/>
            </w:tcBorders>
            <w:shd w:val="clear" w:color="auto" w:fill="auto"/>
            <w:vAlign w:val="center"/>
          </w:tcPr>
          <w:p w:rsidR="00756B72" w:rsidRDefault="00756B72" w:rsidP="003A4D07">
            <w:pPr>
              <w:jc w:val="center"/>
              <w:rPr>
                <w:rFonts w:ascii="Arial" w:hAnsi="Arial" w:cs="Arial"/>
                <w:color w:val="000000"/>
              </w:rPr>
            </w:pPr>
          </w:p>
          <w:p w:rsidR="00756B72" w:rsidRDefault="00B47D3A" w:rsidP="003A4D07">
            <w:pPr>
              <w:jc w:val="center"/>
              <w:rPr>
                <w:rFonts w:ascii="Arial" w:hAnsi="Arial" w:cs="Arial"/>
                <w:color w:val="000000"/>
              </w:rPr>
            </w:pPr>
            <w:r>
              <w:rPr>
                <w:rFonts w:ascii="Arial" w:hAnsi="Arial" w:cs="Arial"/>
                <w:color w:val="000000"/>
              </w:rPr>
              <w:t xml:space="preserve">Centre Hospitalier </w:t>
            </w:r>
            <w:r w:rsidR="00DC2CEF">
              <w:rPr>
                <w:rFonts w:ascii="Arial" w:hAnsi="Arial" w:cs="Arial"/>
                <w:color w:val="000000"/>
              </w:rPr>
              <w:t>Robert Bisson</w:t>
            </w:r>
          </w:p>
          <w:p w:rsidR="00B47D3A" w:rsidRDefault="00DC2CEF" w:rsidP="003A4D07">
            <w:pPr>
              <w:jc w:val="center"/>
              <w:rPr>
                <w:rFonts w:ascii="Arial" w:hAnsi="Arial" w:cs="Arial"/>
                <w:color w:val="000000"/>
              </w:rPr>
            </w:pPr>
            <w:r>
              <w:rPr>
                <w:rFonts w:ascii="Arial" w:hAnsi="Arial" w:cs="Arial"/>
                <w:color w:val="000000"/>
              </w:rPr>
              <w:t xml:space="preserve">4 rue Roger </w:t>
            </w:r>
            <w:proofErr w:type="spellStart"/>
            <w:r>
              <w:rPr>
                <w:rFonts w:ascii="Arial" w:hAnsi="Arial" w:cs="Arial"/>
                <w:color w:val="000000"/>
              </w:rPr>
              <w:t>Aini</w:t>
            </w:r>
            <w:proofErr w:type="spellEnd"/>
          </w:p>
          <w:p w:rsidR="00DC2CEF" w:rsidRDefault="00DC2CEF" w:rsidP="003A4D07">
            <w:pPr>
              <w:jc w:val="center"/>
              <w:rPr>
                <w:rFonts w:ascii="Arial" w:hAnsi="Arial" w:cs="Arial"/>
                <w:color w:val="000000"/>
              </w:rPr>
            </w:pPr>
            <w:r>
              <w:rPr>
                <w:rFonts w:ascii="Arial" w:hAnsi="Arial" w:cs="Arial"/>
                <w:color w:val="000000"/>
              </w:rPr>
              <w:t>BP 97223</w:t>
            </w:r>
          </w:p>
          <w:p w:rsidR="00B47D3A" w:rsidRDefault="00DC2CEF" w:rsidP="003A4D07">
            <w:pPr>
              <w:jc w:val="center"/>
              <w:rPr>
                <w:rFonts w:ascii="Arial" w:hAnsi="Arial" w:cs="Arial"/>
                <w:color w:val="000000"/>
              </w:rPr>
            </w:pPr>
            <w:r>
              <w:rPr>
                <w:rFonts w:ascii="Arial" w:hAnsi="Arial" w:cs="Arial"/>
                <w:color w:val="000000"/>
              </w:rPr>
              <w:t>14107 Lisieux Cedex</w:t>
            </w:r>
          </w:p>
          <w:p w:rsidR="00B47D3A" w:rsidRDefault="00B47D3A" w:rsidP="003A4D07">
            <w:pPr>
              <w:jc w:val="center"/>
              <w:rPr>
                <w:rFonts w:ascii="Arial" w:hAnsi="Arial" w:cs="Arial"/>
                <w:color w:val="000000"/>
              </w:rPr>
            </w:pPr>
            <w:r>
              <w:rPr>
                <w:rFonts w:ascii="Arial" w:hAnsi="Arial" w:cs="Arial"/>
                <w:color w:val="000000"/>
              </w:rPr>
              <w:t>SIRET : 261</w:t>
            </w:r>
            <w:r w:rsidR="00DC2CEF">
              <w:rPr>
                <w:rFonts w:ascii="Arial" w:hAnsi="Arial" w:cs="Arial"/>
                <w:color w:val="000000"/>
              </w:rPr>
              <w:t> 400 9154 000 11</w:t>
            </w:r>
          </w:p>
          <w:p w:rsidR="00756B72" w:rsidRPr="00BC7A79" w:rsidRDefault="00756B72" w:rsidP="003A4D07">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B72" w:rsidRPr="00BC7A79" w:rsidRDefault="00DC2CEF" w:rsidP="003A4D07">
            <w:pPr>
              <w:jc w:val="center"/>
              <w:rPr>
                <w:rFonts w:ascii="Arial" w:hAnsi="Arial" w:cs="Arial"/>
                <w:color w:val="000000"/>
              </w:rPr>
            </w:pPr>
            <w:r>
              <w:rPr>
                <w:rFonts w:ascii="Arial" w:hAnsi="Arial" w:cs="Arial"/>
                <w:color w:val="000000"/>
              </w:rPr>
              <w:t>Nicolas BOUGAUT</w:t>
            </w:r>
          </w:p>
        </w:tc>
      </w:tr>
      <w:tr w:rsidR="00F711D2" w:rsidRPr="00BC7A79" w:rsidTr="00756B72">
        <w:trPr>
          <w:trHeight w:val="283"/>
        </w:trPr>
        <w:tc>
          <w:tcPr>
            <w:tcW w:w="969" w:type="dxa"/>
            <w:tcBorders>
              <w:top w:val="single" w:sz="4" w:space="0" w:color="auto"/>
              <w:left w:val="single" w:sz="4" w:space="0" w:color="auto"/>
              <w:bottom w:val="single" w:sz="4" w:space="0" w:color="auto"/>
              <w:right w:val="single" w:sz="4" w:space="0" w:color="auto"/>
            </w:tcBorders>
            <w:vAlign w:val="center"/>
          </w:tcPr>
          <w:p w:rsidR="00F711D2" w:rsidRDefault="00DC2CEF" w:rsidP="003A4D07">
            <w:pPr>
              <w:jc w:val="center"/>
              <w:rPr>
                <w:rFonts w:ascii="Arial" w:hAnsi="Arial" w:cs="Arial"/>
                <w:b/>
                <w:bCs/>
                <w:color w:val="000000"/>
              </w:rPr>
            </w:pPr>
            <w:r>
              <w:rPr>
                <w:rFonts w:ascii="Arial" w:hAnsi="Arial" w:cs="Arial"/>
                <w:b/>
                <w:bCs/>
                <w:color w:val="000000"/>
              </w:rPr>
              <w:t>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11D2" w:rsidRDefault="00B47D3A" w:rsidP="003A4D07">
            <w:pPr>
              <w:jc w:val="center"/>
              <w:rPr>
                <w:rFonts w:ascii="Arial" w:hAnsi="Arial" w:cs="Arial"/>
                <w:b/>
                <w:bCs/>
                <w:color w:val="000000"/>
              </w:rPr>
            </w:pPr>
            <w:r>
              <w:rPr>
                <w:rFonts w:ascii="Arial" w:hAnsi="Arial" w:cs="Arial"/>
                <w:b/>
                <w:bCs/>
                <w:color w:val="000000"/>
              </w:rPr>
              <w:t xml:space="preserve">CH </w:t>
            </w:r>
            <w:r w:rsidR="00DC2CEF">
              <w:rPr>
                <w:rFonts w:ascii="Arial" w:hAnsi="Arial" w:cs="Arial"/>
                <w:b/>
                <w:bCs/>
                <w:color w:val="000000"/>
              </w:rPr>
              <w:t>PONT L’EVEQUE</w:t>
            </w:r>
          </w:p>
        </w:tc>
        <w:tc>
          <w:tcPr>
            <w:tcW w:w="4540" w:type="dxa"/>
            <w:tcBorders>
              <w:top w:val="single" w:sz="4" w:space="0" w:color="auto"/>
              <w:left w:val="nil"/>
              <w:bottom w:val="single" w:sz="4" w:space="0" w:color="auto"/>
              <w:right w:val="nil"/>
            </w:tcBorders>
            <w:shd w:val="clear" w:color="auto" w:fill="auto"/>
            <w:vAlign w:val="center"/>
          </w:tcPr>
          <w:p w:rsidR="00F711D2" w:rsidRDefault="00F711D2" w:rsidP="003A4D07">
            <w:pPr>
              <w:jc w:val="center"/>
              <w:rPr>
                <w:rFonts w:ascii="Arial" w:hAnsi="Arial" w:cs="Arial"/>
                <w:color w:val="000000"/>
              </w:rPr>
            </w:pPr>
          </w:p>
          <w:p w:rsidR="00F711D2" w:rsidRDefault="00F711D2" w:rsidP="003A4D07">
            <w:pPr>
              <w:jc w:val="center"/>
              <w:rPr>
                <w:rFonts w:ascii="Arial" w:hAnsi="Arial" w:cs="Arial"/>
                <w:color w:val="000000"/>
              </w:rPr>
            </w:pPr>
            <w:r>
              <w:rPr>
                <w:rFonts w:ascii="Arial" w:hAnsi="Arial" w:cs="Arial"/>
                <w:color w:val="000000"/>
              </w:rPr>
              <w:t xml:space="preserve">Centre Hospitalier </w:t>
            </w:r>
            <w:r w:rsidR="00DC2CEF">
              <w:rPr>
                <w:rFonts w:ascii="Arial" w:hAnsi="Arial" w:cs="Arial"/>
                <w:color w:val="000000"/>
              </w:rPr>
              <w:t>de Pont l’Evêque</w:t>
            </w:r>
          </w:p>
          <w:p w:rsidR="00F711D2" w:rsidRDefault="00DC2CEF" w:rsidP="003A4D07">
            <w:pPr>
              <w:jc w:val="center"/>
              <w:rPr>
                <w:rFonts w:ascii="Arial" w:hAnsi="Arial" w:cs="Arial"/>
                <w:color w:val="000000"/>
              </w:rPr>
            </w:pPr>
            <w:r>
              <w:rPr>
                <w:rFonts w:ascii="Arial" w:hAnsi="Arial" w:cs="Arial"/>
                <w:color w:val="000000"/>
              </w:rPr>
              <w:t>9 rue de Brossard</w:t>
            </w:r>
          </w:p>
          <w:p w:rsidR="00A431E1" w:rsidRDefault="00A431E1" w:rsidP="003A4D07">
            <w:pPr>
              <w:jc w:val="center"/>
              <w:rPr>
                <w:rFonts w:ascii="Arial" w:hAnsi="Arial" w:cs="Arial"/>
                <w:color w:val="000000"/>
              </w:rPr>
            </w:pPr>
            <w:r>
              <w:rPr>
                <w:rFonts w:ascii="Arial" w:hAnsi="Arial" w:cs="Arial"/>
                <w:color w:val="000000"/>
              </w:rPr>
              <w:t>CS 50209</w:t>
            </w:r>
          </w:p>
          <w:p w:rsidR="00A431E1" w:rsidRDefault="00DC2CEF" w:rsidP="003A4D07">
            <w:pPr>
              <w:jc w:val="center"/>
              <w:rPr>
                <w:rFonts w:ascii="Arial" w:hAnsi="Arial" w:cs="Arial"/>
                <w:color w:val="000000"/>
              </w:rPr>
            </w:pPr>
            <w:r>
              <w:rPr>
                <w:rFonts w:ascii="Arial" w:hAnsi="Arial" w:cs="Arial"/>
                <w:color w:val="000000"/>
              </w:rPr>
              <w:t>14130 PONT L’EVEQUE</w:t>
            </w:r>
          </w:p>
          <w:p w:rsidR="00A431E1" w:rsidRDefault="00A431E1" w:rsidP="003A4D07">
            <w:pPr>
              <w:jc w:val="center"/>
              <w:rPr>
                <w:rFonts w:ascii="Arial" w:hAnsi="Arial" w:cs="Arial"/>
                <w:color w:val="000000"/>
              </w:rPr>
            </w:pPr>
            <w:r>
              <w:rPr>
                <w:rFonts w:ascii="Arial" w:hAnsi="Arial" w:cs="Arial"/>
                <w:color w:val="000000"/>
              </w:rPr>
              <w:t xml:space="preserve">SIRET : </w:t>
            </w:r>
            <w:r w:rsidR="00DC2CEF">
              <w:rPr>
                <w:rFonts w:ascii="Arial" w:hAnsi="Arial" w:cs="Arial"/>
                <w:color w:val="000000"/>
              </w:rPr>
              <w:t>261 400 956 000 15</w:t>
            </w:r>
          </w:p>
          <w:p w:rsidR="00F711D2" w:rsidRDefault="00F711D2" w:rsidP="003A4D07">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11D2" w:rsidRDefault="00DC2CEF" w:rsidP="003A4D07">
            <w:pPr>
              <w:jc w:val="center"/>
              <w:rPr>
                <w:rFonts w:ascii="Arial" w:hAnsi="Arial" w:cs="Arial"/>
                <w:color w:val="000000"/>
              </w:rPr>
            </w:pPr>
            <w:r>
              <w:rPr>
                <w:rFonts w:ascii="Arial" w:hAnsi="Arial" w:cs="Arial"/>
                <w:color w:val="000000"/>
              </w:rPr>
              <w:t>Nicolas BOUGAUT</w:t>
            </w:r>
          </w:p>
        </w:tc>
      </w:tr>
      <w:tr w:rsidR="00B47D3A" w:rsidRPr="00BC7A79" w:rsidTr="00756B72">
        <w:trPr>
          <w:trHeight w:val="283"/>
        </w:trPr>
        <w:tc>
          <w:tcPr>
            <w:tcW w:w="969" w:type="dxa"/>
            <w:tcBorders>
              <w:top w:val="single" w:sz="4" w:space="0" w:color="auto"/>
              <w:left w:val="single" w:sz="4" w:space="0" w:color="auto"/>
              <w:bottom w:val="single" w:sz="4" w:space="0" w:color="auto"/>
              <w:right w:val="single" w:sz="4" w:space="0" w:color="auto"/>
            </w:tcBorders>
            <w:vAlign w:val="center"/>
          </w:tcPr>
          <w:p w:rsidR="00B47D3A" w:rsidRDefault="00DC2CEF" w:rsidP="003A4D07">
            <w:pPr>
              <w:jc w:val="center"/>
              <w:rPr>
                <w:rFonts w:ascii="Arial" w:hAnsi="Arial" w:cs="Arial"/>
                <w:b/>
                <w:bCs/>
                <w:color w:val="000000"/>
              </w:rPr>
            </w:pPr>
            <w:r>
              <w:rPr>
                <w:rFonts w:ascii="Arial" w:hAnsi="Arial" w:cs="Arial"/>
                <w:b/>
                <w:bCs/>
                <w:color w:val="000000"/>
              </w:rPr>
              <w:t>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7D3A" w:rsidRDefault="00B47D3A" w:rsidP="003A4D07">
            <w:pPr>
              <w:jc w:val="center"/>
              <w:rPr>
                <w:rFonts w:ascii="Arial" w:hAnsi="Arial" w:cs="Arial"/>
                <w:b/>
                <w:bCs/>
                <w:color w:val="000000"/>
              </w:rPr>
            </w:pPr>
            <w:r>
              <w:rPr>
                <w:rFonts w:ascii="Arial" w:hAnsi="Arial" w:cs="Arial"/>
                <w:b/>
                <w:bCs/>
                <w:color w:val="000000"/>
              </w:rPr>
              <w:t xml:space="preserve">CH </w:t>
            </w:r>
            <w:r w:rsidR="00DC2CEF">
              <w:rPr>
                <w:rFonts w:ascii="Arial" w:hAnsi="Arial" w:cs="Arial"/>
                <w:b/>
                <w:bCs/>
                <w:color w:val="000000"/>
              </w:rPr>
              <w:t>COTE FLEURIE</w:t>
            </w:r>
          </w:p>
        </w:tc>
        <w:tc>
          <w:tcPr>
            <w:tcW w:w="4540" w:type="dxa"/>
            <w:tcBorders>
              <w:top w:val="single" w:sz="4" w:space="0" w:color="auto"/>
              <w:left w:val="nil"/>
              <w:bottom w:val="single" w:sz="4" w:space="0" w:color="auto"/>
              <w:right w:val="nil"/>
            </w:tcBorders>
            <w:shd w:val="clear" w:color="auto" w:fill="auto"/>
            <w:vAlign w:val="center"/>
          </w:tcPr>
          <w:p w:rsidR="00A431E1" w:rsidRDefault="00A431E1" w:rsidP="003A4D07">
            <w:pPr>
              <w:jc w:val="center"/>
              <w:rPr>
                <w:rFonts w:ascii="Arial" w:hAnsi="Arial" w:cs="Arial"/>
                <w:color w:val="000000"/>
              </w:rPr>
            </w:pPr>
          </w:p>
          <w:p w:rsidR="00B47D3A" w:rsidRDefault="00A431E1" w:rsidP="003A4D07">
            <w:pPr>
              <w:jc w:val="center"/>
              <w:rPr>
                <w:rFonts w:ascii="Arial" w:hAnsi="Arial" w:cs="Arial"/>
                <w:color w:val="000000"/>
              </w:rPr>
            </w:pPr>
            <w:r>
              <w:rPr>
                <w:rFonts w:ascii="Arial" w:hAnsi="Arial" w:cs="Arial"/>
                <w:color w:val="000000"/>
              </w:rPr>
              <w:t xml:space="preserve">Centre Hospitalier </w:t>
            </w:r>
            <w:r w:rsidR="00DC2CEF">
              <w:rPr>
                <w:rFonts w:ascii="Arial" w:hAnsi="Arial" w:cs="Arial"/>
                <w:color w:val="000000"/>
              </w:rPr>
              <w:t>Côte Fleurie</w:t>
            </w:r>
          </w:p>
          <w:p w:rsidR="00A431E1" w:rsidRDefault="00DC2CEF" w:rsidP="003A4D07">
            <w:pPr>
              <w:jc w:val="center"/>
              <w:rPr>
                <w:rFonts w:ascii="Arial" w:hAnsi="Arial" w:cs="Arial"/>
                <w:color w:val="000000"/>
              </w:rPr>
            </w:pPr>
            <w:r>
              <w:rPr>
                <w:rFonts w:ascii="Arial" w:hAnsi="Arial" w:cs="Arial"/>
                <w:color w:val="000000"/>
              </w:rPr>
              <w:t>BP 30009</w:t>
            </w:r>
          </w:p>
          <w:p w:rsidR="00A431E1" w:rsidRDefault="00DC2CEF" w:rsidP="003A4D07">
            <w:pPr>
              <w:jc w:val="center"/>
              <w:rPr>
                <w:rFonts w:ascii="Arial" w:hAnsi="Arial" w:cs="Arial"/>
                <w:color w:val="000000"/>
              </w:rPr>
            </w:pPr>
            <w:r>
              <w:rPr>
                <w:rFonts w:ascii="Arial" w:hAnsi="Arial" w:cs="Arial"/>
                <w:color w:val="000000"/>
              </w:rPr>
              <w:t>14601 HONFLEUR Cedex</w:t>
            </w:r>
          </w:p>
          <w:p w:rsidR="00A431E1" w:rsidRDefault="00A431E1" w:rsidP="003A4D07">
            <w:pPr>
              <w:jc w:val="center"/>
              <w:rPr>
                <w:rFonts w:ascii="Arial" w:hAnsi="Arial" w:cs="Arial"/>
                <w:color w:val="000000"/>
              </w:rPr>
            </w:pPr>
            <w:r>
              <w:rPr>
                <w:rFonts w:ascii="Arial" w:hAnsi="Arial" w:cs="Arial"/>
                <w:color w:val="000000"/>
              </w:rPr>
              <w:t xml:space="preserve">SIRET : </w:t>
            </w:r>
            <w:r w:rsidR="00DC2CEF">
              <w:rPr>
                <w:rFonts w:ascii="Arial" w:hAnsi="Arial" w:cs="Arial"/>
                <w:color w:val="000000"/>
              </w:rPr>
              <w:t>200 017 986 000 15</w:t>
            </w:r>
          </w:p>
          <w:p w:rsidR="00A431E1" w:rsidRDefault="00A431E1" w:rsidP="003A4D07">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7D3A" w:rsidRDefault="00DC2CEF" w:rsidP="003A4D07">
            <w:pPr>
              <w:jc w:val="center"/>
              <w:rPr>
                <w:rFonts w:ascii="Arial" w:hAnsi="Arial" w:cs="Arial"/>
                <w:color w:val="000000"/>
              </w:rPr>
            </w:pPr>
            <w:r>
              <w:rPr>
                <w:rFonts w:ascii="Arial" w:hAnsi="Arial" w:cs="Arial"/>
                <w:color w:val="000000"/>
              </w:rPr>
              <w:t>Frédéric VARNIER</w:t>
            </w:r>
          </w:p>
        </w:tc>
      </w:tr>
    </w:tbl>
    <w:p w:rsidR="006D010C" w:rsidRDefault="006D010C" w:rsidP="0015164B">
      <w:pPr>
        <w:pStyle w:val="En-tte"/>
        <w:tabs>
          <w:tab w:val="clear" w:pos="4536"/>
          <w:tab w:val="clear" w:pos="9072"/>
          <w:tab w:val="left" w:pos="851"/>
        </w:tabs>
        <w:jc w:val="both"/>
        <w:rPr>
          <w:rFonts w:ascii="Arial" w:hAnsi="Arial" w:cs="Arial"/>
        </w:rPr>
      </w:pPr>
    </w:p>
    <w:p w:rsidR="00A431E1" w:rsidRDefault="00A431E1" w:rsidP="0015164B">
      <w:pPr>
        <w:pStyle w:val="En-tte"/>
        <w:tabs>
          <w:tab w:val="clear" w:pos="4536"/>
          <w:tab w:val="clear" w:pos="9072"/>
          <w:tab w:val="left" w:pos="851"/>
        </w:tabs>
        <w:jc w:val="both"/>
        <w:rPr>
          <w:rFonts w:ascii="Arial" w:hAnsi="Arial" w:cs="Arial"/>
        </w:rPr>
      </w:pPr>
    </w:p>
    <w:p w:rsidR="00FD5939" w:rsidRDefault="00FD5939"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FD5939" w:rsidRDefault="00FD5939"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FD5939" w:rsidRDefault="00FD5939" w:rsidP="0015164B">
      <w:pPr>
        <w:tabs>
          <w:tab w:val="left" w:pos="851"/>
        </w:tabs>
        <w:jc w:val="both"/>
        <w:rPr>
          <w:rFonts w:ascii="Arial" w:hAnsi="Arial" w:cs="Arial"/>
        </w:rPr>
      </w:pPr>
    </w:p>
    <w:p w:rsidR="00FD5939" w:rsidRPr="00D64188" w:rsidRDefault="00FD5939" w:rsidP="00157FB5">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110B03">
        <w:rPr>
          <w:rFonts w:ascii="Arial" w:hAnsi="Arial" w:cs="Times New Roman"/>
          <w:b/>
          <w:i/>
          <w:lang w:eastAsia="fr-FR"/>
        </w:rPr>
        <w:t>Frédéric VARNIER</w:t>
      </w:r>
      <w:r w:rsidRPr="00D64188">
        <w:rPr>
          <w:rFonts w:ascii="Arial" w:hAnsi="Arial" w:cs="Times New Roman"/>
          <w:b/>
          <w:i/>
          <w:lang w:eastAsia="fr-FR"/>
        </w:rPr>
        <w:t xml:space="preserve"> - Directeur </w:t>
      </w:r>
      <w:r w:rsidR="00110B03">
        <w:rPr>
          <w:rFonts w:ascii="Arial" w:hAnsi="Arial" w:cs="Times New Roman"/>
          <w:b/>
          <w:i/>
          <w:lang w:eastAsia="fr-FR"/>
        </w:rPr>
        <w:t>Général</w:t>
      </w:r>
      <w:r>
        <w:rPr>
          <w:rFonts w:ascii="Arial" w:hAnsi="Arial" w:cs="Times New Roman"/>
          <w:b/>
          <w:i/>
          <w:lang w:eastAsia="fr-FR"/>
        </w:rPr>
        <w:t xml:space="preserve"> du CHU de Caen</w:t>
      </w:r>
    </w:p>
    <w:p w:rsidR="00426894" w:rsidRDefault="00426894" w:rsidP="0015164B">
      <w:pPr>
        <w:tabs>
          <w:tab w:val="left" w:pos="851"/>
        </w:tabs>
        <w:jc w:val="both"/>
        <w:rPr>
          <w:rFonts w:ascii="Arial" w:hAnsi="Arial" w:cs="Arial"/>
        </w:rPr>
      </w:pPr>
    </w:p>
    <w:p w:rsidR="00A431E1" w:rsidRDefault="00A431E1" w:rsidP="0015164B">
      <w:pPr>
        <w:tabs>
          <w:tab w:val="left" w:pos="851"/>
        </w:tabs>
        <w:jc w:val="both"/>
        <w:rPr>
          <w:rFonts w:ascii="Arial" w:hAnsi="Arial" w:cs="Arial"/>
        </w:rPr>
      </w:pPr>
    </w:p>
    <w:p w:rsidR="00FD5939" w:rsidRDefault="00FD5939"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FD5939" w:rsidRDefault="00FD5939"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FD5939" w:rsidRDefault="00FD5939" w:rsidP="0015164B">
      <w:pPr>
        <w:tabs>
          <w:tab w:val="left" w:pos="851"/>
        </w:tabs>
        <w:jc w:val="both"/>
        <w:rPr>
          <w:rFonts w:ascii="Arial" w:hAnsi="Arial" w:cs="Arial"/>
        </w:rPr>
      </w:pPr>
    </w:p>
    <w:p w:rsidR="007613AE" w:rsidRPr="00DC2CEF" w:rsidRDefault="007613AE" w:rsidP="007613AE">
      <w:pPr>
        <w:pStyle w:val="fcase2metab"/>
        <w:rPr>
          <w:i/>
        </w:rPr>
      </w:pPr>
      <w:r w:rsidRPr="00705F66">
        <w:rPr>
          <w:rFonts w:ascii="Arial" w:hAnsi="Arial" w:cs="Arial"/>
          <w:b/>
          <w:i/>
        </w:rPr>
        <w:t xml:space="preserve">Madame </w:t>
      </w:r>
      <w:r w:rsidR="00DC2CEF">
        <w:rPr>
          <w:rFonts w:ascii="Arial" w:hAnsi="Arial" w:cs="Arial"/>
          <w:b/>
          <w:i/>
        </w:rPr>
        <w:t>TABESS</w:t>
      </w:r>
      <w:r w:rsidR="00A431E1">
        <w:rPr>
          <w:rFonts w:ascii="Arial" w:hAnsi="Arial" w:cs="Arial"/>
          <w:b/>
          <w:i/>
        </w:rPr>
        <w:t xml:space="preserve">E </w:t>
      </w:r>
      <w:r w:rsidRPr="00705F66">
        <w:rPr>
          <w:rFonts w:ascii="Arial" w:hAnsi="Arial" w:cs="Arial"/>
          <w:b/>
          <w:i/>
        </w:rPr>
        <w:t xml:space="preserve">– </w:t>
      </w:r>
      <w:r w:rsidR="00A431E1">
        <w:rPr>
          <w:rFonts w:ascii="Arial" w:hAnsi="Arial" w:cs="Arial"/>
          <w:b/>
          <w:i/>
        </w:rPr>
        <w:t xml:space="preserve">C.H. </w:t>
      </w:r>
      <w:r w:rsidR="00DC2CEF">
        <w:rPr>
          <w:rFonts w:ascii="Arial" w:hAnsi="Arial" w:cs="Arial"/>
          <w:b/>
          <w:i/>
        </w:rPr>
        <w:t>Lisieux</w:t>
      </w:r>
      <w:r w:rsidRPr="00705F66">
        <w:rPr>
          <w:rFonts w:ascii="Arial" w:hAnsi="Arial" w:cs="Arial"/>
          <w:b/>
          <w:i/>
        </w:rPr>
        <w:t xml:space="preserve">/ Cellule financière – courriel : </w:t>
      </w:r>
      <w:hyperlink r:id="rId27" w:history="1">
        <w:r w:rsidR="00DC2CEF" w:rsidRPr="00DC2CEF">
          <w:rPr>
            <w:rStyle w:val="Lienhypertexte"/>
            <w:rFonts w:cs="Univers"/>
            <w:b/>
            <w:i/>
          </w:rPr>
          <w:t>s.tabesse@ch-lisieux.fr</w:t>
        </w:r>
      </w:hyperlink>
    </w:p>
    <w:p w:rsidR="00A431E1" w:rsidRDefault="00D73388" w:rsidP="007613AE">
      <w:pPr>
        <w:pStyle w:val="fcase2metab"/>
        <w:rPr>
          <w:rFonts w:ascii="Arial" w:hAnsi="Arial" w:cs="Arial"/>
          <w:b/>
          <w:i/>
        </w:rPr>
      </w:pPr>
      <w:r>
        <w:rPr>
          <w:rFonts w:ascii="Arial" w:hAnsi="Arial" w:cs="Arial"/>
          <w:b/>
          <w:i/>
        </w:rPr>
        <w:t xml:space="preserve">Madame </w:t>
      </w:r>
      <w:r w:rsidR="00DC2CEF">
        <w:rPr>
          <w:rFonts w:ascii="Arial" w:hAnsi="Arial" w:cs="Arial"/>
          <w:b/>
          <w:i/>
        </w:rPr>
        <w:t>LEFORT</w:t>
      </w:r>
      <w:r>
        <w:rPr>
          <w:rFonts w:ascii="Arial" w:hAnsi="Arial" w:cs="Arial"/>
          <w:b/>
          <w:i/>
        </w:rPr>
        <w:t xml:space="preserve"> – C.H. </w:t>
      </w:r>
      <w:r w:rsidR="00DC2CEF">
        <w:rPr>
          <w:rFonts w:ascii="Arial" w:hAnsi="Arial" w:cs="Arial"/>
          <w:b/>
          <w:i/>
        </w:rPr>
        <w:t>Pont l’Evêque</w:t>
      </w:r>
      <w:r>
        <w:rPr>
          <w:rFonts w:ascii="Arial" w:hAnsi="Arial" w:cs="Arial"/>
          <w:b/>
          <w:i/>
        </w:rPr>
        <w:t xml:space="preserve"> / </w:t>
      </w:r>
      <w:r w:rsidR="00DC2CEF">
        <w:rPr>
          <w:rFonts w:ascii="Arial" w:hAnsi="Arial" w:cs="Arial"/>
          <w:b/>
          <w:i/>
        </w:rPr>
        <w:t>Chargée des finances</w:t>
      </w:r>
      <w:r>
        <w:rPr>
          <w:rFonts w:ascii="Arial" w:hAnsi="Arial" w:cs="Arial"/>
          <w:b/>
          <w:i/>
        </w:rPr>
        <w:t xml:space="preserve"> – courriel : </w:t>
      </w:r>
      <w:hyperlink r:id="rId28" w:history="1">
        <w:r w:rsidR="00DC2CEF" w:rsidRPr="00A355F6">
          <w:rPr>
            <w:rStyle w:val="Lienhypertexte"/>
            <w:rFonts w:ascii="Arial" w:hAnsi="Arial" w:cs="Arial"/>
            <w:b/>
            <w:i/>
          </w:rPr>
          <w:t>a.lefort@ch-ple.fr</w:t>
        </w:r>
      </w:hyperlink>
    </w:p>
    <w:p w:rsidR="00A431E1" w:rsidRDefault="00A431E1" w:rsidP="007613AE">
      <w:pPr>
        <w:pStyle w:val="fcase2metab"/>
        <w:rPr>
          <w:rFonts w:ascii="Arial" w:hAnsi="Arial" w:cs="Arial"/>
          <w:b/>
          <w:i/>
        </w:rPr>
      </w:pPr>
      <w:r>
        <w:rPr>
          <w:rFonts w:ascii="Arial" w:hAnsi="Arial" w:cs="Arial"/>
          <w:b/>
          <w:i/>
        </w:rPr>
        <w:t xml:space="preserve">Madame </w:t>
      </w:r>
      <w:r w:rsidR="00DC2CEF">
        <w:rPr>
          <w:rFonts w:ascii="Arial" w:hAnsi="Arial" w:cs="Arial"/>
          <w:b/>
          <w:i/>
        </w:rPr>
        <w:t>DIEU</w:t>
      </w:r>
      <w:r>
        <w:rPr>
          <w:rFonts w:ascii="Arial" w:hAnsi="Arial" w:cs="Arial"/>
          <w:b/>
          <w:i/>
        </w:rPr>
        <w:t xml:space="preserve"> – C.H. </w:t>
      </w:r>
      <w:r w:rsidR="00DC2CEF">
        <w:rPr>
          <w:rFonts w:ascii="Arial" w:hAnsi="Arial" w:cs="Arial"/>
          <w:b/>
          <w:i/>
        </w:rPr>
        <w:t>Côte Fleurie</w:t>
      </w:r>
      <w:r>
        <w:rPr>
          <w:rFonts w:ascii="Arial" w:hAnsi="Arial" w:cs="Arial"/>
          <w:b/>
          <w:i/>
        </w:rPr>
        <w:t xml:space="preserve"> / </w:t>
      </w:r>
      <w:r w:rsidR="00DC2CEF">
        <w:rPr>
          <w:rFonts w:ascii="Arial" w:hAnsi="Arial" w:cs="Arial"/>
          <w:b/>
          <w:i/>
        </w:rPr>
        <w:t>Cellule financière</w:t>
      </w:r>
      <w:r>
        <w:rPr>
          <w:rFonts w:ascii="Arial" w:hAnsi="Arial" w:cs="Arial"/>
          <w:b/>
          <w:i/>
        </w:rPr>
        <w:t xml:space="preserve"> – courriel : </w:t>
      </w:r>
      <w:hyperlink r:id="rId29" w:history="1">
        <w:r w:rsidR="00DC2CEF" w:rsidRPr="00A355F6">
          <w:rPr>
            <w:rStyle w:val="Lienhypertexte"/>
            <w:rFonts w:ascii="Arial" w:hAnsi="Arial" w:cs="Arial"/>
            <w:b/>
            <w:i/>
          </w:rPr>
          <w:t>ldieu@ch-cotefleurie.fr</w:t>
        </w:r>
      </w:hyperlink>
    </w:p>
    <w:p w:rsidR="007613AE" w:rsidRDefault="007613AE" w:rsidP="0015164B">
      <w:pPr>
        <w:pStyle w:val="fcase2metab"/>
        <w:ind w:left="0" w:firstLine="0"/>
        <w:rPr>
          <w:rFonts w:ascii="Arial" w:hAnsi="Arial" w:cs="Arial"/>
        </w:rPr>
      </w:pPr>
    </w:p>
    <w:p w:rsidR="00A431E1" w:rsidRDefault="00A431E1" w:rsidP="0015164B">
      <w:pPr>
        <w:pStyle w:val="fcase2metab"/>
        <w:ind w:left="0" w:firstLine="0"/>
        <w:rPr>
          <w:rFonts w:ascii="Arial" w:hAnsi="Arial" w:cs="Arial"/>
        </w:rPr>
      </w:pPr>
    </w:p>
    <w:p w:rsidR="00FD5939" w:rsidRDefault="00FD5939" w:rsidP="0015164B">
      <w:pPr>
        <w:tabs>
          <w:tab w:val="left" w:pos="720"/>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5347C3" w:rsidRDefault="005347C3" w:rsidP="0015164B">
      <w:pPr>
        <w:tabs>
          <w:tab w:val="left" w:pos="720"/>
          <w:tab w:val="left" w:pos="851"/>
        </w:tabs>
        <w:jc w:val="both"/>
        <w:rPr>
          <w:rFonts w:ascii="Arial" w:hAnsi="Arial" w:cs="Arial"/>
        </w:rPr>
      </w:pPr>
    </w:p>
    <w:p w:rsidR="007613AE" w:rsidRPr="00343F26" w:rsidRDefault="007613AE" w:rsidP="0015164B">
      <w:pPr>
        <w:tabs>
          <w:tab w:val="left" w:pos="720"/>
          <w:tab w:val="left" w:pos="851"/>
        </w:tabs>
        <w:jc w:val="both"/>
        <w:rPr>
          <w:rFonts w:ascii="Arial" w:hAnsi="Arial" w:cs="Arial"/>
          <w:i/>
          <w:iCs/>
          <w:sz w:val="12"/>
          <w:szCs w:val="18"/>
        </w:rPr>
      </w:pPr>
    </w:p>
    <w:tbl>
      <w:tblPr>
        <w:tblStyle w:val="Grilledutableau"/>
        <w:tblW w:w="10064" w:type="dxa"/>
        <w:tblInd w:w="137" w:type="dxa"/>
        <w:tblLayout w:type="fixed"/>
        <w:tblLook w:val="04A0" w:firstRow="1" w:lastRow="0" w:firstColumn="1" w:lastColumn="0" w:noHBand="0" w:noVBand="1"/>
      </w:tblPr>
      <w:tblGrid>
        <w:gridCol w:w="2126"/>
        <w:gridCol w:w="1276"/>
        <w:gridCol w:w="2268"/>
        <w:gridCol w:w="1559"/>
        <w:gridCol w:w="2835"/>
      </w:tblGrid>
      <w:tr w:rsidR="00705F66" w:rsidRPr="00E85C83" w:rsidTr="00502BC7">
        <w:trPr>
          <w:trHeight w:val="405"/>
        </w:trPr>
        <w:tc>
          <w:tcPr>
            <w:tcW w:w="2126"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Etablissement du</w:t>
            </w:r>
          </w:p>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GHT</w:t>
            </w:r>
          </w:p>
        </w:tc>
        <w:tc>
          <w:tcPr>
            <w:tcW w:w="1276" w:type="dxa"/>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Comptable</w:t>
            </w:r>
          </w:p>
        </w:tc>
        <w:tc>
          <w:tcPr>
            <w:tcW w:w="2268"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Adresse</w:t>
            </w:r>
          </w:p>
        </w:tc>
        <w:tc>
          <w:tcPr>
            <w:tcW w:w="1559"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Tél.</w:t>
            </w:r>
          </w:p>
        </w:tc>
        <w:tc>
          <w:tcPr>
            <w:tcW w:w="2835"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Courriel</w:t>
            </w:r>
          </w:p>
        </w:tc>
      </w:tr>
      <w:tr w:rsidR="00A431E1" w:rsidRPr="00E85C83" w:rsidTr="00502BC7">
        <w:trPr>
          <w:trHeight w:val="454"/>
        </w:trPr>
        <w:tc>
          <w:tcPr>
            <w:tcW w:w="2126" w:type="dxa"/>
            <w:noWrap/>
            <w:vAlign w:val="center"/>
          </w:tcPr>
          <w:p w:rsidR="00A431E1" w:rsidRPr="00E85C83" w:rsidRDefault="00A431E1" w:rsidP="003A4D07">
            <w:pPr>
              <w:rPr>
                <w:rFonts w:ascii="Arial" w:hAnsi="Arial" w:cs="Arial"/>
                <w:b/>
                <w:bCs/>
                <w:color w:val="000000"/>
                <w:sz w:val="18"/>
              </w:rPr>
            </w:pPr>
            <w:r>
              <w:rPr>
                <w:rFonts w:ascii="Arial" w:hAnsi="Arial" w:cs="Arial"/>
                <w:b/>
                <w:bCs/>
                <w:color w:val="000000"/>
                <w:sz w:val="18"/>
              </w:rPr>
              <w:t xml:space="preserve">CH </w:t>
            </w:r>
            <w:r w:rsidR="00502BC7">
              <w:rPr>
                <w:rFonts w:ascii="Arial" w:hAnsi="Arial" w:cs="Arial"/>
                <w:b/>
                <w:bCs/>
                <w:color w:val="000000"/>
                <w:sz w:val="18"/>
              </w:rPr>
              <w:t>LISIEUX</w:t>
            </w:r>
          </w:p>
        </w:tc>
        <w:tc>
          <w:tcPr>
            <w:tcW w:w="1276" w:type="dxa"/>
            <w:vMerge w:val="restart"/>
            <w:vAlign w:val="center"/>
          </w:tcPr>
          <w:p w:rsidR="00A431E1" w:rsidRPr="00E85C83" w:rsidRDefault="00A431E1" w:rsidP="005347C3">
            <w:pPr>
              <w:jc w:val="center"/>
              <w:rPr>
                <w:rFonts w:ascii="Arial" w:hAnsi="Arial" w:cs="Arial"/>
                <w:sz w:val="18"/>
              </w:rPr>
            </w:pPr>
            <w:r w:rsidRPr="00E85C83">
              <w:rPr>
                <w:rFonts w:ascii="Arial" w:hAnsi="Arial" w:cs="Arial"/>
                <w:color w:val="000000"/>
                <w:sz w:val="18"/>
              </w:rPr>
              <w:t>Madame la Trésorière Principale</w:t>
            </w:r>
          </w:p>
        </w:tc>
        <w:tc>
          <w:tcPr>
            <w:tcW w:w="2268" w:type="dxa"/>
            <w:vMerge w:val="restart"/>
            <w:noWrap/>
            <w:vAlign w:val="center"/>
          </w:tcPr>
          <w:p w:rsidR="00A431E1" w:rsidRPr="00E85C83" w:rsidRDefault="00A431E1" w:rsidP="005347C3">
            <w:pPr>
              <w:jc w:val="center"/>
              <w:rPr>
                <w:rFonts w:ascii="Arial" w:hAnsi="Arial" w:cs="Arial"/>
                <w:sz w:val="18"/>
              </w:rPr>
            </w:pPr>
            <w:r w:rsidRPr="00E85C83">
              <w:rPr>
                <w:rFonts w:ascii="Arial" w:hAnsi="Arial" w:cs="Arial"/>
                <w:color w:val="000000"/>
                <w:sz w:val="18"/>
              </w:rPr>
              <w:t xml:space="preserve">145 rue de la </w:t>
            </w:r>
            <w:proofErr w:type="spellStart"/>
            <w:r w:rsidRPr="00E85C83">
              <w:rPr>
                <w:rFonts w:ascii="Arial" w:hAnsi="Arial" w:cs="Arial"/>
                <w:color w:val="000000"/>
                <w:sz w:val="18"/>
              </w:rPr>
              <w:t>Délivrande</w:t>
            </w:r>
            <w:proofErr w:type="spellEnd"/>
            <w:r w:rsidRPr="00E85C83">
              <w:rPr>
                <w:rFonts w:ascii="Arial" w:hAnsi="Arial" w:cs="Arial"/>
                <w:color w:val="000000"/>
                <w:sz w:val="18"/>
              </w:rPr>
              <w:br/>
              <w:t xml:space="preserve"> 14000 Caen</w:t>
            </w:r>
          </w:p>
        </w:tc>
        <w:tc>
          <w:tcPr>
            <w:tcW w:w="1559" w:type="dxa"/>
            <w:vMerge w:val="restart"/>
            <w:noWrap/>
            <w:vAlign w:val="center"/>
          </w:tcPr>
          <w:p w:rsidR="00A431E1" w:rsidRPr="007F7C51" w:rsidRDefault="00A431E1" w:rsidP="005347C3">
            <w:pPr>
              <w:rPr>
                <w:rFonts w:ascii="Arial" w:hAnsi="Arial" w:cs="Arial"/>
                <w:color w:val="000000"/>
                <w:sz w:val="18"/>
              </w:rPr>
            </w:pPr>
            <w:r>
              <w:rPr>
                <w:rFonts w:ascii="Arial" w:hAnsi="Arial" w:cs="Arial"/>
                <w:color w:val="000000"/>
                <w:sz w:val="18"/>
              </w:rPr>
              <w:t>02 31 47 11 11</w:t>
            </w:r>
            <w:r w:rsidRPr="00E85C83">
              <w:rPr>
                <w:rFonts w:ascii="Arial" w:hAnsi="Arial" w:cs="Arial"/>
                <w:sz w:val="18"/>
              </w:rPr>
              <w:t xml:space="preserve"> </w:t>
            </w:r>
          </w:p>
        </w:tc>
        <w:tc>
          <w:tcPr>
            <w:tcW w:w="2835" w:type="dxa"/>
            <w:vMerge w:val="restart"/>
            <w:noWrap/>
            <w:vAlign w:val="center"/>
          </w:tcPr>
          <w:p w:rsidR="00A431E1" w:rsidRPr="00967285" w:rsidRDefault="00502BC7" w:rsidP="00433CA8">
            <w:pPr>
              <w:rPr>
                <w:rFonts w:ascii="Arial" w:hAnsi="Arial" w:cs="Arial"/>
                <w:color w:val="0563C1"/>
                <w:sz w:val="18"/>
                <w:u w:val="single"/>
              </w:rPr>
            </w:pPr>
            <w:hyperlink r:id="rId30" w:history="1">
              <w:r w:rsidR="00A431E1" w:rsidRPr="000360CE">
                <w:rPr>
                  <w:rStyle w:val="Lienhypertexte"/>
                  <w:rFonts w:ascii="Arial" w:hAnsi="Arial" w:cs="Arial"/>
                  <w:sz w:val="18"/>
                </w:rPr>
                <w:t>t014014@dgfip.finances.gouv.fr</w:t>
              </w:r>
            </w:hyperlink>
          </w:p>
        </w:tc>
      </w:tr>
      <w:tr w:rsidR="00A431E1" w:rsidRPr="00E85C83" w:rsidTr="00502BC7">
        <w:trPr>
          <w:trHeight w:val="454"/>
        </w:trPr>
        <w:tc>
          <w:tcPr>
            <w:tcW w:w="2126" w:type="dxa"/>
            <w:noWrap/>
            <w:vAlign w:val="center"/>
          </w:tcPr>
          <w:p w:rsidR="00A431E1" w:rsidRPr="00E85C83" w:rsidRDefault="00A431E1" w:rsidP="003A4D07">
            <w:pPr>
              <w:rPr>
                <w:rFonts w:ascii="Arial" w:hAnsi="Arial" w:cs="Arial"/>
                <w:b/>
                <w:bCs/>
                <w:color w:val="000000"/>
                <w:sz w:val="18"/>
              </w:rPr>
            </w:pPr>
            <w:r>
              <w:rPr>
                <w:rFonts w:ascii="Arial" w:hAnsi="Arial" w:cs="Arial"/>
                <w:b/>
                <w:bCs/>
                <w:color w:val="000000"/>
                <w:sz w:val="18"/>
              </w:rPr>
              <w:t xml:space="preserve">CH </w:t>
            </w:r>
            <w:r w:rsidR="00502BC7">
              <w:rPr>
                <w:rFonts w:ascii="Arial" w:hAnsi="Arial" w:cs="Arial"/>
                <w:b/>
                <w:bCs/>
                <w:color w:val="000000"/>
                <w:sz w:val="18"/>
              </w:rPr>
              <w:t>PONT L’EVEQUE</w:t>
            </w:r>
          </w:p>
        </w:tc>
        <w:tc>
          <w:tcPr>
            <w:tcW w:w="1276" w:type="dxa"/>
            <w:vMerge/>
            <w:vAlign w:val="center"/>
          </w:tcPr>
          <w:p w:rsidR="00A431E1" w:rsidRPr="00E85C83" w:rsidRDefault="00A431E1" w:rsidP="005347C3">
            <w:pPr>
              <w:jc w:val="center"/>
              <w:rPr>
                <w:rFonts w:ascii="Arial" w:hAnsi="Arial" w:cs="Arial"/>
                <w:color w:val="000000"/>
                <w:sz w:val="18"/>
              </w:rPr>
            </w:pPr>
          </w:p>
        </w:tc>
        <w:tc>
          <w:tcPr>
            <w:tcW w:w="2268" w:type="dxa"/>
            <w:vMerge/>
            <w:noWrap/>
            <w:vAlign w:val="center"/>
          </w:tcPr>
          <w:p w:rsidR="00A431E1" w:rsidRPr="00E85C83" w:rsidRDefault="00A431E1" w:rsidP="005347C3">
            <w:pPr>
              <w:jc w:val="center"/>
              <w:rPr>
                <w:rFonts w:ascii="Arial" w:hAnsi="Arial" w:cs="Arial"/>
                <w:color w:val="000000"/>
                <w:sz w:val="18"/>
              </w:rPr>
            </w:pPr>
          </w:p>
        </w:tc>
        <w:tc>
          <w:tcPr>
            <w:tcW w:w="1559" w:type="dxa"/>
            <w:vMerge/>
            <w:noWrap/>
            <w:vAlign w:val="center"/>
          </w:tcPr>
          <w:p w:rsidR="00A431E1" w:rsidRDefault="00A431E1" w:rsidP="005347C3">
            <w:pPr>
              <w:rPr>
                <w:rFonts w:ascii="Arial" w:hAnsi="Arial" w:cs="Arial"/>
                <w:color w:val="000000"/>
                <w:sz w:val="18"/>
              </w:rPr>
            </w:pPr>
          </w:p>
        </w:tc>
        <w:tc>
          <w:tcPr>
            <w:tcW w:w="2835" w:type="dxa"/>
            <w:vMerge/>
            <w:noWrap/>
            <w:vAlign w:val="center"/>
          </w:tcPr>
          <w:p w:rsidR="00A431E1" w:rsidRDefault="00A431E1" w:rsidP="00433CA8"/>
        </w:tc>
      </w:tr>
      <w:tr w:rsidR="00A431E1" w:rsidRPr="00E85C83" w:rsidTr="00502BC7">
        <w:trPr>
          <w:trHeight w:val="454"/>
        </w:trPr>
        <w:tc>
          <w:tcPr>
            <w:tcW w:w="2126" w:type="dxa"/>
            <w:noWrap/>
            <w:vAlign w:val="center"/>
          </w:tcPr>
          <w:p w:rsidR="00A431E1" w:rsidRDefault="00A431E1" w:rsidP="003A4D07">
            <w:pPr>
              <w:rPr>
                <w:rFonts w:ascii="Arial" w:hAnsi="Arial" w:cs="Arial"/>
                <w:b/>
                <w:bCs/>
                <w:color w:val="000000"/>
                <w:sz w:val="18"/>
              </w:rPr>
            </w:pPr>
            <w:r>
              <w:rPr>
                <w:rFonts w:ascii="Arial" w:hAnsi="Arial" w:cs="Arial"/>
                <w:b/>
                <w:bCs/>
                <w:color w:val="000000"/>
                <w:sz w:val="18"/>
              </w:rPr>
              <w:t xml:space="preserve">CH </w:t>
            </w:r>
            <w:r w:rsidR="00502BC7">
              <w:rPr>
                <w:rFonts w:ascii="Arial" w:hAnsi="Arial" w:cs="Arial"/>
                <w:b/>
                <w:bCs/>
                <w:color w:val="000000"/>
                <w:sz w:val="18"/>
              </w:rPr>
              <w:t>COTE FLEURIE</w:t>
            </w:r>
          </w:p>
        </w:tc>
        <w:tc>
          <w:tcPr>
            <w:tcW w:w="1276" w:type="dxa"/>
            <w:vMerge/>
            <w:vAlign w:val="center"/>
          </w:tcPr>
          <w:p w:rsidR="00A431E1" w:rsidRPr="00E85C83" w:rsidRDefault="00A431E1" w:rsidP="005347C3">
            <w:pPr>
              <w:jc w:val="center"/>
              <w:rPr>
                <w:rFonts w:ascii="Arial" w:hAnsi="Arial" w:cs="Arial"/>
                <w:color w:val="000000"/>
                <w:sz w:val="18"/>
              </w:rPr>
            </w:pPr>
          </w:p>
        </w:tc>
        <w:tc>
          <w:tcPr>
            <w:tcW w:w="2268" w:type="dxa"/>
            <w:vMerge/>
            <w:noWrap/>
            <w:vAlign w:val="center"/>
          </w:tcPr>
          <w:p w:rsidR="00A431E1" w:rsidRPr="00E85C83" w:rsidRDefault="00A431E1" w:rsidP="005347C3">
            <w:pPr>
              <w:jc w:val="center"/>
              <w:rPr>
                <w:rFonts w:ascii="Arial" w:hAnsi="Arial" w:cs="Arial"/>
                <w:color w:val="000000"/>
                <w:sz w:val="18"/>
              </w:rPr>
            </w:pPr>
          </w:p>
        </w:tc>
        <w:tc>
          <w:tcPr>
            <w:tcW w:w="1559" w:type="dxa"/>
            <w:vMerge/>
            <w:noWrap/>
            <w:vAlign w:val="center"/>
          </w:tcPr>
          <w:p w:rsidR="00A431E1" w:rsidRDefault="00A431E1" w:rsidP="005347C3">
            <w:pPr>
              <w:rPr>
                <w:rFonts w:ascii="Arial" w:hAnsi="Arial" w:cs="Arial"/>
                <w:color w:val="000000"/>
                <w:sz w:val="18"/>
              </w:rPr>
            </w:pPr>
          </w:p>
        </w:tc>
        <w:tc>
          <w:tcPr>
            <w:tcW w:w="2835" w:type="dxa"/>
            <w:vMerge/>
            <w:noWrap/>
            <w:vAlign w:val="center"/>
          </w:tcPr>
          <w:p w:rsidR="00A431E1" w:rsidRDefault="00A431E1" w:rsidP="00433CA8"/>
        </w:tc>
      </w:tr>
    </w:tbl>
    <w:p w:rsidR="00426894" w:rsidRDefault="00426894" w:rsidP="007B0B3B">
      <w:pPr>
        <w:pBdr>
          <w:top w:val="nil"/>
          <w:left w:val="nil"/>
          <w:bottom w:val="nil"/>
          <w:right w:val="nil"/>
          <w:between w:val="nil"/>
        </w:pBdr>
        <w:tabs>
          <w:tab w:val="left" w:pos="426"/>
          <w:tab w:val="left" w:pos="851"/>
        </w:tabs>
        <w:jc w:val="both"/>
        <w:rPr>
          <w:rFonts w:ascii="Arial" w:eastAsia="Arial" w:hAnsi="Arial" w:cs="Arial"/>
          <w:color w:val="000000"/>
        </w:rPr>
      </w:pPr>
    </w:p>
    <w:p w:rsidR="00A431E1" w:rsidRDefault="00A431E1" w:rsidP="007B0B3B">
      <w:pPr>
        <w:pBdr>
          <w:top w:val="nil"/>
          <w:left w:val="nil"/>
          <w:bottom w:val="nil"/>
          <w:right w:val="nil"/>
          <w:between w:val="nil"/>
        </w:pBdr>
        <w:tabs>
          <w:tab w:val="left" w:pos="426"/>
          <w:tab w:val="left" w:pos="851"/>
        </w:tabs>
        <w:jc w:val="both"/>
        <w:rPr>
          <w:rFonts w:ascii="Arial" w:eastAsia="Arial" w:hAnsi="Arial" w:cs="Arial"/>
          <w:color w:val="000000"/>
        </w:rPr>
      </w:pPr>
    </w:p>
    <w:p w:rsidR="00FD5939" w:rsidRDefault="00FD5939"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bookmarkStart w:id="0" w:name="_GoBack"/>
      <w:bookmarkEnd w:id="0"/>
    </w:p>
    <w:p w:rsidR="008D320F" w:rsidRDefault="008D320F" w:rsidP="0015164B">
      <w:pPr>
        <w:pStyle w:val="fcase2metab"/>
        <w:rPr>
          <w:rFonts w:ascii="Arial" w:hAnsi="Arial" w:cs="Arial"/>
        </w:rPr>
      </w:pPr>
    </w:p>
    <w:p w:rsidR="00426894" w:rsidRDefault="00426894" w:rsidP="0015164B">
      <w:pPr>
        <w:pStyle w:val="fcase2metab"/>
        <w:rPr>
          <w:rFonts w:ascii="Arial" w:hAnsi="Arial" w:cs="Arial"/>
        </w:rPr>
      </w:pPr>
    </w:p>
    <w:p w:rsidR="00FD5939" w:rsidRPr="00A33942" w:rsidRDefault="00FD5939" w:rsidP="0015164B">
      <w:pPr>
        <w:tabs>
          <w:tab w:val="left" w:pos="851"/>
          <w:tab w:val="left" w:pos="3402"/>
          <w:tab w:val="left" w:pos="6237"/>
          <w:tab w:val="left" w:pos="9072"/>
        </w:tabs>
        <w:jc w:val="both"/>
        <w:rPr>
          <w:rFonts w:ascii="Arial" w:hAnsi="Arial" w:cs="Arial"/>
          <w:b/>
          <w:caps/>
        </w:rPr>
      </w:pPr>
      <w:r w:rsidRPr="00A33942">
        <w:rPr>
          <w:rFonts w:ascii="Arial" w:hAnsi="Arial" w:cs="Arial"/>
          <w:lang w:eastAsia="fr-FR"/>
        </w:rPr>
        <w:t>La présente offre est</w:t>
      </w:r>
      <w:r>
        <w:rPr>
          <w:rFonts w:ascii="Arial" w:hAnsi="Arial" w:cs="Arial"/>
          <w:lang w:eastAsia="fr-FR"/>
        </w:rPr>
        <w:t xml:space="preserve"> acceptée pour un montant de </w:t>
      </w:r>
    </w:p>
    <w:p w:rsidR="00FD5939" w:rsidRDefault="00FD5939" w:rsidP="0015164B">
      <w:pPr>
        <w:tabs>
          <w:tab w:val="left" w:pos="851"/>
          <w:tab w:val="left" w:pos="3402"/>
          <w:tab w:val="left" w:pos="6237"/>
          <w:tab w:val="left" w:pos="9072"/>
        </w:tabs>
        <w:jc w:val="both"/>
        <w:rPr>
          <w:rFonts w:ascii="Arial" w:hAnsi="Arial" w:cs="Arial"/>
          <w:b/>
          <w:caps/>
        </w:rPr>
      </w:pPr>
    </w:p>
    <w:p w:rsidR="00A431E1" w:rsidRDefault="00A431E1" w:rsidP="0015164B">
      <w:pPr>
        <w:tabs>
          <w:tab w:val="left" w:pos="851"/>
          <w:tab w:val="left" w:pos="3402"/>
          <w:tab w:val="left" w:pos="6237"/>
          <w:tab w:val="left" w:pos="9072"/>
        </w:tabs>
        <w:jc w:val="both"/>
        <w:rPr>
          <w:rFonts w:ascii="Arial" w:hAnsi="Arial" w:cs="Arial"/>
          <w:b/>
          <w:caps/>
        </w:rPr>
      </w:pPr>
    </w:p>
    <w:p w:rsidR="008D320F" w:rsidRDefault="008D320F" w:rsidP="0015164B">
      <w:pPr>
        <w:tabs>
          <w:tab w:val="left" w:pos="851"/>
          <w:tab w:val="left" w:pos="3402"/>
          <w:tab w:val="left" w:pos="6237"/>
          <w:tab w:val="left" w:pos="9072"/>
        </w:tabs>
        <w:jc w:val="both"/>
        <w:rPr>
          <w:rFonts w:ascii="Arial" w:hAnsi="Arial" w:cs="Arial"/>
          <w:b/>
          <w:caps/>
        </w:rPr>
      </w:pPr>
    </w:p>
    <w:p w:rsidR="005347C3" w:rsidRDefault="005347C3" w:rsidP="0015164B">
      <w:pPr>
        <w:tabs>
          <w:tab w:val="left" w:pos="851"/>
          <w:tab w:val="left" w:pos="3402"/>
          <w:tab w:val="left" w:pos="6237"/>
          <w:tab w:val="left" w:pos="9072"/>
        </w:tabs>
        <w:jc w:val="both"/>
        <w:rPr>
          <w:rFonts w:ascii="Arial" w:hAnsi="Arial" w:cs="Arial"/>
          <w:b/>
          <w:caps/>
        </w:rPr>
      </w:pPr>
    </w:p>
    <w:p w:rsidR="00426894" w:rsidRDefault="00426894" w:rsidP="0015164B">
      <w:pPr>
        <w:tabs>
          <w:tab w:val="left" w:pos="851"/>
          <w:tab w:val="left" w:pos="3402"/>
          <w:tab w:val="left" w:pos="6237"/>
          <w:tab w:val="left" w:pos="9072"/>
        </w:tabs>
        <w:jc w:val="both"/>
        <w:rPr>
          <w:rFonts w:ascii="Arial" w:hAnsi="Arial" w:cs="Arial"/>
          <w:b/>
          <w:caps/>
        </w:rPr>
      </w:pPr>
    </w:p>
    <w:p w:rsidR="00FD5939" w:rsidRDefault="00FD5939" w:rsidP="0015164B">
      <w:pPr>
        <w:tabs>
          <w:tab w:val="left" w:pos="851"/>
          <w:tab w:val="left" w:pos="3402"/>
          <w:tab w:val="left" w:pos="6237"/>
          <w:tab w:val="left" w:pos="9072"/>
        </w:tabs>
        <w:jc w:val="both"/>
        <w:rPr>
          <w:rFonts w:ascii="Arial" w:hAnsi="Arial" w:cs="Arial"/>
          <w:b/>
          <w:caps/>
        </w:rPr>
      </w:pPr>
    </w:p>
    <w:p w:rsidR="00FD5939" w:rsidRDefault="00FD5939" w:rsidP="0015164B">
      <w:pPr>
        <w:tabs>
          <w:tab w:val="left" w:pos="851"/>
          <w:tab w:val="left" w:pos="3402"/>
          <w:tab w:val="left" w:pos="6237"/>
          <w:tab w:val="left" w:pos="9072"/>
        </w:tabs>
        <w:jc w:val="both"/>
        <w:rPr>
          <w:rFonts w:ascii="Arial" w:hAnsi="Arial" w:cs="Arial"/>
          <w:b/>
          <w:caps/>
        </w:rPr>
      </w:pPr>
    </w:p>
    <w:p w:rsidR="00FD5939" w:rsidRPr="00D64188" w:rsidRDefault="00FD5939"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FD5939" w:rsidRDefault="00FD5939"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FD5939" w:rsidRDefault="00FD5939" w:rsidP="007613AE">
      <w:pPr>
        <w:suppressAutoHyphens w:val="0"/>
        <w:spacing w:before="240"/>
        <w:ind w:left="283"/>
        <w:jc w:val="both"/>
        <w:rPr>
          <w:rFonts w:ascii="Arial" w:hAnsi="Arial" w:cs="Arial"/>
          <w:lang w:eastAsia="fr-FR"/>
        </w:rPr>
      </w:pPr>
      <w:r w:rsidRPr="00367CCF">
        <w:rPr>
          <w:rFonts w:ascii="Arial" w:hAnsi="Arial" w:cs="Arial"/>
          <w:lang w:eastAsia="fr-FR"/>
        </w:rPr>
        <w:fldChar w:fldCharType="begin">
          <w:ffData>
            <w:name w:val="CaseACocher111"/>
            <w:enabled/>
            <w:calcOnExit w:val="0"/>
            <w:checkBox>
              <w:sizeAuto/>
              <w:default w:val="0"/>
            </w:checkBox>
          </w:ffData>
        </w:fldChar>
      </w:r>
      <w:r w:rsidRPr="00367CCF">
        <w:rPr>
          <w:rFonts w:ascii="Arial" w:hAnsi="Arial" w:cs="Arial"/>
          <w:lang w:eastAsia="fr-FR"/>
        </w:rPr>
        <w:instrText xml:space="preserve"> FORMCHECKBOX </w:instrText>
      </w:r>
      <w:r w:rsidR="00502BC7">
        <w:rPr>
          <w:rFonts w:ascii="Arial" w:hAnsi="Arial" w:cs="Arial"/>
          <w:lang w:eastAsia="fr-FR"/>
        </w:rPr>
      </w:r>
      <w:r w:rsidR="00502BC7">
        <w:rPr>
          <w:rFonts w:ascii="Arial" w:hAnsi="Arial" w:cs="Arial"/>
          <w:lang w:eastAsia="fr-FR"/>
        </w:rPr>
        <w:fldChar w:fldCharType="separate"/>
      </w:r>
      <w:r w:rsidRPr="00367CCF">
        <w:rPr>
          <w:rFonts w:ascii="Arial" w:hAnsi="Arial" w:cs="Arial"/>
          <w:lang w:eastAsia="fr-FR"/>
        </w:rPr>
        <w:fldChar w:fldCharType="end"/>
      </w:r>
      <w:r w:rsidRPr="00367CCF">
        <w:rPr>
          <w:rFonts w:ascii="Arial" w:hAnsi="Arial" w:cs="Arial"/>
          <w:lang w:eastAsia="fr-FR"/>
        </w:rPr>
        <w:t xml:space="preserve"> Annex</w:t>
      </w:r>
      <w:r w:rsidR="00B030B4" w:rsidRPr="00367CCF">
        <w:rPr>
          <w:rFonts w:ascii="Arial" w:hAnsi="Arial" w:cs="Arial"/>
          <w:lang w:eastAsia="fr-FR"/>
        </w:rPr>
        <w:t xml:space="preserve">e n° 1 relative </w:t>
      </w:r>
      <w:r w:rsidR="00705F66">
        <w:rPr>
          <w:rFonts w:ascii="Arial" w:hAnsi="Arial" w:cs="Arial"/>
          <w:lang w:eastAsia="fr-FR"/>
        </w:rPr>
        <w:t>au bordereau des prix unitaires</w:t>
      </w:r>
      <w:r w:rsidRPr="00367CCF">
        <w:rPr>
          <w:rFonts w:ascii="Arial" w:hAnsi="Arial" w:cs="Arial"/>
          <w:lang w:eastAsia="fr-FR"/>
        </w:rPr>
        <w:t> ;</w:t>
      </w:r>
    </w:p>
    <w:p w:rsidR="00FD5939" w:rsidRDefault="00FD5939" w:rsidP="007613AE">
      <w:pPr>
        <w:suppressAutoHyphens w:val="0"/>
        <w:spacing w:before="240"/>
        <w:ind w:left="283"/>
        <w:jc w:val="both"/>
        <w:rPr>
          <w:rFonts w:ascii="Arial" w:hAnsi="Arial" w:cs="Arial"/>
          <w:lang w:eastAsia="fr-FR"/>
        </w:rPr>
      </w:pPr>
      <w:r w:rsidRPr="00367CCF">
        <w:rPr>
          <w:rFonts w:ascii="Arial" w:hAnsi="Arial" w:cs="Arial"/>
          <w:lang w:eastAsia="fr-FR"/>
        </w:rPr>
        <w:fldChar w:fldCharType="begin">
          <w:ffData>
            <w:name w:val="CaseACocher111"/>
            <w:enabled/>
            <w:calcOnExit w:val="0"/>
            <w:checkBox>
              <w:sizeAuto/>
              <w:default w:val="0"/>
            </w:checkBox>
          </w:ffData>
        </w:fldChar>
      </w:r>
      <w:r w:rsidRPr="00367CCF">
        <w:rPr>
          <w:rFonts w:ascii="Arial" w:hAnsi="Arial" w:cs="Arial"/>
          <w:lang w:eastAsia="fr-FR"/>
        </w:rPr>
        <w:instrText xml:space="preserve"> FORMCHECKBOX </w:instrText>
      </w:r>
      <w:r w:rsidR="00502BC7">
        <w:rPr>
          <w:rFonts w:ascii="Arial" w:hAnsi="Arial" w:cs="Arial"/>
          <w:lang w:eastAsia="fr-FR"/>
        </w:rPr>
      </w:r>
      <w:r w:rsidR="00502BC7">
        <w:rPr>
          <w:rFonts w:ascii="Arial" w:hAnsi="Arial" w:cs="Arial"/>
          <w:lang w:eastAsia="fr-FR"/>
        </w:rPr>
        <w:fldChar w:fldCharType="separate"/>
      </w:r>
      <w:r w:rsidRPr="00367CCF">
        <w:rPr>
          <w:rFonts w:ascii="Arial" w:hAnsi="Arial" w:cs="Arial"/>
          <w:lang w:eastAsia="fr-FR"/>
        </w:rPr>
        <w:fldChar w:fldCharType="end"/>
      </w:r>
      <w:r w:rsidR="00705F66">
        <w:rPr>
          <w:rFonts w:ascii="Arial" w:hAnsi="Arial" w:cs="Arial"/>
          <w:lang w:eastAsia="fr-FR"/>
        </w:rPr>
        <w:t xml:space="preserve"> Annexe n° 2</w:t>
      </w:r>
      <w:r w:rsidRPr="00367CCF">
        <w:rPr>
          <w:rFonts w:ascii="Arial" w:hAnsi="Arial" w:cs="Arial"/>
          <w:lang w:eastAsia="fr-FR"/>
        </w:rPr>
        <w:t xml:space="preserve"> </w:t>
      </w:r>
      <w:r w:rsidRPr="0071511C">
        <w:rPr>
          <w:rFonts w:ascii="Arial" w:hAnsi="Arial" w:cs="Arial"/>
          <w:lang w:eastAsia="fr-FR"/>
        </w:rPr>
        <w:t>relative à la composition de l’équipe</w:t>
      </w:r>
      <w:r w:rsidRPr="00367CCF">
        <w:rPr>
          <w:rFonts w:ascii="Arial" w:hAnsi="Arial" w:cs="Arial"/>
          <w:lang w:eastAsia="fr-FR"/>
        </w:rPr>
        <w:t> ; </w:t>
      </w:r>
    </w:p>
    <w:p w:rsidR="00705F66" w:rsidRPr="00367CCF" w:rsidRDefault="00705F66"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02BC7">
        <w:rPr>
          <w:rFonts w:ascii="Arial" w:hAnsi="Arial" w:cs="Arial"/>
          <w:lang w:eastAsia="fr-FR"/>
        </w:rPr>
      </w:r>
      <w:r w:rsidR="00502BC7">
        <w:rPr>
          <w:rFonts w:ascii="Arial" w:hAnsi="Arial" w:cs="Arial"/>
          <w:lang w:eastAsia="fr-FR"/>
        </w:rPr>
        <w:fldChar w:fldCharType="separate"/>
      </w:r>
      <w:r w:rsidRPr="00D64188">
        <w:rPr>
          <w:rFonts w:ascii="Arial" w:hAnsi="Arial" w:cs="Arial"/>
          <w:lang w:eastAsia="fr-FR"/>
        </w:rPr>
        <w:fldChar w:fldCharType="end"/>
      </w:r>
      <w:r>
        <w:rPr>
          <w:rFonts w:ascii="Arial" w:hAnsi="Arial" w:cs="Arial"/>
          <w:lang w:eastAsia="fr-FR"/>
        </w:rPr>
        <w:t xml:space="preserve"> Annexe n° 3 relative au relevé d’identité bancaire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02BC7">
        <w:rPr>
          <w:rFonts w:ascii="Arial" w:hAnsi="Arial" w:cs="Arial"/>
          <w:lang w:eastAsia="fr-FR"/>
        </w:rPr>
      </w:r>
      <w:r w:rsidR="00502BC7">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02BC7">
        <w:rPr>
          <w:rFonts w:ascii="Arial" w:hAnsi="Arial" w:cs="Arial"/>
          <w:lang w:eastAsia="fr-FR"/>
        </w:rPr>
      </w:r>
      <w:r w:rsidR="00502BC7">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02BC7">
        <w:rPr>
          <w:rFonts w:ascii="Arial" w:hAnsi="Arial" w:cs="Arial"/>
          <w:lang w:eastAsia="fr-FR"/>
        </w:rPr>
      </w:r>
      <w:r w:rsidR="00502BC7">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02BC7">
        <w:rPr>
          <w:rFonts w:ascii="Arial" w:hAnsi="Arial" w:cs="Arial"/>
          <w:lang w:eastAsia="fr-FR"/>
        </w:rPr>
      </w:r>
      <w:r w:rsidR="00502BC7">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00705F66">
        <w:rPr>
          <w:rFonts w:ascii="Arial" w:hAnsi="Arial" w:cs="Arial"/>
          <w:lang w:eastAsia="fr-FR"/>
        </w:rPr>
        <w:t xml:space="preserve"> : </w:t>
      </w:r>
    </w:p>
    <w:p w:rsidR="00FD5939" w:rsidRDefault="00FD5939" w:rsidP="0015164B">
      <w:pPr>
        <w:suppressAutoHyphens w:val="0"/>
        <w:rPr>
          <w:rFonts w:ascii="Arial" w:hAnsi="Arial" w:cs="Arial"/>
          <w:lang w:eastAsia="fr-FR"/>
        </w:rPr>
      </w:pPr>
    </w:p>
    <w:p w:rsidR="00A431E1" w:rsidRDefault="00A431E1" w:rsidP="0015164B">
      <w:pPr>
        <w:suppressAutoHyphens w:val="0"/>
        <w:rPr>
          <w:rFonts w:ascii="Arial" w:hAnsi="Arial" w:cs="Arial"/>
          <w:lang w:eastAsia="fr-FR"/>
        </w:rPr>
      </w:pPr>
    </w:p>
    <w:p w:rsidR="00A431E1" w:rsidRDefault="00A431E1" w:rsidP="0015164B">
      <w:pPr>
        <w:suppressAutoHyphens w:val="0"/>
        <w:rPr>
          <w:rFonts w:ascii="Arial" w:hAnsi="Arial" w:cs="Arial"/>
          <w:lang w:eastAsia="fr-FR"/>
        </w:rPr>
      </w:pPr>
    </w:p>
    <w:p w:rsidR="00A431E1" w:rsidRDefault="00A431E1" w:rsidP="0015164B">
      <w:pPr>
        <w:suppressAutoHyphens w:val="0"/>
        <w:rPr>
          <w:rFonts w:ascii="Arial" w:hAnsi="Arial" w:cs="Arial"/>
          <w:lang w:eastAsia="fr-FR"/>
        </w:rPr>
      </w:pPr>
    </w:p>
    <w:p w:rsidR="00A431E1" w:rsidRDefault="00A431E1" w:rsidP="0015164B">
      <w:pPr>
        <w:suppressAutoHyphens w:val="0"/>
        <w:rPr>
          <w:rFonts w:ascii="Arial" w:hAnsi="Arial" w:cs="Arial"/>
          <w:lang w:eastAsia="fr-FR"/>
        </w:rPr>
      </w:pPr>
    </w:p>
    <w:p w:rsidR="00FD5939" w:rsidRPr="00D64188" w:rsidRDefault="00FD5939"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…………………20</w:t>
      </w:r>
      <w:r w:rsidR="00705F66">
        <w:rPr>
          <w:rFonts w:ascii="Arial" w:hAnsi="Arial" w:cs="Arial"/>
          <w:lang w:eastAsia="fr-FR"/>
        </w:rPr>
        <w:t>2</w:t>
      </w:r>
      <w:r w:rsidR="005347C3">
        <w:rPr>
          <w:rFonts w:ascii="Arial" w:hAnsi="Arial" w:cs="Arial"/>
          <w:lang w:eastAsia="fr-FR"/>
        </w:rPr>
        <w:t>5</w:t>
      </w:r>
    </w:p>
    <w:p w:rsidR="00FD5939" w:rsidRPr="00D64188" w:rsidRDefault="00FD5939" w:rsidP="0015164B">
      <w:pPr>
        <w:suppressAutoHyphens w:val="0"/>
        <w:ind w:left="3828"/>
        <w:jc w:val="center"/>
        <w:rPr>
          <w:lang w:eastAsia="fr-FR"/>
        </w:rPr>
      </w:pPr>
    </w:p>
    <w:p w:rsidR="00FD5939" w:rsidRPr="00D64188" w:rsidRDefault="00FD5939" w:rsidP="0015164B">
      <w:pPr>
        <w:suppressAutoHyphens w:val="0"/>
        <w:ind w:left="3828"/>
        <w:jc w:val="center"/>
        <w:rPr>
          <w:rFonts w:ascii="Arial" w:hAnsi="Arial" w:cs="Arial"/>
          <w:lang w:eastAsia="fr-FR"/>
        </w:rPr>
      </w:pPr>
      <w:r w:rsidRPr="00D64188">
        <w:rPr>
          <w:rFonts w:ascii="Arial" w:hAnsi="Arial" w:cs="Arial"/>
          <w:lang w:eastAsia="fr-FR"/>
        </w:rPr>
        <w:t>Signature</w:t>
      </w:r>
    </w:p>
    <w:p w:rsidR="00FD5939" w:rsidRPr="00D64188" w:rsidRDefault="00FD5939"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FD5939" w:rsidRPr="00D64188" w:rsidRDefault="00FD5939" w:rsidP="0015164B">
      <w:pPr>
        <w:suppressAutoHyphens w:val="0"/>
        <w:ind w:left="3828"/>
        <w:jc w:val="center"/>
        <w:rPr>
          <w:lang w:eastAsia="fr-FR"/>
        </w:rPr>
      </w:pPr>
    </w:p>
    <w:p w:rsidR="00FD5939" w:rsidRDefault="00BA5504" w:rsidP="0015164B">
      <w:pPr>
        <w:suppressAutoHyphens w:val="0"/>
        <w:ind w:left="3828"/>
        <w:jc w:val="center"/>
        <w:rPr>
          <w:b/>
          <w:lang w:eastAsia="fr-FR"/>
        </w:rPr>
      </w:pPr>
      <w:r>
        <w:rPr>
          <w:b/>
          <w:lang w:eastAsia="fr-FR"/>
        </w:rPr>
        <w:t>Frédéric VARNIER</w:t>
      </w:r>
    </w:p>
    <w:p w:rsidR="00915BCF" w:rsidRDefault="00915BCF" w:rsidP="0015164B">
      <w:pPr>
        <w:suppressAutoHyphens w:val="0"/>
        <w:ind w:left="3828"/>
        <w:jc w:val="center"/>
        <w:rPr>
          <w:b/>
          <w:lang w:eastAsia="fr-FR"/>
        </w:rPr>
      </w:pPr>
    </w:p>
    <w:p w:rsidR="00915BCF" w:rsidRPr="00D64188" w:rsidRDefault="00915BCF" w:rsidP="0015164B">
      <w:pPr>
        <w:suppressAutoHyphens w:val="0"/>
        <w:ind w:left="3828"/>
        <w:jc w:val="center"/>
        <w:rPr>
          <w:b/>
          <w:lang w:eastAsia="fr-FR"/>
        </w:rPr>
      </w:pPr>
    </w:p>
    <w:p w:rsidR="00FD5939" w:rsidRDefault="00FD5939" w:rsidP="0015164B">
      <w:pPr>
        <w:suppressAutoHyphens w:val="0"/>
        <w:ind w:left="3828"/>
        <w:jc w:val="center"/>
        <w:rPr>
          <w:b/>
          <w:smallCaps/>
          <w:lang w:eastAsia="fr-FR"/>
        </w:rPr>
      </w:pPr>
      <w:r w:rsidRPr="00D64188">
        <w:rPr>
          <w:b/>
          <w:lang w:eastAsia="fr-FR"/>
        </w:rPr>
        <w:t xml:space="preserve">Directeur </w:t>
      </w:r>
      <w:r w:rsidR="00BA5504">
        <w:rPr>
          <w:b/>
          <w:lang w:eastAsia="fr-FR"/>
        </w:rPr>
        <w:t>Général</w:t>
      </w:r>
      <w:r>
        <w:rPr>
          <w:b/>
          <w:lang w:eastAsia="fr-FR"/>
        </w:rPr>
        <w:t xml:space="preserve"> </w:t>
      </w:r>
      <w:r w:rsidRPr="00E77026">
        <w:rPr>
          <w:b/>
          <w:lang w:eastAsia="fr-FR"/>
        </w:rPr>
        <w:t xml:space="preserve">du CHU de </w:t>
      </w:r>
      <w:r w:rsidRPr="00E77026">
        <w:rPr>
          <w:b/>
          <w:smallCaps/>
          <w:lang w:eastAsia="fr-FR"/>
        </w:rPr>
        <w:t>Caen Normandie</w:t>
      </w:r>
    </w:p>
    <w:p w:rsidR="00FD5939" w:rsidRPr="00275BE9" w:rsidRDefault="00FD5939" w:rsidP="00275BE9">
      <w:pPr>
        <w:suppressAutoHyphens w:val="0"/>
        <w:ind w:left="3828"/>
        <w:jc w:val="center"/>
      </w:pPr>
      <w:r w:rsidRPr="00FD5939">
        <w:rPr>
          <w:b/>
          <w:lang w:eastAsia="fr-FR"/>
        </w:rPr>
        <w:t>Etablissement support du GHT Normandie Centre</w:t>
      </w:r>
    </w:p>
    <w:sectPr w:rsidR="00FD5939" w:rsidRPr="00275BE9" w:rsidSect="00FD593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26E6" w:rsidRDefault="001826E6">
      <w:r>
        <w:separator/>
      </w:r>
    </w:p>
  </w:endnote>
  <w:endnote w:type="continuationSeparator" w:id="0">
    <w:p w:rsidR="001826E6" w:rsidRDefault="0018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826E6" w:rsidTr="0083205E">
      <w:trPr>
        <w:tblHeader/>
      </w:trPr>
      <w:tc>
        <w:tcPr>
          <w:tcW w:w="2906" w:type="dxa"/>
          <w:shd w:val="clear" w:color="auto" w:fill="66CCFF"/>
        </w:tcPr>
        <w:p w:rsidR="001826E6" w:rsidRDefault="001826E6"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826E6" w:rsidRDefault="001A3671" w:rsidP="00FE48C9">
          <w:pPr>
            <w:jc w:val="center"/>
            <w:rPr>
              <w:rFonts w:ascii="Arial" w:hAnsi="Arial" w:cs="Arial"/>
              <w:b/>
            </w:rPr>
          </w:pPr>
          <w:r>
            <w:rPr>
              <w:rFonts w:ascii="Arial" w:hAnsi="Arial" w:cs="Arial"/>
              <w:b/>
            </w:rPr>
            <w:t>2025</w:t>
          </w:r>
          <w:r w:rsidR="006A2836">
            <w:rPr>
              <w:rFonts w:ascii="Arial" w:hAnsi="Arial" w:cs="Arial"/>
              <w:b/>
            </w:rPr>
            <w:t xml:space="preserve"> </w:t>
          </w:r>
          <w:r>
            <w:rPr>
              <w:rFonts w:ascii="Arial" w:hAnsi="Arial" w:cs="Arial"/>
              <w:b/>
            </w:rPr>
            <w:t>0026</w:t>
          </w:r>
          <w:r w:rsidR="006A2836">
            <w:rPr>
              <w:rFonts w:ascii="Arial" w:hAnsi="Arial" w:cs="Arial"/>
              <w:b/>
            </w:rPr>
            <w:t xml:space="preserve"> </w:t>
          </w:r>
          <w:r>
            <w:rPr>
              <w:rFonts w:ascii="Arial" w:hAnsi="Arial" w:cs="Arial"/>
              <w:b/>
            </w:rPr>
            <w:t>00</w:t>
          </w:r>
          <w:r w:rsidR="00DC2CEF">
            <w:rPr>
              <w:rFonts w:ascii="Arial" w:hAnsi="Arial" w:cs="Arial"/>
              <w:b/>
            </w:rPr>
            <w:t>4</w:t>
          </w:r>
          <w:r w:rsidR="006A2836">
            <w:rPr>
              <w:rFonts w:ascii="Arial" w:hAnsi="Arial" w:cs="Arial"/>
              <w:b/>
            </w:rPr>
            <w:t xml:space="preserve"> </w:t>
          </w:r>
          <w:r>
            <w:rPr>
              <w:rFonts w:ascii="Arial" w:hAnsi="Arial" w:cs="Arial"/>
              <w:b/>
            </w:rPr>
            <w:t>000</w:t>
          </w:r>
        </w:p>
      </w:tc>
      <w:tc>
        <w:tcPr>
          <w:tcW w:w="896" w:type="dxa"/>
          <w:shd w:val="clear" w:color="auto" w:fill="66CCFF"/>
        </w:tcPr>
        <w:p w:rsidR="001826E6" w:rsidRDefault="001826E6">
          <w:pPr>
            <w:tabs>
              <w:tab w:val="center" w:pos="1366"/>
              <w:tab w:val="right" w:pos="2733"/>
            </w:tabs>
          </w:pPr>
          <w:r>
            <w:rPr>
              <w:rFonts w:ascii="Arial" w:hAnsi="Arial" w:cs="Arial"/>
              <w:b/>
            </w:rPr>
            <w:t xml:space="preserve">Page : </w:t>
          </w:r>
        </w:p>
      </w:tc>
      <w:tc>
        <w:tcPr>
          <w:tcW w:w="567" w:type="dxa"/>
          <w:shd w:val="clear" w:color="auto" w:fill="66CCFF"/>
        </w:tcPr>
        <w:p w:rsidR="001826E6" w:rsidRDefault="001826E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4</w:t>
          </w:r>
          <w:r>
            <w:rPr>
              <w:rStyle w:val="Numrodepage"/>
              <w:rFonts w:cs="Arial"/>
              <w:b/>
            </w:rPr>
            <w:fldChar w:fldCharType="end"/>
          </w:r>
        </w:p>
      </w:tc>
      <w:tc>
        <w:tcPr>
          <w:tcW w:w="165" w:type="dxa"/>
          <w:shd w:val="clear" w:color="auto" w:fill="66CCFF"/>
        </w:tcPr>
        <w:p w:rsidR="001826E6" w:rsidRDefault="001826E6">
          <w:pPr>
            <w:jc w:val="center"/>
          </w:pPr>
          <w:r>
            <w:rPr>
              <w:rFonts w:ascii="Arial" w:hAnsi="Arial" w:cs="Arial"/>
              <w:b/>
            </w:rPr>
            <w:t>/</w:t>
          </w:r>
        </w:p>
      </w:tc>
      <w:tc>
        <w:tcPr>
          <w:tcW w:w="544" w:type="dxa"/>
          <w:shd w:val="clear" w:color="auto" w:fill="66CCFF"/>
        </w:tcPr>
        <w:p w:rsidR="001826E6" w:rsidRDefault="001826E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rsidR="001826E6" w:rsidRPr="00840934" w:rsidRDefault="001826E6"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26E6" w:rsidRDefault="001826E6">
      <w:r>
        <w:separator/>
      </w:r>
    </w:p>
  </w:footnote>
  <w:footnote w:type="continuationSeparator" w:id="0">
    <w:p w:rsidR="001826E6" w:rsidRDefault="001826E6">
      <w:r>
        <w:continuationSeparator/>
      </w:r>
    </w:p>
  </w:footnote>
  <w:footnote w:id="1">
    <w:p w:rsidR="001826E6" w:rsidRDefault="001826E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1826E6" w:rsidRDefault="001826E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1826E6" w:rsidRDefault="001826E6">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15C"/>
    <w:rsid w:val="000046D7"/>
    <w:rsid w:val="00006246"/>
    <w:rsid w:val="00023EB0"/>
    <w:rsid w:val="00024A4E"/>
    <w:rsid w:val="00036500"/>
    <w:rsid w:val="00067F94"/>
    <w:rsid w:val="0007006B"/>
    <w:rsid w:val="00091032"/>
    <w:rsid w:val="00095EF9"/>
    <w:rsid w:val="000A2E05"/>
    <w:rsid w:val="000B5E9F"/>
    <w:rsid w:val="000C07AA"/>
    <w:rsid w:val="000C4040"/>
    <w:rsid w:val="000E0020"/>
    <w:rsid w:val="000E7399"/>
    <w:rsid w:val="00103F52"/>
    <w:rsid w:val="00110B03"/>
    <w:rsid w:val="00151335"/>
    <w:rsid w:val="0015164B"/>
    <w:rsid w:val="001516C6"/>
    <w:rsid w:val="00157FB5"/>
    <w:rsid w:val="00166B56"/>
    <w:rsid w:val="00174505"/>
    <w:rsid w:val="00180BFF"/>
    <w:rsid w:val="001826E6"/>
    <w:rsid w:val="00184645"/>
    <w:rsid w:val="001A3671"/>
    <w:rsid w:val="001A5D9C"/>
    <w:rsid w:val="001B0CAE"/>
    <w:rsid w:val="001C06F2"/>
    <w:rsid w:val="001C40C0"/>
    <w:rsid w:val="001C733C"/>
    <w:rsid w:val="001F05AD"/>
    <w:rsid w:val="0021527A"/>
    <w:rsid w:val="0021797C"/>
    <w:rsid w:val="00217D52"/>
    <w:rsid w:val="00220501"/>
    <w:rsid w:val="00221808"/>
    <w:rsid w:val="00225A1A"/>
    <w:rsid w:val="00234B84"/>
    <w:rsid w:val="00237C3A"/>
    <w:rsid w:val="0024344E"/>
    <w:rsid w:val="0026702E"/>
    <w:rsid w:val="00275BE9"/>
    <w:rsid w:val="002875DC"/>
    <w:rsid w:val="002904AF"/>
    <w:rsid w:val="002C2CA3"/>
    <w:rsid w:val="002C4B3E"/>
    <w:rsid w:val="002C79D6"/>
    <w:rsid w:val="002C7D4F"/>
    <w:rsid w:val="002E56C1"/>
    <w:rsid w:val="002F59D1"/>
    <w:rsid w:val="00303DB4"/>
    <w:rsid w:val="00332B12"/>
    <w:rsid w:val="00343F26"/>
    <w:rsid w:val="00354C04"/>
    <w:rsid w:val="00367CCF"/>
    <w:rsid w:val="0037013F"/>
    <w:rsid w:val="003756C9"/>
    <w:rsid w:val="00385E76"/>
    <w:rsid w:val="003A1120"/>
    <w:rsid w:val="003A4D07"/>
    <w:rsid w:val="003A57A0"/>
    <w:rsid w:val="003A7270"/>
    <w:rsid w:val="003D4C8C"/>
    <w:rsid w:val="00405637"/>
    <w:rsid w:val="00426894"/>
    <w:rsid w:val="00433CA8"/>
    <w:rsid w:val="0043706E"/>
    <w:rsid w:val="0044597F"/>
    <w:rsid w:val="004A01A2"/>
    <w:rsid w:val="004A7169"/>
    <w:rsid w:val="004B4955"/>
    <w:rsid w:val="004C08DD"/>
    <w:rsid w:val="004C5755"/>
    <w:rsid w:val="004E75A6"/>
    <w:rsid w:val="00502BC7"/>
    <w:rsid w:val="00514DAF"/>
    <w:rsid w:val="00532EC7"/>
    <w:rsid w:val="005347C3"/>
    <w:rsid w:val="00541CA3"/>
    <w:rsid w:val="0054644F"/>
    <w:rsid w:val="00550081"/>
    <w:rsid w:val="00553EB8"/>
    <w:rsid w:val="005546A9"/>
    <w:rsid w:val="0056394D"/>
    <w:rsid w:val="005824AE"/>
    <w:rsid w:val="005846FB"/>
    <w:rsid w:val="0059612F"/>
    <w:rsid w:val="005A05C1"/>
    <w:rsid w:val="005A4A3B"/>
    <w:rsid w:val="005A4CB5"/>
    <w:rsid w:val="005A6F0E"/>
    <w:rsid w:val="005B2316"/>
    <w:rsid w:val="005F0DCE"/>
    <w:rsid w:val="005F4084"/>
    <w:rsid w:val="00600B13"/>
    <w:rsid w:val="0061068C"/>
    <w:rsid w:val="0064560F"/>
    <w:rsid w:val="00660727"/>
    <w:rsid w:val="00671CAB"/>
    <w:rsid w:val="006A2836"/>
    <w:rsid w:val="006A37B0"/>
    <w:rsid w:val="006B5057"/>
    <w:rsid w:val="006C4338"/>
    <w:rsid w:val="006D010C"/>
    <w:rsid w:val="006D6EDC"/>
    <w:rsid w:val="006F3DF9"/>
    <w:rsid w:val="00705F66"/>
    <w:rsid w:val="007060E5"/>
    <w:rsid w:val="00710FD6"/>
    <w:rsid w:val="0071511C"/>
    <w:rsid w:val="00730A78"/>
    <w:rsid w:val="00756B72"/>
    <w:rsid w:val="00757151"/>
    <w:rsid w:val="007613AE"/>
    <w:rsid w:val="00782CEB"/>
    <w:rsid w:val="007909E0"/>
    <w:rsid w:val="00796321"/>
    <w:rsid w:val="0079785C"/>
    <w:rsid w:val="007B0B3B"/>
    <w:rsid w:val="007D4001"/>
    <w:rsid w:val="007D7A65"/>
    <w:rsid w:val="007F68A6"/>
    <w:rsid w:val="00806A7A"/>
    <w:rsid w:val="008211D3"/>
    <w:rsid w:val="0083205E"/>
    <w:rsid w:val="00840934"/>
    <w:rsid w:val="00844DAA"/>
    <w:rsid w:val="008450C7"/>
    <w:rsid w:val="00876A73"/>
    <w:rsid w:val="008A7C6D"/>
    <w:rsid w:val="008B2A38"/>
    <w:rsid w:val="008D320F"/>
    <w:rsid w:val="008E7C42"/>
    <w:rsid w:val="008F4DEF"/>
    <w:rsid w:val="008F636E"/>
    <w:rsid w:val="00915BCF"/>
    <w:rsid w:val="009173C2"/>
    <w:rsid w:val="00930A5C"/>
    <w:rsid w:val="00934503"/>
    <w:rsid w:val="00972598"/>
    <w:rsid w:val="00983FF3"/>
    <w:rsid w:val="009A2795"/>
    <w:rsid w:val="009B1CD0"/>
    <w:rsid w:val="009B45B9"/>
    <w:rsid w:val="009C4738"/>
    <w:rsid w:val="009D661E"/>
    <w:rsid w:val="009F75E3"/>
    <w:rsid w:val="00A34D04"/>
    <w:rsid w:val="00A40C04"/>
    <w:rsid w:val="00A431E1"/>
    <w:rsid w:val="00A46A16"/>
    <w:rsid w:val="00A50931"/>
    <w:rsid w:val="00AE7831"/>
    <w:rsid w:val="00AF1744"/>
    <w:rsid w:val="00B019B1"/>
    <w:rsid w:val="00B02608"/>
    <w:rsid w:val="00B0289C"/>
    <w:rsid w:val="00B030B4"/>
    <w:rsid w:val="00B054DA"/>
    <w:rsid w:val="00B47D3A"/>
    <w:rsid w:val="00B52847"/>
    <w:rsid w:val="00B87564"/>
    <w:rsid w:val="00B97E66"/>
    <w:rsid w:val="00BA3609"/>
    <w:rsid w:val="00BA44E5"/>
    <w:rsid w:val="00BA5504"/>
    <w:rsid w:val="00BB1FC7"/>
    <w:rsid w:val="00BC0E9E"/>
    <w:rsid w:val="00BC5E78"/>
    <w:rsid w:val="00BD767E"/>
    <w:rsid w:val="00BE09E7"/>
    <w:rsid w:val="00BE5D78"/>
    <w:rsid w:val="00BE6078"/>
    <w:rsid w:val="00C01A79"/>
    <w:rsid w:val="00C23457"/>
    <w:rsid w:val="00C47926"/>
    <w:rsid w:val="00C55F52"/>
    <w:rsid w:val="00C630AD"/>
    <w:rsid w:val="00C63B72"/>
    <w:rsid w:val="00C67EC9"/>
    <w:rsid w:val="00C7225F"/>
    <w:rsid w:val="00C74405"/>
    <w:rsid w:val="00C82909"/>
    <w:rsid w:val="00C83930"/>
    <w:rsid w:val="00C91060"/>
    <w:rsid w:val="00C911FE"/>
    <w:rsid w:val="00C94B2A"/>
    <w:rsid w:val="00CB2185"/>
    <w:rsid w:val="00CB58F7"/>
    <w:rsid w:val="00CC1FEB"/>
    <w:rsid w:val="00CD185D"/>
    <w:rsid w:val="00CD46CC"/>
    <w:rsid w:val="00CE67FD"/>
    <w:rsid w:val="00CF3903"/>
    <w:rsid w:val="00D159E1"/>
    <w:rsid w:val="00D163F4"/>
    <w:rsid w:val="00D26AD2"/>
    <w:rsid w:val="00D3227B"/>
    <w:rsid w:val="00D337D7"/>
    <w:rsid w:val="00D412FD"/>
    <w:rsid w:val="00D46BC7"/>
    <w:rsid w:val="00D73388"/>
    <w:rsid w:val="00D90A00"/>
    <w:rsid w:val="00DC2CEF"/>
    <w:rsid w:val="00DC34D1"/>
    <w:rsid w:val="00DF6A19"/>
    <w:rsid w:val="00E1482A"/>
    <w:rsid w:val="00E20DB0"/>
    <w:rsid w:val="00E46AF1"/>
    <w:rsid w:val="00E47798"/>
    <w:rsid w:val="00E53E03"/>
    <w:rsid w:val="00E74C76"/>
    <w:rsid w:val="00E91C82"/>
    <w:rsid w:val="00E96FF6"/>
    <w:rsid w:val="00ED0391"/>
    <w:rsid w:val="00ED6749"/>
    <w:rsid w:val="00EE026E"/>
    <w:rsid w:val="00F25211"/>
    <w:rsid w:val="00F651D8"/>
    <w:rsid w:val="00F711D2"/>
    <w:rsid w:val="00F71E92"/>
    <w:rsid w:val="00F77CDF"/>
    <w:rsid w:val="00F8347C"/>
    <w:rsid w:val="00F92811"/>
    <w:rsid w:val="00FB0B4E"/>
    <w:rsid w:val="00FB5071"/>
    <w:rsid w:val="00FD5939"/>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oNotEmbedSmartTags/>
  <w:decimalSymbol w:val=","/>
  <w:listSeparator w:val=";"/>
  <w14:docId w14:val="0DD091E6"/>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etraitcorpsdetexte3">
    <w:name w:val="Body Text Indent 3"/>
    <w:basedOn w:val="Normal"/>
    <w:link w:val="Retraitcorpsdetexte3Car"/>
    <w:uiPriority w:val="99"/>
    <w:semiHidden/>
    <w:unhideWhenUsed/>
    <w:rsid w:val="00103F52"/>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103F52"/>
    <w:rPr>
      <w:rFonts w:ascii="Univers" w:hAnsi="Univers" w:cs="Univers"/>
      <w:sz w:val="16"/>
      <w:szCs w:val="16"/>
      <w:lang w:eastAsia="zh-CN"/>
    </w:rPr>
  </w:style>
  <w:style w:type="table" w:customStyle="1" w:styleId="Grilledutableau1">
    <w:name w:val="Grille du tableau1"/>
    <w:basedOn w:val="TableauNormal"/>
    <w:next w:val="Grilledutableau"/>
    <w:uiPriority w:val="59"/>
    <w:rsid w:val="006D0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1C06F2"/>
    <w:rPr>
      <w:color w:val="605E5C"/>
      <w:shd w:val="clear" w:color="auto" w:fill="E1DFDD"/>
    </w:rPr>
  </w:style>
  <w:style w:type="table" w:customStyle="1" w:styleId="Grilledutableau2">
    <w:name w:val="Grille du tableau2"/>
    <w:basedOn w:val="TableauNormal"/>
    <w:next w:val="Grilledutableau"/>
    <w:uiPriority w:val="59"/>
    <w:rsid w:val="00782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82284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ldieu@ch-cotefleur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evallois-f@chu-caen.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a.lefort@ch-ple.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s.tabesse@ch-lisieux.fr" TargetMode="External"/><Relationship Id="rId30" Type="http://schemas.openxmlformats.org/officeDocument/2006/relationships/hyperlink" Target="mailto:t014014@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48FE4-C945-450C-BE02-CEA50DD08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22</TotalTime>
  <Pages>7</Pages>
  <Words>2651</Words>
  <Characters>14583</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17200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LEVALLOIS FLORENCE</cp:lastModifiedBy>
  <cp:revision>6</cp:revision>
  <cp:lastPrinted>2025-02-12T09:53:00Z</cp:lastPrinted>
  <dcterms:created xsi:type="dcterms:W3CDTF">2025-02-12T10:20:00Z</dcterms:created>
  <dcterms:modified xsi:type="dcterms:W3CDTF">2025-02-12T10:41:00Z</dcterms:modified>
</cp:coreProperties>
</file>