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5EB" w:rsidRPr="00051D1E" w:rsidRDefault="00124FFC" w:rsidP="00DC1727">
      <w:pPr>
        <w:pStyle w:val="ServiceInfo-header"/>
        <w:spacing w:after="120"/>
        <w:jc w:val="left"/>
        <w:rPr>
          <w:rFonts w:ascii="Marianne" w:hAnsi="Marianne"/>
          <w:b/>
          <w:sz w:val="18"/>
          <w:szCs w:val="18"/>
          <w:u w:val="single"/>
        </w:rPr>
      </w:pPr>
      <w:r w:rsidRPr="00051D1E">
        <w:rPr>
          <w:rFonts w:ascii="Marianne" w:hAnsi="Marianne" w:cstheme="minorHAnsi"/>
          <w:noProof/>
          <w:sz w:val="18"/>
          <w:szCs w:val="18"/>
          <w:lang w:val="fr-FR" w:eastAsia="fr-FR" w:bidi="ar-SA"/>
        </w:rPr>
        <w:drawing>
          <wp:anchor distT="0" distB="0" distL="114300" distR="114300" simplePos="0" relativeHeight="251657728" behindDoc="0" locked="1" layoutInCell="1" allowOverlap="0" wp14:anchorId="6DAC943A" wp14:editId="10BF5F3F">
            <wp:simplePos x="0" y="0"/>
            <wp:positionH relativeFrom="column">
              <wp:posOffset>0</wp:posOffset>
            </wp:positionH>
            <wp:positionV relativeFrom="page">
              <wp:posOffset>899795</wp:posOffset>
            </wp:positionV>
            <wp:extent cx="784860" cy="885825"/>
            <wp:effectExtent l="0" t="0" r="0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5167" w:rsidRPr="00051D1E">
        <w:rPr>
          <w:rFonts w:ascii="Marianne" w:hAnsi="Marianne"/>
          <w:sz w:val="18"/>
          <w:szCs w:val="18"/>
        </w:rPr>
        <w:t xml:space="preserve">                                                            </w:t>
      </w:r>
      <w:r w:rsidRPr="00051D1E">
        <w:rPr>
          <w:rFonts w:ascii="Marianne" w:hAnsi="Marianne"/>
          <w:sz w:val="18"/>
          <w:szCs w:val="18"/>
        </w:rPr>
        <w:t xml:space="preserve"> </w:t>
      </w:r>
      <w:r w:rsidRPr="00051D1E">
        <w:rPr>
          <w:rFonts w:ascii="Marianne" w:hAnsi="Marianne"/>
          <w:sz w:val="18"/>
          <w:szCs w:val="18"/>
        </w:rPr>
        <w:tab/>
      </w:r>
      <w:r w:rsidR="00ED5167" w:rsidRPr="00051D1E">
        <w:rPr>
          <w:rFonts w:ascii="Marianne" w:eastAsiaTheme="minorHAnsi" w:hAnsi="Marianne" w:cs="Calibri"/>
          <w:b/>
          <w:bCs w:val="0"/>
          <w:kern w:val="0"/>
          <w:sz w:val="18"/>
          <w:szCs w:val="18"/>
          <w:lang w:val="fr-FR" w:eastAsia="en-US" w:bidi="ar-SA"/>
        </w:rPr>
        <w:t xml:space="preserve"> SECR</w:t>
      </w:r>
      <w:r w:rsidR="00DC1727" w:rsidRPr="00051D1E">
        <w:rPr>
          <w:rFonts w:ascii="Marianne" w:eastAsiaTheme="minorHAnsi" w:hAnsi="Marianne" w:cs="Calibri"/>
          <w:b/>
          <w:bCs w:val="0"/>
          <w:kern w:val="0"/>
          <w:sz w:val="18"/>
          <w:szCs w:val="18"/>
          <w:lang w:val="fr-FR" w:eastAsia="en-US" w:bidi="ar-SA"/>
        </w:rPr>
        <w:t>É</w:t>
      </w:r>
      <w:r w:rsidR="00ED5167" w:rsidRPr="00051D1E">
        <w:rPr>
          <w:rFonts w:ascii="Marianne" w:eastAsiaTheme="minorHAnsi" w:hAnsi="Marianne" w:cs="Calibri"/>
          <w:b/>
          <w:bCs w:val="0"/>
          <w:kern w:val="0"/>
          <w:sz w:val="18"/>
          <w:szCs w:val="18"/>
          <w:lang w:val="fr-FR" w:eastAsia="en-US" w:bidi="ar-SA"/>
        </w:rPr>
        <w:t>TARIAT G</w:t>
      </w:r>
      <w:r w:rsidR="00DC1727" w:rsidRPr="00051D1E">
        <w:rPr>
          <w:rFonts w:ascii="Marianne" w:eastAsiaTheme="minorHAnsi" w:hAnsi="Marianne" w:cs="Calibri"/>
          <w:b/>
          <w:bCs w:val="0"/>
          <w:kern w:val="0"/>
          <w:sz w:val="18"/>
          <w:szCs w:val="18"/>
          <w:lang w:val="fr-FR" w:eastAsia="en-US" w:bidi="ar-SA"/>
        </w:rPr>
        <w:t>É</w:t>
      </w:r>
      <w:r w:rsidR="00ED5167" w:rsidRPr="00051D1E">
        <w:rPr>
          <w:rFonts w:ascii="Marianne" w:eastAsiaTheme="minorHAnsi" w:hAnsi="Marianne" w:cs="Calibri"/>
          <w:b/>
          <w:bCs w:val="0"/>
          <w:kern w:val="0"/>
          <w:sz w:val="18"/>
          <w:szCs w:val="18"/>
          <w:lang w:val="fr-FR" w:eastAsia="en-US" w:bidi="ar-SA"/>
        </w:rPr>
        <w:t>N</w:t>
      </w:r>
      <w:r w:rsidR="00DC1727" w:rsidRPr="00051D1E">
        <w:rPr>
          <w:rFonts w:ascii="Marianne" w:eastAsiaTheme="minorHAnsi" w:hAnsi="Marianne" w:cs="Calibri"/>
          <w:b/>
          <w:bCs w:val="0"/>
          <w:kern w:val="0"/>
          <w:sz w:val="18"/>
          <w:szCs w:val="18"/>
          <w:lang w:val="fr-FR" w:eastAsia="en-US" w:bidi="ar-SA"/>
        </w:rPr>
        <w:t>É</w:t>
      </w:r>
      <w:r w:rsidR="00ED5167" w:rsidRPr="00051D1E">
        <w:rPr>
          <w:rFonts w:ascii="Marianne" w:eastAsiaTheme="minorHAnsi" w:hAnsi="Marianne" w:cs="Calibri"/>
          <w:b/>
          <w:bCs w:val="0"/>
          <w:kern w:val="0"/>
          <w:sz w:val="18"/>
          <w:szCs w:val="18"/>
          <w:lang w:val="fr-FR" w:eastAsia="en-US" w:bidi="ar-SA"/>
        </w:rPr>
        <w:t>RAL DU GOUVERNEMENT</w:t>
      </w:r>
      <w:r w:rsidR="00ED5167" w:rsidRPr="00051D1E">
        <w:rPr>
          <w:rFonts w:ascii="Marianne" w:hAnsi="Marianne" w:cs="Calibri"/>
          <w:b/>
          <w:sz w:val="18"/>
          <w:szCs w:val="18"/>
        </w:rPr>
        <w:t xml:space="preserve">                                      </w:t>
      </w:r>
      <w:r w:rsidRPr="00051D1E">
        <w:rPr>
          <w:rFonts w:ascii="Marianne" w:hAnsi="Marianne" w:cs="Calibri"/>
          <w:b/>
          <w:sz w:val="18"/>
          <w:szCs w:val="18"/>
        </w:rPr>
        <w:tab/>
        <w:t xml:space="preserve">  </w:t>
      </w:r>
      <w:r w:rsidR="00ED5167" w:rsidRPr="00051D1E">
        <w:rPr>
          <w:rFonts w:ascii="Marianne" w:hAnsi="Marianne" w:cs="Calibri"/>
          <w:b/>
          <w:sz w:val="18"/>
          <w:szCs w:val="18"/>
        </w:rPr>
        <w:t xml:space="preserve"> </w:t>
      </w:r>
      <w:r w:rsidR="00ED5167" w:rsidRPr="00051D1E">
        <w:rPr>
          <w:rFonts w:ascii="Marianne" w:eastAsiaTheme="minorHAnsi" w:hAnsi="Marianne" w:cs="Calibri"/>
          <w:b/>
          <w:bCs w:val="0"/>
          <w:kern w:val="0"/>
          <w:sz w:val="18"/>
          <w:szCs w:val="18"/>
          <w:lang w:val="fr-FR" w:eastAsia="en-US" w:bidi="ar-SA"/>
        </w:rPr>
        <w:t>DIRECTION DES SERVICES ADMINISTRATIFS ET FINANCIERS</w:t>
      </w:r>
    </w:p>
    <w:p w:rsidR="001215EB" w:rsidRPr="00051D1E" w:rsidRDefault="001215EB" w:rsidP="00ED5167">
      <w:pPr>
        <w:spacing w:before="60" w:after="120" w:line="240" w:lineRule="auto"/>
        <w:ind w:left="170"/>
        <w:rPr>
          <w:rFonts w:ascii="Marianne" w:eastAsia="Arial Unicode MS" w:hAnsi="Marianne" w:cs="Tahoma"/>
          <w:sz w:val="18"/>
          <w:szCs w:val="18"/>
          <w:lang w:bidi="en-US"/>
        </w:rPr>
      </w:pPr>
    </w:p>
    <w:p w:rsidR="003E33EC" w:rsidRPr="00051D1E" w:rsidRDefault="003E33EC">
      <w:pPr>
        <w:spacing w:before="60" w:after="120" w:line="240" w:lineRule="auto"/>
        <w:ind w:left="170"/>
        <w:rPr>
          <w:rFonts w:ascii="Marianne" w:eastAsia="Arial Unicode MS" w:hAnsi="Marianne" w:cs="Tahoma"/>
          <w:b/>
          <w:sz w:val="18"/>
          <w:szCs w:val="18"/>
          <w:lang w:bidi="en-US"/>
        </w:rPr>
      </w:pPr>
    </w:p>
    <w:p w:rsidR="00ED5167" w:rsidRPr="00051D1E" w:rsidRDefault="00ED5167">
      <w:pPr>
        <w:spacing w:before="60" w:after="120" w:line="240" w:lineRule="auto"/>
        <w:ind w:left="170"/>
        <w:rPr>
          <w:rFonts w:ascii="Marianne" w:eastAsia="Arial Unicode MS" w:hAnsi="Marianne" w:cs="Tahoma"/>
          <w:b/>
          <w:sz w:val="18"/>
          <w:szCs w:val="18"/>
          <w:lang w:bidi="en-US"/>
        </w:rPr>
      </w:pPr>
    </w:p>
    <w:p w:rsidR="00E81766" w:rsidRPr="00051D1E" w:rsidRDefault="00E81766">
      <w:pPr>
        <w:spacing w:before="60" w:after="120" w:line="240" w:lineRule="auto"/>
        <w:ind w:left="170"/>
        <w:rPr>
          <w:rFonts w:ascii="Marianne" w:eastAsia="Arial Unicode MS" w:hAnsi="Marianne" w:cs="Tahoma"/>
          <w:b/>
          <w:sz w:val="18"/>
          <w:szCs w:val="18"/>
          <w:lang w:bidi="en-US"/>
        </w:rPr>
      </w:pPr>
    </w:p>
    <w:p w:rsidR="00FB19BA" w:rsidRPr="00051D1E" w:rsidRDefault="00FB19BA" w:rsidP="00FB19BA">
      <w:pPr>
        <w:spacing w:before="60" w:after="120" w:line="240" w:lineRule="auto"/>
        <w:ind w:left="170"/>
        <w:jc w:val="center"/>
        <w:rPr>
          <w:rFonts w:ascii="Marianne" w:eastAsia="Arial Unicode MS" w:hAnsi="Marianne" w:cs="Tahoma"/>
          <w:b/>
          <w:sz w:val="18"/>
          <w:szCs w:val="18"/>
          <w:lang w:bidi="en-US"/>
        </w:rPr>
      </w:pPr>
      <w:r w:rsidRPr="00051D1E">
        <w:rPr>
          <w:rFonts w:ascii="Marianne" w:eastAsia="Arial Unicode MS" w:hAnsi="Marianne" w:cs="Tahoma"/>
          <w:b/>
          <w:sz w:val="18"/>
          <w:szCs w:val="18"/>
          <w:lang w:bidi="en-US"/>
        </w:rPr>
        <w:t xml:space="preserve">ANNEXE </w:t>
      </w:r>
      <w:r w:rsidR="00321150">
        <w:rPr>
          <w:rFonts w:ascii="Marianne" w:eastAsia="Arial Unicode MS" w:hAnsi="Marianne" w:cs="Tahoma"/>
          <w:b/>
          <w:sz w:val="18"/>
          <w:szCs w:val="18"/>
          <w:lang w:bidi="en-US"/>
        </w:rPr>
        <w:t>1 au RC</w:t>
      </w:r>
    </w:p>
    <w:p w:rsidR="00E81766" w:rsidRPr="00051D1E" w:rsidRDefault="00E81766">
      <w:pPr>
        <w:spacing w:before="60" w:after="120" w:line="240" w:lineRule="auto"/>
        <w:ind w:left="170"/>
        <w:rPr>
          <w:rFonts w:ascii="Marianne" w:eastAsia="Arial Unicode MS" w:hAnsi="Marianne" w:cs="Tahoma"/>
          <w:b/>
          <w:sz w:val="18"/>
          <w:szCs w:val="18"/>
          <w:lang w:bidi="en-US"/>
        </w:rPr>
      </w:pPr>
    </w:p>
    <w:p w:rsidR="00E92BFB" w:rsidRDefault="00321150" w:rsidP="00E92BFB">
      <w:pPr>
        <w:pStyle w:val="En-tte"/>
        <w:tabs>
          <w:tab w:val="clear" w:pos="9072"/>
          <w:tab w:val="right" w:pos="9356"/>
        </w:tabs>
        <w:spacing w:line="276" w:lineRule="auto"/>
        <w:jc w:val="both"/>
        <w:rPr>
          <w:rFonts w:ascii="Marianne" w:hAnsi="Marianne" w:cs="Calibri"/>
          <w:b/>
          <w:bCs/>
          <w:sz w:val="18"/>
          <w:szCs w:val="18"/>
        </w:rPr>
      </w:pPr>
      <w:r>
        <w:rPr>
          <w:rFonts w:ascii="Marianne" w:eastAsia="Arial Unicode MS" w:hAnsi="Marianne" w:cs="Tahoma"/>
          <w:b/>
          <w:sz w:val="18"/>
          <w:szCs w:val="18"/>
          <w:lang w:bidi="en-US"/>
        </w:rPr>
        <w:t>26</w:t>
      </w:r>
      <w:r w:rsidR="003E33EC" w:rsidRPr="00F34A9B">
        <w:rPr>
          <w:rFonts w:ascii="Marianne" w:eastAsia="Arial Unicode MS" w:hAnsi="Marianne" w:cs="Tahoma"/>
          <w:b/>
          <w:sz w:val="18"/>
          <w:szCs w:val="18"/>
          <w:lang w:bidi="en-US"/>
        </w:rPr>
        <w:t>_BAM_</w:t>
      </w:r>
      <w:r>
        <w:rPr>
          <w:rFonts w:ascii="Marianne" w:eastAsia="Arial Unicode MS" w:hAnsi="Marianne" w:cs="Tahoma"/>
          <w:b/>
          <w:sz w:val="18"/>
          <w:szCs w:val="18"/>
          <w:lang w:bidi="en-US"/>
        </w:rPr>
        <w:t>057</w:t>
      </w:r>
      <w:r w:rsidR="00E92BFB">
        <w:rPr>
          <w:rFonts w:ascii="Marianne" w:eastAsia="Arial Unicode MS" w:hAnsi="Marianne" w:cs="Tahoma"/>
          <w:b/>
          <w:sz w:val="18"/>
          <w:szCs w:val="18"/>
          <w:lang w:bidi="en-US"/>
        </w:rPr>
        <w:t>_AC00</w:t>
      </w:r>
      <w:r w:rsidR="003E33EC" w:rsidRPr="00F34A9B">
        <w:rPr>
          <w:rFonts w:ascii="Marianne" w:eastAsia="Arial Unicode MS" w:hAnsi="Marianne" w:cs="Tahoma"/>
          <w:b/>
          <w:sz w:val="18"/>
          <w:szCs w:val="18"/>
          <w:lang w:bidi="en-US"/>
        </w:rPr>
        <w:t xml:space="preserve"> – </w:t>
      </w:r>
      <w:r w:rsidRPr="00321150">
        <w:rPr>
          <w:rFonts w:ascii="Marianne" w:hAnsi="Marianne" w:cs="Calibri"/>
          <w:b/>
          <w:bCs/>
          <w:sz w:val="18"/>
          <w:szCs w:val="18"/>
        </w:rPr>
        <w:t xml:space="preserve">Prestations de service de sécurité informatique (sécurité périmétrique et cyber-sécurité) ainsi que des prestations et fournitures associées au </w:t>
      </w:r>
      <w:r>
        <w:rPr>
          <w:rFonts w:ascii="Marianne" w:hAnsi="Marianne" w:cs="Calibri"/>
          <w:b/>
          <w:bCs/>
          <w:sz w:val="18"/>
          <w:szCs w:val="18"/>
        </w:rPr>
        <w:t>profit du Défenseur des Droits</w:t>
      </w:r>
    </w:p>
    <w:p w:rsidR="00321150" w:rsidRPr="00051D1E" w:rsidRDefault="00321150" w:rsidP="00E92BFB">
      <w:pPr>
        <w:pStyle w:val="En-tte"/>
        <w:tabs>
          <w:tab w:val="clear" w:pos="9072"/>
          <w:tab w:val="right" w:pos="9356"/>
        </w:tabs>
        <w:spacing w:line="276" w:lineRule="auto"/>
        <w:jc w:val="both"/>
        <w:rPr>
          <w:rFonts w:ascii="Marianne" w:hAnsi="Marianne"/>
          <w:sz w:val="18"/>
          <w:szCs w:val="18"/>
        </w:rPr>
      </w:pPr>
    </w:p>
    <w:p w:rsidR="00051D1E" w:rsidRPr="00051D1E" w:rsidRDefault="00051D1E" w:rsidP="00051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center"/>
        <w:rPr>
          <w:rFonts w:ascii="Marianne" w:hAnsi="Marianne"/>
          <w:b/>
          <w:bCs/>
          <w:sz w:val="18"/>
          <w:szCs w:val="18"/>
        </w:rPr>
      </w:pPr>
      <w:r w:rsidRPr="00051D1E">
        <w:rPr>
          <w:rFonts w:ascii="Marianne" w:hAnsi="Marianne"/>
          <w:b/>
          <w:bCs/>
          <w:sz w:val="18"/>
          <w:szCs w:val="18"/>
        </w:rPr>
        <w:t>Questionnaire relatif aux pratiques de l’attributaire en matière de promotion et de l’égalité et de la mixité professionnelles et de prévention des discriminations.</w:t>
      </w:r>
    </w:p>
    <w:p w:rsidR="00051D1E" w:rsidRPr="00051D1E" w:rsidRDefault="00051D1E" w:rsidP="00051D1E">
      <w:pPr>
        <w:spacing w:after="0"/>
        <w:rPr>
          <w:rFonts w:ascii="Marianne" w:hAnsi="Marianne"/>
          <w:b/>
          <w:bCs/>
          <w:sz w:val="18"/>
          <w:szCs w:val="18"/>
        </w:rPr>
      </w:pPr>
      <w:bookmarkStart w:id="0" w:name="_GoBack"/>
      <w:bookmarkEnd w:id="0"/>
    </w:p>
    <w:p w:rsidR="00051D1E" w:rsidRPr="00051D1E" w:rsidRDefault="00051D1E" w:rsidP="00051D1E">
      <w:pPr>
        <w:rPr>
          <w:rFonts w:ascii="Marianne" w:hAnsi="Marianne" w:cs="Arial"/>
          <w:b/>
          <w:bCs/>
          <w:sz w:val="18"/>
          <w:szCs w:val="18"/>
        </w:rPr>
      </w:pPr>
      <w:r w:rsidRPr="00051D1E">
        <w:rPr>
          <w:rFonts w:ascii="Marianne" w:hAnsi="Marianne" w:cs="Arial"/>
          <w:b/>
          <w:bCs/>
          <w:sz w:val="18"/>
          <w:szCs w:val="18"/>
        </w:rPr>
        <w:t xml:space="preserve">Référence de la consultation : </w:t>
      </w:r>
    </w:p>
    <w:p w:rsidR="00051D1E" w:rsidRPr="00051D1E" w:rsidRDefault="00051D1E" w:rsidP="00051D1E">
      <w:pPr>
        <w:rPr>
          <w:rFonts w:ascii="Marianne" w:hAnsi="Marianne" w:cs="Arial"/>
          <w:b/>
          <w:bCs/>
          <w:sz w:val="18"/>
          <w:szCs w:val="18"/>
        </w:rPr>
      </w:pPr>
      <w:r w:rsidRPr="00051D1E">
        <w:rPr>
          <w:rFonts w:ascii="Marianne" w:hAnsi="Marianne" w:cs="Arial"/>
          <w:b/>
          <w:bCs/>
          <w:sz w:val="18"/>
          <w:szCs w:val="18"/>
        </w:rPr>
        <w:t xml:space="preserve">Informations relatives au candidat / attributaire : </w:t>
      </w:r>
    </w:p>
    <w:p w:rsidR="00051D1E" w:rsidRPr="00051D1E" w:rsidRDefault="00051D1E" w:rsidP="00051D1E">
      <w:pPr>
        <w:rPr>
          <w:rFonts w:ascii="Marianne" w:hAnsi="Marianne" w:cs="Arial"/>
          <w:i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>Coordonnées de la société : </w:t>
      </w:r>
      <w:r w:rsidRPr="00051D1E">
        <w:rPr>
          <w:rFonts w:ascii="Marianne" w:hAnsi="Marianne" w:cs="Arial"/>
          <w:i/>
          <w:sz w:val="18"/>
          <w:szCs w:val="18"/>
          <w:highlight w:val="lightGray"/>
        </w:rPr>
        <w:t>[à compléter]</w:t>
      </w:r>
    </w:p>
    <w:p w:rsidR="00051D1E" w:rsidRPr="00051D1E" w:rsidRDefault="00051D1E" w:rsidP="00051D1E">
      <w:pPr>
        <w:rPr>
          <w:rFonts w:ascii="Marianne" w:hAnsi="Marianne" w:cs="Arial"/>
          <w:i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 xml:space="preserve">Nom et coordonnées du référent RH du candidat (si applicable) : </w:t>
      </w:r>
      <w:r w:rsidRPr="00051D1E">
        <w:rPr>
          <w:rFonts w:ascii="Marianne" w:hAnsi="Marianne" w:cs="Arial"/>
          <w:i/>
          <w:sz w:val="18"/>
          <w:szCs w:val="18"/>
          <w:highlight w:val="lightGray"/>
        </w:rPr>
        <w:t>[à compléter]</w:t>
      </w:r>
    </w:p>
    <w:p w:rsidR="00051D1E" w:rsidRPr="00051D1E" w:rsidRDefault="00051D1E" w:rsidP="00051D1E">
      <w:pPr>
        <w:rPr>
          <w:rFonts w:ascii="Marianne" w:hAnsi="Marianne" w:cs="Arial"/>
          <w:sz w:val="18"/>
          <w:szCs w:val="18"/>
        </w:rPr>
      </w:pPr>
    </w:p>
    <w:p w:rsidR="00051D1E" w:rsidRPr="00051D1E" w:rsidRDefault="00051D1E" w:rsidP="00051D1E">
      <w:pPr>
        <w:jc w:val="center"/>
        <w:rPr>
          <w:rFonts w:ascii="Marianne" w:hAnsi="Marianne" w:cs="Arial"/>
          <w:b/>
          <w:bCs/>
          <w:sz w:val="18"/>
          <w:szCs w:val="18"/>
          <w:u w:val="single"/>
        </w:rPr>
      </w:pPr>
      <w:r w:rsidRPr="00051D1E">
        <w:rPr>
          <w:rFonts w:ascii="Marianne" w:hAnsi="Marianne" w:cs="Arial"/>
          <w:b/>
          <w:bCs/>
          <w:sz w:val="18"/>
          <w:szCs w:val="18"/>
        </w:rPr>
        <w:t xml:space="preserve">I- </w:t>
      </w:r>
      <w:r w:rsidRPr="00051D1E">
        <w:rPr>
          <w:rFonts w:ascii="Marianne" w:hAnsi="Marianne" w:cs="Arial"/>
          <w:b/>
          <w:bCs/>
          <w:sz w:val="18"/>
          <w:szCs w:val="18"/>
          <w:u w:val="single"/>
        </w:rPr>
        <w:t>Promotion de l’égalité et de la mixité professionnelles</w:t>
      </w:r>
    </w:p>
    <w:p w:rsidR="00051D1E" w:rsidRPr="00051D1E" w:rsidRDefault="00051D1E" w:rsidP="00051D1E">
      <w:pPr>
        <w:rPr>
          <w:rFonts w:ascii="Marianne" w:hAnsi="Marianne" w:cs="Arial"/>
          <w:b/>
          <w:bCs/>
          <w:sz w:val="18"/>
          <w:szCs w:val="18"/>
        </w:rPr>
      </w:pPr>
    </w:p>
    <w:p w:rsidR="00051D1E" w:rsidRPr="00051D1E" w:rsidRDefault="00051D1E" w:rsidP="00051D1E">
      <w:pPr>
        <w:pStyle w:val="Paragraphedeliste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 xml:space="preserve">Préciser, pour le personnel affecté à la réalisation du marché, les proportions de femmes et d’hommes : </w:t>
      </w:r>
    </w:p>
    <w:p w:rsidR="00051D1E" w:rsidRPr="00051D1E" w:rsidRDefault="00051D1E" w:rsidP="00051D1E">
      <w:pPr>
        <w:pStyle w:val="Paragraphedeliste"/>
        <w:rPr>
          <w:rFonts w:ascii="Marianne" w:hAnsi="Marianne" w:cs="Arial"/>
          <w:i/>
          <w:sz w:val="18"/>
          <w:szCs w:val="18"/>
        </w:rPr>
      </w:pPr>
      <w:r w:rsidRPr="00051D1E">
        <w:rPr>
          <w:rFonts w:ascii="Marianne" w:hAnsi="Marianne" w:cs="Arial"/>
          <w:i/>
          <w:sz w:val="18"/>
          <w:szCs w:val="18"/>
          <w:highlight w:val="lightGray"/>
        </w:rPr>
        <w:t>[À compléter]</w:t>
      </w:r>
    </w:p>
    <w:p w:rsidR="00051D1E" w:rsidRPr="00051D1E" w:rsidRDefault="00051D1E" w:rsidP="00051D1E">
      <w:pPr>
        <w:pStyle w:val="Paragraphedeliste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 xml:space="preserve">Préciser, pour le personnel encadrant affecté à la réalisation du marché, la proportion de femmes et d’hommes : </w:t>
      </w:r>
    </w:p>
    <w:p w:rsidR="00051D1E" w:rsidRPr="00051D1E" w:rsidRDefault="00051D1E" w:rsidP="00051D1E">
      <w:pPr>
        <w:pStyle w:val="Paragraphedeliste"/>
        <w:rPr>
          <w:rFonts w:ascii="Marianne" w:hAnsi="Marianne" w:cs="Arial"/>
          <w:i/>
          <w:sz w:val="18"/>
          <w:szCs w:val="18"/>
        </w:rPr>
      </w:pPr>
      <w:r w:rsidRPr="00051D1E">
        <w:rPr>
          <w:rFonts w:ascii="Marianne" w:hAnsi="Marianne" w:cs="Arial"/>
          <w:i/>
          <w:sz w:val="18"/>
          <w:szCs w:val="18"/>
          <w:highlight w:val="lightGray"/>
        </w:rPr>
        <w:t>[À compléter]</w:t>
      </w:r>
    </w:p>
    <w:p w:rsidR="00051D1E" w:rsidRPr="00051D1E" w:rsidRDefault="00051D1E" w:rsidP="00051D1E">
      <w:pPr>
        <w:pStyle w:val="Paragraphedeliste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:rsidR="00051D1E" w:rsidRPr="00051D1E" w:rsidRDefault="00051D1E" w:rsidP="00051D1E">
      <w:pPr>
        <w:pStyle w:val="Paragraphedeliste"/>
        <w:rPr>
          <w:rFonts w:ascii="Marianne" w:hAnsi="Marianne" w:cs="Arial"/>
          <w:i/>
          <w:sz w:val="18"/>
          <w:szCs w:val="18"/>
        </w:rPr>
      </w:pPr>
      <w:r w:rsidRPr="00051D1E">
        <w:rPr>
          <w:rFonts w:ascii="Marianne" w:hAnsi="Marianne" w:cs="Arial"/>
          <w:i/>
          <w:sz w:val="18"/>
          <w:szCs w:val="18"/>
          <w:highlight w:val="lightGray"/>
        </w:rPr>
        <w:t>[À compléter]</w:t>
      </w:r>
    </w:p>
    <w:p w:rsidR="00051D1E" w:rsidRPr="00051D1E" w:rsidRDefault="00051D1E" w:rsidP="00051D1E">
      <w:pPr>
        <w:pStyle w:val="Paragraphedeliste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 xml:space="preserve">Préciser les écarts moyens de rémunérations à responsabilités égales existant entre les femmes et les hommes affectés à la réalisation des prestations du marché. </w:t>
      </w:r>
    </w:p>
    <w:p w:rsidR="00051D1E" w:rsidRPr="00051D1E" w:rsidRDefault="00051D1E" w:rsidP="00051D1E">
      <w:pPr>
        <w:rPr>
          <w:rFonts w:ascii="Marianne" w:hAnsi="Marianne" w:cs="Arial"/>
          <w:sz w:val="18"/>
          <w:szCs w:val="18"/>
        </w:rPr>
      </w:pPr>
    </w:p>
    <w:p w:rsidR="00051D1E" w:rsidRPr="00051D1E" w:rsidRDefault="00051D1E" w:rsidP="00051D1E">
      <w:pPr>
        <w:rPr>
          <w:rFonts w:ascii="Marianne" w:hAnsi="Marianne" w:cs="Arial"/>
          <w:b/>
          <w:i/>
          <w:sz w:val="18"/>
          <w:szCs w:val="18"/>
        </w:rPr>
      </w:pPr>
      <w:r w:rsidRPr="00051D1E">
        <w:rPr>
          <w:rFonts w:ascii="Marianne" w:hAnsi="Marianne" w:cs="Arial"/>
          <w:b/>
          <w:i/>
          <w:sz w:val="18"/>
          <w:szCs w:val="18"/>
        </w:rPr>
        <w:t xml:space="preserve">Actualisation annuelle du questionnaire : </w:t>
      </w:r>
    </w:p>
    <w:p w:rsidR="00051D1E" w:rsidRPr="00051D1E" w:rsidRDefault="00051D1E" w:rsidP="00051D1E">
      <w:pPr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 xml:space="preserve">Avez-vous apporté d’éventuelles améliorations par rapport au questionnaire remis précédemment ? </w:t>
      </w:r>
    </w:p>
    <w:p w:rsidR="00051D1E" w:rsidRPr="00051D1E" w:rsidRDefault="00051D1E" w:rsidP="00051D1E">
      <w:pPr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 xml:space="preserve">OUI </w:t>
      </w:r>
      <w:sdt>
        <w:sdtPr>
          <w:rPr>
            <w:rFonts w:ascii="Marianne" w:hAnsi="Marianne" w:cs="Arial"/>
            <w:sz w:val="18"/>
            <w:szCs w:val="18"/>
          </w:rPr>
          <w:id w:val="1825247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1D1E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</w:p>
    <w:p w:rsidR="00051D1E" w:rsidRPr="00051D1E" w:rsidRDefault="00051D1E" w:rsidP="00051D1E">
      <w:pPr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 xml:space="preserve">NON </w:t>
      </w:r>
      <w:sdt>
        <w:sdtPr>
          <w:rPr>
            <w:rFonts w:ascii="Marianne" w:hAnsi="Marianne" w:cs="Arial"/>
            <w:sz w:val="18"/>
            <w:szCs w:val="18"/>
          </w:rPr>
          <w:id w:val="-1726290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1D1E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</w:p>
    <w:p w:rsidR="00051D1E" w:rsidRPr="00051D1E" w:rsidRDefault="00051D1E" w:rsidP="00051D1E">
      <w:pPr>
        <w:pStyle w:val="Paragraphedeliste"/>
        <w:rPr>
          <w:rFonts w:ascii="Marianne" w:hAnsi="Marianne" w:cs="Arial"/>
          <w:i/>
          <w:sz w:val="18"/>
          <w:szCs w:val="18"/>
        </w:rPr>
      </w:pPr>
      <w:r w:rsidRPr="00051D1E">
        <w:rPr>
          <w:rFonts w:ascii="Marianne" w:eastAsia="Century Gothic" w:hAnsi="Marianne" w:cs="Arial"/>
          <w:sz w:val="18"/>
          <w:szCs w:val="18"/>
        </w:rPr>
        <w:t>S</w:t>
      </w:r>
      <w:r w:rsidRPr="00051D1E">
        <w:rPr>
          <w:rFonts w:ascii="Marianne" w:hAnsi="Marianne" w:cs="Arial"/>
          <w:sz w:val="18"/>
          <w:szCs w:val="18"/>
        </w:rPr>
        <w:t xml:space="preserve">i oui, développez les améliorations apportées : </w:t>
      </w:r>
      <w:r w:rsidRPr="00051D1E">
        <w:rPr>
          <w:rFonts w:ascii="Marianne" w:hAnsi="Marianne" w:cs="Arial"/>
          <w:i/>
          <w:sz w:val="18"/>
          <w:szCs w:val="18"/>
          <w:highlight w:val="lightGray"/>
        </w:rPr>
        <w:t>[à compléter]</w:t>
      </w:r>
    </w:p>
    <w:p w:rsidR="00051D1E" w:rsidRPr="00051D1E" w:rsidRDefault="00051D1E" w:rsidP="00051D1E">
      <w:pPr>
        <w:ind w:left="360"/>
        <w:jc w:val="center"/>
        <w:rPr>
          <w:rFonts w:ascii="Marianne" w:hAnsi="Marianne" w:cs="Arial"/>
          <w:b/>
          <w:bCs/>
          <w:sz w:val="18"/>
          <w:szCs w:val="18"/>
          <w:u w:val="single"/>
        </w:rPr>
      </w:pPr>
      <w:r w:rsidRPr="00051D1E">
        <w:rPr>
          <w:rFonts w:ascii="Marianne" w:hAnsi="Marianne" w:cs="Arial"/>
          <w:b/>
          <w:bCs/>
          <w:sz w:val="18"/>
          <w:szCs w:val="18"/>
        </w:rPr>
        <w:lastRenderedPageBreak/>
        <w:t xml:space="preserve">II-  </w:t>
      </w:r>
      <w:r w:rsidRPr="00051D1E">
        <w:rPr>
          <w:rFonts w:ascii="Marianne" w:hAnsi="Marianne" w:cs="Arial"/>
          <w:b/>
          <w:bCs/>
          <w:sz w:val="18"/>
          <w:szCs w:val="18"/>
          <w:u w:val="single"/>
        </w:rPr>
        <w:t>Prévention des discriminations</w:t>
      </w:r>
    </w:p>
    <w:p w:rsidR="00051D1E" w:rsidRPr="00051D1E" w:rsidRDefault="00051D1E" w:rsidP="00051D1E">
      <w:pPr>
        <w:rPr>
          <w:rFonts w:ascii="Marianne" w:hAnsi="Marianne" w:cs="Arial"/>
          <w:sz w:val="18"/>
          <w:szCs w:val="18"/>
          <w:u w:val="single"/>
        </w:rPr>
      </w:pPr>
    </w:p>
    <w:p w:rsidR="00051D1E" w:rsidRPr="00051D1E" w:rsidRDefault="00051D1E" w:rsidP="00051D1E">
      <w:pPr>
        <w:rPr>
          <w:rFonts w:ascii="Marianne" w:hAnsi="Marianne" w:cs="Arial"/>
          <w:sz w:val="18"/>
          <w:szCs w:val="18"/>
        </w:rPr>
      </w:pPr>
    </w:p>
    <w:p w:rsidR="00051D1E" w:rsidRPr="00051D1E" w:rsidRDefault="00051D1E" w:rsidP="00051D1E">
      <w:pPr>
        <w:pStyle w:val="Paragraphedeliste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>Votre structure est-elle engagée dans une démarche de prévention contre les discriminations et de promotion de la diversité ?</w:t>
      </w:r>
    </w:p>
    <w:p w:rsidR="00051D1E" w:rsidRPr="00051D1E" w:rsidRDefault="00051D1E" w:rsidP="00051D1E">
      <w:pPr>
        <w:ind w:left="720"/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>Dans l’affirmative, comment cet engagement s’est-il matérialisé ? Label, charte, accord d’entreprise ?</w:t>
      </w:r>
    </w:p>
    <w:p w:rsidR="00051D1E" w:rsidRPr="00051D1E" w:rsidRDefault="00051D1E" w:rsidP="00051D1E">
      <w:pPr>
        <w:pStyle w:val="Paragraphedeliste"/>
        <w:rPr>
          <w:rFonts w:ascii="Marianne" w:hAnsi="Marianne" w:cs="Arial"/>
          <w:i/>
          <w:sz w:val="18"/>
          <w:szCs w:val="18"/>
        </w:rPr>
      </w:pPr>
      <w:r w:rsidRPr="00051D1E">
        <w:rPr>
          <w:rFonts w:ascii="Marianne" w:hAnsi="Marianne" w:cs="Arial"/>
          <w:i/>
          <w:sz w:val="18"/>
          <w:szCs w:val="18"/>
          <w:highlight w:val="lightGray"/>
        </w:rPr>
        <w:t>[À compléter]</w:t>
      </w:r>
    </w:p>
    <w:p w:rsidR="00051D1E" w:rsidRPr="00051D1E" w:rsidRDefault="00051D1E" w:rsidP="00051D1E">
      <w:pPr>
        <w:pStyle w:val="Paragraphedeliste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>Quels sont les types de publics concernés par ces actions de prévention des discriminations ?</w:t>
      </w:r>
    </w:p>
    <w:p w:rsidR="00051D1E" w:rsidRPr="00051D1E" w:rsidRDefault="00051D1E" w:rsidP="00051D1E">
      <w:pPr>
        <w:pStyle w:val="Paragraphedeliste"/>
        <w:rPr>
          <w:rFonts w:ascii="Marianne" w:hAnsi="Marianne" w:cs="Arial"/>
          <w:i/>
          <w:sz w:val="18"/>
          <w:szCs w:val="18"/>
        </w:rPr>
      </w:pPr>
      <w:r w:rsidRPr="00051D1E">
        <w:rPr>
          <w:rFonts w:ascii="Marianne" w:hAnsi="Marianne" w:cs="Arial"/>
          <w:i/>
          <w:sz w:val="18"/>
          <w:szCs w:val="18"/>
          <w:highlight w:val="lightGray"/>
        </w:rPr>
        <w:t>[À compléter]</w:t>
      </w:r>
    </w:p>
    <w:p w:rsidR="00051D1E" w:rsidRPr="00051D1E" w:rsidRDefault="00051D1E" w:rsidP="00051D1E">
      <w:pPr>
        <w:pStyle w:val="Paragraphedeliste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 xml:space="preserve">Quels leviers privilégiez-vous dans la conduite de ces actions de prévention des discriminations et de promotion de l’égalité professionnelle ? </w:t>
      </w:r>
    </w:p>
    <w:p w:rsidR="00051D1E" w:rsidRPr="00051D1E" w:rsidRDefault="00051D1E" w:rsidP="00051D1E">
      <w:pPr>
        <w:pStyle w:val="Paragraphedeliste"/>
        <w:rPr>
          <w:rFonts w:ascii="Marianne" w:hAnsi="Marianne" w:cs="Arial"/>
          <w:i/>
          <w:sz w:val="18"/>
          <w:szCs w:val="18"/>
        </w:rPr>
      </w:pPr>
      <w:r w:rsidRPr="00051D1E">
        <w:rPr>
          <w:rFonts w:ascii="Marianne" w:hAnsi="Marianne" w:cs="Arial"/>
          <w:i/>
          <w:sz w:val="18"/>
          <w:szCs w:val="18"/>
          <w:highlight w:val="lightGray"/>
        </w:rPr>
        <w:t>[À compléter]</w:t>
      </w:r>
    </w:p>
    <w:p w:rsidR="00051D1E" w:rsidRPr="00051D1E" w:rsidRDefault="00051D1E" w:rsidP="00051D1E">
      <w:pPr>
        <w:pStyle w:val="Paragraphedeliste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>Pour quelles raisons menez-vous ces actions de prévention des discriminations et de promotion de l’égalité professionnelle ?</w:t>
      </w:r>
    </w:p>
    <w:p w:rsidR="00051D1E" w:rsidRPr="00051D1E" w:rsidRDefault="00051D1E" w:rsidP="00051D1E">
      <w:pPr>
        <w:pStyle w:val="Paragraphedeliste"/>
        <w:rPr>
          <w:rFonts w:ascii="Marianne" w:hAnsi="Marianne" w:cs="Arial"/>
          <w:i/>
          <w:sz w:val="18"/>
          <w:szCs w:val="18"/>
        </w:rPr>
      </w:pPr>
      <w:r w:rsidRPr="00051D1E">
        <w:rPr>
          <w:rFonts w:ascii="Marianne" w:hAnsi="Marianne" w:cs="Arial"/>
          <w:i/>
          <w:sz w:val="18"/>
          <w:szCs w:val="18"/>
          <w:highlight w:val="lightGray"/>
        </w:rPr>
        <w:t>[À compléter]</w:t>
      </w:r>
    </w:p>
    <w:p w:rsidR="00051D1E" w:rsidRPr="00051D1E" w:rsidRDefault="00051D1E" w:rsidP="00051D1E">
      <w:pPr>
        <w:pStyle w:val="Paragraphedeliste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:rsidR="00051D1E" w:rsidRPr="00051D1E" w:rsidRDefault="00051D1E" w:rsidP="00051D1E">
      <w:pPr>
        <w:pStyle w:val="Paragraphedeliste"/>
        <w:spacing w:after="0"/>
        <w:jc w:val="both"/>
        <w:rPr>
          <w:rFonts w:ascii="Marianne" w:hAnsi="Marianne" w:cs="Arial"/>
          <w:sz w:val="18"/>
          <w:szCs w:val="18"/>
        </w:rPr>
      </w:pPr>
    </w:p>
    <w:p w:rsidR="00051D1E" w:rsidRPr="00051D1E" w:rsidRDefault="00051D1E" w:rsidP="00051D1E">
      <w:pPr>
        <w:pStyle w:val="Paragraphedeliste"/>
        <w:spacing w:after="0"/>
        <w:jc w:val="both"/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i/>
          <w:sz w:val="18"/>
          <w:szCs w:val="18"/>
          <w:highlight w:val="lightGray"/>
        </w:rPr>
        <w:t>[À compléter]</w:t>
      </w:r>
    </w:p>
    <w:p w:rsidR="00051D1E" w:rsidRPr="00051D1E" w:rsidRDefault="00051D1E" w:rsidP="00051D1E">
      <w:pPr>
        <w:spacing w:after="0"/>
        <w:rPr>
          <w:rFonts w:ascii="Marianne" w:hAnsi="Marianne"/>
          <w:sz w:val="18"/>
          <w:szCs w:val="18"/>
        </w:rPr>
      </w:pPr>
    </w:p>
    <w:p w:rsidR="00051D1E" w:rsidRPr="00051D1E" w:rsidRDefault="00051D1E" w:rsidP="00051D1E">
      <w:pPr>
        <w:spacing w:after="0"/>
        <w:rPr>
          <w:rFonts w:ascii="Marianne" w:hAnsi="Marianne"/>
          <w:sz w:val="18"/>
          <w:szCs w:val="18"/>
        </w:rPr>
      </w:pPr>
    </w:p>
    <w:p w:rsidR="00051D1E" w:rsidRPr="00051D1E" w:rsidRDefault="00051D1E" w:rsidP="00051D1E">
      <w:pPr>
        <w:rPr>
          <w:rFonts w:ascii="Marianne" w:hAnsi="Marianne" w:cs="Arial"/>
          <w:b/>
          <w:i/>
          <w:sz w:val="18"/>
          <w:szCs w:val="18"/>
        </w:rPr>
      </w:pPr>
      <w:r w:rsidRPr="00051D1E">
        <w:rPr>
          <w:rFonts w:ascii="Marianne" w:hAnsi="Marianne" w:cs="Arial"/>
          <w:b/>
          <w:i/>
          <w:sz w:val="18"/>
          <w:szCs w:val="18"/>
        </w:rPr>
        <w:t xml:space="preserve">Actualisation annuelle du questionnaire : </w:t>
      </w:r>
    </w:p>
    <w:p w:rsidR="00051D1E" w:rsidRPr="00051D1E" w:rsidRDefault="00051D1E" w:rsidP="00051D1E">
      <w:pPr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 xml:space="preserve">Avez-vous apporté d’éventuelles améliorations par rapport au questionnaire remis précédemment ? </w:t>
      </w:r>
    </w:p>
    <w:p w:rsidR="00051D1E" w:rsidRPr="00051D1E" w:rsidRDefault="00051D1E" w:rsidP="00051D1E">
      <w:pPr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 xml:space="preserve">OUI </w:t>
      </w:r>
      <w:sdt>
        <w:sdtPr>
          <w:rPr>
            <w:rFonts w:ascii="Marianne" w:hAnsi="Marianne" w:cs="Arial"/>
            <w:sz w:val="18"/>
            <w:szCs w:val="18"/>
          </w:rPr>
          <w:id w:val="1245070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1D1E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</w:p>
    <w:p w:rsidR="00051D1E" w:rsidRPr="00051D1E" w:rsidRDefault="00051D1E" w:rsidP="00051D1E">
      <w:pPr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 xml:space="preserve">NON </w:t>
      </w:r>
      <w:sdt>
        <w:sdtPr>
          <w:rPr>
            <w:rFonts w:ascii="Marianne" w:hAnsi="Marianne" w:cs="Arial"/>
            <w:sz w:val="18"/>
            <w:szCs w:val="18"/>
          </w:rPr>
          <w:id w:val="201518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1D1E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</w:p>
    <w:p w:rsidR="00051D1E" w:rsidRPr="00051D1E" w:rsidRDefault="00051D1E" w:rsidP="00051D1E">
      <w:pPr>
        <w:pStyle w:val="Paragraphedeliste"/>
        <w:rPr>
          <w:rFonts w:ascii="Marianne" w:hAnsi="Marianne" w:cs="Arial"/>
          <w:i/>
          <w:sz w:val="18"/>
          <w:szCs w:val="18"/>
        </w:rPr>
      </w:pPr>
      <w:r w:rsidRPr="00051D1E">
        <w:rPr>
          <w:rFonts w:ascii="Marianne" w:eastAsia="Century Gothic" w:hAnsi="Marianne" w:cs="Arial"/>
          <w:sz w:val="18"/>
          <w:szCs w:val="18"/>
        </w:rPr>
        <w:t>S</w:t>
      </w:r>
      <w:r w:rsidRPr="00051D1E">
        <w:rPr>
          <w:rFonts w:ascii="Marianne" w:hAnsi="Marianne" w:cs="Arial"/>
          <w:sz w:val="18"/>
          <w:szCs w:val="18"/>
        </w:rPr>
        <w:t xml:space="preserve">i oui, développez les améliorations apportées : </w:t>
      </w:r>
      <w:r w:rsidRPr="00051D1E">
        <w:rPr>
          <w:rFonts w:ascii="Marianne" w:hAnsi="Marianne" w:cs="Arial"/>
          <w:i/>
          <w:sz w:val="18"/>
          <w:szCs w:val="18"/>
          <w:highlight w:val="lightGray"/>
        </w:rPr>
        <w:t>[à compléter]</w:t>
      </w:r>
    </w:p>
    <w:p w:rsidR="00051D1E" w:rsidRPr="00051D1E" w:rsidRDefault="00051D1E" w:rsidP="00051D1E">
      <w:pPr>
        <w:tabs>
          <w:tab w:val="left" w:pos="3737"/>
        </w:tabs>
        <w:rPr>
          <w:rFonts w:ascii="Marianne" w:hAnsi="Marianne" w:cs="Arial"/>
          <w:sz w:val="18"/>
          <w:szCs w:val="18"/>
        </w:rPr>
      </w:pPr>
    </w:p>
    <w:p w:rsidR="00051D1E" w:rsidRPr="00051D1E" w:rsidRDefault="00051D1E" w:rsidP="00051D1E">
      <w:pPr>
        <w:tabs>
          <w:tab w:val="left" w:pos="3737"/>
        </w:tabs>
        <w:rPr>
          <w:rFonts w:ascii="Marianne" w:hAnsi="Marianne" w:cs="Arial"/>
          <w:sz w:val="18"/>
          <w:szCs w:val="18"/>
        </w:rPr>
      </w:pPr>
      <w:r w:rsidRPr="00051D1E">
        <w:rPr>
          <w:rFonts w:ascii="Marianne" w:hAnsi="Marianne" w:cs="Arial"/>
          <w:sz w:val="18"/>
          <w:szCs w:val="18"/>
        </w:rPr>
        <w:tab/>
      </w:r>
    </w:p>
    <w:p w:rsidR="00051D1E" w:rsidRPr="00051D1E" w:rsidRDefault="00051D1E">
      <w:pPr>
        <w:spacing w:after="0"/>
        <w:rPr>
          <w:rFonts w:ascii="Marianne" w:hAnsi="Marianne" w:cs="Arial"/>
          <w:color w:val="006A6F"/>
          <w:sz w:val="18"/>
          <w:szCs w:val="18"/>
        </w:rPr>
      </w:pPr>
    </w:p>
    <w:sectPr w:rsidR="00051D1E" w:rsidRPr="00051D1E">
      <w:footerReference w:type="default" r:id="rId8"/>
      <w:pgSz w:w="11906" w:h="16838"/>
      <w:pgMar w:top="1417" w:right="1417" w:bottom="1417" w:left="1417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194" w:rsidRDefault="003E33EC">
      <w:pPr>
        <w:spacing w:after="0" w:line="240" w:lineRule="auto"/>
      </w:pPr>
      <w:r>
        <w:separator/>
      </w:r>
    </w:p>
  </w:endnote>
  <w:endnote w:type="continuationSeparator" w:id="0">
    <w:p w:rsidR="00611194" w:rsidRDefault="003E3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5EB" w:rsidRDefault="003E33EC">
    <w:pPr>
      <w:widowControl w:val="0"/>
      <w:suppressLineNumbers/>
      <w:pBdr>
        <w:top w:val="single" w:sz="2" w:space="2" w:color="000001"/>
      </w:pBdr>
      <w:tabs>
        <w:tab w:val="center" w:pos="4818"/>
        <w:tab w:val="right" w:pos="9637"/>
      </w:tabs>
      <w:spacing w:before="57" w:after="0" w:line="240" w:lineRule="auto"/>
      <w:jc w:val="both"/>
      <w:textAlignment w:val="center"/>
    </w:pPr>
    <w:r>
      <w:rPr>
        <w:rFonts w:eastAsia="Andale Sans UI" w:cs="Tahoma"/>
        <w:b/>
        <w:sz w:val="18"/>
        <w:szCs w:val="24"/>
        <w:lang w:val="de-DE" w:eastAsia="ja-JP" w:bidi="fa-IR"/>
      </w:rPr>
      <w:t>2</w:t>
    </w:r>
    <w:r w:rsidR="00321150">
      <w:rPr>
        <w:rFonts w:eastAsia="Andale Sans UI" w:cs="Tahoma"/>
        <w:b/>
        <w:sz w:val="18"/>
        <w:szCs w:val="24"/>
        <w:lang w:val="de-DE" w:eastAsia="ja-JP" w:bidi="fa-IR"/>
      </w:rPr>
      <w:t>6</w:t>
    </w:r>
    <w:r>
      <w:rPr>
        <w:rFonts w:eastAsia="Andale Sans UI" w:cs="Tahoma"/>
        <w:b/>
        <w:sz w:val="18"/>
        <w:szCs w:val="24"/>
        <w:lang w:val="de-DE" w:eastAsia="ja-JP" w:bidi="fa-IR"/>
      </w:rPr>
      <w:t>_BAM_</w:t>
    </w:r>
    <w:r w:rsidR="00321150">
      <w:rPr>
        <w:rFonts w:eastAsia="Andale Sans UI" w:cs="Tahoma"/>
        <w:b/>
        <w:sz w:val="18"/>
        <w:szCs w:val="24"/>
        <w:lang w:eastAsia="ja-JP" w:bidi="fa-IR"/>
      </w:rPr>
      <w:t>057</w:t>
    </w:r>
    <w:r w:rsidR="00E92BFB">
      <w:rPr>
        <w:rFonts w:eastAsia="Andale Sans UI" w:cs="Tahoma"/>
        <w:b/>
        <w:sz w:val="18"/>
        <w:szCs w:val="24"/>
        <w:lang w:eastAsia="ja-JP" w:bidi="fa-IR"/>
      </w:rPr>
      <w:t>_AC00</w:t>
    </w:r>
    <w:r>
      <w:rPr>
        <w:rFonts w:eastAsia="Andale Sans UI" w:cs="Tahoma"/>
        <w:b/>
        <w:sz w:val="18"/>
        <w:szCs w:val="24"/>
        <w:lang w:eastAsia="ja-JP" w:bidi="fa-IR"/>
      </w:rPr>
      <w:t xml:space="preserve"> </w:t>
    </w:r>
    <w:r w:rsidR="005613B9">
      <w:rPr>
        <w:rFonts w:eastAsia="Andale Sans UI" w:cs="Tahoma"/>
        <w:b/>
        <w:sz w:val="18"/>
        <w:szCs w:val="24"/>
        <w:lang w:eastAsia="ja-JP" w:bidi="fa-IR"/>
      </w:rPr>
      <w:t>–</w:t>
    </w:r>
    <w:r w:rsidR="00C74283">
      <w:rPr>
        <w:rFonts w:eastAsia="Andale Sans UI" w:cs="Tahoma"/>
        <w:b/>
        <w:sz w:val="18"/>
        <w:szCs w:val="24"/>
        <w:lang w:eastAsia="ja-JP" w:bidi="fa-IR"/>
      </w:rPr>
      <w:t xml:space="preserve"> Annexe </w:t>
    </w:r>
    <w:r w:rsidR="00321150">
      <w:rPr>
        <w:rFonts w:eastAsia="Andale Sans UI" w:cs="Tahoma"/>
        <w:b/>
        <w:sz w:val="18"/>
        <w:szCs w:val="24"/>
        <w:lang w:eastAsia="ja-JP" w:bidi="fa-IR"/>
      </w:rPr>
      <w:t>1 au RC</w:t>
    </w:r>
    <w:r>
      <w:rPr>
        <w:rFonts w:eastAsia="Andale Sans UI" w:cs="Tahoma"/>
        <w:sz w:val="18"/>
        <w:szCs w:val="24"/>
        <w:lang w:eastAsia="ja-JP" w:bidi="fa-IR"/>
      </w:rPr>
      <w:tab/>
    </w:r>
    <w:r>
      <w:rPr>
        <w:rFonts w:eastAsia="Andale Sans UI" w:cs="Tahoma"/>
        <w:sz w:val="18"/>
        <w:szCs w:val="24"/>
        <w:lang w:eastAsia="ja-JP" w:bidi="fa-IR"/>
      </w:rPr>
      <w:tab/>
    </w:r>
    <w:r>
      <w:rPr>
        <w:rFonts w:eastAsia="Andale Sans UI" w:cs="Tahoma"/>
        <w:sz w:val="18"/>
        <w:szCs w:val="24"/>
        <w:lang w:eastAsia="ja-JP" w:bidi="fa-IR"/>
      </w:rPr>
      <w:fldChar w:fldCharType="begin"/>
    </w:r>
    <w:r>
      <w:instrText>PAGE</w:instrText>
    </w:r>
    <w:r>
      <w:fldChar w:fldCharType="separate"/>
    </w:r>
    <w:r w:rsidR="00321150">
      <w:rPr>
        <w:noProof/>
      </w:rPr>
      <w:t>1</w:t>
    </w:r>
    <w:r>
      <w:fldChar w:fldCharType="end"/>
    </w:r>
    <w:r>
      <w:rPr>
        <w:rFonts w:eastAsia="Andale Sans UI" w:cs="Tahoma"/>
        <w:sz w:val="18"/>
        <w:szCs w:val="24"/>
        <w:lang w:eastAsia="ja-JP" w:bidi="fa-IR"/>
      </w:rPr>
      <w:t>/</w:t>
    </w:r>
    <w:r>
      <w:rPr>
        <w:rFonts w:eastAsia="Andale Sans UI" w:cs="Tahoma"/>
        <w:sz w:val="18"/>
        <w:szCs w:val="24"/>
        <w:lang w:eastAsia="ja-JP" w:bidi="fa-IR"/>
      </w:rPr>
      <w:fldChar w:fldCharType="begin"/>
    </w:r>
    <w:r>
      <w:instrText>NUMPAGES</w:instrText>
    </w:r>
    <w:r>
      <w:fldChar w:fldCharType="separate"/>
    </w:r>
    <w:r w:rsidR="00321150">
      <w:rPr>
        <w:noProof/>
      </w:rPr>
      <w:t>2</w:t>
    </w:r>
    <w:r>
      <w:fldChar w:fldCharType="end"/>
    </w:r>
  </w:p>
  <w:p w:rsidR="001215EB" w:rsidRDefault="001215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194" w:rsidRDefault="003E33EC">
      <w:pPr>
        <w:spacing w:after="0" w:line="240" w:lineRule="auto"/>
      </w:pPr>
      <w:r>
        <w:separator/>
      </w:r>
    </w:p>
  </w:footnote>
  <w:footnote w:type="continuationSeparator" w:id="0">
    <w:p w:rsidR="00611194" w:rsidRDefault="003E3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9721D"/>
    <w:multiLevelType w:val="multilevel"/>
    <w:tmpl w:val="3A4A78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9C17EC9"/>
    <w:multiLevelType w:val="multilevel"/>
    <w:tmpl w:val="729E77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EB"/>
    <w:rsid w:val="00051D1E"/>
    <w:rsid w:val="0006702E"/>
    <w:rsid w:val="001215EB"/>
    <w:rsid w:val="00124FFC"/>
    <w:rsid w:val="00134CC5"/>
    <w:rsid w:val="001A3263"/>
    <w:rsid w:val="00212A92"/>
    <w:rsid w:val="00321150"/>
    <w:rsid w:val="003D5B8A"/>
    <w:rsid w:val="003E33EC"/>
    <w:rsid w:val="004202D7"/>
    <w:rsid w:val="004C4916"/>
    <w:rsid w:val="0051478D"/>
    <w:rsid w:val="005613B9"/>
    <w:rsid w:val="00564DA2"/>
    <w:rsid w:val="005B3790"/>
    <w:rsid w:val="006001DE"/>
    <w:rsid w:val="00600AEE"/>
    <w:rsid w:val="00611194"/>
    <w:rsid w:val="006D0BC5"/>
    <w:rsid w:val="007E5F00"/>
    <w:rsid w:val="008074E5"/>
    <w:rsid w:val="00817F88"/>
    <w:rsid w:val="00872FA9"/>
    <w:rsid w:val="008E4785"/>
    <w:rsid w:val="008F183D"/>
    <w:rsid w:val="00921884"/>
    <w:rsid w:val="00946F24"/>
    <w:rsid w:val="00964335"/>
    <w:rsid w:val="00985BE5"/>
    <w:rsid w:val="00A45BC3"/>
    <w:rsid w:val="00AD2FF0"/>
    <w:rsid w:val="00B43DE2"/>
    <w:rsid w:val="00BA2543"/>
    <w:rsid w:val="00BA3DDC"/>
    <w:rsid w:val="00C06FD5"/>
    <w:rsid w:val="00C74283"/>
    <w:rsid w:val="00D70FFA"/>
    <w:rsid w:val="00D9520E"/>
    <w:rsid w:val="00DC1727"/>
    <w:rsid w:val="00E57612"/>
    <w:rsid w:val="00E81766"/>
    <w:rsid w:val="00E87B63"/>
    <w:rsid w:val="00E92BFB"/>
    <w:rsid w:val="00ED5167"/>
    <w:rsid w:val="00F213AB"/>
    <w:rsid w:val="00F34A9B"/>
    <w:rsid w:val="00FA7BED"/>
    <w:rsid w:val="00FB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FD5B5"/>
  <w15:docId w15:val="{CC5443E3-00C4-419B-B955-414029A8D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434AC"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En-tête1 Car,E.e Car,En-tte1 Car"/>
    <w:basedOn w:val="Policepardfaut"/>
    <w:qFormat/>
    <w:rsid w:val="008434AC"/>
  </w:style>
  <w:style w:type="character" w:customStyle="1" w:styleId="PieddepageCar">
    <w:name w:val="Pied de page Car"/>
    <w:basedOn w:val="Policepardfaut"/>
    <w:link w:val="Pieddepage"/>
    <w:uiPriority w:val="99"/>
    <w:qFormat/>
    <w:rsid w:val="008434AC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Calibri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eastAsia="Calibri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Calibri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Paragraphedeliste">
    <w:name w:val="List Paragraph"/>
    <w:basedOn w:val="Normal"/>
    <w:link w:val="ParagraphedelisteCar"/>
    <w:uiPriority w:val="34"/>
    <w:qFormat/>
    <w:rsid w:val="00FD546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434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-tte">
    <w:name w:val="header"/>
    <w:aliases w:val="En-tête1,E.e,En-tte1"/>
    <w:basedOn w:val="Normal"/>
    <w:unhideWhenUsed/>
    <w:rsid w:val="008434AC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8434A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erviceInfo-header">
    <w:name w:val="Service Info - header"/>
    <w:basedOn w:val="En-tte"/>
    <w:link w:val="ServiceInfo-headerCar"/>
    <w:qFormat/>
    <w:rsid w:val="00ED5167"/>
    <w:pPr>
      <w:widowControl w:val="0"/>
      <w:suppressLineNumbers/>
      <w:tabs>
        <w:tab w:val="clear" w:pos="4536"/>
        <w:tab w:val="clear" w:pos="9072"/>
        <w:tab w:val="right" w:pos="9026"/>
      </w:tabs>
      <w:suppressAutoHyphens/>
      <w:autoSpaceDN w:val="0"/>
      <w:spacing w:before="6" w:after="6"/>
      <w:jc w:val="right"/>
    </w:pPr>
    <w:rPr>
      <w:rFonts w:ascii="Arial" w:eastAsia="Arial" w:hAnsi="Arial" w:cs="Arial"/>
      <w:bCs/>
      <w:kern w:val="3"/>
      <w:sz w:val="20"/>
      <w:szCs w:val="24"/>
      <w:lang w:val="en-US" w:eastAsia="zh-CN" w:bidi="hi-IN"/>
    </w:rPr>
  </w:style>
  <w:style w:type="character" w:customStyle="1" w:styleId="ServiceInfo-headerCar">
    <w:name w:val="Service Info - header Car"/>
    <w:link w:val="ServiceInfo-header"/>
    <w:rsid w:val="00ED5167"/>
    <w:rPr>
      <w:rFonts w:ascii="Arial" w:eastAsia="Arial" w:hAnsi="Arial" w:cs="Arial"/>
      <w:bCs/>
      <w:kern w:val="3"/>
      <w:sz w:val="20"/>
      <w:szCs w:val="24"/>
      <w:lang w:val="en-US" w:eastAsia="zh-CN" w:bidi="hi-IN"/>
    </w:rPr>
  </w:style>
  <w:style w:type="character" w:customStyle="1" w:styleId="Titredelivre">
    <w:name w:val="Titre de livre"/>
    <w:uiPriority w:val="33"/>
    <w:qFormat/>
    <w:rsid w:val="00C74283"/>
    <w:rPr>
      <w:bCs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51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2400</Characters>
  <Application>Microsoft Office Word</Application>
  <DocSecurity>4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dc:description/>
  <cp:lastModifiedBy>ADJI Mahamat</cp:lastModifiedBy>
  <cp:revision>2</cp:revision>
  <cp:lastPrinted>2019-09-20T12:02:00Z</cp:lastPrinted>
  <dcterms:created xsi:type="dcterms:W3CDTF">2025-02-03T11:58:00Z</dcterms:created>
  <dcterms:modified xsi:type="dcterms:W3CDTF">2025-02-03T11:58:00Z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