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D29C6" w14:textId="1F9AD00B" w:rsidR="006D3D0F" w:rsidRDefault="00E77C9F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00B0F0"/>
        </w:rPr>
      </w:pPr>
      <w:r w:rsidRPr="003D1431">
        <w:rPr>
          <w:rFonts w:eastAsia="Batang"/>
          <w:b/>
          <w:smallCaps/>
          <w:color w:val="333399"/>
        </w:rPr>
        <w:t>Directio</w:t>
      </w:r>
      <w:r>
        <w:rPr>
          <w:rFonts w:eastAsia="Batang"/>
          <w:b/>
          <w:smallCaps/>
          <w:color w:val="333399"/>
        </w:rPr>
        <w:t xml:space="preserve">n de la Logistique parlementaire </w:t>
      </w:r>
      <w:r w:rsidR="006D3D0F" w:rsidRPr="003D1431">
        <w:rPr>
          <w:rFonts w:eastAsia="Batang"/>
          <w:b/>
          <w:smallCaps/>
          <w:color w:val="333399"/>
        </w:rPr>
        <w:t xml:space="preserve">– </w:t>
      </w:r>
      <w:r w:rsidR="009C55E6" w:rsidRPr="003D1431">
        <w:rPr>
          <w:rFonts w:eastAsia="Batang"/>
          <w:b/>
          <w:smallCaps/>
          <w:color w:val="333399"/>
        </w:rPr>
        <w:t>Division</w:t>
      </w:r>
      <w:r>
        <w:rPr>
          <w:rFonts w:eastAsia="Batang"/>
          <w:b/>
          <w:smallCaps/>
          <w:color w:val="333399"/>
        </w:rPr>
        <w:t xml:space="preserve"> des Moyens généraux et des fournitures</w:t>
      </w:r>
    </w:p>
    <w:p w14:paraId="4148BE60" w14:textId="284630B2" w:rsidR="00975666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</w:p>
    <w:p w14:paraId="6868C203" w14:textId="77777777" w:rsidR="00E77C9F" w:rsidRPr="00AC4B27" w:rsidRDefault="00E77C9F" w:rsidP="00E77C9F">
      <w:pPr>
        <w:jc w:val="both"/>
        <w:rPr>
          <w:rFonts w:eastAsia="Batang"/>
        </w:rPr>
      </w:pPr>
    </w:p>
    <w:p w14:paraId="15E7D23F" w14:textId="77777777" w:rsidR="00E77C9F" w:rsidRPr="00AC4B27" w:rsidRDefault="00E77C9F" w:rsidP="00E77C9F">
      <w:pPr>
        <w:jc w:val="both"/>
        <w:rPr>
          <w:rFonts w:eastAsia="Batang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E77C9F" w:rsidRPr="00AC4B27" w14:paraId="3BFA2CD0" w14:textId="77777777" w:rsidTr="00E15A13">
        <w:trPr>
          <w:jc w:val="center"/>
        </w:trPr>
        <w:tc>
          <w:tcPr>
            <w:tcW w:w="9805" w:type="dxa"/>
            <w:vAlign w:val="center"/>
          </w:tcPr>
          <w:p w14:paraId="7979769A" w14:textId="77777777" w:rsidR="00E77C9F" w:rsidRPr="00AC4B27" w:rsidRDefault="00E77C9F" w:rsidP="00E15A13">
            <w:pPr>
              <w:jc w:val="both"/>
              <w:rPr>
                <w:rFonts w:eastAsia="Batang"/>
                <w:b/>
                <w:sz w:val="28"/>
                <w:szCs w:val="28"/>
              </w:rPr>
            </w:pPr>
          </w:p>
          <w:p w14:paraId="43C7E93B" w14:textId="77777777" w:rsidR="00E77C9F" w:rsidRPr="004C749A" w:rsidRDefault="00E77C9F" w:rsidP="00E15A13">
            <w:pPr>
              <w:jc w:val="center"/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4C749A"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  <w:t>FOURNITURES POUR ARCHIVAGE, EMBALLAGE ET EXPÉDITION</w:t>
            </w:r>
          </w:p>
          <w:p w14:paraId="674B5CDD" w14:textId="77777777" w:rsidR="00E77C9F" w:rsidRPr="004C749A" w:rsidRDefault="00E77C9F" w:rsidP="00E15A13">
            <w:pPr>
              <w:jc w:val="center"/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</w:p>
          <w:p w14:paraId="513681B8" w14:textId="77777777" w:rsidR="00E77C9F" w:rsidRPr="004C749A" w:rsidRDefault="00E77C9F" w:rsidP="00E15A13">
            <w:pPr>
              <w:jc w:val="center"/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</w:pPr>
            <w:r w:rsidRPr="004C749A"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  <w:t xml:space="preserve">Accord-cadre </w:t>
            </w:r>
            <w:r>
              <w:rPr>
                <w:b/>
                <w:bCs/>
                <w:caps/>
                <w:color w:val="333399"/>
                <w:sz w:val="36"/>
                <w:szCs w:val="32"/>
                <w:lang w:eastAsia="ar-SA"/>
              </w:rPr>
              <w:t>n° 24F016</w:t>
            </w:r>
          </w:p>
          <w:p w14:paraId="331B5E37" w14:textId="77777777" w:rsidR="00E77C9F" w:rsidRPr="00AC4B27" w:rsidRDefault="00E77C9F" w:rsidP="00E15A13">
            <w:pPr>
              <w:rPr>
                <w:bCs/>
                <w:caps/>
                <w:color w:val="333399"/>
                <w:sz w:val="28"/>
                <w:szCs w:val="28"/>
                <w:lang w:eastAsia="ar-SA"/>
              </w:rPr>
            </w:pPr>
          </w:p>
        </w:tc>
      </w:tr>
    </w:tbl>
    <w:p w14:paraId="5C17D56E" w14:textId="77777777" w:rsidR="00E77C9F" w:rsidRDefault="00E77C9F" w:rsidP="00E54527">
      <w:pPr>
        <w:spacing w:before="240" w:after="120" w:line="276" w:lineRule="auto"/>
        <w:jc w:val="center"/>
        <w:rPr>
          <w:b/>
          <w:bCs/>
          <w:color w:val="00B0F0"/>
          <w:sz w:val="32"/>
          <w:szCs w:val="32"/>
          <w:lang w:eastAsia="ar-SA"/>
        </w:rPr>
      </w:pPr>
    </w:p>
    <w:p w14:paraId="05DAEDB4" w14:textId="79736C8A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3ADDD873" w14:textId="0F83DE34" w:rsidR="00090DE3" w:rsidRDefault="00090DE3" w:rsidP="00090DE3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50F02CD5" w14:textId="77777777" w:rsidR="00EB058E" w:rsidRPr="00777280" w:rsidRDefault="00EB058E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</w:p>
    <w:p w14:paraId="6BC5873F" w14:textId="64AD7615" w:rsidR="00EE5D3B" w:rsidRPr="00E7060D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E7060D" w:rsidRPr="00E7060D">
        <w:rPr>
          <w:b/>
          <w:sz w:val="24"/>
          <w:szCs w:val="24"/>
        </w:rPr>
        <w:t>24F016</w:t>
      </w:r>
    </w:p>
    <w:p w14:paraId="10DF848B" w14:textId="7FAA185A"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4C0093">
        <w:rPr>
          <w:sz w:val="24"/>
          <w:szCs w:val="24"/>
        </w:rPr>
        <w:t>Procédure</w:t>
      </w:r>
      <w:r w:rsidR="00D42B38" w:rsidRPr="004C0093">
        <w:rPr>
          <w:color w:val="00B0F0"/>
          <w:sz w:val="24"/>
          <w:szCs w:val="24"/>
        </w:rPr>
        <w:t xml:space="preserve"> </w:t>
      </w:r>
      <w:r w:rsidR="00D42B38" w:rsidRPr="00E7060D">
        <w:rPr>
          <w:sz w:val="24"/>
          <w:szCs w:val="24"/>
        </w:rPr>
        <w:t xml:space="preserve">d’appel d’offres ouvert </w:t>
      </w:r>
      <w:r w:rsidR="006D3D0F" w:rsidRPr="00E7060D">
        <w:rPr>
          <w:sz w:val="24"/>
          <w:szCs w:val="24"/>
        </w:rPr>
        <w:t>passé</w:t>
      </w:r>
      <w:r w:rsidR="00D42B38" w:rsidRPr="00E7060D">
        <w:rPr>
          <w:sz w:val="24"/>
          <w:szCs w:val="24"/>
        </w:rPr>
        <w:t>e</w:t>
      </w:r>
      <w:r w:rsidR="006D3D0F" w:rsidRPr="00E7060D">
        <w:rPr>
          <w:sz w:val="24"/>
          <w:szCs w:val="24"/>
        </w:rPr>
        <w:t xml:space="preserve"> en application des articles </w:t>
      </w:r>
      <w:r w:rsidR="00E7060D" w:rsidRPr="00E7060D">
        <w:rPr>
          <w:sz w:val="24"/>
          <w:szCs w:val="24"/>
        </w:rPr>
        <w:t xml:space="preserve">L. 2124-2, R. 2124 1, R. 2124 2 et R. 2161-2 à R. 2161-5 </w:t>
      </w:r>
      <w:r w:rsidR="00D42B38" w:rsidRPr="00E7060D">
        <w:rPr>
          <w:sz w:val="24"/>
          <w:szCs w:val="24"/>
        </w:rPr>
        <w:t>du c</w:t>
      </w:r>
      <w:r w:rsidR="006D3D0F" w:rsidRPr="00E7060D">
        <w:rPr>
          <w:sz w:val="24"/>
          <w:szCs w:val="24"/>
        </w:rPr>
        <w:t xml:space="preserve">ode </w:t>
      </w:r>
      <w:r w:rsidR="006D3D0F" w:rsidRPr="004C0093">
        <w:rPr>
          <w:sz w:val="24"/>
          <w:szCs w:val="24"/>
        </w:rPr>
        <w:t>de la commande publique.</w:t>
      </w:r>
    </w:p>
    <w:p w14:paraId="482B5769" w14:textId="77777777"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4D53BD1D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560BC9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66683C95" w:rsidR="009E4B5A" w:rsidRPr="003D143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5A65DD">
        <w:rPr>
          <w:b/>
          <w:color w:val="333399"/>
          <w:sz w:val="24"/>
          <w:szCs w:val="24"/>
        </w:rPr>
        <w:t>OBJET</w:t>
      </w:r>
      <w:r w:rsidR="00090DE3" w:rsidRPr="005A65DD">
        <w:rPr>
          <w:b/>
          <w:color w:val="333399"/>
          <w:sz w:val="24"/>
          <w:szCs w:val="24"/>
        </w:rPr>
        <w:t xml:space="preserve"> </w:t>
      </w:r>
      <w:r w:rsidR="00813F6F" w:rsidRPr="005A65DD">
        <w:rPr>
          <w:b/>
          <w:color w:val="333399"/>
          <w:sz w:val="24"/>
          <w:szCs w:val="24"/>
        </w:rPr>
        <w:t xml:space="preserve">ET </w:t>
      </w:r>
      <w:r w:rsidR="00965741" w:rsidRPr="005A65DD">
        <w:rPr>
          <w:b/>
          <w:color w:val="333399"/>
          <w:sz w:val="24"/>
          <w:szCs w:val="24"/>
        </w:rPr>
        <w:t>NATURE DE</w:t>
      </w:r>
      <w:r w:rsidR="00090DE3" w:rsidRPr="005A65DD">
        <w:rPr>
          <w:b/>
          <w:color w:val="333399"/>
          <w:sz w:val="24"/>
          <w:szCs w:val="24"/>
        </w:rPr>
        <w:t xml:space="preserve"> L’ACCORD-CADRE</w:t>
      </w:r>
    </w:p>
    <w:p w14:paraId="664E0C39" w14:textId="77777777" w:rsidR="006D3D0F" w:rsidRPr="003D1431" w:rsidRDefault="006D3D0F" w:rsidP="006D3D0F">
      <w:pPr>
        <w:jc w:val="both"/>
        <w:rPr>
          <w:sz w:val="24"/>
          <w:szCs w:val="24"/>
        </w:rPr>
      </w:pPr>
    </w:p>
    <w:p w14:paraId="152B9329" w14:textId="49C09FAA" w:rsidR="005A65DD" w:rsidRDefault="006D3D0F" w:rsidP="005A65DD">
      <w:pPr>
        <w:ind w:firstLine="360"/>
        <w:jc w:val="both"/>
        <w:rPr>
          <w:color w:val="00B0F0"/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5A65DD">
        <w:rPr>
          <w:sz w:val="24"/>
          <w:szCs w:val="24"/>
        </w:rPr>
        <w:t xml:space="preserve">accord-cadre </w:t>
      </w:r>
      <w:r w:rsidR="007B7606">
        <w:rPr>
          <w:sz w:val="24"/>
          <w:szCs w:val="24"/>
        </w:rPr>
        <w:t xml:space="preserve">24F016 </w:t>
      </w:r>
      <w:r w:rsidRPr="005A65DD">
        <w:rPr>
          <w:sz w:val="24"/>
          <w:szCs w:val="24"/>
        </w:rPr>
        <w:t>a pou</w:t>
      </w:r>
      <w:r w:rsidRPr="003D1431">
        <w:rPr>
          <w:sz w:val="24"/>
          <w:szCs w:val="24"/>
        </w:rPr>
        <w:t xml:space="preserve">r objet </w:t>
      </w:r>
      <w:r w:rsidR="005A65DD" w:rsidRPr="005A65DD">
        <w:rPr>
          <w:sz w:val="24"/>
          <w:szCs w:val="24"/>
        </w:rPr>
        <w:t>l’approvisionnement de l’Assemblée nationale en fournitures pour archivage, emballage et expédition.</w:t>
      </w:r>
    </w:p>
    <w:p w14:paraId="6BC1B7E6" w14:textId="77777777" w:rsidR="005A65DD" w:rsidRDefault="005A65DD" w:rsidP="005A65DD">
      <w:pPr>
        <w:ind w:firstLine="360"/>
        <w:jc w:val="both"/>
        <w:rPr>
          <w:color w:val="00B0F0"/>
          <w:sz w:val="24"/>
          <w:szCs w:val="24"/>
        </w:rPr>
      </w:pPr>
    </w:p>
    <w:p w14:paraId="5832786F" w14:textId="2561B845" w:rsidR="001C1254" w:rsidRPr="005A65DD" w:rsidRDefault="006538C7" w:rsidP="005A65DD">
      <w:pPr>
        <w:ind w:firstLine="360"/>
        <w:jc w:val="both"/>
        <w:rPr>
          <w:color w:val="00B0F0"/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 w:rsidRPr="00AB1FAD">
        <w:rPr>
          <w:sz w:val="24"/>
          <w:szCs w:val="24"/>
        </w:rPr>
        <w:t>cahier des clauses particulières</w:t>
      </w:r>
      <w:r w:rsidR="005A65DD">
        <w:rPr>
          <w:sz w:val="24"/>
          <w:szCs w:val="24"/>
        </w:rPr>
        <w:t xml:space="preserve"> (CCP</w:t>
      </w:r>
      <w:r w:rsidR="00AB1FAD">
        <w:rPr>
          <w:sz w:val="24"/>
          <w:szCs w:val="24"/>
        </w:rPr>
        <w:t>).</w:t>
      </w:r>
    </w:p>
    <w:p w14:paraId="1F4FED37" w14:textId="06F03A00" w:rsidR="001C1254" w:rsidRDefault="001C1254">
      <w:pPr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5940A82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14:paraId="478BE39D" w14:textId="3AFB783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0C35107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73C196C2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</w:t>
      </w:r>
      <w:r w:rsidR="007B7606">
        <w:rPr>
          <w:sz w:val="24"/>
          <w:szCs w:val="24"/>
        </w:rPr>
        <w:t>cuments contractuels dont le CC</w:t>
      </w:r>
      <w:r>
        <w:rPr>
          <w:sz w:val="24"/>
          <w:szCs w:val="24"/>
        </w:rPr>
        <w:t xml:space="preserve">P </w:t>
      </w:r>
      <w:r w:rsidRPr="00AB1FAD">
        <w:rPr>
          <w:sz w:val="24"/>
          <w:szCs w:val="24"/>
        </w:rPr>
        <w:t xml:space="preserve">(cahier des clauses particulières) </w:t>
      </w:r>
      <w:r w:rsidRPr="003D1431">
        <w:rPr>
          <w:sz w:val="24"/>
          <w:szCs w:val="24"/>
        </w:rPr>
        <w:t xml:space="preserve">du présent </w:t>
      </w:r>
      <w:r w:rsidR="007B7606" w:rsidRPr="007B7606">
        <w:rPr>
          <w:sz w:val="24"/>
          <w:szCs w:val="24"/>
        </w:rPr>
        <w:t>accord-cadre 24F016</w:t>
      </w:r>
      <w:r w:rsidRPr="007B7606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2F8571E0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7B7606">
        <w:rPr>
          <w:sz w:val="24"/>
          <w:szCs w:val="24"/>
        </w:rPr>
        <w:t xml:space="preserve">L'offre ainsi présentée ne me lie toutefois que si l’accord-cadre m’est attribué dans un délai de </w:t>
      </w:r>
      <w:r w:rsidR="007B7606">
        <w:rPr>
          <w:sz w:val="24"/>
          <w:szCs w:val="24"/>
        </w:rPr>
        <w:t xml:space="preserve">      </w:t>
      </w:r>
      <w:r w:rsidR="007B7606" w:rsidRPr="007B7606">
        <w:rPr>
          <w:b/>
          <w:sz w:val="24"/>
          <w:szCs w:val="24"/>
        </w:rPr>
        <w:t>cinq (5</w:t>
      </w:r>
      <w:r w:rsidRPr="007B7606">
        <w:rPr>
          <w:b/>
          <w:sz w:val="24"/>
          <w:szCs w:val="24"/>
        </w:rPr>
        <w:t>) mois</w:t>
      </w:r>
      <w:r w:rsidRPr="007B7606">
        <w:rPr>
          <w:sz w:val="24"/>
          <w:szCs w:val="24"/>
        </w:rPr>
        <w:t xml:space="preserve"> à compter </w:t>
      </w:r>
      <w:r w:rsidRPr="003D1431">
        <w:rPr>
          <w:sz w:val="24"/>
          <w:szCs w:val="24"/>
        </w:rPr>
        <w:t>de la date limite de remise des offres fixée par le 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222771E6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14:paraId="1D947E9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2FC74594" w14:textId="77777777" w:rsidR="007B7606" w:rsidRPr="003D1431" w:rsidRDefault="007B7606" w:rsidP="007B7606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CCP </w:t>
      </w:r>
      <w:r w:rsidRPr="00AB1FAD">
        <w:rPr>
          <w:sz w:val="24"/>
          <w:szCs w:val="24"/>
        </w:rPr>
        <w:t xml:space="preserve">(cahier des clauses particulières) </w:t>
      </w:r>
      <w:r w:rsidRPr="003D1431">
        <w:rPr>
          <w:sz w:val="24"/>
          <w:szCs w:val="24"/>
        </w:rPr>
        <w:t xml:space="preserve">du présent </w:t>
      </w:r>
      <w:r w:rsidRPr="007B7606">
        <w:rPr>
          <w:sz w:val="24"/>
          <w:szCs w:val="24"/>
        </w:rPr>
        <w:t xml:space="preserve">accord-cadre 24F016,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0AC51A7B" w14:textId="77777777" w:rsidR="007B7606" w:rsidRDefault="007B7606" w:rsidP="007B7606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7B7606">
        <w:rPr>
          <w:sz w:val="24"/>
          <w:szCs w:val="24"/>
        </w:rPr>
        <w:t xml:space="preserve">L'offre ainsi présentée ne me lie toutefois que si l’accord-cadre m’est attribué dans un délai de </w:t>
      </w:r>
      <w:r>
        <w:rPr>
          <w:sz w:val="24"/>
          <w:szCs w:val="24"/>
        </w:rPr>
        <w:t xml:space="preserve">      </w:t>
      </w:r>
      <w:r w:rsidRPr="007B7606">
        <w:rPr>
          <w:b/>
          <w:sz w:val="24"/>
          <w:szCs w:val="24"/>
        </w:rPr>
        <w:t>cinq (5) mois</w:t>
      </w:r>
      <w:r w:rsidRPr="007B7606">
        <w:rPr>
          <w:sz w:val="24"/>
          <w:szCs w:val="24"/>
        </w:rPr>
        <w:t xml:space="preserve"> à compter </w:t>
      </w:r>
      <w:r w:rsidRPr="003D1431">
        <w:rPr>
          <w:sz w:val="24"/>
          <w:szCs w:val="24"/>
        </w:rPr>
        <w:t>de la date limite de remise des offres fixée par le règlement de la consultation.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14:paraId="7ECE8EF4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554F28DD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14:paraId="58DF9ACC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15426F42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14:paraId="6704482F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A521D5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14:paraId="2B3BC25C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2E9C08A8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14:paraId="6D54FE25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0A6CCEC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14:paraId="4A1060C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14:paraId="715CE963" w14:textId="77777777"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748C3206" w14:textId="77777777" w:rsidR="006A151F" w:rsidRPr="006A151F" w:rsidRDefault="006A151F" w:rsidP="006A151F">
      <w:pPr>
        <w:spacing w:before="240"/>
        <w:ind w:firstLine="284"/>
        <w:jc w:val="both"/>
        <w:rPr>
          <w:sz w:val="24"/>
          <w:szCs w:val="24"/>
        </w:rPr>
      </w:pPr>
      <w:r w:rsidRPr="006A151F">
        <w:rPr>
          <w:sz w:val="24"/>
          <w:szCs w:val="24"/>
        </w:rPr>
        <w:t>Les membres du groupement ont donné mandat au mandataire afin de :</w:t>
      </w:r>
    </w:p>
    <w:p w14:paraId="41680AEA" w14:textId="77777777" w:rsidR="006A151F" w:rsidRPr="006A151F" w:rsidRDefault="006A151F" w:rsidP="006A151F">
      <w:pPr>
        <w:spacing w:before="240"/>
        <w:ind w:left="704"/>
        <w:jc w:val="both"/>
        <w:rPr>
          <w:sz w:val="24"/>
          <w:szCs w:val="24"/>
        </w:rPr>
      </w:pPr>
      <w:r w:rsidRPr="006A151F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777ADD" w14:textId="77777777" w:rsidR="006A151F" w:rsidRPr="006A151F" w:rsidRDefault="006A151F" w:rsidP="006A151F">
      <w:pPr>
        <w:spacing w:before="240"/>
        <w:ind w:left="1418" w:hanging="714"/>
        <w:jc w:val="both"/>
        <w:rPr>
          <w:sz w:val="24"/>
          <w:szCs w:val="24"/>
        </w:rPr>
      </w:pPr>
      <w:r w:rsidRPr="006A151F">
        <w:rPr>
          <w:sz w:val="24"/>
          <w:szCs w:val="24"/>
        </w:rPr>
        <w:t>- signer, en leur nom et pour leur compte, les modifications ultérieures.</w:t>
      </w:r>
    </w:p>
    <w:p w14:paraId="35B1518B" w14:textId="77777777" w:rsidR="006A151F" w:rsidRDefault="006A151F" w:rsidP="006A151F">
      <w:pPr>
        <w:spacing w:before="240"/>
        <w:ind w:firstLine="284"/>
        <w:jc w:val="both"/>
        <w:rPr>
          <w:i/>
          <w:sz w:val="24"/>
          <w:szCs w:val="24"/>
        </w:rPr>
      </w:pPr>
      <w:r w:rsidRPr="006A151F">
        <w:rPr>
          <w:i/>
          <w:sz w:val="24"/>
          <w:szCs w:val="24"/>
        </w:rPr>
        <w:t>Joindre impérativement le mandat en annexe du présent document. Joindre également les pouvoirs de la personne signataire du mandat si elle n’est pas un représentant légal de l’entité candidate.</w:t>
      </w:r>
    </w:p>
    <w:p w14:paraId="0DEA66CF" w14:textId="535563D4" w:rsidR="007B7606" w:rsidRPr="003D1431" w:rsidRDefault="007B7606" w:rsidP="007B7606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CCP </w:t>
      </w:r>
      <w:r w:rsidRPr="00AB1FAD">
        <w:rPr>
          <w:sz w:val="24"/>
          <w:szCs w:val="24"/>
        </w:rPr>
        <w:t xml:space="preserve">(cahier des clauses particulières) </w:t>
      </w:r>
      <w:r w:rsidRPr="003D1431">
        <w:rPr>
          <w:sz w:val="24"/>
          <w:szCs w:val="24"/>
        </w:rPr>
        <w:t xml:space="preserve">du présent </w:t>
      </w:r>
      <w:r w:rsidRPr="007B7606">
        <w:rPr>
          <w:sz w:val="24"/>
          <w:szCs w:val="24"/>
        </w:rPr>
        <w:t>accord-cadre 24F016</w:t>
      </w:r>
      <w:r>
        <w:rPr>
          <w:sz w:val="24"/>
          <w:szCs w:val="24"/>
        </w:rPr>
        <w:t xml:space="preserve">, nous nous </w:t>
      </w:r>
      <w:r w:rsidRPr="007B7606">
        <w:rPr>
          <w:b/>
          <w:sz w:val="24"/>
          <w:szCs w:val="24"/>
        </w:rPr>
        <w:t>ENGAGEONS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7476CD91" w14:textId="2D5A1CDB" w:rsidR="007B7606" w:rsidRDefault="007B7606" w:rsidP="007B7606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7B7606">
        <w:rPr>
          <w:sz w:val="24"/>
          <w:szCs w:val="24"/>
        </w:rPr>
        <w:t xml:space="preserve">L'offre ainsi présentée ne </w:t>
      </w:r>
      <w:r>
        <w:rPr>
          <w:sz w:val="24"/>
          <w:szCs w:val="24"/>
        </w:rPr>
        <w:t>nous</w:t>
      </w:r>
      <w:r w:rsidRPr="007B7606">
        <w:rPr>
          <w:sz w:val="24"/>
          <w:szCs w:val="24"/>
        </w:rPr>
        <w:t xml:space="preserve"> lie toutefois que si l’accord-cadre </w:t>
      </w:r>
      <w:r>
        <w:rPr>
          <w:sz w:val="24"/>
          <w:szCs w:val="24"/>
        </w:rPr>
        <w:t>nous est</w:t>
      </w:r>
      <w:r w:rsidRPr="007B7606">
        <w:rPr>
          <w:sz w:val="24"/>
          <w:szCs w:val="24"/>
        </w:rPr>
        <w:t xml:space="preserve"> attribué dans un délai de </w:t>
      </w:r>
      <w:r>
        <w:rPr>
          <w:sz w:val="24"/>
          <w:szCs w:val="24"/>
        </w:rPr>
        <w:t xml:space="preserve">      </w:t>
      </w:r>
      <w:r w:rsidRPr="007B7606">
        <w:rPr>
          <w:b/>
          <w:sz w:val="24"/>
          <w:szCs w:val="24"/>
        </w:rPr>
        <w:t>cinq (5) mois</w:t>
      </w:r>
      <w:r w:rsidRPr="007B7606">
        <w:rPr>
          <w:sz w:val="24"/>
          <w:szCs w:val="24"/>
        </w:rPr>
        <w:t xml:space="preserve"> à compter </w:t>
      </w:r>
      <w:r w:rsidRPr="003D1431">
        <w:rPr>
          <w:sz w:val="24"/>
          <w:szCs w:val="24"/>
        </w:rPr>
        <w:t>de la date limite de remise des offres fixée par le règlement de la consultation.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255FAD44" w14:textId="77777777" w:rsidR="007C63EF" w:rsidRDefault="00953202" w:rsidP="007C63EF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 w:rsidRPr="00953202">
        <w:rPr>
          <w:rFonts w:eastAsiaTheme="minorHAnsi"/>
          <w:sz w:val="24"/>
          <w:szCs w:val="22"/>
          <w:lang w:eastAsia="en-US"/>
        </w:rPr>
        <w:t>L’accord-cadre est conclu sans montant minimum et avec un montant maximum de 180 000 € TTC sur sa d</w:t>
      </w:r>
      <w:r>
        <w:rPr>
          <w:rFonts w:eastAsiaTheme="minorHAnsi"/>
          <w:sz w:val="24"/>
          <w:szCs w:val="22"/>
          <w:lang w:eastAsia="en-US"/>
        </w:rPr>
        <w:t>urée totale</w:t>
      </w:r>
      <w:r w:rsidR="00E05880" w:rsidRPr="00E05880">
        <w:rPr>
          <w:rFonts w:eastAsiaTheme="minorHAnsi"/>
          <w:sz w:val="24"/>
          <w:szCs w:val="22"/>
          <w:lang w:eastAsia="en-US"/>
        </w:rPr>
        <w:t>.</w:t>
      </w:r>
    </w:p>
    <w:p w14:paraId="40CFE421" w14:textId="2D7CBCB1" w:rsidR="00953202" w:rsidRPr="007C63EF" w:rsidRDefault="00653E2E" w:rsidP="007C63EF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4"/>
          <w:lang w:eastAsia="en-US"/>
        </w:rPr>
      </w:pPr>
      <w:r w:rsidRPr="007C63EF">
        <w:rPr>
          <w:sz w:val="24"/>
          <w:szCs w:val="24"/>
        </w:rPr>
        <w:t>Les prest</w:t>
      </w:r>
      <w:r w:rsidR="00AC0942" w:rsidRPr="007C63EF">
        <w:rPr>
          <w:sz w:val="24"/>
          <w:szCs w:val="24"/>
        </w:rPr>
        <w:t xml:space="preserve">ations </w:t>
      </w:r>
      <w:r w:rsidR="00953202" w:rsidRPr="007C63EF">
        <w:rPr>
          <w:sz w:val="24"/>
          <w:szCs w:val="24"/>
        </w:rPr>
        <w:t>seront rémunérées :</w:t>
      </w:r>
    </w:p>
    <w:p w14:paraId="05A312E9" w14:textId="05F82F02" w:rsidR="00953202" w:rsidRDefault="00953202" w:rsidP="00953202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953202">
        <w:rPr>
          <w:rFonts w:ascii="Times New Roman" w:hAnsi="Times New Roman"/>
          <w:szCs w:val="24"/>
        </w:rPr>
        <w:t>par application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06A38C69" w14:textId="1D301168" w:rsidR="006A5C00" w:rsidRPr="00953202" w:rsidRDefault="00953202" w:rsidP="00953202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953202">
        <w:rPr>
          <w:rFonts w:ascii="Times New Roman" w:hAnsi="Times New Roman"/>
          <w:szCs w:val="24"/>
        </w:rPr>
        <w:t>et, pour les articles</w:t>
      </w:r>
      <w:r w:rsidR="00E15A13">
        <w:rPr>
          <w:rFonts w:ascii="Times New Roman" w:hAnsi="Times New Roman"/>
          <w:szCs w:val="24"/>
        </w:rPr>
        <w:t xml:space="preserve"> ne figurant pas au BPU</w:t>
      </w:r>
      <w:r w:rsidRPr="00953202">
        <w:rPr>
          <w:rFonts w:ascii="Times New Roman" w:hAnsi="Times New Roman"/>
          <w:szCs w:val="24"/>
        </w:rPr>
        <w:t>, par a</w:t>
      </w:r>
      <w:r w:rsidR="006C31F0" w:rsidRPr="00953202">
        <w:rPr>
          <w:rFonts w:ascii="Times New Roman" w:hAnsi="Times New Roman"/>
          <w:szCs w:val="24"/>
        </w:rPr>
        <w:t xml:space="preserve">pplication </w:t>
      </w:r>
      <w:r w:rsidR="00653E2E" w:rsidRPr="00953202">
        <w:rPr>
          <w:rFonts w:ascii="Times New Roman" w:hAnsi="Times New Roman"/>
          <w:szCs w:val="24"/>
        </w:rPr>
        <w:t xml:space="preserve">des prix publics unitaires indiqués sur le catalogue remis par le titulaire à l’appui de son offre auxquels s’appliquent le </w:t>
      </w:r>
      <w:r w:rsidR="00653E2E" w:rsidRPr="0034569B">
        <w:rPr>
          <w:rFonts w:ascii="Times New Roman" w:hAnsi="Times New Roman"/>
          <w:szCs w:val="24"/>
          <w:u w:val="single"/>
        </w:rPr>
        <w:t>taux de remise suivant</w:t>
      </w:r>
      <w:r w:rsidR="00653E2E" w:rsidRPr="00953202">
        <w:rPr>
          <w:rFonts w:ascii="Times New Roman" w:hAnsi="Times New Roman"/>
          <w:szCs w:val="24"/>
        </w:rPr>
        <w:t> :</w:t>
      </w:r>
      <w:r w:rsidR="006A5C00" w:rsidRPr="00953202">
        <w:rPr>
          <w:rFonts w:ascii="Times New Roman" w:hAnsi="Times New Roman"/>
          <w:szCs w:val="24"/>
        </w:rPr>
        <w:t xml:space="preserve"> 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>
        <w:rPr>
          <w:szCs w:val="22"/>
        </w:rPr>
        <w:t xml:space="preserve"> </w:t>
      </w:r>
      <w:r w:rsidR="006A5C00" w:rsidRPr="00953202">
        <w:rPr>
          <w:rFonts w:ascii="Times New Roman" w:hAnsi="Times New Roman"/>
          <w:szCs w:val="24"/>
        </w:rPr>
        <w:t>%</w:t>
      </w:r>
      <w:r>
        <w:rPr>
          <w:rFonts w:ascii="Times New Roman" w:hAnsi="Times New Roman"/>
          <w:szCs w:val="24"/>
        </w:rPr>
        <w:t>.</w:t>
      </w:r>
    </w:p>
    <w:p w14:paraId="4D178DF7" w14:textId="6C77F526" w:rsidR="00653E2E" w:rsidRPr="00AB1FAD" w:rsidRDefault="00653E2E" w:rsidP="007C63EF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="007C63EF">
        <w:rPr>
          <w:rFonts w:ascii="Times New Roman" w:hAnsi="Times New Roman"/>
          <w:szCs w:val="24"/>
        </w:rPr>
        <w:t>CC</w:t>
      </w:r>
      <w:r w:rsidRPr="00AB1FAD">
        <w:rPr>
          <w:rFonts w:ascii="Times New Roman" w:hAnsi="Times New Roman"/>
          <w:szCs w:val="24"/>
        </w:rPr>
        <w:t>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57F3FF9" w14:textId="77777777" w:rsidR="007C63EF" w:rsidRPr="007C63EF" w:rsidRDefault="007C63EF" w:rsidP="007C63EF">
      <w:pPr>
        <w:spacing w:before="80" w:after="80"/>
        <w:jc w:val="both"/>
        <w:rPr>
          <w:bCs/>
          <w:sz w:val="24"/>
          <w:szCs w:val="24"/>
        </w:rPr>
      </w:pPr>
      <w:r w:rsidRPr="007C63EF">
        <w:rPr>
          <w:bCs/>
          <w:sz w:val="24"/>
          <w:szCs w:val="24"/>
        </w:rPr>
        <w:t>Le marché est conclu pour une durée d’un an à compter de sa date de notification.</w:t>
      </w:r>
    </w:p>
    <w:p w14:paraId="7DC5E0B6" w14:textId="77777777" w:rsidR="007C63EF" w:rsidRPr="007C63EF" w:rsidRDefault="007C63EF" w:rsidP="007C63EF">
      <w:pPr>
        <w:spacing w:before="80" w:after="80"/>
        <w:jc w:val="both"/>
        <w:rPr>
          <w:bCs/>
          <w:sz w:val="24"/>
          <w:szCs w:val="24"/>
        </w:rPr>
      </w:pPr>
      <w:r w:rsidRPr="007C63EF">
        <w:rPr>
          <w:bCs/>
          <w:sz w:val="24"/>
          <w:szCs w:val="24"/>
        </w:rPr>
        <w:t>Il pourra être reconduit de façon expresse 3 fois par périodes consécutives d’un an.</w:t>
      </w:r>
    </w:p>
    <w:p w14:paraId="3E15771F" w14:textId="2B4A9B3B" w:rsidR="00AB1FAD" w:rsidRPr="007C63EF" w:rsidRDefault="007C63EF" w:rsidP="007C63EF">
      <w:pPr>
        <w:spacing w:before="80" w:after="80"/>
        <w:jc w:val="both"/>
        <w:rPr>
          <w:bCs/>
          <w:sz w:val="24"/>
          <w:szCs w:val="24"/>
        </w:rPr>
      </w:pPr>
      <w:r w:rsidRPr="007C63EF">
        <w:rPr>
          <w:bCs/>
          <w:sz w:val="24"/>
          <w:szCs w:val="24"/>
        </w:rPr>
        <w:t>La décision de reconduction est notifiée au titulaire au moins 3 mois avant son expiration par lettre recommandée avec accusé de réception. Le titulaire ne peut pas refuser la reconduction.</w:t>
      </w:r>
    </w:p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581886AA" w:rsidR="00C97AFC" w:rsidRPr="00DF1DE5" w:rsidRDefault="005B1500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14:paraId="0529D0D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750742EB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01524545" w14:textId="6358A29B" w:rsidR="005251D5" w:rsidRPr="00DC2D6C" w:rsidRDefault="005251D5" w:rsidP="007C63EF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rPr>
          <w:sz w:val="24"/>
          <w:szCs w:val="24"/>
        </w:rPr>
      </w:pPr>
    </w:p>
    <w:p w14:paraId="4B10CA85" w14:textId="3FF31754" w:rsidR="00C97AFC" w:rsidRPr="00C97AFC" w:rsidRDefault="005B1500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351710F7" w14:textId="6BD2B6BF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="00011720">
        <w:rPr>
          <w:sz w:val="24"/>
          <w:szCs w:val="24"/>
        </w:rPr>
        <w:t>1</w:t>
      </w:r>
      <w:r w:rsidRPr="003322F8">
        <w:rPr>
          <w:sz w:val="24"/>
          <w:szCs w:val="24"/>
        </w:rPr>
        <w:t xml:space="preserve"> au présent acte d’engagement indique ci-après le montant et la répartition détaillée des prestations que chacun des membres du groupement s’engage à exécuter.</w:t>
      </w:r>
    </w:p>
    <w:p w14:paraId="0D1AFA51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02B2B67B" w14:textId="60B4A496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35247E19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40652E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1A86A1A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4FB21AB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4755C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8B2265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D1585B0" w14:textId="07F004B8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0CB84750" w14:textId="531A9010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4F46904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11ACA5D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5BD23D4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86CC47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D578BB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2970594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202CD09" w14:textId="77777777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745221F0" w14:textId="628B4211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4CADCBD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2710E6E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0643755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4F878B8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3C11F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A89485B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C2658DC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288AFCFC" w14:textId="1DC6B48C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77180AAA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705E01A8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1728B6E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025BEF7B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BFEE01B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14:paraId="1BE83BE9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74F2ACB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3297CB8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B91C594" w14:textId="27FCED0A" w:rsidR="005251D5" w:rsidRPr="00145FAD" w:rsidRDefault="005251D5" w:rsidP="00145FA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F741BCB" w14:textId="18C6D90D" w:rsidR="00F57D94" w:rsidRDefault="00F57D9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F8184A4" w14:textId="77777777" w:rsidR="00F57D94" w:rsidRDefault="00F57D94" w:rsidP="005B1500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</w:p>
    <w:p w14:paraId="46D74F47" w14:textId="6CFF0CBA" w:rsidR="005B1500" w:rsidRDefault="005B1500" w:rsidP="005B1500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4D093726" w14:textId="77777777" w:rsidR="005B1500" w:rsidRPr="0025090B" w:rsidRDefault="005B1500" w:rsidP="005B1500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75959D45" w14:textId="77777777" w:rsidR="005B1500" w:rsidRPr="0025090B" w:rsidRDefault="005B1500" w:rsidP="005B1500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76445E">
        <w:rPr>
          <w:sz w:val="24"/>
          <w:szCs w:val="24"/>
        </w:rPr>
      </w:r>
      <w:r w:rsidR="0076445E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61F02BD4" w14:textId="4DC8A830" w:rsidR="005B1500" w:rsidRPr="00F34198" w:rsidRDefault="005B1500" w:rsidP="00F34198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79E1AE7F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38247B0D" w14:textId="37CFA5CD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14:paraId="6A91702C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76445E">
        <w:rPr>
          <w:rFonts w:eastAsia="SimSun"/>
        </w:rPr>
      </w:r>
      <w:r w:rsidR="0076445E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14:paraId="688928A4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76445E">
        <w:rPr>
          <w:rFonts w:eastAsia="SimSun"/>
        </w:rPr>
      </w:r>
      <w:r w:rsidR="0076445E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0E9018E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35ED8698" w14:textId="1A99774B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76445E">
        <w:rPr>
          <w:rFonts w:ascii="Times New Roman" w:eastAsia="SimSun" w:hAnsi="Times New Roman"/>
          <w:szCs w:val="24"/>
        </w:rPr>
      </w:r>
      <w:r w:rsidR="0076445E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76445E">
        <w:rPr>
          <w:rFonts w:ascii="Times New Roman" w:eastAsia="SimSun" w:hAnsi="Times New Roman"/>
          <w:szCs w:val="24"/>
        </w:rPr>
      </w:r>
      <w:r w:rsidR="0076445E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C02CD75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076CDD90" w14:textId="138B5731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A1C656A" w14:textId="77777777" w:rsidR="00167CC2" w:rsidRPr="00111A26" w:rsidRDefault="00167CC2" w:rsidP="00167CC2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14:paraId="7E6B3C44" w14:textId="77777777" w:rsidR="00167CC2" w:rsidRPr="00111A26" w:rsidRDefault="00167CC2" w:rsidP="00167CC2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14:paraId="72F3F5B6" w14:textId="77777777" w:rsidR="00167CC2" w:rsidRPr="00111A26" w:rsidRDefault="00167CC2" w:rsidP="00167CC2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167CC2" w14:paraId="3769A26E" w14:textId="77777777" w:rsidTr="00B529CA">
              <w:tc>
                <w:tcPr>
                  <w:tcW w:w="4848" w:type="dxa"/>
                </w:tcPr>
                <w:p w14:paraId="14262E72" w14:textId="77777777" w:rsidR="00167CC2" w:rsidRPr="0091049E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14:paraId="17D0917A" w14:textId="77777777" w:rsidR="00167CC2" w:rsidRPr="0091049E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167CC2" w14:paraId="0EEA465A" w14:textId="77777777" w:rsidTr="00B529CA">
              <w:tc>
                <w:tcPr>
                  <w:tcW w:w="4848" w:type="dxa"/>
                </w:tcPr>
                <w:p w14:paraId="6A8916C6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283B8857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67CC2" w14:paraId="5262770A" w14:textId="77777777" w:rsidTr="00B529CA">
              <w:tc>
                <w:tcPr>
                  <w:tcW w:w="4848" w:type="dxa"/>
                </w:tcPr>
                <w:p w14:paraId="4C99AEE1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3ED6D2D1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67CC2" w14:paraId="56B7FBE0" w14:textId="77777777" w:rsidTr="00B529CA">
              <w:tc>
                <w:tcPr>
                  <w:tcW w:w="4848" w:type="dxa"/>
                </w:tcPr>
                <w:p w14:paraId="267D8FAE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14:paraId="39FDBFE8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67CC2" w14:paraId="4068AE0C" w14:textId="77777777" w:rsidTr="00B529CA">
              <w:tc>
                <w:tcPr>
                  <w:tcW w:w="4848" w:type="dxa"/>
                </w:tcPr>
                <w:p w14:paraId="6B469CFC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14:paraId="0F015CDF" w14:textId="77777777" w:rsidR="00167CC2" w:rsidRPr="00B60759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14:paraId="42548B16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67CC2" w14:paraId="19C9B07A" w14:textId="77777777" w:rsidTr="00B529CA">
              <w:tc>
                <w:tcPr>
                  <w:tcW w:w="4848" w:type="dxa"/>
                </w:tcPr>
                <w:p w14:paraId="0AE9E126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496F19AA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056E634B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14:paraId="76E3F967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14:paraId="22E3D75C" w14:textId="77777777" w:rsidR="00167CC2" w:rsidRDefault="00167CC2" w:rsidP="00167CC2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14:paraId="65604CBA" w14:textId="6983F9CE" w:rsidR="00555DEF" w:rsidRPr="003322F8" w:rsidRDefault="00167CC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E367F2">
              <w:rPr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4251E3FD" w14:textId="6758DBB7"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6F1FA1C" w14:textId="77777777"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6B5D132D" w14:textId="759CFB02" w:rsidR="00EF2BC3" w:rsidRPr="00974E89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011720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974E89">
        <w:rPr>
          <w:sz w:val="24"/>
          <w:szCs w:val="24"/>
        </w:rPr>
        <w:t xml:space="preserve">RÉPARTITION DES SOMMES DUES ENTRE COTRAITANTS </w:t>
      </w:r>
    </w:p>
    <w:p w14:paraId="0CCE444E" w14:textId="4454C615" w:rsidR="00F70DFB" w:rsidRPr="00974E89" w:rsidRDefault="00F70DFB" w:rsidP="00974E89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974E89">
        <w:rPr>
          <w:b/>
          <w:sz w:val="24"/>
          <w:szCs w:val="24"/>
        </w:rPr>
        <w:t>ANNEXE </w:t>
      </w:r>
      <w:r w:rsidR="00011720">
        <w:rPr>
          <w:b/>
          <w:sz w:val="24"/>
          <w:szCs w:val="24"/>
        </w:rPr>
        <w:t>2</w:t>
      </w:r>
      <w:r w:rsidR="00011720" w:rsidRPr="00974E89">
        <w:rPr>
          <w:b/>
          <w:sz w:val="24"/>
          <w:szCs w:val="24"/>
        </w:rPr>
        <w:t> </w:t>
      </w:r>
      <w:r w:rsidR="0019470C" w:rsidRPr="00974E89">
        <w:rPr>
          <w:sz w:val="24"/>
          <w:szCs w:val="24"/>
        </w:rPr>
        <w:t>:</w:t>
      </w:r>
      <w:r w:rsidR="003322F8" w:rsidRPr="00974E89">
        <w:rPr>
          <w:b/>
          <w:sz w:val="24"/>
          <w:szCs w:val="24"/>
        </w:rPr>
        <w:tab/>
      </w:r>
      <w:r w:rsidR="001B1C0E" w:rsidRPr="00974E89">
        <w:rPr>
          <w:sz w:val="24"/>
          <w:szCs w:val="24"/>
        </w:rPr>
        <w:t>BORDEREAU DE</w:t>
      </w:r>
      <w:r w:rsidR="007A1153" w:rsidRPr="00974E89">
        <w:rPr>
          <w:sz w:val="24"/>
          <w:szCs w:val="24"/>
        </w:rPr>
        <w:t>S</w:t>
      </w:r>
      <w:r w:rsidR="001B1C0E" w:rsidRPr="00974E89">
        <w:rPr>
          <w:sz w:val="24"/>
          <w:szCs w:val="24"/>
        </w:rPr>
        <w:t xml:space="preserve"> PRIX </w:t>
      </w:r>
      <w:r w:rsidR="00412138" w:rsidRPr="00974E89">
        <w:rPr>
          <w:sz w:val="24"/>
          <w:szCs w:val="24"/>
        </w:rPr>
        <w:t>UNITAIRES</w:t>
      </w:r>
      <w:r w:rsidR="00974E89" w:rsidRPr="00974E89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0FFF9581" w14:textId="77777777"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14:paraId="6E866EEB" w14:textId="67ED295B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1" w:name="_Toc35689069"/>
      <w:bookmarkStart w:id="22" w:name="_Toc35935096"/>
      <w:bookmarkStart w:id="23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011720">
        <w:rPr>
          <w:b/>
          <w:color w:val="333399"/>
          <w:sz w:val="32"/>
          <w:szCs w:val="32"/>
        </w:rPr>
        <w:t>1</w:t>
      </w:r>
      <w:r w:rsidR="00011720" w:rsidRPr="00777280">
        <w:rPr>
          <w:b/>
          <w:color w:val="333399"/>
          <w:sz w:val="32"/>
          <w:szCs w:val="32"/>
        </w:rPr>
        <w:t xml:space="preserve"> </w:t>
      </w:r>
    </w:p>
    <w:bookmarkEnd w:id="21"/>
    <w:bookmarkEnd w:id="22"/>
    <w:bookmarkEnd w:id="23"/>
    <w:p w14:paraId="3B54206E" w14:textId="18FFBB37" w:rsidR="00DE1223" w:rsidRPr="00777280" w:rsidRDefault="00DE1223" w:rsidP="00F34198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011720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25BDEED8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1BBA94BF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5FE92CD1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011720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6B2AF211" w:rsidR="00E54527" w:rsidRPr="002406DC" w:rsidRDefault="00E54527" w:rsidP="00F118E4">
      <w:pPr>
        <w:spacing w:before="240" w:after="240"/>
        <w:jc w:val="center"/>
        <w:rPr>
          <w:b/>
          <w:sz w:val="22"/>
          <w:szCs w:val="22"/>
        </w:rPr>
      </w:pPr>
      <w:r w:rsidRPr="002406DC">
        <w:rPr>
          <w:b/>
          <w:sz w:val="22"/>
          <w:szCs w:val="22"/>
        </w:rPr>
        <w:t>BORDEREAU DE</w:t>
      </w:r>
      <w:r w:rsidR="005F2C6F" w:rsidRPr="002406DC">
        <w:rPr>
          <w:b/>
          <w:sz w:val="22"/>
          <w:szCs w:val="22"/>
        </w:rPr>
        <w:t>S</w:t>
      </w:r>
      <w:r w:rsidRPr="002406DC">
        <w:rPr>
          <w:b/>
          <w:sz w:val="22"/>
          <w:szCs w:val="22"/>
        </w:rPr>
        <w:t xml:space="preserve"> PRIX </w:t>
      </w:r>
      <w:r w:rsidR="00412138" w:rsidRPr="002406DC">
        <w:rPr>
          <w:b/>
          <w:sz w:val="22"/>
          <w:szCs w:val="22"/>
        </w:rPr>
        <w:t>UNITAIRES</w:t>
      </w:r>
      <w:r w:rsidR="00875DEE" w:rsidRPr="002406DC">
        <w:rPr>
          <w:b/>
          <w:sz w:val="22"/>
          <w:szCs w:val="22"/>
        </w:rPr>
        <w:t xml:space="preserve"> – DEVIS QUANTITATIF ESTIMATIF</w:t>
      </w:r>
    </w:p>
    <w:p w14:paraId="31B059BA" w14:textId="0085EE27" w:rsidR="00B13738" w:rsidRPr="00875DEE" w:rsidRDefault="00E54527" w:rsidP="00875DEE">
      <w:pPr>
        <w:jc w:val="center"/>
        <w:rPr>
          <w:b/>
          <w:sz w:val="22"/>
          <w:szCs w:val="22"/>
        </w:rPr>
      </w:pPr>
      <w:r w:rsidRPr="00875DEE">
        <w:rPr>
          <w:b/>
          <w:sz w:val="22"/>
          <w:szCs w:val="22"/>
        </w:rPr>
        <w:t>(</w:t>
      </w:r>
      <w:r w:rsidR="00ED5332" w:rsidRPr="00875DEE">
        <w:rPr>
          <w:b/>
          <w:sz w:val="22"/>
          <w:szCs w:val="22"/>
        </w:rPr>
        <w:t>v</w:t>
      </w:r>
      <w:r w:rsidRPr="00875DEE">
        <w:rPr>
          <w:b/>
          <w:sz w:val="22"/>
          <w:szCs w:val="22"/>
        </w:rPr>
        <w:t>oir fichier EXCEL joint)</w:t>
      </w:r>
    </w:p>
    <w:sectPr w:rsidR="00B13738" w:rsidRPr="00875DEE" w:rsidSect="00FF5E60">
      <w:headerReference w:type="default" r:id="rId14"/>
      <w:footerReference w:type="default" r:id="rId15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3EDAF" w14:textId="77777777" w:rsidR="00F279FE" w:rsidRDefault="00F279FE">
      <w:r>
        <w:separator/>
      </w:r>
    </w:p>
  </w:endnote>
  <w:endnote w:type="continuationSeparator" w:id="0">
    <w:p w14:paraId="6C1330B2" w14:textId="77777777" w:rsidR="00F279FE" w:rsidRDefault="00F2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BB0D8" w14:textId="51DCC2B2" w:rsidR="00167CC2" w:rsidRPr="00167CC2" w:rsidRDefault="00167CC2">
    <w:pPr>
      <w:pStyle w:val="Pieddepage"/>
      <w:rPr>
        <w:rFonts w:ascii="Times New Roman" w:hAnsi="Times New Roman"/>
        <w:sz w:val="22"/>
        <w:szCs w:val="22"/>
      </w:rPr>
    </w:pPr>
    <w:r w:rsidRPr="00167CC2">
      <w:rPr>
        <w:rFonts w:ascii="Times New Roman" w:hAnsi="Times New Roman"/>
        <w:sz w:val="22"/>
        <w:szCs w:val="22"/>
      </w:rPr>
      <w:fldChar w:fldCharType="begin"/>
    </w:r>
    <w:r w:rsidRPr="00167CC2">
      <w:rPr>
        <w:rFonts w:ascii="Times New Roman" w:hAnsi="Times New Roman"/>
        <w:sz w:val="22"/>
        <w:szCs w:val="22"/>
      </w:rPr>
      <w:instrText xml:space="preserve"> FILENAME   \* MERGEFORMAT </w:instrText>
    </w:r>
    <w:r w:rsidRPr="00167CC2">
      <w:rPr>
        <w:rFonts w:ascii="Times New Roman" w:hAnsi="Times New Roman"/>
        <w:sz w:val="22"/>
        <w:szCs w:val="22"/>
      </w:rPr>
      <w:fldChar w:fldCharType="separate"/>
    </w:r>
    <w:r w:rsidR="00B4131B">
      <w:rPr>
        <w:rFonts w:ascii="Times New Roman" w:hAnsi="Times New Roman"/>
        <w:noProof/>
        <w:sz w:val="22"/>
        <w:szCs w:val="22"/>
      </w:rPr>
      <w:t>AE 24F016 Archivage, emballage, expédition_DEF</w:t>
    </w:r>
    <w:r w:rsidRPr="00167CC2">
      <w:rPr>
        <w:rFonts w:ascii="Times New Roman" w:hAnsi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AD66F" w14:textId="77777777" w:rsidR="00F279FE" w:rsidRDefault="00F279FE">
      <w:r>
        <w:separator/>
      </w:r>
    </w:p>
  </w:footnote>
  <w:footnote w:type="continuationSeparator" w:id="0">
    <w:p w14:paraId="26520695" w14:textId="77777777" w:rsidR="00F279FE" w:rsidRDefault="00F2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417E2FAF" w:rsidR="00E15A13" w:rsidRPr="008C6FCA" w:rsidRDefault="00E15A13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76445E">
      <w:rPr>
        <w:rFonts w:ascii="Times New Roman" w:hAnsi="Times New Roman"/>
        <w:bCs/>
        <w:noProof/>
        <w:sz w:val="18"/>
        <w:szCs w:val="18"/>
      </w:rPr>
      <w:t>3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76445E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E15A13" w:rsidRDefault="00E15A13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ry8KcgpZ+fBZSbxp4FvphEG8RW0KvexJQb02M05s585eEUHfNJD+FQVe5R89NakY+FC5kuetmZ9VVgOjpWWgg==" w:salt="ngNz9a0r0Hv5jFj4J14Pd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1720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45FAD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67CC2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06DC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4569B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BC9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A65DD"/>
    <w:rsid w:val="005B0473"/>
    <w:rsid w:val="005B077E"/>
    <w:rsid w:val="005B1500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151F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445E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B7606"/>
    <w:rsid w:val="007C4560"/>
    <w:rsid w:val="007C4ECF"/>
    <w:rsid w:val="007C63E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75DEE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202"/>
    <w:rsid w:val="00953AB2"/>
    <w:rsid w:val="00961171"/>
    <w:rsid w:val="0096156D"/>
    <w:rsid w:val="00962707"/>
    <w:rsid w:val="00965741"/>
    <w:rsid w:val="00974B7D"/>
    <w:rsid w:val="00974E89"/>
    <w:rsid w:val="00975666"/>
    <w:rsid w:val="0097693E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31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5A13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7060D"/>
    <w:rsid w:val="00E7118B"/>
    <w:rsid w:val="00E72055"/>
    <w:rsid w:val="00E75FAE"/>
    <w:rsid w:val="00E77C9F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058E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36E3"/>
    <w:rsid w:val="00F23E11"/>
    <w:rsid w:val="00F2734C"/>
    <w:rsid w:val="00F279FE"/>
    <w:rsid w:val="00F331AF"/>
    <w:rsid w:val="00F33772"/>
    <w:rsid w:val="00F3399A"/>
    <w:rsid w:val="00F34198"/>
    <w:rsid w:val="00F36C01"/>
    <w:rsid w:val="00F36F61"/>
    <w:rsid w:val="00F44289"/>
    <w:rsid w:val="00F44A2E"/>
    <w:rsid w:val="00F469E8"/>
    <w:rsid w:val="00F50593"/>
    <w:rsid w:val="00F54B1A"/>
    <w:rsid w:val="00F573E1"/>
    <w:rsid w:val="00F57D94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uiPriority w:val="39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customStyle="1" w:styleId="Textecourant">
    <w:name w:val="Texte courant"/>
    <w:basedOn w:val="Normal"/>
    <w:rsid w:val="00167CC2"/>
    <w:pPr>
      <w:tabs>
        <w:tab w:val="left" w:pos="170"/>
        <w:tab w:val="right" w:pos="4460"/>
      </w:tabs>
      <w:spacing w:before="120"/>
      <w:jc w:val="both"/>
    </w:pPr>
    <w:rPr>
      <w:rFonts w:ascii="Arial" w:hAnsi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Nat_ServiceDocument_AssociatedDocuments xmlns="0d86adc4-6a01-47d0-a710-3babcae878c3"/>
    <GedSlpDateDocument xmlns="0D86ADC4-6A01-47D0-A710-3BABCAE878C3">2025-01-12T23:00:00+00:00</GedSlpDateDocument>
    <GedSlpEmetteurTaxHTField0 xmlns="0D86ADC4-6A01-47D0-A710-3BABCAE878C3">
      <Terms xmlns="http://schemas.microsoft.com/office/infopath/2007/PartnerControls"/>
    </GedSlpEmetteurTaxHTField0>
    <GedSlpTypeCourrier xmlns="0D86ADC4-6A01-47D0-A710-3BABCAE878C3">Note</GedSlpTypeCourrier>
    <GedSlpStatutCourrier xmlns="0D86ADC4-6A01-47D0-A710-3BABCAE878C3">Affecté rédacteur</GedSlpStatutCourrier>
    <GedSlpCommentaire xmlns="0D86ADC4-6A01-47D0-A710-3BABCAE878C3" xsi:nil="true"/>
    <AssNat_ServiceDocument_AssociatedDocuments_CustomField xmlns="0d86adc4-6a01-47d0-a710-3babcae878c3" xsi:nil="true"/>
    <GedSlpDestinataireTaxHTField0 xmlns="0D86ADC4-6A01-47D0-A710-3BABCAE878C3">
      <Terms xmlns="http://schemas.microsoft.com/office/infopath/2007/PartnerControls"/>
    </GedSlpDestinataireTaxHTField0>
    <TaxCatchAll xmlns="9c494da1-c754-4aea-94d3-01f7f5d3ffa6">
      <Value>224</Value>
      <Value>229</Value>
    </TaxCatchAll>
    <GedSlpClassementLibreTaxHTField0 xmlns="0D86ADC4-6A01-47D0-A710-3BABCAE878C3">
      <Terms xmlns="http://schemas.microsoft.com/office/infopath/2007/PartnerControls"/>
    </GedSlpClassementLibreTaxHTField0>
    <GedSlpAffectataire xmlns="0D86ADC4-6A01-47D0-A710-3BABCAE878C3">
      <UserInfo>
        <DisplayName>i:0#.w|assnat\twittwer</DisplayName>
        <AccountId>647</AccountId>
        <AccountType/>
      </UserInfo>
    </GedSlpAffectataire>
    <GedSlpPersonnesaverties xmlns="0D86ADC4-6A01-47D0-A710-3BABCAE878C3">
      <UserInfo>
        <DisplayName>i:0#.w|assnat\deifermann</DisplayName>
        <AccountId>309</AccountId>
        <AccountType/>
      </UserInfo>
      <UserInfo>
        <DisplayName>i:0#.w|assnat\carailh</DisplayName>
        <AccountId>86</AccountId>
        <AccountType/>
      </UserInfo>
      <UserInfo>
        <DisplayName>i:0#.w|assnat\twittwer</DisplayName>
        <AccountId>647</AccountId>
        <AccountType/>
      </UserInfo>
    </GedSlpPersonnesaverties>
    <GedSlpObjet xmlns="0D86ADC4-6A01-47D0-A710-3BABCAE878C3" xsi:nil="true"/>
    <AnRefMarcheTaxHTField0 xmlns="0D86ADC4-6A01-47D0-A710-3BABCAE878C3">
      <Terms xmlns="http://schemas.microsoft.com/office/infopath/2007/PartnerControls"/>
    </AnRefMarcheTaxHTField0>
    <GedSlpThemeTaxHTField0 xmlns="0D86ADC4-6A01-47D0-A710-3BABCAE878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Marchés publics</TermName>
          <TermId xmlns="http://schemas.microsoft.com/office/infopath/2007/PartnerControls">697b5ef4-979d-40ff-8c80-efd31bed3d47</TermId>
        </TermInfo>
        <TermInfo xmlns="http://schemas.microsoft.com/office/infopath/2007/PartnerControls">
          <TermName xmlns="http://schemas.microsoft.com/office/infopath/2007/PartnerControls">Fournitures de bureau</TermName>
          <TermId xmlns="http://schemas.microsoft.com/office/infopath/2007/PartnerControls">1fdad3a9-e477-4a24-a405-3e45ad6f9132</TermId>
        </TermInfo>
      </Terms>
    </GedSlpThemeTaxHTField0>
    <GedSLPClosed xmlns="0D86ADC4-6A01-47D0-A710-3BABCAE878C3">false</GedSLPClosed>
    <GedSlpLienPochette xmlns="0D86ADC4-6A01-47D0-A710-3BABCAE878C3">
      <Url>https://intranet.assemblee-nationale.fr/ged/gedslp/_layouts/15/DocSetHome.aspx?id=/ged/gedslp/Lists%2fCourriersNotesRQDQ%2f2025%2fDCE+24F016+fournitures+archivage%2c+emballage%2c+exp%c3%a9dition</Url>
      <Description>DCE 24F016 fournitures archivage, emballage, expédition</Description>
    </GedSlpLienPochette>
    <GedSlpIdentifiantPochette xmlns="0D86ADC4-6A01-47D0-A710-3BABCAE878C3">21930</GedSlpIdentifiantPochette>
    <GedSlpRefSgpSgq xmlns="0D86ADC4-6A01-47D0-A710-3BABCAE878C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urrier" ma:contentTypeID="0x0101002134483FAA3A48B0B294DC9DD48FB920009EB77D514C6BF34C8A73B3FCE28E6F0E" ma:contentTypeVersion="1998" ma:contentTypeDescription="" ma:contentTypeScope="" ma:versionID="f3aea05cdb0c438474f9471a29a85ee4">
  <xsd:schema xmlns:xsd="http://www.w3.org/2001/XMLSchema" xmlns:xs="http://www.w3.org/2001/XMLSchema" xmlns:p="http://schemas.microsoft.com/office/2006/metadata/properties" xmlns:ns2="0D86ADC4-6A01-47D0-A710-3BABCAE878C3" xmlns:ns3="9c494da1-c754-4aea-94d3-01f7f5d3ffa6" xmlns:ns4="ed22d49f-1654-440c-9e11-6dce8249c1d5" xmlns:ns5="0d86adc4-6a01-47d0-a710-3babcae878c3" targetNamespace="http://schemas.microsoft.com/office/2006/metadata/properties" ma:root="true" ma:fieldsID="5970e5c17884a4bff3e5aa40d1973f8f" ns2:_="" ns3:_="" ns4:_="" ns5:_="">
    <xsd:import namespace="0D86ADC4-6A01-47D0-A710-3BABCAE878C3"/>
    <xsd:import namespace="9c494da1-c754-4aea-94d3-01f7f5d3ffa6"/>
    <xsd:import namespace="ed22d49f-1654-440c-9e11-6dce8249c1d5"/>
    <xsd:import namespace="0d86adc4-6a01-47d0-a710-3babcae878c3"/>
    <xsd:element name="properties">
      <xsd:complexType>
        <xsd:sequence>
          <xsd:element name="documentManagement">
            <xsd:complexType>
              <xsd:all>
                <xsd:element ref="ns2:GedSlpDateDocument" minOccurs="0"/>
                <xsd:element ref="ns2:GedSlpEmetteurTaxHTField0" minOccurs="0"/>
                <xsd:element ref="ns2:GedSlpThemeTaxHTField0" minOccurs="0"/>
                <xsd:element ref="ns2:GedSlpDestinataireTaxHTField0" minOccurs="0"/>
                <xsd:element ref="ns2:GedSlpClassementLibreTaxHTField0" minOccurs="0"/>
                <xsd:element ref="ns2:GedSlpTypeCourrier"/>
                <xsd:element ref="ns2:GedSlpStatutCourrier" minOccurs="0"/>
                <xsd:element ref="ns2:GedSlpAffectataire" minOccurs="0"/>
                <xsd:element ref="ns2:GedSlpRefSgpSgq" minOccurs="0"/>
                <xsd:element ref="ns2:GedSlpCommentaire" minOccurs="0"/>
                <xsd:element ref="ns2:GedSLPClosed" minOccurs="0"/>
                <xsd:element ref="ns2:GedSlpObjet" minOccurs="0"/>
                <xsd:element ref="ns2:GedSlpPersonnesaverties" minOccurs="0"/>
                <xsd:element ref="ns2:GedSlpLienPochette" minOccurs="0"/>
                <xsd:element ref="ns2:GedSlpIdentifiantPochette" minOccurs="0"/>
                <xsd:element ref="ns3:TaxCatchAll" minOccurs="0"/>
                <xsd:element ref="ns4:TaxCatchAllLabel" minOccurs="0"/>
                <xsd:element ref="ns2:AnRefMarcheTaxHTField0" minOccurs="0"/>
                <xsd:element ref="ns5:AssNat_ServiceDocument_AssociatedDocuments" minOccurs="0"/>
                <xsd:element ref="ns5:AssNat_ServiceDocument_AssociatedDocuments_Custom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6ADC4-6A01-47D0-A710-3BABCAE878C3" elementFormDefault="qualified">
    <xsd:import namespace="http://schemas.microsoft.com/office/2006/documentManagement/types"/>
    <xsd:import namespace="http://schemas.microsoft.com/office/infopath/2007/PartnerControls"/>
    <xsd:element name="GedSlpDateDocument" ma:index="8" nillable="true" ma:displayName="Date du document" ma:default="[Today]" ma:format="DateOnly" ma:indexed="true" ma:internalName="GedSlpDateDocument">
      <xsd:simpleType>
        <xsd:restriction base="dms:DateTime"/>
      </xsd:simpleType>
    </xsd:element>
    <xsd:element name="GedSlpEmetteurTaxHTField0" ma:index="9" nillable="true" ma:taxonomy="true" ma:internalName="GedSlpEmetteurTaxHTField0" ma:taxonomyFieldName="GedSlpEmetteur" ma:displayName="Emetteur" ma:fieldId="{abd13043-8d02-4b55-9d84-9670dd47eedf}" ma:taxonomyMulti="true" ma:sspId="e52af18a-415e-4989-9277-616a0afb32b2" ma:termSetId="7b17cebc-d31e-4ded-bd81-0a9dfd696be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edSlpThemeTaxHTField0" ma:index="11" nillable="true" ma:taxonomy="true" ma:internalName="GedSlpThemeTaxHTField0" ma:taxonomyFieldName="GedSlpTheme" ma:displayName="Thème" ma:readOnly="true" ma:fieldId="{d3102391-71d3-48d0-a757-8a78321134da}" ma:taxonomyMulti="true" ma:sspId="e52af18a-415e-4989-9277-616a0afb32b2" ma:termSetId="52179e22-7f93-4725-a699-7d9dd7f25b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edSlpDestinataireTaxHTField0" ma:index="13" nillable="true" ma:taxonomy="true" ma:internalName="GedSlpDestinataireTaxHTField0" ma:taxonomyFieldName="GedSlpDestinataire" ma:displayName="Destinataire" ma:fieldId="{1b237dd3-76b1-4087-b4f3-14cf299df3d3}" ma:taxonomyMulti="true" ma:sspId="e52af18a-415e-4989-9277-616a0afb32b2" ma:termSetId="7b17cebc-d31e-4ded-bd81-0a9dfd696be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edSlpClassementLibreTaxHTField0" ma:index="15" nillable="true" ma:taxonomy="true" ma:internalName="GedSlpClassementLibreTaxHTField0" ma:taxonomyFieldName="GedSlpClassementLibre" ma:displayName="Classement libre" ma:fieldId="{3289f28b-6b69-488f-bcba-58b2d5480da0}" ma:taxonomyMulti="true" ma:sspId="e52af18a-415e-4989-9277-616a0afb32b2" ma:termSetId="8be0e6ff-84fb-4ef3-baea-6ffc62c9b2a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edSlpTypeCourrier" ma:index="17" ma:displayName="Type" ma:indexed="true" ma:internalName="GedSlpTypeCourrier">
      <xsd:simpleType>
        <xsd:restriction base="dms:Choice">
          <xsd:enumeration value="Courrier départ"/>
          <xsd:enumeration value="Courrier arrivée"/>
          <xsd:enumeration value="Note"/>
          <xsd:enumeration value="RQ"/>
          <xsd:enumeration value="DQ"/>
          <xsd:enumeration value="PV RQ"/>
          <xsd:enumeration value="Retour RQ"/>
        </xsd:restriction>
      </xsd:simpleType>
    </xsd:element>
    <xsd:element name="GedSlpStatutCourrier" ma:index="18" nillable="true" ma:displayName="Statut" ma:format="Dropdown" ma:indexed="true" ma:internalName="GedSlpStatutCourrier">
      <xsd:simpleType>
        <xsd:restriction base="dms:Choice">
          <xsd:enumeration value="En attente d'affectation"/>
          <xsd:enumeration value="Transmis pour affectation"/>
          <xsd:enumeration value="Affecté rédacteur"/>
          <xsd:enumeration value="Transmis responsable pour avis"/>
          <xsd:enumeration value="Validé responsable"/>
          <xsd:enumeration value="Transmis SGQ pour accord"/>
          <xsd:enumeration value="En cours SGQ"/>
          <xsd:enumeration value="Retour SGQ"/>
          <xsd:enumeration value="Validé SGQ"/>
          <xsd:enumeration value="Transmis SGAP"/>
          <xsd:enumeration value="En cours SGAP"/>
          <xsd:enumeration value="Retour du SGAP au SGQ"/>
          <xsd:enumeration value="Validé SGAP"/>
          <xsd:enumeration value="Version définitive"/>
          <xsd:enumeration value="Terminé"/>
        </xsd:restriction>
      </xsd:simpleType>
    </xsd:element>
    <xsd:element name="GedSlpAffectataire" ma:index="19" nillable="true" ma:displayName="Affectataire" ma:list="UserInfo" ma:SearchPeopleOnly="false" ma:internalName="GedSlpAffectatair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SlpRefSgpSgq" ma:index="20" nillable="true" ma:displayName="Référence SGP/SGQ" ma:indexed="true" ma:internalName="GedSlpRefSgpSgq" ma:readOnly="true">
      <xsd:simpleType>
        <xsd:restriction base="dms:Text">
          <xsd:maxLength value="255"/>
        </xsd:restriction>
      </xsd:simpleType>
    </xsd:element>
    <xsd:element name="GedSlpCommentaire" ma:index="21" nillable="true" ma:displayName="Commentaire" ma:description="Commentaire" ma:internalName="GedSlpCommentaire">
      <xsd:simpleType>
        <xsd:restriction base="dms:Note">
          <xsd:maxLength value="255"/>
        </xsd:restriction>
      </xsd:simpleType>
    </xsd:element>
    <xsd:element name="GedSLPClosed" ma:index="22" nillable="true" ma:displayName="Terminé" ma:default="FALSE" ma:indexed="true" ma:internalName="GedSLPClosed" ma:readOnly="true">
      <xsd:simpleType>
        <xsd:restriction base="dms:Boolean"/>
      </xsd:simpleType>
    </xsd:element>
    <xsd:element name="GedSlpObjet" ma:index="23" nillable="true" ma:displayName="Objet" ma:description="Objet" ma:internalName="GedSlpObjet">
      <xsd:simpleType>
        <xsd:restriction base="dms:Note">
          <xsd:maxLength value="255"/>
        </xsd:restriction>
      </xsd:simpleType>
    </xsd:element>
    <xsd:element name="GedSlpPersonnesaverties" ma:index="24" nillable="true" ma:displayName="Informés" ma:list="UserInfo" ma:SearchPeopleOnly="false" ma:internalName="GedSlpPersonnesavertie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SlpLienPochette" ma:index="25" nillable="true" ma:displayName="Lien Pochette" ma:description="GedSlpLienPochette" ma:format="Hyperlink" ma:internalName="GedSlpLienPochette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GedSlpIdentifiantPochette" ma:index="26" nillable="true" ma:displayName="Identifiant Pochette" ma:indexed="true" ma:internalName="GedSlpIdentifiantPochette" ma:readOnly="true">
      <xsd:simpleType>
        <xsd:restriction base="dms:Unknown"/>
      </xsd:simpleType>
    </xsd:element>
    <xsd:element name="AnRefMarcheTaxHTField0" ma:index="29" nillable="true" ma:taxonomy="true" ma:internalName="AnRefMarcheTaxHTField0" ma:taxonomyFieldName="AnRefMarche" ma:displayName="Référence marché public" ma:readOnly="true" ma:fieldId="{e0a9958b-93c7-4c22-8f1c-ee5a357b5dfc}" ma:taxonomyMulti="true" ma:sspId="e52af18a-415e-4989-9277-616a0afb32b2" ma:termSetId="c69fa332-8f14-4582-b5e1-b3e7bdf3a55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94da1-c754-4aea-94d3-01f7f5d3ffa6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e5276bf-9d9a-4fe8-b38d-58509328c69b}" ma:internalName="TaxCatchAll" ma:showField="CatchAllData" ma:web="9c494da1-c754-4aea-94d3-01f7f5d3f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2d49f-1654-440c-9e11-6dce8249c1d5" elementFormDefault="qualified">
    <xsd:import namespace="http://schemas.microsoft.com/office/2006/documentManagement/types"/>
    <xsd:import namespace="http://schemas.microsoft.com/office/infopath/2007/PartnerControls"/>
    <xsd:element name="TaxCatchAllLabel" ma:index="28" nillable="true" ma:displayName="Colonne Attraper tout de Taxonomie1" ma:hidden="true" ma:list="{fa94b911-011c-45d8-8129-b26146b64990}" ma:internalName="TaxCatchAllLabel" ma:readOnly="true" ma:showField="CatchAllDataLabel" ma:web="ed22d49f-1654-440c-9e11-6dce8249c1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6adc4-6a01-47d0-a710-3babcae878c3" elementFormDefault="qualified">
    <xsd:import namespace="http://schemas.microsoft.com/office/2006/documentManagement/types"/>
    <xsd:import namespace="http://schemas.microsoft.com/office/infopath/2007/PartnerControls"/>
    <xsd:element name="AssNat_ServiceDocument_AssociatedDocuments" ma:index="31" nillable="true" ma:displayName="Documents associés" ma:description="Les annexes et les documents associés" ma:list="{0D86ADC4-6A01-47D0-A710-3BABCAE878C3}" ma:internalName="AssNat_ServiceDocument_AssociatedDocuments" ma:showField="fa564e0f-0c70-4ab9-b863-0177e6ddd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ssNat_ServiceDocument_AssociatedDocuments_CustomField" ma:index="32" nillable="true" ma:displayName="Documents associés (champ pour les formulaires)" ma:description="Les annexes et les documents associés" ma:list="0d86adc4-6a01-47d0-a710-3babcae878c3" ma:internalName="AssNat_ServiceDocument_AssociatedDocuments_CustomField" ma:showField="fa564e0f-0c70-4ab9-b863-0177e6ddd247" ma:web="9c494da1-c754-4aea-94d3-01f7f5d3ffa6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~list/Forms/fd_Courrier_Display.aspx</Display>
  <Edit>~list/Forms/fd_Courrier_Edit.aspx</Edit>
  <New>~list/Forms/fd_Courrier_New.aspx</New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A6FB-923E-428E-A704-8BFC4DE672CB}">
  <ds:schemaRefs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ed22d49f-1654-440c-9e11-6dce8249c1d5"/>
    <ds:schemaRef ds:uri="0D86ADC4-6A01-47D0-A710-3BABCAE878C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d86adc4-6a01-47d0-a710-3babcae878c3"/>
    <ds:schemaRef ds:uri="9c494da1-c754-4aea-94d3-01f7f5d3ffa6"/>
  </ds:schemaRefs>
</ds:datastoreItem>
</file>

<file path=customXml/itemProps2.xml><?xml version="1.0" encoding="utf-8"?>
<ds:datastoreItem xmlns:ds="http://schemas.openxmlformats.org/officeDocument/2006/customXml" ds:itemID="{64C8ED40-82E7-4ACE-898E-7EE927DF4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6ADC4-6A01-47D0-A710-3BABCAE878C3"/>
    <ds:schemaRef ds:uri="9c494da1-c754-4aea-94d3-01f7f5d3ffa6"/>
    <ds:schemaRef ds:uri="ed22d49f-1654-440c-9e11-6dce8249c1d5"/>
    <ds:schemaRef ds:uri="0d86adc4-6a01-47d0-a710-3babcae87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AFEB42-CF08-4C40-85EE-C19C56AA7473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AC58E03-A85E-4BB9-A9D2-3218BE2FD2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C47581-9BAF-4F81-8CCC-8E642C07B77F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F23955D8-BCDA-40F0-916D-F4CEA886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1874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5</cp:revision>
  <cp:lastPrinted>2014-07-22T08:29:00Z</cp:lastPrinted>
  <dcterms:created xsi:type="dcterms:W3CDTF">2025-01-31T13:23:00Z</dcterms:created>
  <dcterms:modified xsi:type="dcterms:W3CDTF">2025-02-05T10:15:00Z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0x0101002134483FAA3A48B0B294DC9DD48FB920009EB77D514C6BF34C8A73B3FCE28E6F0E</vt:lpwstr>
  </property>
  <property fmtid="{D5CDD505-2E9C-101B-9397-08002B2CF9AE}" pid="3" name="AnRefMarche">
    <vt:lpwstr/>
  </property>
  <property fmtid="{D5CDD505-2E9C-101B-9397-08002B2CF9AE}" pid="4" name="GedSlpTheme">
    <vt:lpwstr>224;#Marchés publics|697b5ef4-979d-40ff-8c80-efd31bed3d47;#229;#Fournitures de bureau|1fdad3a9-e477-4a24-a405-3e45ad6f9132</vt:lpwstr>
  </property>
  <property fmtid="{D5CDD505-2E9C-101B-9397-08002B2CF9AE}" pid="5" name="GedSlpEmetteur">
    <vt:lpwstr/>
  </property>
  <property fmtid="{D5CDD505-2E9C-101B-9397-08002B2CF9AE}" pid="6" name="GedSlpClassementLibre">
    <vt:lpwstr/>
  </property>
  <property fmtid="{D5CDD505-2E9C-101B-9397-08002B2CF9AE}" pid="7" name="GedSlpDestinataire">
    <vt:lpwstr/>
  </property>
  <property fmtid="{D5CDD505-2E9C-101B-9397-08002B2CF9AE}" pid="8" name="BoostSolutions_AlertReminder_Trigger">
    <vt:lpwstr>ItemUpdated</vt:lpwstr>
  </property>
  <property fmtid="{D5CDD505-2E9C-101B-9397-08002B2CF9AE}" pid="9" name="BoostSolutions_AlertReminder_AlertItemProperties">
    <vt:lpwstr>&lt;?xml version="1.0" encoding="utf-16"?&gt;_x000d_
&lt;SerializableDictionaryOfStringString&gt;_x000d_
  &lt;item&gt;_x000d_
    &lt;key&gt;_x000d_
      &lt;string&gt;FileLeafRef&lt;/string&gt;_x000d_
    &lt;/key&gt;_x000d_
    &lt;value&gt;_x000d_
      &lt;string&gt;AE 24F016 Fournitures archivage, emballage, expédition.docx&lt;/string&gt;_x000d_
    &lt;/va</vt:lpwstr>
  </property>
  <property fmtid="{D5CDD505-2E9C-101B-9397-08002B2CF9AE}" pid="10" name="BoostSolutions_AlertReminder_ItemPropertyHistory_FileLeafRef">
    <vt:lpwstr>AE 24F016 Fournitures archivage, emballage, expédition.docx</vt:lpwstr>
  </property>
  <property fmtid="{D5CDD505-2E9C-101B-9397-08002B2CF9AE}" pid="11" name="BoostSolutions_AlertReminder_ItemPropertyHistory_AppEditor">
    <vt:lpwstr/>
  </property>
  <property fmtid="{D5CDD505-2E9C-101B-9397-08002B2CF9AE}" pid="12" name="BoostSolutions_AlertReminder_ItemPropertyHistory_BoostSolutions_AlertReminder_Attachment">
    <vt:lpwstr>AE 24F016 Fournitures archivage, emballage, expédition.docx</vt:lpwstr>
  </property>
  <property fmtid="{D5CDD505-2E9C-101B-9397-08002B2CF9AE}" pid="13" name="BoostSolutions_AlertReminder_ItemPropertyHistory_GedSlpDestinataire">
    <vt:lpwstr/>
  </property>
  <property fmtid="{D5CDD505-2E9C-101B-9397-08002B2CF9AE}" pid="14" name="BoostSolutions_AlertReminder_ItemPropertyHistory_GedSlpObjet">
    <vt:lpwstr/>
  </property>
  <property fmtid="{D5CDD505-2E9C-101B-9397-08002B2CF9AE}" pid="15" name="BoostSolutions_AlertReminder_ItemPropertyHistory_GedSlpTypeCourrier">
    <vt:lpwstr>Note</vt:lpwstr>
  </property>
  <property fmtid="{D5CDD505-2E9C-101B-9397-08002B2CF9AE}" pid="16" name="BoostSolutions_AlertReminder_ItemPropertyHistory_ID">
    <vt:lpwstr>21934</vt:lpwstr>
  </property>
  <property fmtid="{D5CDD505-2E9C-101B-9397-08002B2CF9AE}" pid="17" name="BoostSolutions_AlertReminder_ItemPropertyHistory__UIVersionString">
    <vt:lpwstr>1.0</vt:lpwstr>
  </property>
  <property fmtid="{D5CDD505-2E9C-101B-9397-08002B2CF9AE}" pid="18" name="BoostSolutions_AlertReminder_ItemPropertyHistory_AnDatesRQ">
    <vt:lpwstr/>
  </property>
  <property fmtid="{D5CDD505-2E9C-101B-9397-08002B2CF9AE}" pid="19" name="BoostSolutions_AlertReminder_ItemPropertyHistory_GedSlpTheme">
    <vt:lpwstr>Marchés publics; Fournitures de bureau</vt:lpwstr>
  </property>
  <property fmtid="{D5CDD505-2E9C-101B-9397-08002B2CF9AE}" pid="20" name="BoostSolutions_AlertReminder_ItemPropertyHistory_AssNat_ServiceDocument_AssociatedDocuments">
    <vt:lpwstr/>
  </property>
  <property fmtid="{D5CDD505-2E9C-101B-9397-08002B2CF9AE}" pid="21" name="BoostSolutions_AlertReminder_ItemPropertyHistory_Created">
    <vt:lpwstr>13/01/2025 16:30</vt:lpwstr>
  </property>
  <property fmtid="{D5CDD505-2E9C-101B-9397-08002B2CF9AE}" pid="22" name="BoostSolutions_AlertReminder_ItemPropertyHistory_ParentLeafName">
    <vt:lpwstr/>
  </property>
  <property fmtid="{D5CDD505-2E9C-101B-9397-08002B2CF9AE}" pid="23" name="BoostSolutions_AlertReminder_ItemPropertyHistory_Editor">
    <vt:lpwstr>&lt;a href='https://intranet.assemblee-nationale.fr/ged/gedslp/_layouts/15/userdisp.aspx?ID=647'&gt;Thomas Wittwer&lt;/a&gt;</vt:lpwstr>
  </property>
  <property fmtid="{D5CDD505-2E9C-101B-9397-08002B2CF9AE}" pid="24" name="BoostSolutions_AlertReminder_ItemPropertyHistory_GedSlpLienPochette">
    <vt:lpwstr>&lt;a href="https://intranet.assemblee-nationale.fr/ged/gedslp/_layouts/15/DocSetHome.aspx?id=/ged/gedslp/Lists%2fCourriersNotesRQDQ%2f2025%2fDCE+24F016+fournitures+archivage%2c+emballage%2c+exp%c3%a9dition"&gt;DCE 24F016 fournitures archivage, emballage, expéd</vt:lpwstr>
  </property>
  <property fmtid="{D5CDD505-2E9C-101B-9397-08002B2CF9AE}" pid="25" name="BoostSolutions_AlertReminder_ItemPropertyHistory_AppAuthor">
    <vt:lpwstr/>
  </property>
  <property fmtid="{D5CDD505-2E9C-101B-9397-08002B2CF9AE}" pid="26" name="BoostSolutions_AlertReminder_ItemPropertyHistory_ContentType">
    <vt:lpwstr>Courrier</vt:lpwstr>
  </property>
  <property fmtid="{D5CDD505-2E9C-101B-9397-08002B2CF9AE}" pid="27" name="BoostSolutions_AlertReminder_Attachment">
    <vt:lpwstr>AE 24F016 Fournitures archivage, emballage, expédition.docx</vt:lpwstr>
  </property>
  <property fmtid="{D5CDD505-2E9C-101B-9397-08002B2CF9AE}" pid="28" name="BoostSolutions_AlertReminder_ItemPropertyHistory_GedSlpClassementLibre">
    <vt:lpwstr/>
  </property>
  <property fmtid="{D5CDD505-2E9C-101B-9397-08002B2CF9AE}" pid="29" name="BoostSolutions_AlertReminder_ItemPropertyHistory_GedSlpDateDocument">
    <vt:lpwstr>13/01/2025</vt:lpwstr>
  </property>
  <property fmtid="{D5CDD505-2E9C-101B-9397-08002B2CF9AE}" pid="30" name="BoostSolutions_AlertReminder_ItemPropertyHistory_CheckoutUser">
    <vt:lpwstr/>
  </property>
  <property fmtid="{D5CDD505-2E9C-101B-9397-08002B2CF9AE}" pid="31" name="BoostSolutions_AlertReminder_ItemPropertyHistory_GedSLPClosed">
    <vt:lpwstr>Non</vt:lpwstr>
  </property>
  <property fmtid="{D5CDD505-2E9C-101B-9397-08002B2CF9AE}" pid="32" name="BoostSolutions_AlertReminder_ItemPropertyHistory_GedSlpRefSgpSgq">
    <vt:lpwstr/>
  </property>
  <property fmtid="{D5CDD505-2E9C-101B-9397-08002B2CF9AE}" pid="33" name="BoostSolutions_AlertReminder_ItemPropertyHistory_FolderChildCount">
    <vt:lpwstr>0</vt:lpwstr>
  </property>
  <property fmtid="{D5CDD505-2E9C-101B-9397-08002B2CF9AE}" pid="34" name="BoostSolutions_AlertReminder_ItemPropertyHistory_GedSlpStatutCourrier">
    <vt:lpwstr>Affecté rédacteur</vt:lpwstr>
  </property>
  <property fmtid="{D5CDD505-2E9C-101B-9397-08002B2CF9AE}" pid="35" name="BoostSolutions_AlertReminder_ItemPropertyHistory_Title">
    <vt:lpwstr>MARCHÉ PUBLIC DE SERVICES</vt:lpwstr>
  </property>
  <property fmtid="{D5CDD505-2E9C-101B-9397-08002B2CF9AE}" pid="36" name="BoostSolutions_AlertReminder_ItemPropertyHistory_AnRefMarche">
    <vt:lpwstr/>
  </property>
  <property fmtid="{D5CDD505-2E9C-101B-9397-08002B2CF9AE}" pid="37" name="BoostSolutions_AlertReminder_ItemPropertyHistory_AssNat_ServiceDocument_AssociatedDocuments_CustomField">
    <vt:lpwstr/>
  </property>
  <property fmtid="{D5CDD505-2E9C-101B-9397-08002B2CF9AE}" pid="38" name="BoostSolutions_AlertReminder_ItemPropertyHistory__CheckinComment">
    <vt:lpwstr/>
  </property>
  <property fmtid="{D5CDD505-2E9C-101B-9397-08002B2CF9AE}" pid="39" name="BoostSolutions_AlertReminder_ItemPropertyHistory_GedSlpCommentaire">
    <vt:lpwstr/>
  </property>
  <property fmtid="{D5CDD505-2E9C-101B-9397-08002B2CF9AE}" pid="40" name="BoostSolutions_AlertReminder_ItemPropertyHistory_ItemChildCount">
    <vt:lpwstr>0</vt:lpwstr>
  </property>
  <property fmtid="{D5CDD505-2E9C-101B-9397-08002B2CF9AE}" pid="41" name="BoostSolutions_AlertReminder_ItemPropertyHistory_Author">
    <vt:lpwstr>&lt;a href='https://intranet.assemblee-nationale.fr/ged/gedslp/_layouts/15/userdisp.aspx?ID=647'&gt;Thomas Wittwer&lt;/a&gt;</vt:lpwstr>
  </property>
  <property fmtid="{D5CDD505-2E9C-101B-9397-08002B2CF9AE}" pid="42" name="BoostSolutions_AlertReminder_ItemPropertyHistory_GedSlpIdentifiantPochette">
    <vt:lpwstr>21 930</vt:lpwstr>
  </property>
  <property fmtid="{D5CDD505-2E9C-101B-9397-08002B2CF9AE}" pid="43" name="BoostSolutions_AlertReminder_ItemPropertyHistory__CopySource">
    <vt:lpwstr/>
  </property>
  <property fmtid="{D5CDD505-2E9C-101B-9397-08002B2CF9AE}" pid="44" name="BoostSolutions_AlertReminder_ItemPropertyHistory_GedSlpPersonnesaverties">
    <vt:lpwstr>&lt;a href='https://intranet.assemblee-nationale.fr/ged/gedslp/_layouts/15/userdisp.aspx?ID=309'&gt;Didier Eifermann&lt;/a&gt;;&amp;nbsp;&lt;a href='https://intranet.assemblee-nationale.fr/ged/gedslp/_layouts/15/userdisp.aspx?ID=86'&gt;Charles d&amp;#39;Arailh&lt;/a&gt;;&amp;nbsp;&lt;a href='h</vt:lpwstr>
  </property>
  <property fmtid="{D5CDD505-2E9C-101B-9397-08002B2CF9AE}" pid="45" name="BoostSolutions_AlertReminder_ItemPropertyHistory_GedSlpEmetteur">
    <vt:lpwstr/>
  </property>
  <property fmtid="{D5CDD505-2E9C-101B-9397-08002B2CF9AE}" pid="46" name="BoostSolutions_AlertReminder_ItemPropertyHistory_ParentVersionString">
    <vt:lpwstr/>
  </property>
  <property fmtid="{D5CDD505-2E9C-101B-9397-08002B2CF9AE}" pid="47" name="BoostSolutions_AlertReminder_ItemPropertyHistory_Modified">
    <vt:lpwstr>13/01/2025 16:30</vt:lpwstr>
  </property>
  <property fmtid="{D5CDD505-2E9C-101B-9397-08002B2CF9AE}" pid="48" name="BoostSolutions_AlertReminder_ItemPropertyHistory_GedSlpAffectataire">
    <vt:lpwstr>&lt;a href='https://intranet.assemblee-nationale.fr/ged/gedslp/_layouts/15/userdisp.aspx?ID=309'&gt;Didier Eifermann&lt;/a&gt;</vt:lpwstr>
  </property>
</Properties>
</file>