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CAD3" w14:textId="77777777" w:rsidR="00ED18FF" w:rsidRPr="00A40D17" w:rsidRDefault="00ED18FF" w:rsidP="00ED18FF">
      <w:pPr>
        <w:rPr>
          <w:rFonts w:ascii="AvenirNext LT Pro Cn" w:hAnsi="AvenirNext LT Pro Cn"/>
          <w:sz w:val="24"/>
          <w:szCs w:val="24"/>
        </w:rPr>
      </w:pPr>
    </w:p>
    <w:p w14:paraId="1974F3D2" w14:textId="102B46C1" w:rsidR="00ED18FF" w:rsidRPr="00A40D17" w:rsidRDefault="00ED18FF" w:rsidP="00ED18FF">
      <w:pPr>
        <w:rPr>
          <w:rFonts w:ascii="AvenirNext LT Pro Cn" w:hAnsi="AvenirNext LT Pro Cn"/>
          <w:sz w:val="24"/>
          <w:szCs w:val="24"/>
        </w:rPr>
      </w:pPr>
    </w:p>
    <w:p w14:paraId="291FC04F" w14:textId="77777777" w:rsidR="00A40D17" w:rsidRPr="00A40D17" w:rsidRDefault="00A40D17" w:rsidP="00A40D17">
      <w:pPr>
        <w:jc w:val="center"/>
        <w:rPr>
          <w:rFonts w:ascii="AvenirNext LT Pro Cn" w:hAnsi="AvenirNext LT Pro Cn"/>
          <w:b/>
          <w:color w:val="00A3A6"/>
          <w:sz w:val="32"/>
          <w:szCs w:val="32"/>
        </w:rPr>
      </w:pPr>
    </w:p>
    <w:p w14:paraId="1D6EDAFD" w14:textId="44DB38D3" w:rsidR="00A40D17" w:rsidRPr="004415DF" w:rsidRDefault="00A40D17" w:rsidP="00A40D17">
      <w:pPr>
        <w:jc w:val="center"/>
        <w:rPr>
          <w:rFonts w:ascii="AvenirNext LT Pro Cn" w:hAnsi="AvenirNext LT Pro Cn"/>
          <w:bCs/>
          <w:sz w:val="32"/>
          <w:szCs w:val="32"/>
        </w:rPr>
      </w:pPr>
      <w:r w:rsidRPr="004415DF">
        <w:rPr>
          <w:rFonts w:ascii="AvenirNext LT Pro Cn" w:hAnsi="AvenirNext LT Pro Cn"/>
          <w:bCs/>
          <w:color w:val="00A3A6"/>
          <w:sz w:val="32"/>
          <w:szCs w:val="32"/>
        </w:rPr>
        <w:t>MARCHES PUBLICS DE FOURNITURES COURANTES ET SERVICES</w:t>
      </w:r>
    </w:p>
    <w:p w14:paraId="40D3E21E" w14:textId="77777777" w:rsidR="00A40D17" w:rsidRPr="00A40D17" w:rsidRDefault="00A40D17" w:rsidP="00A40D17">
      <w:pPr>
        <w:jc w:val="center"/>
        <w:rPr>
          <w:rFonts w:ascii="AvenirNext LT Pro Cn" w:hAnsi="AvenirNext LT Pro Cn"/>
          <w:sz w:val="24"/>
          <w:szCs w:val="24"/>
        </w:rPr>
      </w:pPr>
    </w:p>
    <w:p w14:paraId="1B967A4F" w14:textId="42215F61" w:rsidR="00A40D17" w:rsidRPr="00A40D17" w:rsidRDefault="00A40D17" w:rsidP="00A40D17">
      <w:pPr>
        <w:jc w:val="center"/>
        <w:rPr>
          <w:rFonts w:ascii="AvenirNext LT Pro Cn" w:hAnsi="AvenirNext LT Pro Cn"/>
          <w:sz w:val="24"/>
          <w:szCs w:val="24"/>
        </w:rPr>
      </w:pPr>
    </w:p>
    <w:p w14:paraId="1554ED6C" w14:textId="77777777" w:rsidR="00A40D17" w:rsidRPr="00A40D17" w:rsidRDefault="00A40D17" w:rsidP="00A40D17">
      <w:pPr>
        <w:jc w:val="center"/>
        <w:rPr>
          <w:rFonts w:ascii="AvenirNext LT Pro Cn" w:hAnsi="AvenirNext LT Pro Cn"/>
          <w:sz w:val="24"/>
          <w:szCs w:val="24"/>
        </w:rPr>
      </w:pPr>
    </w:p>
    <w:p w14:paraId="17E6DDC0" w14:textId="77777777" w:rsidR="00A40D17" w:rsidRPr="004415DF" w:rsidRDefault="00A40D17" w:rsidP="00A40D17">
      <w:pPr>
        <w:jc w:val="center"/>
        <w:rPr>
          <w:rFonts w:ascii="AvenirNext LT Pro Cn" w:hAnsi="AvenirNext LT Pro Cn"/>
          <w:sz w:val="32"/>
          <w:szCs w:val="32"/>
        </w:rPr>
      </w:pPr>
      <w:r w:rsidRPr="004415DF">
        <w:rPr>
          <w:rFonts w:ascii="AvenirNext LT Pro Cn" w:hAnsi="AvenirNext LT Pro Cn"/>
          <w:b/>
          <w:sz w:val="32"/>
          <w:szCs w:val="32"/>
          <w:u w:val="single"/>
        </w:rPr>
        <w:t>Acte d’Engagement</w:t>
      </w:r>
    </w:p>
    <w:p w14:paraId="0ED5C274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39919C5B" w14:textId="3DC0FD4B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2FC20AA7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296CDEA1" w14:textId="14303D5F" w:rsidR="00274AB0" w:rsidRDefault="00274AB0" w:rsidP="00274AB0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 Next LT Pro" w:hAnsi="Avenir Next LT Pro"/>
          <w:b/>
          <w:caps/>
          <w:color w:val="00A3A6"/>
          <w:sz w:val="32"/>
        </w:rPr>
      </w:pPr>
      <w:r w:rsidRPr="0006309E">
        <w:rPr>
          <w:rFonts w:ascii="Avenir Next LT Pro" w:hAnsi="Avenir Next LT Pro"/>
          <w:b/>
          <w:caps/>
          <w:color w:val="00A3A6"/>
          <w:sz w:val="32"/>
        </w:rPr>
        <w:t>ACQUISITION</w:t>
      </w:r>
      <w:r>
        <w:rPr>
          <w:rFonts w:ascii="Avenir Next LT Pro" w:hAnsi="Avenir Next LT Pro"/>
          <w:b/>
          <w:caps/>
          <w:color w:val="00A3A6"/>
          <w:sz w:val="32"/>
        </w:rPr>
        <w:t>, livraison et installation</w:t>
      </w:r>
    </w:p>
    <w:p w14:paraId="799AAF80" w14:textId="51AE2D3B" w:rsidR="00274AB0" w:rsidRPr="0006309E" w:rsidRDefault="00274AB0" w:rsidP="008A4D2D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 Next LT Pro" w:hAnsi="Avenir Next LT Pro"/>
          <w:b/>
          <w:caps/>
          <w:color w:val="00A3A6"/>
          <w:sz w:val="32"/>
        </w:rPr>
      </w:pPr>
      <w:r w:rsidRPr="0006309E">
        <w:rPr>
          <w:rFonts w:ascii="Avenir Next LT Pro" w:hAnsi="Avenir Next LT Pro"/>
          <w:b/>
          <w:caps/>
          <w:color w:val="00A3A6"/>
          <w:sz w:val="32"/>
        </w:rPr>
        <w:t xml:space="preserve"> D’</w:t>
      </w:r>
      <w:r w:rsidRPr="000135DB">
        <w:rPr>
          <w:rFonts w:ascii="Avenir Next LT Pro" w:hAnsi="Avenir Next LT Pro"/>
          <w:b/>
          <w:caps/>
          <w:color w:val="00A3A6"/>
          <w:sz w:val="32"/>
        </w:rPr>
        <w:t xml:space="preserve">un </w:t>
      </w:r>
      <w:r w:rsidR="008A4D2D">
        <w:rPr>
          <w:rFonts w:ascii="Avenir Next LT Pro" w:hAnsi="Avenir Next LT Pro"/>
          <w:b/>
          <w:caps/>
          <w:color w:val="00A3A6"/>
          <w:sz w:val="32"/>
        </w:rPr>
        <w:t xml:space="preserve">MICROSCOPE </w:t>
      </w:r>
      <w:r w:rsidR="008A4D2D" w:rsidRPr="008A4D2D">
        <w:rPr>
          <w:rFonts w:ascii="Avenir Next LT Pro" w:hAnsi="Avenir Next LT Pro"/>
          <w:b/>
          <w:caps/>
          <w:color w:val="00A3A6"/>
          <w:sz w:val="32"/>
        </w:rPr>
        <w:t>CONFOCAL A BALAYAGE LASER</w:t>
      </w:r>
    </w:p>
    <w:p w14:paraId="22281C16" w14:textId="3E4BB411" w:rsidR="00A40D17" w:rsidRPr="00A40D17" w:rsidRDefault="00A40D17" w:rsidP="00A40D17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Next LT Pro Cn" w:hAnsi="AvenirNext LT Pro Cn"/>
          <w:color w:val="00A3A6"/>
          <w:sz w:val="24"/>
          <w:szCs w:val="24"/>
        </w:rPr>
      </w:pPr>
    </w:p>
    <w:p w14:paraId="77CA4757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4A692EBB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32"/>
        </w:rPr>
      </w:pPr>
    </w:p>
    <w:p w14:paraId="7015D9AF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32"/>
        </w:rPr>
      </w:pPr>
    </w:p>
    <w:p w14:paraId="261FBC29" w14:textId="4032989F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32"/>
        </w:rPr>
      </w:pPr>
      <w:r w:rsidRPr="00A40D17">
        <w:rPr>
          <w:rFonts w:ascii="AvenirNext LT Pro Cn" w:hAnsi="AvenirNext LT Pro Cn"/>
          <w:b/>
          <w:color w:val="00A3A6"/>
          <w:sz w:val="32"/>
        </w:rPr>
        <w:t>N° de marché</w:t>
      </w:r>
    </w:p>
    <w:p w14:paraId="2A822592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i/>
          <w:sz w:val="20"/>
          <w:szCs w:val="20"/>
        </w:rPr>
      </w:pPr>
      <w:r w:rsidRPr="00A40D17">
        <w:rPr>
          <w:rFonts w:ascii="AvenirNext LT Pro Cn" w:hAnsi="AvenirNext LT Pro Cn"/>
          <w:b/>
          <w:i/>
          <w:sz w:val="20"/>
          <w:szCs w:val="20"/>
        </w:rPr>
        <w:t>(À compléter par le pouvoir adjudicateur)</w:t>
      </w:r>
    </w:p>
    <w:p w14:paraId="5DE8201D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tbl>
      <w:tblPr>
        <w:tblW w:w="10049" w:type="dxa"/>
        <w:jc w:val="center"/>
        <w:tblBorders>
          <w:top w:val="single" w:sz="6" w:space="0" w:color="00A3A6"/>
          <w:left w:val="single" w:sz="6" w:space="0" w:color="00A3A6"/>
          <w:bottom w:val="single" w:sz="6" w:space="0" w:color="00A3A6"/>
          <w:right w:val="single" w:sz="6" w:space="0" w:color="00A3A6"/>
          <w:insideH w:val="single" w:sz="6" w:space="0" w:color="00A3A6"/>
          <w:insideV w:val="single" w:sz="6" w:space="0" w:color="00A3A6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A40D17" w:rsidRPr="00A40D17" w14:paraId="03A18BD6" w14:textId="77777777" w:rsidTr="004321C0">
        <w:trPr>
          <w:cantSplit/>
          <w:trHeight w:val="645"/>
          <w:jc w:val="center"/>
        </w:trPr>
        <w:tc>
          <w:tcPr>
            <w:tcW w:w="773" w:type="dxa"/>
            <w:shd w:val="clear" w:color="auto" w:fill="auto"/>
            <w:vAlign w:val="center"/>
          </w:tcPr>
          <w:p w14:paraId="2D24DCB7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A342CB2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3EA3AF2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883938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5ABFA7DD" w14:textId="1018F55D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0597B2DD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7B57924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7F51E0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18E35CF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7B30777" w14:textId="2889B233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4A321BB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F5E6A96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42BE949" w14:textId="77777777" w:rsidR="00A40D17" w:rsidRPr="00A40D17" w:rsidRDefault="00A40D17" w:rsidP="004321C0">
            <w:pPr>
              <w:jc w:val="center"/>
              <w:rPr>
                <w:rFonts w:ascii="AvenirNext LT Pro Cn" w:hAnsi="AvenirNext LT Pro Cn"/>
                <w:sz w:val="32"/>
                <w:szCs w:val="32"/>
              </w:rPr>
            </w:pPr>
          </w:p>
        </w:tc>
      </w:tr>
    </w:tbl>
    <w:p w14:paraId="677E3CF3" w14:textId="77777777" w:rsidR="00A40D17" w:rsidRPr="00A40D17" w:rsidRDefault="00A40D17" w:rsidP="00A40D17">
      <w:pPr>
        <w:rPr>
          <w:rFonts w:ascii="AvenirNext LT Pro Cn" w:hAnsi="AvenirNext LT Pro Cn"/>
          <w:sz w:val="24"/>
          <w:szCs w:val="24"/>
        </w:rPr>
      </w:pPr>
    </w:p>
    <w:p w14:paraId="70F5168F" w14:textId="77777777" w:rsidR="00A40D17" w:rsidRPr="00274AB0" w:rsidRDefault="00A40D17" w:rsidP="00A40D17">
      <w:pPr>
        <w:ind w:firstLine="284"/>
        <w:jc w:val="center"/>
        <w:rPr>
          <w:rFonts w:ascii="AvenirNext LT Pro Cn" w:hAnsi="AvenirNext LT Pro Cn"/>
          <w:b/>
          <w:color w:val="00A3A6"/>
          <w:sz w:val="28"/>
          <w:szCs w:val="28"/>
        </w:rPr>
      </w:pPr>
      <w:r w:rsidRPr="00274AB0">
        <w:rPr>
          <w:rFonts w:ascii="AvenirNext LT Pro Cn" w:hAnsi="AvenirNext LT Pro Cn"/>
          <w:b/>
          <w:color w:val="00A3A6"/>
          <w:sz w:val="28"/>
          <w:szCs w:val="28"/>
        </w:rPr>
        <w:t>N° du bon de commande</w:t>
      </w:r>
    </w:p>
    <w:p w14:paraId="056F5574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i/>
          <w:sz w:val="16"/>
          <w:szCs w:val="16"/>
        </w:rPr>
      </w:pPr>
      <w:r w:rsidRPr="00274AB0">
        <w:rPr>
          <w:rFonts w:ascii="AvenirNext LT Pro Cn" w:hAnsi="AvenirNext LT Pro Cn"/>
          <w:b/>
          <w:i/>
          <w:sz w:val="16"/>
          <w:szCs w:val="16"/>
        </w:rPr>
        <w:t>(À compléter par le pouvoir adjudicateur)</w:t>
      </w:r>
    </w:p>
    <w:p w14:paraId="1B2DED07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tbl>
      <w:tblPr>
        <w:tblW w:w="5681" w:type="dxa"/>
        <w:jc w:val="center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40D17" w:rsidRPr="00A40D17" w14:paraId="743AF3A0" w14:textId="77777777" w:rsidTr="00274AB0">
        <w:trPr>
          <w:cantSplit/>
          <w:trHeight w:val="557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4BEAEDA0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0EAAE2ED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4CD062BB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71688875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5247D941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29666A0E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58FF73F3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5B101B73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13F9F361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76FA9997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06E32F65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549DDAC8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46DF0120" w14:textId="77777777" w:rsidR="00A40D17" w:rsidRPr="00A40D17" w:rsidRDefault="00A40D17" w:rsidP="004321C0">
            <w:pPr>
              <w:jc w:val="center"/>
              <w:rPr>
                <w:rFonts w:ascii="AvenirNext LT Pro Cn" w:hAnsi="AvenirNext LT Pro Cn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</w:tr>
    </w:tbl>
    <w:p w14:paraId="14A13A83" w14:textId="77777777" w:rsidR="00A40D17" w:rsidRPr="00A40D17" w:rsidRDefault="00A40D17" w:rsidP="00A40D17">
      <w:pPr>
        <w:ind w:firstLine="284"/>
        <w:jc w:val="center"/>
        <w:rPr>
          <w:rFonts w:ascii="AvenirNext LT Pro Cn" w:hAnsi="AvenirNext LT Pro Cn"/>
          <w:b/>
          <w:sz w:val="32"/>
        </w:rPr>
      </w:pPr>
    </w:p>
    <w:p w14:paraId="54EA5B64" w14:textId="296F6B06" w:rsidR="00A40D17" w:rsidRPr="00A40D17" w:rsidRDefault="00A40D17" w:rsidP="00A40D17">
      <w:pPr>
        <w:jc w:val="center"/>
        <w:rPr>
          <w:rFonts w:ascii="AvenirNext LT Pro Cn" w:hAnsi="AvenirNext LT Pro Cn"/>
          <w:b/>
          <w:color w:val="00A3A6"/>
          <w:sz w:val="32"/>
          <w:szCs w:val="32"/>
        </w:rPr>
      </w:pPr>
    </w:p>
    <w:p w14:paraId="5DFF7703" w14:textId="77777777" w:rsidR="00ED18FF" w:rsidRPr="00D23BD2" w:rsidRDefault="00694247" w:rsidP="00D23BD2">
      <w:pPr>
        <w:jc w:val="center"/>
        <w:rPr>
          <w:rFonts w:ascii="Avenir Next LT Pro" w:hAnsi="Avenir Next LT Pro"/>
        </w:rPr>
      </w:pPr>
      <w:r w:rsidRPr="00A40D17">
        <w:br w:type="page"/>
      </w:r>
      <w:r w:rsidR="00ED18FF" w:rsidRPr="00D23BD2">
        <w:rPr>
          <w:rFonts w:ascii="Avenir Next LT Pro" w:hAnsi="Avenir Next LT Pro"/>
        </w:rPr>
        <w:lastRenderedPageBreak/>
        <w:t>ACTE D’ENGAGEMENT</w:t>
      </w:r>
    </w:p>
    <w:p w14:paraId="2C8587DB" w14:textId="77777777" w:rsidR="00ED18FF" w:rsidRPr="00A40D17" w:rsidRDefault="00ED18FF" w:rsidP="00ED18FF">
      <w:pPr>
        <w:outlineLvl w:val="0"/>
        <w:rPr>
          <w:rFonts w:ascii="AvenirNext LT Pro Cn" w:hAnsi="AvenirNext LT Pro Cn"/>
        </w:rPr>
      </w:pPr>
    </w:p>
    <w:p w14:paraId="19B9A744" w14:textId="77777777" w:rsidR="00ED18FF" w:rsidRPr="00D23BD2" w:rsidRDefault="00ED18FF" w:rsidP="00D23BD2">
      <w:pPr>
        <w:rPr>
          <w:rFonts w:ascii="AvenirNext LT Pro Cn" w:hAnsi="AvenirNext LT Pro Cn"/>
          <w:b/>
          <w:i/>
          <w:u w:val="single"/>
        </w:rPr>
      </w:pPr>
      <w:r w:rsidRPr="00D23BD2">
        <w:rPr>
          <w:rFonts w:ascii="AvenirNext LT Pro Cn" w:hAnsi="AvenirNext LT Pro Cn"/>
          <w:b/>
          <w:i/>
          <w:u w:val="single"/>
        </w:rPr>
        <w:t xml:space="preserve">Pouvoir adjudicateur : </w:t>
      </w:r>
    </w:p>
    <w:p w14:paraId="025292DB" w14:textId="77777777" w:rsidR="00ED18FF" w:rsidRPr="00A40D17" w:rsidRDefault="00ED18FF" w:rsidP="00ED18FF">
      <w:pPr>
        <w:keepNext/>
        <w:jc w:val="both"/>
        <w:rPr>
          <w:rFonts w:ascii="AvenirNext LT Pro Cn" w:hAnsi="AvenirNext LT Pro Cn"/>
          <w:b/>
        </w:rPr>
      </w:pPr>
    </w:p>
    <w:p w14:paraId="26777EAB" w14:textId="19FCD031" w:rsidR="009620E2" w:rsidRPr="00A40D17" w:rsidRDefault="009620E2" w:rsidP="001E69C6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INRA</w:t>
      </w:r>
      <w:r w:rsidR="00A40D17">
        <w:rPr>
          <w:rFonts w:ascii="AvenirNext LT Pro Cn" w:hAnsi="AvenirNext LT Pro Cn"/>
          <w:bCs/>
        </w:rPr>
        <w:t xml:space="preserve">E - </w:t>
      </w:r>
      <w:r w:rsidRPr="00A40D17">
        <w:rPr>
          <w:rFonts w:ascii="AvenirNext LT Pro Cn" w:hAnsi="AvenirNext LT Pro Cn"/>
          <w:bCs/>
        </w:rPr>
        <w:t>Centre de recherche Pays de la Loire</w:t>
      </w:r>
    </w:p>
    <w:p w14:paraId="6A935522" w14:textId="314434DE" w:rsidR="009620E2" w:rsidRPr="00A40D17" w:rsidRDefault="009620E2" w:rsidP="001E69C6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Site de Nantes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3 impasse Yvette Cauchois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La Géraudière</w:t>
      </w:r>
    </w:p>
    <w:p w14:paraId="3E381571" w14:textId="3135EC25" w:rsidR="00ED18FF" w:rsidRPr="00A40D17" w:rsidRDefault="009620E2" w:rsidP="001E69C6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44300 Nantes</w:t>
      </w:r>
    </w:p>
    <w:p w14:paraId="089B598F" w14:textId="77777777" w:rsidR="00694247" w:rsidRPr="00A40D17" w:rsidRDefault="00694247" w:rsidP="00ED18FF">
      <w:pPr>
        <w:pStyle w:val="Titre"/>
        <w:outlineLvl w:val="0"/>
        <w:rPr>
          <w:rFonts w:ascii="AvenirNext LT Pro Cn" w:hAnsi="AvenirNext LT Pro Cn"/>
        </w:rPr>
      </w:pPr>
    </w:p>
    <w:p w14:paraId="4AC77DB1" w14:textId="77777777" w:rsidR="00694247" w:rsidRPr="00A40D17" w:rsidRDefault="00694247">
      <w:pPr>
        <w:keepNext/>
        <w:tabs>
          <w:tab w:val="left" w:pos="1843"/>
        </w:tabs>
        <w:rPr>
          <w:rFonts w:ascii="AvenirNext LT Pro Cn" w:hAnsi="AvenirNext LT Pro Cn"/>
          <w:b/>
          <w:i/>
        </w:rPr>
      </w:pPr>
      <w:r w:rsidRPr="00A40D17">
        <w:rPr>
          <w:rFonts w:ascii="AvenirNext LT Pro Cn" w:hAnsi="AvenirNext LT Pro Cn"/>
          <w:b/>
          <w:i/>
          <w:u w:val="single"/>
        </w:rPr>
        <w:t>Objet du marché :</w:t>
      </w:r>
      <w:r w:rsidRPr="00A40D17">
        <w:rPr>
          <w:rFonts w:ascii="AvenirNext LT Pro Cn" w:hAnsi="AvenirNext LT Pro Cn"/>
          <w:b/>
          <w:i/>
        </w:rPr>
        <w:tab/>
      </w:r>
    </w:p>
    <w:p w14:paraId="622DD8B9" w14:textId="77777777" w:rsidR="00694247" w:rsidRPr="00A40D17" w:rsidRDefault="00694247">
      <w:pPr>
        <w:tabs>
          <w:tab w:val="left" w:pos="1843"/>
        </w:tabs>
        <w:jc w:val="both"/>
        <w:rPr>
          <w:rFonts w:ascii="AvenirNext LT Pro Cn" w:hAnsi="AvenirNext LT Pro Cn"/>
          <w:b/>
        </w:rPr>
      </w:pPr>
    </w:p>
    <w:p w14:paraId="014A5D67" w14:textId="3927F869" w:rsidR="005D5AC4" w:rsidRPr="00274AB0" w:rsidRDefault="00274AB0" w:rsidP="005D5AC4">
      <w:pPr>
        <w:tabs>
          <w:tab w:val="left" w:pos="1843"/>
        </w:tabs>
        <w:jc w:val="both"/>
        <w:rPr>
          <w:rFonts w:ascii="AvenirNext LT Pro Cn" w:hAnsi="AvenirNext LT Pro Cn"/>
          <w:bCs/>
        </w:rPr>
      </w:pPr>
      <w:r w:rsidRPr="00274AB0">
        <w:rPr>
          <w:rFonts w:ascii="AvenirNext LT Pro Cn" w:hAnsi="AvenirNext LT Pro Cn"/>
          <w:bCs/>
        </w:rPr>
        <w:t xml:space="preserve">Acquisition </w:t>
      </w:r>
      <w:r w:rsidR="00050AE2">
        <w:rPr>
          <w:rFonts w:ascii="AvenirNext LT Pro Cn" w:hAnsi="AvenirNext LT Pro Cn"/>
          <w:bCs/>
        </w:rPr>
        <w:t xml:space="preserve">d’un </w:t>
      </w:r>
      <w:r w:rsidR="00050AE2" w:rsidRPr="00050AE2">
        <w:rPr>
          <w:rFonts w:ascii="AvenirNext LT Pro Cn" w:hAnsi="AvenirNext LT Pro Cn"/>
          <w:bCs/>
        </w:rPr>
        <w:t xml:space="preserve">microscope confocal </w:t>
      </w:r>
      <w:r w:rsidR="00050AE2">
        <w:rPr>
          <w:rFonts w:ascii="AvenirNext LT Pro Cn" w:hAnsi="AvenirNext LT Pro Cn"/>
          <w:bCs/>
        </w:rPr>
        <w:t>à</w:t>
      </w:r>
      <w:r w:rsidR="00050AE2" w:rsidRPr="00050AE2">
        <w:rPr>
          <w:rFonts w:ascii="AvenirNext LT Pro Cn" w:hAnsi="AvenirNext LT Pro Cn"/>
          <w:bCs/>
        </w:rPr>
        <w:t xml:space="preserve"> balayage laser</w:t>
      </w:r>
    </w:p>
    <w:p w14:paraId="6D5657AA" w14:textId="77777777" w:rsidR="00582A92" w:rsidRPr="00A40D17" w:rsidRDefault="00582A92" w:rsidP="00582A92">
      <w:pPr>
        <w:keepLines/>
        <w:ind w:firstLine="284"/>
        <w:jc w:val="both"/>
        <w:rPr>
          <w:rFonts w:ascii="AvenirNext LT Pro Cn" w:hAnsi="AvenirNext LT Pro Cn"/>
        </w:rPr>
      </w:pPr>
    </w:p>
    <w:p w14:paraId="2CE3737B" w14:textId="77777777" w:rsidR="00694247" w:rsidRPr="00A40D17" w:rsidRDefault="00694247">
      <w:pPr>
        <w:tabs>
          <w:tab w:val="left" w:pos="709"/>
          <w:tab w:val="right" w:leader="dot" w:pos="3686"/>
          <w:tab w:val="right" w:pos="3742"/>
        </w:tabs>
        <w:rPr>
          <w:rFonts w:ascii="AvenirNext LT Pro Cn" w:hAnsi="AvenirNext LT Pro Cn"/>
          <w:b/>
        </w:rPr>
      </w:pPr>
      <w:r w:rsidRPr="00A40D17">
        <w:rPr>
          <w:rFonts w:ascii="AvenirNext LT Pro Cn" w:hAnsi="AvenirNext LT Pro Cn"/>
          <w:b/>
          <w:i/>
          <w:u w:val="single"/>
        </w:rPr>
        <w:t>Mode de passation et forme de marché :</w:t>
      </w:r>
    </w:p>
    <w:p w14:paraId="2CD1FDD7" w14:textId="77777777" w:rsidR="00694247" w:rsidRPr="00A40D17" w:rsidRDefault="00694247">
      <w:pPr>
        <w:pStyle w:val="Tabulation-Points2"/>
        <w:tabs>
          <w:tab w:val="clear" w:pos="9072"/>
          <w:tab w:val="left" w:pos="709"/>
          <w:tab w:val="right" w:leader="dot" w:pos="3686"/>
          <w:tab w:val="right" w:pos="3742"/>
        </w:tabs>
        <w:rPr>
          <w:rFonts w:ascii="AvenirNext LT Pro Cn" w:hAnsi="AvenirNext LT Pro Cn"/>
        </w:rPr>
      </w:pPr>
    </w:p>
    <w:p w14:paraId="636B2D0E" w14:textId="738548F1" w:rsidR="00B16423" w:rsidRPr="00A40D17" w:rsidRDefault="00B16423" w:rsidP="00C10D31">
      <w:pPr>
        <w:keepLines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  <w:bCs/>
        </w:rPr>
        <w:t xml:space="preserve">Marché public passé en </w:t>
      </w:r>
      <w:r w:rsidRPr="00A40D17">
        <w:rPr>
          <w:rFonts w:ascii="AvenirNext LT Pro Cn" w:hAnsi="AvenirNext LT Pro Cn"/>
          <w:b/>
          <w:bCs/>
        </w:rPr>
        <w:t>appel d’offres ouvert</w:t>
      </w:r>
      <w:r w:rsidRPr="00A40D17">
        <w:rPr>
          <w:rFonts w:ascii="AvenirNext LT Pro Cn" w:hAnsi="AvenirNext LT Pro Cn"/>
          <w:bCs/>
        </w:rPr>
        <w:t xml:space="preserve"> en application des </w:t>
      </w:r>
      <w:r w:rsidRPr="00A40D17">
        <w:rPr>
          <w:rFonts w:ascii="AvenirNext LT Pro Cn" w:hAnsi="AvenirNext LT Pro Cn"/>
        </w:rPr>
        <w:t>dispositions :</w:t>
      </w:r>
    </w:p>
    <w:p w14:paraId="5B4C2DED" w14:textId="77777777" w:rsidR="009620E2" w:rsidRPr="00A40D17" w:rsidRDefault="009620E2" w:rsidP="00B16423">
      <w:pPr>
        <w:keepLines/>
        <w:ind w:firstLine="284"/>
        <w:jc w:val="both"/>
        <w:rPr>
          <w:rFonts w:ascii="AvenirNext LT Pro Cn" w:hAnsi="AvenirNext LT Pro Cn"/>
        </w:rPr>
      </w:pPr>
    </w:p>
    <w:p w14:paraId="00A75086" w14:textId="77777777" w:rsidR="0003202D" w:rsidRPr="00A40D17" w:rsidRDefault="0003202D" w:rsidP="0003202D">
      <w:pPr>
        <w:keepLines/>
        <w:numPr>
          <w:ilvl w:val="0"/>
          <w:numId w:val="3"/>
        </w:numPr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Des articles L.2124-1 et L.2124-2 de l'ordonnance n° 2018-1074 du 26 novembre 2018 portant partie législative du Code de la Commande Publique,</w:t>
      </w:r>
    </w:p>
    <w:p w14:paraId="2DC8C25A" w14:textId="77777777" w:rsidR="0003202D" w:rsidRPr="00A40D17" w:rsidRDefault="0003202D" w:rsidP="0003202D">
      <w:pPr>
        <w:keepLines/>
        <w:numPr>
          <w:ilvl w:val="0"/>
          <w:numId w:val="3"/>
        </w:numPr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Et du décret n° 2018-1075 du 3 décembre 2018 portant partie réglementaire du Code de la Commande Publique, notamment ses articles R.2124-1 et R.2124-2.</w:t>
      </w:r>
    </w:p>
    <w:p w14:paraId="117E5677" w14:textId="77777777" w:rsidR="0003202D" w:rsidRPr="00A40D17" w:rsidRDefault="0003202D" w:rsidP="0055229C">
      <w:pPr>
        <w:jc w:val="both"/>
        <w:rPr>
          <w:rFonts w:ascii="AvenirNext LT Pro Cn" w:hAnsi="AvenirNext LT Pro Cn" w:cs="Arial"/>
        </w:rPr>
      </w:pPr>
    </w:p>
    <w:p w14:paraId="3F622024" w14:textId="67240D7E" w:rsidR="0014200C" w:rsidRPr="00274AB0" w:rsidRDefault="0014200C" w:rsidP="0014200C">
      <w:pPr>
        <w:jc w:val="both"/>
        <w:rPr>
          <w:rFonts w:ascii="AvenirNext LT Pro Cn" w:hAnsi="AvenirNext LT Pro Cn" w:cs="Arial"/>
        </w:rPr>
      </w:pPr>
      <w:r w:rsidRPr="00274AB0">
        <w:rPr>
          <w:rFonts w:ascii="AvenirNext LT Pro Cn" w:hAnsi="AvenirNext LT Pro Cn" w:cs="Arial"/>
        </w:rPr>
        <w:t xml:space="preserve">Le présent marché est </w:t>
      </w:r>
      <w:r w:rsidRPr="00274AB0">
        <w:rPr>
          <w:rFonts w:ascii="AvenirNext LT Pro Cn" w:hAnsi="AvenirNext LT Pro Cn" w:cs="Arial"/>
          <w:b/>
        </w:rPr>
        <w:t>un marché forfaitaire</w:t>
      </w:r>
      <w:r w:rsidRPr="00274AB0">
        <w:rPr>
          <w:rFonts w:ascii="AvenirNext LT Pro Cn" w:hAnsi="AvenirNext LT Pro Cn" w:cs="Arial"/>
        </w:rPr>
        <w:t>.</w:t>
      </w:r>
    </w:p>
    <w:p w14:paraId="638B5A03" w14:textId="77777777" w:rsidR="001B1429" w:rsidRPr="00A40D17" w:rsidRDefault="001B1429">
      <w:pPr>
        <w:rPr>
          <w:rFonts w:ascii="AvenirNext LT Pro Cn" w:hAnsi="AvenirNext LT Pro Cn"/>
        </w:rPr>
      </w:pPr>
    </w:p>
    <w:p w14:paraId="127132DE" w14:textId="77777777" w:rsidR="009620E2" w:rsidRPr="00A40D17" w:rsidRDefault="009620E2" w:rsidP="009620E2">
      <w:pPr>
        <w:keepNext/>
        <w:jc w:val="both"/>
        <w:rPr>
          <w:rFonts w:ascii="AvenirNext LT Pro Cn" w:hAnsi="AvenirNext LT Pro Cn"/>
          <w:i/>
        </w:rPr>
      </w:pPr>
      <w:r w:rsidRPr="00A40D17">
        <w:rPr>
          <w:rFonts w:ascii="AvenirNext LT Pro Cn" w:hAnsi="AvenirNext LT Pro Cn"/>
          <w:b/>
          <w:i/>
          <w:u w:val="single"/>
        </w:rPr>
        <w:t>Personne habilitée à donner les renseignements relatifs aux nantissements et cessions de créances :</w:t>
      </w:r>
    </w:p>
    <w:p w14:paraId="1BB92BDE" w14:textId="77777777" w:rsidR="009620E2" w:rsidRPr="00A40D17" w:rsidRDefault="009620E2" w:rsidP="009620E2">
      <w:pPr>
        <w:keepNext/>
        <w:rPr>
          <w:rFonts w:ascii="AvenirNext LT Pro Cn" w:hAnsi="AvenirNext LT Pro Cn"/>
          <w:i/>
        </w:rPr>
      </w:pPr>
    </w:p>
    <w:p w14:paraId="29D4A67C" w14:textId="77777777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Madame la Présidente du Centre de recherche Pays </w:t>
      </w:r>
      <w:proofErr w:type="gramStart"/>
      <w:r w:rsidRPr="00A40D17">
        <w:rPr>
          <w:rFonts w:ascii="AvenirNext LT Pro Cn" w:hAnsi="AvenirNext LT Pro Cn"/>
          <w:bCs/>
        </w:rPr>
        <w:t>de  la</w:t>
      </w:r>
      <w:proofErr w:type="gramEnd"/>
      <w:r w:rsidRPr="00A40D17">
        <w:rPr>
          <w:rFonts w:ascii="AvenirNext LT Pro Cn" w:hAnsi="AvenirNext LT Pro Cn"/>
          <w:bCs/>
        </w:rPr>
        <w:t xml:space="preserve"> Loire</w:t>
      </w:r>
    </w:p>
    <w:p w14:paraId="5E03BDC9" w14:textId="77777777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Et par délégation Monsieur le Directeur des Services d’Appui du Centre de recherche Pays </w:t>
      </w:r>
      <w:proofErr w:type="gramStart"/>
      <w:r w:rsidRPr="00A40D17">
        <w:rPr>
          <w:rFonts w:ascii="AvenirNext LT Pro Cn" w:hAnsi="AvenirNext LT Pro Cn"/>
          <w:bCs/>
        </w:rPr>
        <w:t>de  la</w:t>
      </w:r>
      <w:proofErr w:type="gramEnd"/>
      <w:r w:rsidRPr="00A40D17">
        <w:rPr>
          <w:rFonts w:ascii="AvenirNext LT Pro Cn" w:hAnsi="AvenirNext LT Pro Cn"/>
          <w:bCs/>
        </w:rPr>
        <w:t xml:space="preserve"> Loire</w:t>
      </w:r>
    </w:p>
    <w:p w14:paraId="127E0678" w14:textId="66BE9E80" w:rsidR="009620E2" w:rsidRPr="00A40D17" w:rsidRDefault="009620E2" w:rsidP="00A40D17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Site de Nantes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3 impasse Yvette Cauchois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La Géraudière</w:t>
      </w:r>
    </w:p>
    <w:p w14:paraId="07CAF174" w14:textId="0653A111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44300 </w:t>
      </w:r>
      <w:r w:rsidR="00696CBE" w:rsidRPr="00A40D17">
        <w:rPr>
          <w:rFonts w:ascii="AvenirNext LT Pro Cn" w:hAnsi="AvenirNext LT Pro Cn"/>
          <w:bCs/>
        </w:rPr>
        <w:t>Nantes</w:t>
      </w:r>
    </w:p>
    <w:p w14:paraId="0F9DAA0A" w14:textId="77777777" w:rsidR="009620E2" w:rsidRPr="00A40D17" w:rsidRDefault="009620E2" w:rsidP="009620E2">
      <w:pPr>
        <w:ind w:left="851"/>
        <w:rPr>
          <w:rFonts w:ascii="AvenirNext LT Pro Cn" w:hAnsi="AvenirNext LT Pro Cn"/>
        </w:rPr>
      </w:pPr>
    </w:p>
    <w:p w14:paraId="2E90EC45" w14:textId="77777777" w:rsidR="009620E2" w:rsidRPr="00D23BD2" w:rsidRDefault="009620E2" w:rsidP="00D23BD2">
      <w:pPr>
        <w:rPr>
          <w:rFonts w:ascii="AvenirNext LT Pro Cn" w:hAnsi="AvenirNext LT Pro Cn"/>
          <w:b/>
          <w:i/>
          <w:u w:val="single"/>
        </w:rPr>
      </w:pPr>
      <w:r w:rsidRPr="00D23BD2">
        <w:rPr>
          <w:rFonts w:ascii="AvenirNext LT Pro Cn" w:hAnsi="AvenirNext LT Pro Cn"/>
          <w:b/>
          <w:i/>
          <w:u w:val="single"/>
        </w:rPr>
        <w:t>Ordonnateur :</w:t>
      </w:r>
    </w:p>
    <w:p w14:paraId="08C4D41C" w14:textId="77777777" w:rsidR="009620E2" w:rsidRPr="00A40D17" w:rsidRDefault="009620E2" w:rsidP="009620E2">
      <w:pPr>
        <w:keepNext/>
        <w:ind w:left="284"/>
        <w:rPr>
          <w:rFonts w:ascii="AvenirNext LT Pro Cn" w:hAnsi="AvenirNext LT Pro Cn"/>
          <w:b/>
        </w:rPr>
      </w:pPr>
    </w:p>
    <w:p w14:paraId="0209DCC4" w14:textId="77777777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Madame la Présidente du Centre de recherche Pays </w:t>
      </w:r>
      <w:proofErr w:type="gramStart"/>
      <w:r w:rsidRPr="00A40D17">
        <w:rPr>
          <w:rFonts w:ascii="AvenirNext LT Pro Cn" w:hAnsi="AvenirNext LT Pro Cn"/>
          <w:bCs/>
        </w:rPr>
        <w:t>de  la</w:t>
      </w:r>
      <w:proofErr w:type="gramEnd"/>
      <w:r w:rsidRPr="00A40D17">
        <w:rPr>
          <w:rFonts w:ascii="AvenirNext LT Pro Cn" w:hAnsi="AvenirNext LT Pro Cn"/>
          <w:bCs/>
        </w:rPr>
        <w:t xml:space="preserve"> Loire</w:t>
      </w:r>
    </w:p>
    <w:p w14:paraId="4F66ED38" w14:textId="77777777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Et par délégation Monsieur le Directeur des Services d’Appui du Centre de recherche Pays </w:t>
      </w:r>
      <w:proofErr w:type="gramStart"/>
      <w:r w:rsidRPr="00A40D17">
        <w:rPr>
          <w:rFonts w:ascii="AvenirNext LT Pro Cn" w:hAnsi="AvenirNext LT Pro Cn"/>
          <w:bCs/>
        </w:rPr>
        <w:t>de  la</w:t>
      </w:r>
      <w:proofErr w:type="gramEnd"/>
      <w:r w:rsidRPr="00A40D17">
        <w:rPr>
          <w:rFonts w:ascii="AvenirNext LT Pro Cn" w:hAnsi="AvenirNext LT Pro Cn"/>
          <w:bCs/>
        </w:rPr>
        <w:t xml:space="preserve"> Loire</w:t>
      </w:r>
    </w:p>
    <w:p w14:paraId="16AF3437" w14:textId="096C4FAC" w:rsidR="009620E2" w:rsidRPr="00A40D17" w:rsidRDefault="009620E2" w:rsidP="00A40D17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Site de Nantes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3 impasse Yvette Cauchois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La Géraudière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 xml:space="preserve">44300 </w:t>
      </w:r>
      <w:r w:rsidR="00696CBE" w:rsidRPr="00A40D17">
        <w:rPr>
          <w:rFonts w:ascii="AvenirNext LT Pro Cn" w:hAnsi="AvenirNext LT Pro Cn"/>
          <w:bCs/>
        </w:rPr>
        <w:t>Nantes</w:t>
      </w:r>
    </w:p>
    <w:p w14:paraId="5A72CD36" w14:textId="77777777" w:rsidR="009620E2" w:rsidRPr="00A40D17" w:rsidRDefault="009620E2" w:rsidP="009620E2">
      <w:pPr>
        <w:ind w:left="851"/>
        <w:rPr>
          <w:rFonts w:ascii="AvenirNext LT Pro Cn" w:hAnsi="AvenirNext LT Pro Cn"/>
        </w:rPr>
      </w:pPr>
    </w:p>
    <w:p w14:paraId="01378968" w14:textId="77777777" w:rsidR="009620E2" w:rsidRPr="00A40D17" w:rsidRDefault="009620E2" w:rsidP="009620E2">
      <w:pPr>
        <w:keepNext/>
        <w:rPr>
          <w:rFonts w:ascii="AvenirNext LT Pro Cn" w:hAnsi="AvenirNext LT Pro Cn"/>
          <w:b/>
          <w:i/>
          <w:u w:val="single"/>
        </w:rPr>
      </w:pPr>
      <w:r w:rsidRPr="00A40D17">
        <w:rPr>
          <w:rFonts w:ascii="AvenirNext LT Pro Cn" w:hAnsi="AvenirNext LT Pro Cn"/>
          <w:b/>
          <w:i/>
          <w:u w:val="single"/>
        </w:rPr>
        <w:t>Comptable public assignataire des paiements :</w:t>
      </w:r>
    </w:p>
    <w:p w14:paraId="4A9F06C4" w14:textId="77777777" w:rsidR="009620E2" w:rsidRPr="00A40D17" w:rsidRDefault="009620E2" w:rsidP="009620E2">
      <w:pPr>
        <w:keepNext/>
        <w:ind w:left="284"/>
        <w:rPr>
          <w:rFonts w:ascii="AvenirNext LT Pro Cn" w:hAnsi="AvenirNext LT Pro Cn"/>
        </w:rPr>
      </w:pPr>
    </w:p>
    <w:p w14:paraId="51D35895" w14:textId="77777777" w:rsidR="009620E2" w:rsidRPr="00A40D17" w:rsidRDefault="009620E2" w:rsidP="001E69C6">
      <w:pPr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Monsieur l’Agent Comptable Secondaire du Centre de recherche Pays </w:t>
      </w:r>
      <w:proofErr w:type="gramStart"/>
      <w:r w:rsidRPr="00A40D17">
        <w:rPr>
          <w:rFonts w:ascii="AvenirNext LT Pro Cn" w:hAnsi="AvenirNext LT Pro Cn"/>
          <w:bCs/>
        </w:rPr>
        <w:t>de  la</w:t>
      </w:r>
      <w:proofErr w:type="gramEnd"/>
      <w:r w:rsidRPr="00A40D17">
        <w:rPr>
          <w:rFonts w:ascii="AvenirNext LT Pro Cn" w:hAnsi="AvenirNext LT Pro Cn"/>
          <w:bCs/>
        </w:rPr>
        <w:t xml:space="preserve"> Loire</w:t>
      </w:r>
    </w:p>
    <w:p w14:paraId="756CA8F3" w14:textId="5FCAC7D8" w:rsidR="009620E2" w:rsidRPr="00A40D17" w:rsidRDefault="009620E2" w:rsidP="00A40D17">
      <w:pPr>
        <w:keepNext/>
        <w:jc w:val="both"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>Site de Nantes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3 impasse Yvette Cauchois</w:t>
      </w:r>
      <w:r w:rsidR="00A40D17">
        <w:rPr>
          <w:rFonts w:ascii="AvenirNext LT Pro Cn" w:hAnsi="AvenirNext LT Pro Cn"/>
          <w:bCs/>
        </w:rPr>
        <w:t xml:space="preserve"> - </w:t>
      </w:r>
      <w:r w:rsidRPr="00A40D17">
        <w:rPr>
          <w:rFonts w:ascii="AvenirNext LT Pro Cn" w:hAnsi="AvenirNext LT Pro Cn"/>
          <w:bCs/>
        </w:rPr>
        <w:t>La Géraudière</w:t>
      </w:r>
    </w:p>
    <w:p w14:paraId="649A6C7C" w14:textId="73D8F4A3" w:rsidR="009620E2" w:rsidRPr="00A40D17" w:rsidRDefault="009620E2" w:rsidP="001E69C6">
      <w:pPr>
        <w:keepNext/>
        <w:rPr>
          <w:rFonts w:ascii="AvenirNext LT Pro Cn" w:hAnsi="AvenirNext LT Pro Cn"/>
          <w:bCs/>
        </w:rPr>
      </w:pPr>
      <w:r w:rsidRPr="00A40D17">
        <w:rPr>
          <w:rFonts w:ascii="AvenirNext LT Pro Cn" w:hAnsi="AvenirNext LT Pro Cn"/>
          <w:bCs/>
        </w:rPr>
        <w:t xml:space="preserve">44300 </w:t>
      </w:r>
      <w:r w:rsidR="00696CBE" w:rsidRPr="00A40D17">
        <w:rPr>
          <w:rFonts w:ascii="AvenirNext LT Pro Cn" w:hAnsi="AvenirNext LT Pro Cn"/>
          <w:bCs/>
        </w:rPr>
        <w:t>Nantes</w:t>
      </w:r>
    </w:p>
    <w:p w14:paraId="75C92560" w14:textId="1B3B7E3A" w:rsidR="00694247" w:rsidRDefault="00694247">
      <w:pPr>
        <w:pStyle w:val="TM1"/>
        <w:tabs>
          <w:tab w:val="left" w:pos="993"/>
        </w:tabs>
        <w:jc w:val="center"/>
        <w:rPr>
          <w:rFonts w:ascii="AvenirNext LT Pro Cn" w:hAnsi="AvenirNext LT Pro Cn"/>
          <w:sz w:val="32"/>
        </w:rPr>
      </w:pPr>
      <w:r w:rsidRPr="00A40D17">
        <w:rPr>
          <w:rFonts w:ascii="AvenirNext LT Pro Cn" w:hAnsi="AvenirNext LT Pro Cn"/>
        </w:rPr>
        <w:br w:type="page"/>
      </w:r>
      <w:r w:rsidRPr="00A40D17">
        <w:rPr>
          <w:rFonts w:ascii="AvenirNext LT Pro Cn" w:hAnsi="AvenirNext LT Pro Cn"/>
          <w:sz w:val="32"/>
        </w:rPr>
        <w:lastRenderedPageBreak/>
        <w:t>SOMMAIRE</w:t>
      </w:r>
    </w:p>
    <w:p w14:paraId="546633D6" w14:textId="2CF46E2F" w:rsidR="004415DF" w:rsidRDefault="004415DF" w:rsidP="004415DF"/>
    <w:p w14:paraId="3833DDB0" w14:textId="77777777" w:rsidR="004415DF" w:rsidRPr="004415DF" w:rsidRDefault="004415DF" w:rsidP="004415DF"/>
    <w:p w14:paraId="40ABBF8C" w14:textId="77777777" w:rsidR="00694247" w:rsidRPr="00A40D17" w:rsidRDefault="00694247">
      <w:pPr>
        <w:rPr>
          <w:rFonts w:ascii="AvenirNext LT Pro Cn" w:hAnsi="AvenirNext LT Pro Cn"/>
        </w:rPr>
      </w:pPr>
    </w:p>
    <w:p w14:paraId="7FB82E6A" w14:textId="438A02EC" w:rsidR="004415DF" w:rsidRPr="004415DF" w:rsidRDefault="00D23BD2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r w:rsidRPr="007E4935">
        <w:rPr>
          <w:rFonts w:ascii="AvenirNext LT Pro Cn" w:hAnsi="AvenirNext LT Pro Cn"/>
          <w:b w:val="0"/>
          <w:bCs w:val="0"/>
          <w:caps/>
        </w:rPr>
        <w:fldChar w:fldCharType="begin"/>
      </w:r>
      <w:r w:rsidRPr="007E4935">
        <w:rPr>
          <w:rFonts w:ascii="AvenirNext LT Pro Cn" w:hAnsi="AvenirNext LT Pro Cn"/>
          <w:b w:val="0"/>
          <w:bCs w:val="0"/>
          <w:caps/>
        </w:rPr>
        <w:instrText xml:space="preserve"> TOC \o "1-3" \h \z \u </w:instrText>
      </w:r>
      <w:r w:rsidRPr="007E4935">
        <w:rPr>
          <w:rFonts w:ascii="AvenirNext LT Pro Cn" w:hAnsi="AvenirNext LT Pro Cn"/>
          <w:b w:val="0"/>
          <w:bCs w:val="0"/>
          <w:caps/>
        </w:rPr>
        <w:fldChar w:fldCharType="separate"/>
      </w:r>
      <w:hyperlink w:anchor="_Toc188972516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premier : Contractant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_Toc188972516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4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57D999AF" w14:textId="72D5ABB8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17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2 : Prix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_Toc188972517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5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51E9AE1B" w14:textId="7FFBA9CB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18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3 : Délais d’exécution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_Toc188972518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6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0CC9325B" w14:textId="26E06C28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19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4 : Paiement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_Toc188972519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6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1D9D79CB" w14:textId="3E2BB35B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0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5 : Avance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_Toc188972520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7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3D562515" w14:textId="63C0C25D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1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6 : Nomenclature communautaire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_Toc188972521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7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2CD96348" w14:textId="34004FE5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2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Article 7 : Origine des prestations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_Toc188972522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7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2AC29407" w14:textId="0EB859EA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3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ENGAGEMENT DU CANDIDAT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_Toc188972523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8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05B5A657" w14:textId="6F5B1AAB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4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ACCEPTATION DE L’OFFRE PAR LE POUVOIR ADJUDICATEUR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_Toc188972524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8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24BB0A42" w14:textId="399C003C" w:rsidR="004415DF" w:rsidRPr="004415DF" w:rsidRDefault="00D0483A">
      <w:pPr>
        <w:pStyle w:val="TM1"/>
        <w:rPr>
          <w:rFonts w:ascii="AvenirNext LT Pro Cn" w:eastAsiaTheme="minorEastAsia" w:hAnsi="AvenirNext LT Pro Cn" w:cstheme="minorBidi"/>
          <w:noProof/>
          <w:u w:val="none"/>
        </w:rPr>
      </w:pPr>
      <w:hyperlink w:anchor="_Toc188972525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ANNEXE 1 : DC4 POUR CHAQUE SOUS-TRAITANT CONNU AU MOMENT DE LA REMISE DE L’OFFRE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_Toc188972525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9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368557B9" w14:textId="34404982" w:rsidR="004415DF" w:rsidRDefault="00D0483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u w:val="none"/>
        </w:rPr>
      </w:pPr>
      <w:hyperlink w:anchor="_Toc188972526" w:history="1">
        <w:r w:rsidR="004415DF" w:rsidRPr="004415DF">
          <w:rPr>
            <w:rStyle w:val="Lienhypertexte"/>
            <w:rFonts w:ascii="AvenirNext LT Pro Cn" w:hAnsi="AvenirNext LT Pro Cn"/>
            <w:noProof/>
            <w:u w:val="none"/>
          </w:rPr>
          <w:t>ANNEXE 2 : REPARTITION DES PRESTATIONS PAR COTRAITANTS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ab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begin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instrText xml:space="preserve"> PAGEREF _Toc188972526 \h </w:instrTex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separate"/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t>9</w:t>
        </w:r>
        <w:r w:rsidR="004415DF" w:rsidRPr="004415DF">
          <w:rPr>
            <w:rFonts w:ascii="AvenirNext LT Pro Cn" w:hAnsi="AvenirNext LT Pro Cn"/>
            <w:noProof/>
            <w:webHidden/>
            <w:u w:val="none"/>
          </w:rPr>
          <w:fldChar w:fldCharType="end"/>
        </w:r>
      </w:hyperlink>
    </w:p>
    <w:p w14:paraId="74FF51B8" w14:textId="34833491" w:rsidR="00AD308C" w:rsidRPr="00942D00" w:rsidRDefault="00D23BD2">
      <w:pPr>
        <w:rPr>
          <w:rFonts w:ascii="AvenirNext LT Pro Cn" w:hAnsi="AvenirNext LT Pro Cn"/>
          <w:caps/>
        </w:rPr>
      </w:pPr>
      <w:r w:rsidRPr="007E4935">
        <w:rPr>
          <w:rFonts w:ascii="AvenirNext LT Pro Cn" w:hAnsi="AvenirNext LT Pro Cn"/>
          <w:b/>
          <w:bCs/>
          <w:caps/>
          <w:u w:val="single"/>
        </w:rPr>
        <w:fldChar w:fldCharType="end"/>
      </w:r>
    </w:p>
    <w:p w14:paraId="06599BBE" w14:textId="4F6BFC95" w:rsidR="00AD308C" w:rsidRPr="00A40D17" w:rsidRDefault="00AD308C">
      <w:pPr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br w:type="page"/>
      </w:r>
    </w:p>
    <w:p w14:paraId="01EEE680" w14:textId="4C96337D" w:rsidR="00694247" w:rsidRPr="004415DF" w:rsidRDefault="00694247" w:rsidP="00942D00">
      <w:pPr>
        <w:pStyle w:val="Titre1"/>
        <w:rPr>
          <w:sz w:val="24"/>
          <w:szCs w:val="24"/>
        </w:rPr>
      </w:pPr>
      <w:bookmarkStart w:id="0" w:name="_Toc188972516"/>
      <w:r w:rsidRPr="004415DF">
        <w:rPr>
          <w:sz w:val="24"/>
          <w:szCs w:val="24"/>
        </w:rPr>
        <w:lastRenderedPageBreak/>
        <w:t xml:space="preserve">Article </w:t>
      </w:r>
      <w:r w:rsidR="004415DF" w:rsidRPr="004415DF">
        <w:rPr>
          <w:sz w:val="24"/>
          <w:szCs w:val="24"/>
        </w:rPr>
        <w:t>1</w:t>
      </w:r>
      <w:r w:rsidRPr="004415DF">
        <w:rPr>
          <w:sz w:val="24"/>
          <w:szCs w:val="24"/>
        </w:rPr>
        <w:t> : Contractant</w:t>
      </w:r>
      <w:bookmarkEnd w:id="0"/>
    </w:p>
    <w:p w14:paraId="450D6A48" w14:textId="77777777" w:rsidR="006473D1" w:rsidRPr="00A40D17" w:rsidRDefault="00F64892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  <w:b/>
          <w:bCs/>
        </w:rPr>
        <w:t>Je soussigné</w:t>
      </w:r>
      <w:r w:rsidR="006473D1" w:rsidRPr="00A40D17">
        <w:rPr>
          <w:rFonts w:ascii="AvenirNext LT Pro Cn" w:hAnsi="AvenirNext LT Pro Cn"/>
          <w:b/>
          <w:bCs/>
        </w:rPr>
        <w:t xml:space="preserve"> (Prénom, Nom et Qualité</w:t>
      </w:r>
      <w:proofErr w:type="gramStart"/>
      <w:r w:rsidR="006473D1" w:rsidRPr="00A40D17">
        <w:rPr>
          <w:rFonts w:ascii="AvenirNext LT Pro Cn" w:hAnsi="AvenirNext LT Pro Cn"/>
          <w:b/>
          <w:bCs/>
        </w:rPr>
        <w:t>):</w:t>
      </w:r>
      <w:proofErr w:type="gramEnd"/>
    </w:p>
    <w:p w14:paraId="2EB32553" w14:textId="150B5E78" w:rsidR="00F64892" w:rsidRPr="00A40D17" w:rsidRDefault="006473D1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………………………………………………………………………………………………………………………………</w:t>
      </w:r>
    </w:p>
    <w:p w14:paraId="29ABB17A" w14:textId="77777777" w:rsidR="00F64892" w:rsidRPr="00A40D17" w:rsidRDefault="006473D1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A40D17">
        <w:rPr>
          <w:rFonts w:ascii="AvenirNext LT Pro Cn" w:hAnsi="AvenirNext LT Pro Cn"/>
        </w:rPr>
        <w:instrText xml:space="preserve"> FORMCHECKBOX </w:instrText>
      </w:r>
      <w:r w:rsidR="00D0483A">
        <w:rPr>
          <w:rFonts w:ascii="AvenirNext LT Pro Cn" w:hAnsi="AvenirNext LT Pro Cn"/>
        </w:rPr>
      </w:r>
      <w:r w:rsidR="00D0483A">
        <w:rPr>
          <w:rFonts w:ascii="AvenirNext LT Pro Cn" w:hAnsi="AvenirNext LT Pro Cn"/>
        </w:rPr>
        <w:fldChar w:fldCharType="separate"/>
      </w:r>
      <w:r w:rsidRPr="00A40D17">
        <w:rPr>
          <w:rFonts w:ascii="AvenirNext LT Pro Cn" w:hAnsi="AvenirNext LT Pro Cn"/>
        </w:rPr>
        <w:fldChar w:fldCharType="end"/>
      </w:r>
      <w:r w:rsidRPr="00A40D17">
        <w:rPr>
          <w:rFonts w:ascii="AvenirNext LT Pro Cn" w:hAnsi="AvenirNext LT Pro Cn"/>
        </w:rPr>
        <w:t xml:space="preserve"> </w:t>
      </w:r>
      <w:r w:rsidR="00764437" w:rsidRPr="00A40D17">
        <w:rPr>
          <w:rFonts w:ascii="AvenirNext LT Pro Cn" w:hAnsi="AvenirNext LT Pro Cn"/>
        </w:rPr>
        <w:t>Agissant</w:t>
      </w:r>
      <w:r w:rsidRPr="00A40D17">
        <w:rPr>
          <w:rFonts w:ascii="AvenirNext LT Pro Cn" w:hAnsi="AvenirNext LT Pro Cn"/>
        </w:rPr>
        <w:t xml:space="preserve"> au nom et pour le compte de la société</w:t>
      </w:r>
      <w:r w:rsidR="009449A7" w:rsidRPr="00A40D17">
        <w:rPr>
          <w:rFonts w:ascii="AvenirNext LT Pro Cn" w:hAnsi="AvenirNext LT Pro Cn"/>
          <w:vertAlign w:val="superscript"/>
        </w:rPr>
        <w:footnoteReference w:id="1"/>
      </w:r>
      <w:r w:rsidRPr="00A40D17">
        <w:rPr>
          <w:rFonts w:ascii="AvenirNext LT Pro Cn" w:hAnsi="AvenirNext LT Pro Cn"/>
          <w:vertAlign w:val="superscript"/>
        </w:rPr>
        <w:t> </w:t>
      </w:r>
      <w:r w:rsidRPr="00A40D17">
        <w:rPr>
          <w:rFonts w:ascii="AvenirNext LT Pro Cn" w:hAnsi="AvenirNext LT Pro Cn"/>
        </w:rPr>
        <w:t xml:space="preserve">: </w:t>
      </w:r>
    </w:p>
    <w:p w14:paraId="3AC4645F" w14:textId="0CEF59C1" w:rsidR="006473D1" w:rsidRPr="00A40D17" w:rsidRDefault="006473D1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………………………………………………………………………………………………………………………………</w:t>
      </w:r>
    </w:p>
    <w:p w14:paraId="1B4B5C31" w14:textId="77777777" w:rsidR="00F64892" w:rsidRPr="00A40D17" w:rsidRDefault="00F64892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- au capital de</w:t>
      </w:r>
      <w:r w:rsidR="00B26CBE" w:rsidRPr="00A40D17">
        <w:rPr>
          <w:rFonts w:ascii="AvenirNext LT Pro Cn" w:hAnsi="AvenirNext LT Pro Cn"/>
        </w:rPr>
        <w:t xml:space="preserve"> : </w:t>
      </w:r>
      <w:r w:rsidRPr="00A40D17">
        <w:rPr>
          <w:rFonts w:ascii="AvenirNext LT Pro Cn" w:hAnsi="AvenirNext LT Pro Cn"/>
        </w:rPr>
        <w:t>..............................................................…………………………..........................</w:t>
      </w:r>
      <w:r w:rsidR="00B26CBE" w:rsidRPr="00A40D17">
        <w:rPr>
          <w:rFonts w:ascii="AvenirNext LT Pro Cn" w:hAnsi="AvenirNext LT Pro Cn"/>
        </w:rPr>
        <w:t>..............................</w:t>
      </w:r>
    </w:p>
    <w:p w14:paraId="351C88D0" w14:textId="77777777" w:rsidR="00F64892" w:rsidRPr="00A40D17" w:rsidRDefault="00F64892" w:rsidP="00F64892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- ayant son siège social à</w:t>
      </w:r>
      <w:r w:rsidR="00B26CBE" w:rsidRPr="00A40D17">
        <w:rPr>
          <w:rFonts w:ascii="AvenirNext LT Pro Cn" w:hAnsi="AvenirNext LT Pro Cn"/>
        </w:rPr>
        <w:t xml:space="preserve"> : </w:t>
      </w:r>
    </w:p>
    <w:p w14:paraId="22B95234" w14:textId="74650157" w:rsidR="00B26CBE" w:rsidRPr="00A40D17" w:rsidRDefault="00B26CBE" w:rsidP="00B26CBE">
      <w:pPr>
        <w:spacing w:before="240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36909" w14:textId="016183D6" w:rsidR="00F64892" w:rsidRPr="00A40D17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- immatriculé :</w:t>
      </w:r>
      <w:r w:rsidR="006473D1" w:rsidRPr="00A40D17">
        <w:rPr>
          <w:rFonts w:ascii="AvenirNext LT Pro Cn" w:hAnsi="AvenirNext LT Pro Cn"/>
        </w:rPr>
        <w:t xml:space="preserve"> …………………………………………………………………………………………………………</w:t>
      </w:r>
    </w:p>
    <w:p w14:paraId="4431576F" w14:textId="77777777" w:rsidR="00F64892" w:rsidRPr="00A40D17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- n° d'identité d'établissement SIRET</w:t>
      </w:r>
      <w:r w:rsidR="00764437" w:rsidRPr="00A40D17">
        <w:rPr>
          <w:rFonts w:ascii="AvenirNext LT Pro Cn" w:hAnsi="AvenirNext LT Pro Cn"/>
        </w:rPr>
        <w:t xml:space="preserve"> : </w:t>
      </w:r>
      <w:r w:rsidRPr="00A40D17">
        <w:rPr>
          <w:rFonts w:ascii="AvenirNext LT Pro Cn" w:hAnsi="AvenirNext LT Pro Cn"/>
        </w:rPr>
        <w:t>...…..................................................................................…………………….</w:t>
      </w:r>
    </w:p>
    <w:p w14:paraId="33F41D02" w14:textId="77777777" w:rsidR="00F64892" w:rsidRPr="00A40D17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 xml:space="preserve">- n° d'activité économique principale </w:t>
      </w:r>
      <w:r w:rsidR="00764437" w:rsidRPr="00A40D17">
        <w:rPr>
          <w:rFonts w:ascii="AvenirNext LT Pro Cn" w:hAnsi="AvenirNext LT Pro Cn"/>
        </w:rPr>
        <w:t xml:space="preserve">APE : </w:t>
      </w:r>
      <w:r w:rsidRPr="00A40D17">
        <w:rPr>
          <w:rFonts w:ascii="AvenirNext LT Pro Cn" w:hAnsi="AvenirNext LT Pro Cn"/>
        </w:rPr>
        <w:t>......................................................................……………………</w:t>
      </w:r>
      <w:proofErr w:type="gramStart"/>
      <w:r w:rsidRPr="00A40D17">
        <w:rPr>
          <w:rFonts w:ascii="AvenirNext LT Pro Cn" w:hAnsi="AvenirNext LT Pro Cn"/>
        </w:rPr>
        <w:t>…….</w:t>
      </w:r>
      <w:proofErr w:type="gramEnd"/>
      <w:r w:rsidRPr="00A40D17">
        <w:rPr>
          <w:rFonts w:ascii="AvenirNext LT Pro Cn" w:hAnsi="AvenirNext LT Pro Cn"/>
        </w:rPr>
        <w:t>.</w:t>
      </w:r>
    </w:p>
    <w:p w14:paraId="3709ADD8" w14:textId="58601DD9" w:rsidR="00764437" w:rsidRPr="00A40D17" w:rsidRDefault="00764437" w:rsidP="00764437">
      <w:pPr>
        <w:spacing w:before="240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- n° TVA intracommunautaire : …......................................................................……………………</w:t>
      </w:r>
      <w:proofErr w:type="gramStart"/>
      <w:r w:rsidRPr="00A40D17">
        <w:rPr>
          <w:rFonts w:ascii="AvenirNext LT Pro Cn" w:hAnsi="AvenirNext LT Pro Cn"/>
        </w:rPr>
        <w:t>…….</w:t>
      </w:r>
      <w:proofErr w:type="gramEnd"/>
      <w:r w:rsidRPr="00A40D17">
        <w:rPr>
          <w:rFonts w:ascii="AvenirNext LT Pro Cn" w:hAnsi="AvenirNext LT Pro Cn"/>
        </w:rPr>
        <w:t>.</w:t>
      </w:r>
    </w:p>
    <w:p w14:paraId="1596D3A1" w14:textId="77777777" w:rsidR="00367878" w:rsidRPr="00A40D17" w:rsidRDefault="00367878" w:rsidP="00367878">
      <w:pPr>
        <w:spacing w:before="240"/>
        <w:jc w:val="both"/>
        <w:rPr>
          <w:rFonts w:ascii="AvenirNext LT Pro Cn" w:hAnsi="AvenirNext LT Pro Cn"/>
          <w:vertAlign w:val="superscript"/>
        </w:rPr>
      </w:pPr>
      <w:r w:rsidRPr="00A40D17">
        <w:rPr>
          <w:rFonts w:ascii="AvenirNext LT Pro Cn" w:hAnsi="AvenirNext LT Pro Cn"/>
        </w:rPr>
        <w:t xml:space="preserve">- PME : Oui/Non </w:t>
      </w:r>
      <w:r w:rsidRPr="00A40D17">
        <w:rPr>
          <w:rFonts w:ascii="AvenirNext LT Pro Cn" w:hAnsi="AvenirNext LT Pro Cn"/>
          <w:vertAlign w:val="superscript"/>
        </w:rPr>
        <w:footnoteReference w:id="2"/>
      </w:r>
    </w:p>
    <w:p w14:paraId="5641800F" w14:textId="77777777" w:rsidR="00367878" w:rsidRPr="00A40D17" w:rsidRDefault="00367878" w:rsidP="00367878">
      <w:pPr>
        <w:spacing w:before="240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 xml:space="preserve">- EA (art. L.5213-13 du CT) ou ESAT (art. L.344-2 CASF) : Oui/Non </w:t>
      </w:r>
      <w:r w:rsidRPr="00A40D17">
        <w:rPr>
          <w:rFonts w:ascii="AvenirNext LT Pro Cn" w:hAnsi="AvenirNext LT Pro Cn"/>
          <w:vertAlign w:val="superscript"/>
        </w:rPr>
        <w:footnoteReference w:id="3"/>
      </w:r>
    </w:p>
    <w:p w14:paraId="095F0253" w14:textId="77777777" w:rsidR="006473D1" w:rsidRPr="00A40D17" w:rsidRDefault="006473D1" w:rsidP="00764437">
      <w:pPr>
        <w:spacing w:before="240"/>
        <w:rPr>
          <w:rFonts w:ascii="AvenirNext LT Pro Cn" w:hAnsi="AvenirNext LT Pro Cn"/>
          <w:vertAlign w:val="superscript"/>
        </w:rPr>
      </w:pPr>
      <w:r w:rsidRPr="00A40D17">
        <w:rPr>
          <w:rFonts w:ascii="AvenirNext LT Pro Cn" w:hAnsi="AvenirNext LT Pro 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40D17">
        <w:rPr>
          <w:rFonts w:ascii="AvenirNext LT Pro Cn" w:hAnsi="AvenirNext LT Pro Cn"/>
        </w:rPr>
        <w:instrText xml:space="preserve"> FORMCHECKBOX </w:instrText>
      </w:r>
      <w:r w:rsidR="00D0483A">
        <w:rPr>
          <w:rFonts w:ascii="AvenirNext LT Pro Cn" w:hAnsi="AvenirNext LT Pro Cn"/>
        </w:rPr>
      </w:r>
      <w:r w:rsidR="00D0483A">
        <w:rPr>
          <w:rFonts w:ascii="AvenirNext LT Pro Cn" w:hAnsi="AvenirNext LT Pro Cn"/>
        </w:rPr>
        <w:fldChar w:fldCharType="separate"/>
      </w:r>
      <w:r w:rsidRPr="00A40D17">
        <w:rPr>
          <w:rFonts w:ascii="AvenirNext LT Pro Cn" w:hAnsi="AvenirNext LT Pro Cn"/>
        </w:rPr>
        <w:fldChar w:fldCharType="end"/>
      </w:r>
      <w:r w:rsidRPr="00A40D17">
        <w:rPr>
          <w:rFonts w:ascii="AvenirNext LT Pro Cn" w:hAnsi="AvenirNext LT Pro Cn"/>
        </w:rPr>
        <w:t xml:space="preserve"> </w:t>
      </w:r>
      <w:r w:rsidR="00764437" w:rsidRPr="00A40D17">
        <w:rPr>
          <w:rFonts w:ascii="AvenirNext LT Pro Cn" w:hAnsi="AvenirNext LT Pro Cn"/>
        </w:rPr>
        <w:t>Agissant</w:t>
      </w:r>
      <w:r w:rsidRPr="00A40D17">
        <w:rPr>
          <w:rFonts w:ascii="AvenirNext LT Pro Cn" w:hAnsi="AvenirNext LT Pro Cn"/>
        </w:rPr>
        <w:t xml:space="preserve"> en tant que mandataire du groupement solidaire</w:t>
      </w:r>
      <w:r w:rsidR="009449A7" w:rsidRPr="00A40D17">
        <w:rPr>
          <w:rFonts w:ascii="AvenirNext LT Pro Cn" w:hAnsi="AvenirNext LT Pro Cn"/>
          <w:vertAlign w:val="superscript"/>
        </w:rPr>
        <w:t>1</w:t>
      </w:r>
      <w:r w:rsidR="0028246F" w:rsidRPr="00A40D17">
        <w:rPr>
          <w:rFonts w:ascii="AvenirNext LT Pro Cn" w:hAnsi="AvenirNext LT Pro Cn"/>
          <w:vertAlign w:val="superscript"/>
        </w:rPr>
        <w:t xml:space="preserve"> </w:t>
      </w:r>
      <w:r w:rsidR="0028246F" w:rsidRPr="00A40D17">
        <w:rPr>
          <w:rFonts w:ascii="AvenirNext LT Pro Cn" w:hAnsi="AvenirNext LT Pro Cn"/>
        </w:rPr>
        <w:t>p</w:t>
      </w:r>
      <w:r w:rsidR="00764437" w:rsidRPr="00A40D17">
        <w:rPr>
          <w:rFonts w:ascii="AvenirNext LT Pro Cn" w:hAnsi="AvenirNext LT Pro Cn"/>
        </w:rPr>
        <w:t>our</w:t>
      </w:r>
      <w:r w:rsidRPr="00A40D17">
        <w:rPr>
          <w:rFonts w:ascii="AvenirNext LT Pro Cn" w:hAnsi="AvenirNext LT Pro Cn"/>
        </w:rPr>
        <w:t xml:space="preserve"> l’ensemble des </w:t>
      </w:r>
      <w:r w:rsidR="00BD2554" w:rsidRPr="00A40D17">
        <w:rPr>
          <w:rFonts w:ascii="AvenirNext LT Pro Cn" w:hAnsi="AvenirNext LT Pro Cn"/>
        </w:rPr>
        <w:t>cotraitants</w:t>
      </w:r>
      <w:r w:rsidRPr="00A40D17">
        <w:rPr>
          <w:rFonts w:ascii="AvenirNext LT Pro Cn" w:hAnsi="AvenirNext LT Pro Cn"/>
        </w:rPr>
        <w:t xml:space="preserve"> désignés dans l’annexe ci-jointe</w:t>
      </w:r>
      <w:r w:rsidRPr="00A40D17">
        <w:rPr>
          <w:rFonts w:ascii="AvenirNext LT Pro Cn" w:hAnsi="AvenirNext LT Pro Cn"/>
          <w:vertAlign w:val="superscript"/>
        </w:rPr>
        <w:footnoteReference w:id="4"/>
      </w:r>
      <w:r w:rsidRPr="00A40D17">
        <w:rPr>
          <w:rFonts w:ascii="AvenirNext LT Pro Cn" w:hAnsi="AvenirNext LT Pro Cn"/>
          <w:vertAlign w:val="superscript"/>
        </w:rPr>
        <w:t>.</w:t>
      </w:r>
    </w:p>
    <w:p w14:paraId="79524463" w14:textId="77777777" w:rsidR="00A40D17" w:rsidRDefault="00694247" w:rsidP="00A40D17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A40D17">
        <w:rPr>
          <w:rFonts w:ascii="AvenirNext LT Pro Cn" w:hAnsi="AvenirNext LT Pro Cn"/>
        </w:rPr>
        <w:t>ap</w:t>
      </w:r>
      <w:r w:rsidR="00864200" w:rsidRPr="00A40D17">
        <w:rPr>
          <w:rFonts w:ascii="AvenirNext LT Pro Cn" w:hAnsi="AvenirNext LT Pro Cn"/>
        </w:rPr>
        <w:t>rès</w:t>
      </w:r>
      <w:proofErr w:type="gramEnd"/>
      <w:r w:rsidR="00864200" w:rsidRPr="00A40D17">
        <w:rPr>
          <w:rFonts w:ascii="AvenirNext LT Pro Cn" w:hAnsi="AvenirNext LT Pro Cn"/>
        </w:rPr>
        <w:t xml:space="preserve"> avoir pris connaissance du </w:t>
      </w:r>
      <w:r w:rsidR="00864200" w:rsidRPr="00A40D17">
        <w:rPr>
          <w:rFonts w:ascii="AvenirNext LT Pro Cn" w:hAnsi="AvenirNext LT Pro Cn"/>
          <w:b/>
        </w:rPr>
        <w:t>Cahier des Clauses Administratives P</w:t>
      </w:r>
      <w:r w:rsidRPr="00A40D17">
        <w:rPr>
          <w:rFonts w:ascii="AvenirNext LT Pro Cn" w:hAnsi="AvenirNext LT Pro Cn"/>
          <w:b/>
        </w:rPr>
        <w:t>articulières (C.C.A.P</w:t>
      </w:r>
      <w:r w:rsidR="00864200" w:rsidRPr="00A40D17">
        <w:rPr>
          <w:rFonts w:ascii="AvenirNext LT Pro Cn" w:hAnsi="AvenirNext LT Pro Cn"/>
          <w:b/>
        </w:rPr>
        <w:t>.</w:t>
      </w:r>
      <w:r w:rsidRPr="00A40D17">
        <w:rPr>
          <w:rFonts w:ascii="AvenirNext LT Pro Cn" w:hAnsi="AvenirNext LT Pro Cn"/>
          <w:b/>
        </w:rPr>
        <w:t>)</w:t>
      </w:r>
      <w:r w:rsidRPr="00A40D17">
        <w:rPr>
          <w:rFonts w:ascii="AvenirNext LT Pro Cn" w:hAnsi="AvenirNext LT Pro Cn"/>
        </w:rPr>
        <w:t>, et des documents qui y sont mentionnés,</w:t>
      </w:r>
    </w:p>
    <w:p w14:paraId="2F2EBCC5" w14:textId="2CBD682D" w:rsidR="00ED3754" w:rsidRPr="00A40D17" w:rsidRDefault="00F64892" w:rsidP="00A40D17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A40D17">
        <w:rPr>
          <w:rFonts w:ascii="AvenirNext LT Pro Cn" w:hAnsi="AvenirNext LT Pro Cn"/>
        </w:rPr>
        <w:t>après</w:t>
      </w:r>
      <w:proofErr w:type="gramEnd"/>
      <w:r w:rsidRPr="00A40D17">
        <w:rPr>
          <w:rFonts w:ascii="AvenirNext LT Pro Cn" w:hAnsi="AvenirNext LT Pro Cn"/>
        </w:rPr>
        <w:t xml:space="preserve"> avoir pris connaissance du </w:t>
      </w:r>
      <w:r w:rsidRPr="00A40D17">
        <w:rPr>
          <w:rFonts w:ascii="AvenirNext LT Pro Cn" w:hAnsi="AvenirNext LT Pro Cn"/>
          <w:b/>
        </w:rPr>
        <w:t>Cahier des Clauses Techniques Particulières (C.C.T.P.)</w:t>
      </w:r>
      <w:r w:rsidR="00864200" w:rsidRPr="00A40D17">
        <w:rPr>
          <w:rFonts w:ascii="AvenirNext LT Pro Cn" w:hAnsi="AvenirNext LT Pro Cn"/>
        </w:rPr>
        <w:t>,</w:t>
      </w:r>
    </w:p>
    <w:p w14:paraId="129FF766" w14:textId="3302B7D6" w:rsidR="00F64892" w:rsidRPr="00A40D17" w:rsidRDefault="00694247" w:rsidP="00A40D17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A40D17">
        <w:rPr>
          <w:rFonts w:ascii="AvenirNext LT Pro Cn" w:hAnsi="AvenirNext LT Pro Cn"/>
        </w:rPr>
        <w:t>et</w:t>
      </w:r>
      <w:proofErr w:type="gramEnd"/>
      <w:r w:rsidRPr="00A40D17">
        <w:rPr>
          <w:rFonts w:ascii="AvenirNext LT Pro Cn" w:hAnsi="AvenirNext LT Pro Cn"/>
        </w:rPr>
        <w:t xml:space="preserve"> après </w:t>
      </w:r>
      <w:r w:rsidR="00F55155" w:rsidRPr="00A40D17">
        <w:rPr>
          <w:rFonts w:ascii="AvenirNext LT Pro Cn" w:hAnsi="AvenirNext LT Pro Cn"/>
        </w:rPr>
        <w:t xml:space="preserve">avoir fourni les pièces prévues à l’article </w:t>
      </w:r>
      <w:r w:rsidR="004712AA" w:rsidRPr="00A40D17">
        <w:rPr>
          <w:rFonts w:ascii="AvenirNext LT Pro Cn" w:hAnsi="AvenirNext LT Pro Cn"/>
        </w:rPr>
        <w:t>4</w:t>
      </w:r>
      <w:r w:rsidR="00011AFF" w:rsidRPr="00A40D17">
        <w:rPr>
          <w:rFonts w:ascii="AvenirNext LT Pro Cn" w:hAnsi="AvenirNext LT Pro Cn"/>
        </w:rPr>
        <w:t xml:space="preserve"> du Règlement de la Consultation</w:t>
      </w:r>
      <w:r w:rsidR="00F55155" w:rsidRPr="00A40D17">
        <w:rPr>
          <w:rFonts w:ascii="AvenirNext LT Pro Cn" w:hAnsi="AvenirNext LT Pro Cn"/>
        </w:rPr>
        <w:t>,</w:t>
      </w:r>
    </w:p>
    <w:p w14:paraId="1DE2B9DB" w14:textId="77777777" w:rsidR="00F55155" w:rsidRPr="00A40D17" w:rsidRDefault="00F55155" w:rsidP="004415DF">
      <w:pPr>
        <w:pStyle w:val="Paragraphedeliste"/>
        <w:jc w:val="both"/>
        <w:rPr>
          <w:rFonts w:ascii="AvenirNext LT Pro Cn" w:hAnsi="AvenirNext LT Pro Cn"/>
        </w:rPr>
      </w:pPr>
    </w:p>
    <w:p w14:paraId="1E00CA12" w14:textId="77777777" w:rsidR="00694247" w:rsidRPr="004415DF" w:rsidRDefault="006473D1" w:rsidP="004415DF">
      <w:pPr>
        <w:pStyle w:val="Normal1"/>
        <w:jc w:val="both"/>
        <w:rPr>
          <w:rFonts w:ascii="AvenirNext LT Pro Cn" w:hAnsi="AvenirNext LT Pro Cn"/>
        </w:rPr>
      </w:pPr>
      <w:r w:rsidRPr="004415DF">
        <w:rPr>
          <w:rFonts w:ascii="AvenirNext LT Pro Cn" w:hAnsi="AvenirNext LT Pro Cn"/>
          <w:b/>
        </w:rPr>
        <w:t>M’engage</w:t>
      </w:r>
      <w:r w:rsidR="00694247" w:rsidRPr="004415DF">
        <w:rPr>
          <w:rFonts w:ascii="AvenirNext LT Pro Cn" w:hAnsi="AvenirNext LT Pro Cn"/>
          <w:b/>
        </w:rPr>
        <w:t xml:space="preserve"> </w:t>
      </w:r>
      <w:r w:rsidRPr="004415DF">
        <w:rPr>
          <w:rFonts w:ascii="AvenirNext LT Pro Cn" w:hAnsi="AvenirNext LT Pro Cn"/>
          <w:b/>
        </w:rPr>
        <w:t>ou engage le groupement dont je suis mandataire</w:t>
      </w:r>
      <w:r w:rsidRPr="004415DF">
        <w:rPr>
          <w:rFonts w:ascii="AvenirNext LT Pro Cn" w:hAnsi="AvenirNext LT Pro Cn"/>
          <w:b/>
          <w:vertAlign w:val="superscript"/>
        </w:rPr>
        <w:footnoteReference w:id="5"/>
      </w:r>
      <w:r w:rsidRPr="004415DF">
        <w:rPr>
          <w:rFonts w:ascii="AvenirNext LT Pro Cn" w:hAnsi="AvenirNext LT Pro Cn"/>
          <w:b/>
        </w:rPr>
        <w:t>,</w:t>
      </w:r>
      <w:r w:rsidRPr="004415DF">
        <w:rPr>
          <w:rFonts w:ascii="AvenirNext LT Pro Cn" w:hAnsi="AvenirNext LT Pro Cn" w:cs="Arial"/>
        </w:rPr>
        <w:t xml:space="preserve"> </w:t>
      </w:r>
      <w:r w:rsidR="00694247" w:rsidRPr="004415DF">
        <w:rPr>
          <w:rFonts w:ascii="AvenirNext LT Pro Cn" w:hAnsi="AvenirNext LT Pro Cn"/>
        </w:rPr>
        <w:t xml:space="preserve">sans réserve, conformément aux conditions, clauses et prescriptions imposées par le </w:t>
      </w:r>
      <w:r w:rsidR="0023118A" w:rsidRPr="004415DF">
        <w:rPr>
          <w:rFonts w:ascii="AvenirNext LT Pro Cn" w:hAnsi="AvenirNext LT Pro Cn"/>
        </w:rPr>
        <w:t>Cahier des Clauses Administratives P</w:t>
      </w:r>
      <w:r w:rsidR="00694247" w:rsidRPr="004415DF">
        <w:rPr>
          <w:rFonts w:ascii="AvenirNext LT Pro Cn" w:hAnsi="AvenirNext LT Pro Cn"/>
        </w:rPr>
        <w:t>articulières</w:t>
      </w:r>
      <w:r w:rsidR="0023118A" w:rsidRPr="004415DF">
        <w:rPr>
          <w:rFonts w:ascii="AvenirNext LT Pro Cn" w:hAnsi="AvenirNext LT Pro Cn"/>
        </w:rPr>
        <w:t xml:space="preserve"> (C</w:t>
      </w:r>
      <w:r w:rsidR="00864200" w:rsidRPr="004415DF">
        <w:rPr>
          <w:rFonts w:ascii="AvenirNext LT Pro Cn" w:hAnsi="AvenirNext LT Pro Cn"/>
        </w:rPr>
        <w:t>.</w:t>
      </w:r>
      <w:r w:rsidR="0023118A" w:rsidRPr="004415DF">
        <w:rPr>
          <w:rFonts w:ascii="AvenirNext LT Pro Cn" w:hAnsi="AvenirNext LT Pro Cn"/>
        </w:rPr>
        <w:t>C</w:t>
      </w:r>
      <w:r w:rsidR="00864200" w:rsidRPr="004415DF">
        <w:rPr>
          <w:rFonts w:ascii="AvenirNext LT Pro Cn" w:hAnsi="AvenirNext LT Pro Cn"/>
        </w:rPr>
        <w:t>.</w:t>
      </w:r>
      <w:r w:rsidR="0023118A" w:rsidRPr="004415DF">
        <w:rPr>
          <w:rFonts w:ascii="AvenirNext LT Pro Cn" w:hAnsi="AvenirNext LT Pro Cn"/>
        </w:rPr>
        <w:t>A</w:t>
      </w:r>
      <w:r w:rsidR="00864200" w:rsidRPr="004415DF">
        <w:rPr>
          <w:rFonts w:ascii="AvenirNext LT Pro Cn" w:hAnsi="AvenirNext LT Pro Cn"/>
        </w:rPr>
        <w:t>.</w:t>
      </w:r>
      <w:r w:rsidR="0023118A" w:rsidRPr="004415DF">
        <w:rPr>
          <w:rFonts w:ascii="AvenirNext LT Pro Cn" w:hAnsi="AvenirNext LT Pro Cn"/>
        </w:rPr>
        <w:t>P</w:t>
      </w:r>
      <w:r w:rsidR="00864200" w:rsidRPr="004415DF">
        <w:rPr>
          <w:rFonts w:ascii="AvenirNext LT Pro Cn" w:hAnsi="AvenirNext LT Pro Cn"/>
        </w:rPr>
        <w:t>.</w:t>
      </w:r>
      <w:r w:rsidR="0023118A" w:rsidRPr="004415DF">
        <w:rPr>
          <w:rFonts w:ascii="AvenirNext LT Pro Cn" w:hAnsi="AvenirNext LT Pro Cn"/>
        </w:rPr>
        <w:t>)</w:t>
      </w:r>
      <w:r w:rsidR="000522C8" w:rsidRPr="004415DF">
        <w:rPr>
          <w:rFonts w:ascii="AvenirNext LT Pro Cn" w:hAnsi="AvenirNext LT Pro Cn"/>
        </w:rPr>
        <w:t xml:space="preserve"> et par le Cahier des Clauses Techniques Particulières (C.C.T.P.)</w:t>
      </w:r>
      <w:r w:rsidR="00694247" w:rsidRPr="004415DF">
        <w:rPr>
          <w:rFonts w:ascii="AvenirNext LT Pro Cn" w:hAnsi="AvenirNext LT Pro Cn"/>
        </w:rPr>
        <w:t>, à exécuter les prestations qui me concernent, dans les conditions ci-après définies.</w:t>
      </w:r>
    </w:p>
    <w:p w14:paraId="1F54E145" w14:textId="77777777" w:rsidR="00694247" w:rsidRPr="004415DF" w:rsidRDefault="00694247" w:rsidP="004415DF">
      <w:pPr>
        <w:pStyle w:val="Normal1"/>
        <w:jc w:val="both"/>
        <w:rPr>
          <w:rFonts w:ascii="AvenirNext LT Pro Cn" w:hAnsi="AvenirNext LT Pro Cn"/>
        </w:rPr>
      </w:pPr>
    </w:p>
    <w:p w14:paraId="1652C78C" w14:textId="4034772D" w:rsidR="00694247" w:rsidRPr="00A40D17" w:rsidRDefault="00694247" w:rsidP="004415DF">
      <w:pPr>
        <w:pStyle w:val="Normal1"/>
        <w:jc w:val="both"/>
      </w:pPr>
      <w:r w:rsidRPr="004415DF">
        <w:rPr>
          <w:rFonts w:ascii="AvenirNext LT Pro Cn" w:hAnsi="AvenirNext LT Pro Cn"/>
        </w:rPr>
        <w:t xml:space="preserve">L’offre ainsi présentée ne </w:t>
      </w:r>
      <w:r w:rsidR="0023118A" w:rsidRPr="004415DF">
        <w:rPr>
          <w:rFonts w:ascii="AvenirNext LT Pro Cn" w:hAnsi="AvenirNext LT Pro Cn"/>
        </w:rPr>
        <w:t>me</w:t>
      </w:r>
      <w:r w:rsidRPr="004415DF">
        <w:rPr>
          <w:rFonts w:ascii="AvenirNext LT Pro Cn" w:hAnsi="AvenirNext LT Pro Cn"/>
        </w:rPr>
        <w:t xml:space="preserve"> lie toutefois que si son acceptation </w:t>
      </w:r>
      <w:r w:rsidR="0023118A" w:rsidRPr="004415DF">
        <w:rPr>
          <w:rFonts w:ascii="AvenirNext LT Pro Cn" w:hAnsi="AvenirNext LT Pro Cn"/>
        </w:rPr>
        <w:t>m’</w:t>
      </w:r>
      <w:r w:rsidRPr="004415DF">
        <w:rPr>
          <w:rFonts w:ascii="AvenirNext LT Pro Cn" w:hAnsi="AvenirNext LT Pro Cn"/>
        </w:rPr>
        <w:t xml:space="preserve">est notifiée dans un délai de </w:t>
      </w:r>
      <w:r w:rsidR="00274AB0" w:rsidRPr="004415DF">
        <w:rPr>
          <w:rFonts w:ascii="AvenirNext LT Pro Cn" w:hAnsi="AvenirNext LT Pro Cn"/>
          <w:b/>
        </w:rPr>
        <w:t>9</w:t>
      </w:r>
      <w:r w:rsidR="00CD7C80" w:rsidRPr="004415DF">
        <w:rPr>
          <w:rFonts w:ascii="AvenirNext LT Pro Cn" w:hAnsi="AvenirNext LT Pro Cn"/>
          <w:b/>
        </w:rPr>
        <w:t>0 </w:t>
      </w:r>
      <w:r w:rsidRPr="004415DF">
        <w:rPr>
          <w:rFonts w:ascii="AvenirNext LT Pro Cn" w:hAnsi="AvenirNext LT Pro Cn"/>
          <w:b/>
        </w:rPr>
        <w:t>jours</w:t>
      </w:r>
      <w:r w:rsidRPr="004415DF">
        <w:rPr>
          <w:rFonts w:ascii="AvenirNext LT Pro Cn" w:hAnsi="AvenirNext LT Pro Cn"/>
        </w:rPr>
        <w:t> à compte</w:t>
      </w:r>
      <w:r w:rsidR="00F64892" w:rsidRPr="004415DF">
        <w:rPr>
          <w:rFonts w:ascii="AvenirNext LT Pro Cn" w:hAnsi="AvenirNext LT Pro Cn"/>
        </w:rPr>
        <w:t>r</w:t>
      </w:r>
      <w:r w:rsidRPr="004415DF">
        <w:rPr>
          <w:rFonts w:ascii="AvenirNext LT Pro Cn" w:hAnsi="AvenirNext LT Pro Cn"/>
        </w:rPr>
        <w:t xml:space="preserve"> de la date limite de réception des offres fixée par le règlement de la consultation</w:t>
      </w:r>
      <w:r w:rsidRPr="00A40D17">
        <w:t xml:space="preserve">. </w:t>
      </w:r>
    </w:p>
    <w:p w14:paraId="11D9D804" w14:textId="6D20FC44" w:rsidR="00694247" w:rsidRPr="00A40D17" w:rsidRDefault="00694247" w:rsidP="00942D00">
      <w:pPr>
        <w:pStyle w:val="Titre1"/>
      </w:pPr>
      <w:bookmarkStart w:id="1" w:name="_Toc188972517"/>
      <w:r w:rsidRPr="00A40D17">
        <w:lastRenderedPageBreak/>
        <w:t>Article 2 : Prix</w:t>
      </w:r>
      <w:bookmarkEnd w:id="1"/>
    </w:p>
    <w:p w14:paraId="6D40B950" w14:textId="682A4503" w:rsidR="00694247" w:rsidRPr="00A40D17" w:rsidRDefault="00694247" w:rsidP="008B7688">
      <w:pPr>
        <w:pStyle w:val="Normal1"/>
      </w:pPr>
    </w:p>
    <w:p w14:paraId="1BED4BF9" w14:textId="77777777" w:rsidR="00231831" w:rsidRPr="00A40D17" w:rsidRDefault="00231831" w:rsidP="00231831">
      <w:pPr>
        <w:jc w:val="both"/>
        <w:rPr>
          <w:rFonts w:ascii="AvenirNext LT Pro Cn" w:hAnsi="AvenirNext LT Pro Cn" w:cs="Arial"/>
          <w:b/>
          <w:u w:val="single"/>
        </w:rPr>
      </w:pPr>
      <w:r w:rsidRPr="00A40D17">
        <w:rPr>
          <w:rFonts w:ascii="AvenirNext LT Pro Cn" w:hAnsi="AvenirNext LT Pro Cn" w:cs="Arial"/>
        </w:rPr>
        <w:t xml:space="preserve">Pour les fournisseurs établis à l’étranger, le prix inclut la livraison au lieu de livraison mentionné dans le C.C.A.P. </w:t>
      </w:r>
      <w:r w:rsidRPr="00A40D17">
        <w:rPr>
          <w:rFonts w:ascii="AvenirNext LT Pro Cn" w:hAnsi="AvenirNext LT Pro Cn" w:cs="Arial"/>
          <w:b/>
          <w:u w:val="single"/>
        </w:rPr>
        <w:t>Il doit donc s’agir d’un prix DDP (</w:t>
      </w:r>
      <w:proofErr w:type="spellStart"/>
      <w:r w:rsidRPr="00A40D17">
        <w:rPr>
          <w:rFonts w:ascii="AvenirNext LT Pro Cn" w:hAnsi="AvenirNext LT Pro Cn" w:cs="Arial"/>
          <w:b/>
          <w:u w:val="single"/>
        </w:rPr>
        <w:t>Delivered</w:t>
      </w:r>
      <w:proofErr w:type="spellEnd"/>
      <w:r w:rsidRPr="00A40D17">
        <w:rPr>
          <w:rFonts w:ascii="AvenirNext LT Pro Cn" w:hAnsi="AvenirNext LT Pro Cn" w:cs="Arial"/>
          <w:b/>
          <w:u w:val="single"/>
        </w:rPr>
        <w:t xml:space="preserve"> Duty </w:t>
      </w:r>
      <w:proofErr w:type="spellStart"/>
      <w:r w:rsidRPr="00A40D17">
        <w:rPr>
          <w:rFonts w:ascii="AvenirNext LT Pro Cn" w:hAnsi="AvenirNext LT Pro Cn" w:cs="Arial"/>
          <w:b/>
          <w:u w:val="single"/>
        </w:rPr>
        <w:t>Paid</w:t>
      </w:r>
      <w:proofErr w:type="spellEnd"/>
      <w:r w:rsidRPr="00A40D17">
        <w:rPr>
          <w:rFonts w:ascii="AvenirNext LT Pro Cn" w:hAnsi="AvenirNext LT Pro Cn" w:cs="Arial"/>
          <w:b/>
          <w:u w:val="single"/>
        </w:rPr>
        <w:t xml:space="preserve"> in compliance </w:t>
      </w:r>
      <w:proofErr w:type="spellStart"/>
      <w:r w:rsidRPr="00A40D17">
        <w:rPr>
          <w:rFonts w:ascii="AvenirNext LT Pro Cn" w:hAnsi="AvenirNext LT Pro Cn" w:cs="Arial"/>
          <w:b/>
          <w:u w:val="single"/>
        </w:rPr>
        <w:t>with</w:t>
      </w:r>
      <w:proofErr w:type="spellEnd"/>
      <w:r w:rsidRPr="00A40D17">
        <w:rPr>
          <w:rFonts w:ascii="AvenirNext LT Pro Cn" w:hAnsi="AvenirNext LT Pro Cn" w:cs="Arial"/>
          <w:b/>
          <w:u w:val="single"/>
        </w:rPr>
        <w:t xml:space="preserve"> Incoterms 2010).</w:t>
      </w:r>
    </w:p>
    <w:p w14:paraId="79885CDB" w14:textId="5FD0BA48" w:rsidR="00231831" w:rsidRPr="00A40D17" w:rsidRDefault="00231831" w:rsidP="008B7688">
      <w:pPr>
        <w:pStyle w:val="Normal1"/>
      </w:pPr>
    </w:p>
    <w:p w14:paraId="67122FAD" w14:textId="77777777" w:rsidR="00694247" w:rsidRPr="004415DF" w:rsidRDefault="00BD2554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 xml:space="preserve">L’ensemble des prestations </w:t>
      </w:r>
      <w:r w:rsidR="00694247" w:rsidRPr="004415DF">
        <w:rPr>
          <w:rFonts w:ascii="AvenirNext LT Pro Cn" w:hAnsi="AvenirNext LT Pro Cn"/>
        </w:rPr>
        <w:t xml:space="preserve">sera rémunéré par application d’un </w:t>
      </w:r>
      <w:r w:rsidR="00694247" w:rsidRPr="004415DF">
        <w:rPr>
          <w:rFonts w:ascii="AvenirNext LT Pro Cn" w:hAnsi="AvenirNext LT Pro Cn"/>
          <w:b/>
        </w:rPr>
        <w:t>prix global forfaitaire</w:t>
      </w:r>
      <w:r w:rsidR="00694247" w:rsidRPr="004415DF">
        <w:rPr>
          <w:rFonts w:ascii="AvenirNext LT Pro Cn" w:hAnsi="AvenirNext LT Pro Cn"/>
        </w:rPr>
        <w:t xml:space="preserve"> égal à :</w:t>
      </w:r>
    </w:p>
    <w:p w14:paraId="3FBC00F3" w14:textId="77777777" w:rsidR="00694247" w:rsidRPr="004415DF" w:rsidRDefault="00694247" w:rsidP="008B7688">
      <w:pPr>
        <w:pStyle w:val="Normal1"/>
        <w:rPr>
          <w:rFonts w:ascii="AvenirNext LT Pro Cn" w:hAnsi="AvenirNext LT Pro Cn"/>
        </w:rPr>
      </w:pPr>
    </w:p>
    <w:p w14:paraId="2A7D42D8" w14:textId="77777777" w:rsidR="00694247" w:rsidRPr="004415DF" w:rsidRDefault="009850A7" w:rsidP="008B7688">
      <w:pPr>
        <w:pStyle w:val="Normal1"/>
        <w:rPr>
          <w:rFonts w:ascii="AvenirNext LT Pro Cn" w:hAnsi="AvenirNext LT Pro Cn"/>
        </w:rPr>
      </w:pPr>
      <w:proofErr w:type="gramStart"/>
      <w:r w:rsidRPr="004415DF">
        <w:rPr>
          <w:rFonts w:ascii="AvenirNext LT Pro Cn" w:hAnsi="AvenirNext LT Pro Cn"/>
        </w:rPr>
        <w:t>2.1</w:t>
      </w:r>
      <w:r w:rsidR="00694247" w:rsidRPr="004415DF">
        <w:rPr>
          <w:rFonts w:ascii="AvenirNext LT Pro Cn" w:hAnsi="AvenirNext LT Pro Cn"/>
        </w:rPr>
        <w:t xml:space="preserve"> </w:t>
      </w:r>
      <w:r w:rsidRPr="004415DF">
        <w:rPr>
          <w:rFonts w:ascii="AvenirNext LT Pro Cn" w:hAnsi="AvenirNext LT Pro Cn"/>
        </w:rPr>
        <w:t xml:space="preserve"> S</w:t>
      </w:r>
      <w:r w:rsidR="00694247" w:rsidRPr="004415DF">
        <w:rPr>
          <w:rFonts w:ascii="AvenirNext LT Pro Cn" w:hAnsi="AvenirNext LT Pro Cn"/>
        </w:rPr>
        <w:t>olution</w:t>
      </w:r>
      <w:proofErr w:type="gramEnd"/>
      <w:r w:rsidR="00694247" w:rsidRPr="004415DF">
        <w:rPr>
          <w:rFonts w:ascii="AvenirNext LT Pro Cn" w:hAnsi="AvenirNext LT Pro Cn"/>
        </w:rPr>
        <w:t xml:space="preserve"> de base :</w:t>
      </w:r>
    </w:p>
    <w:p w14:paraId="227A26C5" w14:textId="77777777" w:rsidR="009850A7" w:rsidRPr="00A40D17" w:rsidRDefault="009850A7" w:rsidP="008B7688">
      <w:pPr>
        <w:pStyle w:val="Normal1"/>
      </w:pPr>
    </w:p>
    <w:p w14:paraId="432E264A" w14:textId="1E0A24AA" w:rsidR="00694247" w:rsidRPr="004415DF" w:rsidRDefault="0069424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 xml:space="preserve">Montant </w:t>
      </w:r>
      <w:r w:rsidR="00540A83" w:rsidRPr="004415DF">
        <w:rPr>
          <w:rFonts w:ascii="AvenirNext LT Pro Cn" w:hAnsi="AvenirNext LT Pro Cn"/>
        </w:rPr>
        <w:t>HT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="00A40D17"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>: ....................................................</w:t>
      </w:r>
      <w:r w:rsidR="00BB5133" w:rsidRPr="004415DF">
        <w:rPr>
          <w:rFonts w:ascii="AvenirNext LT Pro Cn" w:hAnsi="AvenirNext LT Pro Cn"/>
        </w:rPr>
        <w:t>..............</w:t>
      </w:r>
      <w:r w:rsidRPr="004415DF">
        <w:rPr>
          <w:rFonts w:ascii="AvenirNext LT Pro Cn" w:hAnsi="AvenirNext LT Pro Cn"/>
        </w:rPr>
        <w:t xml:space="preserve"> Euros</w:t>
      </w:r>
    </w:p>
    <w:p w14:paraId="5C7FACBD" w14:textId="47DAEAB6" w:rsidR="00694247" w:rsidRPr="004415DF" w:rsidRDefault="0069424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TVA (taux de .............. %)</w:t>
      </w:r>
      <w:r w:rsidRPr="004415DF">
        <w:rPr>
          <w:rFonts w:ascii="AvenirNext LT Pro Cn" w:hAnsi="AvenirNext LT Pro Cn"/>
        </w:rPr>
        <w:tab/>
        <w:t>: ....................</w:t>
      </w:r>
      <w:r w:rsidR="00BB5133" w:rsidRPr="004415DF">
        <w:rPr>
          <w:rFonts w:ascii="AvenirNext LT Pro Cn" w:hAnsi="AvenirNext LT Pro Cn"/>
        </w:rPr>
        <w:t>..........</w:t>
      </w:r>
      <w:r w:rsidR="00A40D17" w:rsidRPr="004415DF">
        <w:rPr>
          <w:rFonts w:ascii="AvenirNext LT Pro Cn" w:hAnsi="AvenirNext LT Pro Cn"/>
        </w:rPr>
        <w:t>............................</w:t>
      </w:r>
      <w:r w:rsidR="00BB5133" w:rsidRPr="004415DF">
        <w:rPr>
          <w:rFonts w:ascii="AvenirNext LT Pro Cn" w:hAnsi="AvenirNext LT Pro Cn"/>
        </w:rPr>
        <w:t>........</w:t>
      </w:r>
      <w:r w:rsidRPr="004415DF">
        <w:rPr>
          <w:rFonts w:ascii="AvenirNext LT Pro Cn" w:hAnsi="AvenirNext LT Pro Cn"/>
        </w:rPr>
        <w:t xml:space="preserve"> Euros</w:t>
      </w:r>
    </w:p>
    <w:p w14:paraId="2912AFEB" w14:textId="19778137" w:rsidR="00694247" w:rsidRPr="004415DF" w:rsidRDefault="0069424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Montant TTC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="00A40D17"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>: .........................</w:t>
      </w:r>
      <w:r w:rsidR="00A40D17" w:rsidRPr="004415DF">
        <w:rPr>
          <w:rFonts w:ascii="AvenirNext LT Pro Cn" w:hAnsi="AvenirNext LT Pro Cn"/>
        </w:rPr>
        <w:t>..............</w:t>
      </w:r>
      <w:r w:rsidRPr="004415DF">
        <w:rPr>
          <w:rFonts w:ascii="AvenirNext LT Pro Cn" w:hAnsi="AvenirNext LT Pro Cn"/>
        </w:rPr>
        <w:t>........................... Euros</w:t>
      </w:r>
    </w:p>
    <w:p w14:paraId="4CF39B5E" w14:textId="77777777" w:rsidR="00694247" w:rsidRPr="004415DF" w:rsidRDefault="0069424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Soit en</w:t>
      </w:r>
      <w:r w:rsidR="00540A83" w:rsidRPr="004415DF">
        <w:rPr>
          <w:rFonts w:ascii="AvenirNext LT Pro Cn" w:hAnsi="AvenirNext LT Pro Cn"/>
        </w:rPr>
        <w:t xml:space="preserve"> toutes</w:t>
      </w:r>
      <w:r w:rsidRPr="004415DF">
        <w:rPr>
          <w:rFonts w:ascii="AvenirNext LT Pro Cn" w:hAnsi="AvenirNext LT Pro Cn"/>
        </w:rPr>
        <w:t xml:space="preserve"> lettres : ...........................................................................</w:t>
      </w:r>
      <w:r w:rsidR="00540A83" w:rsidRPr="004415DF">
        <w:rPr>
          <w:rFonts w:ascii="AvenirNext LT Pro Cn" w:hAnsi="AvenirNext LT Pro Cn"/>
        </w:rPr>
        <w:t>....................................................</w:t>
      </w:r>
    </w:p>
    <w:p w14:paraId="389C4C8D" w14:textId="77777777" w:rsidR="00690237" w:rsidRPr="004415DF" w:rsidRDefault="00690237" w:rsidP="008B7688">
      <w:pPr>
        <w:pStyle w:val="Normal1"/>
        <w:rPr>
          <w:rFonts w:ascii="AvenirNext LT Pro Cn" w:hAnsi="AvenirNext LT Pro Cn"/>
        </w:rPr>
      </w:pPr>
    </w:p>
    <w:p w14:paraId="5F318A2C" w14:textId="77777777" w:rsidR="009850A7" w:rsidRPr="004415DF" w:rsidRDefault="009850A7" w:rsidP="008B7688">
      <w:pPr>
        <w:pStyle w:val="Normal1"/>
        <w:rPr>
          <w:rFonts w:ascii="AvenirNext LT Pro Cn" w:hAnsi="AvenirNext LT Pro Cn"/>
        </w:rPr>
      </w:pPr>
      <w:proofErr w:type="gramStart"/>
      <w:r w:rsidRPr="004415DF">
        <w:rPr>
          <w:rFonts w:ascii="AvenirNext LT Pro Cn" w:hAnsi="AvenirNext LT Pro Cn"/>
        </w:rPr>
        <w:t>2.2  V</w:t>
      </w:r>
      <w:r w:rsidR="00694247" w:rsidRPr="004415DF">
        <w:rPr>
          <w:rFonts w:ascii="AvenirNext LT Pro Cn" w:hAnsi="AvenirNext LT Pro Cn"/>
        </w:rPr>
        <w:t>ariante</w:t>
      </w:r>
      <w:r w:rsidRPr="004415DF">
        <w:rPr>
          <w:rFonts w:ascii="AvenirNext LT Pro Cn" w:hAnsi="AvenirNext LT Pro Cn"/>
        </w:rPr>
        <w:t>s</w:t>
      </w:r>
      <w:proofErr w:type="gramEnd"/>
      <w:r w:rsidR="00C50453" w:rsidRPr="004415DF">
        <w:rPr>
          <w:rFonts w:ascii="AvenirNext LT Pro Cn" w:hAnsi="AvenirNext LT Pro Cn"/>
        </w:rPr>
        <w:t> :</w:t>
      </w:r>
      <w:r w:rsidR="00694247" w:rsidRPr="004415DF">
        <w:rPr>
          <w:rFonts w:ascii="AvenirNext LT Pro Cn" w:hAnsi="AvenirNext LT Pro Cn"/>
        </w:rPr>
        <w:t xml:space="preserve"> </w:t>
      </w:r>
    </w:p>
    <w:p w14:paraId="0A8EA8BB" w14:textId="77777777" w:rsidR="009850A7" w:rsidRPr="004415DF" w:rsidRDefault="009850A7" w:rsidP="008B7688">
      <w:pPr>
        <w:pStyle w:val="Normal1"/>
        <w:rPr>
          <w:rFonts w:ascii="AvenirNext LT Pro Cn" w:hAnsi="AvenirNext LT Pro Cn"/>
        </w:rPr>
      </w:pPr>
    </w:p>
    <w:p w14:paraId="1DEBD33F" w14:textId="77777777" w:rsidR="006D36B4" w:rsidRPr="004415DF" w:rsidRDefault="006D36B4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  <w:t>2.2.1 Solutions techniques alternatives autorisées</w:t>
      </w:r>
      <w:r w:rsidR="00535909" w:rsidRPr="004415DF">
        <w:rPr>
          <w:rFonts w:ascii="AvenirNext LT Pro Cn" w:hAnsi="AvenirNext LT Pro Cn"/>
        </w:rPr>
        <w:t xml:space="preserve"> par le pouvoir adjudicateur et à l’initiative des candidats</w:t>
      </w:r>
      <w:r w:rsidRPr="004415DF">
        <w:rPr>
          <w:rFonts w:ascii="AvenirNext LT Pro Cn" w:hAnsi="AvenirNext LT Pro Cn"/>
        </w:rPr>
        <w:t> :</w:t>
      </w:r>
    </w:p>
    <w:p w14:paraId="7B13CC09" w14:textId="77777777" w:rsidR="006D36B4" w:rsidRPr="004415DF" w:rsidRDefault="006D36B4" w:rsidP="008B7688">
      <w:pPr>
        <w:pStyle w:val="Normal1"/>
        <w:rPr>
          <w:rFonts w:ascii="AvenirNext LT Pro Cn" w:hAnsi="AvenirNext LT Pro Cn"/>
        </w:rPr>
      </w:pPr>
    </w:p>
    <w:p w14:paraId="41875F4B" w14:textId="7E16884D" w:rsidR="00694247" w:rsidRPr="004415DF" w:rsidRDefault="00B170B8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  <w:b/>
        </w:rPr>
        <w:t xml:space="preserve">Solution technique alternative autorisée </w:t>
      </w:r>
      <w:proofErr w:type="gramStart"/>
      <w:r w:rsidR="00694247" w:rsidRPr="004415DF">
        <w:rPr>
          <w:rFonts w:ascii="AvenirNext LT Pro Cn" w:hAnsi="AvenirNext LT Pro Cn"/>
          <w:b/>
        </w:rPr>
        <w:t>numéro </w:t>
      </w:r>
      <w:r w:rsidR="00505989" w:rsidRPr="004415DF">
        <w:rPr>
          <w:rFonts w:ascii="AvenirNext LT Pro Cn" w:hAnsi="AvenirNext LT Pro Cn"/>
          <w:b/>
        </w:rPr>
        <w:t xml:space="preserve"> 1</w:t>
      </w:r>
      <w:proofErr w:type="gramEnd"/>
      <w:r w:rsidR="00505989" w:rsidRPr="004415DF">
        <w:rPr>
          <w:rFonts w:ascii="AvenirNext LT Pro Cn" w:hAnsi="AvenirNext LT Pro Cn"/>
          <w:b/>
        </w:rPr>
        <w:t xml:space="preserve"> </w:t>
      </w:r>
      <w:r w:rsidR="00694247" w:rsidRPr="004415DF">
        <w:rPr>
          <w:rStyle w:val="Appelnotedebasdep"/>
          <w:rFonts w:ascii="AvenirNext LT Pro Cn" w:hAnsi="AvenirNext LT Pro Cn"/>
        </w:rPr>
        <w:footnoteReference w:id="6"/>
      </w:r>
      <w:r w:rsidR="009850A7" w:rsidRPr="004415DF">
        <w:rPr>
          <w:rFonts w:ascii="AvenirNext LT Pro Cn" w:hAnsi="AvenirNext LT Pro Cn"/>
        </w:rPr>
        <w:t xml:space="preserve"> confo</w:t>
      </w:r>
      <w:r w:rsidR="00BB5133" w:rsidRPr="004415DF">
        <w:rPr>
          <w:rFonts w:ascii="AvenirNext LT Pro Cn" w:hAnsi="AvenirNext LT Pro Cn"/>
        </w:rPr>
        <w:t>rmément à mon devis n° ………………</w:t>
      </w:r>
      <w:r w:rsidR="009850A7" w:rsidRPr="004415DF">
        <w:rPr>
          <w:rFonts w:ascii="AvenirNext LT Pro Cn" w:hAnsi="AvenirNext LT Pro Cn"/>
        </w:rPr>
        <w:t xml:space="preserve"> en date du ……………</w:t>
      </w:r>
      <w:r w:rsidR="00BB5133" w:rsidRPr="004415DF">
        <w:rPr>
          <w:rFonts w:ascii="AvenirNext LT Pro Cn" w:hAnsi="AvenirNext LT Pro Cn"/>
        </w:rPr>
        <w:t>….</w:t>
      </w:r>
    </w:p>
    <w:p w14:paraId="015F9AFD" w14:textId="77777777" w:rsidR="009850A7" w:rsidRPr="004415DF" w:rsidRDefault="009850A7" w:rsidP="008B7688">
      <w:pPr>
        <w:pStyle w:val="Normal1"/>
        <w:rPr>
          <w:rFonts w:ascii="AvenirNext LT Pro Cn" w:hAnsi="AvenirNext LT Pro Cn"/>
        </w:rPr>
      </w:pPr>
    </w:p>
    <w:p w14:paraId="26CA564D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bookmarkStart w:id="2" w:name="_Toc324937846"/>
      <w:bookmarkStart w:id="3" w:name="_Toc324938315"/>
      <w:r w:rsidRPr="004415DF">
        <w:rPr>
          <w:rFonts w:ascii="AvenirNext LT Pro Cn" w:hAnsi="AvenirNext LT Pro Cn"/>
        </w:rPr>
        <w:t>Montant HT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3B5DA0EA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TVA (taux de .............. %)</w:t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11F2FBCA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Montant TTC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31B23280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Soit en toutes lettres : ...............................................................................................................................</w:t>
      </w:r>
    </w:p>
    <w:p w14:paraId="75DA2F85" w14:textId="77777777" w:rsidR="00EF2EF4" w:rsidRPr="004415DF" w:rsidRDefault="00EF2EF4" w:rsidP="008B7688">
      <w:pPr>
        <w:pStyle w:val="Normal1"/>
        <w:rPr>
          <w:rFonts w:ascii="AvenirNext LT Pro Cn" w:hAnsi="AvenirNext LT Pro Cn"/>
        </w:rPr>
      </w:pPr>
    </w:p>
    <w:p w14:paraId="4E5DE545" w14:textId="0B12DB49" w:rsidR="009850A7" w:rsidRPr="004415DF" w:rsidRDefault="001041B2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Le pouvoir adjudicateur</w:t>
      </w:r>
      <w:r w:rsidR="009850A7" w:rsidRPr="004415DF">
        <w:rPr>
          <w:rFonts w:ascii="AvenirNext LT Pro Cn" w:hAnsi="AvenirNext LT Pro Cn"/>
        </w:rPr>
        <w:t xml:space="preserve"> décide de : (réservé à l’administration)</w:t>
      </w:r>
      <w:bookmarkEnd w:id="2"/>
      <w:bookmarkEnd w:id="3"/>
    </w:p>
    <w:p w14:paraId="03316DE6" w14:textId="77777777" w:rsidR="00C43D3C" w:rsidRPr="004415DF" w:rsidRDefault="00C43D3C" w:rsidP="008B7688">
      <w:pPr>
        <w:pStyle w:val="Normal1"/>
        <w:rPr>
          <w:rFonts w:ascii="AvenirNext LT Pro Cn" w:hAnsi="AvenirNext LT Pro Cn"/>
        </w:rPr>
      </w:pPr>
    </w:p>
    <w:p w14:paraId="1A51BE43" w14:textId="6A0F1227" w:rsidR="009850A7" w:rsidRPr="004415DF" w:rsidRDefault="009850A7" w:rsidP="008B7688">
      <w:pPr>
        <w:pStyle w:val="Normal1"/>
        <w:rPr>
          <w:rFonts w:ascii="AvenirNext LT Pro Cn" w:hAnsi="AvenirNext LT Pro Cn"/>
        </w:rPr>
      </w:pPr>
      <w:bookmarkStart w:id="4" w:name="_Toc324937847"/>
      <w:bookmarkStart w:id="5" w:name="_Toc324938316"/>
      <w:r w:rsidRPr="004415DF">
        <w:rPr>
          <w:rFonts w:ascii="AvenirNext LT Pro Cn" w:hAnsi="AvenirNext LT Pro Cn"/>
        </w:rPr>
        <w:sym w:font="Wingdings" w:char="F06F"/>
      </w:r>
      <w:r w:rsidRPr="004415DF">
        <w:rPr>
          <w:rFonts w:ascii="AvenirNext LT Pro Cn" w:hAnsi="AvenirNext LT Pro Cn"/>
        </w:rPr>
        <w:t xml:space="preserve">   </w:t>
      </w:r>
      <w:proofErr w:type="gramStart"/>
      <w:r w:rsidRPr="004415DF">
        <w:rPr>
          <w:rFonts w:ascii="AvenirNext LT Pro Cn" w:hAnsi="AvenirNext LT Pro Cn"/>
        </w:rPr>
        <w:t>retenir</w:t>
      </w:r>
      <w:proofErr w:type="gramEnd"/>
      <w:r w:rsidRPr="004415DF">
        <w:rPr>
          <w:rFonts w:ascii="AvenirNext LT Pro Cn" w:hAnsi="AvenirNext LT Pro Cn"/>
        </w:rPr>
        <w:t xml:space="preserve"> </w:t>
      </w:r>
      <w:r w:rsidR="004B2FDF" w:rsidRPr="004415DF">
        <w:rPr>
          <w:rFonts w:ascii="AvenirNext LT Pro Cn" w:hAnsi="AvenirNext LT Pro Cn"/>
        </w:rPr>
        <w:t xml:space="preserve">la </w:t>
      </w:r>
      <w:bookmarkEnd w:id="4"/>
      <w:bookmarkEnd w:id="5"/>
      <w:r w:rsidR="00844628" w:rsidRPr="004415DF">
        <w:rPr>
          <w:rFonts w:ascii="AvenirNext LT Pro Cn" w:hAnsi="AvenirNext LT Pro Cn"/>
        </w:rPr>
        <w:t>solution technique alternative autorisée</w:t>
      </w:r>
    </w:p>
    <w:p w14:paraId="4CFCE28A" w14:textId="7192A7FA" w:rsidR="001A6C70" w:rsidRPr="004415DF" w:rsidRDefault="009850A7" w:rsidP="008B7688">
      <w:pPr>
        <w:pStyle w:val="Normal1"/>
        <w:rPr>
          <w:rFonts w:ascii="AvenirNext LT Pro Cn" w:hAnsi="AvenirNext LT Pro Cn"/>
        </w:rPr>
      </w:pPr>
      <w:bookmarkStart w:id="6" w:name="_Toc324937848"/>
      <w:bookmarkStart w:id="7" w:name="_Toc324938317"/>
      <w:r w:rsidRPr="004415DF">
        <w:rPr>
          <w:rFonts w:ascii="AvenirNext LT Pro Cn" w:hAnsi="AvenirNext LT Pro Cn"/>
        </w:rPr>
        <w:sym w:font="Wingdings" w:char="F06F"/>
      </w:r>
      <w:r w:rsidR="004B2FDF" w:rsidRPr="004415DF">
        <w:rPr>
          <w:rFonts w:ascii="AvenirNext LT Pro Cn" w:hAnsi="AvenirNext LT Pro Cn"/>
        </w:rPr>
        <w:t xml:space="preserve">   </w:t>
      </w:r>
      <w:proofErr w:type="gramStart"/>
      <w:r w:rsidR="004B2FDF" w:rsidRPr="004415DF">
        <w:rPr>
          <w:rFonts w:ascii="AvenirNext LT Pro Cn" w:hAnsi="AvenirNext LT Pro Cn"/>
        </w:rPr>
        <w:t>ne</w:t>
      </w:r>
      <w:proofErr w:type="gramEnd"/>
      <w:r w:rsidR="004B2FDF" w:rsidRPr="004415DF">
        <w:rPr>
          <w:rFonts w:ascii="AvenirNext LT Pro Cn" w:hAnsi="AvenirNext LT Pro Cn"/>
        </w:rPr>
        <w:t xml:space="preserve"> pas retenir la </w:t>
      </w:r>
      <w:bookmarkEnd w:id="6"/>
      <w:bookmarkEnd w:id="7"/>
      <w:r w:rsidR="00844628" w:rsidRPr="004415DF">
        <w:rPr>
          <w:rFonts w:ascii="AvenirNext LT Pro Cn" w:hAnsi="AvenirNext LT Pro Cn"/>
        </w:rPr>
        <w:t>solution technique alternative autorisée</w:t>
      </w:r>
    </w:p>
    <w:p w14:paraId="1C8B9C94" w14:textId="77777777" w:rsidR="00B1788D" w:rsidRPr="004415DF" w:rsidRDefault="00B1788D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</w:p>
    <w:p w14:paraId="3302A871" w14:textId="71478475" w:rsidR="00712EAF" w:rsidRPr="004415DF" w:rsidRDefault="00B170B8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  <w:b/>
        </w:rPr>
        <w:t xml:space="preserve">Solution technique alternative autorisée </w:t>
      </w:r>
      <w:r w:rsidR="00712EAF" w:rsidRPr="004415DF">
        <w:rPr>
          <w:rFonts w:ascii="AvenirNext LT Pro Cn" w:hAnsi="AvenirNext LT Pro Cn"/>
          <w:b/>
        </w:rPr>
        <w:t>numéro</w:t>
      </w:r>
      <w:r w:rsidR="00505989" w:rsidRPr="004415DF">
        <w:rPr>
          <w:rFonts w:ascii="AvenirNext LT Pro Cn" w:hAnsi="AvenirNext LT Pro Cn"/>
          <w:b/>
        </w:rPr>
        <w:t xml:space="preserve"> </w:t>
      </w:r>
      <w:proofErr w:type="gramStart"/>
      <w:r w:rsidR="00505989" w:rsidRPr="004415DF">
        <w:rPr>
          <w:rFonts w:ascii="AvenirNext LT Pro Cn" w:hAnsi="AvenirNext LT Pro Cn"/>
          <w:b/>
        </w:rPr>
        <w:t xml:space="preserve">2 </w:t>
      </w:r>
      <w:r w:rsidR="00712EAF" w:rsidRPr="004415DF">
        <w:rPr>
          <w:rFonts w:ascii="AvenirNext LT Pro Cn" w:hAnsi="AvenirNext LT Pro Cn"/>
        </w:rPr>
        <w:t xml:space="preserve"> conformément</w:t>
      </w:r>
      <w:proofErr w:type="gramEnd"/>
      <w:r w:rsidR="00712EAF" w:rsidRPr="004415DF">
        <w:rPr>
          <w:rFonts w:ascii="AvenirNext LT Pro Cn" w:hAnsi="AvenirNext LT Pro Cn"/>
        </w:rPr>
        <w:t xml:space="preserve"> à mon devis n° ……………… en date du ……………….</w:t>
      </w:r>
    </w:p>
    <w:p w14:paraId="0804C641" w14:textId="77777777" w:rsidR="00B1788D" w:rsidRPr="004415DF" w:rsidRDefault="00B1788D" w:rsidP="008B7688">
      <w:pPr>
        <w:pStyle w:val="Normal1"/>
        <w:rPr>
          <w:rFonts w:ascii="AvenirNext LT Pro Cn" w:hAnsi="AvenirNext LT Pro Cn"/>
        </w:rPr>
      </w:pPr>
    </w:p>
    <w:p w14:paraId="1C48223B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Montant HT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16560116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TVA (taux de .............. %)</w:t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7C745FB0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Montant TTC</w:t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</w:r>
      <w:r w:rsidRPr="004415DF">
        <w:rPr>
          <w:rFonts w:ascii="AvenirNext LT Pro Cn" w:hAnsi="AvenirNext LT Pro Cn"/>
        </w:rPr>
        <w:tab/>
        <w:t>: .................................................................. Euros</w:t>
      </w:r>
    </w:p>
    <w:p w14:paraId="1787D3B5" w14:textId="77777777" w:rsidR="00A40D17" w:rsidRPr="004415DF" w:rsidRDefault="00A40D17" w:rsidP="008B7688">
      <w:pPr>
        <w:pStyle w:val="Normal1"/>
        <w:numPr>
          <w:ilvl w:val="0"/>
          <w:numId w:val="2"/>
        </w:numPr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Soit en toutes lettres : ...............................................................................................................................</w:t>
      </w:r>
    </w:p>
    <w:p w14:paraId="0977AB5F" w14:textId="77777777" w:rsidR="00505563" w:rsidRPr="004415DF" w:rsidRDefault="00505563" w:rsidP="008B7688">
      <w:pPr>
        <w:pStyle w:val="Normal1"/>
        <w:rPr>
          <w:rFonts w:ascii="AvenirNext LT Pro Cn" w:hAnsi="AvenirNext LT Pro Cn"/>
        </w:rPr>
      </w:pPr>
    </w:p>
    <w:p w14:paraId="4EF61894" w14:textId="77777777" w:rsidR="00B1788D" w:rsidRPr="004415DF" w:rsidRDefault="001041B2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t>Le pouvoir adjudicateur</w:t>
      </w:r>
      <w:r w:rsidR="00B1788D" w:rsidRPr="004415DF">
        <w:rPr>
          <w:rFonts w:ascii="AvenirNext LT Pro Cn" w:hAnsi="AvenirNext LT Pro Cn"/>
        </w:rPr>
        <w:t xml:space="preserve"> décide de : (réservé à l’administration)</w:t>
      </w:r>
    </w:p>
    <w:p w14:paraId="5219C107" w14:textId="77777777" w:rsidR="00C43D3C" w:rsidRPr="004415DF" w:rsidRDefault="00C43D3C" w:rsidP="008B7688">
      <w:pPr>
        <w:pStyle w:val="Normal1"/>
        <w:rPr>
          <w:rFonts w:ascii="AvenirNext LT Pro Cn" w:hAnsi="AvenirNext LT Pro Cn"/>
        </w:rPr>
      </w:pPr>
    </w:p>
    <w:p w14:paraId="410F0C86" w14:textId="77777777" w:rsidR="00844628" w:rsidRPr="004415DF" w:rsidRDefault="00844628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sym w:font="Wingdings" w:char="F06F"/>
      </w:r>
      <w:r w:rsidRPr="004415DF">
        <w:rPr>
          <w:rFonts w:ascii="AvenirNext LT Pro Cn" w:hAnsi="AvenirNext LT Pro Cn"/>
        </w:rPr>
        <w:t xml:space="preserve">   </w:t>
      </w:r>
      <w:proofErr w:type="gramStart"/>
      <w:r w:rsidRPr="004415DF">
        <w:rPr>
          <w:rFonts w:ascii="AvenirNext LT Pro Cn" w:hAnsi="AvenirNext LT Pro Cn"/>
        </w:rPr>
        <w:t>retenir</w:t>
      </w:r>
      <w:proofErr w:type="gramEnd"/>
      <w:r w:rsidRPr="004415DF">
        <w:rPr>
          <w:rFonts w:ascii="AvenirNext LT Pro Cn" w:hAnsi="AvenirNext LT Pro Cn"/>
        </w:rPr>
        <w:t xml:space="preserve"> la solution technique alternative autorisée</w:t>
      </w:r>
    </w:p>
    <w:p w14:paraId="7960487E" w14:textId="77777777" w:rsidR="00844628" w:rsidRPr="004415DF" w:rsidRDefault="00844628" w:rsidP="008B7688">
      <w:pPr>
        <w:pStyle w:val="Normal1"/>
        <w:rPr>
          <w:rFonts w:ascii="AvenirNext LT Pro Cn" w:hAnsi="AvenirNext LT Pro Cn"/>
        </w:rPr>
      </w:pPr>
      <w:r w:rsidRPr="004415DF">
        <w:rPr>
          <w:rFonts w:ascii="AvenirNext LT Pro Cn" w:hAnsi="AvenirNext LT Pro Cn"/>
        </w:rPr>
        <w:sym w:font="Wingdings" w:char="F06F"/>
      </w:r>
      <w:r w:rsidRPr="004415DF">
        <w:rPr>
          <w:rFonts w:ascii="AvenirNext LT Pro Cn" w:hAnsi="AvenirNext LT Pro Cn"/>
        </w:rPr>
        <w:t xml:space="preserve">   </w:t>
      </w:r>
      <w:proofErr w:type="gramStart"/>
      <w:r w:rsidRPr="004415DF">
        <w:rPr>
          <w:rFonts w:ascii="AvenirNext LT Pro Cn" w:hAnsi="AvenirNext LT Pro Cn"/>
        </w:rPr>
        <w:t>ne</w:t>
      </w:r>
      <w:proofErr w:type="gramEnd"/>
      <w:r w:rsidRPr="004415DF">
        <w:rPr>
          <w:rFonts w:ascii="AvenirNext LT Pro Cn" w:hAnsi="AvenirNext LT Pro Cn"/>
        </w:rPr>
        <w:t xml:space="preserve"> pas retenir la solution technique alternative autorisée</w:t>
      </w:r>
    </w:p>
    <w:p w14:paraId="3C5F3B14" w14:textId="0AB2085A" w:rsidR="005B7CD2" w:rsidRDefault="005B7CD2" w:rsidP="008B7688">
      <w:pPr>
        <w:pStyle w:val="Normal1"/>
        <w:rPr>
          <w:rFonts w:ascii="AvenirNext LT Pro Cn" w:hAnsi="AvenirNext LT Pro Cn"/>
        </w:rPr>
      </w:pPr>
    </w:p>
    <w:p w14:paraId="6AF72E33" w14:textId="77777777" w:rsidR="00A83DBD" w:rsidRPr="004415DF" w:rsidRDefault="00A83DBD" w:rsidP="008B7688">
      <w:pPr>
        <w:pStyle w:val="Normal1"/>
        <w:rPr>
          <w:rFonts w:ascii="AvenirNext LT Pro Cn" w:hAnsi="AvenirNext LT Pro Cn"/>
        </w:rPr>
      </w:pPr>
    </w:p>
    <w:p w14:paraId="2C6A49C1" w14:textId="77777777" w:rsidR="005B7CD2" w:rsidRPr="004415DF" w:rsidRDefault="005B7CD2" w:rsidP="008B7688">
      <w:pPr>
        <w:pStyle w:val="Normal1"/>
        <w:rPr>
          <w:rFonts w:ascii="AvenirNext LT Pro Cn" w:hAnsi="AvenirNext LT Pro Cn"/>
        </w:rPr>
      </w:pPr>
    </w:p>
    <w:p w14:paraId="79B532AA" w14:textId="447015EE" w:rsidR="003B54CC" w:rsidRPr="00A40D17" w:rsidRDefault="00B83DAF" w:rsidP="008B7688">
      <w:pPr>
        <w:pStyle w:val="Normal1"/>
      </w:pPr>
      <w:r w:rsidRPr="00A40D17">
        <w:lastRenderedPageBreak/>
        <w:tab/>
      </w:r>
      <w:r w:rsidRPr="00A40D17">
        <w:tab/>
      </w:r>
      <w:r w:rsidR="006D36B4" w:rsidRPr="00A40D17">
        <w:t>2.2.</w:t>
      </w:r>
      <w:r w:rsidR="00A83DBD">
        <w:t>2</w:t>
      </w:r>
      <w:r w:rsidR="006D36B4" w:rsidRPr="00A40D17">
        <w:t xml:space="preserve"> </w:t>
      </w:r>
      <w:r w:rsidR="00CB260A" w:rsidRPr="00A40D17">
        <w:t>Prestations supplémentaires</w:t>
      </w:r>
      <w:r w:rsidR="002741D1" w:rsidRPr="00A40D17">
        <w:t xml:space="preserve"> éventuelles</w:t>
      </w:r>
      <w:r w:rsidR="00CB260A" w:rsidRPr="00A40D17">
        <w:t xml:space="preserve"> </w:t>
      </w:r>
      <w:r w:rsidR="00A83DBD">
        <w:t>imposées</w:t>
      </w:r>
    </w:p>
    <w:p w14:paraId="3765A097" w14:textId="77777777" w:rsidR="003B54CC" w:rsidRPr="00A40D17" w:rsidRDefault="003B54CC" w:rsidP="003F6428">
      <w:pPr>
        <w:ind w:firstLine="284"/>
        <w:jc w:val="both"/>
        <w:rPr>
          <w:rFonts w:ascii="AvenirNext LT Pro Cn" w:hAnsi="AvenirNext LT Pro Cn"/>
          <w:b/>
          <w:bCs/>
          <w:u w:val="single"/>
        </w:rPr>
      </w:pPr>
    </w:p>
    <w:p w14:paraId="50CE8C02" w14:textId="619AF352" w:rsidR="003B54CC" w:rsidRPr="00274AB0" w:rsidRDefault="00B83DAF" w:rsidP="00AD308C">
      <w:pPr>
        <w:pStyle w:val="Normal2"/>
        <w:rPr>
          <w:rFonts w:ascii="AvenirNext LT Pro Cn" w:hAnsi="AvenirNext LT Pro Cn"/>
        </w:rPr>
      </w:pPr>
      <w:r w:rsidRPr="00274AB0">
        <w:rPr>
          <w:rFonts w:ascii="AvenirNext LT Pro Cn" w:hAnsi="AvenirNext LT Pro Cn"/>
        </w:rPr>
        <w:tab/>
      </w:r>
      <w:r w:rsidRPr="00274AB0">
        <w:rPr>
          <w:rFonts w:ascii="AvenirNext LT Pro Cn" w:hAnsi="AvenirNext LT Pro Cn"/>
        </w:rPr>
        <w:tab/>
      </w:r>
      <w:r w:rsidR="00FC7598" w:rsidRPr="00274AB0">
        <w:rPr>
          <w:rFonts w:ascii="AvenirNext LT Pro Cn" w:hAnsi="AvenirNext LT Pro Cn"/>
        </w:rPr>
        <w:t>Prestation supplémentaire</w:t>
      </w:r>
      <w:r w:rsidR="00633C6B" w:rsidRPr="00274AB0">
        <w:rPr>
          <w:rFonts w:ascii="AvenirNext LT Pro Cn" w:hAnsi="AvenirNext LT Pro Cn"/>
        </w:rPr>
        <w:t xml:space="preserve"> éventuelle </w:t>
      </w:r>
      <w:r w:rsidR="00A83DBD">
        <w:rPr>
          <w:rFonts w:ascii="AvenirNext LT Pro Cn" w:hAnsi="AvenirNext LT Pro Cn"/>
        </w:rPr>
        <w:t>imposées</w:t>
      </w:r>
      <w:r w:rsidR="00274AB0" w:rsidRPr="00274AB0">
        <w:rPr>
          <w:rFonts w:ascii="AvenirNext LT Pro Cn" w:hAnsi="AvenirNext LT Pro Cn"/>
        </w:rPr>
        <w:t xml:space="preserve"> n°1 :</w:t>
      </w:r>
      <w:r w:rsidR="00051C5D">
        <w:rPr>
          <w:rFonts w:ascii="AvenirNext LT Pro Cn" w:hAnsi="AvenirNext LT Pro Cn"/>
        </w:rPr>
        <w:t xml:space="preserve"> </w:t>
      </w:r>
      <w:r w:rsidR="00051C5D" w:rsidRPr="00051C5D">
        <w:rPr>
          <w:rFonts w:ascii="AvenirNext LT Pro Cn" w:hAnsi="AvenirNext LT Pro Cn"/>
        </w:rPr>
        <w:t>La possibilité d’une option permettant la mesure en milieu immergé devra être chiffrée.</w:t>
      </w:r>
    </w:p>
    <w:p w14:paraId="1EDE09B0" w14:textId="77777777" w:rsidR="003B54CC" w:rsidRPr="00274AB0" w:rsidRDefault="003B54CC" w:rsidP="00AD308C">
      <w:pPr>
        <w:pStyle w:val="Normal2"/>
        <w:rPr>
          <w:rFonts w:ascii="AvenirNext LT Pro Cn" w:hAnsi="AvenirNext LT Pro Cn"/>
        </w:rPr>
      </w:pPr>
    </w:p>
    <w:p w14:paraId="50D18877" w14:textId="77777777" w:rsidR="00A40D17" w:rsidRPr="00274AB0" w:rsidRDefault="00A40D17" w:rsidP="008B7688">
      <w:pPr>
        <w:pStyle w:val="Normal1"/>
        <w:numPr>
          <w:ilvl w:val="0"/>
          <w:numId w:val="2"/>
        </w:numPr>
      </w:pPr>
      <w:r w:rsidRPr="00274AB0">
        <w:t>Montant HT</w:t>
      </w:r>
      <w:r w:rsidRPr="00274AB0">
        <w:tab/>
      </w:r>
      <w:r w:rsidRPr="00274AB0">
        <w:tab/>
      </w:r>
      <w:r w:rsidRPr="00274AB0">
        <w:tab/>
        <w:t>: .................................................................. Euros</w:t>
      </w:r>
    </w:p>
    <w:p w14:paraId="116D2289" w14:textId="77777777" w:rsidR="00A40D17" w:rsidRPr="00274AB0" w:rsidRDefault="00A40D17" w:rsidP="008B7688">
      <w:pPr>
        <w:pStyle w:val="Normal1"/>
        <w:numPr>
          <w:ilvl w:val="0"/>
          <w:numId w:val="2"/>
        </w:numPr>
      </w:pPr>
      <w:r w:rsidRPr="00274AB0">
        <w:t>TVA (taux de .............. %)</w:t>
      </w:r>
      <w:r w:rsidRPr="00274AB0">
        <w:tab/>
        <w:t>: .................................................................. Euros</w:t>
      </w:r>
    </w:p>
    <w:p w14:paraId="22D2AB6D" w14:textId="77777777" w:rsidR="00A40D17" w:rsidRPr="00274AB0" w:rsidRDefault="00A40D17" w:rsidP="008B7688">
      <w:pPr>
        <w:pStyle w:val="Normal1"/>
        <w:numPr>
          <w:ilvl w:val="0"/>
          <w:numId w:val="2"/>
        </w:numPr>
      </w:pPr>
      <w:r w:rsidRPr="00274AB0">
        <w:t>Montant TTC</w:t>
      </w:r>
      <w:r w:rsidRPr="00274AB0">
        <w:tab/>
      </w:r>
      <w:r w:rsidRPr="00274AB0">
        <w:tab/>
      </w:r>
      <w:r w:rsidRPr="00274AB0">
        <w:tab/>
        <w:t>: .................................................................. Euros</w:t>
      </w:r>
    </w:p>
    <w:p w14:paraId="07073D48" w14:textId="77777777" w:rsidR="00A40D17" w:rsidRPr="00274AB0" w:rsidRDefault="00A40D17" w:rsidP="008B7688">
      <w:pPr>
        <w:pStyle w:val="Normal1"/>
        <w:numPr>
          <w:ilvl w:val="0"/>
          <w:numId w:val="2"/>
        </w:numPr>
      </w:pPr>
      <w:r w:rsidRPr="00274AB0">
        <w:t>Soit en toutes lettres : ...............................................................................................................................</w:t>
      </w:r>
    </w:p>
    <w:p w14:paraId="1F9F6715" w14:textId="4B50EC22" w:rsidR="00C43D3C" w:rsidRPr="00274AB0" w:rsidRDefault="00167D75" w:rsidP="008B7688">
      <w:pPr>
        <w:pStyle w:val="Normal1"/>
      </w:pPr>
      <w:r w:rsidRPr="00274AB0">
        <w:t>Le pouvoir adjudicateur décide de : (réservé à l’administration)</w:t>
      </w:r>
    </w:p>
    <w:p w14:paraId="41424DFF" w14:textId="77777777" w:rsidR="00C43D3C" w:rsidRPr="00274AB0" w:rsidRDefault="00C43D3C" w:rsidP="008B7688">
      <w:pPr>
        <w:pStyle w:val="Normal1"/>
      </w:pPr>
    </w:p>
    <w:p w14:paraId="27B70069" w14:textId="77777777" w:rsidR="00167D75" w:rsidRPr="00274AB0" w:rsidRDefault="00167D75" w:rsidP="008B7688">
      <w:pPr>
        <w:pStyle w:val="Normal1"/>
      </w:pPr>
      <w:r w:rsidRPr="00274AB0">
        <w:sym w:font="Wingdings" w:char="F06F"/>
      </w:r>
      <w:r w:rsidRPr="00274AB0">
        <w:t xml:space="preserve">   </w:t>
      </w:r>
      <w:proofErr w:type="gramStart"/>
      <w:r w:rsidRPr="00274AB0">
        <w:t>retenir</w:t>
      </w:r>
      <w:proofErr w:type="gramEnd"/>
      <w:r w:rsidRPr="00274AB0">
        <w:t xml:space="preserve"> la prestation supplémentaire</w:t>
      </w:r>
      <w:r w:rsidR="00B13E0E" w:rsidRPr="00274AB0">
        <w:t xml:space="preserve"> éventuelle imposée</w:t>
      </w:r>
      <w:r w:rsidRPr="00274AB0">
        <w:t xml:space="preserve"> </w:t>
      </w:r>
    </w:p>
    <w:p w14:paraId="32978EA4" w14:textId="77777777" w:rsidR="00167D75" w:rsidRPr="00A40D17" w:rsidRDefault="00167D75" w:rsidP="008B7688">
      <w:pPr>
        <w:pStyle w:val="Normal1"/>
      </w:pPr>
      <w:r w:rsidRPr="00274AB0">
        <w:sym w:font="Wingdings" w:char="F06F"/>
      </w:r>
      <w:r w:rsidRPr="00274AB0">
        <w:t xml:space="preserve">   </w:t>
      </w:r>
      <w:proofErr w:type="gramStart"/>
      <w:r w:rsidRPr="00274AB0">
        <w:t>ne</w:t>
      </w:r>
      <w:proofErr w:type="gramEnd"/>
      <w:r w:rsidRPr="00274AB0">
        <w:t xml:space="preserve"> pas retenir la </w:t>
      </w:r>
      <w:r w:rsidR="00B13E0E" w:rsidRPr="00274AB0">
        <w:t>prestation supplémentaire éventuelle imposée</w:t>
      </w:r>
    </w:p>
    <w:p w14:paraId="7B4802E4" w14:textId="77777777" w:rsidR="00633C6B" w:rsidRPr="00A40D17" w:rsidRDefault="00633C6B" w:rsidP="00AD308C">
      <w:pPr>
        <w:pStyle w:val="Normal2"/>
        <w:rPr>
          <w:rFonts w:ascii="AvenirNext LT Pro Cn" w:hAnsi="AvenirNext LT Pro Cn"/>
        </w:rPr>
      </w:pPr>
    </w:p>
    <w:p w14:paraId="3B9993FF" w14:textId="181F6F31" w:rsidR="005C42B1" w:rsidRPr="00A40D17" w:rsidRDefault="00F10FCE" w:rsidP="008B7688">
      <w:pPr>
        <w:pStyle w:val="Normal1"/>
      </w:pPr>
      <w:r w:rsidRPr="00A40D17">
        <w:tab/>
      </w:r>
    </w:p>
    <w:p w14:paraId="67C9EEA9" w14:textId="2E66CBA2" w:rsidR="006E1954" w:rsidRPr="00A40D17" w:rsidRDefault="00F5196D" w:rsidP="00F5196D">
      <w:pPr>
        <w:ind w:firstLine="284"/>
        <w:rPr>
          <w:rFonts w:ascii="AvenirNext LT Pro Cn" w:hAnsi="AvenirNext LT Pro Cn"/>
          <w:bCs/>
          <w:u w:val="single"/>
        </w:rPr>
      </w:pPr>
      <w:r w:rsidRPr="00A40D17">
        <w:rPr>
          <w:rFonts w:ascii="AvenirNext LT Pro Cn" w:hAnsi="AvenirNext LT Pro Cn"/>
          <w:b/>
          <w:bCs/>
          <w:u w:val="single"/>
        </w:rPr>
        <w:t>2</w:t>
      </w:r>
      <w:r w:rsidR="00021BBC" w:rsidRPr="00A40D17">
        <w:rPr>
          <w:rFonts w:ascii="AvenirNext LT Pro Cn" w:hAnsi="AvenirNext LT Pro Cn"/>
          <w:b/>
          <w:bCs/>
          <w:u w:val="single"/>
        </w:rPr>
        <w:t>.3</w:t>
      </w:r>
      <w:r w:rsidRPr="00A40D17">
        <w:rPr>
          <w:rFonts w:ascii="AvenirNext LT Pro Cn" w:hAnsi="AvenirNext LT Pro Cn"/>
          <w:bCs/>
          <w:u w:val="single"/>
        </w:rPr>
        <w:t xml:space="preserve"> </w:t>
      </w:r>
      <w:r w:rsidR="006E1954" w:rsidRPr="00A40D17">
        <w:rPr>
          <w:rFonts w:ascii="AvenirNext LT Pro Cn" w:hAnsi="AvenirNext LT Pro Cn"/>
          <w:b/>
          <w:bCs/>
          <w:u w:val="single"/>
        </w:rPr>
        <w:t>Déclaration de sous-traitance au moment</w:t>
      </w:r>
      <w:r w:rsidR="00841479" w:rsidRPr="00A40D17">
        <w:rPr>
          <w:rFonts w:ascii="AvenirNext LT Pro Cn" w:hAnsi="AvenirNext LT Pro Cn"/>
          <w:b/>
          <w:bCs/>
          <w:u w:val="single"/>
        </w:rPr>
        <w:t xml:space="preserve"> du dépôt de </w:t>
      </w:r>
      <w:r w:rsidR="006E1954" w:rsidRPr="00A40D17">
        <w:rPr>
          <w:rFonts w:ascii="AvenirNext LT Pro Cn" w:hAnsi="AvenirNext LT Pro Cn"/>
          <w:b/>
          <w:bCs/>
          <w:u w:val="single"/>
        </w:rPr>
        <w:t>l’offre :</w:t>
      </w:r>
    </w:p>
    <w:p w14:paraId="48D5B7C4" w14:textId="77777777" w:rsidR="006E1954" w:rsidRPr="00A40D17" w:rsidRDefault="006E1954" w:rsidP="008B7688">
      <w:pPr>
        <w:pStyle w:val="Normal1"/>
      </w:pPr>
    </w:p>
    <w:p w14:paraId="61C0742F" w14:textId="77777777" w:rsidR="005B7219" w:rsidRPr="00A83DBD" w:rsidRDefault="005B7219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Conformément à l’article R.2193-1 du décret n° 2018-1075 du 3 décembre 2018</w:t>
      </w:r>
      <w:r w:rsidRPr="00A83DBD">
        <w:rPr>
          <w:rFonts w:ascii="AvenirNext LT Pro Cn" w:hAnsi="AvenirNext LT Pro Cn"/>
          <w:b/>
        </w:rPr>
        <w:t>, le candidat doit indiquer, au moment du dépôt de son offre, tous les sous-traitants connus à ce moment</w:t>
      </w:r>
      <w:r w:rsidRPr="00A83DBD">
        <w:rPr>
          <w:rFonts w:ascii="AvenirNext LT Pro Cn" w:hAnsi="AvenirNext LT Pro Cn"/>
        </w:rPr>
        <w:t xml:space="preserve"> et demander l’acceptation de chaque sous-traitant et l'agrément de ses conditions de paiement en joignant, </w:t>
      </w:r>
      <w:r w:rsidRPr="00A83DBD">
        <w:rPr>
          <w:rFonts w:ascii="AvenirNext LT Pro Cn" w:hAnsi="AvenirNext LT Pro Cn"/>
          <w:b/>
        </w:rPr>
        <w:t>en annexe 1 au présent document</w:t>
      </w:r>
      <w:r w:rsidRPr="00A83DBD">
        <w:rPr>
          <w:rFonts w:ascii="AvenirNext LT Pro Cn" w:hAnsi="AvenirNext LT Pro Cn"/>
        </w:rPr>
        <w:t xml:space="preserve">, une déclaration de sous-traitance sous la forme d’un </w:t>
      </w:r>
      <w:r w:rsidRPr="00A83DBD">
        <w:rPr>
          <w:rFonts w:ascii="AvenirNext LT Pro Cn" w:hAnsi="AvenirNext LT Pro Cn"/>
          <w:b/>
        </w:rPr>
        <w:t>formulaire DC4</w:t>
      </w:r>
      <w:r w:rsidRPr="00A83DBD">
        <w:rPr>
          <w:rFonts w:ascii="AvenirNext LT Pro Cn" w:hAnsi="AvenirNext LT Pro Cn"/>
        </w:rPr>
        <w:t xml:space="preserve"> pour chaque sous-traitant.</w:t>
      </w:r>
    </w:p>
    <w:p w14:paraId="2F360EC2" w14:textId="77777777" w:rsidR="005B7219" w:rsidRPr="00A83DBD" w:rsidRDefault="005B7219" w:rsidP="00A83DBD">
      <w:pPr>
        <w:pStyle w:val="Normal1"/>
        <w:jc w:val="both"/>
        <w:rPr>
          <w:rFonts w:ascii="AvenirNext LT Pro Cn" w:hAnsi="AvenirNext LT Pro Cn"/>
        </w:rPr>
      </w:pPr>
    </w:p>
    <w:p w14:paraId="47E10098" w14:textId="77777777" w:rsidR="005B7219" w:rsidRPr="00A83DBD" w:rsidRDefault="005B7219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Toutes les informations relatives aux conditions de la sous-traitance ainsi qu’au paiement direct des sous-traitants et aux modalités de présentation des factures sont détaillés à l’annexe 1 au règlement de la consultation.</w:t>
      </w:r>
    </w:p>
    <w:p w14:paraId="17201A50" w14:textId="77777777" w:rsidR="00021BBC" w:rsidRPr="00A83DBD" w:rsidRDefault="00021BBC" w:rsidP="00A83DBD">
      <w:pPr>
        <w:pStyle w:val="Normal1"/>
        <w:jc w:val="both"/>
        <w:rPr>
          <w:rFonts w:ascii="AvenirNext LT Pro Cn" w:hAnsi="AvenirNext LT Pro Cn"/>
        </w:rPr>
      </w:pPr>
    </w:p>
    <w:p w14:paraId="459E2EAD" w14:textId="77777777" w:rsidR="00021BBC" w:rsidRPr="00A83DBD" w:rsidRDefault="00021BBC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Le montant total des prestations qu’il est envisagé de sous-traiter conformément à l’ensemble des DC4 est de :</w:t>
      </w:r>
    </w:p>
    <w:p w14:paraId="607184DA" w14:textId="77777777" w:rsidR="00021BBC" w:rsidRPr="00A83DBD" w:rsidRDefault="00021BBC" w:rsidP="00A83DBD">
      <w:pPr>
        <w:pStyle w:val="Normal1"/>
        <w:jc w:val="both"/>
        <w:rPr>
          <w:rFonts w:ascii="AvenirNext LT Pro Cn" w:hAnsi="AvenirNext LT Pro Cn"/>
        </w:rPr>
      </w:pPr>
    </w:p>
    <w:p w14:paraId="689596C9" w14:textId="77777777" w:rsidR="00251593" w:rsidRPr="00A83DBD" w:rsidRDefault="00251593" w:rsidP="00A83DBD">
      <w:pPr>
        <w:pStyle w:val="Normal1"/>
        <w:numPr>
          <w:ilvl w:val="0"/>
          <w:numId w:val="2"/>
        </w:numPr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Montant HT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  <w:t>: .................................................................. Euros</w:t>
      </w:r>
    </w:p>
    <w:p w14:paraId="4DC682C6" w14:textId="77777777" w:rsidR="00251593" w:rsidRPr="00A83DBD" w:rsidRDefault="00251593" w:rsidP="00A83DBD">
      <w:pPr>
        <w:pStyle w:val="Normal1"/>
        <w:numPr>
          <w:ilvl w:val="0"/>
          <w:numId w:val="2"/>
        </w:numPr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TVA (taux de .............. %)</w:t>
      </w:r>
      <w:r w:rsidRPr="00A83DBD">
        <w:rPr>
          <w:rFonts w:ascii="AvenirNext LT Pro Cn" w:hAnsi="AvenirNext LT Pro Cn"/>
        </w:rPr>
        <w:tab/>
        <w:t>: .................................................................. Euros</w:t>
      </w:r>
    </w:p>
    <w:p w14:paraId="5393B308" w14:textId="77777777" w:rsidR="00251593" w:rsidRPr="00A83DBD" w:rsidRDefault="00251593" w:rsidP="00A83DBD">
      <w:pPr>
        <w:pStyle w:val="Normal1"/>
        <w:numPr>
          <w:ilvl w:val="0"/>
          <w:numId w:val="2"/>
        </w:numPr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Montant TTC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  <w:t>: .................................................................. Euros</w:t>
      </w:r>
    </w:p>
    <w:p w14:paraId="64481039" w14:textId="4F3468A0" w:rsidR="00251593" w:rsidRDefault="00251593" w:rsidP="00A83DBD">
      <w:pPr>
        <w:pStyle w:val="Normal1"/>
        <w:numPr>
          <w:ilvl w:val="0"/>
          <w:numId w:val="2"/>
        </w:numPr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Soit en toutes lettres : ...............................................................................................................................</w:t>
      </w:r>
    </w:p>
    <w:p w14:paraId="289EB1FF" w14:textId="77777777" w:rsidR="00A83DBD" w:rsidRPr="00A83DBD" w:rsidRDefault="00A83DBD" w:rsidP="00A83DBD">
      <w:pPr>
        <w:pStyle w:val="Normal1"/>
        <w:ind w:left="284" w:firstLine="0"/>
        <w:jc w:val="both"/>
        <w:rPr>
          <w:rFonts w:ascii="AvenirNext LT Pro Cn" w:hAnsi="AvenirNext LT Pro Cn"/>
        </w:rPr>
      </w:pPr>
    </w:p>
    <w:p w14:paraId="7CA8A4B7" w14:textId="701C51E6" w:rsidR="00F712D1" w:rsidRPr="004415DF" w:rsidRDefault="00F712D1" w:rsidP="00942D00">
      <w:pPr>
        <w:pStyle w:val="Titre1"/>
        <w:rPr>
          <w:sz w:val="24"/>
          <w:szCs w:val="24"/>
        </w:rPr>
      </w:pPr>
      <w:bookmarkStart w:id="8" w:name="_Toc188972518"/>
      <w:r w:rsidRPr="004415DF">
        <w:rPr>
          <w:sz w:val="24"/>
          <w:szCs w:val="24"/>
        </w:rPr>
        <w:t>Article 3 : Délais d’exécution</w:t>
      </w:r>
      <w:bookmarkEnd w:id="8"/>
    </w:p>
    <w:p w14:paraId="675FA575" w14:textId="77777777" w:rsidR="00A83DBD" w:rsidRDefault="00A83DBD" w:rsidP="00A83DBD">
      <w:pPr>
        <w:pStyle w:val="Normal1"/>
        <w:ind w:firstLine="0"/>
        <w:jc w:val="both"/>
      </w:pPr>
    </w:p>
    <w:p w14:paraId="36862975" w14:textId="0E8D8CCF" w:rsidR="00540DE0" w:rsidRPr="00A83DBD" w:rsidRDefault="00F712D1" w:rsidP="00A83DBD">
      <w:pPr>
        <w:pStyle w:val="Normal1"/>
        <w:ind w:firstLine="0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En application de l’article 13 du C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C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A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G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-F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C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S</w:t>
      </w:r>
      <w:r w:rsidR="008E1F0E" w:rsidRPr="00A83DBD">
        <w:rPr>
          <w:rFonts w:ascii="AvenirNext LT Pro Cn" w:hAnsi="AvenirNext LT Pro Cn"/>
        </w:rPr>
        <w:t>.</w:t>
      </w:r>
      <w:r w:rsidRPr="00A83DBD">
        <w:rPr>
          <w:rFonts w:ascii="AvenirNext LT Pro Cn" w:hAnsi="AvenirNext LT Pro Cn"/>
        </w:rPr>
        <w:t>, le délai d’exécution du marché part</w:t>
      </w:r>
      <w:r w:rsidR="00540DE0" w:rsidRPr="00A83DBD">
        <w:rPr>
          <w:rFonts w:ascii="AvenirNext LT Pro Cn" w:hAnsi="AvenirNext LT Pro Cn"/>
        </w:rPr>
        <w:t xml:space="preserve"> de la date de sa notification.</w:t>
      </w:r>
    </w:p>
    <w:p w14:paraId="525BA194" w14:textId="77777777" w:rsid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68CF5DB6" w14:textId="22F2A975" w:rsidR="00F712D1" w:rsidRPr="00A83DBD" w:rsidRDefault="00F712D1" w:rsidP="00A83DBD">
      <w:pPr>
        <w:pStyle w:val="Normal1"/>
        <w:ind w:firstLine="0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La date d’expiration du délai d’exécution est la date prévue pour l’admission, te</w:t>
      </w:r>
      <w:r w:rsidR="00501469" w:rsidRPr="00A83DBD">
        <w:rPr>
          <w:rFonts w:ascii="AvenirNext LT Pro Cn" w:hAnsi="AvenirNext LT Pro Cn"/>
        </w:rPr>
        <w:t xml:space="preserve">lle que définie à l’article 5 </w:t>
      </w:r>
      <w:r w:rsidRPr="00A83DBD">
        <w:rPr>
          <w:rFonts w:ascii="AvenirNext LT Pro Cn" w:hAnsi="AvenirNext LT Pro Cn"/>
        </w:rPr>
        <w:t xml:space="preserve">du </w:t>
      </w:r>
      <w:r w:rsidR="00B1788D" w:rsidRPr="00A83DBD">
        <w:rPr>
          <w:rFonts w:ascii="AvenirNext LT Pro Cn" w:hAnsi="AvenirNext LT Pro Cn"/>
        </w:rPr>
        <w:t>C.C.A.P.</w:t>
      </w:r>
    </w:p>
    <w:p w14:paraId="1A179013" w14:textId="77777777" w:rsid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33CF058E" w14:textId="20528DD3" w:rsidR="00F712D1" w:rsidRPr="00A83DBD" w:rsidRDefault="00F712D1" w:rsidP="00A83DBD">
      <w:pPr>
        <w:pStyle w:val="Normal1"/>
        <w:ind w:firstLine="0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Le délai de l</w:t>
      </w:r>
      <w:r w:rsidR="00667167" w:rsidRPr="00A83DBD">
        <w:rPr>
          <w:rFonts w:ascii="AvenirNext LT Pro Cn" w:hAnsi="AvenirNext LT Pro Cn"/>
        </w:rPr>
        <w:t xml:space="preserve">ivraison des </w:t>
      </w:r>
      <w:r w:rsidR="00C4741D" w:rsidRPr="00A83DBD">
        <w:rPr>
          <w:rFonts w:ascii="AvenirNext LT Pro Cn" w:hAnsi="AvenirNext LT Pro Cn"/>
        </w:rPr>
        <w:t>prestations</w:t>
      </w:r>
      <w:r w:rsidR="00667167" w:rsidRPr="00A83DBD">
        <w:rPr>
          <w:rFonts w:ascii="AvenirNext LT Pro Cn" w:hAnsi="AvenirNext LT Pro Cn"/>
        </w:rPr>
        <w:t xml:space="preserve"> est de</w:t>
      </w:r>
      <w:r w:rsidR="00B676FF" w:rsidRPr="00A83DBD">
        <w:rPr>
          <w:rFonts w:ascii="AvenirNext LT Pro Cn" w:hAnsi="AvenirNext LT Pro Cn"/>
        </w:rPr>
        <w:t xml:space="preserve"> 3 mois</w:t>
      </w:r>
      <w:r w:rsidR="00667167" w:rsidRPr="00A83DBD">
        <w:rPr>
          <w:rFonts w:ascii="AvenirNext LT Pro Cn" w:hAnsi="AvenirNext LT Pro Cn"/>
        </w:rPr>
        <w:t xml:space="preserve"> </w:t>
      </w:r>
      <w:r w:rsidRPr="00A83DBD">
        <w:rPr>
          <w:rFonts w:ascii="AvenirNext LT Pro Cn" w:hAnsi="AvenirNext LT Pro Cn"/>
        </w:rPr>
        <w:t>maximum.</w:t>
      </w:r>
    </w:p>
    <w:p w14:paraId="14CE7392" w14:textId="77777777" w:rsid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453521D3" w14:textId="34439301" w:rsidR="00540DE0" w:rsidRDefault="00540DE0" w:rsidP="00A83DBD">
      <w:pPr>
        <w:pStyle w:val="Normal1"/>
        <w:ind w:firstLine="0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 xml:space="preserve">Une prolongation du délai d’exécution peut être accordée par </w:t>
      </w:r>
      <w:r w:rsidR="005D165A" w:rsidRPr="00A83DBD">
        <w:rPr>
          <w:rFonts w:ascii="AvenirNext LT Pro Cn" w:hAnsi="AvenirNext LT Pro Cn"/>
        </w:rPr>
        <w:t>le pouvoir adjudicateur</w:t>
      </w:r>
      <w:r w:rsidRPr="00A83DBD">
        <w:rPr>
          <w:rFonts w:ascii="AvenirNext LT Pro Cn" w:hAnsi="AvenirNext LT Pro Cn"/>
        </w:rPr>
        <w:t xml:space="preserve"> dans les conditions de l’article 13.3 du C.C.A.G-F.C.S.</w:t>
      </w:r>
    </w:p>
    <w:p w14:paraId="1F6B4B68" w14:textId="142AA48B" w:rsid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42F71DFF" w14:textId="5F614D70" w:rsid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32E4B84D" w14:textId="77777777" w:rsidR="00A83DBD" w:rsidRPr="00A83DBD" w:rsidRDefault="00A83DBD" w:rsidP="00A83DBD">
      <w:pPr>
        <w:pStyle w:val="Normal1"/>
        <w:ind w:firstLine="0"/>
        <w:jc w:val="both"/>
        <w:rPr>
          <w:rFonts w:ascii="AvenirNext LT Pro Cn" w:hAnsi="AvenirNext LT Pro Cn"/>
        </w:rPr>
      </w:pPr>
    </w:p>
    <w:p w14:paraId="225F6B74" w14:textId="0C7794D7" w:rsidR="00694247" w:rsidRPr="004415DF" w:rsidRDefault="00694247" w:rsidP="00942D00">
      <w:pPr>
        <w:pStyle w:val="Titre1"/>
        <w:rPr>
          <w:sz w:val="24"/>
          <w:szCs w:val="24"/>
        </w:rPr>
      </w:pPr>
      <w:bookmarkStart w:id="9" w:name="_Toc188972519"/>
      <w:r w:rsidRPr="004415DF">
        <w:rPr>
          <w:sz w:val="24"/>
          <w:szCs w:val="24"/>
        </w:rPr>
        <w:lastRenderedPageBreak/>
        <w:t>Article 4 : Paiemen</w:t>
      </w:r>
      <w:r w:rsidR="009850A7" w:rsidRPr="004415DF">
        <w:rPr>
          <w:sz w:val="24"/>
          <w:szCs w:val="24"/>
        </w:rPr>
        <w:t>t</w:t>
      </w:r>
      <w:bookmarkEnd w:id="9"/>
    </w:p>
    <w:p w14:paraId="41AA05C6" w14:textId="77777777" w:rsidR="00CD66F9" w:rsidRPr="00A40D17" w:rsidRDefault="00CD66F9">
      <w:pPr>
        <w:ind w:firstLine="284"/>
        <w:jc w:val="both"/>
        <w:rPr>
          <w:rFonts w:ascii="AvenirNext LT Pro Cn" w:hAnsi="AvenirNext LT Pro Cn"/>
        </w:rPr>
      </w:pPr>
    </w:p>
    <w:p w14:paraId="32AC6575" w14:textId="77777777" w:rsidR="00694247" w:rsidRPr="00A40D17" w:rsidRDefault="005D165A" w:rsidP="001E69C6">
      <w:pPr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Le pouvoir adjudicateur</w:t>
      </w:r>
      <w:r w:rsidR="00694247" w:rsidRPr="00A40D17">
        <w:rPr>
          <w:rFonts w:ascii="AvenirNext LT Pro Cn" w:hAnsi="AvenirNext LT Pro Cn"/>
        </w:rPr>
        <w:t xml:space="preserve"> se libèrera des sommes dues au titre du présent marché en faisant porter le montant au crédit du ou des comptes suivants :</w:t>
      </w:r>
    </w:p>
    <w:p w14:paraId="1ABCFBE5" w14:textId="77777777" w:rsidR="00694247" w:rsidRPr="00A40D17" w:rsidRDefault="00694247" w:rsidP="008B7688">
      <w:pPr>
        <w:pStyle w:val="Normal1"/>
      </w:pPr>
    </w:p>
    <w:p w14:paraId="5F18311E" w14:textId="77777777" w:rsidR="00694247" w:rsidRPr="00A83DBD" w:rsidRDefault="00694247" w:rsidP="008B7688">
      <w:pPr>
        <w:pStyle w:val="Normal1"/>
        <w:numPr>
          <w:ilvl w:val="0"/>
          <w:numId w:val="1"/>
        </w:numPr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Ouvert au nom de :</w:t>
      </w:r>
      <w:r w:rsidR="008F546E" w:rsidRPr="00A83DBD">
        <w:rPr>
          <w:rFonts w:ascii="AvenirNext LT Pro Cn" w:hAnsi="AvenirNext LT Pro Cn"/>
        </w:rPr>
        <w:t xml:space="preserve"> …………………………………………………………………………………….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</w:p>
    <w:p w14:paraId="3E213D31" w14:textId="77777777" w:rsidR="00694247" w:rsidRPr="00A83DBD" w:rsidRDefault="00694247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</w:r>
      <w:r w:rsidR="0024226A" w:rsidRPr="00A83DBD">
        <w:rPr>
          <w:rFonts w:ascii="AvenirNext LT Pro Cn" w:hAnsi="AvenirNext LT Pro Cn"/>
        </w:rPr>
        <w:t>Pour</w:t>
      </w:r>
      <w:r w:rsidRPr="00A83DBD">
        <w:rPr>
          <w:rFonts w:ascii="AvenirNext LT Pro Cn" w:hAnsi="AvenirNext LT Pro Cn"/>
        </w:rPr>
        <w:t xml:space="preserve"> les prestations suivantes :</w:t>
      </w:r>
      <w:r w:rsidR="008F546E" w:rsidRPr="00A83DBD">
        <w:rPr>
          <w:rFonts w:ascii="AvenirNext LT Pro Cn" w:hAnsi="AvenirNext LT Pro Cn"/>
        </w:rPr>
        <w:t xml:space="preserve"> ...................................................................................</w:t>
      </w:r>
      <w:r w:rsidRPr="00A83DBD">
        <w:rPr>
          <w:rFonts w:ascii="AvenirNext LT Pro Cn" w:hAnsi="AvenirNext LT Pro Cn"/>
        </w:rPr>
        <w:tab/>
      </w:r>
    </w:p>
    <w:p w14:paraId="1C354CDB" w14:textId="77777777" w:rsidR="00694247" w:rsidRPr="00A83DBD" w:rsidRDefault="00694247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Domiciliation :</w:t>
      </w:r>
      <w:r w:rsidR="008F546E" w:rsidRPr="00A83DBD">
        <w:rPr>
          <w:rFonts w:ascii="AvenirNext LT Pro Cn" w:hAnsi="AvenirNext LT Pro Cn"/>
        </w:rPr>
        <w:t xml:space="preserve"> ………………………………………………………………………………………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</w:p>
    <w:p w14:paraId="43D22F0C" w14:textId="77777777" w:rsidR="008F546E" w:rsidRPr="00A83DBD" w:rsidRDefault="00694247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Code banque :</w:t>
      </w:r>
      <w:r w:rsidR="008F546E" w:rsidRPr="00A83DBD">
        <w:rPr>
          <w:rFonts w:ascii="AvenirNext LT Pro Cn" w:hAnsi="AvenirNext LT Pro Cn"/>
        </w:rPr>
        <w:t xml:space="preserve"> ………………………………………………………………………………</w:t>
      </w:r>
      <w:proofErr w:type="gramStart"/>
      <w:r w:rsidR="008F546E" w:rsidRPr="00A83DBD">
        <w:rPr>
          <w:rFonts w:ascii="AvenirNext LT Pro Cn" w:hAnsi="AvenirNext LT Pro Cn"/>
        </w:rPr>
        <w:t>…….</w:t>
      </w:r>
      <w:proofErr w:type="gramEnd"/>
      <w:r w:rsidR="008F546E" w:rsidRPr="00A83DBD">
        <w:rPr>
          <w:rFonts w:ascii="AvenirNext LT Pro Cn" w:hAnsi="AvenirNext LT Pro Cn"/>
        </w:rPr>
        <w:t>.</w:t>
      </w:r>
    </w:p>
    <w:p w14:paraId="7163AFC1" w14:textId="77777777" w:rsidR="008F546E" w:rsidRPr="00A83DBD" w:rsidRDefault="008F546E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</w:r>
      <w:r w:rsidR="00694247" w:rsidRPr="00A83DBD">
        <w:rPr>
          <w:rFonts w:ascii="AvenirNext LT Pro Cn" w:hAnsi="AvenirNext LT Pro Cn"/>
        </w:rPr>
        <w:t>Code guich</w:t>
      </w:r>
      <w:r w:rsidR="009850A7" w:rsidRPr="00A83DBD">
        <w:rPr>
          <w:rFonts w:ascii="AvenirNext LT Pro Cn" w:hAnsi="AvenirNext LT Pro Cn"/>
        </w:rPr>
        <w:t>et :</w:t>
      </w:r>
      <w:r w:rsidRPr="00A83DBD">
        <w:rPr>
          <w:rFonts w:ascii="AvenirNext LT Pro Cn" w:hAnsi="AvenirNext LT Pro Cn"/>
        </w:rPr>
        <w:t xml:space="preserve"> ………………………………………………………………………………………</w:t>
      </w:r>
    </w:p>
    <w:p w14:paraId="185A7B7F" w14:textId="77777777" w:rsidR="008F546E" w:rsidRPr="00A83DBD" w:rsidRDefault="008F546E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</w:r>
      <w:r w:rsidR="009850A7" w:rsidRPr="00A83DBD">
        <w:rPr>
          <w:rFonts w:ascii="AvenirNext LT Pro Cn" w:hAnsi="AvenirNext LT Pro Cn"/>
        </w:rPr>
        <w:t>N° de compte :</w:t>
      </w:r>
      <w:r w:rsidRPr="00A83DBD">
        <w:rPr>
          <w:rFonts w:ascii="AvenirNext LT Pro Cn" w:hAnsi="AvenirNext LT Pro Cn"/>
        </w:rPr>
        <w:t xml:space="preserve"> ………………………………………………………………………………</w:t>
      </w:r>
      <w:proofErr w:type="gramStart"/>
      <w:r w:rsidRPr="00A83DBD">
        <w:rPr>
          <w:rFonts w:ascii="AvenirNext LT Pro Cn" w:hAnsi="AvenirNext LT Pro Cn"/>
        </w:rPr>
        <w:t>…….</w:t>
      </w:r>
      <w:proofErr w:type="gramEnd"/>
      <w:r w:rsidRPr="00A83DBD">
        <w:rPr>
          <w:rFonts w:ascii="AvenirNext LT Pro Cn" w:hAnsi="AvenirNext LT Pro Cn"/>
        </w:rPr>
        <w:t>.</w:t>
      </w:r>
    </w:p>
    <w:p w14:paraId="62407EB1" w14:textId="77777777" w:rsidR="00694247" w:rsidRPr="00A83DBD" w:rsidRDefault="008F546E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</w:r>
      <w:r w:rsidR="009850A7" w:rsidRPr="00A83DBD">
        <w:rPr>
          <w:rFonts w:ascii="AvenirNext LT Pro Cn" w:hAnsi="AvenirNext LT Pro Cn"/>
        </w:rPr>
        <w:t>Clé RIB : ……</w:t>
      </w:r>
      <w:r w:rsidRPr="00A83DBD">
        <w:rPr>
          <w:rFonts w:ascii="AvenirNext LT Pro Cn" w:hAnsi="AvenirNext LT Pro Cn"/>
        </w:rPr>
        <w:t>……………………………………………………………………………………….</w:t>
      </w:r>
    </w:p>
    <w:p w14:paraId="5F49380C" w14:textId="77777777" w:rsidR="00694247" w:rsidRPr="00A83DBD" w:rsidRDefault="009850A7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IBAN :</w:t>
      </w:r>
      <w:r w:rsidR="008F546E" w:rsidRPr="00A83DBD">
        <w:rPr>
          <w:rFonts w:ascii="AvenirNext LT Pro Cn" w:hAnsi="AvenirNext LT Pro Cn"/>
        </w:rPr>
        <w:t xml:space="preserve"> </w:t>
      </w:r>
      <w:r w:rsidRPr="00A83DBD">
        <w:rPr>
          <w:rFonts w:ascii="AvenirNext LT Pro Cn" w:hAnsi="AvenirNext LT Pro Cn"/>
        </w:rPr>
        <w:t>…………………………</w:t>
      </w:r>
      <w:r w:rsidR="008F546E" w:rsidRPr="00A83DBD">
        <w:rPr>
          <w:rFonts w:ascii="AvenirNext LT Pro Cn" w:hAnsi="AvenirNext LT Pro Cn"/>
        </w:rPr>
        <w:t>………………………………………………………………</w:t>
      </w:r>
      <w:proofErr w:type="gramStart"/>
      <w:r w:rsidR="008F546E" w:rsidRPr="00A83DBD">
        <w:rPr>
          <w:rFonts w:ascii="AvenirNext LT Pro Cn" w:hAnsi="AvenirNext LT Pro Cn"/>
        </w:rPr>
        <w:t>…….</w:t>
      </w:r>
      <w:proofErr w:type="gramEnd"/>
      <w:r w:rsidR="008F546E" w:rsidRPr="00A83DBD">
        <w:rPr>
          <w:rFonts w:ascii="AvenirNext LT Pro Cn" w:hAnsi="AvenirNext LT Pro Cn"/>
        </w:rPr>
        <w:t>.</w:t>
      </w:r>
    </w:p>
    <w:p w14:paraId="16F805D8" w14:textId="77777777" w:rsidR="00694247" w:rsidRPr="00A83DBD" w:rsidRDefault="008F546E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BIC : ………………………………………………………………………………………………….</w:t>
      </w:r>
    </w:p>
    <w:p w14:paraId="4404EF02" w14:textId="77777777" w:rsidR="00694247" w:rsidRPr="00A83DBD" w:rsidRDefault="00694247" w:rsidP="008B7688">
      <w:pPr>
        <w:pStyle w:val="Normal1"/>
        <w:rPr>
          <w:rFonts w:ascii="AvenirNext LT Pro Cn" w:hAnsi="AvenirNext LT Pro Cn"/>
        </w:rPr>
      </w:pPr>
    </w:p>
    <w:p w14:paraId="0C51FAC5" w14:textId="77777777" w:rsidR="00BA4421" w:rsidRPr="00A83DBD" w:rsidRDefault="00BA4421" w:rsidP="008B7688">
      <w:pPr>
        <w:pStyle w:val="Normal1"/>
        <w:numPr>
          <w:ilvl w:val="0"/>
          <w:numId w:val="1"/>
        </w:numPr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Ouvert au nom de : …………………………………………………………………………………….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</w:p>
    <w:p w14:paraId="400DFF47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Pour les prestations suivantes : ...................................................................................</w:t>
      </w:r>
      <w:r w:rsidRPr="00A83DBD">
        <w:rPr>
          <w:rFonts w:ascii="AvenirNext LT Pro Cn" w:hAnsi="AvenirNext LT Pro Cn"/>
        </w:rPr>
        <w:tab/>
      </w:r>
    </w:p>
    <w:p w14:paraId="74072AF8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Domiciliation : ………………………………………………………………………………………</w:t>
      </w:r>
      <w:r w:rsidRPr="00A83DBD">
        <w:rPr>
          <w:rFonts w:ascii="AvenirNext LT Pro Cn" w:hAnsi="AvenirNext LT Pro Cn"/>
        </w:rPr>
        <w:tab/>
      </w:r>
      <w:r w:rsidRPr="00A83DBD">
        <w:rPr>
          <w:rFonts w:ascii="AvenirNext LT Pro Cn" w:hAnsi="AvenirNext LT Pro Cn"/>
        </w:rPr>
        <w:tab/>
      </w:r>
    </w:p>
    <w:p w14:paraId="520866AD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Code banque : ………………………………………………………………………………</w:t>
      </w:r>
      <w:proofErr w:type="gramStart"/>
      <w:r w:rsidRPr="00A83DBD">
        <w:rPr>
          <w:rFonts w:ascii="AvenirNext LT Pro Cn" w:hAnsi="AvenirNext LT Pro Cn"/>
        </w:rPr>
        <w:t>…….</w:t>
      </w:r>
      <w:proofErr w:type="gramEnd"/>
      <w:r w:rsidRPr="00A83DBD">
        <w:rPr>
          <w:rFonts w:ascii="AvenirNext LT Pro Cn" w:hAnsi="AvenirNext LT Pro Cn"/>
        </w:rPr>
        <w:t>.</w:t>
      </w:r>
    </w:p>
    <w:p w14:paraId="2757DAFC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Code guichet : ………………………………………………………………………………………</w:t>
      </w:r>
    </w:p>
    <w:p w14:paraId="7078AABE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N° de compte : ………………………………………………………………………………</w:t>
      </w:r>
      <w:proofErr w:type="gramStart"/>
      <w:r w:rsidRPr="00A83DBD">
        <w:rPr>
          <w:rFonts w:ascii="AvenirNext LT Pro Cn" w:hAnsi="AvenirNext LT Pro Cn"/>
        </w:rPr>
        <w:t>…….</w:t>
      </w:r>
      <w:proofErr w:type="gramEnd"/>
      <w:r w:rsidRPr="00A83DBD">
        <w:rPr>
          <w:rFonts w:ascii="AvenirNext LT Pro Cn" w:hAnsi="AvenirNext LT Pro Cn"/>
        </w:rPr>
        <w:t>.</w:t>
      </w:r>
    </w:p>
    <w:p w14:paraId="603B39E0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Clé RIB : …………………………………………………………………………………………….</w:t>
      </w:r>
    </w:p>
    <w:p w14:paraId="5B283425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IBAN : …………………………………………………………………………………………</w:t>
      </w:r>
      <w:proofErr w:type="gramStart"/>
      <w:r w:rsidRPr="00A83DBD">
        <w:rPr>
          <w:rFonts w:ascii="AvenirNext LT Pro Cn" w:hAnsi="AvenirNext LT Pro Cn"/>
        </w:rPr>
        <w:t>…….</w:t>
      </w:r>
      <w:proofErr w:type="gramEnd"/>
      <w:r w:rsidRPr="00A83DBD">
        <w:rPr>
          <w:rFonts w:ascii="AvenirNext LT Pro Cn" w:hAnsi="AvenirNext LT Pro Cn"/>
        </w:rPr>
        <w:t>.</w:t>
      </w:r>
    </w:p>
    <w:p w14:paraId="30654D41" w14:textId="77777777" w:rsidR="00BA4421" w:rsidRPr="00A83DBD" w:rsidRDefault="00BA4421" w:rsidP="008B7688">
      <w:pPr>
        <w:pStyle w:val="Normal1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ab/>
        <w:t>BIC : ………………………………………………………………………………………………….</w:t>
      </w:r>
    </w:p>
    <w:p w14:paraId="395179F9" w14:textId="77777777" w:rsidR="00BA4421" w:rsidRPr="00A40D17" w:rsidRDefault="00BA4421" w:rsidP="008B7688">
      <w:pPr>
        <w:pStyle w:val="Normal1"/>
      </w:pPr>
    </w:p>
    <w:p w14:paraId="648709E0" w14:textId="77777777" w:rsidR="006B3AF2" w:rsidRPr="00A40D17" w:rsidRDefault="006B3AF2" w:rsidP="001E69C6">
      <w:pPr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Le pouvoir adjudicateur se libèrera des sommes dues aux sous-traitants payés directement en faisant porter leurs montants au crédit des comptes désignés dans les déclarations de sous-traitance (formulaires DC4) annexées au présent document.</w:t>
      </w:r>
    </w:p>
    <w:p w14:paraId="2B92CCC3" w14:textId="77777777" w:rsidR="006B3AF2" w:rsidRPr="00A40D17" w:rsidRDefault="006B3AF2" w:rsidP="006B3AF2">
      <w:pPr>
        <w:ind w:firstLine="284"/>
        <w:jc w:val="both"/>
        <w:rPr>
          <w:rFonts w:ascii="AvenirNext LT Pro Cn" w:hAnsi="AvenirNext LT Pro Cn"/>
        </w:rPr>
      </w:pPr>
    </w:p>
    <w:p w14:paraId="39C62E61" w14:textId="77777777" w:rsidR="006B3AF2" w:rsidRPr="00A40D17" w:rsidRDefault="006B3AF2" w:rsidP="001E69C6">
      <w:pPr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En cas de cotraitance, que le groupement soit conjoint ou solidaire, le paiement s’effectuera sur le compte de chaque cotraitant d’après la répartition détaillée des prestations figurant en annexe 2 à l’acte d’engagement.</w:t>
      </w:r>
    </w:p>
    <w:p w14:paraId="210D86B4" w14:textId="77777777" w:rsidR="001A6C70" w:rsidRPr="00A83DBD" w:rsidRDefault="001A6C70" w:rsidP="00942D00">
      <w:pPr>
        <w:pStyle w:val="Titre1"/>
        <w:rPr>
          <w:sz w:val="24"/>
          <w:szCs w:val="24"/>
        </w:rPr>
      </w:pPr>
      <w:bookmarkStart w:id="10" w:name="_Toc188972520"/>
      <w:r w:rsidRPr="00A83DBD">
        <w:rPr>
          <w:sz w:val="24"/>
          <w:szCs w:val="24"/>
        </w:rPr>
        <w:t>Article 5 : Avance</w:t>
      </w:r>
      <w:bookmarkEnd w:id="10"/>
    </w:p>
    <w:p w14:paraId="1EF57877" w14:textId="77777777" w:rsidR="005720CC" w:rsidRPr="00A40D17" w:rsidRDefault="005720CC" w:rsidP="001A6C70">
      <w:pPr>
        <w:rPr>
          <w:rFonts w:ascii="AvenirNext LT Pro Cn" w:hAnsi="AvenirNext LT Pro Cn"/>
        </w:rPr>
      </w:pPr>
    </w:p>
    <w:p w14:paraId="5840DB44" w14:textId="683973BF" w:rsidR="00501469" w:rsidRPr="00A40D17" w:rsidRDefault="00942D00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  <w:r w:rsidRPr="00942D00">
        <w:rPr>
          <w:rFonts w:ascii="AvenirNext LT Pro Cn" w:hAnsi="AvenirNext LT Pro Cn"/>
        </w:rPr>
        <w:t xml:space="preserve">Une avance de </w:t>
      </w:r>
      <w:r>
        <w:rPr>
          <w:rFonts w:ascii="AvenirNext LT Pro Cn" w:hAnsi="AvenirNext LT Pro Cn"/>
        </w:rPr>
        <w:t>3</w:t>
      </w:r>
      <w:r w:rsidRPr="00942D00">
        <w:rPr>
          <w:rFonts w:ascii="AvenirNext LT Pro Cn" w:hAnsi="AvenirNext LT Pro Cn"/>
        </w:rPr>
        <w:t>0,00% est prévue selon les conditions et modalités prévues à l’article 7 du C.C.A.P</w:t>
      </w:r>
    </w:p>
    <w:p w14:paraId="4B28A202" w14:textId="77777777" w:rsidR="00501469" w:rsidRPr="00A40D17" w:rsidRDefault="00501469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Le titulaire :</w:t>
      </w:r>
    </w:p>
    <w:p w14:paraId="70DC0C8D" w14:textId="77777777" w:rsidR="00501469" w:rsidRPr="00A40D17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</w:p>
    <w:p w14:paraId="44DA77A8" w14:textId="77777777" w:rsidR="00501469" w:rsidRPr="00A40D17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ab/>
      </w:r>
      <w:r w:rsidRPr="00A40D17">
        <w:rPr>
          <w:rFonts w:ascii="AvenirNext LT Pro Cn" w:hAnsi="AvenirNext LT Pro Cn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3"/>
      <w:r w:rsidRPr="00A40D17">
        <w:rPr>
          <w:rFonts w:ascii="AvenirNext LT Pro Cn" w:hAnsi="AvenirNext LT Pro Cn"/>
        </w:rPr>
        <w:instrText xml:space="preserve"> FORMCHECKBOX </w:instrText>
      </w:r>
      <w:r w:rsidR="00D0483A">
        <w:rPr>
          <w:rFonts w:ascii="AvenirNext LT Pro Cn" w:hAnsi="AvenirNext LT Pro Cn"/>
        </w:rPr>
      </w:r>
      <w:r w:rsidR="00D0483A">
        <w:rPr>
          <w:rFonts w:ascii="AvenirNext LT Pro Cn" w:hAnsi="AvenirNext LT Pro Cn"/>
        </w:rPr>
        <w:fldChar w:fldCharType="separate"/>
      </w:r>
      <w:r w:rsidRPr="00A40D17">
        <w:rPr>
          <w:rFonts w:ascii="AvenirNext LT Pro Cn" w:hAnsi="AvenirNext LT Pro Cn"/>
        </w:rPr>
        <w:fldChar w:fldCharType="end"/>
      </w:r>
      <w:bookmarkEnd w:id="11"/>
      <w:r w:rsidRPr="00A40D17">
        <w:rPr>
          <w:rFonts w:ascii="AvenirNext LT Pro Cn" w:hAnsi="AvenirNext LT Pro Cn"/>
        </w:rPr>
        <w:tab/>
        <w:t xml:space="preserve"> </w:t>
      </w:r>
      <w:proofErr w:type="gramStart"/>
      <w:r w:rsidRPr="00A40D17">
        <w:rPr>
          <w:rFonts w:ascii="AvenirNext LT Pro Cn" w:hAnsi="AvenirNext LT Pro Cn"/>
        </w:rPr>
        <w:t>refuse</w:t>
      </w:r>
      <w:proofErr w:type="gramEnd"/>
      <w:r w:rsidRPr="00A40D17">
        <w:rPr>
          <w:rFonts w:ascii="AvenirNext LT Pro Cn" w:hAnsi="AvenirNext LT Pro Cn"/>
        </w:rPr>
        <w:t xml:space="preserve"> de percevoir l’avance</w:t>
      </w:r>
    </w:p>
    <w:p w14:paraId="0C2D3A62" w14:textId="77777777" w:rsidR="00501469" w:rsidRPr="00A40D17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ab/>
      </w:r>
      <w:r w:rsidRPr="00A40D17">
        <w:rPr>
          <w:rFonts w:ascii="AvenirNext LT Pro Cn" w:hAnsi="AvenirNext LT Pro Cn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12" w:name="Texte4"/>
      <w:r w:rsidRPr="00A40D17">
        <w:rPr>
          <w:rFonts w:ascii="AvenirNext LT Pro Cn" w:hAnsi="AvenirNext LT Pro Cn"/>
        </w:rPr>
        <w:instrText xml:space="preserve"> FORMCHECKBOX </w:instrText>
      </w:r>
      <w:r w:rsidR="00D0483A">
        <w:rPr>
          <w:rFonts w:ascii="AvenirNext LT Pro Cn" w:hAnsi="AvenirNext LT Pro Cn"/>
        </w:rPr>
      </w:r>
      <w:r w:rsidR="00D0483A">
        <w:rPr>
          <w:rFonts w:ascii="AvenirNext LT Pro Cn" w:hAnsi="AvenirNext LT Pro Cn"/>
        </w:rPr>
        <w:fldChar w:fldCharType="separate"/>
      </w:r>
      <w:r w:rsidRPr="00A40D17">
        <w:rPr>
          <w:rFonts w:ascii="AvenirNext LT Pro Cn" w:hAnsi="AvenirNext LT Pro Cn"/>
        </w:rPr>
        <w:fldChar w:fldCharType="end"/>
      </w:r>
      <w:bookmarkEnd w:id="12"/>
      <w:r w:rsidRPr="00A40D17">
        <w:rPr>
          <w:rFonts w:ascii="AvenirNext LT Pro Cn" w:hAnsi="AvenirNext LT Pro Cn"/>
        </w:rPr>
        <w:tab/>
        <w:t xml:space="preserve"> </w:t>
      </w:r>
      <w:proofErr w:type="gramStart"/>
      <w:r w:rsidRPr="00A40D17">
        <w:rPr>
          <w:rFonts w:ascii="AvenirNext LT Pro Cn" w:hAnsi="AvenirNext LT Pro Cn"/>
        </w:rPr>
        <w:t>accepte</w:t>
      </w:r>
      <w:proofErr w:type="gramEnd"/>
      <w:r w:rsidRPr="00A40D17">
        <w:rPr>
          <w:rFonts w:ascii="AvenirNext LT Pro Cn" w:hAnsi="AvenirNext LT Pro Cn"/>
        </w:rPr>
        <w:t xml:space="preserve"> de percevoir l’avance</w:t>
      </w:r>
    </w:p>
    <w:p w14:paraId="3E25669E" w14:textId="77777777" w:rsidR="00501469" w:rsidRPr="00A40D17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</w:p>
    <w:p w14:paraId="3BDE8AE6" w14:textId="0CCAE7F5" w:rsidR="00501469" w:rsidRDefault="00501469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t>NB : Si aucune case n’est cochée, ou si les deux cases sont cochées, le pouvoir adjudicateur considérera que le titulaire renonce au bénéfice de l’avance.</w:t>
      </w:r>
    </w:p>
    <w:p w14:paraId="5F316297" w14:textId="77777777" w:rsidR="00A83DBD" w:rsidRPr="00A40D17" w:rsidRDefault="00A83DBD" w:rsidP="001E69C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Cn" w:hAnsi="AvenirNext LT Pro Cn"/>
        </w:rPr>
      </w:pPr>
    </w:p>
    <w:p w14:paraId="536049B2" w14:textId="58C61C8F" w:rsidR="00694247" w:rsidRPr="00A83DBD" w:rsidRDefault="00694247" w:rsidP="00942D00">
      <w:pPr>
        <w:pStyle w:val="Titre1"/>
        <w:rPr>
          <w:sz w:val="24"/>
          <w:szCs w:val="24"/>
        </w:rPr>
      </w:pPr>
      <w:bookmarkStart w:id="13" w:name="_Toc188972521"/>
      <w:r w:rsidRPr="00A83DBD">
        <w:rPr>
          <w:sz w:val="24"/>
          <w:szCs w:val="24"/>
        </w:rPr>
        <w:t xml:space="preserve">Article </w:t>
      </w:r>
      <w:r w:rsidR="001A6C70" w:rsidRPr="00A83DBD">
        <w:rPr>
          <w:sz w:val="24"/>
          <w:szCs w:val="24"/>
        </w:rPr>
        <w:t>6</w:t>
      </w:r>
      <w:r w:rsidRPr="00A83DBD">
        <w:rPr>
          <w:sz w:val="24"/>
          <w:szCs w:val="24"/>
        </w:rPr>
        <w:t> : Nomenclature communautaire</w:t>
      </w:r>
      <w:bookmarkEnd w:id="13"/>
    </w:p>
    <w:p w14:paraId="2FF8256E" w14:textId="77777777" w:rsidR="00E83C1E" w:rsidRPr="00A83DBD" w:rsidRDefault="00E83C1E" w:rsidP="008B7688">
      <w:pPr>
        <w:pStyle w:val="Normal1"/>
        <w:rPr>
          <w:rFonts w:ascii="AvenirNext LT Pro Cn" w:hAnsi="AvenirNext LT Pro Cn"/>
        </w:rPr>
      </w:pPr>
    </w:p>
    <w:p w14:paraId="5DC0B8C9" w14:textId="77777777" w:rsidR="00694247" w:rsidRPr="00A83DBD" w:rsidRDefault="00694247" w:rsidP="00A83DBD">
      <w:pPr>
        <w:pStyle w:val="Normal1"/>
        <w:ind w:firstLine="0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La classifi</w:t>
      </w:r>
      <w:r w:rsidR="004B2FDF" w:rsidRPr="00A83DBD">
        <w:rPr>
          <w:rFonts w:ascii="AvenirNext LT Pro Cn" w:hAnsi="AvenirNext LT Pro Cn"/>
        </w:rPr>
        <w:t>cation principale</w:t>
      </w:r>
      <w:r w:rsidRPr="00A83DBD">
        <w:rPr>
          <w:rFonts w:ascii="AvenirNext LT Pro Cn" w:hAnsi="AvenirNext LT Pro Cn"/>
        </w:rPr>
        <w:t xml:space="preserve"> </w:t>
      </w:r>
      <w:r w:rsidR="004B2FDF" w:rsidRPr="00A83DBD">
        <w:rPr>
          <w:rFonts w:ascii="AvenirNext LT Pro Cn" w:hAnsi="AvenirNext LT Pro Cn"/>
        </w:rPr>
        <w:t>conforme</w:t>
      </w:r>
      <w:r w:rsidRPr="00A83DBD">
        <w:rPr>
          <w:rFonts w:ascii="AvenirNext LT Pro Cn" w:hAnsi="AvenirNext LT Pro Cn"/>
        </w:rPr>
        <w:t xml:space="preserve"> au vocabulaire commun des marchés européens (CPV) </w:t>
      </w:r>
      <w:r w:rsidR="004B2FDF" w:rsidRPr="00A83DBD">
        <w:rPr>
          <w:rFonts w:ascii="AvenirNext LT Pro Cn" w:hAnsi="AvenirNext LT Pro Cn"/>
        </w:rPr>
        <w:t>est</w:t>
      </w:r>
      <w:r w:rsidRPr="00A83DBD">
        <w:rPr>
          <w:rFonts w:ascii="AvenirNext LT Pro Cn" w:hAnsi="AvenirNext LT Pro Cn"/>
        </w:rPr>
        <w:t> :</w:t>
      </w:r>
    </w:p>
    <w:p w14:paraId="457DF054" w14:textId="77777777" w:rsidR="000F6C20" w:rsidRPr="00A40D17" w:rsidRDefault="000F6C20" w:rsidP="008B7688">
      <w:pPr>
        <w:pStyle w:val="Normal1"/>
      </w:pPr>
    </w:p>
    <w:tbl>
      <w:tblPr>
        <w:tblW w:w="2544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4"/>
      </w:tblGrid>
      <w:tr w:rsidR="00943EE5" w:rsidRPr="00A40D17" w14:paraId="5479AFB0" w14:textId="77777777" w:rsidTr="008B7688">
        <w:trPr>
          <w:cantSplit/>
          <w:tblHeader/>
          <w:jc w:val="center"/>
        </w:trPr>
        <w:tc>
          <w:tcPr>
            <w:tcW w:w="2544" w:type="dxa"/>
            <w:shd w:val="pct30" w:color="FFFF00" w:fill="FFFFFF"/>
          </w:tcPr>
          <w:p w14:paraId="0B79A348" w14:textId="77777777" w:rsidR="00943EE5" w:rsidRPr="00A40D17" w:rsidRDefault="00943EE5" w:rsidP="008B7688">
            <w:pPr>
              <w:pStyle w:val="Normal1"/>
            </w:pPr>
            <w:r w:rsidRPr="00A40D17">
              <w:lastRenderedPageBreak/>
              <w:t>Classification principale</w:t>
            </w:r>
          </w:p>
        </w:tc>
      </w:tr>
      <w:tr w:rsidR="00943EE5" w:rsidRPr="00A40D17" w14:paraId="0475AD4A" w14:textId="77777777" w:rsidTr="008B7688">
        <w:trPr>
          <w:cantSplit/>
          <w:jc w:val="center"/>
        </w:trPr>
        <w:tc>
          <w:tcPr>
            <w:tcW w:w="2544" w:type="dxa"/>
          </w:tcPr>
          <w:p w14:paraId="5B55C50F" w14:textId="5742092C" w:rsidR="00943EE5" w:rsidRPr="00A40D17" w:rsidRDefault="00D0483A" w:rsidP="008B7688">
            <w:pPr>
              <w:pStyle w:val="Normal1"/>
              <w:rPr>
                <w:rFonts w:ascii="AvenirNext LT Pro Cn" w:hAnsi="AvenirNext LT Pro Cn"/>
                <w:highlight w:val="yellow"/>
              </w:rPr>
            </w:pPr>
            <w:r>
              <w:t xml:space="preserve">       </w:t>
            </w:r>
            <w:r w:rsidRPr="00D0483A">
              <w:t>38510000</w:t>
            </w:r>
          </w:p>
        </w:tc>
      </w:tr>
    </w:tbl>
    <w:p w14:paraId="3185A562" w14:textId="77777777" w:rsidR="00694247" w:rsidRPr="00A83DBD" w:rsidRDefault="00694247" w:rsidP="00942D00">
      <w:pPr>
        <w:pStyle w:val="Titre1"/>
        <w:rPr>
          <w:sz w:val="24"/>
          <w:szCs w:val="24"/>
        </w:rPr>
      </w:pPr>
      <w:bookmarkStart w:id="14" w:name="_Toc188972522"/>
      <w:r w:rsidRPr="00A83DBD">
        <w:rPr>
          <w:sz w:val="24"/>
          <w:szCs w:val="24"/>
        </w:rPr>
        <w:t>Artic</w:t>
      </w:r>
      <w:r w:rsidR="001A6C70" w:rsidRPr="00A83DBD">
        <w:rPr>
          <w:sz w:val="24"/>
          <w:szCs w:val="24"/>
        </w:rPr>
        <w:t>le 7</w:t>
      </w:r>
      <w:r w:rsidRPr="00A83DBD">
        <w:rPr>
          <w:sz w:val="24"/>
          <w:szCs w:val="24"/>
        </w:rPr>
        <w:t xml:space="preserve"> : Origine des </w:t>
      </w:r>
      <w:r w:rsidR="00C43D3C" w:rsidRPr="00A83DBD">
        <w:rPr>
          <w:sz w:val="24"/>
          <w:szCs w:val="24"/>
        </w:rPr>
        <w:t>prestations</w:t>
      </w:r>
      <w:bookmarkEnd w:id="14"/>
    </w:p>
    <w:p w14:paraId="6F266E99" w14:textId="77777777" w:rsidR="00E83C1E" w:rsidRPr="00A40D17" w:rsidRDefault="006A1010" w:rsidP="008B7688">
      <w:pPr>
        <w:pStyle w:val="Normal1"/>
      </w:pPr>
      <w:r w:rsidRPr="00A40D17">
        <w:tab/>
      </w:r>
      <w:r w:rsidRPr="00A40D17">
        <w:tab/>
      </w:r>
      <w:r w:rsidRPr="00A40D17">
        <w:tab/>
      </w:r>
    </w:p>
    <w:p w14:paraId="306DE728" w14:textId="77777777" w:rsidR="00694247" w:rsidRPr="00A83DBD" w:rsidRDefault="006A1010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sym w:font="Wingdings" w:char="F06F"/>
      </w:r>
      <w:r w:rsidRPr="00A83DBD">
        <w:rPr>
          <w:rFonts w:ascii="AvenirNext LT Pro Cn" w:hAnsi="AvenirNext LT Pro Cn"/>
        </w:rPr>
        <w:t xml:space="preserve">  </w:t>
      </w:r>
      <w:r w:rsidR="00694247" w:rsidRPr="00A83DBD">
        <w:rPr>
          <w:rFonts w:ascii="AvenirNext LT Pro Cn" w:hAnsi="AvenirNext LT Pro Cn"/>
        </w:rPr>
        <w:t>Pays de l’UE (Union Européenne)</w:t>
      </w:r>
    </w:p>
    <w:p w14:paraId="0349C1E0" w14:textId="77777777" w:rsidR="006A1010" w:rsidRPr="00A83DBD" w:rsidRDefault="006A1010" w:rsidP="00A83DBD">
      <w:pPr>
        <w:pStyle w:val="Normal1"/>
        <w:jc w:val="both"/>
        <w:rPr>
          <w:rFonts w:ascii="AvenirNext LT Pro Cn" w:hAnsi="AvenirNext LT Pro Cn"/>
        </w:rPr>
      </w:pPr>
    </w:p>
    <w:p w14:paraId="3F9F67C5" w14:textId="77777777" w:rsidR="00694247" w:rsidRPr="00A83DBD" w:rsidRDefault="006A1010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sym w:font="Wingdings" w:char="F06F"/>
      </w:r>
      <w:r w:rsidRPr="00A83DBD">
        <w:rPr>
          <w:rFonts w:ascii="AvenirNext LT Pro Cn" w:hAnsi="AvenirNext LT Pro Cn"/>
        </w:rPr>
        <w:t xml:space="preserve">  </w:t>
      </w:r>
      <w:r w:rsidR="00694247" w:rsidRPr="00A83DBD">
        <w:rPr>
          <w:rFonts w:ascii="AvenirNext LT Pro Cn" w:hAnsi="AvenirNext LT Pro Cn"/>
        </w:rPr>
        <w:t>Pays signataires de l’AMP (accord sur les marchés publics (1994) entré en vigueur au 01/01/1996)</w:t>
      </w:r>
    </w:p>
    <w:p w14:paraId="615CCFA7" w14:textId="77777777" w:rsidR="006A1010" w:rsidRPr="00A83DBD" w:rsidRDefault="006A1010" w:rsidP="00A83DBD">
      <w:pPr>
        <w:pStyle w:val="Normal1"/>
        <w:jc w:val="both"/>
        <w:rPr>
          <w:rFonts w:ascii="AvenirNext LT Pro Cn" w:hAnsi="AvenirNext LT Pro Cn"/>
        </w:rPr>
      </w:pPr>
    </w:p>
    <w:p w14:paraId="40971767" w14:textId="77777777" w:rsidR="00694247" w:rsidRPr="00A83DBD" w:rsidRDefault="006A1010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sym w:font="Wingdings" w:char="F06F"/>
      </w:r>
      <w:r w:rsidRPr="00A83DBD">
        <w:rPr>
          <w:rFonts w:ascii="AvenirNext LT Pro Cn" w:hAnsi="AvenirNext LT Pro Cn"/>
        </w:rPr>
        <w:t xml:space="preserve">  </w:t>
      </w:r>
      <w:r w:rsidR="00694247" w:rsidRPr="00A83DBD">
        <w:rPr>
          <w:rFonts w:ascii="AvenirNext LT Pro Cn" w:hAnsi="AvenirNext LT Pro Cn"/>
        </w:rPr>
        <w:t>Autres pays : .........................................................................</w:t>
      </w:r>
      <w:r w:rsidR="00020713" w:rsidRPr="00A83DBD">
        <w:rPr>
          <w:rFonts w:ascii="AvenirNext LT Pro Cn" w:hAnsi="AvenirNext LT Pro Cn"/>
        </w:rPr>
        <w:t>..............................................................</w:t>
      </w:r>
    </w:p>
    <w:p w14:paraId="4A67E5BD" w14:textId="640662D1" w:rsidR="00501469" w:rsidRDefault="00501469" w:rsidP="00A83DBD">
      <w:pPr>
        <w:pStyle w:val="Normal1"/>
        <w:jc w:val="both"/>
        <w:rPr>
          <w:rFonts w:ascii="AvenirNext LT Pro Cn" w:hAnsi="AvenirNext LT Pro Cn"/>
        </w:rPr>
      </w:pPr>
      <w:r w:rsidRPr="00A83DBD">
        <w:rPr>
          <w:rFonts w:ascii="AvenirNext LT Pro Cn" w:hAnsi="AvenirNext LT Pro Cn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6 de l'ordonnance n° 2018-1074 du 26 novembre 2018.</w:t>
      </w:r>
    </w:p>
    <w:p w14:paraId="6409DF17" w14:textId="782D1CF6" w:rsidR="00A83DBD" w:rsidRDefault="00A83DBD" w:rsidP="00A83DBD">
      <w:pPr>
        <w:pStyle w:val="Normal1"/>
        <w:jc w:val="both"/>
        <w:rPr>
          <w:rFonts w:ascii="AvenirNext LT Pro Cn" w:hAnsi="AvenirNext LT Pro Cn"/>
        </w:rPr>
      </w:pPr>
    </w:p>
    <w:p w14:paraId="75BCFA6E" w14:textId="61C07C54" w:rsidR="00A83DBD" w:rsidRDefault="00A83DBD" w:rsidP="00A83DBD">
      <w:pPr>
        <w:pStyle w:val="Normal1"/>
        <w:jc w:val="both"/>
        <w:rPr>
          <w:rFonts w:ascii="AvenirNext LT Pro Cn" w:hAnsi="AvenirNext LT Pro Cn"/>
        </w:rPr>
      </w:pPr>
    </w:p>
    <w:p w14:paraId="306E8652" w14:textId="77777777" w:rsidR="00A83DBD" w:rsidRPr="00A83DBD" w:rsidRDefault="00A83DBD" w:rsidP="00A83DBD">
      <w:pPr>
        <w:pStyle w:val="Normal1"/>
        <w:jc w:val="both"/>
        <w:rPr>
          <w:rFonts w:ascii="AvenirNext LT Pro Cn" w:hAnsi="AvenirNext LT Pro Cn"/>
        </w:rPr>
      </w:pPr>
    </w:p>
    <w:p w14:paraId="787AE82C" w14:textId="77777777" w:rsidR="00694247" w:rsidRPr="00A40D17" w:rsidRDefault="00694247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  <w:b/>
        </w:rPr>
      </w:pPr>
      <w:bookmarkStart w:id="15" w:name="_Toc188972523"/>
      <w:r w:rsidRPr="00A40D17">
        <w:rPr>
          <w:rFonts w:ascii="AvenirNext LT Pro Cn" w:hAnsi="AvenirNext LT Pro Cn"/>
          <w:b/>
        </w:rPr>
        <w:t>ENGAGEMENT DU CANDIDAT</w:t>
      </w:r>
      <w:bookmarkEnd w:id="1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94247" w:rsidRPr="00A40D17" w14:paraId="1CBACC54" w14:textId="77777777">
        <w:tc>
          <w:tcPr>
            <w:tcW w:w="4606" w:type="dxa"/>
          </w:tcPr>
          <w:p w14:paraId="1E29DC72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A40D17">
              <w:rPr>
                <w:rFonts w:ascii="AvenirNext LT Pro Cn" w:hAnsi="AvenirNext LT Pro Cn"/>
                <w:i/>
              </w:rPr>
              <w:t>Fait en un seul original</w:t>
            </w:r>
          </w:p>
        </w:tc>
        <w:tc>
          <w:tcPr>
            <w:tcW w:w="4606" w:type="dxa"/>
          </w:tcPr>
          <w:p w14:paraId="46FAC094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  <w:b/>
              </w:rPr>
            </w:pPr>
            <w:r w:rsidRPr="00A40D17">
              <w:rPr>
                <w:rFonts w:ascii="AvenirNext LT Pro Cn" w:hAnsi="AvenirNext LT Pro Cn"/>
                <w:b/>
              </w:rPr>
              <w:t>Signature du candidat</w:t>
            </w:r>
          </w:p>
        </w:tc>
      </w:tr>
      <w:tr w:rsidR="00694247" w:rsidRPr="00A40D17" w14:paraId="6A4CF666" w14:textId="77777777">
        <w:tc>
          <w:tcPr>
            <w:tcW w:w="4606" w:type="dxa"/>
          </w:tcPr>
          <w:p w14:paraId="453D6ED5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A40D17">
              <w:rPr>
                <w:rFonts w:ascii="AvenirNext LT Pro Cn" w:hAnsi="AvenirNext LT Pro Cn"/>
              </w:rPr>
              <w:t>A ..........................................</w:t>
            </w:r>
          </w:p>
        </w:tc>
        <w:tc>
          <w:tcPr>
            <w:tcW w:w="4606" w:type="dxa"/>
          </w:tcPr>
          <w:p w14:paraId="60D1C3AF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A40D17">
              <w:rPr>
                <w:rFonts w:ascii="AvenirNext LT Pro Cn" w:hAnsi="AvenirNext LT Pro Cn"/>
                <w:i/>
              </w:rPr>
              <w:t>Porter la mention manuscrite</w:t>
            </w:r>
          </w:p>
        </w:tc>
      </w:tr>
      <w:tr w:rsidR="00694247" w:rsidRPr="00A40D17" w14:paraId="3DE0C01D" w14:textId="77777777">
        <w:tc>
          <w:tcPr>
            <w:tcW w:w="4606" w:type="dxa"/>
          </w:tcPr>
          <w:p w14:paraId="2595A17D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A40D17">
              <w:rPr>
                <w:rFonts w:ascii="AvenirNext LT Pro Cn" w:hAnsi="AvenirNext LT Pro Cn"/>
              </w:rPr>
              <w:t>Le ..........................................</w:t>
            </w:r>
          </w:p>
        </w:tc>
        <w:tc>
          <w:tcPr>
            <w:tcW w:w="4606" w:type="dxa"/>
          </w:tcPr>
          <w:p w14:paraId="78610A9A" w14:textId="77777777" w:rsidR="00694247" w:rsidRPr="00A40D17" w:rsidRDefault="00A5178B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A40D17">
              <w:rPr>
                <w:rFonts w:ascii="AvenirNext LT Pro Cn" w:hAnsi="AvenirNext LT Pro Cn"/>
                <w:i/>
              </w:rPr>
              <w:t>« </w:t>
            </w:r>
            <w:r w:rsidR="00694247" w:rsidRPr="00A40D17">
              <w:rPr>
                <w:rFonts w:ascii="AvenirNext LT Pro Cn" w:hAnsi="AvenirNext LT Pro Cn"/>
                <w:i/>
              </w:rPr>
              <w:t>Lu et approuvé</w:t>
            </w:r>
            <w:r w:rsidRPr="00A40D17">
              <w:rPr>
                <w:rFonts w:ascii="AvenirNext LT Pro Cn" w:hAnsi="AvenirNext LT Pro Cn"/>
                <w:i/>
              </w:rPr>
              <w:t> »</w:t>
            </w:r>
          </w:p>
        </w:tc>
      </w:tr>
      <w:tr w:rsidR="00694247" w:rsidRPr="00A40D17" w14:paraId="40ACA2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6F046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6767F1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62576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2CE226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1486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18534B4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B5E08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4F1669D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90EB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13174F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6B76B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7EB725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958FA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675EC6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BAA3D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</w:tbl>
    <w:p w14:paraId="39FB4609" w14:textId="77777777" w:rsidR="00020713" w:rsidRPr="00A40D17" w:rsidRDefault="00020713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</w:rPr>
      </w:pPr>
    </w:p>
    <w:p w14:paraId="77BA8708" w14:textId="77777777" w:rsidR="00694247" w:rsidRPr="00A40D17" w:rsidRDefault="00694247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  <w:b/>
        </w:rPr>
      </w:pPr>
      <w:bookmarkStart w:id="16" w:name="_Toc188972524"/>
      <w:r w:rsidRPr="00A40D17">
        <w:rPr>
          <w:rFonts w:ascii="AvenirNext LT Pro Cn" w:hAnsi="AvenirNext LT Pro Cn"/>
          <w:b/>
        </w:rPr>
        <w:t>ACCEPTATION DE L’OFFRE PAR LE POUVOIR ADJUDICATEUR</w:t>
      </w:r>
      <w:bookmarkEnd w:id="1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94247" w:rsidRPr="00A40D17" w14:paraId="21EC2A14" w14:textId="77777777">
        <w:tc>
          <w:tcPr>
            <w:tcW w:w="4606" w:type="dxa"/>
          </w:tcPr>
          <w:p w14:paraId="49DB2DD9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A40D17">
              <w:rPr>
                <w:rFonts w:ascii="AvenirNext LT Pro Cn" w:hAnsi="AvenirNext LT Pro Cn"/>
                <w:i/>
              </w:rPr>
              <w:t xml:space="preserve">Est acceptée la présente offre  </w:t>
            </w:r>
            <w:r w:rsidRPr="00A40D17">
              <w:rPr>
                <w:rStyle w:val="Appelnotedebasdep"/>
                <w:rFonts w:ascii="AvenirNext LT Pro Cn" w:hAnsi="AvenirNext LT Pro Cn"/>
                <w:i/>
              </w:rPr>
              <w:footnoteReference w:id="7"/>
            </w:r>
            <w:r w:rsidRPr="00A40D17">
              <w:rPr>
                <w:rFonts w:ascii="AvenirNext LT Pro Cn" w:hAnsi="AvenirNext LT Pro Cn"/>
                <w:i/>
              </w:rPr>
              <w:t xml:space="preserve">  pour valoir</w:t>
            </w:r>
          </w:p>
          <w:p w14:paraId="787AC60E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proofErr w:type="gramStart"/>
            <w:r w:rsidRPr="00A40D17">
              <w:rPr>
                <w:rFonts w:ascii="AvenirNext LT Pro Cn" w:hAnsi="AvenirNext LT Pro Cn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190CFA54" w14:textId="6766EE81" w:rsidR="00694247" w:rsidRPr="00A40D17" w:rsidRDefault="00694247" w:rsidP="006F06F2">
            <w:pPr>
              <w:keepNext/>
              <w:keepLines/>
              <w:jc w:val="center"/>
              <w:rPr>
                <w:rFonts w:ascii="AvenirNext LT Pro Cn" w:hAnsi="AvenirNext LT Pro Cn"/>
                <w:b/>
              </w:rPr>
            </w:pPr>
            <w:r w:rsidRPr="00A40D17">
              <w:rPr>
                <w:rFonts w:ascii="AvenirNext LT Pro Cn" w:hAnsi="AvenirNext LT Pro Cn"/>
                <w:b/>
              </w:rPr>
              <w:t xml:space="preserve">Le </w:t>
            </w:r>
            <w:r w:rsidR="009B302E" w:rsidRPr="00A40D17">
              <w:rPr>
                <w:rFonts w:ascii="AvenirNext LT Pro Cn" w:hAnsi="AvenirNext LT Pro Cn"/>
                <w:b/>
              </w:rPr>
              <w:t>p</w:t>
            </w:r>
            <w:r w:rsidRPr="00A40D17">
              <w:rPr>
                <w:rFonts w:ascii="AvenirNext LT Pro Cn" w:hAnsi="AvenirNext LT Pro Cn"/>
                <w:b/>
              </w:rPr>
              <w:t xml:space="preserve">ouvoir </w:t>
            </w:r>
            <w:r w:rsidR="009B302E" w:rsidRPr="00A40D17">
              <w:rPr>
                <w:rFonts w:ascii="AvenirNext LT Pro Cn" w:hAnsi="AvenirNext LT Pro Cn"/>
                <w:b/>
              </w:rPr>
              <w:t>a</w:t>
            </w:r>
            <w:r w:rsidRPr="00A40D17">
              <w:rPr>
                <w:rFonts w:ascii="AvenirNext LT Pro Cn" w:hAnsi="AvenirNext LT Pro Cn"/>
                <w:b/>
              </w:rPr>
              <w:t>djudicateur </w:t>
            </w:r>
          </w:p>
        </w:tc>
      </w:tr>
      <w:tr w:rsidR="00694247" w:rsidRPr="00A40D17" w14:paraId="5C0D1DC1" w14:textId="77777777">
        <w:tc>
          <w:tcPr>
            <w:tcW w:w="4606" w:type="dxa"/>
          </w:tcPr>
          <w:p w14:paraId="7C1718A1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A40D17">
              <w:rPr>
                <w:rFonts w:ascii="AvenirNext LT Pro Cn" w:hAnsi="AvenirNext LT Pro Cn"/>
              </w:rPr>
              <w:t>A ..........................................</w:t>
            </w:r>
          </w:p>
        </w:tc>
        <w:tc>
          <w:tcPr>
            <w:tcW w:w="4606" w:type="dxa"/>
          </w:tcPr>
          <w:p w14:paraId="1D18D0C0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</w:p>
        </w:tc>
      </w:tr>
      <w:tr w:rsidR="00694247" w:rsidRPr="00A40D17" w14:paraId="2C1F915E" w14:textId="77777777">
        <w:tc>
          <w:tcPr>
            <w:tcW w:w="4606" w:type="dxa"/>
          </w:tcPr>
          <w:p w14:paraId="7E3B644E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A40D17">
              <w:rPr>
                <w:rFonts w:ascii="AvenirNext LT Pro Cn" w:hAnsi="AvenirNext LT Pro Cn"/>
              </w:rPr>
              <w:t>Le ..........................................</w:t>
            </w:r>
          </w:p>
        </w:tc>
        <w:tc>
          <w:tcPr>
            <w:tcW w:w="4606" w:type="dxa"/>
          </w:tcPr>
          <w:p w14:paraId="4783F374" w14:textId="77777777" w:rsidR="00694247" w:rsidRPr="00A40D17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</w:p>
        </w:tc>
      </w:tr>
      <w:tr w:rsidR="00694247" w:rsidRPr="00A40D17" w14:paraId="135A1DF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89006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3142C1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C0970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7549F7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4B96A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36C041F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8A88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A40D17" w14:paraId="5897B6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BAA3" w14:textId="77777777" w:rsidR="00694247" w:rsidRPr="00A40D17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</w:tbl>
    <w:p w14:paraId="4F333C06" w14:textId="77777777" w:rsidR="00020713" w:rsidRPr="00A40D17" w:rsidRDefault="00020713" w:rsidP="00020713">
      <w:pPr>
        <w:keepNext/>
        <w:keepLines/>
        <w:tabs>
          <w:tab w:val="left" w:pos="4605"/>
          <w:tab w:val="left" w:pos="9210"/>
        </w:tabs>
        <w:outlineLvl w:val="0"/>
        <w:rPr>
          <w:rFonts w:ascii="AvenirNext LT Pro Cn" w:hAnsi="AvenirNext LT Pro Cn"/>
          <w:b/>
        </w:rPr>
      </w:pPr>
    </w:p>
    <w:p w14:paraId="7B928DD0" w14:textId="1D6AC1AF" w:rsidR="006B3AF2" w:rsidRPr="00A40D17" w:rsidRDefault="006B3AF2">
      <w:pPr>
        <w:rPr>
          <w:rFonts w:ascii="AvenirNext LT Pro Cn" w:hAnsi="AvenirNext LT Pro Cn"/>
        </w:rPr>
      </w:pPr>
      <w:r w:rsidRPr="00A40D17">
        <w:rPr>
          <w:rFonts w:ascii="AvenirNext LT Pro Cn" w:hAnsi="AvenirNext LT Pro Cn"/>
        </w:rPr>
        <w:br w:type="page"/>
      </w:r>
    </w:p>
    <w:p w14:paraId="2395130B" w14:textId="77777777" w:rsidR="008B5C5E" w:rsidRPr="00A40D17" w:rsidRDefault="008B5C5E">
      <w:pPr>
        <w:pStyle w:val="En-tte"/>
        <w:tabs>
          <w:tab w:val="clear" w:pos="4536"/>
          <w:tab w:val="clear" w:pos="9072"/>
          <w:tab w:val="left" w:pos="1980"/>
          <w:tab w:val="left" w:leader="dot" w:pos="4253"/>
          <w:tab w:val="left" w:leader="dot" w:pos="6521"/>
        </w:tabs>
        <w:rPr>
          <w:rFonts w:ascii="AvenirNext LT Pro Cn" w:hAnsi="AvenirNext LT Pro Cn"/>
        </w:rPr>
      </w:pPr>
    </w:p>
    <w:p w14:paraId="179758D1" w14:textId="77777777" w:rsidR="006B3AF2" w:rsidRPr="00A40D17" w:rsidRDefault="006B3AF2" w:rsidP="00942D00">
      <w:pPr>
        <w:pStyle w:val="Titre1"/>
      </w:pPr>
      <w:bookmarkStart w:id="17" w:name="_Toc512517859"/>
      <w:bookmarkStart w:id="18" w:name="_Toc188972525"/>
      <w:r w:rsidRPr="00A40D17">
        <w:t>ANNEXE 1 : DC4 POUR CHAQUE SOUS-TRAITANT CONNU AU MOMENT DE LA REMISE DE L’OFFRE</w:t>
      </w:r>
      <w:bookmarkEnd w:id="17"/>
      <w:bookmarkEnd w:id="18"/>
      <w:r w:rsidRPr="00A40D17">
        <w:t xml:space="preserve"> </w:t>
      </w:r>
    </w:p>
    <w:p w14:paraId="723AE046" w14:textId="1CDAF59A" w:rsidR="006B3AF2" w:rsidRDefault="006B3AF2" w:rsidP="006B3AF2">
      <w:pPr>
        <w:keepNext/>
        <w:rPr>
          <w:rFonts w:ascii="AvenirNext LT Pro Cn" w:hAnsi="AvenirNext LT Pro Cn"/>
          <w:b/>
          <w:i/>
          <w:color w:val="000000"/>
          <w:sz w:val="16"/>
        </w:rPr>
      </w:pPr>
    </w:p>
    <w:p w14:paraId="6C0AAEB8" w14:textId="77777777" w:rsidR="00251593" w:rsidRPr="00A40D17" w:rsidRDefault="00251593" w:rsidP="00942D00">
      <w:pPr>
        <w:pStyle w:val="Titre1"/>
      </w:pPr>
      <w:bookmarkStart w:id="19" w:name="_Toc512517860"/>
      <w:bookmarkStart w:id="20" w:name="_Toc188972526"/>
      <w:r w:rsidRPr="00A40D17">
        <w:t>ANNEXE 2 : REPARTITION DES PRESTATIONS PAR COTRAITANTS</w:t>
      </w:r>
      <w:bookmarkEnd w:id="19"/>
      <w:bookmarkEnd w:id="20"/>
    </w:p>
    <w:p w14:paraId="337EF134" w14:textId="27F8225F" w:rsidR="00251593" w:rsidRDefault="00251593" w:rsidP="006B3AF2">
      <w:pPr>
        <w:keepNext/>
        <w:rPr>
          <w:rFonts w:ascii="AvenirNext LT Pro Cn" w:hAnsi="AvenirNext LT Pro Cn"/>
          <w:b/>
          <w:i/>
          <w:color w:val="000000"/>
          <w:sz w:val="16"/>
        </w:rPr>
      </w:pPr>
    </w:p>
    <w:p w14:paraId="754B5F1D" w14:textId="77777777" w:rsidR="00251593" w:rsidRPr="00A40D17" w:rsidRDefault="00251593" w:rsidP="006B3AF2">
      <w:pPr>
        <w:keepNext/>
        <w:rPr>
          <w:rFonts w:ascii="AvenirNext LT Pro Cn" w:hAnsi="AvenirNext LT Pro Cn"/>
          <w:b/>
          <w:i/>
          <w:color w:val="000000"/>
          <w:sz w:val="16"/>
        </w:rPr>
      </w:pPr>
    </w:p>
    <w:tbl>
      <w:tblPr>
        <w:tblW w:w="9923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27"/>
        <w:gridCol w:w="3260"/>
        <w:gridCol w:w="1559"/>
        <w:gridCol w:w="1134"/>
        <w:gridCol w:w="1843"/>
      </w:tblGrid>
      <w:tr w:rsidR="006B3AF2" w:rsidRPr="00A40D17" w14:paraId="1EAB7467" w14:textId="77777777" w:rsidTr="00251593">
        <w:trPr>
          <w:cantSplit/>
          <w:trHeight w:val="3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7BABFF6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Désignation de l’entreprise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26314D0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Prestations concernées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1E223E3D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Montant H.T.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2BA795D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Taux T.V.A.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6CE9809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Montant T.T.C.</w:t>
            </w:r>
          </w:p>
        </w:tc>
      </w:tr>
      <w:tr w:rsidR="006B3AF2" w:rsidRPr="00A40D17" w14:paraId="0DDC49C1" w14:textId="77777777" w:rsidTr="00251593">
        <w:trPr>
          <w:cantSplit/>
          <w:trHeight w:val="164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52CF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Raison Sociale :</w:t>
            </w:r>
          </w:p>
          <w:p w14:paraId="587E9C4D" w14:textId="5C48BD9D" w:rsidR="006B3AF2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………………………………………………………………</w:t>
            </w:r>
          </w:p>
          <w:p w14:paraId="6D9F22D3" w14:textId="0D07DCFC" w:rsidR="00251593" w:rsidRPr="00A40D17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0C3F0C4B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SIREN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69C7564F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Code APE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1F471654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N° TVA intracommunautaire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05305123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Adresse :</w:t>
            </w:r>
          </w:p>
          <w:p w14:paraId="29A55D2B" w14:textId="5600183C" w:rsidR="006B3AF2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CAEA19E" w14:textId="4B4C1055" w:rsidR="00251593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401B5C74" w14:textId="1DC76053" w:rsidR="00251593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04C7116B" w14:textId="63F3F15D" w:rsidR="00251593" w:rsidRPr="00A40D17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00939FFB" w14:textId="32213D9A" w:rsidR="006B3AF2" w:rsidRPr="00251593" w:rsidRDefault="006B3AF2" w:rsidP="00251593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54C4C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CEA15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D05D1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4E2C3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</w:tr>
      <w:tr w:rsidR="006B3AF2" w:rsidRPr="00A40D17" w14:paraId="0AEAAA6A" w14:textId="77777777" w:rsidTr="00251593">
        <w:trPr>
          <w:cantSplit/>
          <w:trHeight w:val="164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2EB4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Raison Sociale :</w:t>
            </w:r>
          </w:p>
          <w:p w14:paraId="233A9512" w14:textId="53F55529" w:rsidR="006B3AF2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………………………………………………………………</w:t>
            </w:r>
          </w:p>
          <w:p w14:paraId="05D0EEB9" w14:textId="3B62E71B" w:rsidR="00251593" w:rsidRPr="00A40D17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197599AD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SIREN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4F9535EC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Code APE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2A4281CB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N° TVA intracommunautaire : ……………………</w:t>
            </w:r>
            <w:proofErr w:type="gramStart"/>
            <w:r w:rsidRPr="00A40D17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A40D17">
              <w:rPr>
                <w:rFonts w:ascii="AvenirNext LT Pro Cn" w:hAnsi="AvenirNext LT Pro Cn"/>
                <w:sz w:val="18"/>
              </w:rPr>
              <w:t>….</w:t>
            </w:r>
          </w:p>
          <w:p w14:paraId="547A012B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Adresse :</w:t>
            </w:r>
          </w:p>
          <w:p w14:paraId="678B9FD7" w14:textId="5172BB0E" w:rsidR="006B3AF2" w:rsidRDefault="006B3AF2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97ED809" w14:textId="7BC44F63" w:rsidR="00251593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35267277" w14:textId="2D18A9C4" w:rsidR="00251593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26359401" w14:textId="707BAEFF" w:rsidR="00251593" w:rsidRPr="00A40D17" w:rsidRDefault="00251593" w:rsidP="00E90E4A">
            <w:pPr>
              <w:rPr>
                <w:rFonts w:ascii="AvenirNext LT Pro Cn" w:hAnsi="AvenirNext LT Pro Cn"/>
                <w:sz w:val="18"/>
              </w:rPr>
            </w:pPr>
            <w:r w:rsidRPr="00A40D17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727FF769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5E19" w14:textId="06956572" w:rsidR="00251593" w:rsidRDefault="00251593" w:rsidP="00E90E4A">
            <w:pPr>
              <w:rPr>
                <w:rFonts w:ascii="AvenirNext LT Pro Cn" w:hAnsi="AvenirNext LT Pro Cn"/>
                <w:sz w:val="16"/>
              </w:rPr>
            </w:pPr>
          </w:p>
          <w:p w14:paraId="1FDED606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27E5F806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1ADB4485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03CEE153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45F8FE30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30E743E3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101AB7A1" w14:textId="77777777" w:rsidR="00251593" w:rsidRP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2C618415" w14:textId="6C03637E" w:rsidR="00251593" w:rsidRDefault="00251593" w:rsidP="00251593">
            <w:pPr>
              <w:rPr>
                <w:rFonts w:ascii="AvenirNext LT Pro Cn" w:hAnsi="AvenirNext LT Pro Cn"/>
                <w:sz w:val="16"/>
              </w:rPr>
            </w:pPr>
          </w:p>
          <w:p w14:paraId="590CC7F7" w14:textId="5A603DD9" w:rsidR="006B3AF2" w:rsidRPr="00251593" w:rsidRDefault="00251593" w:rsidP="00251593">
            <w:pPr>
              <w:tabs>
                <w:tab w:val="left" w:pos="2265"/>
              </w:tabs>
              <w:rPr>
                <w:rFonts w:ascii="AvenirNext LT Pro Cn" w:hAnsi="AvenirNext LT Pro Cn"/>
                <w:sz w:val="16"/>
              </w:rPr>
            </w:pPr>
            <w:r>
              <w:rPr>
                <w:rFonts w:ascii="AvenirNext LT Pro Cn" w:hAnsi="AvenirNext LT Pro Cn"/>
                <w:sz w:val="16"/>
              </w:rPr>
              <w:tab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DAEBC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5157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E57CA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</w:tr>
      <w:tr w:rsidR="006B3AF2" w:rsidRPr="00A40D17" w14:paraId="690992EE" w14:textId="77777777" w:rsidTr="00251593">
        <w:trPr>
          <w:cantSplit/>
          <w:trHeight w:val="546"/>
        </w:trPr>
        <w:tc>
          <w:tcPr>
            <w:tcW w:w="2127" w:type="dxa"/>
            <w:tcBorders>
              <w:top w:val="single" w:sz="6" w:space="0" w:color="auto"/>
              <w:right w:val="single" w:sz="6" w:space="0" w:color="auto"/>
            </w:tcBorders>
          </w:tcPr>
          <w:p w14:paraId="679869AA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</w:p>
          <w:p w14:paraId="5D1A91B2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</w:p>
          <w:p w14:paraId="5F544BEE" w14:textId="77777777" w:rsidR="006B3AF2" w:rsidRPr="00A40D17" w:rsidRDefault="006B3AF2" w:rsidP="00E90E4A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FF1C360" w14:textId="77777777" w:rsidR="006B3AF2" w:rsidRPr="00A40D17" w:rsidRDefault="006B3AF2" w:rsidP="00E90E4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A40D17">
              <w:rPr>
                <w:rFonts w:ascii="AvenirNext LT Pro Cn" w:hAnsi="AvenirNext LT Pro Cn"/>
                <w:i/>
                <w:sz w:val="18"/>
              </w:rPr>
              <w:t>Totaux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1284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2739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844F" w14:textId="77777777" w:rsidR="006B3AF2" w:rsidRPr="00A40D17" w:rsidRDefault="006B3AF2" w:rsidP="00E90E4A">
            <w:pPr>
              <w:rPr>
                <w:rFonts w:ascii="AvenirNext LT Pro Cn" w:hAnsi="AvenirNext LT Pro Cn"/>
                <w:sz w:val="16"/>
              </w:rPr>
            </w:pPr>
          </w:p>
        </w:tc>
      </w:tr>
    </w:tbl>
    <w:p w14:paraId="2F569233" w14:textId="77777777" w:rsidR="006B3AF2" w:rsidRPr="00A40D17" w:rsidRDefault="006B3AF2" w:rsidP="006B3AF2">
      <w:pPr>
        <w:pStyle w:val="En-tte"/>
        <w:tabs>
          <w:tab w:val="clear" w:pos="4536"/>
          <w:tab w:val="clear" w:pos="9072"/>
          <w:tab w:val="left" w:pos="1980"/>
          <w:tab w:val="left" w:leader="dot" w:pos="4253"/>
          <w:tab w:val="left" w:leader="dot" w:pos="6521"/>
        </w:tabs>
        <w:rPr>
          <w:rFonts w:ascii="AvenirNext LT Pro Cn" w:hAnsi="AvenirNext LT Pro Cn"/>
        </w:rPr>
      </w:pPr>
    </w:p>
    <w:sectPr w:rsidR="006B3AF2" w:rsidRPr="00A40D17" w:rsidSect="0025159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2268" w:left="1134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F21C" w14:textId="77777777" w:rsidR="00BC0D06" w:rsidRDefault="00BC0D06" w:rsidP="008B7688">
      <w:pPr>
        <w:pStyle w:val="Normal1"/>
      </w:pPr>
      <w:r>
        <w:separator/>
      </w:r>
    </w:p>
  </w:endnote>
  <w:endnote w:type="continuationSeparator" w:id="0">
    <w:p w14:paraId="0F581C3F" w14:textId="77777777" w:rsidR="00BC0D06" w:rsidRDefault="00BC0D06" w:rsidP="008B7688">
      <w:pPr>
        <w:pStyle w:val="Norma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FA40" w14:textId="77777777" w:rsidR="00251593" w:rsidRDefault="00251593" w:rsidP="00251593">
    <w:pPr>
      <w:pStyle w:val="Pieddepage"/>
      <w:jc w:val="left"/>
    </w:pPr>
    <w:r>
      <w:rPr>
        <w:noProof/>
      </w:rPr>
      <w:drawing>
        <wp:inline distT="0" distB="0" distL="0" distR="0" wp14:anchorId="2191A034" wp14:editId="6ABBA94E">
          <wp:extent cx="903600" cy="237600"/>
          <wp:effectExtent l="0" t="0" r="0" b="0"/>
          <wp:docPr id="337" name="Image 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23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F24018" w14:textId="77777777" w:rsidR="00251593" w:rsidRDefault="00251593" w:rsidP="00251593">
    <w:pPr>
      <w:pStyle w:val="Pieddepage"/>
      <w:jc w:val="left"/>
    </w:pPr>
    <w:r w:rsidRPr="00B404B7">
      <w:rPr>
        <w:noProof/>
      </w:rPr>
      <w:drawing>
        <wp:inline distT="0" distB="0" distL="0" distR="0" wp14:anchorId="3C5AFAF0" wp14:editId="0959AEB8">
          <wp:extent cx="2619375" cy="142875"/>
          <wp:effectExtent l="0" t="0" r="9525" b="952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4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7A8F7" w14:textId="77777777" w:rsidR="00251593" w:rsidRDefault="00251593" w:rsidP="00251593">
    <w:pPr>
      <w:pStyle w:val="Pieddepage"/>
    </w:pPr>
  </w:p>
  <w:p w14:paraId="31117212" w14:textId="1E7E4271" w:rsidR="00251593" w:rsidRPr="00251593" w:rsidRDefault="00251593" w:rsidP="00251593">
    <w:pPr>
      <w:pStyle w:val="Pieddepage"/>
    </w:pPr>
    <w:r w:rsidRPr="00251593">
      <w:t xml:space="preserve">Page </w:t>
    </w:r>
    <w:r w:rsidRPr="00251593">
      <w:fldChar w:fldCharType="begin"/>
    </w:r>
    <w:r w:rsidRPr="00251593">
      <w:instrText>PAGE  \* Arabic  \* MERGEFORMAT</w:instrText>
    </w:r>
    <w:r w:rsidRPr="00251593">
      <w:fldChar w:fldCharType="separate"/>
    </w:r>
    <w:r w:rsidRPr="00251593">
      <w:t>2</w:t>
    </w:r>
    <w:r w:rsidRPr="00251593">
      <w:fldChar w:fldCharType="end"/>
    </w:r>
    <w:r w:rsidRPr="00251593">
      <w:t xml:space="preserve"> sur </w:t>
    </w:r>
    <w:fldSimple w:instr="NUMPAGES  \* arabe  \* MERGEFORMAT">
      <w:r w:rsidRPr="00251593">
        <w:t>2</w:t>
      </w:r>
    </w:fldSimple>
  </w:p>
  <w:p w14:paraId="1D23879E" w14:textId="77777777" w:rsidR="00251593" w:rsidRDefault="00251593" w:rsidP="002515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683C" w14:textId="77777777" w:rsidR="00251593" w:rsidRDefault="00251593" w:rsidP="00251593">
    <w:pPr>
      <w:pStyle w:val="Pieddepage"/>
      <w:jc w:val="left"/>
    </w:pPr>
    <w:r w:rsidRPr="00B404B7">
      <w:rPr>
        <w:noProof/>
      </w:rPr>
      <w:drawing>
        <wp:inline distT="0" distB="0" distL="0" distR="0" wp14:anchorId="46AF9E0B" wp14:editId="5A4EF4BF">
          <wp:extent cx="2619375" cy="14287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72B6B7" w14:textId="77777777" w:rsidR="00251593" w:rsidRDefault="00251593" w:rsidP="00251593">
    <w:pPr>
      <w:pStyle w:val="Pieddepage"/>
      <w:jc w:val="left"/>
    </w:pPr>
  </w:p>
  <w:tbl>
    <w:tblPr>
      <w:tblW w:w="0" w:type="auto"/>
      <w:tblLook w:val="0600" w:firstRow="0" w:lastRow="0" w:firstColumn="0" w:lastColumn="0" w:noHBand="1" w:noVBand="1"/>
    </w:tblPr>
    <w:tblGrid>
      <w:gridCol w:w="2802"/>
      <w:gridCol w:w="3260"/>
      <w:gridCol w:w="2998"/>
    </w:tblGrid>
    <w:tr w:rsidR="00251593" w14:paraId="6703A12D" w14:textId="77777777" w:rsidTr="004321C0">
      <w:trPr>
        <w:trHeight w:val="274"/>
      </w:trPr>
      <w:tc>
        <w:tcPr>
          <w:tcW w:w="9060" w:type="dxa"/>
          <w:gridSpan w:val="3"/>
          <w:shd w:val="clear" w:color="auto" w:fill="auto"/>
        </w:tcPr>
        <w:p w14:paraId="60D85A0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  <w:t>Centre Pays de la Loire – Service Déconcentré d’Appui à la Recherche - Service Achats Marchés</w:t>
          </w:r>
        </w:p>
      </w:tc>
    </w:tr>
    <w:tr w:rsidR="00251593" w14:paraId="62508949" w14:textId="77777777" w:rsidTr="00251593">
      <w:trPr>
        <w:trHeight w:val="709"/>
      </w:trPr>
      <w:tc>
        <w:tcPr>
          <w:tcW w:w="2802" w:type="dxa"/>
          <w:shd w:val="clear" w:color="auto" w:fill="auto"/>
        </w:tcPr>
        <w:p w14:paraId="114B303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3 </w:t>
          </w:r>
          <w:proofErr w:type="gramStart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impasse</w:t>
          </w:r>
          <w:proofErr w:type="gramEnd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 Yvette cauchois</w:t>
          </w:r>
        </w:p>
        <w:p w14:paraId="0C86556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La Géraudière</w:t>
          </w:r>
        </w:p>
        <w:p w14:paraId="1887F218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44300 NANTES</w:t>
          </w:r>
        </w:p>
        <w:p w14:paraId="325F3EBD" w14:textId="77777777" w:rsidR="00251593" w:rsidRDefault="00251593" w:rsidP="00251593">
          <w:pPr>
            <w:pStyle w:val="Pieddepage"/>
            <w:jc w:val="left"/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40 67 50 00</w:t>
          </w:r>
        </w:p>
      </w:tc>
      <w:tc>
        <w:tcPr>
          <w:tcW w:w="3260" w:type="dxa"/>
          <w:shd w:val="clear" w:color="auto" w:fill="auto"/>
        </w:tcPr>
        <w:p w14:paraId="0AF69F19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42 rue Georges Morel</w:t>
          </w:r>
        </w:p>
        <w:p w14:paraId="32422BAB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CS 60057</w:t>
          </w:r>
        </w:p>
        <w:p w14:paraId="2F9211B2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49071 BEAUCOUZE</w:t>
          </w:r>
        </w:p>
        <w:p w14:paraId="11BD9396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41 22 56 00</w:t>
          </w:r>
        </w:p>
      </w:tc>
      <w:tc>
        <w:tcPr>
          <w:tcW w:w="2998" w:type="dxa"/>
          <w:shd w:val="clear" w:color="auto" w:fill="auto"/>
        </w:tcPr>
        <w:p w14:paraId="30D3A4A1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</w:p>
        <w:p w14:paraId="425F84B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Rejoignez-nous sur :</w:t>
          </w:r>
        </w:p>
        <w:p w14:paraId="65740EBD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noProof/>
              <w:snapToGrid/>
              <w:color w:val="00A3A6"/>
              <w:sz w:val="14"/>
              <w:szCs w:val="14"/>
              <w:lang w:eastAsia="en-US"/>
            </w:rPr>
            <w:drawing>
              <wp:inline distT="0" distB="0" distL="0" distR="0" wp14:anchorId="22101AAE" wp14:editId="5EDC5023">
                <wp:extent cx="1257300" cy="3048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665ED3" w14:textId="77777777" w:rsidR="00251593" w:rsidRPr="00251593" w:rsidRDefault="00251593" w:rsidP="00251593">
          <w:pPr>
            <w:pStyle w:val="Pieddepage"/>
            <w:jc w:val="left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www.inrae.fr/centres/pays-loire/</w:t>
          </w:r>
        </w:p>
      </w:tc>
    </w:tr>
  </w:tbl>
  <w:p w14:paraId="5C29ECEF" w14:textId="77777777" w:rsidR="00251593" w:rsidRDefault="00251593" w:rsidP="00251593">
    <w:pPr>
      <w:pStyle w:val="Pieddepage"/>
    </w:pPr>
  </w:p>
  <w:sdt>
    <w:sdtPr>
      <w:id w:val="124529964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EF15F" w14:textId="55B35753" w:rsidR="00251593" w:rsidRDefault="00251593" w:rsidP="00251593">
            <w:pPr>
              <w:pStyle w:val="Pieddepage"/>
            </w:pPr>
            <w:r w:rsidRPr="00251593">
              <w:t xml:space="preserve">Page </w:t>
            </w:r>
            <w:r w:rsidRPr="00251593">
              <w:fldChar w:fldCharType="begin"/>
            </w:r>
            <w:r w:rsidRPr="00251593">
              <w:instrText>PAGE</w:instrText>
            </w:r>
            <w:r w:rsidRPr="00251593">
              <w:fldChar w:fldCharType="separate"/>
            </w:r>
            <w:r w:rsidRPr="00251593">
              <w:t>2</w:t>
            </w:r>
            <w:r w:rsidRPr="00251593">
              <w:fldChar w:fldCharType="end"/>
            </w:r>
            <w:r w:rsidRPr="00251593">
              <w:t xml:space="preserve"> sur </w:t>
            </w:r>
            <w:r w:rsidRPr="00251593">
              <w:fldChar w:fldCharType="begin"/>
            </w:r>
            <w:r w:rsidRPr="00251593">
              <w:instrText>NUMPAGES</w:instrText>
            </w:r>
            <w:r w:rsidRPr="00251593">
              <w:fldChar w:fldCharType="separate"/>
            </w:r>
            <w:r w:rsidRPr="00251593">
              <w:t>2</w:t>
            </w:r>
            <w:r w:rsidRPr="00251593">
              <w:fldChar w:fldCharType="end"/>
            </w:r>
          </w:p>
        </w:sdtContent>
      </w:sdt>
    </w:sdtContent>
  </w:sdt>
  <w:p w14:paraId="28A7DFA4" w14:textId="77777777" w:rsidR="00251593" w:rsidRDefault="00251593" w:rsidP="002515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6114" w14:textId="77777777" w:rsidR="00BC0D06" w:rsidRDefault="00BC0D06" w:rsidP="008B7688">
      <w:pPr>
        <w:pStyle w:val="Normal1"/>
      </w:pPr>
      <w:r>
        <w:separator/>
      </w:r>
    </w:p>
  </w:footnote>
  <w:footnote w:type="continuationSeparator" w:id="0">
    <w:p w14:paraId="7DCE272C" w14:textId="77777777" w:rsidR="00BC0D06" w:rsidRDefault="00BC0D06" w:rsidP="008B7688">
      <w:pPr>
        <w:pStyle w:val="Normal1"/>
      </w:pPr>
      <w:r>
        <w:continuationSeparator/>
      </w:r>
    </w:p>
  </w:footnote>
  <w:footnote w:id="1">
    <w:p w14:paraId="107422D5" w14:textId="77777777" w:rsidR="009449A7" w:rsidRPr="00A40D17" w:rsidRDefault="009449A7" w:rsidP="009449A7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Cocher la case correspondante à votre situation</w:t>
      </w:r>
    </w:p>
  </w:footnote>
  <w:footnote w:id="2">
    <w:p w14:paraId="29DA9E9C" w14:textId="77777777" w:rsidR="00367878" w:rsidRPr="00A40D17" w:rsidRDefault="00367878" w:rsidP="00367878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  <w:footnote w:id="3">
    <w:p w14:paraId="4303945F" w14:textId="77777777" w:rsidR="00367878" w:rsidRPr="00A40D17" w:rsidRDefault="00367878" w:rsidP="00367878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  <w:footnote w:id="4">
    <w:p w14:paraId="52691028" w14:textId="77777777" w:rsidR="006473D1" w:rsidRDefault="006473D1" w:rsidP="006473D1">
      <w:pPr>
        <w:pStyle w:val="Notedebasdepage"/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Cette annexe est à dupliquer en autant d'exemplaires que nécessaire</w:t>
      </w:r>
      <w:r>
        <w:t xml:space="preserve"> </w:t>
      </w:r>
    </w:p>
  </w:footnote>
  <w:footnote w:id="5">
    <w:p w14:paraId="239DB303" w14:textId="77777777" w:rsidR="006473D1" w:rsidRPr="00A40D17" w:rsidRDefault="006473D1" w:rsidP="006473D1">
      <w:pPr>
        <w:pStyle w:val="Notedebasdepage"/>
        <w:rPr>
          <w:rFonts w:ascii="AvenirNext LT Pro Cn" w:hAnsi="AvenirNext LT Pro Cn"/>
        </w:rPr>
      </w:pPr>
      <w:r w:rsidRPr="00A40D17">
        <w:rPr>
          <w:rStyle w:val="Appelnotedebasdep"/>
          <w:rFonts w:ascii="AvenirNext LT Pro Cn" w:hAnsi="AvenirNext LT Pro Cn"/>
        </w:rPr>
        <w:footnoteRef/>
      </w:r>
      <w:r w:rsidRPr="00A40D17">
        <w:rPr>
          <w:rFonts w:ascii="AvenirNext LT Pro Cn" w:hAnsi="AvenirNext LT Pro Cn"/>
        </w:rPr>
        <w:t xml:space="preserve"> Rayer la mention inutile</w:t>
      </w:r>
    </w:p>
  </w:footnote>
  <w:footnote w:id="6">
    <w:p w14:paraId="73E943D1" w14:textId="77777777" w:rsidR="00E47E01" w:rsidRDefault="00E47E01">
      <w:pPr>
        <w:pStyle w:val="Notedebasdepage"/>
      </w:pPr>
      <w:r>
        <w:rPr>
          <w:rStyle w:val="Appelnotedebasdep"/>
        </w:rPr>
        <w:footnoteRef/>
      </w:r>
      <w:r>
        <w:t xml:space="preserve"> Pavé à répéter et à remplir par </w:t>
      </w:r>
      <w:r w:rsidR="001041B2">
        <w:t>le candidat</w:t>
      </w:r>
      <w:r>
        <w:t xml:space="preserve"> pour chaque variante proposée</w:t>
      </w:r>
    </w:p>
  </w:footnote>
  <w:footnote w:id="7">
    <w:p w14:paraId="56DB9EF0" w14:textId="77777777" w:rsidR="00E47E01" w:rsidRPr="00251593" w:rsidRDefault="00E47E01">
      <w:pPr>
        <w:pStyle w:val="Notedebasdepage"/>
        <w:rPr>
          <w:rFonts w:ascii="AvenirNext LT Pro Cn" w:hAnsi="AvenirNext LT Pro Cn"/>
        </w:rPr>
      </w:pPr>
      <w:r w:rsidRPr="00251593">
        <w:rPr>
          <w:rStyle w:val="Appelnotedebasdep"/>
          <w:rFonts w:ascii="AvenirNext LT Pro Cn" w:hAnsi="AvenirNext LT Pro Cn"/>
        </w:rPr>
        <w:footnoteRef/>
      </w:r>
      <w:r w:rsidRPr="00251593">
        <w:rPr>
          <w:rFonts w:ascii="AvenirNext LT Pro Cn" w:hAnsi="AvenirNext LT Pro Cn"/>
        </w:rPr>
        <w:t xml:space="preserve"> Préciser les variantes et </w:t>
      </w:r>
      <w:r w:rsidR="00BF0382" w:rsidRPr="00251593">
        <w:rPr>
          <w:rFonts w:ascii="AvenirNext LT Pro Cn" w:hAnsi="AvenirNext LT Pro Cn"/>
        </w:rPr>
        <w:t>prestations supplémentaires éventuelles</w:t>
      </w:r>
      <w:r w:rsidRPr="00251593">
        <w:rPr>
          <w:rFonts w:ascii="AvenirNext LT Pro Cn" w:hAnsi="AvenirNext LT Pro Cn"/>
        </w:rPr>
        <w:t xml:space="preserve"> à retenir dans ce marché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1D49" w14:textId="77777777" w:rsidR="00415FC4" w:rsidRDefault="00415FC4" w:rsidP="00415FC4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C0025" w14:textId="509F4393" w:rsidR="00251593" w:rsidRPr="00251593" w:rsidRDefault="00582027" w:rsidP="00251593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F04F3F" wp14:editId="061CEC7F">
          <wp:simplePos x="0" y="0"/>
          <wp:positionH relativeFrom="page">
            <wp:posOffset>720090</wp:posOffset>
          </wp:positionH>
          <wp:positionV relativeFrom="paragraph">
            <wp:posOffset>161925</wp:posOffset>
          </wp:positionV>
          <wp:extent cx="5569200" cy="871200"/>
          <wp:effectExtent l="0" t="0" r="0" b="5715"/>
          <wp:wrapTopAndBottom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9200" cy="87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5B08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78C85D5A"/>
    <w:multiLevelType w:val="hybridMultilevel"/>
    <w:tmpl w:val="0AA00F1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A4C136E"/>
    <w:multiLevelType w:val="hybridMultilevel"/>
    <w:tmpl w:val="1A3858D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A4F"/>
    <w:rsid w:val="00010A55"/>
    <w:rsid w:val="00011AFF"/>
    <w:rsid w:val="0001276F"/>
    <w:rsid w:val="00020713"/>
    <w:rsid w:val="00021BBC"/>
    <w:rsid w:val="00021D45"/>
    <w:rsid w:val="0003202D"/>
    <w:rsid w:val="00050AE2"/>
    <w:rsid w:val="00051C5D"/>
    <w:rsid w:val="000522C8"/>
    <w:rsid w:val="0005592C"/>
    <w:rsid w:val="00072D60"/>
    <w:rsid w:val="00072FE2"/>
    <w:rsid w:val="000958DB"/>
    <w:rsid w:val="000C4CD6"/>
    <w:rsid w:val="000D6DD2"/>
    <w:rsid w:val="000E1460"/>
    <w:rsid w:val="000E64F8"/>
    <w:rsid w:val="000F6C20"/>
    <w:rsid w:val="001041B2"/>
    <w:rsid w:val="001067DD"/>
    <w:rsid w:val="00111ABB"/>
    <w:rsid w:val="00117337"/>
    <w:rsid w:val="0014200C"/>
    <w:rsid w:val="001546CC"/>
    <w:rsid w:val="00166E04"/>
    <w:rsid w:val="00167D75"/>
    <w:rsid w:val="00171334"/>
    <w:rsid w:val="00196A9D"/>
    <w:rsid w:val="00196F21"/>
    <w:rsid w:val="001A57E9"/>
    <w:rsid w:val="001A6C70"/>
    <w:rsid w:val="001B1429"/>
    <w:rsid w:val="001B4324"/>
    <w:rsid w:val="001C230E"/>
    <w:rsid w:val="001C4C60"/>
    <w:rsid w:val="001D224D"/>
    <w:rsid w:val="001D27AE"/>
    <w:rsid w:val="001D6D4F"/>
    <w:rsid w:val="001E08F1"/>
    <w:rsid w:val="001E69C6"/>
    <w:rsid w:val="001F204A"/>
    <w:rsid w:val="001F7FF1"/>
    <w:rsid w:val="00200F18"/>
    <w:rsid w:val="002013C2"/>
    <w:rsid w:val="002128B9"/>
    <w:rsid w:val="00230D62"/>
    <w:rsid w:val="0023118A"/>
    <w:rsid w:val="00231831"/>
    <w:rsid w:val="0024226A"/>
    <w:rsid w:val="00251593"/>
    <w:rsid w:val="00252D2C"/>
    <w:rsid w:val="002535C3"/>
    <w:rsid w:val="00253AFA"/>
    <w:rsid w:val="002741D1"/>
    <w:rsid w:val="00274AB0"/>
    <w:rsid w:val="00280D0B"/>
    <w:rsid w:val="0028246F"/>
    <w:rsid w:val="002825DD"/>
    <w:rsid w:val="00282822"/>
    <w:rsid w:val="00291748"/>
    <w:rsid w:val="00293234"/>
    <w:rsid w:val="00297A80"/>
    <w:rsid w:val="002A4CD9"/>
    <w:rsid w:val="002A55BA"/>
    <w:rsid w:val="002A649C"/>
    <w:rsid w:val="002B07B3"/>
    <w:rsid w:val="002B2080"/>
    <w:rsid w:val="002B5AA9"/>
    <w:rsid w:val="002D575E"/>
    <w:rsid w:val="002D7766"/>
    <w:rsid w:val="00300377"/>
    <w:rsid w:val="003235C7"/>
    <w:rsid w:val="003322BD"/>
    <w:rsid w:val="003366CE"/>
    <w:rsid w:val="00345086"/>
    <w:rsid w:val="0034563D"/>
    <w:rsid w:val="00356F14"/>
    <w:rsid w:val="003578B8"/>
    <w:rsid w:val="00367387"/>
    <w:rsid w:val="00367878"/>
    <w:rsid w:val="00376153"/>
    <w:rsid w:val="00380846"/>
    <w:rsid w:val="003A0506"/>
    <w:rsid w:val="003A5BD9"/>
    <w:rsid w:val="003A6AF3"/>
    <w:rsid w:val="003B54CC"/>
    <w:rsid w:val="003C2EF5"/>
    <w:rsid w:val="003D02C6"/>
    <w:rsid w:val="003E4454"/>
    <w:rsid w:val="003E4867"/>
    <w:rsid w:val="003F6428"/>
    <w:rsid w:val="00405FBB"/>
    <w:rsid w:val="00411DD2"/>
    <w:rsid w:val="00415FC4"/>
    <w:rsid w:val="00433410"/>
    <w:rsid w:val="004415DF"/>
    <w:rsid w:val="00446931"/>
    <w:rsid w:val="00467C01"/>
    <w:rsid w:val="004712AA"/>
    <w:rsid w:val="004773CD"/>
    <w:rsid w:val="00484529"/>
    <w:rsid w:val="00491769"/>
    <w:rsid w:val="004A1B40"/>
    <w:rsid w:val="004A23AE"/>
    <w:rsid w:val="004A6173"/>
    <w:rsid w:val="004B2FDF"/>
    <w:rsid w:val="004B6DA0"/>
    <w:rsid w:val="004F40BC"/>
    <w:rsid w:val="004F4EC5"/>
    <w:rsid w:val="004F7EB0"/>
    <w:rsid w:val="004F7F75"/>
    <w:rsid w:val="005000B9"/>
    <w:rsid w:val="00500734"/>
    <w:rsid w:val="00501469"/>
    <w:rsid w:val="00505563"/>
    <w:rsid w:val="00505989"/>
    <w:rsid w:val="00521761"/>
    <w:rsid w:val="00523F9F"/>
    <w:rsid w:val="005263AB"/>
    <w:rsid w:val="00527E78"/>
    <w:rsid w:val="00535909"/>
    <w:rsid w:val="0053716F"/>
    <w:rsid w:val="00540A83"/>
    <w:rsid w:val="00540DE0"/>
    <w:rsid w:val="0055229C"/>
    <w:rsid w:val="00553752"/>
    <w:rsid w:val="00560781"/>
    <w:rsid w:val="00563F17"/>
    <w:rsid w:val="005666EE"/>
    <w:rsid w:val="00567A85"/>
    <w:rsid w:val="0057170C"/>
    <w:rsid w:val="005720CC"/>
    <w:rsid w:val="00582027"/>
    <w:rsid w:val="00582A92"/>
    <w:rsid w:val="0058520E"/>
    <w:rsid w:val="005904F4"/>
    <w:rsid w:val="0059291E"/>
    <w:rsid w:val="00594C86"/>
    <w:rsid w:val="00596C16"/>
    <w:rsid w:val="005B072A"/>
    <w:rsid w:val="005B7219"/>
    <w:rsid w:val="005B7CD2"/>
    <w:rsid w:val="005C326B"/>
    <w:rsid w:val="005C42B1"/>
    <w:rsid w:val="005D165A"/>
    <w:rsid w:val="005D5AC4"/>
    <w:rsid w:val="005D5FC2"/>
    <w:rsid w:val="005E20C2"/>
    <w:rsid w:val="005E3E13"/>
    <w:rsid w:val="005E48DC"/>
    <w:rsid w:val="005E6809"/>
    <w:rsid w:val="00601F76"/>
    <w:rsid w:val="0062114B"/>
    <w:rsid w:val="0063011A"/>
    <w:rsid w:val="00633C6B"/>
    <w:rsid w:val="00636F77"/>
    <w:rsid w:val="00645488"/>
    <w:rsid w:val="006473D1"/>
    <w:rsid w:val="006500DA"/>
    <w:rsid w:val="006536E0"/>
    <w:rsid w:val="00667167"/>
    <w:rsid w:val="006702E4"/>
    <w:rsid w:val="00690237"/>
    <w:rsid w:val="006908D7"/>
    <w:rsid w:val="00694247"/>
    <w:rsid w:val="00696BE1"/>
    <w:rsid w:val="00696CBE"/>
    <w:rsid w:val="006A1010"/>
    <w:rsid w:val="006B362A"/>
    <w:rsid w:val="006B3AF2"/>
    <w:rsid w:val="006B6DB3"/>
    <w:rsid w:val="006D07B1"/>
    <w:rsid w:val="006D36B4"/>
    <w:rsid w:val="006D5228"/>
    <w:rsid w:val="006E0F3D"/>
    <w:rsid w:val="006E1954"/>
    <w:rsid w:val="006F06F2"/>
    <w:rsid w:val="006F6DB4"/>
    <w:rsid w:val="007066F6"/>
    <w:rsid w:val="00712EAF"/>
    <w:rsid w:val="00717A4F"/>
    <w:rsid w:val="007563CC"/>
    <w:rsid w:val="00760F50"/>
    <w:rsid w:val="00761FB4"/>
    <w:rsid w:val="00764437"/>
    <w:rsid w:val="00773A12"/>
    <w:rsid w:val="00776BB0"/>
    <w:rsid w:val="00780D6C"/>
    <w:rsid w:val="00782E19"/>
    <w:rsid w:val="007A471F"/>
    <w:rsid w:val="007A60E7"/>
    <w:rsid w:val="007B7A58"/>
    <w:rsid w:val="007D73AA"/>
    <w:rsid w:val="007E4935"/>
    <w:rsid w:val="007E6FC9"/>
    <w:rsid w:val="007F4B23"/>
    <w:rsid w:val="008056AE"/>
    <w:rsid w:val="00805895"/>
    <w:rsid w:val="00835043"/>
    <w:rsid w:val="00841479"/>
    <w:rsid w:val="008427C2"/>
    <w:rsid w:val="00844628"/>
    <w:rsid w:val="00845574"/>
    <w:rsid w:val="00864200"/>
    <w:rsid w:val="00864E3C"/>
    <w:rsid w:val="00867619"/>
    <w:rsid w:val="008717AD"/>
    <w:rsid w:val="00874D4D"/>
    <w:rsid w:val="0087516E"/>
    <w:rsid w:val="00875915"/>
    <w:rsid w:val="008765D8"/>
    <w:rsid w:val="008900AF"/>
    <w:rsid w:val="008A4D2D"/>
    <w:rsid w:val="008A72ED"/>
    <w:rsid w:val="008B0BDC"/>
    <w:rsid w:val="008B5C5E"/>
    <w:rsid w:val="008B7688"/>
    <w:rsid w:val="008C5102"/>
    <w:rsid w:val="008E1F0E"/>
    <w:rsid w:val="008E4B4B"/>
    <w:rsid w:val="008F230A"/>
    <w:rsid w:val="008F546E"/>
    <w:rsid w:val="009039A6"/>
    <w:rsid w:val="00916873"/>
    <w:rsid w:val="009400FD"/>
    <w:rsid w:val="00942D00"/>
    <w:rsid w:val="00943EE5"/>
    <w:rsid w:val="0094413A"/>
    <w:rsid w:val="009449A7"/>
    <w:rsid w:val="00945B83"/>
    <w:rsid w:val="00947E51"/>
    <w:rsid w:val="009620E2"/>
    <w:rsid w:val="00984511"/>
    <w:rsid w:val="00984C84"/>
    <w:rsid w:val="009850A7"/>
    <w:rsid w:val="009947CD"/>
    <w:rsid w:val="009954AD"/>
    <w:rsid w:val="009B302E"/>
    <w:rsid w:val="009B5B49"/>
    <w:rsid w:val="009C411F"/>
    <w:rsid w:val="009C6192"/>
    <w:rsid w:val="009C624C"/>
    <w:rsid w:val="009D04FF"/>
    <w:rsid w:val="009E1174"/>
    <w:rsid w:val="009E2CF9"/>
    <w:rsid w:val="009E47EA"/>
    <w:rsid w:val="009F5893"/>
    <w:rsid w:val="00A40D17"/>
    <w:rsid w:val="00A44AE5"/>
    <w:rsid w:val="00A5178B"/>
    <w:rsid w:val="00A54B17"/>
    <w:rsid w:val="00A642BF"/>
    <w:rsid w:val="00A83DBD"/>
    <w:rsid w:val="00A97168"/>
    <w:rsid w:val="00AD272C"/>
    <w:rsid w:val="00AD308C"/>
    <w:rsid w:val="00AE1822"/>
    <w:rsid w:val="00AE267A"/>
    <w:rsid w:val="00AF5C14"/>
    <w:rsid w:val="00B03D5B"/>
    <w:rsid w:val="00B07809"/>
    <w:rsid w:val="00B11827"/>
    <w:rsid w:val="00B1199A"/>
    <w:rsid w:val="00B12469"/>
    <w:rsid w:val="00B13E0E"/>
    <w:rsid w:val="00B14F54"/>
    <w:rsid w:val="00B16423"/>
    <w:rsid w:val="00B170B8"/>
    <w:rsid w:val="00B1788D"/>
    <w:rsid w:val="00B207D1"/>
    <w:rsid w:val="00B26CBE"/>
    <w:rsid w:val="00B34AC7"/>
    <w:rsid w:val="00B538A9"/>
    <w:rsid w:val="00B602AE"/>
    <w:rsid w:val="00B61D5F"/>
    <w:rsid w:val="00B66506"/>
    <w:rsid w:val="00B676FF"/>
    <w:rsid w:val="00B741E0"/>
    <w:rsid w:val="00B83DAF"/>
    <w:rsid w:val="00B844BC"/>
    <w:rsid w:val="00BA0F71"/>
    <w:rsid w:val="00BA4421"/>
    <w:rsid w:val="00BB5133"/>
    <w:rsid w:val="00BC0D06"/>
    <w:rsid w:val="00BD0BE1"/>
    <w:rsid w:val="00BD10BA"/>
    <w:rsid w:val="00BD2554"/>
    <w:rsid w:val="00BE4AA5"/>
    <w:rsid w:val="00BF0382"/>
    <w:rsid w:val="00BF3ED9"/>
    <w:rsid w:val="00C04A5E"/>
    <w:rsid w:val="00C10D31"/>
    <w:rsid w:val="00C146E8"/>
    <w:rsid w:val="00C2773F"/>
    <w:rsid w:val="00C4032C"/>
    <w:rsid w:val="00C43D3C"/>
    <w:rsid w:val="00C4741D"/>
    <w:rsid w:val="00C50453"/>
    <w:rsid w:val="00C74556"/>
    <w:rsid w:val="00C8004D"/>
    <w:rsid w:val="00C83C39"/>
    <w:rsid w:val="00CA6389"/>
    <w:rsid w:val="00CA6CCA"/>
    <w:rsid w:val="00CB260A"/>
    <w:rsid w:val="00CB2B0D"/>
    <w:rsid w:val="00CC6573"/>
    <w:rsid w:val="00CD2C5A"/>
    <w:rsid w:val="00CD5288"/>
    <w:rsid w:val="00CD66F9"/>
    <w:rsid w:val="00CD7C80"/>
    <w:rsid w:val="00CF0C71"/>
    <w:rsid w:val="00CF5CB5"/>
    <w:rsid w:val="00CF7FDA"/>
    <w:rsid w:val="00D0483A"/>
    <w:rsid w:val="00D23BD2"/>
    <w:rsid w:val="00D46A07"/>
    <w:rsid w:val="00D5034F"/>
    <w:rsid w:val="00D60434"/>
    <w:rsid w:val="00D60AAB"/>
    <w:rsid w:val="00D82758"/>
    <w:rsid w:val="00D83B63"/>
    <w:rsid w:val="00D97B81"/>
    <w:rsid w:val="00DA2E08"/>
    <w:rsid w:val="00DA40BB"/>
    <w:rsid w:val="00DA7957"/>
    <w:rsid w:val="00DC17F0"/>
    <w:rsid w:val="00DC587B"/>
    <w:rsid w:val="00DC6817"/>
    <w:rsid w:val="00DC6D7C"/>
    <w:rsid w:val="00DC7041"/>
    <w:rsid w:val="00DD0B7A"/>
    <w:rsid w:val="00DD2F0B"/>
    <w:rsid w:val="00DD65CA"/>
    <w:rsid w:val="00DE353E"/>
    <w:rsid w:val="00DE5890"/>
    <w:rsid w:val="00E12166"/>
    <w:rsid w:val="00E12C42"/>
    <w:rsid w:val="00E1397C"/>
    <w:rsid w:val="00E27E00"/>
    <w:rsid w:val="00E4320A"/>
    <w:rsid w:val="00E43A19"/>
    <w:rsid w:val="00E47E01"/>
    <w:rsid w:val="00E57822"/>
    <w:rsid w:val="00E83356"/>
    <w:rsid w:val="00E83C1E"/>
    <w:rsid w:val="00E92E14"/>
    <w:rsid w:val="00EA2D69"/>
    <w:rsid w:val="00EA4E79"/>
    <w:rsid w:val="00EC0E1F"/>
    <w:rsid w:val="00ED18FF"/>
    <w:rsid w:val="00ED3754"/>
    <w:rsid w:val="00EE3388"/>
    <w:rsid w:val="00EE6415"/>
    <w:rsid w:val="00EE68EB"/>
    <w:rsid w:val="00EF2EF4"/>
    <w:rsid w:val="00F106F2"/>
    <w:rsid w:val="00F10FCE"/>
    <w:rsid w:val="00F12AA3"/>
    <w:rsid w:val="00F250A0"/>
    <w:rsid w:val="00F33634"/>
    <w:rsid w:val="00F34481"/>
    <w:rsid w:val="00F35F83"/>
    <w:rsid w:val="00F44B68"/>
    <w:rsid w:val="00F5196D"/>
    <w:rsid w:val="00F55155"/>
    <w:rsid w:val="00F64892"/>
    <w:rsid w:val="00F712D1"/>
    <w:rsid w:val="00F8693B"/>
    <w:rsid w:val="00F95BE0"/>
    <w:rsid w:val="00FC7598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44881F8F"/>
  <w15:docId w15:val="{6727450F-14B4-46B3-95B0-76C393A1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rsid w:val="00942D00"/>
    <w:pPr>
      <w:keepNext/>
      <w:spacing w:before="240" w:after="60"/>
      <w:outlineLvl w:val="0"/>
    </w:pPr>
    <w:rPr>
      <w:rFonts w:ascii="AvenirNext LT Pro Cn" w:hAnsi="AvenirNext LT Pro Cn"/>
      <w:b/>
      <w:bCs/>
      <w:color w:val="009EA1"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pBdr>
        <w:bottom w:val="double" w:sz="6" w:space="1" w:color="auto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autoRedefine/>
    <w:uiPriority w:val="99"/>
    <w:rsid w:val="00251593"/>
    <w:pPr>
      <w:tabs>
        <w:tab w:val="center" w:pos="4536"/>
        <w:tab w:val="right" w:pos="9072"/>
      </w:tabs>
      <w:jc w:val="center"/>
    </w:pPr>
    <w:rPr>
      <w:rFonts w:ascii="AvenirNext LT Pro Cn" w:hAnsi="AvenirNext LT Pro Cn"/>
      <w:snapToGrid w:val="0"/>
      <w:sz w:val="16"/>
      <w:szCs w:val="16"/>
    </w:rPr>
  </w:style>
  <w:style w:type="paragraph" w:styleId="TM1">
    <w:name w:val="toc 1"/>
    <w:basedOn w:val="Normal"/>
    <w:next w:val="Normal"/>
    <w:uiPriority w:val="39"/>
    <w:rsid w:val="00D23BD2"/>
    <w:pPr>
      <w:tabs>
        <w:tab w:val="right" w:pos="9071"/>
      </w:tabs>
      <w:spacing w:before="200" w:after="200"/>
    </w:pPr>
    <w:rPr>
      <w:rFonts w:ascii="Avenir Next LT Pro" w:hAnsi="Avenir Next LT Pro"/>
      <w:b/>
      <w:bCs/>
      <w:u w:val="single"/>
    </w:rPr>
  </w:style>
  <w:style w:type="paragraph" w:styleId="TM2">
    <w:name w:val="toc 2"/>
    <w:basedOn w:val="Normal"/>
    <w:next w:val="Normal"/>
    <w:semiHidden/>
    <w:rsid w:val="00D23BD2"/>
    <w:pPr>
      <w:tabs>
        <w:tab w:val="right" w:pos="9072"/>
      </w:tabs>
    </w:pPr>
    <w:rPr>
      <w:rFonts w:ascii="Avenir Next LT Pro Light" w:hAnsi="Avenir Next LT Pro Light"/>
      <w:b/>
      <w:bCs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Notedebasdepage">
    <w:name w:val="footnote text"/>
    <w:basedOn w:val="Normal"/>
    <w:link w:val="NotedebasdepageCar"/>
    <w:uiPriority w:val="99"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autoRedefine/>
    <w:rsid w:val="008B7688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 Narrow" w:hAnsi="Arial Narrow"/>
    </w:rPr>
  </w:style>
  <w:style w:type="paragraph" w:customStyle="1" w:styleId="Normal2">
    <w:name w:val="Normal2"/>
    <w:basedOn w:val="Normal"/>
    <w:autoRedefine/>
    <w:rsid w:val="00AD308C"/>
    <w:pPr>
      <w:keepLines/>
      <w:tabs>
        <w:tab w:val="left" w:pos="567"/>
        <w:tab w:val="left" w:pos="851"/>
        <w:tab w:val="left" w:pos="1134"/>
      </w:tabs>
      <w:ind w:left="284"/>
      <w:jc w:val="both"/>
    </w:pPr>
    <w:rPr>
      <w:rFonts w:ascii="Arial Narrow" w:hAnsi="Arial Narrow"/>
      <w:iCs/>
    </w:rPr>
  </w:style>
  <w:style w:type="paragraph" w:customStyle="1" w:styleId="Normal3">
    <w:name w:val="Normal3"/>
    <w:basedOn w:val="Normal"/>
    <w:autoRedefine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/>
      <w:sz w:val="16"/>
    </w:rPr>
  </w:style>
  <w:style w:type="paragraph" w:customStyle="1" w:styleId="Global">
    <w:name w:val="Global"/>
    <w:basedOn w:val="Normal"/>
    <w:rPr>
      <w:b/>
      <w:noProof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Niveau2">
    <w:name w:val="Niveau 2"/>
    <w:basedOn w:val="Normal"/>
    <w:rPr>
      <w:b/>
      <w:szCs w:val="20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23118A"/>
    <w:rPr>
      <w:b/>
      <w:bCs/>
    </w:rPr>
  </w:style>
  <w:style w:type="character" w:customStyle="1" w:styleId="CommentaireCar">
    <w:name w:val="Commentaire Car"/>
    <w:link w:val="Commentaire"/>
    <w:semiHidden/>
    <w:rsid w:val="0023118A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23118A"/>
    <w:rPr>
      <w:b/>
      <w:bCs/>
      <w:sz w:val="22"/>
      <w:szCs w:val="22"/>
    </w:rPr>
  </w:style>
  <w:style w:type="paragraph" w:customStyle="1" w:styleId="Rvision1">
    <w:name w:val="Révision1"/>
    <w:hidden/>
    <w:uiPriority w:val="99"/>
    <w:semiHidden/>
    <w:rsid w:val="0023118A"/>
    <w:rPr>
      <w:sz w:val="22"/>
      <w:szCs w:val="22"/>
    </w:rPr>
  </w:style>
  <w:style w:type="paragraph" w:styleId="PrformatHTML">
    <w:name w:val="HTML Preformatted"/>
    <w:basedOn w:val="Normal"/>
    <w:link w:val="PrformatHTMLCar"/>
    <w:uiPriority w:val="99"/>
    <w:unhideWhenUsed/>
    <w:rsid w:val="00297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rsid w:val="00297A80"/>
    <w:rPr>
      <w:rFonts w:ascii="Courier New" w:hAnsi="Courier New" w:cs="Courier New"/>
    </w:rPr>
  </w:style>
  <w:style w:type="character" w:customStyle="1" w:styleId="NotedebasdepageCar">
    <w:name w:val="Note de bas de page Car"/>
    <w:link w:val="Notedebasdepage"/>
    <w:uiPriority w:val="99"/>
    <w:rsid w:val="006473D1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E1954"/>
    <w:pPr>
      <w:ind w:left="708"/>
    </w:pPr>
    <w:rPr>
      <w:sz w:val="24"/>
      <w:szCs w:val="24"/>
    </w:rPr>
  </w:style>
  <w:style w:type="character" w:styleId="Lienhypertextesuivivisit">
    <w:name w:val="FollowedHyperlink"/>
    <w:rsid w:val="003578B8"/>
    <w:rPr>
      <w:color w:val="800080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A40D17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sid w:val="00251593"/>
    <w:rPr>
      <w:rFonts w:ascii="AvenirNext LT Pro Cn" w:hAnsi="AvenirNext LT Pro Cn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60A1D-3449-42C0-B490-37BE852F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1588</Words>
  <Characters>12560</Characters>
  <Application>Microsoft Office Word</Application>
  <DocSecurity>0</DocSecurity>
  <Lines>104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14120</CharactersWithSpaces>
  <SharedDoc>false</SharedDoc>
  <HLinks>
    <vt:vector size="54" baseType="variant">
      <vt:variant>
        <vt:i4>7667815</vt:i4>
      </vt:variant>
      <vt:variant>
        <vt:i4>55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_Toc475369467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_Toc475369466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_Toc475369465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_Toc475369464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_Toc475369463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_Toc475369462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_Toc475369461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_Toc475369460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Mélissa Richol</cp:lastModifiedBy>
  <cp:revision>13</cp:revision>
  <cp:lastPrinted>2017-03-02T16:39:00Z</cp:lastPrinted>
  <dcterms:created xsi:type="dcterms:W3CDTF">2024-05-23T06:27:00Z</dcterms:created>
  <dcterms:modified xsi:type="dcterms:W3CDTF">2025-01-31T08:53:00Z</dcterms:modified>
</cp:coreProperties>
</file>