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50" w:rsidRDefault="00A17750" w:rsidP="00C87FF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Groupement Hospitalier de Territoire (GHT) 21-52</w:t>
      </w:r>
    </w:p>
    <w:p w:rsidR="00A17750" w:rsidRDefault="005B4A97" w:rsidP="00C87FF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</w:t>
      </w:r>
      <w:r w:rsidR="00A17750">
        <w:rPr>
          <w:b/>
          <w:sz w:val="28"/>
          <w:szCs w:val="28"/>
        </w:rPr>
        <w:t xml:space="preserve"> N° </w:t>
      </w:r>
      <w:r>
        <w:rPr>
          <w:b/>
          <w:sz w:val="28"/>
          <w:szCs w:val="28"/>
        </w:rPr>
        <w:t>242</w:t>
      </w:r>
      <w:bookmarkStart w:id="0" w:name="_GoBack"/>
      <w:bookmarkEnd w:id="0"/>
      <w:r>
        <w:rPr>
          <w:b/>
          <w:sz w:val="28"/>
          <w:szCs w:val="28"/>
        </w:rPr>
        <w:t>10</w:t>
      </w:r>
      <w:r w:rsidR="00A17750">
        <w:rPr>
          <w:b/>
          <w:sz w:val="28"/>
          <w:szCs w:val="28"/>
        </w:rPr>
        <w:t> : FOURNITURE D’ETIQUETTES</w:t>
      </w:r>
      <w:r>
        <w:rPr>
          <w:b/>
          <w:sz w:val="28"/>
          <w:szCs w:val="28"/>
        </w:rPr>
        <w:t xml:space="preserve"> D’ARCHIVAGE</w:t>
      </w:r>
    </w:p>
    <w:p w:rsidR="00554E4A" w:rsidRPr="0037297D" w:rsidRDefault="0037297D" w:rsidP="00C87FF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</w:t>
      </w:r>
      <w:r w:rsidR="00B63B8C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XE N°</w:t>
      </w:r>
      <w:r w:rsidR="00A17750">
        <w:rPr>
          <w:b/>
          <w:sz w:val="28"/>
          <w:szCs w:val="28"/>
        </w:rPr>
        <w:t xml:space="preserve"> </w:t>
      </w:r>
      <w:r w:rsidR="00FA5C6D">
        <w:rPr>
          <w:b/>
          <w:sz w:val="28"/>
          <w:szCs w:val="28"/>
        </w:rPr>
        <w:t>6</w:t>
      </w:r>
      <w:r w:rsidR="00A17750">
        <w:rPr>
          <w:b/>
          <w:sz w:val="28"/>
          <w:szCs w:val="28"/>
        </w:rPr>
        <w:t> :</w:t>
      </w:r>
      <w:r w:rsidR="005843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FICHE DE NON-CONFORMITE</w:t>
      </w:r>
    </w:p>
    <w:p w:rsidR="000A2FEC" w:rsidRDefault="000A2FEC"/>
    <w:p w:rsidR="000A2FEC" w:rsidRDefault="000A2FEC"/>
    <w:p w:rsidR="000A2FEC" w:rsidRDefault="000A2FEC"/>
    <w:p w:rsidR="000A2FEC" w:rsidRDefault="000A2FEC">
      <w:r>
        <w:t>Pour toute correspondance mettre systématiquement en copie des mails :</w:t>
      </w:r>
    </w:p>
    <w:p w:rsidR="000A2FEC" w:rsidRDefault="00C87FFD">
      <w:hyperlink r:id="rId4" w:history="1">
        <w:r w:rsidR="001C3FB4" w:rsidRPr="002C76FE">
          <w:rPr>
            <w:rStyle w:val="Lienhypertexte"/>
          </w:rPr>
          <w:t>leslie.virely@chu-dijon.fr</w:t>
        </w:r>
      </w:hyperlink>
    </w:p>
    <w:p w:rsidR="000A2FEC" w:rsidRDefault="000A2FE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850"/>
        <w:gridCol w:w="2268"/>
        <w:gridCol w:w="2686"/>
      </w:tblGrid>
      <w:tr w:rsidR="005C0C99" w:rsidTr="001C3FB4">
        <w:tc>
          <w:tcPr>
            <w:tcW w:w="10194" w:type="dxa"/>
            <w:gridSpan w:val="4"/>
            <w:shd w:val="clear" w:color="auto" w:fill="00B0F0"/>
          </w:tcPr>
          <w:p w:rsidR="005C0C99" w:rsidRDefault="005C0C99" w:rsidP="0037297D">
            <w:pPr>
              <w:jc w:val="center"/>
            </w:pPr>
            <w:r w:rsidRPr="0037297D">
              <w:rPr>
                <w:b/>
              </w:rPr>
              <w:t>INFORMATIONS GENERALES</w:t>
            </w:r>
          </w:p>
        </w:tc>
      </w:tr>
      <w:tr w:rsidR="0037297D" w:rsidTr="001C3FB4">
        <w:tc>
          <w:tcPr>
            <w:tcW w:w="10194" w:type="dxa"/>
            <w:gridSpan w:val="4"/>
            <w:shd w:val="clear" w:color="auto" w:fill="C4BC96" w:themeFill="background2" w:themeFillShade="BF"/>
          </w:tcPr>
          <w:p w:rsidR="0037297D" w:rsidRPr="0037297D" w:rsidRDefault="0037297D" w:rsidP="0037297D">
            <w:pPr>
              <w:jc w:val="center"/>
              <w:rPr>
                <w:b/>
              </w:rPr>
            </w:pPr>
          </w:p>
        </w:tc>
      </w:tr>
      <w:tr w:rsidR="000A2FEC" w:rsidTr="005A7E7F">
        <w:tc>
          <w:tcPr>
            <w:tcW w:w="5240" w:type="dxa"/>
            <w:gridSpan w:val="2"/>
          </w:tcPr>
          <w:p w:rsidR="000A2FEC" w:rsidRDefault="000A2FEC">
            <w:r>
              <w:t>Nom du site :</w:t>
            </w:r>
          </w:p>
        </w:tc>
        <w:tc>
          <w:tcPr>
            <w:tcW w:w="4954" w:type="dxa"/>
            <w:gridSpan w:val="2"/>
          </w:tcPr>
          <w:p w:rsidR="000A2FEC" w:rsidRDefault="00F72B2E" w:rsidP="00F72B2E">
            <w:r>
              <w:t>Nom de l’émetteur :</w:t>
            </w:r>
          </w:p>
        </w:tc>
      </w:tr>
      <w:tr w:rsidR="000A2FEC" w:rsidTr="005A7E7F">
        <w:tc>
          <w:tcPr>
            <w:tcW w:w="5240" w:type="dxa"/>
            <w:gridSpan w:val="2"/>
          </w:tcPr>
          <w:p w:rsidR="000A2FEC" w:rsidRDefault="00F72B2E">
            <w:r>
              <w:t>Fournisseur :</w:t>
            </w:r>
          </w:p>
        </w:tc>
        <w:tc>
          <w:tcPr>
            <w:tcW w:w="4954" w:type="dxa"/>
            <w:gridSpan w:val="2"/>
          </w:tcPr>
          <w:p w:rsidR="000A2FEC" w:rsidRDefault="00F72B2E">
            <w:r>
              <w:t>Nom du transporteur :</w:t>
            </w:r>
          </w:p>
        </w:tc>
      </w:tr>
      <w:tr w:rsidR="00F72B2E" w:rsidTr="005A7E7F">
        <w:tc>
          <w:tcPr>
            <w:tcW w:w="4390" w:type="dxa"/>
          </w:tcPr>
          <w:p w:rsidR="00F72B2E" w:rsidRDefault="00F72B2E">
            <w:r>
              <w:t>Date de livraison prévue :</w:t>
            </w:r>
          </w:p>
        </w:tc>
        <w:tc>
          <w:tcPr>
            <w:tcW w:w="3118" w:type="dxa"/>
            <w:gridSpan w:val="2"/>
          </w:tcPr>
          <w:p w:rsidR="00F72B2E" w:rsidRDefault="00AF19EB">
            <w:r>
              <w:t>Date de réception</w:t>
            </w:r>
            <w:r w:rsidR="00F72B2E">
              <w:t> :</w:t>
            </w:r>
          </w:p>
        </w:tc>
        <w:tc>
          <w:tcPr>
            <w:tcW w:w="2686" w:type="dxa"/>
          </w:tcPr>
          <w:p w:rsidR="00F72B2E" w:rsidRDefault="00F72B2E">
            <w:r>
              <w:t>Date du constat :</w:t>
            </w:r>
          </w:p>
        </w:tc>
      </w:tr>
      <w:tr w:rsidR="000A2FEC" w:rsidTr="005A7E7F">
        <w:tc>
          <w:tcPr>
            <w:tcW w:w="5240" w:type="dxa"/>
            <w:gridSpan w:val="2"/>
          </w:tcPr>
          <w:p w:rsidR="000A2FEC" w:rsidRDefault="00F72B2E">
            <w:r>
              <w:t>Produit :</w:t>
            </w:r>
          </w:p>
        </w:tc>
        <w:tc>
          <w:tcPr>
            <w:tcW w:w="4954" w:type="dxa"/>
            <w:gridSpan w:val="2"/>
          </w:tcPr>
          <w:p w:rsidR="000A2FEC" w:rsidRDefault="000A2FEC" w:rsidP="000A2FEC">
            <w:r>
              <w:t>N° Lot :</w:t>
            </w:r>
          </w:p>
        </w:tc>
      </w:tr>
      <w:tr w:rsidR="001C3FB4" w:rsidTr="005A7E7F">
        <w:tc>
          <w:tcPr>
            <w:tcW w:w="5240" w:type="dxa"/>
            <w:gridSpan w:val="2"/>
          </w:tcPr>
          <w:p w:rsidR="001C3FB4" w:rsidRDefault="001C3FB4" w:rsidP="001C3FB4">
            <w:r>
              <w:t>Quantité :</w:t>
            </w:r>
          </w:p>
        </w:tc>
        <w:tc>
          <w:tcPr>
            <w:tcW w:w="4954" w:type="dxa"/>
            <w:gridSpan w:val="2"/>
          </w:tcPr>
          <w:p w:rsidR="001C3FB4" w:rsidRDefault="001C3FB4" w:rsidP="001C3FB4">
            <w:r>
              <w:t>N° de facture :</w:t>
            </w:r>
          </w:p>
        </w:tc>
      </w:tr>
      <w:tr w:rsidR="001C3FB4" w:rsidTr="005A7E7F">
        <w:tc>
          <w:tcPr>
            <w:tcW w:w="4390" w:type="dxa"/>
          </w:tcPr>
          <w:p w:rsidR="001C3FB4" w:rsidRDefault="001C3FB4" w:rsidP="001C3FB4">
            <w:r>
              <w:t>N° du bon de commande :</w:t>
            </w:r>
          </w:p>
        </w:tc>
        <w:tc>
          <w:tcPr>
            <w:tcW w:w="5804" w:type="dxa"/>
            <w:gridSpan w:val="3"/>
          </w:tcPr>
          <w:p w:rsidR="001C3FB4" w:rsidRDefault="001C3FB4" w:rsidP="001C3FB4">
            <w:r>
              <w:t>N° du bon de livraison :</w:t>
            </w:r>
          </w:p>
        </w:tc>
      </w:tr>
    </w:tbl>
    <w:p w:rsidR="000A2FEC" w:rsidRDefault="000A2FEC"/>
    <w:p w:rsidR="000A2FEC" w:rsidRDefault="000A2FEC"/>
    <w:p w:rsidR="00583583" w:rsidRDefault="0058358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6"/>
        <w:gridCol w:w="5078"/>
      </w:tblGrid>
      <w:tr w:rsidR="005C0C99" w:rsidRPr="0037297D" w:rsidTr="005A7E7F">
        <w:tc>
          <w:tcPr>
            <w:tcW w:w="10194" w:type="dxa"/>
            <w:gridSpan w:val="2"/>
            <w:shd w:val="clear" w:color="auto" w:fill="00B0F0"/>
          </w:tcPr>
          <w:p w:rsidR="005C0C99" w:rsidRPr="0037297D" w:rsidRDefault="005C0C99" w:rsidP="0037297D">
            <w:pPr>
              <w:jc w:val="center"/>
              <w:rPr>
                <w:b/>
              </w:rPr>
            </w:pPr>
            <w:r w:rsidRPr="0037297D">
              <w:rPr>
                <w:b/>
              </w:rPr>
              <w:t>NON CONFORMITE</w:t>
            </w:r>
          </w:p>
        </w:tc>
      </w:tr>
      <w:tr w:rsidR="0037297D" w:rsidRPr="0037297D" w:rsidTr="005A7E7F">
        <w:tc>
          <w:tcPr>
            <w:tcW w:w="10194" w:type="dxa"/>
            <w:gridSpan w:val="2"/>
            <w:shd w:val="clear" w:color="auto" w:fill="C4BC96" w:themeFill="background2" w:themeFillShade="BF"/>
          </w:tcPr>
          <w:p w:rsidR="0037297D" w:rsidRPr="0037297D" w:rsidRDefault="0037297D" w:rsidP="0037297D">
            <w:pPr>
              <w:jc w:val="center"/>
              <w:rPr>
                <w:b/>
              </w:rPr>
            </w:pPr>
          </w:p>
        </w:tc>
      </w:tr>
      <w:tr w:rsidR="001C3FB4" w:rsidTr="005A7E7F">
        <w:tc>
          <w:tcPr>
            <w:tcW w:w="5116" w:type="dxa"/>
          </w:tcPr>
          <w:p w:rsidR="001C3FB4" w:rsidRDefault="001C3FB4" w:rsidP="001C3FB4">
            <w:r>
              <w:sym w:font="Wingdings" w:char="F06F"/>
            </w:r>
            <w:r>
              <w:t xml:space="preserve"> Emballage/Conditionnement défectueux</w:t>
            </w:r>
          </w:p>
        </w:tc>
        <w:tc>
          <w:tcPr>
            <w:tcW w:w="5078" w:type="dxa"/>
          </w:tcPr>
          <w:p w:rsidR="001C3FB4" w:rsidRDefault="001C3FB4">
            <w:r>
              <w:sym w:font="Wingdings" w:char="F06F"/>
            </w:r>
            <w:r>
              <w:t xml:space="preserve"> Erreur quantité</w:t>
            </w:r>
          </w:p>
        </w:tc>
      </w:tr>
      <w:tr w:rsidR="001C3FB4" w:rsidTr="005A7E7F">
        <w:tc>
          <w:tcPr>
            <w:tcW w:w="5116" w:type="dxa"/>
          </w:tcPr>
          <w:p w:rsidR="001C3FB4" w:rsidRDefault="001C3FB4" w:rsidP="001C3FB4">
            <w:r>
              <w:sym w:font="Wingdings" w:char="F06F"/>
            </w:r>
            <w:r>
              <w:t xml:space="preserve"> Qualité (dimension, couleur, adhésif</w:t>
            </w:r>
            <w:r w:rsidR="005A7E7F">
              <w:t>, impression</w:t>
            </w:r>
            <w:r>
              <w:t>…)</w:t>
            </w:r>
          </w:p>
        </w:tc>
        <w:tc>
          <w:tcPr>
            <w:tcW w:w="5078" w:type="dxa"/>
          </w:tcPr>
          <w:p w:rsidR="001C3FB4" w:rsidRDefault="001C3FB4">
            <w:r>
              <w:sym w:font="Wingdings" w:char="F06F"/>
            </w:r>
            <w:r>
              <w:t xml:space="preserve"> Erreur produit</w:t>
            </w:r>
          </w:p>
        </w:tc>
      </w:tr>
      <w:tr w:rsidR="005A7E7F" w:rsidTr="005A7E7F">
        <w:tc>
          <w:tcPr>
            <w:tcW w:w="5116" w:type="dxa"/>
          </w:tcPr>
          <w:p w:rsidR="005A7E7F" w:rsidRDefault="005A7E7F">
            <w:r>
              <w:sym w:font="Wingdings" w:char="F06F"/>
            </w:r>
            <w:r>
              <w:t xml:space="preserve"> Autre non-conformité</w:t>
            </w:r>
          </w:p>
        </w:tc>
        <w:tc>
          <w:tcPr>
            <w:tcW w:w="5078" w:type="dxa"/>
          </w:tcPr>
          <w:p w:rsidR="005A7E7F" w:rsidRDefault="005A7E7F">
            <w:r>
              <w:sym w:font="Wingdings" w:char="F06F"/>
            </w:r>
            <w:r>
              <w:t xml:space="preserve"> Produit non livré</w:t>
            </w:r>
          </w:p>
        </w:tc>
      </w:tr>
      <w:tr w:rsidR="005A7E7F" w:rsidTr="005A7E7F">
        <w:trPr>
          <w:trHeight w:val="2553"/>
        </w:trPr>
        <w:tc>
          <w:tcPr>
            <w:tcW w:w="5116" w:type="dxa"/>
          </w:tcPr>
          <w:p w:rsidR="005A7E7F" w:rsidRDefault="005A7E7F">
            <w:r>
              <w:t>Détail ci-dessous (+ Photo/document vivement recommandé en pièce jointe) :</w:t>
            </w:r>
          </w:p>
          <w:p w:rsidR="005A7E7F" w:rsidRDefault="005A7E7F"/>
          <w:p w:rsidR="005A7E7F" w:rsidRDefault="005A7E7F"/>
          <w:p w:rsidR="005A7E7F" w:rsidRDefault="005A7E7F"/>
          <w:p w:rsidR="005A7E7F" w:rsidRDefault="005A7E7F"/>
          <w:p w:rsidR="005A7E7F" w:rsidRDefault="005A7E7F"/>
          <w:p w:rsidR="005A7E7F" w:rsidRDefault="005A7E7F"/>
        </w:tc>
        <w:tc>
          <w:tcPr>
            <w:tcW w:w="5078" w:type="dxa"/>
          </w:tcPr>
          <w:p w:rsidR="005A7E7F" w:rsidRDefault="005A7E7F">
            <w:r>
              <w:sym w:font="Wingdings" w:char="F06F"/>
            </w:r>
            <w:r>
              <w:t xml:space="preserve"> Retard de livraison</w:t>
            </w:r>
          </w:p>
        </w:tc>
      </w:tr>
      <w:tr w:rsidR="005A7E7F" w:rsidTr="005A7E7F">
        <w:tc>
          <w:tcPr>
            <w:tcW w:w="5116" w:type="dxa"/>
          </w:tcPr>
          <w:p w:rsidR="005A7E7F" w:rsidRDefault="005A7E7F"/>
        </w:tc>
        <w:tc>
          <w:tcPr>
            <w:tcW w:w="5078" w:type="dxa"/>
          </w:tcPr>
          <w:p w:rsidR="005A7E7F" w:rsidRDefault="005A7E7F">
            <w:r>
              <w:sym w:font="Wingdings" w:char="F06F"/>
            </w:r>
            <w:r>
              <w:t xml:space="preserve"> Erreur de facturation</w:t>
            </w:r>
          </w:p>
        </w:tc>
      </w:tr>
    </w:tbl>
    <w:p w:rsidR="000A2FEC" w:rsidRDefault="000A2FEC"/>
    <w:p w:rsidR="007E1246" w:rsidRDefault="007E124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1740"/>
        <w:gridCol w:w="1659"/>
        <w:gridCol w:w="3398"/>
      </w:tblGrid>
      <w:tr w:rsidR="00793A6B" w:rsidTr="0037297D">
        <w:tc>
          <w:tcPr>
            <w:tcW w:w="10344" w:type="dxa"/>
            <w:gridSpan w:val="4"/>
            <w:shd w:val="clear" w:color="auto" w:fill="00B0F0"/>
          </w:tcPr>
          <w:p w:rsidR="00793A6B" w:rsidRDefault="00793A6B" w:rsidP="0037297D">
            <w:pPr>
              <w:jc w:val="center"/>
            </w:pPr>
            <w:r w:rsidRPr="0037297D">
              <w:rPr>
                <w:b/>
              </w:rPr>
              <w:t>TRAITEMENT DE LA NON CONFORMITE</w:t>
            </w:r>
          </w:p>
        </w:tc>
      </w:tr>
      <w:tr w:rsidR="0037297D" w:rsidTr="005F296B">
        <w:tc>
          <w:tcPr>
            <w:tcW w:w="10344" w:type="dxa"/>
            <w:gridSpan w:val="4"/>
            <w:shd w:val="clear" w:color="auto" w:fill="C4BC96" w:themeFill="background2" w:themeFillShade="BF"/>
          </w:tcPr>
          <w:p w:rsidR="0037297D" w:rsidRDefault="0037297D"/>
        </w:tc>
      </w:tr>
      <w:tr w:rsidR="00533D42" w:rsidTr="00533D42">
        <w:tc>
          <w:tcPr>
            <w:tcW w:w="3448" w:type="dxa"/>
          </w:tcPr>
          <w:p w:rsidR="00533D42" w:rsidRDefault="00533D42">
            <w:r>
              <w:sym w:font="Wingdings" w:char="F06F"/>
            </w:r>
            <w:r>
              <w:t xml:space="preserve"> Produit refusé</w:t>
            </w:r>
          </w:p>
        </w:tc>
        <w:tc>
          <w:tcPr>
            <w:tcW w:w="3448" w:type="dxa"/>
            <w:gridSpan w:val="2"/>
          </w:tcPr>
          <w:p w:rsidR="00533D42" w:rsidRDefault="00533D42">
            <w:r>
              <w:sym w:font="Wingdings" w:char="F06F"/>
            </w:r>
            <w:r>
              <w:t xml:space="preserve"> Produit accepté</w:t>
            </w:r>
          </w:p>
        </w:tc>
        <w:tc>
          <w:tcPr>
            <w:tcW w:w="3448" w:type="dxa"/>
          </w:tcPr>
          <w:p w:rsidR="00533D42" w:rsidRDefault="00533D42">
            <w:r>
              <w:sym w:font="Wingdings" w:char="F06F"/>
            </w:r>
            <w:r>
              <w:t xml:space="preserve"> Produit isolé</w:t>
            </w:r>
          </w:p>
        </w:tc>
      </w:tr>
      <w:tr w:rsidR="00793A6B" w:rsidTr="00793A6B">
        <w:tc>
          <w:tcPr>
            <w:tcW w:w="5211" w:type="dxa"/>
            <w:gridSpan w:val="2"/>
          </w:tcPr>
          <w:p w:rsidR="00793A6B" w:rsidRDefault="00793A6B">
            <w:r>
              <w:sym w:font="Wingdings" w:char="F06F"/>
            </w:r>
            <w:r>
              <w:t xml:space="preserve"> Produit partiellement utilisé</w:t>
            </w:r>
          </w:p>
        </w:tc>
        <w:tc>
          <w:tcPr>
            <w:tcW w:w="5133" w:type="dxa"/>
            <w:gridSpan w:val="2"/>
          </w:tcPr>
          <w:p w:rsidR="00793A6B" w:rsidRDefault="00793A6B">
            <w:r>
              <w:sym w:font="Wingdings" w:char="F06F"/>
            </w:r>
            <w:r>
              <w:t xml:space="preserve"> Produit totalement utilisé</w:t>
            </w:r>
          </w:p>
        </w:tc>
      </w:tr>
      <w:tr w:rsidR="00793A6B" w:rsidTr="00D0550B">
        <w:tc>
          <w:tcPr>
            <w:tcW w:w="10344" w:type="dxa"/>
            <w:gridSpan w:val="4"/>
          </w:tcPr>
          <w:p w:rsidR="00793A6B" w:rsidRDefault="00793A6B">
            <w:r>
              <w:t>Commentaires :</w:t>
            </w:r>
          </w:p>
          <w:p w:rsidR="00793A6B" w:rsidRDefault="00793A6B"/>
          <w:p w:rsidR="00793A6B" w:rsidRDefault="00793A6B"/>
          <w:p w:rsidR="00793A6B" w:rsidRDefault="00793A6B"/>
          <w:p w:rsidR="00793A6B" w:rsidRDefault="00793A6B"/>
          <w:p w:rsidR="00793A6B" w:rsidRDefault="00793A6B"/>
        </w:tc>
      </w:tr>
    </w:tbl>
    <w:p w:rsidR="007E1246" w:rsidRDefault="007E1246"/>
    <w:p w:rsidR="00793A6B" w:rsidRDefault="00793A6B"/>
    <w:p w:rsidR="00793A6B" w:rsidRDefault="00793A6B"/>
    <w:p w:rsidR="00793A6B" w:rsidRDefault="00793A6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100"/>
      </w:tblGrid>
      <w:tr w:rsidR="00787F12" w:rsidTr="0037297D">
        <w:tc>
          <w:tcPr>
            <w:tcW w:w="10344" w:type="dxa"/>
            <w:gridSpan w:val="2"/>
            <w:shd w:val="clear" w:color="auto" w:fill="00B0F0"/>
          </w:tcPr>
          <w:p w:rsidR="00787F12" w:rsidRDefault="00787F12" w:rsidP="0037297D">
            <w:pPr>
              <w:jc w:val="center"/>
            </w:pPr>
            <w:r w:rsidRPr="0037297D">
              <w:rPr>
                <w:b/>
              </w:rPr>
              <w:lastRenderedPageBreak/>
              <w:t>A REMPLIR PAR LE FOURNISSEUR</w:t>
            </w:r>
          </w:p>
        </w:tc>
      </w:tr>
      <w:tr w:rsidR="0037297D" w:rsidTr="0037297D">
        <w:trPr>
          <w:trHeight w:val="266"/>
        </w:trPr>
        <w:tc>
          <w:tcPr>
            <w:tcW w:w="10344" w:type="dxa"/>
            <w:gridSpan w:val="2"/>
            <w:shd w:val="clear" w:color="auto" w:fill="C4BC96" w:themeFill="background2" w:themeFillShade="BF"/>
          </w:tcPr>
          <w:p w:rsidR="0037297D" w:rsidRDefault="0037297D"/>
        </w:tc>
      </w:tr>
      <w:tr w:rsidR="00787F12" w:rsidTr="006435AC">
        <w:trPr>
          <w:trHeight w:val="2393"/>
        </w:trPr>
        <w:tc>
          <w:tcPr>
            <w:tcW w:w="10344" w:type="dxa"/>
            <w:gridSpan w:val="2"/>
          </w:tcPr>
          <w:p w:rsidR="00787F12" w:rsidRDefault="00787F12">
            <w:r>
              <w:t>Réponse à la non-conformité :</w:t>
            </w:r>
          </w:p>
          <w:p w:rsidR="00787F12" w:rsidRDefault="00787F12"/>
          <w:p w:rsidR="00787F12" w:rsidRDefault="00787F12"/>
        </w:tc>
      </w:tr>
      <w:tr w:rsidR="00793A6B" w:rsidTr="00793A6B">
        <w:tc>
          <w:tcPr>
            <w:tcW w:w="5172" w:type="dxa"/>
          </w:tcPr>
          <w:p w:rsidR="00793A6B" w:rsidRDefault="00793A6B">
            <w:r>
              <w:sym w:font="Wingdings" w:char="F06F"/>
            </w:r>
            <w:r>
              <w:t xml:space="preserve"> Nouvelle livraison</w:t>
            </w:r>
          </w:p>
        </w:tc>
        <w:tc>
          <w:tcPr>
            <w:tcW w:w="5172" w:type="dxa"/>
          </w:tcPr>
          <w:p w:rsidR="00793A6B" w:rsidRDefault="00793A6B" w:rsidP="005A7E7F">
            <w:r>
              <w:sym w:font="Wingdings" w:char="F06F"/>
            </w:r>
            <w:r>
              <w:t xml:space="preserve"> Ré</w:t>
            </w:r>
            <w:r w:rsidR="005A7E7F">
              <w:t>clamation à prestataire amont (fabricant</w:t>
            </w:r>
            <w:r>
              <w:t>, industriel…)</w:t>
            </w:r>
          </w:p>
        </w:tc>
      </w:tr>
      <w:tr w:rsidR="00793A6B" w:rsidTr="00793A6B">
        <w:tc>
          <w:tcPr>
            <w:tcW w:w="5172" w:type="dxa"/>
          </w:tcPr>
          <w:p w:rsidR="00793A6B" w:rsidRDefault="00793A6B">
            <w:r>
              <w:sym w:font="Wingdings" w:char="F06F"/>
            </w:r>
            <w:r>
              <w:t xml:space="preserve"> Reprise</w:t>
            </w:r>
          </w:p>
        </w:tc>
        <w:tc>
          <w:tcPr>
            <w:tcW w:w="5172" w:type="dxa"/>
          </w:tcPr>
          <w:p w:rsidR="00793A6B" w:rsidRDefault="00793A6B">
            <w:r>
              <w:sym w:font="Wingdings" w:char="F06F"/>
            </w:r>
            <w:r>
              <w:t xml:space="preserve"> Gestion commercial</w:t>
            </w:r>
          </w:p>
        </w:tc>
      </w:tr>
      <w:tr w:rsidR="00793A6B" w:rsidTr="00793A6B">
        <w:tc>
          <w:tcPr>
            <w:tcW w:w="5172" w:type="dxa"/>
          </w:tcPr>
          <w:p w:rsidR="00793A6B" w:rsidRDefault="00793A6B">
            <w:r>
              <w:sym w:font="Wingdings" w:char="F06F"/>
            </w:r>
            <w:r>
              <w:t xml:space="preserve"> Avoir</w:t>
            </w:r>
          </w:p>
        </w:tc>
        <w:tc>
          <w:tcPr>
            <w:tcW w:w="5172" w:type="dxa"/>
          </w:tcPr>
          <w:p w:rsidR="00793A6B" w:rsidRDefault="00793A6B">
            <w:r>
              <w:sym w:font="Wingdings" w:char="F06F"/>
            </w:r>
            <w:r>
              <w:t xml:space="preserve"> Destruction</w:t>
            </w:r>
          </w:p>
        </w:tc>
      </w:tr>
    </w:tbl>
    <w:p w:rsidR="00793A6B" w:rsidRDefault="00793A6B"/>
    <w:p w:rsidR="00787F12" w:rsidRDefault="00787F12"/>
    <w:p w:rsidR="00787F12" w:rsidRDefault="00787F1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02"/>
        <w:gridCol w:w="5092"/>
      </w:tblGrid>
      <w:tr w:rsidR="0037297D" w:rsidTr="0037297D">
        <w:tc>
          <w:tcPr>
            <w:tcW w:w="10344" w:type="dxa"/>
            <w:gridSpan w:val="2"/>
            <w:shd w:val="clear" w:color="auto" w:fill="00B0F0"/>
          </w:tcPr>
          <w:p w:rsidR="0037297D" w:rsidRDefault="0037297D" w:rsidP="0037297D">
            <w:pPr>
              <w:jc w:val="center"/>
            </w:pPr>
            <w:r w:rsidRPr="0037297D">
              <w:rPr>
                <w:b/>
              </w:rPr>
              <w:t>CLOTURE DE LA NON CONFORMITE</w:t>
            </w:r>
          </w:p>
        </w:tc>
      </w:tr>
      <w:tr w:rsidR="0037297D" w:rsidTr="0037297D">
        <w:tc>
          <w:tcPr>
            <w:tcW w:w="10344" w:type="dxa"/>
            <w:gridSpan w:val="2"/>
            <w:shd w:val="clear" w:color="auto" w:fill="C4BC96" w:themeFill="background2" w:themeFillShade="BF"/>
          </w:tcPr>
          <w:p w:rsidR="0037297D" w:rsidRDefault="0037297D"/>
        </w:tc>
      </w:tr>
      <w:tr w:rsidR="00107F62" w:rsidTr="00107F62">
        <w:tc>
          <w:tcPr>
            <w:tcW w:w="5172" w:type="dxa"/>
          </w:tcPr>
          <w:p w:rsidR="00107F62" w:rsidRDefault="00107F62">
            <w:r>
              <w:sym w:font="Wingdings" w:char="F06F"/>
            </w:r>
            <w:r>
              <w:t xml:space="preserve"> Fournisseur relancé</w:t>
            </w:r>
          </w:p>
        </w:tc>
        <w:tc>
          <w:tcPr>
            <w:tcW w:w="5172" w:type="dxa"/>
          </w:tcPr>
          <w:p w:rsidR="00107F62" w:rsidRDefault="00107F62">
            <w:r>
              <w:t>Date :</w:t>
            </w:r>
          </w:p>
        </w:tc>
      </w:tr>
      <w:tr w:rsidR="00107F62" w:rsidTr="00D11F60">
        <w:tc>
          <w:tcPr>
            <w:tcW w:w="10344" w:type="dxa"/>
            <w:gridSpan w:val="2"/>
          </w:tcPr>
          <w:p w:rsidR="00107F62" w:rsidRDefault="00107F62">
            <w:r>
              <w:t xml:space="preserve">Clôture de la non-conformité : </w:t>
            </w:r>
            <w:r>
              <w:sym w:font="Wingdings" w:char="F06F"/>
            </w:r>
            <w:r>
              <w:t xml:space="preserve"> Oui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107F62" w:rsidTr="00D6426D">
        <w:tc>
          <w:tcPr>
            <w:tcW w:w="10344" w:type="dxa"/>
            <w:gridSpan w:val="2"/>
          </w:tcPr>
          <w:p w:rsidR="00107F62" w:rsidRDefault="00107F62">
            <w:r>
              <w:t>Commentaires :</w:t>
            </w:r>
          </w:p>
          <w:p w:rsidR="00107F62" w:rsidRDefault="00107F62"/>
          <w:p w:rsidR="00107F62" w:rsidRDefault="00107F62"/>
          <w:p w:rsidR="00107F62" w:rsidRDefault="00107F62"/>
          <w:p w:rsidR="00107F62" w:rsidRDefault="00107F62"/>
          <w:p w:rsidR="00107F62" w:rsidRDefault="00107F62"/>
        </w:tc>
      </w:tr>
    </w:tbl>
    <w:p w:rsidR="00787F12" w:rsidRDefault="00787F12"/>
    <w:sectPr w:rsidR="00787F12" w:rsidSect="001F7C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FEC"/>
    <w:rsid w:val="00026FAE"/>
    <w:rsid w:val="000A2FEC"/>
    <w:rsid w:val="00107F62"/>
    <w:rsid w:val="001C3FB4"/>
    <w:rsid w:val="001F7CFE"/>
    <w:rsid w:val="0037297D"/>
    <w:rsid w:val="00533D42"/>
    <w:rsid w:val="00554E4A"/>
    <w:rsid w:val="00583583"/>
    <w:rsid w:val="00584359"/>
    <w:rsid w:val="005A7E7F"/>
    <w:rsid w:val="005B4A97"/>
    <w:rsid w:val="005C0C99"/>
    <w:rsid w:val="00642279"/>
    <w:rsid w:val="00787F12"/>
    <w:rsid w:val="00793A6B"/>
    <w:rsid w:val="007E1246"/>
    <w:rsid w:val="00857F40"/>
    <w:rsid w:val="00A17750"/>
    <w:rsid w:val="00AF179A"/>
    <w:rsid w:val="00AF19EB"/>
    <w:rsid w:val="00B63B8C"/>
    <w:rsid w:val="00C24299"/>
    <w:rsid w:val="00C87FFD"/>
    <w:rsid w:val="00D6652E"/>
    <w:rsid w:val="00E124E5"/>
    <w:rsid w:val="00E611A4"/>
    <w:rsid w:val="00E7157C"/>
    <w:rsid w:val="00EE63FF"/>
    <w:rsid w:val="00F72B2E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2DAD8-18A2-40AE-990E-F5ACA2DC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2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A2FEC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A2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slie.virely@chu-dij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Dijon Bourgogne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NAGEOTTE Herve</dc:creator>
  <cp:keywords/>
  <dc:description/>
  <cp:lastModifiedBy>CHEVALIER Marie Helene</cp:lastModifiedBy>
  <cp:revision>11</cp:revision>
  <dcterms:created xsi:type="dcterms:W3CDTF">2022-10-03T08:08:00Z</dcterms:created>
  <dcterms:modified xsi:type="dcterms:W3CDTF">2025-01-10T13:21:00Z</dcterms:modified>
</cp:coreProperties>
</file>