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75F24" w14:textId="6BDE3A52" w:rsidR="00B0726B" w:rsidRPr="00930EBD" w:rsidRDefault="00B0726B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69E0B6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DE90E4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694E85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F64066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115B1A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185266" w14:textId="77777777" w:rsidR="00BB3F1F" w:rsidRPr="00930EBD" w:rsidRDefault="00BB3F1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BE3F0C" w14:textId="77777777" w:rsidR="00B97BAF" w:rsidRPr="00930EBD" w:rsidRDefault="00B97BAF" w:rsidP="001948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857CFD" w14:textId="77777777" w:rsidR="00452039" w:rsidRPr="006A23B7" w:rsidRDefault="00452039" w:rsidP="001948F7">
      <w:pPr>
        <w:jc w:val="both"/>
        <w:rPr>
          <w:rFonts w:asciiTheme="minorHAnsi" w:hAnsiTheme="minorHAnsi" w:cstheme="minorHAnsi"/>
          <w:sz w:val="40"/>
          <w:szCs w:val="40"/>
        </w:rPr>
      </w:pPr>
    </w:p>
    <w:p w14:paraId="522F80BD" w14:textId="2D0A2C77" w:rsidR="009D782F" w:rsidRPr="006A23B7" w:rsidRDefault="00C2250A" w:rsidP="00C2250A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asciiTheme="minorHAnsi" w:hAnsiTheme="minorHAnsi" w:cstheme="minorHAnsi"/>
          <w:color w:val="002F6C" w:themeColor="accent2"/>
          <w:sz w:val="40"/>
          <w:szCs w:val="40"/>
        </w:rPr>
      </w:pPr>
      <w:r w:rsidRPr="006A23B7">
        <w:rPr>
          <w:rFonts w:asciiTheme="minorHAnsi" w:hAnsiTheme="minorHAnsi" w:cstheme="minorHAnsi"/>
          <w:color w:val="002F6C" w:themeColor="accent2"/>
          <w:sz w:val="40"/>
          <w:szCs w:val="40"/>
        </w:rPr>
        <w:t>PRESTATIONS DE CONSEIL ET D’EXPERTISE SUR LES OUTILS DIGITAUX DE L’ETABLISSEMENT FRANÇAIS DU SANG</w:t>
      </w:r>
    </w:p>
    <w:p w14:paraId="036AB08D" w14:textId="77777777" w:rsidR="00A853DC" w:rsidRPr="006A23B7" w:rsidRDefault="00A853DC" w:rsidP="00242487">
      <w:pPr>
        <w:jc w:val="center"/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</w:pPr>
    </w:p>
    <w:p w14:paraId="3930965E" w14:textId="60CD9047" w:rsidR="002A0E53" w:rsidRDefault="00447FE5" w:rsidP="00C2250A">
      <w:pPr>
        <w:jc w:val="center"/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</w:pPr>
      <w:r w:rsidRPr="006A23B7"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  <w:t>Cadre de réponse</w:t>
      </w:r>
      <w:r w:rsidR="00EB2957" w:rsidRPr="006A23B7"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  <w:t xml:space="preserve"> TECHNIQUE</w:t>
      </w:r>
      <w:r w:rsidR="0083241A" w:rsidRPr="006A23B7"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  <w:t xml:space="preserve"> </w:t>
      </w:r>
    </w:p>
    <w:p w14:paraId="625DC473" w14:textId="3090AC59" w:rsidR="00A853DC" w:rsidRPr="006A23B7" w:rsidRDefault="0083241A" w:rsidP="00C2250A">
      <w:pPr>
        <w:jc w:val="center"/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</w:pPr>
      <w:r w:rsidRPr="00BA7F61"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  <w:t>LOT N°</w:t>
      </w:r>
      <w:r w:rsidR="004B14D2" w:rsidRPr="00BA7F61">
        <w:rPr>
          <w:rFonts w:asciiTheme="minorHAnsi" w:hAnsiTheme="minorHAnsi" w:cstheme="minorHAnsi"/>
          <w:b/>
          <w:caps/>
          <w:color w:val="002F6C" w:themeColor="accent2"/>
          <w:sz w:val="40"/>
          <w:szCs w:val="40"/>
        </w:rPr>
        <w:t>X</w:t>
      </w:r>
    </w:p>
    <w:p w14:paraId="42466916" w14:textId="77777777" w:rsidR="00A853DC" w:rsidRPr="00930EBD" w:rsidRDefault="00A853DC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223A4DC1" w14:textId="77777777" w:rsidR="00C87E4D" w:rsidRPr="00930EBD" w:rsidRDefault="00C87E4D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1C5BA02" w14:textId="77777777" w:rsidR="00A853DC" w:rsidRPr="00930EBD" w:rsidRDefault="00A853DC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97DB0DA" w14:textId="77777777" w:rsidR="00A853DC" w:rsidRPr="00930EBD" w:rsidRDefault="00A853DC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D6D061D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6FBD2054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5BB74847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3420E14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ADA57C7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13C6D72B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6857FA26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5EFEB341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756A6EB9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444D565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425AB638" w14:textId="77777777" w:rsidR="004B14D2" w:rsidRPr="00930EBD" w:rsidRDefault="004B14D2" w:rsidP="001948F7">
      <w:pPr>
        <w:ind w:left="5103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18AB4FB7" w14:textId="06C95FBA" w:rsidR="004B14D2" w:rsidRDefault="004B14D2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766A0C27" w14:textId="4E1CA971" w:rsidR="00BA7F61" w:rsidRDefault="00BA7F61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3C9D2101" w14:textId="289CCB98" w:rsidR="00BA7F61" w:rsidRDefault="00BA7F61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223B4097" w14:textId="4BF5EEC0" w:rsidR="00BA7F61" w:rsidRDefault="00BA7F61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1B5B186C" w14:textId="616C2727" w:rsidR="00BA7F61" w:rsidRPr="00930EBD" w:rsidRDefault="00BA7F61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27A59008" w14:textId="7F70AD9C" w:rsidR="004B14D2" w:rsidRPr="00930EBD" w:rsidRDefault="004B14D2" w:rsidP="002A0E53">
      <w:pPr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63EE3464" w14:textId="2580DF50" w:rsidR="004B14D2" w:rsidRPr="00930EBD" w:rsidRDefault="00FC434F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i/>
          <w:iCs/>
          <w:noProof/>
          <w:color w:val="002F6C" w:themeColor="accent2"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B8E649" wp14:editId="48879E58">
                <wp:simplePos x="0" y="0"/>
                <wp:positionH relativeFrom="column">
                  <wp:posOffset>-156210</wp:posOffset>
                </wp:positionH>
                <wp:positionV relativeFrom="paragraph">
                  <wp:posOffset>147955</wp:posOffset>
                </wp:positionV>
                <wp:extent cx="3857625" cy="1714500"/>
                <wp:effectExtent l="0" t="0" r="28575" b="19050"/>
                <wp:wrapNone/>
                <wp:docPr id="205707948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1714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9386AA" id="Rectangle 1" o:spid="_x0000_s1026" style="position:absolute;margin-left:-12.3pt;margin-top:11.65pt;width:303.75pt;height:13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" filled="f" strokecolor="#002f6c [3215]"/>
            </w:pict>
          </mc:Fallback>
        </mc:AlternateContent>
      </w:r>
    </w:p>
    <w:p w14:paraId="5896B599" w14:textId="721EDFE9" w:rsidR="004B14D2" w:rsidRPr="00930EBD" w:rsidRDefault="004B14D2" w:rsidP="001948F7">
      <w:pPr>
        <w:ind w:left="5103"/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</w:p>
    <w:p w14:paraId="35F651AB" w14:textId="7F5AC724" w:rsidR="00A853DC" w:rsidRPr="00930EBD" w:rsidRDefault="009D782F" w:rsidP="00FC434F">
      <w:pPr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  <w:t xml:space="preserve">Proposition </w:t>
      </w:r>
      <w:r w:rsidR="00071D65"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  <w:t>rédigée</w:t>
      </w:r>
      <w:r w:rsidR="00A853DC"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  <w:u w:val="single"/>
        </w:rPr>
        <w:t xml:space="preserve"> par</w:t>
      </w:r>
      <w:r w:rsidR="00B6147D"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  <w:t> :</w:t>
      </w:r>
    </w:p>
    <w:p w14:paraId="45A7E8FC" w14:textId="77777777" w:rsidR="00A853DC" w:rsidRPr="00930EBD" w:rsidRDefault="00A853DC" w:rsidP="001948F7">
      <w:pPr>
        <w:ind w:left="5103"/>
        <w:jc w:val="center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55A1D98C" w14:textId="77777777" w:rsidR="009D782F" w:rsidRPr="00930EBD" w:rsidRDefault="009D782F" w:rsidP="00FC434F">
      <w:pPr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  <w:t xml:space="preserve">Nom : </w:t>
      </w:r>
    </w:p>
    <w:p w14:paraId="3D23AD12" w14:textId="77777777" w:rsidR="009D782F" w:rsidRPr="00930EBD" w:rsidRDefault="009D782F" w:rsidP="00FC434F">
      <w:pPr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  <w:t>Fonction :</w:t>
      </w:r>
    </w:p>
    <w:p w14:paraId="1CB363E2" w14:textId="77777777" w:rsidR="009D782F" w:rsidRPr="00930EBD" w:rsidRDefault="009D782F" w:rsidP="00FC434F">
      <w:pPr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i/>
          <w:iCs/>
          <w:color w:val="002F6C" w:themeColor="accent2"/>
          <w:sz w:val="22"/>
          <w:szCs w:val="22"/>
        </w:rPr>
        <w:t>Société :</w:t>
      </w:r>
    </w:p>
    <w:p w14:paraId="290B8E80" w14:textId="77777777" w:rsidR="00B6147D" w:rsidRPr="00930EBD" w:rsidRDefault="00B6147D" w:rsidP="001948F7">
      <w:pPr>
        <w:ind w:left="5103"/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</w:pPr>
    </w:p>
    <w:p w14:paraId="3B667D39" w14:textId="7DD6D70C" w:rsidR="00B6147D" w:rsidRPr="00930EBD" w:rsidRDefault="00B6147D" w:rsidP="00FC434F">
      <w:pPr>
        <w:tabs>
          <w:tab w:val="left" w:pos="5954"/>
          <w:tab w:val="left" w:pos="6237"/>
        </w:tabs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Tél</w:t>
      </w:r>
      <w:r w:rsidR="00FC434F"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 :</w:t>
      </w:r>
    </w:p>
    <w:p w14:paraId="65DEBA70" w14:textId="0C85A868" w:rsidR="00B6147D" w:rsidRPr="00930EBD" w:rsidRDefault="00B6147D" w:rsidP="00FC434F">
      <w:pPr>
        <w:tabs>
          <w:tab w:val="left" w:pos="5954"/>
          <w:tab w:val="left" w:pos="6237"/>
        </w:tabs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Mobile</w:t>
      </w:r>
      <w:r w:rsidR="00FC434F"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 :</w:t>
      </w:r>
    </w:p>
    <w:p w14:paraId="2CA34683" w14:textId="6187D3AE" w:rsidR="00B6147D" w:rsidRPr="00930EBD" w:rsidRDefault="00B6147D" w:rsidP="00FC434F">
      <w:pPr>
        <w:tabs>
          <w:tab w:val="left" w:pos="5954"/>
          <w:tab w:val="left" w:pos="6237"/>
        </w:tabs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Courriel</w:t>
      </w:r>
      <w:r w:rsidR="00FC434F" w:rsidRPr="00930EBD">
        <w:rPr>
          <w:rFonts w:asciiTheme="minorHAnsi" w:hAnsiTheme="minorHAnsi" w:cstheme="minorHAnsi"/>
          <w:b/>
          <w:bCs/>
          <w:i/>
          <w:iCs/>
          <w:color w:val="002F6C" w:themeColor="accent2"/>
          <w:sz w:val="22"/>
          <w:szCs w:val="22"/>
        </w:rPr>
        <w:t> :</w:t>
      </w:r>
    </w:p>
    <w:p w14:paraId="0ED4D1AE" w14:textId="77777777" w:rsidR="00452039" w:rsidRPr="00930EBD" w:rsidRDefault="00D429E4" w:rsidP="00D3502F">
      <w:pPr>
        <w:ind w:left="36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sz w:val="22"/>
          <w:szCs w:val="22"/>
        </w:rPr>
        <w:br w:type="page"/>
      </w:r>
    </w:p>
    <w:p w14:paraId="157CBBA2" w14:textId="77777777" w:rsidR="00F334B3" w:rsidRPr="00930EBD" w:rsidRDefault="00F334B3" w:rsidP="00075104">
      <w:pPr>
        <w:jc w:val="both"/>
        <w:rPr>
          <w:rFonts w:asciiTheme="minorHAnsi" w:hAnsiTheme="minorHAnsi" w:cstheme="minorHAnsi"/>
          <w:b/>
          <w:bCs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bCs/>
          <w:color w:val="002F6C" w:themeColor="accent2"/>
          <w:sz w:val="22"/>
          <w:szCs w:val="22"/>
          <w:u w:val="single"/>
        </w:rPr>
        <w:lastRenderedPageBreak/>
        <w:t>Préambule</w:t>
      </w:r>
    </w:p>
    <w:p w14:paraId="6D36EAE6" w14:textId="77777777" w:rsidR="00F334B3" w:rsidRPr="00930EBD" w:rsidRDefault="00F334B3" w:rsidP="00075104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6EDE6A78" w14:textId="77777777" w:rsidR="00691B71" w:rsidRPr="00930EBD" w:rsidRDefault="00BE29B8" w:rsidP="00075104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 </w:t>
      </w:r>
      <w:r w:rsidR="0007562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présent cadre de réponse et le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plan</w:t>
      </w:r>
      <w:r w:rsidR="0007562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qui y en est décrit,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constitue</w:t>
      </w:r>
      <w:r w:rsidR="0007562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nt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l</w:t>
      </w:r>
      <w:r w:rsidR="00277D1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a base de la proposition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technique du candidat.</w:t>
      </w:r>
      <w:r w:rsidR="00277D1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</w:p>
    <w:p w14:paraId="65A7739B" w14:textId="77777777" w:rsidR="00BE29B8" w:rsidRPr="00BA7F61" w:rsidRDefault="00BE29B8" w:rsidP="0007510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0590D419" w14:textId="4E525E9C" w:rsidR="009040D4" w:rsidRPr="00BA7F61" w:rsidRDefault="00A10F2F" w:rsidP="0007510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L</w:t>
      </w:r>
      <w:r w:rsidR="00D70B49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 candidat remplit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un cadre technique pour chacun des lots auxquels il répond.</w:t>
      </w:r>
    </w:p>
    <w:p w14:paraId="3C84C91B" w14:textId="77777777" w:rsidR="00B46496" w:rsidRPr="00BA7F61" w:rsidRDefault="00B46496" w:rsidP="0007510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640ADE71" w14:textId="2B4976B6" w:rsidR="00BE29B8" w:rsidRPr="00BA7F61" w:rsidRDefault="00BE29B8" w:rsidP="006B32B9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Si le candidat n’utilise pas le présent document, il</w:t>
      </w:r>
      <w:r w:rsidR="009D782F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doit </w:t>
      </w:r>
      <w:r w:rsidR="00EB2957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en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conserver la présentation et l’insérer</w:t>
      </w:r>
      <w:r w:rsidR="006B32B9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dans</w:t>
      </w:r>
      <w:r w:rsidR="00EB2957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son propre document</w:t>
      </w:r>
      <w:r w:rsidR="007849D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(Format accepté Word ou PPT)</w:t>
      </w:r>
      <w:r w:rsidR="000F2DC5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10048CCA" w14:textId="77777777" w:rsidR="00FB29A5" w:rsidRPr="00930EBD" w:rsidRDefault="00FB29A5" w:rsidP="006B32B9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1999DEE7" w14:textId="77777777" w:rsidR="00FB29A5" w:rsidRPr="00930EBD" w:rsidRDefault="00FB29A5" w:rsidP="006B32B9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Chaque point </w:t>
      </w:r>
      <w:r w:rsidR="0090047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du présent document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devra être</w:t>
      </w:r>
      <w:r w:rsidR="0090047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impérativement renseigné par le candidat.</w:t>
      </w:r>
    </w:p>
    <w:p w14:paraId="0D4055C2" w14:textId="77777777" w:rsidR="006B32B9" w:rsidRPr="00930EBD" w:rsidRDefault="006B32B9" w:rsidP="006B32B9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Les informations pourront éventuellement être complétées par des annexes au </w:t>
      </w:r>
      <w:r w:rsidR="00277D1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cadre de réponse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technique</w:t>
      </w:r>
      <w:r w:rsidR="00277D1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78269A36" w14:textId="77777777" w:rsidR="006B32B9" w:rsidRPr="00930EBD" w:rsidRDefault="006B32B9" w:rsidP="006B32B9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7BF7064B" w14:textId="77777777" w:rsidR="00060B9A" w:rsidRPr="00930EBD" w:rsidRDefault="00060B9A" w:rsidP="006B32B9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4EB9750A" w14:textId="77777777" w:rsidR="00903764" w:rsidRPr="00930EBD" w:rsidRDefault="00903764" w:rsidP="005D4CE1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Compréhension du besoin de l’EFS</w:t>
      </w:r>
    </w:p>
    <w:p w14:paraId="01D0B01D" w14:textId="77777777" w:rsidR="0050534D" w:rsidRPr="00930EBD" w:rsidRDefault="0050534D" w:rsidP="003D173F">
      <w:pPr>
        <w:jc w:val="both"/>
        <w:rPr>
          <w:rFonts w:asciiTheme="minorHAnsi" w:hAnsiTheme="minorHAnsi" w:cstheme="minorHAnsi"/>
          <w:bCs/>
          <w:color w:val="002F6C" w:themeColor="accent2"/>
          <w:sz w:val="22"/>
          <w:szCs w:val="22"/>
        </w:rPr>
      </w:pPr>
    </w:p>
    <w:p w14:paraId="16C2A30C" w14:textId="77777777" w:rsidR="005E0DE5" w:rsidRPr="00930EBD" w:rsidRDefault="005E0DE5" w:rsidP="005E0DE5">
      <w:pPr>
        <w:ind w:left="720"/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</w:p>
    <w:p w14:paraId="43F5B0B1" w14:textId="77777777" w:rsidR="005E0DE5" w:rsidRPr="00930EBD" w:rsidRDefault="005E0DE5" w:rsidP="005D4CE1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Présentation du candidat</w:t>
      </w:r>
    </w:p>
    <w:p w14:paraId="43884C05" w14:textId="77777777" w:rsidR="00E60715" w:rsidRPr="00930EBD" w:rsidRDefault="00E60715" w:rsidP="00E60715">
      <w:p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</w:p>
    <w:p w14:paraId="5ED92DDD" w14:textId="6166E1F8" w:rsidR="008D09A5" w:rsidRPr="00BA7F61" w:rsidRDefault="005E0DE5" w:rsidP="005E0DE5">
      <w:pPr>
        <w:numPr>
          <w:ilvl w:val="0"/>
          <w:numId w:val="10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>Descrip</w:t>
      </w:r>
      <w:r w:rsidR="003B499D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 xml:space="preserve">tion du </w:t>
      </w:r>
      <w:r w:rsidR="00BA7F61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>savoir-faire</w:t>
      </w:r>
      <w:r w:rsidR="003B499D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 xml:space="preserve"> du candidat</w:t>
      </w:r>
    </w:p>
    <w:p w14:paraId="4CC14D27" w14:textId="77777777" w:rsidR="00691B71" w:rsidRPr="00930EBD" w:rsidRDefault="00691B71" w:rsidP="00691B71">
      <w:pPr>
        <w:ind w:left="1080"/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</w:p>
    <w:p w14:paraId="252DA2D2" w14:textId="1CB427A6" w:rsidR="00895E93" w:rsidRPr="00930EBD" w:rsidRDefault="00CE3781" w:rsidP="00A856FD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>M</w:t>
      </w:r>
      <w:r w:rsidR="00E60715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 xml:space="preserve">oyens </w:t>
      </w:r>
      <w:r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 xml:space="preserve">à </w:t>
      </w:r>
      <w:r w:rsidR="00E60715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>disposit</w:t>
      </w:r>
      <w:r w:rsidR="00817A71" w:rsidRPr="00BA7F61">
        <w:rPr>
          <w:rFonts w:asciiTheme="minorHAnsi" w:hAnsiTheme="minorHAnsi" w:cstheme="minorHAnsi"/>
          <w:color w:val="002F6C" w:themeColor="accent2"/>
          <w:sz w:val="22"/>
          <w:szCs w:val="22"/>
          <w:u w:val="single"/>
        </w:rPr>
        <w:t>ion du prestataire</w:t>
      </w:r>
      <w:r w:rsidR="00817A7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: détailler les moyens techniques et</w:t>
      </w:r>
      <w:r w:rsidR="00E60715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humains</w:t>
      </w:r>
      <w:r w:rsidR="00A22D63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en précisant notamment</w:t>
      </w:r>
      <w:r w:rsidR="00895E93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 :</w:t>
      </w:r>
    </w:p>
    <w:p w14:paraId="47165C02" w14:textId="7D37326A" w:rsidR="00CE50FA" w:rsidRPr="00BA7F61" w:rsidRDefault="00C81A07" w:rsidP="00C81A07">
      <w:pPr>
        <w:pStyle w:val="Paragraphedeliste"/>
        <w:numPr>
          <w:ilvl w:val="0"/>
          <w:numId w:val="38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L</w:t>
      </w:r>
      <w:r w:rsidR="00CE50FA" w:rsidRPr="00BA7F61">
        <w:rPr>
          <w:rFonts w:asciiTheme="minorHAnsi" w:hAnsiTheme="minorHAnsi" w:cstheme="minorHAnsi"/>
          <w:color w:val="002060"/>
          <w:sz w:val="22"/>
          <w:szCs w:val="22"/>
        </w:rPr>
        <w:t>’organigramme de suivi et de pilotage du marché</w:t>
      </w:r>
      <w:r w:rsidR="001A1885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(profils, niveaux d’expériences et attribution notamment du directeur technique et de </w:t>
      </w:r>
      <w:r w:rsidR="007308B1" w:rsidRPr="00BA7F61">
        <w:rPr>
          <w:rFonts w:asciiTheme="minorHAnsi" w:hAnsiTheme="minorHAnsi" w:cstheme="minorHAnsi"/>
          <w:color w:val="002060"/>
          <w:sz w:val="22"/>
          <w:szCs w:val="22"/>
        </w:rPr>
        <w:t>projets transverses tel que décrit dans le CCTP)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7A40B1C0" w14:textId="6DBC2DC4" w:rsidR="00D6239A" w:rsidRPr="00BA7F61" w:rsidRDefault="00C81A07" w:rsidP="00C81A07">
      <w:pPr>
        <w:pStyle w:val="Paragraphedeliste"/>
        <w:numPr>
          <w:ilvl w:val="0"/>
          <w:numId w:val="38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L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>’organigramme d</w:t>
      </w:r>
      <w:r w:rsidR="00C70D5E" w:rsidRPr="00BA7F61">
        <w:rPr>
          <w:rFonts w:asciiTheme="minorHAnsi" w:hAnsiTheme="minorHAnsi" w:cstheme="minorHAnsi"/>
          <w:color w:val="002060"/>
          <w:sz w:val="22"/>
          <w:szCs w:val="22"/>
        </w:rPr>
        <w:t>e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projet ainsi que les profils des équipes affectées au</w:t>
      </w:r>
      <w:r w:rsidR="00C70D5E" w:rsidRPr="00BA7F61">
        <w:rPr>
          <w:rFonts w:asciiTheme="minorHAnsi" w:hAnsiTheme="minorHAnsi" w:cstheme="minorHAnsi"/>
          <w:color w:val="002060"/>
          <w:sz w:val="22"/>
          <w:szCs w:val="22"/>
        </w:rPr>
        <w:t>x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projet</w:t>
      </w:r>
      <w:r w:rsidR="00C70D5E" w:rsidRPr="00BA7F61">
        <w:rPr>
          <w:rFonts w:asciiTheme="minorHAnsi" w:hAnsiTheme="minorHAnsi" w:cstheme="minorHAnsi"/>
          <w:color w:val="002060"/>
          <w:sz w:val="22"/>
          <w:szCs w:val="22"/>
        </w:rPr>
        <w:t>s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</w:t>
      </w:r>
      <w:r w:rsidR="00A22D63" w:rsidRPr="00BA7F61">
        <w:rPr>
          <w:rFonts w:asciiTheme="minorHAnsi" w:hAnsiTheme="minorHAnsi" w:cstheme="minorHAnsi"/>
          <w:color w:val="002060"/>
          <w:sz w:val="22"/>
          <w:szCs w:val="22"/>
        </w:rPr>
        <w:t>profils</w:t>
      </w:r>
      <w:r w:rsidR="00140E5D" w:rsidRPr="00BA7F61">
        <w:rPr>
          <w:rFonts w:asciiTheme="minorHAnsi" w:hAnsiTheme="minorHAnsi" w:cstheme="minorHAnsi"/>
          <w:color w:val="002060"/>
          <w:sz w:val="22"/>
          <w:szCs w:val="22"/>
        </w:rPr>
        <w:t>, niveaux d’expériences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et qualifications des intervenants </w:t>
      </w:r>
      <w:r w:rsidR="00140E5D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et 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>du responsable d</w:t>
      </w:r>
      <w:r w:rsidR="00952FBB" w:rsidRPr="00BA7F61">
        <w:rPr>
          <w:rFonts w:asciiTheme="minorHAnsi" w:hAnsiTheme="minorHAnsi" w:cstheme="minorHAnsi"/>
          <w:color w:val="002060"/>
          <w:sz w:val="22"/>
          <w:szCs w:val="22"/>
        </w:rPr>
        <w:t>e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projet</w:t>
      </w:r>
      <w:r w:rsidR="00952FBB" w:rsidRPr="00BA7F61">
        <w:rPr>
          <w:rFonts w:asciiTheme="minorHAnsi" w:hAnsiTheme="minorHAnsi" w:cstheme="minorHAnsi"/>
          <w:color w:val="002060"/>
          <w:sz w:val="22"/>
          <w:szCs w:val="22"/>
        </w:rPr>
        <w:t>s</w:t>
      </w:r>
      <w:r w:rsidR="00D6239A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44134EF4" w14:textId="12BED136" w:rsidR="00DF6B61" w:rsidRPr="00BA7F61" w:rsidRDefault="00DF6B61" w:rsidP="00C81A07">
      <w:pPr>
        <w:pStyle w:val="Paragraphedeliste"/>
        <w:numPr>
          <w:ilvl w:val="0"/>
          <w:numId w:val="38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Liste des CV des </w:t>
      </w:r>
      <w:r w:rsidR="00F11799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intervenants </w:t>
      </w:r>
      <w:r w:rsidR="009F6B84" w:rsidRPr="00BA7F61">
        <w:rPr>
          <w:rFonts w:asciiTheme="minorHAnsi" w:hAnsiTheme="minorHAnsi" w:cstheme="minorHAnsi"/>
          <w:color w:val="002060"/>
          <w:sz w:val="22"/>
          <w:szCs w:val="22"/>
        </w:rPr>
        <w:t>pressentis</w:t>
      </w:r>
      <w:r w:rsidR="00F11799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pour l’ensemble des rôles décrits ci-dessus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</w:t>
      </w:r>
      <w:r w:rsidR="00BA7F61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(CV anonymisés) 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;</w:t>
      </w:r>
    </w:p>
    <w:p w14:paraId="0FD06CB1" w14:textId="0F24CE17" w:rsidR="00D87963" w:rsidRPr="00BA7F61" w:rsidRDefault="00A16592" w:rsidP="00C81A07">
      <w:pPr>
        <w:pStyle w:val="Paragraphedeliste"/>
        <w:numPr>
          <w:ilvl w:val="0"/>
          <w:numId w:val="38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Décrire les environnements techniques et fonctionnels maitrisés en lien avec l’environnement du SI et des outils EFS tels que décrit </w:t>
      </w:r>
      <w:r w:rsidR="00EC5997" w:rsidRPr="00BA7F61">
        <w:rPr>
          <w:rFonts w:asciiTheme="minorHAnsi" w:hAnsiTheme="minorHAnsi" w:cstheme="minorHAnsi"/>
          <w:color w:val="002060"/>
          <w:sz w:val="22"/>
          <w:szCs w:val="22"/>
        </w:rPr>
        <w:t>dans le CCTP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24CDF2CC" w14:textId="77777777" w:rsidR="00F67AAF" w:rsidRPr="00BA7F61" w:rsidRDefault="00F67AAF" w:rsidP="003E53A2">
      <w:pPr>
        <w:pStyle w:val="Paragraphedeliste"/>
        <w:rPr>
          <w:rFonts w:asciiTheme="minorHAnsi" w:hAnsiTheme="minorHAnsi" w:cstheme="minorHAnsi"/>
          <w:b/>
          <w:color w:val="002060"/>
          <w:sz w:val="22"/>
          <w:szCs w:val="22"/>
          <w:u w:val="single"/>
        </w:rPr>
      </w:pPr>
    </w:p>
    <w:p w14:paraId="0BE8367B" w14:textId="77777777" w:rsidR="00817A71" w:rsidRPr="00BA7F61" w:rsidRDefault="00F67AAF" w:rsidP="00817A71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 xml:space="preserve">Description 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 xml:space="preserve">détaillée </w:t>
      </w:r>
      <w:r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>de la démarche qualité du candida</w:t>
      </w:r>
      <w:r w:rsidR="006916B6"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>t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 : </w:t>
      </w:r>
    </w:p>
    <w:p w14:paraId="667ED344" w14:textId="2DDAB0D5" w:rsidR="00817A71" w:rsidRPr="00BA7F61" w:rsidRDefault="00664D58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O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</w:rPr>
        <w:t>rganisation des prestations ou expertise</w:t>
      </w:r>
      <w:r w:rsidR="00A07079" w:rsidRPr="00BA7F61">
        <w:rPr>
          <w:rFonts w:asciiTheme="minorHAnsi" w:hAnsiTheme="minorHAnsi" w:cstheme="minorHAnsi"/>
          <w:color w:val="002060"/>
          <w:sz w:val="22"/>
          <w:szCs w:val="22"/>
        </w:rPr>
        <w:t>s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2A7BB597" w14:textId="2C0D9E3D" w:rsidR="00817A71" w:rsidRPr="00BA7F61" w:rsidRDefault="00664D58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M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</w:rPr>
        <w:t>éthodologie de répartition des tâches</w:t>
      </w:r>
      <w:r w:rsidR="00092359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(Sur la base du RACI communiqué dans le DCE)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66F22C2F" w14:textId="1C333DD2" w:rsidR="00817A71" w:rsidRPr="00BA7F61" w:rsidRDefault="00664D58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Outi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</w:rPr>
        <w:t>ls de suivi qualité</w:t>
      </w:r>
      <w:r w:rsidR="00DF4503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(tableau</w:t>
      </w:r>
      <w:r w:rsidR="00CB4810" w:rsidRPr="00BA7F61">
        <w:rPr>
          <w:rFonts w:asciiTheme="minorHAnsi" w:hAnsiTheme="minorHAnsi" w:cstheme="minorHAnsi"/>
          <w:color w:val="002060"/>
          <w:sz w:val="22"/>
          <w:szCs w:val="22"/>
        </w:rPr>
        <w:t>x</w:t>
      </w:r>
      <w:r w:rsidR="00DF4503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 bor</w:t>
      </w:r>
      <w:r w:rsidR="00CB4810" w:rsidRPr="00BA7F61">
        <w:rPr>
          <w:rFonts w:asciiTheme="minorHAnsi" w:hAnsiTheme="minorHAnsi" w:cstheme="minorHAnsi"/>
          <w:color w:val="002060"/>
          <w:sz w:val="22"/>
          <w:szCs w:val="22"/>
        </w:rPr>
        <w:t>d, outils d’alertes et de gestion des risques</w:t>
      </w:r>
      <w:r w:rsidR="000244BA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7395E81B" w14:textId="56608776" w:rsidR="00F67AAF" w:rsidRPr="00BA7F61" w:rsidRDefault="00817A71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Certifications/process qualité du titulaire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07FA3567" w14:textId="734C32D1" w:rsidR="00531F59" w:rsidRPr="00BA7F61" w:rsidRDefault="00EA39E8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Plan d’Assurance Qualité type (N.B : ce document sera finalisé et adapté avec l’EFS en phase d’initialisation de marché).</w:t>
      </w:r>
    </w:p>
    <w:p w14:paraId="58F63643" w14:textId="77777777" w:rsidR="00524C0C" w:rsidRPr="00BA7F61" w:rsidRDefault="00524C0C" w:rsidP="00524C0C">
      <w:pPr>
        <w:pStyle w:val="Paragraphedeliste"/>
        <w:rPr>
          <w:rFonts w:asciiTheme="minorHAnsi" w:hAnsiTheme="minorHAnsi" w:cstheme="minorHAnsi"/>
          <w:color w:val="002060"/>
          <w:sz w:val="22"/>
          <w:szCs w:val="22"/>
        </w:rPr>
      </w:pPr>
    </w:p>
    <w:p w14:paraId="788C9C40" w14:textId="77777777" w:rsidR="00817A71" w:rsidRPr="00BA7F61" w:rsidRDefault="00E8025E" w:rsidP="00F67AAF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>Description des compétences</w:t>
      </w:r>
      <w:r w:rsidR="00524C0C"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 xml:space="preserve"> du candidat</w:t>
      </w:r>
      <w:r w:rsidR="00817A71" w:rsidRPr="00BA7F61">
        <w:rPr>
          <w:rFonts w:asciiTheme="minorHAnsi" w:hAnsiTheme="minorHAnsi" w:cstheme="minorHAnsi"/>
          <w:color w:val="002060"/>
          <w:sz w:val="22"/>
          <w:szCs w:val="22"/>
        </w:rPr>
        <w:t> :</w:t>
      </w:r>
      <w:r w:rsidR="00524C0C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</w:p>
    <w:p w14:paraId="45534361" w14:textId="18588EAC" w:rsidR="00817A71" w:rsidRPr="00BA7F61" w:rsidRDefault="00817A71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Domaines d’expertises et moyens associés par domaine d’expertise</w:t>
      </w:r>
      <w:r w:rsidR="00985C3D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(nombre de collaborateurs par domaine d’expertises</w:t>
      </w:r>
      <w:r w:rsidR="00680E75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264CAB18" w14:textId="79E7C1D7" w:rsidR="00524C0C" w:rsidRPr="00BA7F61" w:rsidRDefault="00817A71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M</w:t>
      </w:r>
      <w:r w:rsidR="00524C0C" w:rsidRPr="00BA7F61">
        <w:rPr>
          <w:rFonts w:asciiTheme="minorHAnsi" w:hAnsiTheme="minorHAnsi" w:cstheme="minorHAnsi"/>
          <w:color w:val="002060"/>
          <w:sz w:val="22"/>
          <w:szCs w:val="22"/>
        </w:rPr>
        <w:t>aîtrise</w:t>
      </w:r>
      <w:r w:rsidR="00664D58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des différentes technologies</w:t>
      </w:r>
      <w:r w:rsidR="008710AD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(développements, environnements techniques…)</w:t>
      </w:r>
      <w:r w:rsidR="00F7244A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67500A98" w14:textId="603EB8A1" w:rsidR="00426055" w:rsidRPr="00BA7F61" w:rsidRDefault="00426055" w:rsidP="00817A71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Maîtrise des méthodologies de projets digitaux (cycle en V</w:t>
      </w:r>
      <w:r w:rsidR="009B055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,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Agile, ITIL…)</w:t>
      </w:r>
      <w:r w:rsidR="00F1286B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1F5CB072" w14:textId="117A2745" w:rsidR="000A247F" w:rsidRPr="00930EBD" w:rsidRDefault="00817A71" w:rsidP="004F33E6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Certifications/partenariats éditeur</w:t>
      </w:r>
      <w:r w:rsidR="00F1286B">
        <w:rPr>
          <w:rFonts w:asciiTheme="minorHAnsi" w:hAnsiTheme="minorHAnsi" w:cstheme="minorHAnsi"/>
          <w:color w:val="002F6C" w:themeColor="accent2"/>
          <w:sz w:val="22"/>
          <w:szCs w:val="22"/>
        </w:rPr>
        <w:t> ;</w:t>
      </w:r>
    </w:p>
    <w:p w14:paraId="2D97DC44" w14:textId="77777777" w:rsidR="00A856FD" w:rsidRPr="00930EBD" w:rsidRDefault="00A856FD" w:rsidP="00A856FD">
      <w:pPr>
        <w:pStyle w:val="Paragraphedeliste"/>
        <w:ind w:left="1080"/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41E9D570" w14:textId="16414521" w:rsidR="00F67AAF" w:rsidRPr="00930EBD" w:rsidRDefault="007C60ED" w:rsidP="00A23964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lastRenderedPageBreak/>
        <w:t xml:space="preserve">Description de </w:t>
      </w:r>
      <w:r w:rsidR="00804DA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plusieurs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mission</w:t>
      </w:r>
      <w:r w:rsidR="00804DA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s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  <w:r w:rsidR="00524C0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récemment</w:t>
      </w:r>
      <w:r w:rsidR="00804DA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  <w:r w:rsidR="004F33E6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accomplie</w:t>
      </w:r>
      <w:r w:rsidR="00804DA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s et </w:t>
      </w:r>
      <w:r w:rsidR="00F67AA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similaire</w:t>
      </w:r>
      <w:r w:rsidR="00680E75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s</w:t>
      </w:r>
      <w:r w:rsidR="004F33E6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à l’objet du marché</w:t>
      </w:r>
      <w:r w:rsidR="00AC519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– Fournir les contacts associé</w:t>
      </w:r>
      <w:r w:rsidR="00A23964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s à ces </w:t>
      </w:r>
      <w:r w:rsidR="00A23964" w:rsidRPr="00BA7F61">
        <w:rPr>
          <w:rFonts w:asciiTheme="minorHAnsi" w:hAnsiTheme="minorHAnsi" w:cstheme="minorHAnsi"/>
          <w:color w:val="002060"/>
          <w:sz w:val="22"/>
          <w:szCs w:val="22"/>
        </w:rPr>
        <w:t>missions</w:t>
      </w:r>
      <w:r w:rsidR="00595A3C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ainsi que le budget</w:t>
      </w:r>
      <w:r w:rsidR="00F1286B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42AE033A" w14:textId="77777777" w:rsidR="00691B71" w:rsidRPr="00930EBD" w:rsidRDefault="00691B71" w:rsidP="008D5FAB">
      <w:pPr>
        <w:pStyle w:val="Paragraphedeliste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28BEA43C" w14:textId="77777777" w:rsidR="00926FA5" w:rsidRPr="00930EBD" w:rsidRDefault="00926FA5" w:rsidP="00F50004">
      <w:pPr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4AF554F" w14:textId="77777777" w:rsidR="001F5F64" w:rsidRPr="00930EBD" w:rsidRDefault="000635DC" w:rsidP="00A856FD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Méthodologie pendant toute la durée du marché</w:t>
      </w:r>
    </w:p>
    <w:p w14:paraId="4568846D" w14:textId="77777777" w:rsidR="000635DC" w:rsidRPr="00930EBD" w:rsidRDefault="000635DC" w:rsidP="000635DC">
      <w:pPr>
        <w:ind w:left="720"/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</w:p>
    <w:p w14:paraId="55AD2370" w14:textId="77777777" w:rsidR="00691B71" w:rsidRPr="00930EBD" w:rsidRDefault="008D2045" w:rsidP="003B499D">
      <w:p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</w:rPr>
        <w:t>Méthodologie générale</w:t>
      </w:r>
    </w:p>
    <w:p w14:paraId="6E35515B" w14:textId="77777777" w:rsidR="00926FA5" w:rsidRPr="00930EBD" w:rsidRDefault="00926FA5" w:rsidP="00926FA5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E7F0FD1" w14:textId="1C19E58E" w:rsidR="00926FA5" w:rsidRPr="00930EBD" w:rsidRDefault="00926FA5" w:rsidP="00926FA5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</w:t>
      </w:r>
      <w:r w:rsidR="0081288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é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crira</w:t>
      </w:r>
      <w:r w:rsidR="008B56B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 : </w:t>
      </w:r>
    </w:p>
    <w:p w14:paraId="3B8E6CDD" w14:textId="1CC9AB52" w:rsidR="00504E37" w:rsidRPr="00930EBD" w:rsidRDefault="00504E37" w:rsidP="00926FA5">
      <w:pPr>
        <w:numPr>
          <w:ilvl w:val="1"/>
          <w:numId w:val="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Sa méthodologie pour la réalisation des prestations, à compter de la </w:t>
      </w:r>
      <w:r w:rsidR="0072519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prise de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connaissance du besoin de l’EFS :</w:t>
      </w:r>
    </w:p>
    <w:p w14:paraId="61F32D01" w14:textId="520BF6D0" w:rsidR="00504E37" w:rsidRPr="00930EBD" w:rsidRDefault="00AC519A" w:rsidP="00504E37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O</w:t>
      </w:r>
      <w:r w:rsidR="00504E3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uverture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de tickets pour toute demande </w:t>
      </w:r>
      <w:r w:rsidR="00504E3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et délai de prise en compte</w:t>
      </w:r>
      <w:r w:rsidR="00F1286B">
        <w:rPr>
          <w:rFonts w:asciiTheme="minorHAnsi" w:hAnsiTheme="minorHAnsi" w:cstheme="minorHAnsi"/>
          <w:color w:val="002F6C" w:themeColor="accent2"/>
          <w:sz w:val="22"/>
          <w:szCs w:val="22"/>
        </w:rPr>
        <w:t> ;</w:t>
      </w:r>
    </w:p>
    <w:p w14:paraId="49126D95" w14:textId="6F0BC6DF" w:rsidR="00504E37" w:rsidRPr="00930EBD" w:rsidRDefault="00AC519A" w:rsidP="00504E37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Q</w:t>
      </w:r>
      <w:r w:rsidR="00504E3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ualification du besoin en expertise/consulting ou réalisatio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n technique et sous quel délai</w:t>
      </w:r>
      <w:r w:rsidR="00F1286B">
        <w:rPr>
          <w:rFonts w:asciiTheme="minorHAnsi" w:hAnsiTheme="minorHAnsi" w:cstheme="minorHAnsi"/>
          <w:color w:val="002F6C" w:themeColor="accent2"/>
          <w:sz w:val="22"/>
          <w:szCs w:val="22"/>
        </w:rPr>
        <w:t> ;</w:t>
      </w:r>
    </w:p>
    <w:p w14:paraId="6302CE62" w14:textId="4FC121E9" w:rsidR="005447A2" w:rsidRPr="00930EBD" w:rsidRDefault="00504E37" w:rsidP="00504E37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Comment </w:t>
      </w:r>
      <w:r w:rsidR="00060D3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traduisez-vous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le</w:t>
      </w:r>
      <w:r w:rsidR="005447A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besoin de l’EFS (devis, formalisation de spécifications techniques</w:t>
      </w:r>
      <w:r w:rsidR="00AC519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, engagement de délais)</w:t>
      </w:r>
      <w:r w:rsidR="00F1286B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7DB47CF5" w14:textId="77777777" w:rsidR="00504E37" w:rsidRPr="00930EBD" w:rsidRDefault="00504E37" w:rsidP="005447A2">
      <w:pPr>
        <w:ind w:left="1080"/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FA0E724" w14:textId="4C3CF9C7" w:rsidR="00926FA5" w:rsidRPr="00BA7F61" w:rsidRDefault="00A23964">
      <w:pPr>
        <w:numPr>
          <w:ilvl w:val="1"/>
          <w:numId w:val="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Présentation des SLA et des niveaux d’engagement</w:t>
      </w:r>
      <w:r w:rsidR="00BC1615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(Cf. les SLA </w:t>
      </w:r>
      <w:r w:rsidR="007F3548" w:rsidRPr="00BA7F61">
        <w:rPr>
          <w:rFonts w:asciiTheme="minorHAnsi" w:hAnsiTheme="minorHAnsi" w:cstheme="minorHAnsi"/>
          <w:color w:val="002060"/>
          <w:sz w:val="22"/>
          <w:szCs w:val="22"/>
        </w:rPr>
        <w:t>décrits dans le CCTP</w:t>
      </w:r>
      <w:r w:rsidR="004E0777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, à compléter par tout autre domaine de SLA jugé pertinent </w:t>
      </w:r>
      <w:r w:rsidR="00B37704" w:rsidRPr="00BA7F61">
        <w:rPr>
          <w:rFonts w:asciiTheme="minorHAnsi" w:hAnsiTheme="minorHAnsi" w:cstheme="minorHAnsi"/>
          <w:color w:val="002060"/>
          <w:sz w:val="22"/>
          <w:szCs w:val="22"/>
        </w:rPr>
        <w:t>par le candidat</w:t>
      </w:r>
      <w:r w:rsidR="004E0777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B37704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78EB2332" w14:textId="77777777" w:rsidR="00B37704" w:rsidRPr="00BA7F61" w:rsidRDefault="00B37704" w:rsidP="00B3770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2AD00461" w14:textId="77777777" w:rsidR="005447A2" w:rsidRPr="00BA7F61" w:rsidRDefault="00504E37" w:rsidP="00926FA5">
      <w:pPr>
        <w:numPr>
          <w:ilvl w:val="1"/>
          <w:numId w:val="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Les </w:t>
      </w:r>
      <w:r w:rsidR="005447A2" w:rsidRPr="00BA7F61">
        <w:rPr>
          <w:rFonts w:asciiTheme="minorHAnsi" w:hAnsiTheme="minorHAnsi" w:cstheme="minorHAnsi"/>
          <w:color w:val="002060"/>
          <w:sz w:val="22"/>
          <w:szCs w:val="22"/>
        </w:rPr>
        <w:t>outils et moyens d’échanges d’informations :</w:t>
      </w:r>
    </w:p>
    <w:p w14:paraId="0944CED7" w14:textId="12B47568" w:rsidR="005447A2" w:rsidRPr="00BA7F61" w:rsidRDefault="00AC519A" w:rsidP="005447A2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O</w:t>
      </w:r>
      <w:r w:rsidR="005447A2" w:rsidRPr="00BA7F61">
        <w:rPr>
          <w:rFonts w:asciiTheme="minorHAnsi" w:hAnsiTheme="minorHAnsi" w:cstheme="minorHAnsi"/>
          <w:color w:val="002060"/>
          <w:sz w:val="22"/>
          <w:szCs w:val="22"/>
        </w:rPr>
        <w:t>util</w:t>
      </w:r>
      <w:r w:rsidR="00212DD8" w:rsidRPr="00BA7F61">
        <w:rPr>
          <w:rFonts w:asciiTheme="minorHAnsi" w:hAnsiTheme="minorHAnsi" w:cstheme="minorHAnsi"/>
          <w:color w:val="002060"/>
          <w:sz w:val="22"/>
          <w:szCs w:val="22"/>
        </w:rPr>
        <w:t>s</w:t>
      </w:r>
      <w:r w:rsidR="005447A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 reporting</w:t>
      </w:r>
      <w:r w:rsidR="00C12993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="007D2AA6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et indicateurs associés </w:t>
      </w:r>
      <w:r w:rsidR="00C12993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(tableaux de bord, outils d’alertes et de gestion des </w:t>
      </w:r>
      <w:r w:rsidR="009F6B84" w:rsidRPr="00BA7F61">
        <w:rPr>
          <w:rFonts w:asciiTheme="minorHAnsi" w:hAnsiTheme="minorHAnsi" w:cstheme="minorHAnsi"/>
          <w:color w:val="002060"/>
          <w:sz w:val="22"/>
          <w:szCs w:val="22"/>
        </w:rPr>
        <w:t>risques...</w:t>
      </w:r>
      <w:r w:rsidR="00C12993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F1286B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6955AF9A" w14:textId="2627FA0B" w:rsidR="005447A2" w:rsidRPr="00BA7F61" w:rsidRDefault="00AC519A" w:rsidP="005447A2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T</w:t>
      </w:r>
      <w:r w:rsidR="00524C0C" w:rsidRPr="00BA7F61">
        <w:rPr>
          <w:rFonts w:asciiTheme="minorHAnsi" w:hAnsiTheme="minorHAnsi" w:cstheme="minorHAnsi"/>
          <w:color w:val="002060"/>
          <w:sz w:val="22"/>
          <w:szCs w:val="22"/>
        </w:rPr>
        <w:t>raçabilité</w:t>
      </w:r>
      <w:r w:rsidR="005447A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des actions menées et à venir</w:t>
      </w:r>
      <w:r w:rsidR="00F1286B" w:rsidRPr="00BA7F61">
        <w:rPr>
          <w:rFonts w:asciiTheme="minorHAnsi" w:hAnsiTheme="minorHAnsi" w:cstheme="minorHAnsi"/>
          <w:color w:val="002060"/>
          <w:sz w:val="22"/>
          <w:szCs w:val="22"/>
        </w:rPr>
        <w:t> ;</w:t>
      </w:r>
    </w:p>
    <w:p w14:paraId="004CE1DB" w14:textId="66B041F3" w:rsidR="00B93199" w:rsidRPr="00BA7F61" w:rsidRDefault="00B93199" w:rsidP="005447A2">
      <w:pPr>
        <w:pStyle w:val="Paragraphedeliste"/>
        <w:numPr>
          <w:ilvl w:val="0"/>
          <w:numId w:val="1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Environnement </w:t>
      </w:r>
      <w:r w:rsidR="005D568E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de gestion </w:t>
      </w:r>
      <w:r w:rsidR="00B70805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et </w:t>
      </w:r>
      <w:r w:rsidR="005D568E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d’archivage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documentaire dématérialisé utilisé</w:t>
      </w:r>
      <w:r w:rsidR="00F1286B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1C131B8D" w14:textId="77777777" w:rsidR="008401BD" w:rsidRPr="00BA7F61" w:rsidRDefault="008401BD" w:rsidP="008401BD">
      <w:pPr>
        <w:pStyle w:val="Paragraphedeliste"/>
        <w:ind w:left="1440"/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199E31F7" w14:textId="3D5FD97E" w:rsidR="003E77F3" w:rsidRPr="00BA7F61" w:rsidRDefault="008401BD" w:rsidP="008401BD">
      <w:pPr>
        <w:pStyle w:val="Paragraphedeliste"/>
        <w:numPr>
          <w:ilvl w:val="1"/>
          <w:numId w:val="9"/>
        </w:num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La méthodologie et le dispositif de</w:t>
      </w:r>
      <w:r w:rsidR="00B43C94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gestion du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plan de charge</w:t>
      </w:r>
      <w:r w:rsidR="00B43C94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prévisionnel et opérationnel</w:t>
      </w:r>
      <w:r w:rsidR="00194F1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des équipes intervenant sur les projets (notamment l’anticipation des absences, désignation de remplacement sur des profils et compétences clefs</w:t>
      </w:r>
      <w:r w:rsidR="00346A75" w:rsidRPr="00BA7F61">
        <w:rPr>
          <w:rFonts w:asciiTheme="minorHAnsi" w:hAnsiTheme="minorHAnsi" w:cstheme="minorHAnsi"/>
          <w:color w:val="002060"/>
          <w:sz w:val="22"/>
          <w:szCs w:val="22"/>
        </w:rPr>
        <w:t>…)</w:t>
      </w:r>
      <w:r w:rsidR="002E3263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5BD8D353" w14:textId="77777777" w:rsidR="00D6239A" w:rsidRPr="00BA7F61" w:rsidRDefault="00D6239A" w:rsidP="00C545E1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76CCA1C2" w14:textId="6E899573" w:rsidR="00D6239A" w:rsidRPr="00930EBD" w:rsidRDefault="00D6239A" w:rsidP="00D6239A">
      <w:pPr>
        <w:numPr>
          <w:ilvl w:val="1"/>
          <w:numId w:val="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La</w:t>
      </w:r>
      <w:r w:rsidR="00645268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capacit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é à </w:t>
      </w:r>
      <w:r w:rsidR="005A13E5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é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mettre des recommandations </w:t>
      </w:r>
      <w:r w:rsidR="00645268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et ê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tre force de proposition concernant l’évolution des différentes briques techniques et la réalisation des mises à jour de sécurité et les changements de version des</w:t>
      </w:r>
      <w:r w:rsidR="00645268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outil</w:t>
      </w:r>
      <w:r w:rsidR="00645268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s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5774676F" w14:textId="77777777" w:rsidR="00926FA5" w:rsidRPr="00930EBD" w:rsidRDefault="00926FA5" w:rsidP="00926FA5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4CC5B835" w14:textId="14D11F94" w:rsidR="000D64FA" w:rsidRPr="00930EBD" w:rsidRDefault="004F33E6" w:rsidP="00C545E1">
      <w:pPr>
        <w:numPr>
          <w:ilvl w:val="1"/>
          <w:numId w:val="9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Sa méthodologie pour assurer la r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éversibilité et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 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transfert des acquis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en fin de marché</w:t>
      </w:r>
      <w:r w:rsidR="0017273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 </w:t>
      </w:r>
      <w:r w:rsidR="00524C0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: organisation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  <w:r w:rsidR="0017273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et 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dispositif </w:t>
      </w:r>
      <w:r w:rsidR="0017273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mis en place 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(composition</w:t>
      </w:r>
      <w:r w:rsidR="0081288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de l’équipe, 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rôle </w:t>
      </w:r>
      <w:r w:rsidR="0017273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et compétences </w:t>
      </w:r>
      <w:r w:rsidR="0081288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de chaque intervenant)</w:t>
      </w:r>
      <w:r w:rsidR="000D64FA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5838B081" w14:textId="1E97BA3E" w:rsidR="00926FA5" w:rsidRDefault="00926FA5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DD0A2CE" w14:textId="77777777" w:rsidR="00BA7F61" w:rsidRPr="00930EBD" w:rsidRDefault="00BA7F61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11D82A3F" w14:textId="77777777" w:rsidR="00926FA5" w:rsidRPr="0013466B" w:rsidRDefault="00926FA5" w:rsidP="00A856FD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13466B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Méthodologie </w:t>
      </w:r>
      <w:r w:rsidR="00F67AAF" w:rsidRPr="0013466B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détaillée </w:t>
      </w:r>
      <w:r w:rsidRPr="0013466B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par poste</w:t>
      </w:r>
    </w:p>
    <w:p w14:paraId="2CD95D26" w14:textId="77777777" w:rsidR="00926FA5" w:rsidRPr="00930EBD" w:rsidRDefault="00926FA5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29D73F5E" w14:textId="77777777" w:rsidR="003B499D" w:rsidRPr="00930EBD" w:rsidRDefault="003B499D" w:rsidP="00A856FD">
      <w:pPr>
        <w:pStyle w:val="Paragraphedeliste"/>
        <w:numPr>
          <w:ilvl w:val="0"/>
          <w:numId w:val="3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Poste 1 : </w:t>
      </w:r>
      <w:r w:rsidR="00E8025E"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Prestations de services</w:t>
      </w:r>
    </w:p>
    <w:p w14:paraId="13AEE46A" w14:textId="77777777" w:rsidR="00A856FD" w:rsidRPr="00930EBD" w:rsidRDefault="00A856FD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3615A7A" w14:textId="507B02A5" w:rsidR="003B499D" w:rsidRPr="00BA7F61" w:rsidRDefault="003B499D" w:rsidP="003B499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décrit l’organisation de ce poste, le dispos</w:t>
      </w:r>
      <w:r w:rsidR="00D77C03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itif (composition de l’équipe,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rôle </w:t>
      </w:r>
      <w:r w:rsidR="00172732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et </w:t>
      </w:r>
      <w:r w:rsidR="00172732" w:rsidRPr="00BA7F61">
        <w:rPr>
          <w:rFonts w:asciiTheme="minorHAnsi" w:hAnsiTheme="minorHAnsi" w:cstheme="minorHAnsi"/>
          <w:color w:val="002060"/>
          <w:sz w:val="22"/>
          <w:szCs w:val="22"/>
        </w:rPr>
        <w:t>compét</w:t>
      </w:r>
      <w:r w:rsidR="00D77C03" w:rsidRPr="00BA7F61">
        <w:rPr>
          <w:rFonts w:asciiTheme="minorHAnsi" w:hAnsiTheme="minorHAnsi" w:cstheme="minorHAnsi"/>
          <w:color w:val="002060"/>
          <w:sz w:val="22"/>
          <w:szCs w:val="22"/>
        </w:rPr>
        <w:t>e</w:t>
      </w:r>
      <w:r w:rsidR="00172732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nces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de chaque intervenant</w:t>
      </w:r>
      <w:r w:rsidR="00D77C03" w:rsidRPr="00BA7F61">
        <w:rPr>
          <w:rFonts w:asciiTheme="minorHAnsi" w:hAnsiTheme="minorHAnsi" w:cstheme="minorHAnsi"/>
          <w:color w:val="002060"/>
          <w:sz w:val="22"/>
          <w:szCs w:val="22"/>
        </w:rPr>
        <w:t>)</w:t>
      </w:r>
      <w:r w:rsidR="00DC1B8A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, les outils utilisés (de statistiques et </w:t>
      </w:r>
      <w:r w:rsidR="00466FBB" w:rsidRPr="00BA7F61">
        <w:rPr>
          <w:rFonts w:asciiTheme="minorHAnsi" w:hAnsiTheme="minorHAnsi" w:cstheme="minorHAnsi"/>
          <w:color w:val="002060"/>
          <w:sz w:val="22"/>
          <w:szCs w:val="22"/>
        </w:rPr>
        <w:t>Tracking</w:t>
      </w:r>
      <w:r w:rsidR="00DC1B8A" w:rsidRPr="00BA7F61">
        <w:rPr>
          <w:rFonts w:asciiTheme="minorHAnsi" w:hAnsiTheme="minorHAnsi" w:cstheme="minorHAnsi"/>
          <w:color w:val="002060"/>
          <w:sz w:val="22"/>
          <w:szCs w:val="22"/>
        </w:rPr>
        <w:t>, de recettes, de mises en production</w:t>
      </w:r>
      <w:r w:rsidR="00750CFC" w:rsidRPr="00BA7F61">
        <w:rPr>
          <w:rFonts w:asciiTheme="minorHAnsi" w:hAnsiTheme="minorHAnsi" w:cstheme="minorHAnsi"/>
          <w:color w:val="002060"/>
          <w:sz w:val="22"/>
          <w:szCs w:val="22"/>
        </w:rPr>
        <w:t>…)</w:t>
      </w:r>
      <w:r w:rsidR="002E3263" w:rsidRPr="00BA7F61">
        <w:rPr>
          <w:rFonts w:asciiTheme="minorHAnsi" w:hAnsiTheme="minorHAnsi" w:cstheme="minorHAnsi"/>
          <w:color w:val="002060"/>
          <w:sz w:val="22"/>
          <w:szCs w:val="22"/>
        </w:rPr>
        <w:t>.</w:t>
      </w:r>
    </w:p>
    <w:p w14:paraId="57924454" w14:textId="77777777" w:rsidR="00E8025E" w:rsidRPr="00930EBD" w:rsidRDefault="00E8025E" w:rsidP="00E8025E">
      <w:pPr>
        <w:jc w:val="both"/>
        <w:rPr>
          <w:rFonts w:asciiTheme="minorHAnsi" w:hAnsiTheme="minorHAnsi" w:cstheme="minorHAnsi"/>
          <w:color w:val="A06F31" w:themeColor="accent4" w:themeShade="BF"/>
          <w:sz w:val="22"/>
          <w:szCs w:val="22"/>
        </w:rPr>
      </w:pPr>
    </w:p>
    <w:p w14:paraId="215430A5" w14:textId="36D373A4" w:rsidR="003B499D" w:rsidRPr="00930EBD" w:rsidRDefault="003B499D" w:rsidP="00A856FD">
      <w:pPr>
        <w:pStyle w:val="Paragraphedeliste"/>
        <w:numPr>
          <w:ilvl w:val="0"/>
          <w:numId w:val="3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Poste 2 : </w:t>
      </w:r>
      <w:r w:rsidR="0061024E"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Maintien en Condition Opérationnelle, Tierce Maintenance Applicative et Supervision Applicative </w:t>
      </w:r>
    </w:p>
    <w:p w14:paraId="2742C7A1" w14:textId="77777777" w:rsidR="00A856FD" w:rsidRPr="00930EBD" w:rsidRDefault="00A856FD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5DAF386" w14:textId="6E96B8F7" w:rsidR="003B499D" w:rsidRPr="00930EBD" w:rsidRDefault="003B499D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 candidat décrit l’organisation des différentes UO, les dispositifs mis en place, </w:t>
      </w:r>
      <w:r w:rsidR="0013525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la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composition de l’équipe, le rôle de chaque intervenant, les compétences des intervenants.</w:t>
      </w:r>
    </w:p>
    <w:p w14:paraId="2BBD1D65" w14:textId="4B537683" w:rsidR="00135257" w:rsidRPr="00930EBD" w:rsidRDefault="00135257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décrit également son processus de gestion des tickets (de la déclar</w:t>
      </w:r>
      <w:r w:rsidR="00181AD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ation à la clôture)</w:t>
      </w:r>
      <w:r w:rsidR="006B5994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03B023B9" w14:textId="073B3967" w:rsidR="00181ADF" w:rsidRPr="00930EBD" w:rsidRDefault="00181ADF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lastRenderedPageBreak/>
        <w:t xml:space="preserve">Le candidat précise l’outil utilisé pour la supervision et les moyens de reporting mis en place pour en assurer le suivi, </w:t>
      </w:r>
      <w:r w:rsidR="003B6BE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en termes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d’interventions et de tracabilité des actions.</w:t>
      </w:r>
    </w:p>
    <w:p w14:paraId="111D6AA2" w14:textId="77777777" w:rsidR="003B499D" w:rsidRPr="00930EBD" w:rsidRDefault="003B499D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30909282" w14:textId="6332DD05" w:rsidR="003B499D" w:rsidRPr="00930EBD" w:rsidRDefault="003B499D" w:rsidP="00A856FD">
      <w:pPr>
        <w:pStyle w:val="Paragraphedeliste"/>
        <w:numPr>
          <w:ilvl w:val="0"/>
          <w:numId w:val="3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 xml:space="preserve">Poste 3 : </w:t>
      </w:r>
      <w:r w:rsidR="0027643A"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Prestations destinées aux équipes SI et aux utilisateurs de l’EFS</w:t>
      </w:r>
    </w:p>
    <w:p w14:paraId="5ADCCF71" w14:textId="77777777" w:rsidR="00A856FD" w:rsidRPr="00930EBD" w:rsidRDefault="00A856FD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6445753B" w14:textId="1993B8D2" w:rsidR="003B0388" w:rsidRPr="00BA7F61" w:rsidRDefault="003B0388" w:rsidP="003B499D">
      <w:p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b/>
          <w:bCs/>
          <w:color w:val="002060"/>
          <w:sz w:val="22"/>
          <w:szCs w:val="22"/>
        </w:rPr>
        <w:t>Formations et accompagnement à la conduite du changement :</w:t>
      </w:r>
    </w:p>
    <w:p w14:paraId="7611D4DC" w14:textId="77777777" w:rsidR="003B0388" w:rsidRPr="00930EBD" w:rsidRDefault="003B0388" w:rsidP="003B499D">
      <w:pPr>
        <w:jc w:val="both"/>
        <w:rPr>
          <w:rFonts w:asciiTheme="minorHAnsi" w:hAnsiTheme="minorHAnsi" w:cstheme="minorHAnsi"/>
          <w:b/>
          <w:bCs/>
          <w:color w:val="A06F31" w:themeColor="accent4" w:themeShade="BF"/>
          <w:sz w:val="22"/>
          <w:szCs w:val="22"/>
        </w:rPr>
      </w:pPr>
    </w:p>
    <w:p w14:paraId="35514DE8" w14:textId="61963785" w:rsidR="004C7C4D" w:rsidRPr="00930EBD" w:rsidRDefault="00E8025E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décrit tou</w:t>
      </w:r>
      <w:r w:rsidR="004C7C4D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s les modules de </w:t>
      </w:r>
      <w:r w:rsidR="00A16923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formation qu’il propose pour chaq</w:t>
      </w:r>
      <w:r w:rsidR="004C7C4D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ue 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technologie du lot concerné</w:t>
      </w:r>
      <w:r w:rsidR="004C7C4D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selon le type de bénéficiaire :</w:t>
      </w:r>
    </w:p>
    <w:p w14:paraId="0B269E77" w14:textId="77777777" w:rsidR="008D5FAB" w:rsidRPr="00930EBD" w:rsidRDefault="008D5FAB" w:rsidP="003B499D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2552"/>
      </w:tblGrid>
      <w:tr w:rsidR="004B14D2" w:rsidRPr="00930EBD" w14:paraId="79C21B13" w14:textId="77777777">
        <w:trPr>
          <w:jc w:val="center"/>
        </w:trPr>
        <w:tc>
          <w:tcPr>
            <w:tcW w:w="3373" w:type="dxa"/>
            <w:shd w:val="clear" w:color="auto" w:fill="DDD9C3"/>
            <w:vAlign w:val="center"/>
          </w:tcPr>
          <w:p w14:paraId="639A0542" w14:textId="77777777" w:rsidR="00CA39C9" w:rsidRPr="00930EBD" w:rsidRDefault="00CA39C9">
            <w:pPr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Type de formation</w:t>
            </w:r>
          </w:p>
        </w:tc>
        <w:tc>
          <w:tcPr>
            <w:tcW w:w="2552" w:type="dxa"/>
            <w:shd w:val="clear" w:color="auto" w:fill="DDD9C3"/>
            <w:vAlign w:val="center"/>
          </w:tcPr>
          <w:p w14:paraId="26C8A080" w14:textId="77777777" w:rsidR="00CA39C9" w:rsidRPr="00930EBD" w:rsidRDefault="00CA39C9">
            <w:pPr>
              <w:jc w:val="center"/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Profil EFS</w:t>
            </w:r>
          </w:p>
        </w:tc>
      </w:tr>
      <w:tr w:rsidR="004B14D2" w:rsidRPr="00930EBD" w14:paraId="72706947" w14:textId="77777777">
        <w:trPr>
          <w:jc w:val="center"/>
        </w:trPr>
        <w:tc>
          <w:tcPr>
            <w:tcW w:w="3373" w:type="dxa"/>
            <w:shd w:val="clear" w:color="auto" w:fill="auto"/>
            <w:vAlign w:val="center"/>
          </w:tcPr>
          <w:p w14:paraId="26959A2B" w14:textId="77777777" w:rsidR="00CA39C9" w:rsidRPr="00930EBD" w:rsidRDefault="00CA39C9">
            <w:pPr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Formation - Action application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483D9C" w14:textId="77777777" w:rsidR="00CA39C9" w:rsidRPr="00930EBD" w:rsidRDefault="00CA39C9">
            <w:pPr>
              <w:jc w:val="center"/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Utilisateurs avancés</w:t>
            </w:r>
          </w:p>
        </w:tc>
      </w:tr>
      <w:tr w:rsidR="004B14D2" w:rsidRPr="00930EBD" w14:paraId="070D84A5" w14:textId="77777777">
        <w:trPr>
          <w:jc w:val="center"/>
        </w:trPr>
        <w:tc>
          <w:tcPr>
            <w:tcW w:w="3373" w:type="dxa"/>
            <w:shd w:val="clear" w:color="auto" w:fill="auto"/>
            <w:vAlign w:val="center"/>
          </w:tcPr>
          <w:p w14:paraId="5D83C04D" w14:textId="77777777" w:rsidR="00CA39C9" w:rsidRPr="00930EBD" w:rsidRDefault="00CA39C9">
            <w:pPr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Formation - Technique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753F63" w14:textId="77777777" w:rsidR="00CA39C9" w:rsidRPr="00930EBD" w:rsidRDefault="00CA39C9">
            <w:pPr>
              <w:jc w:val="center"/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Equipe DSI</w:t>
            </w:r>
          </w:p>
        </w:tc>
      </w:tr>
      <w:tr w:rsidR="0061024E" w:rsidRPr="00930EBD" w14:paraId="4C94D34D" w14:textId="77777777">
        <w:trPr>
          <w:jc w:val="center"/>
        </w:trPr>
        <w:tc>
          <w:tcPr>
            <w:tcW w:w="3373" w:type="dxa"/>
            <w:shd w:val="clear" w:color="auto" w:fill="auto"/>
            <w:vAlign w:val="center"/>
          </w:tcPr>
          <w:p w14:paraId="2CA672F4" w14:textId="77777777" w:rsidR="00CA39C9" w:rsidRPr="00930EBD" w:rsidRDefault="00CA39C9">
            <w:pPr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 xml:space="preserve">Formation - Présentation fonctionnalité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94B949" w14:textId="77777777" w:rsidR="00CA39C9" w:rsidRPr="00930EBD" w:rsidRDefault="00CA39C9">
            <w:pPr>
              <w:jc w:val="center"/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</w:pPr>
            <w:r w:rsidRPr="00930EBD">
              <w:rPr>
                <w:rFonts w:asciiTheme="minorHAnsi" w:hAnsiTheme="minorHAnsi" w:cstheme="minorHAnsi"/>
                <w:color w:val="002F6C" w:themeColor="accent2"/>
                <w:sz w:val="22"/>
                <w:szCs w:val="22"/>
              </w:rPr>
              <w:t>Utilisateurs des produits</w:t>
            </w:r>
          </w:p>
        </w:tc>
      </w:tr>
    </w:tbl>
    <w:p w14:paraId="047B0A24" w14:textId="77777777" w:rsidR="004C7C4D" w:rsidRPr="00930EBD" w:rsidRDefault="004C7C4D" w:rsidP="00CA39C9">
      <w:pPr>
        <w:pStyle w:val="Paragraphedeliste"/>
        <w:ind w:left="1440"/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7F40C065" w14:textId="5D4B1FFB" w:rsidR="002B753A" w:rsidRPr="00930EBD" w:rsidRDefault="002B753A" w:rsidP="002B753A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 candidat décrit également la méthodologie de déroulement des formations, les intervenants/formateurs (expertises, </w:t>
      </w:r>
      <w:r w:rsidR="003B6BE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compétences...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) ainsi que les équipements nécessaires aux formations (mise à disposition de PC, machines virtuelles, des logiciels).</w:t>
      </w:r>
    </w:p>
    <w:p w14:paraId="6E0F1512" w14:textId="644325D8" w:rsidR="008D5FAB" w:rsidRPr="00930EBD" w:rsidRDefault="002B753A" w:rsidP="00A633B7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Dans le cas d’une formation à l’EFS, le candidat peut proposer des packages de formation sur des machines virtuelles « en mode Cloud ». Les utilisateurs de l’EFS auront accès à ces VM durant le déroulement des formations (notamment via internet) et éventuellement pendant les 30 jours qui suivent celles-ci.</w:t>
      </w:r>
    </w:p>
    <w:p w14:paraId="79C921CC" w14:textId="77777777" w:rsidR="00F363D6" w:rsidRPr="00BA7F61" w:rsidRDefault="00F363D6" w:rsidP="00A633B7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793D6478" w14:textId="189E269D" w:rsidR="00F21EA0" w:rsidRPr="00BA7F61" w:rsidRDefault="006165A4" w:rsidP="00A633B7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En complément des actions de formation,</w:t>
      </w:r>
      <w:r w:rsidR="00103F55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le titulaire propose des actions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d’accompagnement </w:t>
      </w:r>
      <w:r w:rsidR="00425880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alternatives qui lui semble pertinentes à proposer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au</w:t>
      </w:r>
      <w:r w:rsidR="0016208B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x 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>utilisateurs</w:t>
      </w:r>
      <w:r w:rsidR="0016208B"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 l’EFS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(exemples : coaching, « floor walking », atelier de démonstration, Webinaire …).</w:t>
      </w:r>
    </w:p>
    <w:p w14:paraId="7F0FC387" w14:textId="056EAE3F" w:rsidR="00787A9E" w:rsidRPr="00BA7F61" w:rsidRDefault="00787A9E" w:rsidP="00A633B7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17C6E279" w14:textId="79994257" w:rsidR="008859D0" w:rsidRPr="00BA7F61" w:rsidRDefault="008859D0" w:rsidP="00A856FD">
      <w:pPr>
        <w:pStyle w:val="Paragraphedeliste"/>
        <w:numPr>
          <w:ilvl w:val="0"/>
          <w:numId w:val="39"/>
        </w:num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</w:pPr>
      <w:r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Poste 4 :</w:t>
      </w:r>
      <w:r w:rsidRPr="00BA7F61">
        <w:rPr>
          <w:rFonts w:asciiTheme="minorHAnsi" w:hAnsiTheme="minorHAnsi" w:cstheme="minorHAnsi"/>
          <w:color w:val="002060"/>
          <w:sz w:val="22"/>
          <w:szCs w:val="22"/>
          <w:u w:val="single"/>
        </w:rPr>
        <w:t xml:space="preserve"> </w:t>
      </w:r>
      <w:r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 xml:space="preserve">Prestations </w:t>
      </w:r>
      <w:r w:rsidR="00575912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spécifiques</w:t>
      </w:r>
      <w:r w:rsidR="00C23AF0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 xml:space="preserve"> (CX/UX, A/B testing, </w:t>
      </w:r>
      <w:r w:rsidR="00267F47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T</w:t>
      </w:r>
      <w:r w:rsidR="00C23AF0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ests utilisateurs</w:t>
      </w:r>
      <w:r w:rsidR="00267F47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/Focus groupe</w:t>
      </w:r>
      <w:r w:rsidR="00C23AF0" w:rsidRPr="00BA7F61"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  <w:t>)</w:t>
      </w:r>
    </w:p>
    <w:p w14:paraId="47A95576" w14:textId="77777777" w:rsidR="00575912" w:rsidRPr="00BA7F61" w:rsidRDefault="00575912" w:rsidP="00A633B7">
      <w:p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</w:pPr>
    </w:p>
    <w:p w14:paraId="0A521106" w14:textId="5212046E" w:rsidR="00F046BC" w:rsidRPr="00BA7F61" w:rsidRDefault="00F046BC" w:rsidP="00A633B7">
      <w:p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N.B : les éléments demandés pour ce poste 4 ne sont à remplir que </w:t>
      </w:r>
      <w:r w:rsidR="007B79F2" w:rsidRPr="00BA7F61">
        <w:rPr>
          <w:rFonts w:asciiTheme="minorHAnsi" w:hAnsiTheme="minorHAnsi" w:cstheme="minorHAnsi"/>
          <w:b/>
          <w:bCs/>
          <w:color w:val="002060"/>
          <w:sz w:val="22"/>
          <w:szCs w:val="22"/>
        </w:rPr>
        <w:t>pour les lots n°1, 2, 3 et 8.</w:t>
      </w:r>
    </w:p>
    <w:p w14:paraId="723A89A4" w14:textId="29DD610F" w:rsidR="00C23AF0" w:rsidRPr="00BA7F61" w:rsidRDefault="00C23AF0" w:rsidP="00A633B7">
      <w:p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</w:pPr>
    </w:p>
    <w:p w14:paraId="4137D30B" w14:textId="77777777" w:rsidR="00925C94" w:rsidRPr="00BA7F61" w:rsidRDefault="00925C94" w:rsidP="00925C9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>Le candidat décrit l’organisation des différentes UO, les dispositifs mis en place, la composition de l’équipe, le rôle de chaque intervenant, les compétences des intervenants.</w:t>
      </w:r>
    </w:p>
    <w:p w14:paraId="275C2859" w14:textId="1B74D3EC" w:rsidR="00925C94" w:rsidRPr="00BA7F61" w:rsidRDefault="00925C94" w:rsidP="00925C94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Le candidat précise l’outil utilisé pour la supervision et les moyens de reporting mis en place pour en assurer le suivi, </w:t>
      </w:r>
      <w:r w:rsidR="003B6BEC" w:rsidRPr="00BA7F61">
        <w:rPr>
          <w:rFonts w:asciiTheme="minorHAnsi" w:hAnsiTheme="minorHAnsi" w:cstheme="minorHAnsi"/>
          <w:color w:val="002060"/>
          <w:sz w:val="22"/>
          <w:szCs w:val="22"/>
        </w:rPr>
        <w:t>en termes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d’interventions et de </w:t>
      </w:r>
      <w:r w:rsidR="000674F4" w:rsidRPr="00BA7F61">
        <w:rPr>
          <w:rFonts w:asciiTheme="minorHAnsi" w:hAnsiTheme="minorHAnsi" w:cstheme="minorHAnsi"/>
          <w:color w:val="002060"/>
          <w:sz w:val="22"/>
          <w:szCs w:val="22"/>
        </w:rPr>
        <w:t>traçabilité</w:t>
      </w:r>
      <w:r w:rsidRPr="00BA7F61">
        <w:rPr>
          <w:rFonts w:asciiTheme="minorHAnsi" w:hAnsiTheme="minorHAnsi" w:cstheme="minorHAnsi"/>
          <w:color w:val="002060"/>
          <w:sz w:val="22"/>
          <w:szCs w:val="22"/>
        </w:rPr>
        <w:t xml:space="preserve"> des actions.</w:t>
      </w:r>
    </w:p>
    <w:p w14:paraId="16AB35B3" w14:textId="77777777" w:rsidR="00925C94" w:rsidRPr="00BA7F61" w:rsidRDefault="00925C94" w:rsidP="00A633B7">
      <w:pPr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u w:val="single"/>
        </w:rPr>
      </w:pPr>
    </w:p>
    <w:p w14:paraId="10C9CFC9" w14:textId="77777777" w:rsidR="00C23AF0" w:rsidRPr="00930EBD" w:rsidRDefault="00C23AF0" w:rsidP="00A633B7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40FEE024" w14:textId="77777777" w:rsidR="00787A9E" w:rsidRPr="00930EBD" w:rsidRDefault="00787A9E" w:rsidP="00787A9E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  <w:u w:val="single"/>
        </w:rPr>
        <w:t>Réponses au scénario (ou scenarii) de formation</w:t>
      </w:r>
    </w:p>
    <w:p w14:paraId="765D9340" w14:textId="638213FF" w:rsidR="00787A9E" w:rsidRPr="00930EBD" w:rsidRDefault="00787A9E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Dans le cas d’une formation à l’EFS, l’offre par le candidat d’un package de formation sur ces machines virtuelles « en mode Cloud » sera un plus. Les utilisateurs de l’EFS auront accès à ces VM durant la formation de l’EFS via internet et éventuellement durant les 30 jours qui suivent celle-ci.</w:t>
      </w:r>
    </w:p>
    <w:p w14:paraId="7EE700FF" w14:textId="77777777" w:rsidR="00787A9E" w:rsidRPr="00930EBD" w:rsidRDefault="00787A9E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7F1E357D" w14:textId="0B878575" w:rsidR="00787A9E" w:rsidRPr="00930EBD" w:rsidRDefault="00787A9E" w:rsidP="00787A9E">
      <w:p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</w:rPr>
        <w:t xml:space="preserve">Scénario 1.1 : CRM </w:t>
      </w:r>
    </w:p>
    <w:p w14:paraId="44F6EA2E" w14:textId="2D76A144" w:rsidR="00787A9E" w:rsidRPr="00930EBD" w:rsidRDefault="00787A9E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Le candidat propose une offre de formation pour 3 bénéficiaires (Administrateurs) situés au siège de l’EFS sur l’application Microsoft Dynamics CRM </w:t>
      </w:r>
      <w:r w:rsidR="0004697C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2016 ou 365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(concernant les nouveautés et le paramétrage de 1er niveau). Le candidat décrit le contenu de la formation, l’équipe pédagogique la durée, les livrables associés et le prix.</w:t>
      </w:r>
      <w:r w:rsidR="00181AD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</w:t>
      </w:r>
      <w:r w:rsidR="00C545E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Un changement de</w:t>
      </w:r>
      <w:r w:rsidR="00181AD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CRM </w:t>
      </w:r>
      <w:r w:rsidR="00C545E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est à l’étude</w:t>
      </w:r>
      <w:r w:rsidR="00181ADF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.</w:t>
      </w:r>
    </w:p>
    <w:p w14:paraId="4F82C498" w14:textId="134DA4B3" w:rsidR="00787A9E" w:rsidRDefault="00787A9E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24B41C9A" w14:textId="77777777" w:rsidR="00BA7F61" w:rsidRPr="00930EBD" w:rsidRDefault="00BA7F61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66BCEBE9" w14:textId="327D7263" w:rsidR="00787A9E" w:rsidRPr="00930EBD" w:rsidRDefault="00787A9E" w:rsidP="00787A9E">
      <w:p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</w:rPr>
        <w:lastRenderedPageBreak/>
        <w:t xml:space="preserve">Scénario 1.2 : SharePoint </w:t>
      </w:r>
    </w:p>
    <w:p w14:paraId="78B32AAC" w14:textId="77777777" w:rsidR="00787A9E" w:rsidRPr="00930EBD" w:rsidRDefault="00787A9E" w:rsidP="00787A9E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décrit le contenu de chaque formation, l’équipe pédagogique, la durée, les livrables associés et le prix pour les formations suivantes :</w:t>
      </w:r>
    </w:p>
    <w:p w14:paraId="0C79114F" w14:textId="377E56DB" w:rsidR="00787A9E" w:rsidRPr="00930EBD" w:rsidRDefault="00787A9E" w:rsidP="00787A9E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Sensibilisation SharePoint spécifique EFS pour le plus grand nombre </w:t>
      </w:r>
    </w:p>
    <w:p w14:paraId="1B99AAE4" w14:textId="77777777" w:rsidR="00787A9E" w:rsidRPr="00930EBD" w:rsidRDefault="00787A9E" w:rsidP="00787A9E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Administration d’un site – Environ 100 personnes au siège de l’EFS</w:t>
      </w:r>
    </w:p>
    <w:p w14:paraId="713DA03A" w14:textId="1B347CCE" w:rsidR="00787A9E" w:rsidRPr="00930EBD" w:rsidRDefault="00787A9E" w:rsidP="00787A9E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Administration de SharePoint – 10 personnes à distance </w:t>
      </w:r>
    </w:p>
    <w:p w14:paraId="47A4B264" w14:textId="0097DAF1" w:rsidR="0004697C" w:rsidRPr="00930EBD" w:rsidRDefault="0004697C" w:rsidP="00C545E1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</w:p>
    <w:p w14:paraId="0B76D20F" w14:textId="7C733A78" w:rsidR="0004697C" w:rsidRPr="00930EBD" w:rsidRDefault="0004697C" w:rsidP="0004697C">
      <w:pPr>
        <w:jc w:val="both"/>
        <w:rPr>
          <w:rFonts w:asciiTheme="minorHAnsi" w:hAnsiTheme="minorHAnsi" w:cstheme="minorHAnsi"/>
          <w:b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b/>
          <w:color w:val="002F6C" w:themeColor="accent2"/>
          <w:sz w:val="22"/>
          <w:szCs w:val="22"/>
        </w:rPr>
        <w:t>Scénario 1.3 : Technologies à la demande</w:t>
      </w:r>
    </w:p>
    <w:p w14:paraId="68653295" w14:textId="24CC5DAB" w:rsidR="0004697C" w:rsidRPr="00930EBD" w:rsidRDefault="0004697C" w:rsidP="0004697C">
      <w:p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Le candidat décrit le contenu de chaque formation, l’équipe pédagogique, la durée, les livrables associés et le prix pour des formations à la demande sur des sujets spécifiques tels que</w:t>
      </w:r>
      <w:r w:rsidR="003B5D97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 (liste non exhaustive)</w:t>
      </w: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:</w:t>
      </w:r>
    </w:p>
    <w:p w14:paraId="03F45840" w14:textId="3331E66D" w:rsidR="0004697C" w:rsidRPr="00930EBD" w:rsidRDefault="00BA7F61" w:rsidP="0004697C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Power BI</w:t>
      </w:r>
    </w:p>
    <w:p w14:paraId="2DE40C13" w14:textId="0D11B30F" w:rsidR="0004697C" w:rsidRPr="00930EBD" w:rsidRDefault="0004697C" w:rsidP="0004697C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PowerApps</w:t>
      </w:r>
    </w:p>
    <w:p w14:paraId="0B3CA300" w14:textId="6F906B1E" w:rsidR="003B5D97" w:rsidRPr="0069756D" w:rsidRDefault="0004697C" w:rsidP="0069756D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Azure services managés</w:t>
      </w:r>
    </w:p>
    <w:p w14:paraId="58338D8B" w14:textId="22331BAF" w:rsidR="003B5D97" w:rsidRPr="00930EBD" w:rsidRDefault="003B5D97" w:rsidP="003B5D97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 xml:space="preserve">Outils </w:t>
      </w:r>
      <w:r w:rsidR="00BA7F61"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DevOps</w:t>
      </w:r>
      <w:bookmarkStart w:id="0" w:name="_GoBack"/>
      <w:bookmarkEnd w:id="0"/>
    </w:p>
    <w:p w14:paraId="021F4D2E" w14:textId="62159EBA" w:rsidR="00787A9E" w:rsidRPr="00930EBD" w:rsidRDefault="00994E99" w:rsidP="00A633B7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color w:val="002F6C" w:themeColor="accent2"/>
          <w:sz w:val="22"/>
          <w:szCs w:val="22"/>
        </w:rPr>
        <w:t>…</w:t>
      </w:r>
    </w:p>
    <w:p w14:paraId="0BA3C8B7" w14:textId="77777777" w:rsidR="00BA7F61" w:rsidRDefault="00BA7F61" w:rsidP="00A633B7">
      <w:pPr>
        <w:jc w:val="both"/>
        <w:rPr>
          <w:rFonts w:asciiTheme="minorHAnsi" w:hAnsiTheme="minorHAnsi" w:cstheme="minorHAnsi"/>
          <w:i/>
          <w:color w:val="002F6C" w:themeColor="accent2"/>
          <w:sz w:val="22"/>
          <w:szCs w:val="22"/>
          <w:u w:val="single"/>
        </w:rPr>
      </w:pPr>
    </w:p>
    <w:p w14:paraId="2A9498DF" w14:textId="60893ADB" w:rsidR="00AB0C0F" w:rsidRDefault="00181ADF" w:rsidP="00A633B7">
      <w:pPr>
        <w:jc w:val="both"/>
        <w:rPr>
          <w:rFonts w:asciiTheme="minorHAnsi" w:hAnsiTheme="minorHAnsi" w:cstheme="minorHAnsi"/>
          <w:i/>
          <w:color w:val="002F6C" w:themeColor="accent2"/>
          <w:sz w:val="22"/>
          <w:szCs w:val="22"/>
        </w:rPr>
      </w:pPr>
      <w:r w:rsidRPr="00930EBD">
        <w:rPr>
          <w:rFonts w:asciiTheme="minorHAnsi" w:hAnsiTheme="minorHAnsi" w:cstheme="minorHAnsi"/>
          <w:i/>
          <w:color w:val="002F6C" w:themeColor="accent2"/>
          <w:sz w:val="22"/>
          <w:szCs w:val="22"/>
          <w:u w:val="single"/>
        </w:rPr>
        <w:t>A NOTER</w:t>
      </w:r>
      <w:r w:rsidRPr="00930EBD">
        <w:rPr>
          <w:rFonts w:asciiTheme="minorHAnsi" w:hAnsiTheme="minorHAnsi" w:cstheme="minorHAnsi"/>
          <w:i/>
          <w:color w:val="002F6C" w:themeColor="accent2"/>
          <w:sz w:val="22"/>
          <w:szCs w:val="22"/>
        </w:rPr>
        <w:t> : Attention, ces périmètres évoluent fortement à l’EFS, il est possible que les versions citées aient été mises à jour, voir basculées vers un outil d’un éditeur concurrent.</w:t>
      </w:r>
    </w:p>
    <w:p w14:paraId="73DAA6F9" w14:textId="51624793" w:rsidR="00930EBD" w:rsidRPr="00930EBD" w:rsidRDefault="00E45D35" w:rsidP="00E45D35">
      <w:pPr>
        <w:rPr>
          <w:rFonts w:asciiTheme="minorHAnsi" w:hAnsiTheme="minorHAnsi" w:cstheme="minorHAnsi"/>
          <w:i/>
          <w:color w:val="002F6C" w:themeColor="accent2"/>
          <w:sz w:val="28"/>
          <w:szCs w:val="28"/>
        </w:rPr>
      </w:pPr>
      <w:r>
        <w:rPr>
          <w:rFonts w:asciiTheme="minorHAnsi" w:hAnsiTheme="minorHAnsi" w:cstheme="minorHAnsi"/>
          <w:i/>
          <w:color w:val="002F6C" w:themeColor="accent2"/>
          <w:sz w:val="28"/>
          <w:szCs w:val="28"/>
        </w:rPr>
        <w:br w:type="page"/>
      </w:r>
    </w:p>
    <w:p w14:paraId="2220EEC1" w14:textId="2B1B80A4" w:rsidR="00AB0C0F" w:rsidRPr="00930EBD" w:rsidRDefault="007910BF" w:rsidP="00AF42A0">
      <w:pPr>
        <w:jc w:val="center"/>
        <w:rPr>
          <w:rFonts w:asciiTheme="minorHAnsi" w:hAnsiTheme="minorHAnsi" w:cstheme="minorHAnsi"/>
          <w:b/>
          <w:color w:val="A06F31" w:themeColor="accent4" w:themeShade="BF"/>
          <w:sz w:val="28"/>
          <w:szCs w:val="28"/>
          <w:u w:val="single"/>
        </w:rPr>
      </w:pPr>
      <w:r w:rsidRPr="00930EBD">
        <w:rPr>
          <w:rFonts w:asciiTheme="minorHAnsi" w:hAnsiTheme="minorHAnsi" w:cstheme="minorHAnsi"/>
          <w:b/>
          <w:color w:val="A06F31" w:themeColor="accent4" w:themeShade="BF"/>
          <w:sz w:val="28"/>
          <w:szCs w:val="28"/>
          <w:u w:val="single"/>
        </w:rPr>
        <w:lastRenderedPageBreak/>
        <w:t>CAS PRATIQUE</w:t>
      </w:r>
    </w:p>
    <w:p w14:paraId="46318B9C" w14:textId="77777777" w:rsidR="00AB0C0F" w:rsidRPr="00930EBD" w:rsidRDefault="00AB0C0F" w:rsidP="00AB0C0F">
      <w:pPr>
        <w:jc w:val="both"/>
        <w:rPr>
          <w:rFonts w:asciiTheme="minorHAnsi" w:hAnsiTheme="minorHAnsi" w:cstheme="minorHAnsi"/>
          <w:b/>
          <w:color w:val="A06F31" w:themeColor="accent4" w:themeShade="BF"/>
          <w:sz w:val="22"/>
          <w:szCs w:val="22"/>
          <w:u w:val="single"/>
        </w:rPr>
      </w:pPr>
    </w:p>
    <w:p w14:paraId="0AD637CA" w14:textId="007D4399" w:rsidR="00F2212C" w:rsidRPr="00930EBD" w:rsidRDefault="00F2212C" w:rsidP="00AB0C0F">
      <w:pPr>
        <w:jc w:val="both"/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</w:pPr>
      <w:r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En complément du cadre de réponse technique le candidat </w:t>
      </w:r>
      <w:r w:rsidR="00DD5CA1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présente dans les pages suivantes </w:t>
      </w:r>
      <w:r w:rsidR="007A4C35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et </w:t>
      </w:r>
      <w:r w:rsidR="00073A69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de manière synthétique</w:t>
      </w:r>
      <w:r w:rsidR="005D7178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(3 pages maximum)</w:t>
      </w:r>
      <w:r w:rsidR="00073A69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sa réponse au cas pratique ci-dessous : </w:t>
      </w:r>
    </w:p>
    <w:p w14:paraId="2F86CAB1" w14:textId="77777777" w:rsidR="00CD549F" w:rsidRPr="00930EBD" w:rsidRDefault="00CD549F" w:rsidP="00AB0C0F">
      <w:pPr>
        <w:jc w:val="both"/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</w:pPr>
    </w:p>
    <w:p w14:paraId="75E66E88" w14:textId="42BF6E03" w:rsidR="009E11AB" w:rsidRPr="00930EBD" w:rsidRDefault="009E11AB" w:rsidP="009E11AB">
      <w:pPr>
        <w:jc w:val="both"/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</w:pPr>
      <w:r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Dans le cadre </w:t>
      </w:r>
      <w:r w:rsidR="000A6807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de sa stratégie</w:t>
      </w:r>
      <w:r w:rsidR="00171C8C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, l’EFS envisage la possibilité de changer d’outil</w:t>
      </w:r>
      <w:r w:rsidR="00A132A3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de gestion de </w:t>
      </w:r>
      <w:r w:rsidR="00AA1E7A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son </w:t>
      </w:r>
      <w:r w:rsidR="00A132A3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intranet</w:t>
      </w:r>
      <w:r w:rsidR="00171C8C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</w:t>
      </w:r>
      <w:r w:rsidR="004C4FE6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à moyen terme. </w:t>
      </w:r>
    </w:p>
    <w:p w14:paraId="242B519E" w14:textId="77777777" w:rsidR="009E11AB" w:rsidRPr="00930EBD" w:rsidRDefault="009E11AB" w:rsidP="009E11AB">
      <w:pPr>
        <w:jc w:val="both"/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</w:pPr>
    </w:p>
    <w:p w14:paraId="11DB39A3" w14:textId="33207A9A" w:rsidR="006B3205" w:rsidRPr="00930EBD" w:rsidRDefault="009E11AB" w:rsidP="00930EBD">
      <w:pPr>
        <w:jc w:val="both"/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</w:pPr>
      <w:r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Le candidat présente son approche méthodologique </w:t>
      </w:r>
      <w:r w:rsidR="00A03C66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et le </w:t>
      </w:r>
      <w:r w:rsidR="000674F4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dispositif</w:t>
      </w:r>
      <w:r w:rsidR="00A03C66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qu’il envisage </w:t>
      </w:r>
      <w:r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pour accompagner l’EFS </w:t>
      </w:r>
      <w:r w:rsidR="009A6E12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à la fois dans sa phase de </w:t>
      </w:r>
      <w:r w:rsidR="007D5199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réflexion</w:t>
      </w:r>
      <w:r w:rsidR="00BE3BE1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et de </w:t>
      </w:r>
      <w:r w:rsidR="003B6BEC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sélection</w:t>
      </w:r>
      <w:r w:rsidR="00BE3BE1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du nouvel outil</w:t>
      </w:r>
      <w:r w:rsidR="009A6E12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>,</w:t>
      </w:r>
      <w:r w:rsidR="007D5199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puis dans la mise en œuvre</w:t>
      </w:r>
      <w:r w:rsidR="00283ED7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 et l’intégration de ce dernier</w:t>
      </w:r>
      <w:r w:rsidR="007D5199" w:rsidRPr="00930EBD">
        <w:rPr>
          <w:rFonts w:asciiTheme="minorHAnsi" w:hAnsiTheme="minorHAnsi" w:cstheme="minorHAnsi"/>
          <w:bCs/>
          <w:color w:val="A06F31" w:themeColor="accent4" w:themeShade="BF"/>
          <w:sz w:val="22"/>
          <w:szCs w:val="22"/>
        </w:rPr>
        <w:t xml:space="preserve">. </w:t>
      </w:r>
      <w:r w:rsidR="00930EBD">
        <w:rPr>
          <w:rFonts w:asciiTheme="minorHAnsi" w:hAnsiTheme="minorHAnsi" w:cstheme="minorHAnsi"/>
          <w:bCs/>
          <w:color w:val="002F6C" w:themeColor="accent2"/>
          <w:sz w:val="22"/>
          <w:szCs w:val="22"/>
        </w:rPr>
        <w:tab/>
      </w:r>
    </w:p>
    <w:sectPr w:rsidR="006B3205" w:rsidRPr="00930EBD" w:rsidSect="00F22F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/>
      <w:pgMar w:top="1560" w:right="1134" w:bottom="1418" w:left="1701" w:header="567" w:footer="454" w:gutter="0"/>
      <w:paperSrc w:first="15" w:other="15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FAC318" w16cex:dateUtc="2024-12-04T11:01:00Z"/>
  <w16cex:commentExtensible w16cex:durableId="2AFAA962" w16cex:dateUtc="2024-12-04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304865" w16cid:durableId="2AFAC318"/>
  <w16cid:commentId w16cid:paraId="72E57432" w16cid:durableId="2AFAA9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90A0A" w14:textId="77777777" w:rsidR="00044484" w:rsidRDefault="00044484">
      <w:r>
        <w:separator/>
      </w:r>
    </w:p>
  </w:endnote>
  <w:endnote w:type="continuationSeparator" w:id="0">
    <w:p w14:paraId="70BF0CF5" w14:textId="77777777" w:rsidR="00044484" w:rsidRDefault="00044484">
      <w:r>
        <w:continuationSeparator/>
      </w:r>
    </w:p>
  </w:endnote>
  <w:endnote w:type="continuationNotice" w:id="1">
    <w:p w14:paraId="480C57A1" w14:textId="77777777" w:rsidR="00044484" w:rsidRDefault="00044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D939F" w14:textId="77777777" w:rsidR="003F5B92" w:rsidRDefault="003F5B92" w:rsidP="0008043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D504F0" w14:textId="77777777" w:rsidR="003F5B92" w:rsidRDefault="003F5B92" w:rsidP="00E1776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F8A4" w14:textId="77777777" w:rsidR="003F5B92" w:rsidRDefault="003F5B92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</w:p>
  <w:p w14:paraId="250F783B" w14:textId="6248BF2F" w:rsidR="003F5B92" w:rsidRPr="00B92E06" w:rsidRDefault="003F5B92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b/>
        <w:bCs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 w:rsidRPr="00B92E06">
      <w:rPr>
        <w:rStyle w:val="Numrodepage"/>
        <w:b/>
        <w:bCs/>
        <w:color w:val="002F6C" w:themeColor="accent2"/>
      </w:rPr>
      <w:fldChar w:fldCharType="begin"/>
    </w:r>
    <w:r w:rsidRPr="00B92E06">
      <w:rPr>
        <w:rStyle w:val="Numrodepage"/>
        <w:b/>
        <w:bCs/>
        <w:color w:val="002F6C" w:themeColor="accent2"/>
      </w:rPr>
      <w:instrText xml:space="preserve"> PAGE </w:instrText>
    </w:r>
    <w:r w:rsidRPr="00B92E06">
      <w:rPr>
        <w:rStyle w:val="Numrodepage"/>
        <w:b/>
        <w:bCs/>
        <w:color w:val="002F6C" w:themeColor="accent2"/>
      </w:rPr>
      <w:fldChar w:fldCharType="separate"/>
    </w:r>
    <w:r w:rsidR="00BA7F61">
      <w:rPr>
        <w:rStyle w:val="Numrodepage"/>
        <w:b/>
        <w:bCs/>
        <w:noProof/>
        <w:color w:val="002F6C" w:themeColor="accent2"/>
      </w:rPr>
      <w:t>4</w:t>
    </w:r>
    <w:r w:rsidRPr="00B92E06">
      <w:rPr>
        <w:rStyle w:val="Numrodepage"/>
        <w:b/>
        <w:bCs/>
        <w:color w:val="002F6C" w:themeColor="accent2"/>
      </w:rPr>
      <w:fldChar w:fldCharType="end"/>
    </w:r>
    <w:r w:rsidRPr="00B92E06">
      <w:rPr>
        <w:rStyle w:val="Numrodepage"/>
        <w:b/>
        <w:bCs/>
        <w:color w:val="002F6C" w:themeColor="accent2"/>
      </w:rPr>
      <w:t>/</w:t>
    </w:r>
    <w:r w:rsidRPr="00B92E06">
      <w:rPr>
        <w:rStyle w:val="Numrodepage"/>
        <w:b/>
        <w:bCs/>
        <w:color w:val="002F6C" w:themeColor="accent2"/>
      </w:rPr>
      <w:fldChar w:fldCharType="begin"/>
    </w:r>
    <w:r w:rsidRPr="00B92E06">
      <w:rPr>
        <w:rStyle w:val="Numrodepage"/>
        <w:b/>
        <w:bCs/>
        <w:color w:val="002F6C" w:themeColor="accent2"/>
      </w:rPr>
      <w:instrText xml:space="preserve"> NUMPAGES </w:instrText>
    </w:r>
    <w:r w:rsidRPr="00B92E06">
      <w:rPr>
        <w:rStyle w:val="Numrodepage"/>
        <w:b/>
        <w:bCs/>
        <w:color w:val="002F6C" w:themeColor="accent2"/>
      </w:rPr>
      <w:fldChar w:fldCharType="separate"/>
    </w:r>
    <w:r w:rsidR="00BA7F61">
      <w:rPr>
        <w:rStyle w:val="Numrodepage"/>
        <w:b/>
        <w:bCs/>
        <w:noProof/>
        <w:color w:val="002F6C" w:themeColor="accent2"/>
      </w:rPr>
      <w:t>6</w:t>
    </w:r>
    <w:r w:rsidRPr="00B92E06">
      <w:rPr>
        <w:rStyle w:val="Numrodepage"/>
        <w:b/>
        <w:bCs/>
        <w:color w:val="002F6C" w:themeColor="accent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123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123"/>
    </w:tblGrid>
    <w:tr w:rsidR="002C7608" w:rsidRPr="00F32E99" w14:paraId="63FA320A" w14:textId="77777777" w:rsidTr="002C7608">
      <w:trPr>
        <w:trHeight w:val="343"/>
      </w:trPr>
      <w:tc>
        <w:tcPr>
          <w:tcW w:w="1123" w:type="dxa"/>
          <w:vAlign w:val="center"/>
        </w:tcPr>
        <w:p w14:paraId="53D07988" w14:textId="45B8D06E" w:rsidR="002C7608" w:rsidRPr="00F32E99" w:rsidRDefault="002C7608" w:rsidP="00F32E99">
          <w:pPr>
            <w:rPr>
              <w:b/>
              <w:bCs/>
              <w:color w:val="E30015" w:themeColor="accent1"/>
              <w:sz w:val="14"/>
            </w:rPr>
          </w:pPr>
          <w:r w:rsidRPr="00F32E99">
            <w:rPr>
              <w:b/>
              <w:bCs/>
              <w:color w:val="E30015" w:themeColor="accent1"/>
              <w:sz w:val="14"/>
            </w:rPr>
            <w:t>efs.sante.fr</w:t>
          </w:r>
          <w:r w:rsidR="00D06F0B">
            <w:rPr>
              <w:b/>
              <w:bCs/>
              <w:color w:val="E30015" w:themeColor="accent1"/>
              <w:sz w:val="14"/>
            </w:rPr>
            <w:t xml:space="preserve"> </w:t>
          </w:r>
        </w:p>
      </w:tc>
    </w:tr>
  </w:tbl>
  <w:p w14:paraId="7CFA371B" w14:textId="7727FAE1" w:rsidR="003F5B92" w:rsidRDefault="003F5B92" w:rsidP="009D782F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 w:rsidRPr="00911DCA">
      <w:t xml:space="preserve"> </w:t>
    </w:r>
    <w:r>
      <w:tab/>
    </w:r>
    <w:r>
      <w:tab/>
    </w:r>
  </w:p>
  <w:p w14:paraId="26210D88" w14:textId="2DE8D631" w:rsidR="003F5B92" w:rsidRPr="00B92E06" w:rsidRDefault="003F5B92" w:rsidP="009D782F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b/>
        <w:bCs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 w:rsidRPr="00B92E06">
      <w:rPr>
        <w:rStyle w:val="Numrodepage"/>
        <w:b/>
        <w:bCs/>
        <w:color w:val="002F6C" w:themeColor="accent2"/>
      </w:rPr>
      <w:fldChar w:fldCharType="begin"/>
    </w:r>
    <w:r w:rsidRPr="00B92E06">
      <w:rPr>
        <w:rStyle w:val="Numrodepage"/>
        <w:b/>
        <w:bCs/>
        <w:color w:val="002F6C" w:themeColor="accent2"/>
      </w:rPr>
      <w:instrText xml:space="preserve"> PAGE </w:instrText>
    </w:r>
    <w:r w:rsidRPr="00B92E06">
      <w:rPr>
        <w:rStyle w:val="Numrodepage"/>
        <w:b/>
        <w:bCs/>
        <w:color w:val="002F6C" w:themeColor="accent2"/>
      </w:rPr>
      <w:fldChar w:fldCharType="separate"/>
    </w:r>
    <w:r w:rsidR="00BA7F61">
      <w:rPr>
        <w:rStyle w:val="Numrodepage"/>
        <w:b/>
        <w:bCs/>
        <w:noProof/>
        <w:color w:val="002F6C" w:themeColor="accent2"/>
      </w:rPr>
      <w:t>1</w:t>
    </w:r>
    <w:r w:rsidRPr="00B92E06">
      <w:rPr>
        <w:rStyle w:val="Numrodepage"/>
        <w:b/>
        <w:bCs/>
        <w:color w:val="002F6C" w:themeColor="accent2"/>
      </w:rPr>
      <w:fldChar w:fldCharType="end"/>
    </w:r>
    <w:r w:rsidRPr="00B92E06">
      <w:rPr>
        <w:rStyle w:val="Numrodepage"/>
        <w:b/>
        <w:bCs/>
        <w:color w:val="002F6C" w:themeColor="accent2"/>
      </w:rPr>
      <w:t>/</w:t>
    </w:r>
    <w:r w:rsidRPr="00B92E06">
      <w:rPr>
        <w:rStyle w:val="Numrodepage"/>
        <w:b/>
        <w:bCs/>
        <w:color w:val="002F6C" w:themeColor="accent2"/>
      </w:rPr>
      <w:fldChar w:fldCharType="begin"/>
    </w:r>
    <w:r w:rsidRPr="00B92E06">
      <w:rPr>
        <w:rStyle w:val="Numrodepage"/>
        <w:b/>
        <w:bCs/>
        <w:color w:val="002F6C" w:themeColor="accent2"/>
      </w:rPr>
      <w:instrText xml:space="preserve"> NUMPAGES </w:instrText>
    </w:r>
    <w:r w:rsidRPr="00B92E06">
      <w:rPr>
        <w:rStyle w:val="Numrodepage"/>
        <w:b/>
        <w:bCs/>
        <w:color w:val="002F6C" w:themeColor="accent2"/>
      </w:rPr>
      <w:fldChar w:fldCharType="separate"/>
    </w:r>
    <w:r w:rsidR="00BA7F61">
      <w:rPr>
        <w:rStyle w:val="Numrodepage"/>
        <w:b/>
        <w:bCs/>
        <w:noProof/>
        <w:color w:val="002F6C" w:themeColor="accent2"/>
      </w:rPr>
      <w:t>6</w:t>
    </w:r>
    <w:r w:rsidRPr="00B92E06">
      <w:rPr>
        <w:rStyle w:val="Numrodepage"/>
        <w:b/>
        <w:bCs/>
        <w:color w:val="002F6C" w:themeColor="accent2"/>
      </w:rPr>
      <w:fldChar w:fldCharType="end"/>
    </w:r>
  </w:p>
  <w:p w14:paraId="5D10E4A9" w14:textId="77777777" w:rsidR="003F5B92" w:rsidRPr="00911DCA" w:rsidRDefault="003F5B92" w:rsidP="00911D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954DC" w14:textId="77777777" w:rsidR="00044484" w:rsidRDefault="00044484">
      <w:r>
        <w:separator/>
      </w:r>
    </w:p>
  </w:footnote>
  <w:footnote w:type="continuationSeparator" w:id="0">
    <w:p w14:paraId="252EDA1D" w14:textId="77777777" w:rsidR="00044484" w:rsidRDefault="00044484">
      <w:r>
        <w:continuationSeparator/>
      </w:r>
    </w:p>
  </w:footnote>
  <w:footnote w:type="continuationNotice" w:id="1">
    <w:p w14:paraId="300CD30F" w14:textId="77777777" w:rsidR="00044484" w:rsidRDefault="000444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26D56" w14:textId="77777777" w:rsidR="003F5B92" w:rsidRDefault="003F5B92" w:rsidP="00422AA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8021" w14:textId="6390157D" w:rsidR="003F5B92" w:rsidRPr="00B1268A" w:rsidRDefault="00F22FB4" w:rsidP="0039225B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299544C9" wp14:editId="2D56A717">
              <wp:simplePos x="0" y="0"/>
              <wp:positionH relativeFrom="page">
                <wp:posOffset>-47625</wp:posOffset>
              </wp:positionH>
              <wp:positionV relativeFrom="page">
                <wp:posOffset>209550</wp:posOffset>
              </wp:positionV>
              <wp:extent cx="7559675" cy="1065530"/>
              <wp:effectExtent l="0" t="19050" r="41275" b="47625"/>
              <wp:wrapNone/>
              <wp:docPr id="4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59675" cy="106553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4D10B0" id="Courbe" o:spid="_x0000_s1026" style="position:absolute;margin-left:-3.75pt;margin-top:16.5pt;width:595.25pt;height:83.9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394;198063,840384;507254,903143;807373,953969;1100689,993926;1385688,1021843;1662373,1038359;1931497,1044539;2193062,1039531;2447067,1024401;2693512,998402;2933154,962813;3164480,917208;3389758,861907;3607477,797230;3817636,723708;4021747,640597;4218299,549174;4408802,449121;4592503,340650;4765619,242834;4947807,160469;5135287,94513;5328059,45605;5523099,14065;5720406,0;5918470,4475;6115021,27278;6309305,69046;6499809,130634;6685777,212467;6864185,314651;7034278,437613;7196055,581566;7346492,748428;7484078,936814;7559675,106553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  <w:r w:rsidR="001052E8">
      <w:rPr>
        <w:noProof/>
      </w:rPr>
      <w:drawing>
        <wp:anchor distT="0" distB="0" distL="114300" distR="114300" simplePos="0" relativeHeight="251658240" behindDoc="1" locked="1" layoutInCell="1" allowOverlap="1" wp14:anchorId="7956A417" wp14:editId="3EB91FB0">
          <wp:simplePos x="0" y="0"/>
          <wp:positionH relativeFrom="page">
            <wp:posOffset>5556885</wp:posOffset>
          </wp:positionH>
          <wp:positionV relativeFrom="page">
            <wp:posOffset>436245</wp:posOffset>
          </wp:positionV>
          <wp:extent cx="971550" cy="986155"/>
          <wp:effectExtent l="0" t="0" r="0" b="4445"/>
          <wp:wrapNone/>
          <wp:docPr id="371092791" name="Image 37109279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1550" cy="986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C08A3C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55C22E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7E6BF1"/>
    <w:multiLevelType w:val="multilevel"/>
    <w:tmpl w:val="A0A8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C75BF6"/>
    <w:multiLevelType w:val="hybridMultilevel"/>
    <w:tmpl w:val="62420096"/>
    <w:lvl w:ilvl="0" w:tplc="369C65E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Franklin Gothic Medium" w:eastAsia="Franklin Gothic Medium" w:hAnsi="Franklin Gothic Medium" w:cs="Franklin Gothic Medium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4667A"/>
    <w:multiLevelType w:val="hybridMultilevel"/>
    <w:tmpl w:val="34D6717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CB43B6"/>
    <w:multiLevelType w:val="hybridMultilevel"/>
    <w:tmpl w:val="A60E0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4209A"/>
    <w:multiLevelType w:val="hybridMultilevel"/>
    <w:tmpl w:val="F4CE1A3A"/>
    <w:lvl w:ilvl="0" w:tplc="EFFACA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D38C9"/>
    <w:multiLevelType w:val="multilevel"/>
    <w:tmpl w:val="84F4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0FE0"/>
    <w:multiLevelType w:val="multilevel"/>
    <w:tmpl w:val="908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C94A48"/>
    <w:multiLevelType w:val="multilevel"/>
    <w:tmpl w:val="64DE1FA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9BE56F7"/>
    <w:multiLevelType w:val="hybridMultilevel"/>
    <w:tmpl w:val="2DCA0E6C"/>
    <w:lvl w:ilvl="0" w:tplc="EFFACA10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3834BC"/>
    <w:multiLevelType w:val="hybridMultilevel"/>
    <w:tmpl w:val="C3E84E6E"/>
    <w:lvl w:ilvl="0" w:tplc="3238083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204A0"/>
    <w:multiLevelType w:val="hybridMultilevel"/>
    <w:tmpl w:val="26561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6182F"/>
    <w:multiLevelType w:val="hybridMultilevel"/>
    <w:tmpl w:val="5768AC42"/>
    <w:lvl w:ilvl="0" w:tplc="EFFACA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0211D"/>
    <w:multiLevelType w:val="hybridMultilevel"/>
    <w:tmpl w:val="2A045CCE"/>
    <w:lvl w:ilvl="0" w:tplc="7B446B6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B4E30"/>
    <w:multiLevelType w:val="multilevel"/>
    <w:tmpl w:val="9F32C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D526CC"/>
    <w:multiLevelType w:val="hybridMultilevel"/>
    <w:tmpl w:val="B81471D6"/>
    <w:lvl w:ilvl="0" w:tplc="8266165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34601"/>
    <w:multiLevelType w:val="hybridMultilevel"/>
    <w:tmpl w:val="E70EB08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ED5DCD"/>
    <w:multiLevelType w:val="hybridMultilevel"/>
    <w:tmpl w:val="B7F84058"/>
    <w:lvl w:ilvl="0" w:tplc="435C87B0">
      <w:start w:val="1"/>
      <w:numFmt w:val="bullet"/>
      <w:pStyle w:val="Retraitcorpsdetexte2"/>
      <w:lvlText w:val=""/>
      <w:lvlJc w:val="left"/>
      <w:pPr>
        <w:tabs>
          <w:tab w:val="num" w:pos="417"/>
        </w:tabs>
        <w:ind w:left="329" w:hanging="272"/>
      </w:pPr>
      <w:rPr>
        <w:rFonts w:ascii="Symbol" w:hAnsi="Symbol" w:hint="default"/>
        <w:color w:val="000080"/>
        <w:sz w:val="24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50EE9"/>
    <w:multiLevelType w:val="multilevel"/>
    <w:tmpl w:val="4B241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1B6780"/>
    <w:multiLevelType w:val="multilevel"/>
    <w:tmpl w:val="E634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3010AA"/>
    <w:multiLevelType w:val="hybridMultilevel"/>
    <w:tmpl w:val="E64CB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F1DC3"/>
    <w:multiLevelType w:val="multilevel"/>
    <w:tmpl w:val="DC10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2942C7"/>
    <w:multiLevelType w:val="hybridMultilevel"/>
    <w:tmpl w:val="F6EA252A"/>
    <w:lvl w:ilvl="0" w:tplc="040C0019">
      <w:start w:val="1"/>
      <w:numFmt w:val="lowerLetter"/>
      <w:lvlText w:val="%1.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8B65D33"/>
    <w:multiLevelType w:val="hybridMultilevel"/>
    <w:tmpl w:val="11AA2D8E"/>
    <w:lvl w:ilvl="0" w:tplc="E4869B20">
      <w:start w:val="1"/>
      <w:numFmt w:val="bullet"/>
      <w:pStyle w:val="Listepuces4"/>
      <w:lvlText w:val="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E7CE8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74A24"/>
    <w:multiLevelType w:val="hybridMultilevel"/>
    <w:tmpl w:val="F5F0B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474C7F"/>
    <w:multiLevelType w:val="hybridMultilevel"/>
    <w:tmpl w:val="EDEC30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906913"/>
    <w:multiLevelType w:val="hybridMultilevel"/>
    <w:tmpl w:val="84A2E34E"/>
    <w:lvl w:ilvl="0" w:tplc="7B446B6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A2EF2"/>
    <w:multiLevelType w:val="multilevel"/>
    <w:tmpl w:val="4EA0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3C5813"/>
    <w:multiLevelType w:val="hybridMultilevel"/>
    <w:tmpl w:val="3160C0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252B97"/>
    <w:multiLevelType w:val="hybridMultilevel"/>
    <w:tmpl w:val="61BE40F6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71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A11F7F"/>
    <w:multiLevelType w:val="hybridMultilevel"/>
    <w:tmpl w:val="9096500A"/>
    <w:lvl w:ilvl="0" w:tplc="967E068E">
      <w:start w:val="1"/>
      <w:numFmt w:val="bullet"/>
      <w:lvlText w:val="S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C165D8"/>
    <w:multiLevelType w:val="hybridMultilevel"/>
    <w:tmpl w:val="6D2C8C54"/>
    <w:lvl w:ilvl="0" w:tplc="BF0A8D10">
      <w:start w:val="1"/>
      <w:numFmt w:val="bullet"/>
      <w:lvlText w:val=""/>
      <w:lvlJc w:val="left"/>
      <w:pPr>
        <w:ind w:left="772" w:hanging="360"/>
      </w:pPr>
      <w:rPr>
        <w:rFonts w:ascii="Wingdings" w:hAnsi="Wingdings" w:hint="default"/>
        <w:color w:val="FF9C00"/>
        <w:sz w:val="22"/>
      </w:rPr>
    </w:lvl>
    <w:lvl w:ilvl="1" w:tplc="040C000B">
      <w:start w:val="1"/>
      <w:numFmt w:val="bullet"/>
      <w:lvlText w:val=""/>
      <w:lvlJc w:val="left"/>
      <w:pPr>
        <w:ind w:left="1492" w:hanging="360"/>
      </w:pPr>
      <w:rPr>
        <w:rFonts w:ascii="Wingdings" w:hAnsi="Wingdings" w:hint="default"/>
        <w:color w:val="FF9C00"/>
        <w:sz w:val="22"/>
      </w:rPr>
    </w:lvl>
    <w:lvl w:ilvl="2" w:tplc="FD16CC5C">
      <w:start w:val="12"/>
      <w:numFmt w:val="bullet"/>
      <w:lvlText w:val="-"/>
      <w:lvlJc w:val="left"/>
      <w:pPr>
        <w:ind w:left="2212" w:hanging="360"/>
      </w:pPr>
      <w:rPr>
        <w:rFonts w:ascii="Arial Narrow" w:eastAsia="Times New Roman" w:hAnsi="Arial Narrow" w:cs="Arial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3" w15:restartNumberingAfterBreak="0">
    <w:nsid w:val="54E63EC0"/>
    <w:multiLevelType w:val="hybridMultilevel"/>
    <w:tmpl w:val="359601B0"/>
    <w:lvl w:ilvl="0" w:tplc="3F7624C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A0564B"/>
    <w:multiLevelType w:val="hybridMultilevel"/>
    <w:tmpl w:val="53D0C87C"/>
    <w:lvl w:ilvl="0" w:tplc="7B446B6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082AB9"/>
    <w:multiLevelType w:val="hybridMultilevel"/>
    <w:tmpl w:val="FF5C28CA"/>
    <w:lvl w:ilvl="0" w:tplc="468604EE">
      <w:numFmt w:val="bullet"/>
      <w:lvlText w:val="-"/>
      <w:lvlJc w:val="left"/>
      <w:pPr>
        <w:ind w:left="144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BA326F"/>
    <w:multiLevelType w:val="hybridMultilevel"/>
    <w:tmpl w:val="62886D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74A13"/>
    <w:multiLevelType w:val="hybridMultilevel"/>
    <w:tmpl w:val="DD3C0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B2DD1"/>
    <w:multiLevelType w:val="hybridMultilevel"/>
    <w:tmpl w:val="A77CE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0"/>
  </w:num>
  <w:num w:numId="5">
    <w:abstractNumId w:val="9"/>
  </w:num>
  <w:num w:numId="6">
    <w:abstractNumId w:val="13"/>
  </w:num>
  <w:num w:numId="7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0"/>
  </w:num>
  <w:num w:numId="10">
    <w:abstractNumId w:val="11"/>
  </w:num>
  <w:num w:numId="11">
    <w:abstractNumId w:val="23"/>
  </w:num>
  <w:num w:numId="12">
    <w:abstractNumId w:val="33"/>
  </w:num>
  <w:num w:numId="13">
    <w:abstractNumId w:val="21"/>
  </w:num>
  <w:num w:numId="14">
    <w:abstractNumId w:val="37"/>
  </w:num>
  <w:num w:numId="15">
    <w:abstractNumId w:val="38"/>
  </w:num>
  <w:num w:numId="16">
    <w:abstractNumId w:val="25"/>
  </w:num>
  <w:num w:numId="17">
    <w:abstractNumId w:val="5"/>
  </w:num>
  <w:num w:numId="18">
    <w:abstractNumId w:val="12"/>
  </w:num>
  <w:num w:numId="19">
    <w:abstractNumId w:val="34"/>
  </w:num>
  <w:num w:numId="20">
    <w:abstractNumId w:val="26"/>
  </w:num>
  <w:num w:numId="21">
    <w:abstractNumId w:val="14"/>
  </w:num>
  <w:num w:numId="22">
    <w:abstractNumId w:val="27"/>
  </w:num>
  <w:num w:numId="23">
    <w:abstractNumId w:val="6"/>
  </w:num>
  <w:num w:numId="24">
    <w:abstractNumId w:val="32"/>
  </w:num>
  <w:num w:numId="25">
    <w:abstractNumId w:val="29"/>
  </w:num>
  <w:num w:numId="26">
    <w:abstractNumId w:val="16"/>
  </w:num>
  <w:num w:numId="27">
    <w:abstractNumId w:val="8"/>
  </w:num>
  <w:num w:numId="28">
    <w:abstractNumId w:val="20"/>
  </w:num>
  <w:num w:numId="29">
    <w:abstractNumId w:val="19"/>
  </w:num>
  <w:num w:numId="30">
    <w:abstractNumId w:val="22"/>
  </w:num>
  <w:num w:numId="31">
    <w:abstractNumId w:val="28"/>
  </w:num>
  <w:num w:numId="32">
    <w:abstractNumId w:val="7"/>
  </w:num>
  <w:num w:numId="33">
    <w:abstractNumId w:val="2"/>
  </w:num>
  <w:num w:numId="34">
    <w:abstractNumId w:val="15"/>
  </w:num>
  <w:num w:numId="35">
    <w:abstractNumId w:val="4"/>
  </w:num>
  <w:num w:numId="36">
    <w:abstractNumId w:val="36"/>
  </w:num>
  <w:num w:numId="37">
    <w:abstractNumId w:val="35"/>
  </w:num>
  <w:num w:numId="38">
    <w:abstractNumId w:val="10"/>
  </w:num>
  <w:num w:numId="39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75"/>
    <w:rsid w:val="000014AC"/>
    <w:rsid w:val="00001B0C"/>
    <w:rsid w:val="00001B29"/>
    <w:rsid w:val="0000376D"/>
    <w:rsid w:val="000109B2"/>
    <w:rsid w:val="00013667"/>
    <w:rsid w:val="000140E4"/>
    <w:rsid w:val="0001421D"/>
    <w:rsid w:val="00015C46"/>
    <w:rsid w:val="0001634E"/>
    <w:rsid w:val="000164DD"/>
    <w:rsid w:val="0001745F"/>
    <w:rsid w:val="000207BD"/>
    <w:rsid w:val="0002268B"/>
    <w:rsid w:val="00022AEA"/>
    <w:rsid w:val="00022D1F"/>
    <w:rsid w:val="00022E24"/>
    <w:rsid w:val="000244BA"/>
    <w:rsid w:val="000246C1"/>
    <w:rsid w:val="00025F4A"/>
    <w:rsid w:val="00026A3A"/>
    <w:rsid w:val="00027421"/>
    <w:rsid w:val="00030E47"/>
    <w:rsid w:val="000316F9"/>
    <w:rsid w:val="00034ABA"/>
    <w:rsid w:val="00037073"/>
    <w:rsid w:val="00044484"/>
    <w:rsid w:val="000444A5"/>
    <w:rsid w:val="00046357"/>
    <w:rsid w:val="0004697C"/>
    <w:rsid w:val="00050B95"/>
    <w:rsid w:val="0005242D"/>
    <w:rsid w:val="00053402"/>
    <w:rsid w:val="0005521C"/>
    <w:rsid w:val="00055B28"/>
    <w:rsid w:val="000574FA"/>
    <w:rsid w:val="00060B9A"/>
    <w:rsid w:val="00060D31"/>
    <w:rsid w:val="000635DC"/>
    <w:rsid w:val="000658EE"/>
    <w:rsid w:val="00066B65"/>
    <w:rsid w:val="00067319"/>
    <w:rsid w:val="00067479"/>
    <w:rsid w:val="000674F4"/>
    <w:rsid w:val="00067C59"/>
    <w:rsid w:val="000711E6"/>
    <w:rsid w:val="00071D65"/>
    <w:rsid w:val="00072C6B"/>
    <w:rsid w:val="0007376F"/>
    <w:rsid w:val="00073A69"/>
    <w:rsid w:val="00073AE8"/>
    <w:rsid w:val="00073B1A"/>
    <w:rsid w:val="00074C07"/>
    <w:rsid w:val="00075104"/>
    <w:rsid w:val="000753D0"/>
    <w:rsid w:val="0007562A"/>
    <w:rsid w:val="00076F08"/>
    <w:rsid w:val="000778AB"/>
    <w:rsid w:val="0008043C"/>
    <w:rsid w:val="000818EE"/>
    <w:rsid w:val="00085D95"/>
    <w:rsid w:val="00086300"/>
    <w:rsid w:val="00090D12"/>
    <w:rsid w:val="00092359"/>
    <w:rsid w:val="000942C8"/>
    <w:rsid w:val="0009501F"/>
    <w:rsid w:val="000964BC"/>
    <w:rsid w:val="00096556"/>
    <w:rsid w:val="000A0529"/>
    <w:rsid w:val="000A06B6"/>
    <w:rsid w:val="000A0C46"/>
    <w:rsid w:val="000A0EA7"/>
    <w:rsid w:val="000A1711"/>
    <w:rsid w:val="000A1D63"/>
    <w:rsid w:val="000A247F"/>
    <w:rsid w:val="000A4141"/>
    <w:rsid w:val="000A52CE"/>
    <w:rsid w:val="000A6807"/>
    <w:rsid w:val="000A6E6A"/>
    <w:rsid w:val="000B35DB"/>
    <w:rsid w:val="000B5531"/>
    <w:rsid w:val="000B7496"/>
    <w:rsid w:val="000B7BE6"/>
    <w:rsid w:val="000C0143"/>
    <w:rsid w:val="000C0DE7"/>
    <w:rsid w:val="000C0F9C"/>
    <w:rsid w:val="000C1271"/>
    <w:rsid w:val="000C14A9"/>
    <w:rsid w:val="000C3F11"/>
    <w:rsid w:val="000C6C5B"/>
    <w:rsid w:val="000D0B99"/>
    <w:rsid w:val="000D103E"/>
    <w:rsid w:val="000D274A"/>
    <w:rsid w:val="000D3300"/>
    <w:rsid w:val="000D4332"/>
    <w:rsid w:val="000D6106"/>
    <w:rsid w:val="000D64FA"/>
    <w:rsid w:val="000D67AE"/>
    <w:rsid w:val="000D7063"/>
    <w:rsid w:val="000D7607"/>
    <w:rsid w:val="000E1082"/>
    <w:rsid w:val="000E3BA5"/>
    <w:rsid w:val="000E4F9C"/>
    <w:rsid w:val="000E58B0"/>
    <w:rsid w:val="000E5A1C"/>
    <w:rsid w:val="000E6C02"/>
    <w:rsid w:val="000E7DD7"/>
    <w:rsid w:val="000F04CF"/>
    <w:rsid w:val="000F054A"/>
    <w:rsid w:val="000F15A4"/>
    <w:rsid w:val="000F163D"/>
    <w:rsid w:val="000F25B7"/>
    <w:rsid w:val="000F2DC5"/>
    <w:rsid w:val="000F4216"/>
    <w:rsid w:val="000F57A8"/>
    <w:rsid w:val="000F7615"/>
    <w:rsid w:val="000F7991"/>
    <w:rsid w:val="00100C4D"/>
    <w:rsid w:val="00101978"/>
    <w:rsid w:val="001025A7"/>
    <w:rsid w:val="00103F55"/>
    <w:rsid w:val="001052E8"/>
    <w:rsid w:val="00111F0E"/>
    <w:rsid w:val="00115024"/>
    <w:rsid w:val="00115134"/>
    <w:rsid w:val="001157F9"/>
    <w:rsid w:val="001179A5"/>
    <w:rsid w:val="00120BFB"/>
    <w:rsid w:val="00120C50"/>
    <w:rsid w:val="0012160E"/>
    <w:rsid w:val="001222E6"/>
    <w:rsid w:val="0012382B"/>
    <w:rsid w:val="00124D27"/>
    <w:rsid w:val="00126123"/>
    <w:rsid w:val="00133751"/>
    <w:rsid w:val="00133AAC"/>
    <w:rsid w:val="0013466B"/>
    <w:rsid w:val="00135257"/>
    <w:rsid w:val="00140E5D"/>
    <w:rsid w:val="001415EC"/>
    <w:rsid w:val="0014162F"/>
    <w:rsid w:val="00144DE9"/>
    <w:rsid w:val="001475B1"/>
    <w:rsid w:val="001478EA"/>
    <w:rsid w:val="001520EE"/>
    <w:rsid w:val="00152BC1"/>
    <w:rsid w:val="00153C3E"/>
    <w:rsid w:val="00154766"/>
    <w:rsid w:val="00154AFE"/>
    <w:rsid w:val="00154CFF"/>
    <w:rsid w:val="00155091"/>
    <w:rsid w:val="001558A2"/>
    <w:rsid w:val="00160354"/>
    <w:rsid w:val="0016208B"/>
    <w:rsid w:val="0016343E"/>
    <w:rsid w:val="0016427D"/>
    <w:rsid w:val="00164446"/>
    <w:rsid w:val="00164748"/>
    <w:rsid w:val="00164EB6"/>
    <w:rsid w:val="00164ED7"/>
    <w:rsid w:val="00165F6A"/>
    <w:rsid w:val="00171C8C"/>
    <w:rsid w:val="00172732"/>
    <w:rsid w:val="0017321F"/>
    <w:rsid w:val="001739F7"/>
    <w:rsid w:val="00175D85"/>
    <w:rsid w:val="00176782"/>
    <w:rsid w:val="00181ADF"/>
    <w:rsid w:val="0018602F"/>
    <w:rsid w:val="00186924"/>
    <w:rsid w:val="0018716D"/>
    <w:rsid w:val="001911BC"/>
    <w:rsid w:val="001939AC"/>
    <w:rsid w:val="00193E8C"/>
    <w:rsid w:val="001948F7"/>
    <w:rsid w:val="00194F12"/>
    <w:rsid w:val="0019653F"/>
    <w:rsid w:val="00196BD2"/>
    <w:rsid w:val="001A1885"/>
    <w:rsid w:val="001A1984"/>
    <w:rsid w:val="001A3693"/>
    <w:rsid w:val="001A447C"/>
    <w:rsid w:val="001A7594"/>
    <w:rsid w:val="001B192A"/>
    <w:rsid w:val="001B38DD"/>
    <w:rsid w:val="001B3D97"/>
    <w:rsid w:val="001B486E"/>
    <w:rsid w:val="001B4F7B"/>
    <w:rsid w:val="001B6209"/>
    <w:rsid w:val="001C250C"/>
    <w:rsid w:val="001C30CD"/>
    <w:rsid w:val="001C3145"/>
    <w:rsid w:val="001C3DFB"/>
    <w:rsid w:val="001C3E53"/>
    <w:rsid w:val="001C4837"/>
    <w:rsid w:val="001D0769"/>
    <w:rsid w:val="001D14A9"/>
    <w:rsid w:val="001D4C8A"/>
    <w:rsid w:val="001D7EFA"/>
    <w:rsid w:val="001E3096"/>
    <w:rsid w:val="001E50F8"/>
    <w:rsid w:val="001E65A4"/>
    <w:rsid w:val="001F1FB5"/>
    <w:rsid w:val="001F2996"/>
    <w:rsid w:val="001F4887"/>
    <w:rsid w:val="001F5B32"/>
    <w:rsid w:val="001F5F64"/>
    <w:rsid w:val="001F70F6"/>
    <w:rsid w:val="00201BF0"/>
    <w:rsid w:val="00202D75"/>
    <w:rsid w:val="002045DA"/>
    <w:rsid w:val="00205F73"/>
    <w:rsid w:val="00207A62"/>
    <w:rsid w:val="00210CAD"/>
    <w:rsid w:val="00212DD8"/>
    <w:rsid w:val="002132B7"/>
    <w:rsid w:val="002153FF"/>
    <w:rsid w:val="00217447"/>
    <w:rsid w:val="0022077B"/>
    <w:rsid w:val="00220A77"/>
    <w:rsid w:val="00222AAE"/>
    <w:rsid w:val="00223272"/>
    <w:rsid w:val="00224B72"/>
    <w:rsid w:val="00230B72"/>
    <w:rsid w:val="00232115"/>
    <w:rsid w:val="00235015"/>
    <w:rsid w:val="00235A84"/>
    <w:rsid w:val="00237322"/>
    <w:rsid w:val="002373CF"/>
    <w:rsid w:val="002406CE"/>
    <w:rsid w:val="002408DC"/>
    <w:rsid w:val="00241763"/>
    <w:rsid w:val="00241D0E"/>
    <w:rsid w:val="00242487"/>
    <w:rsid w:val="00242609"/>
    <w:rsid w:val="00243043"/>
    <w:rsid w:val="002430A1"/>
    <w:rsid w:val="00243BCB"/>
    <w:rsid w:val="002443B0"/>
    <w:rsid w:val="00245031"/>
    <w:rsid w:val="0025412F"/>
    <w:rsid w:val="0025449D"/>
    <w:rsid w:val="0025492C"/>
    <w:rsid w:val="002608BF"/>
    <w:rsid w:val="00260ED8"/>
    <w:rsid w:val="0026112B"/>
    <w:rsid w:val="0026225C"/>
    <w:rsid w:val="0026273B"/>
    <w:rsid w:val="00262CF5"/>
    <w:rsid w:val="0026373F"/>
    <w:rsid w:val="00264F9D"/>
    <w:rsid w:val="00267399"/>
    <w:rsid w:val="00267C2C"/>
    <w:rsid w:val="00267F47"/>
    <w:rsid w:val="00270B47"/>
    <w:rsid w:val="002719CA"/>
    <w:rsid w:val="00274F4B"/>
    <w:rsid w:val="0027526E"/>
    <w:rsid w:val="0027643A"/>
    <w:rsid w:val="00276F1C"/>
    <w:rsid w:val="00277643"/>
    <w:rsid w:val="002776A2"/>
    <w:rsid w:val="00277D1C"/>
    <w:rsid w:val="00281ACC"/>
    <w:rsid w:val="00282E9B"/>
    <w:rsid w:val="00283ED7"/>
    <w:rsid w:val="00284896"/>
    <w:rsid w:val="002867B2"/>
    <w:rsid w:val="002872AB"/>
    <w:rsid w:val="00290F95"/>
    <w:rsid w:val="002910BA"/>
    <w:rsid w:val="00294CC9"/>
    <w:rsid w:val="002957BE"/>
    <w:rsid w:val="00296B0C"/>
    <w:rsid w:val="002A0E53"/>
    <w:rsid w:val="002A23E5"/>
    <w:rsid w:val="002A2867"/>
    <w:rsid w:val="002A2D0E"/>
    <w:rsid w:val="002A557E"/>
    <w:rsid w:val="002A6D06"/>
    <w:rsid w:val="002A6D4C"/>
    <w:rsid w:val="002A74E1"/>
    <w:rsid w:val="002A7E28"/>
    <w:rsid w:val="002B06C4"/>
    <w:rsid w:val="002B124F"/>
    <w:rsid w:val="002B1C2B"/>
    <w:rsid w:val="002B6350"/>
    <w:rsid w:val="002B753A"/>
    <w:rsid w:val="002C0F2F"/>
    <w:rsid w:val="002C1DCA"/>
    <w:rsid w:val="002C3451"/>
    <w:rsid w:val="002C3DA8"/>
    <w:rsid w:val="002C5838"/>
    <w:rsid w:val="002C7608"/>
    <w:rsid w:val="002D12B6"/>
    <w:rsid w:val="002D3105"/>
    <w:rsid w:val="002D3200"/>
    <w:rsid w:val="002D6D4C"/>
    <w:rsid w:val="002D7BE0"/>
    <w:rsid w:val="002E3263"/>
    <w:rsid w:val="002E4055"/>
    <w:rsid w:val="002E4717"/>
    <w:rsid w:val="002E4A0C"/>
    <w:rsid w:val="002E50EE"/>
    <w:rsid w:val="002E7D8A"/>
    <w:rsid w:val="002F1A95"/>
    <w:rsid w:val="002F1DCA"/>
    <w:rsid w:val="002F2562"/>
    <w:rsid w:val="002F3C8E"/>
    <w:rsid w:val="002F4C0E"/>
    <w:rsid w:val="002F55EF"/>
    <w:rsid w:val="002F637B"/>
    <w:rsid w:val="002F63AD"/>
    <w:rsid w:val="002F7469"/>
    <w:rsid w:val="002F7714"/>
    <w:rsid w:val="003021EF"/>
    <w:rsid w:val="00304302"/>
    <w:rsid w:val="0030579F"/>
    <w:rsid w:val="00306420"/>
    <w:rsid w:val="00306991"/>
    <w:rsid w:val="00307E76"/>
    <w:rsid w:val="003104C2"/>
    <w:rsid w:val="003107E4"/>
    <w:rsid w:val="00314778"/>
    <w:rsid w:val="0031626B"/>
    <w:rsid w:val="00316FF0"/>
    <w:rsid w:val="0031741E"/>
    <w:rsid w:val="00317D70"/>
    <w:rsid w:val="00322935"/>
    <w:rsid w:val="00325778"/>
    <w:rsid w:val="0033116B"/>
    <w:rsid w:val="00332785"/>
    <w:rsid w:val="00336027"/>
    <w:rsid w:val="00336D64"/>
    <w:rsid w:val="00337806"/>
    <w:rsid w:val="0034189C"/>
    <w:rsid w:val="00342123"/>
    <w:rsid w:val="00342F86"/>
    <w:rsid w:val="003432A1"/>
    <w:rsid w:val="00345C3E"/>
    <w:rsid w:val="003462EE"/>
    <w:rsid w:val="00346A75"/>
    <w:rsid w:val="00351B2E"/>
    <w:rsid w:val="00351E0D"/>
    <w:rsid w:val="00352151"/>
    <w:rsid w:val="00352712"/>
    <w:rsid w:val="003532E1"/>
    <w:rsid w:val="00355F42"/>
    <w:rsid w:val="003560FE"/>
    <w:rsid w:val="0036141A"/>
    <w:rsid w:val="00361D30"/>
    <w:rsid w:val="003625A9"/>
    <w:rsid w:val="00365BC0"/>
    <w:rsid w:val="0037078C"/>
    <w:rsid w:val="00370CD7"/>
    <w:rsid w:val="00373739"/>
    <w:rsid w:val="003743CC"/>
    <w:rsid w:val="00374F8D"/>
    <w:rsid w:val="00375F19"/>
    <w:rsid w:val="00381894"/>
    <w:rsid w:val="0038249D"/>
    <w:rsid w:val="00382E34"/>
    <w:rsid w:val="00383564"/>
    <w:rsid w:val="00383EAA"/>
    <w:rsid w:val="00384582"/>
    <w:rsid w:val="003849FD"/>
    <w:rsid w:val="00385072"/>
    <w:rsid w:val="00385D5A"/>
    <w:rsid w:val="003875A6"/>
    <w:rsid w:val="0039225B"/>
    <w:rsid w:val="00393EEE"/>
    <w:rsid w:val="003961C9"/>
    <w:rsid w:val="00396352"/>
    <w:rsid w:val="00396B27"/>
    <w:rsid w:val="003A0930"/>
    <w:rsid w:val="003A194F"/>
    <w:rsid w:val="003A2FEE"/>
    <w:rsid w:val="003A4598"/>
    <w:rsid w:val="003A6118"/>
    <w:rsid w:val="003A62A4"/>
    <w:rsid w:val="003A7B09"/>
    <w:rsid w:val="003B0388"/>
    <w:rsid w:val="003B3DD5"/>
    <w:rsid w:val="003B499D"/>
    <w:rsid w:val="003B4CAC"/>
    <w:rsid w:val="003B5D97"/>
    <w:rsid w:val="003B6282"/>
    <w:rsid w:val="003B6BEC"/>
    <w:rsid w:val="003B72B8"/>
    <w:rsid w:val="003C018B"/>
    <w:rsid w:val="003C1D68"/>
    <w:rsid w:val="003C4D85"/>
    <w:rsid w:val="003C59BE"/>
    <w:rsid w:val="003C7326"/>
    <w:rsid w:val="003D0325"/>
    <w:rsid w:val="003D1488"/>
    <w:rsid w:val="003D173F"/>
    <w:rsid w:val="003D5D81"/>
    <w:rsid w:val="003D6EFD"/>
    <w:rsid w:val="003E026F"/>
    <w:rsid w:val="003E0BA4"/>
    <w:rsid w:val="003E103F"/>
    <w:rsid w:val="003E3C08"/>
    <w:rsid w:val="003E53A2"/>
    <w:rsid w:val="003E545A"/>
    <w:rsid w:val="003E5A5A"/>
    <w:rsid w:val="003E62A4"/>
    <w:rsid w:val="003E77F3"/>
    <w:rsid w:val="003F1B73"/>
    <w:rsid w:val="003F42E3"/>
    <w:rsid w:val="003F43A0"/>
    <w:rsid w:val="003F48FF"/>
    <w:rsid w:val="003F5B92"/>
    <w:rsid w:val="003F61E7"/>
    <w:rsid w:val="003F71C0"/>
    <w:rsid w:val="00402E1D"/>
    <w:rsid w:val="004046D7"/>
    <w:rsid w:val="004057A6"/>
    <w:rsid w:val="00407ED5"/>
    <w:rsid w:val="00412835"/>
    <w:rsid w:val="0041502E"/>
    <w:rsid w:val="00415667"/>
    <w:rsid w:val="004162E4"/>
    <w:rsid w:val="00416671"/>
    <w:rsid w:val="00422AA5"/>
    <w:rsid w:val="00425880"/>
    <w:rsid w:val="00426055"/>
    <w:rsid w:val="0042680C"/>
    <w:rsid w:val="004269C2"/>
    <w:rsid w:val="004305A8"/>
    <w:rsid w:val="004333E2"/>
    <w:rsid w:val="004357D4"/>
    <w:rsid w:val="00435A15"/>
    <w:rsid w:val="00435B65"/>
    <w:rsid w:val="004416BB"/>
    <w:rsid w:val="00445ACF"/>
    <w:rsid w:val="00445B90"/>
    <w:rsid w:val="00447792"/>
    <w:rsid w:val="00447FE5"/>
    <w:rsid w:val="004502B2"/>
    <w:rsid w:val="004509CA"/>
    <w:rsid w:val="0045111C"/>
    <w:rsid w:val="00452039"/>
    <w:rsid w:val="00452EBF"/>
    <w:rsid w:val="00453CB9"/>
    <w:rsid w:val="0045482C"/>
    <w:rsid w:val="00454BD0"/>
    <w:rsid w:val="0045543B"/>
    <w:rsid w:val="0045757A"/>
    <w:rsid w:val="0046148C"/>
    <w:rsid w:val="00461BE4"/>
    <w:rsid w:val="00461F45"/>
    <w:rsid w:val="00465E85"/>
    <w:rsid w:val="00466FBB"/>
    <w:rsid w:val="00467B9C"/>
    <w:rsid w:val="00470916"/>
    <w:rsid w:val="004714D8"/>
    <w:rsid w:val="00471F0B"/>
    <w:rsid w:val="00472AC2"/>
    <w:rsid w:val="00472E7D"/>
    <w:rsid w:val="00473315"/>
    <w:rsid w:val="00474C2D"/>
    <w:rsid w:val="0047752C"/>
    <w:rsid w:val="004820DB"/>
    <w:rsid w:val="0048355D"/>
    <w:rsid w:val="00484642"/>
    <w:rsid w:val="00486359"/>
    <w:rsid w:val="00486E8C"/>
    <w:rsid w:val="00487383"/>
    <w:rsid w:val="0048785D"/>
    <w:rsid w:val="004900F5"/>
    <w:rsid w:val="004903FE"/>
    <w:rsid w:val="00491685"/>
    <w:rsid w:val="004919C7"/>
    <w:rsid w:val="0049518B"/>
    <w:rsid w:val="004A06FD"/>
    <w:rsid w:val="004A1390"/>
    <w:rsid w:val="004A237C"/>
    <w:rsid w:val="004A3116"/>
    <w:rsid w:val="004A3BEC"/>
    <w:rsid w:val="004A46FF"/>
    <w:rsid w:val="004A4C0D"/>
    <w:rsid w:val="004A5FD8"/>
    <w:rsid w:val="004A604F"/>
    <w:rsid w:val="004A6790"/>
    <w:rsid w:val="004A7626"/>
    <w:rsid w:val="004B01D4"/>
    <w:rsid w:val="004B14D2"/>
    <w:rsid w:val="004B1A3F"/>
    <w:rsid w:val="004B31A9"/>
    <w:rsid w:val="004B3745"/>
    <w:rsid w:val="004B3BC7"/>
    <w:rsid w:val="004B4115"/>
    <w:rsid w:val="004B5047"/>
    <w:rsid w:val="004B5C19"/>
    <w:rsid w:val="004B61E8"/>
    <w:rsid w:val="004B7E34"/>
    <w:rsid w:val="004C1388"/>
    <w:rsid w:val="004C2306"/>
    <w:rsid w:val="004C448C"/>
    <w:rsid w:val="004C44AC"/>
    <w:rsid w:val="004C452D"/>
    <w:rsid w:val="004C4FE6"/>
    <w:rsid w:val="004C7C4D"/>
    <w:rsid w:val="004D0EC2"/>
    <w:rsid w:val="004D1FF2"/>
    <w:rsid w:val="004D7931"/>
    <w:rsid w:val="004E0777"/>
    <w:rsid w:val="004E13B6"/>
    <w:rsid w:val="004E30D9"/>
    <w:rsid w:val="004E62B4"/>
    <w:rsid w:val="004E69B7"/>
    <w:rsid w:val="004E7020"/>
    <w:rsid w:val="004E771A"/>
    <w:rsid w:val="004F1433"/>
    <w:rsid w:val="004F1834"/>
    <w:rsid w:val="004F24F1"/>
    <w:rsid w:val="004F33E6"/>
    <w:rsid w:val="004F345F"/>
    <w:rsid w:val="004F539B"/>
    <w:rsid w:val="004F5A21"/>
    <w:rsid w:val="004F5A80"/>
    <w:rsid w:val="004F7302"/>
    <w:rsid w:val="00500A64"/>
    <w:rsid w:val="00500FD1"/>
    <w:rsid w:val="005012CC"/>
    <w:rsid w:val="0050293F"/>
    <w:rsid w:val="00504E37"/>
    <w:rsid w:val="0050534D"/>
    <w:rsid w:val="00506802"/>
    <w:rsid w:val="005078C1"/>
    <w:rsid w:val="00513771"/>
    <w:rsid w:val="0051768D"/>
    <w:rsid w:val="00521802"/>
    <w:rsid w:val="005224E1"/>
    <w:rsid w:val="00523DE8"/>
    <w:rsid w:val="005242FC"/>
    <w:rsid w:val="005247A1"/>
    <w:rsid w:val="00524C0C"/>
    <w:rsid w:val="00524C0F"/>
    <w:rsid w:val="005254CC"/>
    <w:rsid w:val="005264AB"/>
    <w:rsid w:val="00527B0B"/>
    <w:rsid w:val="00530242"/>
    <w:rsid w:val="0053148A"/>
    <w:rsid w:val="00531F59"/>
    <w:rsid w:val="00533391"/>
    <w:rsid w:val="0053434A"/>
    <w:rsid w:val="0053537C"/>
    <w:rsid w:val="005355F0"/>
    <w:rsid w:val="00535DEE"/>
    <w:rsid w:val="005362C1"/>
    <w:rsid w:val="005379BA"/>
    <w:rsid w:val="00541FD4"/>
    <w:rsid w:val="005427B5"/>
    <w:rsid w:val="00543345"/>
    <w:rsid w:val="00543EC9"/>
    <w:rsid w:val="005447A2"/>
    <w:rsid w:val="00544823"/>
    <w:rsid w:val="00545402"/>
    <w:rsid w:val="00550E0B"/>
    <w:rsid w:val="00552A32"/>
    <w:rsid w:val="00553200"/>
    <w:rsid w:val="00560F35"/>
    <w:rsid w:val="00565D5C"/>
    <w:rsid w:val="005662A9"/>
    <w:rsid w:val="00570C3B"/>
    <w:rsid w:val="005739A6"/>
    <w:rsid w:val="00574BB1"/>
    <w:rsid w:val="00575912"/>
    <w:rsid w:val="00575F36"/>
    <w:rsid w:val="00576781"/>
    <w:rsid w:val="00577952"/>
    <w:rsid w:val="00582718"/>
    <w:rsid w:val="00583CDD"/>
    <w:rsid w:val="00587D9E"/>
    <w:rsid w:val="005905A1"/>
    <w:rsid w:val="00592557"/>
    <w:rsid w:val="00595A3C"/>
    <w:rsid w:val="0059645C"/>
    <w:rsid w:val="00596A8F"/>
    <w:rsid w:val="00596CA5"/>
    <w:rsid w:val="005A13E5"/>
    <w:rsid w:val="005A1B9E"/>
    <w:rsid w:val="005A56A9"/>
    <w:rsid w:val="005A56BF"/>
    <w:rsid w:val="005A5F3D"/>
    <w:rsid w:val="005B140A"/>
    <w:rsid w:val="005B15AF"/>
    <w:rsid w:val="005B162D"/>
    <w:rsid w:val="005B1B34"/>
    <w:rsid w:val="005B1D9B"/>
    <w:rsid w:val="005B2FEA"/>
    <w:rsid w:val="005B3BD4"/>
    <w:rsid w:val="005B53BC"/>
    <w:rsid w:val="005B53C4"/>
    <w:rsid w:val="005B6B02"/>
    <w:rsid w:val="005B7472"/>
    <w:rsid w:val="005B74EC"/>
    <w:rsid w:val="005C00A5"/>
    <w:rsid w:val="005C0177"/>
    <w:rsid w:val="005C1C1A"/>
    <w:rsid w:val="005C3663"/>
    <w:rsid w:val="005C603D"/>
    <w:rsid w:val="005C7B9C"/>
    <w:rsid w:val="005D1D51"/>
    <w:rsid w:val="005D4CE1"/>
    <w:rsid w:val="005D4F73"/>
    <w:rsid w:val="005D568E"/>
    <w:rsid w:val="005D5DA1"/>
    <w:rsid w:val="005D6088"/>
    <w:rsid w:val="005D6599"/>
    <w:rsid w:val="005D7178"/>
    <w:rsid w:val="005E0094"/>
    <w:rsid w:val="005E0DE5"/>
    <w:rsid w:val="005E111C"/>
    <w:rsid w:val="005E1381"/>
    <w:rsid w:val="005E617D"/>
    <w:rsid w:val="005E6316"/>
    <w:rsid w:val="005E742D"/>
    <w:rsid w:val="005F2AE3"/>
    <w:rsid w:val="005F539C"/>
    <w:rsid w:val="006004D5"/>
    <w:rsid w:val="00602D15"/>
    <w:rsid w:val="00603536"/>
    <w:rsid w:val="00604033"/>
    <w:rsid w:val="0061004E"/>
    <w:rsid w:val="0061024E"/>
    <w:rsid w:val="006109E1"/>
    <w:rsid w:val="00610D82"/>
    <w:rsid w:val="006144AA"/>
    <w:rsid w:val="0061615A"/>
    <w:rsid w:val="006165A4"/>
    <w:rsid w:val="006214FF"/>
    <w:rsid w:val="00622674"/>
    <w:rsid w:val="00623C09"/>
    <w:rsid w:val="0062685E"/>
    <w:rsid w:val="00626A20"/>
    <w:rsid w:val="006300BB"/>
    <w:rsid w:val="00634395"/>
    <w:rsid w:val="00634B59"/>
    <w:rsid w:val="0063534E"/>
    <w:rsid w:val="00640323"/>
    <w:rsid w:val="0064397F"/>
    <w:rsid w:val="00645268"/>
    <w:rsid w:val="00645C92"/>
    <w:rsid w:val="0065115F"/>
    <w:rsid w:val="00653E79"/>
    <w:rsid w:val="0065618A"/>
    <w:rsid w:val="00657769"/>
    <w:rsid w:val="006642CF"/>
    <w:rsid w:val="00664D58"/>
    <w:rsid w:val="0066505B"/>
    <w:rsid w:val="00666204"/>
    <w:rsid w:val="00671795"/>
    <w:rsid w:val="00671F05"/>
    <w:rsid w:val="00675385"/>
    <w:rsid w:val="00680463"/>
    <w:rsid w:val="00680C8D"/>
    <w:rsid w:val="00680E75"/>
    <w:rsid w:val="006836CE"/>
    <w:rsid w:val="0068387C"/>
    <w:rsid w:val="006848EA"/>
    <w:rsid w:val="00684A01"/>
    <w:rsid w:val="00684A57"/>
    <w:rsid w:val="00685291"/>
    <w:rsid w:val="0068558D"/>
    <w:rsid w:val="00685987"/>
    <w:rsid w:val="0068795F"/>
    <w:rsid w:val="006905FA"/>
    <w:rsid w:val="00691545"/>
    <w:rsid w:val="006916B6"/>
    <w:rsid w:val="00691B71"/>
    <w:rsid w:val="006920D7"/>
    <w:rsid w:val="0069216B"/>
    <w:rsid w:val="00695DFE"/>
    <w:rsid w:val="006961A2"/>
    <w:rsid w:val="0069686A"/>
    <w:rsid w:val="0069756D"/>
    <w:rsid w:val="006A23B7"/>
    <w:rsid w:val="006A494B"/>
    <w:rsid w:val="006A774B"/>
    <w:rsid w:val="006B3205"/>
    <w:rsid w:val="006B32B9"/>
    <w:rsid w:val="006B4E57"/>
    <w:rsid w:val="006B5994"/>
    <w:rsid w:val="006B5B0B"/>
    <w:rsid w:val="006C2A01"/>
    <w:rsid w:val="006C39F0"/>
    <w:rsid w:val="006C433D"/>
    <w:rsid w:val="006C4E62"/>
    <w:rsid w:val="006D0FAE"/>
    <w:rsid w:val="006D185F"/>
    <w:rsid w:val="006D4C71"/>
    <w:rsid w:val="006D5869"/>
    <w:rsid w:val="006D5C4E"/>
    <w:rsid w:val="006E0C87"/>
    <w:rsid w:val="006E0D7D"/>
    <w:rsid w:val="006E1CA0"/>
    <w:rsid w:val="006E229D"/>
    <w:rsid w:val="006E37A1"/>
    <w:rsid w:val="006E476D"/>
    <w:rsid w:val="006E7200"/>
    <w:rsid w:val="006E7D61"/>
    <w:rsid w:val="006F1D3B"/>
    <w:rsid w:val="006F44AC"/>
    <w:rsid w:val="006F48D5"/>
    <w:rsid w:val="006F49BF"/>
    <w:rsid w:val="006F4C85"/>
    <w:rsid w:val="006F5711"/>
    <w:rsid w:val="006F63F5"/>
    <w:rsid w:val="00700677"/>
    <w:rsid w:val="007028F3"/>
    <w:rsid w:val="00703D8E"/>
    <w:rsid w:val="00704266"/>
    <w:rsid w:val="0070727B"/>
    <w:rsid w:val="007075F0"/>
    <w:rsid w:val="00707E3B"/>
    <w:rsid w:val="00711A13"/>
    <w:rsid w:val="00712AB7"/>
    <w:rsid w:val="00712EC6"/>
    <w:rsid w:val="00713DB9"/>
    <w:rsid w:val="0071729C"/>
    <w:rsid w:val="00717F73"/>
    <w:rsid w:val="00720EBA"/>
    <w:rsid w:val="00721169"/>
    <w:rsid w:val="00721D41"/>
    <w:rsid w:val="00724A86"/>
    <w:rsid w:val="00725191"/>
    <w:rsid w:val="00725D39"/>
    <w:rsid w:val="00726630"/>
    <w:rsid w:val="00726D6F"/>
    <w:rsid w:val="00726FAD"/>
    <w:rsid w:val="00727346"/>
    <w:rsid w:val="00727A6F"/>
    <w:rsid w:val="007302E8"/>
    <w:rsid w:val="007308B1"/>
    <w:rsid w:val="00731FC3"/>
    <w:rsid w:val="00732ACC"/>
    <w:rsid w:val="00733461"/>
    <w:rsid w:val="00733D11"/>
    <w:rsid w:val="00735D59"/>
    <w:rsid w:val="007362A3"/>
    <w:rsid w:val="007368E7"/>
    <w:rsid w:val="007377B8"/>
    <w:rsid w:val="00740427"/>
    <w:rsid w:val="00740992"/>
    <w:rsid w:val="00741C42"/>
    <w:rsid w:val="00741CFA"/>
    <w:rsid w:val="0074404F"/>
    <w:rsid w:val="00744A46"/>
    <w:rsid w:val="00745DF1"/>
    <w:rsid w:val="007462DD"/>
    <w:rsid w:val="007472B5"/>
    <w:rsid w:val="00750579"/>
    <w:rsid w:val="00750CFC"/>
    <w:rsid w:val="00753203"/>
    <w:rsid w:val="00753B5D"/>
    <w:rsid w:val="00754044"/>
    <w:rsid w:val="0075564F"/>
    <w:rsid w:val="007556A5"/>
    <w:rsid w:val="00755F30"/>
    <w:rsid w:val="007573BC"/>
    <w:rsid w:val="007600DA"/>
    <w:rsid w:val="0076061E"/>
    <w:rsid w:val="00760C15"/>
    <w:rsid w:val="007619CB"/>
    <w:rsid w:val="00761FC0"/>
    <w:rsid w:val="0076262F"/>
    <w:rsid w:val="00762675"/>
    <w:rsid w:val="00764EC0"/>
    <w:rsid w:val="00765434"/>
    <w:rsid w:val="00767C02"/>
    <w:rsid w:val="00767CB9"/>
    <w:rsid w:val="00771025"/>
    <w:rsid w:val="007718FA"/>
    <w:rsid w:val="00775487"/>
    <w:rsid w:val="007761D8"/>
    <w:rsid w:val="0077659B"/>
    <w:rsid w:val="00777006"/>
    <w:rsid w:val="007770A2"/>
    <w:rsid w:val="00780B4F"/>
    <w:rsid w:val="00781162"/>
    <w:rsid w:val="00781422"/>
    <w:rsid w:val="00783101"/>
    <w:rsid w:val="007849D2"/>
    <w:rsid w:val="0078646E"/>
    <w:rsid w:val="00787A9E"/>
    <w:rsid w:val="007910BF"/>
    <w:rsid w:val="00791DC1"/>
    <w:rsid w:val="00792FA2"/>
    <w:rsid w:val="00793CBD"/>
    <w:rsid w:val="007941FA"/>
    <w:rsid w:val="0079499A"/>
    <w:rsid w:val="007951D5"/>
    <w:rsid w:val="00796B1F"/>
    <w:rsid w:val="007A12D5"/>
    <w:rsid w:val="007A2039"/>
    <w:rsid w:val="007A32A1"/>
    <w:rsid w:val="007A3B15"/>
    <w:rsid w:val="007A4980"/>
    <w:rsid w:val="007A4C35"/>
    <w:rsid w:val="007A5555"/>
    <w:rsid w:val="007A71D4"/>
    <w:rsid w:val="007B2AFF"/>
    <w:rsid w:val="007B2EB5"/>
    <w:rsid w:val="007B51FF"/>
    <w:rsid w:val="007B5C2C"/>
    <w:rsid w:val="007B724C"/>
    <w:rsid w:val="007B79F2"/>
    <w:rsid w:val="007C05E0"/>
    <w:rsid w:val="007C0D45"/>
    <w:rsid w:val="007C0F73"/>
    <w:rsid w:val="007C4233"/>
    <w:rsid w:val="007C55BA"/>
    <w:rsid w:val="007C60ED"/>
    <w:rsid w:val="007C6518"/>
    <w:rsid w:val="007C6EB7"/>
    <w:rsid w:val="007D0764"/>
    <w:rsid w:val="007D08FD"/>
    <w:rsid w:val="007D2AA6"/>
    <w:rsid w:val="007D3369"/>
    <w:rsid w:val="007D4536"/>
    <w:rsid w:val="007D5199"/>
    <w:rsid w:val="007D7070"/>
    <w:rsid w:val="007D7434"/>
    <w:rsid w:val="007E001A"/>
    <w:rsid w:val="007E41DD"/>
    <w:rsid w:val="007E6486"/>
    <w:rsid w:val="007E6E13"/>
    <w:rsid w:val="007E7697"/>
    <w:rsid w:val="007F04AC"/>
    <w:rsid w:val="007F3548"/>
    <w:rsid w:val="007F3662"/>
    <w:rsid w:val="007F54F2"/>
    <w:rsid w:val="007F56B5"/>
    <w:rsid w:val="007F58DD"/>
    <w:rsid w:val="007F63B0"/>
    <w:rsid w:val="007F6646"/>
    <w:rsid w:val="007F69E3"/>
    <w:rsid w:val="0080209F"/>
    <w:rsid w:val="0080310A"/>
    <w:rsid w:val="00804DAF"/>
    <w:rsid w:val="00805A3C"/>
    <w:rsid w:val="00806BAB"/>
    <w:rsid w:val="00812612"/>
    <w:rsid w:val="00812887"/>
    <w:rsid w:val="00814295"/>
    <w:rsid w:val="00815429"/>
    <w:rsid w:val="00817A71"/>
    <w:rsid w:val="00822C92"/>
    <w:rsid w:val="00825344"/>
    <w:rsid w:val="00825605"/>
    <w:rsid w:val="008261F0"/>
    <w:rsid w:val="00826933"/>
    <w:rsid w:val="00830C20"/>
    <w:rsid w:val="00830C4D"/>
    <w:rsid w:val="008313DC"/>
    <w:rsid w:val="0083241A"/>
    <w:rsid w:val="00834ED1"/>
    <w:rsid w:val="00836831"/>
    <w:rsid w:val="00836ED5"/>
    <w:rsid w:val="0083731D"/>
    <w:rsid w:val="00837499"/>
    <w:rsid w:val="008401BD"/>
    <w:rsid w:val="008420D7"/>
    <w:rsid w:val="00844151"/>
    <w:rsid w:val="008448D1"/>
    <w:rsid w:val="008459DE"/>
    <w:rsid w:val="008477C9"/>
    <w:rsid w:val="00850E94"/>
    <w:rsid w:val="00852921"/>
    <w:rsid w:val="0085363A"/>
    <w:rsid w:val="0085572F"/>
    <w:rsid w:val="00857AAC"/>
    <w:rsid w:val="00861F3F"/>
    <w:rsid w:val="008710AD"/>
    <w:rsid w:val="008712E1"/>
    <w:rsid w:val="008718AB"/>
    <w:rsid w:val="00872248"/>
    <w:rsid w:val="00873B40"/>
    <w:rsid w:val="0087434D"/>
    <w:rsid w:val="008773E1"/>
    <w:rsid w:val="008827B4"/>
    <w:rsid w:val="00883981"/>
    <w:rsid w:val="00884C4E"/>
    <w:rsid w:val="008859D0"/>
    <w:rsid w:val="00886695"/>
    <w:rsid w:val="00890B7D"/>
    <w:rsid w:val="00892A37"/>
    <w:rsid w:val="0089394A"/>
    <w:rsid w:val="00894488"/>
    <w:rsid w:val="008946E0"/>
    <w:rsid w:val="00895E93"/>
    <w:rsid w:val="008A1AA8"/>
    <w:rsid w:val="008A2459"/>
    <w:rsid w:val="008A2835"/>
    <w:rsid w:val="008A42C9"/>
    <w:rsid w:val="008A490F"/>
    <w:rsid w:val="008A6817"/>
    <w:rsid w:val="008A7606"/>
    <w:rsid w:val="008B356C"/>
    <w:rsid w:val="008B4669"/>
    <w:rsid w:val="008B56B2"/>
    <w:rsid w:val="008B5ED9"/>
    <w:rsid w:val="008B63E6"/>
    <w:rsid w:val="008B7308"/>
    <w:rsid w:val="008C1B6A"/>
    <w:rsid w:val="008C74B4"/>
    <w:rsid w:val="008D09A5"/>
    <w:rsid w:val="008D2045"/>
    <w:rsid w:val="008D3189"/>
    <w:rsid w:val="008D557F"/>
    <w:rsid w:val="008D5FAB"/>
    <w:rsid w:val="008D6B62"/>
    <w:rsid w:val="008E2C17"/>
    <w:rsid w:val="008E2CE8"/>
    <w:rsid w:val="008E4531"/>
    <w:rsid w:val="008E77FF"/>
    <w:rsid w:val="008F0A86"/>
    <w:rsid w:val="008F0B68"/>
    <w:rsid w:val="008F1767"/>
    <w:rsid w:val="008F419A"/>
    <w:rsid w:val="008F4ABA"/>
    <w:rsid w:val="008F5C0C"/>
    <w:rsid w:val="008F75D7"/>
    <w:rsid w:val="008F7B41"/>
    <w:rsid w:val="00900471"/>
    <w:rsid w:val="00901027"/>
    <w:rsid w:val="0090287C"/>
    <w:rsid w:val="00902889"/>
    <w:rsid w:val="00903764"/>
    <w:rsid w:val="009040D4"/>
    <w:rsid w:val="0091026B"/>
    <w:rsid w:val="00911DCA"/>
    <w:rsid w:val="0091248E"/>
    <w:rsid w:val="00915717"/>
    <w:rsid w:val="00916FC8"/>
    <w:rsid w:val="00920334"/>
    <w:rsid w:val="0092289D"/>
    <w:rsid w:val="009229BE"/>
    <w:rsid w:val="00925C94"/>
    <w:rsid w:val="00926FA5"/>
    <w:rsid w:val="009276A4"/>
    <w:rsid w:val="00930686"/>
    <w:rsid w:val="00930EBD"/>
    <w:rsid w:val="009311A0"/>
    <w:rsid w:val="0093200D"/>
    <w:rsid w:val="0093226C"/>
    <w:rsid w:val="0093369D"/>
    <w:rsid w:val="009337CE"/>
    <w:rsid w:val="009350CC"/>
    <w:rsid w:val="009377B3"/>
    <w:rsid w:val="0094126D"/>
    <w:rsid w:val="00941FE8"/>
    <w:rsid w:val="00943A7E"/>
    <w:rsid w:val="00943B37"/>
    <w:rsid w:val="00943F70"/>
    <w:rsid w:val="00944D21"/>
    <w:rsid w:val="0094659D"/>
    <w:rsid w:val="00946DE4"/>
    <w:rsid w:val="0094797A"/>
    <w:rsid w:val="00947F41"/>
    <w:rsid w:val="009502E4"/>
    <w:rsid w:val="009512F4"/>
    <w:rsid w:val="009519FD"/>
    <w:rsid w:val="00952FBB"/>
    <w:rsid w:val="00955708"/>
    <w:rsid w:val="009570BB"/>
    <w:rsid w:val="00957A7A"/>
    <w:rsid w:val="009601E0"/>
    <w:rsid w:val="0096091E"/>
    <w:rsid w:val="009619FE"/>
    <w:rsid w:val="00962BF3"/>
    <w:rsid w:val="00964DFE"/>
    <w:rsid w:val="009660B5"/>
    <w:rsid w:val="00970F42"/>
    <w:rsid w:val="00974114"/>
    <w:rsid w:val="009743CA"/>
    <w:rsid w:val="0097477D"/>
    <w:rsid w:val="00974EBB"/>
    <w:rsid w:val="009754CF"/>
    <w:rsid w:val="00975894"/>
    <w:rsid w:val="0097592F"/>
    <w:rsid w:val="00976007"/>
    <w:rsid w:val="0098077A"/>
    <w:rsid w:val="00981381"/>
    <w:rsid w:val="00981720"/>
    <w:rsid w:val="0098195E"/>
    <w:rsid w:val="00981C83"/>
    <w:rsid w:val="00983792"/>
    <w:rsid w:val="00983856"/>
    <w:rsid w:val="00985C3D"/>
    <w:rsid w:val="0098608D"/>
    <w:rsid w:val="0098723A"/>
    <w:rsid w:val="00987BEF"/>
    <w:rsid w:val="00991171"/>
    <w:rsid w:val="009930E2"/>
    <w:rsid w:val="0099385E"/>
    <w:rsid w:val="0099449E"/>
    <w:rsid w:val="00994E99"/>
    <w:rsid w:val="009969DF"/>
    <w:rsid w:val="00996FB5"/>
    <w:rsid w:val="009A02C3"/>
    <w:rsid w:val="009A051D"/>
    <w:rsid w:val="009A0EA1"/>
    <w:rsid w:val="009A10F1"/>
    <w:rsid w:val="009A1223"/>
    <w:rsid w:val="009A2AE9"/>
    <w:rsid w:val="009A2F50"/>
    <w:rsid w:val="009A51CB"/>
    <w:rsid w:val="009A5583"/>
    <w:rsid w:val="009A66CF"/>
    <w:rsid w:val="009A6DFD"/>
    <w:rsid w:val="009A6E12"/>
    <w:rsid w:val="009B0132"/>
    <w:rsid w:val="009B01CF"/>
    <w:rsid w:val="009B0552"/>
    <w:rsid w:val="009B5C8F"/>
    <w:rsid w:val="009C27BE"/>
    <w:rsid w:val="009C3DDF"/>
    <w:rsid w:val="009C6D6A"/>
    <w:rsid w:val="009C7AB5"/>
    <w:rsid w:val="009C7F74"/>
    <w:rsid w:val="009D0867"/>
    <w:rsid w:val="009D19C3"/>
    <w:rsid w:val="009D63BE"/>
    <w:rsid w:val="009D67BC"/>
    <w:rsid w:val="009D782F"/>
    <w:rsid w:val="009E11AB"/>
    <w:rsid w:val="009E1A16"/>
    <w:rsid w:val="009E1EE4"/>
    <w:rsid w:val="009E325E"/>
    <w:rsid w:val="009E33BD"/>
    <w:rsid w:val="009E4670"/>
    <w:rsid w:val="009E6985"/>
    <w:rsid w:val="009E702A"/>
    <w:rsid w:val="009E7E99"/>
    <w:rsid w:val="009F3723"/>
    <w:rsid w:val="009F55A2"/>
    <w:rsid w:val="009F57D1"/>
    <w:rsid w:val="009F5A1E"/>
    <w:rsid w:val="009F6B84"/>
    <w:rsid w:val="009F6D1E"/>
    <w:rsid w:val="009F7580"/>
    <w:rsid w:val="00A02449"/>
    <w:rsid w:val="00A03C66"/>
    <w:rsid w:val="00A04FEE"/>
    <w:rsid w:val="00A05C7E"/>
    <w:rsid w:val="00A06D10"/>
    <w:rsid w:val="00A07079"/>
    <w:rsid w:val="00A10F2F"/>
    <w:rsid w:val="00A12530"/>
    <w:rsid w:val="00A132A3"/>
    <w:rsid w:val="00A16592"/>
    <w:rsid w:val="00A16923"/>
    <w:rsid w:val="00A178FD"/>
    <w:rsid w:val="00A17FE4"/>
    <w:rsid w:val="00A20AC8"/>
    <w:rsid w:val="00A20BE7"/>
    <w:rsid w:val="00A21125"/>
    <w:rsid w:val="00A223B5"/>
    <w:rsid w:val="00A22727"/>
    <w:rsid w:val="00A22B28"/>
    <w:rsid w:val="00A22D63"/>
    <w:rsid w:val="00A22E35"/>
    <w:rsid w:val="00A22F13"/>
    <w:rsid w:val="00A23309"/>
    <w:rsid w:val="00A23964"/>
    <w:rsid w:val="00A2487C"/>
    <w:rsid w:val="00A2544D"/>
    <w:rsid w:val="00A257C9"/>
    <w:rsid w:val="00A26A68"/>
    <w:rsid w:val="00A278C9"/>
    <w:rsid w:val="00A27D0F"/>
    <w:rsid w:val="00A3195B"/>
    <w:rsid w:val="00A31B37"/>
    <w:rsid w:val="00A3306F"/>
    <w:rsid w:val="00A375A4"/>
    <w:rsid w:val="00A37968"/>
    <w:rsid w:val="00A439D5"/>
    <w:rsid w:val="00A442FB"/>
    <w:rsid w:val="00A47EAB"/>
    <w:rsid w:val="00A50024"/>
    <w:rsid w:val="00A5237B"/>
    <w:rsid w:val="00A53F30"/>
    <w:rsid w:val="00A562C5"/>
    <w:rsid w:val="00A602C8"/>
    <w:rsid w:val="00A60A86"/>
    <w:rsid w:val="00A60E91"/>
    <w:rsid w:val="00A633B7"/>
    <w:rsid w:val="00A65257"/>
    <w:rsid w:val="00A65E3A"/>
    <w:rsid w:val="00A666D6"/>
    <w:rsid w:val="00A67CB3"/>
    <w:rsid w:val="00A708C8"/>
    <w:rsid w:val="00A71133"/>
    <w:rsid w:val="00A73955"/>
    <w:rsid w:val="00A76A00"/>
    <w:rsid w:val="00A82AEF"/>
    <w:rsid w:val="00A82D90"/>
    <w:rsid w:val="00A82E27"/>
    <w:rsid w:val="00A8424C"/>
    <w:rsid w:val="00A853DC"/>
    <w:rsid w:val="00A856FD"/>
    <w:rsid w:val="00A857B0"/>
    <w:rsid w:val="00A85997"/>
    <w:rsid w:val="00A86B0A"/>
    <w:rsid w:val="00A92055"/>
    <w:rsid w:val="00A92431"/>
    <w:rsid w:val="00A953F9"/>
    <w:rsid w:val="00A95F49"/>
    <w:rsid w:val="00AA0409"/>
    <w:rsid w:val="00AA161A"/>
    <w:rsid w:val="00AA1A96"/>
    <w:rsid w:val="00AA1BBC"/>
    <w:rsid w:val="00AA1E7A"/>
    <w:rsid w:val="00AA4C35"/>
    <w:rsid w:val="00AA503E"/>
    <w:rsid w:val="00AA59C7"/>
    <w:rsid w:val="00AA6150"/>
    <w:rsid w:val="00AA6732"/>
    <w:rsid w:val="00AA68D2"/>
    <w:rsid w:val="00AB0BE3"/>
    <w:rsid w:val="00AB0C0F"/>
    <w:rsid w:val="00AB173A"/>
    <w:rsid w:val="00AB2942"/>
    <w:rsid w:val="00AB3B97"/>
    <w:rsid w:val="00AB578F"/>
    <w:rsid w:val="00AB6CCD"/>
    <w:rsid w:val="00AC04F1"/>
    <w:rsid w:val="00AC4383"/>
    <w:rsid w:val="00AC519A"/>
    <w:rsid w:val="00AC54E8"/>
    <w:rsid w:val="00AC55C4"/>
    <w:rsid w:val="00AC5DF6"/>
    <w:rsid w:val="00AC61FF"/>
    <w:rsid w:val="00AC7DD9"/>
    <w:rsid w:val="00AD00E5"/>
    <w:rsid w:val="00AD144C"/>
    <w:rsid w:val="00AD1FC7"/>
    <w:rsid w:val="00AD4153"/>
    <w:rsid w:val="00AD56B0"/>
    <w:rsid w:val="00AD5ADF"/>
    <w:rsid w:val="00AD71BB"/>
    <w:rsid w:val="00AE067F"/>
    <w:rsid w:val="00AE48A6"/>
    <w:rsid w:val="00AE4940"/>
    <w:rsid w:val="00AE68B2"/>
    <w:rsid w:val="00AF284C"/>
    <w:rsid w:val="00AF35FB"/>
    <w:rsid w:val="00AF3DDC"/>
    <w:rsid w:val="00AF42A0"/>
    <w:rsid w:val="00B00F91"/>
    <w:rsid w:val="00B03138"/>
    <w:rsid w:val="00B03917"/>
    <w:rsid w:val="00B04D33"/>
    <w:rsid w:val="00B06A5B"/>
    <w:rsid w:val="00B0726B"/>
    <w:rsid w:val="00B10289"/>
    <w:rsid w:val="00B1157F"/>
    <w:rsid w:val="00B1163D"/>
    <w:rsid w:val="00B1268A"/>
    <w:rsid w:val="00B1406A"/>
    <w:rsid w:val="00B14693"/>
    <w:rsid w:val="00B146D1"/>
    <w:rsid w:val="00B16A1A"/>
    <w:rsid w:val="00B21498"/>
    <w:rsid w:val="00B2451C"/>
    <w:rsid w:val="00B24912"/>
    <w:rsid w:val="00B26AB5"/>
    <w:rsid w:val="00B2706D"/>
    <w:rsid w:val="00B27298"/>
    <w:rsid w:val="00B30B18"/>
    <w:rsid w:val="00B31101"/>
    <w:rsid w:val="00B32962"/>
    <w:rsid w:val="00B3296F"/>
    <w:rsid w:val="00B34F20"/>
    <w:rsid w:val="00B364A4"/>
    <w:rsid w:val="00B3671D"/>
    <w:rsid w:val="00B36837"/>
    <w:rsid w:val="00B36E9E"/>
    <w:rsid w:val="00B37704"/>
    <w:rsid w:val="00B40FE8"/>
    <w:rsid w:val="00B417A1"/>
    <w:rsid w:val="00B41827"/>
    <w:rsid w:val="00B4323D"/>
    <w:rsid w:val="00B43246"/>
    <w:rsid w:val="00B43705"/>
    <w:rsid w:val="00B43BBB"/>
    <w:rsid w:val="00B43C94"/>
    <w:rsid w:val="00B46496"/>
    <w:rsid w:val="00B46579"/>
    <w:rsid w:val="00B46A80"/>
    <w:rsid w:val="00B50C7B"/>
    <w:rsid w:val="00B5383D"/>
    <w:rsid w:val="00B548F6"/>
    <w:rsid w:val="00B56662"/>
    <w:rsid w:val="00B56F30"/>
    <w:rsid w:val="00B6147D"/>
    <w:rsid w:val="00B6154A"/>
    <w:rsid w:val="00B62F51"/>
    <w:rsid w:val="00B65A83"/>
    <w:rsid w:val="00B6649B"/>
    <w:rsid w:val="00B66810"/>
    <w:rsid w:val="00B70805"/>
    <w:rsid w:val="00B724FF"/>
    <w:rsid w:val="00B73A59"/>
    <w:rsid w:val="00B75339"/>
    <w:rsid w:val="00B75E8C"/>
    <w:rsid w:val="00B811D4"/>
    <w:rsid w:val="00B819B7"/>
    <w:rsid w:val="00B82E53"/>
    <w:rsid w:val="00B83EE7"/>
    <w:rsid w:val="00B83FF5"/>
    <w:rsid w:val="00B872F4"/>
    <w:rsid w:val="00B90B55"/>
    <w:rsid w:val="00B9224E"/>
    <w:rsid w:val="00B92E06"/>
    <w:rsid w:val="00B93199"/>
    <w:rsid w:val="00B93C8B"/>
    <w:rsid w:val="00B95826"/>
    <w:rsid w:val="00B97BAF"/>
    <w:rsid w:val="00BA0E23"/>
    <w:rsid w:val="00BA25C4"/>
    <w:rsid w:val="00BA3B51"/>
    <w:rsid w:val="00BA4BF9"/>
    <w:rsid w:val="00BA5038"/>
    <w:rsid w:val="00BA6F86"/>
    <w:rsid w:val="00BA73E7"/>
    <w:rsid w:val="00BA7D94"/>
    <w:rsid w:val="00BA7F61"/>
    <w:rsid w:val="00BB02D0"/>
    <w:rsid w:val="00BB0B2F"/>
    <w:rsid w:val="00BB13CD"/>
    <w:rsid w:val="00BB3F1F"/>
    <w:rsid w:val="00BB7932"/>
    <w:rsid w:val="00BC1615"/>
    <w:rsid w:val="00BC1A1F"/>
    <w:rsid w:val="00BC21AE"/>
    <w:rsid w:val="00BC35D7"/>
    <w:rsid w:val="00BC54BD"/>
    <w:rsid w:val="00BC5C41"/>
    <w:rsid w:val="00BC7754"/>
    <w:rsid w:val="00BD52EE"/>
    <w:rsid w:val="00BD7231"/>
    <w:rsid w:val="00BD76AD"/>
    <w:rsid w:val="00BD7834"/>
    <w:rsid w:val="00BD7B4C"/>
    <w:rsid w:val="00BE1C53"/>
    <w:rsid w:val="00BE29B8"/>
    <w:rsid w:val="00BE3BE1"/>
    <w:rsid w:val="00BE3E4D"/>
    <w:rsid w:val="00BE6421"/>
    <w:rsid w:val="00BF1642"/>
    <w:rsid w:val="00BF2843"/>
    <w:rsid w:val="00BF32FB"/>
    <w:rsid w:val="00BF375B"/>
    <w:rsid w:val="00BF59B7"/>
    <w:rsid w:val="00C04DC9"/>
    <w:rsid w:val="00C07A79"/>
    <w:rsid w:val="00C1047F"/>
    <w:rsid w:val="00C126EB"/>
    <w:rsid w:val="00C12993"/>
    <w:rsid w:val="00C12E74"/>
    <w:rsid w:val="00C13015"/>
    <w:rsid w:val="00C13EA3"/>
    <w:rsid w:val="00C14648"/>
    <w:rsid w:val="00C15031"/>
    <w:rsid w:val="00C17197"/>
    <w:rsid w:val="00C2245D"/>
    <w:rsid w:val="00C2250A"/>
    <w:rsid w:val="00C230E7"/>
    <w:rsid w:val="00C23AF0"/>
    <w:rsid w:val="00C25355"/>
    <w:rsid w:val="00C279E0"/>
    <w:rsid w:val="00C315EB"/>
    <w:rsid w:val="00C34AE7"/>
    <w:rsid w:val="00C360FD"/>
    <w:rsid w:val="00C3629D"/>
    <w:rsid w:val="00C41180"/>
    <w:rsid w:val="00C41D66"/>
    <w:rsid w:val="00C45D22"/>
    <w:rsid w:val="00C545E1"/>
    <w:rsid w:val="00C54F8D"/>
    <w:rsid w:val="00C5678C"/>
    <w:rsid w:val="00C56D53"/>
    <w:rsid w:val="00C57430"/>
    <w:rsid w:val="00C60DEE"/>
    <w:rsid w:val="00C62661"/>
    <w:rsid w:val="00C64B48"/>
    <w:rsid w:val="00C679B6"/>
    <w:rsid w:val="00C70ACC"/>
    <w:rsid w:val="00C70D5E"/>
    <w:rsid w:val="00C7169C"/>
    <w:rsid w:val="00C73B41"/>
    <w:rsid w:val="00C76F4D"/>
    <w:rsid w:val="00C7743F"/>
    <w:rsid w:val="00C8032D"/>
    <w:rsid w:val="00C8190B"/>
    <w:rsid w:val="00C81A07"/>
    <w:rsid w:val="00C832C3"/>
    <w:rsid w:val="00C86F5B"/>
    <w:rsid w:val="00C87E4D"/>
    <w:rsid w:val="00C9233E"/>
    <w:rsid w:val="00C92AA5"/>
    <w:rsid w:val="00C9671F"/>
    <w:rsid w:val="00C96A14"/>
    <w:rsid w:val="00C96EF4"/>
    <w:rsid w:val="00C97CF0"/>
    <w:rsid w:val="00CA1832"/>
    <w:rsid w:val="00CA39C9"/>
    <w:rsid w:val="00CA437D"/>
    <w:rsid w:val="00CA4622"/>
    <w:rsid w:val="00CA4842"/>
    <w:rsid w:val="00CA48D5"/>
    <w:rsid w:val="00CA5F9F"/>
    <w:rsid w:val="00CB1566"/>
    <w:rsid w:val="00CB1BD8"/>
    <w:rsid w:val="00CB273B"/>
    <w:rsid w:val="00CB391B"/>
    <w:rsid w:val="00CB3E8F"/>
    <w:rsid w:val="00CB4810"/>
    <w:rsid w:val="00CB7E5A"/>
    <w:rsid w:val="00CC3991"/>
    <w:rsid w:val="00CC5159"/>
    <w:rsid w:val="00CC672F"/>
    <w:rsid w:val="00CC79A2"/>
    <w:rsid w:val="00CD23BA"/>
    <w:rsid w:val="00CD2CEF"/>
    <w:rsid w:val="00CD549F"/>
    <w:rsid w:val="00CD7B69"/>
    <w:rsid w:val="00CE0B2B"/>
    <w:rsid w:val="00CE2055"/>
    <w:rsid w:val="00CE3781"/>
    <w:rsid w:val="00CE3884"/>
    <w:rsid w:val="00CE38A7"/>
    <w:rsid w:val="00CE3978"/>
    <w:rsid w:val="00CE3C18"/>
    <w:rsid w:val="00CE3FD1"/>
    <w:rsid w:val="00CE50FA"/>
    <w:rsid w:val="00CE7BEF"/>
    <w:rsid w:val="00CF2468"/>
    <w:rsid w:val="00CF4FAC"/>
    <w:rsid w:val="00CF648E"/>
    <w:rsid w:val="00D00204"/>
    <w:rsid w:val="00D00CD4"/>
    <w:rsid w:val="00D04535"/>
    <w:rsid w:val="00D04910"/>
    <w:rsid w:val="00D05553"/>
    <w:rsid w:val="00D06F0B"/>
    <w:rsid w:val="00D07BBE"/>
    <w:rsid w:val="00D12E62"/>
    <w:rsid w:val="00D134EE"/>
    <w:rsid w:val="00D152FA"/>
    <w:rsid w:val="00D1674C"/>
    <w:rsid w:val="00D203C3"/>
    <w:rsid w:val="00D21A02"/>
    <w:rsid w:val="00D25B13"/>
    <w:rsid w:val="00D3502F"/>
    <w:rsid w:val="00D35786"/>
    <w:rsid w:val="00D361DD"/>
    <w:rsid w:val="00D36ACE"/>
    <w:rsid w:val="00D371CD"/>
    <w:rsid w:val="00D37324"/>
    <w:rsid w:val="00D42924"/>
    <w:rsid w:val="00D429E4"/>
    <w:rsid w:val="00D4362D"/>
    <w:rsid w:val="00D448A9"/>
    <w:rsid w:val="00D46658"/>
    <w:rsid w:val="00D503C1"/>
    <w:rsid w:val="00D51F1A"/>
    <w:rsid w:val="00D53AA4"/>
    <w:rsid w:val="00D54235"/>
    <w:rsid w:val="00D546FA"/>
    <w:rsid w:val="00D54842"/>
    <w:rsid w:val="00D55136"/>
    <w:rsid w:val="00D56613"/>
    <w:rsid w:val="00D567BC"/>
    <w:rsid w:val="00D56B3D"/>
    <w:rsid w:val="00D60514"/>
    <w:rsid w:val="00D605EE"/>
    <w:rsid w:val="00D61B30"/>
    <w:rsid w:val="00D6239A"/>
    <w:rsid w:val="00D65A69"/>
    <w:rsid w:val="00D6703F"/>
    <w:rsid w:val="00D70B49"/>
    <w:rsid w:val="00D72679"/>
    <w:rsid w:val="00D7361E"/>
    <w:rsid w:val="00D748BC"/>
    <w:rsid w:val="00D77025"/>
    <w:rsid w:val="00D77C03"/>
    <w:rsid w:val="00D77C5C"/>
    <w:rsid w:val="00D8071C"/>
    <w:rsid w:val="00D81E70"/>
    <w:rsid w:val="00D83DDA"/>
    <w:rsid w:val="00D84AC3"/>
    <w:rsid w:val="00D84C88"/>
    <w:rsid w:val="00D87963"/>
    <w:rsid w:val="00D90FB3"/>
    <w:rsid w:val="00D91C6A"/>
    <w:rsid w:val="00D93103"/>
    <w:rsid w:val="00D940CF"/>
    <w:rsid w:val="00D962DD"/>
    <w:rsid w:val="00D96642"/>
    <w:rsid w:val="00DA1A33"/>
    <w:rsid w:val="00DA1AB5"/>
    <w:rsid w:val="00DA2567"/>
    <w:rsid w:val="00DA4509"/>
    <w:rsid w:val="00DA513E"/>
    <w:rsid w:val="00DA580C"/>
    <w:rsid w:val="00DA6785"/>
    <w:rsid w:val="00DA6AA0"/>
    <w:rsid w:val="00DA77AF"/>
    <w:rsid w:val="00DB4CD3"/>
    <w:rsid w:val="00DC07D0"/>
    <w:rsid w:val="00DC1B8A"/>
    <w:rsid w:val="00DC278A"/>
    <w:rsid w:val="00DC5F61"/>
    <w:rsid w:val="00DD26E8"/>
    <w:rsid w:val="00DD2D05"/>
    <w:rsid w:val="00DD4458"/>
    <w:rsid w:val="00DD52A7"/>
    <w:rsid w:val="00DD5956"/>
    <w:rsid w:val="00DD5CA1"/>
    <w:rsid w:val="00DE08BE"/>
    <w:rsid w:val="00DE4A03"/>
    <w:rsid w:val="00DE6832"/>
    <w:rsid w:val="00DE6952"/>
    <w:rsid w:val="00DF0406"/>
    <w:rsid w:val="00DF064D"/>
    <w:rsid w:val="00DF0E92"/>
    <w:rsid w:val="00DF4503"/>
    <w:rsid w:val="00DF4F8C"/>
    <w:rsid w:val="00DF6B61"/>
    <w:rsid w:val="00DF76ED"/>
    <w:rsid w:val="00DF7E00"/>
    <w:rsid w:val="00E029A6"/>
    <w:rsid w:val="00E03277"/>
    <w:rsid w:val="00E050E6"/>
    <w:rsid w:val="00E10B38"/>
    <w:rsid w:val="00E10DFA"/>
    <w:rsid w:val="00E11E9D"/>
    <w:rsid w:val="00E13C89"/>
    <w:rsid w:val="00E14D16"/>
    <w:rsid w:val="00E15EC3"/>
    <w:rsid w:val="00E16E1D"/>
    <w:rsid w:val="00E1776A"/>
    <w:rsid w:val="00E24112"/>
    <w:rsid w:val="00E2505C"/>
    <w:rsid w:val="00E3070C"/>
    <w:rsid w:val="00E308B2"/>
    <w:rsid w:val="00E30CD3"/>
    <w:rsid w:val="00E33379"/>
    <w:rsid w:val="00E33D14"/>
    <w:rsid w:val="00E33F08"/>
    <w:rsid w:val="00E36FE4"/>
    <w:rsid w:val="00E40F78"/>
    <w:rsid w:val="00E43F6E"/>
    <w:rsid w:val="00E4463B"/>
    <w:rsid w:val="00E45ACF"/>
    <w:rsid w:val="00E45D35"/>
    <w:rsid w:val="00E510A6"/>
    <w:rsid w:val="00E52D2B"/>
    <w:rsid w:val="00E54C46"/>
    <w:rsid w:val="00E600C8"/>
    <w:rsid w:val="00E60715"/>
    <w:rsid w:val="00E60931"/>
    <w:rsid w:val="00E61427"/>
    <w:rsid w:val="00E64DC4"/>
    <w:rsid w:val="00E65272"/>
    <w:rsid w:val="00E67ED0"/>
    <w:rsid w:val="00E73083"/>
    <w:rsid w:val="00E735D5"/>
    <w:rsid w:val="00E7384E"/>
    <w:rsid w:val="00E73F4E"/>
    <w:rsid w:val="00E75498"/>
    <w:rsid w:val="00E7750A"/>
    <w:rsid w:val="00E77FCA"/>
    <w:rsid w:val="00E8025E"/>
    <w:rsid w:val="00E81703"/>
    <w:rsid w:val="00E83194"/>
    <w:rsid w:val="00E83C1C"/>
    <w:rsid w:val="00E8482B"/>
    <w:rsid w:val="00E84E5E"/>
    <w:rsid w:val="00E85212"/>
    <w:rsid w:val="00E8547D"/>
    <w:rsid w:val="00E8550A"/>
    <w:rsid w:val="00E857E8"/>
    <w:rsid w:val="00E90759"/>
    <w:rsid w:val="00E91843"/>
    <w:rsid w:val="00E94721"/>
    <w:rsid w:val="00E94EE9"/>
    <w:rsid w:val="00E9541D"/>
    <w:rsid w:val="00E964C7"/>
    <w:rsid w:val="00E96D83"/>
    <w:rsid w:val="00E977E5"/>
    <w:rsid w:val="00E97A1B"/>
    <w:rsid w:val="00EA0BDA"/>
    <w:rsid w:val="00EA2C20"/>
    <w:rsid w:val="00EA3230"/>
    <w:rsid w:val="00EA39E8"/>
    <w:rsid w:val="00EA45C4"/>
    <w:rsid w:val="00EA4F4F"/>
    <w:rsid w:val="00EA515B"/>
    <w:rsid w:val="00EA6773"/>
    <w:rsid w:val="00EA6CA7"/>
    <w:rsid w:val="00EB083A"/>
    <w:rsid w:val="00EB0FA7"/>
    <w:rsid w:val="00EB12B6"/>
    <w:rsid w:val="00EB264A"/>
    <w:rsid w:val="00EB2957"/>
    <w:rsid w:val="00EB4B8B"/>
    <w:rsid w:val="00EB60C3"/>
    <w:rsid w:val="00EC10F8"/>
    <w:rsid w:val="00EC36B4"/>
    <w:rsid w:val="00EC420C"/>
    <w:rsid w:val="00EC44D6"/>
    <w:rsid w:val="00EC5997"/>
    <w:rsid w:val="00EC654B"/>
    <w:rsid w:val="00EC6701"/>
    <w:rsid w:val="00EC7591"/>
    <w:rsid w:val="00EC77AB"/>
    <w:rsid w:val="00EC7866"/>
    <w:rsid w:val="00EC7E3E"/>
    <w:rsid w:val="00ED07BE"/>
    <w:rsid w:val="00ED120B"/>
    <w:rsid w:val="00ED2E09"/>
    <w:rsid w:val="00ED3676"/>
    <w:rsid w:val="00ED3E2C"/>
    <w:rsid w:val="00ED4596"/>
    <w:rsid w:val="00ED5742"/>
    <w:rsid w:val="00ED5A78"/>
    <w:rsid w:val="00ED5B48"/>
    <w:rsid w:val="00ED5B62"/>
    <w:rsid w:val="00ED5B68"/>
    <w:rsid w:val="00ED5FD4"/>
    <w:rsid w:val="00ED7C7B"/>
    <w:rsid w:val="00ED7E37"/>
    <w:rsid w:val="00EE0892"/>
    <w:rsid w:val="00EE181C"/>
    <w:rsid w:val="00EE1C3F"/>
    <w:rsid w:val="00EE1C6B"/>
    <w:rsid w:val="00EE1E7C"/>
    <w:rsid w:val="00EE585B"/>
    <w:rsid w:val="00EE6C79"/>
    <w:rsid w:val="00EE7809"/>
    <w:rsid w:val="00EF0C8B"/>
    <w:rsid w:val="00EF0DF8"/>
    <w:rsid w:val="00EF3FB8"/>
    <w:rsid w:val="00EF4DFC"/>
    <w:rsid w:val="00EF6314"/>
    <w:rsid w:val="00F01171"/>
    <w:rsid w:val="00F013F9"/>
    <w:rsid w:val="00F01703"/>
    <w:rsid w:val="00F046BC"/>
    <w:rsid w:val="00F07140"/>
    <w:rsid w:val="00F07699"/>
    <w:rsid w:val="00F07B69"/>
    <w:rsid w:val="00F11203"/>
    <w:rsid w:val="00F11799"/>
    <w:rsid w:val="00F121FB"/>
    <w:rsid w:val="00F1286B"/>
    <w:rsid w:val="00F12D87"/>
    <w:rsid w:val="00F142F8"/>
    <w:rsid w:val="00F16EB4"/>
    <w:rsid w:val="00F17F66"/>
    <w:rsid w:val="00F21EA0"/>
    <w:rsid w:val="00F2212C"/>
    <w:rsid w:val="00F22FB4"/>
    <w:rsid w:val="00F23325"/>
    <w:rsid w:val="00F2353C"/>
    <w:rsid w:val="00F24266"/>
    <w:rsid w:val="00F25450"/>
    <w:rsid w:val="00F30A02"/>
    <w:rsid w:val="00F31DB3"/>
    <w:rsid w:val="00F3210D"/>
    <w:rsid w:val="00F32E99"/>
    <w:rsid w:val="00F334B3"/>
    <w:rsid w:val="00F33784"/>
    <w:rsid w:val="00F342C5"/>
    <w:rsid w:val="00F34539"/>
    <w:rsid w:val="00F363D6"/>
    <w:rsid w:val="00F37566"/>
    <w:rsid w:val="00F41146"/>
    <w:rsid w:val="00F418C2"/>
    <w:rsid w:val="00F41A9B"/>
    <w:rsid w:val="00F42AF2"/>
    <w:rsid w:val="00F4755D"/>
    <w:rsid w:val="00F50004"/>
    <w:rsid w:val="00F52ED7"/>
    <w:rsid w:val="00F531DD"/>
    <w:rsid w:val="00F56D67"/>
    <w:rsid w:val="00F611F1"/>
    <w:rsid w:val="00F61CF8"/>
    <w:rsid w:val="00F62C04"/>
    <w:rsid w:val="00F652FD"/>
    <w:rsid w:val="00F66E00"/>
    <w:rsid w:val="00F67AAF"/>
    <w:rsid w:val="00F708C8"/>
    <w:rsid w:val="00F71123"/>
    <w:rsid w:val="00F71F4C"/>
    <w:rsid w:val="00F71F81"/>
    <w:rsid w:val="00F723CD"/>
    <w:rsid w:val="00F72438"/>
    <w:rsid w:val="00F7244A"/>
    <w:rsid w:val="00F73DDC"/>
    <w:rsid w:val="00F75284"/>
    <w:rsid w:val="00F76248"/>
    <w:rsid w:val="00F7691E"/>
    <w:rsid w:val="00F76DA4"/>
    <w:rsid w:val="00F80D0D"/>
    <w:rsid w:val="00F82CD9"/>
    <w:rsid w:val="00F82D37"/>
    <w:rsid w:val="00F871F2"/>
    <w:rsid w:val="00F8762B"/>
    <w:rsid w:val="00F906FF"/>
    <w:rsid w:val="00F91FBA"/>
    <w:rsid w:val="00F93E04"/>
    <w:rsid w:val="00F93EF6"/>
    <w:rsid w:val="00F95745"/>
    <w:rsid w:val="00F963E2"/>
    <w:rsid w:val="00FA0295"/>
    <w:rsid w:val="00FA2153"/>
    <w:rsid w:val="00FA28DC"/>
    <w:rsid w:val="00FA2E93"/>
    <w:rsid w:val="00FB013D"/>
    <w:rsid w:val="00FB29A5"/>
    <w:rsid w:val="00FB2EA1"/>
    <w:rsid w:val="00FB355E"/>
    <w:rsid w:val="00FB45A6"/>
    <w:rsid w:val="00FB64E7"/>
    <w:rsid w:val="00FC2992"/>
    <w:rsid w:val="00FC2C88"/>
    <w:rsid w:val="00FC3EDA"/>
    <w:rsid w:val="00FC434F"/>
    <w:rsid w:val="00FC43F7"/>
    <w:rsid w:val="00FC6C71"/>
    <w:rsid w:val="00FD074A"/>
    <w:rsid w:val="00FD59E1"/>
    <w:rsid w:val="00FD6664"/>
    <w:rsid w:val="00FD7870"/>
    <w:rsid w:val="00FE4A2B"/>
    <w:rsid w:val="00FE4C08"/>
    <w:rsid w:val="00FF038B"/>
    <w:rsid w:val="00FF05DA"/>
    <w:rsid w:val="00FF0672"/>
    <w:rsid w:val="00FF284A"/>
    <w:rsid w:val="00FF30FB"/>
    <w:rsid w:val="00FF3577"/>
    <w:rsid w:val="00FF39DB"/>
    <w:rsid w:val="00FF5816"/>
    <w:rsid w:val="00FF602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4F241"/>
  <w15:docId w15:val="{C13624DB-812B-4D79-973B-657CD588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H1,Contrat 1,chapitre,Titre 11,t1.T1.Titre 1,t1,t1.T1,Ct.,Heading1_Titre1,DO NOT USE_h1,h1,H11,H12,H111,Titre 1 SQ,Titre 1 jbl,SousTitre,Aston T1,051,chapter,Heading 1a,TITRE1,Titre 1ed,t1.T1.Titre 1Annexe,Titre 1 sans saut de page,t,h"/>
    <w:basedOn w:val="Normal"/>
    <w:next w:val="Normal"/>
    <w:qFormat/>
    <w:pPr>
      <w:numPr>
        <w:numId w:val="5"/>
      </w:num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numPr>
        <w:ilvl w:val="2"/>
        <w:numId w:val="5"/>
      </w:numP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Lienhypertexte">
    <w:name w:val="Hyperlink"/>
    <w:rsid w:val="00073AE8"/>
    <w:rPr>
      <w:color w:val="0000FF"/>
      <w:u w:val="single"/>
    </w:rPr>
  </w:style>
  <w:style w:type="character" w:styleId="Numrodepage">
    <w:name w:val="page number"/>
    <w:basedOn w:val="Policepardfaut"/>
    <w:rsid w:val="00422AA5"/>
  </w:style>
  <w:style w:type="table" w:styleId="Grilledutableau">
    <w:name w:val="Table Grid"/>
    <w:basedOn w:val="TableauNormal"/>
    <w:rsid w:val="005B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1">
    <w:name w:val="descriptif1"/>
    <w:rsid w:val="004057A6"/>
    <w:rPr>
      <w:rFonts w:ascii="Arial" w:hAnsi="Arial" w:cs="Arial" w:hint="default"/>
      <w:sz w:val="18"/>
      <w:szCs w:val="18"/>
    </w:rPr>
  </w:style>
  <w:style w:type="paragraph" w:customStyle="1" w:styleId="Tableau">
    <w:name w:val="Tableau"/>
    <w:basedOn w:val="Normal"/>
    <w:rsid w:val="005C603D"/>
    <w:pPr>
      <w:keepNext/>
      <w:keepLines/>
      <w:spacing w:before="60" w:after="60"/>
      <w:jc w:val="both"/>
    </w:pPr>
    <w:rPr>
      <w:sz w:val="24"/>
      <w:szCs w:val="24"/>
    </w:rPr>
  </w:style>
  <w:style w:type="paragraph" w:styleId="Textedebulles">
    <w:name w:val="Balloon Text"/>
    <w:basedOn w:val="Normal"/>
    <w:semiHidden/>
    <w:rsid w:val="00E36FE4"/>
    <w:rPr>
      <w:rFonts w:ascii="Tahoma" w:hAnsi="Tahoma" w:cs="Tahoma"/>
      <w:sz w:val="16"/>
      <w:szCs w:val="16"/>
    </w:rPr>
  </w:style>
  <w:style w:type="paragraph" w:customStyle="1" w:styleId="Lignederfrence">
    <w:name w:val="Ligne de référence"/>
    <w:basedOn w:val="Normal"/>
    <w:next w:val="Normal"/>
    <w:rsid w:val="001F70F6"/>
    <w:pPr>
      <w:spacing w:after="220" w:line="220" w:lineRule="atLeast"/>
    </w:pPr>
    <w:rPr>
      <w:rFonts w:ascii="Arial" w:hAnsi="Arial"/>
      <w:spacing w:val="-5"/>
      <w:sz w:val="24"/>
      <w:lang w:eastAsia="en-US"/>
    </w:rPr>
  </w:style>
  <w:style w:type="paragraph" w:styleId="Corpsdetexte">
    <w:name w:val="Body Text"/>
    <w:basedOn w:val="Normal"/>
    <w:rsid w:val="001F70F6"/>
    <w:pPr>
      <w:spacing w:after="120"/>
      <w:jc w:val="both"/>
    </w:pPr>
    <w:rPr>
      <w:rFonts w:ascii="Garamond" w:hAnsi="Garamond"/>
      <w:sz w:val="24"/>
      <w:szCs w:val="24"/>
    </w:rPr>
  </w:style>
  <w:style w:type="paragraph" w:styleId="Listepuces2">
    <w:name w:val="List Bullet 2"/>
    <w:basedOn w:val="Normal"/>
    <w:autoRedefine/>
    <w:rsid w:val="001F70F6"/>
    <w:pPr>
      <w:numPr>
        <w:numId w:val="1"/>
      </w:numPr>
      <w:jc w:val="both"/>
    </w:pPr>
    <w:rPr>
      <w:rFonts w:ascii="Garamond" w:hAnsi="Garamond"/>
      <w:sz w:val="24"/>
      <w:szCs w:val="24"/>
    </w:rPr>
  </w:style>
  <w:style w:type="paragraph" w:styleId="Listepuces4">
    <w:name w:val="List Bullet 4"/>
    <w:basedOn w:val="Listepuces"/>
    <w:autoRedefine/>
    <w:rsid w:val="001F70F6"/>
    <w:pPr>
      <w:numPr>
        <w:numId w:val="2"/>
      </w:numPr>
      <w:tabs>
        <w:tab w:val="left" w:pos="510"/>
      </w:tabs>
      <w:spacing w:before="60" w:line="288" w:lineRule="auto"/>
      <w:ind w:right="224"/>
      <w:jc w:val="both"/>
    </w:pPr>
    <w:rPr>
      <w:rFonts w:ascii="Garamond" w:hAnsi="Garamond"/>
    </w:rPr>
  </w:style>
  <w:style w:type="paragraph" w:styleId="Retraitcorpsdetexte3">
    <w:name w:val="Body Text Indent 3"/>
    <w:basedOn w:val="Normal"/>
    <w:rsid w:val="001F70F6"/>
    <w:pPr>
      <w:spacing w:before="60" w:after="120" w:line="288" w:lineRule="auto"/>
      <w:jc w:val="both"/>
    </w:pPr>
    <w:rPr>
      <w:rFonts w:ascii="Garamond" w:hAnsi="Garamond"/>
      <w:b/>
      <w:szCs w:val="16"/>
    </w:rPr>
  </w:style>
  <w:style w:type="paragraph" w:styleId="Retraitcorpsdetexte2">
    <w:name w:val="Body Text Indent 2"/>
    <w:basedOn w:val="Normal"/>
    <w:rsid w:val="001F70F6"/>
    <w:pPr>
      <w:numPr>
        <w:numId w:val="3"/>
      </w:numPr>
      <w:tabs>
        <w:tab w:val="clear" w:pos="417"/>
        <w:tab w:val="left" w:pos="289"/>
      </w:tabs>
      <w:spacing w:line="288" w:lineRule="auto"/>
      <w:ind w:left="170" w:hanging="113"/>
      <w:jc w:val="both"/>
    </w:pPr>
    <w:rPr>
      <w:rFonts w:ascii="Garamond" w:hAnsi="Garamond"/>
      <w:sz w:val="18"/>
      <w:szCs w:val="24"/>
    </w:rPr>
  </w:style>
  <w:style w:type="paragraph" w:styleId="Listenumros2">
    <w:name w:val="List Number 2"/>
    <w:basedOn w:val="Normal"/>
    <w:rsid w:val="001F70F6"/>
    <w:pPr>
      <w:numPr>
        <w:numId w:val="4"/>
      </w:numPr>
      <w:ind w:left="641" w:hanging="357"/>
      <w:jc w:val="both"/>
    </w:pPr>
    <w:rPr>
      <w:rFonts w:ascii="Garamond" w:hAnsi="Garamond"/>
      <w:sz w:val="24"/>
      <w:szCs w:val="24"/>
    </w:rPr>
  </w:style>
  <w:style w:type="paragraph" w:styleId="Listepuces">
    <w:name w:val="List Bullet"/>
    <w:basedOn w:val="Normal"/>
    <w:autoRedefine/>
    <w:rsid w:val="001F70F6"/>
    <w:pPr>
      <w:tabs>
        <w:tab w:val="num" w:pos="643"/>
      </w:tabs>
      <w:ind w:left="643" w:hanging="360"/>
    </w:pPr>
  </w:style>
  <w:style w:type="paragraph" w:styleId="Corpsdetexte3">
    <w:name w:val="Body Text 3"/>
    <w:basedOn w:val="Normal"/>
    <w:rsid w:val="00657769"/>
    <w:pPr>
      <w:spacing w:after="120"/>
    </w:pPr>
    <w:rPr>
      <w:sz w:val="16"/>
      <w:szCs w:val="16"/>
    </w:rPr>
  </w:style>
  <w:style w:type="paragraph" w:customStyle="1" w:styleId="RedTitre1">
    <w:name w:val="RedTitre1"/>
    <w:basedOn w:val="Normal"/>
    <w:rsid w:val="009D782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99"/>
    <w:qFormat/>
    <w:rsid w:val="002D7BE0"/>
    <w:pPr>
      <w:ind w:left="708"/>
    </w:pPr>
    <w:rPr>
      <w:sz w:val="24"/>
    </w:rPr>
  </w:style>
  <w:style w:type="character" w:styleId="Marquedecommentaire">
    <w:name w:val="annotation reference"/>
    <w:rsid w:val="00BC7754"/>
    <w:rPr>
      <w:sz w:val="16"/>
      <w:szCs w:val="16"/>
    </w:rPr>
  </w:style>
  <w:style w:type="paragraph" w:styleId="Commentaire">
    <w:name w:val="annotation text"/>
    <w:basedOn w:val="Normal"/>
    <w:link w:val="CommentaireCar"/>
    <w:rsid w:val="00BC7754"/>
  </w:style>
  <w:style w:type="character" w:customStyle="1" w:styleId="CommentaireCar">
    <w:name w:val="Commentaire Car"/>
    <w:link w:val="Commentaire"/>
    <w:rsid w:val="00BC7754"/>
    <w:rPr>
      <w:lang w:val="fr-FR" w:eastAsia="fr-FR" w:bidi="ar-SA"/>
    </w:rPr>
  </w:style>
  <w:style w:type="character" w:customStyle="1" w:styleId="Fort">
    <w:name w:val="Fort"/>
    <w:uiPriority w:val="99"/>
    <w:rsid w:val="006B32B9"/>
    <w:rPr>
      <w:b/>
    </w:rPr>
  </w:style>
  <w:style w:type="character" w:customStyle="1" w:styleId="En-tteCar">
    <w:name w:val="En-tête Car"/>
    <w:link w:val="En-tte"/>
    <w:locked/>
    <w:rsid w:val="00060B9A"/>
  </w:style>
  <w:style w:type="paragraph" w:styleId="Objetducommentaire">
    <w:name w:val="annotation subject"/>
    <w:basedOn w:val="Commentaire"/>
    <w:next w:val="Commentaire"/>
    <w:link w:val="ObjetducommentaireCar"/>
    <w:rsid w:val="00873B40"/>
    <w:rPr>
      <w:b/>
      <w:bCs/>
    </w:rPr>
  </w:style>
  <w:style w:type="character" w:customStyle="1" w:styleId="ObjetducommentaireCar">
    <w:name w:val="Objet du commentaire Car"/>
    <w:link w:val="Objetducommentaire"/>
    <w:rsid w:val="00873B40"/>
    <w:rPr>
      <w:b/>
      <w:bCs/>
      <w:lang w:val="fr-FR" w:eastAsia="fr-FR" w:bidi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F32E9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0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1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9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3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4f5400-6bf6-4e89-85b9-3782c5318df7">
      <Terms xmlns="http://schemas.microsoft.com/office/infopath/2007/PartnerControls"/>
    </lcf76f155ced4ddcb4097134ff3c332f>
    <TaxCatchAll xmlns="a6cbad3f-7521-4c8c-84d8-2e20e2ff0c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106587AE1CD498460021381B813CB" ma:contentTypeVersion="11" ma:contentTypeDescription="Crée un document." ma:contentTypeScope="" ma:versionID="8ed99cb7f89c732b026627f3dc0dbed0">
  <xsd:schema xmlns:xsd="http://www.w3.org/2001/XMLSchema" xmlns:xs="http://www.w3.org/2001/XMLSchema" xmlns:p="http://schemas.microsoft.com/office/2006/metadata/properties" xmlns:ns2="914f5400-6bf6-4e89-85b9-3782c5318df7" xmlns:ns3="a6cbad3f-7521-4c8c-84d8-2e20e2ff0cf0" targetNamespace="http://schemas.microsoft.com/office/2006/metadata/properties" ma:root="true" ma:fieldsID="92411a8770ac0eca8e41c203858ba8e2" ns2:_="" ns3:_="">
    <xsd:import namespace="914f5400-6bf6-4e89-85b9-3782c5318df7"/>
    <xsd:import namespace="a6cbad3f-7521-4c8c-84d8-2e20e2ff0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5400-6bf6-4e89-85b9-3782c5318d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a8976df-9c6d-4c47-88b7-85635e50f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ad3f-7521-4c8c-84d8-2e20e2ff0cf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2c65b0-c505-449c-bf5d-238366a92eb7}" ma:internalName="TaxCatchAll" ma:showField="CatchAllData" ma:web="a6cbad3f-7521-4c8c-84d8-2e20e2ff0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D436-4526-4CFF-B921-FC308FB01E22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914f5400-6bf6-4e89-85b9-3782c5318df7"/>
    <ds:schemaRef ds:uri="http://schemas.microsoft.com/office/infopath/2007/PartnerControls"/>
    <ds:schemaRef ds:uri="a6cbad3f-7521-4c8c-84d8-2e20e2ff0cf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8925E7-78A8-45BC-BCC3-DBA87B6B7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f5400-6bf6-4e89-85b9-3782c5318df7"/>
    <ds:schemaRef ds:uri="a6cbad3f-7521-4c8c-84d8-2e20e2ff0c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E77A27-EDDB-4394-9983-C1E1645006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166BB8-0EC4-4046-9BE9-73D596637E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1387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marché études</vt:lpstr>
    </vt:vector>
  </TitlesOfParts>
  <Company>DECISIONNEL-NATIONAL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Proposition marché études</dc:title>
  <dc:subject/>
  <dc:creator>EFS M.A HEDOIN</dc:creator>
  <cp:keywords/>
  <cp:lastModifiedBy>Christophe.Chalamon</cp:lastModifiedBy>
  <cp:revision>200</cp:revision>
  <cp:lastPrinted>2016-05-09T21:57:00Z</cp:lastPrinted>
  <dcterms:created xsi:type="dcterms:W3CDTF">2024-12-03T22:16:00Z</dcterms:created>
  <dcterms:modified xsi:type="dcterms:W3CDTF">2024-12-10T07:49:00Z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0x010100DE4106587AE1CD498460021381B813CB</vt:lpwstr>
  </property>
  <property fmtid="{D5CDD505-2E9C-101B-9397-08002B2CF9AE}" pid="3" name="MediaServiceImageTags">
    <vt:lpwstr/>
  </property>
</Properties>
</file>