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inorHAnsi" w:hAnsiTheme="minorHAnsi" w:cstheme="minorHAnsi"/>
          <w:b w:val="0"/>
          <w:sz w:val="20"/>
          <w:szCs w:val="22"/>
        </w:rPr>
        <w:id w:val="-618911655"/>
        <w:docPartObj>
          <w:docPartGallery w:val="Cover Pages"/>
          <w:docPartUnique/>
        </w:docPartObj>
      </w:sdtPr>
      <w:sdtEndPr/>
      <w:sdtContent>
        <w:p w14:paraId="4FEEFFDD" w14:textId="77777777" w:rsidR="00E969CA" w:rsidRPr="00E969CA" w:rsidRDefault="00E969CA" w:rsidP="00E969CA">
          <w:pPr>
            <w:pStyle w:val="Retraitcorpsdetexte2"/>
            <w:pBdr>
              <w:top w:val="none" w:sz="0" w:space="0" w:color="auto"/>
              <w:left w:val="none" w:sz="0" w:space="0" w:color="auto"/>
              <w:bottom w:val="none" w:sz="0" w:space="0" w:color="auto"/>
              <w:right w:val="none" w:sz="0" w:space="0" w:color="auto"/>
            </w:pBdr>
            <w:ind w:left="0" w:firstLine="0"/>
            <w:rPr>
              <w:rFonts w:asciiTheme="minorHAnsi" w:hAnsiTheme="minorHAnsi" w:cstheme="minorHAnsi"/>
              <w:sz w:val="20"/>
            </w:rPr>
          </w:pPr>
          <w:r w:rsidRPr="00E969CA">
            <w:rPr>
              <w:rFonts w:asciiTheme="minorHAnsi" w:hAnsiTheme="minorHAnsi" w:cstheme="minorHAnsi"/>
              <w:sz w:val="20"/>
            </w:rPr>
            <w:t>ÉTABLISSEMENT PUBLIC DU MUSÉE D’ORSAY ET DU MUSÉE DE L’ORANGERIE - VALERY GISCARD D’ESTAING</w:t>
          </w:r>
        </w:p>
        <w:p w14:paraId="1EDAAF48" w14:textId="77777777" w:rsidR="00E969CA" w:rsidRPr="00E969CA" w:rsidRDefault="00E969CA" w:rsidP="00E969CA">
          <w:pPr>
            <w:spacing w:after="0" w:line="265" w:lineRule="auto"/>
            <w:ind w:left="0" w:firstLine="0"/>
            <w:jc w:val="center"/>
            <w:rPr>
              <w:rFonts w:asciiTheme="minorHAnsi" w:hAnsiTheme="minorHAnsi" w:cstheme="minorHAnsi"/>
              <w:szCs w:val="20"/>
            </w:rPr>
          </w:pPr>
          <w:r w:rsidRPr="00E969CA">
            <w:rPr>
              <w:rFonts w:asciiTheme="minorHAnsi" w:hAnsiTheme="minorHAnsi" w:cstheme="minorHAnsi"/>
              <w:szCs w:val="20"/>
            </w:rPr>
            <w:t>Etablissement public national à caractère administratif</w:t>
          </w:r>
        </w:p>
        <w:p w14:paraId="46832982" w14:textId="77777777" w:rsidR="00E969CA" w:rsidRPr="00E969CA" w:rsidRDefault="00E969CA" w:rsidP="00E969CA">
          <w:pPr>
            <w:spacing w:after="0" w:line="265" w:lineRule="auto"/>
            <w:ind w:left="0" w:firstLine="0"/>
            <w:jc w:val="center"/>
            <w:rPr>
              <w:rFonts w:asciiTheme="minorHAnsi" w:hAnsiTheme="minorHAnsi" w:cstheme="minorHAnsi"/>
              <w:szCs w:val="20"/>
            </w:rPr>
          </w:pPr>
          <w:r w:rsidRPr="00E969CA">
            <w:rPr>
              <w:rFonts w:asciiTheme="minorHAnsi" w:hAnsiTheme="minorHAnsi" w:cstheme="minorHAnsi"/>
              <w:szCs w:val="20"/>
            </w:rPr>
            <w:t>Créé par le décret n°2003-1300 du 26 décembre 2003 modifié</w:t>
          </w:r>
        </w:p>
        <w:p w14:paraId="30DC3D97" w14:textId="77777777" w:rsidR="00E969CA" w:rsidRPr="00E969CA" w:rsidRDefault="00E969CA" w:rsidP="00E969CA">
          <w:pPr>
            <w:spacing w:after="107" w:line="265" w:lineRule="auto"/>
            <w:ind w:left="0" w:firstLine="0"/>
            <w:jc w:val="center"/>
            <w:rPr>
              <w:rFonts w:asciiTheme="minorHAnsi" w:hAnsiTheme="minorHAnsi" w:cstheme="minorHAnsi"/>
              <w:szCs w:val="20"/>
            </w:rPr>
          </w:pPr>
          <w:r w:rsidRPr="00E969CA">
            <w:rPr>
              <w:rFonts w:asciiTheme="minorHAnsi" w:hAnsiTheme="minorHAnsi" w:cstheme="minorHAnsi"/>
              <w:szCs w:val="20"/>
            </w:rPr>
            <w:t>Numéro SIREN 180 092 447 000 10 Code APE 925 C</w:t>
          </w:r>
        </w:p>
        <w:p w14:paraId="0C3389C6" w14:textId="77777777" w:rsidR="00E969CA" w:rsidRPr="00E969CA" w:rsidRDefault="00E969CA" w:rsidP="00E969CA">
          <w:pPr>
            <w:spacing w:after="0" w:line="259" w:lineRule="auto"/>
            <w:ind w:left="0" w:firstLine="0"/>
            <w:jc w:val="left"/>
            <w:rPr>
              <w:rFonts w:asciiTheme="minorHAnsi" w:hAnsiTheme="minorHAnsi" w:cstheme="minorHAnsi"/>
              <w:szCs w:val="20"/>
            </w:rPr>
          </w:pPr>
        </w:p>
        <w:p w14:paraId="30392215" w14:textId="77777777" w:rsidR="00E969CA" w:rsidRPr="00E969CA" w:rsidRDefault="00E969CA" w:rsidP="00E969CA">
          <w:pPr>
            <w:spacing w:after="654" w:line="259" w:lineRule="auto"/>
            <w:ind w:left="0" w:firstLine="0"/>
            <w:jc w:val="left"/>
            <w:rPr>
              <w:rFonts w:asciiTheme="minorHAnsi" w:hAnsiTheme="minorHAnsi" w:cstheme="minorHAnsi"/>
              <w:szCs w:val="20"/>
            </w:rPr>
          </w:pPr>
          <w:r w:rsidRPr="00E969CA">
            <w:rPr>
              <w:rFonts w:asciiTheme="minorHAnsi" w:hAnsiTheme="minorHAnsi" w:cstheme="minorHAnsi"/>
              <w:szCs w:val="20"/>
            </w:rPr>
            <w:t xml:space="preserve"> </w:t>
          </w:r>
        </w:p>
        <w:p w14:paraId="1ADD5F77" w14:textId="77777777" w:rsidR="00E969CA" w:rsidRPr="00E969CA" w:rsidRDefault="00E969CA" w:rsidP="00E969CA">
          <w:pPr>
            <w:spacing w:after="136" w:line="259" w:lineRule="auto"/>
            <w:ind w:left="0" w:firstLine="0"/>
            <w:jc w:val="center"/>
            <w:rPr>
              <w:rFonts w:asciiTheme="minorHAnsi" w:hAnsiTheme="minorHAnsi" w:cstheme="minorHAnsi"/>
              <w:szCs w:val="20"/>
            </w:rPr>
          </w:pPr>
        </w:p>
        <w:p w14:paraId="39A417EC" w14:textId="77777777" w:rsidR="00E969CA" w:rsidRPr="00E969CA" w:rsidRDefault="00E969CA" w:rsidP="00E969CA">
          <w:pPr>
            <w:spacing w:after="364" w:line="220" w:lineRule="auto"/>
            <w:ind w:left="0" w:firstLine="0"/>
            <w:jc w:val="center"/>
            <w:rPr>
              <w:rFonts w:asciiTheme="minorHAnsi" w:hAnsiTheme="minorHAnsi" w:cstheme="minorHAnsi"/>
              <w:b/>
              <w:color w:val="323E4F"/>
              <w:szCs w:val="20"/>
            </w:rPr>
          </w:pPr>
          <w:r w:rsidRPr="00E969CA">
            <w:rPr>
              <w:rFonts w:asciiTheme="minorHAnsi" w:hAnsiTheme="minorHAnsi" w:cstheme="minorHAnsi"/>
              <w:b/>
              <w:color w:val="323E4F"/>
              <w:szCs w:val="20"/>
            </w:rPr>
            <w:t xml:space="preserve">Opération relative à </w:t>
          </w:r>
        </w:p>
        <w:p w14:paraId="67367B58" w14:textId="77777777" w:rsidR="00E969CA" w:rsidRPr="00E969CA" w:rsidRDefault="00E969CA" w:rsidP="00E969CA">
          <w:pPr>
            <w:spacing w:after="364" w:line="220" w:lineRule="auto"/>
            <w:ind w:left="0" w:firstLine="0"/>
            <w:jc w:val="center"/>
            <w:rPr>
              <w:rFonts w:asciiTheme="minorHAnsi" w:hAnsiTheme="minorHAnsi" w:cstheme="minorHAnsi"/>
              <w:b/>
              <w:color w:val="323E4F"/>
              <w:szCs w:val="20"/>
            </w:rPr>
          </w:pPr>
        </w:p>
        <w:p w14:paraId="3026CB2B" w14:textId="77777777" w:rsidR="00E969CA" w:rsidRPr="00E969CA" w:rsidRDefault="00E969CA" w:rsidP="00E969CA">
          <w:pPr>
            <w:spacing w:after="364" w:line="220" w:lineRule="auto"/>
            <w:ind w:left="0" w:firstLine="0"/>
            <w:jc w:val="center"/>
            <w:rPr>
              <w:rFonts w:asciiTheme="minorHAnsi" w:hAnsiTheme="minorHAnsi" w:cstheme="minorHAnsi"/>
              <w:b/>
              <w:color w:val="323E4F"/>
              <w:szCs w:val="20"/>
            </w:rPr>
          </w:pPr>
          <w:r w:rsidRPr="00E969CA">
            <w:rPr>
              <w:rFonts w:asciiTheme="minorHAnsi" w:hAnsiTheme="minorHAnsi" w:cstheme="minorHAnsi"/>
              <w:b/>
              <w:color w:val="323E4F"/>
              <w:szCs w:val="20"/>
            </w:rPr>
            <w:t>LA REFONTE DE L’ACCUEIL DU MUSEE DE L’ORANGERIE</w:t>
          </w:r>
        </w:p>
        <w:p w14:paraId="5B4CEF2F" w14:textId="66B845D8" w:rsidR="00E969CA" w:rsidRPr="00E969CA" w:rsidRDefault="00E969CA" w:rsidP="00E969CA">
          <w:pPr>
            <w:spacing w:after="364" w:line="220" w:lineRule="auto"/>
            <w:ind w:left="0" w:firstLine="0"/>
            <w:jc w:val="center"/>
            <w:rPr>
              <w:rFonts w:asciiTheme="minorHAnsi" w:hAnsiTheme="minorHAnsi" w:cstheme="minorHAnsi"/>
              <w:szCs w:val="20"/>
            </w:rPr>
          </w:pPr>
          <w:r w:rsidRPr="00E969CA">
            <w:rPr>
              <w:rFonts w:asciiTheme="minorHAnsi" w:hAnsiTheme="minorHAnsi" w:cstheme="minorHAnsi"/>
              <w:b/>
              <w:color w:val="323E4F"/>
              <w:szCs w:val="20"/>
            </w:rPr>
            <w:t>Lot 5 : Charpente métallique – métallerie</w:t>
          </w:r>
        </w:p>
        <w:p w14:paraId="3180D19D" w14:textId="77777777" w:rsidR="00E969CA" w:rsidRPr="00E969CA" w:rsidRDefault="00E969CA" w:rsidP="00E969CA">
          <w:pPr>
            <w:spacing w:after="0" w:line="259" w:lineRule="auto"/>
            <w:ind w:left="0" w:firstLine="0"/>
            <w:jc w:val="left"/>
            <w:rPr>
              <w:rFonts w:asciiTheme="minorHAnsi" w:hAnsiTheme="minorHAnsi" w:cstheme="minorHAnsi"/>
              <w:szCs w:val="20"/>
            </w:rPr>
          </w:pPr>
          <w:r w:rsidRPr="00E969CA">
            <w:rPr>
              <w:rFonts w:asciiTheme="minorHAnsi" w:hAnsiTheme="minorHAnsi" w:cstheme="minorHAnsi"/>
              <w:szCs w:val="20"/>
            </w:rPr>
            <w:t xml:space="preserve"> </w:t>
          </w:r>
        </w:p>
        <w:p w14:paraId="35F65152" w14:textId="77777777" w:rsidR="00E969CA" w:rsidRPr="00E969CA" w:rsidRDefault="00E969CA" w:rsidP="00E969CA">
          <w:pPr>
            <w:spacing w:after="767" w:line="259" w:lineRule="auto"/>
            <w:ind w:left="0" w:firstLine="0"/>
            <w:jc w:val="left"/>
            <w:rPr>
              <w:rFonts w:asciiTheme="minorHAnsi" w:hAnsiTheme="minorHAnsi" w:cstheme="minorHAnsi"/>
              <w:szCs w:val="20"/>
            </w:rPr>
          </w:pPr>
          <w:r w:rsidRPr="00E969CA">
            <w:rPr>
              <w:rFonts w:asciiTheme="minorHAnsi" w:hAnsiTheme="minorHAnsi" w:cstheme="minorHAnsi"/>
              <w:szCs w:val="20"/>
            </w:rPr>
            <w:t xml:space="preserve"> </w:t>
          </w:r>
        </w:p>
        <w:p w14:paraId="459A9619" w14:textId="77777777" w:rsidR="00E969CA" w:rsidRPr="00E969CA" w:rsidRDefault="00E969CA" w:rsidP="00E969CA">
          <w:pPr>
            <w:pStyle w:val="Titre5"/>
            <w:numPr>
              <w:ilvl w:val="0"/>
              <w:numId w:val="0"/>
            </w:numPr>
            <w:pBdr>
              <w:top w:val="none" w:sz="0" w:space="0" w:color="auto"/>
              <w:left w:val="none" w:sz="0" w:space="0" w:color="auto"/>
              <w:bottom w:val="none" w:sz="0" w:space="0" w:color="auto"/>
              <w:right w:val="none" w:sz="0" w:space="0" w:color="auto"/>
            </w:pBdr>
            <w:jc w:val="center"/>
            <w:rPr>
              <w:rFonts w:asciiTheme="minorHAnsi" w:hAnsiTheme="minorHAnsi" w:cstheme="minorHAnsi"/>
            </w:rPr>
          </w:pPr>
          <w:r w:rsidRPr="00E969CA">
            <w:rPr>
              <w:rFonts w:asciiTheme="minorHAnsi" w:hAnsiTheme="minorHAnsi" w:cstheme="minorHAnsi"/>
            </w:rPr>
            <w:t>Cahier des clauses techniques particulières</w:t>
          </w:r>
        </w:p>
        <w:p w14:paraId="567D18B8" w14:textId="77777777" w:rsidR="00E969CA" w:rsidRPr="00E969CA" w:rsidRDefault="00E969CA" w:rsidP="00E969CA">
          <w:pPr>
            <w:spacing w:after="0" w:line="259" w:lineRule="auto"/>
            <w:ind w:left="0"/>
            <w:jc w:val="center"/>
            <w:rPr>
              <w:rFonts w:asciiTheme="minorHAnsi" w:hAnsiTheme="minorHAnsi" w:cstheme="minorHAnsi"/>
              <w:szCs w:val="20"/>
            </w:rPr>
          </w:pPr>
          <w:r w:rsidRPr="00E969CA">
            <w:rPr>
              <w:rFonts w:asciiTheme="minorHAnsi" w:hAnsiTheme="minorHAnsi" w:cstheme="minorHAnsi"/>
              <w:b/>
              <w:color w:val="323E4F"/>
              <w:szCs w:val="20"/>
            </w:rPr>
            <w:t xml:space="preserve">(C.C.T.P.) </w:t>
          </w:r>
        </w:p>
        <w:p w14:paraId="3D610D0D" w14:textId="2075529C" w:rsidR="00C42F28" w:rsidRPr="00E969CA" w:rsidRDefault="00C42F28" w:rsidP="00E969CA">
          <w:pPr>
            <w:pStyle w:val="Titre"/>
            <w:ind w:left="0"/>
            <w:rPr>
              <w:rFonts w:asciiTheme="minorHAnsi" w:hAnsiTheme="minorHAnsi" w:cstheme="minorHAnsi"/>
              <w:b w:val="0"/>
              <w:bCs/>
              <w:sz w:val="20"/>
              <w:szCs w:val="20"/>
            </w:rPr>
          </w:pPr>
        </w:p>
        <w:p w14:paraId="09E40962" w14:textId="77777777" w:rsidR="00BB1F46" w:rsidRPr="00E969CA" w:rsidRDefault="00BB1F46" w:rsidP="00C42F28">
          <w:pPr>
            <w:pStyle w:val="Titre"/>
            <w:ind w:left="0"/>
            <w:rPr>
              <w:rFonts w:asciiTheme="minorHAnsi" w:hAnsiTheme="minorHAnsi" w:cstheme="minorHAnsi"/>
              <w:sz w:val="20"/>
              <w:szCs w:val="20"/>
            </w:rPr>
          </w:pPr>
        </w:p>
        <w:p w14:paraId="5D925456" w14:textId="77777777" w:rsidR="00BB1F46" w:rsidRPr="00E969CA" w:rsidRDefault="00BB1F46" w:rsidP="00C42F28">
          <w:pPr>
            <w:pStyle w:val="Titre"/>
            <w:ind w:left="0"/>
            <w:rPr>
              <w:rFonts w:asciiTheme="minorHAnsi" w:hAnsiTheme="minorHAnsi" w:cstheme="minorHAnsi"/>
              <w:sz w:val="20"/>
              <w:szCs w:val="20"/>
            </w:rPr>
          </w:pPr>
        </w:p>
        <w:p w14:paraId="4540147A" w14:textId="77777777" w:rsidR="00C42F28" w:rsidRPr="00E969CA" w:rsidRDefault="00C42F28">
          <w:pPr>
            <w:spacing w:after="160" w:line="259" w:lineRule="auto"/>
            <w:ind w:left="0" w:firstLine="0"/>
            <w:jc w:val="left"/>
            <w:rPr>
              <w:rFonts w:asciiTheme="minorHAnsi" w:hAnsiTheme="minorHAnsi" w:cstheme="minorHAnsi"/>
              <w:szCs w:val="20"/>
            </w:rPr>
          </w:pPr>
          <w:r w:rsidRPr="00E969CA">
            <w:rPr>
              <w:rFonts w:asciiTheme="minorHAnsi" w:hAnsiTheme="minorHAnsi" w:cstheme="minorHAnsi"/>
              <w:szCs w:val="20"/>
            </w:rPr>
            <w:br w:type="page"/>
          </w:r>
        </w:p>
        <w:sdt>
          <w:sdtPr>
            <w:rPr>
              <w:rFonts w:asciiTheme="minorHAnsi" w:eastAsia="Calibri" w:hAnsiTheme="minorHAnsi" w:cstheme="minorHAnsi"/>
              <w:color w:val="auto"/>
              <w:sz w:val="20"/>
              <w:szCs w:val="20"/>
            </w:rPr>
            <w:id w:val="1442725326"/>
            <w:docPartObj>
              <w:docPartGallery w:val="Table of Contents"/>
              <w:docPartUnique/>
            </w:docPartObj>
          </w:sdtPr>
          <w:sdtEndPr>
            <w:rPr>
              <w:color w:val="000000"/>
            </w:rPr>
          </w:sdtEndPr>
          <w:sdtContent>
            <w:p w14:paraId="245B5450" w14:textId="77777777" w:rsidR="00C42F28" w:rsidRPr="00E969CA" w:rsidRDefault="00C42F28" w:rsidP="00E969CA">
              <w:pPr>
                <w:pStyle w:val="En-ttedetabledesmatires"/>
                <w:jc w:val="center"/>
                <w:rPr>
                  <w:rFonts w:asciiTheme="minorHAnsi" w:hAnsiTheme="minorHAnsi" w:cstheme="minorHAnsi"/>
                  <w:color w:val="auto"/>
                  <w:sz w:val="20"/>
                  <w:szCs w:val="20"/>
                </w:rPr>
              </w:pPr>
              <w:r w:rsidRPr="00E969CA">
                <w:rPr>
                  <w:rFonts w:asciiTheme="minorHAnsi" w:hAnsiTheme="minorHAnsi" w:cstheme="minorHAnsi"/>
                  <w:color w:val="auto"/>
                  <w:sz w:val="20"/>
                  <w:szCs w:val="20"/>
                </w:rPr>
                <w:t>Table des matières</w:t>
              </w:r>
            </w:p>
            <w:p w14:paraId="5EBE5488" w14:textId="77777777" w:rsidR="00C42F28" w:rsidRPr="00E969CA" w:rsidRDefault="00C42F28" w:rsidP="00C42F28">
              <w:pPr>
                <w:pStyle w:val="Corpsdetexte"/>
                <w:rPr>
                  <w:rFonts w:asciiTheme="minorHAnsi" w:hAnsiTheme="minorHAnsi" w:cstheme="minorHAnsi"/>
                  <w:szCs w:val="20"/>
                </w:rPr>
              </w:pPr>
            </w:p>
            <w:p w14:paraId="6E8EE099" w14:textId="6FCECD15" w:rsidR="0004698A" w:rsidRDefault="00C42F28">
              <w:pPr>
                <w:pStyle w:val="TM1"/>
                <w:tabs>
                  <w:tab w:val="left" w:pos="400"/>
                  <w:tab w:val="right" w:leader="dot" w:pos="9229"/>
                </w:tabs>
                <w:rPr>
                  <w:rFonts w:asciiTheme="minorHAnsi" w:eastAsiaTheme="minorEastAsia" w:hAnsiTheme="minorHAnsi" w:cstheme="minorBidi"/>
                  <w:noProof/>
                  <w:color w:val="auto"/>
                  <w:sz w:val="22"/>
                </w:rPr>
              </w:pPr>
              <w:r w:rsidRPr="003418ED">
                <w:rPr>
                  <w:rFonts w:asciiTheme="minorHAnsi" w:hAnsiTheme="minorHAnsi" w:cstheme="minorHAnsi"/>
                  <w:szCs w:val="20"/>
                </w:rPr>
                <w:fldChar w:fldCharType="begin"/>
              </w:r>
              <w:r w:rsidRPr="003418ED">
                <w:rPr>
                  <w:rFonts w:asciiTheme="minorHAnsi" w:hAnsiTheme="minorHAnsi" w:cstheme="minorHAnsi"/>
                  <w:szCs w:val="20"/>
                </w:rPr>
                <w:instrText xml:space="preserve"> TOC \o "1-3" \h \z \u </w:instrText>
              </w:r>
              <w:r w:rsidRPr="003418ED">
                <w:rPr>
                  <w:rFonts w:asciiTheme="minorHAnsi" w:hAnsiTheme="minorHAnsi" w:cstheme="minorHAnsi"/>
                  <w:szCs w:val="20"/>
                </w:rPr>
                <w:fldChar w:fldCharType="separate"/>
              </w:r>
              <w:hyperlink w:anchor="_Toc187766118" w:history="1">
                <w:r w:rsidR="0004698A" w:rsidRPr="0007230C">
                  <w:rPr>
                    <w:rStyle w:val="Lienhypertexte"/>
                    <w:rFonts w:cstheme="minorHAnsi"/>
                    <w:noProof/>
                  </w:rPr>
                  <w:t>1</w:t>
                </w:r>
                <w:r w:rsidR="0004698A">
                  <w:rPr>
                    <w:rFonts w:asciiTheme="minorHAnsi" w:eastAsiaTheme="minorEastAsia" w:hAnsiTheme="minorHAnsi" w:cstheme="minorBidi"/>
                    <w:noProof/>
                    <w:color w:val="auto"/>
                    <w:sz w:val="22"/>
                  </w:rPr>
                  <w:tab/>
                </w:r>
                <w:r w:rsidR="0004698A" w:rsidRPr="0007230C">
                  <w:rPr>
                    <w:rStyle w:val="Lienhypertexte"/>
                    <w:rFonts w:cstheme="minorHAnsi"/>
                    <w:noProof/>
                  </w:rPr>
                  <w:t>Description de l’OPÉRATION</w:t>
                </w:r>
                <w:r w:rsidR="0004698A">
                  <w:rPr>
                    <w:noProof/>
                    <w:webHidden/>
                  </w:rPr>
                  <w:tab/>
                </w:r>
                <w:r w:rsidR="0004698A">
                  <w:rPr>
                    <w:noProof/>
                    <w:webHidden/>
                  </w:rPr>
                  <w:fldChar w:fldCharType="begin"/>
                </w:r>
                <w:r w:rsidR="0004698A">
                  <w:rPr>
                    <w:noProof/>
                    <w:webHidden/>
                  </w:rPr>
                  <w:instrText xml:space="preserve"> PAGEREF _Toc187766118 \h </w:instrText>
                </w:r>
                <w:r w:rsidR="0004698A">
                  <w:rPr>
                    <w:noProof/>
                    <w:webHidden/>
                  </w:rPr>
                </w:r>
                <w:r w:rsidR="0004698A">
                  <w:rPr>
                    <w:noProof/>
                    <w:webHidden/>
                  </w:rPr>
                  <w:fldChar w:fldCharType="separate"/>
                </w:r>
                <w:r w:rsidR="0004698A">
                  <w:rPr>
                    <w:noProof/>
                    <w:webHidden/>
                  </w:rPr>
                  <w:t>3</w:t>
                </w:r>
                <w:r w:rsidR="0004698A">
                  <w:rPr>
                    <w:noProof/>
                    <w:webHidden/>
                  </w:rPr>
                  <w:fldChar w:fldCharType="end"/>
                </w:r>
              </w:hyperlink>
            </w:p>
            <w:p w14:paraId="7A4B3907" w14:textId="253373E7" w:rsidR="0004698A" w:rsidRDefault="0004698A">
              <w:pPr>
                <w:pStyle w:val="TM2"/>
                <w:tabs>
                  <w:tab w:val="left" w:pos="720"/>
                  <w:tab w:val="right" w:leader="dot" w:pos="9229"/>
                </w:tabs>
                <w:rPr>
                  <w:rFonts w:asciiTheme="minorHAnsi" w:eastAsiaTheme="minorEastAsia" w:hAnsiTheme="minorHAnsi" w:cstheme="minorBidi"/>
                  <w:noProof/>
                  <w:color w:val="auto"/>
                  <w:sz w:val="22"/>
                </w:rPr>
              </w:pPr>
              <w:hyperlink w:anchor="_Toc187766119" w:history="1">
                <w:r w:rsidRPr="0007230C">
                  <w:rPr>
                    <w:rStyle w:val="Lienhypertexte"/>
                    <w:noProof/>
                  </w:rPr>
                  <w:t>1.1</w:t>
                </w:r>
                <w:r>
                  <w:rPr>
                    <w:rFonts w:asciiTheme="minorHAnsi" w:eastAsiaTheme="minorEastAsia" w:hAnsiTheme="minorHAnsi" w:cstheme="minorBidi"/>
                    <w:noProof/>
                    <w:color w:val="auto"/>
                    <w:sz w:val="22"/>
                  </w:rPr>
                  <w:tab/>
                </w:r>
                <w:r w:rsidRPr="0007230C">
                  <w:rPr>
                    <w:rStyle w:val="Lienhypertexte"/>
                    <w:noProof/>
                  </w:rPr>
                  <w:t>OBJET DU MARCHE</w:t>
                </w:r>
                <w:r>
                  <w:rPr>
                    <w:noProof/>
                    <w:webHidden/>
                  </w:rPr>
                  <w:tab/>
                </w:r>
                <w:r>
                  <w:rPr>
                    <w:noProof/>
                    <w:webHidden/>
                  </w:rPr>
                  <w:fldChar w:fldCharType="begin"/>
                </w:r>
                <w:r>
                  <w:rPr>
                    <w:noProof/>
                    <w:webHidden/>
                  </w:rPr>
                  <w:instrText xml:space="preserve"> PAGEREF _Toc187766119 \h </w:instrText>
                </w:r>
                <w:r>
                  <w:rPr>
                    <w:noProof/>
                    <w:webHidden/>
                  </w:rPr>
                </w:r>
                <w:r>
                  <w:rPr>
                    <w:noProof/>
                    <w:webHidden/>
                  </w:rPr>
                  <w:fldChar w:fldCharType="separate"/>
                </w:r>
                <w:r>
                  <w:rPr>
                    <w:noProof/>
                    <w:webHidden/>
                  </w:rPr>
                  <w:t>3</w:t>
                </w:r>
                <w:r>
                  <w:rPr>
                    <w:noProof/>
                    <w:webHidden/>
                  </w:rPr>
                  <w:fldChar w:fldCharType="end"/>
                </w:r>
              </w:hyperlink>
            </w:p>
            <w:p w14:paraId="32D7ADAA" w14:textId="035AC3C2" w:rsidR="0004698A" w:rsidRDefault="0004698A">
              <w:pPr>
                <w:pStyle w:val="TM3"/>
                <w:rPr>
                  <w:rFonts w:asciiTheme="minorHAnsi" w:eastAsiaTheme="minorEastAsia" w:hAnsiTheme="minorHAnsi" w:cstheme="minorBidi"/>
                  <w:noProof/>
                  <w:color w:val="auto"/>
                  <w:sz w:val="22"/>
                </w:rPr>
              </w:pPr>
              <w:hyperlink w:anchor="_Toc187766120" w:history="1">
                <w:r w:rsidRPr="0007230C">
                  <w:rPr>
                    <w:rStyle w:val="Lienhypertexte"/>
                    <w:rFonts w:cstheme="minorHAnsi"/>
                    <w:noProof/>
                  </w:rPr>
                  <w:t>1.1.1</w:t>
                </w:r>
                <w:r>
                  <w:rPr>
                    <w:rFonts w:asciiTheme="minorHAnsi" w:eastAsiaTheme="minorEastAsia" w:hAnsiTheme="minorHAnsi" w:cstheme="minorBidi"/>
                    <w:noProof/>
                    <w:color w:val="auto"/>
                    <w:sz w:val="22"/>
                  </w:rPr>
                  <w:tab/>
                </w:r>
                <w:r w:rsidRPr="0007230C">
                  <w:rPr>
                    <w:rStyle w:val="Lienhypertexte"/>
                    <w:rFonts w:cstheme="minorHAnsi"/>
                    <w:noProof/>
                  </w:rPr>
                  <w:t>Présentation générale du projet</w:t>
                </w:r>
                <w:r>
                  <w:rPr>
                    <w:noProof/>
                    <w:webHidden/>
                  </w:rPr>
                  <w:tab/>
                </w:r>
                <w:r>
                  <w:rPr>
                    <w:noProof/>
                    <w:webHidden/>
                  </w:rPr>
                  <w:fldChar w:fldCharType="begin"/>
                </w:r>
                <w:r>
                  <w:rPr>
                    <w:noProof/>
                    <w:webHidden/>
                  </w:rPr>
                  <w:instrText xml:space="preserve"> PAGEREF _Toc187766120 \h </w:instrText>
                </w:r>
                <w:r>
                  <w:rPr>
                    <w:noProof/>
                    <w:webHidden/>
                  </w:rPr>
                </w:r>
                <w:r>
                  <w:rPr>
                    <w:noProof/>
                    <w:webHidden/>
                  </w:rPr>
                  <w:fldChar w:fldCharType="separate"/>
                </w:r>
                <w:r>
                  <w:rPr>
                    <w:noProof/>
                    <w:webHidden/>
                  </w:rPr>
                  <w:t>3</w:t>
                </w:r>
                <w:r>
                  <w:rPr>
                    <w:noProof/>
                    <w:webHidden/>
                  </w:rPr>
                  <w:fldChar w:fldCharType="end"/>
                </w:r>
              </w:hyperlink>
            </w:p>
            <w:p w14:paraId="172E30CC" w14:textId="4EB97DD1" w:rsidR="0004698A" w:rsidRDefault="0004698A">
              <w:pPr>
                <w:pStyle w:val="TM3"/>
                <w:rPr>
                  <w:rFonts w:asciiTheme="minorHAnsi" w:eastAsiaTheme="minorEastAsia" w:hAnsiTheme="minorHAnsi" w:cstheme="minorBidi"/>
                  <w:noProof/>
                  <w:color w:val="auto"/>
                  <w:sz w:val="22"/>
                </w:rPr>
              </w:pPr>
              <w:hyperlink w:anchor="_Toc187766121" w:history="1">
                <w:r w:rsidRPr="0007230C">
                  <w:rPr>
                    <w:rStyle w:val="Lienhypertexte"/>
                    <w:rFonts w:cstheme="minorHAnsi"/>
                    <w:noProof/>
                  </w:rPr>
                  <w:t>1.1.2</w:t>
                </w:r>
                <w:r>
                  <w:rPr>
                    <w:rFonts w:asciiTheme="minorHAnsi" w:eastAsiaTheme="minorEastAsia" w:hAnsiTheme="minorHAnsi" w:cstheme="minorBidi"/>
                    <w:noProof/>
                    <w:color w:val="auto"/>
                    <w:sz w:val="22"/>
                  </w:rPr>
                  <w:tab/>
                </w:r>
                <w:r w:rsidRPr="0007230C">
                  <w:rPr>
                    <w:rStyle w:val="Lienhypertexte"/>
                    <w:rFonts w:cstheme="minorHAnsi"/>
                    <w:noProof/>
                  </w:rPr>
                  <w:t>Le présent CCTP</w:t>
                </w:r>
                <w:r>
                  <w:rPr>
                    <w:noProof/>
                    <w:webHidden/>
                  </w:rPr>
                  <w:tab/>
                </w:r>
                <w:r>
                  <w:rPr>
                    <w:noProof/>
                    <w:webHidden/>
                  </w:rPr>
                  <w:fldChar w:fldCharType="begin"/>
                </w:r>
                <w:r>
                  <w:rPr>
                    <w:noProof/>
                    <w:webHidden/>
                  </w:rPr>
                  <w:instrText xml:space="preserve"> PAGEREF _Toc187766121 \h </w:instrText>
                </w:r>
                <w:r>
                  <w:rPr>
                    <w:noProof/>
                    <w:webHidden/>
                  </w:rPr>
                </w:r>
                <w:r>
                  <w:rPr>
                    <w:noProof/>
                    <w:webHidden/>
                  </w:rPr>
                  <w:fldChar w:fldCharType="separate"/>
                </w:r>
                <w:r>
                  <w:rPr>
                    <w:noProof/>
                    <w:webHidden/>
                  </w:rPr>
                  <w:t>3</w:t>
                </w:r>
                <w:r>
                  <w:rPr>
                    <w:noProof/>
                    <w:webHidden/>
                  </w:rPr>
                  <w:fldChar w:fldCharType="end"/>
                </w:r>
              </w:hyperlink>
            </w:p>
            <w:p w14:paraId="6212B403" w14:textId="1AAC3109" w:rsidR="0004698A" w:rsidRDefault="0004698A">
              <w:pPr>
                <w:pStyle w:val="TM2"/>
                <w:tabs>
                  <w:tab w:val="left" w:pos="720"/>
                  <w:tab w:val="right" w:leader="dot" w:pos="9229"/>
                </w:tabs>
                <w:rPr>
                  <w:rFonts w:asciiTheme="minorHAnsi" w:eastAsiaTheme="minorEastAsia" w:hAnsiTheme="minorHAnsi" w:cstheme="minorBidi"/>
                  <w:noProof/>
                  <w:color w:val="auto"/>
                  <w:sz w:val="22"/>
                </w:rPr>
              </w:pPr>
              <w:hyperlink w:anchor="_Toc187766122" w:history="1">
                <w:r w:rsidRPr="0007230C">
                  <w:rPr>
                    <w:rStyle w:val="Lienhypertexte"/>
                    <w:noProof/>
                  </w:rPr>
                  <w:t>1.2</w:t>
                </w:r>
                <w:r>
                  <w:rPr>
                    <w:rFonts w:asciiTheme="minorHAnsi" w:eastAsiaTheme="minorEastAsia" w:hAnsiTheme="minorHAnsi" w:cstheme="minorBidi"/>
                    <w:noProof/>
                    <w:color w:val="auto"/>
                    <w:sz w:val="22"/>
                  </w:rPr>
                  <w:tab/>
                </w:r>
                <w:r w:rsidRPr="0007230C">
                  <w:rPr>
                    <w:rStyle w:val="Lienhypertexte"/>
                    <w:noProof/>
                  </w:rPr>
                  <w:t>ALLOTISSEMENT</w:t>
                </w:r>
                <w:r>
                  <w:rPr>
                    <w:noProof/>
                    <w:webHidden/>
                  </w:rPr>
                  <w:tab/>
                </w:r>
                <w:r>
                  <w:rPr>
                    <w:noProof/>
                    <w:webHidden/>
                  </w:rPr>
                  <w:fldChar w:fldCharType="begin"/>
                </w:r>
                <w:r>
                  <w:rPr>
                    <w:noProof/>
                    <w:webHidden/>
                  </w:rPr>
                  <w:instrText xml:space="preserve"> PAGEREF _Toc187766122 \h </w:instrText>
                </w:r>
                <w:r>
                  <w:rPr>
                    <w:noProof/>
                    <w:webHidden/>
                  </w:rPr>
                </w:r>
                <w:r>
                  <w:rPr>
                    <w:noProof/>
                    <w:webHidden/>
                  </w:rPr>
                  <w:fldChar w:fldCharType="separate"/>
                </w:r>
                <w:r>
                  <w:rPr>
                    <w:noProof/>
                    <w:webHidden/>
                  </w:rPr>
                  <w:t>3</w:t>
                </w:r>
                <w:r>
                  <w:rPr>
                    <w:noProof/>
                    <w:webHidden/>
                  </w:rPr>
                  <w:fldChar w:fldCharType="end"/>
                </w:r>
              </w:hyperlink>
            </w:p>
            <w:p w14:paraId="0290AFE2" w14:textId="5B8D88A8" w:rsidR="0004698A" w:rsidRDefault="0004698A">
              <w:pPr>
                <w:pStyle w:val="TM2"/>
                <w:tabs>
                  <w:tab w:val="left" w:pos="720"/>
                  <w:tab w:val="right" w:leader="dot" w:pos="9229"/>
                </w:tabs>
                <w:rPr>
                  <w:rFonts w:asciiTheme="minorHAnsi" w:eastAsiaTheme="minorEastAsia" w:hAnsiTheme="minorHAnsi" w:cstheme="minorBidi"/>
                  <w:noProof/>
                  <w:color w:val="auto"/>
                  <w:sz w:val="22"/>
                </w:rPr>
              </w:pPr>
              <w:hyperlink w:anchor="_Toc187766123" w:history="1">
                <w:r w:rsidRPr="0007230C">
                  <w:rPr>
                    <w:rStyle w:val="Lienhypertexte"/>
                    <w:noProof/>
                  </w:rPr>
                  <w:t>1.3</w:t>
                </w:r>
                <w:r>
                  <w:rPr>
                    <w:rFonts w:asciiTheme="minorHAnsi" w:eastAsiaTheme="minorEastAsia" w:hAnsiTheme="minorHAnsi" w:cstheme="minorBidi"/>
                    <w:noProof/>
                    <w:color w:val="auto"/>
                    <w:sz w:val="22"/>
                  </w:rPr>
                  <w:tab/>
                </w:r>
                <w:r w:rsidRPr="0007230C">
                  <w:rPr>
                    <w:rStyle w:val="Lienhypertexte"/>
                    <w:noProof/>
                  </w:rPr>
                  <w:t>CALENDRIER D’EXECUTION</w:t>
                </w:r>
                <w:r>
                  <w:rPr>
                    <w:noProof/>
                    <w:webHidden/>
                  </w:rPr>
                  <w:tab/>
                </w:r>
                <w:r>
                  <w:rPr>
                    <w:noProof/>
                    <w:webHidden/>
                  </w:rPr>
                  <w:fldChar w:fldCharType="begin"/>
                </w:r>
                <w:r>
                  <w:rPr>
                    <w:noProof/>
                    <w:webHidden/>
                  </w:rPr>
                  <w:instrText xml:space="preserve"> PAGEREF _Toc187766123 \h </w:instrText>
                </w:r>
                <w:r>
                  <w:rPr>
                    <w:noProof/>
                    <w:webHidden/>
                  </w:rPr>
                </w:r>
                <w:r>
                  <w:rPr>
                    <w:noProof/>
                    <w:webHidden/>
                  </w:rPr>
                  <w:fldChar w:fldCharType="separate"/>
                </w:r>
                <w:r>
                  <w:rPr>
                    <w:noProof/>
                    <w:webHidden/>
                  </w:rPr>
                  <w:t>3</w:t>
                </w:r>
                <w:r>
                  <w:rPr>
                    <w:noProof/>
                    <w:webHidden/>
                  </w:rPr>
                  <w:fldChar w:fldCharType="end"/>
                </w:r>
              </w:hyperlink>
            </w:p>
            <w:p w14:paraId="03B82DF3" w14:textId="0EE122CF" w:rsidR="0004698A" w:rsidRDefault="0004698A">
              <w:pPr>
                <w:pStyle w:val="TM2"/>
                <w:tabs>
                  <w:tab w:val="left" w:pos="720"/>
                  <w:tab w:val="right" w:leader="dot" w:pos="9229"/>
                </w:tabs>
                <w:rPr>
                  <w:rFonts w:asciiTheme="minorHAnsi" w:eastAsiaTheme="minorEastAsia" w:hAnsiTheme="minorHAnsi" w:cstheme="minorBidi"/>
                  <w:noProof/>
                  <w:color w:val="auto"/>
                  <w:sz w:val="22"/>
                </w:rPr>
              </w:pPr>
              <w:hyperlink w:anchor="_Toc187766124" w:history="1">
                <w:r w:rsidRPr="0007230C">
                  <w:rPr>
                    <w:rStyle w:val="Lienhypertexte"/>
                    <w:noProof/>
                  </w:rPr>
                  <w:t>1.4</w:t>
                </w:r>
                <w:r>
                  <w:rPr>
                    <w:rFonts w:asciiTheme="minorHAnsi" w:eastAsiaTheme="minorEastAsia" w:hAnsiTheme="minorHAnsi" w:cstheme="minorBidi"/>
                    <w:noProof/>
                    <w:color w:val="auto"/>
                    <w:sz w:val="22"/>
                  </w:rPr>
                  <w:tab/>
                </w:r>
                <w:r w:rsidRPr="0007230C">
                  <w:rPr>
                    <w:rStyle w:val="Lienhypertexte"/>
                    <w:noProof/>
                  </w:rPr>
                  <w:t>INTERVENANTS</w:t>
                </w:r>
                <w:r>
                  <w:rPr>
                    <w:noProof/>
                    <w:webHidden/>
                  </w:rPr>
                  <w:tab/>
                </w:r>
                <w:r>
                  <w:rPr>
                    <w:noProof/>
                    <w:webHidden/>
                  </w:rPr>
                  <w:fldChar w:fldCharType="begin"/>
                </w:r>
                <w:r>
                  <w:rPr>
                    <w:noProof/>
                    <w:webHidden/>
                  </w:rPr>
                  <w:instrText xml:space="preserve"> PAGEREF _Toc187766124 \h </w:instrText>
                </w:r>
                <w:r>
                  <w:rPr>
                    <w:noProof/>
                    <w:webHidden/>
                  </w:rPr>
                </w:r>
                <w:r>
                  <w:rPr>
                    <w:noProof/>
                    <w:webHidden/>
                  </w:rPr>
                  <w:fldChar w:fldCharType="separate"/>
                </w:r>
                <w:r>
                  <w:rPr>
                    <w:noProof/>
                    <w:webHidden/>
                  </w:rPr>
                  <w:t>4</w:t>
                </w:r>
                <w:r>
                  <w:rPr>
                    <w:noProof/>
                    <w:webHidden/>
                  </w:rPr>
                  <w:fldChar w:fldCharType="end"/>
                </w:r>
              </w:hyperlink>
            </w:p>
            <w:p w14:paraId="4BC76346" w14:textId="556DD8A9" w:rsidR="0004698A" w:rsidRDefault="0004698A">
              <w:pPr>
                <w:pStyle w:val="TM1"/>
                <w:tabs>
                  <w:tab w:val="left" w:pos="400"/>
                  <w:tab w:val="right" w:leader="dot" w:pos="9229"/>
                </w:tabs>
                <w:rPr>
                  <w:rFonts w:asciiTheme="minorHAnsi" w:eastAsiaTheme="minorEastAsia" w:hAnsiTheme="minorHAnsi" w:cstheme="minorBidi"/>
                  <w:noProof/>
                  <w:color w:val="auto"/>
                  <w:sz w:val="22"/>
                </w:rPr>
              </w:pPr>
              <w:hyperlink w:anchor="_Toc187766125" w:history="1">
                <w:r w:rsidRPr="0007230C">
                  <w:rPr>
                    <w:rStyle w:val="Lienhypertexte"/>
                    <w:rFonts w:cstheme="minorHAnsi"/>
                    <w:noProof/>
                  </w:rPr>
                  <w:t>2</w:t>
                </w:r>
                <w:r>
                  <w:rPr>
                    <w:rFonts w:asciiTheme="minorHAnsi" w:eastAsiaTheme="minorEastAsia" w:hAnsiTheme="minorHAnsi" w:cstheme="minorBidi"/>
                    <w:noProof/>
                    <w:color w:val="auto"/>
                    <w:sz w:val="22"/>
                  </w:rPr>
                  <w:tab/>
                </w:r>
                <w:r w:rsidRPr="0007230C">
                  <w:rPr>
                    <w:rStyle w:val="Lienhypertexte"/>
                    <w:rFonts w:cstheme="minorHAnsi"/>
                    <w:noProof/>
                  </w:rPr>
                  <w:t>DESCRIPTIONS GÉNÉRALES</w:t>
                </w:r>
                <w:r>
                  <w:rPr>
                    <w:noProof/>
                    <w:webHidden/>
                  </w:rPr>
                  <w:tab/>
                </w:r>
                <w:r>
                  <w:rPr>
                    <w:noProof/>
                    <w:webHidden/>
                  </w:rPr>
                  <w:fldChar w:fldCharType="begin"/>
                </w:r>
                <w:r>
                  <w:rPr>
                    <w:noProof/>
                    <w:webHidden/>
                  </w:rPr>
                  <w:instrText xml:space="preserve"> PAGEREF _Toc187766125 \h </w:instrText>
                </w:r>
                <w:r>
                  <w:rPr>
                    <w:noProof/>
                    <w:webHidden/>
                  </w:rPr>
                </w:r>
                <w:r>
                  <w:rPr>
                    <w:noProof/>
                    <w:webHidden/>
                  </w:rPr>
                  <w:fldChar w:fldCharType="separate"/>
                </w:r>
                <w:r>
                  <w:rPr>
                    <w:noProof/>
                    <w:webHidden/>
                  </w:rPr>
                  <w:t>5</w:t>
                </w:r>
                <w:r>
                  <w:rPr>
                    <w:noProof/>
                    <w:webHidden/>
                  </w:rPr>
                  <w:fldChar w:fldCharType="end"/>
                </w:r>
              </w:hyperlink>
            </w:p>
            <w:p w14:paraId="3B385467" w14:textId="5E4855AA" w:rsidR="0004698A" w:rsidRDefault="0004698A">
              <w:pPr>
                <w:pStyle w:val="TM2"/>
                <w:tabs>
                  <w:tab w:val="left" w:pos="720"/>
                  <w:tab w:val="right" w:leader="dot" w:pos="9229"/>
                </w:tabs>
                <w:rPr>
                  <w:rFonts w:asciiTheme="minorHAnsi" w:eastAsiaTheme="minorEastAsia" w:hAnsiTheme="minorHAnsi" w:cstheme="minorBidi"/>
                  <w:noProof/>
                  <w:color w:val="auto"/>
                  <w:sz w:val="22"/>
                </w:rPr>
              </w:pPr>
              <w:hyperlink w:anchor="_Toc187766126" w:history="1">
                <w:r w:rsidRPr="0007230C">
                  <w:rPr>
                    <w:rStyle w:val="Lienhypertexte"/>
                    <w:noProof/>
                  </w:rPr>
                  <w:t>2.1</w:t>
                </w:r>
                <w:r>
                  <w:rPr>
                    <w:rFonts w:asciiTheme="minorHAnsi" w:eastAsiaTheme="minorEastAsia" w:hAnsiTheme="minorHAnsi" w:cstheme="minorBidi"/>
                    <w:noProof/>
                    <w:color w:val="auto"/>
                    <w:sz w:val="22"/>
                  </w:rPr>
                  <w:tab/>
                </w:r>
                <w:r w:rsidRPr="0007230C">
                  <w:rPr>
                    <w:rStyle w:val="Lienhypertexte"/>
                    <w:noProof/>
                  </w:rPr>
                  <w:t>Objet de la prestation</w:t>
                </w:r>
                <w:r>
                  <w:rPr>
                    <w:noProof/>
                    <w:webHidden/>
                  </w:rPr>
                  <w:tab/>
                </w:r>
                <w:r>
                  <w:rPr>
                    <w:noProof/>
                    <w:webHidden/>
                  </w:rPr>
                  <w:fldChar w:fldCharType="begin"/>
                </w:r>
                <w:r>
                  <w:rPr>
                    <w:noProof/>
                    <w:webHidden/>
                  </w:rPr>
                  <w:instrText xml:space="preserve"> PAGEREF _Toc187766126 \h </w:instrText>
                </w:r>
                <w:r>
                  <w:rPr>
                    <w:noProof/>
                    <w:webHidden/>
                  </w:rPr>
                </w:r>
                <w:r>
                  <w:rPr>
                    <w:noProof/>
                    <w:webHidden/>
                  </w:rPr>
                  <w:fldChar w:fldCharType="separate"/>
                </w:r>
                <w:r>
                  <w:rPr>
                    <w:noProof/>
                    <w:webHidden/>
                  </w:rPr>
                  <w:t>5</w:t>
                </w:r>
                <w:r>
                  <w:rPr>
                    <w:noProof/>
                    <w:webHidden/>
                  </w:rPr>
                  <w:fldChar w:fldCharType="end"/>
                </w:r>
              </w:hyperlink>
            </w:p>
            <w:p w14:paraId="7B0AD81E" w14:textId="6E022B55" w:rsidR="0004698A" w:rsidRDefault="0004698A">
              <w:pPr>
                <w:pStyle w:val="TM3"/>
                <w:rPr>
                  <w:rFonts w:asciiTheme="minorHAnsi" w:eastAsiaTheme="minorEastAsia" w:hAnsiTheme="minorHAnsi" w:cstheme="minorBidi"/>
                  <w:noProof/>
                  <w:color w:val="auto"/>
                  <w:sz w:val="22"/>
                </w:rPr>
              </w:pPr>
              <w:hyperlink w:anchor="_Toc187766127" w:history="1">
                <w:r w:rsidRPr="0007230C">
                  <w:rPr>
                    <w:rStyle w:val="Lienhypertexte"/>
                    <w:rFonts w:cstheme="minorHAnsi"/>
                    <w:noProof/>
                  </w:rPr>
                  <w:t>2.1.1</w:t>
                </w:r>
                <w:r>
                  <w:rPr>
                    <w:rFonts w:asciiTheme="minorHAnsi" w:eastAsiaTheme="minorEastAsia" w:hAnsiTheme="minorHAnsi" w:cstheme="minorBidi"/>
                    <w:noProof/>
                    <w:color w:val="auto"/>
                    <w:sz w:val="22"/>
                  </w:rPr>
                  <w:tab/>
                </w:r>
                <w:r w:rsidRPr="0007230C">
                  <w:rPr>
                    <w:rStyle w:val="Lienhypertexte"/>
                    <w:rFonts w:cstheme="minorHAnsi"/>
                    <w:noProof/>
                  </w:rPr>
                  <w:t>Localisation</w:t>
                </w:r>
                <w:r>
                  <w:rPr>
                    <w:noProof/>
                    <w:webHidden/>
                  </w:rPr>
                  <w:tab/>
                </w:r>
                <w:r>
                  <w:rPr>
                    <w:noProof/>
                    <w:webHidden/>
                  </w:rPr>
                  <w:fldChar w:fldCharType="begin"/>
                </w:r>
                <w:r>
                  <w:rPr>
                    <w:noProof/>
                    <w:webHidden/>
                  </w:rPr>
                  <w:instrText xml:space="preserve"> PAGEREF _Toc187766127 \h </w:instrText>
                </w:r>
                <w:r>
                  <w:rPr>
                    <w:noProof/>
                    <w:webHidden/>
                  </w:rPr>
                </w:r>
                <w:r>
                  <w:rPr>
                    <w:noProof/>
                    <w:webHidden/>
                  </w:rPr>
                  <w:fldChar w:fldCharType="separate"/>
                </w:r>
                <w:r>
                  <w:rPr>
                    <w:noProof/>
                    <w:webHidden/>
                  </w:rPr>
                  <w:t>6</w:t>
                </w:r>
                <w:r>
                  <w:rPr>
                    <w:noProof/>
                    <w:webHidden/>
                  </w:rPr>
                  <w:fldChar w:fldCharType="end"/>
                </w:r>
              </w:hyperlink>
            </w:p>
            <w:p w14:paraId="6A11FBE5" w14:textId="59D78F65" w:rsidR="0004698A" w:rsidRDefault="0004698A">
              <w:pPr>
                <w:pStyle w:val="TM3"/>
                <w:rPr>
                  <w:rFonts w:asciiTheme="minorHAnsi" w:eastAsiaTheme="minorEastAsia" w:hAnsiTheme="minorHAnsi" w:cstheme="minorBidi"/>
                  <w:noProof/>
                  <w:color w:val="auto"/>
                  <w:sz w:val="22"/>
                </w:rPr>
              </w:pPr>
              <w:hyperlink w:anchor="_Toc187766128" w:history="1">
                <w:r w:rsidRPr="0007230C">
                  <w:rPr>
                    <w:rStyle w:val="Lienhypertexte"/>
                    <w:rFonts w:cstheme="minorHAnsi"/>
                    <w:noProof/>
                  </w:rPr>
                  <w:t>2.1.2</w:t>
                </w:r>
                <w:r>
                  <w:rPr>
                    <w:rFonts w:asciiTheme="minorHAnsi" w:eastAsiaTheme="minorEastAsia" w:hAnsiTheme="minorHAnsi" w:cstheme="minorBidi"/>
                    <w:noProof/>
                    <w:color w:val="auto"/>
                    <w:sz w:val="22"/>
                  </w:rPr>
                  <w:tab/>
                </w:r>
                <w:r w:rsidRPr="0007230C">
                  <w:rPr>
                    <w:rStyle w:val="Lienhypertexte"/>
                    <w:rFonts w:cstheme="minorHAnsi"/>
                    <w:noProof/>
                  </w:rPr>
                  <w:t>Normes et réglementations</w:t>
                </w:r>
                <w:r>
                  <w:rPr>
                    <w:noProof/>
                    <w:webHidden/>
                  </w:rPr>
                  <w:tab/>
                </w:r>
                <w:r>
                  <w:rPr>
                    <w:noProof/>
                    <w:webHidden/>
                  </w:rPr>
                  <w:fldChar w:fldCharType="begin"/>
                </w:r>
                <w:r>
                  <w:rPr>
                    <w:noProof/>
                    <w:webHidden/>
                  </w:rPr>
                  <w:instrText xml:space="preserve"> PAGEREF _Toc187766128 \h </w:instrText>
                </w:r>
                <w:r>
                  <w:rPr>
                    <w:noProof/>
                    <w:webHidden/>
                  </w:rPr>
                </w:r>
                <w:r>
                  <w:rPr>
                    <w:noProof/>
                    <w:webHidden/>
                  </w:rPr>
                  <w:fldChar w:fldCharType="separate"/>
                </w:r>
                <w:r>
                  <w:rPr>
                    <w:noProof/>
                    <w:webHidden/>
                  </w:rPr>
                  <w:t>6</w:t>
                </w:r>
                <w:r>
                  <w:rPr>
                    <w:noProof/>
                    <w:webHidden/>
                  </w:rPr>
                  <w:fldChar w:fldCharType="end"/>
                </w:r>
              </w:hyperlink>
            </w:p>
            <w:p w14:paraId="4EF969EA" w14:textId="50FE0AE1" w:rsidR="0004698A" w:rsidRDefault="0004698A">
              <w:pPr>
                <w:pStyle w:val="TM2"/>
                <w:tabs>
                  <w:tab w:val="left" w:pos="720"/>
                  <w:tab w:val="right" w:leader="dot" w:pos="9229"/>
                </w:tabs>
                <w:rPr>
                  <w:rFonts w:asciiTheme="minorHAnsi" w:eastAsiaTheme="minorEastAsia" w:hAnsiTheme="minorHAnsi" w:cstheme="minorBidi"/>
                  <w:noProof/>
                  <w:color w:val="auto"/>
                  <w:sz w:val="22"/>
                </w:rPr>
              </w:pPr>
              <w:hyperlink w:anchor="_Toc187766129" w:history="1">
                <w:r w:rsidRPr="0007230C">
                  <w:rPr>
                    <w:rStyle w:val="Lienhypertexte"/>
                    <w:noProof/>
                  </w:rPr>
                  <w:t>2.2</w:t>
                </w:r>
                <w:r>
                  <w:rPr>
                    <w:rFonts w:asciiTheme="minorHAnsi" w:eastAsiaTheme="minorEastAsia" w:hAnsiTheme="minorHAnsi" w:cstheme="minorBidi"/>
                    <w:noProof/>
                    <w:color w:val="auto"/>
                    <w:sz w:val="22"/>
                  </w:rPr>
                  <w:tab/>
                </w:r>
                <w:r w:rsidRPr="0007230C">
                  <w:rPr>
                    <w:rStyle w:val="Lienhypertexte"/>
                    <w:noProof/>
                  </w:rPr>
                  <w:t>Obligations du titulaire</w:t>
                </w:r>
                <w:r>
                  <w:rPr>
                    <w:noProof/>
                    <w:webHidden/>
                  </w:rPr>
                  <w:tab/>
                </w:r>
                <w:r>
                  <w:rPr>
                    <w:noProof/>
                    <w:webHidden/>
                  </w:rPr>
                  <w:fldChar w:fldCharType="begin"/>
                </w:r>
                <w:r>
                  <w:rPr>
                    <w:noProof/>
                    <w:webHidden/>
                  </w:rPr>
                  <w:instrText xml:space="preserve"> PAGEREF _Toc187766129 \h </w:instrText>
                </w:r>
                <w:r>
                  <w:rPr>
                    <w:noProof/>
                    <w:webHidden/>
                  </w:rPr>
                </w:r>
                <w:r>
                  <w:rPr>
                    <w:noProof/>
                    <w:webHidden/>
                  </w:rPr>
                  <w:fldChar w:fldCharType="separate"/>
                </w:r>
                <w:r>
                  <w:rPr>
                    <w:noProof/>
                    <w:webHidden/>
                  </w:rPr>
                  <w:t>7</w:t>
                </w:r>
                <w:r>
                  <w:rPr>
                    <w:noProof/>
                    <w:webHidden/>
                  </w:rPr>
                  <w:fldChar w:fldCharType="end"/>
                </w:r>
              </w:hyperlink>
            </w:p>
            <w:p w14:paraId="51611B29" w14:textId="7F8C2F22" w:rsidR="0004698A" w:rsidRDefault="0004698A">
              <w:pPr>
                <w:pStyle w:val="TM2"/>
                <w:tabs>
                  <w:tab w:val="left" w:pos="720"/>
                  <w:tab w:val="right" w:leader="dot" w:pos="9229"/>
                </w:tabs>
                <w:rPr>
                  <w:rFonts w:asciiTheme="minorHAnsi" w:eastAsiaTheme="minorEastAsia" w:hAnsiTheme="minorHAnsi" w:cstheme="minorBidi"/>
                  <w:noProof/>
                  <w:color w:val="auto"/>
                  <w:sz w:val="22"/>
                </w:rPr>
              </w:pPr>
              <w:hyperlink w:anchor="_Toc187766130" w:history="1">
                <w:r w:rsidRPr="0007230C">
                  <w:rPr>
                    <w:rStyle w:val="Lienhypertexte"/>
                    <w:noProof/>
                  </w:rPr>
                  <w:t>2.3</w:t>
                </w:r>
                <w:r>
                  <w:rPr>
                    <w:rFonts w:asciiTheme="minorHAnsi" w:eastAsiaTheme="minorEastAsia" w:hAnsiTheme="minorHAnsi" w:cstheme="minorBidi"/>
                    <w:noProof/>
                    <w:color w:val="auto"/>
                    <w:sz w:val="22"/>
                  </w:rPr>
                  <w:tab/>
                </w:r>
                <w:r w:rsidRPr="0007230C">
                  <w:rPr>
                    <w:rStyle w:val="Lienhypertexte"/>
                    <w:noProof/>
                  </w:rPr>
                  <w:t>Constat des lieux</w:t>
                </w:r>
                <w:r>
                  <w:rPr>
                    <w:noProof/>
                    <w:webHidden/>
                  </w:rPr>
                  <w:tab/>
                </w:r>
                <w:r>
                  <w:rPr>
                    <w:noProof/>
                    <w:webHidden/>
                  </w:rPr>
                  <w:fldChar w:fldCharType="begin"/>
                </w:r>
                <w:r>
                  <w:rPr>
                    <w:noProof/>
                    <w:webHidden/>
                  </w:rPr>
                  <w:instrText xml:space="preserve"> PAGEREF _Toc187766130 \h </w:instrText>
                </w:r>
                <w:r>
                  <w:rPr>
                    <w:noProof/>
                    <w:webHidden/>
                  </w:rPr>
                </w:r>
                <w:r>
                  <w:rPr>
                    <w:noProof/>
                    <w:webHidden/>
                  </w:rPr>
                  <w:fldChar w:fldCharType="separate"/>
                </w:r>
                <w:r>
                  <w:rPr>
                    <w:noProof/>
                    <w:webHidden/>
                  </w:rPr>
                  <w:t>7</w:t>
                </w:r>
                <w:r>
                  <w:rPr>
                    <w:noProof/>
                    <w:webHidden/>
                  </w:rPr>
                  <w:fldChar w:fldCharType="end"/>
                </w:r>
              </w:hyperlink>
            </w:p>
            <w:p w14:paraId="155BD5FB" w14:textId="688CC802" w:rsidR="0004698A" w:rsidRDefault="0004698A">
              <w:pPr>
                <w:pStyle w:val="TM2"/>
                <w:tabs>
                  <w:tab w:val="left" w:pos="720"/>
                  <w:tab w:val="right" w:leader="dot" w:pos="9229"/>
                </w:tabs>
                <w:rPr>
                  <w:rFonts w:asciiTheme="minorHAnsi" w:eastAsiaTheme="minorEastAsia" w:hAnsiTheme="minorHAnsi" w:cstheme="minorBidi"/>
                  <w:noProof/>
                  <w:color w:val="auto"/>
                  <w:sz w:val="22"/>
                </w:rPr>
              </w:pPr>
              <w:hyperlink w:anchor="_Toc187766131" w:history="1">
                <w:r w:rsidRPr="0007230C">
                  <w:rPr>
                    <w:rStyle w:val="Lienhypertexte"/>
                    <w:noProof/>
                  </w:rPr>
                  <w:t>2.4</w:t>
                </w:r>
                <w:r>
                  <w:rPr>
                    <w:rFonts w:asciiTheme="minorHAnsi" w:eastAsiaTheme="minorEastAsia" w:hAnsiTheme="minorHAnsi" w:cstheme="minorBidi"/>
                    <w:noProof/>
                    <w:color w:val="auto"/>
                    <w:sz w:val="22"/>
                  </w:rPr>
                  <w:tab/>
                </w:r>
                <w:r w:rsidRPr="0007230C">
                  <w:rPr>
                    <w:rStyle w:val="Lienhypertexte"/>
                    <w:noProof/>
                  </w:rPr>
                  <w:t>Organisation du chantier</w:t>
                </w:r>
                <w:r>
                  <w:rPr>
                    <w:noProof/>
                    <w:webHidden/>
                  </w:rPr>
                  <w:tab/>
                </w:r>
                <w:r>
                  <w:rPr>
                    <w:noProof/>
                    <w:webHidden/>
                  </w:rPr>
                  <w:fldChar w:fldCharType="begin"/>
                </w:r>
                <w:r>
                  <w:rPr>
                    <w:noProof/>
                    <w:webHidden/>
                  </w:rPr>
                  <w:instrText xml:space="preserve"> PAGEREF _Toc187766131 \h </w:instrText>
                </w:r>
                <w:r>
                  <w:rPr>
                    <w:noProof/>
                    <w:webHidden/>
                  </w:rPr>
                </w:r>
                <w:r>
                  <w:rPr>
                    <w:noProof/>
                    <w:webHidden/>
                  </w:rPr>
                  <w:fldChar w:fldCharType="separate"/>
                </w:r>
                <w:r>
                  <w:rPr>
                    <w:noProof/>
                    <w:webHidden/>
                  </w:rPr>
                  <w:t>8</w:t>
                </w:r>
                <w:r>
                  <w:rPr>
                    <w:noProof/>
                    <w:webHidden/>
                  </w:rPr>
                  <w:fldChar w:fldCharType="end"/>
                </w:r>
              </w:hyperlink>
            </w:p>
            <w:p w14:paraId="7F2CA8BD" w14:textId="1F1BC25C" w:rsidR="0004698A" w:rsidRDefault="0004698A">
              <w:pPr>
                <w:pStyle w:val="TM3"/>
                <w:rPr>
                  <w:rFonts w:asciiTheme="minorHAnsi" w:eastAsiaTheme="minorEastAsia" w:hAnsiTheme="minorHAnsi" w:cstheme="minorBidi"/>
                  <w:noProof/>
                  <w:color w:val="auto"/>
                  <w:sz w:val="22"/>
                </w:rPr>
              </w:pPr>
              <w:hyperlink w:anchor="_Toc187766132" w:history="1">
                <w:r w:rsidRPr="0007230C">
                  <w:rPr>
                    <w:rStyle w:val="Lienhypertexte"/>
                    <w:rFonts w:cstheme="minorHAnsi"/>
                    <w:noProof/>
                  </w:rPr>
                  <w:t>2.4.1</w:t>
                </w:r>
                <w:r>
                  <w:rPr>
                    <w:rFonts w:asciiTheme="minorHAnsi" w:eastAsiaTheme="minorEastAsia" w:hAnsiTheme="minorHAnsi" w:cstheme="minorBidi"/>
                    <w:noProof/>
                    <w:color w:val="auto"/>
                    <w:sz w:val="22"/>
                  </w:rPr>
                  <w:tab/>
                </w:r>
                <w:r w:rsidRPr="0007230C">
                  <w:rPr>
                    <w:rStyle w:val="Lienhypertexte"/>
                    <w:rFonts w:cstheme="minorHAnsi"/>
                    <w:noProof/>
                  </w:rPr>
                  <w:t>Direction du chantier</w:t>
                </w:r>
                <w:r>
                  <w:rPr>
                    <w:noProof/>
                    <w:webHidden/>
                  </w:rPr>
                  <w:tab/>
                </w:r>
                <w:r>
                  <w:rPr>
                    <w:noProof/>
                    <w:webHidden/>
                  </w:rPr>
                  <w:fldChar w:fldCharType="begin"/>
                </w:r>
                <w:r>
                  <w:rPr>
                    <w:noProof/>
                    <w:webHidden/>
                  </w:rPr>
                  <w:instrText xml:space="preserve"> PAGEREF _Toc187766132 \h </w:instrText>
                </w:r>
                <w:r>
                  <w:rPr>
                    <w:noProof/>
                    <w:webHidden/>
                  </w:rPr>
                </w:r>
                <w:r>
                  <w:rPr>
                    <w:noProof/>
                    <w:webHidden/>
                  </w:rPr>
                  <w:fldChar w:fldCharType="separate"/>
                </w:r>
                <w:r>
                  <w:rPr>
                    <w:noProof/>
                    <w:webHidden/>
                  </w:rPr>
                  <w:t>8</w:t>
                </w:r>
                <w:r>
                  <w:rPr>
                    <w:noProof/>
                    <w:webHidden/>
                  </w:rPr>
                  <w:fldChar w:fldCharType="end"/>
                </w:r>
              </w:hyperlink>
            </w:p>
            <w:p w14:paraId="6F526174" w14:textId="736C0106" w:rsidR="0004698A" w:rsidRDefault="0004698A">
              <w:pPr>
                <w:pStyle w:val="TM3"/>
                <w:rPr>
                  <w:rFonts w:asciiTheme="minorHAnsi" w:eastAsiaTheme="minorEastAsia" w:hAnsiTheme="minorHAnsi" w:cstheme="minorBidi"/>
                  <w:noProof/>
                  <w:color w:val="auto"/>
                  <w:sz w:val="22"/>
                </w:rPr>
              </w:pPr>
              <w:hyperlink w:anchor="_Toc187766133" w:history="1">
                <w:r w:rsidRPr="0007230C">
                  <w:rPr>
                    <w:rStyle w:val="Lienhypertexte"/>
                    <w:rFonts w:cstheme="minorHAnsi"/>
                    <w:noProof/>
                  </w:rPr>
                  <w:t>2.4.2</w:t>
                </w:r>
                <w:r>
                  <w:rPr>
                    <w:rFonts w:asciiTheme="minorHAnsi" w:eastAsiaTheme="minorEastAsia" w:hAnsiTheme="minorHAnsi" w:cstheme="minorBidi"/>
                    <w:noProof/>
                    <w:color w:val="auto"/>
                    <w:sz w:val="22"/>
                  </w:rPr>
                  <w:tab/>
                </w:r>
                <w:r w:rsidRPr="0007230C">
                  <w:rPr>
                    <w:rStyle w:val="Lienhypertexte"/>
                    <w:rFonts w:cstheme="minorHAnsi"/>
                    <w:noProof/>
                  </w:rPr>
                  <w:t>Installations de chantier</w:t>
                </w:r>
                <w:r>
                  <w:rPr>
                    <w:noProof/>
                    <w:webHidden/>
                  </w:rPr>
                  <w:tab/>
                </w:r>
                <w:r>
                  <w:rPr>
                    <w:noProof/>
                    <w:webHidden/>
                  </w:rPr>
                  <w:fldChar w:fldCharType="begin"/>
                </w:r>
                <w:r>
                  <w:rPr>
                    <w:noProof/>
                    <w:webHidden/>
                  </w:rPr>
                  <w:instrText xml:space="preserve"> PAGEREF _Toc187766133 \h </w:instrText>
                </w:r>
                <w:r>
                  <w:rPr>
                    <w:noProof/>
                    <w:webHidden/>
                  </w:rPr>
                </w:r>
                <w:r>
                  <w:rPr>
                    <w:noProof/>
                    <w:webHidden/>
                  </w:rPr>
                  <w:fldChar w:fldCharType="separate"/>
                </w:r>
                <w:r>
                  <w:rPr>
                    <w:noProof/>
                    <w:webHidden/>
                  </w:rPr>
                  <w:t>8</w:t>
                </w:r>
                <w:r>
                  <w:rPr>
                    <w:noProof/>
                    <w:webHidden/>
                  </w:rPr>
                  <w:fldChar w:fldCharType="end"/>
                </w:r>
              </w:hyperlink>
            </w:p>
            <w:p w14:paraId="467196A7" w14:textId="1FEE1862" w:rsidR="0004698A" w:rsidRDefault="0004698A">
              <w:pPr>
                <w:pStyle w:val="TM3"/>
                <w:rPr>
                  <w:rFonts w:asciiTheme="minorHAnsi" w:eastAsiaTheme="minorEastAsia" w:hAnsiTheme="minorHAnsi" w:cstheme="minorBidi"/>
                  <w:noProof/>
                  <w:color w:val="auto"/>
                  <w:sz w:val="22"/>
                </w:rPr>
              </w:pPr>
              <w:hyperlink w:anchor="_Toc187766134" w:history="1">
                <w:r w:rsidRPr="0007230C">
                  <w:rPr>
                    <w:rStyle w:val="Lienhypertexte"/>
                    <w:rFonts w:cstheme="minorHAnsi"/>
                    <w:noProof/>
                  </w:rPr>
                  <w:t>2.4.3</w:t>
                </w:r>
                <w:r>
                  <w:rPr>
                    <w:rFonts w:asciiTheme="minorHAnsi" w:eastAsiaTheme="minorEastAsia" w:hAnsiTheme="minorHAnsi" w:cstheme="minorBidi"/>
                    <w:noProof/>
                    <w:color w:val="auto"/>
                    <w:sz w:val="22"/>
                  </w:rPr>
                  <w:tab/>
                </w:r>
                <w:r w:rsidRPr="0007230C">
                  <w:rPr>
                    <w:rStyle w:val="Lienhypertexte"/>
                    <w:rFonts w:cstheme="minorHAnsi"/>
                    <w:noProof/>
                  </w:rPr>
                  <w:t>Autorisations administratives</w:t>
                </w:r>
                <w:r>
                  <w:rPr>
                    <w:noProof/>
                    <w:webHidden/>
                  </w:rPr>
                  <w:tab/>
                </w:r>
                <w:r>
                  <w:rPr>
                    <w:noProof/>
                    <w:webHidden/>
                  </w:rPr>
                  <w:fldChar w:fldCharType="begin"/>
                </w:r>
                <w:r>
                  <w:rPr>
                    <w:noProof/>
                    <w:webHidden/>
                  </w:rPr>
                  <w:instrText xml:space="preserve"> PAGEREF _Toc187766134 \h </w:instrText>
                </w:r>
                <w:r>
                  <w:rPr>
                    <w:noProof/>
                    <w:webHidden/>
                  </w:rPr>
                </w:r>
                <w:r>
                  <w:rPr>
                    <w:noProof/>
                    <w:webHidden/>
                  </w:rPr>
                  <w:fldChar w:fldCharType="separate"/>
                </w:r>
                <w:r>
                  <w:rPr>
                    <w:noProof/>
                    <w:webHidden/>
                  </w:rPr>
                  <w:t>8</w:t>
                </w:r>
                <w:r>
                  <w:rPr>
                    <w:noProof/>
                    <w:webHidden/>
                  </w:rPr>
                  <w:fldChar w:fldCharType="end"/>
                </w:r>
              </w:hyperlink>
            </w:p>
            <w:p w14:paraId="0EAD53B8" w14:textId="00052E3E" w:rsidR="0004698A" w:rsidRDefault="0004698A">
              <w:pPr>
                <w:pStyle w:val="TM3"/>
                <w:rPr>
                  <w:rFonts w:asciiTheme="minorHAnsi" w:eastAsiaTheme="minorEastAsia" w:hAnsiTheme="minorHAnsi" w:cstheme="minorBidi"/>
                  <w:noProof/>
                  <w:color w:val="auto"/>
                  <w:sz w:val="22"/>
                </w:rPr>
              </w:pPr>
              <w:hyperlink w:anchor="_Toc187766135" w:history="1">
                <w:r w:rsidRPr="0007230C">
                  <w:rPr>
                    <w:rStyle w:val="Lienhypertexte"/>
                    <w:rFonts w:cstheme="minorHAnsi"/>
                    <w:noProof/>
                  </w:rPr>
                  <w:t>2.4.4</w:t>
                </w:r>
                <w:r>
                  <w:rPr>
                    <w:rFonts w:asciiTheme="minorHAnsi" w:eastAsiaTheme="minorEastAsia" w:hAnsiTheme="minorHAnsi" w:cstheme="minorBidi"/>
                    <w:noProof/>
                    <w:color w:val="auto"/>
                    <w:sz w:val="22"/>
                  </w:rPr>
                  <w:tab/>
                </w:r>
                <w:r w:rsidRPr="0007230C">
                  <w:rPr>
                    <w:rStyle w:val="Lienhypertexte"/>
                    <w:rFonts w:cstheme="minorHAnsi"/>
                    <w:noProof/>
                  </w:rPr>
                  <w:t>Rendez-vous de chantier</w:t>
                </w:r>
                <w:r>
                  <w:rPr>
                    <w:noProof/>
                    <w:webHidden/>
                  </w:rPr>
                  <w:tab/>
                </w:r>
                <w:r>
                  <w:rPr>
                    <w:noProof/>
                    <w:webHidden/>
                  </w:rPr>
                  <w:fldChar w:fldCharType="begin"/>
                </w:r>
                <w:r>
                  <w:rPr>
                    <w:noProof/>
                    <w:webHidden/>
                  </w:rPr>
                  <w:instrText xml:space="preserve"> PAGEREF _Toc187766135 \h </w:instrText>
                </w:r>
                <w:r>
                  <w:rPr>
                    <w:noProof/>
                    <w:webHidden/>
                  </w:rPr>
                </w:r>
                <w:r>
                  <w:rPr>
                    <w:noProof/>
                    <w:webHidden/>
                  </w:rPr>
                  <w:fldChar w:fldCharType="separate"/>
                </w:r>
                <w:r>
                  <w:rPr>
                    <w:noProof/>
                    <w:webHidden/>
                  </w:rPr>
                  <w:t>8</w:t>
                </w:r>
                <w:r>
                  <w:rPr>
                    <w:noProof/>
                    <w:webHidden/>
                  </w:rPr>
                  <w:fldChar w:fldCharType="end"/>
                </w:r>
              </w:hyperlink>
            </w:p>
            <w:p w14:paraId="2A718586" w14:textId="65F872B9" w:rsidR="0004698A" w:rsidRDefault="0004698A">
              <w:pPr>
                <w:pStyle w:val="TM3"/>
                <w:rPr>
                  <w:rFonts w:asciiTheme="minorHAnsi" w:eastAsiaTheme="minorEastAsia" w:hAnsiTheme="minorHAnsi" w:cstheme="minorBidi"/>
                  <w:noProof/>
                  <w:color w:val="auto"/>
                  <w:sz w:val="22"/>
                </w:rPr>
              </w:pPr>
              <w:hyperlink w:anchor="_Toc187766136" w:history="1">
                <w:r w:rsidRPr="0007230C">
                  <w:rPr>
                    <w:rStyle w:val="Lienhypertexte"/>
                    <w:rFonts w:cstheme="minorHAnsi"/>
                    <w:noProof/>
                  </w:rPr>
                  <w:t>2.4.5</w:t>
                </w:r>
                <w:r>
                  <w:rPr>
                    <w:rFonts w:asciiTheme="minorHAnsi" w:eastAsiaTheme="minorEastAsia" w:hAnsiTheme="minorHAnsi" w:cstheme="minorBidi"/>
                    <w:noProof/>
                    <w:color w:val="auto"/>
                    <w:sz w:val="22"/>
                  </w:rPr>
                  <w:tab/>
                </w:r>
                <w:r w:rsidRPr="0007230C">
                  <w:rPr>
                    <w:rStyle w:val="Lienhypertexte"/>
                    <w:rFonts w:cstheme="minorHAnsi"/>
                    <w:noProof/>
                  </w:rPr>
                  <w:t>Registre de chantier</w:t>
                </w:r>
                <w:r>
                  <w:rPr>
                    <w:noProof/>
                    <w:webHidden/>
                  </w:rPr>
                  <w:tab/>
                </w:r>
                <w:r>
                  <w:rPr>
                    <w:noProof/>
                    <w:webHidden/>
                  </w:rPr>
                  <w:fldChar w:fldCharType="begin"/>
                </w:r>
                <w:r>
                  <w:rPr>
                    <w:noProof/>
                    <w:webHidden/>
                  </w:rPr>
                  <w:instrText xml:space="preserve"> PAGEREF _Toc187766136 \h </w:instrText>
                </w:r>
                <w:r>
                  <w:rPr>
                    <w:noProof/>
                    <w:webHidden/>
                  </w:rPr>
                </w:r>
                <w:r>
                  <w:rPr>
                    <w:noProof/>
                    <w:webHidden/>
                  </w:rPr>
                  <w:fldChar w:fldCharType="separate"/>
                </w:r>
                <w:r>
                  <w:rPr>
                    <w:noProof/>
                    <w:webHidden/>
                  </w:rPr>
                  <w:t>8</w:t>
                </w:r>
                <w:r>
                  <w:rPr>
                    <w:noProof/>
                    <w:webHidden/>
                  </w:rPr>
                  <w:fldChar w:fldCharType="end"/>
                </w:r>
              </w:hyperlink>
            </w:p>
            <w:p w14:paraId="601C2AB0" w14:textId="26A25189" w:rsidR="0004698A" w:rsidRDefault="0004698A">
              <w:pPr>
                <w:pStyle w:val="TM3"/>
                <w:rPr>
                  <w:rFonts w:asciiTheme="minorHAnsi" w:eastAsiaTheme="minorEastAsia" w:hAnsiTheme="minorHAnsi" w:cstheme="minorBidi"/>
                  <w:noProof/>
                  <w:color w:val="auto"/>
                  <w:sz w:val="22"/>
                </w:rPr>
              </w:pPr>
              <w:hyperlink w:anchor="_Toc187766137" w:history="1">
                <w:r w:rsidRPr="0007230C">
                  <w:rPr>
                    <w:rStyle w:val="Lienhypertexte"/>
                    <w:rFonts w:cstheme="minorHAnsi"/>
                    <w:noProof/>
                  </w:rPr>
                  <w:t>2.4.6</w:t>
                </w:r>
                <w:r>
                  <w:rPr>
                    <w:rFonts w:asciiTheme="minorHAnsi" w:eastAsiaTheme="minorEastAsia" w:hAnsiTheme="minorHAnsi" w:cstheme="minorBidi"/>
                    <w:noProof/>
                    <w:color w:val="auto"/>
                    <w:sz w:val="22"/>
                  </w:rPr>
                  <w:tab/>
                </w:r>
                <w:r w:rsidRPr="0007230C">
                  <w:rPr>
                    <w:rStyle w:val="Lienhypertexte"/>
                    <w:rFonts w:cstheme="minorHAnsi"/>
                    <w:noProof/>
                  </w:rPr>
                  <w:t>Livraison et stockage sur chantiers</w:t>
                </w:r>
                <w:r>
                  <w:rPr>
                    <w:noProof/>
                    <w:webHidden/>
                  </w:rPr>
                  <w:tab/>
                </w:r>
                <w:r>
                  <w:rPr>
                    <w:noProof/>
                    <w:webHidden/>
                  </w:rPr>
                  <w:fldChar w:fldCharType="begin"/>
                </w:r>
                <w:r>
                  <w:rPr>
                    <w:noProof/>
                    <w:webHidden/>
                  </w:rPr>
                  <w:instrText xml:space="preserve"> PAGEREF _Toc187766137 \h </w:instrText>
                </w:r>
                <w:r>
                  <w:rPr>
                    <w:noProof/>
                    <w:webHidden/>
                  </w:rPr>
                </w:r>
                <w:r>
                  <w:rPr>
                    <w:noProof/>
                    <w:webHidden/>
                  </w:rPr>
                  <w:fldChar w:fldCharType="separate"/>
                </w:r>
                <w:r>
                  <w:rPr>
                    <w:noProof/>
                    <w:webHidden/>
                  </w:rPr>
                  <w:t>9</w:t>
                </w:r>
                <w:r>
                  <w:rPr>
                    <w:noProof/>
                    <w:webHidden/>
                  </w:rPr>
                  <w:fldChar w:fldCharType="end"/>
                </w:r>
              </w:hyperlink>
            </w:p>
            <w:p w14:paraId="339E86F1" w14:textId="04EE2450" w:rsidR="0004698A" w:rsidRDefault="0004698A">
              <w:pPr>
                <w:pStyle w:val="TM3"/>
                <w:rPr>
                  <w:rFonts w:asciiTheme="minorHAnsi" w:eastAsiaTheme="minorEastAsia" w:hAnsiTheme="minorHAnsi" w:cstheme="minorBidi"/>
                  <w:noProof/>
                  <w:color w:val="auto"/>
                  <w:sz w:val="22"/>
                </w:rPr>
              </w:pPr>
              <w:hyperlink w:anchor="_Toc187766138" w:history="1">
                <w:r w:rsidRPr="0007230C">
                  <w:rPr>
                    <w:rStyle w:val="Lienhypertexte"/>
                    <w:rFonts w:cstheme="minorHAnsi"/>
                    <w:noProof/>
                  </w:rPr>
                  <w:t>2.4.7</w:t>
                </w:r>
                <w:r>
                  <w:rPr>
                    <w:rFonts w:asciiTheme="minorHAnsi" w:eastAsiaTheme="minorEastAsia" w:hAnsiTheme="minorHAnsi" w:cstheme="minorBidi"/>
                    <w:noProof/>
                    <w:color w:val="auto"/>
                    <w:sz w:val="22"/>
                  </w:rPr>
                  <w:tab/>
                </w:r>
                <w:r w:rsidRPr="0007230C">
                  <w:rPr>
                    <w:rStyle w:val="Lienhypertexte"/>
                    <w:rFonts w:cstheme="minorHAnsi"/>
                    <w:noProof/>
                  </w:rPr>
                  <w:t>Échantillons et prototypes</w:t>
                </w:r>
                <w:r>
                  <w:rPr>
                    <w:noProof/>
                    <w:webHidden/>
                  </w:rPr>
                  <w:tab/>
                </w:r>
                <w:r>
                  <w:rPr>
                    <w:noProof/>
                    <w:webHidden/>
                  </w:rPr>
                  <w:fldChar w:fldCharType="begin"/>
                </w:r>
                <w:r>
                  <w:rPr>
                    <w:noProof/>
                    <w:webHidden/>
                  </w:rPr>
                  <w:instrText xml:space="preserve"> PAGEREF _Toc187766138 \h </w:instrText>
                </w:r>
                <w:r>
                  <w:rPr>
                    <w:noProof/>
                    <w:webHidden/>
                  </w:rPr>
                </w:r>
                <w:r>
                  <w:rPr>
                    <w:noProof/>
                    <w:webHidden/>
                  </w:rPr>
                  <w:fldChar w:fldCharType="separate"/>
                </w:r>
                <w:r>
                  <w:rPr>
                    <w:noProof/>
                    <w:webHidden/>
                  </w:rPr>
                  <w:t>9</w:t>
                </w:r>
                <w:r>
                  <w:rPr>
                    <w:noProof/>
                    <w:webHidden/>
                  </w:rPr>
                  <w:fldChar w:fldCharType="end"/>
                </w:r>
              </w:hyperlink>
            </w:p>
            <w:p w14:paraId="63AB9FB2" w14:textId="068EBEC7" w:rsidR="0004698A" w:rsidRDefault="0004698A">
              <w:pPr>
                <w:pStyle w:val="TM3"/>
                <w:rPr>
                  <w:rFonts w:asciiTheme="minorHAnsi" w:eastAsiaTheme="minorEastAsia" w:hAnsiTheme="minorHAnsi" w:cstheme="minorBidi"/>
                  <w:noProof/>
                  <w:color w:val="auto"/>
                  <w:sz w:val="22"/>
                </w:rPr>
              </w:pPr>
              <w:hyperlink w:anchor="_Toc187766139" w:history="1">
                <w:r w:rsidRPr="0007230C">
                  <w:rPr>
                    <w:rStyle w:val="Lienhypertexte"/>
                    <w:rFonts w:cstheme="minorHAnsi"/>
                    <w:noProof/>
                  </w:rPr>
                  <w:t>2.4.8</w:t>
                </w:r>
                <w:r>
                  <w:rPr>
                    <w:rFonts w:asciiTheme="minorHAnsi" w:eastAsiaTheme="minorEastAsia" w:hAnsiTheme="minorHAnsi" w:cstheme="minorBidi"/>
                    <w:noProof/>
                    <w:color w:val="auto"/>
                    <w:sz w:val="22"/>
                  </w:rPr>
                  <w:tab/>
                </w:r>
                <w:r w:rsidRPr="0007230C">
                  <w:rPr>
                    <w:rStyle w:val="Lienhypertexte"/>
                    <w:rFonts w:cstheme="minorHAnsi"/>
                    <w:noProof/>
                  </w:rPr>
                  <w:t>Qualité des matériaux</w:t>
                </w:r>
                <w:r>
                  <w:rPr>
                    <w:noProof/>
                    <w:webHidden/>
                  </w:rPr>
                  <w:tab/>
                </w:r>
                <w:r>
                  <w:rPr>
                    <w:noProof/>
                    <w:webHidden/>
                  </w:rPr>
                  <w:fldChar w:fldCharType="begin"/>
                </w:r>
                <w:r>
                  <w:rPr>
                    <w:noProof/>
                    <w:webHidden/>
                  </w:rPr>
                  <w:instrText xml:space="preserve"> PAGEREF _Toc187766139 \h </w:instrText>
                </w:r>
                <w:r>
                  <w:rPr>
                    <w:noProof/>
                    <w:webHidden/>
                  </w:rPr>
                </w:r>
                <w:r>
                  <w:rPr>
                    <w:noProof/>
                    <w:webHidden/>
                  </w:rPr>
                  <w:fldChar w:fldCharType="separate"/>
                </w:r>
                <w:r>
                  <w:rPr>
                    <w:noProof/>
                    <w:webHidden/>
                  </w:rPr>
                  <w:t>10</w:t>
                </w:r>
                <w:r>
                  <w:rPr>
                    <w:noProof/>
                    <w:webHidden/>
                  </w:rPr>
                  <w:fldChar w:fldCharType="end"/>
                </w:r>
              </w:hyperlink>
            </w:p>
            <w:p w14:paraId="4A1A48D4" w14:textId="52D35FC3" w:rsidR="0004698A" w:rsidRDefault="0004698A">
              <w:pPr>
                <w:pStyle w:val="TM3"/>
                <w:rPr>
                  <w:rFonts w:asciiTheme="minorHAnsi" w:eastAsiaTheme="minorEastAsia" w:hAnsiTheme="minorHAnsi" w:cstheme="minorBidi"/>
                  <w:noProof/>
                  <w:color w:val="auto"/>
                  <w:sz w:val="22"/>
                </w:rPr>
              </w:pPr>
              <w:hyperlink w:anchor="_Toc187766140" w:history="1">
                <w:r w:rsidRPr="0007230C">
                  <w:rPr>
                    <w:rStyle w:val="Lienhypertexte"/>
                    <w:rFonts w:cstheme="minorHAnsi"/>
                    <w:noProof/>
                  </w:rPr>
                  <w:t>2.4.9</w:t>
                </w:r>
                <w:r>
                  <w:rPr>
                    <w:rFonts w:asciiTheme="minorHAnsi" w:eastAsiaTheme="minorEastAsia" w:hAnsiTheme="minorHAnsi" w:cstheme="minorBidi"/>
                    <w:noProof/>
                    <w:color w:val="auto"/>
                    <w:sz w:val="22"/>
                  </w:rPr>
                  <w:tab/>
                </w:r>
                <w:r w:rsidRPr="0007230C">
                  <w:rPr>
                    <w:rStyle w:val="Lienhypertexte"/>
                    <w:rFonts w:cstheme="minorHAnsi"/>
                    <w:noProof/>
                  </w:rPr>
                  <w:t>Nettoyage de chantier</w:t>
                </w:r>
                <w:r>
                  <w:rPr>
                    <w:noProof/>
                    <w:webHidden/>
                  </w:rPr>
                  <w:tab/>
                </w:r>
                <w:r>
                  <w:rPr>
                    <w:noProof/>
                    <w:webHidden/>
                  </w:rPr>
                  <w:fldChar w:fldCharType="begin"/>
                </w:r>
                <w:r>
                  <w:rPr>
                    <w:noProof/>
                    <w:webHidden/>
                  </w:rPr>
                  <w:instrText xml:space="preserve"> PAGEREF _Toc187766140 \h </w:instrText>
                </w:r>
                <w:r>
                  <w:rPr>
                    <w:noProof/>
                    <w:webHidden/>
                  </w:rPr>
                </w:r>
                <w:r>
                  <w:rPr>
                    <w:noProof/>
                    <w:webHidden/>
                  </w:rPr>
                  <w:fldChar w:fldCharType="separate"/>
                </w:r>
                <w:r>
                  <w:rPr>
                    <w:noProof/>
                    <w:webHidden/>
                  </w:rPr>
                  <w:t>10</w:t>
                </w:r>
                <w:r>
                  <w:rPr>
                    <w:noProof/>
                    <w:webHidden/>
                  </w:rPr>
                  <w:fldChar w:fldCharType="end"/>
                </w:r>
              </w:hyperlink>
            </w:p>
            <w:p w14:paraId="6D68CCB2" w14:textId="18A453E3" w:rsidR="0004698A" w:rsidRDefault="0004698A">
              <w:pPr>
                <w:pStyle w:val="TM3"/>
                <w:rPr>
                  <w:rFonts w:asciiTheme="minorHAnsi" w:eastAsiaTheme="minorEastAsia" w:hAnsiTheme="minorHAnsi" w:cstheme="minorBidi"/>
                  <w:noProof/>
                  <w:color w:val="auto"/>
                  <w:sz w:val="22"/>
                </w:rPr>
              </w:pPr>
              <w:hyperlink w:anchor="_Toc187766141" w:history="1">
                <w:r w:rsidRPr="0007230C">
                  <w:rPr>
                    <w:rStyle w:val="Lienhypertexte"/>
                    <w:rFonts w:cstheme="minorHAnsi"/>
                    <w:noProof/>
                  </w:rPr>
                  <w:t>2.4.10</w:t>
                </w:r>
                <w:r>
                  <w:rPr>
                    <w:rFonts w:asciiTheme="minorHAnsi" w:eastAsiaTheme="minorEastAsia" w:hAnsiTheme="minorHAnsi" w:cstheme="minorBidi"/>
                    <w:noProof/>
                    <w:color w:val="auto"/>
                    <w:sz w:val="22"/>
                  </w:rPr>
                  <w:tab/>
                </w:r>
                <w:r w:rsidRPr="0007230C">
                  <w:rPr>
                    <w:rStyle w:val="Lienhypertexte"/>
                    <w:rFonts w:cstheme="minorHAnsi"/>
                    <w:noProof/>
                  </w:rPr>
                  <w:t>Nuisances de chantier et travaux bruyants</w:t>
                </w:r>
                <w:r>
                  <w:rPr>
                    <w:noProof/>
                    <w:webHidden/>
                  </w:rPr>
                  <w:tab/>
                </w:r>
                <w:r>
                  <w:rPr>
                    <w:noProof/>
                    <w:webHidden/>
                  </w:rPr>
                  <w:fldChar w:fldCharType="begin"/>
                </w:r>
                <w:r>
                  <w:rPr>
                    <w:noProof/>
                    <w:webHidden/>
                  </w:rPr>
                  <w:instrText xml:space="preserve"> PAGEREF _Toc187766141 \h </w:instrText>
                </w:r>
                <w:r>
                  <w:rPr>
                    <w:noProof/>
                    <w:webHidden/>
                  </w:rPr>
                </w:r>
                <w:r>
                  <w:rPr>
                    <w:noProof/>
                    <w:webHidden/>
                  </w:rPr>
                  <w:fldChar w:fldCharType="separate"/>
                </w:r>
                <w:r>
                  <w:rPr>
                    <w:noProof/>
                    <w:webHidden/>
                  </w:rPr>
                  <w:t>10</w:t>
                </w:r>
                <w:r>
                  <w:rPr>
                    <w:noProof/>
                    <w:webHidden/>
                  </w:rPr>
                  <w:fldChar w:fldCharType="end"/>
                </w:r>
              </w:hyperlink>
            </w:p>
            <w:p w14:paraId="6881C724" w14:textId="5CA257EC" w:rsidR="0004698A" w:rsidRDefault="0004698A">
              <w:pPr>
                <w:pStyle w:val="TM3"/>
                <w:rPr>
                  <w:rFonts w:asciiTheme="minorHAnsi" w:eastAsiaTheme="minorEastAsia" w:hAnsiTheme="minorHAnsi" w:cstheme="minorBidi"/>
                  <w:noProof/>
                  <w:color w:val="auto"/>
                  <w:sz w:val="22"/>
                </w:rPr>
              </w:pPr>
              <w:hyperlink w:anchor="_Toc187766142" w:history="1">
                <w:r w:rsidRPr="0007230C">
                  <w:rPr>
                    <w:rStyle w:val="Lienhypertexte"/>
                    <w:rFonts w:cstheme="minorHAnsi"/>
                    <w:noProof/>
                  </w:rPr>
                  <w:t>2.4.11</w:t>
                </w:r>
                <w:r>
                  <w:rPr>
                    <w:rFonts w:asciiTheme="minorHAnsi" w:eastAsiaTheme="minorEastAsia" w:hAnsiTheme="minorHAnsi" w:cstheme="minorBidi"/>
                    <w:noProof/>
                    <w:color w:val="auto"/>
                    <w:sz w:val="22"/>
                  </w:rPr>
                  <w:tab/>
                </w:r>
                <w:r w:rsidRPr="0007230C">
                  <w:rPr>
                    <w:rStyle w:val="Lienhypertexte"/>
                    <w:rFonts w:cstheme="minorHAnsi"/>
                    <w:noProof/>
                  </w:rPr>
                  <w:t>Prescriptions relatives à la présente d’amiante et plomb</w:t>
                </w:r>
                <w:r>
                  <w:rPr>
                    <w:noProof/>
                    <w:webHidden/>
                  </w:rPr>
                  <w:tab/>
                </w:r>
                <w:r>
                  <w:rPr>
                    <w:noProof/>
                    <w:webHidden/>
                  </w:rPr>
                  <w:fldChar w:fldCharType="begin"/>
                </w:r>
                <w:r>
                  <w:rPr>
                    <w:noProof/>
                    <w:webHidden/>
                  </w:rPr>
                  <w:instrText xml:space="preserve"> PAGEREF _Toc187766142 \h </w:instrText>
                </w:r>
                <w:r>
                  <w:rPr>
                    <w:noProof/>
                    <w:webHidden/>
                  </w:rPr>
                </w:r>
                <w:r>
                  <w:rPr>
                    <w:noProof/>
                    <w:webHidden/>
                  </w:rPr>
                  <w:fldChar w:fldCharType="separate"/>
                </w:r>
                <w:r>
                  <w:rPr>
                    <w:noProof/>
                    <w:webHidden/>
                  </w:rPr>
                  <w:t>10</w:t>
                </w:r>
                <w:r>
                  <w:rPr>
                    <w:noProof/>
                    <w:webHidden/>
                  </w:rPr>
                  <w:fldChar w:fldCharType="end"/>
                </w:r>
              </w:hyperlink>
            </w:p>
            <w:p w14:paraId="55C1A14B" w14:textId="7142E0F6" w:rsidR="0004698A" w:rsidRDefault="0004698A">
              <w:pPr>
                <w:pStyle w:val="TM3"/>
                <w:rPr>
                  <w:rFonts w:asciiTheme="minorHAnsi" w:eastAsiaTheme="minorEastAsia" w:hAnsiTheme="minorHAnsi" w:cstheme="minorBidi"/>
                  <w:noProof/>
                  <w:color w:val="auto"/>
                  <w:sz w:val="22"/>
                </w:rPr>
              </w:pPr>
              <w:hyperlink w:anchor="_Toc187766143" w:history="1">
                <w:r w:rsidRPr="0007230C">
                  <w:rPr>
                    <w:rStyle w:val="Lienhypertexte"/>
                    <w:rFonts w:cstheme="minorHAnsi"/>
                    <w:noProof/>
                  </w:rPr>
                  <w:t>2.4.12</w:t>
                </w:r>
                <w:r>
                  <w:rPr>
                    <w:rFonts w:asciiTheme="minorHAnsi" w:eastAsiaTheme="minorEastAsia" w:hAnsiTheme="minorHAnsi" w:cstheme="minorBidi"/>
                    <w:noProof/>
                    <w:color w:val="auto"/>
                    <w:sz w:val="22"/>
                  </w:rPr>
                  <w:tab/>
                </w:r>
                <w:r w:rsidRPr="0007230C">
                  <w:rPr>
                    <w:rStyle w:val="Lienhypertexte"/>
                    <w:rFonts w:cstheme="minorHAnsi"/>
                    <w:noProof/>
                  </w:rPr>
                  <w:t>Gestion des déchets</w:t>
                </w:r>
                <w:r>
                  <w:rPr>
                    <w:noProof/>
                    <w:webHidden/>
                  </w:rPr>
                  <w:tab/>
                </w:r>
                <w:r>
                  <w:rPr>
                    <w:noProof/>
                    <w:webHidden/>
                  </w:rPr>
                  <w:fldChar w:fldCharType="begin"/>
                </w:r>
                <w:r>
                  <w:rPr>
                    <w:noProof/>
                    <w:webHidden/>
                  </w:rPr>
                  <w:instrText xml:space="preserve"> PAGEREF _Toc187766143 \h </w:instrText>
                </w:r>
                <w:r>
                  <w:rPr>
                    <w:noProof/>
                    <w:webHidden/>
                  </w:rPr>
                </w:r>
                <w:r>
                  <w:rPr>
                    <w:noProof/>
                    <w:webHidden/>
                  </w:rPr>
                  <w:fldChar w:fldCharType="separate"/>
                </w:r>
                <w:r>
                  <w:rPr>
                    <w:noProof/>
                    <w:webHidden/>
                  </w:rPr>
                  <w:t>11</w:t>
                </w:r>
                <w:r>
                  <w:rPr>
                    <w:noProof/>
                    <w:webHidden/>
                  </w:rPr>
                  <w:fldChar w:fldCharType="end"/>
                </w:r>
              </w:hyperlink>
            </w:p>
            <w:p w14:paraId="0055A5B3" w14:textId="1A0A6EF0" w:rsidR="0004698A" w:rsidRDefault="0004698A">
              <w:pPr>
                <w:pStyle w:val="TM2"/>
                <w:tabs>
                  <w:tab w:val="left" w:pos="720"/>
                  <w:tab w:val="right" w:leader="dot" w:pos="9229"/>
                </w:tabs>
                <w:rPr>
                  <w:rFonts w:asciiTheme="minorHAnsi" w:eastAsiaTheme="minorEastAsia" w:hAnsiTheme="minorHAnsi" w:cstheme="minorBidi"/>
                  <w:noProof/>
                  <w:color w:val="auto"/>
                  <w:sz w:val="22"/>
                </w:rPr>
              </w:pPr>
              <w:hyperlink w:anchor="_Toc187766144" w:history="1">
                <w:r w:rsidRPr="0007230C">
                  <w:rPr>
                    <w:rStyle w:val="Lienhypertexte"/>
                    <w:noProof/>
                  </w:rPr>
                  <w:t>2.5</w:t>
                </w:r>
                <w:r>
                  <w:rPr>
                    <w:rFonts w:asciiTheme="minorHAnsi" w:eastAsiaTheme="minorEastAsia" w:hAnsiTheme="minorHAnsi" w:cstheme="minorBidi"/>
                    <w:noProof/>
                    <w:color w:val="auto"/>
                    <w:sz w:val="22"/>
                  </w:rPr>
                  <w:tab/>
                </w:r>
                <w:r w:rsidRPr="0007230C">
                  <w:rPr>
                    <w:rStyle w:val="Lienhypertexte"/>
                    <w:noProof/>
                  </w:rPr>
                  <w:t>Sécurité</w:t>
                </w:r>
                <w:r>
                  <w:rPr>
                    <w:noProof/>
                    <w:webHidden/>
                  </w:rPr>
                  <w:tab/>
                </w:r>
                <w:r>
                  <w:rPr>
                    <w:noProof/>
                    <w:webHidden/>
                  </w:rPr>
                  <w:fldChar w:fldCharType="begin"/>
                </w:r>
                <w:r>
                  <w:rPr>
                    <w:noProof/>
                    <w:webHidden/>
                  </w:rPr>
                  <w:instrText xml:space="preserve"> PAGEREF _Toc187766144 \h </w:instrText>
                </w:r>
                <w:r>
                  <w:rPr>
                    <w:noProof/>
                    <w:webHidden/>
                  </w:rPr>
                </w:r>
                <w:r>
                  <w:rPr>
                    <w:noProof/>
                    <w:webHidden/>
                  </w:rPr>
                  <w:fldChar w:fldCharType="separate"/>
                </w:r>
                <w:r>
                  <w:rPr>
                    <w:noProof/>
                    <w:webHidden/>
                  </w:rPr>
                  <w:t>12</w:t>
                </w:r>
                <w:r>
                  <w:rPr>
                    <w:noProof/>
                    <w:webHidden/>
                  </w:rPr>
                  <w:fldChar w:fldCharType="end"/>
                </w:r>
              </w:hyperlink>
            </w:p>
            <w:p w14:paraId="70C26345" w14:textId="7D9BDC05" w:rsidR="0004698A" w:rsidRDefault="0004698A">
              <w:pPr>
                <w:pStyle w:val="TM3"/>
                <w:rPr>
                  <w:rFonts w:asciiTheme="minorHAnsi" w:eastAsiaTheme="minorEastAsia" w:hAnsiTheme="minorHAnsi" w:cstheme="minorBidi"/>
                  <w:noProof/>
                  <w:color w:val="auto"/>
                  <w:sz w:val="22"/>
                </w:rPr>
              </w:pPr>
              <w:hyperlink w:anchor="_Toc187766145" w:history="1">
                <w:r w:rsidRPr="0007230C">
                  <w:rPr>
                    <w:rStyle w:val="Lienhypertexte"/>
                    <w:rFonts w:cstheme="minorHAnsi"/>
                    <w:noProof/>
                  </w:rPr>
                  <w:t>2.5.1</w:t>
                </w:r>
                <w:r>
                  <w:rPr>
                    <w:rFonts w:asciiTheme="minorHAnsi" w:eastAsiaTheme="minorEastAsia" w:hAnsiTheme="minorHAnsi" w:cstheme="minorBidi"/>
                    <w:noProof/>
                    <w:color w:val="auto"/>
                    <w:sz w:val="22"/>
                  </w:rPr>
                  <w:tab/>
                </w:r>
                <w:r w:rsidRPr="0007230C">
                  <w:rPr>
                    <w:rStyle w:val="Lienhypertexte"/>
                    <w:rFonts w:cstheme="minorHAnsi"/>
                    <w:noProof/>
                  </w:rPr>
                  <w:t>Sécurité des tiers sur le chantier</w:t>
                </w:r>
                <w:r>
                  <w:rPr>
                    <w:noProof/>
                    <w:webHidden/>
                  </w:rPr>
                  <w:tab/>
                </w:r>
                <w:r>
                  <w:rPr>
                    <w:noProof/>
                    <w:webHidden/>
                  </w:rPr>
                  <w:fldChar w:fldCharType="begin"/>
                </w:r>
                <w:r>
                  <w:rPr>
                    <w:noProof/>
                    <w:webHidden/>
                  </w:rPr>
                  <w:instrText xml:space="preserve"> PAGEREF _Toc187766145 \h </w:instrText>
                </w:r>
                <w:r>
                  <w:rPr>
                    <w:noProof/>
                    <w:webHidden/>
                  </w:rPr>
                </w:r>
                <w:r>
                  <w:rPr>
                    <w:noProof/>
                    <w:webHidden/>
                  </w:rPr>
                  <w:fldChar w:fldCharType="separate"/>
                </w:r>
                <w:r>
                  <w:rPr>
                    <w:noProof/>
                    <w:webHidden/>
                  </w:rPr>
                  <w:t>12</w:t>
                </w:r>
                <w:r>
                  <w:rPr>
                    <w:noProof/>
                    <w:webHidden/>
                  </w:rPr>
                  <w:fldChar w:fldCharType="end"/>
                </w:r>
              </w:hyperlink>
            </w:p>
            <w:p w14:paraId="6C674474" w14:textId="442B82AA" w:rsidR="0004698A" w:rsidRDefault="0004698A">
              <w:pPr>
                <w:pStyle w:val="TM3"/>
                <w:rPr>
                  <w:rFonts w:asciiTheme="minorHAnsi" w:eastAsiaTheme="minorEastAsia" w:hAnsiTheme="minorHAnsi" w:cstheme="minorBidi"/>
                  <w:noProof/>
                  <w:color w:val="auto"/>
                  <w:sz w:val="22"/>
                </w:rPr>
              </w:pPr>
              <w:hyperlink w:anchor="_Toc187766146" w:history="1">
                <w:r w:rsidRPr="0007230C">
                  <w:rPr>
                    <w:rStyle w:val="Lienhypertexte"/>
                    <w:rFonts w:cstheme="minorHAnsi"/>
                    <w:noProof/>
                  </w:rPr>
                  <w:t>2.5.2</w:t>
                </w:r>
                <w:r>
                  <w:rPr>
                    <w:rFonts w:asciiTheme="minorHAnsi" w:eastAsiaTheme="minorEastAsia" w:hAnsiTheme="minorHAnsi" w:cstheme="minorBidi"/>
                    <w:noProof/>
                    <w:color w:val="auto"/>
                    <w:sz w:val="22"/>
                  </w:rPr>
                  <w:tab/>
                </w:r>
                <w:r w:rsidRPr="0007230C">
                  <w:rPr>
                    <w:rStyle w:val="Lienhypertexte"/>
                    <w:rFonts w:cstheme="minorHAnsi"/>
                    <w:noProof/>
                  </w:rPr>
                  <w:t>Protections diverses</w:t>
                </w:r>
                <w:r>
                  <w:rPr>
                    <w:noProof/>
                    <w:webHidden/>
                  </w:rPr>
                  <w:tab/>
                </w:r>
                <w:r>
                  <w:rPr>
                    <w:noProof/>
                    <w:webHidden/>
                  </w:rPr>
                  <w:fldChar w:fldCharType="begin"/>
                </w:r>
                <w:r>
                  <w:rPr>
                    <w:noProof/>
                    <w:webHidden/>
                  </w:rPr>
                  <w:instrText xml:space="preserve"> PAGEREF _Toc187766146 \h </w:instrText>
                </w:r>
                <w:r>
                  <w:rPr>
                    <w:noProof/>
                    <w:webHidden/>
                  </w:rPr>
                </w:r>
                <w:r>
                  <w:rPr>
                    <w:noProof/>
                    <w:webHidden/>
                  </w:rPr>
                  <w:fldChar w:fldCharType="separate"/>
                </w:r>
                <w:r>
                  <w:rPr>
                    <w:noProof/>
                    <w:webHidden/>
                  </w:rPr>
                  <w:t>12</w:t>
                </w:r>
                <w:r>
                  <w:rPr>
                    <w:noProof/>
                    <w:webHidden/>
                  </w:rPr>
                  <w:fldChar w:fldCharType="end"/>
                </w:r>
              </w:hyperlink>
            </w:p>
            <w:p w14:paraId="50B9FE11" w14:textId="65858BCC" w:rsidR="0004698A" w:rsidRDefault="0004698A">
              <w:pPr>
                <w:pStyle w:val="TM3"/>
                <w:rPr>
                  <w:rFonts w:asciiTheme="minorHAnsi" w:eastAsiaTheme="minorEastAsia" w:hAnsiTheme="minorHAnsi" w:cstheme="minorBidi"/>
                  <w:noProof/>
                  <w:color w:val="auto"/>
                  <w:sz w:val="22"/>
                </w:rPr>
              </w:pPr>
              <w:hyperlink w:anchor="_Toc187766147" w:history="1">
                <w:r w:rsidRPr="0007230C">
                  <w:rPr>
                    <w:rStyle w:val="Lienhypertexte"/>
                    <w:rFonts w:cstheme="minorHAnsi"/>
                    <w:noProof/>
                  </w:rPr>
                  <w:t>2.5.3</w:t>
                </w:r>
                <w:r>
                  <w:rPr>
                    <w:rFonts w:asciiTheme="minorHAnsi" w:eastAsiaTheme="minorEastAsia" w:hAnsiTheme="minorHAnsi" w:cstheme="minorBidi"/>
                    <w:noProof/>
                    <w:color w:val="auto"/>
                    <w:sz w:val="22"/>
                  </w:rPr>
                  <w:tab/>
                </w:r>
                <w:r w:rsidRPr="0007230C">
                  <w:rPr>
                    <w:rStyle w:val="Lienhypertexte"/>
                    <w:rFonts w:cstheme="minorHAnsi"/>
                    <w:noProof/>
                  </w:rPr>
                  <w:t>Protection des ouvrages et des personnes</w:t>
                </w:r>
                <w:r>
                  <w:rPr>
                    <w:noProof/>
                    <w:webHidden/>
                  </w:rPr>
                  <w:tab/>
                </w:r>
                <w:r>
                  <w:rPr>
                    <w:noProof/>
                    <w:webHidden/>
                  </w:rPr>
                  <w:fldChar w:fldCharType="begin"/>
                </w:r>
                <w:r>
                  <w:rPr>
                    <w:noProof/>
                    <w:webHidden/>
                  </w:rPr>
                  <w:instrText xml:space="preserve"> PAGEREF _Toc187766147 \h </w:instrText>
                </w:r>
                <w:r>
                  <w:rPr>
                    <w:noProof/>
                    <w:webHidden/>
                  </w:rPr>
                </w:r>
                <w:r>
                  <w:rPr>
                    <w:noProof/>
                    <w:webHidden/>
                  </w:rPr>
                  <w:fldChar w:fldCharType="separate"/>
                </w:r>
                <w:r>
                  <w:rPr>
                    <w:noProof/>
                    <w:webHidden/>
                  </w:rPr>
                  <w:t>12</w:t>
                </w:r>
                <w:r>
                  <w:rPr>
                    <w:noProof/>
                    <w:webHidden/>
                  </w:rPr>
                  <w:fldChar w:fldCharType="end"/>
                </w:r>
              </w:hyperlink>
            </w:p>
            <w:p w14:paraId="0A54A99F" w14:textId="038FC12C" w:rsidR="0004698A" w:rsidRDefault="0004698A">
              <w:pPr>
                <w:pStyle w:val="TM3"/>
                <w:rPr>
                  <w:rFonts w:asciiTheme="minorHAnsi" w:eastAsiaTheme="minorEastAsia" w:hAnsiTheme="minorHAnsi" w:cstheme="minorBidi"/>
                  <w:noProof/>
                  <w:color w:val="auto"/>
                  <w:sz w:val="22"/>
                </w:rPr>
              </w:pPr>
              <w:hyperlink w:anchor="_Toc187766148" w:history="1">
                <w:r w:rsidRPr="0007230C">
                  <w:rPr>
                    <w:rStyle w:val="Lienhypertexte"/>
                    <w:rFonts w:cstheme="minorHAnsi"/>
                    <w:noProof/>
                  </w:rPr>
                  <w:t>2.5.4</w:t>
                </w:r>
                <w:r>
                  <w:rPr>
                    <w:rFonts w:asciiTheme="minorHAnsi" w:eastAsiaTheme="minorEastAsia" w:hAnsiTheme="minorHAnsi" w:cstheme="minorBidi"/>
                    <w:noProof/>
                    <w:color w:val="auto"/>
                    <w:sz w:val="22"/>
                  </w:rPr>
                  <w:tab/>
                </w:r>
                <w:r w:rsidRPr="0007230C">
                  <w:rPr>
                    <w:rStyle w:val="Lienhypertexte"/>
                    <w:rFonts w:cstheme="minorHAnsi"/>
                    <w:noProof/>
                  </w:rPr>
                  <w:t>Règlementation incendie</w:t>
                </w:r>
                <w:r>
                  <w:rPr>
                    <w:noProof/>
                    <w:webHidden/>
                  </w:rPr>
                  <w:tab/>
                </w:r>
                <w:r>
                  <w:rPr>
                    <w:noProof/>
                    <w:webHidden/>
                  </w:rPr>
                  <w:fldChar w:fldCharType="begin"/>
                </w:r>
                <w:r>
                  <w:rPr>
                    <w:noProof/>
                    <w:webHidden/>
                  </w:rPr>
                  <w:instrText xml:space="preserve"> PAGEREF _Toc187766148 \h </w:instrText>
                </w:r>
                <w:r>
                  <w:rPr>
                    <w:noProof/>
                    <w:webHidden/>
                  </w:rPr>
                </w:r>
                <w:r>
                  <w:rPr>
                    <w:noProof/>
                    <w:webHidden/>
                  </w:rPr>
                  <w:fldChar w:fldCharType="separate"/>
                </w:r>
                <w:r>
                  <w:rPr>
                    <w:noProof/>
                    <w:webHidden/>
                  </w:rPr>
                  <w:t>13</w:t>
                </w:r>
                <w:r>
                  <w:rPr>
                    <w:noProof/>
                    <w:webHidden/>
                  </w:rPr>
                  <w:fldChar w:fldCharType="end"/>
                </w:r>
              </w:hyperlink>
            </w:p>
            <w:p w14:paraId="6CFBEB43" w14:textId="1E01326E" w:rsidR="0004698A" w:rsidRDefault="0004698A">
              <w:pPr>
                <w:pStyle w:val="TM2"/>
                <w:tabs>
                  <w:tab w:val="left" w:pos="720"/>
                  <w:tab w:val="right" w:leader="dot" w:pos="9229"/>
                </w:tabs>
                <w:rPr>
                  <w:rFonts w:asciiTheme="minorHAnsi" w:eastAsiaTheme="minorEastAsia" w:hAnsiTheme="minorHAnsi" w:cstheme="minorBidi"/>
                  <w:noProof/>
                  <w:color w:val="auto"/>
                  <w:sz w:val="22"/>
                </w:rPr>
              </w:pPr>
              <w:hyperlink w:anchor="_Toc187766149" w:history="1">
                <w:r w:rsidRPr="0007230C">
                  <w:rPr>
                    <w:rStyle w:val="Lienhypertexte"/>
                    <w:noProof/>
                  </w:rPr>
                  <w:t>2.6</w:t>
                </w:r>
                <w:r>
                  <w:rPr>
                    <w:rFonts w:asciiTheme="minorHAnsi" w:eastAsiaTheme="minorEastAsia" w:hAnsiTheme="minorHAnsi" w:cstheme="minorBidi"/>
                    <w:noProof/>
                    <w:color w:val="auto"/>
                    <w:sz w:val="22"/>
                  </w:rPr>
                  <w:tab/>
                </w:r>
                <w:r w:rsidRPr="0007230C">
                  <w:rPr>
                    <w:rStyle w:val="Lienhypertexte"/>
                    <w:noProof/>
                  </w:rPr>
                  <w:t>Contrôle</w:t>
                </w:r>
                <w:r>
                  <w:rPr>
                    <w:noProof/>
                    <w:webHidden/>
                  </w:rPr>
                  <w:tab/>
                </w:r>
                <w:r>
                  <w:rPr>
                    <w:noProof/>
                    <w:webHidden/>
                  </w:rPr>
                  <w:fldChar w:fldCharType="begin"/>
                </w:r>
                <w:r>
                  <w:rPr>
                    <w:noProof/>
                    <w:webHidden/>
                  </w:rPr>
                  <w:instrText xml:space="preserve"> PAGEREF _Toc187766149 \h </w:instrText>
                </w:r>
                <w:r>
                  <w:rPr>
                    <w:noProof/>
                    <w:webHidden/>
                  </w:rPr>
                </w:r>
                <w:r>
                  <w:rPr>
                    <w:noProof/>
                    <w:webHidden/>
                  </w:rPr>
                  <w:fldChar w:fldCharType="separate"/>
                </w:r>
                <w:r>
                  <w:rPr>
                    <w:noProof/>
                    <w:webHidden/>
                  </w:rPr>
                  <w:t>14</w:t>
                </w:r>
                <w:r>
                  <w:rPr>
                    <w:noProof/>
                    <w:webHidden/>
                  </w:rPr>
                  <w:fldChar w:fldCharType="end"/>
                </w:r>
              </w:hyperlink>
            </w:p>
            <w:p w14:paraId="177D5384" w14:textId="28BEC142" w:rsidR="0004698A" w:rsidRDefault="0004698A">
              <w:pPr>
                <w:pStyle w:val="TM3"/>
                <w:rPr>
                  <w:rFonts w:asciiTheme="minorHAnsi" w:eastAsiaTheme="minorEastAsia" w:hAnsiTheme="minorHAnsi" w:cstheme="minorBidi"/>
                  <w:noProof/>
                  <w:color w:val="auto"/>
                  <w:sz w:val="22"/>
                </w:rPr>
              </w:pPr>
              <w:hyperlink w:anchor="_Toc187766150" w:history="1">
                <w:r w:rsidRPr="0007230C">
                  <w:rPr>
                    <w:rStyle w:val="Lienhypertexte"/>
                    <w:rFonts w:cstheme="minorHAnsi"/>
                    <w:noProof/>
                  </w:rPr>
                  <w:t>2.6.1</w:t>
                </w:r>
                <w:r>
                  <w:rPr>
                    <w:rFonts w:asciiTheme="minorHAnsi" w:eastAsiaTheme="minorEastAsia" w:hAnsiTheme="minorHAnsi" w:cstheme="minorBidi"/>
                    <w:noProof/>
                    <w:color w:val="auto"/>
                    <w:sz w:val="22"/>
                  </w:rPr>
                  <w:tab/>
                </w:r>
                <w:r w:rsidRPr="0007230C">
                  <w:rPr>
                    <w:rStyle w:val="Lienhypertexte"/>
                    <w:rFonts w:cstheme="minorHAnsi"/>
                    <w:noProof/>
                  </w:rPr>
                  <w:t>Contrôles des ouvrages et / ou parties d’ouvrages</w:t>
                </w:r>
                <w:r>
                  <w:rPr>
                    <w:noProof/>
                    <w:webHidden/>
                  </w:rPr>
                  <w:tab/>
                </w:r>
                <w:r>
                  <w:rPr>
                    <w:noProof/>
                    <w:webHidden/>
                  </w:rPr>
                  <w:fldChar w:fldCharType="begin"/>
                </w:r>
                <w:r>
                  <w:rPr>
                    <w:noProof/>
                    <w:webHidden/>
                  </w:rPr>
                  <w:instrText xml:space="preserve"> PAGEREF _Toc187766150 \h </w:instrText>
                </w:r>
                <w:r>
                  <w:rPr>
                    <w:noProof/>
                    <w:webHidden/>
                  </w:rPr>
                </w:r>
                <w:r>
                  <w:rPr>
                    <w:noProof/>
                    <w:webHidden/>
                  </w:rPr>
                  <w:fldChar w:fldCharType="separate"/>
                </w:r>
                <w:r>
                  <w:rPr>
                    <w:noProof/>
                    <w:webHidden/>
                  </w:rPr>
                  <w:t>14</w:t>
                </w:r>
                <w:r>
                  <w:rPr>
                    <w:noProof/>
                    <w:webHidden/>
                  </w:rPr>
                  <w:fldChar w:fldCharType="end"/>
                </w:r>
              </w:hyperlink>
            </w:p>
            <w:p w14:paraId="3DF9B144" w14:textId="3B57B359" w:rsidR="0004698A" w:rsidRDefault="0004698A">
              <w:pPr>
                <w:pStyle w:val="TM3"/>
                <w:rPr>
                  <w:rFonts w:asciiTheme="minorHAnsi" w:eastAsiaTheme="minorEastAsia" w:hAnsiTheme="minorHAnsi" w:cstheme="minorBidi"/>
                  <w:noProof/>
                  <w:color w:val="auto"/>
                  <w:sz w:val="22"/>
                </w:rPr>
              </w:pPr>
              <w:hyperlink w:anchor="_Toc187766151" w:history="1">
                <w:r w:rsidRPr="0007230C">
                  <w:rPr>
                    <w:rStyle w:val="Lienhypertexte"/>
                    <w:rFonts w:cstheme="minorHAnsi"/>
                    <w:noProof/>
                  </w:rPr>
                  <w:t>2.6.2</w:t>
                </w:r>
                <w:r>
                  <w:rPr>
                    <w:rFonts w:asciiTheme="minorHAnsi" w:eastAsiaTheme="minorEastAsia" w:hAnsiTheme="minorHAnsi" w:cstheme="minorBidi"/>
                    <w:noProof/>
                    <w:color w:val="auto"/>
                    <w:sz w:val="22"/>
                  </w:rPr>
                  <w:tab/>
                </w:r>
                <w:r w:rsidRPr="0007230C">
                  <w:rPr>
                    <w:rStyle w:val="Lienhypertexte"/>
                    <w:rFonts w:cstheme="minorHAnsi"/>
                    <w:noProof/>
                  </w:rPr>
                  <w:t>Contrôles en usine ou en atelier</w:t>
                </w:r>
                <w:r>
                  <w:rPr>
                    <w:noProof/>
                    <w:webHidden/>
                  </w:rPr>
                  <w:tab/>
                </w:r>
                <w:r>
                  <w:rPr>
                    <w:noProof/>
                    <w:webHidden/>
                  </w:rPr>
                  <w:fldChar w:fldCharType="begin"/>
                </w:r>
                <w:r>
                  <w:rPr>
                    <w:noProof/>
                    <w:webHidden/>
                  </w:rPr>
                  <w:instrText xml:space="preserve"> PAGEREF _Toc187766151 \h </w:instrText>
                </w:r>
                <w:r>
                  <w:rPr>
                    <w:noProof/>
                    <w:webHidden/>
                  </w:rPr>
                </w:r>
                <w:r>
                  <w:rPr>
                    <w:noProof/>
                    <w:webHidden/>
                  </w:rPr>
                  <w:fldChar w:fldCharType="separate"/>
                </w:r>
                <w:r>
                  <w:rPr>
                    <w:noProof/>
                    <w:webHidden/>
                  </w:rPr>
                  <w:t>14</w:t>
                </w:r>
                <w:r>
                  <w:rPr>
                    <w:noProof/>
                    <w:webHidden/>
                  </w:rPr>
                  <w:fldChar w:fldCharType="end"/>
                </w:r>
              </w:hyperlink>
            </w:p>
            <w:p w14:paraId="2F124E07" w14:textId="017CCD22" w:rsidR="0004698A" w:rsidRDefault="0004698A">
              <w:pPr>
                <w:pStyle w:val="TM3"/>
                <w:rPr>
                  <w:rFonts w:asciiTheme="minorHAnsi" w:eastAsiaTheme="minorEastAsia" w:hAnsiTheme="minorHAnsi" w:cstheme="minorBidi"/>
                  <w:noProof/>
                  <w:color w:val="auto"/>
                  <w:sz w:val="22"/>
                </w:rPr>
              </w:pPr>
              <w:hyperlink w:anchor="_Toc187766152" w:history="1">
                <w:r w:rsidRPr="0007230C">
                  <w:rPr>
                    <w:rStyle w:val="Lienhypertexte"/>
                    <w:rFonts w:cstheme="minorHAnsi"/>
                    <w:noProof/>
                  </w:rPr>
                  <w:t>2.6.3</w:t>
                </w:r>
                <w:r>
                  <w:rPr>
                    <w:rFonts w:asciiTheme="minorHAnsi" w:eastAsiaTheme="minorEastAsia" w:hAnsiTheme="minorHAnsi" w:cstheme="minorBidi"/>
                    <w:noProof/>
                    <w:color w:val="auto"/>
                    <w:sz w:val="22"/>
                  </w:rPr>
                  <w:tab/>
                </w:r>
                <w:r w:rsidRPr="0007230C">
                  <w:rPr>
                    <w:rStyle w:val="Lienhypertexte"/>
                    <w:rFonts w:cstheme="minorHAnsi"/>
                    <w:noProof/>
                  </w:rPr>
                  <w:t>Autocontrôle</w:t>
                </w:r>
                <w:r>
                  <w:rPr>
                    <w:noProof/>
                    <w:webHidden/>
                  </w:rPr>
                  <w:tab/>
                </w:r>
                <w:r>
                  <w:rPr>
                    <w:noProof/>
                    <w:webHidden/>
                  </w:rPr>
                  <w:fldChar w:fldCharType="begin"/>
                </w:r>
                <w:r>
                  <w:rPr>
                    <w:noProof/>
                    <w:webHidden/>
                  </w:rPr>
                  <w:instrText xml:space="preserve"> PAGEREF _Toc187766152 \h </w:instrText>
                </w:r>
                <w:r>
                  <w:rPr>
                    <w:noProof/>
                    <w:webHidden/>
                  </w:rPr>
                </w:r>
                <w:r>
                  <w:rPr>
                    <w:noProof/>
                    <w:webHidden/>
                  </w:rPr>
                  <w:fldChar w:fldCharType="separate"/>
                </w:r>
                <w:r>
                  <w:rPr>
                    <w:noProof/>
                    <w:webHidden/>
                  </w:rPr>
                  <w:t>14</w:t>
                </w:r>
                <w:r>
                  <w:rPr>
                    <w:noProof/>
                    <w:webHidden/>
                  </w:rPr>
                  <w:fldChar w:fldCharType="end"/>
                </w:r>
              </w:hyperlink>
            </w:p>
            <w:p w14:paraId="6C483197" w14:textId="56A19105" w:rsidR="0004698A" w:rsidRDefault="0004698A">
              <w:pPr>
                <w:pStyle w:val="TM3"/>
                <w:rPr>
                  <w:rFonts w:asciiTheme="minorHAnsi" w:eastAsiaTheme="minorEastAsia" w:hAnsiTheme="minorHAnsi" w:cstheme="minorBidi"/>
                  <w:noProof/>
                  <w:color w:val="auto"/>
                  <w:sz w:val="22"/>
                </w:rPr>
              </w:pPr>
              <w:hyperlink w:anchor="_Toc187766153" w:history="1">
                <w:r w:rsidRPr="0007230C">
                  <w:rPr>
                    <w:rStyle w:val="Lienhypertexte"/>
                    <w:rFonts w:cstheme="minorHAnsi"/>
                    <w:noProof/>
                  </w:rPr>
                  <w:t>2.6.4</w:t>
                </w:r>
                <w:r>
                  <w:rPr>
                    <w:rFonts w:asciiTheme="minorHAnsi" w:eastAsiaTheme="minorEastAsia" w:hAnsiTheme="minorHAnsi" w:cstheme="minorBidi"/>
                    <w:noProof/>
                    <w:color w:val="auto"/>
                    <w:sz w:val="22"/>
                  </w:rPr>
                  <w:tab/>
                </w:r>
                <w:r w:rsidRPr="0007230C">
                  <w:rPr>
                    <w:rStyle w:val="Lienhypertexte"/>
                    <w:rFonts w:cstheme="minorHAnsi"/>
                    <w:noProof/>
                  </w:rPr>
                  <w:t>Autres contrôles et essais</w:t>
                </w:r>
                <w:r>
                  <w:rPr>
                    <w:noProof/>
                    <w:webHidden/>
                  </w:rPr>
                  <w:tab/>
                </w:r>
                <w:r>
                  <w:rPr>
                    <w:noProof/>
                    <w:webHidden/>
                  </w:rPr>
                  <w:fldChar w:fldCharType="begin"/>
                </w:r>
                <w:r>
                  <w:rPr>
                    <w:noProof/>
                    <w:webHidden/>
                  </w:rPr>
                  <w:instrText xml:space="preserve"> PAGEREF _Toc187766153 \h </w:instrText>
                </w:r>
                <w:r>
                  <w:rPr>
                    <w:noProof/>
                    <w:webHidden/>
                  </w:rPr>
                </w:r>
                <w:r>
                  <w:rPr>
                    <w:noProof/>
                    <w:webHidden/>
                  </w:rPr>
                  <w:fldChar w:fldCharType="separate"/>
                </w:r>
                <w:r>
                  <w:rPr>
                    <w:noProof/>
                    <w:webHidden/>
                  </w:rPr>
                  <w:t>15</w:t>
                </w:r>
                <w:r>
                  <w:rPr>
                    <w:noProof/>
                    <w:webHidden/>
                  </w:rPr>
                  <w:fldChar w:fldCharType="end"/>
                </w:r>
              </w:hyperlink>
            </w:p>
            <w:p w14:paraId="28A35FE6" w14:textId="6347F063" w:rsidR="0004698A" w:rsidRDefault="0004698A">
              <w:pPr>
                <w:pStyle w:val="TM2"/>
                <w:tabs>
                  <w:tab w:val="left" w:pos="720"/>
                  <w:tab w:val="right" w:leader="dot" w:pos="9229"/>
                </w:tabs>
                <w:rPr>
                  <w:rFonts w:asciiTheme="minorHAnsi" w:eastAsiaTheme="minorEastAsia" w:hAnsiTheme="minorHAnsi" w:cstheme="minorBidi"/>
                  <w:noProof/>
                  <w:color w:val="auto"/>
                  <w:sz w:val="22"/>
                </w:rPr>
              </w:pPr>
              <w:hyperlink w:anchor="_Toc187766154" w:history="1">
                <w:r w:rsidRPr="0007230C">
                  <w:rPr>
                    <w:rStyle w:val="Lienhypertexte"/>
                    <w:noProof/>
                  </w:rPr>
                  <w:t>2.7</w:t>
                </w:r>
                <w:r>
                  <w:rPr>
                    <w:rFonts w:asciiTheme="minorHAnsi" w:eastAsiaTheme="minorEastAsia" w:hAnsiTheme="minorHAnsi" w:cstheme="minorBidi"/>
                    <w:noProof/>
                    <w:color w:val="auto"/>
                    <w:sz w:val="22"/>
                  </w:rPr>
                  <w:tab/>
                </w:r>
                <w:r w:rsidRPr="0007230C">
                  <w:rPr>
                    <w:rStyle w:val="Lienhypertexte"/>
                    <w:noProof/>
                  </w:rPr>
                  <w:t>Démarches qualité</w:t>
                </w:r>
                <w:r>
                  <w:rPr>
                    <w:noProof/>
                    <w:webHidden/>
                  </w:rPr>
                  <w:tab/>
                </w:r>
                <w:r>
                  <w:rPr>
                    <w:noProof/>
                    <w:webHidden/>
                  </w:rPr>
                  <w:fldChar w:fldCharType="begin"/>
                </w:r>
                <w:r>
                  <w:rPr>
                    <w:noProof/>
                    <w:webHidden/>
                  </w:rPr>
                  <w:instrText xml:space="preserve"> PAGEREF _Toc187766154 \h </w:instrText>
                </w:r>
                <w:r>
                  <w:rPr>
                    <w:noProof/>
                    <w:webHidden/>
                  </w:rPr>
                </w:r>
                <w:r>
                  <w:rPr>
                    <w:noProof/>
                    <w:webHidden/>
                  </w:rPr>
                  <w:fldChar w:fldCharType="separate"/>
                </w:r>
                <w:r>
                  <w:rPr>
                    <w:noProof/>
                    <w:webHidden/>
                  </w:rPr>
                  <w:t>15</w:t>
                </w:r>
                <w:r>
                  <w:rPr>
                    <w:noProof/>
                    <w:webHidden/>
                  </w:rPr>
                  <w:fldChar w:fldCharType="end"/>
                </w:r>
              </w:hyperlink>
            </w:p>
            <w:p w14:paraId="1EA2BFB7" w14:textId="408F8F22" w:rsidR="0004698A" w:rsidRDefault="0004698A">
              <w:pPr>
                <w:pStyle w:val="TM2"/>
                <w:tabs>
                  <w:tab w:val="left" w:pos="720"/>
                  <w:tab w:val="right" w:leader="dot" w:pos="9229"/>
                </w:tabs>
                <w:rPr>
                  <w:rFonts w:asciiTheme="minorHAnsi" w:eastAsiaTheme="minorEastAsia" w:hAnsiTheme="minorHAnsi" w:cstheme="minorBidi"/>
                  <w:noProof/>
                  <w:color w:val="auto"/>
                  <w:sz w:val="22"/>
                </w:rPr>
              </w:pPr>
              <w:hyperlink w:anchor="_Toc187766155" w:history="1">
                <w:r w:rsidRPr="0007230C">
                  <w:rPr>
                    <w:rStyle w:val="Lienhypertexte"/>
                    <w:noProof/>
                  </w:rPr>
                  <w:t>2.8</w:t>
                </w:r>
                <w:r>
                  <w:rPr>
                    <w:rFonts w:asciiTheme="minorHAnsi" w:eastAsiaTheme="minorEastAsia" w:hAnsiTheme="minorHAnsi" w:cstheme="minorBidi"/>
                    <w:noProof/>
                    <w:color w:val="auto"/>
                    <w:sz w:val="22"/>
                  </w:rPr>
                  <w:tab/>
                </w:r>
                <w:r w:rsidRPr="0007230C">
                  <w:rPr>
                    <w:rStyle w:val="Lienhypertexte"/>
                    <w:noProof/>
                  </w:rPr>
                  <w:t>Qualité environnementale</w:t>
                </w:r>
                <w:r>
                  <w:rPr>
                    <w:noProof/>
                    <w:webHidden/>
                  </w:rPr>
                  <w:tab/>
                </w:r>
                <w:r>
                  <w:rPr>
                    <w:noProof/>
                    <w:webHidden/>
                  </w:rPr>
                  <w:fldChar w:fldCharType="begin"/>
                </w:r>
                <w:r>
                  <w:rPr>
                    <w:noProof/>
                    <w:webHidden/>
                  </w:rPr>
                  <w:instrText xml:space="preserve"> PAGEREF _Toc187766155 \h </w:instrText>
                </w:r>
                <w:r>
                  <w:rPr>
                    <w:noProof/>
                    <w:webHidden/>
                  </w:rPr>
                </w:r>
                <w:r>
                  <w:rPr>
                    <w:noProof/>
                    <w:webHidden/>
                  </w:rPr>
                  <w:fldChar w:fldCharType="separate"/>
                </w:r>
                <w:r>
                  <w:rPr>
                    <w:noProof/>
                    <w:webHidden/>
                  </w:rPr>
                  <w:t>15</w:t>
                </w:r>
                <w:r>
                  <w:rPr>
                    <w:noProof/>
                    <w:webHidden/>
                  </w:rPr>
                  <w:fldChar w:fldCharType="end"/>
                </w:r>
              </w:hyperlink>
            </w:p>
            <w:p w14:paraId="64A19C0E" w14:textId="633D42EB" w:rsidR="0004698A" w:rsidRDefault="0004698A">
              <w:pPr>
                <w:pStyle w:val="TM2"/>
                <w:tabs>
                  <w:tab w:val="left" w:pos="720"/>
                  <w:tab w:val="right" w:leader="dot" w:pos="9229"/>
                </w:tabs>
                <w:rPr>
                  <w:rFonts w:asciiTheme="minorHAnsi" w:eastAsiaTheme="minorEastAsia" w:hAnsiTheme="minorHAnsi" w:cstheme="minorBidi"/>
                  <w:noProof/>
                  <w:color w:val="auto"/>
                  <w:sz w:val="22"/>
                </w:rPr>
              </w:pPr>
              <w:hyperlink w:anchor="_Toc187766156" w:history="1">
                <w:r w:rsidRPr="0007230C">
                  <w:rPr>
                    <w:rStyle w:val="Lienhypertexte"/>
                    <w:noProof/>
                  </w:rPr>
                  <w:t>2.9</w:t>
                </w:r>
                <w:r>
                  <w:rPr>
                    <w:rFonts w:asciiTheme="minorHAnsi" w:eastAsiaTheme="minorEastAsia" w:hAnsiTheme="minorHAnsi" w:cstheme="minorBidi"/>
                    <w:noProof/>
                    <w:color w:val="auto"/>
                    <w:sz w:val="22"/>
                  </w:rPr>
                  <w:tab/>
                </w:r>
                <w:r w:rsidRPr="0007230C">
                  <w:rPr>
                    <w:rStyle w:val="Lienhypertexte"/>
                    <w:noProof/>
                  </w:rPr>
                  <w:t>Documents à fournir avant, pendant et en fin de chantier</w:t>
                </w:r>
                <w:r>
                  <w:rPr>
                    <w:noProof/>
                    <w:webHidden/>
                  </w:rPr>
                  <w:tab/>
                </w:r>
                <w:r>
                  <w:rPr>
                    <w:noProof/>
                    <w:webHidden/>
                  </w:rPr>
                  <w:fldChar w:fldCharType="begin"/>
                </w:r>
                <w:r>
                  <w:rPr>
                    <w:noProof/>
                    <w:webHidden/>
                  </w:rPr>
                  <w:instrText xml:space="preserve"> PAGEREF _Toc187766156 \h </w:instrText>
                </w:r>
                <w:r>
                  <w:rPr>
                    <w:noProof/>
                    <w:webHidden/>
                  </w:rPr>
                </w:r>
                <w:r>
                  <w:rPr>
                    <w:noProof/>
                    <w:webHidden/>
                  </w:rPr>
                  <w:fldChar w:fldCharType="separate"/>
                </w:r>
                <w:r>
                  <w:rPr>
                    <w:noProof/>
                    <w:webHidden/>
                  </w:rPr>
                  <w:t>15</w:t>
                </w:r>
                <w:r>
                  <w:rPr>
                    <w:noProof/>
                    <w:webHidden/>
                  </w:rPr>
                  <w:fldChar w:fldCharType="end"/>
                </w:r>
              </w:hyperlink>
            </w:p>
            <w:p w14:paraId="26ECB75A" w14:textId="3B1392FA" w:rsidR="0004698A" w:rsidRDefault="0004698A">
              <w:pPr>
                <w:pStyle w:val="TM3"/>
                <w:rPr>
                  <w:rFonts w:asciiTheme="minorHAnsi" w:eastAsiaTheme="minorEastAsia" w:hAnsiTheme="minorHAnsi" w:cstheme="minorBidi"/>
                  <w:noProof/>
                  <w:color w:val="auto"/>
                  <w:sz w:val="22"/>
                </w:rPr>
              </w:pPr>
              <w:hyperlink w:anchor="_Toc187766157" w:history="1">
                <w:r w:rsidRPr="0007230C">
                  <w:rPr>
                    <w:rStyle w:val="Lienhypertexte"/>
                    <w:rFonts w:cstheme="minorHAnsi"/>
                    <w:noProof/>
                  </w:rPr>
                  <w:t>2.9.1</w:t>
                </w:r>
                <w:r>
                  <w:rPr>
                    <w:rFonts w:asciiTheme="minorHAnsi" w:eastAsiaTheme="minorEastAsia" w:hAnsiTheme="minorHAnsi" w:cstheme="minorBidi"/>
                    <w:noProof/>
                    <w:color w:val="auto"/>
                    <w:sz w:val="22"/>
                  </w:rPr>
                  <w:tab/>
                </w:r>
                <w:r w:rsidRPr="0007230C">
                  <w:rPr>
                    <w:rStyle w:val="Lienhypertexte"/>
                    <w:rFonts w:cstheme="minorHAnsi"/>
                    <w:noProof/>
                  </w:rPr>
                  <w:t>Pendant la période de préparation</w:t>
                </w:r>
                <w:r>
                  <w:rPr>
                    <w:noProof/>
                    <w:webHidden/>
                  </w:rPr>
                  <w:tab/>
                </w:r>
                <w:r>
                  <w:rPr>
                    <w:noProof/>
                    <w:webHidden/>
                  </w:rPr>
                  <w:fldChar w:fldCharType="begin"/>
                </w:r>
                <w:r>
                  <w:rPr>
                    <w:noProof/>
                    <w:webHidden/>
                  </w:rPr>
                  <w:instrText xml:space="preserve"> PAGEREF _Toc187766157 \h </w:instrText>
                </w:r>
                <w:r>
                  <w:rPr>
                    <w:noProof/>
                    <w:webHidden/>
                  </w:rPr>
                </w:r>
                <w:r>
                  <w:rPr>
                    <w:noProof/>
                    <w:webHidden/>
                  </w:rPr>
                  <w:fldChar w:fldCharType="separate"/>
                </w:r>
                <w:r>
                  <w:rPr>
                    <w:noProof/>
                    <w:webHidden/>
                  </w:rPr>
                  <w:t>15</w:t>
                </w:r>
                <w:r>
                  <w:rPr>
                    <w:noProof/>
                    <w:webHidden/>
                  </w:rPr>
                  <w:fldChar w:fldCharType="end"/>
                </w:r>
              </w:hyperlink>
            </w:p>
            <w:p w14:paraId="6242D19C" w14:textId="4E6F8A75" w:rsidR="0004698A" w:rsidRDefault="0004698A">
              <w:pPr>
                <w:pStyle w:val="TM3"/>
                <w:rPr>
                  <w:rFonts w:asciiTheme="minorHAnsi" w:eastAsiaTheme="minorEastAsia" w:hAnsiTheme="minorHAnsi" w:cstheme="minorBidi"/>
                  <w:noProof/>
                  <w:color w:val="auto"/>
                  <w:sz w:val="22"/>
                </w:rPr>
              </w:pPr>
              <w:hyperlink w:anchor="_Toc187766158" w:history="1">
                <w:r w:rsidRPr="0007230C">
                  <w:rPr>
                    <w:rStyle w:val="Lienhypertexte"/>
                    <w:rFonts w:cstheme="minorHAnsi"/>
                    <w:noProof/>
                  </w:rPr>
                  <w:t>2.9.2</w:t>
                </w:r>
                <w:r>
                  <w:rPr>
                    <w:rFonts w:asciiTheme="minorHAnsi" w:eastAsiaTheme="minorEastAsia" w:hAnsiTheme="minorHAnsi" w:cstheme="minorBidi"/>
                    <w:noProof/>
                    <w:color w:val="auto"/>
                    <w:sz w:val="22"/>
                  </w:rPr>
                  <w:tab/>
                </w:r>
                <w:r w:rsidRPr="0007230C">
                  <w:rPr>
                    <w:rStyle w:val="Lienhypertexte"/>
                    <w:rFonts w:cstheme="minorHAnsi"/>
                    <w:noProof/>
                  </w:rPr>
                  <w:t>Relevés des existants</w:t>
                </w:r>
                <w:r>
                  <w:rPr>
                    <w:noProof/>
                    <w:webHidden/>
                  </w:rPr>
                  <w:tab/>
                </w:r>
                <w:r>
                  <w:rPr>
                    <w:noProof/>
                    <w:webHidden/>
                  </w:rPr>
                  <w:fldChar w:fldCharType="begin"/>
                </w:r>
                <w:r>
                  <w:rPr>
                    <w:noProof/>
                    <w:webHidden/>
                  </w:rPr>
                  <w:instrText xml:space="preserve"> PAGEREF _Toc187766158 \h </w:instrText>
                </w:r>
                <w:r>
                  <w:rPr>
                    <w:noProof/>
                    <w:webHidden/>
                  </w:rPr>
                </w:r>
                <w:r>
                  <w:rPr>
                    <w:noProof/>
                    <w:webHidden/>
                  </w:rPr>
                  <w:fldChar w:fldCharType="separate"/>
                </w:r>
                <w:r>
                  <w:rPr>
                    <w:noProof/>
                    <w:webHidden/>
                  </w:rPr>
                  <w:t>16</w:t>
                </w:r>
                <w:r>
                  <w:rPr>
                    <w:noProof/>
                    <w:webHidden/>
                  </w:rPr>
                  <w:fldChar w:fldCharType="end"/>
                </w:r>
              </w:hyperlink>
            </w:p>
            <w:p w14:paraId="38702650" w14:textId="069120C3" w:rsidR="0004698A" w:rsidRDefault="0004698A">
              <w:pPr>
                <w:pStyle w:val="TM3"/>
                <w:rPr>
                  <w:rFonts w:asciiTheme="minorHAnsi" w:eastAsiaTheme="minorEastAsia" w:hAnsiTheme="minorHAnsi" w:cstheme="minorBidi"/>
                  <w:noProof/>
                  <w:color w:val="auto"/>
                  <w:sz w:val="22"/>
                </w:rPr>
              </w:pPr>
              <w:hyperlink w:anchor="_Toc187766159" w:history="1">
                <w:r w:rsidRPr="0007230C">
                  <w:rPr>
                    <w:rStyle w:val="Lienhypertexte"/>
                    <w:rFonts w:cstheme="minorHAnsi"/>
                    <w:noProof/>
                  </w:rPr>
                  <w:t>2.9.3</w:t>
                </w:r>
                <w:r>
                  <w:rPr>
                    <w:rFonts w:asciiTheme="minorHAnsi" w:eastAsiaTheme="minorEastAsia" w:hAnsiTheme="minorHAnsi" w:cstheme="minorBidi"/>
                    <w:noProof/>
                    <w:color w:val="auto"/>
                    <w:sz w:val="22"/>
                  </w:rPr>
                  <w:tab/>
                </w:r>
                <w:r w:rsidRPr="0007230C">
                  <w:rPr>
                    <w:rStyle w:val="Lienhypertexte"/>
                    <w:rFonts w:cstheme="minorHAnsi"/>
                    <w:noProof/>
                  </w:rPr>
                  <w:t>Inspections sondages et purges</w:t>
                </w:r>
                <w:r>
                  <w:rPr>
                    <w:noProof/>
                    <w:webHidden/>
                  </w:rPr>
                  <w:tab/>
                </w:r>
                <w:r>
                  <w:rPr>
                    <w:noProof/>
                    <w:webHidden/>
                  </w:rPr>
                  <w:fldChar w:fldCharType="begin"/>
                </w:r>
                <w:r>
                  <w:rPr>
                    <w:noProof/>
                    <w:webHidden/>
                  </w:rPr>
                  <w:instrText xml:space="preserve"> PAGEREF _Toc187766159 \h </w:instrText>
                </w:r>
                <w:r>
                  <w:rPr>
                    <w:noProof/>
                    <w:webHidden/>
                  </w:rPr>
                </w:r>
                <w:r>
                  <w:rPr>
                    <w:noProof/>
                    <w:webHidden/>
                  </w:rPr>
                  <w:fldChar w:fldCharType="separate"/>
                </w:r>
                <w:r>
                  <w:rPr>
                    <w:noProof/>
                    <w:webHidden/>
                  </w:rPr>
                  <w:t>16</w:t>
                </w:r>
                <w:r>
                  <w:rPr>
                    <w:noProof/>
                    <w:webHidden/>
                  </w:rPr>
                  <w:fldChar w:fldCharType="end"/>
                </w:r>
              </w:hyperlink>
            </w:p>
            <w:p w14:paraId="417AA055" w14:textId="0E935B67" w:rsidR="0004698A" w:rsidRDefault="0004698A">
              <w:pPr>
                <w:pStyle w:val="TM3"/>
                <w:rPr>
                  <w:rFonts w:asciiTheme="minorHAnsi" w:eastAsiaTheme="minorEastAsia" w:hAnsiTheme="minorHAnsi" w:cstheme="minorBidi"/>
                  <w:noProof/>
                  <w:color w:val="auto"/>
                  <w:sz w:val="22"/>
                </w:rPr>
              </w:pPr>
              <w:hyperlink w:anchor="_Toc187766160" w:history="1">
                <w:r w:rsidRPr="0007230C">
                  <w:rPr>
                    <w:rStyle w:val="Lienhypertexte"/>
                    <w:rFonts w:cstheme="minorHAnsi"/>
                    <w:noProof/>
                  </w:rPr>
                  <w:t>2.9.4</w:t>
                </w:r>
                <w:r>
                  <w:rPr>
                    <w:rFonts w:asciiTheme="minorHAnsi" w:eastAsiaTheme="minorEastAsia" w:hAnsiTheme="minorHAnsi" w:cstheme="minorBidi"/>
                    <w:noProof/>
                    <w:color w:val="auto"/>
                    <w:sz w:val="22"/>
                  </w:rPr>
                  <w:tab/>
                </w:r>
                <w:r w:rsidRPr="0007230C">
                  <w:rPr>
                    <w:rStyle w:val="Lienhypertexte"/>
                    <w:rFonts w:cstheme="minorHAnsi"/>
                    <w:noProof/>
                  </w:rPr>
                  <w:t>Études et dessins d’exécution (réalisation et visa)</w:t>
                </w:r>
                <w:r>
                  <w:rPr>
                    <w:noProof/>
                    <w:webHidden/>
                  </w:rPr>
                  <w:tab/>
                </w:r>
                <w:r>
                  <w:rPr>
                    <w:noProof/>
                    <w:webHidden/>
                  </w:rPr>
                  <w:fldChar w:fldCharType="begin"/>
                </w:r>
                <w:r>
                  <w:rPr>
                    <w:noProof/>
                    <w:webHidden/>
                  </w:rPr>
                  <w:instrText xml:space="preserve"> PAGEREF _Toc187766160 \h </w:instrText>
                </w:r>
                <w:r>
                  <w:rPr>
                    <w:noProof/>
                    <w:webHidden/>
                  </w:rPr>
                </w:r>
                <w:r>
                  <w:rPr>
                    <w:noProof/>
                    <w:webHidden/>
                  </w:rPr>
                  <w:fldChar w:fldCharType="separate"/>
                </w:r>
                <w:r>
                  <w:rPr>
                    <w:noProof/>
                    <w:webHidden/>
                  </w:rPr>
                  <w:t>16</w:t>
                </w:r>
                <w:r>
                  <w:rPr>
                    <w:noProof/>
                    <w:webHidden/>
                  </w:rPr>
                  <w:fldChar w:fldCharType="end"/>
                </w:r>
              </w:hyperlink>
            </w:p>
            <w:p w14:paraId="1865AB7B" w14:textId="07BA5A87" w:rsidR="0004698A" w:rsidRDefault="0004698A">
              <w:pPr>
                <w:pStyle w:val="TM3"/>
                <w:rPr>
                  <w:rFonts w:asciiTheme="minorHAnsi" w:eastAsiaTheme="minorEastAsia" w:hAnsiTheme="minorHAnsi" w:cstheme="minorBidi"/>
                  <w:noProof/>
                  <w:color w:val="auto"/>
                  <w:sz w:val="22"/>
                </w:rPr>
              </w:pPr>
              <w:hyperlink w:anchor="_Toc187766161" w:history="1">
                <w:r w:rsidRPr="0007230C">
                  <w:rPr>
                    <w:rStyle w:val="Lienhypertexte"/>
                    <w:rFonts w:cstheme="minorHAnsi"/>
                    <w:noProof/>
                  </w:rPr>
                  <w:t>1.1.1</w:t>
                </w:r>
                <w:r>
                  <w:rPr>
                    <w:rFonts w:asciiTheme="minorHAnsi" w:eastAsiaTheme="minorEastAsia" w:hAnsiTheme="minorHAnsi" w:cstheme="minorBidi"/>
                    <w:noProof/>
                    <w:color w:val="auto"/>
                    <w:sz w:val="22"/>
                  </w:rPr>
                  <w:tab/>
                </w:r>
                <w:r w:rsidRPr="0007230C">
                  <w:rPr>
                    <w:rStyle w:val="Lienhypertexte"/>
                    <w:rFonts w:cstheme="minorHAnsi"/>
                    <w:noProof/>
                  </w:rPr>
                  <w:t>Format des documents à fournir</w:t>
                </w:r>
                <w:r>
                  <w:rPr>
                    <w:noProof/>
                    <w:webHidden/>
                  </w:rPr>
                  <w:tab/>
                </w:r>
                <w:r>
                  <w:rPr>
                    <w:noProof/>
                    <w:webHidden/>
                  </w:rPr>
                  <w:fldChar w:fldCharType="begin"/>
                </w:r>
                <w:r>
                  <w:rPr>
                    <w:noProof/>
                    <w:webHidden/>
                  </w:rPr>
                  <w:instrText xml:space="preserve"> PAGEREF _Toc187766161 \h </w:instrText>
                </w:r>
                <w:r>
                  <w:rPr>
                    <w:noProof/>
                    <w:webHidden/>
                  </w:rPr>
                </w:r>
                <w:r>
                  <w:rPr>
                    <w:noProof/>
                    <w:webHidden/>
                  </w:rPr>
                  <w:fldChar w:fldCharType="separate"/>
                </w:r>
                <w:r>
                  <w:rPr>
                    <w:noProof/>
                    <w:webHidden/>
                  </w:rPr>
                  <w:t>18</w:t>
                </w:r>
                <w:r>
                  <w:rPr>
                    <w:noProof/>
                    <w:webHidden/>
                  </w:rPr>
                  <w:fldChar w:fldCharType="end"/>
                </w:r>
              </w:hyperlink>
            </w:p>
            <w:p w14:paraId="0F7055EB" w14:textId="3D28B0AC" w:rsidR="0004698A" w:rsidRDefault="0004698A">
              <w:pPr>
                <w:pStyle w:val="TM1"/>
                <w:tabs>
                  <w:tab w:val="left" w:pos="400"/>
                  <w:tab w:val="right" w:leader="dot" w:pos="9229"/>
                </w:tabs>
                <w:rPr>
                  <w:rFonts w:asciiTheme="minorHAnsi" w:eastAsiaTheme="minorEastAsia" w:hAnsiTheme="minorHAnsi" w:cstheme="minorBidi"/>
                  <w:noProof/>
                  <w:color w:val="auto"/>
                  <w:sz w:val="22"/>
                </w:rPr>
              </w:pPr>
              <w:hyperlink w:anchor="_Toc187766162" w:history="1">
                <w:r w:rsidRPr="0007230C">
                  <w:rPr>
                    <w:rStyle w:val="Lienhypertexte"/>
                    <w:rFonts w:cstheme="minorHAnsi"/>
                    <w:noProof/>
                  </w:rPr>
                  <w:t>3</w:t>
                </w:r>
                <w:r>
                  <w:rPr>
                    <w:rFonts w:asciiTheme="minorHAnsi" w:eastAsiaTheme="minorEastAsia" w:hAnsiTheme="minorHAnsi" w:cstheme="minorBidi"/>
                    <w:noProof/>
                    <w:color w:val="auto"/>
                    <w:sz w:val="22"/>
                  </w:rPr>
                  <w:tab/>
                </w:r>
                <w:r w:rsidRPr="0007230C">
                  <w:rPr>
                    <w:rStyle w:val="Lienhypertexte"/>
                    <w:rFonts w:cstheme="minorHAnsi"/>
                    <w:noProof/>
                  </w:rPr>
                  <w:t>DESCRIPTIONS DU PRÉSENT LOT</w:t>
                </w:r>
                <w:r>
                  <w:rPr>
                    <w:noProof/>
                    <w:webHidden/>
                  </w:rPr>
                  <w:tab/>
                </w:r>
                <w:r>
                  <w:rPr>
                    <w:noProof/>
                    <w:webHidden/>
                  </w:rPr>
                  <w:fldChar w:fldCharType="begin"/>
                </w:r>
                <w:r>
                  <w:rPr>
                    <w:noProof/>
                    <w:webHidden/>
                  </w:rPr>
                  <w:instrText xml:space="preserve"> PAGEREF _Toc187766162 \h </w:instrText>
                </w:r>
                <w:r>
                  <w:rPr>
                    <w:noProof/>
                    <w:webHidden/>
                  </w:rPr>
                </w:r>
                <w:r>
                  <w:rPr>
                    <w:noProof/>
                    <w:webHidden/>
                  </w:rPr>
                  <w:fldChar w:fldCharType="separate"/>
                </w:r>
                <w:r>
                  <w:rPr>
                    <w:noProof/>
                    <w:webHidden/>
                  </w:rPr>
                  <w:t>18</w:t>
                </w:r>
                <w:r>
                  <w:rPr>
                    <w:noProof/>
                    <w:webHidden/>
                  </w:rPr>
                  <w:fldChar w:fldCharType="end"/>
                </w:r>
              </w:hyperlink>
            </w:p>
            <w:p w14:paraId="639CCFBE" w14:textId="419536B1" w:rsidR="0004698A" w:rsidRDefault="0004698A">
              <w:pPr>
                <w:pStyle w:val="TM2"/>
                <w:tabs>
                  <w:tab w:val="left" w:pos="720"/>
                  <w:tab w:val="right" w:leader="dot" w:pos="9229"/>
                </w:tabs>
                <w:rPr>
                  <w:rFonts w:asciiTheme="minorHAnsi" w:eastAsiaTheme="minorEastAsia" w:hAnsiTheme="minorHAnsi" w:cstheme="minorBidi"/>
                  <w:noProof/>
                  <w:color w:val="auto"/>
                  <w:sz w:val="22"/>
                </w:rPr>
              </w:pPr>
              <w:hyperlink w:anchor="_Toc187766163" w:history="1">
                <w:r w:rsidRPr="0007230C">
                  <w:rPr>
                    <w:rStyle w:val="Lienhypertexte"/>
                    <w:noProof/>
                  </w:rPr>
                  <w:t>3.1</w:t>
                </w:r>
                <w:r>
                  <w:rPr>
                    <w:rFonts w:asciiTheme="minorHAnsi" w:eastAsiaTheme="minorEastAsia" w:hAnsiTheme="minorHAnsi" w:cstheme="minorBidi"/>
                    <w:noProof/>
                    <w:color w:val="auto"/>
                    <w:sz w:val="22"/>
                  </w:rPr>
                  <w:tab/>
                </w:r>
                <w:r w:rsidRPr="0007230C">
                  <w:rPr>
                    <w:rStyle w:val="Lienhypertexte"/>
                    <w:noProof/>
                  </w:rPr>
                  <w:t>Généralités</w:t>
                </w:r>
                <w:r>
                  <w:rPr>
                    <w:noProof/>
                    <w:webHidden/>
                  </w:rPr>
                  <w:tab/>
                </w:r>
                <w:r>
                  <w:rPr>
                    <w:noProof/>
                    <w:webHidden/>
                  </w:rPr>
                  <w:fldChar w:fldCharType="begin"/>
                </w:r>
                <w:r>
                  <w:rPr>
                    <w:noProof/>
                    <w:webHidden/>
                  </w:rPr>
                  <w:instrText xml:space="preserve"> PAGEREF _Toc187766163 \h </w:instrText>
                </w:r>
                <w:r>
                  <w:rPr>
                    <w:noProof/>
                    <w:webHidden/>
                  </w:rPr>
                </w:r>
                <w:r>
                  <w:rPr>
                    <w:noProof/>
                    <w:webHidden/>
                  </w:rPr>
                  <w:fldChar w:fldCharType="separate"/>
                </w:r>
                <w:r>
                  <w:rPr>
                    <w:noProof/>
                    <w:webHidden/>
                  </w:rPr>
                  <w:t>18</w:t>
                </w:r>
                <w:r>
                  <w:rPr>
                    <w:noProof/>
                    <w:webHidden/>
                  </w:rPr>
                  <w:fldChar w:fldCharType="end"/>
                </w:r>
              </w:hyperlink>
            </w:p>
            <w:p w14:paraId="11DA8EC8" w14:textId="1EA35222" w:rsidR="0004698A" w:rsidRDefault="0004698A">
              <w:pPr>
                <w:pStyle w:val="TM3"/>
                <w:rPr>
                  <w:rFonts w:asciiTheme="minorHAnsi" w:eastAsiaTheme="minorEastAsia" w:hAnsiTheme="minorHAnsi" w:cstheme="minorBidi"/>
                  <w:noProof/>
                  <w:color w:val="auto"/>
                  <w:sz w:val="22"/>
                </w:rPr>
              </w:pPr>
              <w:hyperlink w:anchor="_Toc187766164" w:history="1">
                <w:r w:rsidRPr="0007230C">
                  <w:rPr>
                    <w:rStyle w:val="Lienhypertexte"/>
                    <w:rFonts w:cstheme="minorHAnsi"/>
                    <w:noProof/>
                  </w:rPr>
                  <w:t>3.1.1</w:t>
                </w:r>
                <w:r>
                  <w:rPr>
                    <w:rFonts w:asciiTheme="minorHAnsi" w:eastAsiaTheme="minorEastAsia" w:hAnsiTheme="minorHAnsi" w:cstheme="minorBidi"/>
                    <w:noProof/>
                    <w:color w:val="auto"/>
                    <w:sz w:val="22"/>
                  </w:rPr>
                  <w:tab/>
                </w:r>
                <w:r w:rsidRPr="0007230C">
                  <w:rPr>
                    <w:rStyle w:val="Lienhypertexte"/>
                    <w:rFonts w:cstheme="minorHAnsi"/>
                    <w:noProof/>
                  </w:rPr>
                  <w:t>Études préalables</w:t>
                </w:r>
                <w:r>
                  <w:rPr>
                    <w:noProof/>
                    <w:webHidden/>
                  </w:rPr>
                  <w:tab/>
                </w:r>
                <w:r>
                  <w:rPr>
                    <w:noProof/>
                    <w:webHidden/>
                  </w:rPr>
                  <w:fldChar w:fldCharType="begin"/>
                </w:r>
                <w:r>
                  <w:rPr>
                    <w:noProof/>
                    <w:webHidden/>
                  </w:rPr>
                  <w:instrText xml:space="preserve"> PAGEREF _Toc187766164 \h </w:instrText>
                </w:r>
                <w:r>
                  <w:rPr>
                    <w:noProof/>
                    <w:webHidden/>
                  </w:rPr>
                </w:r>
                <w:r>
                  <w:rPr>
                    <w:noProof/>
                    <w:webHidden/>
                  </w:rPr>
                  <w:fldChar w:fldCharType="separate"/>
                </w:r>
                <w:r>
                  <w:rPr>
                    <w:noProof/>
                    <w:webHidden/>
                  </w:rPr>
                  <w:t>18</w:t>
                </w:r>
                <w:r>
                  <w:rPr>
                    <w:noProof/>
                    <w:webHidden/>
                  </w:rPr>
                  <w:fldChar w:fldCharType="end"/>
                </w:r>
              </w:hyperlink>
            </w:p>
            <w:p w14:paraId="08A45192" w14:textId="652AF1F3" w:rsidR="0004698A" w:rsidRDefault="0004698A">
              <w:pPr>
                <w:pStyle w:val="TM3"/>
                <w:rPr>
                  <w:rFonts w:asciiTheme="minorHAnsi" w:eastAsiaTheme="minorEastAsia" w:hAnsiTheme="minorHAnsi" w:cstheme="minorBidi"/>
                  <w:noProof/>
                  <w:color w:val="auto"/>
                  <w:sz w:val="22"/>
                </w:rPr>
              </w:pPr>
              <w:hyperlink w:anchor="_Toc187766165" w:history="1">
                <w:r w:rsidRPr="0007230C">
                  <w:rPr>
                    <w:rStyle w:val="Lienhypertexte"/>
                    <w:rFonts w:cstheme="minorHAnsi"/>
                    <w:noProof/>
                  </w:rPr>
                  <w:t>3.1.2</w:t>
                </w:r>
                <w:r>
                  <w:rPr>
                    <w:rFonts w:asciiTheme="minorHAnsi" w:eastAsiaTheme="minorEastAsia" w:hAnsiTheme="minorHAnsi" w:cstheme="minorBidi"/>
                    <w:noProof/>
                    <w:color w:val="auto"/>
                    <w:sz w:val="22"/>
                  </w:rPr>
                  <w:tab/>
                </w:r>
                <w:r w:rsidRPr="0007230C">
                  <w:rPr>
                    <w:rStyle w:val="Lienhypertexte"/>
                    <w:rFonts w:cstheme="minorHAnsi"/>
                    <w:noProof/>
                  </w:rPr>
                  <w:t>Conception et fabrication de la passerelle</w:t>
                </w:r>
                <w:r>
                  <w:rPr>
                    <w:noProof/>
                    <w:webHidden/>
                  </w:rPr>
                  <w:tab/>
                </w:r>
                <w:r>
                  <w:rPr>
                    <w:noProof/>
                    <w:webHidden/>
                  </w:rPr>
                  <w:fldChar w:fldCharType="begin"/>
                </w:r>
                <w:r>
                  <w:rPr>
                    <w:noProof/>
                    <w:webHidden/>
                  </w:rPr>
                  <w:instrText xml:space="preserve"> PAGEREF _Toc187766165 \h </w:instrText>
                </w:r>
                <w:r>
                  <w:rPr>
                    <w:noProof/>
                    <w:webHidden/>
                  </w:rPr>
                </w:r>
                <w:r>
                  <w:rPr>
                    <w:noProof/>
                    <w:webHidden/>
                  </w:rPr>
                  <w:fldChar w:fldCharType="separate"/>
                </w:r>
                <w:r>
                  <w:rPr>
                    <w:noProof/>
                    <w:webHidden/>
                  </w:rPr>
                  <w:t>18</w:t>
                </w:r>
                <w:r>
                  <w:rPr>
                    <w:noProof/>
                    <w:webHidden/>
                  </w:rPr>
                  <w:fldChar w:fldCharType="end"/>
                </w:r>
              </w:hyperlink>
            </w:p>
            <w:p w14:paraId="22DA0962" w14:textId="1B4A2822" w:rsidR="0004698A" w:rsidRDefault="0004698A">
              <w:pPr>
                <w:pStyle w:val="TM3"/>
                <w:rPr>
                  <w:rFonts w:asciiTheme="minorHAnsi" w:eastAsiaTheme="minorEastAsia" w:hAnsiTheme="minorHAnsi" w:cstheme="minorBidi"/>
                  <w:noProof/>
                  <w:color w:val="auto"/>
                  <w:sz w:val="22"/>
                </w:rPr>
              </w:pPr>
              <w:hyperlink w:anchor="_Toc187766166" w:history="1">
                <w:r w:rsidRPr="0007230C">
                  <w:rPr>
                    <w:rStyle w:val="Lienhypertexte"/>
                    <w:rFonts w:cstheme="minorHAnsi"/>
                    <w:noProof/>
                  </w:rPr>
                  <w:t>3.1.3</w:t>
                </w:r>
                <w:r>
                  <w:rPr>
                    <w:rFonts w:asciiTheme="minorHAnsi" w:eastAsiaTheme="minorEastAsia" w:hAnsiTheme="minorHAnsi" w:cstheme="minorBidi"/>
                    <w:noProof/>
                    <w:color w:val="auto"/>
                    <w:sz w:val="22"/>
                  </w:rPr>
                  <w:tab/>
                </w:r>
                <w:r w:rsidRPr="0007230C">
                  <w:rPr>
                    <w:rStyle w:val="Lienhypertexte"/>
                    <w:rFonts w:cstheme="minorHAnsi"/>
                    <w:noProof/>
                  </w:rPr>
                  <w:t>Traitement de surface</w:t>
                </w:r>
                <w:r>
                  <w:rPr>
                    <w:noProof/>
                    <w:webHidden/>
                  </w:rPr>
                  <w:tab/>
                </w:r>
                <w:r>
                  <w:rPr>
                    <w:noProof/>
                    <w:webHidden/>
                  </w:rPr>
                  <w:fldChar w:fldCharType="begin"/>
                </w:r>
                <w:r>
                  <w:rPr>
                    <w:noProof/>
                    <w:webHidden/>
                  </w:rPr>
                  <w:instrText xml:space="preserve"> PAGEREF _Toc187766166 \h </w:instrText>
                </w:r>
                <w:r>
                  <w:rPr>
                    <w:noProof/>
                    <w:webHidden/>
                  </w:rPr>
                </w:r>
                <w:r>
                  <w:rPr>
                    <w:noProof/>
                    <w:webHidden/>
                  </w:rPr>
                  <w:fldChar w:fldCharType="separate"/>
                </w:r>
                <w:r>
                  <w:rPr>
                    <w:noProof/>
                    <w:webHidden/>
                  </w:rPr>
                  <w:t>19</w:t>
                </w:r>
                <w:r>
                  <w:rPr>
                    <w:noProof/>
                    <w:webHidden/>
                  </w:rPr>
                  <w:fldChar w:fldCharType="end"/>
                </w:r>
              </w:hyperlink>
            </w:p>
            <w:p w14:paraId="21A6C90C" w14:textId="5D9248D5" w:rsidR="0004698A" w:rsidRDefault="0004698A">
              <w:pPr>
                <w:pStyle w:val="TM3"/>
                <w:rPr>
                  <w:rFonts w:asciiTheme="minorHAnsi" w:eastAsiaTheme="minorEastAsia" w:hAnsiTheme="minorHAnsi" w:cstheme="minorBidi"/>
                  <w:noProof/>
                  <w:color w:val="auto"/>
                  <w:sz w:val="22"/>
                </w:rPr>
              </w:pPr>
              <w:hyperlink w:anchor="_Toc187766167" w:history="1">
                <w:r w:rsidRPr="0007230C">
                  <w:rPr>
                    <w:rStyle w:val="Lienhypertexte"/>
                    <w:rFonts w:cstheme="minorHAnsi"/>
                    <w:noProof/>
                  </w:rPr>
                  <w:t>3.1.4</w:t>
                </w:r>
                <w:r>
                  <w:rPr>
                    <w:rFonts w:asciiTheme="minorHAnsi" w:eastAsiaTheme="minorEastAsia" w:hAnsiTheme="minorHAnsi" w:cstheme="minorBidi"/>
                    <w:noProof/>
                    <w:color w:val="auto"/>
                    <w:sz w:val="22"/>
                  </w:rPr>
                  <w:tab/>
                </w:r>
                <w:r w:rsidRPr="0007230C">
                  <w:rPr>
                    <w:rStyle w:val="Lienhypertexte"/>
                    <w:rFonts w:cstheme="minorHAnsi"/>
                    <w:noProof/>
                  </w:rPr>
                  <w:t>Transport et installation</w:t>
                </w:r>
                <w:r>
                  <w:rPr>
                    <w:noProof/>
                    <w:webHidden/>
                  </w:rPr>
                  <w:tab/>
                </w:r>
                <w:r>
                  <w:rPr>
                    <w:noProof/>
                    <w:webHidden/>
                  </w:rPr>
                  <w:fldChar w:fldCharType="begin"/>
                </w:r>
                <w:r>
                  <w:rPr>
                    <w:noProof/>
                    <w:webHidden/>
                  </w:rPr>
                  <w:instrText xml:space="preserve"> PAGEREF _Toc187766167 \h </w:instrText>
                </w:r>
                <w:r>
                  <w:rPr>
                    <w:noProof/>
                    <w:webHidden/>
                  </w:rPr>
                </w:r>
                <w:r>
                  <w:rPr>
                    <w:noProof/>
                    <w:webHidden/>
                  </w:rPr>
                  <w:fldChar w:fldCharType="separate"/>
                </w:r>
                <w:r>
                  <w:rPr>
                    <w:noProof/>
                    <w:webHidden/>
                  </w:rPr>
                  <w:t>19</w:t>
                </w:r>
                <w:r>
                  <w:rPr>
                    <w:noProof/>
                    <w:webHidden/>
                  </w:rPr>
                  <w:fldChar w:fldCharType="end"/>
                </w:r>
              </w:hyperlink>
            </w:p>
            <w:p w14:paraId="167BA009" w14:textId="281338A1" w:rsidR="0004698A" w:rsidRDefault="0004698A">
              <w:pPr>
                <w:pStyle w:val="TM3"/>
                <w:rPr>
                  <w:rFonts w:asciiTheme="minorHAnsi" w:eastAsiaTheme="minorEastAsia" w:hAnsiTheme="minorHAnsi" w:cstheme="minorBidi"/>
                  <w:noProof/>
                  <w:color w:val="auto"/>
                  <w:sz w:val="22"/>
                </w:rPr>
              </w:pPr>
              <w:hyperlink w:anchor="_Toc187766168" w:history="1">
                <w:r w:rsidRPr="0007230C">
                  <w:rPr>
                    <w:rStyle w:val="Lienhypertexte"/>
                    <w:rFonts w:cstheme="minorHAnsi"/>
                    <w:noProof/>
                  </w:rPr>
                  <w:t>3.1.5</w:t>
                </w:r>
                <w:r>
                  <w:rPr>
                    <w:rFonts w:asciiTheme="minorHAnsi" w:eastAsiaTheme="minorEastAsia" w:hAnsiTheme="minorHAnsi" w:cstheme="minorBidi"/>
                    <w:noProof/>
                    <w:color w:val="auto"/>
                    <w:sz w:val="22"/>
                  </w:rPr>
                  <w:tab/>
                </w:r>
                <w:r w:rsidRPr="0007230C">
                  <w:rPr>
                    <w:rStyle w:val="Lienhypertexte"/>
                    <w:rFonts w:cstheme="minorHAnsi"/>
                    <w:noProof/>
                  </w:rPr>
                  <w:t>Contrôles et essais</w:t>
                </w:r>
                <w:r>
                  <w:rPr>
                    <w:noProof/>
                    <w:webHidden/>
                  </w:rPr>
                  <w:tab/>
                </w:r>
                <w:r>
                  <w:rPr>
                    <w:noProof/>
                    <w:webHidden/>
                  </w:rPr>
                  <w:fldChar w:fldCharType="begin"/>
                </w:r>
                <w:r>
                  <w:rPr>
                    <w:noProof/>
                    <w:webHidden/>
                  </w:rPr>
                  <w:instrText xml:space="preserve"> PAGEREF _Toc187766168 \h </w:instrText>
                </w:r>
                <w:r>
                  <w:rPr>
                    <w:noProof/>
                    <w:webHidden/>
                  </w:rPr>
                </w:r>
                <w:r>
                  <w:rPr>
                    <w:noProof/>
                    <w:webHidden/>
                  </w:rPr>
                  <w:fldChar w:fldCharType="separate"/>
                </w:r>
                <w:r>
                  <w:rPr>
                    <w:noProof/>
                    <w:webHidden/>
                  </w:rPr>
                  <w:t>19</w:t>
                </w:r>
                <w:r>
                  <w:rPr>
                    <w:noProof/>
                    <w:webHidden/>
                  </w:rPr>
                  <w:fldChar w:fldCharType="end"/>
                </w:r>
              </w:hyperlink>
            </w:p>
            <w:p w14:paraId="1FB74879" w14:textId="00BA232E" w:rsidR="0004698A" w:rsidRDefault="0004698A">
              <w:pPr>
                <w:pStyle w:val="TM2"/>
                <w:tabs>
                  <w:tab w:val="left" w:pos="720"/>
                  <w:tab w:val="right" w:leader="dot" w:pos="9229"/>
                </w:tabs>
                <w:rPr>
                  <w:rFonts w:asciiTheme="minorHAnsi" w:eastAsiaTheme="minorEastAsia" w:hAnsiTheme="minorHAnsi" w:cstheme="minorBidi"/>
                  <w:noProof/>
                  <w:color w:val="auto"/>
                  <w:sz w:val="22"/>
                </w:rPr>
              </w:pPr>
              <w:hyperlink w:anchor="_Toc187766169" w:history="1">
                <w:r w:rsidRPr="0007230C">
                  <w:rPr>
                    <w:rStyle w:val="Lienhypertexte"/>
                    <w:noProof/>
                  </w:rPr>
                  <w:t>3.2</w:t>
                </w:r>
                <w:r>
                  <w:rPr>
                    <w:rFonts w:asciiTheme="minorHAnsi" w:eastAsiaTheme="minorEastAsia" w:hAnsiTheme="minorHAnsi" w:cstheme="minorBidi"/>
                    <w:noProof/>
                    <w:color w:val="auto"/>
                    <w:sz w:val="22"/>
                  </w:rPr>
                  <w:tab/>
                </w:r>
                <w:r w:rsidRPr="0007230C">
                  <w:rPr>
                    <w:rStyle w:val="Lienhypertexte"/>
                    <w:noProof/>
                  </w:rPr>
                  <w:t>INSTALLATIONS DE CHANTIER</w:t>
                </w:r>
                <w:r>
                  <w:rPr>
                    <w:noProof/>
                    <w:webHidden/>
                  </w:rPr>
                  <w:tab/>
                </w:r>
                <w:r>
                  <w:rPr>
                    <w:noProof/>
                    <w:webHidden/>
                  </w:rPr>
                  <w:fldChar w:fldCharType="begin"/>
                </w:r>
                <w:r>
                  <w:rPr>
                    <w:noProof/>
                    <w:webHidden/>
                  </w:rPr>
                  <w:instrText xml:space="preserve"> PAGEREF _Toc187766169 \h </w:instrText>
                </w:r>
                <w:r>
                  <w:rPr>
                    <w:noProof/>
                    <w:webHidden/>
                  </w:rPr>
                </w:r>
                <w:r>
                  <w:rPr>
                    <w:noProof/>
                    <w:webHidden/>
                  </w:rPr>
                  <w:fldChar w:fldCharType="separate"/>
                </w:r>
                <w:r>
                  <w:rPr>
                    <w:noProof/>
                    <w:webHidden/>
                  </w:rPr>
                  <w:t>19</w:t>
                </w:r>
                <w:r>
                  <w:rPr>
                    <w:noProof/>
                    <w:webHidden/>
                  </w:rPr>
                  <w:fldChar w:fldCharType="end"/>
                </w:r>
              </w:hyperlink>
            </w:p>
            <w:p w14:paraId="5563FD35" w14:textId="25B9726B" w:rsidR="0004698A" w:rsidRDefault="0004698A">
              <w:pPr>
                <w:pStyle w:val="TM3"/>
                <w:rPr>
                  <w:rFonts w:asciiTheme="minorHAnsi" w:eastAsiaTheme="minorEastAsia" w:hAnsiTheme="minorHAnsi" w:cstheme="minorBidi"/>
                  <w:noProof/>
                  <w:color w:val="auto"/>
                  <w:sz w:val="22"/>
                </w:rPr>
              </w:pPr>
              <w:hyperlink w:anchor="_Toc187766170" w:history="1">
                <w:r w:rsidRPr="0007230C">
                  <w:rPr>
                    <w:rStyle w:val="Lienhypertexte"/>
                    <w:rFonts w:cstheme="minorHAnsi"/>
                    <w:noProof/>
                  </w:rPr>
                  <w:t>3.2.1</w:t>
                </w:r>
                <w:r>
                  <w:rPr>
                    <w:rFonts w:asciiTheme="minorHAnsi" w:eastAsiaTheme="minorEastAsia" w:hAnsiTheme="minorHAnsi" w:cstheme="minorBidi"/>
                    <w:noProof/>
                    <w:color w:val="auto"/>
                    <w:sz w:val="22"/>
                  </w:rPr>
                  <w:tab/>
                </w:r>
                <w:r w:rsidRPr="0007230C">
                  <w:rPr>
                    <w:rStyle w:val="Lienhypertexte"/>
                    <w:rFonts w:cstheme="minorHAnsi"/>
                    <w:noProof/>
                  </w:rPr>
                  <w:t>Raccordement des fluides</w:t>
                </w:r>
                <w:r>
                  <w:rPr>
                    <w:noProof/>
                    <w:webHidden/>
                  </w:rPr>
                  <w:tab/>
                </w:r>
                <w:r>
                  <w:rPr>
                    <w:noProof/>
                    <w:webHidden/>
                  </w:rPr>
                  <w:fldChar w:fldCharType="begin"/>
                </w:r>
                <w:r>
                  <w:rPr>
                    <w:noProof/>
                    <w:webHidden/>
                  </w:rPr>
                  <w:instrText xml:space="preserve"> PAGEREF _Toc187766170 \h </w:instrText>
                </w:r>
                <w:r>
                  <w:rPr>
                    <w:noProof/>
                    <w:webHidden/>
                  </w:rPr>
                </w:r>
                <w:r>
                  <w:rPr>
                    <w:noProof/>
                    <w:webHidden/>
                  </w:rPr>
                  <w:fldChar w:fldCharType="separate"/>
                </w:r>
                <w:r>
                  <w:rPr>
                    <w:noProof/>
                    <w:webHidden/>
                  </w:rPr>
                  <w:t>19</w:t>
                </w:r>
                <w:r>
                  <w:rPr>
                    <w:noProof/>
                    <w:webHidden/>
                  </w:rPr>
                  <w:fldChar w:fldCharType="end"/>
                </w:r>
              </w:hyperlink>
            </w:p>
            <w:p w14:paraId="77F5BD62" w14:textId="21C3CBD0" w:rsidR="0004698A" w:rsidRDefault="0004698A">
              <w:pPr>
                <w:pStyle w:val="TM3"/>
                <w:rPr>
                  <w:rFonts w:asciiTheme="minorHAnsi" w:eastAsiaTheme="minorEastAsia" w:hAnsiTheme="minorHAnsi" w:cstheme="minorBidi"/>
                  <w:noProof/>
                  <w:color w:val="auto"/>
                  <w:sz w:val="22"/>
                </w:rPr>
              </w:pPr>
              <w:hyperlink w:anchor="_Toc187766171" w:history="1">
                <w:r w:rsidRPr="0007230C">
                  <w:rPr>
                    <w:rStyle w:val="Lienhypertexte"/>
                    <w:rFonts w:cstheme="minorHAnsi"/>
                    <w:noProof/>
                  </w:rPr>
                  <w:t>3.2.2</w:t>
                </w:r>
                <w:r>
                  <w:rPr>
                    <w:rFonts w:asciiTheme="minorHAnsi" w:eastAsiaTheme="minorEastAsia" w:hAnsiTheme="minorHAnsi" w:cstheme="minorBidi"/>
                    <w:noProof/>
                    <w:color w:val="auto"/>
                    <w:sz w:val="22"/>
                  </w:rPr>
                  <w:tab/>
                </w:r>
                <w:r w:rsidRPr="0007230C">
                  <w:rPr>
                    <w:rStyle w:val="Lienhypertexte"/>
                    <w:rFonts w:cstheme="minorHAnsi"/>
                    <w:noProof/>
                  </w:rPr>
                  <w:t>Vestiaire</w:t>
                </w:r>
                <w:r>
                  <w:rPr>
                    <w:noProof/>
                    <w:webHidden/>
                  </w:rPr>
                  <w:tab/>
                </w:r>
                <w:r>
                  <w:rPr>
                    <w:noProof/>
                    <w:webHidden/>
                  </w:rPr>
                  <w:fldChar w:fldCharType="begin"/>
                </w:r>
                <w:r>
                  <w:rPr>
                    <w:noProof/>
                    <w:webHidden/>
                  </w:rPr>
                  <w:instrText xml:space="preserve"> PAGEREF _Toc187766171 \h </w:instrText>
                </w:r>
                <w:r>
                  <w:rPr>
                    <w:noProof/>
                    <w:webHidden/>
                  </w:rPr>
                </w:r>
                <w:r>
                  <w:rPr>
                    <w:noProof/>
                    <w:webHidden/>
                  </w:rPr>
                  <w:fldChar w:fldCharType="separate"/>
                </w:r>
                <w:r>
                  <w:rPr>
                    <w:noProof/>
                    <w:webHidden/>
                  </w:rPr>
                  <w:t>20</w:t>
                </w:r>
                <w:r>
                  <w:rPr>
                    <w:noProof/>
                    <w:webHidden/>
                  </w:rPr>
                  <w:fldChar w:fldCharType="end"/>
                </w:r>
              </w:hyperlink>
            </w:p>
            <w:p w14:paraId="296F3E5B" w14:textId="026024D8" w:rsidR="0004698A" w:rsidRDefault="0004698A">
              <w:pPr>
                <w:pStyle w:val="TM3"/>
                <w:rPr>
                  <w:rFonts w:asciiTheme="minorHAnsi" w:eastAsiaTheme="minorEastAsia" w:hAnsiTheme="minorHAnsi" w:cstheme="minorBidi"/>
                  <w:noProof/>
                  <w:color w:val="auto"/>
                  <w:sz w:val="22"/>
                </w:rPr>
              </w:pPr>
              <w:hyperlink w:anchor="_Toc187766172" w:history="1">
                <w:r w:rsidRPr="0007230C">
                  <w:rPr>
                    <w:rStyle w:val="Lienhypertexte"/>
                    <w:rFonts w:cstheme="minorHAnsi"/>
                    <w:noProof/>
                  </w:rPr>
                  <w:t>3.2.3</w:t>
                </w:r>
                <w:r>
                  <w:rPr>
                    <w:rFonts w:asciiTheme="minorHAnsi" w:eastAsiaTheme="minorEastAsia" w:hAnsiTheme="minorHAnsi" w:cstheme="minorBidi"/>
                    <w:noProof/>
                    <w:color w:val="auto"/>
                    <w:sz w:val="22"/>
                  </w:rPr>
                  <w:tab/>
                </w:r>
                <w:r w:rsidRPr="0007230C">
                  <w:rPr>
                    <w:rStyle w:val="Lienhypertexte"/>
                    <w:rFonts w:cstheme="minorHAnsi"/>
                    <w:noProof/>
                  </w:rPr>
                  <w:t>Locaux d'hygiène</w:t>
                </w:r>
                <w:r>
                  <w:rPr>
                    <w:noProof/>
                    <w:webHidden/>
                  </w:rPr>
                  <w:tab/>
                </w:r>
                <w:r>
                  <w:rPr>
                    <w:noProof/>
                    <w:webHidden/>
                  </w:rPr>
                  <w:fldChar w:fldCharType="begin"/>
                </w:r>
                <w:r>
                  <w:rPr>
                    <w:noProof/>
                    <w:webHidden/>
                  </w:rPr>
                  <w:instrText xml:space="preserve"> PAGEREF _Toc187766172 \h </w:instrText>
                </w:r>
                <w:r>
                  <w:rPr>
                    <w:noProof/>
                    <w:webHidden/>
                  </w:rPr>
                </w:r>
                <w:r>
                  <w:rPr>
                    <w:noProof/>
                    <w:webHidden/>
                  </w:rPr>
                  <w:fldChar w:fldCharType="separate"/>
                </w:r>
                <w:r>
                  <w:rPr>
                    <w:noProof/>
                    <w:webHidden/>
                  </w:rPr>
                  <w:t>20</w:t>
                </w:r>
                <w:r>
                  <w:rPr>
                    <w:noProof/>
                    <w:webHidden/>
                  </w:rPr>
                  <w:fldChar w:fldCharType="end"/>
                </w:r>
              </w:hyperlink>
            </w:p>
            <w:p w14:paraId="2BB7F650" w14:textId="53776623" w:rsidR="0004698A" w:rsidRDefault="0004698A">
              <w:pPr>
                <w:pStyle w:val="TM3"/>
                <w:rPr>
                  <w:rFonts w:asciiTheme="minorHAnsi" w:eastAsiaTheme="minorEastAsia" w:hAnsiTheme="minorHAnsi" w:cstheme="minorBidi"/>
                  <w:noProof/>
                  <w:color w:val="auto"/>
                  <w:sz w:val="22"/>
                </w:rPr>
              </w:pPr>
              <w:hyperlink w:anchor="_Toc187766173" w:history="1">
                <w:r w:rsidRPr="0007230C">
                  <w:rPr>
                    <w:rStyle w:val="Lienhypertexte"/>
                    <w:rFonts w:cstheme="minorHAnsi"/>
                    <w:noProof/>
                  </w:rPr>
                  <w:t>3.2.4</w:t>
                </w:r>
                <w:r>
                  <w:rPr>
                    <w:rFonts w:asciiTheme="minorHAnsi" w:eastAsiaTheme="minorEastAsia" w:hAnsiTheme="minorHAnsi" w:cstheme="minorBidi"/>
                    <w:noProof/>
                    <w:color w:val="auto"/>
                    <w:sz w:val="22"/>
                  </w:rPr>
                  <w:tab/>
                </w:r>
                <w:r w:rsidRPr="0007230C">
                  <w:rPr>
                    <w:rStyle w:val="Lienhypertexte"/>
                    <w:rFonts w:cstheme="minorHAnsi"/>
                    <w:noProof/>
                  </w:rPr>
                  <w:t>Aire de stockage des matériels et matériaux - Clôture de chantier</w:t>
                </w:r>
                <w:r>
                  <w:rPr>
                    <w:noProof/>
                    <w:webHidden/>
                  </w:rPr>
                  <w:tab/>
                </w:r>
                <w:r>
                  <w:rPr>
                    <w:noProof/>
                    <w:webHidden/>
                  </w:rPr>
                  <w:fldChar w:fldCharType="begin"/>
                </w:r>
                <w:r>
                  <w:rPr>
                    <w:noProof/>
                    <w:webHidden/>
                  </w:rPr>
                  <w:instrText xml:space="preserve"> PAGEREF _Toc187766173 \h </w:instrText>
                </w:r>
                <w:r>
                  <w:rPr>
                    <w:noProof/>
                    <w:webHidden/>
                  </w:rPr>
                </w:r>
                <w:r>
                  <w:rPr>
                    <w:noProof/>
                    <w:webHidden/>
                  </w:rPr>
                  <w:fldChar w:fldCharType="separate"/>
                </w:r>
                <w:r>
                  <w:rPr>
                    <w:noProof/>
                    <w:webHidden/>
                  </w:rPr>
                  <w:t>20</w:t>
                </w:r>
                <w:r>
                  <w:rPr>
                    <w:noProof/>
                    <w:webHidden/>
                  </w:rPr>
                  <w:fldChar w:fldCharType="end"/>
                </w:r>
              </w:hyperlink>
            </w:p>
            <w:p w14:paraId="4B7118F4" w14:textId="18273104" w:rsidR="0004698A" w:rsidRDefault="0004698A">
              <w:pPr>
                <w:pStyle w:val="TM3"/>
                <w:rPr>
                  <w:rFonts w:asciiTheme="minorHAnsi" w:eastAsiaTheme="minorEastAsia" w:hAnsiTheme="minorHAnsi" w:cstheme="minorBidi"/>
                  <w:noProof/>
                  <w:color w:val="auto"/>
                  <w:sz w:val="22"/>
                </w:rPr>
              </w:pPr>
              <w:hyperlink w:anchor="_Toc187766174" w:history="1">
                <w:r w:rsidRPr="0007230C">
                  <w:rPr>
                    <w:rStyle w:val="Lienhypertexte"/>
                    <w:rFonts w:cstheme="minorHAnsi"/>
                    <w:noProof/>
                  </w:rPr>
                  <w:t>3.2.5</w:t>
                </w:r>
                <w:r>
                  <w:rPr>
                    <w:rFonts w:asciiTheme="minorHAnsi" w:eastAsiaTheme="minorEastAsia" w:hAnsiTheme="minorHAnsi" w:cstheme="minorBidi"/>
                    <w:noProof/>
                    <w:color w:val="auto"/>
                    <w:sz w:val="22"/>
                  </w:rPr>
                  <w:tab/>
                </w:r>
                <w:r w:rsidRPr="0007230C">
                  <w:rPr>
                    <w:rStyle w:val="Lienhypertexte"/>
                    <w:rFonts w:cstheme="minorHAnsi"/>
                    <w:noProof/>
                  </w:rPr>
                  <w:t>Panneau de chantier</w:t>
                </w:r>
                <w:r>
                  <w:rPr>
                    <w:noProof/>
                    <w:webHidden/>
                  </w:rPr>
                  <w:tab/>
                </w:r>
                <w:r>
                  <w:rPr>
                    <w:noProof/>
                    <w:webHidden/>
                  </w:rPr>
                  <w:fldChar w:fldCharType="begin"/>
                </w:r>
                <w:r>
                  <w:rPr>
                    <w:noProof/>
                    <w:webHidden/>
                  </w:rPr>
                  <w:instrText xml:space="preserve"> PAGEREF _Toc187766174 \h </w:instrText>
                </w:r>
                <w:r>
                  <w:rPr>
                    <w:noProof/>
                    <w:webHidden/>
                  </w:rPr>
                </w:r>
                <w:r>
                  <w:rPr>
                    <w:noProof/>
                    <w:webHidden/>
                  </w:rPr>
                  <w:fldChar w:fldCharType="separate"/>
                </w:r>
                <w:r>
                  <w:rPr>
                    <w:noProof/>
                    <w:webHidden/>
                  </w:rPr>
                  <w:t>21</w:t>
                </w:r>
                <w:r>
                  <w:rPr>
                    <w:noProof/>
                    <w:webHidden/>
                  </w:rPr>
                  <w:fldChar w:fldCharType="end"/>
                </w:r>
              </w:hyperlink>
            </w:p>
            <w:p w14:paraId="4CD723D4" w14:textId="29949AB7" w:rsidR="0004698A" w:rsidRDefault="0004698A">
              <w:pPr>
                <w:pStyle w:val="TM3"/>
                <w:rPr>
                  <w:rFonts w:asciiTheme="minorHAnsi" w:eastAsiaTheme="minorEastAsia" w:hAnsiTheme="minorHAnsi" w:cstheme="minorBidi"/>
                  <w:noProof/>
                  <w:color w:val="auto"/>
                  <w:sz w:val="22"/>
                </w:rPr>
              </w:pPr>
              <w:hyperlink w:anchor="_Toc187766175" w:history="1">
                <w:r w:rsidRPr="0007230C">
                  <w:rPr>
                    <w:rStyle w:val="Lienhypertexte"/>
                    <w:rFonts w:cstheme="minorHAnsi"/>
                    <w:noProof/>
                  </w:rPr>
                  <w:t>3.2.6</w:t>
                </w:r>
                <w:r>
                  <w:rPr>
                    <w:rFonts w:asciiTheme="minorHAnsi" w:eastAsiaTheme="minorEastAsia" w:hAnsiTheme="minorHAnsi" w:cstheme="minorBidi"/>
                    <w:noProof/>
                    <w:color w:val="auto"/>
                    <w:sz w:val="22"/>
                  </w:rPr>
                  <w:tab/>
                </w:r>
                <w:r w:rsidRPr="0007230C">
                  <w:rPr>
                    <w:rStyle w:val="Lienhypertexte"/>
                    <w:rFonts w:cstheme="minorHAnsi"/>
                    <w:noProof/>
                  </w:rPr>
                  <w:t>Repliement des installations de chantier et Remise en état des lieux</w:t>
                </w:r>
                <w:r>
                  <w:rPr>
                    <w:noProof/>
                    <w:webHidden/>
                  </w:rPr>
                  <w:tab/>
                </w:r>
                <w:r>
                  <w:rPr>
                    <w:noProof/>
                    <w:webHidden/>
                  </w:rPr>
                  <w:fldChar w:fldCharType="begin"/>
                </w:r>
                <w:r>
                  <w:rPr>
                    <w:noProof/>
                    <w:webHidden/>
                  </w:rPr>
                  <w:instrText xml:space="preserve"> PAGEREF _Toc187766175 \h </w:instrText>
                </w:r>
                <w:r>
                  <w:rPr>
                    <w:noProof/>
                    <w:webHidden/>
                  </w:rPr>
                </w:r>
                <w:r>
                  <w:rPr>
                    <w:noProof/>
                    <w:webHidden/>
                  </w:rPr>
                  <w:fldChar w:fldCharType="separate"/>
                </w:r>
                <w:r>
                  <w:rPr>
                    <w:noProof/>
                    <w:webHidden/>
                  </w:rPr>
                  <w:t>21</w:t>
                </w:r>
                <w:r>
                  <w:rPr>
                    <w:noProof/>
                    <w:webHidden/>
                  </w:rPr>
                  <w:fldChar w:fldCharType="end"/>
                </w:r>
              </w:hyperlink>
            </w:p>
            <w:p w14:paraId="74865806" w14:textId="2A7E198B" w:rsidR="0004698A" w:rsidRDefault="0004698A">
              <w:pPr>
                <w:pStyle w:val="TM2"/>
                <w:tabs>
                  <w:tab w:val="left" w:pos="720"/>
                  <w:tab w:val="right" w:leader="dot" w:pos="9229"/>
                </w:tabs>
                <w:rPr>
                  <w:rFonts w:asciiTheme="minorHAnsi" w:eastAsiaTheme="minorEastAsia" w:hAnsiTheme="minorHAnsi" w:cstheme="minorBidi"/>
                  <w:noProof/>
                  <w:color w:val="auto"/>
                  <w:sz w:val="22"/>
                </w:rPr>
              </w:pPr>
              <w:hyperlink w:anchor="_Toc187766176" w:history="1">
                <w:r w:rsidRPr="0007230C">
                  <w:rPr>
                    <w:rStyle w:val="Lienhypertexte"/>
                    <w:noProof/>
                  </w:rPr>
                  <w:t>3.3</w:t>
                </w:r>
                <w:r>
                  <w:rPr>
                    <w:rFonts w:asciiTheme="minorHAnsi" w:eastAsiaTheme="minorEastAsia" w:hAnsiTheme="minorHAnsi" w:cstheme="minorBidi"/>
                    <w:noProof/>
                    <w:color w:val="auto"/>
                    <w:sz w:val="22"/>
                  </w:rPr>
                  <w:tab/>
                </w:r>
                <w:r w:rsidRPr="0007230C">
                  <w:rPr>
                    <w:rStyle w:val="Lienhypertexte"/>
                    <w:noProof/>
                  </w:rPr>
                  <w:t>OUVRAGES PRÉPARATOIRES</w:t>
                </w:r>
                <w:r>
                  <w:rPr>
                    <w:noProof/>
                    <w:webHidden/>
                  </w:rPr>
                  <w:tab/>
                </w:r>
                <w:r>
                  <w:rPr>
                    <w:noProof/>
                    <w:webHidden/>
                  </w:rPr>
                  <w:fldChar w:fldCharType="begin"/>
                </w:r>
                <w:r>
                  <w:rPr>
                    <w:noProof/>
                    <w:webHidden/>
                  </w:rPr>
                  <w:instrText xml:space="preserve"> PAGEREF _Toc187766176 \h </w:instrText>
                </w:r>
                <w:r>
                  <w:rPr>
                    <w:noProof/>
                    <w:webHidden/>
                  </w:rPr>
                </w:r>
                <w:r>
                  <w:rPr>
                    <w:noProof/>
                    <w:webHidden/>
                  </w:rPr>
                  <w:fldChar w:fldCharType="separate"/>
                </w:r>
                <w:r>
                  <w:rPr>
                    <w:noProof/>
                    <w:webHidden/>
                  </w:rPr>
                  <w:t>21</w:t>
                </w:r>
                <w:r>
                  <w:rPr>
                    <w:noProof/>
                    <w:webHidden/>
                  </w:rPr>
                  <w:fldChar w:fldCharType="end"/>
                </w:r>
              </w:hyperlink>
            </w:p>
            <w:p w14:paraId="60EBE07A" w14:textId="3AD4C0C5" w:rsidR="0004698A" w:rsidRDefault="0004698A">
              <w:pPr>
                <w:pStyle w:val="TM3"/>
                <w:rPr>
                  <w:rFonts w:asciiTheme="minorHAnsi" w:eastAsiaTheme="minorEastAsia" w:hAnsiTheme="minorHAnsi" w:cstheme="minorBidi"/>
                  <w:noProof/>
                  <w:color w:val="auto"/>
                  <w:sz w:val="22"/>
                </w:rPr>
              </w:pPr>
              <w:hyperlink w:anchor="_Toc187766177" w:history="1">
                <w:r w:rsidRPr="0007230C">
                  <w:rPr>
                    <w:rStyle w:val="Lienhypertexte"/>
                    <w:rFonts w:cstheme="minorHAnsi"/>
                    <w:noProof/>
                  </w:rPr>
                  <w:t>3.3.1</w:t>
                </w:r>
                <w:r>
                  <w:rPr>
                    <w:rFonts w:asciiTheme="minorHAnsi" w:eastAsiaTheme="minorEastAsia" w:hAnsiTheme="minorHAnsi" w:cstheme="minorBidi"/>
                    <w:noProof/>
                    <w:color w:val="auto"/>
                    <w:sz w:val="22"/>
                  </w:rPr>
                  <w:tab/>
                </w:r>
                <w:r w:rsidRPr="0007230C">
                  <w:rPr>
                    <w:rStyle w:val="Lienhypertexte"/>
                    <w:rFonts w:cstheme="minorHAnsi"/>
                    <w:noProof/>
                  </w:rPr>
                  <w:t>Études</w:t>
                </w:r>
                <w:r>
                  <w:rPr>
                    <w:noProof/>
                    <w:webHidden/>
                  </w:rPr>
                  <w:tab/>
                </w:r>
                <w:r>
                  <w:rPr>
                    <w:noProof/>
                    <w:webHidden/>
                  </w:rPr>
                  <w:fldChar w:fldCharType="begin"/>
                </w:r>
                <w:r>
                  <w:rPr>
                    <w:noProof/>
                    <w:webHidden/>
                  </w:rPr>
                  <w:instrText xml:space="preserve"> PAGEREF _Toc187766177 \h </w:instrText>
                </w:r>
                <w:r>
                  <w:rPr>
                    <w:noProof/>
                    <w:webHidden/>
                  </w:rPr>
                </w:r>
                <w:r>
                  <w:rPr>
                    <w:noProof/>
                    <w:webHidden/>
                  </w:rPr>
                  <w:fldChar w:fldCharType="separate"/>
                </w:r>
                <w:r>
                  <w:rPr>
                    <w:noProof/>
                    <w:webHidden/>
                  </w:rPr>
                  <w:t>21</w:t>
                </w:r>
                <w:r>
                  <w:rPr>
                    <w:noProof/>
                    <w:webHidden/>
                  </w:rPr>
                  <w:fldChar w:fldCharType="end"/>
                </w:r>
              </w:hyperlink>
            </w:p>
            <w:p w14:paraId="540FA3BA" w14:textId="09A43310" w:rsidR="0004698A" w:rsidRDefault="0004698A">
              <w:pPr>
                <w:pStyle w:val="TM3"/>
                <w:rPr>
                  <w:rFonts w:asciiTheme="minorHAnsi" w:eastAsiaTheme="minorEastAsia" w:hAnsiTheme="minorHAnsi" w:cstheme="minorBidi"/>
                  <w:noProof/>
                  <w:color w:val="auto"/>
                  <w:sz w:val="22"/>
                </w:rPr>
              </w:pPr>
              <w:hyperlink w:anchor="_Toc187766178" w:history="1">
                <w:r w:rsidRPr="0007230C">
                  <w:rPr>
                    <w:rStyle w:val="Lienhypertexte"/>
                    <w:rFonts w:cstheme="minorHAnsi"/>
                    <w:noProof/>
                  </w:rPr>
                  <w:t>3.3.2</w:t>
                </w:r>
                <w:r>
                  <w:rPr>
                    <w:rFonts w:asciiTheme="minorHAnsi" w:eastAsiaTheme="minorEastAsia" w:hAnsiTheme="minorHAnsi" w:cstheme="minorBidi"/>
                    <w:noProof/>
                    <w:color w:val="auto"/>
                    <w:sz w:val="22"/>
                  </w:rPr>
                  <w:tab/>
                </w:r>
                <w:r w:rsidRPr="0007230C">
                  <w:rPr>
                    <w:rStyle w:val="Lienhypertexte"/>
                    <w:rFonts w:cstheme="minorHAnsi"/>
                    <w:noProof/>
                  </w:rPr>
                  <w:t>Constat d'huissier</w:t>
                </w:r>
                <w:r>
                  <w:rPr>
                    <w:noProof/>
                    <w:webHidden/>
                  </w:rPr>
                  <w:tab/>
                </w:r>
                <w:r>
                  <w:rPr>
                    <w:noProof/>
                    <w:webHidden/>
                  </w:rPr>
                  <w:fldChar w:fldCharType="begin"/>
                </w:r>
                <w:r>
                  <w:rPr>
                    <w:noProof/>
                    <w:webHidden/>
                  </w:rPr>
                  <w:instrText xml:space="preserve"> PAGEREF _Toc187766178 \h </w:instrText>
                </w:r>
                <w:r>
                  <w:rPr>
                    <w:noProof/>
                    <w:webHidden/>
                  </w:rPr>
                </w:r>
                <w:r>
                  <w:rPr>
                    <w:noProof/>
                    <w:webHidden/>
                  </w:rPr>
                  <w:fldChar w:fldCharType="separate"/>
                </w:r>
                <w:r>
                  <w:rPr>
                    <w:noProof/>
                    <w:webHidden/>
                  </w:rPr>
                  <w:t>22</w:t>
                </w:r>
                <w:r>
                  <w:rPr>
                    <w:noProof/>
                    <w:webHidden/>
                  </w:rPr>
                  <w:fldChar w:fldCharType="end"/>
                </w:r>
              </w:hyperlink>
            </w:p>
            <w:p w14:paraId="7708F6A0" w14:textId="4490CD75" w:rsidR="0004698A" w:rsidRDefault="0004698A">
              <w:pPr>
                <w:pStyle w:val="TM2"/>
                <w:tabs>
                  <w:tab w:val="left" w:pos="720"/>
                  <w:tab w:val="right" w:leader="dot" w:pos="9229"/>
                </w:tabs>
                <w:rPr>
                  <w:rFonts w:asciiTheme="minorHAnsi" w:eastAsiaTheme="minorEastAsia" w:hAnsiTheme="minorHAnsi" w:cstheme="minorBidi"/>
                  <w:noProof/>
                  <w:color w:val="auto"/>
                  <w:sz w:val="22"/>
                </w:rPr>
              </w:pPr>
              <w:hyperlink w:anchor="_Toc187766179" w:history="1">
                <w:r w:rsidRPr="0007230C">
                  <w:rPr>
                    <w:rStyle w:val="Lienhypertexte"/>
                    <w:noProof/>
                  </w:rPr>
                  <w:t>3.4</w:t>
                </w:r>
                <w:r>
                  <w:rPr>
                    <w:rFonts w:asciiTheme="minorHAnsi" w:eastAsiaTheme="minorEastAsia" w:hAnsiTheme="minorHAnsi" w:cstheme="minorBidi"/>
                    <w:noProof/>
                    <w:color w:val="auto"/>
                    <w:sz w:val="22"/>
                  </w:rPr>
                  <w:tab/>
                </w:r>
                <w:r w:rsidRPr="0007230C">
                  <w:rPr>
                    <w:rStyle w:val="Lienhypertexte"/>
                    <w:noProof/>
                  </w:rPr>
                  <w:t>ÉCHAFAUDAGES - PROTECTIONS</w:t>
                </w:r>
                <w:r>
                  <w:rPr>
                    <w:noProof/>
                    <w:webHidden/>
                  </w:rPr>
                  <w:tab/>
                </w:r>
                <w:r>
                  <w:rPr>
                    <w:noProof/>
                    <w:webHidden/>
                  </w:rPr>
                  <w:fldChar w:fldCharType="begin"/>
                </w:r>
                <w:r>
                  <w:rPr>
                    <w:noProof/>
                    <w:webHidden/>
                  </w:rPr>
                  <w:instrText xml:space="preserve"> PAGEREF _Toc187766179 \h </w:instrText>
                </w:r>
                <w:r>
                  <w:rPr>
                    <w:noProof/>
                    <w:webHidden/>
                  </w:rPr>
                </w:r>
                <w:r>
                  <w:rPr>
                    <w:noProof/>
                    <w:webHidden/>
                  </w:rPr>
                  <w:fldChar w:fldCharType="separate"/>
                </w:r>
                <w:r>
                  <w:rPr>
                    <w:noProof/>
                    <w:webHidden/>
                  </w:rPr>
                  <w:t>22</w:t>
                </w:r>
                <w:r>
                  <w:rPr>
                    <w:noProof/>
                    <w:webHidden/>
                  </w:rPr>
                  <w:fldChar w:fldCharType="end"/>
                </w:r>
              </w:hyperlink>
            </w:p>
            <w:p w14:paraId="2DEA5315" w14:textId="464CE85A" w:rsidR="0004698A" w:rsidRDefault="0004698A">
              <w:pPr>
                <w:pStyle w:val="TM3"/>
                <w:rPr>
                  <w:rFonts w:asciiTheme="minorHAnsi" w:eastAsiaTheme="minorEastAsia" w:hAnsiTheme="minorHAnsi" w:cstheme="minorBidi"/>
                  <w:noProof/>
                  <w:color w:val="auto"/>
                  <w:sz w:val="22"/>
                </w:rPr>
              </w:pPr>
              <w:hyperlink w:anchor="_Toc187766180" w:history="1">
                <w:r w:rsidRPr="0007230C">
                  <w:rPr>
                    <w:rStyle w:val="Lienhypertexte"/>
                    <w:rFonts w:cstheme="minorHAnsi"/>
                    <w:noProof/>
                  </w:rPr>
                  <w:t>3.4.1</w:t>
                </w:r>
                <w:r>
                  <w:rPr>
                    <w:rFonts w:asciiTheme="minorHAnsi" w:eastAsiaTheme="minorEastAsia" w:hAnsiTheme="minorHAnsi" w:cstheme="minorBidi"/>
                    <w:noProof/>
                    <w:color w:val="auto"/>
                    <w:sz w:val="22"/>
                  </w:rPr>
                  <w:tab/>
                </w:r>
                <w:r w:rsidRPr="0007230C">
                  <w:rPr>
                    <w:rStyle w:val="Lienhypertexte"/>
                    <w:rFonts w:cstheme="minorHAnsi"/>
                    <w:noProof/>
                  </w:rPr>
                  <w:t>Platelage de travail</w:t>
                </w:r>
                <w:r>
                  <w:rPr>
                    <w:noProof/>
                    <w:webHidden/>
                  </w:rPr>
                  <w:tab/>
                </w:r>
                <w:r>
                  <w:rPr>
                    <w:noProof/>
                    <w:webHidden/>
                  </w:rPr>
                  <w:fldChar w:fldCharType="begin"/>
                </w:r>
                <w:r>
                  <w:rPr>
                    <w:noProof/>
                    <w:webHidden/>
                  </w:rPr>
                  <w:instrText xml:space="preserve"> PAGEREF _Toc187766180 \h </w:instrText>
                </w:r>
                <w:r>
                  <w:rPr>
                    <w:noProof/>
                    <w:webHidden/>
                  </w:rPr>
                </w:r>
                <w:r>
                  <w:rPr>
                    <w:noProof/>
                    <w:webHidden/>
                  </w:rPr>
                  <w:fldChar w:fldCharType="separate"/>
                </w:r>
                <w:r>
                  <w:rPr>
                    <w:noProof/>
                    <w:webHidden/>
                  </w:rPr>
                  <w:t>22</w:t>
                </w:r>
                <w:r>
                  <w:rPr>
                    <w:noProof/>
                    <w:webHidden/>
                  </w:rPr>
                  <w:fldChar w:fldCharType="end"/>
                </w:r>
              </w:hyperlink>
            </w:p>
            <w:p w14:paraId="11822952" w14:textId="353EBF34" w:rsidR="0004698A" w:rsidRDefault="0004698A">
              <w:pPr>
                <w:pStyle w:val="TM3"/>
                <w:rPr>
                  <w:rFonts w:asciiTheme="minorHAnsi" w:eastAsiaTheme="minorEastAsia" w:hAnsiTheme="minorHAnsi" w:cstheme="minorBidi"/>
                  <w:noProof/>
                  <w:color w:val="auto"/>
                  <w:sz w:val="22"/>
                </w:rPr>
              </w:pPr>
              <w:hyperlink w:anchor="_Toc187766181" w:history="1">
                <w:r w:rsidRPr="0007230C">
                  <w:rPr>
                    <w:rStyle w:val="Lienhypertexte"/>
                    <w:rFonts w:cstheme="minorHAnsi"/>
                    <w:noProof/>
                  </w:rPr>
                  <w:t>3.4.2</w:t>
                </w:r>
                <w:r>
                  <w:rPr>
                    <w:rFonts w:asciiTheme="minorHAnsi" w:eastAsiaTheme="minorEastAsia" w:hAnsiTheme="minorHAnsi" w:cstheme="minorBidi"/>
                    <w:noProof/>
                    <w:color w:val="auto"/>
                    <w:sz w:val="22"/>
                  </w:rPr>
                  <w:tab/>
                </w:r>
                <w:r w:rsidRPr="0007230C">
                  <w:rPr>
                    <w:rStyle w:val="Lienhypertexte"/>
                    <w:rFonts w:cstheme="minorHAnsi"/>
                    <w:noProof/>
                  </w:rPr>
                  <w:t>Sas intérieur de protection</w:t>
                </w:r>
                <w:r>
                  <w:rPr>
                    <w:noProof/>
                    <w:webHidden/>
                  </w:rPr>
                  <w:tab/>
                </w:r>
                <w:r>
                  <w:rPr>
                    <w:noProof/>
                    <w:webHidden/>
                  </w:rPr>
                  <w:fldChar w:fldCharType="begin"/>
                </w:r>
                <w:r>
                  <w:rPr>
                    <w:noProof/>
                    <w:webHidden/>
                  </w:rPr>
                  <w:instrText xml:space="preserve"> PAGEREF _Toc187766181 \h </w:instrText>
                </w:r>
                <w:r>
                  <w:rPr>
                    <w:noProof/>
                    <w:webHidden/>
                  </w:rPr>
                </w:r>
                <w:r>
                  <w:rPr>
                    <w:noProof/>
                    <w:webHidden/>
                  </w:rPr>
                  <w:fldChar w:fldCharType="separate"/>
                </w:r>
                <w:r>
                  <w:rPr>
                    <w:noProof/>
                    <w:webHidden/>
                  </w:rPr>
                  <w:t>22</w:t>
                </w:r>
                <w:r>
                  <w:rPr>
                    <w:noProof/>
                    <w:webHidden/>
                  </w:rPr>
                  <w:fldChar w:fldCharType="end"/>
                </w:r>
              </w:hyperlink>
            </w:p>
            <w:p w14:paraId="4977D65A" w14:textId="062AEFCF" w:rsidR="0004698A" w:rsidRDefault="0004698A">
              <w:pPr>
                <w:pStyle w:val="TM3"/>
                <w:rPr>
                  <w:rFonts w:asciiTheme="minorHAnsi" w:eastAsiaTheme="minorEastAsia" w:hAnsiTheme="minorHAnsi" w:cstheme="minorBidi"/>
                  <w:noProof/>
                  <w:color w:val="auto"/>
                  <w:sz w:val="22"/>
                </w:rPr>
              </w:pPr>
              <w:hyperlink w:anchor="_Toc187766182" w:history="1">
                <w:r w:rsidRPr="0007230C">
                  <w:rPr>
                    <w:rStyle w:val="Lienhypertexte"/>
                    <w:rFonts w:cstheme="minorHAnsi"/>
                    <w:noProof/>
                  </w:rPr>
                  <w:t>3.4.3</w:t>
                </w:r>
                <w:r>
                  <w:rPr>
                    <w:rFonts w:asciiTheme="minorHAnsi" w:eastAsiaTheme="minorEastAsia" w:hAnsiTheme="minorHAnsi" w:cstheme="minorBidi"/>
                    <w:noProof/>
                    <w:color w:val="auto"/>
                    <w:sz w:val="22"/>
                  </w:rPr>
                  <w:tab/>
                </w:r>
                <w:r w:rsidRPr="0007230C">
                  <w:rPr>
                    <w:rStyle w:val="Lienhypertexte"/>
                    <w:rFonts w:cstheme="minorHAnsi"/>
                    <w:noProof/>
                  </w:rPr>
                  <w:t>Protection de sol</w:t>
                </w:r>
                <w:r>
                  <w:rPr>
                    <w:noProof/>
                    <w:webHidden/>
                  </w:rPr>
                  <w:tab/>
                </w:r>
                <w:r>
                  <w:rPr>
                    <w:noProof/>
                    <w:webHidden/>
                  </w:rPr>
                  <w:fldChar w:fldCharType="begin"/>
                </w:r>
                <w:r>
                  <w:rPr>
                    <w:noProof/>
                    <w:webHidden/>
                  </w:rPr>
                  <w:instrText xml:space="preserve"> PAGEREF _Toc187766182 \h </w:instrText>
                </w:r>
                <w:r>
                  <w:rPr>
                    <w:noProof/>
                    <w:webHidden/>
                  </w:rPr>
                </w:r>
                <w:r>
                  <w:rPr>
                    <w:noProof/>
                    <w:webHidden/>
                  </w:rPr>
                  <w:fldChar w:fldCharType="separate"/>
                </w:r>
                <w:r>
                  <w:rPr>
                    <w:noProof/>
                    <w:webHidden/>
                  </w:rPr>
                  <w:t>23</w:t>
                </w:r>
                <w:r>
                  <w:rPr>
                    <w:noProof/>
                    <w:webHidden/>
                  </w:rPr>
                  <w:fldChar w:fldCharType="end"/>
                </w:r>
              </w:hyperlink>
            </w:p>
            <w:p w14:paraId="156710F1" w14:textId="11F1E5BA" w:rsidR="0004698A" w:rsidRDefault="0004698A">
              <w:pPr>
                <w:pStyle w:val="TM2"/>
                <w:tabs>
                  <w:tab w:val="left" w:pos="720"/>
                  <w:tab w:val="right" w:leader="dot" w:pos="9229"/>
                </w:tabs>
                <w:rPr>
                  <w:rFonts w:asciiTheme="minorHAnsi" w:eastAsiaTheme="minorEastAsia" w:hAnsiTheme="minorHAnsi" w:cstheme="minorBidi"/>
                  <w:noProof/>
                  <w:color w:val="auto"/>
                  <w:sz w:val="22"/>
                </w:rPr>
              </w:pPr>
              <w:hyperlink w:anchor="_Toc187766183" w:history="1">
                <w:r w:rsidRPr="0007230C">
                  <w:rPr>
                    <w:rStyle w:val="Lienhypertexte"/>
                    <w:noProof/>
                  </w:rPr>
                  <w:t>3.5</w:t>
                </w:r>
                <w:r>
                  <w:rPr>
                    <w:rFonts w:asciiTheme="minorHAnsi" w:eastAsiaTheme="minorEastAsia" w:hAnsiTheme="minorHAnsi" w:cstheme="minorBidi"/>
                    <w:noProof/>
                    <w:color w:val="auto"/>
                    <w:sz w:val="22"/>
                  </w:rPr>
                  <w:tab/>
                </w:r>
                <w:r w:rsidRPr="0007230C">
                  <w:rPr>
                    <w:rStyle w:val="Lienhypertexte"/>
                    <w:noProof/>
                  </w:rPr>
                  <w:t>PASSERELLE</w:t>
                </w:r>
                <w:r>
                  <w:rPr>
                    <w:noProof/>
                    <w:webHidden/>
                  </w:rPr>
                  <w:tab/>
                </w:r>
                <w:r>
                  <w:rPr>
                    <w:noProof/>
                    <w:webHidden/>
                  </w:rPr>
                  <w:fldChar w:fldCharType="begin"/>
                </w:r>
                <w:r>
                  <w:rPr>
                    <w:noProof/>
                    <w:webHidden/>
                  </w:rPr>
                  <w:instrText xml:space="preserve"> PAGEREF _Toc187766183 \h </w:instrText>
                </w:r>
                <w:r>
                  <w:rPr>
                    <w:noProof/>
                    <w:webHidden/>
                  </w:rPr>
                </w:r>
                <w:r>
                  <w:rPr>
                    <w:noProof/>
                    <w:webHidden/>
                  </w:rPr>
                  <w:fldChar w:fldCharType="separate"/>
                </w:r>
                <w:r>
                  <w:rPr>
                    <w:noProof/>
                    <w:webHidden/>
                  </w:rPr>
                  <w:t>23</w:t>
                </w:r>
                <w:r>
                  <w:rPr>
                    <w:noProof/>
                    <w:webHidden/>
                  </w:rPr>
                  <w:fldChar w:fldCharType="end"/>
                </w:r>
              </w:hyperlink>
            </w:p>
            <w:p w14:paraId="2E01A3A7" w14:textId="3E404CD1" w:rsidR="0004698A" w:rsidRDefault="0004698A">
              <w:pPr>
                <w:pStyle w:val="TM3"/>
                <w:rPr>
                  <w:rFonts w:asciiTheme="minorHAnsi" w:eastAsiaTheme="minorEastAsia" w:hAnsiTheme="minorHAnsi" w:cstheme="minorBidi"/>
                  <w:noProof/>
                  <w:color w:val="auto"/>
                  <w:sz w:val="22"/>
                </w:rPr>
              </w:pPr>
              <w:hyperlink w:anchor="_Toc187766184" w:history="1">
                <w:r w:rsidRPr="0007230C">
                  <w:rPr>
                    <w:rStyle w:val="Lienhypertexte"/>
                    <w:rFonts w:cstheme="minorHAnsi"/>
                    <w:noProof/>
                  </w:rPr>
                  <w:t>3.5.1</w:t>
                </w:r>
                <w:r>
                  <w:rPr>
                    <w:rFonts w:asciiTheme="minorHAnsi" w:eastAsiaTheme="minorEastAsia" w:hAnsiTheme="minorHAnsi" w:cstheme="minorBidi"/>
                    <w:noProof/>
                    <w:color w:val="auto"/>
                    <w:sz w:val="22"/>
                  </w:rPr>
                  <w:tab/>
                </w:r>
                <w:r w:rsidRPr="0007230C">
                  <w:rPr>
                    <w:rStyle w:val="Lienhypertexte"/>
                    <w:rFonts w:cstheme="minorHAnsi"/>
                    <w:noProof/>
                  </w:rPr>
                  <w:t>Ouvrages de maçonnerie</w:t>
                </w:r>
                <w:r>
                  <w:rPr>
                    <w:noProof/>
                    <w:webHidden/>
                  </w:rPr>
                  <w:tab/>
                </w:r>
                <w:r>
                  <w:rPr>
                    <w:noProof/>
                    <w:webHidden/>
                  </w:rPr>
                  <w:fldChar w:fldCharType="begin"/>
                </w:r>
                <w:r>
                  <w:rPr>
                    <w:noProof/>
                    <w:webHidden/>
                  </w:rPr>
                  <w:instrText xml:space="preserve"> PAGEREF _Toc187766184 \h </w:instrText>
                </w:r>
                <w:r>
                  <w:rPr>
                    <w:noProof/>
                    <w:webHidden/>
                  </w:rPr>
                </w:r>
                <w:r>
                  <w:rPr>
                    <w:noProof/>
                    <w:webHidden/>
                  </w:rPr>
                  <w:fldChar w:fldCharType="separate"/>
                </w:r>
                <w:r>
                  <w:rPr>
                    <w:noProof/>
                    <w:webHidden/>
                  </w:rPr>
                  <w:t>23</w:t>
                </w:r>
                <w:r>
                  <w:rPr>
                    <w:noProof/>
                    <w:webHidden/>
                  </w:rPr>
                  <w:fldChar w:fldCharType="end"/>
                </w:r>
              </w:hyperlink>
            </w:p>
            <w:p w14:paraId="0FEFF6B1" w14:textId="0209CB13" w:rsidR="0004698A" w:rsidRDefault="0004698A">
              <w:pPr>
                <w:pStyle w:val="TM3"/>
                <w:rPr>
                  <w:rFonts w:asciiTheme="minorHAnsi" w:eastAsiaTheme="minorEastAsia" w:hAnsiTheme="minorHAnsi" w:cstheme="minorBidi"/>
                  <w:noProof/>
                  <w:color w:val="auto"/>
                  <w:sz w:val="22"/>
                </w:rPr>
              </w:pPr>
              <w:hyperlink w:anchor="_Toc187766185" w:history="1">
                <w:r w:rsidRPr="0007230C">
                  <w:rPr>
                    <w:rStyle w:val="Lienhypertexte"/>
                    <w:rFonts w:cstheme="minorHAnsi"/>
                    <w:noProof/>
                  </w:rPr>
                  <w:t>3.5.2</w:t>
                </w:r>
                <w:r>
                  <w:rPr>
                    <w:rFonts w:asciiTheme="minorHAnsi" w:eastAsiaTheme="minorEastAsia" w:hAnsiTheme="minorHAnsi" w:cstheme="minorBidi"/>
                    <w:noProof/>
                    <w:color w:val="auto"/>
                    <w:sz w:val="22"/>
                  </w:rPr>
                  <w:tab/>
                </w:r>
                <w:r w:rsidRPr="0007230C">
                  <w:rPr>
                    <w:rStyle w:val="Lienhypertexte"/>
                    <w:rFonts w:cstheme="minorHAnsi"/>
                    <w:noProof/>
                  </w:rPr>
                  <w:t>Structure métallique</w:t>
                </w:r>
                <w:r>
                  <w:rPr>
                    <w:noProof/>
                    <w:webHidden/>
                  </w:rPr>
                  <w:tab/>
                </w:r>
                <w:r>
                  <w:rPr>
                    <w:noProof/>
                    <w:webHidden/>
                  </w:rPr>
                  <w:fldChar w:fldCharType="begin"/>
                </w:r>
                <w:r>
                  <w:rPr>
                    <w:noProof/>
                    <w:webHidden/>
                  </w:rPr>
                  <w:instrText xml:space="preserve"> PAGEREF _Toc187766185 \h </w:instrText>
                </w:r>
                <w:r>
                  <w:rPr>
                    <w:noProof/>
                    <w:webHidden/>
                  </w:rPr>
                </w:r>
                <w:r>
                  <w:rPr>
                    <w:noProof/>
                    <w:webHidden/>
                  </w:rPr>
                  <w:fldChar w:fldCharType="separate"/>
                </w:r>
                <w:r>
                  <w:rPr>
                    <w:noProof/>
                    <w:webHidden/>
                  </w:rPr>
                  <w:t>25</w:t>
                </w:r>
                <w:r>
                  <w:rPr>
                    <w:noProof/>
                    <w:webHidden/>
                  </w:rPr>
                  <w:fldChar w:fldCharType="end"/>
                </w:r>
              </w:hyperlink>
            </w:p>
            <w:p w14:paraId="03D7A08C" w14:textId="3D097E5B" w:rsidR="0004698A" w:rsidRDefault="0004698A">
              <w:pPr>
                <w:pStyle w:val="TM3"/>
                <w:rPr>
                  <w:rFonts w:asciiTheme="minorHAnsi" w:eastAsiaTheme="minorEastAsia" w:hAnsiTheme="minorHAnsi" w:cstheme="minorBidi"/>
                  <w:noProof/>
                  <w:color w:val="auto"/>
                  <w:sz w:val="22"/>
                </w:rPr>
              </w:pPr>
              <w:hyperlink w:anchor="_Toc187766186" w:history="1">
                <w:r w:rsidRPr="0007230C">
                  <w:rPr>
                    <w:rStyle w:val="Lienhypertexte"/>
                    <w:rFonts w:cstheme="minorHAnsi"/>
                    <w:noProof/>
                  </w:rPr>
                  <w:t>3.5.3</w:t>
                </w:r>
                <w:r>
                  <w:rPr>
                    <w:rFonts w:asciiTheme="minorHAnsi" w:eastAsiaTheme="minorEastAsia" w:hAnsiTheme="minorHAnsi" w:cstheme="minorBidi"/>
                    <w:noProof/>
                    <w:color w:val="auto"/>
                    <w:sz w:val="22"/>
                  </w:rPr>
                  <w:tab/>
                </w:r>
                <w:r w:rsidRPr="0007230C">
                  <w:rPr>
                    <w:rStyle w:val="Lienhypertexte"/>
                    <w:rFonts w:cstheme="minorHAnsi"/>
                    <w:noProof/>
                  </w:rPr>
                  <w:t>Platelage métallique</w:t>
                </w:r>
                <w:r>
                  <w:rPr>
                    <w:noProof/>
                    <w:webHidden/>
                  </w:rPr>
                  <w:tab/>
                </w:r>
                <w:r>
                  <w:rPr>
                    <w:noProof/>
                    <w:webHidden/>
                  </w:rPr>
                  <w:fldChar w:fldCharType="begin"/>
                </w:r>
                <w:r>
                  <w:rPr>
                    <w:noProof/>
                    <w:webHidden/>
                  </w:rPr>
                  <w:instrText xml:space="preserve"> PAGEREF _Toc187766186 \h </w:instrText>
                </w:r>
                <w:r>
                  <w:rPr>
                    <w:noProof/>
                    <w:webHidden/>
                  </w:rPr>
                </w:r>
                <w:r>
                  <w:rPr>
                    <w:noProof/>
                    <w:webHidden/>
                  </w:rPr>
                  <w:fldChar w:fldCharType="separate"/>
                </w:r>
                <w:r>
                  <w:rPr>
                    <w:noProof/>
                    <w:webHidden/>
                  </w:rPr>
                  <w:t>27</w:t>
                </w:r>
                <w:r>
                  <w:rPr>
                    <w:noProof/>
                    <w:webHidden/>
                  </w:rPr>
                  <w:fldChar w:fldCharType="end"/>
                </w:r>
              </w:hyperlink>
            </w:p>
            <w:p w14:paraId="0236CFD6" w14:textId="01DE44A2" w:rsidR="0004698A" w:rsidRDefault="0004698A">
              <w:pPr>
                <w:pStyle w:val="TM3"/>
                <w:rPr>
                  <w:rFonts w:asciiTheme="minorHAnsi" w:eastAsiaTheme="minorEastAsia" w:hAnsiTheme="minorHAnsi" w:cstheme="minorBidi"/>
                  <w:noProof/>
                  <w:color w:val="auto"/>
                  <w:sz w:val="22"/>
                </w:rPr>
              </w:pPr>
              <w:hyperlink w:anchor="_Toc187766187" w:history="1">
                <w:r w:rsidRPr="0007230C">
                  <w:rPr>
                    <w:rStyle w:val="Lienhypertexte"/>
                    <w:rFonts w:cstheme="minorHAnsi"/>
                    <w:noProof/>
                  </w:rPr>
                  <w:t>3.5.4</w:t>
                </w:r>
                <w:r>
                  <w:rPr>
                    <w:rFonts w:asciiTheme="minorHAnsi" w:eastAsiaTheme="minorEastAsia" w:hAnsiTheme="minorHAnsi" w:cstheme="minorBidi"/>
                    <w:noProof/>
                    <w:color w:val="auto"/>
                    <w:sz w:val="22"/>
                  </w:rPr>
                  <w:tab/>
                </w:r>
                <w:r w:rsidRPr="0007230C">
                  <w:rPr>
                    <w:rStyle w:val="Lienhypertexte"/>
                    <w:rFonts w:cstheme="minorHAnsi"/>
                    <w:noProof/>
                  </w:rPr>
                  <w:t>Garde-corps métallique</w:t>
                </w:r>
                <w:r>
                  <w:rPr>
                    <w:noProof/>
                    <w:webHidden/>
                  </w:rPr>
                  <w:tab/>
                </w:r>
                <w:r>
                  <w:rPr>
                    <w:noProof/>
                    <w:webHidden/>
                  </w:rPr>
                  <w:fldChar w:fldCharType="begin"/>
                </w:r>
                <w:r>
                  <w:rPr>
                    <w:noProof/>
                    <w:webHidden/>
                  </w:rPr>
                  <w:instrText xml:space="preserve"> PAGEREF _Toc187766187 \h </w:instrText>
                </w:r>
                <w:r>
                  <w:rPr>
                    <w:noProof/>
                    <w:webHidden/>
                  </w:rPr>
                </w:r>
                <w:r>
                  <w:rPr>
                    <w:noProof/>
                    <w:webHidden/>
                  </w:rPr>
                  <w:fldChar w:fldCharType="separate"/>
                </w:r>
                <w:r>
                  <w:rPr>
                    <w:noProof/>
                    <w:webHidden/>
                  </w:rPr>
                  <w:t>27</w:t>
                </w:r>
                <w:r>
                  <w:rPr>
                    <w:noProof/>
                    <w:webHidden/>
                  </w:rPr>
                  <w:fldChar w:fldCharType="end"/>
                </w:r>
              </w:hyperlink>
            </w:p>
            <w:p w14:paraId="0BD00855" w14:textId="558F1833" w:rsidR="0004698A" w:rsidRDefault="0004698A">
              <w:pPr>
                <w:pStyle w:val="TM3"/>
                <w:rPr>
                  <w:rFonts w:asciiTheme="minorHAnsi" w:eastAsiaTheme="minorEastAsia" w:hAnsiTheme="minorHAnsi" w:cstheme="minorBidi"/>
                  <w:noProof/>
                  <w:color w:val="auto"/>
                  <w:sz w:val="22"/>
                </w:rPr>
              </w:pPr>
              <w:hyperlink w:anchor="_Toc187766188" w:history="1">
                <w:r w:rsidRPr="0007230C">
                  <w:rPr>
                    <w:rStyle w:val="Lienhypertexte"/>
                    <w:rFonts w:cstheme="minorHAnsi"/>
                    <w:noProof/>
                  </w:rPr>
                  <w:t>3.5.5</w:t>
                </w:r>
                <w:r>
                  <w:rPr>
                    <w:rFonts w:asciiTheme="minorHAnsi" w:eastAsiaTheme="minorEastAsia" w:hAnsiTheme="minorHAnsi" w:cstheme="minorBidi"/>
                    <w:noProof/>
                    <w:color w:val="auto"/>
                    <w:sz w:val="22"/>
                  </w:rPr>
                  <w:tab/>
                </w:r>
                <w:r w:rsidRPr="0007230C">
                  <w:rPr>
                    <w:rStyle w:val="Lienhypertexte"/>
                    <w:rFonts w:cstheme="minorHAnsi"/>
                    <w:noProof/>
                  </w:rPr>
                  <w:t>Ouvrages divers</w:t>
                </w:r>
                <w:r>
                  <w:rPr>
                    <w:noProof/>
                    <w:webHidden/>
                  </w:rPr>
                  <w:tab/>
                </w:r>
                <w:r>
                  <w:rPr>
                    <w:noProof/>
                    <w:webHidden/>
                  </w:rPr>
                  <w:fldChar w:fldCharType="begin"/>
                </w:r>
                <w:r>
                  <w:rPr>
                    <w:noProof/>
                    <w:webHidden/>
                  </w:rPr>
                  <w:instrText xml:space="preserve"> PAGEREF _Toc187766188 \h </w:instrText>
                </w:r>
                <w:r>
                  <w:rPr>
                    <w:noProof/>
                    <w:webHidden/>
                  </w:rPr>
                </w:r>
                <w:r>
                  <w:rPr>
                    <w:noProof/>
                    <w:webHidden/>
                  </w:rPr>
                  <w:fldChar w:fldCharType="separate"/>
                </w:r>
                <w:r>
                  <w:rPr>
                    <w:noProof/>
                    <w:webHidden/>
                  </w:rPr>
                  <w:t>28</w:t>
                </w:r>
                <w:r>
                  <w:rPr>
                    <w:noProof/>
                    <w:webHidden/>
                  </w:rPr>
                  <w:fldChar w:fldCharType="end"/>
                </w:r>
              </w:hyperlink>
            </w:p>
            <w:p w14:paraId="46DC5236" w14:textId="1DD363FA" w:rsidR="0004698A" w:rsidRDefault="0004698A">
              <w:pPr>
                <w:pStyle w:val="TM3"/>
                <w:rPr>
                  <w:rFonts w:asciiTheme="minorHAnsi" w:eastAsiaTheme="minorEastAsia" w:hAnsiTheme="minorHAnsi" w:cstheme="minorBidi"/>
                  <w:noProof/>
                  <w:color w:val="auto"/>
                  <w:sz w:val="22"/>
                </w:rPr>
              </w:pPr>
              <w:hyperlink w:anchor="_Toc187766189" w:history="1">
                <w:r w:rsidRPr="0007230C">
                  <w:rPr>
                    <w:rStyle w:val="Lienhypertexte"/>
                    <w:rFonts w:cstheme="minorHAnsi"/>
                    <w:noProof/>
                  </w:rPr>
                  <w:t>3.5.6</w:t>
                </w:r>
                <w:r>
                  <w:rPr>
                    <w:rFonts w:asciiTheme="minorHAnsi" w:eastAsiaTheme="minorEastAsia" w:hAnsiTheme="minorHAnsi" w:cstheme="minorBidi"/>
                    <w:noProof/>
                    <w:color w:val="auto"/>
                    <w:sz w:val="22"/>
                  </w:rPr>
                  <w:tab/>
                </w:r>
                <w:r w:rsidRPr="0007230C">
                  <w:rPr>
                    <w:rStyle w:val="Lienhypertexte"/>
                    <w:rFonts w:cstheme="minorHAnsi"/>
                    <w:noProof/>
                  </w:rPr>
                  <w:t>Gravois</w:t>
                </w:r>
                <w:r>
                  <w:rPr>
                    <w:noProof/>
                    <w:webHidden/>
                  </w:rPr>
                  <w:tab/>
                </w:r>
                <w:r>
                  <w:rPr>
                    <w:noProof/>
                    <w:webHidden/>
                  </w:rPr>
                  <w:fldChar w:fldCharType="begin"/>
                </w:r>
                <w:r>
                  <w:rPr>
                    <w:noProof/>
                    <w:webHidden/>
                  </w:rPr>
                  <w:instrText xml:space="preserve"> PAGEREF _Toc187766189 \h </w:instrText>
                </w:r>
                <w:r>
                  <w:rPr>
                    <w:noProof/>
                    <w:webHidden/>
                  </w:rPr>
                </w:r>
                <w:r>
                  <w:rPr>
                    <w:noProof/>
                    <w:webHidden/>
                  </w:rPr>
                  <w:fldChar w:fldCharType="separate"/>
                </w:r>
                <w:r>
                  <w:rPr>
                    <w:noProof/>
                    <w:webHidden/>
                  </w:rPr>
                  <w:t>29</w:t>
                </w:r>
                <w:r>
                  <w:rPr>
                    <w:noProof/>
                    <w:webHidden/>
                  </w:rPr>
                  <w:fldChar w:fldCharType="end"/>
                </w:r>
              </w:hyperlink>
            </w:p>
            <w:p w14:paraId="0D4ACE55" w14:textId="5B7941F6" w:rsidR="0004698A" w:rsidRDefault="0004698A">
              <w:pPr>
                <w:pStyle w:val="TM2"/>
                <w:tabs>
                  <w:tab w:val="left" w:pos="720"/>
                  <w:tab w:val="right" w:leader="dot" w:pos="9229"/>
                </w:tabs>
                <w:rPr>
                  <w:rFonts w:asciiTheme="minorHAnsi" w:eastAsiaTheme="minorEastAsia" w:hAnsiTheme="minorHAnsi" w:cstheme="minorBidi"/>
                  <w:noProof/>
                  <w:color w:val="auto"/>
                  <w:sz w:val="22"/>
                </w:rPr>
              </w:pPr>
              <w:hyperlink w:anchor="_Toc187766190" w:history="1">
                <w:r w:rsidRPr="0007230C">
                  <w:rPr>
                    <w:rStyle w:val="Lienhypertexte"/>
                    <w:noProof/>
                  </w:rPr>
                  <w:t>3.6</w:t>
                </w:r>
                <w:r>
                  <w:rPr>
                    <w:rFonts w:asciiTheme="minorHAnsi" w:eastAsiaTheme="minorEastAsia" w:hAnsiTheme="minorHAnsi" w:cstheme="minorBidi"/>
                    <w:noProof/>
                    <w:color w:val="auto"/>
                    <w:sz w:val="22"/>
                  </w:rPr>
                  <w:tab/>
                </w:r>
                <w:r w:rsidRPr="0007230C">
                  <w:rPr>
                    <w:rStyle w:val="Lienhypertexte"/>
                    <w:noProof/>
                  </w:rPr>
                  <w:t>ECLAIRAGE DES GARDE-CORPS</w:t>
                </w:r>
                <w:r>
                  <w:rPr>
                    <w:noProof/>
                    <w:webHidden/>
                  </w:rPr>
                  <w:tab/>
                </w:r>
                <w:r>
                  <w:rPr>
                    <w:noProof/>
                    <w:webHidden/>
                  </w:rPr>
                  <w:fldChar w:fldCharType="begin"/>
                </w:r>
                <w:r>
                  <w:rPr>
                    <w:noProof/>
                    <w:webHidden/>
                  </w:rPr>
                  <w:instrText xml:space="preserve"> PAGEREF _Toc187766190 \h </w:instrText>
                </w:r>
                <w:r>
                  <w:rPr>
                    <w:noProof/>
                    <w:webHidden/>
                  </w:rPr>
                </w:r>
                <w:r>
                  <w:rPr>
                    <w:noProof/>
                    <w:webHidden/>
                  </w:rPr>
                  <w:fldChar w:fldCharType="separate"/>
                </w:r>
                <w:r>
                  <w:rPr>
                    <w:noProof/>
                    <w:webHidden/>
                  </w:rPr>
                  <w:t>29</w:t>
                </w:r>
                <w:r>
                  <w:rPr>
                    <w:noProof/>
                    <w:webHidden/>
                  </w:rPr>
                  <w:fldChar w:fldCharType="end"/>
                </w:r>
              </w:hyperlink>
            </w:p>
            <w:p w14:paraId="09DA4C94" w14:textId="3A9192A4" w:rsidR="0004698A" w:rsidRDefault="0004698A">
              <w:pPr>
                <w:pStyle w:val="TM3"/>
                <w:rPr>
                  <w:rFonts w:asciiTheme="minorHAnsi" w:eastAsiaTheme="minorEastAsia" w:hAnsiTheme="minorHAnsi" w:cstheme="minorBidi"/>
                  <w:noProof/>
                  <w:color w:val="auto"/>
                  <w:sz w:val="22"/>
                </w:rPr>
              </w:pPr>
              <w:hyperlink w:anchor="_Toc187766191" w:history="1">
                <w:r w:rsidRPr="0007230C">
                  <w:rPr>
                    <w:rStyle w:val="Lienhypertexte"/>
                    <w:rFonts w:cstheme="minorHAnsi"/>
                    <w:noProof/>
                  </w:rPr>
                  <w:t>3.6.1</w:t>
                </w:r>
                <w:r>
                  <w:rPr>
                    <w:rFonts w:asciiTheme="minorHAnsi" w:eastAsiaTheme="minorEastAsia" w:hAnsiTheme="minorHAnsi" w:cstheme="minorBidi"/>
                    <w:noProof/>
                    <w:color w:val="auto"/>
                    <w:sz w:val="22"/>
                  </w:rPr>
                  <w:tab/>
                </w:r>
                <w:r w:rsidRPr="0007230C">
                  <w:rPr>
                    <w:rStyle w:val="Lienhypertexte"/>
                    <w:rFonts w:cstheme="minorHAnsi"/>
                    <w:noProof/>
                  </w:rPr>
                  <w:t>Éclairage intégré</w:t>
                </w:r>
                <w:r>
                  <w:rPr>
                    <w:noProof/>
                    <w:webHidden/>
                  </w:rPr>
                  <w:tab/>
                </w:r>
                <w:r>
                  <w:rPr>
                    <w:noProof/>
                    <w:webHidden/>
                  </w:rPr>
                  <w:fldChar w:fldCharType="begin"/>
                </w:r>
                <w:r>
                  <w:rPr>
                    <w:noProof/>
                    <w:webHidden/>
                  </w:rPr>
                  <w:instrText xml:space="preserve"> PAGEREF _Toc187766191 \h </w:instrText>
                </w:r>
                <w:r>
                  <w:rPr>
                    <w:noProof/>
                    <w:webHidden/>
                  </w:rPr>
                </w:r>
                <w:r>
                  <w:rPr>
                    <w:noProof/>
                    <w:webHidden/>
                  </w:rPr>
                  <w:fldChar w:fldCharType="separate"/>
                </w:r>
                <w:r>
                  <w:rPr>
                    <w:noProof/>
                    <w:webHidden/>
                  </w:rPr>
                  <w:t>29</w:t>
                </w:r>
                <w:r>
                  <w:rPr>
                    <w:noProof/>
                    <w:webHidden/>
                  </w:rPr>
                  <w:fldChar w:fldCharType="end"/>
                </w:r>
              </w:hyperlink>
            </w:p>
            <w:p w14:paraId="13DD19EA" w14:textId="4223B2CB" w:rsidR="00C42F28" w:rsidRPr="00E969CA" w:rsidRDefault="00C42F28" w:rsidP="00C42F28">
              <w:pPr>
                <w:pStyle w:val="Corpsdetexte"/>
                <w:rPr>
                  <w:rFonts w:asciiTheme="minorHAnsi" w:hAnsiTheme="minorHAnsi" w:cstheme="minorHAnsi"/>
                  <w:szCs w:val="20"/>
                </w:rPr>
              </w:pPr>
              <w:r w:rsidRPr="003418ED">
                <w:rPr>
                  <w:rFonts w:asciiTheme="minorHAnsi" w:hAnsiTheme="minorHAnsi" w:cstheme="minorHAnsi"/>
                  <w:szCs w:val="20"/>
                </w:rPr>
                <w:fldChar w:fldCharType="end"/>
              </w:r>
            </w:p>
          </w:sdtContent>
        </w:sdt>
        <w:p w14:paraId="41F20809" w14:textId="16DD5CDC" w:rsidR="00C42F28" w:rsidRPr="00E969CA" w:rsidRDefault="0004698A" w:rsidP="00C42F28">
          <w:pPr>
            <w:pStyle w:val="Corpsdetexte"/>
            <w:rPr>
              <w:rFonts w:asciiTheme="minorHAnsi" w:hAnsiTheme="minorHAnsi" w:cstheme="minorHAnsi"/>
              <w:szCs w:val="20"/>
            </w:rPr>
          </w:pPr>
        </w:p>
      </w:sdtContent>
    </w:sdt>
    <w:p w14:paraId="6C81E1A3" w14:textId="77777777" w:rsidR="00811842" w:rsidRPr="00E969CA" w:rsidRDefault="00811842" w:rsidP="003717E3">
      <w:pPr>
        <w:pStyle w:val="Corpsdetexte"/>
        <w:rPr>
          <w:rFonts w:asciiTheme="minorHAnsi" w:hAnsiTheme="minorHAnsi" w:cstheme="minorHAnsi"/>
          <w:color w:val="000000" w:themeColor="text1"/>
          <w:szCs w:val="20"/>
          <w:u w:color="5B9BD5"/>
        </w:rPr>
      </w:pPr>
      <w:r w:rsidRPr="00E969CA">
        <w:rPr>
          <w:rFonts w:asciiTheme="minorHAnsi" w:hAnsiTheme="minorHAnsi" w:cstheme="minorHAnsi"/>
          <w:szCs w:val="20"/>
        </w:rPr>
        <w:br w:type="page"/>
      </w:r>
    </w:p>
    <w:p w14:paraId="1A10A18E" w14:textId="3CCC5979" w:rsidR="002266CA" w:rsidRPr="00E969CA" w:rsidRDefault="009018E7" w:rsidP="00B3090F">
      <w:pPr>
        <w:pStyle w:val="Titre1"/>
        <w:rPr>
          <w:rFonts w:asciiTheme="minorHAnsi" w:hAnsiTheme="minorHAnsi" w:cstheme="minorHAnsi"/>
          <w:sz w:val="20"/>
          <w:szCs w:val="20"/>
        </w:rPr>
      </w:pPr>
      <w:bookmarkStart w:id="0" w:name="_Toc187766118"/>
      <w:r w:rsidRPr="00E969CA">
        <w:rPr>
          <w:rFonts w:asciiTheme="minorHAnsi" w:hAnsiTheme="minorHAnsi" w:cstheme="minorHAnsi"/>
          <w:sz w:val="20"/>
          <w:szCs w:val="20"/>
        </w:rPr>
        <w:lastRenderedPageBreak/>
        <w:t>Description de l’</w:t>
      </w:r>
      <w:r w:rsidR="00811842" w:rsidRPr="00E969CA">
        <w:rPr>
          <w:rFonts w:asciiTheme="minorHAnsi" w:hAnsiTheme="minorHAnsi" w:cstheme="minorHAnsi"/>
          <w:sz w:val="20"/>
          <w:szCs w:val="20"/>
        </w:rPr>
        <w:t>OPÉRATION</w:t>
      </w:r>
      <w:bookmarkEnd w:id="0"/>
    </w:p>
    <w:p w14:paraId="0B1271EC" w14:textId="2750F990" w:rsidR="009018E7" w:rsidRPr="00E969CA" w:rsidRDefault="000B4580" w:rsidP="00B57788">
      <w:pPr>
        <w:pStyle w:val="Titre2"/>
      </w:pPr>
      <w:bookmarkStart w:id="1" w:name="_Toc187766119"/>
      <w:r w:rsidRPr="00E969CA">
        <w:t>OBJET DU MARCHE</w:t>
      </w:r>
      <w:bookmarkEnd w:id="1"/>
    </w:p>
    <w:p w14:paraId="532E52BA" w14:textId="3320DC28" w:rsidR="008F4D74" w:rsidRPr="00E969CA" w:rsidRDefault="008F4D74" w:rsidP="00FE1AF2">
      <w:pPr>
        <w:pStyle w:val="Titre3"/>
        <w:rPr>
          <w:rFonts w:asciiTheme="minorHAnsi" w:hAnsiTheme="minorHAnsi" w:cstheme="minorHAnsi"/>
          <w:szCs w:val="20"/>
        </w:rPr>
      </w:pPr>
      <w:bookmarkStart w:id="2" w:name="_Toc187766120"/>
      <w:r w:rsidRPr="00E969CA">
        <w:rPr>
          <w:rFonts w:asciiTheme="minorHAnsi" w:hAnsiTheme="minorHAnsi" w:cstheme="minorHAnsi"/>
          <w:szCs w:val="20"/>
        </w:rPr>
        <w:t>Présentation générale du projet</w:t>
      </w:r>
      <w:bookmarkEnd w:id="2"/>
    </w:p>
    <w:p w14:paraId="060F9D1A" w14:textId="04E7FF00" w:rsidR="008F4D74" w:rsidRPr="00E969CA" w:rsidRDefault="008F4D74"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présent projet répond à programme de modernisation et de mise aux normes de l’espace d’accueil du public et a pour objet la réalisation des travaux la création d’une passerelle et la modification de la façade latérale.</w:t>
      </w:r>
    </w:p>
    <w:p w14:paraId="52E11F96" w14:textId="77777777" w:rsidR="000B4580" w:rsidRPr="00E969CA" w:rsidRDefault="000B4580" w:rsidP="00E969CA">
      <w:pPr>
        <w:pStyle w:val="Corpsdetexte"/>
        <w:spacing w:after="0" w:line="240" w:lineRule="auto"/>
        <w:jc w:val="both"/>
        <w:rPr>
          <w:rFonts w:asciiTheme="minorHAnsi" w:hAnsiTheme="minorHAnsi" w:cstheme="minorHAnsi"/>
          <w:szCs w:val="20"/>
        </w:rPr>
      </w:pPr>
    </w:p>
    <w:p w14:paraId="200AAEBC" w14:textId="1AABFBA1" w:rsidR="008F4D74" w:rsidRPr="00E969CA" w:rsidRDefault="008F4D74"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Il s’agit ici, de créer une sortie du public orientée au Nord tournée en direction de la rampe du fer à cheval qui donne accès au jardin des Tuileries avec en perspective le musée du Jeu de Paume.</w:t>
      </w:r>
    </w:p>
    <w:p w14:paraId="1E0B3E0B" w14:textId="77777777" w:rsidR="000B4580" w:rsidRPr="00E969CA" w:rsidRDefault="000B4580" w:rsidP="00E969CA">
      <w:pPr>
        <w:pStyle w:val="Corpsdetexte"/>
        <w:spacing w:after="0" w:line="240" w:lineRule="auto"/>
        <w:jc w:val="both"/>
        <w:rPr>
          <w:rFonts w:asciiTheme="minorHAnsi" w:hAnsiTheme="minorHAnsi" w:cstheme="minorHAnsi"/>
          <w:szCs w:val="20"/>
        </w:rPr>
      </w:pPr>
    </w:p>
    <w:p w14:paraId="6BD5A679" w14:textId="3057EFE2" w:rsidR="008F4D74" w:rsidRPr="00E969CA" w:rsidRDefault="008F4D74"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cahier des charges impose une prise en compte des normes actuelles en termes de sécurité incendie et d’accessibilité pour tous les publics. Il s’agit de la création un ouvrage de franchissement par-dessus la verrière qui éclaire le sous-sol, donc selon une géométrie imposée par les niveaux de circulation existants dans le musée et sur la terrasse du jardin ainsi que pour enjamber la verrière.</w:t>
      </w:r>
    </w:p>
    <w:p w14:paraId="1D7EBD5F" w14:textId="77777777" w:rsidR="000B4580" w:rsidRPr="00E969CA" w:rsidRDefault="000B4580" w:rsidP="00E969CA">
      <w:pPr>
        <w:pStyle w:val="Corpsdetexte"/>
        <w:spacing w:after="0" w:line="240" w:lineRule="auto"/>
        <w:jc w:val="both"/>
        <w:rPr>
          <w:rFonts w:asciiTheme="minorHAnsi" w:hAnsiTheme="minorHAnsi" w:cstheme="minorHAnsi"/>
          <w:szCs w:val="20"/>
        </w:rPr>
      </w:pPr>
    </w:p>
    <w:p w14:paraId="7E6057E1" w14:textId="1952EDF0" w:rsidR="008F4D74" w:rsidRPr="00E969CA" w:rsidRDefault="008F4D74"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dispositif comporte l’ouverture d’une porte battante ouvrant vers l’extérieure identique à la façade rideau existante.</w:t>
      </w:r>
    </w:p>
    <w:p w14:paraId="0377E1FE" w14:textId="6D2D752E" w:rsidR="00A22D0C" w:rsidRPr="00E969CA" w:rsidRDefault="00A22D0C" w:rsidP="00FE1AF2">
      <w:pPr>
        <w:pStyle w:val="Titre3"/>
        <w:rPr>
          <w:rFonts w:asciiTheme="minorHAnsi" w:hAnsiTheme="minorHAnsi" w:cstheme="minorHAnsi"/>
          <w:szCs w:val="20"/>
        </w:rPr>
      </w:pPr>
      <w:bookmarkStart w:id="3" w:name="_Toc187766121"/>
      <w:r w:rsidRPr="00E969CA">
        <w:rPr>
          <w:rFonts w:asciiTheme="minorHAnsi" w:hAnsiTheme="minorHAnsi" w:cstheme="minorHAnsi"/>
          <w:szCs w:val="20"/>
        </w:rPr>
        <w:t>Le présent CCTP</w:t>
      </w:r>
      <w:bookmarkEnd w:id="3"/>
    </w:p>
    <w:p w14:paraId="5EEE0F87" w14:textId="546B9EB5" w:rsidR="008F4D74" w:rsidRPr="00E969CA" w:rsidRDefault="008F4D74"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 xml:space="preserve">Le présent CCTP a pour objet </w:t>
      </w:r>
      <w:r w:rsidR="00A22D0C" w:rsidRPr="00E969CA">
        <w:rPr>
          <w:rFonts w:asciiTheme="minorHAnsi" w:hAnsiTheme="minorHAnsi" w:cstheme="minorHAnsi"/>
          <w:szCs w:val="20"/>
        </w:rPr>
        <w:t xml:space="preserve">la réalisation des travaux de fabrication mise en </w:t>
      </w:r>
      <w:r w:rsidR="00E969CA">
        <w:rPr>
          <w:rFonts w:asciiTheme="minorHAnsi" w:hAnsiTheme="minorHAnsi" w:cstheme="minorHAnsi"/>
          <w:szCs w:val="20"/>
        </w:rPr>
        <w:t>œuvre complète de la passerelle, c</w:t>
      </w:r>
      <w:r w:rsidR="00A22D0C" w:rsidRPr="00E969CA">
        <w:rPr>
          <w:rFonts w:asciiTheme="minorHAnsi" w:hAnsiTheme="minorHAnsi" w:cstheme="minorHAnsi"/>
          <w:szCs w:val="20"/>
        </w:rPr>
        <w:t xml:space="preserve">omprenant </w:t>
      </w:r>
      <w:r w:rsidR="000E745F" w:rsidRPr="00E969CA">
        <w:rPr>
          <w:rFonts w:asciiTheme="minorHAnsi" w:hAnsiTheme="minorHAnsi" w:cstheme="minorHAnsi"/>
          <w:szCs w:val="20"/>
        </w:rPr>
        <w:t>les installations</w:t>
      </w:r>
      <w:r w:rsidR="00A22D0C" w:rsidRPr="00E969CA">
        <w:rPr>
          <w:rFonts w:asciiTheme="minorHAnsi" w:hAnsiTheme="minorHAnsi" w:cstheme="minorHAnsi"/>
          <w:szCs w:val="20"/>
        </w:rPr>
        <w:t xml:space="preserve"> de chantier, les échafaudages et protection des existants la préparation des appuis, la fabrication et la pose de la passerelle, des portillons et garde-corps.</w:t>
      </w:r>
    </w:p>
    <w:p w14:paraId="0331C782" w14:textId="3A50B604" w:rsidR="00B3090F" w:rsidRPr="00E969CA" w:rsidRDefault="000B4580" w:rsidP="00B57788">
      <w:pPr>
        <w:pStyle w:val="Titre2"/>
      </w:pPr>
      <w:bookmarkStart w:id="4" w:name="_Toc187766122"/>
      <w:r w:rsidRPr="00E969CA">
        <w:t>ALLOTISSEMENT</w:t>
      </w:r>
      <w:bookmarkEnd w:id="4"/>
    </w:p>
    <w:p w14:paraId="75D83524" w14:textId="77777777" w:rsidR="00E97551" w:rsidRPr="00E969CA" w:rsidRDefault="00E97551" w:rsidP="000B458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L’opération est allotie comme suit :</w:t>
      </w:r>
    </w:p>
    <w:p w14:paraId="7238B98F" w14:textId="44E47626" w:rsidR="000B4580" w:rsidRDefault="000B4580" w:rsidP="000B4580">
      <w:pPr>
        <w:pStyle w:val="Corpsdetexte"/>
        <w:spacing w:after="0" w:line="240" w:lineRule="auto"/>
        <w:rPr>
          <w:rFonts w:asciiTheme="minorHAnsi" w:hAnsiTheme="minorHAnsi" w:cstheme="minorHAnsi"/>
          <w:szCs w:val="20"/>
        </w:rPr>
      </w:pPr>
    </w:p>
    <w:p w14:paraId="1EBD45E9" w14:textId="77777777" w:rsidR="00E969CA" w:rsidRPr="0004698A" w:rsidRDefault="00E969CA" w:rsidP="00E969CA">
      <w:pPr>
        <w:pStyle w:val="Corpsdetexte"/>
        <w:spacing w:after="0" w:line="240" w:lineRule="auto"/>
        <w:rPr>
          <w:rFonts w:asciiTheme="minorHAnsi" w:hAnsiTheme="minorHAnsi" w:cstheme="minorHAnsi"/>
          <w:szCs w:val="20"/>
        </w:rPr>
      </w:pPr>
      <w:r w:rsidRPr="0004698A">
        <w:rPr>
          <w:rFonts w:asciiTheme="minorHAnsi" w:hAnsiTheme="minorHAnsi" w:cstheme="minorHAnsi"/>
          <w:szCs w:val="20"/>
        </w:rPr>
        <w:t>-</w:t>
      </w:r>
      <w:r w:rsidRPr="0004698A">
        <w:rPr>
          <w:rFonts w:asciiTheme="minorHAnsi" w:hAnsiTheme="minorHAnsi" w:cstheme="minorHAnsi"/>
          <w:szCs w:val="20"/>
        </w:rPr>
        <w:tab/>
        <w:t>Lot 1 : Curage – Gros Œuvre</w:t>
      </w:r>
    </w:p>
    <w:p w14:paraId="5E2FACCC" w14:textId="77777777" w:rsidR="00E969CA" w:rsidRPr="0004698A" w:rsidRDefault="00E969CA" w:rsidP="00E969CA">
      <w:pPr>
        <w:pStyle w:val="Corpsdetexte"/>
        <w:spacing w:after="0" w:line="240" w:lineRule="auto"/>
        <w:rPr>
          <w:rFonts w:asciiTheme="minorHAnsi" w:hAnsiTheme="minorHAnsi" w:cstheme="minorHAnsi"/>
          <w:szCs w:val="20"/>
        </w:rPr>
      </w:pPr>
      <w:r w:rsidRPr="0004698A">
        <w:rPr>
          <w:rFonts w:asciiTheme="minorHAnsi" w:hAnsiTheme="minorHAnsi" w:cstheme="minorHAnsi"/>
          <w:szCs w:val="20"/>
        </w:rPr>
        <w:t>-</w:t>
      </w:r>
      <w:r w:rsidRPr="0004698A">
        <w:rPr>
          <w:rFonts w:asciiTheme="minorHAnsi" w:hAnsiTheme="minorHAnsi" w:cstheme="minorHAnsi"/>
          <w:szCs w:val="20"/>
        </w:rPr>
        <w:tab/>
        <w:t>Lot 2 : Agencement</w:t>
      </w:r>
    </w:p>
    <w:p w14:paraId="6604EDF1" w14:textId="77777777" w:rsidR="00E969CA" w:rsidRPr="0004698A" w:rsidRDefault="00E969CA" w:rsidP="00E969CA">
      <w:pPr>
        <w:pStyle w:val="Corpsdetexte"/>
        <w:spacing w:after="0" w:line="240" w:lineRule="auto"/>
        <w:rPr>
          <w:rFonts w:asciiTheme="minorHAnsi" w:hAnsiTheme="minorHAnsi" w:cstheme="minorHAnsi"/>
          <w:szCs w:val="20"/>
        </w:rPr>
      </w:pPr>
      <w:r w:rsidRPr="0004698A">
        <w:rPr>
          <w:rFonts w:asciiTheme="minorHAnsi" w:hAnsiTheme="minorHAnsi" w:cstheme="minorHAnsi"/>
          <w:szCs w:val="20"/>
        </w:rPr>
        <w:t>-</w:t>
      </w:r>
      <w:r w:rsidRPr="0004698A">
        <w:rPr>
          <w:rFonts w:asciiTheme="minorHAnsi" w:hAnsiTheme="minorHAnsi" w:cstheme="minorHAnsi"/>
          <w:szCs w:val="20"/>
        </w:rPr>
        <w:tab/>
        <w:t>Lot 3 : Menuiseries</w:t>
      </w:r>
    </w:p>
    <w:p w14:paraId="66291C9A" w14:textId="77777777" w:rsidR="00E969CA" w:rsidRPr="0004698A" w:rsidRDefault="00E969CA" w:rsidP="00E969CA">
      <w:pPr>
        <w:pStyle w:val="Corpsdetexte"/>
        <w:spacing w:after="0" w:line="240" w:lineRule="auto"/>
        <w:rPr>
          <w:rFonts w:asciiTheme="minorHAnsi" w:hAnsiTheme="minorHAnsi" w:cstheme="minorHAnsi"/>
          <w:szCs w:val="20"/>
        </w:rPr>
      </w:pPr>
      <w:r w:rsidRPr="0004698A">
        <w:rPr>
          <w:rFonts w:asciiTheme="minorHAnsi" w:hAnsiTheme="minorHAnsi" w:cstheme="minorHAnsi"/>
          <w:szCs w:val="20"/>
        </w:rPr>
        <w:t>-</w:t>
      </w:r>
      <w:r w:rsidRPr="0004698A">
        <w:rPr>
          <w:rFonts w:asciiTheme="minorHAnsi" w:hAnsiTheme="minorHAnsi" w:cstheme="minorHAnsi"/>
          <w:szCs w:val="20"/>
        </w:rPr>
        <w:tab/>
        <w:t>Lot 4 : Sas – Tambours</w:t>
      </w:r>
    </w:p>
    <w:p w14:paraId="523B28EB" w14:textId="77777777" w:rsidR="00E969CA" w:rsidRPr="0004698A" w:rsidRDefault="00E969CA" w:rsidP="00E969CA">
      <w:pPr>
        <w:pStyle w:val="Corpsdetexte"/>
        <w:spacing w:after="0" w:line="240" w:lineRule="auto"/>
        <w:rPr>
          <w:rFonts w:asciiTheme="minorHAnsi" w:hAnsiTheme="minorHAnsi" w:cstheme="minorHAnsi"/>
          <w:szCs w:val="20"/>
        </w:rPr>
      </w:pPr>
      <w:r w:rsidRPr="0004698A">
        <w:rPr>
          <w:rFonts w:asciiTheme="minorHAnsi" w:hAnsiTheme="minorHAnsi" w:cstheme="minorHAnsi"/>
          <w:szCs w:val="20"/>
        </w:rPr>
        <w:t>-</w:t>
      </w:r>
      <w:r w:rsidRPr="0004698A">
        <w:rPr>
          <w:rFonts w:asciiTheme="minorHAnsi" w:hAnsiTheme="minorHAnsi" w:cstheme="minorHAnsi"/>
          <w:szCs w:val="20"/>
        </w:rPr>
        <w:tab/>
        <w:t>Lot 5 : Métallerie</w:t>
      </w:r>
    </w:p>
    <w:p w14:paraId="0154DF04" w14:textId="235D6238" w:rsidR="00E969CA" w:rsidRDefault="00E969CA" w:rsidP="000B458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w:t>
      </w:r>
      <w:r w:rsidRPr="00E969CA">
        <w:rPr>
          <w:rFonts w:asciiTheme="minorHAnsi" w:hAnsiTheme="minorHAnsi" w:cstheme="minorHAnsi"/>
          <w:szCs w:val="20"/>
        </w:rPr>
        <w:tab/>
        <w:t>Lot 6 : Miroiterie</w:t>
      </w:r>
    </w:p>
    <w:p w14:paraId="14AE3147" w14:textId="77777777" w:rsidR="00E969CA" w:rsidRPr="00E969CA" w:rsidRDefault="00E969CA" w:rsidP="000B4580">
      <w:pPr>
        <w:pStyle w:val="Corpsdetexte"/>
        <w:spacing w:after="0" w:line="240" w:lineRule="auto"/>
        <w:rPr>
          <w:rFonts w:asciiTheme="minorHAnsi" w:hAnsiTheme="minorHAnsi" w:cstheme="minorHAnsi"/>
          <w:szCs w:val="20"/>
        </w:rPr>
      </w:pPr>
    </w:p>
    <w:p w14:paraId="6B639E06" w14:textId="07849757" w:rsidR="00183187" w:rsidRPr="00E969CA" w:rsidRDefault="000B4580" w:rsidP="00B57788">
      <w:pPr>
        <w:pStyle w:val="Titre2"/>
      </w:pPr>
      <w:bookmarkStart w:id="5" w:name="_Toc187766123"/>
      <w:r w:rsidRPr="00E969CA">
        <w:t>CALENDRIER D’EXECUTION</w:t>
      </w:r>
      <w:bookmarkEnd w:id="5"/>
    </w:p>
    <w:p w14:paraId="3C463313" w14:textId="77777777" w:rsidR="00183187" w:rsidRPr="00E969CA" w:rsidRDefault="00183187" w:rsidP="00E969CA">
      <w:pPr>
        <w:pStyle w:val="Corpsdetexte"/>
        <w:spacing w:after="0" w:line="240" w:lineRule="auto"/>
        <w:jc w:val="both"/>
        <w:rPr>
          <w:rFonts w:asciiTheme="minorHAnsi" w:hAnsiTheme="minorHAnsi" w:cstheme="minorHAnsi"/>
          <w:spacing w:val="1"/>
          <w:szCs w:val="20"/>
        </w:rPr>
      </w:pPr>
      <w:bookmarkStart w:id="6" w:name="_Hlk171076159"/>
      <w:r w:rsidRPr="00E969CA">
        <w:rPr>
          <w:rFonts w:asciiTheme="minorHAnsi" w:hAnsiTheme="minorHAnsi" w:cstheme="minorHAnsi"/>
          <w:spacing w:val="1"/>
          <w:szCs w:val="20"/>
        </w:rPr>
        <w:t>L</w:t>
      </w:r>
      <w:r w:rsidRPr="00E969CA">
        <w:rPr>
          <w:rFonts w:asciiTheme="minorHAnsi" w:hAnsiTheme="minorHAnsi" w:cstheme="minorHAnsi"/>
          <w:szCs w:val="20"/>
        </w:rPr>
        <w:t xml:space="preserve">a </w:t>
      </w:r>
      <w:r w:rsidRPr="00E969CA">
        <w:rPr>
          <w:rFonts w:asciiTheme="minorHAnsi" w:hAnsiTheme="minorHAnsi" w:cstheme="minorHAnsi"/>
          <w:spacing w:val="-1"/>
          <w:szCs w:val="20"/>
        </w:rPr>
        <w:t>d</w:t>
      </w:r>
      <w:r w:rsidRPr="00E969CA">
        <w:rPr>
          <w:rFonts w:asciiTheme="minorHAnsi" w:hAnsiTheme="minorHAnsi" w:cstheme="minorHAnsi"/>
          <w:szCs w:val="20"/>
        </w:rPr>
        <w:t>ate</w:t>
      </w:r>
      <w:r w:rsidRPr="00E969CA">
        <w:rPr>
          <w:rFonts w:asciiTheme="minorHAnsi" w:hAnsiTheme="minorHAnsi" w:cstheme="minorHAnsi"/>
          <w:spacing w:val="-2"/>
          <w:szCs w:val="20"/>
        </w:rPr>
        <w:t xml:space="preserve"> </w:t>
      </w:r>
      <w:r w:rsidRPr="00E969CA">
        <w:rPr>
          <w:rFonts w:asciiTheme="minorHAnsi" w:hAnsiTheme="minorHAnsi" w:cstheme="minorHAnsi"/>
          <w:spacing w:val="-1"/>
          <w:szCs w:val="20"/>
        </w:rPr>
        <w:t>d</w:t>
      </w:r>
      <w:r w:rsidRPr="00E969CA">
        <w:rPr>
          <w:rFonts w:asciiTheme="minorHAnsi" w:hAnsiTheme="minorHAnsi" w:cstheme="minorHAnsi"/>
          <w:szCs w:val="20"/>
        </w:rPr>
        <w:t>e</w:t>
      </w:r>
      <w:r w:rsidRPr="00E969CA">
        <w:rPr>
          <w:rFonts w:asciiTheme="minorHAnsi" w:hAnsiTheme="minorHAnsi" w:cstheme="minorHAnsi"/>
          <w:spacing w:val="1"/>
          <w:szCs w:val="20"/>
        </w:rPr>
        <w:t xml:space="preserve"> </w:t>
      </w:r>
      <w:r w:rsidRPr="00E969CA">
        <w:rPr>
          <w:rFonts w:asciiTheme="minorHAnsi" w:hAnsiTheme="minorHAnsi" w:cstheme="minorHAnsi"/>
          <w:spacing w:val="-1"/>
          <w:szCs w:val="20"/>
        </w:rPr>
        <w:t>no</w:t>
      </w:r>
      <w:r w:rsidRPr="00E969CA">
        <w:rPr>
          <w:rFonts w:asciiTheme="minorHAnsi" w:hAnsiTheme="minorHAnsi" w:cstheme="minorHAnsi"/>
          <w:szCs w:val="20"/>
        </w:rPr>
        <w:t>tificat</w:t>
      </w:r>
      <w:r w:rsidRPr="00E969CA">
        <w:rPr>
          <w:rFonts w:asciiTheme="minorHAnsi" w:hAnsiTheme="minorHAnsi" w:cstheme="minorHAnsi"/>
          <w:spacing w:val="-3"/>
          <w:szCs w:val="20"/>
        </w:rPr>
        <w:t>i</w:t>
      </w:r>
      <w:r w:rsidRPr="00E969CA">
        <w:rPr>
          <w:rFonts w:asciiTheme="minorHAnsi" w:hAnsiTheme="minorHAnsi" w:cstheme="minorHAnsi"/>
          <w:spacing w:val="1"/>
          <w:szCs w:val="20"/>
        </w:rPr>
        <w:t>o</w:t>
      </w:r>
      <w:r w:rsidRPr="00E969CA">
        <w:rPr>
          <w:rFonts w:asciiTheme="minorHAnsi" w:hAnsiTheme="minorHAnsi" w:cstheme="minorHAnsi"/>
          <w:szCs w:val="20"/>
        </w:rPr>
        <w:t>n</w:t>
      </w:r>
      <w:r w:rsidRPr="00E969CA">
        <w:rPr>
          <w:rFonts w:asciiTheme="minorHAnsi" w:hAnsiTheme="minorHAnsi" w:cstheme="minorHAnsi"/>
          <w:spacing w:val="-1"/>
          <w:szCs w:val="20"/>
        </w:rPr>
        <w:t xml:space="preserve"> d</w:t>
      </w:r>
      <w:r w:rsidRPr="00E969CA">
        <w:rPr>
          <w:rFonts w:asciiTheme="minorHAnsi" w:hAnsiTheme="minorHAnsi" w:cstheme="minorHAnsi"/>
          <w:szCs w:val="20"/>
        </w:rPr>
        <w:t>u</w:t>
      </w:r>
      <w:r w:rsidRPr="00E969CA">
        <w:rPr>
          <w:rFonts w:asciiTheme="minorHAnsi" w:hAnsiTheme="minorHAnsi" w:cstheme="minorHAnsi"/>
          <w:spacing w:val="-3"/>
          <w:szCs w:val="20"/>
        </w:rPr>
        <w:t xml:space="preserve"> </w:t>
      </w:r>
      <w:r w:rsidRPr="00E969CA">
        <w:rPr>
          <w:rFonts w:asciiTheme="minorHAnsi" w:hAnsiTheme="minorHAnsi" w:cstheme="minorHAnsi"/>
          <w:spacing w:val="1"/>
          <w:szCs w:val="20"/>
        </w:rPr>
        <w:t>m</w:t>
      </w:r>
      <w:r w:rsidRPr="00E969CA">
        <w:rPr>
          <w:rFonts w:asciiTheme="minorHAnsi" w:hAnsiTheme="minorHAnsi" w:cstheme="minorHAnsi"/>
          <w:szCs w:val="20"/>
        </w:rPr>
        <w:t>arc</w:t>
      </w:r>
      <w:r w:rsidRPr="00E969CA">
        <w:rPr>
          <w:rFonts w:asciiTheme="minorHAnsi" w:hAnsiTheme="minorHAnsi" w:cstheme="minorHAnsi"/>
          <w:spacing w:val="-1"/>
          <w:szCs w:val="20"/>
        </w:rPr>
        <w:t>h</w:t>
      </w:r>
      <w:r w:rsidRPr="00E969CA">
        <w:rPr>
          <w:rFonts w:asciiTheme="minorHAnsi" w:hAnsiTheme="minorHAnsi" w:cstheme="minorHAnsi"/>
          <w:szCs w:val="20"/>
        </w:rPr>
        <w:t>é</w:t>
      </w:r>
      <w:r w:rsidRPr="00E969CA">
        <w:rPr>
          <w:rFonts w:asciiTheme="minorHAnsi" w:hAnsiTheme="minorHAnsi" w:cstheme="minorHAnsi"/>
          <w:spacing w:val="-2"/>
          <w:szCs w:val="20"/>
        </w:rPr>
        <w:t xml:space="preserve"> </w:t>
      </w:r>
      <w:r w:rsidRPr="00E969CA">
        <w:rPr>
          <w:rFonts w:asciiTheme="minorHAnsi" w:hAnsiTheme="minorHAnsi" w:cstheme="minorHAnsi"/>
          <w:szCs w:val="20"/>
        </w:rPr>
        <w:t>aux</w:t>
      </w:r>
      <w:r w:rsidRPr="00E969CA">
        <w:rPr>
          <w:rFonts w:asciiTheme="minorHAnsi" w:hAnsiTheme="minorHAnsi" w:cstheme="minorHAnsi"/>
          <w:spacing w:val="-1"/>
          <w:szCs w:val="20"/>
        </w:rPr>
        <w:t xml:space="preserve"> </w:t>
      </w:r>
      <w:r w:rsidRPr="00E969CA">
        <w:rPr>
          <w:rFonts w:asciiTheme="minorHAnsi" w:hAnsiTheme="minorHAnsi" w:cstheme="minorHAnsi"/>
          <w:szCs w:val="20"/>
        </w:rPr>
        <w:t>tit</w:t>
      </w:r>
      <w:r w:rsidRPr="00E969CA">
        <w:rPr>
          <w:rFonts w:asciiTheme="minorHAnsi" w:hAnsiTheme="minorHAnsi" w:cstheme="minorHAnsi"/>
          <w:spacing w:val="-1"/>
          <w:szCs w:val="20"/>
        </w:rPr>
        <w:t>u</w:t>
      </w:r>
      <w:r w:rsidRPr="00E969CA">
        <w:rPr>
          <w:rFonts w:asciiTheme="minorHAnsi" w:hAnsiTheme="minorHAnsi" w:cstheme="minorHAnsi"/>
          <w:szCs w:val="20"/>
        </w:rPr>
        <w:t>laires</w:t>
      </w:r>
      <w:r w:rsidRPr="00E969CA">
        <w:rPr>
          <w:rFonts w:asciiTheme="minorHAnsi" w:hAnsiTheme="minorHAnsi" w:cstheme="minorHAnsi"/>
          <w:spacing w:val="-2"/>
          <w:szCs w:val="20"/>
        </w:rPr>
        <w:t xml:space="preserve"> </w:t>
      </w:r>
      <w:r w:rsidRPr="00E969CA">
        <w:rPr>
          <w:rFonts w:asciiTheme="minorHAnsi" w:hAnsiTheme="minorHAnsi" w:cstheme="minorHAnsi"/>
          <w:spacing w:val="1"/>
          <w:szCs w:val="20"/>
        </w:rPr>
        <w:t>v</w:t>
      </w:r>
      <w:r w:rsidRPr="00E969CA">
        <w:rPr>
          <w:rFonts w:asciiTheme="minorHAnsi" w:hAnsiTheme="minorHAnsi" w:cstheme="minorHAnsi"/>
          <w:szCs w:val="20"/>
        </w:rPr>
        <w:t>a</w:t>
      </w:r>
      <w:r w:rsidRPr="00E969CA">
        <w:rPr>
          <w:rFonts w:asciiTheme="minorHAnsi" w:hAnsiTheme="minorHAnsi" w:cstheme="minorHAnsi"/>
          <w:spacing w:val="-3"/>
          <w:szCs w:val="20"/>
        </w:rPr>
        <w:t>u</w:t>
      </w:r>
      <w:r w:rsidRPr="00E969CA">
        <w:rPr>
          <w:rFonts w:asciiTheme="minorHAnsi" w:hAnsiTheme="minorHAnsi" w:cstheme="minorHAnsi"/>
          <w:szCs w:val="20"/>
        </w:rPr>
        <w:t>t</w:t>
      </w:r>
      <w:r w:rsidRPr="00E969CA">
        <w:rPr>
          <w:rFonts w:asciiTheme="minorHAnsi" w:hAnsiTheme="minorHAnsi" w:cstheme="minorHAnsi"/>
          <w:spacing w:val="2"/>
          <w:szCs w:val="20"/>
        </w:rPr>
        <w:t xml:space="preserve"> </w:t>
      </w:r>
      <w:r w:rsidRPr="00E969CA">
        <w:rPr>
          <w:rFonts w:asciiTheme="minorHAnsi" w:hAnsiTheme="minorHAnsi" w:cstheme="minorHAnsi"/>
          <w:spacing w:val="1"/>
          <w:szCs w:val="20"/>
        </w:rPr>
        <w:t>o</w:t>
      </w:r>
      <w:r w:rsidRPr="00E969CA">
        <w:rPr>
          <w:rFonts w:asciiTheme="minorHAnsi" w:hAnsiTheme="minorHAnsi" w:cstheme="minorHAnsi"/>
          <w:spacing w:val="-2"/>
          <w:szCs w:val="20"/>
        </w:rPr>
        <w:t>r</w:t>
      </w:r>
      <w:r w:rsidRPr="00E969CA">
        <w:rPr>
          <w:rFonts w:asciiTheme="minorHAnsi" w:hAnsiTheme="minorHAnsi" w:cstheme="minorHAnsi"/>
          <w:spacing w:val="-1"/>
          <w:szCs w:val="20"/>
        </w:rPr>
        <w:t>d</w:t>
      </w:r>
      <w:r w:rsidRPr="00E969CA">
        <w:rPr>
          <w:rFonts w:asciiTheme="minorHAnsi" w:hAnsiTheme="minorHAnsi" w:cstheme="minorHAnsi"/>
          <w:szCs w:val="20"/>
        </w:rPr>
        <w:t>re</w:t>
      </w:r>
      <w:r w:rsidRPr="00E969CA">
        <w:rPr>
          <w:rFonts w:asciiTheme="minorHAnsi" w:hAnsiTheme="minorHAnsi" w:cstheme="minorHAnsi"/>
          <w:spacing w:val="1"/>
          <w:szCs w:val="20"/>
        </w:rPr>
        <w:t xml:space="preserve"> </w:t>
      </w:r>
      <w:r w:rsidRPr="00E969CA">
        <w:rPr>
          <w:rFonts w:asciiTheme="minorHAnsi" w:hAnsiTheme="minorHAnsi" w:cstheme="minorHAnsi"/>
          <w:spacing w:val="-1"/>
          <w:szCs w:val="20"/>
        </w:rPr>
        <w:t>d</w:t>
      </w:r>
      <w:r w:rsidRPr="00E969CA">
        <w:rPr>
          <w:rFonts w:asciiTheme="minorHAnsi" w:hAnsiTheme="minorHAnsi" w:cstheme="minorHAnsi"/>
          <w:szCs w:val="20"/>
        </w:rPr>
        <w:t>e</w:t>
      </w:r>
      <w:r w:rsidRPr="00E969CA">
        <w:rPr>
          <w:rFonts w:asciiTheme="minorHAnsi" w:hAnsiTheme="minorHAnsi" w:cstheme="minorHAnsi"/>
          <w:spacing w:val="1"/>
          <w:szCs w:val="20"/>
        </w:rPr>
        <w:t xml:space="preserve"> </w:t>
      </w:r>
      <w:r w:rsidRPr="00E969CA">
        <w:rPr>
          <w:rFonts w:asciiTheme="minorHAnsi" w:hAnsiTheme="minorHAnsi" w:cstheme="minorHAnsi"/>
          <w:szCs w:val="20"/>
        </w:rPr>
        <w:t>s</w:t>
      </w:r>
      <w:r w:rsidRPr="00E969CA">
        <w:rPr>
          <w:rFonts w:asciiTheme="minorHAnsi" w:hAnsiTheme="minorHAnsi" w:cstheme="minorHAnsi"/>
          <w:spacing w:val="1"/>
          <w:szCs w:val="20"/>
        </w:rPr>
        <w:t>e</w:t>
      </w:r>
      <w:r w:rsidRPr="00E969CA">
        <w:rPr>
          <w:rFonts w:asciiTheme="minorHAnsi" w:hAnsiTheme="minorHAnsi" w:cstheme="minorHAnsi"/>
          <w:spacing w:val="-2"/>
          <w:szCs w:val="20"/>
        </w:rPr>
        <w:t>r</w:t>
      </w:r>
      <w:r w:rsidRPr="00E969CA">
        <w:rPr>
          <w:rFonts w:asciiTheme="minorHAnsi" w:hAnsiTheme="minorHAnsi" w:cstheme="minorHAnsi"/>
          <w:spacing w:val="1"/>
          <w:szCs w:val="20"/>
        </w:rPr>
        <w:t>v</w:t>
      </w:r>
      <w:r w:rsidRPr="00E969CA">
        <w:rPr>
          <w:rFonts w:asciiTheme="minorHAnsi" w:hAnsiTheme="minorHAnsi" w:cstheme="minorHAnsi"/>
          <w:szCs w:val="20"/>
        </w:rPr>
        <w:t>i</w:t>
      </w:r>
      <w:r w:rsidRPr="00E969CA">
        <w:rPr>
          <w:rFonts w:asciiTheme="minorHAnsi" w:hAnsiTheme="minorHAnsi" w:cstheme="minorHAnsi"/>
          <w:spacing w:val="-2"/>
          <w:szCs w:val="20"/>
        </w:rPr>
        <w:t>c</w:t>
      </w:r>
      <w:r w:rsidRPr="00E969CA">
        <w:rPr>
          <w:rFonts w:asciiTheme="minorHAnsi" w:hAnsiTheme="minorHAnsi" w:cstheme="minorHAnsi"/>
          <w:szCs w:val="20"/>
        </w:rPr>
        <w:t>e</w:t>
      </w:r>
      <w:r w:rsidRPr="00E969CA">
        <w:rPr>
          <w:rFonts w:asciiTheme="minorHAnsi" w:hAnsiTheme="minorHAnsi" w:cstheme="minorHAnsi"/>
          <w:spacing w:val="1"/>
          <w:szCs w:val="20"/>
        </w:rPr>
        <w:t xml:space="preserve"> </w:t>
      </w:r>
      <w:r w:rsidRPr="00E969CA">
        <w:rPr>
          <w:rFonts w:asciiTheme="minorHAnsi" w:hAnsiTheme="minorHAnsi" w:cstheme="minorHAnsi"/>
          <w:spacing w:val="-1"/>
          <w:szCs w:val="20"/>
        </w:rPr>
        <w:t>d</w:t>
      </w:r>
      <w:r w:rsidRPr="00E969CA">
        <w:rPr>
          <w:rFonts w:asciiTheme="minorHAnsi" w:hAnsiTheme="minorHAnsi" w:cstheme="minorHAnsi"/>
          <w:szCs w:val="20"/>
        </w:rPr>
        <w:t>e</w:t>
      </w:r>
      <w:r w:rsidRPr="00E969CA">
        <w:rPr>
          <w:rFonts w:asciiTheme="minorHAnsi" w:hAnsiTheme="minorHAnsi" w:cstheme="minorHAnsi"/>
          <w:spacing w:val="1"/>
          <w:szCs w:val="20"/>
        </w:rPr>
        <w:t xml:space="preserve"> </w:t>
      </w:r>
      <w:r w:rsidRPr="00E969CA">
        <w:rPr>
          <w:rFonts w:asciiTheme="minorHAnsi" w:hAnsiTheme="minorHAnsi" w:cstheme="minorHAnsi"/>
          <w:spacing w:val="-2"/>
          <w:szCs w:val="20"/>
        </w:rPr>
        <w:t>c</w:t>
      </w:r>
      <w:r w:rsidRPr="00E969CA">
        <w:rPr>
          <w:rFonts w:asciiTheme="minorHAnsi" w:hAnsiTheme="minorHAnsi" w:cstheme="minorHAnsi"/>
          <w:spacing w:val="-1"/>
          <w:szCs w:val="20"/>
        </w:rPr>
        <w:t>om</w:t>
      </w:r>
      <w:r w:rsidRPr="00E969CA">
        <w:rPr>
          <w:rFonts w:asciiTheme="minorHAnsi" w:hAnsiTheme="minorHAnsi" w:cstheme="minorHAnsi"/>
          <w:spacing w:val="1"/>
          <w:szCs w:val="20"/>
        </w:rPr>
        <w:t>me</w:t>
      </w:r>
      <w:r w:rsidRPr="00E969CA">
        <w:rPr>
          <w:rFonts w:asciiTheme="minorHAnsi" w:hAnsiTheme="minorHAnsi" w:cstheme="minorHAnsi"/>
          <w:spacing w:val="-3"/>
          <w:szCs w:val="20"/>
        </w:rPr>
        <w:t>n</w:t>
      </w:r>
      <w:r w:rsidRPr="00E969CA">
        <w:rPr>
          <w:rFonts w:asciiTheme="minorHAnsi" w:hAnsiTheme="minorHAnsi" w:cstheme="minorHAnsi"/>
          <w:szCs w:val="20"/>
        </w:rPr>
        <w:t>c</w:t>
      </w:r>
      <w:r w:rsidRPr="00E969CA">
        <w:rPr>
          <w:rFonts w:asciiTheme="minorHAnsi" w:hAnsiTheme="minorHAnsi" w:cstheme="minorHAnsi"/>
          <w:spacing w:val="1"/>
          <w:szCs w:val="20"/>
        </w:rPr>
        <w:t>e</w:t>
      </w:r>
      <w:r w:rsidRPr="00E969CA">
        <w:rPr>
          <w:rFonts w:asciiTheme="minorHAnsi" w:hAnsiTheme="minorHAnsi" w:cstheme="minorHAnsi"/>
          <w:spacing w:val="-1"/>
          <w:szCs w:val="20"/>
        </w:rPr>
        <w:t>m</w:t>
      </w:r>
      <w:r w:rsidRPr="00E969CA">
        <w:rPr>
          <w:rFonts w:asciiTheme="minorHAnsi" w:hAnsiTheme="minorHAnsi" w:cstheme="minorHAnsi"/>
          <w:spacing w:val="1"/>
          <w:szCs w:val="20"/>
        </w:rPr>
        <w:t>e</w:t>
      </w:r>
      <w:r w:rsidRPr="00E969CA">
        <w:rPr>
          <w:rFonts w:asciiTheme="minorHAnsi" w:hAnsiTheme="minorHAnsi" w:cstheme="minorHAnsi"/>
          <w:spacing w:val="-1"/>
          <w:szCs w:val="20"/>
        </w:rPr>
        <w:t>n</w:t>
      </w:r>
      <w:r w:rsidRPr="00E969CA">
        <w:rPr>
          <w:rFonts w:asciiTheme="minorHAnsi" w:hAnsiTheme="minorHAnsi" w:cstheme="minorHAnsi"/>
          <w:szCs w:val="20"/>
        </w:rPr>
        <w:t>t</w:t>
      </w:r>
      <w:r w:rsidRPr="00E969CA">
        <w:rPr>
          <w:rFonts w:asciiTheme="minorHAnsi" w:hAnsiTheme="minorHAnsi" w:cstheme="minorHAnsi"/>
          <w:spacing w:val="1"/>
          <w:szCs w:val="20"/>
        </w:rPr>
        <w:t xml:space="preserve"> </w:t>
      </w:r>
      <w:r w:rsidRPr="00E969CA">
        <w:rPr>
          <w:rFonts w:asciiTheme="minorHAnsi" w:hAnsiTheme="minorHAnsi" w:cstheme="minorHAnsi"/>
          <w:spacing w:val="-1"/>
          <w:szCs w:val="20"/>
        </w:rPr>
        <w:t>d'</w:t>
      </w:r>
      <w:r w:rsidRPr="00E969CA">
        <w:rPr>
          <w:rFonts w:asciiTheme="minorHAnsi" w:hAnsiTheme="minorHAnsi" w:cstheme="minorHAnsi"/>
          <w:spacing w:val="1"/>
          <w:szCs w:val="20"/>
        </w:rPr>
        <w:t>e</w:t>
      </w:r>
      <w:r w:rsidRPr="00E969CA">
        <w:rPr>
          <w:rFonts w:asciiTheme="minorHAnsi" w:hAnsiTheme="minorHAnsi" w:cstheme="minorHAnsi"/>
          <w:spacing w:val="-2"/>
          <w:szCs w:val="20"/>
        </w:rPr>
        <w:t>x</w:t>
      </w:r>
      <w:r w:rsidRPr="00E969CA">
        <w:rPr>
          <w:rFonts w:asciiTheme="minorHAnsi" w:hAnsiTheme="minorHAnsi" w:cstheme="minorHAnsi"/>
          <w:spacing w:val="1"/>
          <w:szCs w:val="20"/>
        </w:rPr>
        <w:t>é</w:t>
      </w:r>
      <w:r w:rsidRPr="00E969CA">
        <w:rPr>
          <w:rFonts w:asciiTheme="minorHAnsi" w:hAnsiTheme="minorHAnsi" w:cstheme="minorHAnsi"/>
          <w:szCs w:val="20"/>
        </w:rPr>
        <w:t>c</w:t>
      </w:r>
      <w:r w:rsidRPr="00E969CA">
        <w:rPr>
          <w:rFonts w:asciiTheme="minorHAnsi" w:hAnsiTheme="minorHAnsi" w:cstheme="minorHAnsi"/>
          <w:spacing w:val="-1"/>
          <w:szCs w:val="20"/>
        </w:rPr>
        <w:t>u</w:t>
      </w:r>
      <w:r w:rsidRPr="00E969CA">
        <w:rPr>
          <w:rFonts w:asciiTheme="minorHAnsi" w:hAnsiTheme="minorHAnsi" w:cstheme="minorHAnsi"/>
          <w:szCs w:val="20"/>
        </w:rPr>
        <w:t>t</w:t>
      </w:r>
      <w:r w:rsidRPr="00E969CA">
        <w:rPr>
          <w:rFonts w:asciiTheme="minorHAnsi" w:hAnsiTheme="minorHAnsi" w:cstheme="minorHAnsi"/>
          <w:spacing w:val="-3"/>
          <w:szCs w:val="20"/>
        </w:rPr>
        <w:t>i</w:t>
      </w:r>
      <w:r w:rsidRPr="00E969CA">
        <w:rPr>
          <w:rFonts w:asciiTheme="minorHAnsi" w:hAnsiTheme="minorHAnsi" w:cstheme="minorHAnsi"/>
          <w:spacing w:val="1"/>
          <w:szCs w:val="20"/>
        </w:rPr>
        <w:t>o</w:t>
      </w:r>
      <w:r w:rsidRPr="00E969CA">
        <w:rPr>
          <w:rFonts w:asciiTheme="minorHAnsi" w:hAnsiTheme="minorHAnsi" w:cstheme="minorHAnsi"/>
          <w:szCs w:val="20"/>
        </w:rPr>
        <w:t>n</w:t>
      </w:r>
      <w:r w:rsidRPr="00E969CA">
        <w:rPr>
          <w:rFonts w:asciiTheme="minorHAnsi" w:hAnsiTheme="minorHAnsi" w:cstheme="minorHAnsi"/>
          <w:spacing w:val="-1"/>
          <w:szCs w:val="20"/>
        </w:rPr>
        <w:t xml:space="preserve"> d</w:t>
      </w:r>
      <w:r w:rsidRPr="00E969CA">
        <w:rPr>
          <w:rFonts w:asciiTheme="minorHAnsi" w:hAnsiTheme="minorHAnsi" w:cstheme="minorHAnsi"/>
          <w:spacing w:val="1"/>
          <w:szCs w:val="20"/>
        </w:rPr>
        <w:t>e</w:t>
      </w:r>
      <w:r w:rsidRPr="00E969CA">
        <w:rPr>
          <w:rFonts w:asciiTheme="minorHAnsi" w:hAnsiTheme="minorHAnsi" w:cstheme="minorHAnsi"/>
          <w:szCs w:val="20"/>
        </w:rPr>
        <w:t xml:space="preserve">s </w:t>
      </w:r>
      <w:r w:rsidRPr="00E969CA">
        <w:rPr>
          <w:rFonts w:asciiTheme="minorHAnsi" w:hAnsiTheme="minorHAnsi" w:cstheme="minorHAnsi"/>
          <w:spacing w:val="-1"/>
          <w:szCs w:val="20"/>
        </w:rPr>
        <w:t>p</w:t>
      </w:r>
      <w:r w:rsidRPr="00E969CA">
        <w:rPr>
          <w:rFonts w:asciiTheme="minorHAnsi" w:hAnsiTheme="minorHAnsi" w:cstheme="minorHAnsi"/>
          <w:spacing w:val="-2"/>
          <w:szCs w:val="20"/>
        </w:rPr>
        <w:t>r</w:t>
      </w:r>
      <w:r w:rsidRPr="00E969CA">
        <w:rPr>
          <w:rFonts w:asciiTheme="minorHAnsi" w:hAnsiTheme="minorHAnsi" w:cstheme="minorHAnsi"/>
          <w:spacing w:val="1"/>
          <w:szCs w:val="20"/>
        </w:rPr>
        <w:t>e</w:t>
      </w:r>
      <w:r w:rsidRPr="00E969CA">
        <w:rPr>
          <w:rFonts w:asciiTheme="minorHAnsi" w:hAnsiTheme="minorHAnsi" w:cstheme="minorHAnsi"/>
          <w:szCs w:val="20"/>
        </w:rPr>
        <w:t>stat</w:t>
      </w:r>
      <w:r w:rsidRPr="00E969CA">
        <w:rPr>
          <w:rFonts w:asciiTheme="minorHAnsi" w:hAnsiTheme="minorHAnsi" w:cstheme="minorHAnsi"/>
          <w:spacing w:val="-3"/>
          <w:szCs w:val="20"/>
        </w:rPr>
        <w:t>i</w:t>
      </w:r>
      <w:r w:rsidRPr="00E969CA">
        <w:rPr>
          <w:rFonts w:asciiTheme="minorHAnsi" w:hAnsiTheme="minorHAnsi" w:cstheme="minorHAnsi"/>
          <w:spacing w:val="1"/>
          <w:szCs w:val="20"/>
        </w:rPr>
        <w:t>o</w:t>
      </w:r>
      <w:r w:rsidRPr="00E969CA">
        <w:rPr>
          <w:rFonts w:asciiTheme="minorHAnsi" w:hAnsiTheme="minorHAnsi" w:cstheme="minorHAnsi"/>
          <w:spacing w:val="-1"/>
          <w:szCs w:val="20"/>
        </w:rPr>
        <w:t>n</w:t>
      </w:r>
      <w:r w:rsidRPr="00E969CA">
        <w:rPr>
          <w:rFonts w:asciiTheme="minorHAnsi" w:hAnsiTheme="minorHAnsi" w:cstheme="minorHAnsi"/>
          <w:szCs w:val="20"/>
        </w:rPr>
        <w:t>s</w:t>
      </w:r>
      <w:r w:rsidRPr="00E969CA">
        <w:rPr>
          <w:rFonts w:asciiTheme="minorHAnsi" w:hAnsiTheme="minorHAnsi" w:cstheme="minorHAnsi"/>
          <w:spacing w:val="-2"/>
          <w:szCs w:val="20"/>
        </w:rPr>
        <w:t xml:space="preserve"> </w:t>
      </w:r>
      <w:r w:rsidRPr="00E969CA">
        <w:rPr>
          <w:rFonts w:asciiTheme="minorHAnsi" w:hAnsiTheme="minorHAnsi" w:cstheme="minorHAnsi"/>
          <w:szCs w:val="20"/>
        </w:rPr>
        <w:t>: a</w:t>
      </w:r>
      <w:r w:rsidRPr="00E969CA">
        <w:rPr>
          <w:rFonts w:asciiTheme="minorHAnsi" w:hAnsiTheme="minorHAnsi" w:cstheme="minorHAnsi"/>
          <w:spacing w:val="-1"/>
          <w:szCs w:val="20"/>
        </w:rPr>
        <w:t>pp</w:t>
      </w:r>
      <w:r w:rsidRPr="00E969CA">
        <w:rPr>
          <w:rFonts w:asciiTheme="minorHAnsi" w:hAnsiTheme="minorHAnsi" w:cstheme="minorHAnsi"/>
          <w:szCs w:val="20"/>
        </w:rPr>
        <w:t>r</w:t>
      </w:r>
      <w:r w:rsidRPr="00E969CA">
        <w:rPr>
          <w:rFonts w:asciiTheme="minorHAnsi" w:hAnsiTheme="minorHAnsi" w:cstheme="minorHAnsi"/>
          <w:spacing w:val="1"/>
          <w:szCs w:val="20"/>
        </w:rPr>
        <w:t>ov</w:t>
      </w:r>
      <w:r w:rsidRPr="00E969CA">
        <w:rPr>
          <w:rFonts w:asciiTheme="minorHAnsi" w:hAnsiTheme="minorHAnsi" w:cstheme="minorHAnsi"/>
          <w:szCs w:val="20"/>
        </w:rPr>
        <w:t>is</w:t>
      </w:r>
      <w:r w:rsidRPr="00E969CA">
        <w:rPr>
          <w:rFonts w:asciiTheme="minorHAnsi" w:hAnsiTheme="minorHAnsi" w:cstheme="minorHAnsi"/>
          <w:spacing w:val="-3"/>
          <w:szCs w:val="20"/>
        </w:rPr>
        <w:t>i</w:t>
      </w:r>
      <w:r w:rsidRPr="00E969CA">
        <w:rPr>
          <w:rFonts w:asciiTheme="minorHAnsi" w:hAnsiTheme="minorHAnsi" w:cstheme="minorHAnsi"/>
          <w:spacing w:val="1"/>
          <w:szCs w:val="20"/>
        </w:rPr>
        <w:t>o</w:t>
      </w:r>
      <w:r w:rsidRPr="00E969CA">
        <w:rPr>
          <w:rFonts w:asciiTheme="minorHAnsi" w:hAnsiTheme="minorHAnsi" w:cstheme="minorHAnsi"/>
          <w:spacing w:val="-1"/>
          <w:szCs w:val="20"/>
        </w:rPr>
        <w:t>nn</w:t>
      </w:r>
      <w:r w:rsidRPr="00E969CA">
        <w:rPr>
          <w:rFonts w:asciiTheme="minorHAnsi" w:hAnsiTheme="minorHAnsi" w:cstheme="minorHAnsi"/>
          <w:spacing w:val="-2"/>
          <w:szCs w:val="20"/>
        </w:rPr>
        <w:t>e</w:t>
      </w:r>
      <w:r w:rsidRPr="00E969CA">
        <w:rPr>
          <w:rFonts w:asciiTheme="minorHAnsi" w:hAnsiTheme="minorHAnsi" w:cstheme="minorHAnsi"/>
          <w:spacing w:val="1"/>
          <w:szCs w:val="20"/>
        </w:rPr>
        <w:t>me</w:t>
      </w:r>
      <w:r w:rsidRPr="00E969CA">
        <w:rPr>
          <w:rFonts w:asciiTheme="minorHAnsi" w:hAnsiTheme="minorHAnsi" w:cstheme="minorHAnsi"/>
          <w:spacing w:val="-1"/>
          <w:szCs w:val="20"/>
        </w:rPr>
        <w:t>n</w:t>
      </w:r>
      <w:r w:rsidRPr="00E969CA">
        <w:rPr>
          <w:rFonts w:asciiTheme="minorHAnsi" w:hAnsiTheme="minorHAnsi" w:cstheme="minorHAnsi"/>
          <w:szCs w:val="20"/>
        </w:rPr>
        <w:t>t</w:t>
      </w:r>
      <w:r w:rsidRPr="00E969CA">
        <w:rPr>
          <w:rFonts w:asciiTheme="minorHAnsi" w:hAnsiTheme="minorHAnsi" w:cstheme="minorHAnsi"/>
          <w:spacing w:val="2"/>
          <w:szCs w:val="20"/>
        </w:rPr>
        <w:t xml:space="preserve"> </w:t>
      </w:r>
      <w:r w:rsidRPr="00E969CA">
        <w:rPr>
          <w:rFonts w:asciiTheme="minorHAnsi" w:hAnsiTheme="minorHAnsi" w:cstheme="minorHAnsi"/>
          <w:spacing w:val="1"/>
          <w:szCs w:val="20"/>
        </w:rPr>
        <w:t>e</w:t>
      </w:r>
      <w:r w:rsidRPr="00E969CA">
        <w:rPr>
          <w:rFonts w:asciiTheme="minorHAnsi" w:hAnsiTheme="minorHAnsi" w:cstheme="minorHAnsi"/>
          <w:szCs w:val="20"/>
        </w:rPr>
        <w:t>t</w:t>
      </w:r>
      <w:r w:rsidRPr="00E969CA">
        <w:rPr>
          <w:rFonts w:asciiTheme="minorHAnsi" w:hAnsiTheme="minorHAnsi" w:cstheme="minorHAnsi"/>
          <w:spacing w:val="2"/>
          <w:szCs w:val="20"/>
        </w:rPr>
        <w:t xml:space="preserve"> </w:t>
      </w:r>
      <w:r w:rsidRPr="00E969CA">
        <w:rPr>
          <w:rFonts w:asciiTheme="minorHAnsi" w:hAnsiTheme="minorHAnsi" w:cstheme="minorHAnsi"/>
          <w:szCs w:val="20"/>
        </w:rPr>
        <w:t>fa</w:t>
      </w:r>
      <w:r w:rsidRPr="00E969CA">
        <w:rPr>
          <w:rFonts w:asciiTheme="minorHAnsi" w:hAnsiTheme="minorHAnsi" w:cstheme="minorHAnsi"/>
          <w:spacing w:val="-1"/>
          <w:szCs w:val="20"/>
        </w:rPr>
        <w:t>b</w:t>
      </w:r>
      <w:r w:rsidRPr="00E969CA">
        <w:rPr>
          <w:rFonts w:asciiTheme="minorHAnsi" w:hAnsiTheme="minorHAnsi" w:cstheme="minorHAnsi"/>
          <w:spacing w:val="-2"/>
          <w:szCs w:val="20"/>
        </w:rPr>
        <w:t>r</w:t>
      </w:r>
      <w:r w:rsidRPr="00E969CA">
        <w:rPr>
          <w:rFonts w:asciiTheme="minorHAnsi" w:hAnsiTheme="minorHAnsi" w:cstheme="minorHAnsi"/>
          <w:szCs w:val="20"/>
        </w:rPr>
        <w:t>icati</w:t>
      </w:r>
      <w:r w:rsidRPr="00E969CA">
        <w:rPr>
          <w:rFonts w:asciiTheme="minorHAnsi" w:hAnsiTheme="minorHAnsi" w:cstheme="minorHAnsi"/>
          <w:spacing w:val="1"/>
          <w:szCs w:val="20"/>
        </w:rPr>
        <w:t>o</w:t>
      </w:r>
      <w:r w:rsidRPr="00E969CA">
        <w:rPr>
          <w:rFonts w:asciiTheme="minorHAnsi" w:hAnsiTheme="minorHAnsi" w:cstheme="minorHAnsi"/>
          <w:szCs w:val="20"/>
        </w:rPr>
        <w:t>n</w:t>
      </w:r>
      <w:r w:rsidRPr="00E969CA">
        <w:rPr>
          <w:rFonts w:asciiTheme="minorHAnsi" w:hAnsiTheme="minorHAnsi" w:cstheme="minorHAnsi"/>
          <w:spacing w:val="1"/>
          <w:szCs w:val="20"/>
        </w:rPr>
        <w:t xml:space="preserve"> e</w:t>
      </w:r>
      <w:r w:rsidRPr="00E969CA">
        <w:rPr>
          <w:rFonts w:asciiTheme="minorHAnsi" w:hAnsiTheme="minorHAnsi" w:cstheme="minorHAnsi"/>
          <w:szCs w:val="20"/>
        </w:rPr>
        <w:t>n</w:t>
      </w:r>
      <w:r w:rsidRPr="00E969CA">
        <w:rPr>
          <w:rFonts w:asciiTheme="minorHAnsi" w:hAnsiTheme="minorHAnsi" w:cstheme="minorHAnsi"/>
          <w:spacing w:val="1"/>
          <w:szCs w:val="20"/>
        </w:rPr>
        <w:t xml:space="preserve"> </w:t>
      </w:r>
      <w:r w:rsidRPr="00E969CA">
        <w:rPr>
          <w:rFonts w:asciiTheme="minorHAnsi" w:hAnsiTheme="minorHAnsi" w:cstheme="minorHAnsi"/>
          <w:szCs w:val="20"/>
        </w:rPr>
        <w:t>at</w:t>
      </w:r>
      <w:r w:rsidRPr="00E969CA">
        <w:rPr>
          <w:rFonts w:asciiTheme="minorHAnsi" w:hAnsiTheme="minorHAnsi" w:cstheme="minorHAnsi"/>
          <w:spacing w:val="1"/>
          <w:szCs w:val="20"/>
        </w:rPr>
        <w:t>e</w:t>
      </w:r>
      <w:r w:rsidRPr="00E969CA">
        <w:rPr>
          <w:rFonts w:asciiTheme="minorHAnsi" w:hAnsiTheme="minorHAnsi" w:cstheme="minorHAnsi"/>
          <w:szCs w:val="20"/>
        </w:rPr>
        <w:t>li</w:t>
      </w:r>
      <w:r w:rsidRPr="00E969CA">
        <w:rPr>
          <w:rFonts w:asciiTheme="minorHAnsi" w:hAnsiTheme="minorHAnsi" w:cstheme="minorHAnsi"/>
          <w:spacing w:val="1"/>
          <w:szCs w:val="20"/>
        </w:rPr>
        <w:t>e</w:t>
      </w:r>
      <w:r w:rsidRPr="00E969CA">
        <w:rPr>
          <w:rFonts w:asciiTheme="minorHAnsi" w:hAnsiTheme="minorHAnsi" w:cstheme="minorHAnsi"/>
          <w:szCs w:val="20"/>
        </w:rPr>
        <w:t>r.</w:t>
      </w:r>
      <w:r w:rsidRPr="00E969CA">
        <w:rPr>
          <w:rFonts w:asciiTheme="minorHAnsi" w:hAnsiTheme="minorHAnsi" w:cstheme="minorHAnsi"/>
          <w:spacing w:val="1"/>
          <w:szCs w:val="20"/>
        </w:rPr>
        <w:t xml:space="preserve"> </w:t>
      </w:r>
    </w:p>
    <w:p w14:paraId="57360FA5" w14:textId="77777777" w:rsidR="000B4580" w:rsidRPr="00E969CA" w:rsidRDefault="000B4580" w:rsidP="00E969CA">
      <w:pPr>
        <w:pStyle w:val="Corpsdetexte"/>
        <w:spacing w:after="0" w:line="240" w:lineRule="auto"/>
        <w:jc w:val="both"/>
        <w:rPr>
          <w:rFonts w:asciiTheme="minorHAnsi" w:hAnsiTheme="minorHAnsi" w:cstheme="minorHAnsi"/>
          <w:spacing w:val="1"/>
          <w:szCs w:val="20"/>
          <w:highlight w:val="yellow"/>
        </w:rPr>
      </w:pPr>
    </w:p>
    <w:p w14:paraId="5A17F58F" w14:textId="0AB92029" w:rsidR="00E31BF6" w:rsidRPr="00E969CA" w:rsidRDefault="00E31BF6"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pacing w:val="1"/>
          <w:szCs w:val="20"/>
        </w:rPr>
        <w:t>L</w:t>
      </w:r>
      <w:r w:rsidRPr="00E969CA">
        <w:rPr>
          <w:rFonts w:asciiTheme="minorHAnsi" w:hAnsiTheme="minorHAnsi" w:cstheme="minorHAnsi"/>
          <w:szCs w:val="20"/>
        </w:rPr>
        <w:t>a</w:t>
      </w:r>
      <w:r w:rsidRPr="00E969CA">
        <w:rPr>
          <w:rFonts w:asciiTheme="minorHAnsi" w:hAnsiTheme="minorHAnsi" w:cstheme="minorHAnsi"/>
          <w:spacing w:val="1"/>
          <w:szCs w:val="20"/>
        </w:rPr>
        <w:t xml:space="preserve"> </w:t>
      </w:r>
      <w:r w:rsidRPr="00E969CA">
        <w:rPr>
          <w:rFonts w:asciiTheme="minorHAnsi" w:hAnsiTheme="minorHAnsi" w:cstheme="minorHAnsi"/>
          <w:spacing w:val="-1"/>
          <w:szCs w:val="20"/>
        </w:rPr>
        <w:t>du</w:t>
      </w:r>
      <w:r w:rsidRPr="00E969CA">
        <w:rPr>
          <w:rFonts w:asciiTheme="minorHAnsi" w:hAnsiTheme="minorHAnsi" w:cstheme="minorHAnsi"/>
          <w:spacing w:val="1"/>
          <w:szCs w:val="20"/>
        </w:rPr>
        <w:t>ré</w:t>
      </w:r>
      <w:r w:rsidRPr="00E969CA">
        <w:rPr>
          <w:rFonts w:asciiTheme="minorHAnsi" w:hAnsiTheme="minorHAnsi" w:cstheme="minorHAnsi"/>
          <w:szCs w:val="20"/>
        </w:rPr>
        <w:t xml:space="preserve">e </w:t>
      </w:r>
      <w:r w:rsidRPr="00E969CA">
        <w:rPr>
          <w:rFonts w:asciiTheme="minorHAnsi" w:hAnsiTheme="minorHAnsi" w:cstheme="minorHAnsi"/>
          <w:spacing w:val="-1"/>
          <w:szCs w:val="20"/>
        </w:rPr>
        <w:t>p</w:t>
      </w:r>
      <w:r w:rsidRPr="00E969CA">
        <w:rPr>
          <w:rFonts w:asciiTheme="minorHAnsi" w:hAnsiTheme="minorHAnsi" w:cstheme="minorHAnsi"/>
          <w:szCs w:val="20"/>
        </w:rPr>
        <w:t>r</w:t>
      </w:r>
      <w:r w:rsidRPr="00E969CA">
        <w:rPr>
          <w:rFonts w:asciiTheme="minorHAnsi" w:hAnsiTheme="minorHAnsi" w:cstheme="minorHAnsi"/>
          <w:spacing w:val="1"/>
          <w:szCs w:val="20"/>
        </w:rPr>
        <w:t>év</w:t>
      </w:r>
      <w:r w:rsidRPr="00E969CA">
        <w:rPr>
          <w:rFonts w:asciiTheme="minorHAnsi" w:hAnsiTheme="minorHAnsi" w:cstheme="minorHAnsi"/>
          <w:szCs w:val="20"/>
        </w:rPr>
        <w:t>isi</w:t>
      </w:r>
      <w:r w:rsidRPr="00E969CA">
        <w:rPr>
          <w:rFonts w:asciiTheme="minorHAnsi" w:hAnsiTheme="minorHAnsi" w:cstheme="minorHAnsi"/>
          <w:spacing w:val="1"/>
          <w:szCs w:val="20"/>
        </w:rPr>
        <w:t>o</w:t>
      </w:r>
      <w:r w:rsidRPr="00E969CA">
        <w:rPr>
          <w:rFonts w:asciiTheme="minorHAnsi" w:hAnsiTheme="minorHAnsi" w:cstheme="minorHAnsi"/>
          <w:spacing w:val="-1"/>
          <w:szCs w:val="20"/>
        </w:rPr>
        <w:t>nn</w:t>
      </w:r>
      <w:r w:rsidRPr="00E969CA">
        <w:rPr>
          <w:rFonts w:asciiTheme="minorHAnsi" w:hAnsiTheme="minorHAnsi" w:cstheme="minorHAnsi"/>
          <w:spacing w:val="1"/>
          <w:szCs w:val="20"/>
        </w:rPr>
        <w:t>e</w:t>
      </w:r>
      <w:r w:rsidRPr="00E969CA">
        <w:rPr>
          <w:rFonts w:asciiTheme="minorHAnsi" w:hAnsiTheme="minorHAnsi" w:cstheme="minorHAnsi"/>
          <w:szCs w:val="20"/>
        </w:rPr>
        <w:t>lle</w:t>
      </w:r>
      <w:r w:rsidRPr="00E969CA">
        <w:rPr>
          <w:rFonts w:asciiTheme="minorHAnsi" w:hAnsiTheme="minorHAnsi" w:cstheme="minorHAnsi"/>
          <w:spacing w:val="2"/>
          <w:szCs w:val="20"/>
        </w:rPr>
        <w:t xml:space="preserve"> </w:t>
      </w:r>
      <w:r w:rsidRPr="00E969CA">
        <w:rPr>
          <w:rFonts w:asciiTheme="minorHAnsi" w:hAnsiTheme="minorHAnsi" w:cstheme="minorHAnsi"/>
          <w:spacing w:val="-1"/>
          <w:szCs w:val="20"/>
        </w:rPr>
        <w:t>d</w:t>
      </w:r>
      <w:r w:rsidRPr="00E969CA">
        <w:rPr>
          <w:rFonts w:asciiTheme="minorHAnsi" w:hAnsiTheme="minorHAnsi" w:cstheme="minorHAnsi"/>
          <w:spacing w:val="1"/>
          <w:szCs w:val="20"/>
        </w:rPr>
        <w:t>e</w:t>
      </w:r>
      <w:r w:rsidRPr="00E969CA">
        <w:rPr>
          <w:rFonts w:asciiTheme="minorHAnsi" w:hAnsiTheme="minorHAnsi" w:cstheme="minorHAnsi"/>
          <w:szCs w:val="20"/>
        </w:rPr>
        <w:t>s</w:t>
      </w:r>
      <w:r w:rsidRPr="00E969CA">
        <w:rPr>
          <w:rFonts w:asciiTheme="minorHAnsi" w:hAnsiTheme="minorHAnsi" w:cstheme="minorHAnsi"/>
          <w:spacing w:val="2"/>
          <w:szCs w:val="20"/>
        </w:rPr>
        <w:t xml:space="preserve"> </w:t>
      </w:r>
      <w:r w:rsidRPr="00E969CA">
        <w:rPr>
          <w:rFonts w:asciiTheme="minorHAnsi" w:hAnsiTheme="minorHAnsi" w:cstheme="minorHAnsi"/>
          <w:szCs w:val="20"/>
        </w:rPr>
        <w:t>tr</w:t>
      </w:r>
      <w:r w:rsidRPr="00E969CA">
        <w:rPr>
          <w:rFonts w:asciiTheme="minorHAnsi" w:hAnsiTheme="minorHAnsi" w:cstheme="minorHAnsi"/>
          <w:spacing w:val="-3"/>
          <w:szCs w:val="20"/>
        </w:rPr>
        <w:t>a</w:t>
      </w:r>
      <w:r w:rsidRPr="00E969CA">
        <w:rPr>
          <w:rFonts w:asciiTheme="minorHAnsi" w:hAnsiTheme="minorHAnsi" w:cstheme="minorHAnsi"/>
          <w:spacing w:val="1"/>
          <w:szCs w:val="20"/>
        </w:rPr>
        <w:t>v</w:t>
      </w:r>
      <w:r w:rsidRPr="00E969CA">
        <w:rPr>
          <w:rFonts w:asciiTheme="minorHAnsi" w:hAnsiTheme="minorHAnsi" w:cstheme="minorHAnsi"/>
          <w:szCs w:val="20"/>
        </w:rPr>
        <w:t>a</w:t>
      </w:r>
      <w:r w:rsidRPr="00E969CA">
        <w:rPr>
          <w:rFonts w:asciiTheme="minorHAnsi" w:hAnsiTheme="minorHAnsi" w:cstheme="minorHAnsi"/>
          <w:spacing w:val="-1"/>
          <w:szCs w:val="20"/>
        </w:rPr>
        <w:t>u</w:t>
      </w:r>
      <w:r w:rsidRPr="00E969CA">
        <w:rPr>
          <w:rFonts w:asciiTheme="minorHAnsi" w:hAnsiTheme="minorHAnsi" w:cstheme="minorHAnsi"/>
          <w:szCs w:val="20"/>
        </w:rPr>
        <w:t xml:space="preserve">x </w:t>
      </w:r>
      <w:r w:rsidRPr="00E969CA">
        <w:rPr>
          <w:rFonts w:asciiTheme="minorHAnsi" w:hAnsiTheme="minorHAnsi" w:cstheme="minorHAnsi"/>
          <w:spacing w:val="1"/>
          <w:szCs w:val="20"/>
        </w:rPr>
        <w:t>e</w:t>
      </w:r>
      <w:r w:rsidRPr="00E969CA">
        <w:rPr>
          <w:rFonts w:asciiTheme="minorHAnsi" w:hAnsiTheme="minorHAnsi" w:cstheme="minorHAnsi"/>
          <w:szCs w:val="20"/>
        </w:rPr>
        <w:t>st</w:t>
      </w:r>
      <w:r w:rsidRPr="00E969CA">
        <w:rPr>
          <w:rFonts w:asciiTheme="minorHAnsi" w:hAnsiTheme="minorHAnsi" w:cstheme="minorHAnsi"/>
          <w:spacing w:val="-4"/>
          <w:szCs w:val="20"/>
        </w:rPr>
        <w:t xml:space="preserve"> </w:t>
      </w:r>
      <w:r w:rsidRPr="00E969CA">
        <w:rPr>
          <w:rFonts w:asciiTheme="minorHAnsi" w:hAnsiTheme="minorHAnsi" w:cstheme="minorHAnsi"/>
          <w:spacing w:val="-1"/>
          <w:szCs w:val="20"/>
        </w:rPr>
        <w:t>d</w:t>
      </w:r>
      <w:r w:rsidRPr="00E969CA">
        <w:rPr>
          <w:rFonts w:asciiTheme="minorHAnsi" w:hAnsiTheme="minorHAnsi" w:cstheme="minorHAnsi"/>
          <w:szCs w:val="20"/>
        </w:rPr>
        <w:t>e</w:t>
      </w:r>
      <w:r w:rsidRPr="00E969CA">
        <w:rPr>
          <w:rFonts w:asciiTheme="minorHAnsi" w:hAnsiTheme="minorHAnsi" w:cstheme="minorHAnsi"/>
          <w:b/>
          <w:spacing w:val="-1"/>
          <w:szCs w:val="20"/>
          <w:u w:val="single"/>
        </w:rPr>
        <w:t xml:space="preserve"> </w:t>
      </w:r>
      <w:r w:rsidR="00EF554B">
        <w:rPr>
          <w:rFonts w:asciiTheme="minorHAnsi" w:hAnsiTheme="minorHAnsi" w:cstheme="minorHAnsi"/>
          <w:b/>
          <w:spacing w:val="-1"/>
          <w:szCs w:val="20"/>
          <w:u w:val="single"/>
        </w:rPr>
        <w:t xml:space="preserve">18 </w:t>
      </w:r>
      <w:r w:rsidRPr="00E969CA">
        <w:rPr>
          <w:rFonts w:asciiTheme="minorHAnsi" w:hAnsiTheme="minorHAnsi" w:cstheme="minorHAnsi"/>
          <w:b/>
          <w:spacing w:val="-1"/>
          <w:szCs w:val="20"/>
          <w:u w:val="single"/>
        </w:rPr>
        <w:t>semaines</w:t>
      </w:r>
      <w:r w:rsidRPr="00E969CA">
        <w:rPr>
          <w:rFonts w:asciiTheme="minorHAnsi" w:hAnsiTheme="minorHAnsi" w:cstheme="minorHAnsi"/>
          <w:bCs/>
          <w:spacing w:val="-1"/>
          <w:szCs w:val="20"/>
        </w:rPr>
        <w:t xml:space="preserve"> </w:t>
      </w:r>
      <w:r w:rsidRPr="00E969CA">
        <w:rPr>
          <w:rFonts w:asciiTheme="minorHAnsi" w:hAnsiTheme="minorHAnsi" w:cstheme="minorHAnsi"/>
          <w:bCs/>
          <w:szCs w:val="20"/>
        </w:rPr>
        <w:t>à</w:t>
      </w:r>
      <w:r w:rsidRPr="00E969CA">
        <w:rPr>
          <w:rFonts w:asciiTheme="minorHAnsi" w:hAnsiTheme="minorHAnsi" w:cstheme="minorHAnsi"/>
          <w:szCs w:val="20"/>
        </w:rPr>
        <w:t xml:space="preserve"> compter </w:t>
      </w:r>
      <w:r w:rsidRPr="00E969CA">
        <w:rPr>
          <w:rFonts w:asciiTheme="minorHAnsi" w:hAnsiTheme="minorHAnsi" w:cstheme="minorHAnsi"/>
          <w:spacing w:val="-1"/>
          <w:szCs w:val="20"/>
        </w:rPr>
        <w:t>d</w:t>
      </w:r>
      <w:r w:rsidRPr="00E969CA">
        <w:rPr>
          <w:rFonts w:asciiTheme="minorHAnsi" w:hAnsiTheme="minorHAnsi" w:cstheme="minorHAnsi"/>
          <w:szCs w:val="20"/>
        </w:rPr>
        <w:t>e</w:t>
      </w:r>
      <w:r w:rsidRPr="00E969CA">
        <w:rPr>
          <w:rFonts w:asciiTheme="minorHAnsi" w:hAnsiTheme="minorHAnsi" w:cstheme="minorHAnsi"/>
          <w:spacing w:val="-4"/>
          <w:szCs w:val="20"/>
        </w:rPr>
        <w:t xml:space="preserve"> </w:t>
      </w:r>
      <w:r w:rsidRPr="00E969CA">
        <w:rPr>
          <w:rFonts w:asciiTheme="minorHAnsi" w:hAnsiTheme="minorHAnsi" w:cstheme="minorHAnsi"/>
          <w:szCs w:val="20"/>
        </w:rPr>
        <w:t>la</w:t>
      </w:r>
      <w:r w:rsidRPr="00E969CA">
        <w:rPr>
          <w:rFonts w:asciiTheme="minorHAnsi" w:hAnsiTheme="minorHAnsi" w:cstheme="minorHAnsi"/>
          <w:spacing w:val="-5"/>
          <w:szCs w:val="20"/>
        </w:rPr>
        <w:t xml:space="preserve"> </w:t>
      </w:r>
      <w:r w:rsidRPr="00E969CA">
        <w:rPr>
          <w:rFonts w:asciiTheme="minorHAnsi" w:hAnsiTheme="minorHAnsi" w:cstheme="minorHAnsi"/>
          <w:spacing w:val="-3"/>
          <w:szCs w:val="20"/>
        </w:rPr>
        <w:t>n</w:t>
      </w:r>
      <w:r w:rsidRPr="00E969CA">
        <w:rPr>
          <w:rFonts w:asciiTheme="minorHAnsi" w:hAnsiTheme="minorHAnsi" w:cstheme="minorHAnsi"/>
          <w:spacing w:val="1"/>
          <w:szCs w:val="20"/>
        </w:rPr>
        <w:t>o</w:t>
      </w:r>
      <w:r w:rsidRPr="00E969CA">
        <w:rPr>
          <w:rFonts w:asciiTheme="minorHAnsi" w:hAnsiTheme="minorHAnsi" w:cstheme="minorHAnsi"/>
          <w:szCs w:val="20"/>
        </w:rPr>
        <w:t>tificat</w:t>
      </w:r>
      <w:r w:rsidRPr="00E969CA">
        <w:rPr>
          <w:rFonts w:asciiTheme="minorHAnsi" w:hAnsiTheme="minorHAnsi" w:cstheme="minorHAnsi"/>
          <w:spacing w:val="-3"/>
          <w:szCs w:val="20"/>
        </w:rPr>
        <w:t>i</w:t>
      </w:r>
      <w:r w:rsidRPr="00E969CA">
        <w:rPr>
          <w:rFonts w:asciiTheme="minorHAnsi" w:hAnsiTheme="minorHAnsi" w:cstheme="minorHAnsi"/>
          <w:spacing w:val="1"/>
          <w:szCs w:val="20"/>
        </w:rPr>
        <w:t>o</w:t>
      </w:r>
      <w:r w:rsidRPr="00E969CA">
        <w:rPr>
          <w:rFonts w:asciiTheme="minorHAnsi" w:hAnsiTheme="minorHAnsi" w:cstheme="minorHAnsi"/>
          <w:szCs w:val="20"/>
        </w:rPr>
        <w:t>n</w:t>
      </w:r>
      <w:r w:rsidRPr="00E969CA">
        <w:rPr>
          <w:rFonts w:asciiTheme="minorHAnsi" w:hAnsiTheme="minorHAnsi" w:cstheme="minorHAnsi"/>
          <w:spacing w:val="-5"/>
          <w:szCs w:val="20"/>
        </w:rPr>
        <w:t xml:space="preserve"> </w:t>
      </w:r>
      <w:r w:rsidRPr="00E969CA">
        <w:rPr>
          <w:rFonts w:asciiTheme="minorHAnsi" w:hAnsiTheme="minorHAnsi" w:cstheme="minorHAnsi"/>
          <w:spacing w:val="-1"/>
          <w:szCs w:val="20"/>
        </w:rPr>
        <w:t>d</w:t>
      </w:r>
      <w:r w:rsidRPr="00E969CA">
        <w:rPr>
          <w:rFonts w:asciiTheme="minorHAnsi" w:hAnsiTheme="minorHAnsi" w:cstheme="minorHAnsi"/>
          <w:szCs w:val="20"/>
        </w:rPr>
        <w:t>u</w:t>
      </w:r>
      <w:r w:rsidRPr="00E969CA">
        <w:rPr>
          <w:rFonts w:asciiTheme="minorHAnsi" w:hAnsiTheme="minorHAnsi" w:cstheme="minorHAnsi"/>
          <w:spacing w:val="-7"/>
          <w:szCs w:val="20"/>
        </w:rPr>
        <w:t xml:space="preserve"> </w:t>
      </w:r>
      <w:r w:rsidRPr="00E969CA">
        <w:rPr>
          <w:rFonts w:asciiTheme="minorHAnsi" w:hAnsiTheme="minorHAnsi" w:cstheme="minorHAnsi"/>
          <w:spacing w:val="1"/>
          <w:szCs w:val="20"/>
        </w:rPr>
        <w:t>m</w:t>
      </w:r>
      <w:r w:rsidRPr="00E969CA">
        <w:rPr>
          <w:rFonts w:asciiTheme="minorHAnsi" w:hAnsiTheme="minorHAnsi" w:cstheme="minorHAnsi"/>
          <w:szCs w:val="20"/>
        </w:rPr>
        <w:t>ar</w:t>
      </w:r>
      <w:r w:rsidRPr="00E969CA">
        <w:rPr>
          <w:rFonts w:asciiTheme="minorHAnsi" w:hAnsiTheme="minorHAnsi" w:cstheme="minorHAnsi"/>
          <w:spacing w:val="-2"/>
          <w:szCs w:val="20"/>
        </w:rPr>
        <w:t>c</w:t>
      </w:r>
      <w:r w:rsidRPr="00E969CA">
        <w:rPr>
          <w:rFonts w:asciiTheme="minorHAnsi" w:hAnsiTheme="minorHAnsi" w:cstheme="minorHAnsi"/>
          <w:spacing w:val="-1"/>
          <w:szCs w:val="20"/>
        </w:rPr>
        <w:t>h</w:t>
      </w:r>
      <w:r w:rsidRPr="00E969CA">
        <w:rPr>
          <w:rFonts w:asciiTheme="minorHAnsi" w:hAnsiTheme="minorHAnsi" w:cstheme="minorHAnsi"/>
          <w:spacing w:val="1"/>
          <w:szCs w:val="20"/>
        </w:rPr>
        <w:t>é (compris 1 mois de préparation de chantier et fermeture du musée).</w:t>
      </w:r>
    </w:p>
    <w:p w14:paraId="64345B5E" w14:textId="77777777" w:rsidR="00E31BF6" w:rsidRPr="00E969CA" w:rsidRDefault="00E31BF6" w:rsidP="00E969CA">
      <w:pPr>
        <w:pStyle w:val="Corpsdetexte"/>
        <w:spacing w:after="0" w:line="240" w:lineRule="auto"/>
        <w:jc w:val="both"/>
        <w:rPr>
          <w:rFonts w:asciiTheme="minorHAnsi" w:hAnsiTheme="minorHAnsi" w:cstheme="minorHAnsi"/>
          <w:spacing w:val="1"/>
          <w:szCs w:val="20"/>
          <w:highlight w:val="yellow"/>
        </w:rPr>
      </w:pPr>
    </w:p>
    <w:p w14:paraId="2A05259F" w14:textId="0B7DB0E0" w:rsidR="009A3502" w:rsidRPr="0004698A" w:rsidRDefault="009A3502" w:rsidP="00E969CA">
      <w:pPr>
        <w:pStyle w:val="Corpsdetexte"/>
        <w:spacing w:after="0" w:line="240" w:lineRule="auto"/>
        <w:jc w:val="both"/>
        <w:rPr>
          <w:rFonts w:asciiTheme="minorHAnsi" w:hAnsiTheme="minorHAnsi" w:cstheme="minorHAnsi"/>
          <w:u w:val="single"/>
        </w:rPr>
      </w:pPr>
      <w:r w:rsidRPr="00D41ED5">
        <w:rPr>
          <w:rStyle w:val="lev"/>
          <w:rFonts w:asciiTheme="minorHAnsi" w:hAnsiTheme="minorHAnsi" w:cstheme="minorHAnsi"/>
          <w:u w:val="single"/>
        </w:rPr>
        <w:t>Les travaux doivent se dérouler du 03/03/2025 au 11/07/2025 </w:t>
      </w:r>
      <w:r w:rsidRPr="00D41ED5">
        <w:rPr>
          <w:rFonts w:asciiTheme="minorHAnsi" w:hAnsiTheme="minorHAnsi" w:cstheme="minorHAnsi"/>
          <w:u w:val="single"/>
        </w:rPr>
        <w:t>(préparation de chantier du 03/03/25 au 01/04/25)</w:t>
      </w:r>
    </w:p>
    <w:p w14:paraId="318B6A5C" w14:textId="77777777" w:rsidR="00E31BF6" w:rsidRPr="00E969CA" w:rsidRDefault="00E31BF6" w:rsidP="00E969CA">
      <w:pPr>
        <w:pStyle w:val="Corpsdetexte"/>
        <w:spacing w:after="0" w:line="240" w:lineRule="auto"/>
        <w:jc w:val="both"/>
        <w:rPr>
          <w:rFonts w:asciiTheme="minorHAnsi" w:hAnsiTheme="minorHAnsi" w:cstheme="minorHAnsi"/>
          <w:szCs w:val="20"/>
          <w:highlight w:val="yellow"/>
        </w:rPr>
      </w:pPr>
    </w:p>
    <w:p w14:paraId="4C7C29D5" w14:textId="77777777" w:rsidR="00E31BF6" w:rsidRPr="00E969CA" w:rsidRDefault="00E31BF6"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planning prévisionnel détaillé est joint au DCE.</w:t>
      </w:r>
    </w:p>
    <w:p w14:paraId="77878AF4" w14:textId="77777777" w:rsidR="000B4580" w:rsidRPr="00E969CA" w:rsidRDefault="000B4580" w:rsidP="00E969CA">
      <w:pPr>
        <w:pStyle w:val="Corpsdetexte"/>
        <w:spacing w:after="0" w:line="240" w:lineRule="auto"/>
        <w:jc w:val="both"/>
        <w:rPr>
          <w:rFonts w:asciiTheme="minorHAnsi" w:hAnsiTheme="minorHAnsi" w:cstheme="minorHAnsi"/>
          <w:szCs w:val="20"/>
        </w:rPr>
      </w:pPr>
    </w:p>
    <w:p w14:paraId="59B78484" w14:textId="48A43332" w:rsidR="00183187" w:rsidRDefault="00183187"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 xml:space="preserve">Ce planning prévisionnel sous-entend que les commandes doivent être effectuées suffisamment à temps pour respecter les délais. De même les études en vue d’un VISA doivent également être anticipées. </w:t>
      </w:r>
    </w:p>
    <w:p w14:paraId="5E4CD6F2" w14:textId="686C04C3" w:rsidR="003418ED" w:rsidRDefault="003418ED" w:rsidP="00E969CA">
      <w:pPr>
        <w:pStyle w:val="Corpsdetexte"/>
        <w:spacing w:after="0" w:line="240" w:lineRule="auto"/>
        <w:jc w:val="both"/>
        <w:rPr>
          <w:rFonts w:asciiTheme="minorHAnsi" w:hAnsiTheme="minorHAnsi" w:cstheme="minorHAnsi"/>
          <w:szCs w:val="20"/>
        </w:rPr>
      </w:pPr>
    </w:p>
    <w:p w14:paraId="12FFA494" w14:textId="241AA127" w:rsidR="003418ED" w:rsidRDefault="003418ED" w:rsidP="00E969CA">
      <w:pPr>
        <w:pStyle w:val="Corpsdetexte"/>
        <w:spacing w:after="0" w:line="240" w:lineRule="auto"/>
        <w:jc w:val="both"/>
        <w:rPr>
          <w:rFonts w:asciiTheme="minorHAnsi" w:hAnsiTheme="minorHAnsi" w:cstheme="minorHAnsi"/>
          <w:szCs w:val="20"/>
        </w:rPr>
      </w:pPr>
    </w:p>
    <w:p w14:paraId="2CA51E13" w14:textId="3483BDE9" w:rsidR="0004698A" w:rsidRDefault="0004698A" w:rsidP="00E969CA">
      <w:pPr>
        <w:pStyle w:val="Corpsdetexte"/>
        <w:spacing w:after="0" w:line="240" w:lineRule="auto"/>
        <w:jc w:val="both"/>
        <w:rPr>
          <w:rFonts w:asciiTheme="minorHAnsi" w:hAnsiTheme="minorHAnsi" w:cstheme="minorHAnsi"/>
          <w:szCs w:val="20"/>
        </w:rPr>
      </w:pPr>
    </w:p>
    <w:p w14:paraId="3D19597A" w14:textId="77777777" w:rsidR="0004698A" w:rsidRDefault="0004698A" w:rsidP="00E969CA">
      <w:pPr>
        <w:pStyle w:val="Corpsdetexte"/>
        <w:spacing w:after="0" w:line="240" w:lineRule="auto"/>
        <w:jc w:val="both"/>
        <w:rPr>
          <w:rFonts w:asciiTheme="minorHAnsi" w:hAnsiTheme="minorHAnsi" w:cstheme="minorHAnsi"/>
          <w:szCs w:val="20"/>
        </w:rPr>
      </w:pPr>
    </w:p>
    <w:p w14:paraId="0EC53C12" w14:textId="77777777" w:rsidR="003418ED" w:rsidRPr="00E969CA" w:rsidRDefault="003418ED" w:rsidP="00E969CA">
      <w:pPr>
        <w:pStyle w:val="Corpsdetexte"/>
        <w:spacing w:after="0" w:line="240" w:lineRule="auto"/>
        <w:jc w:val="both"/>
        <w:rPr>
          <w:rFonts w:asciiTheme="minorHAnsi" w:hAnsiTheme="minorHAnsi" w:cstheme="minorHAnsi"/>
          <w:szCs w:val="20"/>
        </w:rPr>
      </w:pPr>
    </w:p>
    <w:p w14:paraId="13C6403B" w14:textId="03A0B1B4" w:rsidR="00A867D6" w:rsidRPr="00E969CA" w:rsidRDefault="000B4580" w:rsidP="00B57788">
      <w:pPr>
        <w:pStyle w:val="Titre2"/>
      </w:pPr>
      <w:bookmarkStart w:id="7" w:name="_Toc187766124"/>
      <w:bookmarkEnd w:id="6"/>
      <w:r w:rsidRPr="00E969CA">
        <w:lastRenderedPageBreak/>
        <w:t>INTERVENANTS</w:t>
      </w:r>
      <w:bookmarkEnd w:id="7"/>
    </w:p>
    <w:p w14:paraId="17E6398D" w14:textId="624597B4" w:rsidR="00E969CA" w:rsidRDefault="00E969CA" w:rsidP="00E969CA">
      <w:pPr>
        <w:ind w:left="0" w:hanging="14"/>
        <w:rPr>
          <w:rFonts w:asciiTheme="minorHAnsi" w:hAnsiTheme="minorHAnsi" w:cstheme="minorHAnsi"/>
          <w:szCs w:val="20"/>
        </w:rPr>
      </w:pPr>
      <w:bookmarkStart w:id="8" w:name="_Hlk171070864"/>
    </w:p>
    <w:p w14:paraId="12431721" w14:textId="77777777" w:rsidR="00802BFC" w:rsidRPr="003418ED" w:rsidRDefault="00802BFC" w:rsidP="00802BFC">
      <w:pPr>
        <w:pStyle w:val="Corpsdetexte"/>
        <w:spacing w:after="0" w:line="240" w:lineRule="auto"/>
        <w:rPr>
          <w:rFonts w:asciiTheme="minorHAnsi" w:hAnsiTheme="minorHAnsi" w:cstheme="minorHAnsi"/>
          <w:u w:val="single"/>
        </w:rPr>
      </w:pPr>
      <w:r w:rsidRPr="003418ED">
        <w:rPr>
          <w:rFonts w:asciiTheme="minorHAnsi" w:hAnsiTheme="minorHAnsi" w:cstheme="minorHAnsi"/>
          <w:u w:val="single"/>
        </w:rPr>
        <w:t>Maitre d’ouvrage</w:t>
      </w:r>
    </w:p>
    <w:p w14:paraId="32DB039D" w14:textId="77777777" w:rsidR="00802BFC" w:rsidRPr="003418ED" w:rsidRDefault="00802BFC" w:rsidP="00802BFC">
      <w:pPr>
        <w:pStyle w:val="Corpsdetexte"/>
        <w:spacing w:after="0" w:line="240" w:lineRule="auto"/>
        <w:rPr>
          <w:rFonts w:asciiTheme="minorHAnsi" w:hAnsiTheme="minorHAnsi" w:cstheme="minorHAnsi"/>
        </w:rPr>
      </w:pPr>
      <w:r w:rsidRPr="003418ED">
        <w:rPr>
          <w:rFonts w:asciiTheme="minorHAnsi" w:hAnsiTheme="minorHAnsi" w:cstheme="minorHAnsi"/>
        </w:rPr>
        <w:t>L’Établissement public du musée d’Orsay et de l’Orangerie – Valéry Giscard d’Estaing</w:t>
      </w:r>
    </w:p>
    <w:p w14:paraId="17266179" w14:textId="77777777" w:rsidR="00802BFC" w:rsidRPr="003418ED" w:rsidRDefault="00802BFC" w:rsidP="00802BFC">
      <w:pPr>
        <w:pStyle w:val="Corpsdetexte"/>
        <w:spacing w:after="0" w:line="240" w:lineRule="auto"/>
        <w:rPr>
          <w:rFonts w:asciiTheme="minorHAnsi" w:hAnsiTheme="minorHAnsi" w:cstheme="minorHAnsi"/>
          <w:lang w:val="en-US"/>
        </w:rPr>
      </w:pPr>
      <w:r w:rsidRPr="003418ED">
        <w:rPr>
          <w:rFonts w:asciiTheme="minorHAnsi" w:hAnsiTheme="minorHAnsi" w:cstheme="minorHAnsi"/>
          <w:lang w:val="en-US"/>
        </w:rPr>
        <w:t>Esplanade Valéry Giscard d’Estaing</w:t>
      </w:r>
    </w:p>
    <w:p w14:paraId="367624B7" w14:textId="77777777" w:rsidR="00802BFC" w:rsidRPr="003418ED" w:rsidRDefault="00802BFC" w:rsidP="00802BFC">
      <w:pPr>
        <w:pStyle w:val="Corpsdetexte"/>
        <w:spacing w:after="0" w:line="240" w:lineRule="auto"/>
        <w:rPr>
          <w:rFonts w:asciiTheme="minorHAnsi" w:hAnsiTheme="minorHAnsi" w:cstheme="minorHAnsi"/>
          <w:lang w:val="en-US"/>
        </w:rPr>
      </w:pPr>
      <w:r w:rsidRPr="003418ED">
        <w:rPr>
          <w:rFonts w:asciiTheme="minorHAnsi" w:hAnsiTheme="minorHAnsi" w:cstheme="minorHAnsi"/>
          <w:lang w:val="en-US"/>
        </w:rPr>
        <w:t>75343 Paris CEDEX 07</w:t>
      </w:r>
    </w:p>
    <w:p w14:paraId="6D6B5E70" w14:textId="77777777" w:rsidR="00802BFC" w:rsidRPr="003418ED" w:rsidRDefault="00802BFC" w:rsidP="00802BFC">
      <w:pPr>
        <w:pStyle w:val="Corpsdetexte"/>
        <w:spacing w:after="0" w:line="240" w:lineRule="auto"/>
        <w:rPr>
          <w:rFonts w:asciiTheme="minorHAnsi" w:hAnsiTheme="minorHAnsi" w:cstheme="minorHAnsi"/>
          <w:szCs w:val="20"/>
          <w:lang w:val="en-US"/>
        </w:rPr>
      </w:pPr>
    </w:p>
    <w:p w14:paraId="4B12E659" w14:textId="77777777" w:rsidR="00802BFC" w:rsidRPr="003418ED" w:rsidRDefault="00802BFC" w:rsidP="00802BFC">
      <w:pPr>
        <w:pStyle w:val="Corpsdetexte"/>
        <w:spacing w:after="0" w:line="240" w:lineRule="auto"/>
        <w:rPr>
          <w:rFonts w:asciiTheme="minorHAnsi" w:hAnsiTheme="minorHAnsi" w:cstheme="minorHAnsi"/>
          <w:szCs w:val="20"/>
        </w:rPr>
      </w:pPr>
      <w:r w:rsidRPr="003418ED">
        <w:rPr>
          <w:rFonts w:asciiTheme="minorHAnsi" w:hAnsiTheme="minorHAnsi" w:cstheme="minorHAnsi"/>
          <w:szCs w:val="20"/>
        </w:rPr>
        <w:t>Le maitre d’ouvrage est représenté par son Président, ou son représentant.</w:t>
      </w:r>
    </w:p>
    <w:p w14:paraId="2F1BC152" w14:textId="2E84E9BE" w:rsidR="00802BFC" w:rsidRDefault="00802BFC" w:rsidP="003418ED">
      <w:pPr>
        <w:pStyle w:val="Corpsdetexte"/>
        <w:spacing w:after="0" w:line="240" w:lineRule="auto"/>
        <w:jc w:val="both"/>
        <w:rPr>
          <w:rFonts w:asciiTheme="minorHAnsi" w:hAnsiTheme="minorHAnsi" w:cstheme="minorHAnsi"/>
          <w:szCs w:val="20"/>
        </w:rPr>
      </w:pPr>
      <w:r w:rsidRPr="003418ED">
        <w:rPr>
          <w:rFonts w:asciiTheme="minorHAnsi" w:hAnsiTheme="minorHAnsi" w:cstheme="minorHAnsi"/>
          <w:szCs w:val="20"/>
        </w:rPr>
        <w:t>Il est désigné dans les différents documents sous le nom de « maître d'ouvrage » ou « pouvoir adjudicateur » ou « EPMO ».</w:t>
      </w:r>
    </w:p>
    <w:p w14:paraId="3C07E92D" w14:textId="77777777" w:rsidR="003418ED" w:rsidRPr="003418ED" w:rsidRDefault="003418ED" w:rsidP="003418ED">
      <w:pPr>
        <w:pStyle w:val="Corpsdetexte"/>
        <w:spacing w:after="0" w:line="240" w:lineRule="auto"/>
        <w:jc w:val="both"/>
        <w:rPr>
          <w:rFonts w:asciiTheme="minorHAnsi" w:hAnsiTheme="minorHAnsi" w:cstheme="minorHAnsi"/>
          <w:szCs w:val="20"/>
        </w:rPr>
      </w:pPr>
    </w:p>
    <w:p w14:paraId="56D42A39" w14:textId="77777777" w:rsidR="00802BFC" w:rsidRPr="003418ED" w:rsidRDefault="00802BFC" w:rsidP="003418ED">
      <w:pPr>
        <w:pStyle w:val="Corpsdetexte"/>
        <w:spacing w:after="0" w:line="240" w:lineRule="auto"/>
        <w:jc w:val="both"/>
        <w:rPr>
          <w:rFonts w:asciiTheme="minorHAnsi" w:hAnsiTheme="minorHAnsi" w:cstheme="minorHAnsi"/>
          <w:u w:val="single"/>
        </w:rPr>
      </w:pPr>
      <w:r w:rsidRPr="003418ED">
        <w:rPr>
          <w:rFonts w:asciiTheme="minorHAnsi" w:hAnsiTheme="minorHAnsi" w:cstheme="minorHAnsi"/>
          <w:u w:val="single"/>
        </w:rPr>
        <w:t>Maitrise d’œuvre</w:t>
      </w:r>
    </w:p>
    <w:p w14:paraId="47137AFA" w14:textId="4C4A0D61" w:rsidR="00802BFC" w:rsidRPr="003418ED" w:rsidRDefault="00802BFC" w:rsidP="003418ED">
      <w:pPr>
        <w:pStyle w:val="Corpsdetexte"/>
        <w:spacing w:after="0" w:line="240" w:lineRule="auto"/>
        <w:jc w:val="both"/>
        <w:rPr>
          <w:rFonts w:asciiTheme="minorHAnsi" w:hAnsiTheme="minorHAnsi" w:cstheme="minorHAnsi"/>
          <w:color w:val="auto"/>
        </w:rPr>
      </w:pPr>
      <w:r w:rsidRPr="003418ED">
        <w:rPr>
          <w:rFonts w:asciiTheme="minorHAnsi" w:hAnsiTheme="minorHAnsi" w:cstheme="minorHAnsi"/>
          <w:color w:val="auto"/>
        </w:rPr>
        <w:t xml:space="preserve">La maîtrise d’œuvre est assurée par : </w:t>
      </w:r>
    </w:p>
    <w:p w14:paraId="51619A1E" w14:textId="77777777" w:rsidR="00802BFC" w:rsidRPr="003418ED" w:rsidRDefault="00802BFC" w:rsidP="003418ED">
      <w:pPr>
        <w:pStyle w:val="Corpsdetexte"/>
        <w:spacing w:after="0" w:line="240" w:lineRule="auto"/>
        <w:jc w:val="center"/>
        <w:rPr>
          <w:rFonts w:asciiTheme="minorHAnsi" w:hAnsiTheme="minorHAnsi" w:cstheme="minorHAnsi"/>
          <w:color w:val="auto"/>
        </w:rPr>
      </w:pPr>
      <w:r w:rsidRPr="003418ED">
        <w:rPr>
          <w:rFonts w:asciiTheme="minorHAnsi" w:hAnsiTheme="minorHAnsi" w:cstheme="minorHAnsi"/>
          <w:color w:val="auto"/>
        </w:rPr>
        <w:t>Denis DODEMAN - Architecte en Chef des Monuments Historiques</w:t>
      </w:r>
    </w:p>
    <w:p w14:paraId="28624DD0" w14:textId="77777777" w:rsidR="00802BFC" w:rsidRPr="003418ED" w:rsidRDefault="00802BFC" w:rsidP="003418ED">
      <w:pPr>
        <w:pStyle w:val="Corpsdetexte"/>
        <w:spacing w:after="0" w:line="240" w:lineRule="auto"/>
        <w:jc w:val="center"/>
        <w:rPr>
          <w:rFonts w:asciiTheme="minorHAnsi" w:hAnsiTheme="minorHAnsi" w:cstheme="minorHAnsi"/>
          <w:color w:val="auto"/>
        </w:rPr>
      </w:pPr>
      <w:r w:rsidRPr="003418ED">
        <w:rPr>
          <w:rFonts w:asciiTheme="minorHAnsi" w:hAnsiTheme="minorHAnsi" w:cstheme="minorHAnsi"/>
          <w:color w:val="auto"/>
        </w:rPr>
        <w:t>Architecture Patrimoine &amp; Paysage DODEMAN sarl</w:t>
      </w:r>
    </w:p>
    <w:p w14:paraId="5E4FE107" w14:textId="77777777" w:rsidR="00802BFC" w:rsidRPr="003418ED" w:rsidRDefault="00802BFC" w:rsidP="003418ED">
      <w:pPr>
        <w:pStyle w:val="Corpsdetexte"/>
        <w:spacing w:after="0" w:line="240" w:lineRule="auto"/>
        <w:jc w:val="center"/>
        <w:rPr>
          <w:rFonts w:asciiTheme="minorHAnsi" w:hAnsiTheme="minorHAnsi" w:cstheme="minorHAnsi"/>
          <w:color w:val="auto"/>
        </w:rPr>
      </w:pPr>
      <w:r w:rsidRPr="003418ED">
        <w:rPr>
          <w:rFonts w:asciiTheme="minorHAnsi" w:hAnsiTheme="minorHAnsi" w:cstheme="minorHAnsi"/>
          <w:color w:val="auto"/>
        </w:rPr>
        <w:t>8 rue de l'église Saint-Romain</w:t>
      </w:r>
    </w:p>
    <w:p w14:paraId="3978B9C9" w14:textId="77777777" w:rsidR="00802BFC" w:rsidRPr="003418ED" w:rsidRDefault="00802BFC" w:rsidP="003418ED">
      <w:pPr>
        <w:pStyle w:val="Corpsdetexte"/>
        <w:spacing w:after="0" w:line="240" w:lineRule="auto"/>
        <w:jc w:val="center"/>
        <w:rPr>
          <w:rFonts w:asciiTheme="minorHAnsi" w:hAnsiTheme="minorHAnsi" w:cstheme="minorHAnsi"/>
          <w:color w:val="auto"/>
        </w:rPr>
      </w:pPr>
      <w:r w:rsidRPr="003418ED">
        <w:rPr>
          <w:rFonts w:asciiTheme="minorHAnsi" w:hAnsiTheme="minorHAnsi" w:cstheme="minorHAnsi"/>
          <w:color w:val="auto"/>
        </w:rPr>
        <w:t>16320 VILLEBOIS-LAVALETTE</w:t>
      </w:r>
    </w:p>
    <w:p w14:paraId="677C319A" w14:textId="77777777" w:rsidR="00802BFC" w:rsidRPr="003418ED" w:rsidRDefault="00802BFC" w:rsidP="003418ED">
      <w:pPr>
        <w:pStyle w:val="Corpsdetexte"/>
        <w:spacing w:after="0" w:line="240" w:lineRule="auto"/>
        <w:jc w:val="both"/>
        <w:rPr>
          <w:rFonts w:asciiTheme="minorHAnsi" w:hAnsiTheme="minorHAnsi" w:cstheme="minorHAnsi"/>
          <w:color w:val="FF0000"/>
        </w:rPr>
      </w:pPr>
    </w:p>
    <w:p w14:paraId="2287DC21" w14:textId="77777777" w:rsidR="00802BFC" w:rsidRPr="003418ED" w:rsidRDefault="00802BFC" w:rsidP="003418ED">
      <w:pPr>
        <w:pStyle w:val="Corpsdetexte"/>
        <w:spacing w:after="0" w:line="240" w:lineRule="auto"/>
        <w:jc w:val="both"/>
        <w:rPr>
          <w:rFonts w:asciiTheme="minorHAnsi" w:hAnsiTheme="minorHAnsi" w:cstheme="minorHAnsi"/>
        </w:rPr>
      </w:pPr>
      <w:r w:rsidRPr="003418ED">
        <w:rPr>
          <w:rFonts w:asciiTheme="minorHAnsi" w:hAnsiTheme="minorHAnsi" w:cstheme="minorHAnsi"/>
        </w:rPr>
        <w:t>Le maître d’œuvre est désigné dans les différents documents sous le nom de « maître d’œuvre » ou « maitrise d’œuvre ».</w:t>
      </w:r>
    </w:p>
    <w:p w14:paraId="5114A924" w14:textId="77777777" w:rsidR="00802BFC" w:rsidRPr="003418ED" w:rsidRDefault="00802BFC" w:rsidP="003418ED">
      <w:pPr>
        <w:pStyle w:val="Corpsdetexte"/>
        <w:spacing w:after="0" w:line="240" w:lineRule="auto"/>
        <w:jc w:val="both"/>
        <w:rPr>
          <w:rFonts w:asciiTheme="minorHAnsi" w:hAnsiTheme="minorHAnsi" w:cstheme="minorHAnsi"/>
        </w:rPr>
      </w:pPr>
      <w:r w:rsidRPr="003418ED">
        <w:rPr>
          <w:rFonts w:asciiTheme="minorHAnsi" w:hAnsiTheme="minorHAnsi" w:cstheme="minorHAnsi"/>
        </w:rPr>
        <w:t>Il est précisé que le maître d’œuvre est chargé d'émettre tous les ordres de service à destination du titulaire, tous les ordres de service seront écrits, numérotés, datés et signés du maitre d’œuvre. Le titulaire doit en accuser réception.</w:t>
      </w:r>
    </w:p>
    <w:p w14:paraId="20A9AB0A" w14:textId="77777777" w:rsidR="00802BFC" w:rsidRPr="003418ED" w:rsidRDefault="00802BFC" w:rsidP="003418ED">
      <w:pPr>
        <w:pStyle w:val="Corpsdetexte"/>
        <w:spacing w:after="0" w:line="240" w:lineRule="auto"/>
        <w:jc w:val="both"/>
        <w:rPr>
          <w:rFonts w:asciiTheme="minorHAnsi" w:hAnsiTheme="minorHAnsi" w:cstheme="minorHAnsi"/>
          <w:szCs w:val="20"/>
        </w:rPr>
      </w:pPr>
      <w:r w:rsidRPr="003418ED">
        <w:rPr>
          <w:rFonts w:asciiTheme="minorHAnsi" w:hAnsiTheme="minorHAnsi" w:cstheme="minorHAnsi"/>
          <w:szCs w:val="20"/>
        </w:rPr>
        <w:t xml:space="preserve">Lorsque le titulaire estime que les prescriptions de l’une de ces décisions appellent de sa part des réserves, et par dérogation à l’article 3.8.2 du CCAG-Travaux, il doit, sous peine de forclusion, les présenter par écrit au maître d’œuvre dans un délai </w:t>
      </w:r>
      <w:r w:rsidRPr="003418ED">
        <w:rPr>
          <w:rFonts w:asciiTheme="minorHAnsi" w:hAnsiTheme="minorHAnsi" w:cstheme="minorHAnsi"/>
          <w:color w:val="000000" w:themeColor="text1"/>
          <w:szCs w:val="20"/>
        </w:rPr>
        <w:t xml:space="preserve">de </w:t>
      </w:r>
      <w:r w:rsidRPr="003418ED">
        <w:rPr>
          <w:rFonts w:asciiTheme="minorHAnsi" w:hAnsiTheme="minorHAnsi" w:cstheme="minorHAnsi"/>
          <w:b/>
          <w:color w:val="000000" w:themeColor="text1"/>
          <w:szCs w:val="20"/>
        </w:rPr>
        <w:t>cinq (5) jours</w:t>
      </w:r>
      <w:r w:rsidRPr="003418ED">
        <w:rPr>
          <w:rFonts w:asciiTheme="minorHAnsi" w:hAnsiTheme="minorHAnsi" w:cstheme="minorHAnsi"/>
          <w:color w:val="000000" w:themeColor="text1"/>
          <w:szCs w:val="20"/>
        </w:rPr>
        <w:t xml:space="preserve"> </w:t>
      </w:r>
      <w:r w:rsidRPr="003418ED">
        <w:rPr>
          <w:rFonts w:asciiTheme="minorHAnsi" w:hAnsiTheme="minorHAnsi" w:cstheme="minorHAnsi"/>
          <w:szCs w:val="20"/>
        </w:rPr>
        <w:t>à compter de la notification de l'ordre de service.</w:t>
      </w:r>
    </w:p>
    <w:p w14:paraId="281353C2" w14:textId="77777777" w:rsidR="00802BFC" w:rsidRPr="003418ED" w:rsidRDefault="00802BFC" w:rsidP="003418ED">
      <w:pPr>
        <w:pStyle w:val="Corpsdetexte"/>
        <w:spacing w:after="0" w:line="240" w:lineRule="auto"/>
        <w:jc w:val="both"/>
        <w:rPr>
          <w:rFonts w:asciiTheme="minorHAnsi" w:hAnsiTheme="minorHAnsi" w:cstheme="minorHAnsi"/>
          <w:strike/>
          <w:highlight w:val="green"/>
        </w:rPr>
      </w:pPr>
    </w:p>
    <w:p w14:paraId="08810B01" w14:textId="77777777" w:rsidR="00802BFC" w:rsidRPr="003418ED" w:rsidRDefault="00802BFC" w:rsidP="003418ED">
      <w:pPr>
        <w:pStyle w:val="Corpsdetexte"/>
        <w:spacing w:after="0" w:line="240" w:lineRule="auto"/>
        <w:jc w:val="both"/>
        <w:rPr>
          <w:rFonts w:asciiTheme="minorHAnsi" w:hAnsiTheme="minorHAnsi" w:cstheme="minorHAnsi"/>
          <w:szCs w:val="20"/>
        </w:rPr>
      </w:pPr>
      <w:r w:rsidRPr="003418ED">
        <w:rPr>
          <w:rFonts w:asciiTheme="minorHAnsi" w:hAnsiTheme="minorHAnsi" w:cstheme="minorHAnsi"/>
          <w:szCs w:val="20"/>
        </w:rPr>
        <w:t>Toutefois un certain nombre d'ordres de service ne peuvent être émis par le maître d’œuvre qu'au vu de décisions écrites préalables du maître d’ouvrage. Dans ce cas, l'ordre de service ne comporte que la transmission de ces décisions au titulaire, décisions ayant pour effet de modifier la nature d’une partie des travaux, les délais d'exécution ou les prix, notamment :</w:t>
      </w:r>
    </w:p>
    <w:p w14:paraId="598FCA74" w14:textId="77777777" w:rsidR="00802BFC" w:rsidRPr="003418ED" w:rsidRDefault="00802BFC" w:rsidP="003418ED">
      <w:pPr>
        <w:pStyle w:val="Paragraphedeliste"/>
        <w:spacing w:after="0" w:afterAutospacing="0"/>
        <w:rPr>
          <w:rFonts w:asciiTheme="minorHAnsi" w:hAnsiTheme="minorHAnsi" w:cstheme="minorHAnsi"/>
        </w:rPr>
      </w:pPr>
      <w:r w:rsidRPr="003418ED">
        <w:rPr>
          <w:rFonts w:asciiTheme="minorHAnsi" w:hAnsiTheme="minorHAnsi" w:cstheme="minorHAnsi"/>
        </w:rPr>
        <w:t>La modification du programme initial entraînant une modification du projet,</w:t>
      </w:r>
    </w:p>
    <w:p w14:paraId="7C569A9B" w14:textId="77777777" w:rsidR="00802BFC" w:rsidRPr="003418ED" w:rsidRDefault="00802BFC" w:rsidP="003418ED">
      <w:pPr>
        <w:pStyle w:val="Paragraphedeliste"/>
        <w:spacing w:after="0" w:afterAutospacing="0"/>
        <w:rPr>
          <w:rFonts w:asciiTheme="minorHAnsi" w:hAnsiTheme="minorHAnsi" w:cstheme="minorHAnsi"/>
        </w:rPr>
      </w:pPr>
      <w:r w:rsidRPr="003418ED">
        <w:rPr>
          <w:rFonts w:asciiTheme="minorHAnsi" w:hAnsiTheme="minorHAnsi" w:cstheme="minorHAnsi"/>
        </w:rPr>
        <w:t xml:space="preserve">L’affermissement de </w:t>
      </w:r>
      <w:bookmarkStart w:id="9" w:name="_GoBack"/>
      <w:r w:rsidRPr="003418ED">
        <w:rPr>
          <w:rFonts w:asciiTheme="minorHAnsi" w:hAnsiTheme="minorHAnsi" w:cstheme="minorHAnsi"/>
        </w:rPr>
        <w:t>tranche</w:t>
      </w:r>
      <w:bookmarkEnd w:id="9"/>
      <w:r w:rsidRPr="003418ED">
        <w:rPr>
          <w:rFonts w:asciiTheme="minorHAnsi" w:hAnsiTheme="minorHAnsi" w:cstheme="minorHAnsi"/>
        </w:rPr>
        <w:t>s optionnelles,</w:t>
      </w:r>
    </w:p>
    <w:p w14:paraId="21761DAD" w14:textId="77777777" w:rsidR="00802BFC" w:rsidRPr="003418ED" w:rsidRDefault="00802BFC" w:rsidP="003418ED">
      <w:pPr>
        <w:pStyle w:val="Paragraphedeliste"/>
        <w:spacing w:after="0" w:afterAutospacing="0"/>
        <w:rPr>
          <w:rFonts w:asciiTheme="minorHAnsi" w:hAnsiTheme="minorHAnsi" w:cstheme="minorHAnsi"/>
        </w:rPr>
      </w:pPr>
      <w:r w:rsidRPr="003418ED">
        <w:rPr>
          <w:rFonts w:asciiTheme="minorHAnsi" w:hAnsiTheme="minorHAnsi" w:cstheme="minorHAnsi"/>
        </w:rPr>
        <w:t>L’interruption ou l'ajournement des travaux,</w:t>
      </w:r>
    </w:p>
    <w:p w14:paraId="4B5D48F1" w14:textId="77777777" w:rsidR="00802BFC" w:rsidRPr="003418ED" w:rsidRDefault="00802BFC" w:rsidP="003418ED">
      <w:pPr>
        <w:pStyle w:val="Paragraphedeliste"/>
        <w:spacing w:after="0" w:afterAutospacing="0"/>
        <w:rPr>
          <w:rFonts w:asciiTheme="minorHAnsi" w:hAnsiTheme="minorHAnsi" w:cstheme="minorHAnsi"/>
        </w:rPr>
      </w:pPr>
      <w:r w:rsidRPr="003418ED">
        <w:rPr>
          <w:rFonts w:asciiTheme="minorHAnsi" w:hAnsiTheme="minorHAnsi" w:cstheme="minorHAnsi"/>
        </w:rPr>
        <w:t>La modification de la masse des travaux susceptibles d'apporter un changement dans l'importance des diverses natures d'ouvrages,</w:t>
      </w:r>
    </w:p>
    <w:p w14:paraId="54C4303F" w14:textId="77777777" w:rsidR="00802BFC" w:rsidRPr="003418ED" w:rsidRDefault="00802BFC" w:rsidP="003418ED">
      <w:pPr>
        <w:pStyle w:val="Paragraphedeliste"/>
        <w:spacing w:after="0" w:afterAutospacing="0"/>
        <w:rPr>
          <w:rFonts w:asciiTheme="minorHAnsi" w:hAnsiTheme="minorHAnsi" w:cstheme="minorHAnsi"/>
        </w:rPr>
      </w:pPr>
      <w:r w:rsidRPr="003418ED">
        <w:rPr>
          <w:rFonts w:asciiTheme="minorHAnsi" w:hAnsiTheme="minorHAnsi" w:cstheme="minorHAnsi"/>
        </w:rPr>
        <w:t>La notification de prix nouveaux aux entrepreneurs pour des ouvrages ou travaux non prévus.</w:t>
      </w:r>
    </w:p>
    <w:p w14:paraId="057BD3E8" w14:textId="77777777" w:rsidR="00802BFC" w:rsidRPr="003418ED" w:rsidRDefault="00802BFC" w:rsidP="003418ED">
      <w:pPr>
        <w:pStyle w:val="Paragraphedeliste"/>
        <w:spacing w:after="0" w:afterAutospacing="0"/>
        <w:rPr>
          <w:rFonts w:asciiTheme="minorHAnsi" w:hAnsiTheme="minorHAnsi" w:cstheme="minorHAnsi"/>
        </w:rPr>
      </w:pPr>
      <w:r w:rsidRPr="003418ED">
        <w:rPr>
          <w:rFonts w:asciiTheme="minorHAnsi" w:hAnsiTheme="minorHAnsi" w:cstheme="minorHAnsi"/>
        </w:rPr>
        <w:t>Les travaux supplémentaires</w:t>
      </w:r>
    </w:p>
    <w:p w14:paraId="7A7D17C9" w14:textId="77777777" w:rsidR="00802BFC" w:rsidRPr="003418ED" w:rsidRDefault="00802BFC" w:rsidP="003418ED">
      <w:pPr>
        <w:pStyle w:val="Paragraphedeliste"/>
        <w:spacing w:after="0" w:afterAutospacing="0"/>
        <w:rPr>
          <w:rFonts w:asciiTheme="minorHAnsi" w:hAnsiTheme="minorHAnsi" w:cstheme="minorHAnsi"/>
        </w:rPr>
      </w:pPr>
      <w:r w:rsidRPr="003418ED">
        <w:rPr>
          <w:rFonts w:asciiTheme="minorHAnsi" w:hAnsiTheme="minorHAnsi" w:cstheme="minorHAnsi"/>
        </w:rPr>
        <w:t>…</w:t>
      </w:r>
    </w:p>
    <w:p w14:paraId="2C06762D" w14:textId="77777777" w:rsidR="00802BFC" w:rsidRPr="003418ED" w:rsidRDefault="00802BFC" w:rsidP="003418ED">
      <w:pPr>
        <w:pStyle w:val="Corpsdetexte"/>
        <w:spacing w:after="0" w:line="240" w:lineRule="auto"/>
        <w:jc w:val="both"/>
        <w:rPr>
          <w:rFonts w:asciiTheme="minorHAnsi" w:hAnsiTheme="minorHAnsi" w:cstheme="minorHAnsi"/>
        </w:rPr>
      </w:pPr>
    </w:p>
    <w:p w14:paraId="0EF07571" w14:textId="77777777" w:rsidR="00802BFC" w:rsidRPr="003418ED" w:rsidRDefault="00802BFC" w:rsidP="003418ED">
      <w:pPr>
        <w:pStyle w:val="Corpsdetexte"/>
        <w:spacing w:after="0" w:line="240" w:lineRule="auto"/>
        <w:jc w:val="both"/>
        <w:rPr>
          <w:rFonts w:asciiTheme="minorHAnsi" w:hAnsiTheme="minorHAnsi" w:cstheme="minorHAnsi"/>
        </w:rPr>
      </w:pPr>
      <w:r w:rsidRPr="003418ED">
        <w:rPr>
          <w:rFonts w:asciiTheme="minorHAnsi" w:hAnsiTheme="minorHAnsi" w:cstheme="minorHAnsi"/>
        </w:rPr>
        <w:t>Ces ordres de service devront être accompagnés des décisions du maître d'ouvrage lors de la notification au titulaire du marché.</w:t>
      </w:r>
    </w:p>
    <w:p w14:paraId="39D62267" w14:textId="77777777" w:rsidR="00802BFC" w:rsidRPr="003418ED" w:rsidRDefault="00802BFC" w:rsidP="003418ED">
      <w:pPr>
        <w:pStyle w:val="Corpsdetexte"/>
        <w:spacing w:after="0" w:line="240" w:lineRule="auto"/>
        <w:jc w:val="both"/>
        <w:rPr>
          <w:rFonts w:asciiTheme="minorHAnsi" w:hAnsiTheme="minorHAnsi" w:cstheme="minorHAnsi"/>
        </w:rPr>
      </w:pPr>
      <w:r w:rsidRPr="003418ED">
        <w:rPr>
          <w:rFonts w:asciiTheme="minorHAnsi" w:hAnsiTheme="minorHAnsi" w:cstheme="minorHAnsi"/>
        </w:rPr>
        <w:t xml:space="preserve">Ces OS seront pris en compte pour l’établissement des décomptes concernés, dans les conditions prévues à l’article 13 du CCAG-TVX. </w:t>
      </w:r>
    </w:p>
    <w:p w14:paraId="66F2A5A7" w14:textId="77777777" w:rsidR="00802BFC" w:rsidRPr="003418ED" w:rsidRDefault="00802BFC" w:rsidP="00802BFC">
      <w:pPr>
        <w:pStyle w:val="Corpsdetexte"/>
        <w:spacing w:after="0" w:line="240" w:lineRule="auto"/>
        <w:rPr>
          <w:rFonts w:asciiTheme="minorHAnsi" w:hAnsiTheme="minorHAnsi" w:cstheme="minorHAnsi"/>
        </w:rPr>
      </w:pPr>
    </w:p>
    <w:p w14:paraId="05C9E884" w14:textId="5D7D8E58" w:rsidR="00802BFC" w:rsidRPr="003418ED" w:rsidRDefault="00802BFC" w:rsidP="00802BFC">
      <w:pPr>
        <w:pStyle w:val="Titre6"/>
        <w:rPr>
          <w:rFonts w:asciiTheme="minorHAnsi" w:hAnsiTheme="minorHAnsi" w:cstheme="minorHAnsi"/>
        </w:rPr>
      </w:pPr>
      <w:r w:rsidRPr="003418ED">
        <w:rPr>
          <w:rFonts w:asciiTheme="minorHAnsi" w:hAnsiTheme="minorHAnsi" w:cstheme="minorHAnsi"/>
        </w:rPr>
        <w:t>Équipe de spécialiste</w:t>
      </w:r>
      <w:r w:rsidR="003418ED">
        <w:rPr>
          <w:rFonts w:asciiTheme="minorHAnsi" w:hAnsiTheme="minorHAnsi" w:cstheme="minorHAnsi"/>
        </w:rPr>
        <w:t>s</w:t>
      </w:r>
      <w:r w:rsidRPr="003418ED">
        <w:rPr>
          <w:rFonts w:asciiTheme="minorHAnsi" w:hAnsiTheme="minorHAnsi" w:cstheme="minorHAnsi"/>
        </w:rPr>
        <w:t xml:space="preserve"> entourant la maitrise d’œuvre :</w:t>
      </w:r>
    </w:p>
    <w:p w14:paraId="2DE9B232" w14:textId="77777777" w:rsidR="00802BFC" w:rsidRPr="003418ED" w:rsidRDefault="00802BFC" w:rsidP="00802BFC">
      <w:pPr>
        <w:pStyle w:val="Corpsdetexte"/>
        <w:rPr>
          <w:rFonts w:asciiTheme="minorHAnsi" w:hAnsiTheme="minorHAnsi" w:cstheme="minorHAnsi"/>
        </w:rPr>
      </w:pPr>
    </w:p>
    <w:tbl>
      <w:tblPr>
        <w:tblStyle w:val="Grilledutableau"/>
        <w:tblW w:w="0" w:type="auto"/>
        <w:tblInd w:w="788" w:type="dxa"/>
        <w:tblLook w:val="04A0" w:firstRow="1" w:lastRow="0" w:firstColumn="1" w:lastColumn="0" w:noHBand="0" w:noVBand="1"/>
      </w:tblPr>
      <w:tblGrid>
        <w:gridCol w:w="4173"/>
        <w:gridCol w:w="4268"/>
      </w:tblGrid>
      <w:tr w:rsidR="00802BFC" w:rsidRPr="003418ED" w14:paraId="2185EE30" w14:textId="77777777" w:rsidTr="00BE057C">
        <w:tc>
          <w:tcPr>
            <w:tcW w:w="4732" w:type="dxa"/>
          </w:tcPr>
          <w:p w14:paraId="79660260" w14:textId="77777777" w:rsidR="00802BFC" w:rsidRPr="003418ED" w:rsidRDefault="00802BFC" w:rsidP="00BE057C">
            <w:pPr>
              <w:pStyle w:val="Corpsdetexte"/>
              <w:rPr>
                <w:rFonts w:asciiTheme="minorHAnsi" w:hAnsiTheme="minorHAnsi" w:cstheme="minorHAnsi"/>
                <w:color w:val="auto"/>
                <w:highlight w:val="magenta"/>
              </w:rPr>
            </w:pPr>
            <w:r w:rsidRPr="003418ED">
              <w:rPr>
                <w:rFonts w:asciiTheme="minorHAnsi" w:hAnsiTheme="minorHAnsi" w:cstheme="minorHAnsi"/>
                <w:color w:val="auto"/>
              </w:rPr>
              <w:t>Bureau d’études structure métallique</w:t>
            </w:r>
          </w:p>
        </w:tc>
        <w:tc>
          <w:tcPr>
            <w:tcW w:w="4818" w:type="dxa"/>
          </w:tcPr>
          <w:p w14:paraId="59761163" w14:textId="77777777" w:rsidR="00802BFC" w:rsidRPr="003418ED" w:rsidRDefault="00802BFC" w:rsidP="00BE057C">
            <w:pPr>
              <w:pStyle w:val="Corpsdetexte"/>
              <w:rPr>
                <w:rFonts w:asciiTheme="minorHAnsi" w:hAnsiTheme="minorHAnsi" w:cstheme="minorHAnsi"/>
                <w:color w:val="auto"/>
                <w:highlight w:val="magenta"/>
              </w:rPr>
            </w:pPr>
            <w:r w:rsidRPr="003418ED">
              <w:rPr>
                <w:rFonts w:asciiTheme="minorHAnsi" w:hAnsiTheme="minorHAnsi" w:cstheme="minorHAnsi"/>
                <w:color w:val="auto"/>
              </w:rPr>
              <w:t>DUBERSEUIL &amp; CIE</w:t>
            </w:r>
          </w:p>
        </w:tc>
      </w:tr>
      <w:tr w:rsidR="00802BFC" w:rsidRPr="003418ED" w14:paraId="353E2AAB" w14:textId="77777777" w:rsidTr="00BE057C">
        <w:tc>
          <w:tcPr>
            <w:tcW w:w="4732" w:type="dxa"/>
          </w:tcPr>
          <w:p w14:paraId="2A0F7E81" w14:textId="77777777" w:rsidR="00802BFC" w:rsidRPr="003418ED" w:rsidRDefault="00802BFC" w:rsidP="00BE057C">
            <w:pPr>
              <w:pStyle w:val="Corpsdetexte"/>
              <w:rPr>
                <w:rFonts w:asciiTheme="minorHAnsi" w:hAnsiTheme="minorHAnsi" w:cstheme="minorHAnsi"/>
                <w:color w:val="auto"/>
                <w:highlight w:val="magenta"/>
              </w:rPr>
            </w:pPr>
            <w:r w:rsidRPr="003418ED">
              <w:rPr>
                <w:rFonts w:asciiTheme="minorHAnsi" w:hAnsiTheme="minorHAnsi" w:cstheme="minorHAnsi"/>
                <w:color w:val="auto"/>
              </w:rPr>
              <w:t>Bureau d’études structure béton</w:t>
            </w:r>
          </w:p>
        </w:tc>
        <w:tc>
          <w:tcPr>
            <w:tcW w:w="4818" w:type="dxa"/>
          </w:tcPr>
          <w:p w14:paraId="2F74F740" w14:textId="77777777" w:rsidR="00802BFC" w:rsidRPr="003418ED" w:rsidRDefault="00802BFC" w:rsidP="00BE057C">
            <w:pPr>
              <w:pStyle w:val="Corpsdetexte"/>
              <w:rPr>
                <w:rFonts w:asciiTheme="minorHAnsi" w:hAnsiTheme="minorHAnsi" w:cstheme="minorHAnsi"/>
                <w:color w:val="auto"/>
                <w:highlight w:val="magenta"/>
              </w:rPr>
            </w:pPr>
            <w:r w:rsidRPr="003418ED">
              <w:rPr>
                <w:rFonts w:asciiTheme="minorHAnsi" w:hAnsiTheme="minorHAnsi" w:cstheme="minorHAnsi"/>
                <w:color w:val="auto"/>
              </w:rPr>
              <w:t>API STRUCTURE</w:t>
            </w:r>
          </w:p>
        </w:tc>
      </w:tr>
    </w:tbl>
    <w:p w14:paraId="2CF7A27C" w14:textId="77777777" w:rsidR="00802BFC" w:rsidRPr="003418ED" w:rsidRDefault="00802BFC" w:rsidP="00802BFC">
      <w:pPr>
        <w:pStyle w:val="Titre3"/>
        <w:numPr>
          <w:ilvl w:val="0"/>
          <w:numId w:val="0"/>
        </w:numPr>
        <w:rPr>
          <w:rFonts w:asciiTheme="minorHAnsi" w:hAnsiTheme="minorHAnsi" w:cstheme="minorHAnsi"/>
        </w:rPr>
      </w:pPr>
    </w:p>
    <w:p w14:paraId="33214A03" w14:textId="77777777" w:rsidR="00802BFC" w:rsidRPr="003418ED" w:rsidRDefault="00802BFC" w:rsidP="00802BFC">
      <w:pPr>
        <w:pStyle w:val="Corpsdetexte"/>
        <w:spacing w:after="0" w:line="240" w:lineRule="auto"/>
        <w:rPr>
          <w:rFonts w:asciiTheme="minorHAnsi" w:hAnsiTheme="minorHAnsi" w:cstheme="minorHAnsi"/>
          <w:u w:val="single"/>
        </w:rPr>
      </w:pPr>
      <w:r w:rsidRPr="003418ED">
        <w:rPr>
          <w:rFonts w:asciiTheme="minorHAnsi" w:hAnsiTheme="minorHAnsi" w:cstheme="minorHAnsi"/>
          <w:u w:val="single"/>
        </w:rPr>
        <w:t>Économiste</w:t>
      </w:r>
    </w:p>
    <w:p w14:paraId="54439277" w14:textId="483F8A60" w:rsidR="00802BFC" w:rsidRDefault="00802BFC" w:rsidP="00802BFC">
      <w:pPr>
        <w:pStyle w:val="Corpsdetexte"/>
        <w:spacing w:after="0" w:line="240" w:lineRule="auto"/>
        <w:rPr>
          <w:rFonts w:asciiTheme="minorHAnsi" w:hAnsiTheme="minorHAnsi" w:cstheme="minorHAnsi"/>
        </w:rPr>
      </w:pPr>
      <w:r w:rsidRPr="003418ED">
        <w:rPr>
          <w:rFonts w:asciiTheme="minorHAnsi" w:hAnsiTheme="minorHAnsi" w:cstheme="minorHAnsi"/>
        </w:rPr>
        <w:t>La mission économiste est assurée par la maitrise d’œuvre.</w:t>
      </w:r>
    </w:p>
    <w:p w14:paraId="48AC6F7F" w14:textId="77777777" w:rsidR="003418ED" w:rsidRPr="003418ED" w:rsidRDefault="003418ED" w:rsidP="00802BFC">
      <w:pPr>
        <w:pStyle w:val="Corpsdetexte"/>
        <w:spacing w:after="0" w:line="240" w:lineRule="auto"/>
        <w:rPr>
          <w:rFonts w:asciiTheme="minorHAnsi" w:hAnsiTheme="minorHAnsi" w:cstheme="minorHAnsi"/>
        </w:rPr>
      </w:pPr>
    </w:p>
    <w:p w14:paraId="3F56B313" w14:textId="77777777" w:rsidR="00802BFC" w:rsidRPr="003418ED" w:rsidRDefault="00802BFC" w:rsidP="00802BFC">
      <w:pPr>
        <w:pStyle w:val="Corpsdetexte"/>
        <w:spacing w:after="0" w:line="240" w:lineRule="auto"/>
        <w:rPr>
          <w:rFonts w:asciiTheme="minorHAnsi" w:hAnsiTheme="minorHAnsi" w:cstheme="minorHAnsi"/>
        </w:rPr>
      </w:pPr>
      <w:r w:rsidRPr="003418ED">
        <w:rPr>
          <w:rFonts w:asciiTheme="minorHAnsi" w:hAnsiTheme="minorHAnsi" w:cstheme="minorHAnsi"/>
        </w:rPr>
        <w:lastRenderedPageBreak/>
        <w:t>Il assiste le maître d’ouvrage pour le conseiller avant, pendant et après les travaux. Il prescrit, estime, et planifie chaque étape de l’opération.</w:t>
      </w:r>
    </w:p>
    <w:p w14:paraId="7C20C38E" w14:textId="77777777" w:rsidR="00802BFC" w:rsidRPr="003418ED" w:rsidRDefault="00802BFC" w:rsidP="00802BFC">
      <w:pPr>
        <w:pStyle w:val="Corpsdetexte"/>
        <w:spacing w:after="0" w:line="240" w:lineRule="auto"/>
        <w:rPr>
          <w:rFonts w:asciiTheme="minorHAnsi" w:hAnsiTheme="minorHAnsi" w:cstheme="minorHAnsi"/>
        </w:rPr>
      </w:pPr>
    </w:p>
    <w:p w14:paraId="0FFB0EC2" w14:textId="77777777" w:rsidR="00802BFC" w:rsidRPr="003418ED" w:rsidRDefault="00802BFC" w:rsidP="00802BFC">
      <w:pPr>
        <w:pStyle w:val="Corpsdetexte"/>
        <w:spacing w:after="0" w:line="240" w:lineRule="auto"/>
        <w:rPr>
          <w:rFonts w:asciiTheme="minorHAnsi" w:hAnsiTheme="minorHAnsi" w:cstheme="minorHAnsi"/>
          <w:u w:val="single"/>
        </w:rPr>
      </w:pPr>
      <w:r w:rsidRPr="003418ED">
        <w:rPr>
          <w:rFonts w:asciiTheme="minorHAnsi" w:hAnsiTheme="minorHAnsi" w:cstheme="minorHAnsi"/>
          <w:u w:val="single"/>
        </w:rPr>
        <w:t>Ordonnancement Pilotage et Coordination (OPC)</w:t>
      </w:r>
    </w:p>
    <w:p w14:paraId="2D71D8CF" w14:textId="1B0E901E" w:rsidR="00802BFC" w:rsidRPr="003418ED" w:rsidRDefault="00802BFC" w:rsidP="00802BFC">
      <w:pPr>
        <w:pStyle w:val="Corpsdetexte"/>
        <w:spacing w:after="0" w:line="240" w:lineRule="auto"/>
        <w:rPr>
          <w:rFonts w:asciiTheme="minorHAnsi" w:hAnsiTheme="minorHAnsi" w:cstheme="minorHAnsi"/>
        </w:rPr>
      </w:pPr>
      <w:r w:rsidRPr="003418ED">
        <w:rPr>
          <w:rFonts w:asciiTheme="minorHAnsi" w:hAnsiTheme="minorHAnsi" w:cstheme="minorHAnsi"/>
        </w:rPr>
        <w:t>La mission OPC est assurée par IPCS</w:t>
      </w:r>
      <w:r w:rsidR="003418ED">
        <w:rPr>
          <w:rFonts w:asciiTheme="minorHAnsi" w:hAnsiTheme="minorHAnsi" w:cstheme="minorHAnsi"/>
        </w:rPr>
        <w:t>.</w:t>
      </w:r>
    </w:p>
    <w:p w14:paraId="039736C0" w14:textId="77777777" w:rsidR="00802BFC" w:rsidRPr="003418ED" w:rsidRDefault="00802BFC" w:rsidP="00802BFC">
      <w:pPr>
        <w:ind w:left="0" w:firstLine="0"/>
        <w:rPr>
          <w:rFonts w:asciiTheme="minorHAnsi" w:hAnsiTheme="minorHAnsi" w:cstheme="minorHAnsi"/>
        </w:rPr>
      </w:pPr>
    </w:p>
    <w:p w14:paraId="5B1C040B" w14:textId="77777777" w:rsidR="00802BFC" w:rsidRPr="003418ED" w:rsidRDefault="00802BFC" w:rsidP="00802BFC">
      <w:pPr>
        <w:pStyle w:val="Corpsdetexte"/>
        <w:spacing w:after="0" w:line="240" w:lineRule="auto"/>
        <w:rPr>
          <w:rFonts w:asciiTheme="minorHAnsi" w:hAnsiTheme="minorHAnsi" w:cstheme="minorHAnsi"/>
        </w:rPr>
      </w:pPr>
      <w:r w:rsidRPr="003418ED">
        <w:rPr>
          <w:rFonts w:asciiTheme="minorHAnsi" w:hAnsiTheme="minorHAnsi" w:cstheme="minorHAnsi"/>
        </w:rPr>
        <w:t>Il est désigné dans les différents documents sous le nom d’« OPC».</w:t>
      </w:r>
    </w:p>
    <w:p w14:paraId="5CD3FED9" w14:textId="77777777" w:rsidR="00802BFC" w:rsidRPr="003418ED" w:rsidRDefault="00802BFC" w:rsidP="00802BFC">
      <w:pPr>
        <w:pStyle w:val="Corpsdetexte"/>
        <w:spacing w:after="0" w:line="240" w:lineRule="auto"/>
        <w:rPr>
          <w:rFonts w:asciiTheme="minorHAnsi" w:hAnsiTheme="minorHAnsi" w:cstheme="minorHAnsi"/>
        </w:rPr>
      </w:pPr>
    </w:p>
    <w:p w14:paraId="4BE4B767" w14:textId="77777777" w:rsidR="00802BFC" w:rsidRPr="003418ED" w:rsidRDefault="00802BFC" w:rsidP="00802BFC">
      <w:pPr>
        <w:pStyle w:val="Corpsdetexte"/>
        <w:spacing w:after="0" w:line="240" w:lineRule="auto"/>
        <w:rPr>
          <w:rFonts w:asciiTheme="minorHAnsi" w:hAnsiTheme="minorHAnsi" w:cstheme="minorHAnsi"/>
        </w:rPr>
      </w:pPr>
      <w:r w:rsidRPr="003418ED">
        <w:rPr>
          <w:rFonts w:asciiTheme="minorHAnsi" w:hAnsiTheme="minorHAnsi" w:cstheme="minorHAnsi"/>
        </w:rPr>
        <w:t>La mission OPC Porte notamment sur :</w:t>
      </w:r>
    </w:p>
    <w:p w14:paraId="205CCBD4" w14:textId="77777777" w:rsidR="00802BFC" w:rsidRPr="003418ED" w:rsidRDefault="00802BFC" w:rsidP="00802BFC">
      <w:pPr>
        <w:pStyle w:val="Paragraphedeliste"/>
        <w:spacing w:after="0" w:afterAutospacing="0"/>
        <w:rPr>
          <w:rFonts w:asciiTheme="minorHAnsi" w:hAnsiTheme="minorHAnsi" w:cstheme="minorHAnsi"/>
        </w:rPr>
      </w:pPr>
      <w:r w:rsidRPr="003418ED">
        <w:rPr>
          <w:rFonts w:asciiTheme="minorHAnsi" w:hAnsiTheme="minorHAnsi" w:cstheme="minorHAnsi"/>
        </w:rPr>
        <w:t>L’organisation et la coordination générale de tous les intervenants chargés de l’opération et des tiers extérieurs y concourant ;</w:t>
      </w:r>
    </w:p>
    <w:p w14:paraId="23043C97" w14:textId="77777777" w:rsidR="00802BFC" w:rsidRPr="003418ED" w:rsidRDefault="00802BFC" w:rsidP="00802BFC">
      <w:pPr>
        <w:pStyle w:val="Paragraphedeliste"/>
        <w:spacing w:after="0" w:afterAutospacing="0"/>
        <w:rPr>
          <w:rFonts w:asciiTheme="minorHAnsi" w:hAnsiTheme="minorHAnsi" w:cstheme="minorHAnsi"/>
        </w:rPr>
      </w:pPr>
      <w:r w:rsidRPr="003418ED">
        <w:rPr>
          <w:rFonts w:asciiTheme="minorHAnsi" w:hAnsiTheme="minorHAnsi" w:cstheme="minorHAnsi"/>
        </w:rPr>
        <w:t>L’organisation et la diffusion de l’information concernant l’opération ;</w:t>
      </w:r>
    </w:p>
    <w:p w14:paraId="749525A6" w14:textId="77777777" w:rsidR="00802BFC" w:rsidRPr="003418ED" w:rsidRDefault="00802BFC" w:rsidP="00802BFC">
      <w:pPr>
        <w:pStyle w:val="Paragraphedeliste"/>
        <w:spacing w:after="0" w:afterAutospacing="0"/>
        <w:rPr>
          <w:rFonts w:asciiTheme="minorHAnsi" w:hAnsiTheme="minorHAnsi" w:cstheme="minorHAnsi"/>
        </w:rPr>
      </w:pPr>
      <w:r w:rsidRPr="003418ED">
        <w:rPr>
          <w:rFonts w:asciiTheme="minorHAnsi" w:hAnsiTheme="minorHAnsi" w:cstheme="minorHAnsi"/>
        </w:rPr>
        <w:t>L’ordonnancement et la planification de l’ensemble de l’opération ;</w:t>
      </w:r>
    </w:p>
    <w:p w14:paraId="18D2455F" w14:textId="77777777" w:rsidR="00802BFC" w:rsidRPr="003418ED" w:rsidRDefault="00802BFC" w:rsidP="00802BFC">
      <w:pPr>
        <w:pStyle w:val="Paragraphedeliste"/>
        <w:spacing w:after="0" w:afterAutospacing="0"/>
        <w:rPr>
          <w:rFonts w:asciiTheme="minorHAnsi" w:hAnsiTheme="minorHAnsi" w:cstheme="minorHAnsi"/>
        </w:rPr>
      </w:pPr>
      <w:r w:rsidRPr="003418ED">
        <w:rPr>
          <w:rFonts w:asciiTheme="minorHAnsi" w:hAnsiTheme="minorHAnsi" w:cstheme="minorHAnsi"/>
        </w:rPr>
        <w:t>La planification et la coordination des études de conception, de synthèse et d’exécution ;</w:t>
      </w:r>
    </w:p>
    <w:p w14:paraId="55BC0EEC" w14:textId="77777777" w:rsidR="00802BFC" w:rsidRPr="003418ED" w:rsidRDefault="00802BFC" w:rsidP="00802BFC">
      <w:pPr>
        <w:pStyle w:val="Paragraphedeliste"/>
        <w:spacing w:after="0" w:afterAutospacing="0"/>
        <w:rPr>
          <w:rFonts w:asciiTheme="minorHAnsi" w:hAnsiTheme="minorHAnsi" w:cstheme="minorHAnsi"/>
        </w:rPr>
      </w:pPr>
      <w:r w:rsidRPr="003418ED">
        <w:rPr>
          <w:rFonts w:asciiTheme="minorHAnsi" w:hAnsiTheme="minorHAnsi" w:cstheme="minorHAnsi"/>
        </w:rPr>
        <w:t>Le pilotage du chantier comprenant la planification des travaux ;</w:t>
      </w:r>
    </w:p>
    <w:p w14:paraId="2A956387" w14:textId="77777777" w:rsidR="00802BFC" w:rsidRPr="003418ED" w:rsidRDefault="00802BFC" w:rsidP="00802BFC">
      <w:pPr>
        <w:pStyle w:val="Paragraphedeliste"/>
        <w:spacing w:after="0" w:afterAutospacing="0"/>
        <w:rPr>
          <w:rFonts w:asciiTheme="minorHAnsi" w:hAnsiTheme="minorHAnsi" w:cstheme="minorHAnsi"/>
        </w:rPr>
      </w:pPr>
      <w:r w:rsidRPr="003418ED">
        <w:rPr>
          <w:rFonts w:asciiTheme="minorHAnsi" w:hAnsiTheme="minorHAnsi" w:cstheme="minorHAnsi"/>
        </w:rPr>
        <w:t>Le suivi sur site des levées de réserves en phase de garantie de parfait achèvement avec l’animation de réunions régulières.</w:t>
      </w:r>
    </w:p>
    <w:p w14:paraId="40180C2F" w14:textId="77777777" w:rsidR="00802BFC" w:rsidRPr="003418ED" w:rsidRDefault="00802BFC" w:rsidP="00802BFC">
      <w:pPr>
        <w:pStyle w:val="Corpsdetexte"/>
        <w:spacing w:after="0" w:line="240" w:lineRule="auto"/>
        <w:rPr>
          <w:rFonts w:asciiTheme="minorHAnsi" w:hAnsiTheme="minorHAnsi" w:cstheme="minorHAnsi"/>
        </w:rPr>
      </w:pPr>
    </w:p>
    <w:p w14:paraId="75982E41" w14:textId="77777777" w:rsidR="00802BFC" w:rsidRPr="003418ED" w:rsidRDefault="00802BFC" w:rsidP="00802BFC">
      <w:pPr>
        <w:pStyle w:val="Corpsdetexte"/>
        <w:spacing w:after="0" w:line="240" w:lineRule="auto"/>
        <w:rPr>
          <w:rFonts w:asciiTheme="minorHAnsi" w:hAnsiTheme="minorHAnsi" w:cstheme="minorHAnsi"/>
        </w:rPr>
      </w:pPr>
      <w:r w:rsidRPr="003418ED">
        <w:rPr>
          <w:rFonts w:asciiTheme="minorHAnsi" w:hAnsiTheme="minorHAnsi" w:cstheme="minorHAnsi"/>
        </w:rPr>
        <w:t>L’OPC est rémunéré par le maitre d’ouvrage.</w:t>
      </w:r>
    </w:p>
    <w:p w14:paraId="62AE95FE" w14:textId="77777777" w:rsidR="003418ED" w:rsidRDefault="003418ED" w:rsidP="003418ED">
      <w:pPr>
        <w:pStyle w:val="Paragraphedeliste"/>
        <w:numPr>
          <w:ilvl w:val="0"/>
          <w:numId w:val="0"/>
        </w:numPr>
        <w:spacing w:after="5" w:afterAutospacing="0" w:line="249" w:lineRule="auto"/>
        <w:rPr>
          <w:rFonts w:asciiTheme="minorHAnsi" w:hAnsiTheme="minorHAnsi" w:cstheme="minorHAnsi"/>
        </w:rPr>
      </w:pPr>
    </w:p>
    <w:p w14:paraId="506547E6" w14:textId="1F7EE89D" w:rsidR="00802BFC" w:rsidRPr="003418ED" w:rsidRDefault="00802BFC" w:rsidP="003418ED">
      <w:pPr>
        <w:pStyle w:val="Paragraphedeliste"/>
        <w:numPr>
          <w:ilvl w:val="0"/>
          <w:numId w:val="0"/>
        </w:numPr>
        <w:spacing w:after="5" w:afterAutospacing="0" w:line="249" w:lineRule="auto"/>
        <w:rPr>
          <w:rFonts w:asciiTheme="minorHAnsi" w:hAnsiTheme="minorHAnsi" w:cstheme="minorHAnsi"/>
          <w:u w:val="single"/>
        </w:rPr>
      </w:pPr>
      <w:r w:rsidRPr="003418ED">
        <w:rPr>
          <w:rFonts w:asciiTheme="minorHAnsi" w:hAnsiTheme="minorHAnsi" w:cstheme="minorHAnsi"/>
          <w:u w:val="single"/>
        </w:rPr>
        <w:t>Coordonnateur de Sécurité et de Protection de la Santé (CSPS)</w:t>
      </w:r>
    </w:p>
    <w:p w14:paraId="58842D8D" w14:textId="77777777" w:rsidR="00802BFC" w:rsidRPr="003418ED" w:rsidRDefault="00802BFC" w:rsidP="00802BFC">
      <w:pPr>
        <w:ind w:left="0" w:hanging="14"/>
        <w:rPr>
          <w:rFonts w:asciiTheme="minorHAnsi" w:hAnsiTheme="minorHAnsi" w:cstheme="minorHAnsi"/>
        </w:rPr>
      </w:pPr>
    </w:p>
    <w:p w14:paraId="61D462BF" w14:textId="77777777" w:rsidR="00802BFC" w:rsidRPr="003418ED" w:rsidRDefault="00802BFC" w:rsidP="00802BFC">
      <w:pPr>
        <w:pStyle w:val="Commentaire"/>
        <w:spacing w:line="249" w:lineRule="auto"/>
        <w:ind w:left="0" w:hanging="14"/>
        <w:rPr>
          <w:rFonts w:asciiTheme="minorHAnsi" w:hAnsiTheme="minorHAnsi" w:cstheme="minorHAnsi"/>
          <w:szCs w:val="22"/>
        </w:rPr>
      </w:pPr>
      <w:r w:rsidRPr="003418ED">
        <w:rPr>
          <w:rFonts w:asciiTheme="minorHAnsi" w:hAnsiTheme="minorHAnsi" w:cstheme="minorHAnsi"/>
          <w:szCs w:val="22"/>
        </w:rPr>
        <w:t>La mission de coordonnateur est assurée par QUALICONSULT.</w:t>
      </w:r>
    </w:p>
    <w:p w14:paraId="2BDD2223" w14:textId="77777777" w:rsidR="00802BFC" w:rsidRPr="003418ED" w:rsidRDefault="00802BFC" w:rsidP="00802BFC">
      <w:pPr>
        <w:pStyle w:val="Commentaire"/>
        <w:spacing w:line="249" w:lineRule="auto"/>
        <w:ind w:left="0" w:hanging="14"/>
        <w:rPr>
          <w:rFonts w:asciiTheme="minorHAnsi" w:hAnsiTheme="minorHAnsi" w:cstheme="minorHAnsi"/>
          <w:szCs w:val="22"/>
        </w:rPr>
      </w:pPr>
      <w:r w:rsidRPr="003418ED">
        <w:rPr>
          <w:rFonts w:asciiTheme="minorHAnsi" w:hAnsiTheme="minorHAnsi" w:cstheme="minorHAnsi"/>
        </w:rPr>
        <w:t>Il est désigné dans les différents documents sous le nom de "CSPS".</w:t>
      </w:r>
    </w:p>
    <w:p w14:paraId="5D737001" w14:textId="77777777" w:rsidR="00802BFC" w:rsidRPr="003418ED" w:rsidRDefault="00802BFC" w:rsidP="00802BFC">
      <w:pPr>
        <w:pStyle w:val="Commentaire"/>
        <w:spacing w:line="249" w:lineRule="auto"/>
        <w:ind w:left="0" w:hanging="14"/>
        <w:rPr>
          <w:rFonts w:asciiTheme="minorHAnsi" w:hAnsiTheme="minorHAnsi" w:cstheme="minorHAnsi"/>
          <w:szCs w:val="22"/>
        </w:rPr>
      </w:pPr>
    </w:p>
    <w:p w14:paraId="309CC7A8" w14:textId="77777777" w:rsidR="00802BFC" w:rsidRPr="003418ED" w:rsidRDefault="00802BFC" w:rsidP="00802BFC">
      <w:pPr>
        <w:pStyle w:val="Commentaire"/>
        <w:spacing w:line="249" w:lineRule="auto"/>
        <w:ind w:left="0" w:hanging="14"/>
        <w:rPr>
          <w:rFonts w:asciiTheme="minorHAnsi" w:hAnsiTheme="minorHAnsi" w:cstheme="minorHAnsi"/>
        </w:rPr>
      </w:pPr>
      <w:r w:rsidRPr="003418ED">
        <w:rPr>
          <w:rFonts w:asciiTheme="minorHAnsi" w:hAnsiTheme="minorHAnsi" w:cstheme="minorHAnsi"/>
        </w:rPr>
        <w:t>L'opération est soumise aux dispositions fixées par les articles L. 4532-2 et suivants du Code du travail et ses décrets d’application.</w:t>
      </w:r>
    </w:p>
    <w:p w14:paraId="09A44416" w14:textId="77777777" w:rsidR="00802BFC" w:rsidRPr="003418ED" w:rsidRDefault="00802BFC" w:rsidP="00802BFC">
      <w:pPr>
        <w:pStyle w:val="Commentaire"/>
        <w:spacing w:line="249" w:lineRule="auto"/>
        <w:ind w:left="0" w:hanging="14"/>
        <w:rPr>
          <w:rFonts w:asciiTheme="minorHAnsi" w:hAnsiTheme="minorHAnsi" w:cstheme="minorHAnsi"/>
        </w:rPr>
      </w:pPr>
      <w:r w:rsidRPr="003418ED">
        <w:rPr>
          <w:rFonts w:asciiTheme="minorHAnsi" w:hAnsiTheme="minorHAnsi" w:cstheme="minorHAnsi"/>
        </w:rPr>
        <w:t>A ce titre, une mission de coordination en matière de sécurité et de protection de la santé sera confiée à un organisme agréé. La mission relève de la catégorie 2 au sens de l’article R. 4532-1 du Code du travail et sera rémunérée par le pouvoir adjudicateur.</w:t>
      </w:r>
    </w:p>
    <w:p w14:paraId="7DD4C17A" w14:textId="77777777" w:rsidR="00802BFC" w:rsidRPr="003418ED" w:rsidRDefault="00802BFC" w:rsidP="00802BFC">
      <w:pPr>
        <w:pStyle w:val="Commentaire"/>
        <w:spacing w:line="249" w:lineRule="auto"/>
        <w:ind w:left="0" w:hanging="14"/>
        <w:rPr>
          <w:rFonts w:asciiTheme="minorHAnsi" w:hAnsiTheme="minorHAnsi" w:cstheme="minorHAnsi"/>
        </w:rPr>
      </w:pPr>
    </w:p>
    <w:p w14:paraId="660F5C14" w14:textId="77777777" w:rsidR="00802BFC" w:rsidRPr="003418ED" w:rsidRDefault="00802BFC" w:rsidP="00802BFC">
      <w:pPr>
        <w:pStyle w:val="Commentaire"/>
        <w:spacing w:line="249" w:lineRule="auto"/>
        <w:ind w:left="0" w:hanging="14"/>
        <w:rPr>
          <w:rFonts w:asciiTheme="minorHAnsi" w:hAnsiTheme="minorHAnsi" w:cstheme="minorHAnsi"/>
        </w:rPr>
      </w:pPr>
      <w:r w:rsidRPr="003418ED">
        <w:rPr>
          <w:rFonts w:asciiTheme="minorHAnsi" w:hAnsiTheme="minorHAnsi" w:cstheme="minorHAnsi"/>
        </w:rPr>
        <w:t>L'intervention du CSPS oblige le titulaire :</w:t>
      </w:r>
    </w:p>
    <w:p w14:paraId="764C67B8" w14:textId="77777777" w:rsidR="00802BFC" w:rsidRPr="003418ED" w:rsidRDefault="00802BFC" w:rsidP="00802BFC">
      <w:pPr>
        <w:pStyle w:val="Commentaire"/>
        <w:numPr>
          <w:ilvl w:val="0"/>
          <w:numId w:val="30"/>
        </w:numPr>
        <w:spacing w:line="249" w:lineRule="auto"/>
        <w:ind w:left="426" w:hanging="14"/>
        <w:rPr>
          <w:rFonts w:asciiTheme="minorHAnsi" w:hAnsiTheme="minorHAnsi" w:cstheme="minorHAnsi"/>
        </w:rPr>
      </w:pPr>
      <w:r w:rsidRPr="003418ED">
        <w:rPr>
          <w:rFonts w:asciiTheme="minorHAnsi" w:hAnsiTheme="minorHAnsi" w:cstheme="minorHAnsi"/>
        </w:rPr>
        <w:t>À lui fournir à titre gracieux, tous les documents nécessaires à l'accomplissement de sa mission ;</w:t>
      </w:r>
    </w:p>
    <w:p w14:paraId="6C33F2BB" w14:textId="77777777" w:rsidR="00802BFC" w:rsidRPr="003418ED" w:rsidRDefault="00802BFC" w:rsidP="00802BFC">
      <w:pPr>
        <w:pStyle w:val="Commentaire"/>
        <w:numPr>
          <w:ilvl w:val="0"/>
          <w:numId w:val="30"/>
        </w:numPr>
        <w:spacing w:line="249" w:lineRule="auto"/>
        <w:ind w:left="426" w:hanging="14"/>
        <w:rPr>
          <w:rFonts w:asciiTheme="minorHAnsi" w:hAnsiTheme="minorHAnsi" w:cstheme="minorHAnsi"/>
        </w:rPr>
      </w:pPr>
      <w:r w:rsidRPr="003418ED">
        <w:rPr>
          <w:rFonts w:asciiTheme="minorHAnsi" w:hAnsiTheme="minorHAnsi" w:cstheme="minorHAnsi"/>
        </w:rPr>
        <w:t>À prendre en compte à ses frais, l'ensemble des incidences liées aux observations et avis du CSPS après accord du maître d’ouvrage</w:t>
      </w:r>
    </w:p>
    <w:p w14:paraId="1FF3D790" w14:textId="77777777" w:rsidR="00802BFC" w:rsidRPr="003418ED" w:rsidRDefault="00802BFC" w:rsidP="00802BFC">
      <w:pPr>
        <w:pStyle w:val="Commentaire"/>
        <w:spacing w:line="249" w:lineRule="auto"/>
        <w:ind w:left="0" w:hanging="14"/>
        <w:rPr>
          <w:rFonts w:asciiTheme="minorHAnsi" w:hAnsiTheme="minorHAnsi" w:cstheme="minorHAnsi"/>
        </w:rPr>
      </w:pPr>
    </w:p>
    <w:p w14:paraId="68A16AE1" w14:textId="77777777" w:rsidR="00802BFC" w:rsidRPr="003418ED" w:rsidRDefault="00802BFC" w:rsidP="003418ED">
      <w:pPr>
        <w:pStyle w:val="Commentaire"/>
        <w:spacing w:line="249" w:lineRule="auto"/>
        <w:ind w:left="0" w:firstLine="0"/>
        <w:rPr>
          <w:rFonts w:asciiTheme="minorHAnsi" w:hAnsiTheme="minorHAnsi" w:cstheme="minorHAnsi"/>
          <w:szCs w:val="22"/>
          <w:u w:val="single"/>
        </w:rPr>
      </w:pPr>
      <w:r w:rsidRPr="003418ED">
        <w:rPr>
          <w:rFonts w:asciiTheme="minorHAnsi" w:hAnsiTheme="minorHAnsi" w:cstheme="minorHAnsi"/>
          <w:szCs w:val="22"/>
          <w:u w:val="single"/>
        </w:rPr>
        <w:t>Coordonnateur des systèmes de sécurité incendie</w:t>
      </w:r>
    </w:p>
    <w:p w14:paraId="138E2317" w14:textId="77777777" w:rsidR="00802BFC" w:rsidRPr="003418ED" w:rsidRDefault="00802BFC" w:rsidP="00802BFC">
      <w:pPr>
        <w:pStyle w:val="Commentaire"/>
        <w:spacing w:line="249" w:lineRule="auto"/>
        <w:ind w:left="0" w:hanging="14"/>
        <w:rPr>
          <w:rFonts w:asciiTheme="minorHAnsi" w:hAnsiTheme="minorHAnsi" w:cstheme="minorHAnsi"/>
          <w:szCs w:val="22"/>
        </w:rPr>
      </w:pPr>
    </w:p>
    <w:p w14:paraId="4EE4EBAB" w14:textId="77777777" w:rsidR="00802BFC" w:rsidRPr="003418ED" w:rsidRDefault="00802BFC" w:rsidP="00802BFC">
      <w:pPr>
        <w:ind w:left="0" w:hanging="14"/>
        <w:rPr>
          <w:rFonts w:asciiTheme="minorHAnsi" w:hAnsiTheme="minorHAnsi" w:cstheme="minorHAnsi"/>
          <w:szCs w:val="20"/>
        </w:rPr>
      </w:pPr>
      <w:r w:rsidRPr="003418ED">
        <w:rPr>
          <w:rFonts w:asciiTheme="minorHAnsi" w:hAnsiTheme="minorHAnsi" w:cstheme="minorHAnsi"/>
          <w:szCs w:val="20"/>
        </w:rPr>
        <w:t>La mission de coordonnateur SSI est assurée par NEO2SI.</w:t>
      </w:r>
    </w:p>
    <w:p w14:paraId="3F31CF72" w14:textId="77777777" w:rsidR="00802BFC" w:rsidRPr="003418ED" w:rsidRDefault="00802BFC" w:rsidP="00802BFC">
      <w:pPr>
        <w:ind w:left="0" w:hanging="14"/>
        <w:rPr>
          <w:rFonts w:asciiTheme="minorHAnsi" w:hAnsiTheme="minorHAnsi" w:cstheme="minorHAnsi"/>
          <w:szCs w:val="20"/>
        </w:rPr>
      </w:pPr>
    </w:p>
    <w:p w14:paraId="74F01776" w14:textId="77777777" w:rsidR="00802BFC" w:rsidRPr="003418ED" w:rsidRDefault="00802BFC" w:rsidP="00802BFC">
      <w:pPr>
        <w:ind w:left="0" w:hanging="14"/>
        <w:rPr>
          <w:rFonts w:asciiTheme="minorHAnsi" w:hAnsiTheme="minorHAnsi" w:cstheme="minorHAnsi"/>
          <w:szCs w:val="20"/>
        </w:rPr>
      </w:pPr>
      <w:r w:rsidRPr="003418ED">
        <w:rPr>
          <w:rFonts w:asciiTheme="minorHAnsi" w:hAnsiTheme="minorHAnsi" w:cstheme="minorHAnsi"/>
          <w:szCs w:val="20"/>
        </w:rPr>
        <w:t>Il est désigné dans les différents documents sous le nom de « CSSI » ou « SSI ».</w:t>
      </w:r>
    </w:p>
    <w:p w14:paraId="39C0FBE9" w14:textId="77777777" w:rsidR="00802BFC" w:rsidRPr="003418ED" w:rsidRDefault="00802BFC" w:rsidP="00802BFC">
      <w:pPr>
        <w:ind w:left="0" w:hanging="14"/>
        <w:rPr>
          <w:rFonts w:asciiTheme="minorHAnsi" w:hAnsiTheme="minorHAnsi" w:cstheme="minorHAnsi"/>
          <w:szCs w:val="20"/>
        </w:rPr>
      </w:pPr>
    </w:p>
    <w:p w14:paraId="3B8CDECE" w14:textId="77777777" w:rsidR="00802BFC" w:rsidRPr="003418ED" w:rsidRDefault="00802BFC" w:rsidP="00802BFC">
      <w:pPr>
        <w:ind w:left="0" w:hanging="14"/>
        <w:rPr>
          <w:rFonts w:asciiTheme="minorHAnsi" w:hAnsiTheme="minorHAnsi" w:cstheme="minorHAnsi"/>
          <w:szCs w:val="20"/>
        </w:rPr>
      </w:pPr>
      <w:r w:rsidRPr="003418ED">
        <w:rPr>
          <w:rFonts w:asciiTheme="minorHAnsi" w:hAnsiTheme="minorHAnsi" w:cstheme="minorHAnsi"/>
          <w:szCs w:val="20"/>
        </w:rPr>
        <w:t>Le contenu de la mission de coordination SSI, est conforme à la norme NF S61-931 §5.3. La conclusion finale de cette mission est la constitution ou la mise à jour du Dossier d’Identité SSI conforme au tableau 4 de la norme NF S61-932 §14.</w:t>
      </w:r>
    </w:p>
    <w:p w14:paraId="22D9C8E8" w14:textId="77777777" w:rsidR="00802BFC" w:rsidRPr="00E969CA" w:rsidRDefault="00802BFC" w:rsidP="00E969CA">
      <w:pPr>
        <w:ind w:left="0" w:hanging="14"/>
        <w:rPr>
          <w:rFonts w:asciiTheme="minorHAnsi" w:hAnsiTheme="minorHAnsi" w:cstheme="minorHAnsi"/>
          <w:szCs w:val="20"/>
        </w:rPr>
      </w:pPr>
    </w:p>
    <w:p w14:paraId="23710D03" w14:textId="30C94E81" w:rsidR="0026300F" w:rsidRPr="00E969CA" w:rsidRDefault="00120BAA" w:rsidP="00E969CA">
      <w:pPr>
        <w:pStyle w:val="Titre1"/>
        <w:jc w:val="both"/>
        <w:rPr>
          <w:rFonts w:asciiTheme="minorHAnsi" w:hAnsiTheme="minorHAnsi" w:cstheme="minorHAnsi"/>
          <w:sz w:val="20"/>
          <w:szCs w:val="20"/>
        </w:rPr>
      </w:pPr>
      <w:bookmarkStart w:id="10" w:name="_Toc187766125"/>
      <w:r w:rsidRPr="00E969CA">
        <w:rPr>
          <w:rFonts w:asciiTheme="minorHAnsi" w:hAnsiTheme="minorHAnsi" w:cstheme="minorHAnsi"/>
          <w:sz w:val="20"/>
          <w:szCs w:val="20"/>
        </w:rPr>
        <w:t>DESCRIPTIONS</w:t>
      </w:r>
      <w:r w:rsidR="0026300F" w:rsidRPr="00E969CA">
        <w:rPr>
          <w:rFonts w:asciiTheme="minorHAnsi" w:hAnsiTheme="minorHAnsi" w:cstheme="minorHAnsi"/>
          <w:sz w:val="20"/>
          <w:szCs w:val="20"/>
        </w:rPr>
        <w:t xml:space="preserve"> </w:t>
      </w:r>
      <w:r w:rsidR="00811842" w:rsidRPr="00E969CA">
        <w:rPr>
          <w:rFonts w:asciiTheme="minorHAnsi" w:hAnsiTheme="minorHAnsi" w:cstheme="minorHAnsi"/>
          <w:sz w:val="20"/>
          <w:szCs w:val="20"/>
        </w:rPr>
        <w:t>GÉNÉRALES</w:t>
      </w:r>
      <w:bookmarkEnd w:id="10"/>
    </w:p>
    <w:p w14:paraId="3D25FD45" w14:textId="77777777" w:rsidR="00E31BF6" w:rsidRPr="00E969CA" w:rsidRDefault="00E31BF6" w:rsidP="00B57788">
      <w:pPr>
        <w:pStyle w:val="Titre2"/>
      </w:pPr>
      <w:bookmarkStart w:id="11" w:name="_Toc171056259"/>
      <w:bookmarkStart w:id="12" w:name="_Toc187766126"/>
      <w:r w:rsidRPr="00E969CA">
        <w:t>Objet de la prestation</w:t>
      </w:r>
      <w:bookmarkEnd w:id="11"/>
      <w:bookmarkEnd w:id="12"/>
    </w:p>
    <w:p w14:paraId="7DE36825" w14:textId="77777777" w:rsidR="0012063C" w:rsidRPr="00E969CA" w:rsidRDefault="00A40D60" w:rsidP="00E969CA">
      <w:pPr>
        <w:pStyle w:val="Corpsdetexte"/>
        <w:spacing w:after="0" w:line="240" w:lineRule="auto"/>
        <w:jc w:val="both"/>
        <w:rPr>
          <w:rFonts w:asciiTheme="minorHAnsi" w:hAnsiTheme="minorHAnsi" w:cstheme="minorHAnsi"/>
          <w:szCs w:val="20"/>
        </w:rPr>
      </w:pPr>
      <w:bookmarkStart w:id="13" w:name="_Hlk171076280"/>
      <w:r w:rsidRPr="00E969CA">
        <w:rPr>
          <w:rFonts w:asciiTheme="minorHAnsi" w:hAnsiTheme="minorHAnsi" w:cstheme="minorHAnsi"/>
          <w:szCs w:val="20"/>
        </w:rPr>
        <w:t>La présente consultation a pour objet la</w:t>
      </w:r>
      <w:bookmarkEnd w:id="13"/>
      <w:r w:rsidRPr="00E969CA">
        <w:rPr>
          <w:rFonts w:asciiTheme="minorHAnsi" w:hAnsiTheme="minorHAnsi" w:cstheme="minorHAnsi"/>
          <w:szCs w:val="20"/>
        </w:rPr>
        <w:t xml:space="preserve"> fabrication, la livraison et l'installation d'une passerelle métallique courbe, de ses garde-corps et portillons.</w:t>
      </w:r>
      <w:r w:rsidR="00E31BF6" w:rsidRPr="00E969CA">
        <w:rPr>
          <w:rFonts w:asciiTheme="minorHAnsi" w:hAnsiTheme="minorHAnsi" w:cstheme="minorHAnsi"/>
          <w:szCs w:val="20"/>
        </w:rPr>
        <w:t xml:space="preserve"> </w:t>
      </w:r>
      <w:r w:rsidR="006A175A" w:rsidRPr="00E969CA">
        <w:rPr>
          <w:rFonts w:asciiTheme="minorHAnsi" w:hAnsiTheme="minorHAnsi" w:cstheme="minorHAnsi"/>
          <w:szCs w:val="20"/>
        </w:rPr>
        <w:t xml:space="preserve">Cette passerelle enjambe la verrière et la coursive côté Nord du bâtiment. </w:t>
      </w:r>
      <w:bookmarkStart w:id="14" w:name="_Hlk171076293"/>
      <w:r w:rsidR="006A175A" w:rsidRPr="00E969CA">
        <w:rPr>
          <w:rFonts w:asciiTheme="minorHAnsi" w:hAnsiTheme="minorHAnsi" w:cstheme="minorHAnsi"/>
          <w:szCs w:val="20"/>
        </w:rPr>
        <w:t>La prestation comprend</w:t>
      </w:r>
      <w:bookmarkEnd w:id="14"/>
      <w:r w:rsidR="0012063C" w:rsidRPr="00E969CA">
        <w:rPr>
          <w:rFonts w:asciiTheme="minorHAnsi" w:hAnsiTheme="minorHAnsi" w:cstheme="minorHAnsi"/>
          <w:szCs w:val="20"/>
        </w:rPr>
        <w:t> :</w:t>
      </w:r>
    </w:p>
    <w:p w14:paraId="7BD93411" w14:textId="1A20066D" w:rsidR="0012063C" w:rsidRPr="00E969CA" w:rsidRDefault="006A175A" w:rsidP="00E969CA">
      <w:pPr>
        <w:pStyle w:val="Corpsdetexte"/>
        <w:numPr>
          <w:ilvl w:val="0"/>
          <w:numId w:val="45"/>
        </w:numPr>
        <w:spacing w:after="0" w:line="240" w:lineRule="auto"/>
        <w:jc w:val="both"/>
        <w:rPr>
          <w:rFonts w:asciiTheme="minorHAnsi" w:hAnsiTheme="minorHAnsi" w:cstheme="minorHAnsi"/>
          <w:szCs w:val="20"/>
        </w:rPr>
      </w:pPr>
      <w:r w:rsidRPr="00E969CA">
        <w:rPr>
          <w:rFonts w:asciiTheme="minorHAnsi" w:hAnsiTheme="minorHAnsi" w:cstheme="minorHAnsi"/>
          <w:szCs w:val="20"/>
        </w:rPr>
        <w:t>installation</w:t>
      </w:r>
      <w:r w:rsidR="00A40D60" w:rsidRPr="00E969CA">
        <w:rPr>
          <w:rFonts w:asciiTheme="minorHAnsi" w:hAnsiTheme="minorHAnsi" w:cstheme="minorHAnsi"/>
          <w:szCs w:val="20"/>
        </w:rPr>
        <w:t>s</w:t>
      </w:r>
      <w:r w:rsidRPr="00E969CA">
        <w:rPr>
          <w:rFonts w:asciiTheme="minorHAnsi" w:hAnsiTheme="minorHAnsi" w:cstheme="minorHAnsi"/>
          <w:szCs w:val="20"/>
        </w:rPr>
        <w:t xml:space="preserve"> de chantier ; protections des existants ; adaptations des maçonneries existantes pour créations des appuis ; reprise d’étanchéité ; fabrication, transport</w:t>
      </w:r>
      <w:r w:rsidR="0012063C" w:rsidRPr="00E969CA">
        <w:rPr>
          <w:rFonts w:asciiTheme="minorHAnsi" w:hAnsiTheme="minorHAnsi" w:cstheme="minorHAnsi"/>
          <w:szCs w:val="20"/>
        </w:rPr>
        <w:t xml:space="preserve"> et</w:t>
      </w:r>
      <w:r w:rsidRPr="00E969CA">
        <w:rPr>
          <w:rFonts w:asciiTheme="minorHAnsi" w:hAnsiTheme="minorHAnsi" w:cstheme="minorHAnsi"/>
          <w:szCs w:val="20"/>
        </w:rPr>
        <w:t xml:space="preserve"> montage de la passerelle</w:t>
      </w:r>
      <w:r w:rsidR="00A40D60" w:rsidRPr="00E969CA">
        <w:rPr>
          <w:rFonts w:asciiTheme="minorHAnsi" w:hAnsiTheme="minorHAnsi" w:cstheme="minorHAnsi"/>
          <w:szCs w:val="20"/>
        </w:rPr>
        <w:t xml:space="preserve"> (le tablier </w:t>
      </w:r>
      <w:r w:rsidR="00A40D60" w:rsidRPr="00E969CA">
        <w:rPr>
          <w:rFonts w:asciiTheme="minorHAnsi" w:hAnsiTheme="minorHAnsi" w:cstheme="minorHAnsi"/>
          <w:szCs w:val="20"/>
        </w:rPr>
        <w:lastRenderedPageBreak/>
        <w:t xml:space="preserve">sera en acier avec une finition shoopée au titane) et des portillons coulissants d’accès </w:t>
      </w:r>
      <w:r w:rsidR="0012063C" w:rsidRPr="00E969CA">
        <w:rPr>
          <w:rFonts w:asciiTheme="minorHAnsi" w:hAnsiTheme="minorHAnsi" w:cstheme="minorHAnsi"/>
          <w:szCs w:val="20"/>
        </w:rPr>
        <w:t>N</w:t>
      </w:r>
      <w:r w:rsidR="00A40D60" w:rsidRPr="00E969CA">
        <w:rPr>
          <w:rFonts w:asciiTheme="minorHAnsi" w:hAnsiTheme="minorHAnsi" w:cstheme="minorHAnsi"/>
          <w:szCs w:val="20"/>
        </w:rPr>
        <w:t>ord</w:t>
      </w:r>
      <w:r w:rsidRPr="00E969CA">
        <w:rPr>
          <w:rFonts w:asciiTheme="minorHAnsi" w:hAnsiTheme="minorHAnsi" w:cstheme="minorHAnsi"/>
          <w:szCs w:val="20"/>
        </w:rPr>
        <w:t> ; éclairage intégré aux mains-courante</w:t>
      </w:r>
      <w:r w:rsidR="0012063C" w:rsidRPr="00E969CA">
        <w:rPr>
          <w:rFonts w:asciiTheme="minorHAnsi" w:hAnsiTheme="minorHAnsi" w:cstheme="minorHAnsi"/>
          <w:szCs w:val="20"/>
        </w:rPr>
        <w:t>s,</w:t>
      </w:r>
    </w:p>
    <w:p w14:paraId="4586CA7C" w14:textId="77777777" w:rsidR="00E31BF6" w:rsidRPr="00E969CA" w:rsidRDefault="00E31BF6" w:rsidP="00E969CA">
      <w:pPr>
        <w:pStyle w:val="Titre3"/>
        <w:jc w:val="both"/>
        <w:rPr>
          <w:rFonts w:asciiTheme="minorHAnsi" w:hAnsiTheme="minorHAnsi" w:cstheme="minorHAnsi"/>
          <w:szCs w:val="20"/>
        </w:rPr>
      </w:pPr>
      <w:bookmarkStart w:id="15" w:name="_Toc171056260"/>
      <w:bookmarkStart w:id="16" w:name="_Toc187766127"/>
      <w:r w:rsidRPr="00E969CA">
        <w:rPr>
          <w:rFonts w:asciiTheme="minorHAnsi" w:hAnsiTheme="minorHAnsi" w:cstheme="minorHAnsi"/>
          <w:szCs w:val="20"/>
        </w:rPr>
        <w:t>Localisation</w:t>
      </w:r>
      <w:bookmarkEnd w:id="15"/>
      <w:bookmarkEnd w:id="16"/>
    </w:p>
    <w:p w14:paraId="5F12D382" w14:textId="73DD4D31" w:rsidR="00E31BF6" w:rsidRPr="00E969CA" w:rsidRDefault="0012063C"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 xml:space="preserve">Au droit de la seconde travée vitrée occidentale de la façade Nord </w:t>
      </w:r>
      <w:r w:rsidR="00E31BF6" w:rsidRPr="00E969CA">
        <w:rPr>
          <w:rFonts w:asciiTheme="minorHAnsi" w:hAnsiTheme="minorHAnsi" w:cstheme="minorHAnsi"/>
          <w:szCs w:val="20"/>
        </w:rPr>
        <w:t>du Musée de l’Orangerie</w:t>
      </w:r>
      <w:r w:rsidRPr="00E969CA">
        <w:rPr>
          <w:rFonts w:asciiTheme="minorHAnsi" w:hAnsiTheme="minorHAnsi" w:cstheme="minorHAnsi"/>
          <w:szCs w:val="20"/>
        </w:rPr>
        <w:t>.</w:t>
      </w:r>
    </w:p>
    <w:p w14:paraId="390A7D64" w14:textId="77777777" w:rsidR="00A40D60" w:rsidRPr="00E969CA" w:rsidRDefault="00A40D60" w:rsidP="00E969CA">
      <w:pPr>
        <w:pStyle w:val="Titre3"/>
        <w:jc w:val="both"/>
        <w:rPr>
          <w:rFonts w:asciiTheme="minorHAnsi" w:hAnsiTheme="minorHAnsi" w:cstheme="minorHAnsi"/>
          <w:szCs w:val="20"/>
        </w:rPr>
      </w:pPr>
      <w:bookmarkStart w:id="17" w:name="_Toc187766128"/>
      <w:r w:rsidRPr="00E969CA">
        <w:rPr>
          <w:rFonts w:asciiTheme="minorHAnsi" w:hAnsiTheme="minorHAnsi" w:cstheme="minorHAnsi"/>
          <w:szCs w:val="20"/>
        </w:rPr>
        <w:t>Normes et réglementations</w:t>
      </w:r>
      <w:bookmarkEnd w:id="17"/>
    </w:p>
    <w:p w14:paraId="3BB7F7DA" w14:textId="426C3882" w:rsidR="00A40D60" w:rsidRPr="00E969CA" w:rsidRDefault="00A40D60"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Les travaux seront exécutés conformément aux règles de l’</w:t>
      </w:r>
      <w:r w:rsidR="0012063C" w:rsidRPr="00E969CA">
        <w:rPr>
          <w:rFonts w:asciiTheme="minorHAnsi" w:hAnsiTheme="minorHAnsi" w:cstheme="minorHAnsi"/>
          <w:szCs w:val="20"/>
        </w:rPr>
        <w:t>A</w:t>
      </w:r>
      <w:r w:rsidRPr="00E969CA">
        <w:rPr>
          <w:rFonts w:asciiTheme="minorHAnsi" w:hAnsiTheme="minorHAnsi" w:cstheme="minorHAnsi"/>
          <w:szCs w:val="20"/>
        </w:rPr>
        <w:t>rt et à la réglementation applicable en France telle qu'elle se trouvera être en vigueur à la date de remise des offres.</w:t>
      </w:r>
    </w:p>
    <w:p w14:paraId="1BAC3D44" w14:textId="77777777" w:rsidR="00A40D60" w:rsidRPr="00E969CA" w:rsidRDefault="00A40D60" w:rsidP="00E969CA">
      <w:pPr>
        <w:pStyle w:val="Corpsdetexte"/>
        <w:spacing w:after="0" w:line="240" w:lineRule="auto"/>
        <w:jc w:val="both"/>
        <w:rPr>
          <w:rFonts w:asciiTheme="minorHAnsi" w:hAnsiTheme="minorHAnsi" w:cstheme="minorHAnsi"/>
          <w:szCs w:val="20"/>
        </w:rPr>
      </w:pPr>
    </w:p>
    <w:p w14:paraId="39B70FBA" w14:textId="77777777" w:rsidR="00A40D60" w:rsidRPr="00E969CA" w:rsidRDefault="00A40D60"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En particulier, les travaux seront conformes aux prescriptions techniques contenues dans les lois, décrets, arrêtés et circulaires applicables en France, ainsi que dans les cahiers des clauses techniques générales, les documents techniques unifiés, les normes, les avis techniques, notamment documents suivants, sachant que cette liste n'est pas limitative :</w:t>
      </w:r>
    </w:p>
    <w:p w14:paraId="5D00EE41" w14:textId="77777777" w:rsidR="00A40D60" w:rsidRPr="00E969CA" w:rsidRDefault="00A40D60" w:rsidP="00A40D60">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Eurocode 3 (EN 1993) : Calcul des structures en acier.</w:t>
      </w:r>
    </w:p>
    <w:p w14:paraId="07C1146D" w14:textId="77777777" w:rsidR="00A40D60" w:rsidRDefault="00A40D60" w:rsidP="00A40D60">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NF P 98-170 : Ponts et passerelles piétonnes.</w:t>
      </w:r>
    </w:p>
    <w:p w14:paraId="24C97B98" w14:textId="34807687" w:rsidR="00A85334" w:rsidRPr="00E969CA" w:rsidRDefault="00A85334" w:rsidP="00A40D60">
      <w:pPr>
        <w:pStyle w:val="Paragraphedeliste"/>
        <w:spacing w:after="0" w:afterAutospacing="0"/>
        <w:rPr>
          <w:rFonts w:asciiTheme="minorHAnsi" w:hAnsiTheme="minorHAnsi" w:cstheme="minorHAnsi"/>
          <w:szCs w:val="20"/>
        </w:rPr>
      </w:pPr>
      <w:r w:rsidRPr="00A85334">
        <w:rPr>
          <w:rFonts w:asciiTheme="minorHAnsi" w:hAnsiTheme="minorHAnsi" w:cstheme="minorHAnsi"/>
          <w:szCs w:val="20"/>
        </w:rPr>
        <w:t>NF EN 191-1-1 concernant la charge d’exploitation de la passerelle conformément au CO11§3</w:t>
      </w:r>
      <w:r>
        <w:rPr>
          <w:rFonts w:asciiTheme="minorHAnsi" w:hAnsiTheme="minorHAnsi" w:cstheme="minorHAnsi"/>
          <w:szCs w:val="20"/>
        </w:rPr>
        <w:t>.</w:t>
      </w:r>
    </w:p>
    <w:p w14:paraId="153940CA" w14:textId="77777777" w:rsidR="00A40D60" w:rsidRPr="00E969CA" w:rsidRDefault="00A40D60" w:rsidP="00A40D60">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DTU 32.1 : Charpente métallique.</w:t>
      </w:r>
    </w:p>
    <w:p w14:paraId="507738C8" w14:textId="77777777" w:rsidR="00A40D60" w:rsidRPr="00E969CA" w:rsidRDefault="00A40D60" w:rsidP="00A40D60">
      <w:pPr>
        <w:pStyle w:val="Paragraphedeliste"/>
        <w:rPr>
          <w:rFonts w:asciiTheme="minorHAnsi" w:hAnsiTheme="minorHAnsi" w:cstheme="minorHAnsi"/>
          <w:szCs w:val="20"/>
        </w:rPr>
      </w:pPr>
      <w:r w:rsidRPr="00E969CA">
        <w:rPr>
          <w:rFonts w:asciiTheme="minorHAnsi" w:hAnsiTheme="minorHAnsi" w:cstheme="minorHAnsi"/>
          <w:szCs w:val="20"/>
        </w:rPr>
        <w:t>DTU 59.1 : Travaux de peinture des bâtiments</w:t>
      </w:r>
    </w:p>
    <w:p w14:paraId="08CA41BA" w14:textId="77777777" w:rsidR="00A40D60" w:rsidRPr="00E969CA" w:rsidRDefault="00A40D60" w:rsidP="00A40D60">
      <w:pPr>
        <w:pStyle w:val="Paragraphedeliste"/>
        <w:rPr>
          <w:rFonts w:asciiTheme="minorHAnsi" w:hAnsiTheme="minorHAnsi" w:cstheme="minorHAnsi"/>
          <w:szCs w:val="20"/>
        </w:rPr>
      </w:pPr>
      <w:r w:rsidRPr="00E969CA">
        <w:rPr>
          <w:rFonts w:asciiTheme="minorHAnsi" w:hAnsiTheme="minorHAnsi" w:cstheme="minorHAnsi"/>
          <w:szCs w:val="20"/>
        </w:rPr>
        <w:t>Arrêtés - Normes et Documents complétant ou modifiant ceux en vigueur à la date de l'appel d'offre</w:t>
      </w:r>
    </w:p>
    <w:p w14:paraId="524833B7" w14:textId="77777777" w:rsidR="00A40D60" w:rsidRPr="00E969CA" w:rsidRDefault="00A40D60" w:rsidP="00A40D60">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Code du travail : Dispositions relatives à la sécurité sur le chantier</w:t>
      </w:r>
    </w:p>
    <w:p w14:paraId="7049019C" w14:textId="77777777" w:rsidR="00E31BF6" w:rsidRPr="00E969CA" w:rsidRDefault="00E31BF6" w:rsidP="00E31BF6">
      <w:pPr>
        <w:pStyle w:val="Corpsdetexte"/>
        <w:spacing w:after="0" w:line="240" w:lineRule="auto"/>
        <w:rPr>
          <w:rFonts w:asciiTheme="minorHAnsi" w:hAnsiTheme="minorHAnsi" w:cstheme="minorHAnsi"/>
          <w:szCs w:val="20"/>
        </w:rPr>
      </w:pPr>
    </w:p>
    <w:p w14:paraId="3B30F41C" w14:textId="77777777" w:rsidR="00E97551" w:rsidRPr="003418ED" w:rsidRDefault="00E97551" w:rsidP="00886025">
      <w:pPr>
        <w:pStyle w:val="Corpsdetexte"/>
        <w:spacing w:after="0" w:line="240" w:lineRule="auto"/>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L’exécution des ouvrages et travaux est soumise aux clauses et spécifications des documents et des textes règlementaires en vigueur lors de l’exécution des travaux et contenues dans :</w:t>
      </w:r>
    </w:p>
    <w:p w14:paraId="1E55BA66" w14:textId="77777777" w:rsidR="00E97551" w:rsidRPr="003418ED" w:rsidRDefault="00E97551"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Les normes Françaises indiquées dans les différentes pièces écrites</w:t>
      </w:r>
    </w:p>
    <w:p w14:paraId="3D2B316B" w14:textId="6BFBCF60" w:rsidR="00C93B09" w:rsidRPr="003418ED" w:rsidRDefault="00E97551"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Documents techniques unifiés édités par le C.S.T.B.</w:t>
      </w:r>
    </w:p>
    <w:p w14:paraId="6469F60A" w14:textId="67A7A698" w:rsidR="00BE30C5" w:rsidRPr="003418ED" w:rsidRDefault="00BE30C5"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Arrêté du 25 juin 1980 règlement de sécurité incendie</w:t>
      </w:r>
    </w:p>
    <w:p w14:paraId="26FC0D81" w14:textId="7588B280" w:rsidR="00C93B09" w:rsidRPr="003418ED" w:rsidRDefault="00C93B09"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Le code du travail et notamment l’a</w:t>
      </w:r>
      <w:r w:rsidR="00BE30C5" w:rsidRPr="003418ED">
        <w:rPr>
          <w:rFonts w:asciiTheme="minorHAnsi" w:hAnsiTheme="minorHAnsi" w:cstheme="minorHAnsi"/>
          <w:color w:val="000000" w:themeColor="text1"/>
          <w:szCs w:val="20"/>
        </w:rPr>
        <w:t>rrêté du 5 août 1992 fixant les dispositions pour la prévention des incendies et le désenfumage de certains lieux de travail.</w:t>
      </w:r>
    </w:p>
    <w:p w14:paraId="2754B5AF" w14:textId="15F9BD58" w:rsidR="00BE30C5" w:rsidRPr="003418ED" w:rsidRDefault="00C93B09"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Arrêté du 8 décembre 2014 fixant les dispositions relatives à l'accessibilité aux personnes handicapées des établissements recevant du public situés dans un cadre bâti existant.</w:t>
      </w:r>
    </w:p>
    <w:p w14:paraId="7EC1D8A6" w14:textId="77777777" w:rsidR="00F76AE3" w:rsidRPr="003418ED" w:rsidRDefault="00F76AE3"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Cahier des charges D.T.U définissant les conditions techniques auxquelles doivent satisfaire les travaux</w:t>
      </w:r>
    </w:p>
    <w:p w14:paraId="6DA165C4" w14:textId="77777777" w:rsidR="00F76AE3" w:rsidRPr="003418ED" w:rsidRDefault="00F76AE3"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Textes législatifs et règlementaires éditées par le C.S.T.B et citées dans les différentes pièces écrites.</w:t>
      </w:r>
    </w:p>
    <w:p w14:paraId="63CA0E02" w14:textId="77777777" w:rsidR="00F76AE3" w:rsidRPr="003418ED" w:rsidRDefault="00F76AE3"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Nomes applicables au bâtiment éditées par le C.S.T.B et citées dans les différentes pièces écrites.</w:t>
      </w:r>
    </w:p>
    <w:p w14:paraId="59883BAA" w14:textId="591B7DAB" w:rsidR="00F76AE3" w:rsidRPr="003418ED" w:rsidRDefault="00F76AE3"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Avis techniques éditées par le C.S.T.B et citées dans les différentes pièces écrites</w:t>
      </w:r>
    </w:p>
    <w:p w14:paraId="5A65D9E6" w14:textId="77777777" w:rsidR="00F76AE3" w:rsidRPr="003418ED" w:rsidRDefault="00F76AE3"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Normes AFNOR citées dans les différentes pièces écrites</w:t>
      </w:r>
    </w:p>
    <w:p w14:paraId="10653109" w14:textId="77777777" w:rsidR="00F76AE3" w:rsidRPr="003418ED" w:rsidRDefault="00F76AE3"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Règles NV 65 les effets de la neige et du vent sur les constructions</w:t>
      </w:r>
    </w:p>
    <w:p w14:paraId="1516F000" w14:textId="77777777" w:rsidR="00F76AE3" w:rsidRPr="003418ED" w:rsidRDefault="00F76AE3"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Règles N 84 action de la neige sur les constructions</w:t>
      </w:r>
    </w:p>
    <w:p w14:paraId="2C01FFA6" w14:textId="77777777" w:rsidR="00F76AE3" w:rsidRPr="003418ED" w:rsidRDefault="00F76AE3"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Règles BAEL 91 (révisées 99) de conception et de calcul des ouvrages de construction en béton armé</w:t>
      </w:r>
    </w:p>
    <w:p w14:paraId="63B9605D" w14:textId="77777777" w:rsidR="00F76AE3" w:rsidRPr="003418ED" w:rsidRDefault="00F76AE3"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Règles CB 71 de calcul de charpente bois</w:t>
      </w:r>
    </w:p>
    <w:p w14:paraId="59B2C08D" w14:textId="7E5F6AD6" w:rsidR="00F76AE3" w:rsidRPr="003418ED" w:rsidRDefault="00BE30C5"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Eurocodes 0 à 9</w:t>
      </w:r>
    </w:p>
    <w:p w14:paraId="28E16E0B" w14:textId="77777777" w:rsidR="00F76AE3" w:rsidRPr="003418ED" w:rsidRDefault="00F76AE3"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Règles de calcul des caractéristiques thermiques utiles des parois de construction et de déperdition de base des documents (règles Th, Th-K 77 et Th-G 77)</w:t>
      </w:r>
    </w:p>
    <w:p w14:paraId="6B4769C5" w14:textId="77777777" w:rsidR="00F76AE3" w:rsidRPr="003418ED" w:rsidRDefault="00F76AE3"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Normes U.T.E</w:t>
      </w:r>
    </w:p>
    <w:p w14:paraId="2DB1993D" w14:textId="77777777" w:rsidR="00F76AE3" w:rsidRPr="003418ED" w:rsidRDefault="00F76AE3"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Spécifications U.N.P</w:t>
      </w:r>
    </w:p>
    <w:p w14:paraId="11507794" w14:textId="77777777" w:rsidR="00F76AE3" w:rsidRPr="003418ED" w:rsidRDefault="00F76AE3"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Recommandations professionnelles et publications diverses des chambres syndicales et organismes professionnels</w:t>
      </w:r>
    </w:p>
    <w:p w14:paraId="57082801" w14:textId="77777777" w:rsidR="00F76AE3" w:rsidRPr="003418ED" w:rsidRDefault="00F76AE3"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 xml:space="preserve">Prescriptions des fabricants de matériaux et matériels </w:t>
      </w:r>
    </w:p>
    <w:p w14:paraId="6EF393E3" w14:textId="77777777" w:rsidR="00F76AE3" w:rsidRPr="003418ED" w:rsidRDefault="00F76AE3"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Articles L.4532 et suivants et R.4532 à R.4325 du Code du travail</w:t>
      </w:r>
    </w:p>
    <w:p w14:paraId="117D7064" w14:textId="77777777" w:rsidR="00F76AE3" w:rsidRPr="003418ED" w:rsidRDefault="00183187" w:rsidP="00886025">
      <w:pPr>
        <w:pStyle w:val="Paragraphedeliste"/>
        <w:spacing w:after="0" w:afterAutospacing="0"/>
        <w:rPr>
          <w:rFonts w:asciiTheme="minorHAnsi" w:hAnsiTheme="minorHAnsi" w:cstheme="minorHAnsi"/>
          <w:color w:val="000000" w:themeColor="text1"/>
          <w:szCs w:val="20"/>
        </w:rPr>
      </w:pPr>
      <w:r w:rsidRPr="003418ED">
        <w:rPr>
          <w:rFonts w:asciiTheme="minorHAnsi" w:hAnsiTheme="minorHAnsi" w:cstheme="minorHAnsi"/>
          <w:color w:val="000000" w:themeColor="text1"/>
          <w:szCs w:val="20"/>
        </w:rPr>
        <w:t>…</w:t>
      </w:r>
    </w:p>
    <w:p w14:paraId="020CC4D3" w14:textId="77777777" w:rsidR="00886025" w:rsidRPr="00E969CA" w:rsidRDefault="00886025" w:rsidP="00886025">
      <w:pPr>
        <w:pStyle w:val="Corpsdetexte"/>
        <w:spacing w:after="0" w:line="240" w:lineRule="auto"/>
        <w:rPr>
          <w:rFonts w:asciiTheme="minorHAnsi" w:hAnsiTheme="minorHAnsi" w:cstheme="minorHAnsi"/>
          <w:szCs w:val="20"/>
        </w:rPr>
      </w:pPr>
    </w:p>
    <w:p w14:paraId="78BA23FC" w14:textId="3878817F" w:rsidR="00F76AE3" w:rsidRPr="00E969CA" w:rsidRDefault="00F76AE3"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L’ensemble des textes règlementaires et normes sont réputées être connues par chaque titulaire.</w:t>
      </w:r>
    </w:p>
    <w:p w14:paraId="5918A307" w14:textId="77777777" w:rsidR="00F76AE3" w:rsidRPr="00E969CA" w:rsidRDefault="00F76AE3"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lastRenderedPageBreak/>
        <w:t>Dans le cas où des ouvrages décrits dans le C.C.T.P ou toutes pièces constituant le présent marché, ne figurent pas dans les textes règlementaires et normes cités ou en sont différents par leur conception, le titulaire doit se conformer aux prescriptions du C.C.T.P. quant à la qualité et la mise en œuvre des matériaux.</w:t>
      </w:r>
    </w:p>
    <w:p w14:paraId="52CF54A3" w14:textId="77777777" w:rsidR="00886025" w:rsidRPr="00E969CA" w:rsidRDefault="00886025" w:rsidP="00E969CA">
      <w:pPr>
        <w:pStyle w:val="Corpsdetexte"/>
        <w:spacing w:after="0" w:line="240" w:lineRule="auto"/>
        <w:jc w:val="both"/>
        <w:rPr>
          <w:rFonts w:asciiTheme="minorHAnsi" w:hAnsiTheme="minorHAnsi" w:cstheme="minorHAnsi"/>
          <w:szCs w:val="20"/>
        </w:rPr>
      </w:pPr>
    </w:p>
    <w:p w14:paraId="4592B561" w14:textId="3EE78468" w:rsidR="00F76AE3" w:rsidRPr="00E969CA" w:rsidRDefault="00F76AE3"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Les détails de construction précisés dans les plans, pièces graphiques et C.C.T.P doivent être respectées dans tous les cas. Si les caractéristiques n’en sont pas modifiées et sous réserve de l’agrément de la maitrise d’œuvre, le titulaire aura la possibilité de proposer des aménagements dans le choix des matériaux à employer ou dans leur mise en œuvre.</w:t>
      </w:r>
    </w:p>
    <w:p w14:paraId="1EF588F5" w14:textId="77777777" w:rsidR="00886025" w:rsidRPr="00E969CA" w:rsidRDefault="00886025" w:rsidP="00E969CA">
      <w:pPr>
        <w:pStyle w:val="Corpsdetexte"/>
        <w:spacing w:after="0" w:line="240" w:lineRule="auto"/>
        <w:jc w:val="both"/>
        <w:rPr>
          <w:rFonts w:asciiTheme="minorHAnsi" w:hAnsiTheme="minorHAnsi" w:cstheme="minorHAnsi"/>
          <w:szCs w:val="20"/>
        </w:rPr>
      </w:pPr>
    </w:p>
    <w:p w14:paraId="2845261A" w14:textId="1693958B" w:rsidR="000A72E3" w:rsidRPr="00E969CA" w:rsidRDefault="000A72E3"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Toute dérogation aux stipulations des textes règlementaires et normes en vigueur devra être spéci</w:t>
      </w:r>
      <w:r w:rsidR="00183187" w:rsidRPr="00E969CA">
        <w:rPr>
          <w:rFonts w:asciiTheme="minorHAnsi" w:hAnsiTheme="minorHAnsi" w:cstheme="minorHAnsi"/>
          <w:szCs w:val="20"/>
        </w:rPr>
        <w:t>fiquement écrit</w:t>
      </w:r>
      <w:r w:rsidR="00E969CA">
        <w:rPr>
          <w:rFonts w:asciiTheme="minorHAnsi" w:hAnsiTheme="minorHAnsi" w:cstheme="minorHAnsi"/>
          <w:szCs w:val="20"/>
        </w:rPr>
        <w:t>e</w:t>
      </w:r>
      <w:r w:rsidR="00183187" w:rsidRPr="00E969CA">
        <w:rPr>
          <w:rFonts w:asciiTheme="minorHAnsi" w:hAnsiTheme="minorHAnsi" w:cstheme="minorHAnsi"/>
          <w:szCs w:val="20"/>
        </w:rPr>
        <w:t xml:space="preserve"> par le maître </w:t>
      </w:r>
      <w:r w:rsidR="00D303A2" w:rsidRPr="00E969CA">
        <w:rPr>
          <w:rFonts w:asciiTheme="minorHAnsi" w:hAnsiTheme="minorHAnsi" w:cstheme="minorHAnsi"/>
          <w:szCs w:val="20"/>
        </w:rPr>
        <w:t>d’œuvre</w:t>
      </w:r>
      <w:r w:rsidRPr="00E969CA">
        <w:rPr>
          <w:rFonts w:asciiTheme="minorHAnsi" w:hAnsiTheme="minorHAnsi" w:cstheme="minorHAnsi"/>
          <w:szCs w:val="20"/>
        </w:rPr>
        <w:t xml:space="preserve"> et acceptée par le maitre d’ouvrage pour être considéré comme valable.</w:t>
      </w:r>
    </w:p>
    <w:p w14:paraId="4246E5E1" w14:textId="77777777" w:rsidR="00886025" w:rsidRPr="00E969CA" w:rsidRDefault="00886025" w:rsidP="00E969CA">
      <w:pPr>
        <w:pStyle w:val="Corpsdetexte"/>
        <w:spacing w:after="0" w:line="240" w:lineRule="auto"/>
        <w:jc w:val="both"/>
        <w:rPr>
          <w:rFonts w:asciiTheme="minorHAnsi" w:hAnsiTheme="minorHAnsi" w:cstheme="minorHAnsi"/>
          <w:szCs w:val="20"/>
        </w:rPr>
      </w:pPr>
    </w:p>
    <w:p w14:paraId="7019CF9F" w14:textId="76EECD4C" w:rsidR="00183187" w:rsidRPr="00E969CA" w:rsidRDefault="00183187"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La liste des textes et normes est non limitative, et ne rappelle avant tout que les documents les plus importants. Le titulaire, en tant que spécialiste, doit faire son affaire des DTU, règles de calcul, règles de l'art, règles professionnelles, règles d'exécution, normes, prescriptions liées aux ATEC, et autres guides de l'UEATC etc. en vigueur à la date du marché, concernant sa spécialité et celles des autres corps d'état dont les ouvrages sont liés aux siens.</w:t>
      </w:r>
    </w:p>
    <w:p w14:paraId="630C1028" w14:textId="77777777" w:rsidR="00886025" w:rsidRPr="00E969CA" w:rsidRDefault="00886025" w:rsidP="00E969CA">
      <w:pPr>
        <w:pStyle w:val="Corpsdetexte"/>
        <w:spacing w:after="0" w:line="240" w:lineRule="auto"/>
        <w:jc w:val="both"/>
        <w:rPr>
          <w:rFonts w:asciiTheme="minorHAnsi" w:hAnsiTheme="minorHAnsi" w:cstheme="minorHAnsi"/>
          <w:szCs w:val="20"/>
        </w:rPr>
      </w:pPr>
    </w:p>
    <w:p w14:paraId="71C18610" w14:textId="4C93F432" w:rsidR="00183187" w:rsidRPr="00E969CA" w:rsidRDefault="00183187"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Les ouvrages installés doivent t être visés et recevoir l’agrément des pompiers et/ou de la Commission de Sécurité compétente en plus du maitre d’œuvre et du maitre d’ouvrage.</w:t>
      </w:r>
    </w:p>
    <w:p w14:paraId="29B79BEB" w14:textId="77777777" w:rsidR="0026300F" w:rsidRPr="00E969CA" w:rsidRDefault="0026300F" w:rsidP="00B57788">
      <w:pPr>
        <w:pStyle w:val="Titre2"/>
      </w:pPr>
      <w:bookmarkStart w:id="18" w:name="_Toc187766129"/>
      <w:r w:rsidRPr="00E969CA">
        <w:t>Obligations du titulaire</w:t>
      </w:r>
      <w:bookmarkEnd w:id="18"/>
    </w:p>
    <w:p w14:paraId="0C564698" w14:textId="77777777" w:rsidR="000A72E3" w:rsidRPr="00E969CA" w:rsidRDefault="000A72E3"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Il est spécifié que par la signature de l’acte d’engagement, le titulaire reconnait implicitement :</w:t>
      </w:r>
    </w:p>
    <w:p w14:paraId="64DEE519" w14:textId="77777777" w:rsidR="000A72E3" w:rsidRPr="00E969CA" w:rsidRDefault="000A72E3"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S’être rendu sur place</w:t>
      </w:r>
    </w:p>
    <w:p w14:paraId="5607CC8B" w14:textId="77777777" w:rsidR="000A72E3" w:rsidRPr="00E969CA" w:rsidRDefault="000A72E3"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Avoir fait toute constatation de l’importance des travaux à effectuer, de la disposition des lieux, de toutes les sujétions d’exécution que peut comporter l’opération envisagée,</w:t>
      </w:r>
    </w:p>
    <w:p w14:paraId="043ECFE2" w14:textId="77777777" w:rsidR="000A72E3" w:rsidRPr="00E969CA" w:rsidRDefault="000A72E3"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Avoir pris connaissance de l’ensemble des pièces du dossier tous corps d’état (pièces écrites, pièces graphiques, plans …)</w:t>
      </w:r>
    </w:p>
    <w:p w14:paraId="78B9CD57" w14:textId="77777777" w:rsidR="000A72E3" w:rsidRPr="00E969CA" w:rsidRDefault="000A72E3"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Avoir demandé toutes les indications complémentaires qu’il aura jugé nécessaires</w:t>
      </w:r>
    </w:p>
    <w:p w14:paraId="1A80F5F2" w14:textId="77777777" w:rsidR="00886025" w:rsidRPr="00E969CA" w:rsidRDefault="00886025" w:rsidP="00E969CA">
      <w:pPr>
        <w:pStyle w:val="Corpsdetexte"/>
        <w:spacing w:after="0" w:line="240" w:lineRule="auto"/>
        <w:jc w:val="both"/>
        <w:rPr>
          <w:rFonts w:asciiTheme="minorHAnsi" w:hAnsiTheme="minorHAnsi" w:cstheme="minorHAnsi"/>
          <w:szCs w:val="20"/>
        </w:rPr>
      </w:pPr>
    </w:p>
    <w:p w14:paraId="3A6B8E5C" w14:textId="4484175C" w:rsidR="000A72E3" w:rsidRPr="00E969CA" w:rsidRDefault="000A72E3"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 xml:space="preserve">Le titulaire est réputé avoir pris connaissance de l’ensemble des pièces. </w:t>
      </w:r>
      <w:r w:rsidR="00467F0D" w:rsidRPr="00E969CA">
        <w:rPr>
          <w:rFonts w:asciiTheme="minorHAnsi" w:hAnsiTheme="minorHAnsi" w:cstheme="minorHAnsi"/>
          <w:szCs w:val="20"/>
        </w:rPr>
        <w:t>À</w:t>
      </w:r>
      <w:r w:rsidRPr="00E969CA">
        <w:rPr>
          <w:rFonts w:asciiTheme="minorHAnsi" w:hAnsiTheme="minorHAnsi" w:cstheme="minorHAnsi"/>
          <w:szCs w:val="20"/>
        </w:rPr>
        <w:t xml:space="preserve"> cet effet, un accès à un serveur informatique regroupant les pièces du dossier sera mis à dispositions des entreprises.</w:t>
      </w:r>
    </w:p>
    <w:p w14:paraId="1348BC9E" w14:textId="77777777" w:rsidR="00886025" w:rsidRPr="00E969CA" w:rsidRDefault="00886025" w:rsidP="00E969CA">
      <w:pPr>
        <w:pStyle w:val="Corpsdetexte"/>
        <w:spacing w:after="0" w:line="240" w:lineRule="auto"/>
        <w:jc w:val="both"/>
        <w:rPr>
          <w:rFonts w:asciiTheme="minorHAnsi" w:hAnsiTheme="minorHAnsi" w:cstheme="minorHAnsi"/>
          <w:szCs w:val="20"/>
        </w:rPr>
      </w:pPr>
    </w:p>
    <w:p w14:paraId="205E2F97" w14:textId="6068105D" w:rsidR="000A72E3" w:rsidRPr="00E969CA" w:rsidRDefault="000A72E3"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Dans la description des ouvrages à effectuer, le maître d’œuvre s’est efforcé de renseigner le titulaire sur la nature des travaux à effectuer, mais il convient de signaler que cette description n’a pas un caractère limitatif. Les travaux sont toujours exécutés conformément aux documents descriptifs ainsi qu’aux directives du maitre d’œuvre et soumis à son approbation.</w:t>
      </w:r>
    </w:p>
    <w:p w14:paraId="7C13766F" w14:textId="77777777" w:rsidR="00886025" w:rsidRPr="00E969CA" w:rsidRDefault="00886025" w:rsidP="00E969CA">
      <w:pPr>
        <w:pStyle w:val="Corpsdetexte"/>
        <w:spacing w:after="0" w:line="240" w:lineRule="auto"/>
        <w:jc w:val="both"/>
        <w:rPr>
          <w:rFonts w:asciiTheme="minorHAnsi" w:hAnsiTheme="minorHAnsi" w:cstheme="minorHAnsi"/>
          <w:szCs w:val="20"/>
        </w:rPr>
      </w:pPr>
    </w:p>
    <w:p w14:paraId="3DB02424" w14:textId="6878C466" w:rsidR="000A72E3" w:rsidRPr="00E969CA" w:rsidRDefault="000A72E3"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titulaire doit des ouvrages complets et parfaitement achevés suivant les normes en vigueur et les règles de l’art. Les travaux comprennent la totalité des ouvrages énumérés dans le CCTP et la DPGF, ainsi que tous les documents nécessaires à l’exécution des travaux décrits, même s’ils ne sont pas explicitement définis, le titulaire devant de par ses connaissances professionnelles, suppléer aux détails pouvant être omis.</w:t>
      </w:r>
    </w:p>
    <w:p w14:paraId="716B517C" w14:textId="77777777" w:rsidR="0026300F" w:rsidRPr="00E969CA" w:rsidRDefault="00FA4F3E" w:rsidP="00B57788">
      <w:pPr>
        <w:pStyle w:val="Titre2"/>
      </w:pPr>
      <w:bookmarkStart w:id="19" w:name="_Toc187766130"/>
      <w:r w:rsidRPr="00E969CA">
        <w:t>Constat</w:t>
      </w:r>
      <w:r w:rsidR="0026300F" w:rsidRPr="00E969CA">
        <w:t xml:space="preserve"> des lieux</w:t>
      </w:r>
      <w:bookmarkEnd w:id="19"/>
      <w:r w:rsidR="0026300F" w:rsidRPr="00E969CA">
        <w:t xml:space="preserve"> </w:t>
      </w:r>
    </w:p>
    <w:p w14:paraId="5BA92F69" w14:textId="77777777" w:rsidR="000954F2" w:rsidRPr="00E969CA" w:rsidRDefault="000954F2"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titulaire se charge de faire effectuer à ses frais un constat d’état des lieux contradictoire avant toutes interventions.</w:t>
      </w:r>
    </w:p>
    <w:p w14:paraId="7C94695D" w14:textId="77777777" w:rsidR="00886025" w:rsidRPr="00E969CA" w:rsidRDefault="00886025" w:rsidP="00E969CA">
      <w:pPr>
        <w:pStyle w:val="Corpsdetexte"/>
        <w:spacing w:after="0" w:line="240" w:lineRule="auto"/>
        <w:jc w:val="both"/>
        <w:rPr>
          <w:rFonts w:asciiTheme="minorHAnsi" w:hAnsiTheme="minorHAnsi" w:cstheme="minorHAnsi"/>
          <w:szCs w:val="20"/>
        </w:rPr>
      </w:pPr>
    </w:p>
    <w:p w14:paraId="048CBB7F" w14:textId="1CCB8E72" w:rsidR="000954F2" w:rsidRPr="00E969CA" w:rsidRDefault="000954F2"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Toute</w:t>
      </w:r>
      <w:r w:rsidR="00E969CA">
        <w:rPr>
          <w:rFonts w:asciiTheme="minorHAnsi" w:hAnsiTheme="minorHAnsi" w:cstheme="minorHAnsi"/>
          <w:szCs w:val="20"/>
        </w:rPr>
        <w:t xml:space="preserve"> dégradation</w:t>
      </w:r>
      <w:r w:rsidRPr="00E969CA">
        <w:rPr>
          <w:rFonts w:asciiTheme="minorHAnsi" w:hAnsiTheme="minorHAnsi" w:cstheme="minorHAnsi"/>
          <w:szCs w:val="20"/>
        </w:rPr>
        <w:t xml:space="preserve"> des existants </w:t>
      </w:r>
      <w:r w:rsidR="00E969CA">
        <w:rPr>
          <w:rFonts w:asciiTheme="minorHAnsi" w:hAnsiTheme="minorHAnsi" w:cstheme="minorHAnsi"/>
          <w:szCs w:val="20"/>
        </w:rPr>
        <w:t>sera</w:t>
      </w:r>
      <w:r w:rsidRPr="00E969CA">
        <w:rPr>
          <w:rFonts w:asciiTheme="minorHAnsi" w:hAnsiTheme="minorHAnsi" w:cstheme="minorHAnsi"/>
          <w:szCs w:val="20"/>
        </w:rPr>
        <w:t xml:space="preserve"> à reprendre aux frais du titulaire.</w:t>
      </w:r>
    </w:p>
    <w:p w14:paraId="7BF7BBC3" w14:textId="77777777" w:rsidR="00886025" w:rsidRPr="00E969CA" w:rsidRDefault="00886025" w:rsidP="00E969CA">
      <w:pPr>
        <w:pStyle w:val="Corpsdetexte"/>
        <w:spacing w:after="0" w:line="240" w:lineRule="auto"/>
        <w:jc w:val="both"/>
        <w:rPr>
          <w:rFonts w:asciiTheme="minorHAnsi" w:hAnsiTheme="minorHAnsi" w:cstheme="minorHAnsi"/>
          <w:szCs w:val="20"/>
        </w:rPr>
      </w:pPr>
    </w:p>
    <w:p w14:paraId="26FB71BB" w14:textId="19B2D08F" w:rsidR="00183187" w:rsidRPr="00E969CA" w:rsidRDefault="00183187"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Lors de l'exécution des travaux, toutes les précautions seront prises et les protections nécessaires réalisées jusqu'au jour fixé de la réception, les abords et les ouvrages existants ou créés soient laissés dans un parfait état de propreté sans gravois, détritus, matériaux, etc. ou parfaitement remis en état. L'évacuation des gravats par les sous – sols est directement bennée par le titulaire (fourniture d’une benne à leur charge).</w:t>
      </w:r>
    </w:p>
    <w:p w14:paraId="11A00432" w14:textId="77777777" w:rsidR="0026300F" w:rsidRPr="00E969CA" w:rsidRDefault="0026300F" w:rsidP="00B57788">
      <w:pPr>
        <w:pStyle w:val="Titre2"/>
      </w:pPr>
      <w:bookmarkStart w:id="20" w:name="_Toc187766131"/>
      <w:r w:rsidRPr="00E969CA">
        <w:lastRenderedPageBreak/>
        <w:t>Organisation du chantier</w:t>
      </w:r>
      <w:bookmarkEnd w:id="20"/>
    </w:p>
    <w:p w14:paraId="67BFA615" w14:textId="77777777" w:rsidR="001C726F" w:rsidRPr="00E969CA" w:rsidRDefault="00070460" w:rsidP="00E969CA">
      <w:pPr>
        <w:pStyle w:val="Titre3"/>
        <w:jc w:val="both"/>
        <w:rPr>
          <w:rFonts w:asciiTheme="minorHAnsi" w:hAnsiTheme="minorHAnsi" w:cstheme="minorHAnsi"/>
          <w:szCs w:val="20"/>
        </w:rPr>
      </w:pPr>
      <w:bookmarkStart w:id="21" w:name="_Toc187766132"/>
      <w:r w:rsidRPr="00E969CA">
        <w:rPr>
          <w:rFonts w:asciiTheme="minorHAnsi" w:hAnsiTheme="minorHAnsi" w:cstheme="minorHAnsi"/>
          <w:szCs w:val="20"/>
        </w:rPr>
        <w:t>Direction du chantier</w:t>
      </w:r>
      <w:bookmarkEnd w:id="21"/>
      <w:r w:rsidRPr="00E969CA">
        <w:rPr>
          <w:rFonts w:asciiTheme="minorHAnsi" w:hAnsiTheme="minorHAnsi" w:cstheme="minorHAnsi"/>
          <w:szCs w:val="20"/>
        </w:rPr>
        <w:t xml:space="preserve"> </w:t>
      </w:r>
    </w:p>
    <w:p w14:paraId="2008C127" w14:textId="12DB4FB5" w:rsidR="005D7542" w:rsidRPr="00E969CA" w:rsidRDefault="005D7542"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 xml:space="preserve">Le titulaire désigne dans son offre un interlocuteur unique qui suivra l’opération. </w:t>
      </w:r>
      <w:r w:rsidR="00467F0D" w:rsidRPr="00E969CA">
        <w:rPr>
          <w:rFonts w:asciiTheme="minorHAnsi" w:hAnsiTheme="minorHAnsi" w:cstheme="minorHAnsi"/>
          <w:szCs w:val="20"/>
        </w:rPr>
        <w:t>À</w:t>
      </w:r>
      <w:r w:rsidRPr="00E969CA">
        <w:rPr>
          <w:rFonts w:asciiTheme="minorHAnsi" w:hAnsiTheme="minorHAnsi" w:cstheme="minorHAnsi"/>
          <w:szCs w:val="20"/>
        </w:rPr>
        <w:t xml:space="preserve"> ce titre, il doit assister à l’ensemble des réunions </w:t>
      </w:r>
      <w:r w:rsidR="009220DC" w:rsidRPr="00E969CA">
        <w:rPr>
          <w:rFonts w:asciiTheme="minorHAnsi" w:hAnsiTheme="minorHAnsi" w:cstheme="minorHAnsi"/>
          <w:szCs w:val="20"/>
        </w:rPr>
        <w:t>nécessaires à la réalisation des prestations.</w:t>
      </w:r>
    </w:p>
    <w:p w14:paraId="65827C93" w14:textId="77777777" w:rsidR="00886025" w:rsidRPr="00E969CA" w:rsidRDefault="00886025" w:rsidP="00E969CA">
      <w:pPr>
        <w:pStyle w:val="Corpsdetexte"/>
        <w:spacing w:after="0" w:line="240" w:lineRule="auto"/>
        <w:jc w:val="both"/>
        <w:rPr>
          <w:rFonts w:asciiTheme="minorHAnsi" w:hAnsiTheme="minorHAnsi" w:cstheme="minorHAnsi"/>
          <w:szCs w:val="20"/>
        </w:rPr>
      </w:pPr>
    </w:p>
    <w:p w14:paraId="4EC96923" w14:textId="235741C2" w:rsidR="00776C50" w:rsidRPr="00E969CA" w:rsidRDefault="00070460"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En cas d’absence, le titulaire doit présenter au maitre d’œuvre un profil dont les qualifications et l’expérience professionnelle sont équivalentes et ce dans les conditions définies dans le CCAP.</w:t>
      </w:r>
    </w:p>
    <w:p w14:paraId="0793CF40" w14:textId="77777777" w:rsidR="0011417B" w:rsidRPr="00E969CA" w:rsidRDefault="005D7542" w:rsidP="00FE1AF2">
      <w:pPr>
        <w:pStyle w:val="Titre3"/>
        <w:rPr>
          <w:rFonts w:asciiTheme="minorHAnsi" w:hAnsiTheme="minorHAnsi" w:cstheme="minorHAnsi"/>
          <w:szCs w:val="20"/>
        </w:rPr>
      </w:pPr>
      <w:bookmarkStart w:id="22" w:name="_Toc187766133"/>
      <w:r w:rsidRPr="00E969CA">
        <w:rPr>
          <w:rFonts w:asciiTheme="minorHAnsi" w:hAnsiTheme="minorHAnsi" w:cstheme="minorHAnsi"/>
          <w:szCs w:val="20"/>
        </w:rPr>
        <w:t>Installations de chantier</w:t>
      </w:r>
      <w:bookmarkEnd w:id="22"/>
    </w:p>
    <w:p w14:paraId="46406D2E" w14:textId="0934EA9B" w:rsidR="00070460" w:rsidRPr="00E969CA" w:rsidRDefault="00FA4F3E" w:rsidP="00886025">
      <w:pPr>
        <w:pStyle w:val="Corpsdetexte"/>
        <w:spacing w:after="0" w:line="240" w:lineRule="auto"/>
        <w:rPr>
          <w:rFonts w:asciiTheme="minorHAnsi" w:hAnsiTheme="minorHAnsi" w:cstheme="minorHAnsi"/>
          <w:szCs w:val="20"/>
        </w:rPr>
      </w:pPr>
      <w:r w:rsidRPr="00191F39">
        <w:rPr>
          <w:rFonts w:asciiTheme="minorHAnsi" w:hAnsiTheme="minorHAnsi" w:cstheme="minorHAnsi"/>
          <w:szCs w:val="20"/>
        </w:rPr>
        <w:t>Les installations de chantier sont à la charge du titulaire.</w:t>
      </w:r>
    </w:p>
    <w:p w14:paraId="34B8746D" w14:textId="77777777" w:rsidR="00886025" w:rsidRPr="00E969CA" w:rsidRDefault="00886025" w:rsidP="00886025">
      <w:pPr>
        <w:pStyle w:val="Corpsdetexte"/>
        <w:spacing w:after="0" w:line="240" w:lineRule="auto"/>
        <w:rPr>
          <w:rFonts w:asciiTheme="minorHAnsi" w:hAnsiTheme="minorHAnsi" w:cstheme="minorHAnsi"/>
          <w:szCs w:val="20"/>
        </w:rPr>
      </w:pPr>
    </w:p>
    <w:p w14:paraId="3927C1D2" w14:textId="5BC1CBE8" w:rsidR="00D303A2" w:rsidRPr="00E969CA" w:rsidRDefault="00070460"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titulaire du marché doit, pour l’ensemble des ouvrages, prévoir tous les échafaudages et moyens de protection nécessaires pour réaliser les travaux dans des conditions normales et sécurisées. Tous les frais de location, double transport, déploiement et modification sont compris dans l’offre et ne peuvent donner lieu à des réclamations.</w:t>
      </w:r>
    </w:p>
    <w:p w14:paraId="454357C0" w14:textId="23D3C4DC" w:rsidR="005D7542" w:rsidRPr="00E969CA" w:rsidRDefault="00886025" w:rsidP="00E969CA">
      <w:pPr>
        <w:pStyle w:val="Titre3"/>
        <w:jc w:val="both"/>
        <w:rPr>
          <w:rFonts w:asciiTheme="minorHAnsi" w:hAnsiTheme="minorHAnsi" w:cstheme="minorHAnsi"/>
          <w:szCs w:val="20"/>
        </w:rPr>
      </w:pPr>
      <w:bookmarkStart w:id="23" w:name="_Toc187766134"/>
      <w:r w:rsidRPr="00E969CA">
        <w:rPr>
          <w:rFonts w:asciiTheme="minorHAnsi" w:hAnsiTheme="minorHAnsi" w:cstheme="minorHAnsi"/>
          <w:szCs w:val="20"/>
        </w:rPr>
        <w:t>Autorisations administratives</w:t>
      </w:r>
      <w:bookmarkEnd w:id="23"/>
    </w:p>
    <w:p w14:paraId="29A01CE6" w14:textId="77777777" w:rsidR="005D7542" w:rsidRPr="00E969CA" w:rsidRDefault="005D7542"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maitre d’œuvre a procédé aux démarches nécessaires pour l’autorisation administrative des travaux projetés.</w:t>
      </w:r>
    </w:p>
    <w:p w14:paraId="20F20A59" w14:textId="77777777" w:rsidR="00886025" w:rsidRPr="00E969CA" w:rsidRDefault="00886025" w:rsidP="00E969CA">
      <w:pPr>
        <w:pStyle w:val="Corpsdetexte"/>
        <w:spacing w:after="0" w:line="240" w:lineRule="auto"/>
        <w:jc w:val="both"/>
        <w:rPr>
          <w:rFonts w:asciiTheme="minorHAnsi" w:hAnsiTheme="minorHAnsi" w:cstheme="minorHAnsi"/>
          <w:szCs w:val="20"/>
        </w:rPr>
      </w:pPr>
    </w:p>
    <w:p w14:paraId="46B1D483" w14:textId="361F0D69" w:rsidR="005D7542" w:rsidRPr="00E969CA" w:rsidRDefault="005D7542"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titulaire du lot doit se charger de toutes les démarches, autorisations ou autre sujétions, ayant trait au chantier, et notamment les autorisations :</w:t>
      </w:r>
    </w:p>
    <w:p w14:paraId="40916226" w14:textId="77777777" w:rsidR="005D7542" w:rsidRPr="00E969CA" w:rsidRDefault="005D7542"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Pour les emprises de chantier sur la voir publique</w:t>
      </w:r>
    </w:p>
    <w:p w14:paraId="246F23FF" w14:textId="77777777" w:rsidR="005D7542" w:rsidRPr="00E969CA" w:rsidRDefault="005D7542"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Pour emprise des échafaudages sur voie publique</w:t>
      </w:r>
    </w:p>
    <w:p w14:paraId="56C4BF75" w14:textId="77777777" w:rsidR="005D7542" w:rsidRPr="00E969CA" w:rsidRDefault="005D7542"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Pour les branchements ou raccordements provisoires</w:t>
      </w:r>
    </w:p>
    <w:p w14:paraId="5665D5BE" w14:textId="77777777" w:rsidR="00886025" w:rsidRPr="00E969CA" w:rsidRDefault="00886025" w:rsidP="00E969CA">
      <w:pPr>
        <w:pStyle w:val="Corpsdetexte"/>
        <w:spacing w:after="0" w:line="240" w:lineRule="auto"/>
        <w:jc w:val="both"/>
        <w:rPr>
          <w:rFonts w:asciiTheme="minorHAnsi" w:hAnsiTheme="minorHAnsi" w:cstheme="minorHAnsi"/>
          <w:szCs w:val="20"/>
        </w:rPr>
      </w:pPr>
    </w:p>
    <w:p w14:paraId="5C31FB5C" w14:textId="0083ABE3" w:rsidR="005D7542" w:rsidRPr="00E969CA" w:rsidRDefault="005D7542"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Ces dossiers d’autorisations d’emprises doivent être établis conformément aux prescriptions des lots concernés et doivent obtenir, avant toute installation, les accords écrits des intervenants suivants :</w:t>
      </w:r>
    </w:p>
    <w:p w14:paraId="7A433AD0" w14:textId="77777777" w:rsidR="005D7542" w:rsidRPr="00E969CA" w:rsidRDefault="005D7542"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Maitre d’ouvrage ;</w:t>
      </w:r>
    </w:p>
    <w:p w14:paraId="003441F7" w14:textId="77777777" w:rsidR="005D7542" w:rsidRPr="00E969CA" w:rsidRDefault="005D7542"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Maitrise d’œuvre ;</w:t>
      </w:r>
    </w:p>
    <w:p w14:paraId="6FD352B4" w14:textId="77777777" w:rsidR="005D7542" w:rsidRPr="00E969CA" w:rsidRDefault="005D7542"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Contrôleur technique, Coordonnateur SPS, Coordonnateur SSI et le cas échéant l’OPC</w:t>
      </w:r>
    </w:p>
    <w:p w14:paraId="66F7940F" w14:textId="7B0D1B88" w:rsidR="001C726F" w:rsidRPr="00E969CA" w:rsidRDefault="005D7542"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Services concessionnaires concernés (EDF, Eaux de Paris, égouts…)</w:t>
      </w:r>
      <w:r w:rsidR="001C726F" w:rsidRPr="00E969CA">
        <w:rPr>
          <w:rFonts w:asciiTheme="minorHAnsi" w:hAnsiTheme="minorHAnsi" w:cstheme="minorHAnsi"/>
          <w:szCs w:val="20"/>
        </w:rPr>
        <w:t xml:space="preserve"> </w:t>
      </w:r>
    </w:p>
    <w:p w14:paraId="42F7EBC0" w14:textId="77777777" w:rsidR="0026300F" w:rsidRPr="00E969CA" w:rsidRDefault="001C726F" w:rsidP="00E969CA">
      <w:pPr>
        <w:pStyle w:val="Titre3"/>
        <w:jc w:val="both"/>
        <w:rPr>
          <w:rFonts w:asciiTheme="minorHAnsi" w:hAnsiTheme="minorHAnsi" w:cstheme="minorHAnsi"/>
          <w:szCs w:val="20"/>
        </w:rPr>
      </w:pPr>
      <w:bookmarkStart w:id="24" w:name="_Toc187766135"/>
      <w:r w:rsidRPr="00E969CA">
        <w:rPr>
          <w:rFonts w:asciiTheme="minorHAnsi" w:hAnsiTheme="minorHAnsi" w:cstheme="minorHAnsi"/>
          <w:szCs w:val="20"/>
        </w:rPr>
        <w:t>Rendez-vous de chantier</w:t>
      </w:r>
      <w:bookmarkEnd w:id="24"/>
    </w:p>
    <w:p w14:paraId="181CC2E0" w14:textId="77777777" w:rsidR="00AC49F0" w:rsidRPr="00E969CA" w:rsidRDefault="00AC49F0"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 xml:space="preserve">De façon à assurer une bonne coordination des équipes, une réunion hebdomadaire sera organisée sur place en plus des OPR. </w:t>
      </w:r>
    </w:p>
    <w:p w14:paraId="44DC5228" w14:textId="77777777" w:rsidR="00886025" w:rsidRPr="00E969CA" w:rsidRDefault="00886025" w:rsidP="00E969CA">
      <w:pPr>
        <w:pStyle w:val="Corpsdetexte"/>
        <w:spacing w:after="0" w:line="240" w:lineRule="auto"/>
        <w:jc w:val="both"/>
        <w:rPr>
          <w:rFonts w:asciiTheme="minorHAnsi" w:hAnsiTheme="minorHAnsi" w:cstheme="minorHAnsi"/>
          <w:szCs w:val="20"/>
        </w:rPr>
      </w:pPr>
    </w:p>
    <w:p w14:paraId="226CD52E" w14:textId="5793316F" w:rsidR="00AC49F0" w:rsidRPr="00E969CA" w:rsidRDefault="00AC49F0" w:rsidP="00886025">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Un rendez-vous général de chantier aura lieu toutes les semaines au jour et à l’heure qui seront arrêtés d’un commun accord à l’ouverture du chantier.</w:t>
      </w:r>
    </w:p>
    <w:p w14:paraId="2225A3BB" w14:textId="77777777" w:rsidR="00886025" w:rsidRPr="00E969CA" w:rsidRDefault="00886025" w:rsidP="00886025">
      <w:pPr>
        <w:pStyle w:val="Corpsdetexte"/>
        <w:spacing w:after="0" w:line="240" w:lineRule="auto"/>
        <w:rPr>
          <w:rFonts w:asciiTheme="minorHAnsi" w:hAnsiTheme="minorHAnsi" w:cstheme="minorHAnsi"/>
          <w:szCs w:val="20"/>
        </w:rPr>
      </w:pPr>
    </w:p>
    <w:p w14:paraId="443B1C54" w14:textId="53489269" w:rsidR="00AC49F0" w:rsidRPr="00E969CA" w:rsidRDefault="00AC49F0" w:rsidP="00886025">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Ce rendez-vous est obligatoire et les titulaires sont tenus d’y assister ou de s’y faire représenter par un Conducteur de Travaux qualifié et permanent, ayant pouvoir de décision.</w:t>
      </w:r>
    </w:p>
    <w:p w14:paraId="3F40E444" w14:textId="77777777" w:rsidR="00886025" w:rsidRPr="00E969CA" w:rsidRDefault="00886025" w:rsidP="00886025">
      <w:pPr>
        <w:pStyle w:val="Corpsdetexte"/>
        <w:spacing w:after="0" w:line="240" w:lineRule="auto"/>
        <w:rPr>
          <w:rFonts w:asciiTheme="minorHAnsi" w:hAnsiTheme="minorHAnsi" w:cstheme="minorHAnsi"/>
          <w:szCs w:val="20"/>
        </w:rPr>
      </w:pPr>
    </w:p>
    <w:p w14:paraId="2ABA9B75" w14:textId="190711C1" w:rsidR="00AC49F0" w:rsidRPr="00E969CA" w:rsidRDefault="00AC49F0" w:rsidP="00886025">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 xml:space="preserve">Lors de ces réunions, le titulaire devra prendre contact avec les corps d'état dont les ouvrages seront en liaison avec les siens, de façon à assurer une parfaite coordination à l'exécution. Il sera disposé à fournir aux autres entreprises toutes les informations sur ses ouvrages dont elles auraient besoin. </w:t>
      </w:r>
    </w:p>
    <w:p w14:paraId="0D545FE3" w14:textId="77777777" w:rsidR="00886025" w:rsidRPr="00E969CA" w:rsidRDefault="00886025" w:rsidP="00886025">
      <w:pPr>
        <w:pStyle w:val="Corpsdetexte"/>
        <w:spacing w:after="0" w:line="240" w:lineRule="auto"/>
        <w:rPr>
          <w:rFonts w:asciiTheme="minorHAnsi" w:hAnsiTheme="minorHAnsi" w:cstheme="minorHAnsi"/>
          <w:szCs w:val="20"/>
        </w:rPr>
      </w:pPr>
    </w:p>
    <w:p w14:paraId="53EAA248" w14:textId="3781E5A9" w:rsidR="00AC49F0" w:rsidRPr="00E969CA" w:rsidRDefault="00AC49F0" w:rsidP="00886025">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 xml:space="preserve">Les rendez-vous de chantier feront l’objet de comptes rendus établis et diffusés par le Maître d’œuvre aux titulaires. Ces comptes rendus prennent un caractère contractuel après un délai de cinq (5) jours et devraient éviter toute correspondance </w:t>
      </w:r>
      <w:r w:rsidR="001C50E3" w:rsidRPr="00E969CA">
        <w:rPr>
          <w:rFonts w:asciiTheme="minorHAnsi" w:hAnsiTheme="minorHAnsi" w:cstheme="minorHAnsi"/>
          <w:szCs w:val="20"/>
        </w:rPr>
        <w:t>parallèle.</w:t>
      </w:r>
    </w:p>
    <w:p w14:paraId="71669EF1" w14:textId="77777777" w:rsidR="001C726F" w:rsidRPr="00E969CA" w:rsidRDefault="001C726F" w:rsidP="00FE1AF2">
      <w:pPr>
        <w:pStyle w:val="Titre3"/>
        <w:rPr>
          <w:rFonts w:asciiTheme="minorHAnsi" w:hAnsiTheme="minorHAnsi" w:cstheme="minorHAnsi"/>
          <w:szCs w:val="20"/>
        </w:rPr>
      </w:pPr>
      <w:bookmarkStart w:id="25" w:name="_Toc187766136"/>
      <w:r w:rsidRPr="00E969CA">
        <w:rPr>
          <w:rFonts w:asciiTheme="minorHAnsi" w:hAnsiTheme="minorHAnsi" w:cstheme="minorHAnsi"/>
          <w:szCs w:val="20"/>
        </w:rPr>
        <w:t>Registre de chantier</w:t>
      </w:r>
      <w:bookmarkEnd w:id="25"/>
    </w:p>
    <w:p w14:paraId="73006672" w14:textId="48F9E35E" w:rsidR="001C50E3" w:rsidRPr="00E969CA" w:rsidRDefault="001C50E3" w:rsidP="00886025">
      <w:pPr>
        <w:pStyle w:val="Corpsdetexte"/>
        <w:spacing w:after="0" w:line="240" w:lineRule="auto"/>
        <w:rPr>
          <w:rStyle w:val="CorpsdetexteCar"/>
          <w:rFonts w:asciiTheme="minorHAnsi" w:hAnsiTheme="minorHAnsi" w:cstheme="minorHAnsi"/>
          <w:szCs w:val="20"/>
        </w:rPr>
      </w:pPr>
      <w:r w:rsidRPr="00E969CA">
        <w:rPr>
          <w:rFonts w:asciiTheme="minorHAnsi" w:hAnsiTheme="minorHAnsi" w:cstheme="minorHAnsi"/>
          <w:szCs w:val="20"/>
        </w:rPr>
        <w:t>Un regist</w:t>
      </w:r>
      <w:r w:rsidRPr="00E969CA">
        <w:rPr>
          <w:rStyle w:val="CorpsdetexteCar"/>
          <w:rFonts w:asciiTheme="minorHAnsi" w:hAnsiTheme="minorHAnsi" w:cstheme="minorHAnsi"/>
          <w:szCs w:val="20"/>
        </w:rPr>
        <w:t>re de chantier sera tenu par le maitre d’œuvre conformément aux dispositions de l’article 28.5 du CCAG-Travaux</w:t>
      </w:r>
      <w:r w:rsidR="00886025" w:rsidRPr="00E969CA">
        <w:rPr>
          <w:rStyle w:val="CorpsdetexteCar"/>
          <w:rFonts w:asciiTheme="minorHAnsi" w:hAnsiTheme="minorHAnsi" w:cstheme="minorHAnsi"/>
          <w:szCs w:val="20"/>
        </w:rPr>
        <w:t>.</w:t>
      </w:r>
    </w:p>
    <w:p w14:paraId="1B8964D6" w14:textId="77777777" w:rsidR="001C726F" w:rsidRPr="00E969CA" w:rsidRDefault="001C726F" w:rsidP="00FE1AF2">
      <w:pPr>
        <w:pStyle w:val="Titre3"/>
        <w:rPr>
          <w:rFonts w:asciiTheme="minorHAnsi" w:hAnsiTheme="minorHAnsi" w:cstheme="minorHAnsi"/>
          <w:szCs w:val="20"/>
        </w:rPr>
      </w:pPr>
      <w:bookmarkStart w:id="26" w:name="_Toc187766137"/>
      <w:r w:rsidRPr="00E969CA">
        <w:rPr>
          <w:rFonts w:asciiTheme="minorHAnsi" w:hAnsiTheme="minorHAnsi" w:cstheme="minorHAnsi"/>
          <w:szCs w:val="20"/>
        </w:rPr>
        <w:lastRenderedPageBreak/>
        <w:t>Livraison et stockage sur chantiers</w:t>
      </w:r>
      <w:bookmarkEnd w:id="26"/>
    </w:p>
    <w:p w14:paraId="4C1EAA6D" w14:textId="77777777" w:rsidR="001C50E3" w:rsidRPr="00E969CA" w:rsidRDefault="001C50E3" w:rsidP="00886025">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 xml:space="preserve">Sont incluses toutes sujétions pour les livraisons propres au présent qui pourraient nécessiter la mise en place d’un homme trafic dédié, voire d’un engin de manutention. </w:t>
      </w:r>
    </w:p>
    <w:p w14:paraId="4F7CEE4A" w14:textId="77777777" w:rsidR="001C50E3" w:rsidRPr="00E969CA" w:rsidRDefault="001C50E3" w:rsidP="001C50E3">
      <w:pPr>
        <w:pStyle w:val="Corpsdetexte2"/>
        <w:autoSpaceDE w:val="0"/>
        <w:autoSpaceDN w:val="0"/>
        <w:adjustRightInd w:val="0"/>
        <w:spacing w:after="0" w:line="240" w:lineRule="auto"/>
        <w:rPr>
          <w:rFonts w:asciiTheme="minorHAnsi" w:hAnsiTheme="minorHAnsi" w:cstheme="minorHAnsi"/>
          <w:szCs w:val="20"/>
        </w:rPr>
      </w:pPr>
    </w:p>
    <w:p w14:paraId="54CF7714" w14:textId="77777777" w:rsidR="00070460" w:rsidRPr="00E969CA" w:rsidRDefault="00070460" w:rsidP="00467F0D">
      <w:pPr>
        <w:pStyle w:val="Titre6"/>
        <w:rPr>
          <w:rFonts w:asciiTheme="minorHAnsi" w:hAnsiTheme="minorHAnsi" w:cstheme="minorHAnsi"/>
          <w:szCs w:val="20"/>
        </w:rPr>
      </w:pPr>
      <w:r w:rsidRPr="00E969CA">
        <w:rPr>
          <w:rFonts w:asciiTheme="minorHAnsi" w:hAnsiTheme="minorHAnsi" w:cstheme="minorHAnsi"/>
          <w:szCs w:val="20"/>
        </w:rPr>
        <w:t>Musée de l’Orangerie :</w:t>
      </w:r>
    </w:p>
    <w:p w14:paraId="36181262" w14:textId="4B058618" w:rsidR="00070460" w:rsidRPr="00E969CA" w:rsidRDefault="00070460" w:rsidP="00886025">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Les livraisons au musée de l’Orangerie s’effectuent par l’accès au Jardin</w:t>
      </w:r>
      <w:r w:rsidR="00056E43" w:rsidRPr="00E969CA">
        <w:rPr>
          <w:rFonts w:asciiTheme="minorHAnsi" w:hAnsiTheme="minorHAnsi" w:cstheme="minorHAnsi"/>
          <w:szCs w:val="20"/>
        </w:rPr>
        <w:t xml:space="preserve"> </w:t>
      </w:r>
      <w:r w:rsidRPr="00E969CA">
        <w:rPr>
          <w:rFonts w:asciiTheme="minorHAnsi" w:hAnsiTheme="minorHAnsi" w:cstheme="minorHAnsi"/>
          <w:szCs w:val="20"/>
        </w:rPr>
        <w:t>des Tuileries qui nécessite une demande au préalable, au plus tard, un 48 h avant. Cette demande d’autorisation nécessite de fournir la date et l’heure de la livraison ainsi que l’identité du chauffeur, l’immatriculation des véhicules et le type.</w:t>
      </w:r>
    </w:p>
    <w:p w14:paraId="1027B24F" w14:textId="77777777" w:rsidR="00886025" w:rsidRPr="00E969CA" w:rsidRDefault="00886025" w:rsidP="00886025">
      <w:pPr>
        <w:pStyle w:val="Corpsdetexte"/>
        <w:spacing w:after="0" w:line="240" w:lineRule="auto"/>
        <w:rPr>
          <w:rFonts w:asciiTheme="minorHAnsi" w:hAnsiTheme="minorHAnsi" w:cstheme="minorHAnsi"/>
          <w:szCs w:val="20"/>
        </w:rPr>
      </w:pPr>
    </w:p>
    <w:p w14:paraId="54860474" w14:textId="5B7AC6C1" w:rsidR="00070460" w:rsidRPr="00E969CA" w:rsidRDefault="00070460" w:rsidP="00886025">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Les livraisons s’effectuent par l’entrée administrative à droite de l’entrée générale du bâtiment, muni d’une rampe dédiée aux personnes à mobilité réduite ou au déchargement des livraisons ainsi que d’un escalier de deux marches.</w:t>
      </w:r>
    </w:p>
    <w:p w14:paraId="767AAE39" w14:textId="77777777" w:rsidR="00886025" w:rsidRPr="00E969CA" w:rsidRDefault="00886025" w:rsidP="00886025">
      <w:pPr>
        <w:pStyle w:val="Corpsdetexte"/>
        <w:spacing w:after="0" w:line="240" w:lineRule="auto"/>
        <w:rPr>
          <w:rFonts w:asciiTheme="minorHAnsi" w:hAnsiTheme="minorHAnsi" w:cstheme="minorHAnsi"/>
          <w:szCs w:val="20"/>
        </w:rPr>
      </w:pPr>
    </w:p>
    <w:p w14:paraId="3EC08377" w14:textId="441BB850" w:rsidR="00070460" w:rsidRPr="00E969CA" w:rsidRDefault="00070460" w:rsidP="00886025">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Un monte-charge desservant l’étage principal et les deux étages du sous-sol est présent près de l’entrée administrative.</w:t>
      </w:r>
    </w:p>
    <w:p w14:paraId="7A803C40" w14:textId="5052B341" w:rsidR="00070460" w:rsidRPr="00E969CA" w:rsidRDefault="00070460" w:rsidP="00886025">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Dimensions intérieures : 2,30m de long, 1,45</w:t>
      </w:r>
      <w:r w:rsidR="00E969CA">
        <w:rPr>
          <w:rFonts w:asciiTheme="minorHAnsi" w:hAnsiTheme="minorHAnsi" w:cstheme="minorHAnsi"/>
          <w:szCs w:val="20"/>
        </w:rPr>
        <w:t xml:space="preserve">m de large et 2,40m de haut. </w:t>
      </w:r>
      <w:r w:rsidRPr="00E969CA">
        <w:rPr>
          <w:rFonts w:asciiTheme="minorHAnsi" w:hAnsiTheme="minorHAnsi" w:cstheme="minorHAnsi"/>
          <w:szCs w:val="20"/>
        </w:rPr>
        <w:t>Ce monte-charge peut accueillir un maximum de 1600kg. Il est possible d’accéder aux espaces d’exposition par un escalier ou un monte-charge.</w:t>
      </w:r>
    </w:p>
    <w:p w14:paraId="119EABB3" w14:textId="77777777" w:rsidR="00886025" w:rsidRPr="00E969CA" w:rsidRDefault="00886025" w:rsidP="00886025">
      <w:pPr>
        <w:pStyle w:val="Corpsdetexte"/>
        <w:spacing w:after="0" w:line="240" w:lineRule="auto"/>
        <w:rPr>
          <w:rFonts w:asciiTheme="minorHAnsi" w:hAnsiTheme="minorHAnsi" w:cstheme="minorHAnsi"/>
          <w:szCs w:val="20"/>
        </w:rPr>
      </w:pPr>
    </w:p>
    <w:p w14:paraId="24946328" w14:textId="553FF4C9" w:rsidR="00070460" w:rsidRPr="00E969CA" w:rsidRDefault="00070460" w:rsidP="00886025">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Les dimensions maximales des objets pouvant entrer dans le bâtiment sont les suivantes :</w:t>
      </w:r>
    </w:p>
    <w:p w14:paraId="6BACAB67" w14:textId="77777777" w:rsidR="00070460" w:rsidRPr="00E969CA" w:rsidRDefault="00070460" w:rsidP="00886025">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4m</w:t>
      </w:r>
      <w:r w:rsidRPr="00E969CA">
        <w:rPr>
          <w:rFonts w:asciiTheme="minorHAnsi" w:hAnsiTheme="minorHAnsi" w:cstheme="minorHAnsi"/>
          <w:spacing w:val="1"/>
          <w:szCs w:val="20"/>
        </w:rPr>
        <w:t xml:space="preserve"> </w:t>
      </w:r>
      <w:r w:rsidRPr="00E969CA">
        <w:rPr>
          <w:rFonts w:asciiTheme="minorHAnsi" w:hAnsiTheme="minorHAnsi" w:cstheme="minorHAnsi"/>
          <w:szCs w:val="20"/>
        </w:rPr>
        <w:t>x</w:t>
      </w:r>
      <w:r w:rsidRPr="00E969CA">
        <w:rPr>
          <w:rFonts w:asciiTheme="minorHAnsi" w:hAnsiTheme="minorHAnsi" w:cstheme="minorHAnsi"/>
          <w:spacing w:val="-2"/>
          <w:szCs w:val="20"/>
        </w:rPr>
        <w:t xml:space="preserve"> </w:t>
      </w:r>
      <w:r w:rsidRPr="00E969CA">
        <w:rPr>
          <w:rFonts w:asciiTheme="minorHAnsi" w:hAnsiTheme="minorHAnsi" w:cstheme="minorHAnsi"/>
          <w:szCs w:val="20"/>
        </w:rPr>
        <w:t>4m</w:t>
      </w:r>
      <w:r w:rsidRPr="00E969CA">
        <w:rPr>
          <w:rFonts w:asciiTheme="minorHAnsi" w:hAnsiTheme="minorHAnsi" w:cstheme="minorHAnsi"/>
          <w:spacing w:val="2"/>
          <w:szCs w:val="20"/>
        </w:rPr>
        <w:t xml:space="preserve"> </w:t>
      </w:r>
      <w:r w:rsidRPr="00E969CA">
        <w:rPr>
          <w:rFonts w:asciiTheme="minorHAnsi" w:hAnsiTheme="minorHAnsi" w:cstheme="minorHAnsi"/>
          <w:szCs w:val="20"/>
        </w:rPr>
        <w:t>x</w:t>
      </w:r>
      <w:r w:rsidRPr="00E969CA">
        <w:rPr>
          <w:rFonts w:asciiTheme="minorHAnsi" w:hAnsiTheme="minorHAnsi" w:cstheme="minorHAnsi"/>
          <w:spacing w:val="-2"/>
          <w:szCs w:val="20"/>
        </w:rPr>
        <w:t xml:space="preserve"> </w:t>
      </w:r>
      <w:r w:rsidRPr="00E969CA">
        <w:rPr>
          <w:rFonts w:asciiTheme="minorHAnsi" w:hAnsiTheme="minorHAnsi" w:cstheme="minorHAnsi"/>
          <w:szCs w:val="20"/>
        </w:rPr>
        <w:t>1,5m</w:t>
      </w:r>
      <w:r w:rsidRPr="00E969CA">
        <w:rPr>
          <w:rFonts w:asciiTheme="minorHAnsi" w:hAnsiTheme="minorHAnsi" w:cstheme="minorHAnsi"/>
          <w:spacing w:val="2"/>
          <w:szCs w:val="20"/>
        </w:rPr>
        <w:t xml:space="preserve"> </w:t>
      </w:r>
      <w:r w:rsidRPr="00E969CA">
        <w:rPr>
          <w:rFonts w:asciiTheme="minorHAnsi" w:hAnsiTheme="minorHAnsi" w:cstheme="minorHAnsi"/>
          <w:szCs w:val="20"/>
        </w:rPr>
        <w:t>par</w:t>
      </w:r>
      <w:r w:rsidRPr="00E969CA">
        <w:rPr>
          <w:rFonts w:asciiTheme="minorHAnsi" w:hAnsiTheme="minorHAnsi" w:cstheme="minorHAnsi"/>
          <w:spacing w:val="-1"/>
          <w:szCs w:val="20"/>
        </w:rPr>
        <w:t xml:space="preserve"> </w:t>
      </w:r>
      <w:r w:rsidRPr="00E969CA">
        <w:rPr>
          <w:rFonts w:asciiTheme="minorHAnsi" w:hAnsiTheme="minorHAnsi" w:cstheme="minorHAnsi"/>
          <w:szCs w:val="20"/>
        </w:rPr>
        <w:t>l’escalier</w:t>
      </w:r>
    </w:p>
    <w:p w14:paraId="4476F618" w14:textId="26043CE2" w:rsidR="001C50E3" w:rsidRPr="00E969CA" w:rsidRDefault="00070460" w:rsidP="00886025">
      <w:pPr>
        <w:pStyle w:val="Paragraphedeliste"/>
        <w:spacing w:after="0" w:afterAutospacing="0"/>
        <w:rPr>
          <w:rFonts w:asciiTheme="minorHAnsi" w:hAnsiTheme="minorHAnsi" w:cstheme="minorHAnsi"/>
          <w:i/>
          <w:szCs w:val="20"/>
        </w:rPr>
      </w:pPr>
      <w:r w:rsidRPr="00E969CA">
        <w:rPr>
          <w:rFonts w:asciiTheme="minorHAnsi" w:hAnsiTheme="minorHAnsi" w:cstheme="minorHAnsi"/>
          <w:szCs w:val="20"/>
        </w:rPr>
        <w:t xml:space="preserve">2,2m x 2,5m x 1,5m par le monte-charge </w:t>
      </w:r>
    </w:p>
    <w:p w14:paraId="0231D6ED" w14:textId="1B27E463" w:rsidR="0079432E" w:rsidRPr="00E969CA" w:rsidRDefault="00467F0D" w:rsidP="00FE1AF2">
      <w:pPr>
        <w:pStyle w:val="Titre3"/>
        <w:rPr>
          <w:rFonts w:asciiTheme="minorHAnsi" w:hAnsiTheme="minorHAnsi" w:cstheme="minorHAnsi"/>
          <w:szCs w:val="20"/>
        </w:rPr>
      </w:pPr>
      <w:bookmarkStart w:id="27" w:name="_Toc187766138"/>
      <w:r w:rsidRPr="00E969CA">
        <w:rPr>
          <w:rFonts w:asciiTheme="minorHAnsi" w:hAnsiTheme="minorHAnsi" w:cstheme="minorHAnsi"/>
          <w:szCs w:val="20"/>
        </w:rPr>
        <w:t>É</w:t>
      </w:r>
      <w:r w:rsidR="0011417B" w:rsidRPr="00E969CA">
        <w:rPr>
          <w:rFonts w:asciiTheme="minorHAnsi" w:hAnsiTheme="minorHAnsi" w:cstheme="minorHAnsi"/>
          <w:szCs w:val="20"/>
        </w:rPr>
        <w:t>chantillons et prototypes</w:t>
      </w:r>
      <w:bookmarkEnd w:id="27"/>
    </w:p>
    <w:p w14:paraId="4EE4DD20" w14:textId="7121AC64" w:rsidR="00CD1723" w:rsidRPr="00E969CA" w:rsidRDefault="0079432E"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A</w:t>
      </w:r>
      <w:r w:rsidRPr="00E969CA">
        <w:rPr>
          <w:rFonts w:asciiTheme="minorHAnsi" w:hAnsiTheme="minorHAnsi" w:cstheme="minorHAnsi"/>
          <w:spacing w:val="1"/>
          <w:szCs w:val="20"/>
        </w:rPr>
        <w:t>v</w:t>
      </w:r>
      <w:r w:rsidRPr="00E969CA">
        <w:rPr>
          <w:rFonts w:asciiTheme="minorHAnsi" w:hAnsiTheme="minorHAnsi" w:cstheme="minorHAnsi"/>
          <w:szCs w:val="20"/>
        </w:rPr>
        <w:t>a</w:t>
      </w:r>
      <w:r w:rsidRPr="00E969CA">
        <w:rPr>
          <w:rFonts w:asciiTheme="minorHAnsi" w:hAnsiTheme="minorHAnsi" w:cstheme="minorHAnsi"/>
          <w:spacing w:val="-1"/>
          <w:szCs w:val="20"/>
        </w:rPr>
        <w:t>n</w:t>
      </w:r>
      <w:r w:rsidRPr="00E969CA">
        <w:rPr>
          <w:rFonts w:asciiTheme="minorHAnsi" w:hAnsiTheme="minorHAnsi" w:cstheme="minorHAnsi"/>
          <w:szCs w:val="20"/>
        </w:rPr>
        <w:t>t</w:t>
      </w:r>
      <w:r w:rsidRPr="00E969CA">
        <w:rPr>
          <w:rFonts w:asciiTheme="minorHAnsi" w:hAnsiTheme="minorHAnsi" w:cstheme="minorHAnsi"/>
          <w:spacing w:val="4"/>
          <w:szCs w:val="20"/>
        </w:rPr>
        <w:t xml:space="preserve"> </w:t>
      </w:r>
      <w:r w:rsidRPr="00E969CA">
        <w:rPr>
          <w:rFonts w:asciiTheme="minorHAnsi" w:hAnsiTheme="minorHAnsi" w:cstheme="minorHAnsi"/>
          <w:spacing w:val="-1"/>
          <w:szCs w:val="20"/>
        </w:rPr>
        <w:t>p</w:t>
      </w:r>
      <w:r w:rsidRPr="00E969CA">
        <w:rPr>
          <w:rFonts w:asciiTheme="minorHAnsi" w:hAnsiTheme="minorHAnsi" w:cstheme="minorHAnsi"/>
          <w:szCs w:val="20"/>
        </w:rPr>
        <w:t>as</w:t>
      </w:r>
      <w:r w:rsidRPr="00E969CA">
        <w:rPr>
          <w:rFonts w:asciiTheme="minorHAnsi" w:hAnsiTheme="minorHAnsi" w:cstheme="minorHAnsi"/>
          <w:spacing w:val="-2"/>
          <w:szCs w:val="20"/>
        </w:rPr>
        <w:t>s</w:t>
      </w:r>
      <w:r w:rsidRPr="00E969CA">
        <w:rPr>
          <w:rFonts w:asciiTheme="minorHAnsi" w:hAnsiTheme="minorHAnsi" w:cstheme="minorHAnsi"/>
          <w:szCs w:val="20"/>
        </w:rPr>
        <w:t>ati</w:t>
      </w:r>
      <w:r w:rsidRPr="00E969CA">
        <w:rPr>
          <w:rFonts w:asciiTheme="minorHAnsi" w:hAnsiTheme="minorHAnsi" w:cstheme="minorHAnsi"/>
          <w:spacing w:val="1"/>
          <w:szCs w:val="20"/>
        </w:rPr>
        <w:t>o</w:t>
      </w:r>
      <w:r w:rsidRPr="00E969CA">
        <w:rPr>
          <w:rFonts w:asciiTheme="minorHAnsi" w:hAnsiTheme="minorHAnsi" w:cstheme="minorHAnsi"/>
          <w:szCs w:val="20"/>
        </w:rPr>
        <w:t>n</w:t>
      </w:r>
      <w:r w:rsidRPr="00E969CA">
        <w:rPr>
          <w:rFonts w:asciiTheme="minorHAnsi" w:hAnsiTheme="minorHAnsi" w:cstheme="minorHAnsi"/>
          <w:spacing w:val="1"/>
          <w:szCs w:val="20"/>
        </w:rPr>
        <w:t xml:space="preserve"> </w:t>
      </w:r>
      <w:r w:rsidRPr="00E969CA">
        <w:rPr>
          <w:rFonts w:asciiTheme="minorHAnsi" w:hAnsiTheme="minorHAnsi" w:cstheme="minorHAnsi"/>
          <w:spacing w:val="-1"/>
          <w:szCs w:val="20"/>
        </w:rPr>
        <w:t>d</w:t>
      </w:r>
      <w:r w:rsidRPr="00E969CA">
        <w:rPr>
          <w:rFonts w:asciiTheme="minorHAnsi" w:hAnsiTheme="minorHAnsi" w:cstheme="minorHAnsi"/>
          <w:szCs w:val="20"/>
        </w:rPr>
        <w:t>e</w:t>
      </w:r>
      <w:r w:rsidRPr="00E969CA">
        <w:rPr>
          <w:rFonts w:asciiTheme="minorHAnsi" w:hAnsiTheme="minorHAnsi" w:cstheme="minorHAnsi"/>
          <w:spacing w:val="2"/>
          <w:szCs w:val="20"/>
        </w:rPr>
        <w:t xml:space="preserve"> </w:t>
      </w:r>
      <w:r w:rsidRPr="00E969CA">
        <w:rPr>
          <w:rFonts w:asciiTheme="minorHAnsi" w:hAnsiTheme="minorHAnsi" w:cstheme="minorHAnsi"/>
          <w:szCs w:val="20"/>
        </w:rPr>
        <w:t>s</w:t>
      </w:r>
      <w:r w:rsidRPr="00E969CA">
        <w:rPr>
          <w:rFonts w:asciiTheme="minorHAnsi" w:hAnsiTheme="minorHAnsi" w:cstheme="minorHAnsi"/>
          <w:spacing w:val="1"/>
          <w:szCs w:val="20"/>
        </w:rPr>
        <w:t>e</w:t>
      </w:r>
      <w:r w:rsidRPr="00E969CA">
        <w:rPr>
          <w:rFonts w:asciiTheme="minorHAnsi" w:hAnsiTheme="minorHAnsi" w:cstheme="minorHAnsi"/>
          <w:szCs w:val="20"/>
        </w:rPr>
        <w:t>s</w:t>
      </w:r>
      <w:r w:rsidRPr="00E969CA">
        <w:rPr>
          <w:rFonts w:asciiTheme="minorHAnsi" w:hAnsiTheme="minorHAnsi" w:cstheme="minorHAnsi"/>
          <w:spacing w:val="2"/>
          <w:szCs w:val="20"/>
        </w:rPr>
        <w:t xml:space="preserve"> </w:t>
      </w:r>
      <w:r w:rsidRPr="00E969CA">
        <w:rPr>
          <w:rFonts w:asciiTheme="minorHAnsi" w:hAnsiTheme="minorHAnsi" w:cstheme="minorHAnsi"/>
          <w:szCs w:val="20"/>
        </w:rPr>
        <w:t>c</w:t>
      </w:r>
      <w:r w:rsidRPr="00E969CA">
        <w:rPr>
          <w:rFonts w:asciiTheme="minorHAnsi" w:hAnsiTheme="minorHAnsi" w:cstheme="minorHAnsi"/>
          <w:spacing w:val="-1"/>
          <w:szCs w:val="20"/>
        </w:rPr>
        <w:t>om</w:t>
      </w:r>
      <w:r w:rsidRPr="00E969CA">
        <w:rPr>
          <w:rFonts w:asciiTheme="minorHAnsi" w:hAnsiTheme="minorHAnsi" w:cstheme="minorHAnsi"/>
          <w:spacing w:val="1"/>
          <w:szCs w:val="20"/>
        </w:rPr>
        <w:t>m</w:t>
      </w:r>
      <w:r w:rsidRPr="00E969CA">
        <w:rPr>
          <w:rFonts w:asciiTheme="minorHAnsi" w:hAnsiTheme="minorHAnsi" w:cstheme="minorHAnsi"/>
          <w:szCs w:val="20"/>
        </w:rPr>
        <w:t>a</w:t>
      </w:r>
      <w:r w:rsidRPr="00E969CA">
        <w:rPr>
          <w:rFonts w:asciiTheme="minorHAnsi" w:hAnsiTheme="minorHAnsi" w:cstheme="minorHAnsi"/>
          <w:spacing w:val="-1"/>
          <w:szCs w:val="20"/>
        </w:rPr>
        <w:t>nd</w:t>
      </w:r>
      <w:r w:rsidRPr="00E969CA">
        <w:rPr>
          <w:rFonts w:asciiTheme="minorHAnsi" w:hAnsiTheme="minorHAnsi" w:cstheme="minorHAnsi"/>
          <w:spacing w:val="1"/>
          <w:szCs w:val="20"/>
        </w:rPr>
        <w:t>e</w:t>
      </w:r>
      <w:r w:rsidRPr="00E969CA">
        <w:rPr>
          <w:rFonts w:asciiTheme="minorHAnsi" w:hAnsiTheme="minorHAnsi" w:cstheme="minorHAnsi"/>
          <w:szCs w:val="20"/>
        </w:rPr>
        <w:t>s,</w:t>
      </w:r>
      <w:r w:rsidRPr="00E969CA">
        <w:rPr>
          <w:rFonts w:asciiTheme="minorHAnsi" w:hAnsiTheme="minorHAnsi" w:cstheme="minorHAnsi"/>
          <w:spacing w:val="4"/>
          <w:szCs w:val="20"/>
        </w:rPr>
        <w:t xml:space="preserve"> </w:t>
      </w:r>
      <w:r w:rsidRPr="00E969CA">
        <w:rPr>
          <w:rFonts w:asciiTheme="minorHAnsi" w:hAnsiTheme="minorHAnsi" w:cstheme="minorHAnsi"/>
          <w:spacing w:val="-3"/>
          <w:szCs w:val="20"/>
        </w:rPr>
        <w:t>l</w:t>
      </w:r>
      <w:r w:rsidRPr="00E969CA">
        <w:rPr>
          <w:rFonts w:asciiTheme="minorHAnsi" w:hAnsiTheme="minorHAnsi" w:cstheme="minorHAnsi"/>
          <w:szCs w:val="20"/>
        </w:rPr>
        <w:t>e</w:t>
      </w:r>
      <w:r w:rsidRPr="00E969CA">
        <w:rPr>
          <w:rFonts w:asciiTheme="minorHAnsi" w:hAnsiTheme="minorHAnsi" w:cstheme="minorHAnsi"/>
          <w:spacing w:val="5"/>
          <w:szCs w:val="20"/>
        </w:rPr>
        <w:t xml:space="preserve"> </w:t>
      </w:r>
      <w:r w:rsidRPr="00E969CA">
        <w:rPr>
          <w:rFonts w:asciiTheme="minorHAnsi" w:hAnsiTheme="minorHAnsi" w:cstheme="minorHAnsi"/>
          <w:szCs w:val="20"/>
        </w:rPr>
        <w:t>t</w:t>
      </w:r>
      <w:r w:rsidRPr="00E969CA">
        <w:rPr>
          <w:rFonts w:asciiTheme="minorHAnsi" w:hAnsiTheme="minorHAnsi" w:cstheme="minorHAnsi"/>
          <w:spacing w:val="-3"/>
          <w:szCs w:val="20"/>
        </w:rPr>
        <w:t>i</w:t>
      </w:r>
      <w:r w:rsidRPr="00E969CA">
        <w:rPr>
          <w:rFonts w:asciiTheme="minorHAnsi" w:hAnsiTheme="minorHAnsi" w:cstheme="minorHAnsi"/>
          <w:szCs w:val="20"/>
        </w:rPr>
        <w:t>t</w:t>
      </w:r>
      <w:r w:rsidRPr="00E969CA">
        <w:rPr>
          <w:rFonts w:asciiTheme="minorHAnsi" w:hAnsiTheme="minorHAnsi" w:cstheme="minorHAnsi"/>
          <w:spacing w:val="-1"/>
          <w:szCs w:val="20"/>
        </w:rPr>
        <w:t>u</w:t>
      </w:r>
      <w:r w:rsidRPr="00E969CA">
        <w:rPr>
          <w:rFonts w:asciiTheme="minorHAnsi" w:hAnsiTheme="minorHAnsi" w:cstheme="minorHAnsi"/>
          <w:szCs w:val="20"/>
        </w:rPr>
        <w:t>laire</w:t>
      </w:r>
      <w:r w:rsidRPr="00E969CA">
        <w:rPr>
          <w:rFonts w:asciiTheme="minorHAnsi" w:hAnsiTheme="minorHAnsi" w:cstheme="minorHAnsi"/>
          <w:spacing w:val="5"/>
          <w:szCs w:val="20"/>
        </w:rPr>
        <w:t xml:space="preserve"> </w:t>
      </w:r>
      <w:r w:rsidRPr="00E969CA">
        <w:rPr>
          <w:rFonts w:asciiTheme="minorHAnsi" w:hAnsiTheme="minorHAnsi" w:cstheme="minorHAnsi"/>
          <w:spacing w:val="-3"/>
          <w:szCs w:val="20"/>
        </w:rPr>
        <w:t>d</w:t>
      </w:r>
      <w:r w:rsidRPr="00E969CA">
        <w:rPr>
          <w:rFonts w:asciiTheme="minorHAnsi" w:hAnsiTheme="minorHAnsi" w:cstheme="minorHAnsi"/>
          <w:spacing w:val="1"/>
          <w:szCs w:val="20"/>
        </w:rPr>
        <w:t>o</w:t>
      </w:r>
      <w:r w:rsidRPr="00E969CA">
        <w:rPr>
          <w:rFonts w:asciiTheme="minorHAnsi" w:hAnsiTheme="minorHAnsi" w:cstheme="minorHAnsi"/>
          <w:szCs w:val="20"/>
        </w:rPr>
        <w:t xml:space="preserve">it </w:t>
      </w:r>
      <w:r w:rsidRPr="00E969CA">
        <w:rPr>
          <w:rFonts w:asciiTheme="minorHAnsi" w:hAnsiTheme="minorHAnsi" w:cstheme="minorHAnsi"/>
          <w:spacing w:val="-1"/>
          <w:szCs w:val="20"/>
        </w:rPr>
        <w:t>p</w:t>
      </w:r>
      <w:r w:rsidRPr="00E969CA">
        <w:rPr>
          <w:rFonts w:asciiTheme="minorHAnsi" w:hAnsiTheme="minorHAnsi" w:cstheme="minorHAnsi"/>
          <w:szCs w:val="20"/>
        </w:rPr>
        <w:t>r</w:t>
      </w:r>
      <w:r w:rsidRPr="00E969CA">
        <w:rPr>
          <w:rFonts w:asciiTheme="minorHAnsi" w:hAnsiTheme="minorHAnsi" w:cstheme="minorHAnsi"/>
          <w:spacing w:val="1"/>
          <w:szCs w:val="20"/>
        </w:rPr>
        <w:t>é</w:t>
      </w:r>
      <w:r w:rsidRPr="00E969CA">
        <w:rPr>
          <w:rFonts w:asciiTheme="minorHAnsi" w:hAnsiTheme="minorHAnsi" w:cstheme="minorHAnsi"/>
          <w:szCs w:val="20"/>
        </w:rPr>
        <w:t>s</w:t>
      </w:r>
      <w:r w:rsidRPr="00E969CA">
        <w:rPr>
          <w:rFonts w:asciiTheme="minorHAnsi" w:hAnsiTheme="minorHAnsi" w:cstheme="minorHAnsi"/>
          <w:spacing w:val="1"/>
          <w:szCs w:val="20"/>
        </w:rPr>
        <w:t>e</w:t>
      </w:r>
      <w:r w:rsidRPr="00E969CA">
        <w:rPr>
          <w:rFonts w:asciiTheme="minorHAnsi" w:hAnsiTheme="minorHAnsi" w:cstheme="minorHAnsi"/>
          <w:spacing w:val="-1"/>
          <w:szCs w:val="20"/>
        </w:rPr>
        <w:t>n</w:t>
      </w:r>
      <w:r w:rsidRPr="00E969CA">
        <w:rPr>
          <w:rFonts w:asciiTheme="minorHAnsi" w:hAnsiTheme="minorHAnsi" w:cstheme="minorHAnsi"/>
          <w:szCs w:val="20"/>
        </w:rPr>
        <w:t>t</w:t>
      </w:r>
      <w:r w:rsidRPr="00E969CA">
        <w:rPr>
          <w:rFonts w:asciiTheme="minorHAnsi" w:hAnsiTheme="minorHAnsi" w:cstheme="minorHAnsi"/>
          <w:spacing w:val="1"/>
          <w:szCs w:val="20"/>
        </w:rPr>
        <w:t>e</w:t>
      </w:r>
      <w:r w:rsidRPr="00E969CA">
        <w:rPr>
          <w:rFonts w:asciiTheme="minorHAnsi" w:hAnsiTheme="minorHAnsi" w:cstheme="minorHAnsi"/>
          <w:szCs w:val="20"/>
        </w:rPr>
        <w:t>r</w:t>
      </w:r>
      <w:r w:rsidRPr="00E969CA">
        <w:rPr>
          <w:rFonts w:asciiTheme="minorHAnsi" w:hAnsiTheme="minorHAnsi" w:cstheme="minorHAnsi"/>
          <w:spacing w:val="2"/>
          <w:szCs w:val="20"/>
        </w:rPr>
        <w:t xml:space="preserve"> </w:t>
      </w:r>
      <w:r w:rsidRPr="00E969CA">
        <w:rPr>
          <w:rFonts w:asciiTheme="minorHAnsi" w:hAnsiTheme="minorHAnsi" w:cstheme="minorHAnsi"/>
          <w:szCs w:val="20"/>
        </w:rPr>
        <w:t>au</w:t>
      </w:r>
      <w:r w:rsidRPr="00E969CA">
        <w:rPr>
          <w:rFonts w:asciiTheme="minorHAnsi" w:hAnsiTheme="minorHAnsi" w:cstheme="minorHAnsi"/>
          <w:spacing w:val="1"/>
          <w:szCs w:val="20"/>
        </w:rPr>
        <w:t xml:space="preserve"> m</w:t>
      </w:r>
      <w:r w:rsidRPr="00E969CA">
        <w:rPr>
          <w:rFonts w:asciiTheme="minorHAnsi" w:hAnsiTheme="minorHAnsi" w:cstheme="minorHAnsi"/>
          <w:szCs w:val="20"/>
        </w:rPr>
        <w:t>aît</w:t>
      </w:r>
      <w:r w:rsidRPr="00E969CA">
        <w:rPr>
          <w:rFonts w:asciiTheme="minorHAnsi" w:hAnsiTheme="minorHAnsi" w:cstheme="minorHAnsi"/>
          <w:spacing w:val="-2"/>
          <w:szCs w:val="20"/>
        </w:rPr>
        <w:t>r</w:t>
      </w:r>
      <w:r w:rsidRPr="00E969CA">
        <w:rPr>
          <w:rFonts w:asciiTheme="minorHAnsi" w:hAnsiTheme="minorHAnsi" w:cstheme="minorHAnsi"/>
          <w:szCs w:val="20"/>
        </w:rPr>
        <w:t>e</w:t>
      </w:r>
      <w:r w:rsidRPr="00E969CA">
        <w:rPr>
          <w:rFonts w:asciiTheme="minorHAnsi" w:hAnsiTheme="minorHAnsi" w:cstheme="minorHAnsi"/>
          <w:spacing w:val="5"/>
          <w:szCs w:val="20"/>
        </w:rPr>
        <w:t xml:space="preserve"> </w:t>
      </w:r>
      <w:r w:rsidRPr="00E969CA">
        <w:rPr>
          <w:rFonts w:asciiTheme="minorHAnsi" w:hAnsiTheme="minorHAnsi" w:cstheme="minorHAnsi"/>
          <w:spacing w:val="-1"/>
          <w:szCs w:val="20"/>
        </w:rPr>
        <w:t>d'</w:t>
      </w:r>
      <w:r w:rsidRPr="00E969CA">
        <w:rPr>
          <w:rFonts w:asciiTheme="minorHAnsi" w:hAnsiTheme="minorHAnsi" w:cstheme="minorHAnsi"/>
          <w:spacing w:val="1"/>
          <w:szCs w:val="20"/>
        </w:rPr>
        <w:t>o</w:t>
      </w:r>
      <w:r w:rsidRPr="00E969CA">
        <w:rPr>
          <w:rFonts w:asciiTheme="minorHAnsi" w:hAnsiTheme="minorHAnsi" w:cstheme="minorHAnsi"/>
          <w:spacing w:val="-3"/>
          <w:szCs w:val="20"/>
        </w:rPr>
        <w:t>u</w:t>
      </w:r>
      <w:r w:rsidRPr="00E969CA">
        <w:rPr>
          <w:rFonts w:asciiTheme="minorHAnsi" w:hAnsiTheme="minorHAnsi" w:cstheme="minorHAnsi"/>
          <w:spacing w:val="-1"/>
          <w:szCs w:val="20"/>
        </w:rPr>
        <w:t>v</w:t>
      </w:r>
      <w:r w:rsidRPr="00E969CA">
        <w:rPr>
          <w:rFonts w:asciiTheme="minorHAnsi" w:hAnsiTheme="minorHAnsi" w:cstheme="minorHAnsi"/>
          <w:szCs w:val="20"/>
        </w:rPr>
        <w:t>ra</w:t>
      </w:r>
      <w:r w:rsidRPr="00E969CA">
        <w:rPr>
          <w:rFonts w:asciiTheme="minorHAnsi" w:hAnsiTheme="minorHAnsi" w:cstheme="minorHAnsi"/>
          <w:spacing w:val="-1"/>
          <w:szCs w:val="20"/>
        </w:rPr>
        <w:t>g</w:t>
      </w:r>
      <w:r w:rsidRPr="00E969CA">
        <w:rPr>
          <w:rFonts w:asciiTheme="minorHAnsi" w:hAnsiTheme="minorHAnsi" w:cstheme="minorHAnsi"/>
          <w:szCs w:val="20"/>
        </w:rPr>
        <w:t>e et maître d’œuvre</w:t>
      </w:r>
      <w:r w:rsidRPr="00E969CA">
        <w:rPr>
          <w:rFonts w:asciiTheme="minorHAnsi" w:hAnsiTheme="minorHAnsi" w:cstheme="minorHAnsi"/>
          <w:spacing w:val="5"/>
          <w:szCs w:val="20"/>
        </w:rPr>
        <w:t xml:space="preserve"> </w:t>
      </w:r>
      <w:r w:rsidRPr="00E969CA">
        <w:rPr>
          <w:rFonts w:asciiTheme="minorHAnsi" w:hAnsiTheme="minorHAnsi" w:cstheme="minorHAnsi"/>
          <w:spacing w:val="-1"/>
          <w:szCs w:val="20"/>
        </w:rPr>
        <w:t>d</w:t>
      </w:r>
      <w:r w:rsidRPr="00E969CA">
        <w:rPr>
          <w:rFonts w:asciiTheme="minorHAnsi" w:hAnsiTheme="minorHAnsi" w:cstheme="minorHAnsi"/>
          <w:spacing w:val="1"/>
          <w:szCs w:val="20"/>
        </w:rPr>
        <w:t>e</w:t>
      </w:r>
      <w:r w:rsidRPr="00E969CA">
        <w:rPr>
          <w:rFonts w:asciiTheme="minorHAnsi" w:hAnsiTheme="minorHAnsi" w:cstheme="minorHAnsi"/>
          <w:szCs w:val="20"/>
        </w:rPr>
        <w:t>s</w:t>
      </w:r>
      <w:r w:rsidRPr="00E969CA">
        <w:rPr>
          <w:rFonts w:asciiTheme="minorHAnsi" w:hAnsiTheme="minorHAnsi" w:cstheme="minorHAnsi"/>
          <w:spacing w:val="2"/>
          <w:szCs w:val="20"/>
        </w:rPr>
        <w:t xml:space="preserve"> </w:t>
      </w:r>
      <w:r w:rsidRPr="00E969CA">
        <w:rPr>
          <w:rFonts w:asciiTheme="minorHAnsi" w:hAnsiTheme="minorHAnsi" w:cstheme="minorHAnsi"/>
          <w:spacing w:val="1"/>
          <w:szCs w:val="20"/>
        </w:rPr>
        <w:t>é</w:t>
      </w:r>
      <w:r w:rsidRPr="00E969CA">
        <w:rPr>
          <w:rFonts w:asciiTheme="minorHAnsi" w:hAnsiTheme="minorHAnsi" w:cstheme="minorHAnsi"/>
          <w:szCs w:val="20"/>
        </w:rPr>
        <w:t>c</w:t>
      </w:r>
      <w:r w:rsidRPr="00E969CA">
        <w:rPr>
          <w:rFonts w:asciiTheme="minorHAnsi" w:hAnsiTheme="minorHAnsi" w:cstheme="minorHAnsi"/>
          <w:spacing w:val="-1"/>
          <w:szCs w:val="20"/>
        </w:rPr>
        <w:t>h</w:t>
      </w:r>
      <w:r w:rsidRPr="00E969CA">
        <w:rPr>
          <w:rFonts w:asciiTheme="minorHAnsi" w:hAnsiTheme="minorHAnsi" w:cstheme="minorHAnsi"/>
          <w:szCs w:val="20"/>
        </w:rPr>
        <w:t>a</w:t>
      </w:r>
      <w:r w:rsidRPr="00E969CA">
        <w:rPr>
          <w:rFonts w:asciiTheme="minorHAnsi" w:hAnsiTheme="minorHAnsi" w:cstheme="minorHAnsi"/>
          <w:spacing w:val="-1"/>
          <w:szCs w:val="20"/>
        </w:rPr>
        <w:t>n</w:t>
      </w:r>
      <w:r w:rsidRPr="00E969CA">
        <w:rPr>
          <w:rFonts w:asciiTheme="minorHAnsi" w:hAnsiTheme="minorHAnsi" w:cstheme="minorHAnsi"/>
          <w:szCs w:val="20"/>
        </w:rPr>
        <w:t>til</w:t>
      </w:r>
      <w:r w:rsidRPr="00E969CA">
        <w:rPr>
          <w:rFonts w:asciiTheme="minorHAnsi" w:hAnsiTheme="minorHAnsi" w:cstheme="minorHAnsi"/>
          <w:spacing w:val="-3"/>
          <w:szCs w:val="20"/>
        </w:rPr>
        <w:t>l</w:t>
      </w:r>
      <w:r w:rsidRPr="00E969CA">
        <w:rPr>
          <w:rFonts w:asciiTheme="minorHAnsi" w:hAnsiTheme="minorHAnsi" w:cstheme="minorHAnsi"/>
          <w:spacing w:val="1"/>
          <w:szCs w:val="20"/>
        </w:rPr>
        <w:t>o</w:t>
      </w:r>
      <w:r w:rsidRPr="00E969CA">
        <w:rPr>
          <w:rFonts w:asciiTheme="minorHAnsi" w:hAnsiTheme="minorHAnsi" w:cstheme="minorHAnsi"/>
          <w:spacing w:val="-1"/>
          <w:szCs w:val="20"/>
        </w:rPr>
        <w:t>n</w:t>
      </w:r>
      <w:r w:rsidRPr="00E969CA">
        <w:rPr>
          <w:rFonts w:asciiTheme="minorHAnsi" w:hAnsiTheme="minorHAnsi" w:cstheme="minorHAnsi"/>
          <w:szCs w:val="20"/>
        </w:rPr>
        <w:t>s</w:t>
      </w:r>
      <w:r w:rsidRPr="00E969CA">
        <w:rPr>
          <w:rFonts w:asciiTheme="minorHAnsi" w:hAnsiTheme="minorHAnsi" w:cstheme="minorHAnsi"/>
          <w:spacing w:val="4"/>
          <w:szCs w:val="20"/>
        </w:rPr>
        <w:t xml:space="preserve"> </w:t>
      </w:r>
      <w:r w:rsidRPr="00E969CA">
        <w:rPr>
          <w:rFonts w:asciiTheme="minorHAnsi" w:hAnsiTheme="minorHAnsi" w:cstheme="minorHAnsi"/>
          <w:spacing w:val="-1"/>
          <w:szCs w:val="20"/>
        </w:rPr>
        <w:t>d</w:t>
      </w:r>
      <w:r w:rsidRPr="00E969CA">
        <w:rPr>
          <w:rFonts w:asciiTheme="minorHAnsi" w:hAnsiTheme="minorHAnsi" w:cstheme="minorHAnsi"/>
          <w:spacing w:val="-2"/>
          <w:szCs w:val="20"/>
        </w:rPr>
        <w:t>e</w:t>
      </w:r>
      <w:r w:rsidRPr="00E969CA">
        <w:rPr>
          <w:rFonts w:asciiTheme="minorHAnsi" w:hAnsiTheme="minorHAnsi" w:cstheme="minorHAnsi"/>
          <w:szCs w:val="20"/>
        </w:rPr>
        <w:t>s</w:t>
      </w:r>
      <w:r w:rsidRPr="00E969CA">
        <w:rPr>
          <w:rFonts w:asciiTheme="minorHAnsi" w:hAnsiTheme="minorHAnsi" w:cstheme="minorHAnsi"/>
          <w:spacing w:val="2"/>
          <w:szCs w:val="20"/>
        </w:rPr>
        <w:t xml:space="preserve"> </w:t>
      </w:r>
      <w:r w:rsidRPr="00E969CA">
        <w:rPr>
          <w:rFonts w:asciiTheme="minorHAnsi" w:hAnsiTheme="minorHAnsi" w:cstheme="minorHAnsi"/>
          <w:spacing w:val="-1"/>
          <w:szCs w:val="20"/>
        </w:rPr>
        <w:t>d</w:t>
      </w:r>
      <w:r w:rsidRPr="00E969CA">
        <w:rPr>
          <w:rFonts w:asciiTheme="minorHAnsi" w:hAnsiTheme="minorHAnsi" w:cstheme="minorHAnsi"/>
          <w:szCs w:val="20"/>
        </w:rPr>
        <w:t>iff</w:t>
      </w:r>
      <w:r w:rsidRPr="00E969CA">
        <w:rPr>
          <w:rFonts w:asciiTheme="minorHAnsi" w:hAnsiTheme="minorHAnsi" w:cstheme="minorHAnsi"/>
          <w:spacing w:val="1"/>
          <w:szCs w:val="20"/>
        </w:rPr>
        <w:t>é</w:t>
      </w:r>
      <w:r w:rsidRPr="00E969CA">
        <w:rPr>
          <w:rFonts w:asciiTheme="minorHAnsi" w:hAnsiTheme="minorHAnsi" w:cstheme="minorHAnsi"/>
          <w:szCs w:val="20"/>
        </w:rPr>
        <w:t>r</w:t>
      </w:r>
      <w:r w:rsidRPr="00E969CA">
        <w:rPr>
          <w:rFonts w:asciiTheme="minorHAnsi" w:hAnsiTheme="minorHAnsi" w:cstheme="minorHAnsi"/>
          <w:spacing w:val="1"/>
          <w:szCs w:val="20"/>
        </w:rPr>
        <w:t>e</w:t>
      </w:r>
      <w:r w:rsidRPr="00E969CA">
        <w:rPr>
          <w:rFonts w:asciiTheme="minorHAnsi" w:hAnsiTheme="minorHAnsi" w:cstheme="minorHAnsi"/>
          <w:spacing w:val="-1"/>
          <w:szCs w:val="20"/>
        </w:rPr>
        <w:t>n</w:t>
      </w:r>
      <w:r w:rsidRPr="00E969CA">
        <w:rPr>
          <w:rFonts w:asciiTheme="minorHAnsi" w:hAnsiTheme="minorHAnsi" w:cstheme="minorHAnsi"/>
          <w:szCs w:val="20"/>
        </w:rPr>
        <w:t xml:space="preserve">ts </w:t>
      </w:r>
      <w:r w:rsidRPr="00E969CA">
        <w:rPr>
          <w:rFonts w:asciiTheme="minorHAnsi" w:hAnsiTheme="minorHAnsi" w:cstheme="minorHAnsi"/>
          <w:spacing w:val="1"/>
          <w:szCs w:val="20"/>
        </w:rPr>
        <w:t>m</w:t>
      </w:r>
      <w:r w:rsidRPr="00E969CA">
        <w:rPr>
          <w:rFonts w:asciiTheme="minorHAnsi" w:hAnsiTheme="minorHAnsi" w:cstheme="minorHAnsi"/>
          <w:szCs w:val="20"/>
        </w:rPr>
        <w:t>a</w:t>
      </w:r>
      <w:r w:rsidRPr="00E969CA">
        <w:rPr>
          <w:rFonts w:asciiTheme="minorHAnsi" w:hAnsiTheme="minorHAnsi" w:cstheme="minorHAnsi"/>
          <w:spacing w:val="-2"/>
          <w:szCs w:val="20"/>
        </w:rPr>
        <w:t>t</w:t>
      </w:r>
      <w:r w:rsidRPr="00E969CA">
        <w:rPr>
          <w:rFonts w:asciiTheme="minorHAnsi" w:hAnsiTheme="minorHAnsi" w:cstheme="minorHAnsi"/>
          <w:spacing w:val="1"/>
          <w:szCs w:val="20"/>
        </w:rPr>
        <w:t>é</w:t>
      </w:r>
      <w:r w:rsidRPr="00E969CA">
        <w:rPr>
          <w:rFonts w:asciiTheme="minorHAnsi" w:hAnsiTheme="minorHAnsi" w:cstheme="minorHAnsi"/>
          <w:szCs w:val="20"/>
        </w:rPr>
        <w:t>ria</w:t>
      </w:r>
      <w:r w:rsidRPr="00E969CA">
        <w:rPr>
          <w:rFonts w:asciiTheme="minorHAnsi" w:hAnsiTheme="minorHAnsi" w:cstheme="minorHAnsi"/>
          <w:spacing w:val="-1"/>
          <w:szCs w:val="20"/>
        </w:rPr>
        <w:t>u</w:t>
      </w:r>
      <w:r w:rsidRPr="00E969CA">
        <w:rPr>
          <w:rFonts w:asciiTheme="minorHAnsi" w:hAnsiTheme="minorHAnsi" w:cstheme="minorHAnsi"/>
          <w:szCs w:val="20"/>
        </w:rPr>
        <w:t>x.</w:t>
      </w:r>
      <w:r w:rsidRPr="00E969CA">
        <w:rPr>
          <w:rFonts w:asciiTheme="minorHAnsi" w:hAnsiTheme="minorHAnsi" w:cstheme="minorHAnsi"/>
          <w:spacing w:val="3"/>
          <w:szCs w:val="20"/>
        </w:rPr>
        <w:t xml:space="preserve"> </w:t>
      </w:r>
      <w:r w:rsidRPr="00E969CA">
        <w:rPr>
          <w:rFonts w:asciiTheme="minorHAnsi" w:hAnsiTheme="minorHAnsi" w:cstheme="minorHAnsi"/>
          <w:spacing w:val="1"/>
          <w:szCs w:val="20"/>
        </w:rPr>
        <w:t>L</w:t>
      </w:r>
      <w:r w:rsidRPr="00E969CA">
        <w:rPr>
          <w:rFonts w:asciiTheme="minorHAnsi" w:hAnsiTheme="minorHAnsi" w:cstheme="minorHAnsi"/>
          <w:szCs w:val="20"/>
        </w:rPr>
        <w:t>e</w:t>
      </w:r>
      <w:r w:rsidRPr="00E969CA">
        <w:rPr>
          <w:rFonts w:asciiTheme="minorHAnsi" w:hAnsiTheme="minorHAnsi" w:cstheme="minorHAnsi"/>
          <w:spacing w:val="4"/>
          <w:szCs w:val="20"/>
        </w:rPr>
        <w:t xml:space="preserve"> </w:t>
      </w:r>
      <w:r w:rsidRPr="00E969CA">
        <w:rPr>
          <w:rFonts w:asciiTheme="minorHAnsi" w:hAnsiTheme="minorHAnsi" w:cstheme="minorHAnsi"/>
          <w:szCs w:val="20"/>
        </w:rPr>
        <w:t>t</w:t>
      </w:r>
      <w:r w:rsidRPr="00E969CA">
        <w:rPr>
          <w:rFonts w:asciiTheme="minorHAnsi" w:hAnsiTheme="minorHAnsi" w:cstheme="minorHAnsi"/>
          <w:spacing w:val="-3"/>
          <w:szCs w:val="20"/>
        </w:rPr>
        <w:t>i</w:t>
      </w:r>
      <w:r w:rsidRPr="00E969CA">
        <w:rPr>
          <w:rFonts w:asciiTheme="minorHAnsi" w:hAnsiTheme="minorHAnsi" w:cstheme="minorHAnsi"/>
          <w:szCs w:val="20"/>
        </w:rPr>
        <w:t>t</w:t>
      </w:r>
      <w:r w:rsidRPr="00E969CA">
        <w:rPr>
          <w:rFonts w:asciiTheme="minorHAnsi" w:hAnsiTheme="minorHAnsi" w:cstheme="minorHAnsi"/>
          <w:spacing w:val="-1"/>
          <w:szCs w:val="20"/>
        </w:rPr>
        <w:t>u</w:t>
      </w:r>
      <w:r w:rsidRPr="00E969CA">
        <w:rPr>
          <w:rFonts w:asciiTheme="minorHAnsi" w:hAnsiTheme="minorHAnsi" w:cstheme="minorHAnsi"/>
          <w:szCs w:val="20"/>
        </w:rPr>
        <w:t>laire</w:t>
      </w:r>
      <w:r w:rsidRPr="00E969CA">
        <w:rPr>
          <w:rFonts w:asciiTheme="minorHAnsi" w:hAnsiTheme="minorHAnsi" w:cstheme="minorHAnsi"/>
          <w:spacing w:val="4"/>
          <w:szCs w:val="20"/>
        </w:rPr>
        <w:t xml:space="preserve"> </w:t>
      </w:r>
      <w:r w:rsidRPr="00E969CA">
        <w:rPr>
          <w:rFonts w:asciiTheme="minorHAnsi" w:hAnsiTheme="minorHAnsi" w:cstheme="minorHAnsi"/>
          <w:szCs w:val="20"/>
        </w:rPr>
        <w:t>r</w:t>
      </w:r>
      <w:r w:rsidRPr="00E969CA">
        <w:rPr>
          <w:rFonts w:asciiTheme="minorHAnsi" w:hAnsiTheme="minorHAnsi" w:cstheme="minorHAnsi"/>
          <w:spacing w:val="1"/>
          <w:szCs w:val="20"/>
        </w:rPr>
        <w:t>e</w:t>
      </w:r>
      <w:r w:rsidRPr="00E969CA">
        <w:rPr>
          <w:rFonts w:asciiTheme="minorHAnsi" w:hAnsiTheme="minorHAnsi" w:cstheme="minorHAnsi"/>
          <w:szCs w:val="20"/>
        </w:rPr>
        <w:t>s</w:t>
      </w:r>
      <w:r w:rsidRPr="00E969CA">
        <w:rPr>
          <w:rFonts w:asciiTheme="minorHAnsi" w:hAnsiTheme="minorHAnsi" w:cstheme="minorHAnsi"/>
          <w:spacing w:val="-2"/>
          <w:szCs w:val="20"/>
        </w:rPr>
        <w:t>t</w:t>
      </w:r>
      <w:r w:rsidRPr="00E969CA">
        <w:rPr>
          <w:rFonts w:asciiTheme="minorHAnsi" w:hAnsiTheme="minorHAnsi" w:cstheme="minorHAnsi"/>
          <w:szCs w:val="20"/>
        </w:rPr>
        <w:t>e</w:t>
      </w:r>
      <w:r w:rsidRPr="00E969CA">
        <w:rPr>
          <w:rFonts w:asciiTheme="minorHAnsi" w:hAnsiTheme="minorHAnsi" w:cstheme="minorHAnsi"/>
          <w:spacing w:val="4"/>
          <w:szCs w:val="20"/>
        </w:rPr>
        <w:t xml:space="preserve"> </w:t>
      </w:r>
      <w:r w:rsidRPr="00E969CA">
        <w:rPr>
          <w:rFonts w:asciiTheme="minorHAnsi" w:hAnsiTheme="minorHAnsi" w:cstheme="minorHAnsi"/>
          <w:spacing w:val="-1"/>
          <w:szCs w:val="20"/>
        </w:rPr>
        <w:t>p</w:t>
      </w:r>
      <w:r w:rsidRPr="00E969CA">
        <w:rPr>
          <w:rFonts w:asciiTheme="minorHAnsi" w:hAnsiTheme="minorHAnsi" w:cstheme="minorHAnsi"/>
          <w:szCs w:val="20"/>
        </w:rPr>
        <w:t>r</w:t>
      </w:r>
      <w:r w:rsidRPr="00E969CA">
        <w:rPr>
          <w:rFonts w:asciiTheme="minorHAnsi" w:hAnsiTheme="minorHAnsi" w:cstheme="minorHAnsi"/>
          <w:spacing w:val="1"/>
          <w:szCs w:val="20"/>
        </w:rPr>
        <w:t>o</w:t>
      </w:r>
      <w:r w:rsidRPr="00E969CA">
        <w:rPr>
          <w:rFonts w:asciiTheme="minorHAnsi" w:hAnsiTheme="minorHAnsi" w:cstheme="minorHAnsi"/>
          <w:spacing w:val="-1"/>
          <w:szCs w:val="20"/>
        </w:rPr>
        <w:t>p</w:t>
      </w:r>
      <w:r w:rsidRPr="00E969CA">
        <w:rPr>
          <w:rFonts w:asciiTheme="minorHAnsi" w:hAnsiTheme="minorHAnsi" w:cstheme="minorHAnsi"/>
          <w:szCs w:val="20"/>
        </w:rPr>
        <w:t>ri</w:t>
      </w:r>
      <w:r w:rsidRPr="00E969CA">
        <w:rPr>
          <w:rFonts w:asciiTheme="minorHAnsi" w:hAnsiTheme="minorHAnsi" w:cstheme="minorHAnsi"/>
          <w:spacing w:val="1"/>
          <w:szCs w:val="20"/>
        </w:rPr>
        <w:t>é</w:t>
      </w:r>
      <w:r w:rsidRPr="00E969CA">
        <w:rPr>
          <w:rFonts w:asciiTheme="minorHAnsi" w:hAnsiTheme="minorHAnsi" w:cstheme="minorHAnsi"/>
          <w:szCs w:val="20"/>
        </w:rPr>
        <w:t>tai</w:t>
      </w:r>
      <w:r w:rsidRPr="00E969CA">
        <w:rPr>
          <w:rFonts w:asciiTheme="minorHAnsi" w:hAnsiTheme="minorHAnsi" w:cstheme="minorHAnsi"/>
          <w:spacing w:val="-2"/>
          <w:szCs w:val="20"/>
        </w:rPr>
        <w:t>r</w:t>
      </w:r>
      <w:r w:rsidRPr="00E969CA">
        <w:rPr>
          <w:rFonts w:asciiTheme="minorHAnsi" w:hAnsiTheme="minorHAnsi" w:cstheme="minorHAnsi"/>
          <w:szCs w:val="20"/>
        </w:rPr>
        <w:t>e</w:t>
      </w:r>
      <w:r w:rsidRPr="00E969CA">
        <w:rPr>
          <w:rFonts w:asciiTheme="minorHAnsi" w:hAnsiTheme="minorHAnsi" w:cstheme="minorHAnsi"/>
          <w:spacing w:val="4"/>
          <w:szCs w:val="20"/>
        </w:rPr>
        <w:t xml:space="preserve"> </w:t>
      </w:r>
      <w:r w:rsidRPr="00E969CA">
        <w:rPr>
          <w:rFonts w:asciiTheme="minorHAnsi" w:hAnsiTheme="minorHAnsi" w:cstheme="minorHAnsi"/>
          <w:spacing w:val="-1"/>
          <w:szCs w:val="20"/>
        </w:rPr>
        <w:t>d</w:t>
      </w:r>
      <w:r w:rsidRPr="00E969CA">
        <w:rPr>
          <w:rFonts w:asciiTheme="minorHAnsi" w:hAnsiTheme="minorHAnsi" w:cstheme="minorHAnsi"/>
          <w:szCs w:val="20"/>
        </w:rPr>
        <w:t>e</w:t>
      </w:r>
      <w:r w:rsidRPr="00E969CA">
        <w:rPr>
          <w:rFonts w:asciiTheme="minorHAnsi" w:hAnsiTheme="minorHAnsi" w:cstheme="minorHAnsi"/>
          <w:spacing w:val="4"/>
          <w:szCs w:val="20"/>
        </w:rPr>
        <w:t xml:space="preserve"> </w:t>
      </w:r>
      <w:r w:rsidRPr="00E969CA">
        <w:rPr>
          <w:rFonts w:asciiTheme="minorHAnsi" w:hAnsiTheme="minorHAnsi" w:cstheme="minorHAnsi"/>
          <w:szCs w:val="20"/>
        </w:rPr>
        <w:t>c</w:t>
      </w:r>
      <w:r w:rsidRPr="00E969CA">
        <w:rPr>
          <w:rFonts w:asciiTheme="minorHAnsi" w:hAnsiTheme="minorHAnsi" w:cstheme="minorHAnsi"/>
          <w:spacing w:val="1"/>
          <w:szCs w:val="20"/>
        </w:rPr>
        <w:t>e</w:t>
      </w:r>
      <w:r w:rsidRPr="00E969CA">
        <w:rPr>
          <w:rFonts w:asciiTheme="minorHAnsi" w:hAnsiTheme="minorHAnsi" w:cstheme="minorHAnsi"/>
          <w:szCs w:val="20"/>
        </w:rPr>
        <w:t>s</w:t>
      </w:r>
      <w:r w:rsidRPr="00E969CA">
        <w:rPr>
          <w:rFonts w:asciiTheme="minorHAnsi" w:hAnsiTheme="minorHAnsi" w:cstheme="minorHAnsi"/>
          <w:spacing w:val="3"/>
          <w:szCs w:val="20"/>
        </w:rPr>
        <w:t xml:space="preserve"> </w:t>
      </w:r>
      <w:r w:rsidRPr="00E969CA">
        <w:rPr>
          <w:rFonts w:asciiTheme="minorHAnsi" w:hAnsiTheme="minorHAnsi" w:cstheme="minorHAnsi"/>
          <w:spacing w:val="1"/>
          <w:szCs w:val="20"/>
        </w:rPr>
        <w:t>é</w:t>
      </w:r>
      <w:r w:rsidRPr="00E969CA">
        <w:rPr>
          <w:rFonts w:asciiTheme="minorHAnsi" w:hAnsiTheme="minorHAnsi" w:cstheme="minorHAnsi"/>
          <w:szCs w:val="20"/>
        </w:rPr>
        <w:t>c</w:t>
      </w:r>
      <w:r w:rsidRPr="00E969CA">
        <w:rPr>
          <w:rFonts w:asciiTheme="minorHAnsi" w:hAnsiTheme="minorHAnsi" w:cstheme="minorHAnsi"/>
          <w:spacing w:val="-1"/>
          <w:szCs w:val="20"/>
        </w:rPr>
        <w:t>h</w:t>
      </w:r>
      <w:r w:rsidRPr="00E969CA">
        <w:rPr>
          <w:rFonts w:asciiTheme="minorHAnsi" w:hAnsiTheme="minorHAnsi" w:cstheme="minorHAnsi"/>
          <w:szCs w:val="20"/>
        </w:rPr>
        <w:t>a</w:t>
      </w:r>
      <w:r w:rsidRPr="00E969CA">
        <w:rPr>
          <w:rFonts w:asciiTheme="minorHAnsi" w:hAnsiTheme="minorHAnsi" w:cstheme="minorHAnsi"/>
          <w:spacing w:val="-1"/>
          <w:szCs w:val="20"/>
        </w:rPr>
        <w:t>n</w:t>
      </w:r>
      <w:r w:rsidRPr="00E969CA">
        <w:rPr>
          <w:rFonts w:asciiTheme="minorHAnsi" w:hAnsiTheme="minorHAnsi" w:cstheme="minorHAnsi"/>
          <w:szCs w:val="20"/>
        </w:rPr>
        <w:t>til</w:t>
      </w:r>
      <w:r w:rsidRPr="00E969CA">
        <w:rPr>
          <w:rFonts w:asciiTheme="minorHAnsi" w:hAnsiTheme="minorHAnsi" w:cstheme="minorHAnsi"/>
          <w:spacing w:val="-3"/>
          <w:szCs w:val="20"/>
        </w:rPr>
        <w:t>l</w:t>
      </w:r>
      <w:r w:rsidRPr="00E969CA">
        <w:rPr>
          <w:rFonts w:asciiTheme="minorHAnsi" w:hAnsiTheme="minorHAnsi" w:cstheme="minorHAnsi"/>
          <w:spacing w:val="1"/>
          <w:szCs w:val="20"/>
        </w:rPr>
        <w:t>o</w:t>
      </w:r>
      <w:r w:rsidRPr="00E969CA">
        <w:rPr>
          <w:rFonts w:asciiTheme="minorHAnsi" w:hAnsiTheme="minorHAnsi" w:cstheme="minorHAnsi"/>
          <w:spacing w:val="-1"/>
          <w:szCs w:val="20"/>
        </w:rPr>
        <w:t>n</w:t>
      </w:r>
      <w:r w:rsidRPr="00E969CA">
        <w:rPr>
          <w:rFonts w:asciiTheme="minorHAnsi" w:hAnsiTheme="minorHAnsi" w:cstheme="minorHAnsi"/>
          <w:szCs w:val="20"/>
        </w:rPr>
        <w:t>s</w:t>
      </w:r>
      <w:r w:rsidRPr="00E969CA">
        <w:rPr>
          <w:rFonts w:asciiTheme="minorHAnsi" w:hAnsiTheme="minorHAnsi" w:cstheme="minorHAnsi"/>
          <w:spacing w:val="4"/>
          <w:szCs w:val="20"/>
        </w:rPr>
        <w:t xml:space="preserve"> </w:t>
      </w:r>
      <w:r w:rsidRPr="00E969CA">
        <w:rPr>
          <w:rFonts w:asciiTheme="minorHAnsi" w:hAnsiTheme="minorHAnsi" w:cstheme="minorHAnsi"/>
          <w:spacing w:val="1"/>
          <w:szCs w:val="20"/>
        </w:rPr>
        <w:t>e</w:t>
      </w:r>
      <w:r w:rsidRPr="00E969CA">
        <w:rPr>
          <w:rFonts w:asciiTheme="minorHAnsi" w:hAnsiTheme="minorHAnsi" w:cstheme="minorHAnsi"/>
          <w:szCs w:val="20"/>
        </w:rPr>
        <w:t>t</w:t>
      </w:r>
      <w:r w:rsidRPr="00E969CA">
        <w:rPr>
          <w:rFonts w:asciiTheme="minorHAnsi" w:hAnsiTheme="minorHAnsi" w:cstheme="minorHAnsi"/>
          <w:spacing w:val="4"/>
          <w:szCs w:val="20"/>
        </w:rPr>
        <w:t xml:space="preserve"> </w:t>
      </w:r>
      <w:r w:rsidRPr="00E969CA">
        <w:rPr>
          <w:rFonts w:asciiTheme="minorHAnsi" w:hAnsiTheme="minorHAnsi" w:cstheme="minorHAnsi"/>
          <w:szCs w:val="20"/>
        </w:rPr>
        <w:t>il</w:t>
      </w:r>
      <w:r w:rsidRPr="00E969CA">
        <w:rPr>
          <w:rFonts w:asciiTheme="minorHAnsi" w:hAnsiTheme="minorHAnsi" w:cstheme="minorHAnsi"/>
          <w:spacing w:val="3"/>
          <w:szCs w:val="20"/>
        </w:rPr>
        <w:t xml:space="preserve"> </w:t>
      </w:r>
      <w:r w:rsidRPr="00E969CA">
        <w:rPr>
          <w:rFonts w:asciiTheme="minorHAnsi" w:hAnsiTheme="minorHAnsi" w:cstheme="minorHAnsi"/>
          <w:spacing w:val="1"/>
          <w:szCs w:val="20"/>
        </w:rPr>
        <w:t>e</w:t>
      </w:r>
      <w:r w:rsidRPr="00E969CA">
        <w:rPr>
          <w:rFonts w:asciiTheme="minorHAnsi" w:hAnsiTheme="minorHAnsi" w:cstheme="minorHAnsi"/>
          <w:szCs w:val="20"/>
        </w:rPr>
        <w:t>n ass</w:t>
      </w:r>
      <w:r w:rsidRPr="00E969CA">
        <w:rPr>
          <w:rFonts w:asciiTheme="minorHAnsi" w:hAnsiTheme="minorHAnsi" w:cstheme="minorHAnsi"/>
          <w:spacing w:val="-1"/>
          <w:szCs w:val="20"/>
        </w:rPr>
        <w:t>u</w:t>
      </w:r>
      <w:r w:rsidRPr="00E969CA">
        <w:rPr>
          <w:rFonts w:asciiTheme="minorHAnsi" w:hAnsiTheme="minorHAnsi" w:cstheme="minorHAnsi"/>
          <w:szCs w:val="20"/>
        </w:rPr>
        <w:t>re</w:t>
      </w:r>
      <w:r w:rsidRPr="00E969CA">
        <w:rPr>
          <w:rFonts w:asciiTheme="minorHAnsi" w:hAnsiTheme="minorHAnsi" w:cstheme="minorHAnsi"/>
          <w:spacing w:val="4"/>
          <w:szCs w:val="20"/>
        </w:rPr>
        <w:t xml:space="preserve"> </w:t>
      </w:r>
      <w:r w:rsidRPr="00E969CA">
        <w:rPr>
          <w:rFonts w:asciiTheme="minorHAnsi" w:hAnsiTheme="minorHAnsi" w:cstheme="minorHAnsi"/>
          <w:szCs w:val="20"/>
        </w:rPr>
        <w:t>la r</w:t>
      </w:r>
      <w:r w:rsidRPr="00E969CA">
        <w:rPr>
          <w:rFonts w:asciiTheme="minorHAnsi" w:hAnsiTheme="minorHAnsi" w:cstheme="minorHAnsi"/>
          <w:spacing w:val="1"/>
          <w:szCs w:val="20"/>
        </w:rPr>
        <w:t>e</w:t>
      </w:r>
      <w:r w:rsidRPr="00E969CA">
        <w:rPr>
          <w:rFonts w:asciiTheme="minorHAnsi" w:hAnsiTheme="minorHAnsi" w:cstheme="minorHAnsi"/>
          <w:spacing w:val="-1"/>
          <w:szCs w:val="20"/>
        </w:rPr>
        <w:t>p</w:t>
      </w:r>
      <w:r w:rsidRPr="00E969CA">
        <w:rPr>
          <w:rFonts w:asciiTheme="minorHAnsi" w:hAnsiTheme="minorHAnsi" w:cstheme="minorHAnsi"/>
          <w:szCs w:val="20"/>
        </w:rPr>
        <w:t>rise</w:t>
      </w:r>
      <w:r w:rsidRPr="00E969CA">
        <w:rPr>
          <w:rFonts w:asciiTheme="minorHAnsi" w:hAnsiTheme="minorHAnsi" w:cstheme="minorHAnsi"/>
          <w:spacing w:val="-4"/>
          <w:szCs w:val="20"/>
        </w:rPr>
        <w:t xml:space="preserve"> </w:t>
      </w:r>
      <w:r w:rsidRPr="00E969CA">
        <w:rPr>
          <w:rFonts w:asciiTheme="minorHAnsi" w:hAnsiTheme="minorHAnsi" w:cstheme="minorHAnsi"/>
          <w:szCs w:val="20"/>
        </w:rPr>
        <w:t>a</w:t>
      </w:r>
      <w:r w:rsidRPr="00E969CA">
        <w:rPr>
          <w:rFonts w:asciiTheme="minorHAnsi" w:hAnsiTheme="minorHAnsi" w:cstheme="minorHAnsi"/>
          <w:spacing w:val="-1"/>
          <w:szCs w:val="20"/>
        </w:rPr>
        <w:t>p</w:t>
      </w:r>
      <w:r w:rsidRPr="00E969CA">
        <w:rPr>
          <w:rFonts w:asciiTheme="minorHAnsi" w:hAnsiTheme="minorHAnsi" w:cstheme="minorHAnsi"/>
          <w:szCs w:val="20"/>
        </w:rPr>
        <w:t>r</w:t>
      </w:r>
      <w:r w:rsidRPr="00E969CA">
        <w:rPr>
          <w:rFonts w:asciiTheme="minorHAnsi" w:hAnsiTheme="minorHAnsi" w:cstheme="minorHAnsi"/>
          <w:spacing w:val="-2"/>
          <w:szCs w:val="20"/>
        </w:rPr>
        <w:t>è</w:t>
      </w:r>
      <w:r w:rsidRPr="00E969CA">
        <w:rPr>
          <w:rFonts w:asciiTheme="minorHAnsi" w:hAnsiTheme="minorHAnsi" w:cstheme="minorHAnsi"/>
          <w:szCs w:val="20"/>
        </w:rPr>
        <w:t>s</w:t>
      </w:r>
      <w:r w:rsidRPr="00E969CA">
        <w:rPr>
          <w:rFonts w:asciiTheme="minorHAnsi" w:hAnsiTheme="minorHAnsi" w:cstheme="minorHAnsi"/>
          <w:spacing w:val="-5"/>
          <w:szCs w:val="20"/>
        </w:rPr>
        <w:t xml:space="preserve"> </w:t>
      </w:r>
      <w:r w:rsidRPr="00E969CA">
        <w:rPr>
          <w:rFonts w:asciiTheme="minorHAnsi" w:hAnsiTheme="minorHAnsi" w:cstheme="minorHAnsi"/>
          <w:szCs w:val="20"/>
        </w:rPr>
        <w:t>r</w:t>
      </w:r>
      <w:r w:rsidRPr="00E969CA">
        <w:rPr>
          <w:rFonts w:asciiTheme="minorHAnsi" w:hAnsiTheme="minorHAnsi" w:cstheme="minorHAnsi"/>
          <w:spacing w:val="-2"/>
          <w:szCs w:val="20"/>
        </w:rPr>
        <w:t>é</w:t>
      </w:r>
      <w:r w:rsidRPr="00E969CA">
        <w:rPr>
          <w:rFonts w:asciiTheme="minorHAnsi" w:hAnsiTheme="minorHAnsi" w:cstheme="minorHAnsi"/>
          <w:szCs w:val="20"/>
        </w:rPr>
        <w:t>c</w:t>
      </w:r>
      <w:r w:rsidRPr="00E969CA">
        <w:rPr>
          <w:rFonts w:asciiTheme="minorHAnsi" w:hAnsiTheme="minorHAnsi" w:cstheme="minorHAnsi"/>
          <w:spacing w:val="1"/>
          <w:szCs w:val="20"/>
        </w:rPr>
        <w:t>e</w:t>
      </w:r>
      <w:r w:rsidRPr="00E969CA">
        <w:rPr>
          <w:rFonts w:asciiTheme="minorHAnsi" w:hAnsiTheme="minorHAnsi" w:cstheme="minorHAnsi"/>
          <w:spacing w:val="-1"/>
          <w:szCs w:val="20"/>
        </w:rPr>
        <w:t>p</w:t>
      </w:r>
      <w:r w:rsidRPr="00E969CA">
        <w:rPr>
          <w:rFonts w:asciiTheme="minorHAnsi" w:hAnsiTheme="minorHAnsi" w:cstheme="minorHAnsi"/>
          <w:szCs w:val="20"/>
        </w:rPr>
        <w:t>t</w:t>
      </w:r>
      <w:r w:rsidRPr="00E969CA">
        <w:rPr>
          <w:rFonts w:asciiTheme="minorHAnsi" w:hAnsiTheme="minorHAnsi" w:cstheme="minorHAnsi"/>
          <w:spacing w:val="-3"/>
          <w:szCs w:val="20"/>
        </w:rPr>
        <w:t>i</w:t>
      </w:r>
      <w:r w:rsidRPr="00E969CA">
        <w:rPr>
          <w:rFonts w:asciiTheme="minorHAnsi" w:hAnsiTheme="minorHAnsi" w:cstheme="minorHAnsi"/>
          <w:spacing w:val="1"/>
          <w:szCs w:val="20"/>
        </w:rPr>
        <w:t>o</w:t>
      </w:r>
      <w:r w:rsidRPr="00E969CA">
        <w:rPr>
          <w:rFonts w:asciiTheme="minorHAnsi" w:hAnsiTheme="minorHAnsi" w:cstheme="minorHAnsi"/>
          <w:szCs w:val="20"/>
        </w:rPr>
        <w:t>n</w:t>
      </w:r>
      <w:r w:rsidRPr="00E969CA">
        <w:rPr>
          <w:rFonts w:asciiTheme="minorHAnsi" w:hAnsiTheme="minorHAnsi" w:cstheme="minorHAnsi"/>
          <w:spacing w:val="-5"/>
          <w:szCs w:val="20"/>
        </w:rPr>
        <w:t xml:space="preserve"> </w:t>
      </w:r>
      <w:r w:rsidRPr="00E969CA">
        <w:rPr>
          <w:rFonts w:asciiTheme="minorHAnsi" w:hAnsiTheme="minorHAnsi" w:cstheme="minorHAnsi"/>
          <w:spacing w:val="-1"/>
          <w:szCs w:val="20"/>
        </w:rPr>
        <w:t>d</w:t>
      </w:r>
      <w:r w:rsidRPr="00E969CA">
        <w:rPr>
          <w:rFonts w:asciiTheme="minorHAnsi" w:hAnsiTheme="minorHAnsi" w:cstheme="minorHAnsi"/>
          <w:spacing w:val="1"/>
          <w:szCs w:val="20"/>
        </w:rPr>
        <w:t>e</w:t>
      </w:r>
      <w:r w:rsidRPr="00E969CA">
        <w:rPr>
          <w:rFonts w:asciiTheme="minorHAnsi" w:hAnsiTheme="minorHAnsi" w:cstheme="minorHAnsi"/>
          <w:szCs w:val="20"/>
        </w:rPr>
        <w:t>s</w:t>
      </w:r>
      <w:r w:rsidRPr="00E969CA">
        <w:rPr>
          <w:rFonts w:asciiTheme="minorHAnsi" w:hAnsiTheme="minorHAnsi" w:cstheme="minorHAnsi"/>
          <w:spacing w:val="-7"/>
          <w:szCs w:val="20"/>
        </w:rPr>
        <w:t xml:space="preserve"> </w:t>
      </w:r>
      <w:r w:rsidRPr="00E969CA">
        <w:rPr>
          <w:rFonts w:asciiTheme="minorHAnsi" w:hAnsiTheme="minorHAnsi" w:cstheme="minorHAnsi"/>
          <w:szCs w:val="20"/>
        </w:rPr>
        <w:t>tra</w:t>
      </w:r>
      <w:r w:rsidRPr="00E969CA">
        <w:rPr>
          <w:rFonts w:asciiTheme="minorHAnsi" w:hAnsiTheme="minorHAnsi" w:cstheme="minorHAnsi"/>
          <w:spacing w:val="1"/>
          <w:szCs w:val="20"/>
        </w:rPr>
        <w:t>v</w:t>
      </w:r>
      <w:r w:rsidRPr="00E969CA">
        <w:rPr>
          <w:rFonts w:asciiTheme="minorHAnsi" w:hAnsiTheme="minorHAnsi" w:cstheme="minorHAnsi"/>
          <w:szCs w:val="20"/>
        </w:rPr>
        <w:t>a</w:t>
      </w:r>
      <w:r w:rsidRPr="00E969CA">
        <w:rPr>
          <w:rFonts w:asciiTheme="minorHAnsi" w:hAnsiTheme="minorHAnsi" w:cstheme="minorHAnsi"/>
          <w:spacing w:val="-3"/>
          <w:szCs w:val="20"/>
        </w:rPr>
        <w:t>u</w:t>
      </w:r>
      <w:r w:rsidRPr="00E969CA">
        <w:rPr>
          <w:rFonts w:asciiTheme="minorHAnsi" w:hAnsiTheme="minorHAnsi" w:cstheme="minorHAnsi"/>
          <w:szCs w:val="20"/>
        </w:rPr>
        <w:t>x.</w:t>
      </w:r>
    </w:p>
    <w:p w14:paraId="238C799E" w14:textId="77777777" w:rsidR="00886025" w:rsidRPr="00E969CA" w:rsidRDefault="00886025" w:rsidP="00E969CA">
      <w:pPr>
        <w:pStyle w:val="Corpsdetexte"/>
        <w:spacing w:after="0" w:line="240" w:lineRule="auto"/>
        <w:jc w:val="both"/>
        <w:rPr>
          <w:rFonts w:asciiTheme="minorHAnsi" w:hAnsiTheme="minorHAnsi" w:cstheme="minorHAnsi"/>
          <w:szCs w:val="20"/>
        </w:rPr>
      </w:pPr>
    </w:p>
    <w:p w14:paraId="3D03E2ED" w14:textId="075002EA" w:rsidR="00CD1723" w:rsidRPr="00E969CA" w:rsidRDefault="00CD1723"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Si des prototypes sont prévus dans le lot, ils doivent être réalisés conformément aux détails présents dans les pièces graphiques et plans. Tous les éléments demandés sur ces prototypes / premiers de série font partie de l’offre du titulaire. Ces prototypes / premiers de série sont considérés comme un ouvrage à part entière, réalisé indépendamment du chantier.</w:t>
      </w:r>
    </w:p>
    <w:p w14:paraId="43288557" w14:textId="77777777" w:rsidR="00886025" w:rsidRPr="00E969CA" w:rsidRDefault="00886025" w:rsidP="00E969CA">
      <w:pPr>
        <w:pStyle w:val="Corpsdetexte"/>
        <w:spacing w:after="0" w:line="240" w:lineRule="auto"/>
        <w:jc w:val="both"/>
        <w:rPr>
          <w:rFonts w:asciiTheme="minorHAnsi" w:hAnsiTheme="minorHAnsi" w:cstheme="minorHAnsi"/>
          <w:szCs w:val="20"/>
        </w:rPr>
      </w:pPr>
    </w:p>
    <w:p w14:paraId="592570D1" w14:textId="5F225520" w:rsidR="00CD1723" w:rsidRPr="00E969CA" w:rsidRDefault="00CD1723"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Ils devront permettre de répondre aux exigences suivantes :</w:t>
      </w:r>
    </w:p>
    <w:p w14:paraId="0C65F026" w14:textId="77777777" w:rsidR="00CD1723" w:rsidRPr="00E969CA" w:rsidRDefault="00CD1723"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Une exigence technique : vérifier à la fois la mise en œuvre correcte des matériaux, leur assemblage et les interfaces entre les différents corps d’état,</w:t>
      </w:r>
    </w:p>
    <w:p w14:paraId="3DBA9CB3" w14:textId="77777777" w:rsidR="00CD1723" w:rsidRPr="00E969CA" w:rsidRDefault="00CD1723"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 xml:space="preserve">Une exigence en termes d’esthétique permettant de juger du rendu des </w:t>
      </w:r>
      <w:r w:rsidR="00351A8A" w:rsidRPr="00E969CA">
        <w:rPr>
          <w:rFonts w:asciiTheme="minorHAnsi" w:hAnsiTheme="minorHAnsi" w:cstheme="minorHAnsi"/>
          <w:szCs w:val="20"/>
        </w:rPr>
        <w:t>matériaux</w:t>
      </w:r>
      <w:r w:rsidRPr="00E969CA">
        <w:rPr>
          <w:rFonts w:asciiTheme="minorHAnsi" w:hAnsiTheme="minorHAnsi" w:cstheme="minorHAnsi"/>
          <w:szCs w:val="20"/>
        </w:rPr>
        <w:t>, de matière, de volume, de finition… (liste non exhaustive),</w:t>
      </w:r>
    </w:p>
    <w:p w14:paraId="3B1A5007" w14:textId="77777777" w:rsidR="00CD1723" w:rsidRPr="00E969CA" w:rsidRDefault="00351A8A"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Avant sa réalisation, le titulaire doit fournir et soumettre à l’agrément du maître d’œuvre un échantillonnage complet des matériaux et couleurs de finition composant ce prototype.</w:t>
      </w:r>
    </w:p>
    <w:p w14:paraId="2B94C6F3" w14:textId="77777777" w:rsidR="00886025" w:rsidRPr="00E969CA" w:rsidRDefault="00886025" w:rsidP="00E969CA">
      <w:pPr>
        <w:pStyle w:val="Corpsdetexte"/>
        <w:spacing w:after="0" w:line="240" w:lineRule="auto"/>
        <w:jc w:val="both"/>
        <w:rPr>
          <w:rFonts w:asciiTheme="minorHAnsi" w:hAnsiTheme="minorHAnsi" w:cstheme="minorHAnsi"/>
          <w:szCs w:val="20"/>
        </w:rPr>
      </w:pPr>
    </w:p>
    <w:p w14:paraId="004D6A16" w14:textId="049036D9" w:rsidR="008E173C" w:rsidRPr="00E969CA" w:rsidRDefault="008E173C"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Des modifications ou des améliorations peuvent être demandées au titulaire</w:t>
      </w:r>
      <w:r w:rsidR="003E0582" w:rsidRPr="00E969CA">
        <w:rPr>
          <w:rFonts w:asciiTheme="minorHAnsi" w:hAnsiTheme="minorHAnsi" w:cstheme="minorHAnsi"/>
          <w:szCs w:val="20"/>
        </w:rPr>
        <w:t xml:space="preserve"> sur ce prototype avant sa validation finale.</w:t>
      </w:r>
    </w:p>
    <w:p w14:paraId="7B8B2F8D" w14:textId="77777777" w:rsidR="00886025" w:rsidRPr="00E969CA" w:rsidRDefault="00886025" w:rsidP="00E969CA">
      <w:pPr>
        <w:pStyle w:val="Corpsdetexte"/>
        <w:spacing w:after="0" w:line="240" w:lineRule="auto"/>
        <w:jc w:val="both"/>
        <w:rPr>
          <w:rFonts w:asciiTheme="minorHAnsi" w:hAnsiTheme="minorHAnsi" w:cstheme="minorHAnsi"/>
          <w:szCs w:val="20"/>
        </w:rPr>
      </w:pPr>
    </w:p>
    <w:p w14:paraId="11775852" w14:textId="0E3AA9A7" w:rsidR="00886025" w:rsidRPr="00E969CA" w:rsidRDefault="003E0582"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 xml:space="preserve">Ce prototype doit être réalisé avant toute préparation ou montage en atelier et avant toute mise en œuvre sur site. Le non-respect de cette exigence entrainera le refus des matériaux et matériels fournis avec obligation de changer les éléments aux seuls frais du titulaire. Après examen du prototype et des échantillons et accord du maitre d’œuvre et du maitre d’ouvrage sur la réalisation de l’ouvrage, le titulaire ne pourra commander en série les autres pièces choisies. Aucune commande ou mise en fabrication ne pourras se faire avant d’avoir obtenu l’accord du Maitre d’œuvre et du maitre d’ouvrage au vu des modèles et des échantillons. </w:t>
      </w:r>
    </w:p>
    <w:p w14:paraId="16E9464D" w14:textId="77777777" w:rsidR="00886025" w:rsidRPr="00E969CA" w:rsidRDefault="00886025" w:rsidP="00E969CA">
      <w:pPr>
        <w:pStyle w:val="Corpsdetexte"/>
        <w:spacing w:after="0" w:line="240" w:lineRule="auto"/>
        <w:jc w:val="both"/>
        <w:rPr>
          <w:rFonts w:asciiTheme="minorHAnsi" w:hAnsiTheme="minorHAnsi" w:cstheme="minorHAnsi"/>
          <w:szCs w:val="20"/>
        </w:rPr>
      </w:pPr>
    </w:p>
    <w:p w14:paraId="4737C845" w14:textId="4256CC52" w:rsidR="003E0582" w:rsidRPr="00E969CA" w:rsidRDefault="003E0582"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La validation aura été au préalable concertée avec le contrôleur technique.</w:t>
      </w:r>
    </w:p>
    <w:p w14:paraId="21A4978D" w14:textId="77777777" w:rsidR="00886025" w:rsidRPr="00E969CA" w:rsidRDefault="00886025" w:rsidP="00E969CA">
      <w:pPr>
        <w:pStyle w:val="Corpsdetexte"/>
        <w:spacing w:after="0" w:line="240" w:lineRule="auto"/>
        <w:jc w:val="both"/>
        <w:rPr>
          <w:rFonts w:asciiTheme="minorHAnsi" w:hAnsiTheme="minorHAnsi" w:cstheme="minorHAnsi"/>
          <w:szCs w:val="20"/>
        </w:rPr>
      </w:pPr>
    </w:p>
    <w:p w14:paraId="420AE3D8" w14:textId="2A83E994" w:rsidR="003E0582" w:rsidRPr="00E969CA" w:rsidRDefault="003E0582"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Toutes les fournitures devront être strictement conformes au prototype et à ces échantillons.</w:t>
      </w:r>
    </w:p>
    <w:p w14:paraId="36D3BB13" w14:textId="77777777" w:rsidR="004A67C0" w:rsidRPr="00E969CA" w:rsidRDefault="003E0582"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Les prototypes sont définis dans le CCTP dans les prescriptions du lot. La définition exacte et les limites des prototypes seront à définir en phase préparation de chantier</w:t>
      </w:r>
      <w:r w:rsidR="004A67C0" w:rsidRPr="00E969CA">
        <w:rPr>
          <w:rFonts w:asciiTheme="minorHAnsi" w:hAnsiTheme="minorHAnsi" w:cstheme="minorHAnsi"/>
          <w:szCs w:val="20"/>
        </w:rPr>
        <w:t xml:space="preserve"> avec l’équipe de maitrise d’œuvre et de maitrise d’ouvrage ; leur réalisation se fera au plus tôt (planning à définir en phase de préparation de chantier). </w:t>
      </w:r>
    </w:p>
    <w:p w14:paraId="57E5E80E" w14:textId="77777777" w:rsidR="00886025" w:rsidRPr="00E969CA" w:rsidRDefault="00886025" w:rsidP="00E969CA">
      <w:pPr>
        <w:pStyle w:val="Corpsdetexte"/>
        <w:spacing w:after="0" w:line="240" w:lineRule="auto"/>
        <w:jc w:val="both"/>
        <w:rPr>
          <w:rFonts w:asciiTheme="minorHAnsi" w:hAnsiTheme="minorHAnsi" w:cstheme="minorHAnsi"/>
          <w:szCs w:val="20"/>
        </w:rPr>
      </w:pPr>
    </w:p>
    <w:p w14:paraId="229675BD" w14:textId="25AC23CB" w:rsidR="003E0582" w:rsidRPr="00E969CA" w:rsidRDefault="004A67C0"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titulaire est tenu de fournir tous les échantillons de matériaux indiqués dans le CCTP ainsi que ceux qui ne sont pas indiqués et ce à la demande du maitre d’œuvre ou du maitre d’ouvrage.</w:t>
      </w:r>
    </w:p>
    <w:p w14:paraId="18B90BDF" w14:textId="77777777" w:rsidR="0011417B" w:rsidRPr="00E969CA" w:rsidRDefault="0011417B" w:rsidP="00E969CA">
      <w:pPr>
        <w:pStyle w:val="Titre3"/>
        <w:jc w:val="both"/>
        <w:rPr>
          <w:rFonts w:asciiTheme="minorHAnsi" w:hAnsiTheme="minorHAnsi" w:cstheme="minorHAnsi"/>
          <w:szCs w:val="20"/>
        </w:rPr>
      </w:pPr>
      <w:bookmarkStart w:id="28" w:name="_Toc187766139"/>
      <w:r w:rsidRPr="00E969CA">
        <w:rPr>
          <w:rFonts w:asciiTheme="minorHAnsi" w:hAnsiTheme="minorHAnsi" w:cstheme="minorHAnsi"/>
          <w:szCs w:val="20"/>
        </w:rPr>
        <w:t>Qualité des matériaux</w:t>
      </w:r>
      <w:bookmarkEnd w:id="28"/>
    </w:p>
    <w:p w14:paraId="0F4CDB1F" w14:textId="0D2C3709" w:rsidR="00183187" w:rsidRPr="00E969CA" w:rsidRDefault="00183187"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 xml:space="preserve">Tout matériau ou tout ouvrage dont la mise en œuvre ou la réalisation n'est pas satisfaisante (sur simple justification) ou ne répond pas aux prescriptions du marché, sera refusé par le </w:t>
      </w:r>
      <w:r w:rsidR="000556A0" w:rsidRPr="00E969CA">
        <w:rPr>
          <w:rFonts w:asciiTheme="minorHAnsi" w:hAnsiTheme="minorHAnsi" w:cstheme="minorHAnsi"/>
          <w:szCs w:val="20"/>
        </w:rPr>
        <w:t>maître d'ouvrage. Le titulaire</w:t>
      </w:r>
      <w:r w:rsidRPr="00E969CA">
        <w:rPr>
          <w:rFonts w:asciiTheme="minorHAnsi" w:hAnsiTheme="minorHAnsi" w:cstheme="minorHAnsi"/>
          <w:szCs w:val="20"/>
        </w:rPr>
        <w:t xml:space="preserve"> s'engage à les démolir, à les enlever hors du chantier et à les évacuer à la décharge publ</w:t>
      </w:r>
      <w:r w:rsidR="000556A0" w:rsidRPr="00E969CA">
        <w:rPr>
          <w:rFonts w:asciiTheme="minorHAnsi" w:hAnsiTheme="minorHAnsi" w:cstheme="minorHAnsi"/>
          <w:szCs w:val="20"/>
        </w:rPr>
        <w:t>ique dans les délais qui lui s</w:t>
      </w:r>
      <w:r w:rsidRPr="00E969CA">
        <w:rPr>
          <w:rFonts w:asciiTheme="minorHAnsi" w:hAnsiTheme="minorHAnsi" w:cstheme="minorHAnsi"/>
          <w:szCs w:val="20"/>
        </w:rPr>
        <w:t xml:space="preserve">ont prescrits. </w:t>
      </w:r>
      <w:r w:rsidR="00467F0D" w:rsidRPr="00E969CA">
        <w:rPr>
          <w:rFonts w:asciiTheme="minorHAnsi" w:hAnsiTheme="minorHAnsi" w:cstheme="minorHAnsi"/>
          <w:szCs w:val="20"/>
        </w:rPr>
        <w:t>À</w:t>
      </w:r>
      <w:r w:rsidRPr="00E969CA">
        <w:rPr>
          <w:rFonts w:asciiTheme="minorHAnsi" w:hAnsiTheme="minorHAnsi" w:cstheme="minorHAnsi"/>
          <w:szCs w:val="20"/>
        </w:rPr>
        <w:t xml:space="preserve"> défaut et après mise en demeure restée infructueuse, les matériaux et ouvrages défectueux seront démolis ou déposés et évacués aux frais, ris</w:t>
      </w:r>
      <w:r w:rsidR="00CD1723" w:rsidRPr="00E969CA">
        <w:rPr>
          <w:rFonts w:asciiTheme="minorHAnsi" w:hAnsiTheme="minorHAnsi" w:cstheme="minorHAnsi"/>
          <w:szCs w:val="20"/>
        </w:rPr>
        <w:t>ques et périls de du titulaire</w:t>
      </w:r>
      <w:r w:rsidRPr="00E969CA">
        <w:rPr>
          <w:rFonts w:asciiTheme="minorHAnsi" w:hAnsiTheme="minorHAnsi" w:cstheme="minorHAnsi"/>
          <w:szCs w:val="20"/>
        </w:rPr>
        <w:t>.</w:t>
      </w:r>
    </w:p>
    <w:p w14:paraId="1D752F38" w14:textId="77777777" w:rsidR="00327E14" w:rsidRPr="00E969CA" w:rsidRDefault="00327E14" w:rsidP="00327E14">
      <w:pPr>
        <w:pStyle w:val="Corpsdetexte"/>
        <w:spacing w:after="0" w:line="240" w:lineRule="auto"/>
        <w:rPr>
          <w:rFonts w:asciiTheme="minorHAnsi" w:hAnsiTheme="minorHAnsi" w:cstheme="minorHAnsi"/>
          <w:szCs w:val="20"/>
        </w:rPr>
      </w:pPr>
    </w:p>
    <w:p w14:paraId="298B9F66" w14:textId="2A47BEF3" w:rsidR="00CD1723" w:rsidRPr="00E969CA" w:rsidRDefault="00CD1723" w:rsidP="00327E1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 titulaire est tenu de produire, à la demande du maitre d’œuvre, toutes les justifications sur la provenance et la qualité des matériaux.</w:t>
      </w:r>
    </w:p>
    <w:p w14:paraId="4C4765AE" w14:textId="77777777" w:rsidR="00327E14" w:rsidRPr="00E969CA" w:rsidRDefault="00327E14" w:rsidP="00327E14">
      <w:pPr>
        <w:pStyle w:val="Corpsdetexte"/>
        <w:spacing w:after="0" w:line="240" w:lineRule="auto"/>
        <w:rPr>
          <w:rFonts w:asciiTheme="minorHAnsi" w:hAnsiTheme="minorHAnsi" w:cstheme="minorHAnsi"/>
          <w:szCs w:val="20"/>
        </w:rPr>
      </w:pPr>
    </w:p>
    <w:p w14:paraId="72D44230" w14:textId="33A14100" w:rsidR="004A67C0" w:rsidRPr="00E969CA" w:rsidRDefault="004A67C0"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présent CCTP définit pour certains matériaux et matériels, un échantillon de référence et autorise la fourniture de produit qualifié de « techniquement équivalent ».</w:t>
      </w:r>
      <w:r w:rsidR="00C13C64" w:rsidRPr="00E969CA">
        <w:rPr>
          <w:rFonts w:asciiTheme="minorHAnsi" w:hAnsiTheme="minorHAnsi" w:cstheme="minorHAnsi"/>
          <w:szCs w:val="20"/>
        </w:rPr>
        <w:t xml:space="preserve"> Le titulaire pourra présenter des matériaux ayant une équivalence ou une similitude avant les produits prescrits. Le maitre d’œuvre étant le seul juge de l’équivalence des matériaux présentés par le titulaire et ne correspondant pas aux marques proposées. Les documentations, les fiches techniques, procès-verbaux et autre seront fournis pendant la période de préparation. Ces produits devront être conformés par écrit lors de la soumission.</w:t>
      </w:r>
    </w:p>
    <w:p w14:paraId="41E759F0"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0A4B998A" w14:textId="5EF396A6" w:rsidR="004A67C0" w:rsidRPr="00E969CA" w:rsidRDefault="004A67C0"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Les marques et produits référencés dans le CCTP sont indiqués afin que le titulaire puisse établir une base de prix correspondant aux objectifs de performance et d’aspects exigibles.</w:t>
      </w:r>
    </w:p>
    <w:p w14:paraId="2B7A7F9E"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114DEE72" w14:textId="63721AC9" w:rsidR="00183187" w:rsidRPr="00E969CA" w:rsidRDefault="004A67C0"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 xml:space="preserve">Le maitre d’œuvre tiendra </w:t>
      </w:r>
      <w:r w:rsidR="00C13C64" w:rsidRPr="00E969CA">
        <w:rPr>
          <w:rFonts w:asciiTheme="minorHAnsi" w:hAnsiTheme="minorHAnsi" w:cstheme="minorHAnsi"/>
          <w:szCs w:val="20"/>
        </w:rPr>
        <w:t>à disposition du titulaire des échantillons de base des matériaux ayant servi de base à l’établissement du CCTP.</w:t>
      </w:r>
    </w:p>
    <w:p w14:paraId="11854347" w14:textId="77777777" w:rsidR="00183187" w:rsidRPr="00E969CA" w:rsidRDefault="001C726F" w:rsidP="00FE1AF2">
      <w:pPr>
        <w:pStyle w:val="Titre3"/>
        <w:rPr>
          <w:rFonts w:asciiTheme="minorHAnsi" w:hAnsiTheme="minorHAnsi" w:cstheme="minorHAnsi"/>
          <w:szCs w:val="20"/>
        </w:rPr>
      </w:pPr>
      <w:bookmarkStart w:id="29" w:name="_Toc187766140"/>
      <w:r w:rsidRPr="00E969CA">
        <w:rPr>
          <w:rFonts w:asciiTheme="minorHAnsi" w:hAnsiTheme="minorHAnsi" w:cstheme="minorHAnsi"/>
          <w:szCs w:val="20"/>
        </w:rPr>
        <w:t>Nettoyage de chantier</w:t>
      </w:r>
      <w:bookmarkEnd w:id="29"/>
    </w:p>
    <w:p w14:paraId="6CEEB5F3" w14:textId="77777777" w:rsidR="00327E14" w:rsidRPr="00E969CA" w:rsidRDefault="00183187"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 xml:space="preserve">Le chantier doit toujours être maintenu en parfait état de propreté et le titulaire doit prendre toutes dispositions utiles à ce sujet. </w:t>
      </w:r>
    </w:p>
    <w:p w14:paraId="1F85A350"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0E37B4D7" w14:textId="1CC7293C" w:rsidR="00183187" w:rsidRPr="00E969CA" w:rsidRDefault="00183187"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En fin de travaux le titulaire doit enlever toutes les protections et effectuer tous les nettoyages nécessaires dans tous les locaux touchés par les travaux. En résumé, le titulaire restitue les existants dans le même état de propreté que celui dans lequel il les a trouvés au démarrage du chantier.</w:t>
      </w:r>
    </w:p>
    <w:p w14:paraId="25BF30D0"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3C050CA5" w14:textId="64D6F699" w:rsidR="00183187" w:rsidRPr="00E969CA" w:rsidRDefault="00183187"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Les frais de ces nettoyages sont à la charge du titulaire.</w:t>
      </w:r>
    </w:p>
    <w:p w14:paraId="18EC8A0E"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58D4A492" w14:textId="32C05E40" w:rsidR="00183187" w:rsidRPr="00E969CA" w:rsidRDefault="00183187"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En cas de non-respect par le titulaire des obligations découlant des prescriptions concernant les nettoyages, le maître d’ouvrage fera exécuter les nettoyages par une entreprise de son choix, sans mise en demeure préalable, sur simple constat de non-respect des obligations contractuelles du titulaire, et aux frais de ce dernier.</w:t>
      </w:r>
    </w:p>
    <w:p w14:paraId="4C702FF5" w14:textId="77777777" w:rsidR="00327E14" w:rsidRPr="00E969CA" w:rsidRDefault="00327E14" w:rsidP="00327E14">
      <w:pPr>
        <w:pStyle w:val="Corpsdetexte"/>
        <w:spacing w:after="0" w:line="240" w:lineRule="auto"/>
        <w:rPr>
          <w:rFonts w:asciiTheme="minorHAnsi" w:hAnsiTheme="minorHAnsi" w:cstheme="minorHAnsi"/>
          <w:szCs w:val="20"/>
        </w:rPr>
      </w:pPr>
    </w:p>
    <w:p w14:paraId="100CEA48" w14:textId="77777777" w:rsidR="00183187" w:rsidRPr="00E969CA" w:rsidRDefault="00183187" w:rsidP="00467F0D">
      <w:pPr>
        <w:pStyle w:val="Titre6"/>
        <w:rPr>
          <w:rFonts w:asciiTheme="minorHAnsi" w:hAnsiTheme="minorHAnsi" w:cstheme="minorHAnsi"/>
          <w:szCs w:val="20"/>
        </w:rPr>
      </w:pPr>
      <w:r w:rsidRPr="00E969CA">
        <w:rPr>
          <w:rFonts w:asciiTheme="minorHAnsi" w:hAnsiTheme="minorHAnsi" w:cstheme="minorHAnsi"/>
          <w:szCs w:val="20"/>
        </w:rPr>
        <w:t>Musée de l’Orangerie :</w:t>
      </w:r>
    </w:p>
    <w:p w14:paraId="5A847CDC" w14:textId="77777777" w:rsidR="00183187" w:rsidRPr="00E969CA" w:rsidRDefault="00183187" w:rsidP="00327E1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 monte-charge doit être systématiquement nettoyé après son utilisation de façon hebdomadaire.</w:t>
      </w:r>
    </w:p>
    <w:p w14:paraId="6EF8B242" w14:textId="77777777" w:rsidR="001C726F" w:rsidRPr="00E969CA" w:rsidRDefault="001C726F" w:rsidP="00FE1AF2">
      <w:pPr>
        <w:pStyle w:val="Titre3"/>
        <w:rPr>
          <w:rFonts w:asciiTheme="minorHAnsi" w:hAnsiTheme="minorHAnsi" w:cstheme="minorHAnsi"/>
          <w:szCs w:val="20"/>
        </w:rPr>
      </w:pPr>
      <w:bookmarkStart w:id="30" w:name="_Toc187766141"/>
      <w:r w:rsidRPr="00E969CA">
        <w:rPr>
          <w:rFonts w:asciiTheme="minorHAnsi" w:hAnsiTheme="minorHAnsi" w:cstheme="minorHAnsi"/>
          <w:szCs w:val="20"/>
        </w:rPr>
        <w:t>Nuisances de chantier</w:t>
      </w:r>
      <w:r w:rsidR="0011417B" w:rsidRPr="00E969CA">
        <w:rPr>
          <w:rFonts w:asciiTheme="minorHAnsi" w:hAnsiTheme="minorHAnsi" w:cstheme="minorHAnsi"/>
          <w:szCs w:val="20"/>
        </w:rPr>
        <w:t xml:space="preserve"> et travaux bruyants</w:t>
      </w:r>
      <w:bookmarkEnd w:id="30"/>
    </w:p>
    <w:p w14:paraId="63156A97" w14:textId="77777777" w:rsidR="00183187" w:rsidRPr="00E969CA" w:rsidRDefault="00183187" w:rsidP="00327E1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 titulaire doit prendre toutes les dispositions nécessaires pour réduire au maximum les nuisances de chantier, et respecter ainsi la réglementation en vigueur à ce sujet. Ces nuisances concernant essentiellement : les bruits de chantier ; les poussières générées ; la gêne causée à la circulation du public.</w:t>
      </w:r>
    </w:p>
    <w:p w14:paraId="6ED792F9" w14:textId="77777777" w:rsidR="00327E14" w:rsidRPr="00E969CA" w:rsidRDefault="00327E14" w:rsidP="00327E14">
      <w:pPr>
        <w:pStyle w:val="Corpsdetexte"/>
        <w:spacing w:after="0" w:line="240" w:lineRule="auto"/>
        <w:rPr>
          <w:rFonts w:asciiTheme="minorHAnsi" w:hAnsiTheme="minorHAnsi" w:cstheme="minorHAnsi"/>
          <w:szCs w:val="20"/>
        </w:rPr>
      </w:pPr>
    </w:p>
    <w:p w14:paraId="707A7952" w14:textId="153A0B7E" w:rsidR="00183187" w:rsidRPr="00E969CA" w:rsidRDefault="00183187" w:rsidP="00327E1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Les travaux bruyants à réaliser en horaires décalés devront être pris en compte dans l’offre du titulaire.</w:t>
      </w:r>
    </w:p>
    <w:p w14:paraId="76E7AB55" w14:textId="77777777" w:rsidR="00AF01B4" w:rsidRPr="00E969CA" w:rsidRDefault="00E135F0" w:rsidP="00FE1AF2">
      <w:pPr>
        <w:pStyle w:val="Titre3"/>
        <w:rPr>
          <w:rFonts w:asciiTheme="minorHAnsi" w:hAnsiTheme="minorHAnsi" w:cstheme="minorHAnsi"/>
          <w:szCs w:val="20"/>
        </w:rPr>
      </w:pPr>
      <w:bookmarkStart w:id="31" w:name="_Toc187766142"/>
      <w:r w:rsidRPr="00E969CA">
        <w:rPr>
          <w:rFonts w:asciiTheme="minorHAnsi" w:hAnsiTheme="minorHAnsi" w:cstheme="minorHAnsi"/>
          <w:szCs w:val="20"/>
        </w:rPr>
        <w:t>Prescriptions relatives à la présente d’amiante et plomb</w:t>
      </w:r>
      <w:bookmarkEnd w:id="31"/>
      <w:r w:rsidRPr="00E969CA">
        <w:rPr>
          <w:rFonts w:asciiTheme="minorHAnsi" w:hAnsiTheme="minorHAnsi" w:cstheme="minorHAnsi"/>
          <w:szCs w:val="20"/>
        </w:rPr>
        <w:t xml:space="preserve"> </w:t>
      </w:r>
    </w:p>
    <w:p w14:paraId="3DD2D7DD" w14:textId="77777777" w:rsidR="00E135F0" w:rsidRPr="00E969CA" w:rsidRDefault="00E135F0"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désamiantage des éléments contenant de l’amiante doit être réalisé suivant les articles R4412-94 à 148 du code du travail, décret n°2012-639 du 4 mai 2012 relatif aux risques d’exposition à l’amiante.</w:t>
      </w:r>
    </w:p>
    <w:p w14:paraId="5AE92EA6"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5CB015BF" w14:textId="713D6218" w:rsidR="00E135F0" w:rsidRPr="00E969CA" w:rsidRDefault="00E135F0"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lastRenderedPageBreak/>
        <w:t>Les entreprises intervenantes sur le chantier ont l’obligation de respecter l’arrêté du 23 Février 2012 définissant les modalités de la formation des travailleurs à la prévention des risques liés à l’amiante.</w:t>
      </w:r>
    </w:p>
    <w:p w14:paraId="6DF1F024"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2C7C81D2" w14:textId="591441C9" w:rsidR="00327E14" w:rsidRPr="00E969CA" w:rsidRDefault="00E135F0"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 xml:space="preserve">Des prescriptions complémentaires au P.G.C.S.P.S. pourront être décrites et devront être suivies par les entrepreneurs (techniques d’intervention, de protection, d’isolement, de nettoyage, mode de tri, de stockage et procédure d’acheminement et d’élimination des déchets, etc.). </w:t>
      </w:r>
    </w:p>
    <w:p w14:paraId="6B5D9252" w14:textId="77777777" w:rsidR="00120BAA" w:rsidRPr="00E969CA" w:rsidRDefault="00E135F0" w:rsidP="00FE1AF2">
      <w:pPr>
        <w:pStyle w:val="Titre3"/>
        <w:rPr>
          <w:rFonts w:asciiTheme="minorHAnsi" w:hAnsiTheme="minorHAnsi" w:cstheme="minorHAnsi"/>
          <w:szCs w:val="20"/>
        </w:rPr>
      </w:pPr>
      <w:bookmarkStart w:id="32" w:name="_Toc187766143"/>
      <w:r w:rsidRPr="00E969CA">
        <w:rPr>
          <w:rFonts w:asciiTheme="minorHAnsi" w:hAnsiTheme="minorHAnsi" w:cstheme="minorHAnsi"/>
          <w:szCs w:val="20"/>
        </w:rPr>
        <w:t>Gestion des déchets</w:t>
      </w:r>
      <w:bookmarkEnd w:id="32"/>
      <w:r w:rsidRPr="00E969CA">
        <w:rPr>
          <w:rFonts w:asciiTheme="minorHAnsi" w:hAnsiTheme="minorHAnsi" w:cstheme="minorHAnsi"/>
          <w:szCs w:val="20"/>
        </w:rPr>
        <w:t xml:space="preserve"> </w:t>
      </w:r>
    </w:p>
    <w:p w14:paraId="00244F82" w14:textId="77777777" w:rsidR="00E135F0" w:rsidRPr="00E969CA" w:rsidRDefault="00E135F0" w:rsidP="00E135F0">
      <w:pPr>
        <w:pStyle w:val="Corpsdetexte"/>
        <w:rPr>
          <w:rFonts w:asciiTheme="minorHAnsi" w:hAnsiTheme="minorHAnsi" w:cstheme="minorHAnsi"/>
          <w:b/>
          <w:szCs w:val="20"/>
        </w:rPr>
      </w:pPr>
      <w:r w:rsidRPr="00E969CA">
        <w:rPr>
          <w:rFonts w:asciiTheme="minorHAnsi" w:hAnsiTheme="minorHAnsi" w:cstheme="minorHAnsi"/>
          <w:b/>
          <w:szCs w:val="20"/>
        </w:rPr>
        <w:t>Respect de la législation et de la réglementation</w:t>
      </w:r>
    </w:p>
    <w:p w14:paraId="0C0AEB99" w14:textId="77777777" w:rsidR="00E135F0" w:rsidRPr="00E969CA" w:rsidRDefault="00E135F0" w:rsidP="00327E1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Les déchets de chantiers de bâtiment devront être gérés et traités par les entreprises dans le cadre de la législation en vigueur à ce sujet.</w:t>
      </w:r>
    </w:p>
    <w:p w14:paraId="16B23A1C" w14:textId="77777777" w:rsidR="00327E14" w:rsidRPr="00E969CA" w:rsidRDefault="00327E14" w:rsidP="00327E14">
      <w:pPr>
        <w:pStyle w:val="Corpsdetexte"/>
        <w:spacing w:after="0" w:line="240" w:lineRule="auto"/>
        <w:rPr>
          <w:rFonts w:asciiTheme="minorHAnsi" w:hAnsiTheme="minorHAnsi" w:cstheme="minorHAnsi"/>
          <w:szCs w:val="20"/>
        </w:rPr>
      </w:pPr>
    </w:p>
    <w:p w14:paraId="19FCF6FF" w14:textId="77777777" w:rsidR="00E135F0" w:rsidRPr="00E969CA" w:rsidRDefault="00E135F0" w:rsidP="003717E3">
      <w:pPr>
        <w:pStyle w:val="Titre5b"/>
        <w:rPr>
          <w:rFonts w:asciiTheme="minorHAnsi" w:hAnsiTheme="minorHAnsi" w:cstheme="minorHAnsi"/>
          <w:szCs w:val="20"/>
        </w:rPr>
      </w:pPr>
      <w:r w:rsidRPr="00E969CA">
        <w:rPr>
          <w:rFonts w:asciiTheme="minorHAnsi" w:hAnsiTheme="minorHAnsi" w:cstheme="minorHAnsi"/>
          <w:szCs w:val="20"/>
        </w:rPr>
        <w:t>Enlèvement des déchets</w:t>
      </w:r>
    </w:p>
    <w:p w14:paraId="189C4F26" w14:textId="77777777" w:rsidR="00E135F0" w:rsidRPr="00E969CA" w:rsidRDefault="00E135F0" w:rsidP="00327E1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Les déchets et emballages ne devront en aucun cas être mis-en vrac aux abords du bâtiment, ils seront traités et évacués, conformément à la réglementation en vigueur à ce sujet, notamment :</w:t>
      </w:r>
    </w:p>
    <w:p w14:paraId="3F952A14" w14:textId="4B73CBEB" w:rsidR="00E135F0" w:rsidRPr="00E969CA" w:rsidRDefault="00E135F0"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les déchets classés</w:t>
      </w:r>
      <w:r w:rsidR="00467F0D" w:rsidRPr="00E969CA">
        <w:rPr>
          <w:rFonts w:asciiTheme="minorHAnsi" w:hAnsiTheme="minorHAnsi" w:cstheme="minorHAnsi"/>
          <w:szCs w:val="20"/>
        </w:rPr>
        <w:t xml:space="preserve"> « dangereux »</w:t>
      </w:r>
      <w:r w:rsidRPr="00E969CA">
        <w:rPr>
          <w:rFonts w:asciiTheme="minorHAnsi" w:hAnsiTheme="minorHAnsi" w:cstheme="minorHAnsi"/>
          <w:szCs w:val="20"/>
        </w:rPr>
        <w:t xml:space="preserve"> seront évacués en centre d’enfouissement de classe 1 ;</w:t>
      </w:r>
    </w:p>
    <w:p w14:paraId="587C051D" w14:textId="77777777" w:rsidR="00E135F0" w:rsidRPr="00E969CA" w:rsidRDefault="00E135F0"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les déchets inertes, en classe 3.</w:t>
      </w:r>
    </w:p>
    <w:p w14:paraId="036EA993" w14:textId="77777777" w:rsidR="00327E14" w:rsidRPr="00E969CA" w:rsidRDefault="00327E14" w:rsidP="00327E14">
      <w:pPr>
        <w:pStyle w:val="Corpsdetexte"/>
        <w:spacing w:after="0" w:line="240" w:lineRule="auto"/>
        <w:rPr>
          <w:rFonts w:asciiTheme="minorHAnsi" w:hAnsiTheme="minorHAnsi" w:cstheme="minorHAnsi"/>
          <w:szCs w:val="20"/>
        </w:rPr>
      </w:pPr>
    </w:p>
    <w:p w14:paraId="41B1ED3A" w14:textId="6C75EF6A" w:rsidR="00E135F0" w:rsidRPr="00E969CA" w:rsidRDefault="00E135F0" w:rsidP="00327E1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En ce qui concerne les emballages :</w:t>
      </w:r>
    </w:p>
    <w:p w14:paraId="61E6B2AB" w14:textId="272C771F" w:rsidR="00E135F0" w:rsidRPr="00E969CA" w:rsidRDefault="00E135F0"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les emballages ayant contenu des produits classés</w:t>
      </w:r>
      <w:r w:rsidR="00467F0D" w:rsidRPr="00E969CA">
        <w:rPr>
          <w:rFonts w:asciiTheme="minorHAnsi" w:hAnsiTheme="minorHAnsi" w:cstheme="minorHAnsi"/>
          <w:szCs w:val="20"/>
        </w:rPr>
        <w:t xml:space="preserve"> « dangereux »</w:t>
      </w:r>
      <w:r w:rsidRPr="00E969CA">
        <w:rPr>
          <w:rFonts w:asciiTheme="minorHAnsi" w:hAnsiTheme="minorHAnsi" w:cstheme="minorHAnsi"/>
          <w:szCs w:val="20"/>
        </w:rPr>
        <w:t xml:space="preserve"> seront évacués à un centre d’enfouissement de classe </w:t>
      </w:r>
      <w:r w:rsidR="00467F0D" w:rsidRPr="00E969CA">
        <w:rPr>
          <w:rFonts w:asciiTheme="minorHAnsi" w:hAnsiTheme="minorHAnsi" w:cstheme="minorHAnsi"/>
          <w:szCs w:val="20"/>
        </w:rPr>
        <w:t>1 ;</w:t>
      </w:r>
    </w:p>
    <w:p w14:paraId="6A6139D6" w14:textId="77777777" w:rsidR="00E135F0" w:rsidRPr="00E969CA" w:rsidRDefault="00E135F0"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les autres emballages devront obligatoirement être valorisés.</w:t>
      </w:r>
    </w:p>
    <w:p w14:paraId="1C26745C" w14:textId="77777777" w:rsidR="00327E14" w:rsidRPr="00E969CA" w:rsidRDefault="00327E14" w:rsidP="00327E14">
      <w:pPr>
        <w:pStyle w:val="Paragraphedeliste"/>
        <w:numPr>
          <w:ilvl w:val="0"/>
          <w:numId w:val="0"/>
        </w:numPr>
        <w:spacing w:after="0" w:afterAutospacing="0"/>
        <w:ind w:left="1191"/>
        <w:rPr>
          <w:rFonts w:asciiTheme="minorHAnsi" w:hAnsiTheme="minorHAnsi" w:cstheme="minorHAnsi"/>
          <w:szCs w:val="20"/>
        </w:rPr>
      </w:pPr>
    </w:p>
    <w:p w14:paraId="7E812F18" w14:textId="77777777" w:rsidR="00E135F0" w:rsidRPr="00E969CA" w:rsidRDefault="00E135F0" w:rsidP="003717E3">
      <w:pPr>
        <w:pStyle w:val="Titre6"/>
        <w:rPr>
          <w:rFonts w:asciiTheme="minorHAnsi" w:hAnsiTheme="minorHAnsi" w:cstheme="minorHAnsi"/>
          <w:szCs w:val="20"/>
        </w:rPr>
      </w:pPr>
      <w:r w:rsidRPr="00E969CA">
        <w:rPr>
          <w:rFonts w:asciiTheme="minorHAnsi" w:hAnsiTheme="minorHAnsi" w:cstheme="minorHAnsi"/>
          <w:szCs w:val="20"/>
        </w:rPr>
        <w:t xml:space="preserve">      Gestion des déchets plombés :</w:t>
      </w:r>
    </w:p>
    <w:p w14:paraId="28504C48" w14:textId="7D45F78D" w:rsidR="00F86833" w:rsidRPr="00E969CA" w:rsidRDefault="00F86833" w:rsidP="00327E1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 traitement et le stockage des déchets contenant du plomb dépendent de leur teneur en plomb lixiviable et de leur nature.</w:t>
      </w:r>
    </w:p>
    <w:p w14:paraId="235C1D5D" w14:textId="77777777" w:rsidR="00327E14" w:rsidRPr="00E969CA" w:rsidRDefault="00327E14" w:rsidP="00327E14">
      <w:pPr>
        <w:pStyle w:val="Corpsdetexte"/>
        <w:spacing w:after="0" w:line="240" w:lineRule="auto"/>
        <w:rPr>
          <w:rFonts w:asciiTheme="minorHAnsi" w:eastAsia="Times New Roman" w:hAnsiTheme="minorHAnsi" w:cstheme="minorHAnsi"/>
          <w:szCs w:val="20"/>
        </w:rPr>
      </w:pPr>
    </w:p>
    <w:p w14:paraId="2B8B386E" w14:textId="091FC884" w:rsidR="00F86833" w:rsidRPr="00E969CA" w:rsidRDefault="00F86833" w:rsidP="00327E14">
      <w:pPr>
        <w:pStyle w:val="Corpsdetexte"/>
        <w:spacing w:after="0" w:line="240" w:lineRule="auto"/>
        <w:rPr>
          <w:rFonts w:asciiTheme="minorHAnsi" w:eastAsia="Times New Roman" w:hAnsiTheme="minorHAnsi" w:cstheme="minorHAnsi"/>
          <w:szCs w:val="20"/>
        </w:rPr>
      </w:pPr>
      <w:r w:rsidRPr="00E969CA">
        <w:rPr>
          <w:rFonts w:asciiTheme="minorHAnsi" w:eastAsia="Times New Roman" w:hAnsiTheme="minorHAnsi" w:cstheme="minorHAnsi"/>
          <w:szCs w:val="20"/>
        </w:rPr>
        <w:t xml:space="preserve">L’arrêté du 30 décembre 2002 modifié définit les teneurs limites d’acceptation des déchets en plomb dans les installations de stockage de produits dangereux (classe 1). Ces teneurs sont obtenues par les tests de lixiviation réalisés selon la norme NF EN 16192, Mars 2012 - Caractérisation des déchets - Analyse des éluats. </w:t>
      </w:r>
    </w:p>
    <w:p w14:paraId="11EB40C0" w14:textId="77777777" w:rsidR="00327E14" w:rsidRPr="00E969CA" w:rsidRDefault="00327E14" w:rsidP="00327E14">
      <w:pPr>
        <w:pStyle w:val="Corpsdetexte"/>
        <w:spacing w:after="0" w:line="240" w:lineRule="auto"/>
        <w:rPr>
          <w:rFonts w:asciiTheme="minorHAnsi" w:eastAsia="Times New Roman" w:hAnsiTheme="minorHAnsi" w:cstheme="minorHAnsi"/>
          <w:szCs w:val="20"/>
        </w:rPr>
      </w:pPr>
    </w:p>
    <w:p w14:paraId="0CE24823" w14:textId="69DE5838" w:rsidR="00F86833" w:rsidRPr="00E969CA" w:rsidRDefault="00F86833" w:rsidP="00327E14">
      <w:pPr>
        <w:pStyle w:val="Corpsdetexte"/>
        <w:spacing w:after="0" w:line="240" w:lineRule="auto"/>
        <w:rPr>
          <w:rFonts w:asciiTheme="minorHAnsi" w:eastAsia="Times New Roman" w:hAnsiTheme="minorHAnsi" w:cstheme="minorHAnsi"/>
          <w:szCs w:val="20"/>
        </w:rPr>
      </w:pPr>
      <w:r w:rsidRPr="00E969CA">
        <w:rPr>
          <w:rFonts w:asciiTheme="minorHAnsi" w:eastAsia="Times New Roman" w:hAnsiTheme="minorHAnsi" w:cstheme="minorHAnsi"/>
          <w:szCs w:val="20"/>
        </w:rPr>
        <w:t>Pour un chantier intervenant sur des supports plombés, les déchets produits sont à classer dans la catégorie « Déchets industriels spéciaux » (DIS). En conséquence, ils doivent être triés et emmenés vers les sites de traitement appropriés, dans les conditions suivantes :</w:t>
      </w:r>
    </w:p>
    <w:p w14:paraId="5FF60F19"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u w:val="single"/>
        </w:rPr>
        <w:t>Les déchets secs</w:t>
      </w:r>
      <w:r w:rsidRPr="00E969CA">
        <w:rPr>
          <w:rFonts w:asciiTheme="minorHAnsi" w:hAnsiTheme="minorHAnsi" w:cstheme="minorHAnsi"/>
          <w:szCs w:val="20"/>
        </w:rPr>
        <w:t xml:space="preserve"> : ce sont les déchets résultant de la préparation des fonds et ne contenant pas de plâtre. Ce sont principalement les écailles de peinture contenant du plomb. Ils doivent être stockés en sacs étanches ou « Big Bag », étanches, puis évacués vers un centre de traitement ;</w:t>
      </w:r>
    </w:p>
    <w:p w14:paraId="7DAE2E9C" w14:textId="2B05A328"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u w:val="single"/>
        </w:rPr>
        <w:t>Les déchets contaminés</w:t>
      </w:r>
      <w:r w:rsidRPr="00E969CA">
        <w:rPr>
          <w:rFonts w:asciiTheme="minorHAnsi" w:hAnsiTheme="minorHAnsi" w:cstheme="minorHAnsi"/>
          <w:szCs w:val="20"/>
        </w:rPr>
        <w:t xml:space="preserve"> : ils comprennent : les chiffons de nettoyage, les polyanes, les EPI (masques, gants, </w:t>
      </w:r>
      <w:r w:rsidR="00467F0D" w:rsidRPr="00E969CA">
        <w:rPr>
          <w:rFonts w:asciiTheme="minorHAnsi" w:hAnsiTheme="minorHAnsi" w:cstheme="minorHAnsi"/>
          <w:szCs w:val="20"/>
        </w:rPr>
        <w:t>surbottes</w:t>
      </w:r>
      <w:r w:rsidRPr="00E969CA">
        <w:rPr>
          <w:rFonts w:asciiTheme="minorHAnsi" w:hAnsiTheme="minorHAnsi" w:cstheme="minorHAnsi"/>
          <w:szCs w:val="20"/>
        </w:rPr>
        <w:t>, vêtements jetables, etc.) ; Ces déchets doivent être stockés en sacs ou conteneurs étanches. Ils doivent être envoyés en CET de classe 1 ou tout autre centre apte à assurer leur incinération ;</w:t>
      </w:r>
    </w:p>
    <w:p w14:paraId="1E3F1288"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u w:val="single"/>
        </w:rPr>
        <w:t>Les gravats et déchets de maçonnerie</w:t>
      </w:r>
      <w:r w:rsidRPr="00E969CA">
        <w:rPr>
          <w:rFonts w:asciiTheme="minorHAnsi" w:hAnsiTheme="minorHAnsi" w:cstheme="minorHAnsi"/>
          <w:szCs w:val="20"/>
        </w:rPr>
        <w:t xml:space="preserve"> : Ils comprennent tous les déchets de petite démolition que l’on rencontre sur ces chantiers, principalement du plâtre. En fonction du résultat de la lixiviation réalisée, à la charge de l’entreprise, par un laboratoire spécialisé, Ils seront envoyés en CET de classe 1, 2 ou 3 :</w:t>
      </w:r>
    </w:p>
    <w:p w14:paraId="74B6A89F" w14:textId="77777777" w:rsidR="00F86833" w:rsidRPr="00E969CA" w:rsidRDefault="00F86833" w:rsidP="00327E14">
      <w:pPr>
        <w:pStyle w:val="Paragraphedeliste"/>
        <w:numPr>
          <w:ilvl w:val="1"/>
          <w:numId w:val="40"/>
        </w:numPr>
        <w:spacing w:after="0" w:afterAutospacing="0"/>
        <w:rPr>
          <w:rFonts w:asciiTheme="minorHAnsi" w:hAnsiTheme="minorHAnsi" w:cstheme="minorHAnsi"/>
          <w:szCs w:val="20"/>
        </w:rPr>
      </w:pPr>
      <w:r w:rsidRPr="00E969CA">
        <w:rPr>
          <w:rFonts w:asciiTheme="minorHAnsi" w:hAnsiTheme="minorHAnsi" w:cstheme="minorHAnsi"/>
          <w:szCs w:val="20"/>
        </w:rPr>
        <w:t>si lixiviat &gt; 50mg/kg, c’est en CET de classe 1,</w:t>
      </w:r>
    </w:p>
    <w:p w14:paraId="1E6FC4F7" w14:textId="77777777" w:rsidR="00F86833" w:rsidRPr="00E969CA" w:rsidRDefault="00F86833" w:rsidP="00327E14">
      <w:pPr>
        <w:pStyle w:val="Paragraphedeliste"/>
        <w:numPr>
          <w:ilvl w:val="1"/>
          <w:numId w:val="40"/>
        </w:numPr>
        <w:spacing w:after="0" w:afterAutospacing="0"/>
        <w:rPr>
          <w:rFonts w:asciiTheme="minorHAnsi" w:hAnsiTheme="minorHAnsi" w:cstheme="minorHAnsi"/>
          <w:szCs w:val="20"/>
        </w:rPr>
      </w:pPr>
      <w:r w:rsidRPr="00E969CA">
        <w:rPr>
          <w:rFonts w:asciiTheme="minorHAnsi" w:hAnsiTheme="minorHAnsi" w:cstheme="minorHAnsi"/>
          <w:szCs w:val="20"/>
        </w:rPr>
        <w:t>si lixiviat &lt; 50mg/kg, c’est en CET de classe 2,</w:t>
      </w:r>
    </w:p>
    <w:p w14:paraId="40E3EC1B" w14:textId="77777777" w:rsidR="00F86833" w:rsidRPr="00E969CA" w:rsidRDefault="00F86833" w:rsidP="00327E14">
      <w:pPr>
        <w:pStyle w:val="Paragraphedeliste"/>
        <w:numPr>
          <w:ilvl w:val="1"/>
          <w:numId w:val="40"/>
        </w:numPr>
        <w:spacing w:after="0" w:afterAutospacing="0"/>
        <w:rPr>
          <w:rFonts w:asciiTheme="minorHAnsi" w:hAnsiTheme="minorHAnsi" w:cstheme="minorHAnsi"/>
          <w:szCs w:val="20"/>
        </w:rPr>
      </w:pPr>
      <w:r w:rsidRPr="00E969CA">
        <w:rPr>
          <w:rFonts w:asciiTheme="minorHAnsi" w:hAnsiTheme="minorHAnsi" w:cstheme="minorHAnsi"/>
          <w:szCs w:val="20"/>
        </w:rPr>
        <w:t>si ces déchets sont des matériaux stables (non contaminés), ils peuvent être envoyés en CET de classe 3 ou utilisés en remblais ;</w:t>
      </w:r>
    </w:p>
    <w:p w14:paraId="02E5A061"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u w:val="single"/>
        </w:rPr>
        <w:t>Les déchets plombifères bois</w:t>
      </w:r>
      <w:r w:rsidRPr="00E969CA">
        <w:rPr>
          <w:rFonts w:asciiTheme="minorHAnsi" w:hAnsiTheme="minorHAnsi" w:cstheme="minorHAnsi"/>
          <w:szCs w:val="20"/>
        </w:rPr>
        <w:t xml:space="preserve"> : il s’agit principalement d’éléments de menuiseries (plinthes, fenêtres, portes…) recouverts de peinture au plomb. Ces déchets doivent être stockés de façon à éviter la dissémination de particules de plomb. Ils seront ensuite dirigés vers le site de traitement approprié ;</w:t>
      </w:r>
    </w:p>
    <w:p w14:paraId="3E46512D"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u w:val="single"/>
        </w:rPr>
        <w:t>Les déchets de métal</w:t>
      </w:r>
      <w:r w:rsidRPr="00E969CA">
        <w:rPr>
          <w:rFonts w:asciiTheme="minorHAnsi" w:hAnsiTheme="minorHAnsi" w:cstheme="minorHAnsi"/>
          <w:szCs w:val="20"/>
        </w:rPr>
        <w:t xml:space="preserve"> : ces déchets doivent être envoyés en CET de classe 2. Ils seront stockés de façon à éviter la dissémination de particules de plomb.</w:t>
      </w:r>
    </w:p>
    <w:p w14:paraId="0C2CD971" w14:textId="77777777" w:rsidR="00327E14" w:rsidRPr="00E969CA" w:rsidRDefault="00327E14" w:rsidP="00327E14">
      <w:pPr>
        <w:pStyle w:val="Corpsdetexte"/>
        <w:spacing w:after="0" w:line="240" w:lineRule="auto"/>
        <w:rPr>
          <w:rFonts w:asciiTheme="minorHAnsi" w:hAnsiTheme="minorHAnsi" w:cstheme="minorHAnsi"/>
          <w:szCs w:val="20"/>
        </w:rPr>
      </w:pPr>
    </w:p>
    <w:p w14:paraId="16B3D767" w14:textId="2646FB8B" w:rsidR="00F86833" w:rsidRPr="00E969CA" w:rsidRDefault="00F86833" w:rsidP="00327E1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 titulaire a implicitement à sa charge dans le cadre du prix de son marché :</w:t>
      </w:r>
    </w:p>
    <w:p w14:paraId="0C5B3C40"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Toutes les manutentions de chargement et déchargement des camions ;</w:t>
      </w:r>
    </w:p>
    <w:p w14:paraId="23230EB6"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 pesage des déchets ;</w:t>
      </w:r>
    </w:p>
    <w:p w14:paraId="12F81D15"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Les frais et taxes à payer au lieu de décharge ;</w:t>
      </w:r>
    </w:p>
    <w:p w14:paraId="5380749C"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Tous autres frais éventuels générés par l'enlèvement à la décharge des déchets.</w:t>
      </w:r>
    </w:p>
    <w:p w14:paraId="6F535115" w14:textId="77777777" w:rsidR="00327E14" w:rsidRPr="00E969CA" w:rsidRDefault="00327E14" w:rsidP="00327E14">
      <w:pPr>
        <w:pStyle w:val="Corpsdetexte"/>
        <w:spacing w:after="0" w:line="240" w:lineRule="auto"/>
        <w:rPr>
          <w:rFonts w:asciiTheme="minorHAnsi" w:hAnsiTheme="minorHAnsi" w:cstheme="minorHAnsi"/>
          <w:szCs w:val="20"/>
        </w:rPr>
      </w:pPr>
    </w:p>
    <w:p w14:paraId="4D24AE11" w14:textId="2F9E84A4" w:rsidR="00F86833" w:rsidRPr="00E969CA" w:rsidRDefault="00F86833" w:rsidP="00327E1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 titulaire doit remettre au maître d’ouvrage :</w:t>
      </w:r>
    </w:p>
    <w:p w14:paraId="1336A037"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Avant le début des travaux : une autorisation de décharge par le responsable de la décharge en cours de travaux : le ou les certificats de mise en décharge délivrés par le responsable de la décharge.</w:t>
      </w:r>
    </w:p>
    <w:p w14:paraId="31AD26E3"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 xml:space="preserve">Un bordereau de suivi des </w:t>
      </w:r>
      <w:r w:rsidR="000C69B2" w:rsidRPr="00E969CA">
        <w:rPr>
          <w:rFonts w:asciiTheme="minorHAnsi" w:hAnsiTheme="minorHAnsi" w:cstheme="minorHAnsi"/>
          <w:szCs w:val="20"/>
        </w:rPr>
        <w:t>déchets contenant du plomb doit</w:t>
      </w:r>
      <w:r w:rsidRPr="00E969CA">
        <w:rPr>
          <w:rFonts w:asciiTheme="minorHAnsi" w:hAnsiTheme="minorHAnsi" w:cstheme="minorHAnsi"/>
          <w:szCs w:val="20"/>
        </w:rPr>
        <w:t xml:space="preserve"> être établi et suivi par le titulaire.</w:t>
      </w:r>
    </w:p>
    <w:p w14:paraId="12E294E1" w14:textId="77777777" w:rsidR="001C726F" w:rsidRPr="00E969CA" w:rsidRDefault="001C726F" w:rsidP="00B57788">
      <w:pPr>
        <w:pStyle w:val="Titre2"/>
      </w:pPr>
      <w:bookmarkStart w:id="33" w:name="_Toc187766144"/>
      <w:r w:rsidRPr="00E969CA">
        <w:t>Sécurité</w:t>
      </w:r>
      <w:bookmarkEnd w:id="33"/>
    </w:p>
    <w:p w14:paraId="682BC990" w14:textId="77777777" w:rsidR="001C726F" w:rsidRPr="00E969CA" w:rsidRDefault="001C726F" w:rsidP="00FE1AF2">
      <w:pPr>
        <w:pStyle w:val="Titre3"/>
        <w:rPr>
          <w:rFonts w:asciiTheme="minorHAnsi" w:hAnsiTheme="minorHAnsi" w:cstheme="minorHAnsi"/>
          <w:szCs w:val="20"/>
        </w:rPr>
      </w:pPr>
      <w:bookmarkStart w:id="34" w:name="_Toc187766145"/>
      <w:r w:rsidRPr="00E969CA">
        <w:rPr>
          <w:rFonts w:asciiTheme="minorHAnsi" w:hAnsiTheme="minorHAnsi" w:cstheme="minorHAnsi"/>
          <w:szCs w:val="20"/>
        </w:rPr>
        <w:t>Sécurité des tiers sur le chantier</w:t>
      </w:r>
      <w:bookmarkEnd w:id="34"/>
    </w:p>
    <w:p w14:paraId="2888E703" w14:textId="77777777" w:rsidR="00092412" w:rsidRPr="00E969CA" w:rsidRDefault="00092412"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Toute intervention dans l’EPMO doit faire l’objet de mesures particulières de sécurité, d’autant plus que les travaux sont effectués dans un bâtiment en service.</w:t>
      </w:r>
    </w:p>
    <w:p w14:paraId="088D96D4"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26588284" w14:textId="57699532" w:rsidR="00092412" w:rsidRPr="00E969CA" w:rsidRDefault="00092412"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Ces travaux doivent ne pas nuire au bon fonctionnement de l’EPMO, et le titulaire doit mettre en place les protections vis-à-vis des tiers afin d’assurer le maintien en fonctionnement total ou partiel du bâtiment considéré, et la sécurité des personnes, tant à l’intérieur qu’à l’extérieur des bâtiments.</w:t>
      </w:r>
    </w:p>
    <w:p w14:paraId="22880662"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3C2DB168" w14:textId="687D1B2A" w:rsidR="00C349D2" w:rsidRPr="00E969CA" w:rsidRDefault="00C349D2"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Si cette dernière était à même de présenter des dangers ou sujétions de fonctionnement pour l’EPMO (blocage de portes, circulations, escaliers, etc…) ou par son importance et sa durée, nécessiter l’implantation pour le titulaire d’installations fixes de chantier (dépôt, ateliers, etc…) l’intervention devra, au préalable, faire l’objet d’une réunion sur place avec le conducteur d’opération et le responsable de l’établissement.</w:t>
      </w:r>
    </w:p>
    <w:p w14:paraId="549B64F6"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35D68493" w14:textId="3184F442" w:rsidR="00C349D2" w:rsidRPr="00E969CA" w:rsidRDefault="00C349D2"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procès-verbal de cette réunion fixera les mesures de sécurité à adopter, sera opposable au titulaire quant à sa responsabilité sur ce point.</w:t>
      </w:r>
    </w:p>
    <w:p w14:paraId="5687C45C"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4462C4B2" w14:textId="683F114E" w:rsidR="0025475B" w:rsidRPr="00E969CA" w:rsidRDefault="00C349D2"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De même, aucun câble électrique volant, raccords de tuyauteries souples</w:t>
      </w:r>
      <w:r w:rsidR="00492CF8" w:rsidRPr="00E969CA">
        <w:rPr>
          <w:rFonts w:asciiTheme="minorHAnsi" w:hAnsiTheme="minorHAnsi" w:cstheme="minorHAnsi"/>
          <w:szCs w:val="20"/>
        </w:rPr>
        <w:t xml:space="preserve"> véhiculant un quelconque fluide, stock de gaz sus pression, ne devront être placés dans les lieux de passage public, ni être accessibles directement par celui-ci.</w:t>
      </w:r>
    </w:p>
    <w:p w14:paraId="2FE1B584" w14:textId="77777777" w:rsidR="001C726F" w:rsidRPr="00E969CA" w:rsidRDefault="001C726F" w:rsidP="00FE1AF2">
      <w:pPr>
        <w:pStyle w:val="Titre3"/>
        <w:rPr>
          <w:rFonts w:asciiTheme="minorHAnsi" w:hAnsiTheme="minorHAnsi" w:cstheme="minorHAnsi"/>
          <w:szCs w:val="20"/>
        </w:rPr>
      </w:pPr>
      <w:bookmarkStart w:id="35" w:name="_Toc187766146"/>
      <w:r w:rsidRPr="00E969CA">
        <w:rPr>
          <w:rFonts w:asciiTheme="minorHAnsi" w:hAnsiTheme="minorHAnsi" w:cstheme="minorHAnsi"/>
          <w:szCs w:val="20"/>
        </w:rPr>
        <w:t>Protections diverses</w:t>
      </w:r>
      <w:bookmarkEnd w:id="35"/>
    </w:p>
    <w:p w14:paraId="00FD5921" w14:textId="77777777" w:rsidR="00CB38D1" w:rsidRPr="00E969CA" w:rsidRDefault="00CB38D1" w:rsidP="00327E1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 titulaire doit prendre toutes les dispositions pour protéger les accès et baliser son chantier.</w:t>
      </w:r>
    </w:p>
    <w:p w14:paraId="695D7BD6" w14:textId="77777777" w:rsidR="00327E14" w:rsidRPr="00E969CA" w:rsidRDefault="00327E14" w:rsidP="00327E14">
      <w:pPr>
        <w:pStyle w:val="Corpsdetexte"/>
        <w:spacing w:after="0" w:line="240" w:lineRule="auto"/>
        <w:rPr>
          <w:rFonts w:asciiTheme="minorHAnsi" w:hAnsiTheme="minorHAnsi" w:cstheme="minorHAnsi"/>
          <w:b/>
          <w:szCs w:val="20"/>
        </w:rPr>
      </w:pPr>
    </w:p>
    <w:p w14:paraId="49B0A15E" w14:textId="77777777" w:rsidR="00CB38D1" w:rsidRPr="00E969CA" w:rsidRDefault="00CB38D1" w:rsidP="00327E1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Pendant les travaux, toutes précautions seront prises afin de ne pas porter atteinte en aucune manière aux existants, tant à l’intérieur qu’à l’extérieur des locaux.</w:t>
      </w:r>
    </w:p>
    <w:p w14:paraId="67C3392D" w14:textId="77777777" w:rsidR="00327E14" w:rsidRPr="00E969CA" w:rsidRDefault="00327E14" w:rsidP="00327E14">
      <w:pPr>
        <w:pStyle w:val="Corpsdetexte"/>
        <w:spacing w:after="0" w:line="240" w:lineRule="auto"/>
        <w:rPr>
          <w:rFonts w:asciiTheme="minorHAnsi" w:hAnsiTheme="minorHAnsi" w:cstheme="minorHAnsi"/>
          <w:szCs w:val="20"/>
        </w:rPr>
      </w:pPr>
    </w:p>
    <w:p w14:paraId="537E5903" w14:textId="1BD3BB0A" w:rsidR="00CB38D1" w:rsidRPr="00E969CA" w:rsidRDefault="00467F0D" w:rsidP="00327E1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À</w:t>
      </w:r>
      <w:r w:rsidR="00CB38D1" w:rsidRPr="00E969CA">
        <w:rPr>
          <w:rFonts w:asciiTheme="minorHAnsi" w:hAnsiTheme="minorHAnsi" w:cstheme="minorHAnsi"/>
          <w:szCs w:val="20"/>
        </w:rPr>
        <w:t xml:space="preserve"> cet effet, le titulaire doit mettre en œuvre toutes les protections nécessaires en accord avec l’EPMO.</w:t>
      </w:r>
    </w:p>
    <w:p w14:paraId="283E1637" w14:textId="77777777" w:rsidR="001C726F" w:rsidRPr="00E969CA" w:rsidRDefault="001C726F" w:rsidP="00FE1AF2">
      <w:pPr>
        <w:pStyle w:val="Titre3"/>
        <w:rPr>
          <w:rFonts w:asciiTheme="minorHAnsi" w:hAnsiTheme="minorHAnsi" w:cstheme="minorHAnsi"/>
          <w:szCs w:val="20"/>
        </w:rPr>
      </w:pPr>
      <w:bookmarkStart w:id="36" w:name="_Toc187766147"/>
      <w:r w:rsidRPr="00E969CA">
        <w:rPr>
          <w:rFonts w:asciiTheme="minorHAnsi" w:hAnsiTheme="minorHAnsi" w:cstheme="minorHAnsi"/>
          <w:szCs w:val="20"/>
        </w:rPr>
        <w:t>Protection des ouvrages et des personnes</w:t>
      </w:r>
      <w:bookmarkEnd w:id="36"/>
    </w:p>
    <w:p w14:paraId="6C25EBFE" w14:textId="335F1228" w:rsidR="00CB38D1" w:rsidRPr="00E969CA" w:rsidRDefault="00CB38D1"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Pendant toute la durée des travaux, et jusqu’à la réception, le titulaire est responsable de la conservation et du maintien en bon état des matériaux, matériels ainsi que des ouvrages.</w:t>
      </w:r>
    </w:p>
    <w:p w14:paraId="2BA7F428"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4D75F6E5" w14:textId="1AD2FFB1" w:rsidR="00CB38D1" w:rsidRPr="00E969CA" w:rsidRDefault="00CB38D1"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Il est tenu de se garantir de tous les vols, détournement, dégradations et avaries dommages, pertes et destructions de tout nature, notamment du fait des intempéries, pour lesquels il est expressément stipulé qu’il ne leur sera, le cas échéant, alloué aucune indemnité. Le titulaire est tenu de remettre en état ou de réparer à ses frais, les ouvrages qui auraient été endommagés, quelle que soit la cause</w:t>
      </w:r>
      <w:r w:rsidR="00C76EFF" w:rsidRPr="00E969CA">
        <w:rPr>
          <w:rFonts w:asciiTheme="minorHAnsi" w:hAnsiTheme="minorHAnsi" w:cstheme="minorHAnsi"/>
          <w:szCs w:val="20"/>
        </w:rPr>
        <w:t xml:space="preserve"> du dégât et sauf leurs recours éventuels contre tout tiers responsable, le Maitre d’ouvrage demeurant en toute hypothèse, complètement étranger à toutes les contestations ou répartitions des dépenses. Ils devront également prendre toutes les dispositions pour éviter tout accident de personne, sur ou aux abords du chantier.</w:t>
      </w:r>
    </w:p>
    <w:p w14:paraId="0BE9DE03"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418D95D8" w14:textId="654E679D" w:rsidR="00C76EFF" w:rsidRPr="00E969CA" w:rsidRDefault="00C76EFF"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lastRenderedPageBreak/>
        <w:t>Si des vols, détournements, dégradations, avaries, dommages, pertes ou destructions se produisent pendant le cours des travaux, soit du fait des ouvriers ou préposés d’une entreprise, soit du fait des personnes qui auraient pu s’introduire sur le chantier, il appartient au titulaire responsable des lieux, des matériaux, des matières premières, matières ouvrées, matériels, engins, outillages, installations ou ouvrages effectués, d’en rechercher et poursuivre les auteurs et d’en assurer les réparation.</w:t>
      </w:r>
    </w:p>
    <w:p w14:paraId="069A194B"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5A20C775" w14:textId="25F6C2C0" w:rsidR="00C76EFF" w:rsidRPr="00E969CA" w:rsidRDefault="00C76EFF"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Aucune indemnité ne peut être allouée au titulaire et/ou ses sous-traitants pour les pertes, avaries. Le titulaire doit protéger les constructions et ouvrages réalisés contre les dégâts qu’il pourrait subir, sans frais supplémentaire du Maître d’ouvrage.</w:t>
      </w:r>
    </w:p>
    <w:p w14:paraId="05C4626B" w14:textId="77777777" w:rsidR="001C726F" w:rsidRPr="00E969CA" w:rsidRDefault="001C726F" w:rsidP="00FE1AF2">
      <w:pPr>
        <w:pStyle w:val="Titre3"/>
        <w:rPr>
          <w:rFonts w:asciiTheme="minorHAnsi" w:hAnsiTheme="minorHAnsi" w:cstheme="minorHAnsi"/>
          <w:szCs w:val="20"/>
        </w:rPr>
      </w:pPr>
      <w:bookmarkStart w:id="37" w:name="_Toc187766148"/>
      <w:r w:rsidRPr="00E969CA">
        <w:rPr>
          <w:rFonts w:asciiTheme="minorHAnsi" w:hAnsiTheme="minorHAnsi" w:cstheme="minorHAnsi"/>
          <w:szCs w:val="20"/>
        </w:rPr>
        <w:t>Règlementation incendie</w:t>
      </w:r>
      <w:bookmarkEnd w:id="37"/>
    </w:p>
    <w:p w14:paraId="574E64E9" w14:textId="77777777" w:rsidR="00F86833" w:rsidRPr="00E969CA" w:rsidRDefault="00F86833" w:rsidP="00327E1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 titulaire doit prendre toutes précautions utiles afin qu'aucun sinistre ne se déclare et notamment il est interdit :</w:t>
      </w:r>
    </w:p>
    <w:p w14:paraId="758231E2"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D’effectuer en présence de public, des travaux qui feraient courir un danger quelconque à ce dernier ou qui apporteraient une gêne à son évacuation ;</w:t>
      </w:r>
    </w:p>
    <w:p w14:paraId="1EC092E1"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D’effectuer des travaux par points chauds sans autorisation préalable (permis de feu) et sans respect des consignes particulières concernant ces types de travaux ;</w:t>
      </w:r>
    </w:p>
    <w:p w14:paraId="5CCF8B3E"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D’effectuer des travaux par points chauds simultanément à d'autres travaux présentant des risques d'explosion (utilisation de solvants, colles, cires, peintures, etc.) ;</w:t>
      </w:r>
    </w:p>
    <w:p w14:paraId="211DAAA2"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De déposer des matériaux ou gravats dans les cheminements d'évacuation ainsi que sur les voies réservées aux véhicules de secours ;</w:t>
      </w:r>
    </w:p>
    <w:p w14:paraId="0A27CBEA"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De stocker des liquides particulièrement inflammables et des liquides inflammables de la première catégorie en dehors de locaux aménagés à cet effet et de les utiliser en présence de public</w:t>
      </w:r>
    </w:p>
    <w:p w14:paraId="33C6994A"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De fumer sur les chantiers ;</w:t>
      </w:r>
    </w:p>
    <w:p w14:paraId="64F37815"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D’introduire ou d'utiliser des réchauds à l'intérieur des immeubles ;</w:t>
      </w:r>
    </w:p>
    <w:p w14:paraId="6B52B36A"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De neutraliser les moyens de protection incendie (porte coupe-feu calée ouverte, robinet d'incendie armé rendu inaccessible, etc.) ;</w:t>
      </w:r>
    </w:p>
    <w:p w14:paraId="5EB9D807"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De laisser se constituer des dépôts de matières combustibles ;</w:t>
      </w:r>
    </w:p>
    <w:p w14:paraId="1AA15B63"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De quitter un chantier sans avoir effectué une ronde de sécurité ;</w:t>
      </w:r>
    </w:p>
    <w:p w14:paraId="3B3BAC72"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D’effectuer des branchements électriques sur les installations existantes sans autorisation préalable.</w:t>
      </w:r>
    </w:p>
    <w:p w14:paraId="7DB567E1" w14:textId="77777777" w:rsidR="00327E14" w:rsidRPr="00E969CA" w:rsidRDefault="00327E14" w:rsidP="00327E14">
      <w:pPr>
        <w:pStyle w:val="Paragraphedeliste"/>
        <w:numPr>
          <w:ilvl w:val="0"/>
          <w:numId w:val="0"/>
        </w:numPr>
        <w:spacing w:after="0" w:afterAutospacing="0"/>
        <w:ind w:left="1191"/>
        <w:rPr>
          <w:rFonts w:asciiTheme="minorHAnsi" w:hAnsiTheme="minorHAnsi" w:cstheme="minorHAnsi"/>
          <w:szCs w:val="20"/>
        </w:rPr>
      </w:pPr>
    </w:p>
    <w:p w14:paraId="4BEA1B67" w14:textId="77777777" w:rsidR="00F86833" w:rsidRPr="00E969CA" w:rsidRDefault="00F86833" w:rsidP="003717E3">
      <w:pPr>
        <w:pStyle w:val="Titre5b"/>
        <w:rPr>
          <w:rFonts w:asciiTheme="minorHAnsi" w:hAnsiTheme="minorHAnsi" w:cstheme="minorHAnsi"/>
          <w:b w:val="0"/>
          <w:i/>
          <w:szCs w:val="20"/>
        </w:rPr>
      </w:pPr>
      <w:r w:rsidRPr="00E969CA">
        <w:rPr>
          <w:rFonts w:asciiTheme="minorHAnsi" w:hAnsiTheme="minorHAnsi" w:cstheme="minorHAnsi"/>
          <w:b w:val="0"/>
          <w:i/>
          <w:szCs w:val="20"/>
        </w:rPr>
        <w:t>Permis au feu - Consignes particulières concernant les travaux par points chauds</w:t>
      </w:r>
    </w:p>
    <w:p w14:paraId="6F2A23F1" w14:textId="77777777"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Tout travail par point chaud ou comportant l'usage d'une flamme doit faire l'objet d'une autorisation préalable du Maître d'Œuvre et du SPSI de l’EPMO. Les permis de feu seront établis par le titulaire et visés par le Maître d'Œuvre, le SES et le SPSI de l’EPMO, les moyens de protections adaptés seront installés (extincteurs, protections diverses, etc.).</w:t>
      </w:r>
    </w:p>
    <w:p w14:paraId="47F0D9CA" w14:textId="02091BAF" w:rsidR="00F86833" w:rsidRPr="00E969CA" w:rsidRDefault="00F8683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Les personnels du titulaire doivent prendre toutes précautions utiles afin qu'aucun sinistre ne se déclare et notamment respecter les mesures suivantes :</w:t>
      </w:r>
    </w:p>
    <w:p w14:paraId="77912035" w14:textId="77777777" w:rsidR="00327E14" w:rsidRPr="00E969CA" w:rsidRDefault="00327E14" w:rsidP="00327E14">
      <w:pPr>
        <w:pStyle w:val="Paragraphedeliste"/>
        <w:numPr>
          <w:ilvl w:val="0"/>
          <w:numId w:val="0"/>
        </w:numPr>
        <w:spacing w:after="0" w:afterAutospacing="0"/>
        <w:ind w:left="1191"/>
        <w:rPr>
          <w:rFonts w:asciiTheme="minorHAnsi" w:hAnsiTheme="minorHAnsi" w:cstheme="minorHAnsi"/>
          <w:szCs w:val="20"/>
        </w:rPr>
      </w:pPr>
    </w:p>
    <w:p w14:paraId="7DDFE442" w14:textId="7FA71AEA" w:rsidR="00F86833" w:rsidRPr="00E969CA" w:rsidRDefault="00F86833" w:rsidP="001C60C9">
      <w:pPr>
        <w:pStyle w:val="Titre6"/>
        <w:rPr>
          <w:rFonts w:asciiTheme="minorHAnsi" w:hAnsiTheme="minorHAnsi" w:cstheme="minorHAnsi"/>
          <w:szCs w:val="20"/>
        </w:rPr>
      </w:pPr>
      <w:r w:rsidRPr="00E969CA">
        <w:rPr>
          <w:rFonts w:asciiTheme="minorHAnsi" w:hAnsiTheme="minorHAnsi" w:cstheme="minorHAnsi"/>
          <w:szCs w:val="20"/>
        </w:rPr>
        <w:t>A</w:t>
      </w:r>
      <w:r w:rsidR="001C60C9" w:rsidRPr="00E969CA">
        <w:rPr>
          <w:rFonts w:asciiTheme="minorHAnsi" w:hAnsiTheme="minorHAnsi" w:cstheme="minorHAnsi"/>
          <w:szCs w:val="20"/>
        </w:rPr>
        <w:t>vant les travaux</w:t>
      </w:r>
    </w:p>
    <w:p w14:paraId="1144BBEE" w14:textId="77777777"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t>1 - repérer les moyens d'alerte et d'extinction ;</w:t>
      </w:r>
    </w:p>
    <w:p w14:paraId="14EA47FF" w14:textId="77777777"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t>2 - disposer de moyens d'extinctions propres, pour chaque lieu de travaux, au minimum un extincteur à eau pulvérisée de 9 litres ou un seau - pompe et un extincteur approprié aux risques ;</w:t>
      </w:r>
    </w:p>
    <w:p w14:paraId="7AD8AD64" w14:textId="77777777"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t>3 - afficher un exemplaire du permis de feu sur les lieux des travaux ;</w:t>
      </w:r>
    </w:p>
    <w:p w14:paraId="6580D887" w14:textId="77777777"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t>4 - vérifier que le matériel de soudage, découpage, etc. est en parfait état de fonctionnement ;</w:t>
      </w:r>
    </w:p>
    <w:p w14:paraId="1AFF8EFC" w14:textId="77777777"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t>5 - s'assurer que les chalumeaux sont équipés de clapets anti-retour ;</w:t>
      </w:r>
    </w:p>
    <w:p w14:paraId="591D0827" w14:textId="77777777"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t>6 - vérifier que la tension d'utilisation des matériels est compatible avec la tension d'alimentation de l'installation ;</w:t>
      </w:r>
    </w:p>
    <w:p w14:paraId="49CE9942" w14:textId="77777777"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t>7 - vérifier que l'organe de coupure de l'alimentation électrique est accessible et identifié ;</w:t>
      </w:r>
    </w:p>
    <w:p w14:paraId="15DA51B2" w14:textId="77777777"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t>8 - prendre les mesures nécessaires pour que les bouteilles de gaz soient facilement déplaçables en cas de sinistre ;</w:t>
      </w:r>
    </w:p>
    <w:p w14:paraId="737CCF89" w14:textId="77777777"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t>9 - colmater les ouvertures susceptibles de laisser passer des projections incandescentes, à l'aide de matériaux incombustibles ;</w:t>
      </w:r>
    </w:p>
    <w:p w14:paraId="1632AB9D" w14:textId="77777777"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lastRenderedPageBreak/>
        <w:t xml:space="preserve">10 - écarter les matériaux combustibles en contact avec les parties métalliques et conduites surchauffées </w:t>
      </w:r>
    </w:p>
    <w:p w14:paraId="30EE6ECB" w14:textId="77777777"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t xml:space="preserve">11 - dégager les matériaux combustibles à environ dix mètres autour du lieu des travaux par points chauds </w:t>
      </w:r>
    </w:p>
    <w:p w14:paraId="461D2388" w14:textId="77777777"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t>12 - protéger les parties exposées par des plaques incombustibles, des bâches mouillées ou tout autre procédé équivalent ;</w:t>
      </w:r>
    </w:p>
    <w:p w14:paraId="14654CBF" w14:textId="71209959"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t>13 - si le travail doit être effectué sur un récipient, réservoir, canalisation ou autre corps creux ayant contenu des produits inflammables ou explosibles, s'assurer de leur dégazage.</w:t>
      </w:r>
    </w:p>
    <w:p w14:paraId="0B624258" w14:textId="77777777" w:rsidR="00327E14" w:rsidRPr="00E969CA" w:rsidRDefault="00327E14" w:rsidP="00327E14">
      <w:pPr>
        <w:pStyle w:val="Paragraphedeliste"/>
        <w:numPr>
          <w:ilvl w:val="0"/>
          <w:numId w:val="0"/>
        </w:numPr>
        <w:spacing w:after="0" w:afterAutospacing="0"/>
        <w:ind w:left="1191"/>
        <w:rPr>
          <w:rFonts w:asciiTheme="minorHAnsi" w:hAnsiTheme="minorHAnsi" w:cstheme="minorHAnsi"/>
          <w:szCs w:val="20"/>
        </w:rPr>
      </w:pPr>
    </w:p>
    <w:p w14:paraId="0D3E0472" w14:textId="35D22F43" w:rsidR="00F86833" w:rsidRPr="00E969CA" w:rsidRDefault="00F86833" w:rsidP="001C60C9">
      <w:pPr>
        <w:pStyle w:val="Titre6"/>
        <w:rPr>
          <w:rFonts w:asciiTheme="minorHAnsi" w:hAnsiTheme="minorHAnsi" w:cstheme="minorHAnsi"/>
          <w:szCs w:val="20"/>
        </w:rPr>
      </w:pPr>
      <w:r w:rsidRPr="00E969CA">
        <w:rPr>
          <w:rFonts w:asciiTheme="minorHAnsi" w:hAnsiTheme="minorHAnsi" w:cstheme="minorHAnsi"/>
          <w:szCs w:val="20"/>
        </w:rPr>
        <w:t>P</w:t>
      </w:r>
      <w:r w:rsidR="001C60C9" w:rsidRPr="00E969CA">
        <w:rPr>
          <w:rFonts w:asciiTheme="minorHAnsi" w:hAnsiTheme="minorHAnsi" w:cstheme="minorHAnsi"/>
          <w:szCs w:val="20"/>
        </w:rPr>
        <w:t>endant les travaux</w:t>
      </w:r>
    </w:p>
    <w:p w14:paraId="1F3D40B7" w14:textId="77777777"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t>1 - mouiller les parties en bois pouvant entrer en contact avec la flamme du chalumeau ;</w:t>
      </w:r>
    </w:p>
    <w:p w14:paraId="0BE861E8" w14:textId="77777777"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t>2 - surveiller les projections incandescentes et leurs points de chute ;</w:t>
      </w:r>
    </w:p>
    <w:p w14:paraId="6D00C850" w14:textId="77777777"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t xml:space="preserve">3 - refroidir les parties ou objets chauffés, s'il y a impossibilité les déposer sur des supports incombustibles </w:t>
      </w:r>
    </w:p>
    <w:p w14:paraId="055DA8BC" w14:textId="58F315B5"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t>4 - assurer en permanence la surveillance du chantier, y compris pendant les heures de repas.</w:t>
      </w:r>
    </w:p>
    <w:p w14:paraId="1EF8B612" w14:textId="77777777" w:rsidR="00327E14" w:rsidRPr="00E969CA" w:rsidRDefault="00327E14" w:rsidP="00327E14">
      <w:pPr>
        <w:pStyle w:val="Paragraphedeliste"/>
        <w:numPr>
          <w:ilvl w:val="0"/>
          <w:numId w:val="0"/>
        </w:numPr>
        <w:spacing w:after="0" w:afterAutospacing="0"/>
        <w:ind w:left="1191"/>
        <w:rPr>
          <w:rFonts w:asciiTheme="minorHAnsi" w:hAnsiTheme="minorHAnsi" w:cstheme="minorHAnsi"/>
          <w:szCs w:val="20"/>
        </w:rPr>
      </w:pPr>
    </w:p>
    <w:p w14:paraId="751EF82E" w14:textId="06C2BB1A" w:rsidR="00F86833" w:rsidRPr="00E969CA" w:rsidRDefault="001C60C9" w:rsidP="001C60C9">
      <w:pPr>
        <w:pStyle w:val="Titre6"/>
        <w:rPr>
          <w:rFonts w:asciiTheme="minorHAnsi" w:hAnsiTheme="minorHAnsi" w:cstheme="minorHAnsi"/>
          <w:szCs w:val="20"/>
        </w:rPr>
      </w:pPr>
      <w:r w:rsidRPr="00E969CA">
        <w:rPr>
          <w:rFonts w:asciiTheme="minorHAnsi" w:hAnsiTheme="minorHAnsi" w:cstheme="minorHAnsi"/>
          <w:szCs w:val="20"/>
        </w:rPr>
        <w:t>Après l'exécution des travaux</w:t>
      </w:r>
    </w:p>
    <w:p w14:paraId="4023EC48" w14:textId="77777777"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t>1 - arrêter les travaux par points chauds deux heures avant la cessation du travail et maintenir une surveillance rigoureuse des lieux ;</w:t>
      </w:r>
    </w:p>
    <w:p w14:paraId="3D2C4B77" w14:textId="77777777"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t>2 - indiquer in situ par des flèches rouges ou sur un plan affiché les points exacts des travaux par points chauds pour faciliter les rondes ;</w:t>
      </w:r>
    </w:p>
    <w:p w14:paraId="6757EEBE" w14:textId="77777777"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t>3 - fermer les bouteilles de gaz et démonter les manomètres des bouteilles ;</w:t>
      </w:r>
    </w:p>
    <w:p w14:paraId="336ED90C" w14:textId="77777777" w:rsidR="00F86833" w:rsidRPr="00E969CA" w:rsidRDefault="00F86833" w:rsidP="00E969CA">
      <w:pPr>
        <w:spacing w:after="0"/>
        <w:ind w:left="284" w:firstLine="0"/>
        <w:rPr>
          <w:rFonts w:asciiTheme="minorHAnsi" w:hAnsiTheme="minorHAnsi" w:cstheme="minorHAnsi"/>
          <w:szCs w:val="20"/>
        </w:rPr>
      </w:pPr>
      <w:r w:rsidRPr="00E969CA">
        <w:rPr>
          <w:rFonts w:asciiTheme="minorHAnsi" w:hAnsiTheme="minorHAnsi" w:cstheme="minorHAnsi"/>
          <w:szCs w:val="20"/>
        </w:rPr>
        <w:t>4 - inspecter les lieux des travaux, les locaux et espaces adjacents.</w:t>
      </w:r>
    </w:p>
    <w:p w14:paraId="16CE7BB8" w14:textId="77777777" w:rsidR="00C33BD7" w:rsidRPr="00E969CA" w:rsidRDefault="0011417B" w:rsidP="00B57788">
      <w:pPr>
        <w:pStyle w:val="Titre2"/>
      </w:pPr>
      <w:bookmarkStart w:id="38" w:name="_Toc187766149"/>
      <w:r w:rsidRPr="00E969CA">
        <w:t>Contrôle</w:t>
      </w:r>
      <w:bookmarkEnd w:id="38"/>
      <w:r w:rsidRPr="00E969CA">
        <w:t xml:space="preserve"> </w:t>
      </w:r>
    </w:p>
    <w:p w14:paraId="0A6CEDD5" w14:textId="77777777" w:rsidR="009D242E" w:rsidRPr="00E969CA" w:rsidRDefault="009D242E"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Par contrôle, on entend les contrôles, essais, épreuves et vérifications qualitatives qui s’appliquent aussi bien aux matériaux et aux produits qu’aux ouvrages et matériels fabriqués ou mis en œuvre.</w:t>
      </w:r>
    </w:p>
    <w:p w14:paraId="6E121CE1"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052B5732" w14:textId="1612E619" w:rsidR="009D242E" w:rsidRPr="00E969CA" w:rsidRDefault="009D242E"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 xml:space="preserve">En plus des contrôles effectués par le maître d’œuvre, conformément à l’article </w:t>
      </w:r>
      <w:r w:rsidR="009E5D96" w:rsidRPr="00E969CA">
        <w:rPr>
          <w:rFonts w:asciiTheme="minorHAnsi" w:hAnsiTheme="minorHAnsi" w:cstheme="minorHAnsi"/>
          <w:szCs w:val="20"/>
        </w:rPr>
        <w:t>24.4 du CCAG-travaux, le titulaire doit réaliser à sa charge les essais de fonctionnement de ses installations et communiquer les attestations d’essais de fonctionnement de l’Agence Qualité Construction (AQC) au représentant du pouvoir adjudicateur, au maître d’œuvre ainsi qu’au contrôleur technique pour avis.</w:t>
      </w:r>
    </w:p>
    <w:p w14:paraId="666873BE" w14:textId="77777777" w:rsidR="00C33BD7" w:rsidRPr="00E969CA" w:rsidRDefault="00C33BD7" w:rsidP="00FE1AF2">
      <w:pPr>
        <w:pStyle w:val="Titre3"/>
        <w:rPr>
          <w:rFonts w:asciiTheme="minorHAnsi" w:hAnsiTheme="minorHAnsi" w:cstheme="minorHAnsi"/>
          <w:szCs w:val="20"/>
        </w:rPr>
      </w:pPr>
      <w:bookmarkStart w:id="39" w:name="_Toc187766150"/>
      <w:r w:rsidRPr="00E969CA">
        <w:rPr>
          <w:rFonts w:asciiTheme="minorHAnsi" w:hAnsiTheme="minorHAnsi" w:cstheme="minorHAnsi"/>
          <w:szCs w:val="20"/>
        </w:rPr>
        <w:t>Contrôles des ouvrages et / ou parties d’ouvrages</w:t>
      </w:r>
      <w:bookmarkEnd w:id="39"/>
    </w:p>
    <w:p w14:paraId="502D2746" w14:textId="77777777" w:rsidR="009D242E" w:rsidRPr="00E969CA" w:rsidRDefault="009D242E"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Tous les contrôles des ouvrages et/ou parties définis dans le marché sont à la charge exclusive du titulaire</w:t>
      </w:r>
      <w:r w:rsidR="009E5D96" w:rsidRPr="00E969CA">
        <w:rPr>
          <w:rFonts w:asciiTheme="minorHAnsi" w:hAnsiTheme="minorHAnsi" w:cstheme="minorHAnsi"/>
          <w:szCs w:val="20"/>
        </w:rPr>
        <w:t>. Ces contrôles doivent être exécutées par le contrôleur technique et/ou laboratoire notoirement compétent que le titulaire soumettra à l’agrément du maître d’œuvre.</w:t>
      </w:r>
    </w:p>
    <w:p w14:paraId="4D750ED2" w14:textId="77777777" w:rsidR="00C33BD7" w:rsidRPr="00E969CA" w:rsidRDefault="00C33BD7" w:rsidP="00E969CA">
      <w:pPr>
        <w:pStyle w:val="Titre3"/>
        <w:jc w:val="both"/>
        <w:rPr>
          <w:rFonts w:asciiTheme="minorHAnsi" w:hAnsiTheme="minorHAnsi" w:cstheme="minorHAnsi"/>
          <w:szCs w:val="20"/>
        </w:rPr>
      </w:pPr>
      <w:bookmarkStart w:id="40" w:name="_Toc187766151"/>
      <w:r w:rsidRPr="00E969CA">
        <w:rPr>
          <w:rFonts w:asciiTheme="minorHAnsi" w:hAnsiTheme="minorHAnsi" w:cstheme="minorHAnsi"/>
          <w:szCs w:val="20"/>
        </w:rPr>
        <w:t>Contrôles en usine ou en atelier</w:t>
      </w:r>
      <w:bookmarkEnd w:id="40"/>
    </w:p>
    <w:p w14:paraId="1EC67937" w14:textId="77777777" w:rsidR="009E5D96" w:rsidRPr="00E969CA" w:rsidRDefault="009E5D96"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 xml:space="preserve">Le maitre d’œuvre peut se faire représenter dans les usines, magasins, ateliers et carrières du titulaire et de ses </w:t>
      </w:r>
      <w:r w:rsidR="00B119B0" w:rsidRPr="00E969CA">
        <w:rPr>
          <w:rFonts w:asciiTheme="minorHAnsi" w:hAnsiTheme="minorHAnsi" w:cstheme="minorHAnsi"/>
          <w:szCs w:val="20"/>
        </w:rPr>
        <w:t>fournisseurs pour d’éventuelles opérations de vérification et d’essais des matières premières avant usinage, de contrôle de la fabrication et d’exécution des fournitures destinées aux travaux du marché.</w:t>
      </w:r>
    </w:p>
    <w:p w14:paraId="04B0760D"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06D1FADC" w14:textId="186C100D" w:rsidR="00B119B0" w:rsidRPr="00E969CA" w:rsidRDefault="00B119B0"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Les diligences nécessaires pour permettre cette représentation auprès des fournisseurs incombent au titulaire.</w:t>
      </w:r>
    </w:p>
    <w:p w14:paraId="1E252E23"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281468C6" w14:textId="00AD9476" w:rsidR="00B119B0" w:rsidRPr="00E969CA" w:rsidRDefault="00B119B0"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fait que le maitre d’œuvre n’use pas de cette faculté ne dégage en rien le titulaire des responsabilités découlant de ses obligations d’autocontrôle de la qualité des matériaux qu’il emploie.</w:t>
      </w:r>
    </w:p>
    <w:p w14:paraId="4DCEE994" w14:textId="77777777" w:rsidR="00C33BD7" w:rsidRPr="00E969CA" w:rsidRDefault="00C33BD7" w:rsidP="00E969CA">
      <w:pPr>
        <w:pStyle w:val="Titre3"/>
        <w:jc w:val="both"/>
        <w:rPr>
          <w:rFonts w:asciiTheme="minorHAnsi" w:hAnsiTheme="minorHAnsi" w:cstheme="minorHAnsi"/>
          <w:szCs w:val="20"/>
        </w:rPr>
      </w:pPr>
      <w:bookmarkStart w:id="41" w:name="_Toc187766152"/>
      <w:r w:rsidRPr="00E969CA">
        <w:rPr>
          <w:rFonts w:asciiTheme="minorHAnsi" w:hAnsiTheme="minorHAnsi" w:cstheme="minorHAnsi"/>
          <w:szCs w:val="20"/>
        </w:rPr>
        <w:t>Autocontrôle</w:t>
      </w:r>
      <w:bookmarkEnd w:id="41"/>
    </w:p>
    <w:p w14:paraId="15E3C316" w14:textId="77777777" w:rsidR="00B119B0" w:rsidRPr="00E969CA" w:rsidRDefault="00B119B0"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 xml:space="preserve">Les dispositions relatives à l’autocontrôle sont définies </w:t>
      </w:r>
    </w:p>
    <w:p w14:paraId="60BAB8F9" w14:textId="77777777" w:rsidR="00327E14" w:rsidRPr="00E969CA" w:rsidRDefault="00327E14" w:rsidP="00E969CA">
      <w:pPr>
        <w:pStyle w:val="Corpsdetexte"/>
        <w:spacing w:after="0" w:line="240" w:lineRule="auto"/>
        <w:jc w:val="both"/>
        <w:rPr>
          <w:rFonts w:asciiTheme="minorHAnsi" w:eastAsia="Times New Roman" w:hAnsiTheme="minorHAnsi" w:cstheme="minorHAnsi"/>
          <w:color w:val="auto"/>
          <w:szCs w:val="20"/>
        </w:rPr>
      </w:pPr>
    </w:p>
    <w:p w14:paraId="5DBFE12E" w14:textId="4F6E9799" w:rsidR="00EE61A5" w:rsidRPr="00E969CA" w:rsidRDefault="00EE61A5" w:rsidP="00E969CA">
      <w:pPr>
        <w:pStyle w:val="Corpsdetexte"/>
        <w:spacing w:after="0" w:line="240" w:lineRule="auto"/>
        <w:jc w:val="both"/>
        <w:rPr>
          <w:rFonts w:asciiTheme="minorHAnsi" w:eastAsia="Times New Roman" w:hAnsiTheme="minorHAnsi" w:cstheme="minorHAnsi"/>
          <w:color w:val="auto"/>
          <w:szCs w:val="20"/>
        </w:rPr>
      </w:pPr>
      <w:r w:rsidRPr="00E969CA">
        <w:rPr>
          <w:rFonts w:asciiTheme="minorHAnsi" w:eastAsia="Times New Roman" w:hAnsiTheme="minorHAnsi" w:cstheme="minorHAnsi"/>
          <w:color w:val="auto"/>
          <w:szCs w:val="20"/>
        </w:rPr>
        <w:t>Le titulaire dans le cadre de sa</w:t>
      </w:r>
      <w:r w:rsidR="00B119B0" w:rsidRPr="00E969CA">
        <w:rPr>
          <w:rFonts w:asciiTheme="minorHAnsi" w:eastAsia="Times New Roman" w:hAnsiTheme="minorHAnsi" w:cstheme="minorHAnsi"/>
          <w:color w:val="auto"/>
          <w:szCs w:val="20"/>
        </w:rPr>
        <w:t xml:space="preserve"> responsabilité </w:t>
      </w:r>
      <w:r w:rsidRPr="00E969CA">
        <w:rPr>
          <w:rFonts w:asciiTheme="minorHAnsi" w:eastAsia="Times New Roman" w:hAnsiTheme="minorHAnsi" w:cstheme="minorHAnsi"/>
          <w:color w:val="auto"/>
          <w:szCs w:val="20"/>
        </w:rPr>
        <w:t>doit assurer son</w:t>
      </w:r>
      <w:r w:rsidR="00B119B0" w:rsidRPr="00E969CA">
        <w:rPr>
          <w:rFonts w:asciiTheme="minorHAnsi" w:eastAsia="Times New Roman" w:hAnsiTheme="minorHAnsi" w:cstheme="minorHAnsi"/>
          <w:color w:val="auto"/>
          <w:szCs w:val="20"/>
        </w:rPr>
        <w:t xml:space="preserve"> propre autocontrôle, ce qui inclut entre autres : </w:t>
      </w:r>
    </w:p>
    <w:p w14:paraId="252E98C6" w14:textId="4466404C" w:rsidR="00EE61A5" w:rsidRPr="00E969CA" w:rsidRDefault="00EE61A5"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Des</w:t>
      </w:r>
      <w:r w:rsidR="00B119B0" w:rsidRPr="00E969CA">
        <w:rPr>
          <w:rFonts w:asciiTheme="minorHAnsi" w:hAnsiTheme="minorHAnsi" w:cstheme="minorHAnsi"/>
          <w:szCs w:val="20"/>
        </w:rPr>
        <w:t xml:space="preserve"> essais de </w:t>
      </w:r>
      <w:r w:rsidRPr="00E969CA">
        <w:rPr>
          <w:rFonts w:asciiTheme="minorHAnsi" w:hAnsiTheme="minorHAnsi" w:cstheme="minorHAnsi"/>
          <w:szCs w:val="20"/>
        </w:rPr>
        <w:t>conformité et de fonctionnement ;</w:t>
      </w:r>
    </w:p>
    <w:p w14:paraId="07A7AF76" w14:textId="21BD6DDE" w:rsidR="00EE61A5" w:rsidRPr="00E969CA" w:rsidRDefault="00EE61A5"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w:t>
      </w:r>
      <w:r w:rsidR="00B119B0" w:rsidRPr="00E969CA">
        <w:rPr>
          <w:rFonts w:asciiTheme="minorHAnsi" w:hAnsiTheme="minorHAnsi" w:cstheme="minorHAnsi"/>
          <w:szCs w:val="20"/>
        </w:rPr>
        <w:t xml:space="preserve">a transmission systématique des </w:t>
      </w:r>
      <w:r w:rsidRPr="00E969CA">
        <w:rPr>
          <w:rFonts w:asciiTheme="minorHAnsi" w:hAnsiTheme="minorHAnsi" w:cstheme="minorHAnsi"/>
          <w:szCs w:val="20"/>
        </w:rPr>
        <w:t>comptes rendus</w:t>
      </w:r>
      <w:r w:rsidR="00B119B0" w:rsidRPr="00E969CA">
        <w:rPr>
          <w:rFonts w:asciiTheme="minorHAnsi" w:hAnsiTheme="minorHAnsi" w:cstheme="minorHAnsi"/>
          <w:szCs w:val="20"/>
        </w:rPr>
        <w:t xml:space="preserve"> exhaustifs des essais, tant au </w:t>
      </w:r>
      <w:r w:rsidRPr="00E969CA">
        <w:rPr>
          <w:rFonts w:asciiTheme="minorHAnsi" w:hAnsiTheme="minorHAnsi" w:cstheme="minorHAnsi"/>
          <w:szCs w:val="20"/>
        </w:rPr>
        <w:t xml:space="preserve">maitre d’œuvre </w:t>
      </w:r>
      <w:r w:rsidR="00B119B0" w:rsidRPr="00E969CA">
        <w:rPr>
          <w:rFonts w:asciiTheme="minorHAnsi" w:hAnsiTheme="minorHAnsi" w:cstheme="minorHAnsi"/>
          <w:szCs w:val="20"/>
        </w:rPr>
        <w:t xml:space="preserve">qu’au </w:t>
      </w:r>
      <w:r w:rsidRPr="00E969CA">
        <w:rPr>
          <w:rFonts w:asciiTheme="minorHAnsi" w:hAnsiTheme="minorHAnsi" w:cstheme="minorHAnsi"/>
          <w:szCs w:val="20"/>
        </w:rPr>
        <w:t>contrôleur technique.</w:t>
      </w:r>
    </w:p>
    <w:p w14:paraId="075E1CFA"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5814FC6F" w14:textId="76571F71" w:rsidR="00B119B0" w:rsidRPr="00E969CA" w:rsidRDefault="00B119B0"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lastRenderedPageBreak/>
        <w:t xml:space="preserve">La procédure suivante est à appliquer aux matériaux et équipements, ainsi qu’aux modes d’exécution et de montage : </w:t>
      </w:r>
    </w:p>
    <w:p w14:paraId="382501B8" w14:textId="77777777" w:rsidR="00EE61A5" w:rsidRPr="00E969CA" w:rsidRDefault="00B119B0"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Identification de chaque matériau ou équipement sur une fiche d’</w:t>
      </w:r>
      <w:r w:rsidR="00EE61A5" w:rsidRPr="00E969CA">
        <w:rPr>
          <w:rFonts w:asciiTheme="minorHAnsi" w:hAnsiTheme="minorHAnsi" w:cstheme="minorHAnsi"/>
          <w:szCs w:val="20"/>
        </w:rPr>
        <w:t>autocontrôle</w:t>
      </w:r>
      <w:r w:rsidRPr="00E969CA">
        <w:rPr>
          <w:rFonts w:asciiTheme="minorHAnsi" w:hAnsiTheme="minorHAnsi" w:cstheme="minorHAnsi"/>
          <w:szCs w:val="20"/>
        </w:rPr>
        <w:t xml:space="preserve"> numérotée, com</w:t>
      </w:r>
      <w:r w:rsidR="00EE61A5" w:rsidRPr="00E969CA">
        <w:rPr>
          <w:rFonts w:asciiTheme="minorHAnsi" w:hAnsiTheme="minorHAnsi" w:cstheme="minorHAnsi"/>
          <w:szCs w:val="20"/>
        </w:rPr>
        <w:t>portant les champs suivants ;</w:t>
      </w:r>
    </w:p>
    <w:p w14:paraId="7EBFD00C" w14:textId="77777777" w:rsidR="00EE61A5" w:rsidRPr="00E969CA" w:rsidRDefault="00B119B0"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 m</w:t>
      </w:r>
      <w:r w:rsidR="00EE61A5" w:rsidRPr="00E969CA">
        <w:rPr>
          <w:rFonts w:asciiTheme="minorHAnsi" w:hAnsiTheme="minorHAnsi" w:cstheme="minorHAnsi"/>
          <w:szCs w:val="20"/>
        </w:rPr>
        <w:t>ode d’exécution de l’ouvrage ;</w:t>
      </w:r>
    </w:p>
    <w:p w14:paraId="1F9D6541" w14:textId="77777777" w:rsidR="00EE61A5" w:rsidRPr="00E969CA" w:rsidRDefault="00B119B0"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Les précautions à prendre (compléme</w:t>
      </w:r>
      <w:r w:rsidR="00EE61A5" w:rsidRPr="00E969CA">
        <w:rPr>
          <w:rFonts w:asciiTheme="minorHAnsi" w:hAnsiTheme="minorHAnsi" w:cstheme="minorHAnsi"/>
          <w:szCs w:val="20"/>
        </w:rPr>
        <w:t>nts éventuels au P.P.S.P.S.) ;</w:t>
      </w:r>
    </w:p>
    <w:p w14:paraId="7442430E" w14:textId="77777777" w:rsidR="00EE61A5" w:rsidRPr="00E969CA" w:rsidRDefault="00B119B0"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L’o</w:t>
      </w:r>
      <w:r w:rsidR="00EE61A5" w:rsidRPr="00E969CA">
        <w:rPr>
          <w:rFonts w:asciiTheme="minorHAnsi" w:hAnsiTheme="minorHAnsi" w:cstheme="minorHAnsi"/>
          <w:szCs w:val="20"/>
        </w:rPr>
        <w:t>bjectif qualitatif recherché ;</w:t>
      </w:r>
    </w:p>
    <w:p w14:paraId="2D136520" w14:textId="77777777" w:rsidR="00EE61A5" w:rsidRPr="00E969CA" w:rsidRDefault="00EE61A5"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Les tolérances à respecter ;</w:t>
      </w:r>
    </w:p>
    <w:p w14:paraId="5C1B4BF9" w14:textId="77777777" w:rsidR="00EE61A5" w:rsidRPr="00E969CA" w:rsidRDefault="00B119B0"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Les contrôles à effectuer.</w:t>
      </w:r>
    </w:p>
    <w:p w14:paraId="1E3E7703" w14:textId="77777777" w:rsidR="00EE61A5" w:rsidRPr="00E969CA" w:rsidRDefault="00EE61A5"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 xml:space="preserve">Avant le début de la prestation </w:t>
      </w:r>
      <w:r w:rsidR="00B119B0" w:rsidRPr="00E969CA">
        <w:rPr>
          <w:rFonts w:asciiTheme="minorHAnsi" w:hAnsiTheme="minorHAnsi" w:cstheme="minorHAnsi"/>
          <w:szCs w:val="20"/>
        </w:rPr>
        <w:t>concernée, le conducteur de travaux remplit la fiche d’</w:t>
      </w:r>
      <w:r w:rsidRPr="00E969CA">
        <w:rPr>
          <w:rFonts w:asciiTheme="minorHAnsi" w:hAnsiTheme="minorHAnsi" w:cstheme="minorHAnsi"/>
          <w:szCs w:val="20"/>
        </w:rPr>
        <w:t>autocontrôle</w:t>
      </w:r>
      <w:r w:rsidR="00B119B0" w:rsidRPr="00E969CA">
        <w:rPr>
          <w:rFonts w:asciiTheme="minorHAnsi" w:hAnsiTheme="minorHAnsi" w:cstheme="minorHAnsi"/>
          <w:szCs w:val="20"/>
        </w:rPr>
        <w:t xml:space="preserve"> en concertation avec les chefs d’éq</w:t>
      </w:r>
      <w:r w:rsidRPr="00E969CA">
        <w:rPr>
          <w:rFonts w:asciiTheme="minorHAnsi" w:hAnsiTheme="minorHAnsi" w:cstheme="minorHAnsi"/>
          <w:szCs w:val="20"/>
        </w:rPr>
        <w:t>uipes ou compagnons concernés.</w:t>
      </w:r>
    </w:p>
    <w:p w14:paraId="5D68629D" w14:textId="4923D411" w:rsidR="00B119B0" w:rsidRPr="00E969CA" w:rsidRDefault="00B119B0"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Les fiches remplies et faisant apparaître l’</w:t>
      </w:r>
      <w:r w:rsidR="00EE61A5" w:rsidRPr="00E969CA">
        <w:rPr>
          <w:rFonts w:asciiTheme="minorHAnsi" w:hAnsiTheme="minorHAnsi" w:cstheme="minorHAnsi"/>
          <w:szCs w:val="20"/>
        </w:rPr>
        <w:t>autocontrôle</w:t>
      </w:r>
      <w:r w:rsidRPr="00E969CA">
        <w:rPr>
          <w:rFonts w:asciiTheme="minorHAnsi" w:hAnsiTheme="minorHAnsi" w:cstheme="minorHAnsi"/>
          <w:szCs w:val="20"/>
        </w:rPr>
        <w:t xml:space="preserve"> sont regroupées dans un classeur spécifique à disposition du Maître </w:t>
      </w:r>
      <w:r w:rsidR="00EE61A5" w:rsidRPr="00E969CA">
        <w:rPr>
          <w:rFonts w:asciiTheme="minorHAnsi" w:hAnsiTheme="minorHAnsi" w:cstheme="minorHAnsi"/>
          <w:szCs w:val="20"/>
        </w:rPr>
        <w:t>d’</w:t>
      </w:r>
      <w:r w:rsidR="00467F0D" w:rsidRPr="00E969CA">
        <w:rPr>
          <w:rFonts w:asciiTheme="minorHAnsi" w:hAnsiTheme="minorHAnsi" w:cstheme="minorHAnsi"/>
          <w:szCs w:val="20"/>
        </w:rPr>
        <w:t>Œuvre</w:t>
      </w:r>
      <w:r w:rsidRPr="00E969CA">
        <w:rPr>
          <w:rFonts w:asciiTheme="minorHAnsi" w:hAnsiTheme="minorHAnsi" w:cstheme="minorHAnsi"/>
          <w:szCs w:val="20"/>
        </w:rPr>
        <w:t xml:space="preserve"> et du Contrôleur technique.</w:t>
      </w:r>
    </w:p>
    <w:p w14:paraId="1A1FCE46" w14:textId="77777777" w:rsidR="00C33BD7" w:rsidRPr="00E969CA" w:rsidRDefault="00C33BD7" w:rsidP="00FE1AF2">
      <w:pPr>
        <w:pStyle w:val="Titre3"/>
        <w:rPr>
          <w:rFonts w:asciiTheme="minorHAnsi" w:hAnsiTheme="minorHAnsi" w:cstheme="minorHAnsi"/>
          <w:szCs w:val="20"/>
        </w:rPr>
      </w:pPr>
      <w:bookmarkStart w:id="42" w:name="_Toc187766153"/>
      <w:r w:rsidRPr="00E969CA">
        <w:rPr>
          <w:rFonts w:asciiTheme="minorHAnsi" w:hAnsiTheme="minorHAnsi" w:cstheme="minorHAnsi"/>
          <w:szCs w:val="20"/>
        </w:rPr>
        <w:t>Autres contrôles et essais</w:t>
      </w:r>
      <w:bookmarkEnd w:id="42"/>
      <w:r w:rsidRPr="00E969CA">
        <w:rPr>
          <w:rFonts w:asciiTheme="minorHAnsi" w:hAnsiTheme="minorHAnsi" w:cstheme="minorHAnsi"/>
          <w:szCs w:val="20"/>
        </w:rPr>
        <w:t xml:space="preserve"> </w:t>
      </w:r>
    </w:p>
    <w:p w14:paraId="15CA6CF0" w14:textId="7C8CE7A3" w:rsidR="00EE61A5" w:rsidRPr="00E969CA" w:rsidRDefault="00EE61A5" w:rsidP="00327E1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 maitre d’œuvre se réserve le droit d’effectuer des essais et contrôles en sus de ceux définis par le marché.</w:t>
      </w:r>
    </w:p>
    <w:p w14:paraId="55F76239" w14:textId="77777777" w:rsidR="00EE61A5" w:rsidRPr="00E969CA" w:rsidRDefault="0011417B" w:rsidP="00B57788">
      <w:pPr>
        <w:pStyle w:val="Titre2"/>
      </w:pPr>
      <w:bookmarkStart w:id="43" w:name="_Toc187766154"/>
      <w:r w:rsidRPr="00E969CA">
        <w:t>Démarches qualité</w:t>
      </w:r>
      <w:bookmarkEnd w:id="43"/>
      <w:r w:rsidRPr="00E969CA">
        <w:t xml:space="preserve"> </w:t>
      </w:r>
    </w:p>
    <w:p w14:paraId="61043F21" w14:textId="77777777" w:rsidR="00EE61A5" w:rsidRPr="00E969CA" w:rsidRDefault="00364C4C"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En plus des éléments de démarche qualité exposée par le titulaire dans son mémoire technique joint lors de la remise de son offre, la maitrise d’œuvre met en place dès le début de la phase de préparation de chantier l’ensemble des documents et procédures concernant la démarche qualité applicables à cette opération.</w:t>
      </w:r>
    </w:p>
    <w:p w14:paraId="2D3D5C26"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69A592BF" w14:textId="0F28D9EF" w:rsidR="00364C4C" w:rsidRPr="00E969CA" w:rsidRDefault="00364C4C"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Cette démarche comprend notamment l’établissement et l’utilisation des documents types (agrément des sous-traitants, PV de réception, remise des plans d’exécution avec avis du maitre d’œuvre et du Contrôleur technique, validation des documents d’études, suivi des arrivées de matériaux, listes des travailleurs et véhicules, établissement et mise à jour du P.P.S.P.S etc...), l’ensemble des points d’arrêts et points critiques de chantier (contrôle des échafaudages, permis feu, échantillons in situ, approvisionnements, évacuations, inspections communes du Coordonnateur SPS, etc…) etc…</w:t>
      </w:r>
    </w:p>
    <w:p w14:paraId="4CD816AB"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43E26052" w14:textId="18EA6FCC" w:rsidR="00364C4C" w:rsidRPr="00E969CA" w:rsidRDefault="00364C4C"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Chaque entreprise doit participer et se soumettre à cette démarche qualité, tous les documents et toutes sujétions que cela implique étant implicitement inclus dans son offre</w:t>
      </w:r>
      <w:r w:rsidR="00327E14" w:rsidRPr="00E969CA">
        <w:rPr>
          <w:rFonts w:asciiTheme="minorHAnsi" w:hAnsiTheme="minorHAnsi" w:cstheme="minorHAnsi"/>
          <w:szCs w:val="20"/>
        </w:rPr>
        <w:t>.</w:t>
      </w:r>
    </w:p>
    <w:p w14:paraId="3DC535C3" w14:textId="77777777" w:rsidR="00F102D1" w:rsidRPr="00E969CA" w:rsidRDefault="00F102D1" w:rsidP="00B57788">
      <w:pPr>
        <w:pStyle w:val="Titre2"/>
      </w:pPr>
      <w:bookmarkStart w:id="44" w:name="_Toc187766155"/>
      <w:r w:rsidRPr="00E969CA">
        <w:t>Qualité environnementale</w:t>
      </w:r>
      <w:bookmarkEnd w:id="44"/>
      <w:r w:rsidRPr="00E969CA">
        <w:t xml:space="preserve"> </w:t>
      </w:r>
    </w:p>
    <w:p w14:paraId="5A5B1429" w14:textId="77777777" w:rsidR="00F102D1" w:rsidRPr="00E969CA" w:rsidRDefault="00F102D1"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Il est donc attendu du titulaire dans le cadre de la qualité environnementale :</w:t>
      </w:r>
    </w:p>
    <w:p w14:paraId="73213D7C" w14:textId="77777777" w:rsidR="00F102D1" w:rsidRPr="00E969CA" w:rsidRDefault="00F102D1"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Qu’il réalise la qualité environnementale projetée en mettant en œuvre des matériaux, des produits, des équipements de qualité au moins égale à celle préconisée. De ce fait, tout changement devra faire l’objet d’une demande de visa accompagnée d’une fiche environnementale avec la documentation concernant le remplacement proposé.</w:t>
      </w:r>
    </w:p>
    <w:p w14:paraId="5D40C105" w14:textId="77777777" w:rsidR="00F102D1" w:rsidRPr="00E969CA" w:rsidRDefault="00F102D1"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Que leur mise en œuvre soit respectueuse de l’environnement.</w:t>
      </w:r>
    </w:p>
    <w:p w14:paraId="1839CA24" w14:textId="77777777" w:rsidR="00F102D1" w:rsidRPr="00E969CA" w:rsidRDefault="00F102D1"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Qu’il contribue à faciliter l’exploitation du bâtiment en donnant des renseignements précis sur l’entretien à prévoir pour chaque ouvrage réalisé ou chaque équipement installé.</w:t>
      </w:r>
    </w:p>
    <w:p w14:paraId="3F5D5E81"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05DA8A5B" w14:textId="5CBF7F7A" w:rsidR="00F102D1" w:rsidRPr="00E969CA" w:rsidRDefault="00F102D1"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Dans le cadre de la démarche environnementale</w:t>
      </w:r>
      <w:r w:rsidR="00E969CA">
        <w:rPr>
          <w:rFonts w:asciiTheme="minorHAnsi" w:hAnsiTheme="minorHAnsi" w:cstheme="minorHAnsi"/>
          <w:szCs w:val="20"/>
        </w:rPr>
        <w:t>,</w:t>
      </w:r>
      <w:r w:rsidRPr="00E969CA">
        <w:rPr>
          <w:rFonts w:asciiTheme="minorHAnsi" w:hAnsiTheme="minorHAnsi" w:cstheme="minorHAnsi"/>
          <w:szCs w:val="20"/>
        </w:rPr>
        <w:t xml:space="preserve"> les exigences </w:t>
      </w:r>
      <w:r w:rsidR="00E969CA">
        <w:rPr>
          <w:rFonts w:asciiTheme="minorHAnsi" w:hAnsiTheme="minorHAnsi" w:cstheme="minorHAnsi"/>
          <w:szCs w:val="20"/>
        </w:rPr>
        <w:t>de la Charte chantier faibles nuisances</w:t>
      </w:r>
      <w:r w:rsidRPr="00E969CA">
        <w:rPr>
          <w:rFonts w:asciiTheme="minorHAnsi" w:hAnsiTheme="minorHAnsi" w:cstheme="minorHAnsi"/>
          <w:szCs w:val="20"/>
        </w:rPr>
        <w:t xml:space="preserve"> doivent</w:t>
      </w:r>
      <w:r w:rsidRPr="00E969CA">
        <w:rPr>
          <w:rFonts w:asciiTheme="minorHAnsi" w:hAnsiTheme="minorHAnsi" w:cstheme="minorHAnsi"/>
          <w:b/>
          <w:szCs w:val="20"/>
        </w:rPr>
        <w:t xml:space="preserve"> </w:t>
      </w:r>
      <w:r w:rsidR="00467F0D" w:rsidRPr="00E969CA">
        <w:rPr>
          <w:rFonts w:asciiTheme="minorHAnsi" w:hAnsiTheme="minorHAnsi" w:cstheme="minorHAnsi"/>
          <w:b/>
          <w:szCs w:val="20"/>
        </w:rPr>
        <w:t>IMPÉRATIVEMENT</w:t>
      </w:r>
      <w:r w:rsidRPr="00E969CA">
        <w:rPr>
          <w:rFonts w:asciiTheme="minorHAnsi" w:hAnsiTheme="minorHAnsi" w:cstheme="minorHAnsi"/>
          <w:szCs w:val="20"/>
        </w:rPr>
        <w:t xml:space="preserve"> être respectées par </w:t>
      </w:r>
      <w:r w:rsidR="00E969CA">
        <w:rPr>
          <w:rFonts w:asciiTheme="minorHAnsi" w:hAnsiTheme="minorHAnsi" w:cstheme="minorHAnsi"/>
          <w:szCs w:val="20"/>
        </w:rPr>
        <w:t>le titulaire</w:t>
      </w:r>
      <w:r w:rsidRPr="00E969CA">
        <w:rPr>
          <w:rFonts w:asciiTheme="minorHAnsi" w:hAnsiTheme="minorHAnsi" w:cstheme="minorHAnsi"/>
          <w:szCs w:val="20"/>
        </w:rPr>
        <w:t>.</w:t>
      </w:r>
    </w:p>
    <w:p w14:paraId="444DA1AA" w14:textId="77777777" w:rsidR="00C267A7" w:rsidRPr="00E969CA" w:rsidRDefault="00C267A7" w:rsidP="00B57788">
      <w:pPr>
        <w:pStyle w:val="Titre2"/>
      </w:pPr>
      <w:bookmarkStart w:id="45" w:name="_Toc187766156"/>
      <w:r w:rsidRPr="00E969CA">
        <w:t>Documents à fournir avant, pendant et en fin de chantier</w:t>
      </w:r>
      <w:bookmarkEnd w:id="45"/>
    </w:p>
    <w:p w14:paraId="3785D704" w14:textId="77777777" w:rsidR="00C33BD7" w:rsidRPr="00E969CA" w:rsidRDefault="00C267A7" w:rsidP="00E969CA">
      <w:pPr>
        <w:pStyle w:val="Titre3"/>
        <w:jc w:val="both"/>
        <w:rPr>
          <w:rFonts w:asciiTheme="minorHAnsi" w:hAnsiTheme="minorHAnsi" w:cstheme="minorHAnsi"/>
          <w:szCs w:val="20"/>
        </w:rPr>
      </w:pPr>
      <w:bookmarkStart w:id="46" w:name="_Toc187766157"/>
      <w:r w:rsidRPr="00E969CA">
        <w:rPr>
          <w:rFonts w:asciiTheme="minorHAnsi" w:hAnsiTheme="minorHAnsi" w:cstheme="minorHAnsi"/>
          <w:szCs w:val="20"/>
        </w:rPr>
        <w:t>Pendant la période de préparation</w:t>
      </w:r>
      <w:bookmarkEnd w:id="46"/>
    </w:p>
    <w:p w14:paraId="3BA1CA2A" w14:textId="77777777" w:rsidR="00C76EFF" w:rsidRPr="00E969CA" w:rsidRDefault="00C76EFF" w:rsidP="00327E1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Il est procédé, avant tout commencement d’exécution des travaux et au cours de cette période, et conformément aux articles 28.2, 28.3, 28.5 et 29 du CCAG-TVX, aux opérations énoncées suivantes :</w:t>
      </w:r>
    </w:p>
    <w:p w14:paraId="48D58440" w14:textId="77777777" w:rsidR="00C76EFF" w:rsidRPr="00E969CA" w:rsidRDefault="00C76EFF" w:rsidP="00327E14">
      <w:pPr>
        <w:pStyle w:val="En-tte"/>
        <w:ind w:left="436" w:hanging="11"/>
        <w:rPr>
          <w:rFonts w:asciiTheme="minorHAnsi" w:hAnsiTheme="minorHAnsi" w:cstheme="minorHAnsi"/>
          <w:szCs w:val="20"/>
        </w:rPr>
      </w:pPr>
    </w:p>
    <w:tbl>
      <w:tblPr>
        <w:tblStyle w:val="Grilledutableau"/>
        <w:tblW w:w="0" w:type="auto"/>
        <w:tblInd w:w="436" w:type="dxa"/>
        <w:tblLook w:val="04A0" w:firstRow="1" w:lastRow="0" w:firstColumn="1" w:lastColumn="0" w:noHBand="0" w:noVBand="1"/>
      </w:tblPr>
      <w:tblGrid>
        <w:gridCol w:w="7385"/>
        <w:gridCol w:w="1408"/>
      </w:tblGrid>
      <w:tr w:rsidR="00C76EFF" w:rsidRPr="00E969CA" w14:paraId="1C2B7F63" w14:textId="77777777" w:rsidTr="00E969CA">
        <w:tc>
          <w:tcPr>
            <w:tcW w:w="7385" w:type="dxa"/>
            <w:shd w:val="clear" w:color="auto" w:fill="E7E6E6" w:themeFill="background2"/>
          </w:tcPr>
          <w:p w14:paraId="423F60AB" w14:textId="77777777" w:rsidR="00C76EFF" w:rsidRPr="00E969CA" w:rsidRDefault="00C76EFF" w:rsidP="00327E14">
            <w:pPr>
              <w:pStyle w:val="En-tte"/>
              <w:ind w:left="0" w:firstLine="0"/>
              <w:jc w:val="center"/>
              <w:rPr>
                <w:rFonts w:asciiTheme="minorHAnsi" w:hAnsiTheme="minorHAnsi" w:cstheme="minorHAnsi"/>
                <w:b/>
                <w:szCs w:val="20"/>
              </w:rPr>
            </w:pPr>
            <w:r w:rsidRPr="00E969CA">
              <w:rPr>
                <w:rFonts w:asciiTheme="minorHAnsi" w:hAnsiTheme="minorHAnsi" w:cstheme="minorHAnsi"/>
                <w:b/>
                <w:szCs w:val="20"/>
              </w:rPr>
              <w:t>Prestations</w:t>
            </w:r>
          </w:p>
        </w:tc>
        <w:tc>
          <w:tcPr>
            <w:tcW w:w="1408" w:type="dxa"/>
            <w:shd w:val="clear" w:color="auto" w:fill="E7E6E6" w:themeFill="background2"/>
          </w:tcPr>
          <w:p w14:paraId="146C5CA9" w14:textId="77777777" w:rsidR="00C76EFF" w:rsidRPr="00E969CA" w:rsidRDefault="00C76EFF" w:rsidP="00327E14">
            <w:pPr>
              <w:pStyle w:val="En-tte"/>
              <w:ind w:left="0" w:firstLine="0"/>
              <w:jc w:val="center"/>
              <w:rPr>
                <w:rFonts w:asciiTheme="minorHAnsi" w:hAnsiTheme="minorHAnsi" w:cstheme="minorHAnsi"/>
                <w:b/>
                <w:szCs w:val="20"/>
              </w:rPr>
            </w:pPr>
            <w:r w:rsidRPr="00E969CA">
              <w:rPr>
                <w:rFonts w:asciiTheme="minorHAnsi" w:hAnsiTheme="minorHAnsi" w:cstheme="minorHAnsi"/>
                <w:b/>
                <w:szCs w:val="20"/>
              </w:rPr>
              <w:t>Délais</w:t>
            </w:r>
          </w:p>
        </w:tc>
      </w:tr>
      <w:tr w:rsidR="00C76EFF" w:rsidRPr="00E969CA" w14:paraId="1D5A03D2" w14:textId="77777777" w:rsidTr="00E969CA">
        <w:tc>
          <w:tcPr>
            <w:tcW w:w="7385" w:type="dxa"/>
          </w:tcPr>
          <w:p w14:paraId="4BC2B116" w14:textId="77777777" w:rsidR="00C76EFF" w:rsidRPr="00E969CA" w:rsidRDefault="00C76EFF" w:rsidP="00327E14">
            <w:pPr>
              <w:pStyle w:val="Corpsdetexte"/>
              <w:spacing w:after="0"/>
              <w:ind w:left="161"/>
              <w:rPr>
                <w:rFonts w:asciiTheme="minorHAnsi" w:hAnsiTheme="minorHAnsi" w:cstheme="minorHAnsi"/>
                <w:szCs w:val="20"/>
              </w:rPr>
            </w:pPr>
            <w:r w:rsidRPr="00E969CA">
              <w:rPr>
                <w:rFonts w:asciiTheme="minorHAnsi" w:hAnsiTheme="minorHAnsi" w:cstheme="minorHAnsi"/>
                <w:szCs w:val="20"/>
              </w:rPr>
              <w:t>Établissement et remise au maître d’œuvre du programme d’exécution et de ses annexes</w:t>
            </w:r>
          </w:p>
        </w:tc>
        <w:tc>
          <w:tcPr>
            <w:tcW w:w="1408" w:type="dxa"/>
          </w:tcPr>
          <w:p w14:paraId="071074B5" w14:textId="77777777" w:rsidR="00C76EFF" w:rsidRPr="00E969CA" w:rsidRDefault="00DB0182" w:rsidP="00327E14">
            <w:pPr>
              <w:pStyle w:val="Corpsdetexte"/>
              <w:spacing w:after="0"/>
              <w:jc w:val="center"/>
              <w:rPr>
                <w:rFonts w:asciiTheme="minorHAnsi" w:hAnsiTheme="minorHAnsi" w:cstheme="minorHAnsi"/>
                <w:szCs w:val="20"/>
              </w:rPr>
            </w:pPr>
            <w:r w:rsidRPr="00E969CA">
              <w:rPr>
                <w:rFonts w:asciiTheme="minorHAnsi" w:hAnsiTheme="minorHAnsi" w:cstheme="minorHAnsi"/>
                <w:szCs w:val="20"/>
              </w:rPr>
              <w:t>15 jours</w:t>
            </w:r>
          </w:p>
        </w:tc>
      </w:tr>
      <w:tr w:rsidR="00C76EFF" w:rsidRPr="00E969CA" w14:paraId="65CAC9D1" w14:textId="77777777" w:rsidTr="00E969CA">
        <w:tc>
          <w:tcPr>
            <w:tcW w:w="7385" w:type="dxa"/>
          </w:tcPr>
          <w:p w14:paraId="21514E62" w14:textId="77777777" w:rsidR="00C76EFF" w:rsidRPr="00E969CA" w:rsidRDefault="00C76EFF" w:rsidP="00327E14">
            <w:pPr>
              <w:pStyle w:val="Corpsdetexte"/>
              <w:spacing w:after="0"/>
              <w:ind w:left="161"/>
              <w:rPr>
                <w:rFonts w:asciiTheme="minorHAnsi" w:hAnsiTheme="minorHAnsi" w:cstheme="minorHAnsi"/>
                <w:szCs w:val="20"/>
              </w:rPr>
            </w:pPr>
            <w:r w:rsidRPr="00E969CA">
              <w:rPr>
                <w:rFonts w:asciiTheme="minorHAnsi" w:hAnsiTheme="minorHAnsi" w:cstheme="minorHAnsi"/>
                <w:szCs w:val="20"/>
              </w:rPr>
              <w:t>L’ouverture du registre de chantier par le maître d’œuvre</w:t>
            </w:r>
          </w:p>
        </w:tc>
        <w:tc>
          <w:tcPr>
            <w:tcW w:w="1408" w:type="dxa"/>
          </w:tcPr>
          <w:p w14:paraId="4738B6D4" w14:textId="77777777" w:rsidR="00C76EFF" w:rsidRPr="00E969CA" w:rsidRDefault="00DB0182" w:rsidP="00327E14">
            <w:pPr>
              <w:pStyle w:val="Corpsdetexte"/>
              <w:spacing w:after="0"/>
              <w:jc w:val="center"/>
              <w:rPr>
                <w:rFonts w:asciiTheme="minorHAnsi" w:hAnsiTheme="minorHAnsi" w:cstheme="minorHAnsi"/>
                <w:szCs w:val="20"/>
              </w:rPr>
            </w:pPr>
            <w:r w:rsidRPr="00E969CA">
              <w:rPr>
                <w:rFonts w:asciiTheme="minorHAnsi" w:hAnsiTheme="minorHAnsi" w:cstheme="minorHAnsi"/>
                <w:szCs w:val="20"/>
              </w:rPr>
              <w:t>15 jours</w:t>
            </w:r>
          </w:p>
        </w:tc>
      </w:tr>
      <w:tr w:rsidR="00C76EFF" w:rsidRPr="00E969CA" w14:paraId="5DC136F4" w14:textId="77777777" w:rsidTr="00E969CA">
        <w:tc>
          <w:tcPr>
            <w:tcW w:w="7385" w:type="dxa"/>
          </w:tcPr>
          <w:p w14:paraId="2FAD38DC" w14:textId="77777777" w:rsidR="00C76EFF" w:rsidRPr="00E969CA" w:rsidRDefault="00C76EFF" w:rsidP="00327E14">
            <w:pPr>
              <w:pStyle w:val="Corpsdetexte"/>
              <w:spacing w:after="0"/>
              <w:ind w:left="161"/>
              <w:rPr>
                <w:rFonts w:asciiTheme="minorHAnsi" w:hAnsiTheme="minorHAnsi" w:cstheme="minorHAnsi"/>
                <w:szCs w:val="20"/>
              </w:rPr>
            </w:pPr>
            <w:r w:rsidRPr="00E969CA">
              <w:rPr>
                <w:rFonts w:asciiTheme="minorHAnsi" w:hAnsiTheme="minorHAnsi" w:cstheme="minorHAnsi"/>
                <w:szCs w:val="20"/>
              </w:rPr>
              <w:lastRenderedPageBreak/>
              <w:t>Élaboration par le titulaire du calendrier détaillé d’exécution </w:t>
            </w:r>
          </w:p>
        </w:tc>
        <w:tc>
          <w:tcPr>
            <w:tcW w:w="1408" w:type="dxa"/>
          </w:tcPr>
          <w:p w14:paraId="236B12E9" w14:textId="77777777" w:rsidR="00C76EFF" w:rsidRPr="00E969CA" w:rsidRDefault="00DB0182" w:rsidP="00327E14">
            <w:pPr>
              <w:pStyle w:val="Corpsdetexte"/>
              <w:spacing w:after="0"/>
              <w:jc w:val="center"/>
              <w:rPr>
                <w:rFonts w:asciiTheme="minorHAnsi" w:hAnsiTheme="minorHAnsi" w:cstheme="minorHAnsi"/>
                <w:szCs w:val="20"/>
              </w:rPr>
            </w:pPr>
            <w:r w:rsidRPr="00E969CA">
              <w:rPr>
                <w:rFonts w:asciiTheme="minorHAnsi" w:hAnsiTheme="minorHAnsi" w:cstheme="minorHAnsi"/>
                <w:szCs w:val="20"/>
              </w:rPr>
              <w:t>15 jours</w:t>
            </w:r>
          </w:p>
        </w:tc>
      </w:tr>
      <w:tr w:rsidR="00C76EFF" w:rsidRPr="00E969CA" w14:paraId="24DE445B" w14:textId="77777777" w:rsidTr="00E969CA">
        <w:tc>
          <w:tcPr>
            <w:tcW w:w="7385" w:type="dxa"/>
          </w:tcPr>
          <w:p w14:paraId="58662553" w14:textId="77777777" w:rsidR="00C76EFF" w:rsidRPr="00E969CA" w:rsidRDefault="00C76EFF" w:rsidP="00327E14">
            <w:pPr>
              <w:pStyle w:val="Corpsdetexte"/>
              <w:spacing w:after="0"/>
              <w:ind w:left="161"/>
              <w:rPr>
                <w:rFonts w:asciiTheme="minorHAnsi" w:hAnsiTheme="minorHAnsi" w:cstheme="minorHAnsi"/>
                <w:szCs w:val="20"/>
              </w:rPr>
            </w:pPr>
            <w:r w:rsidRPr="00E969CA">
              <w:rPr>
                <w:rFonts w:asciiTheme="minorHAnsi" w:hAnsiTheme="minorHAnsi" w:cstheme="minorHAnsi"/>
                <w:szCs w:val="20"/>
              </w:rPr>
              <w:t>Établissement et remise au CSPS du plan particulier de sécurité et de protection de la santé (PPSPS)</w:t>
            </w:r>
          </w:p>
        </w:tc>
        <w:tc>
          <w:tcPr>
            <w:tcW w:w="1408" w:type="dxa"/>
          </w:tcPr>
          <w:p w14:paraId="61B2D690" w14:textId="77777777" w:rsidR="00C76EFF" w:rsidRPr="00E969CA" w:rsidRDefault="00C76EFF" w:rsidP="00327E14">
            <w:pPr>
              <w:pStyle w:val="Corpsdetexte"/>
              <w:spacing w:after="0"/>
              <w:jc w:val="center"/>
              <w:rPr>
                <w:rFonts w:asciiTheme="minorHAnsi" w:hAnsiTheme="minorHAnsi" w:cstheme="minorHAnsi"/>
                <w:szCs w:val="20"/>
              </w:rPr>
            </w:pPr>
            <w:r w:rsidRPr="00E969CA">
              <w:rPr>
                <w:rFonts w:asciiTheme="minorHAnsi" w:hAnsiTheme="minorHAnsi" w:cstheme="minorHAnsi"/>
                <w:szCs w:val="20"/>
              </w:rPr>
              <w:t>15 jours</w:t>
            </w:r>
          </w:p>
        </w:tc>
      </w:tr>
      <w:tr w:rsidR="00C76EFF" w:rsidRPr="00E969CA" w14:paraId="0270C1DC" w14:textId="77777777" w:rsidTr="00E969CA">
        <w:tc>
          <w:tcPr>
            <w:tcW w:w="7385" w:type="dxa"/>
          </w:tcPr>
          <w:p w14:paraId="7DF11C10" w14:textId="77777777" w:rsidR="00C76EFF" w:rsidRPr="00E969CA" w:rsidRDefault="00C76EFF" w:rsidP="00327E14">
            <w:pPr>
              <w:pStyle w:val="Corpsdetexte"/>
              <w:spacing w:after="0"/>
              <w:ind w:left="161"/>
              <w:rPr>
                <w:rFonts w:asciiTheme="minorHAnsi" w:hAnsiTheme="minorHAnsi" w:cstheme="minorHAnsi"/>
                <w:szCs w:val="20"/>
              </w:rPr>
            </w:pPr>
            <w:r w:rsidRPr="00E969CA">
              <w:rPr>
                <w:rFonts w:asciiTheme="minorHAnsi" w:hAnsiTheme="minorHAnsi" w:cstheme="minorHAnsi"/>
                <w:szCs w:val="20"/>
              </w:rPr>
              <w:t>Établissement et remise au maître d’œuvre des études d’exécution nécessaires pour le début des études de synthèse</w:t>
            </w:r>
          </w:p>
        </w:tc>
        <w:tc>
          <w:tcPr>
            <w:tcW w:w="1408" w:type="dxa"/>
          </w:tcPr>
          <w:p w14:paraId="25CE9D2E" w14:textId="77777777" w:rsidR="00C76EFF" w:rsidRPr="00E969CA" w:rsidRDefault="00DB0182" w:rsidP="00327E14">
            <w:pPr>
              <w:pStyle w:val="Corpsdetexte"/>
              <w:spacing w:after="0"/>
              <w:jc w:val="center"/>
              <w:rPr>
                <w:rFonts w:asciiTheme="minorHAnsi" w:hAnsiTheme="minorHAnsi" w:cstheme="minorHAnsi"/>
                <w:szCs w:val="20"/>
              </w:rPr>
            </w:pPr>
            <w:r w:rsidRPr="00E969CA">
              <w:rPr>
                <w:rFonts w:asciiTheme="minorHAnsi" w:hAnsiTheme="minorHAnsi" w:cstheme="minorHAnsi"/>
                <w:szCs w:val="20"/>
              </w:rPr>
              <w:t>15 jours</w:t>
            </w:r>
          </w:p>
        </w:tc>
      </w:tr>
      <w:tr w:rsidR="00C76EFF" w:rsidRPr="00E969CA" w14:paraId="18D690F3" w14:textId="77777777" w:rsidTr="00E969CA">
        <w:tc>
          <w:tcPr>
            <w:tcW w:w="7385" w:type="dxa"/>
          </w:tcPr>
          <w:p w14:paraId="3AC9C7B9" w14:textId="77777777" w:rsidR="00C76EFF" w:rsidRPr="00E969CA" w:rsidRDefault="00C76EFF" w:rsidP="00327E14">
            <w:pPr>
              <w:pStyle w:val="Corpsdetexte"/>
              <w:spacing w:after="0"/>
              <w:ind w:left="161"/>
              <w:rPr>
                <w:rFonts w:asciiTheme="minorHAnsi" w:hAnsiTheme="minorHAnsi" w:cstheme="minorHAnsi"/>
                <w:szCs w:val="20"/>
              </w:rPr>
            </w:pPr>
            <w:r w:rsidRPr="00E969CA">
              <w:rPr>
                <w:rFonts w:asciiTheme="minorHAnsi" w:hAnsiTheme="minorHAnsi" w:cstheme="minorHAnsi"/>
                <w:szCs w:val="20"/>
              </w:rPr>
              <w:t>Établissement et remise au maître d’œuvre du plan d’assurance qualité</w:t>
            </w:r>
          </w:p>
        </w:tc>
        <w:tc>
          <w:tcPr>
            <w:tcW w:w="1408" w:type="dxa"/>
          </w:tcPr>
          <w:p w14:paraId="69FFE3E4" w14:textId="77777777" w:rsidR="00C76EFF" w:rsidRPr="00E969CA" w:rsidRDefault="00DB0182" w:rsidP="00327E14">
            <w:pPr>
              <w:pStyle w:val="Corpsdetexte"/>
              <w:spacing w:after="0"/>
              <w:jc w:val="center"/>
              <w:rPr>
                <w:rFonts w:asciiTheme="minorHAnsi" w:hAnsiTheme="minorHAnsi" w:cstheme="minorHAnsi"/>
                <w:szCs w:val="20"/>
              </w:rPr>
            </w:pPr>
            <w:r w:rsidRPr="00E969CA">
              <w:rPr>
                <w:rFonts w:asciiTheme="minorHAnsi" w:hAnsiTheme="minorHAnsi" w:cstheme="minorHAnsi"/>
                <w:szCs w:val="20"/>
              </w:rPr>
              <w:t>15 jours</w:t>
            </w:r>
          </w:p>
        </w:tc>
      </w:tr>
      <w:tr w:rsidR="00C76EFF" w:rsidRPr="00E969CA" w14:paraId="7D953799" w14:textId="77777777" w:rsidTr="00E969CA">
        <w:tc>
          <w:tcPr>
            <w:tcW w:w="7385" w:type="dxa"/>
          </w:tcPr>
          <w:p w14:paraId="7A837C10" w14:textId="77777777" w:rsidR="00C76EFF" w:rsidRPr="00E969CA" w:rsidRDefault="00C76EFF" w:rsidP="00327E14">
            <w:pPr>
              <w:pStyle w:val="Corpsdetexte"/>
              <w:spacing w:after="0"/>
              <w:ind w:left="161"/>
              <w:rPr>
                <w:rFonts w:asciiTheme="minorHAnsi" w:hAnsiTheme="minorHAnsi" w:cstheme="minorHAnsi"/>
                <w:szCs w:val="20"/>
              </w:rPr>
            </w:pPr>
            <w:r w:rsidRPr="00E969CA">
              <w:rPr>
                <w:rFonts w:asciiTheme="minorHAnsi" w:hAnsiTheme="minorHAnsi" w:cstheme="minorHAnsi"/>
                <w:szCs w:val="20"/>
              </w:rPr>
              <w:t xml:space="preserve">Remise des procès-verbaux </w:t>
            </w:r>
            <w:r w:rsidR="00D85D5E" w:rsidRPr="00E969CA">
              <w:rPr>
                <w:rFonts w:asciiTheme="minorHAnsi" w:hAnsiTheme="minorHAnsi" w:cstheme="minorHAnsi"/>
                <w:szCs w:val="20"/>
              </w:rPr>
              <w:t xml:space="preserve">et/ ou des attestations </w:t>
            </w:r>
            <w:r w:rsidRPr="00E969CA">
              <w:rPr>
                <w:rFonts w:asciiTheme="minorHAnsi" w:hAnsiTheme="minorHAnsi" w:cstheme="minorHAnsi"/>
                <w:szCs w:val="20"/>
              </w:rPr>
              <w:t>de matériaux par les entreprises au maître d’œuvre et au contrôleur technique</w:t>
            </w:r>
          </w:p>
        </w:tc>
        <w:tc>
          <w:tcPr>
            <w:tcW w:w="1408" w:type="dxa"/>
          </w:tcPr>
          <w:p w14:paraId="213B5E16" w14:textId="77777777" w:rsidR="00C76EFF" w:rsidRPr="00E969CA" w:rsidRDefault="00DB0182" w:rsidP="00327E14">
            <w:pPr>
              <w:pStyle w:val="Corpsdetexte"/>
              <w:spacing w:after="0"/>
              <w:jc w:val="center"/>
              <w:rPr>
                <w:rFonts w:asciiTheme="minorHAnsi" w:hAnsiTheme="minorHAnsi" w:cstheme="minorHAnsi"/>
                <w:szCs w:val="20"/>
              </w:rPr>
            </w:pPr>
            <w:r w:rsidRPr="00E969CA">
              <w:rPr>
                <w:rFonts w:asciiTheme="minorHAnsi" w:hAnsiTheme="minorHAnsi" w:cstheme="minorHAnsi"/>
                <w:szCs w:val="20"/>
              </w:rPr>
              <w:t>15 jours</w:t>
            </w:r>
          </w:p>
        </w:tc>
      </w:tr>
      <w:tr w:rsidR="00C76EFF" w:rsidRPr="00E969CA" w14:paraId="6F688803" w14:textId="77777777" w:rsidTr="00E969CA">
        <w:tc>
          <w:tcPr>
            <w:tcW w:w="7385" w:type="dxa"/>
          </w:tcPr>
          <w:p w14:paraId="6082DEF8" w14:textId="77777777" w:rsidR="00C76EFF" w:rsidRPr="00E969CA" w:rsidRDefault="00C76EFF" w:rsidP="00327E14">
            <w:pPr>
              <w:pStyle w:val="Corpsdetexte"/>
              <w:spacing w:after="0"/>
              <w:ind w:left="161"/>
              <w:rPr>
                <w:rFonts w:asciiTheme="minorHAnsi" w:hAnsiTheme="minorHAnsi" w:cstheme="minorHAnsi"/>
                <w:szCs w:val="20"/>
              </w:rPr>
            </w:pPr>
            <w:r w:rsidRPr="00E969CA">
              <w:rPr>
                <w:rFonts w:asciiTheme="minorHAnsi" w:hAnsiTheme="minorHAnsi" w:cstheme="minorHAnsi"/>
                <w:szCs w:val="20"/>
              </w:rPr>
              <w:t>Établissement de la convention d’utilisation des échafaudages le cas échéant </w:t>
            </w:r>
          </w:p>
        </w:tc>
        <w:tc>
          <w:tcPr>
            <w:tcW w:w="1408" w:type="dxa"/>
          </w:tcPr>
          <w:p w14:paraId="17B0A9A3" w14:textId="77777777" w:rsidR="00C76EFF" w:rsidRPr="00E969CA" w:rsidRDefault="00DB0182" w:rsidP="00327E14">
            <w:pPr>
              <w:pStyle w:val="Corpsdetexte"/>
              <w:spacing w:after="0"/>
              <w:jc w:val="center"/>
              <w:rPr>
                <w:rFonts w:asciiTheme="minorHAnsi" w:hAnsiTheme="minorHAnsi" w:cstheme="minorHAnsi"/>
                <w:szCs w:val="20"/>
              </w:rPr>
            </w:pPr>
            <w:r w:rsidRPr="00E969CA">
              <w:rPr>
                <w:rFonts w:asciiTheme="minorHAnsi" w:hAnsiTheme="minorHAnsi" w:cstheme="minorHAnsi"/>
                <w:szCs w:val="20"/>
              </w:rPr>
              <w:t>15 jours</w:t>
            </w:r>
          </w:p>
        </w:tc>
      </w:tr>
    </w:tbl>
    <w:p w14:paraId="04D42989" w14:textId="77777777" w:rsidR="00C76EFF" w:rsidRPr="00E969CA" w:rsidRDefault="00C76EFF" w:rsidP="00327E14">
      <w:pPr>
        <w:pStyle w:val="En-tte"/>
        <w:ind w:left="436" w:hanging="11"/>
        <w:rPr>
          <w:rFonts w:asciiTheme="minorHAnsi" w:hAnsiTheme="minorHAnsi" w:cstheme="minorHAnsi"/>
          <w:szCs w:val="20"/>
        </w:rPr>
      </w:pPr>
    </w:p>
    <w:p w14:paraId="5A4A202B" w14:textId="77777777" w:rsidR="00C76EFF" w:rsidRPr="00E969CA" w:rsidRDefault="00DB0182" w:rsidP="00327E14">
      <w:pPr>
        <w:pStyle w:val="Corpsdetexte"/>
        <w:spacing w:after="0" w:line="240" w:lineRule="auto"/>
        <w:rPr>
          <w:rFonts w:asciiTheme="minorHAnsi" w:hAnsiTheme="minorHAnsi" w:cstheme="minorHAnsi"/>
          <w:szCs w:val="20"/>
          <w:lang w:eastAsia="en-US"/>
        </w:rPr>
      </w:pPr>
      <w:r w:rsidRPr="00E969CA">
        <w:rPr>
          <w:rFonts w:asciiTheme="minorHAnsi" w:hAnsiTheme="minorHAnsi" w:cstheme="minorHAnsi"/>
          <w:szCs w:val="20"/>
          <w:lang w:eastAsia="en-US"/>
        </w:rPr>
        <w:t>Les rectifications qui seraient demandées au titulaire devront être faites dans un délai de trois (3) jours.</w:t>
      </w:r>
    </w:p>
    <w:p w14:paraId="4F90F773" w14:textId="5D7A8610" w:rsidR="00A71463" w:rsidRPr="00E969CA" w:rsidRDefault="00A71463"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 xml:space="preserve">En cas de retard dans l’établissement, la remise ou la rectification de ces pièces, il sera fait application de la pénalité fixée à l’article </w:t>
      </w:r>
      <w:r w:rsidR="00E969CA" w:rsidRPr="00E969CA">
        <w:rPr>
          <w:rFonts w:asciiTheme="minorHAnsi" w:hAnsiTheme="minorHAnsi" w:cstheme="minorHAnsi"/>
          <w:szCs w:val="20"/>
        </w:rPr>
        <w:t>17</w:t>
      </w:r>
      <w:r w:rsidRPr="00E969CA">
        <w:rPr>
          <w:rFonts w:asciiTheme="minorHAnsi" w:hAnsiTheme="minorHAnsi" w:cstheme="minorHAnsi"/>
          <w:szCs w:val="20"/>
        </w:rPr>
        <w:t xml:space="preserve"> du présent CCAP.</w:t>
      </w:r>
    </w:p>
    <w:p w14:paraId="329123C3" w14:textId="77777777" w:rsidR="00C33BD7" w:rsidRPr="00E969CA" w:rsidRDefault="00C267A7" w:rsidP="00FE1AF2">
      <w:pPr>
        <w:pStyle w:val="Titre3"/>
        <w:rPr>
          <w:rFonts w:asciiTheme="minorHAnsi" w:hAnsiTheme="minorHAnsi" w:cstheme="minorHAnsi"/>
          <w:szCs w:val="20"/>
        </w:rPr>
      </w:pPr>
      <w:bookmarkStart w:id="47" w:name="_Toc187766158"/>
      <w:r w:rsidRPr="00E969CA">
        <w:rPr>
          <w:rFonts w:asciiTheme="minorHAnsi" w:hAnsiTheme="minorHAnsi" w:cstheme="minorHAnsi"/>
          <w:szCs w:val="20"/>
        </w:rPr>
        <w:t>Relev</w:t>
      </w:r>
      <w:r w:rsidR="0011417B" w:rsidRPr="00E969CA">
        <w:rPr>
          <w:rFonts w:asciiTheme="minorHAnsi" w:hAnsiTheme="minorHAnsi" w:cstheme="minorHAnsi"/>
          <w:szCs w:val="20"/>
        </w:rPr>
        <w:t>és des existants</w:t>
      </w:r>
      <w:bookmarkEnd w:id="47"/>
    </w:p>
    <w:p w14:paraId="30E99E3F" w14:textId="77777777" w:rsidR="00FE0BE7" w:rsidRPr="00E969CA" w:rsidRDefault="00FE0BE7" w:rsidP="00327E1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 titulaire doit la fourniture :</w:t>
      </w:r>
    </w:p>
    <w:p w14:paraId="00684E40" w14:textId="030E144D" w:rsidR="00FE0BE7" w:rsidRPr="00E969CA" w:rsidRDefault="00FE0BE7"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 xml:space="preserve">Relevé des </w:t>
      </w:r>
      <w:r w:rsidR="00A40D60" w:rsidRPr="00E969CA">
        <w:rPr>
          <w:rFonts w:asciiTheme="minorHAnsi" w:hAnsiTheme="minorHAnsi" w:cstheme="minorHAnsi"/>
          <w:szCs w:val="20"/>
        </w:rPr>
        <w:t>existants </w:t>
      </w:r>
      <w:r w:rsidR="008613D0" w:rsidRPr="00E969CA">
        <w:rPr>
          <w:rFonts w:asciiTheme="minorHAnsi" w:hAnsiTheme="minorHAnsi" w:cstheme="minorHAnsi"/>
          <w:szCs w:val="20"/>
        </w:rPr>
        <w:t>en 3 dimensions :</w:t>
      </w:r>
      <w:r w:rsidR="00A40D60" w:rsidRPr="00E969CA">
        <w:rPr>
          <w:rFonts w:asciiTheme="minorHAnsi" w:hAnsiTheme="minorHAnsi" w:cstheme="minorHAnsi"/>
          <w:szCs w:val="20"/>
        </w:rPr>
        <w:t xml:space="preserve"> </w:t>
      </w:r>
      <w:r w:rsidR="008613D0" w:rsidRPr="00E969CA">
        <w:rPr>
          <w:rFonts w:asciiTheme="minorHAnsi" w:hAnsiTheme="minorHAnsi" w:cstheme="minorHAnsi"/>
          <w:szCs w:val="20"/>
        </w:rPr>
        <w:t>maçonneries</w:t>
      </w:r>
      <w:r w:rsidR="00A40D60" w:rsidRPr="00E969CA">
        <w:rPr>
          <w:rFonts w:asciiTheme="minorHAnsi" w:hAnsiTheme="minorHAnsi" w:cstheme="minorHAnsi"/>
          <w:szCs w:val="20"/>
        </w:rPr>
        <w:t xml:space="preserve"> </w:t>
      </w:r>
      <w:r w:rsidR="008613D0" w:rsidRPr="00E969CA">
        <w:rPr>
          <w:rFonts w:asciiTheme="minorHAnsi" w:hAnsiTheme="minorHAnsi" w:cstheme="minorHAnsi"/>
          <w:szCs w:val="20"/>
        </w:rPr>
        <w:t>d’appui de la passerelle, des coursives et de la verrière (2m au-delà de l’emprise de la passerelle)</w:t>
      </w:r>
    </w:p>
    <w:p w14:paraId="4C254DB8" w14:textId="5AA49517" w:rsidR="008613D0" w:rsidRPr="00E969CA" w:rsidRDefault="008613D0" w:rsidP="008613D0">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Relevé</w:t>
      </w:r>
      <w:r w:rsidR="00794F56" w:rsidRPr="00E969CA">
        <w:rPr>
          <w:rFonts w:asciiTheme="minorHAnsi" w:hAnsiTheme="minorHAnsi" w:cstheme="minorHAnsi"/>
          <w:szCs w:val="20"/>
        </w:rPr>
        <w:t>s</w:t>
      </w:r>
      <w:r w:rsidRPr="00E969CA">
        <w:rPr>
          <w:rFonts w:asciiTheme="minorHAnsi" w:hAnsiTheme="minorHAnsi" w:cstheme="minorHAnsi"/>
          <w:szCs w:val="20"/>
        </w:rPr>
        <w:t xml:space="preserve"> topographiques de l’emprise du projet 2m au-delà de l’emprise. </w:t>
      </w:r>
    </w:p>
    <w:p w14:paraId="1382B687" w14:textId="77777777" w:rsidR="00C33BD7" w:rsidRPr="00E969CA" w:rsidRDefault="0011417B" w:rsidP="00FE1AF2">
      <w:pPr>
        <w:pStyle w:val="Titre3"/>
        <w:rPr>
          <w:rFonts w:asciiTheme="minorHAnsi" w:hAnsiTheme="minorHAnsi" w:cstheme="minorHAnsi"/>
          <w:szCs w:val="20"/>
        </w:rPr>
      </w:pPr>
      <w:bookmarkStart w:id="48" w:name="_Toc187766159"/>
      <w:r w:rsidRPr="00E969CA">
        <w:rPr>
          <w:rFonts w:asciiTheme="minorHAnsi" w:hAnsiTheme="minorHAnsi" w:cstheme="minorHAnsi"/>
          <w:szCs w:val="20"/>
        </w:rPr>
        <w:t>Inspections sondages et purges</w:t>
      </w:r>
      <w:bookmarkEnd w:id="48"/>
    </w:p>
    <w:p w14:paraId="58FD285B" w14:textId="53A166D5" w:rsidR="000C2C7E" w:rsidRPr="00E969CA" w:rsidRDefault="00FE0BE7" w:rsidP="00327E1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 titulaire doit</w:t>
      </w:r>
      <w:r w:rsidR="000C2C7E" w:rsidRPr="00E969CA">
        <w:rPr>
          <w:rFonts w:asciiTheme="minorHAnsi" w:hAnsiTheme="minorHAnsi" w:cstheme="minorHAnsi"/>
          <w:szCs w:val="20"/>
        </w:rPr>
        <w:t xml:space="preserve"> réaliser le cas échéant :</w:t>
      </w:r>
    </w:p>
    <w:p w14:paraId="0301FE9C" w14:textId="77777777" w:rsidR="000C2C7E" w:rsidRPr="00E969CA" w:rsidRDefault="000C2C7E"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Des sondages préalables avec purges ponctuelles, (en liaison avec les titulaires des différents lots) ;</w:t>
      </w:r>
    </w:p>
    <w:p w14:paraId="7E914816" w14:textId="77777777" w:rsidR="000C2C7E" w:rsidRPr="00E969CA" w:rsidRDefault="000C2C7E"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Repérage complet des pathologies,</w:t>
      </w:r>
    </w:p>
    <w:p w14:paraId="268774A6" w14:textId="77777777" w:rsidR="000C2C7E" w:rsidRPr="00E969CA" w:rsidRDefault="000C2C7E"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Repérage des parties abîmées avec identification de chaque problème avec une solution à y apporter</w:t>
      </w:r>
    </w:p>
    <w:p w14:paraId="3592CA10" w14:textId="77777777" w:rsidR="000C2C7E" w:rsidRPr="00E969CA" w:rsidRDefault="000C2C7E"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Analyse complémentaire des matériaux en œuvre,</w:t>
      </w:r>
    </w:p>
    <w:p w14:paraId="5B5EA5C5" w14:textId="77777777" w:rsidR="000C2C7E" w:rsidRPr="00E969CA" w:rsidRDefault="000C2C7E"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Sondages et purges à la discrétion de la maitrise d’œuvre et selon ses recommandations,</w:t>
      </w:r>
    </w:p>
    <w:p w14:paraId="590A6E3A" w14:textId="77777777" w:rsidR="000C2C7E" w:rsidRPr="00E969CA" w:rsidRDefault="000C2C7E"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Dossier comprenant les dessins, les photographies couleurs pour certains détails</w:t>
      </w:r>
    </w:p>
    <w:p w14:paraId="535B1703" w14:textId="63DE405F" w:rsidR="00FE0BE7" w:rsidRPr="00E969CA" w:rsidRDefault="00D85D5E"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w:t>
      </w:r>
    </w:p>
    <w:p w14:paraId="688EBE55" w14:textId="7C828292" w:rsidR="00C33BD7" w:rsidRPr="00E969CA" w:rsidRDefault="00467F0D" w:rsidP="00E969CA">
      <w:pPr>
        <w:pStyle w:val="Titre3"/>
        <w:jc w:val="both"/>
        <w:rPr>
          <w:rFonts w:asciiTheme="minorHAnsi" w:hAnsiTheme="minorHAnsi" w:cstheme="minorHAnsi"/>
          <w:szCs w:val="20"/>
        </w:rPr>
      </w:pPr>
      <w:bookmarkStart w:id="49" w:name="_Toc187766160"/>
      <w:r w:rsidRPr="00E969CA">
        <w:rPr>
          <w:rFonts w:asciiTheme="minorHAnsi" w:hAnsiTheme="minorHAnsi" w:cstheme="minorHAnsi"/>
          <w:szCs w:val="20"/>
        </w:rPr>
        <w:t>Études</w:t>
      </w:r>
      <w:r w:rsidR="0011417B" w:rsidRPr="00E969CA">
        <w:rPr>
          <w:rFonts w:asciiTheme="minorHAnsi" w:hAnsiTheme="minorHAnsi" w:cstheme="minorHAnsi"/>
          <w:szCs w:val="20"/>
        </w:rPr>
        <w:t xml:space="preserve"> et dessins d’exécution </w:t>
      </w:r>
      <w:r w:rsidR="00120BAA" w:rsidRPr="00E969CA">
        <w:rPr>
          <w:rFonts w:asciiTheme="minorHAnsi" w:hAnsiTheme="minorHAnsi" w:cstheme="minorHAnsi"/>
          <w:szCs w:val="20"/>
        </w:rPr>
        <w:t>(réalisation et visa)</w:t>
      </w:r>
      <w:bookmarkEnd w:id="49"/>
    </w:p>
    <w:p w14:paraId="7EC8B137" w14:textId="77777777" w:rsidR="00C33BD7" w:rsidRPr="00E969CA" w:rsidRDefault="000C2C7E"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Conformément à l’article 29.1 du CCAG-Travaux, le titulaire doit réaliser avant le commencement de la phase fabrication, l’ensemble des études d’exécution pour la conception de ses ouvrages, comprenant :</w:t>
      </w:r>
    </w:p>
    <w:p w14:paraId="5E33DC56" w14:textId="77777777" w:rsidR="000C2C7E" w:rsidRPr="00E969CA" w:rsidRDefault="000C2C7E"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 xml:space="preserve">Plans, </w:t>
      </w:r>
    </w:p>
    <w:p w14:paraId="0698C02A" w14:textId="77777777" w:rsidR="000C2C7E" w:rsidRPr="00E969CA" w:rsidRDefault="000C2C7E"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Coupes</w:t>
      </w:r>
      <w:r w:rsidR="00D85D5E" w:rsidRPr="00E969CA">
        <w:rPr>
          <w:rFonts w:asciiTheme="minorHAnsi" w:hAnsiTheme="minorHAnsi" w:cstheme="minorHAnsi"/>
          <w:szCs w:val="20"/>
        </w:rPr>
        <w:t>,</w:t>
      </w:r>
    </w:p>
    <w:p w14:paraId="2D10B478" w14:textId="77777777" w:rsidR="000C2C7E" w:rsidRPr="00E969CA" w:rsidRDefault="000C2C7E"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Détails d’exécution,</w:t>
      </w:r>
    </w:p>
    <w:p w14:paraId="74E835AF" w14:textId="77777777" w:rsidR="000C2C7E" w:rsidRPr="00E969CA" w:rsidRDefault="000C2C7E"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Notes de calculs,</w:t>
      </w:r>
    </w:p>
    <w:p w14:paraId="0B606F77" w14:textId="77777777" w:rsidR="000C2C7E" w:rsidRPr="00E969CA" w:rsidRDefault="000C2C7E"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Toutes les fiches techniques,</w:t>
      </w:r>
    </w:p>
    <w:p w14:paraId="0DA0E97F" w14:textId="77777777" w:rsidR="00D85D5E" w:rsidRPr="00E969CA" w:rsidRDefault="00D85D5E"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Tous les avis techniques,</w:t>
      </w:r>
    </w:p>
    <w:p w14:paraId="712A68A1" w14:textId="77777777" w:rsidR="000C2C7E" w:rsidRPr="00E969CA" w:rsidRDefault="000C2C7E"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Attestations et/ou PV d’essais.</w:t>
      </w:r>
    </w:p>
    <w:p w14:paraId="7D2A65BF"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36FF9385" w14:textId="735774D8" w:rsidR="000C2C7E" w:rsidRPr="00E969CA" w:rsidRDefault="000C2C7E"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titulaire doit fournir l’ensemble au maitre d’</w:t>
      </w:r>
      <w:r w:rsidR="003E56AF" w:rsidRPr="00E969CA">
        <w:rPr>
          <w:rFonts w:asciiTheme="minorHAnsi" w:hAnsiTheme="minorHAnsi" w:cstheme="minorHAnsi"/>
          <w:szCs w:val="20"/>
        </w:rPr>
        <w:t>œuvre et au contrôleur technique et le cas échéant à l’OPC pour validation préalable, avant toute mise en fabrication ou début des travaux, et ceux dans un délai permettant des corrections éventuelles.</w:t>
      </w:r>
    </w:p>
    <w:p w14:paraId="05CB2C3D" w14:textId="77777777" w:rsidR="003E56AF" w:rsidRPr="00E969CA" w:rsidRDefault="003E56AF" w:rsidP="00E969CA">
      <w:pPr>
        <w:pStyle w:val="Corpsdetexte"/>
        <w:spacing w:after="0" w:line="240" w:lineRule="auto"/>
        <w:jc w:val="both"/>
        <w:rPr>
          <w:rFonts w:asciiTheme="minorHAnsi" w:hAnsiTheme="minorHAnsi" w:cstheme="minorHAnsi"/>
          <w:szCs w:val="20"/>
        </w:rPr>
      </w:pPr>
    </w:p>
    <w:p w14:paraId="5E6CDF40" w14:textId="77777777" w:rsidR="003E56AF" w:rsidRPr="00E969CA" w:rsidRDefault="003E56AF"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titulaire doit indiquer les dimensions des ouvrages sur les pièces graphiques et écrites, y compris sur les notices techniques de fabrication et de façonnage jointes. Les dimensions doivent être validées par le Maitre d’œuvre, le contrôleur technique et le cas échéant l’OPC.</w:t>
      </w:r>
    </w:p>
    <w:p w14:paraId="12D95813"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2BC52BE9" w14:textId="5E8E4426" w:rsidR="003E56AF" w:rsidRPr="00E969CA" w:rsidRDefault="003E56AF"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Les plans doivent être accompagnés autant que nécessaire :</w:t>
      </w:r>
    </w:p>
    <w:p w14:paraId="119611F8" w14:textId="77777777" w:rsidR="003E56AF" w:rsidRPr="00E969CA" w:rsidRDefault="003E56AF"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Des notices explicatives et justificatives</w:t>
      </w:r>
      <w:r w:rsidR="00D85D5E" w:rsidRPr="00E969CA">
        <w:rPr>
          <w:rFonts w:asciiTheme="minorHAnsi" w:hAnsiTheme="minorHAnsi" w:cstheme="minorHAnsi"/>
          <w:szCs w:val="20"/>
        </w:rPr>
        <w:t>,</w:t>
      </w:r>
    </w:p>
    <w:p w14:paraId="453C1968" w14:textId="77777777" w:rsidR="003E56AF" w:rsidRPr="00E969CA" w:rsidRDefault="003E56AF"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Des notices et caractéristiques des matériaux et matériels utilisés ;</w:t>
      </w:r>
    </w:p>
    <w:p w14:paraId="2DA77B1B" w14:textId="77777777" w:rsidR="003E56AF" w:rsidRPr="00E969CA" w:rsidRDefault="003E56AF"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Des méthodes d’essais éventuels</w:t>
      </w:r>
      <w:r w:rsidR="00D85D5E" w:rsidRPr="00E969CA">
        <w:rPr>
          <w:rFonts w:asciiTheme="minorHAnsi" w:hAnsiTheme="minorHAnsi" w:cstheme="minorHAnsi"/>
          <w:szCs w:val="20"/>
        </w:rPr>
        <w:t> ;</w:t>
      </w:r>
    </w:p>
    <w:p w14:paraId="0D2A89DD" w14:textId="77777777" w:rsidR="003E56AF" w:rsidRPr="00E969CA" w:rsidRDefault="003E56AF"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Du mode d’exécution et phasage</w:t>
      </w:r>
      <w:r w:rsidR="00D85D5E" w:rsidRPr="00E969CA">
        <w:rPr>
          <w:rFonts w:asciiTheme="minorHAnsi" w:hAnsiTheme="minorHAnsi" w:cstheme="minorHAnsi"/>
          <w:szCs w:val="20"/>
        </w:rPr>
        <w:t> ;</w:t>
      </w:r>
    </w:p>
    <w:p w14:paraId="33F7889A" w14:textId="77777777" w:rsidR="00D85D5E" w:rsidRPr="00E969CA" w:rsidRDefault="00D85D5E"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lastRenderedPageBreak/>
        <w:t>Le détail du dimensionnement, cotation, altimétrie…</w:t>
      </w:r>
    </w:p>
    <w:p w14:paraId="3A4040F4" w14:textId="77777777" w:rsidR="003E56AF" w:rsidRPr="00E969CA" w:rsidRDefault="003E56AF"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De la nomenclature des composants</w:t>
      </w:r>
      <w:r w:rsidR="00D85D5E" w:rsidRPr="00E969CA">
        <w:rPr>
          <w:rFonts w:asciiTheme="minorHAnsi" w:hAnsiTheme="minorHAnsi" w:cstheme="minorHAnsi"/>
          <w:szCs w:val="20"/>
        </w:rPr>
        <w:t> ;</w:t>
      </w:r>
    </w:p>
    <w:p w14:paraId="292A2EC8"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3F2D4F16" w14:textId="37148474" w:rsidR="003E56AF" w:rsidRPr="00E969CA" w:rsidRDefault="003E56AF"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Les notes de calcul doivent être claires et détaillées pour en permettre une parfaire compréhension. Toute formule utilisée doit être justifiée, soit par des éléments de démonstration à partir des lois connu</w:t>
      </w:r>
      <w:r w:rsidR="00D85D5E" w:rsidRPr="00E969CA">
        <w:rPr>
          <w:rFonts w:asciiTheme="minorHAnsi" w:hAnsiTheme="minorHAnsi" w:cstheme="minorHAnsi"/>
          <w:szCs w:val="20"/>
        </w:rPr>
        <w:t>e</w:t>
      </w:r>
      <w:r w:rsidRPr="00E969CA">
        <w:rPr>
          <w:rFonts w:asciiTheme="minorHAnsi" w:hAnsiTheme="minorHAnsi" w:cstheme="minorHAnsi"/>
          <w:szCs w:val="20"/>
        </w:rPr>
        <w:t>s de la physique, soit par des références</w:t>
      </w:r>
      <w:r w:rsidR="00A16E53" w:rsidRPr="00E969CA">
        <w:rPr>
          <w:rFonts w:asciiTheme="minorHAnsi" w:hAnsiTheme="minorHAnsi" w:cstheme="minorHAnsi"/>
          <w:szCs w:val="20"/>
        </w:rPr>
        <w:t xml:space="preserve"> très précises aux publications ou auteurs cités. Dans le cas des notes de calculs effectué</w:t>
      </w:r>
      <w:r w:rsidR="00D85D5E" w:rsidRPr="00E969CA">
        <w:rPr>
          <w:rFonts w:asciiTheme="minorHAnsi" w:hAnsiTheme="minorHAnsi" w:cstheme="minorHAnsi"/>
          <w:szCs w:val="20"/>
        </w:rPr>
        <w:t>e</w:t>
      </w:r>
      <w:r w:rsidR="00A16E53" w:rsidRPr="00E969CA">
        <w:rPr>
          <w:rFonts w:asciiTheme="minorHAnsi" w:hAnsiTheme="minorHAnsi" w:cstheme="minorHAnsi"/>
          <w:szCs w:val="20"/>
        </w:rPr>
        <w:t xml:space="preserve">s informatiquement, le titulaire doit fournir : </w:t>
      </w:r>
    </w:p>
    <w:p w14:paraId="483FD828" w14:textId="77777777" w:rsidR="00A16E53" w:rsidRPr="00E969CA" w:rsidRDefault="00A16E53"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La description détaillée de la méthode de calcul et des caractéristiques du programme utilisé</w:t>
      </w:r>
    </w:p>
    <w:p w14:paraId="54545637" w14:textId="77777777" w:rsidR="00A16E53" w:rsidRPr="00E969CA" w:rsidRDefault="00A16E53"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La liste des hypothèses de calculs</w:t>
      </w:r>
    </w:p>
    <w:p w14:paraId="427C5419" w14:textId="77777777" w:rsidR="00A16E53" w:rsidRPr="00E969CA" w:rsidRDefault="00A16E5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La liste des résultats</w:t>
      </w:r>
    </w:p>
    <w:p w14:paraId="36B30DF0" w14:textId="77777777" w:rsidR="003E56AF" w:rsidRPr="00E969CA" w:rsidRDefault="00A16E5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Une note expliquant et commentant les résultats, sans le listing informatique inutile à la compréhension du programme.</w:t>
      </w:r>
    </w:p>
    <w:p w14:paraId="3D976055" w14:textId="77777777" w:rsidR="00327E14" w:rsidRPr="00E969CA" w:rsidRDefault="00327E14" w:rsidP="00327E14">
      <w:pPr>
        <w:pStyle w:val="Paragraphedeliste"/>
        <w:numPr>
          <w:ilvl w:val="0"/>
          <w:numId w:val="0"/>
        </w:numPr>
        <w:spacing w:after="0" w:afterAutospacing="0"/>
        <w:ind w:left="1191"/>
        <w:rPr>
          <w:rFonts w:asciiTheme="minorHAnsi" w:hAnsiTheme="minorHAnsi" w:cstheme="minorHAnsi"/>
          <w:szCs w:val="20"/>
        </w:rPr>
      </w:pPr>
    </w:p>
    <w:p w14:paraId="0DE1C40B" w14:textId="77777777" w:rsidR="00A16E53" w:rsidRPr="00E969CA" w:rsidRDefault="00A16E53" w:rsidP="00467F0D">
      <w:pPr>
        <w:pStyle w:val="Titre6"/>
        <w:rPr>
          <w:rFonts w:asciiTheme="minorHAnsi" w:hAnsiTheme="minorHAnsi" w:cstheme="minorHAnsi"/>
          <w:szCs w:val="20"/>
        </w:rPr>
      </w:pPr>
      <w:r w:rsidRPr="00E969CA">
        <w:rPr>
          <w:rFonts w:asciiTheme="minorHAnsi" w:hAnsiTheme="minorHAnsi" w:cstheme="minorHAnsi"/>
          <w:szCs w:val="20"/>
        </w:rPr>
        <w:t>Les délais :</w:t>
      </w:r>
    </w:p>
    <w:p w14:paraId="5F099D92" w14:textId="77777777" w:rsidR="00A16E53" w:rsidRPr="00E969CA" w:rsidRDefault="00A16E53"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titulaire doit transmettre les études d’exécution dans un délai de 15 jours à compter de la notification du marché conformément à l’article 2.8.1 du CCTP.</w:t>
      </w:r>
    </w:p>
    <w:p w14:paraId="7D59EA21"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79367C66" w14:textId="1FFE6448" w:rsidR="00A16E53" w:rsidRPr="00E969CA" w:rsidRDefault="00A16E53"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délai d’examen du maitre d’œuvre ainsi que le contrôleur technique et le cas échéant l’OPC est de 10 jours ouvrés à compter de la réception des documents. Si à la suite de la transmission de ces documents, le maitre d’œuvre, le contrôleur technique et le cas échéant l’OPC sont conduits après contrôle à émettre des observations ou des réserves nécessitant une reprise des documents par le titulaire, en aucune manière cette reprise ne devra remettre en cause le planning des études, ni la rémunération du titulaire.</w:t>
      </w:r>
    </w:p>
    <w:p w14:paraId="7EEE0163"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0E8F8D49" w14:textId="7D77FB3B" w:rsidR="00A16E53" w:rsidRPr="00E969CA" w:rsidRDefault="00A16E53"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planning d’exécution tient compte d’une reprise systématique du 1</w:t>
      </w:r>
      <w:r w:rsidRPr="00E969CA">
        <w:rPr>
          <w:rFonts w:asciiTheme="minorHAnsi" w:hAnsiTheme="minorHAnsi" w:cstheme="minorHAnsi"/>
          <w:szCs w:val="20"/>
          <w:vertAlign w:val="superscript"/>
        </w:rPr>
        <w:t>er</w:t>
      </w:r>
      <w:r w:rsidRPr="00E969CA">
        <w:rPr>
          <w:rFonts w:asciiTheme="minorHAnsi" w:hAnsiTheme="minorHAnsi" w:cstheme="minorHAnsi"/>
          <w:szCs w:val="20"/>
        </w:rPr>
        <w:t xml:space="preserve"> indice de diffusion de chaque document.</w:t>
      </w:r>
    </w:p>
    <w:p w14:paraId="342BD4D4" w14:textId="77777777" w:rsidR="00A16E53" w:rsidRPr="00E969CA" w:rsidRDefault="00A16E53"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A réception des réserves et observations du maitre d’œuvre, contrôleur technique et le cas échéant de l’OPC, le titulaire doit transmettre des documents modifiés dans un délai qui ne remet pas en cause le planning d’exécution.</w:t>
      </w:r>
    </w:p>
    <w:p w14:paraId="34FD0574"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17B33E02" w14:textId="0BB83605" w:rsidR="00A16E53" w:rsidRPr="00E969CA" w:rsidRDefault="00A16E53"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w:t>
      </w:r>
      <w:r w:rsidR="000840AD" w:rsidRPr="00E969CA">
        <w:rPr>
          <w:rFonts w:asciiTheme="minorHAnsi" w:hAnsiTheme="minorHAnsi" w:cstheme="minorHAnsi"/>
          <w:szCs w:val="20"/>
        </w:rPr>
        <w:t xml:space="preserve">e titulaire ne peut commencer l’exécution d’un ouvrage qu’après avoir reçu le visa de la maitrise d’œuvre et du contrôleur technique sur les documents nécessaires à leur exécution. Dans le cas où il mettrait en œuvre ou en fabrication des prestations avant l’obtention de ces visas, il conservera la responsabilité des conséquences de tous les ordres pouvant se dérouler : refus de l’ouvrage, dépose, démolition, </w:t>
      </w:r>
      <w:r w:rsidR="006D6EF8" w:rsidRPr="00E969CA">
        <w:rPr>
          <w:rFonts w:asciiTheme="minorHAnsi" w:hAnsiTheme="minorHAnsi" w:cstheme="minorHAnsi"/>
          <w:szCs w:val="20"/>
        </w:rPr>
        <w:t>réfection</w:t>
      </w:r>
      <w:r w:rsidR="000840AD" w:rsidRPr="00E969CA">
        <w:rPr>
          <w:rFonts w:asciiTheme="minorHAnsi" w:hAnsiTheme="minorHAnsi" w:cstheme="minorHAnsi"/>
          <w:szCs w:val="20"/>
        </w:rPr>
        <w:t>.</w:t>
      </w:r>
    </w:p>
    <w:p w14:paraId="14CB250A"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12F2A0AA" w14:textId="69C71059" w:rsidR="00776C50" w:rsidRPr="00E969CA" w:rsidRDefault="000840AD"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titulaire demeure exclusivement et entièrement responsable des erreurs ou omissions qui pourraient résulter de ses calculs, études et documents d’</w:t>
      </w:r>
      <w:r w:rsidR="006D6EF8" w:rsidRPr="00E969CA">
        <w:rPr>
          <w:rFonts w:asciiTheme="minorHAnsi" w:hAnsiTheme="minorHAnsi" w:cstheme="minorHAnsi"/>
          <w:szCs w:val="20"/>
        </w:rPr>
        <w:t>exécution</w:t>
      </w:r>
      <w:r w:rsidRPr="00E969CA">
        <w:rPr>
          <w:rFonts w:asciiTheme="minorHAnsi" w:hAnsiTheme="minorHAnsi" w:cstheme="minorHAnsi"/>
          <w:szCs w:val="20"/>
        </w:rPr>
        <w:t>. Il ne saurait, quel que soit l’état d’avancement des études et des travaux,</w:t>
      </w:r>
      <w:r w:rsidR="00776C50" w:rsidRPr="00E969CA">
        <w:rPr>
          <w:rFonts w:asciiTheme="minorHAnsi" w:hAnsiTheme="minorHAnsi" w:cstheme="minorHAnsi"/>
          <w:szCs w:val="20"/>
        </w:rPr>
        <w:t xml:space="preserve"> </w:t>
      </w:r>
      <w:r w:rsidR="005F7D82" w:rsidRPr="00E969CA">
        <w:rPr>
          <w:rFonts w:asciiTheme="minorHAnsi" w:hAnsiTheme="minorHAnsi" w:cstheme="minorHAnsi"/>
          <w:szCs w:val="20"/>
        </w:rPr>
        <w:t>y compris après leur achèvement, prétexter du visa apposé sur ses documents par la maitrise d’œuvre et/ou le contrôleur technique, pour se soustraire à ses obligations contractuelles, ou pour en diminuer la portée.</w:t>
      </w:r>
    </w:p>
    <w:p w14:paraId="747FADA0"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044FFC51" w14:textId="5058AA07" w:rsidR="005F7D82" w:rsidRPr="00E969CA" w:rsidRDefault="005F7D82"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En cas de défaillance de production de plans d’exécution par le titulaire, nécessitant l’établissement de plans par la maitrise d’œuvre pour suppléer aux manquements, ou encore un trop grand nombre d’indice de plans d’exécution nécessitant un temps de correction très important pour la maitrise d’œuvre, donneront lieu à la mise en place de pénalités par le maitre d’ouvrage.</w:t>
      </w:r>
    </w:p>
    <w:p w14:paraId="3FBF102A" w14:textId="77777777" w:rsidR="00327E14" w:rsidRPr="00E969CA" w:rsidRDefault="00327E14" w:rsidP="00327E14">
      <w:pPr>
        <w:pStyle w:val="Corpsdetexte"/>
        <w:spacing w:after="0" w:line="240" w:lineRule="auto"/>
        <w:rPr>
          <w:rFonts w:asciiTheme="minorHAnsi" w:hAnsiTheme="minorHAnsi" w:cstheme="minorHAnsi"/>
          <w:szCs w:val="20"/>
        </w:rPr>
      </w:pPr>
    </w:p>
    <w:p w14:paraId="7518A387" w14:textId="77777777" w:rsidR="005F7D82" w:rsidRPr="00E969CA" w:rsidRDefault="005F7D82" w:rsidP="00467F0D">
      <w:pPr>
        <w:pStyle w:val="Titre6"/>
        <w:rPr>
          <w:rFonts w:asciiTheme="minorHAnsi" w:hAnsiTheme="minorHAnsi" w:cstheme="minorHAnsi"/>
          <w:szCs w:val="20"/>
        </w:rPr>
      </w:pPr>
      <w:r w:rsidRPr="00E969CA">
        <w:rPr>
          <w:rFonts w:asciiTheme="minorHAnsi" w:hAnsiTheme="minorHAnsi" w:cstheme="minorHAnsi"/>
          <w:szCs w:val="20"/>
        </w:rPr>
        <w:t xml:space="preserve">Pendant les travaux : </w:t>
      </w:r>
    </w:p>
    <w:p w14:paraId="1F519A60" w14:textId="77777777" w:rsidR="005F7D82" w:rsidRPr="00E969CA" w:rsidRDefault="005F7D82"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dossier d’exécution complet remis à jour, notamment dans le cas où des hypothèses formulées lors de la préparation de chantier ne correspondraient pas à la méthodologie finalement retenue. Le P.P.S.P.S remis à jour du titulaire et/ou de ses sous-traitants, et selon demande du Coordonnateur S.P.S.</w:t>
      </w:r>
    </w:p>
    <w:p w14:paraId="58E3C03C"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376EBA0C" w14:textId="1564D8F4" w:rsidR="005F7D82" w:rsidRPr="00E969CA" w:rsidRDefault="005F7D82"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 xml:space="preserve">Les projets de décomptes définitifs doivent décrire les travaux avec précision et les localiser avec exactitude. </w:t>
      </w:r>
      <w:r w:rsidR="00467F0D" w:rsidRPr="00E969CA">
        <w:rPr>
          <w:rFonts w:asciiTheme="minorHAnsi" w:hAnsiTheme="minorHAnsi" w:cstheme="minorHAnsi"/>
          <w:szCs w:val="20"/>
        </w:rPr>
        <w:t>À</w:t>
      </w:r>
      <w:r w:rsidRPr="00E969CA">
        <w:rPr>
          <w:rFonts w:asciiTheme="minorHAnsi" w:hAnsiTheme="minorHAnsi" w:cstheme="minorHAnsi"/>
          <w:szCs w:val="20"/>
        </w:rPr>
        <w:t xml:space="preserve"> chaque projet de décompte doit être joint l’attachement figuré correspondant aux travaux décrits dans ledit décompte. Les attachements doivent être côtés, datés et soumis au visa du maitre d’œuvre. L’apurement des comptes ne peut être faite qu’avec la production de ces pièces, il en est de même pour la réception des travaux.</w:t>
      </w:r>
    </w:p>
    <w:p w14:paraId="6408266A" w14:textId="77777777" w:rsidR="00327E14" w:rsidRPr="00E969CA" w:rsidRDefault="00327E14" w:rsidP="00E969CA">
      <w:pPr>
        <w:pStyle w:val="Corpsdetexte"/>
        <w:spacing w:after="0" w:line="240" w:lineRule="auto"/>
        <w:jc w:val="both"/>
        <w:rPr>
          <w:rFonts w:asciiTheme="minorHAnsi" w:hAnsiTheme="minorHAnsi" w:cstheme="minorHAnsi"/>
          <w:szCs w:val="20"/>
        </w:rPr>
      </w:pPr>
    </w:p>
    <w:p w14:paraId="243651C4" w14:textId="77777777" w:rsidR="003E56AF" w:rsidRPr="00E969CA" w:rsidRDefault="00776C50" w:rsidP="00E969CA">
      <w:pPr>
        <w:pStyle w:val="Titre6"/>
        <w:rPr>
          <w:rFonts w:asciiTheme="minorHAnsi" w:hAnsiTheme="minorHAnsi" w:cstheme="minorHAnsi"/>
          <w:szCs w:val="20"/>
        </w:rPr>
      </w:pPr>
      <w:r w:rsidRPr="00E969CA">
        <w:rPr>
          <w:rFonts w:asciiTheme="minorHAnsi" w:hAnsiTheme="minorHAnsi" w:cstheme="minorHAnsi"/>
          <w:szCs w:val="20"/>
        </w:rPr>
        <w:t>Après travaux :</w:t>
      </w:r>
    </w:p>
    <w:p w14:paraId="329904D6" w14:textId="77777777" w:rsidR="00843BE0" w:rsidRPr="00E969CA" w:rsidRDefault="00843BE0"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titulaire doit remettre l’ensemble du Dossier Documentaire des Ouvrages Exécutés (D.D.O.E), nécessaire à la justification des travaux et à leur localisation. Les dossiers doivent comprendre :</w:t>
      </w:r>
    </w:p>
    <w:p w14:paraId="52B990F3" w14:textId="77777777" w:rsidR="002923CB" w:rsidRPr="00E969CA" w:rsidRDefault="002923CB"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Les plans d’exécution conformes aux ouvrages réalisés et établis par le maître d’œuvre, avec les modifications intervenues en cours d’exécution ;</w:t>
      </w:r>
    </w:p>
    <w:p w14:paraId="33FA8AC0" w14:textId="77777777" w:rsidR="002923CB" w:rsidRPr="00E969CA" w:rsidRDefault="002923CB"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lastRenderedPageBreak/>
        <w:t>Les notices de fonctionnement des éléments d’équipement mis en œuvre ;</w:t>
      </w:r>
    </w:p>
    <w:p w14:paraId="2DA9C4BD" w14:textId="77777777" w:rsidR="002923CB" w:rsidRPr="00E969CA" w:rsidRDefault="002923CB"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 xml:space="preserve">Les prescriptions de maintenance : le titulaire doit indiquer les opérations de maintenance à engager dans les différents délais de garantie </w:t>
      </w:r>
      <w:hyperlink r:id="rId8" w:tgtFrame="_blank" w:history="1">
        <w:r w:rsidRPr="00E969CA">
          <w:rPr>
            <w:rStyle w:val="Lienhypertexte"/>
            <w:rFonts w:asciiTheme="minorHAnsi" w:hAnsiTheme="minorHAnsi" w:cstheme="minorHAnsi"/>
            <w:color w:val="000000"/>
            <w:szCs w:val="20"/>
            <w:u w:val="none"/>
          </w:rPr>
          <w:t>(parfait achèvement de 1 an, bon fonctionnement de 2 ans et garantie décennale)</w:t>
        </w:r>
      </w:hyperlink>
      <w:r w:rsidRPr="00E969CA">
        <w:rPr>
          <w:rFonts w:asciiTheme="minorHAnsi" w:hAnsiTheme="minorHAnsi" w:cstheme="minorHAnsi"/>
          <w:szCs w:val="20"/>
        </w:rPr>
        <w:t xml:space="preserve"> ;</w:t>
      </w:r>
    </w:p>
    <w:p w14:paraId="64ED4A18" w14:textId="77777777" w:rsidR="002923CB" w:rsidRPr="00E969CA" w:rsidRDefault="002923CB"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Les notes de calcul des différents ouvrages ;</w:t>
      </w:r>
    </w:p>
    <w:p w14:paraId="7E4066D6" w14:textId="77777777" w:rsidR="002923CB" w:rsidRPr="00E969CA" w:rsidRDefault="002923CB"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Les fiches de données de sécurité ;</w:t>
      </w:r>
    </w:p>
    <w:p w14:paraId="07B62412" w14:textId="77777777" w:rsidR="002923CB" w:rsidRPr="00E969CA" w:rsidRDefault="002923CB"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Les notices techniques (définition, typologie, caractéristiques des matériels et matériaux utilisés…) ;</w:t>
      </w:r>
    </w:p>
    <w:p w14:paraId="7192719F" w14:textId="77777777" w:rsidR="002923CB" w:rsidRPr="00E969CA" w:rsidRDefault="002923CB"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 xml:space="preserve">Le manuel de l’utilisateur le cas échéant ; </w:t>
      </w:r>
    </w:p>
    <w:p w14:paraId="1A1DCB9D" w14:textId="77777777" w:rsidR="002923CB" w:rsidRPr="00E969CA" w:rsidRDefault="002923CB"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Les formations à l’utilisation des équipements et du matériel le cas échéant ;</w:t>
      </w:r>
    </w:p>
    <w:p w14:paraId="0418FA6A" w14:textId="77777777" w:rsidR="002923CB" w:rsidRPr="00E969CA" w:rsidRDefault="002923CB"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Les préconisations sur les produits d’entretien ;</w:t>
      </w:r>
    </w:p>
    <w:p w14:paraId="4D4B66B6" w14:textId="77777777" w:rsidR="002923CB" w:rsidRPr="00E969CA" w:rsidRDefault="002923CB"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La liste des pièces détachées ;</w:t>
      </w:r>
    </w:p>
    <w:p w14:paraId="60B0226A" w14:textId="77777777" w:rsidR="002923CB" w:rsidRPr="00E969CA" w:rsidRDefault="002923CB"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Les plans de recollement ;</w:t>
      </w:r>
    </w:p>
    <w:p w14:paraId="60253597" w14:textId="77777777" w:rsidR="002923CB" w:rsidRPr="00E969CA" w:rsidRDefault="002923CB"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Les conditions de garantie des fabricants attachées aux équipements ;</w:t>
      </w:r>
    </w:p>
    <w:p w14:paraId="0E85D014" w14:textId="77777777" w:rsidR="00776C50" w:rsidRPr="00E969CA" w:rsidRDefault="002923CB" w:rsidP="00327E14">
      <w:pPr>
        <w:pStyle w:val="Paragraphedeliste"/>
        <w:spacing w:after="0" w:afterAutospacing="0"/>
        <w:rPr>
          <w:rFonts w:asciiTheme="minorHAnsi" w:eastAsia="Times New Roman" w:hAnsiTheme="minorHAnsi" w:cstheme="minorHAnsi"/>
          <w:color w:val="auto"/>
          <w:szCs w:val="20"/>
        </w:rPr>
      </w:pPr>
      <w:r w:rsidRPr="00E969CA">
        <w:rPr>
          <w:rFonts w:asciiTheme="minorHAnsi" w:hAnsiTheme="minorHAnsi" w:cstheme="minorHAnsi"/>
          <w:szCs w:val="20"/>
        </w:rPr>
        <w:t>Les constats d’évacuation des déchets et les bordereaux de suivi des déchets dangereux…</w:t>
      </w:r>
    </w:p>
    <w:p w14:paraId="545A670A" w14:textId="77777777" w:rsidR="00327E14" w:rsidRPr="00E969CA" w:rsidRDefault="00327E14" w:rsidP="00327E14">
      <w:pPr>
        <w:pStyle w:val="Corpsdetexte"/>
        <w:spacing w:after="0" w:line="240" w:lineRule="auto"/>
        <w:rPr>
          <w:rFonts w:asciiTheme="minorHAnsi" w:hAnsiTheme="minorHAnsi" w:cstheme="minorHAnsi"/>
          <w:szCs w:val="20"/>
        </w:rPr>
      </w:pPr>
    </w:p>
    <w:p w14:paraId="3E8C4A29" w14:textId="6C7B618E" w:rsidR="00A71463" w:rsidRPr="00E969CA" w:rsidRDefault="00A71463" w:rsidP="00327E1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 D.O.E. contiendra également :</w:t>
      </w:r>
    </w:p>
    <w:p w14:paraId="2705D7E5" w14:textId="77777777" w:rsidR="00A71463" w:rsidRPr="00E969CA" w:rsidRDefault="00A7146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Une page de garde sur laquelle figurera le nom du titulaire et ses coordonnées, les noms et coordonnées de ses prestataires (bureaux de contrôle, bureaux d’étude, sous-traitants, …), le nom du chantier, la date ;</w:t>
      </w:r>
    </w:p>
    <w:p w14:paraId="26382D3B" w14:textId="77777777" w:rsidR="00A71463" w:rsidRPr="00E969CA" w:rsidRDefault="00A71463" w:rsidP="00327E14">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Une table des matières listant les différents documents fournis.</w:t>
      </w:r>
    </w:p>
    <w:p w14:paraId="1712A087" w14:textId="77777777" w:rsidR="00327E14" w:rsidRPr="00E969CA" w:rsidRDefault="00327E14" w:rsidP="00327E14">
      <w:pPr>
        <w:pStyle w:val="Corpsdetexte"/>
        <w:spacing w:after="0" w:line="240" w:lineRule="auto"/>
        <w:rPr>
          <w:rFonts w:asciiTheme="minorHAnsi" w:hAnsiTheme="minorHAnsi" w:cstheme="minorHAnsi"/>
          <w:szCs w:val="20"/>
        </w:rPr>
      </w:pPr>
    </w:p>
    <w:p w14:paraId="542BFD62" w14:textId="5D6216D4" w:rsidR="00A71463" w:rsidRPr="00E969CA" w:rsidRDefault="00A71463" w:rsidP="00327E1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 xml:space="preserve">Le D.O.E sera fourni en deux exemplaires papier et un exemplaire numérique sur support physique (clé USB). La version numérique du D.O.E. comportera l’intégralité des documents présents dans la version papier. </w:t>
      </w:r>
    </w:p>
    <w:p w14:paraId="1B1EA878" w14:textId="77777777" w:rsidR="00327E14" w:rsidRPr="00E969CA" w:rsidRDefault="00327E14" w:rsidP="00327E14">
      <w:pPr>
        <w:pStyle w:val="Corpsdetexte"/>
        <w:spacing w:after="0" w:line="240" w:lineRule="auto"/>
        <w:rPr>
          <w:rFonts w:asciiTheme="minorHAnsi" w:hAnsiTheme="minorHAnsi" w:cstheme="minorHAnsi"/>
          <w:szCs w:val="20"/>
        </w:rPr>
      </w:pPr>
    </w:p>
    <w:p w14:paraId="60E926A4" w14:textId="77777777" w:rsidR="0011417B" w:rsidRPr="00E969CA" w:rsidRDefault="0011417B" w:rsidP="00FE1AF2">
      <w:pPr>
        <w:pStyle w:val="Titre3"/>
        <w:numPr>
          <w:ilvl w:val="2"/>
          <w:numId w:val="16"/>
        </w:numPr>
        <w:rPr>
          <w:rFonts w:asciiTheme="minorHAnsi" w:hAnsiTheme="minorHAnsi" w:cstheme="minorHAnsi"/>
          <w:szCs w:val="20"/>
        </w:rPr>
      </w:pPr>
      <w:bookmarkStart w:id="50" w:name="_Toc187766161"/>
      <w:r w:rsidRPr="00E969CA">
        <w:rPr>
          <w:rFonts w:asciiTheme="minorHAnsi" w:hAnsiTheme="minorHAnsi" w:cstheme="minorHAnsi"/>
          <w:szCs w:val="20"/>
        </w:rPr>
        <w:t>Format des documents à fournir</w:t>
      </w:r>
      <w:bookmarkEnd w:id="50"/>
      <w:r w:rsidRPr="00E969CA">
        <w:rPr>
          <w:rFonts w:asciiTheme="minorHAnsi" w:hAnsiTheme="minorHAnsi" w:cstheme="minorHAnsi"/>
          <w:szCs w:val="20"/>
        </w:rPr>
        <w:t xml:space="preserve"> </w:t>
      </w:r>
    </w:p>
    <w:p w14:paraId="6B7C3C17" w14:textId="77777777" w:rsidR="0085072A" w:rsidRPr="00E969CA" w:rsidRDefault="003E56AF" w:rsidP="00E969CA">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 xml:space="preserve"> Les plans doivent être exécutés impérativement sur informatique (logiciel de DAO : AUTOCAD), et en complément d’une version PDF et papier.</w:t>
      </w:r>
    </w:p>
    <w:p w14:paraId="181A2862" w14:textId="77777777" w:rsidR="00776C50" w:rsidRPr="00E969CA" w:rsidRDefault="00776C50" w:rsidP="00327E14">
      <w:pPr>
        <w:pStyle w:val="Corpsdetexte"/>
        <w:spacing w:after="0" w:line="240" w:lineRule="auto"/>
        <w:rPr>
          <w:rFonts w:asciiTheme="minorHAnsi" w:hAnsiTheme="minorHAnsi" w:cstheme="minorHAnsi"/>
          <w:szCs w:val="20"/>
        </w:rPr>
      </w:pPr>
    </w:p>
    <w:bookmarkEnd w:id="8"/>
    <w:p w14:paraId="18E8AE63" w14:textId="77777777" w:rsidR="001C726F" w:rsidRPr="00E969CA" w:rsidRDefault="001C726F" w:rsidP="00327E14">
      <w:pPr>
        <w:pStyle w:val="Paragraphedeliste"/>
        <w:numPr>
          <w:ilvl w:val="0"/>
          <w:numId w:val="0"/>
        </w:numPr>
        <w:spacing w:after="0" w:afterAutospacing="0"/>
        <w:ind w:left="1433"/>
        <w:rPr>
          <w:rFonts w:asciiTheme="minorHAnsi" w:hAnsiTheme="minorHAnsi" w:cstheme="minorHAnsi"/>
          <w:szCs w:val="20"/>
        </w:rPr>
      </w:pPr>
    </w:p>
    <w:p w14:paraId="3176DA44" w14:textId="74F9B373" w:rsidR="0095347C" w:rsidRPr="00E969CA" w:rsidRDefault="0095347C" w:rsidP="001C60C9">
      <w:pPr>
        <w:pStyle w:val="Titre1"/>
        <w:rPr>
          <w:rFonts w:asciiTheme="minorHAnsi" w:hAnsiTheme="minorHAnsi" w:cstheme="minorHAnsi"/>
          <w:sz w:val="20"/>
          <w:szCs w:val="20"/>
        </w:rPr>
      </w:pPr>
      <w:r w:rsidRPr="00E969CA">
        <w:rPr>
          <w:rFonts w:asciiTheme="minorHAnsi" w:hAnsiTheme="minorHAnsi" w:cstheme="minorHAnsi"/>
          <w:sz w:val="20"/>
          <w:szCs w:val="20"/>
        </w:rPr>
        <w:t xml:space="preserve"> </w:t>
      </w:r>
      <w:bookmarkStart w:id="51" w:name="_Toc187766162"/>
      <w:r w:rsidRPr="00E969CA">
        <w:rPr>
          <w:rFonts w:asciiTheme="minorHAnsi" w:hAnsiTheme="minorHAnsi" w:cstheme="minorHAnsi"/>
          <w:sz w:val="20"/>
          <w:szCs w:val="20"/>
        </w:rPr>
        <w:t xml:space="preserve">DESCRIPTIONS DU </w:t>
      </w:r>
      <w:r w:rsidR="00467F0D" w:rsidRPr="00E969CA">
        <w:rPr>
          <w:rFonts w:asciiTheme="minorHAnsi" w:hAnsiTheme="minorHAnsi" w:cstheme="minorHAnsi"/>
          <w:sz w:val="20"/>
          <w:szCs w:val="20"/>
        </w:rPr>
        <w:t>PRÉSENT</w:t>
      </w:r>
      <w:r w:rsidRPr="00E969CA">
        <w:rPr>
          <w:rFonts w:asciiTheme="minorHAnsi" w:hAnsiTheme="minorHAnsi" w:cstheme="minorHAnsi"/>
          <w:sz w:val="20"/>
          <w:szCs w:val="20"/>
        </w:rPr>
        <w:t xml:space="preserve"> LOT</w:t>
      </w:r>
      <w:bookmarkEnd w:id="51"/>
    </w:p>
    <w:p w14:paraId="7C122DE6" w14:textId="093B75A6" w:rsidR="00FC2E1B" w:rsidRPr="00E969CA" w:rsidRDefault="000E6AB7" w:rsidP="00B57788">
      <w:pPr>
        <w:pStyle w:val="Titre2"/>
      </w:pPr>
      <w:bookmarkStart w:id="52" w:name="_Hlk171020884"/>
      <w:bookmarkStart w:id="53" w:name="_Toc187766163"/>
      <w:r w:rsidRPr="00E969CA">
        <w:t>Généralités</w:t>
      </w:r>
      <w:bookmarkEnd w:id="53"/>
    </w:p>
    <w:p w14:paraId="6077C331" w14:textId="491D1B4D" w:rsidR="00FC2E1B" w:rsidRPr="00E969CA" w:rsidRDefault="00FC2E1B" w:rsidP="00FE1AF2">
      <w:pPr>
        <w:pStyle w:val="Titre3"/>
        <w:rPr>
          <w:rFonts w:asciiTheme="minorHAnsi" w:hAnsiTheme="minorHAnsi" w:cstheme="minorHAnsi"/>
          <w:szCs w:val="20"/>
        </w:rPr>
      </w:pPr>
      <w:bookmarkStart w:id="54" w:name="_Toc187766164"/>
      <w:r w:rsidRPr="00E969CA">
        <w:rPr>
          <w:rFonts w:asciiTheme="minorHAnsi" w:hAnsiTheme="minorHAnsi" w:cstheme="minorHAnsi"/>
          <w:szCs w:val="20"/>
        </w:rPr>
        <w:t>Études préalables</w:t>
      </w:r>
      <w:bookmarkEnd w:id="54"/>
    </w:p>
    <w:p w14:paraId="6D882BB4" w14:textId="2B7F4AAB" w:rsidR="00FC2E1B" w:rsidRPr="00E969CA" w:rsidRDefault="008613D0" w:rsidP="00EA1EF0">
      <w:pPr>
        <w:pStyle w:val="Corpsdetexte"/>
        <w:spacing w:after="0" w:line="240" w:lineRule="auto"/>
        <w:rPr>
          <w:rFonts w:asciiTheme="minorHAnsi" w:hAnsiTheme="minorHAnsi" w:cstheme="minorHAnsi"/>
          <w:szCs w:val="20"/>
        </w:rPr>
      </w:pPr>
      <w:bookmarkStart w:id="55" w:name="_Hlk171076460"/>
      <w:r w:rsidRPr="00E969CA">
        <w:rPr>
          <w:rFonts w:asciiTheme="minorHAnsi" w:hAnsiTheme="minorHAnsi" w:cstheme="minorHAnsi"/>
          <w:szCs w:val="20"/>
        </w:rPr>
        <w:t>Les relevés</w:t>
      </w:r>
      <w:r w:rsidR="00FC2E1B" w:rsidRPr="00E969CA">
        <w:rPr>
          <w:rFonts w:asciiTheme="minorHAnsi" w:hAnsiTheme="minorHAnsi" w:cstheme="minorHAnsi"/>
          <w:szCs w:val="20"/>
        </w:rPr>
        <w:t xml:space="preserve"> </w:t>
      </w:r>
      <w:r w:rsidRPr="00E969CA">
        <w:rPr>
          <w:rFonts w:asciiTheme="minorHAnsi" w:hAnsiTheme="minorHAnsi" w:cstheme="minorHAnsi"/>
          <w:szCs w:val="20"/>
        </w:rPr>
        <w:t>(décrit au poste 2.9.2)</w:t>
      </w:r>
      <w:r w:rsidR="00FC2E1B" w:rsidRPr="00E969CA">
        <w:rPr>
          <w:rFonts w:asciiTheme="minorHAnsi" w:hAnsiTheme="minorHAnsi" w:cstheme="minorHAnsi"/>
          <w:szCs w:val="20"/>
        </w:rPr>
        <w:t>.</w:t>
      </w:r>
      <w:bookmarkEnd w:id="55"/>
    </w:p>
    <w:p w14:paraId="1C9098E4" w14:textId="77777777" w:rsidR="00EA1EF0" w:rsidRPr="00E969CA" w:rsidRDefault="00EA1EF0" w:rsidP="00EA1EF0">
      <w:pPr>
        <w:pStyle w:val="Corpsdetexte"/>
        <w:spacing w:after="0" w:line="240" w:lineRule="auto"/>
        <w:rPr>
          <w:rFonts w:asciiTheme="minorHAnsi" w:hAnsiTheme="minorHAnsi" w:cstheme="minorHAnsi"/>
          <w:szCs w:val="20"/>
        </w:rPr>
      </w:pPr>
    </w:p>
    <w:p w14:paraId="1C0190BA" w14:textId="6AA07350" w:rsidR="00FC2E1B" w:rsidRPr="00E969CA" w:rsidRDefault="00196408" w:rsidP="00EA1EF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L’é</w:t>
      </w:r>
      <w:r w:rsidR="00FC2E1B" w:rsidRPr="00E969CA">
        <w:rPr>
          <w:rFonts w:asciiTheme="minorHAnsi" w:hAnsiTheme="minorHAnsi" w:cstheme="minorHAnsi"/>
          <w:szCs w:val="20"/>
        </w:rPr>
        <w:t>tude géotechnique pour déterminer la nature du sol et les contraintes de fondation.</w:t>
      </w:r>
    </w:p>
    <w:p w14:paraId="08C95DDF" w14:textId="77777777" w:rsidR="00EA1EF0" w:rsidRPr="00E969CA" w:rsidRDefault="00EA1EF0" w:rsidP="00EA1EF0">
      <w:pPr>
        <w:pStyle w:val="Corpsdetexte"/>
        <w:spacing w:after="0" w:line="240" w:lineRule="auto"/>
        <w:rPr>
          <w:rFonts w:asciiTheme="minorHAnsi" w:hAnsiTheme="minorHAnsi" w:cstheme="minorHAnsi"/>
          <w:szCs w:val="20"/>
        </w:rPr>
      </w:pPr>
    </w:p>
    <w:p w14:paraId="0319FEA0" w14:textId="63A1E4BB" w:rsidR="00FC2E1B" w:rsidRPr="00E969CA" w:rsidRDefault="00196408" w:rsidP="00EA1EF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La c</w:t>
      </w:r>
      <w:r w:rsidR="00FC2E1B" w:rsidRPr="00E969CA">
        <w:rPr>
          <w:rFonts w:asciiTheme="minorHAnsi" w:hAnsiTheme="minorHAnsi" w:cstheme="minorHAnsi"/>
          <w:szCs w:val="20"/>
        </w:rPr>
        <w:t>onception et dimensionnement de la passerelle (calculs statiques et dynamiques).</w:t>
      </w:r>
    </w:p>
    <w:p w14:paraId="43FB1065" w14:textId="77777777" w:rsidR="00EA1EF0" w:rsidRPr="00E969CA" w:rsidRDefault="00EA1EF0" w:rsidP="00EA1EF0">
      <w:pPr>
        <w:pStyle w:val="Corpsdetexte"/>
        <w:spacing w:after="0" w:line="240" w:lineRule="auto"/>
        <w:rPr>
          <w:rFonts w:asciiTheme="minorHAnsi" w:hAnsiTheme="minorHAnsi" w:cstheme="minorHAnsi"/>
          <w:szCs w:val="20"/>
        </w:rPr>
      </w:pPr>
    </w:p>
    <w:p w14:paraId="1749E571" w14:textId="1DAB758C" w:rsidR="00FC2E1B" w:rsidRPr="00E969CA" w:rsidRDefault="00196408" w:rsidP="00EA1EF0">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rPr>
        <w:t>La v</w:t>
      </w:r>
      <w:r w:rsidR="00FC2E1B" w:rsidRPr="00E969CA">
        <w:rPr>
          <w:rFonts w:asciiTheme="minorHAnsi" w:hAnsiTheme="minorHAnsi" w:cstheme="minorHAnsi"/>
          <w:szCs w:val="20"/>
        </w:rPr>
        <w:t>alidation par un bureau de contrôle agréé.</w:t>
      </w:r>
    </w:p>
    <w:p w14:paraId="08F3E511" w14:textId="7CAD2313" w:rsidR="00FC2E1B" w:rsidRPr="00E969CA" w:rsidRDefault="00FC2E1B" w:rsidP="00FE1AF2">
      <w:pPr>
        <w:pStyle w:val="Titre3"/>
        <w:rPr>
          <w:rFonts w:asciiTheme="minorHAnsi" w:hAnsiTheme="minorHAnsi" w:cstheme="minorHAnsi"/>
          <w:szCs w:val="20"/>
        </w:rPr>
      </w:pPr>
      <w:bookmarkStart w:id="56" w:name="_Toc187766165"/>
      <w:r w:rsidRPr="00E969CA">
        <w:rPr>
          <w:rFonts w:asciiTheme="minorHAnsi" w:hAnsiTheme="minorHAnsi" w:cstheme="minorHAnsi"/>
          <w:szCs w:val="20"/>
        </w:rPr>
        <w:t>Conception et fabrication de la passerelle</w:t>
      </w:r>
      <w:bookmarkEnd w:id="56"/>
    </w:p>
    <w:p w14:paraId="0FA76C75" w14:textId="4DF887C7" w:rsidR="00FC2E1B" w:rsidRPr="00E969CA" w:rsidRDefault="00FC2E1B" w:rsidP="00EA1EF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 xml:space="preserve">La structure de la passerelle sera en acier galvanisé avec une finition </w:t>
      </w:r>
      <w:r w:rsidR="00196408" w:rsidRPr="00E969CA">
        <w:rPr>
          <w:rFonts w:asciiTheme="minorHAnsi" w:hAnsiTheme="minorHAnsi" w:cstheme="minorHAnsi"/>
          <w:szCs w:val="20"/>
        </w:rPr>
        <w:t>peinte intumescente pour le PF1h</w:t>
      </w:r>
      <w:r w:rsidRPr="00E969CA">
        <w:rPr>
          <w:rFonts w:asciiTheme="minorHAnsi" w:hAnsiTheme="minorHAnsi" w:cstheme="minorHAnsi"/>
          <w:szCs w:val="20"/>
        </w:rPr>
        <w:t xml:space="preserve"> </w:t>
      </w:r>
      <w:r w:rsidR="00196408" w:rsidRPr="00E969CA">
        <w:rPr>
          <w:rFonts w:asciiTheme="minorHAnsi" w:hAnsiTheme="minorHAnsi" w:cstheme="minorHAnsi"/>
          <w:szCs w:val="20"/>
        </w:rPr>
        <w:t xml:space="preserve">et </w:t>
      </w:r>
      <w:r w:rsidRPr="00E969CA">
        <w:rPr>
          <w:rFonts w:asciiTheme="minorHAnsi" w:hAnsiTheme="minorHAnsi" w:cstheme="minorHAnsi"/>
          <w:szCs w:val="20"/>
        </w:rPr>
        <w:t>pour une protection contre la corrosion.</w:t>
      </w:r>
    </w:p>
    <w:p w14:paraId="7F059E36" w14:textId="77777777" w:rsidR="00196408" w:rsidRPr="00E969CA" w:rsidRDefault="00196408" w:rsidP="00EA1EF0">
      <w:pPr>
        <w:pStyle w:val="Corpsdetexte"/>
        <w:spacing w:after="0" w:line="240" w:lineRule="auto"/>
        <w:rPr>
          <w:rFonts w:asciiTheme="minorHAnsi" w:hAnsiTheme="minorHAnsi" w:cstheme="minorHAnsi"/>
          <w:szCs w:val="20"/>
        </w:rPr>
      </w:pPr>
    </w:p>
    <w:p w14:paraId="5380135E" w14:textId="33471F22" w:rsidR="00196408" w:rsidRPr="00E969CA" w:rsidRDefault="00196408" w:rsidP="00EA1EF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 tablier de la passerelle sera en acier galvanisé avec une finition shoopée pour une protection contre la corrosion.</w:t>
      </w:r>
    </w:p>
    <w:p w14:paraId="1D55C597" w14:textId="77777777" w:rsidR="00EA1EF0" w:rsidRPr="00E969CA" w:rsidRDefault="00EA1EF0" w:rsidP="00EA1EF0">
      <w:pPr>
        <w:pStyle w:val="Corpsdetexte"/>
        <w:spacing w:after="0" w:line="240" w:lineRule="auto"/>
        <w:rPr>
          <w:rFonts w:asciiTheme="minorHAnsi" w:hAnsiTheme="minorHAnsi" w:cstheme="minorHAnsi"/>
          <w:szCs w:val="20"/>
        </w:rPr>
      </w:pPr>
    </w:p>
    <w:p w14:paraId="24F88F96" w14:textId="0B11E73F" w:rsidR="00FC2E1B" w:rsidRPr="00E969CA" w:rsidRDefault="00FC2E1B" w:rsidP="00EA1EF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 xml:space="preserve">Dimensions exactes : la passerelle sera courbe et les dimensions </w:t>
      </w:r>
      <w:r w:rsidR="00196408" w:rsidRPr="00E969CA">
        <w:rPr>
          <w:rFonts w:asciiTheme="minorHAnsi" w:hAnsiTheme="minorHAnsi" w:cstheme="minorHAnsi"/>
          <w:szCs w:val="20"/>
        </w:rPr>
        <w:t xml:space="preserve">exactes </w:t>
      </w:r>
      <w:r w:rsidRPr="00E969CA">
        <w:rPr>
          <w:rFonts w:asciiTheme="minorHAnsi" w:hAnsiTheme="minorHAnsi" w:cstheme="minorHAnsi"/>
          <w:szCs w:val="20"/>
        </w:rPr>
        <w:t>seront définies en fonction des relevés topographiques et des besoins du site.</w:t>
      </w:r>
    </w:p>
    <w:p w14:paraId="5A9E5124" w14:textId="77777777" w:rsidR="00EA1EF0" w:rsidRPr="00E969CA" w:rsidRDefault="00EA1EF0" w:rsidP="00EA1EF0">
      <w:pPr>
        <w:pStyle w:val="Corpsdetexte"/>
        <w:spacing w:after="0" w:line="240" w:lineRule="auto"/>
        <w:rPr>
          <w:rFonts w:asciiTheme="minorHAnsi" w:hAnsiTheme="minorHAnsi" w:cstheme="minorHAnsi"/>
          <w:szCs w:val="20"/>
        </w:rPr>
      </w:pPr>
    </w:p>
    <w:p w14:paraId="6EA9211E" w14:textId="50DA1D2E" w:rsidR="00FC2E1B" w:rsidRPr="00E969CA" w:rsidRDefault="00FC2E1B" w:rsidP="00EA1EF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lastRenderedPageBreak/>
        <w:t>Les garde-corps conformes aux normes de sécurité (hauteur minimale de 1,</w:t>
      </w:r>
      <w:r w:rsidR="00BF5B5B" w:rsidRPr="00E969CA">
        <w:rPr>
          <w:rFonts w:asciiTheme="minorHAnsi" w:hAnsiTheme="minorHAnsi" w:cstheme="minorHAnsi"/>
          <w:szCs w:val="20"/>
        </w:rPr>
        <w:t>0</w:t>
      </w:r>
      <w:r w:rsidRPr="00E969CA">
        <w:rPr>
          <w:rFonts w:asciiTheme="minorHAnsi" w:hAnsiTheme="minorHAnsi" w:cstheme="minorHAnsi"/>
          <w:szCs w:val="20"/>
        </w:rPr>
        <w:t>0 m) seront installés de chaque côté de la passerelle.</w:t>
      </w:r>
    </w:p>
    <w:p w14:paraId="7FB4A991" w14:textId="77777777" w:rsidR="00EA1EF0" w:rsidRPr="00E969CA" w:rsidRDefault="00EA1EF0" w:rsidP="00EA1EF0">
      <w:pPr>
        <w:pStyle w:val="Corpsdetexte"/>
        <w:spacing w:after="0" w:line="240" w:lineRule="auto"/>
        <w:rPr>
          <w:rFonts w:asciiTheme="minorHAnsi" w:hAnsiTheme="minorHAnsi" w:cstheme="minorHAnsi"/>
          <w:szCs w:val="20"/>
        </w:rPr>
      </w:pPr>
    </w:p>
    <w:p w14:paraId="69685B81" w14:textId="06F7EFDB" w:rsidR="00FC2E1B" w:rsidRPr="00E969CA" w:rsidRDefault="00FC2E1B" w:rsidP="00EA1EF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 xml:space="preserve">Les portillons </w:t>
      </w:r>
      <w:r w:rsidR="00196408" w:rsidRPr="00E969CA">
        <w:rPr>
          <w:rFonts w:asciiTheme="minorHAnsi" w:hAnsiTheme="minorHAnsi" w:cstheme="minorHAnsi"/>
          <w:szCs w:val="20"/>
        </w:rPr>
        <w:t xml:space="preserve">et le poteau anti-bélier </w:t>
      </w:r>
      <w:r w:rsidRPr="00E969CA">
        <w:rPr>
          <w:rFonts w:asciiTheme="minorHAnsi" w:hAnsiTheme="minorHAnsi" w:cstheme="minorHAnsi"/>
          <w:szCs w:val="20"/>
        </w:rPr>
        <w:t>seront fabriqués avec les mêmes matériaux et finitions que les garde-corps et doivent permettre un accès sécurisé.</w:t>
      </w:r>
    </w:p>
    <w:p w14:paraId="638B5B5F" w14:textId="19278265" w:rsidR="00FC2E1B" w:rsidRPr="00E969CA" w:rsidRDefault="00FC2E1B" w:rsidP="00FE1AF2">
      <w:pPr>
        <w:pStyle w:val="Titre3"/>
        <w:rPr>
          <w:rFonts w:asciiTheme="minorHAnsi" w:hAnsiTheme="minorHAnsi" w:cstheme="minorHAnsi"/>
          <w:szCs w:val="20"/>
        </w:rPr>
      </w:pPr>
      <w:bookmarkStart w:id="57" w:name="_Toc187766166"/>
      <w:r w:rsidRPr="00E969CA">
        <w:rPr>
          <w:rFonts w:asciiTheme="minorHAnsi" w:hAnsiTheme="minorHAnsi" w:cstheme="minorHAnsi"/>
          <w:szCs w:val="20"/>
        </w:rPr>
        <w:t>Traitement de surface</w:t>
      </w:r>
      <w:bookmarkEnd w:id="57"/>
    </w:p>
    <w:p w14:paraId="743D40D9" w14:textId="77777777" w:rsidR="00FC2E1B" w:rsidRPr="00E969CA" w:rsidRDefault="00FC2E1B" w:rsidP="00EA1EF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Toutes les parties métalliques seront galvanisées à chaud selon la norme NF EN ISO 1461.</w:t>
      </w:r>
    </w:p>
    <w:p w14:paraId="697C490F" w14:textId="77777777" w:rsidR="00325779" w:rsidRPr="00E969CA" w:rsidRDefault="00325779" w:rsidP="00EA1EF0">
      <w:pPr>
        <w:pStyle w:val="Corpsdetexte"/>
        <w:spacing w:after="0" w:line="240" w:lineRule="auto"/>
        <w:rPr>
          <w:rFonts w:asciiTheme="minorHAnsi" w:hAnsiTheme="minorHAnsi" w:cstheme="minorHAnsi"/>
          <w:szCs w:val="20"/>
        </w:rPr>
      </w:pPr>
    </w:p>
    <w:p w14:paraId="3B25B323" w14:textId="10A08FA4" w:rsidR="00325779" w:rsidRPr="00E969CA" w:rsidRDefault="00325779" w:rsidP="00EA1EF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Toutes les parties métalliques seront recouvertes de peinture intumescente.</w:t>
      </w:r>
    </w:p>
    <w:p w14:paraId="41144F0C" w14:textId="77777777" w:rsidR="00EA1EF0" w:rsidRPr="00E969CA" w:rsidRDefault="00EA1EF0" w:rsidP="00EA1EF0">
      <w:pPr>
        <w:pStyle w:val="Corpsdetexte"/>
        <w:spacing w:after="0" w:line="240" w:lineRule="auto"/>
        <w:rPr>
          <w:rFonts w:asciiTheme="minorHAnsi" w:hAnsiTheme="minorHAnsi" w:cstheme="minorHAnsi"/>
          <w:szCs w:val="20"/>
        </w:rPr>
      </w:pPr>
    </w:p>
    <w:p w14:paraId="6CEDAFE7" w14:textId="4A90E251" w:rsidR="00FC2E1B" w:rsidRPr="00E969CA" w:rsidRDefault="00FC2E1B" w:rsidP="00EA1EF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 shoopage sera appliqué pour une protection anticorrosion optimale.</w:t>
      </w:r>
    </w:p>
    <w:p w14:paraId="7582207C" w14:textId="0217EF16" w:rsidR="00FC2E1B" w:rsidRPr="00E969CA" w:rsidRDefault="00FC2E1B" w:rsidP="00FE1AF2">
      <w:pPr>
        <w:pStyle w:val="Titre3"/>
        <w:rPr>
          <w:rFonts w:asciiTheme="minorHAnsi" w:hAnsiTheme="minorHAnsi" w:cstheme="minorHAnsi"/>
          <w:szCs w:val="20"/>
        </w:rPr>
      </w:pPr>
      <w:bookmarkStart w:id="58" w:name="_Toc187766167"/>
      <w:r w:rsidRPr="00E969CA">
        <w:rPr>
          <w:rFonts w:asciiTheme="minorHAnsi" w:hAnsiTheme="minorHAnsi" w:cstheme="minorHAnsi"/>
          <w:szCs w:val="20"/>
        </w:rPr>
        <w:t>Transport et installation</w:t>
      </w:r>
      <w:bookmarkEnd w:id="58"/>
    </w:p>
    <w:p w14:paraId="1C2520B9" w14:textId="77777777" w:rsidR="00FC2E1B" w:rsidRPr="00E969CA" w:rsidRDefault="00FC2E1B" w:rsidP="00EA1EF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Transport de la passerelle, des garde-corps et des portillons en un ou plusieurs éléments selon les contraintes d'accès au site.</w:t>
      </w:r>
    </w:p>
    <w:p w14:paraId="3AE236A0" w14:textId="77777777" w:rsidR="00EA1EF0" w:rsidRPr="00E969CA" w:rsidRDefault="00EA1EF0" w:rsidP="00EA1EF0">
      <w:pPr>
        <w:pStyle w:val="Corpsdetexte"/>
        <w:spacing w:after="0" w:line="240" w:lineRule="auto"/>
        <w:rPr>
          <w:rFonts w:asciiTheme="minorHAnsi" w:hAnsiTheme="minorHAnsi" w:cstheme="minorHAnsi"/>
          <w:szCs w:val="20"/>
        </w:rPr>
      </w:pPr>
    </w:p>
    <w:p w14:paraId="57650D6E" w14:textId="617E0712" w:rsidR="00FC2E1B" w:rsidRPr="00E969CA" w:rsidRDefault="00FC2E1B" w:rsidP="00EA1EF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Levage et pose de la passerelle à l'aide d'un dispositif de levage adapté.</w:t>
      </w:r>
    </w:p>
    <w:p w14:paraId="2AF03CD6" w14:textId="77777777" w:rsidR="00EA1EF0" w:rsidRPr="00E969CA" w:rsidRDefault="00EA1EF0" w:rsidP="00EA1EF0">
      <w:pPr>
        <w:pStyle w:val="Corpsdetexte"/>
        <w:spacing w:after="0" w:line="240" w:lineRule="auto"/>
        <w:rPr>
          <w:rFonts w:asciiTheme="minorHAnsi" w:hAnsiTheme="minorHAnsi" w:cstheme="minorHAnsi"/>
          <w:szCs w:val="20"/>
        </w:rPr>
      </w:pPr>
    </w:p>
    <w:p w14:paraId="5AC125F4" w14:textId="4F1D1D0C" w:rsidR="00FC2E1B" w:rsidRPr="00E969CA" w:rsidRDefault="00FC2E1B" w:rsidP="00EA1EF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Ajustement et ancrage de la passerelle sur les maçonneries existantes.</w:t>
      </w:r>
    </w:p>
    <w:p w14:paraId="73AD0170" w14:textId="77777777" w:rsidR="00EA1EF0" w:rsidRPr="00E969CA" w:rsidRDefault="00EA1EF0" w:rsidP="00EA1EF0">
      <w:pPr>
        <w:pStyle w:val="Corpsdetexte"/>
        <w:spacing w:after="0" w:line="240" w:lineRule="auto"/>
        <w:rPr>
          <w:rFonts w:asciiTheme="minorHAnsi" w:hAnsiTheme="minorHAnsi" w:cstheme="minorHAnsi"/>
          <w:szCs w:val="20"/>
        </w:rPr>
      </w:pPr>
    </w:p>
    <w:p w14:paraId="3ED9D82F" w14:textId="13565FFC" w:rsidR="00FC2E1B" w:rsidRPr="00E969CA" w:rsidRDefault="00FC2E1B" w:rsidP="00EA1EF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Installation des garde-corps et des portillons.</w:t>
      </w:r>
    </w:p>
    <w:p w14:paraId="4647550C" w14:textId="041B5CA9" w:rsidR="00FC2E1B" w:rsidRPr="00E969CA" w:rsidRDefault="00FC2E1B" w:rsidP="00FE1AF2">
      <w:pPr>
        <w:pStyle w:val="Titre3"/>
        <w:rPr>
          <w:rFonts w:asciiTheme="minorHAnsi" w:hAnsiTheme="minorHAnsi" w:cstheme="minorHAnsi"/>
          <w:szCs w:val="20"/>
        </w:rPr>
      </w:pPr>
      <w:bookmarkStart w:id="59" w:name="_Toc187766168"/>
      <w:r w:rsidRPr="00E969CA">
        <w:rPr>
          <w:rFonts w:asciiTheme="minorHAnsi" w:hAnsiTheme="minorHAnsi" w:cstheme="minorHAnsi"/>
          <w:szCs w:val="20"/>
        </w:rPr>
        <w:t>Contrôles et essais</w:t>
      </w:r>
      <w:bookmarkEnd w:id="59"/>
    </w:p>
    <w:p w14:paraId="39967C42" w14:textId="77777777" w:rsidR="00FC2E1B" w:rsidRPr="00E969CA" w:rsidRDefault="00FC2E1B" w:rsidP="00EA1EF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Réception des matériaux et contrôle de conformité.</w:t>
      </w:r>
    </w:p>
    <w:p w14:paraId="0FBBB010" w14:textId="77777777" w:rsidR="00EA1EF0" w:rsidRPr="00E969CA" w:rsidRDefault="00EA1EF0" w:rsidP="00EA1EF0">
      <w:pPr>
        <w:pStyle w:val="Corpsdetexte"/>
        <w:spacing w:after="0" w:line="240" w:lineRule="auto"/>
        <w:rPr>
          <w:rFonts w:asciiTheme="minorHAnsi" w:hAnsiTheme="minorHAnsi" w:cstheme="minorHAnsi"/>
          <w:szCs w:val="20"/>
        </w:rPr>
      </w:pPr>
    </w:p>
    <w:p w14:paraId="5D29D414" w14:textId="474DD39B" w:rsidR="00FC2E1B" w:rsidRPr="00E969CA" w:rsidRDefault="00FC2E1B" w:rsidP="00EA1EF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Contrôle dimensionnel et qualité des soudures.</w:t>
      </w:r>
    </w:p>
    <w:p w14:paraId="680A53E4" w14:textId="77777777" w:rsidR="00EA1EF0" w:rsidRPr="00E969CA" w:rsidRDefault="00EA1EF0" w:rsidP="00EA1EF0">
      <w:pPr>
        <w:pStyle w:val="Corpsdetexte"/>
        <w:spacing w:after="0" w:line="240" w:lineRule="auto"/>
        <w:rPr>
          <w:rFonts w:asciiTheme="minorHAnsi" w:hAnsiTheme="minorHAnsi" w:cstheme="minorHAnsi"/>
          <w:szCs w:val="20"/>
        </w:rPr>
      </w:pPr>
    </w:p>
    <w:p w14:paraId="28B9F6E2" w14:textId="2E5E059E" w:rsidR="00FC2E1B" w:rsidRPr="00E969CA" w:rsidRDefault="00FC2E1B" w:rsidP="00EA1EF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Essai de charge pour vérifier la résistance de la passerelle (préciser les modalités et les charges d'essai).</w:t>
      </w:r>
    </w:p>
    <w:p w14:paraId="7C59A797" w14:textId="346AE393" w:rsidR="00982812" w:rsidRPr="00E969CA" w:rsidRDefault="00C36A03" w:rsidP="00B57788">
      <w:pPr>
        <w:pStyle w:val="Titre2"/>
      </w:pPr>
      <w:bookmarkStart w:id="60" w:name="_Toc187766169"/>
      <w:bookmarkEnd w:id="52"/>
      <w:r w:rsidRPr="00E969CA">
        <w:t>INSTALLATIONS DE CHANTIER</w:t>
      </w:r>
      <w:bookmarkEnd w:id="60"/>
    </w:p>
    <w:p w14:paraId="1AE4F4AF" w14:textId="5305241E" w:rsidR="00E72CE1" w:rsidRPr="00E969CA" w:rsidRDefault="00E72CE1" w:rsidP="00191F39">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L'entreprise titulaire établira le plan d'organisation du chantier en concertation avec le maître d'ouvrage, le maître d'œuvre et l’OPC, plan qu'elle soumettra à l'approbation de ces derniers pour ce qui concerne :</w:t>
      </w:r>
    </w:p>
    <w:p w14:paraId="754D8318" w14:textId="1B2C30AA" w:rsidR="00E72CE1" w:rsidRPr="00E969CA" w:rsidRDefault="00E72CE1" w:rsidP="00EA1EF0">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L’emprise du chantier,</w:t>
      </w:r>
    </w:p>
    <w:p w14:paraId="39AB1DF0" w14:textId="69114977" w:rsidR="00E72CE1" w:rsidRPr="00E969CA" w:rsidRDefault="00E72CE1" w:rsidP="00EA1EF0">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L’emprise des installations.</w:t>
      </w:r>
    </w:p>
    <w:p w14:paraId="6471D66F" w14:textId="77777777" w:rsidR="00EA1EF0" w:rsidRPr="00E969CA" w:rsidRDefault="00EA1EF0" w:rsidP="00EA1EF0">
      <w:pPr>
        <w:pStyle w:val="Corpsdetexte"/>
        <w:spacing w:after="0" w:line="240" w:lineRule="auto"/>
        <w:rPr>
          <w:rFonts w:asciiTheme="minorHAnsi" w:hAnsiTheme="minorHAnsi" w:cstheme="minorHAnsi"/>
          <w:szCs w:val="20"/>
        </w:rPr>
      </w:pPr>
    </w:p>
    <w:p w14:paraId="0DBB26AD" w14:textId="37BCE389" w:rsidR="00E72CE1" w:rsidRPr="00E969CA" w:rsidRDefault="00E72CE1" w:rsidP="00191F39">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Par ailleurs, les dispositions énoncées dans la notice en matière de sécurité et protection de la santé PGCSPS devront être respectées.</w:t>
      </w:r>
    </w:p>
    <w:p w14:paraId="076513EB" w14:textId="77777777" w:rsidR="00982812" w:rsidRPr="00E969CA" w:rsidRDefault="00982812" w:rsidP="00196408">
      <w:pPr>
        <w:pStyle w:val="Titre3"/>
        <w:rPr>
          <w:rFonts w:asciiTheme="minorHAnsi" w:hAnsiTheme="minorHAnsi" w:cstheme="minorHAnsi"/>
          <w:szCs w:val="20"/>
        </w:rPr>
      </w:pPr>
      <w:bookmarkStart w:id="61" w:name="_Toc187766170"/>
      <w:r w:rsidRPr="00E969CA">
        <w:rPr>
          <w:rFonts w:asciiTheme="minorHAnsi" w:hAnsiTheme="minorHAnsi" w:cstheme="minorHAnsi"/>
          <w:szCs w:val="20"/>
        </w:rPr>
        <w:t>Raccordement des fluides</w:t>
      </w:r>
      <w:bookmarkEnd w:id="61"/>
    </w:p>
    <w:p w14:paraId="4BB9D406" w14:textId="69B50E2A" w:rsidR="00982812" w:rsidRPr="00E969CA" w:rsidRDefault="00982812" w:rsidP="00E72CE1">
      <w:pPr>
        <w:pStyle w:val="Titre5b"/>
        <w:rPr>
          <w:rFonts w:asciiTheme="minorHAnsi" w:hAnsiTheme="minorHAnsi" w:cstheme="minorHAnsi"/>
          <w:color w:val="000000" w:themeColor="text1"/>
          <w:szCs w:val="20"/>
        </w:rPr>
      </w:pPr>
      <w:r w:rsidRPr="00E969CA">
        <w:rPr>
          <w:rFonts w:asciiTheme="minorHAnsi" w:hAnsiTheme="minorHAnsi" w:cstheme="minorHAnsi"/>
          <w:color w:val="000000" w:themeColor="text1"/>
          <w:szCs w:val="20"/>
        </w:rPr>
        <w:t>Eau</w:t>
      </w:r>
    </w:p>
    <w:p w14:paraId="7503CA4A" w14:textId="6CA58753" w:rsidR="00E72CE1" w:rsidRPr="00E969CA" w:rsidRDefault="00E72CE1" w:rsidP="00E72CE1">
      <w:pPr>
        <w:pStyle w:val="Corpsdetexte"/>
        <w:rPr>
          <w:rFonts w:asciiTheme="minorHAnsi" w:hAnsiTheme="minorHAnsi" w:cstheme="minorHAnsi"/>
          <w:color w:val="000000" w:themeColor="text1"/>
          <w:szCs w:val="20"/>
        </w:rPr>
      </w:pPr>
      <w:r w:rsidRPr="00E969CA">
        <w:rPr>
          <w:rFonts w:asciiTheme="minorHAnsi" w:hAnsiTheme="minorHAnsi" w:cstheme="minorHAnsi"/>
          <w:color w:val="000000" w:themeColor="text1"/>
          <w:szCs w:val="20"/>
        </w:rPr>
        <w:t xml:space="preserve">Branchement réalisé par le </w:t>
      </w:r>
      <w:r w:rsidRPr="00191F39">
        <w:rPr>
          <w:rFonts w:asciiTheme="minorHAnsi" w:hAnsiTheme="minorHAnsi" w:cstheme="minorHAnsi"/>
          <w:color w:val="000000" w:themeColor="text1"/>
          <w:szCs w:val="20"/>
        </w:rPr>
        <w:t>titulaire du lot</w:t>
      </w:r>
      <w:r w:rsidRPr="00E969CA">
        <w:rPr>
          <w:rFonts w:asciiTheme="minorHAnsi" w:hAnsiTheme="minorHAnsi" w:cstheme="minorHAnsi"/>
          <w:color w:val="000000" w:themeColor="text1"/>
          <w:szCs w:val="20"/>
        </w:rPr>
        <w:t>, conformément à la réglementation, comprenant :</w:t>
      </w:r>
    </w:p>
    <w:p w14:paraId="669E4699" w14:textId="77777777" w:rsidR="00E72CE1" w:rsidRPr="00E969CA" w:rsidRDefault="00E72CE1" w:rsidP="00E72CE1">
      <w:pPr>
        <w:pStyle w:val="Paragraphedeliste"/>
        <w:rPr>
          <w:rFonts w:asciiTheme="minorHAnsi" w:hAnsiTheme="minorHAnsi" w:cstheme="minorHAnsi"/>
          <w:color w:val="000000" w:themeColor="text1"/>
          <w:szCs w:val="20"/>
        </w:rPr>
      </w:pPr>
      <w:r w:rsidRPr="00E969CA">
        <w:rPr>
          <w:rFonts w:asciiTheme="minorHAnsi" w:hAnsiTheme="minorHAnsi" w:cstheme="minorHAnsi"/>
          <w:color w:val="000000" w:themeColor="text1"/>
          <w:szCs w:val="20"/>
        </w:rPr>
        <w:t>Piquage sur le réseau existant en accord avec le propriétaire ou l’organisme concessionnaire responsable dans le secteur où se situent les travaux compris tous ouvrages et accessoires nécessaires,</w:t>
      </w:r>
    </w:p>
    <w:p w14:paraId="6107539E" w14:textId="77777777" w:rsidR="00E72CE1" w:rsidRPr="00E969CA" w:rsidRDefault="00E72CE1" w:rsidP="00E72CE1">
      <w:pPr>
        <w:pStyle w:val="Paragraphedeliste"/>
        <w:rPr>
          <w:rFonts w:asciiTheme="minorHAnsi" w:hAnsiTheme="minorHAnsi" w:cstheme="minorHAnsi"/>
          <w:color w:val="000000" w:themeColor="text1"/>
          <w:szCs w:val="20"/>
        </w:rPr>
      </w:pPr>
      <w:r w:rsidRPr="00E969CA">
        <w:rPr>
          <w:rFonts w:asciiTheme="minorHAnsi" w:hAnsiTheme="minorHAnsi" w:cstheme="minorHAnsi"/>
          <w:color w:val="000000" w:themeColor="text1"/>
          <w:szCs w:val="20"/>
        </w:rPr>
        <w:t>Mise en place de canalisations provisoires souples ou rigides de diamètre approprié aux besoins du chantier compris tous ouvrages et travaux d’installation tels que supports, fixations, tranchées, remblaiements, regards, …</w:t>
      </w:r>
    </w:p>
    <w:p w14:paraId="711FADC9" w14:textId="77777777" w:rsidR="00E72CE1" w:rsidRPr="00E969CA" w:rsidRDefault="00E72CE1" w:rsidP="00E72CE1">
      <w:pPr>
        <w:pStyle w:val="Paragraphedeliste"/>
        <w:rPr>
          <w:rFonts w:asciiTheme="minorHAnsi" w:hAnsiTheme="minorHAnsi" w:cstheme="minorHAnsi"/>
          <w:color w:val="000000" w:themeColor="text1"/>
          <w:szCs w:val="20"/>
        </w:rPr>
      </w:pPr>
      <w:r w:rsidRPr="00E969CA">
        <w:rPr>
          <w:rFonts w:asciiTheme="minorHAnsi" w:hAnsiTheme="minorHAnsi" w:cstheme="minorHAnsi"/>
          <w:color w:val="000000" w:themeColor="text1"/>
          <w:szCs w:val="20"/>
        </w:rPr>
        <w:t>Robinets ou vannes de fermetures et de distribution avec nez fileté,</w:t>
      </w:r>
    </w:p>
    <w:p w14:paraId="675AEC9B" w14:textId="77777777" w:rsidR="00E72CE1" w:rsidRPr="00E969CA" w:rsidRDefault="00E72CE1" w:rsidP="00E72CE1">
      <w:pPr>
        <w:pStyle w:val="Paragraphedeliste"/>
        <w:rPr>
          <w:rFonts w:asciiTheme="minorHAnsi" w:hAnsiTheme="minorHAnsi" w:cstheme="minorHAnsi"/>
          <w:color w:val="000000" w:themeColor="text1"/>
          <w:szCs w:val="20"/>
        </w:rPr>
      </w:pPr>
      <w:r w:rsidRPr="00E969CA">
        <w:rPr>
          <w:rFonts w:asciiTheme="minorHAnsi" w:hAnsiTheme="minorHAnsi" w:cstheme="minorHAnsi"/>
          <w:color w:val="000000" w:themeColor="text1"/>
          <w:szCs w:val="20"/>
        </w:rPr>
        <w:t>Dispositif de protection contre le gel,</w:t>
      </w:r>
    </w:p>
    <w:p w14:paraId="2633E86D" w14:textId="77777777" w:rsidR="00E72CE1" w:rsidRPr="00E969CA" w:rsidRDefault="00E72CE1" w:rsidP="00E72CE1">
      <w:pPr>
        <w:pStyle w:val="Paragraphedeliste"/>
        <w:rPr>
          <w:rFonts w:asciiTheme="minorHAnsi" w:hAnsiTheme="minorHAnsi" w:cstheme="minorHAnsi"/>
          <w:color w:val="000000" w:themeColor="text1"/>
          <w:szCs w:val="20"/>
        </w:rPr>
      </w:pPr>
      <w:r w:rsidRPr="00E969CA">
        <w:rPr>
          <w:rFonts w:asciiTheme="minorHAnsi" w:hAnsiTheme="minorHAnsi" w:cstheme="minorHAnsi"/>
          <w:color w:val="000000" w:themeColor="text1"/>
          <w:szCs w:val="20"/>
        </w:rPr>
        <w:t>Prise en charge des abonnements,</w:t>
      </w:r>
    </w:p>
    <w:p w14:paraId="30686994" w14:textId="77777777" w:rsidR="00E72CE1" w:rsidRPr="00E969CA" w:rsidRDefault="00E72CE1" w:rsidP="00CA019E">
      <w:pPr>
        <w:pStyle w:val="Paragraphedeliste"/>
        <w:spacing w:after="0" w:afterAutospacing="0"/>
        <w:rPr>
          <w:rFonts w:asciiTheme="minorHAnsi" w:hAnsiTheme="minorHAnsi" w:cstheme="minorHAnsi"/>
          <w:color w:val="000000" w:themeColor="text1"/>
          <w:szCs w:val="20"/>
        </w:rPr>
      </w:pPr>
      <w:r w:rsidRPr="00E969CA">
        <w:rPr>
          <w:rFonts w:asciiTheme="minorHAnsi" w:hAnsiTheme="minorHAnsi" w:cstheme="minorHAnsi"/>
          <w:color w:val="000000" w:themeColor="text1"/>
          <w:szCs w:val="20"/>
        </w:rPr>
        <w:t>Frais de consommation à répartir au compte prorata.</w:t>
      </w:r>
    </w:p>
    <w:p w14:paraId="668C6CEB" w14:textId="77777777" w:rsidR="00CA019E" w:rsidRPr="00E969CA" w:rsidRDefault="00CA019E" w:rsidP="00CA019E">
      <w:pPr>
        <w:pStyle w:val="Corpsdetexte"/>
        <w:spacing w:after="0" w:line="240" w:lineRule="auto"/>
        <w:rPr>
          <w:rFonts w:asciiTheme="minorHAnsi" w:hAnsiTheme="minorHAnsi" w:cstheme="minorHAnsi"/>
          <w:color w:val="000000" w:themeColor="text1"/>
          <w:szCs w:val="20"/>
          <w:u w:val="single"/>
        </w:rPr>
      </w:pPr>
    </w:p>
    <w:p w14:paraId="13B57E0B" w14:textId="181130DE" w:rsidR="00E72CE1" w:rsidRPr="00E969CA" w:rsidRDefault="00E72CE1" w:rsidP="00CA019E">
      <w:pPr>
        <w:pStyle w:val="Corpsdetexte"/>
        <w:spacing w:after="0" w:line="240" w:lineRule="auto"/>
        <w:rPr>
          <w:rFonts w:asciiTheme="minorHAnsi" w:hAnsiTheme="minorHAnsi" w:cstheme="minorHAnsi"/>
          <w:color w:val="000000" w:themeColor="text1"/>
          <w:szCs w:val="20"/>
          <w:u w:val="single"/>
        </w:rPr>
      </w:pPr>
      <w:r w:rsidRPr="00E969CA">
        <w:rPr>
          <w:rFonts w:asciiTheme="minorHAnsi" w:hAnsiTheme="minorHAnsi" w:cstheme="minorHAnsi"/>
          <w:color w:val="000000" w:themeColor="text1"/>
          <w:szCs w:val="20"/>
          <w:u w:val="single"/>
        </w:rPr>
        <w:t>Dispositions particulières :</w:t>
      </w:r>
    </w:p>
    <w:p w14:paraId="09703DE0" w14:textId="77777777" w:rsidR="00E72CE1" w:rsidRPr="00E969CA" w:rsidRDefault="00E72CE1" w:rsidP="00CA019E">
      <w:pPr>
        <w:pStyle w:val="Corpsdetexte"/>
        <w:spacing w:after="0" w:line="240" w:lineRule="auto"/>
        <w:rPr>
          <w:rFonts w:asciiTheme="minorHAnsi" w:hAnsiTheme="minorHAnsi" w:cstheme="minorHAnsi"/>
          <w:color w:val="000000" w:themeColor="text1"/>
          <w:szCs w:val="20"/>
        </w:rPr>
      </w:pPr>
      <w:r w:rsidRPr="00E969CA">
        <w:rPr>
          <w:rFonts w:asciiTheme="minorHAnsi" w:hAnsiTheme="minorHAnsi" w:cstheme="minorHAnsi"/>
          <w:color w:val="000000" w:themeColor="text1"/>
          <w:szCs w:val="20"/>
        </w:rPr>
        <w:lastRenderedPageBreak/>
        <w:t>La prestation prévoit la mise en place, le remplissage, l’entretien et le repliement d’une tonne à eau dans l’aire de chantier, suivant les besoins de l’opération.</w:t>
      </w:r>
    </w:p>
    <w:p w14:paraId="646C6700" w14:textId="77777777" w:rsidR="00CA019E" w:rsidRPr="00E969CA" w:rsidRDefault="00CA019E" w:rsidP="00CA019E">
      <w:pPr>
        <w:pStyle w:val="Corpsdetexte"/>
        <w:spacing w:after="0" w:line="240" w:lineRule="auto"/>
        <w:rPr>
          <w:rFonts w:asciiTheme="minorHAnsi" w:hAnsiTheme="minorHAnsi" w:cstheme="minorHAnsi"/>
          <w:color w:val="000000" w:themeColor="text1"/>
          <w:szCs w:val="20"/>
          <w:u w:val="single"/>
        </w:rPr>
      </w:pPr>
    </w:p>
    <w:p w14:paraId="2242D59C" w14:textId="343B5D05" w:rsidR="00E72CE1" w:rsidRPr="00E969CA" w:rsidRDefault="00E72CE1" w:rsidP="00CA019E">
      <w:pPr>
        <w:pStyle w:val="Corpsdetexte"/>
        <w:spacing w:after="0" w:line="240" w:lineRule="auto"/>
        <w:rPr>
          <w:rFonts w:asciiTheme="minorHAnsi" w:hAnsiTheme="minorHAnsi" w:cstheme="minorHAnsi"/>
          <w:color w:val="000000" w:themeColor="text1"/>
          <w:szCs w:val="20"/>
          <w:u w:val="single"/>
        </w:rPr>
      </w:pPr>
      <w:r w:rsidRPr="00E969CA">
        <w:rPr>
          <w:rFonts w:asciiTheme="minorHAnsi" w:hAnsiTheme="minorHAnsi" w:cstheme="minorHAnsi"/>
          <w:color w:val="000000" w:themeColor="text1"/>
          <w:szCs w:val="20"/>
          <w:u w:val="single"/>
        </w:rPr>
        <w:t>Localisation :</w:t>
      </w:r>
    </w:p>
    <w:p w14:paraId="790992D1" w14:textId="414FB055" w:rsidR="00E72CE1" w:rsidRPr="00E969CA" w:rsidRDefault="00CA019E" w:rsidP="00E72CE1">
      <w:pPr>
        <w:pStyle w:val="Corpsdetexte"/>
        <w:rPr>
          <w:rFonts w:asciiTheme="minorHAnsi" w:hAnsiTheme="minorHAnsi" w:cstheme="minorHAnsi"/>
          <w:color w:val="000000" w:themeColor="text1"/>
          <w:szCs w:val="20"/>
        </w:rPr>
      </w:pPr>
      <w:r w:rsidRPr="00E969CA">
        <w:rPr>
          <w:rFonts w:asciiTheme="minorHAnsi" w:hAnsiTheme="minorHAnsi" w:cstheme="minorHAnsi"/>
          <w:color w:val="000000" w:themeColor="text1"/>
          <w:szCs w:val="20"/>
        </w:rPr>
        <w:t>Ensemble du projet / localisation à définir avec le maitre d’œuvre et le maitre d’ouvrage</w:t>
      </w:r>
    </w:p>
    <w:p w14:paraId="3307B6C0" w14:textId="34552E1C" w:rsidR="00982812" w:rsidRPr="00E969CA" w:rsidRDefault="00E72CE1" w:rsidP="00E72CE1">
      <w:pPr>
        <w:pStyle w:val="Titre5b"/>
        <w:rPr>
          <w:rFonts w:asciiTheme="minorHAnsi" w:hAnsiTheme="minorHAnsi" w:cstheme="minorHAnsi"/>
          <w:color w:val="000000" w:themeColor="text1"/>
          <w:szCs w:val="20"/>
        </w:rPr>
      </w:pPr>
      <w:r w:rsidRPr="00E969CA">
        <w:rPr>
          <w:rFonts w:asciiTheme="minorHAnsi" w:hAnsiTheme="minorHAnsi" w:cstheme="minorHAnsi"/>
          <w:color w:val="000000" w:themeColor="text1"/>
          <w:szCs w:val="20"/>
        </w:rPr>
        <w:t>Électricité</w:t>
      </w:r>
    </w:p>
    <w:p w14:paraId="2529A1FC" w14:textId="79B1A153" w:rsidR="00E72CE1" w:rsidRPr="00E969CA" w:rsidRDefault="00E72CE1" w:rsidP="00FE1AF2">
      <w:pPr>
        <w:pStyle w:val="Corpsdetexte"/>
        <w:spacing w:after="0" w:line="240" w:lineRule="auto"/>
        <w:rPr>
          <w:rFonts w:asciiTheme="minorHAnsi" w:hAnsiTheme="minorHAnsi" w:cstheme="minorHAnsi"/>
          <w:color w:val="000000" w:themeColor="text1"/>
          <w:szCs w:val="20"/>
        </w:rPr>
      </w:pPr>
      <w:r w:rsidRPr="00E969CA">
        <w:rPr>
          <w:rFonts w:asciiTheme="minorHAnsi" w:hAnsiTheme="minorHAnsi" w:cstheme="minorHAnsi"/>
          <w:color w:val="000000" w:themeColor="text1"/>
          <w:szCs w:val="20"/>
        </w:rPr>
        <w:t xml:space="preserve">Branchement réalisé par le </w:t>
      </w:r>
      <w:r w:rsidR="00191F39" w:rsidRPr="00191F39">
        <w:rPr>
          <w:rFonts w:asciiTheme="minorHAnsi" w:hAnsiTheme="minorHAnsi" w:cstheme="minorHAnsi"/>
          <w:color w:val="000000" w:themeColor="text1"/>
          <w:szCs w:val="20"/>
        </w:rPr>
        <w:t>titulaire du lot</w:t>
      </w:r>
      <w:r w:rsidRPr="00E969CA">
        <w:rPr>
          <w:rFonts w:asciiTheme="minorHAnsi" w:hAnsiTheme="minorHAnsi" w:cstheme="minorHAnsi"/>
          <w:color w:val="000000" w:themeColor="text1"/>
          <w:szCs w:val="20"/>
        </w:rPr>
        <w:t>, conformément à la réglementation, comprenant :</w:t>
      </w:r>
    </w:p>
    <w:p w14:paraId="02A4DB57" w14:textId="77777777" w:rsidR="00E72CE1" w:rsidRPr="00E969CA" w:rsidRDefault="00E72CE1" w:rsidP="00FE1AF2">
      <w:pPr>
        <w:pStyle w:val="Paragraphedeliste"/>
        <w:spacing w:after="0" w:afterAutospacing="0"/>
        <w:rPr>
          <w:rFonts w:asciiTheme="minorHAnsi" w:hAnsiTheme="minorHAnsi" w:cstheme="minorHAnsi"/>
          <w:color w:val="000000" w:themeColor="text1"/>
          <w:szCs w:val="20"/>
        </w:rPr>
      </w:pPr>
      <w:r w:rsidRPr="00E969CA">
        <w:rPr>
          <w:rFonts w:asciiTheme="minorHAnsi" w:hAnsiTheme="minorHAnsi" w:cstheme="minorHAnsi"/>
          <w:color w:val="000000" w:themeColor="text1"/>
          <w:szCs w:val="20"/>
        </w:rPr>
        <w:t>L’installation provisoire de groupe électrogène silencieux et compact conforme aux normes de sécurité de fonctionnement et d'insonorisation,</w:t>
      </w:r>
    </w:p>
    <w:p w14:paraId="097F3B27" w14:textId="77777777" w:rsidR="00E72CE1" w:rsidRPr="00E969CA" w:rsidRDefault="00E72CE1" w:rsidP="00FE1AF2">
      <w:pPr>
        <w:pStyle w:val="Paragraphedeliste"/>
        <w:spacing w:after="0" w:afterAutospacing="0"/>
        <w:rPr>
          <w:rFonts w:asciiTheme="minorHAnsi" w:hAnsiTheme="minorHAnsi" w:cstheme="minorHAnsi"/>
          <w:color w:val="000000" w:themeColor="text1"/>
          <w:szCs w:val="20"/>
        </w:rPr>
      </w:pPr>
      <w:r w:rsidRPr="00E969CA">
        <w:rPr>
          <w:rFonts w:asciiTheme="minorHAnsi" w:hAnsiTheme="minorHAnsi" w:cstheme="minorHAnsi"/>
          <w:color w:val="000000" w:themeColor="text1"/>
          <w:szCs w:val="20"/>
        </w:rPr>
        <w:t xml:space="preserve">Le couplage à des alternateurs dits synchrones, </w:t>
      </w:r>
    </w:p>
    <w:p w14:paraId="710CF087" w14:textId="6C85969A" w:rsidR="00E72CE1" w:rsidRPr="00E969CA" w:rsidRDefault="00E72CE1" w:rsidP="00FE1AF2">
      <w:pPr>
        <w:pStyle w:val="Paragraphedeliste"/>
        <w:spacing w:after="0" w:afterAutospacing="0"/>
        <w:rPr>
          <w:rFonts w:asciiTheme="minorHAnsi" w:hAnsiTheme="minorHAnsi" w:cstheme="minorHAnsi"/>
          <w:color w:val="000000" w:themeColor="text1"/>
          <w:szCs w:val="20"/>
        </w:rPr>
      </w:pPr>
      <w:r w:rsidRPr="00E969CA">
        <w:rPr>
          <w:rFonts w:asciiTheme="minorHAnsi" w:hAnsiTheme="minorHAnsi" w:cstheme="minorHAnsi"/>
          <w:color w:val="000000" w:themeColor="text1"/>
          <w:szCs w:val="20"/>
        </w:rPr>
        <w:t>La fourniture de combustibles et entretien</w:t>
      </w:r>
      <w:r w:rsidR="00CA019E" w:rsidRPr="00E969CA">
        <w:rPr>
          <w:rFonts w:asciiTheme="minorHAnsi" w:hAnsiTheme="minorHAnsi" w:cstheme="minorHAnsi"/>
          <w:color w:val="000000" w:themeColor="text1"/>
          <w:szCs w:val="20"/>
        </w:rPr>
        <w:t>,</w:t>
      </w:r>
    </w:p>
    <w:p w14:paraId="1AF13908" w14:textId="77777777" w:rsidR="00CA019E" w:rsidRPr="00E969CA" w:rsidRDefault="00CA019E" w:rsidP="00FE1AF2">
      <w:pPr>
        <w:pStyle w:val="Paragraphedeliste"/>
        <w:spacing w:after="0" w:afterAutospacing="0"/>
        <w:rPr>
          <w:rFonts w:asciiTheme="minorHAnsi" w:hAnsiTheme="minorHAnsi" w:cstheme="minorHAnsi"/>
          <w:color w:val="000000" w:themeColor="text1"/>
          <w:szCs w:val="20"/>
        </w:rPr>
      </w:pPr>
      <w:r w:rsidRPr="00E969CA">
        <w:rPr>
          <w:rFonts w:asciiTheme="minorHAnsi" w:hAnsiTheme="minorHAnsi" w:cstheme="minorHAnsi"/>
          <w:color w:val="000000" w:themeColor="text1"/>
          <w:szCs w:val="20"/>
        </w:rPr>
        <w:t>Frais de consommation à répartir au compte prorata.</w:t>
      </w:r>
    </w:p>
    <w:p w14:paraId="0EAA2B08" w14:textId="77777777" w:rsidR="00FE1AF2" w:rsidRPr="00E969CA" w:rsidRDefault="00FE1AF2" w:rsidP="00FE1AF2">
      <w:pPr>
        <w:pStyle w:val="Corpsdetexte"/>
        <w:spacing w:after="0" w:line="240" w:lineRule="auto"/>
        <w:rPr>
          <w:rFonts w:asciiTheme="minorHAnsi" w:hAnsiTheme="minorHAnsi" w:cstheme="minorHAnsi"/>
          <w:color w:val="000000" w:themeColor="text1"/>
          <w:szCs w:val="20"/>
          <w:u w:val="single"/>
        </w:rPr>
      </w:pPr>
    </w:p>
    <w:p w14:paraId="447C6E9F" w14:textId="3B503265" w:rsidR="00E72CE1" w:rsidRPr="00E969CA" w:rsidRDefault="00E72CE1" w:rsidP="00FE1AF2">
      <w:pPr>
        <w:pStyle w:val="Corpsdetexte"/>
        <w:spacing w:after="0" w:line="240" w:lineRule="auto"/>
        <w:rPr>
          <w:rFonts w:asciiTheme="minorHAnsi" w:hAnsiTheme="minorHAnsi" w:cstheme="minorHAnsi"/>
          <w:color w:val="000000" w:themeColor="text1"/>
          <w:szCs w:val="20"/>
          <w:u w:val="single"/>
        </w:rPr>
      </w:pPr>
      <w:r w:rsidRPr="00E969CA">
        <w:rPr>
          <w:rFonts w:asciiTheme="minorHAnsi" w:hAnsiTheme="minorHAnsi" w:cstheme="minorHAnsi"/>
          <w:color w:val="000000" w:themeColor="text1"/>
          <w:szCs w:val="20"/>
          <w:u w:val="single"/>
        </w:rPr>
        <w:t>Dispositions particulières :</w:t>
      </w:r>
    </w:p>
    <w:p w14:paraId="1C60CFE4" w14:textId="5509EDD1" w:rsidR="00E72CE1" w:rsidRPr="00E969CA" w:rsidRDefault="00E72CE1" w:rsidP="00FE1AF2">
      <w:pPr>
        <w:pStyle w:val="Corpsdetexte"/>
        <w:spacing w:after="0" w:line="240" w:lineRule="auto"/>
        <w:rPr>
          <w:rFonts w:asciiTheme="minorHAnsi" w:hAnsiTheme="minorHAnsi" w:cstheme="minorHAnsi"/>
          <w:color w:val="000000" w:themeColor="text1"/>
          <w:szCs w:val="20"/>
        </w:rPr>
      </w:pPr>
      <w:r w:rsidRPr="00E969CA">
        <w:rPr>
          <w:rFonts w:asciiTheme="minorHAnsi" w:hAnsiTheme="minorHAnsi" w:cstheme="minorHAnsi"/>
          <w:color w:val="000000" w:themeColor="text1"/>
          <w:szCs w:val="20"/>
        </w:rPr>
        <w:t xml:space="preserve">Groupe électrogène </w:t>
      </w:r>
      <w:r w:rsidR="00C36A03" w:rsidRPr="00E969CA">
        <w:rPr>
          <w:rFonts w:asciiTheme="minorHAnsi" w:hAnsiTheme="minorHAnsi" w:cstheme="minorHAnsi"/>
          <w:color w:val="000000" w:themeColor="text1"/>
          <w:szCs w:val="20"/>
        </w:rPr>
        <w:t>(puissance à adapter aux besoins de l’opération)</w:t>
      </w:r>
      <w:r w:rsidRPr="00E969CA">
        <w:rPr>
          <w:rFonts w:asciiTheme="minorHAnsi" w:hAnsiTheme="minorHAnsi" w:cstheme="minorHAnsi"/>
          <w:color w:val="000000" w:themeColor="text1"/>
          <w:szCs w:val="20"/>
        </w:rPr>
        <w:t>.</w:t>
      </w:r>
    </w:p>
    <w:p w14:paraId="49141127" w14:textId="77777777" w:rsidR="00E72CE1" w:rsidRPr="00E969CA" w:rsidRDefault="00E72CE1" w:rsidP="00FE1AF2">
      <w:pPr>
        <w:spacing w:after="0" w:line="240" w:lineRule="auto"/>
        <w:rPr>
          <w:rFonts w:asciiTheme="minorHAnsi" w:hAnsiTheme="minorHAnsi" w:cstheme="minorHAnsi"/>
          <w:color w:val="000000" w:themeColor="text1"/>
          <w:szCs w:val="20"/>
        </w:rPr>
      </w:pPr>
    </w:p>
    <w:p w14:paraId="21E2EF45" w14:textId="77777777" w:rsidR="00E72CE1" w:rsidRPr="00E969CA" w:rsidRDefault="00E72CE1" w:rsidP="00FE1AF2">
      <w:pPr>
        <w:pStyle w:val="Corpsdetexte"/>
        <w:spacing w:after="0" w:line="240" w:lineRule="auto"/>
        <w:rPr>
          <w:rFonts w:asciiTheme="minorHAnsi" w:hAnsiTheme="minorHAnsi" w:cstheme="minorHAnsi"/>
          <w:color w:val="000000" w:themeColor="text1"/>
          <w:szCs w:val="20"/>
          <w:u w:val="single"/>
        </w:rPr>
      </w:pPr>
      <w:r w:rsidRPr="00E969CA">
        <w:rPr>
          <w:rFonts w:asciiTheme="minorHAnsi" w:hAnsiTheme="minorHAnsi" w:cstheme="minorHAnsi"/>
          <w:color w:val="000000" w:themeColor="text1"/>
          <w:szCs w:val="20"/>
          <w:u w:val="single"/>
        </w:rPr>
        <w:t>Localisation :</w:t>
      </w:r>
    </w:p>
    <w:p w14:paraId="7FFC0907" w14:textId="6F190A56" w:rsidR="00CA019E" w:rsidRPr="00E969CA" w:rsidRDefault="00E72CE1" w:rsidP="00FE1AF2">
      <w:pPr>
        <w:pStyle w:val="Corpsdetexte"/>
        <w:spacing w:after="0" w:line="240" w:lineRule="auto"/>
        <w:rPr>
          <w:rFonts w:asciiTheme="minorHAnsi" w:hAnsiTheme="minorHAnsi" w:cstheme="minorHAnsi"/>
          <w:color w:val="000000" w:themeColor="text1"/>
          <w:szCs w:val="20"/>
        </w:rPr>
      </w:pPr>
      <w:r w:rsidRPr="00E969CA">
        <w:rPr>
          <w:rFonts w:asciiTheme="minorHAnsi" w:hAnsiTheme="minorHAnsi" w:cstheme="minorHAnsi"/>
          <w:color w:val="000000" w:themeColor="text1"/>
          <w:szCs w:val="20"/>
        </w:rPr>
        <w:t>Ensemble du projet / localisation à définir avec le maitre d’œuvre et le maitre d’ouvrage</w:t>
      </w:r>
    </w:p>
    <w:p w14:paraId="6183CDF3" w14:textId="77777777" w:rsidR="00982812" w:rsidRPr="00E969CA" w:rsidRDefault="00982812" w:rsidP="00C36A03">
      <w:pPr>
        <w:pStyle w:val="Titre3"/>
        <w:rPr>
          <w:rFonts w:asciiTheme="minorHAnsi" w:hAnsiTheme="minorHAnsi" w:cstheme="minorHAnsi"/>
          <w:szCs w:val="20"/>
        </w:rPr>
      </w:pPr>
      <w:bookmarkStart w:id="62" w:name="_Toc187766171"/>
      <w:r w:rsidRPr="00E969CA">
        <w:rPr>
          <w:rFonts w:asciiTheme="minorHAnsi" w:hAnsiTheme="minorHAnsi" w:cstheme="minorHAnsi"/>
          <w:szCs w:val="20"/>
        </w:rPr>
        <w:t>Vestiaire</w:t>
      </w:r>
      <w:bookmarkEnd w:id="62"/>
    </w:p>
    <w:p w14:paraId="0B960F5B" w14:textId="77777777" w:rsidR="00CA019E" w:rsidRPr="00E969CA" w:rsidRDefault="00CA019E" w:rsidP="00FE1AF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Local mis à disposition par le maitre d’ouvrage.</w:t>
      </w:r>
    </w:p>
    <w:p w14:paraId="16D7CB7C" w14:textId="77777777" w:rsidR="00CA019E" w:rsidRPr="00E969CA" w:rsidRDefault="00CA019E" w:rsidP="00FE1AF2">
      <w:pPr>
        <w:pStyle w:val="Corpsdetexte"/>
        <w:spacing w:after="0" w:line="240" w:lineRule="auto"/>
        <w:rPr>
          <w:rFonts w:asciiTheme="minorHAnsi" w:hAnsiTheme="minorHAnsi" w:cstheme="minorHAnsi"/>
          <w:szCs w:val="20"/>
          <w:highlight w:val="green"/>
        </w:rPr>
      </w:pPr>
    </w:p>
    <w:p w14:paraId="6FA61B14" w14:textId="77777777" w:rsidR="00CA019E" w:rsidRPr="00E969CA" w:rsidRDefault="00CA019E" w:rsidP="00FE1AF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3B8258A0" w14:textId="433DF3FF" w:rsidR="00CA019E" w:rsidRPr="00E969CA" w:rsidRDefault="00CA019E"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Aménagement intérieur,</w:t>
      </w:r>
    </w:p>
    <w:p w14:paraId="128EB603" w14:textId="644509F1" w:rsidR="00CA019E" w:rsidRPr="00E969CA" w:rsidRDefault="00CA019E"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Nettoyage et entretien régulier,</w:t>
      </w:r>
    </w:p>
    <w:p w14:paraId="07E95A4C" w14:textId="2BA78023" w:rsidR="00CA019E" w:rsidRPr="00E969CA" w:rsidRDefault="00CA019E"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Repliement du matériel en fin de chantier.</w:t>
      </w:r>
    </w:p>
    <w:p w14:paraId="1E39DAD8" w14:textId="77777777" w:rsidR="00CA019E" w:rsidRPr="00E969CA" w:rsidRDefault="00CA019E" w:rsidP="00FE1AF2">
      <w:pPr>
        <w:pStyle w:val="Corpsdetexte"/>
        <w:spacing w:after="0" w:line="240" w:lineRule="auto"/>
        <w:rPr>
          <w:rFonts w:asciiTheme="minorHAnsi" w:hAnsiTheme="minorHAnsi" w:cstheme="minorHAnsi"/>
          <w:szCs w:val="20"/>
        </w:rPr>
      </w:pPr>
    </w:p>
    <w:p w14:paraId="2C8D6404" w14:textId="28AC7CBF" w:rsidR="00CA019E" w:rsidRPr="00E969CA" w:rsidRDefault="008613D0" w:rsidP="00FE1AF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Équipement</w:t>
      </w:r>
      <w:r w:rsidR="00CA019E" w:rsidRPr="00E969CA">
        <w:rPr>
          <w:rFonts w:asciiTheme="minorHAnsi" w:hAnsiTheme="minorHAnsi" w:cstheme="minorHAnsi"/>
          <w:szCs w:val="20"/>
        </w:rPr>
        <w:t xml:space="preserve"> (en fonction du nombre d’intervenants) :</w:t>
      </w:r>
    </w:p>
    <w:p w14:paraId="4742B53C" w14:textId="4C993FA3" w:rsidR="00CA019E" w:rsidRPr="00E969CA" w:rsidRDefault="00CA019E"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Table et chaises,</w:t>
      </w:r>
    </w:p>
    <w:p w14:paraId="652F9915" w14:textId="284892DF" w:rsidR="00CA019E" w:rsidRPr="00E969CA" w:rsidRDefault="00CA019E"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Armoires de rangement,</w:t>
      </w:r>
    </w:p>
    <w:p w14:paraId="6E10B61C" w14:textId="7B8E163A" w:rsidR="00CA019E" w:rsidRPr="00E969CA" w:rsidRDefault="00CA019E"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Appareil de réchauffage ou cuisson,</w:t>
      </w:r>
    </w:p>
    <w:p w14:paraId="12273734" w14:textId="3592677F" w:rsidR="00CA019E" w:rsidRPr="00E969CA" w:rsidRDefault="00CA019E"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Garde-manger</w:t>
      </w:r>
      <w:r w:rsidR="00196408" w:rsidRPr="00E969CA">
        <w:rPr>
          <w:rFonts w:asciiTheme="minorHAnsi" w:hAnsiTheme="minorHAnsi" w:cstheme="minorHAnsi"/>
          <w:szCs w:val="20"/>
        </w:rPr>
        <w:t>,</w:t>
      </w:r>
    </w:p>
    <w:p w14:paraId="057D7014" w14:textId="4BB23DB1" w:rsidR="00CA019E" w:rsidRPr="00E969CA" w:rsidRDefault="00CA019E"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Réfrigérateur.</w:t>
      </w:r>
    </w:p>
    <w:p w14:paraId="38416CDC" w14:textId="77777777" w:rsidR="00CA019E" w:rsidRPr="00E969CA" w:rsidRDefault="00CA019E" w:rsidP="00FE1AF2">
      <w:pPr>
        <w:pStyle w:val="Corpsdetexte"/>
        <w:spacing w:after="0" w:line="240" w:lineRule="auto"/>
        <w:rPr>
          <w:rFonts w:asciiTheme="minorHAnsi" w:hAnsiTheme="minorHAnsi" w:cstheme="minorHAnsi"/>
          <w:szCs w:val="20"/>
        </w:rPr>
      </w:pPr>
    </w:p>
    <w:p w14:paraId="40F9F33D" w14:textId="77777777" w:rsidR="00CA019E" w:rsidRPr="00E969CA" w:rsidRDefault="00CA019E" w:rsidP="00FE1AF2">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w:t>
      </w:r>
    </w:p>
    <w:p w14:paraId="4FF5314B" w14:textId="77777777" w:rsidR="00CA019E" w:rsidRPr="00E969CA" w:rsidRDefault="00CA019E" w:rsidP="00FE1AF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Ensemble du projet / localisation à définir avec le maitre d’œuvre et le maitre d’ouvrage</w:t>
      </w:r>
    </w:p>
    <w:p w14:paraId="4A39692A" w14:textId="77777777" w:rsidR="00982812" w:rsidRPr="00E969CA" w:rsidRDefault="00982812" w:rsidP="00C36A03">
      <w:pPr>
        <w:pStyle w:val="Titre3"/>
        <w:rPr>
          <w:rFonts w:asciiTheme="minorHAnsi" w:hAnsiTheme="minorHAnsi" w:cstheme="minorHAnsi"/>
          <w:szCs w:val="20"/>
        </w:rPr>
      </w:pPr>
      <w:bookmarkStart w:id="63" w:name="_Toc187766172"/>
      <w:r w:rsidRPr="00E969CA">
        <w:rPr>
          <w:rFonts w:asciiTheme="minorHAnsi" w:hAnsiTheme="minorHAnsi" w:cstheme="minorHAnsi"/>
          <w:szCs w:val="20"/>
        </w:rPr>
        <w:t>Locaux d'hygiène</w:t>
      </w:r>
      <w:bookmarkEnd w:id="63"/>
    </w:p>
    <w:p w14:paraId="239CA4D6" w14:textId="77777777" w:rsidR="00CA019E" w:rsidRPr="00E969CA" w:rsidRDefault="00CA019E" w:rsidP="00FE1AF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Local mis à disposition par le maitre d’ouvrage.</w:t>
      </w:r>
    </w:p>
    <w:p w14:paraId="4B6C7038" w14:textId="77777777" w:rsidR="00CA019E" w:rsidRPr="00E969CA" w:rsidRDefault="00CA019E" w:rsidP="00FE1AF2">
      <w:pPr>
        <w:pStyle w:val="Corpsdetexte"/>
        <w:spacing w:after="0" w:line="240" w:lineRule="auto"/>
        <w:rPr>
          <w:rFonts w:asciiTheme="minorHAnsi" w:hAnsiTheme="minorHAnsi" w:cstheme="minorHAnsi"/>
          <w:szCs w:val="20"/>
          <w:highlight w:val="green"/>
        </w:rPr>
      </w:pPr>
    </w:p>
    <w:p w14:paraId="1A1A0351" w14:textId="77777777" w:rsidR="00CA019E" w:rsidRPr="00E969CA" w:rsidRDefault="00CA019E" w:rsidP="00FE1AF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2138B2B5" w14:textId="27B647A5" w:rsidR="00CA019E" w:rsidRPr="00E969CA" w:rsidRDefault="00CA019E"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Aménagement intérieur et consommables,</w:t>
      </w:r>
    </w:p>
    <w:p w14:paraId="172C9D01" w14:textId="44FDF266" w:rsidR="00CA019E" w:rsidRPr="00E969CA" w:rsidRDefault="00CA019E"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Nettoyage et entretien régulier,</w:t>
      </w:r>
    </w:p>
    <w:p w14:paraId="14261807" w14:textId="54D15243" w:rsidR="00CA019E" w:rsidRPr="00E969CA" w:rsidRDefault="00CA019E"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Repliement du matériel en fin de chantier.</w:t>
      </w:r>
    </w:p>
    <w:p w14:paraId="7BDA4DF3" w14:textId="77777777" w:rsidR="00CA019E" w:rsidRPr="00E969CA" w:rsidRDefault="00CA019E" w:rsidP="00FE1AF2">
      <w:pPr>
        <w:pStyle w:val="Corpsdetexte"/>
        <w:spacing w:after="0" w:line="240" w:lineRule="auto"/>
        <w:rPr>
          <w:rFonts w:asciiTheme="minorHAnsi" w:hAnsiTheme="minorHAnsi" w:cstheme="minorHAnsi"/>
          <w:szCs w:val="20"/>
        </w:rPr>
      </w:pPr>
    </w:p>
    <w:p w14:paraId="00ED6834" w14:textId="77777777" w:rsidR="00CA019E" w:rsidRPr="00E969CA" w:rsidRDefault="00CA019E" w:rsidP="00FE1AF2">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w:t>
      </w:r>
    </w:p>
    <w:p w14:paraId="2EC34F5C" w14:textId="77777777" w:rsidR="00CA019E" w:rsidRPr="00E969CA" w:rsidRDefault="00CA019E" w:rsidP="00FE1AF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Ensemble du projet / localisation à définir avec le maitre d’œuvre et le maitre d’ouvrage</w:t>
      </w:r>
    </w:p>
    <w:p w14:paraId="66205066" w14:textId="4C85D296" w:rsidR="00982812" w:rsidRPr="00E969CA" w:rsidRDefault="00982812" w:rsidP="00C36A03">
      <w:pPr>
        <w:pStyle w:val="Titre3"/>
        <w:rPr>
          <w:rFonts w:asciiTheme="minorHAnsi" w:hAnsiTheme="minorHAnsi" w:cstheme="minorHAnsi"/>
          <w:szCs w:val="20"/>
        </w:rPr>
      </w:pPr>
      <w:bookmarkStart w:id="64" w:name="_Toc187766173"/>
      <w:r w:rsidRPr="00E969CA">
        <w:rPr>
          <w:rFonts w:asciiTheme="minorHAnsi" w:hAnsiTheme="minorHAnsi" w:cstheme="minorHAnsi"/>
          <w:szCs w:val="20"/>
        </w:rPr>
        <w:t xml:space="preserve">Aire de stockage </w:t>
      </w:r>
      <w:r w:rsidR="00E72CE1" w:rsidRPr="00E969CA">
        <w:rPr>
          <w:rFonts w:asciiTheme="minorHAnsi" w:hAnsiTheme="minorHAnsi" w:cstheme="minorHAnsi"/>
          <w:szCs w:val="20"/>
        </w:rPr>
        <w:t xml:space="preserve">des matériels et matériaux </w:t>
      </w:r>
      <w:r w:rsidRPr="00E969CA">
        <w:rPr>
          <w:rFonts w:asciiTheme="minorHAnsi" w:hAnsiTheme="minorHAnsi" w:cstheme="minorHAnsi"/>
          <w:szCs w:val="20"/>
        </w:rPr>
        <w:t>- Clôture de chantier</w:t>
      </w:r>
      <w:bookmarkEnd w:id="64"/>
    </w:p>
    <w:p w14:paraId="01074056" w14:textId="77777777" w:rsidR="00CA019E" w:rsidRPr="00E969CA" w:rsidRDefault="00CA019E" w:rsidP="00FE1AF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L’aire de stockage des matériels et matériaux / base vie sera installée à l'emplacement désigné par le maître d'œuvre.</w:t>
      </w:r>
    </w:p>
    <w:p w14:paraId="0E3BCFC1" w14:textId="77777777" w:rsidR="00CA019E" w:rsidRPr="00E969CA" w:rsidRDefault="00CA019E" w:rsidP="00FE1AF2">
      <w:pPr>
        <w:pStyle w:val="Corpsdetexte"/>
        <w:spacing w:after="0" w:line="240" w:lineRule="auto"/>
        <w:rPr>
          <w:rFonts w:asciiTheme="minorHAnsi" w:hAnsiTheme="minorHAnsi" w:cstheme="minorHAnsi"/>
          <w:szCs w:val="20"/>
        </w:rPr>
      </w:pPr>
    </w:p>
    <w:p w14:paraId="279DCE8C" w14:textId="77777777" w:rsidR="00CA019E" w:rsidRPr="00E969CA" w:rsidRDefault="00CA019E" w:rsidP="00FE1AF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45C0467C" w14:textId="0D23D379" w:rsidR="00CA019E" w:rsidRPr="00E969CA" w:rsidRDefault="00CA019E"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Pose de palissade de 2.00 m de hauteur type HERAS ou équivalent,</w:t>
      </w:r>
    </w:p>
    <w:p w14:paraId="7C5CE3ED" w14:textId="391308CA" w:rsidR="00CA019E" w:rsidRPr="00E969CA" w:rsidRDefault="00CA019E"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Pieds des éléments maintenus dans des blocs en béton préfabriqué,</w:t>
      </w:r>
    </w:p>
    <w:p w14:paraId="12A0F5FC" w14:textId="44468B1A" w:rsidR="00CA019E" w:rsidRPr="00E969CA" w:rsidRDefault="00CA019E"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lastRenderedPageBreak/>
        <w:t>Partie mobile (portail) avec système de fermeture (cadenas</w:t>
      </w:r>
      <w:r w:rsidR="00196408" w:rsidRPr="00E969CA">
        <w:rPr>
          <w:rFonts w:asciiTheme="minorHAnsi" w:hAnsiTheme="minorHAnsi" w:cstheme="minorHAnsi"/>
          <w:szCs w:val="20"/>
        </w:rPr>
        <w:t xml:space="preserve"> à code</w:t>
      </w:r>
      <w:r w:rsidRPr="00E969CA">
        <w:rPr>
          <w:rFonts w:asciiTheme="minorHAnsi" w:hAnsiTheme="minorHAnsi" w:cstheme="minorHAnsi"/>
          <w:szCs w:val="20"/>
        </w:rPr>
        <w:t>),</w:t>
      </w:r>
    </w:p>
    <w:p w14:paraId="5813B77C" w14:textId="7CA30C2B" w:rsidR="00CA019E" w:rsidRPr="00E969CA" w:rsidRDefault="00CA019E"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Location,</w:t>
      </w:r>
    </w:p>
    <w:p w14:paraId="440973D4" w14:textId="2D83D1BB" w:rsidR="00CA019E" w:rsidRPr="00E969CA" w:rsidRDefault="00CA019E"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Nettoyage et entretien régulier</w:t>
      </w:r>
      <w:r w:rsidR="00196408" w:rsidRPr="00E969CA">
        <w:rPr>
          <w:rFonts w:asciiTheme="minorHAnsi" w:hAnsiTheme="minorHAnsi" w:cstheme="minorHAnsi"/>
          <w:szCs w:val="20"/>
        </w:rPr>
        <w:t xml:space="preserve"> et quotidien</w:t>
      </w:r>
      <w:r w:rsidRPr="00E969CA">
        <w:rPr>
          <w:rFonts w:asciiTheme="minorHAnsi" w:hAnsiTheme="minorHAnsi" w:cstheme="minorHAnsi"/>
          <w:szCs w:val="20"/>
        </w:rPr>
        <w:t>,</w:t>
      </w:r>
    </w:p>
    <w:p w14:paraId="39AD5718" w14:textId="059AB58B" w:rsidR="00CA019E" w:rsidRPr="00E969CA" w:rsidRDefault="00CA019E"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Ensemble des signalisations règlementaires de jour, comme de nuit,</w:t>
      </w:r>
    </w:p>
    <w:p w14:paraId="49F30DB5" w14:textId="4F5E92AF" w:rsidR="00CA019E" w:rsidRPr="00E969CA" w:rsidRDefault="00CA019E"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 xml:space="preserve">Ensemble des démarches administratives auprès des services techniques </w:t>
      </w:r>
      <w:r w:rsidR="00196408" w:rsidRPr="00E969CA">
        <w:rPr>
          <w:rFonts w:asciiTheme="minorHAnsi" w:hAnsiTheme="minorHAnsi" w:cstheme="minorHAnsi"/>
          <w:szCs w:val="20"/>
        </w:rPr>
        <w:t xml:space="preserve">de l’Établissement Public du Musée du Louvre et </w:t>
      </w:r>
      <w:r w:rsidRPr="00E969CA">
        <w:rPr>
          <w:rFonts w:asciiTheme="minorHAnsi" w:hAnsiTheme="minorHAnsi" w:cstheme="minorHAnsi"/>
          <w:szCs w:val="20"/>
        </w:rPr>
        <w:t xml:space="preserve">de la Ville </w:t>
      </w:r>
      <w:r w:rsidR="00196408" w:rsidRPr="00E969CA">
        <w:rPr>
          <w:rFonts w:asciiTheme="minorHAnsi" w:hAnsiTheme="minorHAnsi" w:cstheme="minorHAnsi"/>
          <w:szCs w:val="20"/>
        </w:rPr>
        <w:t>de Paris, dont l’</w:t>
      </w:r>
      <w:r w:rsidRPr="00E969CA">
        <w:rPr>
          <w:rFonts w:asciiTheme="minorHAnsi" w:hAnsiTheme="minorHAnsi" w:cstheme="minorHAnsi"/>
          <w:szCs w:val="20"/>
        </w:rPr>
        <w:t>acquittement des droits de voirie,</w:t>
      </w:r>
    </w:p>
    <w:p w14:paraId="0C61B85E" w14:textId="4D277208" w:rsidR="00CA019E" w:rsidRPr="00E969CA" w:rsidRDefault="00CA019E"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Repliement du matériel en fin de chantier.</w:t>
      </w:r>
    </w:p>
    <w:p w14:paraId="7A934FB2" w14:textId="77777777" w:rsidR="00CA019E" w:rsidRPr="00E969CA" w:rsidRDefault="00CA019E" w:rsidP="00FE1AF2">
      <w:pPr>
        <w:pStyle w:val="Corpsdetexte"/>
        <w:spacing w:after="0" w:line="240" w:lineRule="auto"/>
        <w:rPr>
          <w:rFonts w:asciiTheme="minorHAnsi" w:hAnsiTheme="minorHAnsi" w:cstheme="minorHAnsi"/>
          <w:szCs w:val="20"/>
        </w:rPr>
      </w:pPr>
    </w:p>
    <w:p w14:paraId="00656291" w14:textId="77777777" w:rsidR="00CA019E" w:rsidRPr="00E969CA" w:rsidRDefault="00CA019E" w:rsidP="00FE1AF2">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w:t>
      </w:r>
    </w:p>
    <w:p w14:paraId="4C8314BD" w14:textId="77777777" w:rsidR="00CA019E" w:rsidRPr="00E969CA" w:rsidRDefault="00CA019E" w:rsidP="00FE1AF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Ensemble du projet / localisation à définir avec le maitre d’œuvre et le maitre d’ouvrage</w:t>
      </w:r>
    </w:p>
    <w:p w14:paraId="7D41D96C" w14:textId="77777777" w:rsidR="00982812" w:rsidRPr="00E969CA" w:rsidRDefault="00982812" w:rsidP="00C36A03">
      <w:pPr>
        <w:pStyle w:val="Titre3"/>
        <w:rPr>
          <w:rFonts w:asciiTheme="minorHAnsi" w:hAnsiTheme="minorHAnsi" w:cstheme="minorHAnsi"/>
          <w:szCs w:val="20"/>
        </w:rPr>
      </w:pPr>
      <w:bookmarkStart w:id="65" w:name="_Toc187766174"/>
      <w:r w:rsidRPr="00E969CA">
        <w:rPr>
          <w:rFonts w:asciiTheme="minorHAnsi" w:hAnsiTheme="minorHAnsi" w:cstheme="minorHAnsi"/>
          <w:szCs w:val="20"/>
        </w:rPr>
        <w:t>Panneau de chantier</w:t>
      </w:r>
      <w:bookmarkEnd w:id="65"/>
    </w:p>
    <w:p w14:paraId="3F6BFE60" w14:textId="77777777" w:rsidR="00185E78" w:rsidRPr="00E969CA" w:rsidRDefault="00185E78" w:rsidP="00FE1AF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04265C1C" w14:textId="06BC2EFD" w:rsidR="00185E78" w:rsidRPr="00E969CA" w:rsidRDefault="00185E78"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Fabrication et pose d’un panneau de chantier, dimensions indicatives : 3,00 m x 2,00 m,</w:t>
      </w:r>
    </w:p>
    <w:p w14:paraId="4EA84BF4" w14:textId="7C63545C" w:rsidR="00185E78" w:rsidRPr="00E969CA" w:rsidRDefault="00185E78"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Suivant modèle fourni par le maître d’œuvre indiquant les différents intervenants avec lettres peintes, logos et plans éventuels.</w:t>
      </w:r>
    </w:p>
    <w:p w14:paraId="2976A8CF" w14:textId="09A843F4" w:rsidR="00185E78" w:rsidRPr="00E969CA" w:rsidRDefault="00185E78"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Nettoyage et entretien régulier,</w:t>
      </w:r>
    </w:p>
    <w:p w14:paraId="2E4D2971" w14:textId="1743999F" w:rsidR="00185E78" w:rsidRPr="00E969CA" w:rsidRDefault="00185E78"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Repliement du matériel en fin de chantier.</w:t>
      </w:r>
    </w:p>
    <w:p w14:paraId="02E7790F" w14:textId="4B37893D" w:rsidR="00982812" w:rsidRPr="00E969CA" w:rsidRDefault="00185E78" w:rsidP="00C36A03">
      <w:pPr>
        <w:pStyle w:val="Titre3"/>
        <w:rPr>
          <w:rFonts w:asciiTheme="minorHAnsi" w:hAnsiTheme="minorHAnsi" w:cstheme="minorHAnsi"/>
          <w:szCs w:val="20"/>
        </w:rPr>
      </w:pPr>
      <w:bookmarkStart w:id="66" w:name="_Toc187766175"/>
      <w:r w:rsidRPr="00E969CA">
        <w:rPr>
          <w:rFonts w:asciiTheme="minorHAnsi" w:hAnsiTheme="minorHAnsi" w:cstheme="minorHAnsi"/>
          <w:szCs w:val="20"/>
        </w:rPr>
        <w:t xml:space="preserve">Repliement des installations de chantier et </w:t>
      </w:r>
      <w:r w:rsidR="00982812" w:rsidRPr="00E969CA">
        <w:rPr>
          <w:rFonts w:asciiTheme="minorHAnsi" w:hAnsiTheme="minorHAnsi" w:cstheme="minorHAnsi"/>
          <w:szCs w:val="20"/>
        </w:rPr>
        <w:t>Remise en état des lieux</w:t>
      </w:r>
      <w:bookmarkEnd w:id="66"/>
    </w:p>
    <w:p w14:paraId="27C462DA" w14:textId="77777777" w:rsidR="00185E78" w:rsidRPr="00E969CA" w:rsidRDefault="00185E78" w:rsidP="00FE1AF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0E53BFCB" w14:textId="0F168346" w:rsidR="00185E78" w:rsidRPr="00E969CA" w:rsidRDefault="00185E78"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Repliement de tous les ouvrages provisoires et installations réalisés en début de chantier,</w:t>
      </w:r>
    </w:p>
    <w:p w14:paraId="3DF17B07" w14:textId="19D4CD4C" w:rsidR="00185E78" w:rsidRPr="00E969CA" w:rsidRDefault="00185E78"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Repliement de toutes les installations de chantier communes, bureaux de chantier, etc.,</w:t>
      </w:r>
    </w:p>
    <w:p w14:paraId="7409A2CB" w14:textId="6079C1B1" w:rsidR="00185E78" w:rsidRPr="00E969CA" w:rsidRDefault="00185E78"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Les installations de chantier, le matériel et les matériaux en excédent, ainsi que tous autres gravois et décombres devront être enlevés en fin de chantier, et les emplacements mis à disposition remis en état, y compris revêtement de sol.</w:t>
      </w:r>
    </w:p>
    <w:p w14:paraId="3BB26574" w14:textId="77777777" w:rsidR="00FE1AF2" w:rsidRPr="00E969CA" w:rsidRDefault="00FE1AF2" w:rsidP="00FE1AF2">
      <w:pPr>
        <w:pStyle w:val="Paragraphedeliste"/>
        <w:numPr>
          <w:ilvl w:val="0"/>
          <w:numId w:val="0"/>
        </w:numPr>
        <w:spacing w:after="0" w:afterAutospacing="0"/>
        <w:ind w:left="1191"/>
        <w:rPr>
          <w:rFonts w:asciiTheme="minorHAnsi" w:hAnsiTheme="minorHAnsi" w:cstheme="minorHAnsi"/>
          <w:szCs w:val="20"/>
        </w:rPr>
      </w:pPr>
    </w:p>
    <w:p w14:paraId="7DFE3B52" w14:textId="77777777" w:rsidR="00185E78" w:rsidRPr="00E969CA" w:rsidRDefault="00185E78" w:rsidP="00FE1AF2">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Dispositions particulières :</w:t>
      </w:r>
    </w:p>
    <w:p w14:paraId="553EB2A5" w14:textId="7561C0F8" w:rsidR="00185E78" w:rsidRPr="00E969CA" w:rsidRDefault="00185E78"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Le repliement des installations de chantier et la remise en état des emplacements qui auront été occupés par le chantier sont compris dans le délai d'exécution.</w:t>
      </w:r>
    </w:p>
    <w:p w14:paraId="6158512F" w14:textId="4234D41E" w:rsidR="00185E78" w:rsidRPr="00E969CA" w:rsidRDefault="00185E78"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La réception des travaux ne sera prononcée qu’à l’achèvement des travaux, une fois les échafaudages déposés et le dégagement, nettoiement et remise en état des emplacements occupés par l’entreprise effectué.</w:t>
      </w:r>
    </w:p>
    <w:p w14:paraId="142F71D6" w14:textId="7FBA5DA2" w:rsidR="00185E78" w:rsidRPr="00E969CA" w:rsidRDefault="00185E78"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Il est d'autre part stipulé que, tant que les installations de chantier établies sur l'emplacement mis à disposition ne seront pas démontées et les lieux remis en état, l'entrepreneur restera seul responsable de tous les dommages causés aux tiers sur le chantier.</w:t>
      </w:r>
    </w:p>
    <w:p w14:paraId="5FA95554" w14:textId="77777777" w:rsidR="00FE1AF2" w:rsidRPr="00E969CA" w:rsidRDefault="00FE1AF2" w:rsidP="00FE1AF2">
      <w:pPr>
        <w:pStyle w:val="Paragraphedeliste"/>
        <w:numPr>
          <w:ilvl w:val="0"/>
          <w:numId w:val="0"/>
        </w:numPr>
        <w:spacing w:after="0" w:afterAutospacing="0"/>
        <w:ind w:left="1191"/>
        <w:rPr>
          <w:rFonts w:asciiTheme="minorHAnsi" w:hAnsiTheme="minorHAnsi" w:cstheme="minorHAnsi"/>
          <w:szCs w:val="20"/>
        </w:rPr>
      </w:pPr>
    </w:p>
    <w:p w14:paraId="0FE1FBCE" w14:textId="77777777" w:rsidR="00FE1AF2" w:rsidRPr="00E969CA" w:rsidRDefault="00FE1AF2" w:rsidP="00FE1AF2">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w:t>
      </w:r>
    </w:p>
    <w:p w14:paraId="383CCF1A" w14:textId="6B85BBC4" w:rsidR="00FE1AF2" w:rsidRPr="00E969CA" w:rsidRDefault="00FE1AF2" w:rsidP="00FE1AF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Ensemble du projet</w:t>
      </w:r>
    </w:p>
    <w:p w14:paraId="6CA40A8B" w14:textId="68447FB6" w:rsidR="00982812" w:rsidRPr="00E969CA" w:rsidRDefault="00C36A03" w:rsidP="00B57788">
      <w:pPr>
        <w:pStyle w:val="Titre2"/>
      </w:pPr>
      <w:bookmarkStart w:id="67" w:name="_Hlk171017672"/>
      <w:bookmarkStart w:id="68" w:name="_Toc187766176"/>
      <w:r w:rsidRPr="00E969CA">
        <w:t xml:space="preserve">OUVRAGES </w:t>
      </w:r>
      <w:r w:rsidR="008613D0" w:rsidRPr="00E969CA">
        <w:t>PRÉPARATOIRES</w:t>
      </w:r>
      <w:bookmarkEnd w:id="68"/>
    </w:p>
    <w:p w14:paraId="599EC834" w14:textId="042FC6C5" w:rsidR="00982812" w:rsidRPr="00E969CA" w:rsidRDefault="00982812" w:rsidP="00C36A03">
      <w:pPr>
        <w:pStyle w:val="Titre3"/>
        <w:rPr>
          <w:rFonts w:asciiTheme="minorHAnsi" w:hAnsiTheme="minorHAnsi" w:cstheme="minorHAnsi"/>
          <w:szCs w:val="20"/>
        </w:rPr>
      </w:pPr>
      <w:bookmarkStart w:id="69" w:name="_Toc187766177"/>
      <w:r w:rsidRPr="00E969CA">
        <w:rPr>
          <w:rFonts w:asciiTheme="minorHAnsi" w:hAnsiTheme="minorHAnsi" w:cstheme="minorHAnsi"/>
          <w:szCs w:val="20"/>
        </w:rPr>
        <w:t>Études</w:t>
      </w:r>
      <w:bookmarkEnd w:id="69"/>
    </w:p>
    <w:p w14:paraId="7986E635" w14:textId="77777777" w:rsidR="000A2B77" w:rsidRPr="00E969CA" w:rsidRDefault="000A2B77" w:rsidP="000A2B77">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151C6834" w14:textId="6974B7FD" w:rsidR="00196408" w:rsidRPr="00E969CA" w:rsidRDefault="00196408" w:rsidP="000A2B77">
      <w:pPr>
        <w:pStyle w:val="Paragraphedeliste"/>
        <w:rPr>
          <w:rFonts w:asciiTheme="minorHAnsi" w:hAnsiTheme="minorHAnsi" w:cstheme="minorHAnsi"/>
          <w:szCs w:val="20"/>
        </w:rPr>
      </w:pPr>
      <w:bookmarkStart w:id="70" w:name="_Hlk171076505"/>
      <w:r w:rsidRPr="00E969CA">
        <w:rPr>
          <w:rFonts w:asciiTheme="minorHAnsi" w:hAnsiTheme="minorHAnsi" w:cstheme="minorHAnsi"/>
          <w:szCs w:val="20"/>
        </w:rPr>
        <w:t>Relevés des existants,</w:t>
      </w:r>
    </w:p>
    <w:bookmarkEnd w:id="70"/>
    <w:p w14:paraId="08A6C244" w14:textId="746C712B" w:rsidR="00196408" w:rsidRPr="00E969CA" w:rsidRDefault="00196408" w:rsidP="000A2B77">
      <w:pPr>
        <w:pStyle w:val="Paragraphedeliste"/>
        <w:rPr>
          <w:rFonts w:asciiTheme="minorHAnsi" w:hAnsiTheme="minorHAnsi" w:cstheme="minorHAnsi"/>
          <w:szCs w:val="20"/>
        </w:rPr>
      </w:pPr>
      <w:r w:rsidRPr="00E969CA">
        <w:rPr>
          <w:rFonts w:asciiTheme="minorHAnsi" w:hAnsiTheme="minorHAnsi" w:cstheme="minorHAnsi"/>
          <w:szCs w:val="20"/>
        </w:rPr>
        <w:t>Études complémentaires géotechniques en fonction des besoins du projet,</w:t>
      </w:r>
    </w:p>
    <w:p w14:paraId="26DA240D" w14:textId="725DD760" w:rsidR="000A2B77" w:rsidRPr="00E969CA" w:rsidRDefault="008613D0" w:rsidP="000A2B77">
      <w:pPr>
        <w:pStyle w:val="Paragraphedeliste"/>
        <w:rPr>
          <w:rFonts w:asciiTheme="minorHAnsi" w:hAnsiTheme="minorHAnsi" w:cstheme="minorHAnsi"/>
          <w:szCs w:val="20"/>
        </w:rPr>
      </w:pPr>
      <w:r w:rsidRPr="00E969CA">
        <w:rPr>
          <w:rFonts w:asciiTheme="minorHAnsi" w:hAnsiTheme="minorHAnsi" w:cstheme="minorHAnsi"/>
          <w:szCs w:val="20"/>
        </w:rPr>
        <w:t>Établissement</w:t>
      </w:r>
      <w:r w:rsidR="000A2B77" w:rsidRPr="00E969CA">
        <w:rPr>
          <w:rFonts w:asciiTheme="minorHAnsi" w:hAnsiTheme="minorHAnsi" w:cstheme="minorHAnsi"/>
          <w:szCs w:val="20"/>
        </w:rPr>
        <w:t xml:space="preserve"> des notes, calculs, schémas et plans de détail d'exécution, </w:t>
      </w:r>
    </w:p>
    <w:p w14:paraId="19A5C969" w14:textId="12C59121" w:rsidR="000A2B77" w:rsidRPr="00E969CA" w:rsidRDefault="000A2B77" w:rsidP="000A2B77">
      <w:pPr>
        <w:pStyle w:val="Paragraphedeliste"/>
        <w:rPr>
          <w:rFonts w:asciiTheme="minorHAnsi" w:hAnsiTheme="minorHAnsi" w:cstheme="minorHAnsi"/>
          <w:szCs w:val="20"/>
        </w:rPr>
      </w:pPr>
      <w:r w:rsidRPr="00E969CA">
        <w:rPr>
          <w:rFonts w:asciiTheme="minorHAnsi" w:hAnsiTheme="minorHAnsi" w:cstheme="minorHAnsi"/>
          <w:szCs w:val="20"/>
        </w:rPr>
        <w:t>Plans de réservations,</w:t>
      </w:r>
    </w:p>
    <w:p w14:paraId="082C8DF3" w14:textId="5A816AC0" w:rsidR="000A2B77" w:rsidRPr="00E969CA" w:rsidRDefault="000A2B77" w:rsidP="000A2B77">
      <w:pPr>
        <w:pStyle w:val="Paragraphedeliste"/>
        <w:rPr>
          <w:rFonts w:asciiTheme="minorHAnsi" w:hAnsiTheme="minorHAnsi" w:cstheme="minorHAnsi"/>
          <w:szCs w:val="20"/>
        </w:rPr>
      </w:pPr>
      <w:r w:rsidRPr="00E969CA">
        <w:rPr>
          <w:rFonts w:asciiTheme="minorHAnsi" w:hAnsiTheme="minorHAnsi" w:cstheme="minorHAnsi"/>
          <w:szCs w:val="20"/>
        </w:rPr>
        <w:t>Fourniture des notices techniques de tous les matériels proposés,</w:t>
      </w:r>
    </w:p>
    <w:p w14:paraId="304E5DB9" w14:textId="59723BBD" w:rsidR="000A2B77" w:rsidRPr="00E969CA" w:rsidRDefault="000A2B77" w:rsidP="000A2B77">
      <w:pPr>
        <w:pStyle w:val="Paragraphedeliste"/>
        <w:rPr>
          <w:rFonts w:asciiTheme="minorHAnsi" w:hAnsiTheme="minorHAnsi" w:cstheme="minorHAnsi"/>
          <w:szCs w:val="20"/>
        </w:rPr>
      </w:pPr>
      <w:r w:rsidRPr="00E969CA">
        <w:rPr>
          <w:rFonts w:asciiTheme="minorHAnsi" w:hAnsiTheme="minorHAnsi" w:cstheme="minorHAnsi"/>
          <w:szCs w:val="20"/>
        </w:rPr>
        <w:t>Rédaction et remise du PPSPS selon recommandations du coordonnateur SPS,</w:t>
      </w:r>
    </w:p>
    <w:p w14:paraId="7CACBB00" w14:textId="28131C9A" w:rsidR="00FE1AF2" w:rsidRPr="00E969CA" w:rsidRDefault="000A2B77" w:rsidP="000A2B77">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Rédaction et remise du Dossier des Ouvrages Exécutés selon prescription du présent document.</w:t>
      </w:r>
    </w:p>
    <w:p w14:paraId="44F3BFD7" w14:textId="77777777" w:rsidR="000A2B77" w:rsidRPr="00E969CA" w:rsidRDefault="000A2B77" w:rsidP="000A2B77">
      <w:pPr>
        <w:pStyle w:val="Corpsdetexte"/>
        <w:spacing w:after="0" w:line="240" w:lineRule="auto"/>
        <w:rPr>
          <w:rFonts w:asciiTheme="minorHAnsi" w:hAnsiTheme="minorHAnsi" w:cstheme="minorHAnsi"/>
          <w:szCs w:val="20"/>
        </w:rPr>
      </w:pPr>
    </w:p>
    <w:p w14:paraId="035D6790" w14:textId="6076B467" w:rsidR="00185E78" w:rsidRPr="00E969CA" w:rsidRDefault="00185E78" w:rsidP="000A2B77">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L’entreprise devra l’ensemble des études d’exécution et la production des plans EXE.</w:t>
      </w:r>
    </w:p>
    <w:p w14:paraId="315AAD9F" w14:textId="1F9FBA95" w:rsidR="00185E78" w:rsidRPr="00E969CA" w:rsidRDefault="00185E78" w:rsidP="00FE1AF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Ces études devront être communiquées en 3 exemplaires au maître d’œuvre et au bureau de contrôle</w:t>
      </w:r>
      <w:r w:rsidR="00196408" w:rsidRPr="00E969CA">
        <w:rPr>
          <w:rFonts w:asciiTheme="minorHAnsi" w:hAnsiTheme="minorHAnsi" w:cstheme="minorHAnsi"/>
          <w:szCs w:val="20"/>
        </w:rPr>
        <w:t>, dont un exemplaire numérique au format pdf</w:t>
      </w:r>
      <w:r w:rsidRPr="00E969CA">
        <w:rPr>
          <w:rFonts w:asciiTheme="minorHAnsi" w:hAnsiTheme="minorHAnsi" w:cstheme="minorHAnsi"/>
          <w:szCs w:val="20"/>
        </w:rPr>
        <w:t>.</w:t>
      </w:r>
    </w:p>
    <w:p w14:paraId="7EC369FA" w14:textId="77777777" w:rsidR="00185E78" w:rsidRPr="00E969CA" w:rsidRDefault="00185E78" w:rsidP="00FE1AF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lastRenderedPageBreak/>
        <w:t>Aucune réalisation ne pourra intervenir avant l'approbation par le maitre d’œuvre et le bureau de contrôle des documents soumis à l'examen.</w:t>
      </w:r>
    </w:p>
    <w:p w14:paraId="48087B48" w14:textId="77777777" w:rsidR="000A2B77" w:rsidRPr="00E969CA" w:rsidRDefault="000A2B77" w:rsidP="00FE1AF2">
      <w:pPr>
        <w:pStyle w:val="Corpsdetexte"/>
        <w:spacing w:after="0" w:line="240" w:lineRule="auto"/>
        <w:rPr>
          <w:rFonts w:asciiTheme="minorHAnsi" w:hAnsiTheme="minorHAnsi" w:cstheme="minorHAnsi"/>
          <w:szCs w:val="20"/>
          <w:u w:val="single"/>
        </w:rPr>
      </w:pPr>
    </w:p>
    <w:p w14:paraId="198CEB8F" w14:textId="48E6599B" w:rsidR="00185E78" w:rsidRPr="00E969CA" w:rsidRDefault="00185E78" w:rsidP="00FE1AF2">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Disposition particulière :</w:t>
      </w:r>
    </w:p>
    <w:p w14:paraId="755BC977" w14:textId="5FDD9EE7" w:rsidR="00185E78" w:rsidRPr="00E969CA" w:rsidRDefault="00185E78"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Prestation à inclure dans les prix unitaires</w:t>
      </w:r>
    </w:p>
    <w:p w14:paraId="09FA4341" w14:textId="77777777" w:rsidR="000A2B77" w:rsidRPr="00E969CA" w:rsidRDefault="000A2B77" w:rsidP="00FE1AF2">
      <w:pPr>
        <w:pStyle w:val="Corpsdetexte"/>
        <w:spacing w:after="0" w:line="240" w:lineRule="auto"/>
        <w:rPr>
          <w:rFonts w:asciiTheme="minorHAnsi" w:hAnsiTheme="minorHAnsi" w:cstheme="minorHAnsi"/>
          <w:szCs w:val="20"/>
          <w:u w:val="single"/>
        </w:rPr>
      </w:pPr>
    </w:p>
    <w:p w14:paraId="67539248" w14:textId="086E492F" w:rsidR="00185E78" w:rsidRPr="00E969CA" w:rsidRDefault="004A1C0A" w:rsidP="00FE1AF2">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w:t>
      </w:r>
    </w:p>
    <w:p w14:paraId="450915EB" w14:textId="0C1FB56B" w:rsidR="00185E78" w:rsidRPr="00E969CA" w:rsidRDefault="00185E78" w:rsidP="00FE1AF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Ensemble des documents pour les ouvrages décrits au présent lot</w:t>
      </w:r>
    </w:p>
    <w:p w14:paraId="4DCBA06E" w14:textId="77777777" w:rsidR="00982812" w:rsidRPr="00E969CA" w:rsidRDefault="00982812" w:rsidP="00C36A03">
      <w:pPr>
        <w:pStyle w:val="Titre3"/>
        <w:rPr>
          <w:rFonts w:asciiTheme="minorHAnsi" w:hAnsiTheme="minorHAnsi" w:cstheme="minorHAnsi"/>
          <w:szCs w:val="20"/>
        </w:rPr>
      </w:pPr>
      <w:bookmarkStart w:id="71" w:name="_Toc187766178"/>
      <w:r w:rsidRPr="00E969CA">
        <w:rPr>
          <w:rFonts w:asciiTheme="minorHAnsi" w:hAnsiTheme="minorHAnsi" w:cstheme="minorHAnsi"/>
          <w:szCs w:val="20"/>
        </w:rPr>
        <w:t>Constat d'huissier</w:t>
      </w:r>
      <w:bookmarkEnd w:id="71"/>
    </w:p>
    <w:p w14:paraId="0AFDCB4A" w14:textId="77777777" w:rsidR="00185E78" w:rsidRPr="00E969CA" w:rsidRDefault="00185E78" w:rsidP="00FE1AF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L’entrepreneur fera établir un état des lieux des existants avant le début des travaux.</w:t>
      </w:r>
    </w:p>
    <w:p w14:paraId="456C7E32" w14:textId="77777777" w:rsidR="00185E78" w:rsidRPr="00E969CA" w:rsidRDefault="00185E78" w:rsidP="00FE1AF2">
      <w:pPr>
        <w:pStyle w:val="Corpsdetexte"/>
        <w:spacing w:after="0" w:line="240" w:lineRule="auto"/>
        <w:rPr>
          <w:rFonts w:asciiTheme="minorHAnsi" w:hAnsiTheme="minorHAnsi" w:cstheme="minorHAnsi"/>
          <w:szCs w:val="20"/>
        </w:rPr>
      </w:pPr>
    </w:p>
    <w:p w14:paraId="740646BF" w14:textId="77777777" w:rsidR="00C81E94" w:rsidRPr="00E969CA" w:rsidRDefault="00C81E94" w:rsidP="00FE1AF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Ce constat portera sur les zones d’intervention (voirie, abords, toiture, façades, pièces impactées par les travaux, …).</w:t>
      </w:r>
    </w:p>
    <w:p w14:paraId="121DB067" w14:textId="7C9B7C8E" w:rsidR="00185E78" w:rsidRPr="00E969CA" w:rsidRDefault="00185E78" w:rsidP="00731AD7">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Cet état des lieux sera établi par huissier, en présence du maître d’ouvrage et/ou du maître d’œuvre et de l’entrepreneur.</w:t>
      </w:r>
    </w:p>
    <w:p w14:paraId="17171CD4" w14:textId="5FEEACA8" w:rsidR="00185E78" w:rsidRPr="00E969CA" w:rsidRDefault="00185E78" w:rsidP="00731AD7">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Il devra être remis deux exemplaires du constat, un au maitre d’ouvrage et l’autre au maitre d’œuvre.</w:t>
      </w:r>
    </w:p>
    <w:p w14:paraId="1C855F73" w14:textId="77777777" w:rsidR="00C81E94" w:rsidRPr="00E969CA" w:rsidRDefault="00C81E94" w:rsidP="00FE1AF2">
      <w:pPr>
        <w:pStyle w:val="Corpsdetexte"/>
        <w:spacing w:after="0" w:line="240" w:lineRule="auto"/>
        <w:rPr>
          <w:rFonts w:asciiTheme="minorHAnsi" w:hAnsiTheme="minorHAnsi" w:cstheme="minorHAnsi"/>
          <w:szCs w:val="20"/>
          <w:u w:val="single"/>
        </w:rPr>
      </w:pPr>
    </w:p>
    <w:p w14:paraId="2CBF5B38" w14:textId="2FD514A2" w:rsidR="00185E78" w:rsidRPr="00E969CA" w:rsidRDefault="00185E78" w:rsidP="00FE1AF2">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723D156E" w14:textId="77777777" w:rsidR="00C81E94" w:rsidRPr="00E969CA" w:rsidRDefault="00C81E94" w:rsidP="00C81E94">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Ensemble du projet</w:t>
      </w:r>
    </w:p>
    <w:p w14:paraId="3F0198D5" w14:textId="7F93A7E9" w:rsidR="00982812" w:rsidRPr="00E969CA" w:rsidRDefault="008613D0" w:rsidP="00B57788">
      <w:pPr>
        <w:pStyle w:val="Titre2"/>
      </w:pPr>
      <w:bookmarkStart w:id="72" w:name="_Toc187766179"/>
      <w:r w:rsidRPr="00E969CA">
        <w:t>ÉCHAFAUDAGES</w:t>
      </w:r>
      <w:r w:rsidR="00C36A03" w:rsidRPr="00E969CA">
        <w:t xml:space="preserve"> - PROTECTIONS</w:t>
      </w:r>
      <w:bookmarkEnd w:id="72"/>
    </w:p>
    <w:p w14:paraId="2CC46261" w14:textId="26F72E1A" w:rsidR="00982812" w:rsidRPr="00E969CA" w:rsidRDefault="00C81E94" w:rsidP="00C36A03">
      <w:pPr>
        <w:pStyle w:val="Titre3"/>
        <w:rPr>
          <w:rFonts w:asciiTheme="minorHAnsi" w:hAnsiTheme="minorHAnsi" w:cstheme="minorHAnsi"/>
          <w:szCs w:val="20"/>
        </w:rPr>
      </w:pPr>
      <w:bookmarkStart w:id="73" w:name="_Toc187766180"/>
      <w:r w:rsidRPr="00E969CA">
        <w:rPr>
          <w:rFonts w:asciiTheme="minorHAnsi" w:hAnsiTheme="minorHAnsi" w:cstheme="minorHAnsi"/>
          <w:szCs w:val="20"/>
        </w:rPr>
        <w:t xml:space="preserve">Platelage </w:t>
      </w:r>
      <w:r w:rsidR="00FC5AE9" w:rsidRPr="00E969CA">
        <w:rPr>
          <w:rFonts w:asciiTheme="minorHAnsi" w:hAnsiTheme="minorHAnsi" w:cstheme="minorHAnsi"/>
          <w:szCs w:val="20"/>
        </w:rPr>
        <w:t>de travail</w:t>
      </w:r>
      <w:bookmarkEnd w:id="73"/>
    </w:p>
    <w:p w14:paraId="213A6E67" w14:textId="77777777" w:rsidR="00C81E94" w:rsidRPr="00E969CA" w:rsidRDefault="00C81E94" w:rsidP="00731AD7">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Les échafaudages devront être dressés conformément à la réglementation en vigueur.</w:t>
      </w:r>
    </w:p>
    <w:p w14:paraId="59AA1B71" w14:textId="77777777" w:rsidR="00C81E94" w:rsidRPr="00E969CA" w:rsidRDefault="00C81E94" w:rsidP="00731AD7">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Ils seront conformes à la norme NF EN 12810 et 12811, de type multidirectionnel de manière à pouvoir traiter les nombreuses différences de plan.</w:t>
      </w:r>
    </w:p>
    <w:p w14:paraId="6DEB9677" w14:textId="31E70E00" w:rsidR="00C81E94" w:rsidRPr="00E969CA" w:rsidRDefault="00C81E94" w:rsidP="00731AD7">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Ils comprendront les semelles de répartition, les planchers, plinthes, garde-corps, pare-gravois, renforcement pour décrochements</w:t>
      </w:r>
      <w:r w:rsidR="009E0FF5" w:rsidRPr="00E969CA">
        <w:rPr>
          <w:rFonts w:asciiTheme="minorHAnsi" w:hAnsiTheme="minorHAnsi" w:cstheme="minorHAnsi"/>
          <w:szCs w:val="20"/>
        </w:rPr>
        <w:t>, protections renforcées des existants</w:t>
      </w:r>
      <w:r w:rsidRPr="00E969CA">
        <w:rPr>
          <w:rFonts w:asciiTheme="minorHAnsi" w:hAnsiTheme="minorHAnsi" w:cstheme="minorHAnsi"/>
          <w:szCs w:val="20"/>
        </w:rPr>
        <w:t>.</w:t>
      </w:r>
    </w:p>
    <w:p w14:paraId="01F839F6" w14:textId="77777777" w:rsidR="00C81E94" w:rsidRPr="00E969CA" w:rsidRDefault="00C81E94" w:rsidP="00731AD7">
      <w:pPr>
        <w:pStyle w:val="Corpsdetexte"/>
        <w:spacing w:after="0" w:line="240" w:lineRule="auto"/>
        <w:jc w:val="both"/>
        <w:rPr>
          <w:rFonts w:asciiTheme="minorHAnsi" w:hAnsiTheme="minorHAnsi" w:cstheme="minorHAnsi"/>
          <w:szCs w:val="20"/>
        </w:rPr>
      </w:pPr>
    </w:p>
    <w:p w14:paraId="2AD4470B" w14:textId="77777777" w:rsidR="00C81E94" w:rsidRPr="00E969CA" w:rsidRDefault="00C81E94" w:rsidP="00731AD7">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Les planchers seront jointifs acceptant une charge par plancher de 450kg/m2 (classe 5) équipés de garde-corps réglementaires avec plinthes.</w:t>
      </w:r>
    </w:p>
    <w:p w14:paraId="2CB63F13" w14:textId="77777777" w:rsidR="00C81E94" w:rsidRPr="00E969CA" w:rsidRDefault="00C81E94" w:rsidP="00731AD7">
      <w:pPr>
        <w:pStyle w:val="Corpsdetexte"/>
        <w:spacing w:after="0" w:line="240" w:lineRule="auto"/>
        <w:jc w:val="both"/>
        <w:rPr>
          <w:rFonts w:asciiTheme="minorHAnsi" w:hAnsiTheme="minorHAnsi" w:cstheme="minorHAnsi"/>
          <w:szCs w:val="20"/>
        </w:rPr>
      </w:pPr>
    </w:p>
    <w:p w14:paraId="669E90B8" w14:textId="69D6DF17" w:rsidR="00C81E94" w:rsidRPr="00E969CA" w:rsidRDefault="00C81E94" w:rsidP="00731AD7">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L'entreprise devra mettre en place un platelage horizontal pour permettre</w:t>
      </w:r>
      <w:r w:rsidR="00FC5AE9" w:rsidRPr="00E969CA">
        <w:rPr>
          <w:rFonts w:asciiTheme="minorHAnsi" w:hAnsiTheme="minorHAnsi" w:cstheme="minorHAnsi"/>
          <w:szCs w:val="20"/>
        </w:rPr>
        <w:t xml:space="preserve"> la mise en place de la passerelle et des ouvrages annexes</w:t>
      </w:r>
      <w:r w:rsidRPr="00E969CA">
        <w:rPr>
          <w:rFonts w:asciiTheme="minorHAnsi" w:hAnsiTheme="minorHAnsi" w:cstheme="minorHAnsi"/>
          <w:szCs w:val="20"/>
        </w:rPr>
        <w:t>.</w:t>
      </w:r>
    </w:p>
    <w:p w14:paraId="6C22D45C" w14:textId="77777777" w:rsidR="00C81E94" w:rsidRPr="00E969CA" w:rsidRDefault="00C81E94" w:rsidP="00731AD7">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platelage sera constitué de planches jointives et panneaux en contre-plaqué y compris poutres treillis et ossatures complémentaires en tubes d'échafaudages.</w:t>
      </w:r>
    </w:p>
    <w:p w14:paraId="0F39AE62" w14:textId="19BEA74F" w:rsidR="00C81E94" w:rsidRPr="00E969CA" w:rsidRDefault="00C81E94" w:rsidP="00731AD7">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 xml:space="preserve">Le platelage sera en appui sur les maçonneries, en aucun cas il ne prendra appui </w:t>
      </w:r>
      <w:r w:rsidR="00FC5AE9" w:rsidRPr="00E969CA">
        <w:rPr>
          <w:rFonts w:asciiTheme="minorHAnsi" w:hAnsiTheme="minorHAnsi" w:cstheme="minorHAnsi"/>
          <w:szCs w:val="20"/>
        </w:rPr>
        <w:t>sur la verrière</w:t>
      </w:r>
      <w:r w:rsidRPr="00E969CA">
        <w:rPr>
          <w:rFonts w:asciiTheme="minorHAnsi" w:hAnsiTheme="minorHAnsi" w:cstheme="minorHAnsi"/>
          <w:szCs w:val="20"/>
        </w:rPr>
        <w:t>.</w:t>
      </w:r>
    </w:p>
    <w:p w14:paraId="32E39AE0" w14:textId="77777777" w:rsidR="00C81E94" w:rsidRPr="00E969CA" w:rsidRDefault="00C81E94" w:rsidP="00731AD7">
      <w:pPr>
        <w:pStyle w:val="Corpsdetexte"/>
        <w:spacing w:after="0" w:line="240" w:lineRule="auto"/>
        <w:jc w:val="both"/>
        <w:rPr>
          <w:rFonts w:asciiTheme="minorHAnsi" w:hAnsiTheme="minorHAnsi" w:cstheme="minorHAnsi"/>
          <w:szCs w:val="20"/>
        </w:rPr>
      </w:pPr>
    </w:p>
    <w:p w14:paraId="07A9A247" w14:textId="77777777" w:rsidR="00C81E94" w:rsidRPr="00E969CA" w:rsidRDefault="00C81E94" w:rsidP="00731AD7">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L'entrepreneur soumettra pour approbation au maître d'ouvrage et à l’architecte les plans de conception de ses installations durant la période de préparation.</w:t>
      </w:r>
    </w:p>
    <w:p w14:paraId="11C33EE9" w14:textId="77777777" w:rsidR="00C81E94" w:rsidRPr="00E969CA" w:rsidRDefault="00C81E94" w:rsidP="00731AD7">
      <w:pPr>
        <w:pStyle w:val="Corpsdetexte"/>
        <w:spacing w:after="0" w:line="240" w:lineRule="auto"/>
        <w:jc w:val="both"/>
        <w:rPr>
          <w:rFonts w:asciiTheme="minorHAnsi" w:hAnsiTheme="minorHAnsi" w:cstheme="minorHAnsi"/>
          <w:szCs w:val="20"/>
        </w:rPr>
      </w:pPr>
    </w:p>
    <w:p w14:paraId="0A511E34" w14:textId="77777777" w:rsidR="00C81E94" w:rsidRPr="00E969CA" w:rsidRDefault="00C81E94" w:rsidP="00731AD7">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L'entrepreneur devra remettre à l’architecte un certificat de conformité délivré par un organisme de contrôle dès achèvement des installations.</w:t>
      </w:r>
    </w:p>
    <w:p w14:paraId="65007526" w14:textId="77777777" w:rsidR="00C81E94" w:rsidRPr="00E969CA" w:rsidRDefault="00C81E94" w:rsidP="00731AD7">
      <w:pPr>
        <w:pStyle w:val="Corpsdetexte"/>
        <w:spacing w:after="0" w:line="240" w:lineRule="auto"/>
        <w:jc w:val="both"/>
        <w:rPr>
          <w:rFonts w:asciiTheme="minorHAnsi" w:hAnsiTheme="minorHAnsi" w:cstheme="minorHAnsi"/>
          <w:szCs w:val="20"/>
        </w:rPr>
      </w:pPr>
    </w:p>
    <w:p w14:paraId="5D9B1EDA" w14:textId="77777777" w:rsidR="00C81E94" w:rsidRPr="00E969CA" w:rsidRDefault="00C81E94" w:rsidP="00731AD7">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Comprenant :</w:t>
      </w:r>
    </w:p>
    <w:p w14:paraId="22FB6830" w14:textId="2BBA4B63" w:rsidR="00C81E94" w:rsidRPr="00E969CA" w:rsidRDefault="00C81E94" w:rsidP="00731AD7">
      <w:pPr>
        <w:pStyle w:val="Paragraphedeliste"/>
        <w:rPr>
          <w:rFonts w:asciiTheme="minorHAnsi" w:hAnsiTheme="minorHAnsi" w:cstheme="minorHAnsi"/>
          <w:szCs w:val="20"/>
        </w:rPr>
      </w:pPr>
      <w:r w:rsidRPr="00E969CA">
        <w:rPr>
          <w:rFonts w:asciiTheme="minorHAnsi" w:hAnsiTheme="minorHAnsi" w:cstheme="minorHAnsi"/>
          <w:szCs w:val="20"/>
        </w:rPr>
        <w:t>Mise en place,</w:t>
      </w:r>
    </w:p>
    <w:p w14:paraId="21D8CEDC" w14:textId="6248987B" w:rsidR="00C81E94" w:rsidRPr="00E969CA" w:rsidRDefault="00C81E94" w:rsidP="00731AD7">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Location pour la durée des travaux, compris double transport,</w:t>
      </w:r>
    </w:p>
    <w:p w14:paraId="6295279A" w14:textId="3CFD3682" w:rsidR="00FC5AE9" w:rsidRPr="00E969CA" w:rsidRDefault="00C81E94" w:rsidP="00FC5AE9">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Repliement en fin de travaux.</w:t>
      </w:r>
    </w:p>
    <w:p w14:paraId="51C7CD45" w14:textId="77777777" w:rsidR="00FC5AE9" w:rsidRPr="00E969CA" w:rsidRDefault="00FC5AE9" w:rsidP="00FC5AE9">
      <w:pPr>
        <w:pStyle w:val="Paragraphedeliste"/>
        <w:numPr>
          <w:ilvl w:val="0"/>
          <w:numId w:val="0"/>
        </w:numPr>
        <w:spacing w:after="0" w:afterAutospacing="0"/>
        <w:ind w:left="1191"/>
        <w:rPr>
          <w:rFonts w:asciiTheme="minorHAnsi" w:hAnsiTheme="minorHAnsi" w:cstheme="minorHAnsi"/>
          <w:szCs w:val="20"/>
        </w:rPr>
      </w:pPr>
    </w:p>
    <w:p w14:paraId="47609A63" w14:textId="77777777" w:rsidR="00FC5AE9" w:rsidRPr="00E969CA" w:rsidRDefault="00FC5AE9" w:rsidP="00FC5AE9">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600FAC5E" w14:textId="221A9B86" w:rsidR="00FC5AE9" w:rsidRPr="00E969CA" w:rsidRDefault="00FC5AE9" w:rsidP="00FC5AE9">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Platelage de travail de chaque côté de la passerelle</w:t>
      </w:r>
    </w:p>
    <w:p w14:paraId="18FEA5CE" w14:textId="727B6FE4" w:rsidR="00FC5AE9" w:rsidRPr="00E969CA" w:rsidRDefault="00FC5AE9" w:rsidP="00C36A03">
      <w:pPr>
        <w:pStyle w:val="Titre3"/>
        <w:rPr>
          <w:rFonts w:asciiTheme="minorHAnsi" w:hAnsiTheme="minorHAnsi" w:cstheme="minorHAnsi"/>
          <w:szCs w:val="20"/>
        </w:rPr>
      </w:pPr>
      <w:bookmarkStart w:id="74" w:name="_Toc187766181"/>
      <w:r w:rsidRPr="00E969CA">
        <w:rPr>
          <w:rFonts w:asciiTheme="minorHAnsi" w:hAnsiTheme="minorHAnsi" w:cstheme="minorHAnsi"/>
          <w:szCs w:val="20"/>
        </w:rPr>
        <w:t xml:space="preserve">Sas </w:t>
      </w:r>
      <w:r w:rsidR="009E0FF5" w:rsidRPr="00E969CA">
        <w:rPr>
          <w:rFonts w:asciiTheme="minorHAnsi" w:hAnsiTheme="minorHAnsi" w:cstheme="minorHAnsi"/>
          <w:szCs w:val="20"/>
        </w:rPr>
        <w:t xml:space="preserve">intérieur </w:t>
      </w:r>
      <w:r w:rsidRPr="00E969CA">
        <w:rPr>
          <w:rFonts w:asciiTheme="minorHAnsi" w:hAnsiTheme="minorHAnsi" w:cstheme="minorHAnsi"/>
          <w:szCs w:val="20"/>
        </w:rPr>
        <w:t>de protection</w:t>
      </w:r>
      <w:bookmarkEnd w:id="74"/>
    </w:p>
    <w:p w14:paraId="6B8CC188" w14:textId="77777777" w:rsidR="00FC5AE9" w:rsidRPr="00E969CA" w:rsidRDefault="00FC5AE9" w:rsidP="00FC5AE9">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42AB7AE0" w14:textId="671C4D27" w:rsidR="00FC5AE9" w:rsidRPr="00E969CA" w:rsidRDefault="00FC5AE9" w:rsidP="00FC5AE9">
      <w:pPr>
        <w:pStyle w:val="Paragraphedeliste"/>
        <w:rPr>
          <w:rFonts w:asciiTheme="minorHAnsi" w:hAnsiTheme="minorHAnsi" w:cstheme="minorHAnsi"/>
          <w:szCs w:val="20"/>
        </w:rPr>
      </w:pPr>
      <w:r w:rsidRPr="00E969CA">
        <w:rPr>
          <w:rFonts w:asciiTheme="minorHAnsi" w:hAnsiTheme="minorHAnsi" w:cstheme="minorHAnsi"/>
          <w:szCs w:val="20"/>
        </w:rPr>
        <w:lastRenderedPageBreak/>
        <w:t>Fourniture, façonnage et pose de clôture hermétique composée d'une ossature en matériel d'échafaudage supportant une bâche étanche à la poussière en tissu PVC type M1 650 g/m2 avec certificat d’ignifugation,</w:t>
      </w:r>
    </w:p>
    <w:p w14:paraId="4795B08D" w14:textId="41090E3E" w:rsidR="00FC5AE9" w:rsidRPr="00E969CA" w:rsidRDefault="00FC5AE9" w:rsidP="00FC5AE9">
      <w:pPr>
        <w:pStyle w:val="Paragraphedeliste"/>
        <w:rPr>
          <w:rFonts w:asciiTheme="minorHAnsi" w:hAnsiTheme="minorHAnsi" w:cstheme="minorHAnsi"/>
          <w:szCs w:val="20"/>
        </w:rPr>
      </w:pPr>
      <w:r w:rsidRPr="00E969CA">
        <w:rPr>
          <w:rFonts w:asciiTheme="minorHAnsi" w:hAnsiTheme="minorHAnsi" w:cstheme="minorHAnsi"/>
          <w:szCs w:val="20"/>
        </w:rPr>
        <w:t>Calfeutrement à l’aide de mastic non adhérent au droit de la maçonnerie pour éviter toute propagation de poussière dans l’édifice,</w:t>
      </w:r>
    </w:p>
    <w:p w14:paraId="54A2EE82" w14:textId="20E0F07E" w:rsidR="00FC5AE9" w:rsidRPr="00E969CA" w:rsidRDefault="00FC5AE9" w:rsidP="00FC5AE9">
      <w:pPr>
        <w:pStyle w:val="Paragraphedeliste"/>
        <w:rPr>
          <w:rFonts w:asciiTheme="minorHAnsi" w:hAnsiTheme="minorHAnsi" w:cstheme="minorHAnsi"/>
          <w:szCs w:val="20"/>
        </w:rPr>
      </w:pPr>
      <w:r w:rsidRPr="00E969CA">
        <w:rPr>
          <w:rFonts w:asciiTheme="minorHAnsi" w:hAnsiTheme="minorHAnsi" w:cstheme="minorHAnsi"/>
          <w:szCs w:val="20"/>
        </w:rPr>
        <w:t>Au pied de la clôture hermétique sera dressé une palissade en grilles métalliques type HERAS ou équivalent sur plots béton,</w:t>
      </w:r>
    </w:p>
    <w:p w14:paraId="0F0BC6B0" w14:textId="2D4BDC5E" w:rsidR="00FC5AE9" w:rsidRPr="00E969CA" w:rsidRDefault="00FC5AE9" w:rsidP="00FC5AE9">
      <w:pPr>
        <w:pStyle w:val="Paragraphedeliste"/>
        <w:rPr>
          <w:rFonts w:asciiTheme="minorHAnsi" w:hAnsiTheme="minorHAnsi" w:cstheme="minorHAnsi"/>
          <w:szCs w:val="20"/>
        </w:rPr>
      </w:pPr>
      <w:r w:rsidRPr="00E969CA">
        <w:rPr>
          <w:rFonts w:asciiTheme="minorHAnsi" w:hAnsiTheme="minorHAnsi" w:cstheme="minorHAnsi"/>
          <w:szCs w:val="20"/>
        </w:rPr>
        <w:t>Dépose en fin de chantier.</w:t>
      </w:r>
    </w:p>
    <w:p w14:paraId="7AC5E88E" w14:textId="77777777" w:rsidR="00FC5AE9" w:rsidRPr="00E969CA" w:rsidRDefault="00FC5AE9" w:rsidP="00FC5AE9">
      <w:pPr>
        <w:pStyle w:val="Paragraphedeliste"/>
        <w:numPr>
          <w:ilvl w:val="0"/>
          <w:numId w:val="0"/>
        </w:numPr>
        <w:spacing w:after="0" w:afterAutospacing="0"/>
        <w:ind w:left="1191"/>
        <w:rPr>
          <w:rFonts w:asciiTheme="minorHAnsi" w:hAnsiTheme="minorHAnsi" w:cstheme="minorHAnsi"/>
          <w:szCs w:val="20"/>
        </w:rPr>
      </w:pPr>
    </w:p>
    <w:p w14:paraId="15777BB6" w14:textId="77777777" w:rsidR="00FC5AE9" w:rsidRPr="00E969CA" w:rsidRDefault="00FC5AE9" w:rsidP="00FC5AE9">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23D1ACCA" w14:textId="00DBBC5F" w:rsidR="00FC5AE9" w:rsidRPr="00E969CA" w:rsidRDefault="009E0FF5" w:rsidP="00FC5AE9">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À l’intérieur du Musée de l’Orangerie, a</w:t>
      </w:r>
      <w:r w:rsidR="00FC5AE9" w:rsidRPr="00E969CA">
        <w:rPr>
          <w:rFonts w:asciiTheme="minorHAnsi" w:hAnsiTheme="minorHAnsi" w:cstheme="minorHAnsi"/>
          <w:szCs w:val="20"/>
        </w:rPr>
        <w:t>u droit de l’entrée Nord créée</w:t>
      </w:r>
    </w:p>
    <w:p w14:paraId="1C5B29DE" w14:textId="51B63FD8" w:rsidR="00FC5AE9" w:rsidRPr="00E969CA" w:rsidRDefault="00FC5AE9" w:rsidP="00C36A03">
      <w:pPr>
        <w:pStyle w:val="Titre3"/>
        <w:rPr>
          <w:rFonts w:asciiTheme="minorHAnsi" w:hAnsiTheme="minorHAnsi" w:cstheme="minorHAnsi"/>
          <w:szCs w:val="20"/>
        </w:rPr>
      </w:pPr>
      <w:r w:rsidRPr="00E969CA">
        <w:rPr>
          <w:rFonts w:asciiTheme="minorHAnsi" w:hAnsiTheme="minorHAnsi" w:cstheme="minorHAnsi"/>
          <w:szCs w:val="20"/>
        </w:rPr>
        <w:t> </w:t>
      </w:r>
      <w:bookmarkStart w:id="75" w:name="_Toc187766182"/>
      <w:r w:rsidRPr="00E969CA">
        <w:rPr>
          <w:rFonts w:asciiTheme="minorHAnsi" w:hAnsiTheme="minorHAnsi" w:cstheme="minorHAnsi"/>
          <w:szCs w:val="20"/>
        </w:rPr>
        <w:t>Protection de sol</w:t>
      </w:r>
      <w:bookmarkEnd w:id="75"/>
    </w:p>
    <w:p w14:paraId="7061E1C4" w14:textId="77777777" w:rsidR="00FC5AE9" w:rsidRPr="00E969CA" w:rsidRDefault="00FC5AE9" w:rsidP="00FC5AE9">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32BBE7D8" w14:textId="77777777" w:rsidR="00FC5AE9" w:rsidRPr="00E969CA" w:rsidRDefault="00FC5AE9" w:rsidP="00FC5AE9">
      <w:pPr>
        <w:pStyle w:val="Paragraphedeliste"/>
        <w:rPr>
          <w:rFonts w:asciiTheme="minorHAnsi" w:hAnsiTheme="minorHAnsi" w:cstheme="minorHAnsi"/>
          <w:szCs w:val="20"/>
        </w:rPr>
      </w:pPr>
      <w:r w:rsidRPr="00E969CA">
        <w:rPr>
          <w:rFonts w:asciiTheme="minorHAnsi" w:hAnsiTheme="minorHAnsi" w:cstheme="minorHAnsi"/>
          <w:szCs w:val="20"/>
        </w:rPr>
        <w:t>Fourniture et mise en œuvre d’un film géotextile sur la surface à protéger,</w:t>
      </w:r>
    </w:p>
    <w:p w14:paraId="6DBA2867" w14:textId="77777777" w:rsidR="00FC5AE9" w:rsidRPr="00E969CA" w:rsidRDefault="00FC5AE9" w:rsidP="00FC5AE9">
      <w:pPr>
        <w:pStyle w:val="Paragraphedeliste"/>
        <w:rPr>
          <w:rFonts w:asciiTheme="minorHAnsi" w:hAnsiTheme="minorHAnsi" w:cstheme="minorHAnsi"/>
          <w:szCs w:val="20"/>
        </w:rPr>
      </w:pPr>
      <w:r w:rsidRPr="00E969CA">
        <w:rPr>
          <w:rFonts w:asciiTheme="minorHAnsi" w:hAnsiTheme="minorHAnsi" w:cstheme="minorHAnsi"/>
          <w:szCs w:val="20"/>
        </w:rPr>
        <w:t>Fourniture et mise en œuvre de protection par panneaux d’aggloméré, compris découpes et ajustements,</w:t>
      </w:r>
    </w:p>
    <w:p w14:paraId="19ACD694" w14:textId="77777777" w:rsidR="00FC5AE9" w:rsidRPr="00E969CA" w:rsidRDefault="00FC5AE9" w:rsidP="00FC5AE9">
      <w:pPr>
        <w:pStyle w:val="Paragraphedeliste"/>
        <w:rPr>
          <w:rFonts w:asciiTheme="minorHAnsi" w:hAnsiTheme="minorHAnsi" w:cstheme="minorHAnsi"/>
          <w:szCs w:val="20"/>
        </w:rPr>
      </w:pPr>
      <w:r w:rsidRPr="00E969CA">
        <w:rPr>
          <w:rFonts w:asciiTheme="minorHAnsi" w:hAnsiTheme="minorHAnsi" w:cstheme="minorHAnsi"/>
          <w:szCs w:val="20"/>
        </w:rPr>
        <w:t>Protection mise en place de façon à rendre un revêtement en parfait état après travaux,</w:t>
      </w:r>
    </w:p>
    <w:p w14:paraId="16B0B99E" w14:textId="77777777" w:rsidR="00FC5AE9" w:rsidRPr="00E969CA" w:rsidRDefault="00FC5AE9" w:rsidP="00FC5AE9">
      <w:pPr>
        <w:pStyle w:val="Paragraphedeliste"/>
        <w:rPr>
          <w:rFonts w:asciiTheme="minorHAnsi" w:hAnsiTheme="minorHAnsi" w:cstheme="minorHAnsi"/>
          <w:szCs w:val="20"/>
        </w:rPr>
      </w:pPr>
      <w:r w:rsidRPr="00E969CA">
        <w:rPr>
          <w:rFonts w:asciiTheme="minorHAnsi" w:hAnsiTheme="minorHAnsi" w:cstheme="minorHAnsi"/>
          <w:szCs w:val="20"/>
        </w:rPr>
        <w:t>Dépose en fin de travaux.</w:t>
      </w:r>
    </w:p>
    <w:p w14:paraId="2923C9B9" w14:textId="77777777" w:rsidR="00FC5AE9" w:rsidRPr="00E969CA" w:rsidRDefault="00FC5AE9" w:rsidP="00FC5AE9">
      <w:pPr>
        <w:pStyle w:val="Paragraphedeliste"/>
        <w:numPr>
          <w:ilvl w:val="0"/>
          <w:numId w:val="0"/>
        </w:numPr>
        <w:spacing w:after="0" w:afterAutospacing="0"/>
        <w:ind w:left="1191"/>
        <w:rPr>
          <w:rFonts w:asciiTheme="minorHAnsi" w:hAnsiTheme="minorHAnsi" w:cstheme="minorHAnsi"/>
          <w:szCs w:val="20"/>
        </w:rPr>
      </w:pPr>
    </w:p>
    <w:p w14:paraId="5CFE7A26" w14:textId="77777777" w:rsidR="00FC5AE9" w:rsidRPr="00E969CA" w:rsidRDefault="00FC5AE9" w:rsidP="00FC5AE9">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29A0E9A2" w14:textId="6C46F820" w:rsidR="00FC5AE9" w:rsidRPr="00E969CA" w:rsidRDefault="00FC5AE9" w:rsidP="00FC5AE9">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Protection des sols intérieurs au droit du sas de protection</w:t>
      </w:r>
    </w:p>
    <w:p w14:paraId="05E0CA67" w14:textId="2DF36031" w:rsidR="00FC5AE9" w:rsidRPr="00E969CA" w:rsidRDefault="00FC5AE9" w:rsidP="00FC5AE9">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Protection de la verrière sur l’emprise de la passerelle et du platelage de travail</w:t>
      </w:r>
    </w:p>
    <w:p w14:paraId="1F9CB581" w14:textId="6D0B2B0C" w:rsidR="009E0FF5" w:rsidRPr="00E969CA" w:rsidRDefault="009E0FF5" w:rsidP="00FC5AE9">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Protection des sols extérieurs au droit de la zone de levage de la passerelle</w:t>
      </w:r>
    </w:p>
    <w:p w14:paraId="6A1DD216" w14:textId="06ACB559" w:rsidR="00982812" w:rsidRPr="00E969CA" w:rsidRDefault="00E72CE1" w:rsidP="00B57788">
      <w:pPr>
        <w:pStyle w:val="Titre2"/>
      </w:pPr>
      <w:bookmarkStart w:id="76" w:name="_Toc187766183"/>
      <w:bookmarkEnd w:id="67"/>
      <w:r w:rsidRPr="00E969CA">
        <w:t>PASSERELLE</w:t>
      </w:r>
      <w:bookmarkEnd w:id="76"/>
    </w:p>
    <w:p w14:paraId="57A607F4" w14:textId="77777777" w:rsidR="00402A94" w:rsidRPr="00E969CA" w:rsidRDefault="00402A94" w:rsidP="00731AD7">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 projet nécessite un montage de la passerelle sur site et au-dessus d’une verrière sur des locaux occupés.</w:t>
      </w:r>
    </w:p>
    <w:p w14:paraId="6EF975AA" w14:textId="71310F21" w:rsidR="00212300" w:rsidRPr="00E969CA" w:rsidRDefault="00402A94" w:rsidP="00731AD7">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 xml:space="preserve">C’est pourquoi le projet prévoit des échafaudages </w:t>
      </w:r>
      <w:r w:rsidR="00212300" w:rsidRPr="00E969CA">
        <w:rPr>
          <w:rFonts w:asciiTheme="minorHAnsi" w:hAnsiTheme="minorHAnsi" w:cstheme="minorHAnsi"/>
          <w:szCs w:val="20"/>
        </w:rPr>
        <w:t xml:space="preserve">(platelage de travail latéral) </w:t>
      </w:r>
      <w:r w:rsidRPr="00E969CA">
        <w:rPr>
          <w:rFonts w:asciiTheme="minorHAnsi" w:hAnsiTheme="minorHAnsi" w:cstheme="minorHAnsi"/>
          <w:szCs w:val="20"/>
        </w:rPr>
        <w:t>pour assurer la sécurité des travailleurs du musée, des intervenants du chantier et des structures existantes.</w:t>
      </w:r>
    </w:p>
    <w:p w14:paraId="1FDA8FB9" w14:textId="77777777" w:rsidR="00212300" w:rsidRPr="00E969CA" w:rsidRDefault="00212300" w:rsidP="00731AD7">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Compte tenu de la configuration du site, il n’est pas possible de venir avec une grue automotrice capable de déplacer la passerelle en un seul élément fini.</w:t>
      </w:r>
    </w:p>
    <w:p w14:paraId="16BC0A26" w14:textId="2D019038" w:rsidR="00212300" w:rsidRPr="00E969CA" w:rsidRDefault="00212300" w:rsidP="00731AD7">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Des moyens de manutention pour des charges plus faibles sont acceptables, sous réserve d’implantation conforme aux structures inférieures et de répartition de charge assurée, après accord de la maitrise d’ouvrage et de la maitrise d’œuvre.</w:t>
      </w:r>
    </w:p>
    <w:p w14:paraId="6B433D74" w14:textId="2B340F36" w:rsidR="00212300" w:rsidRPr="00E969CA" w:rsidRDefault="00212300" w:rsidP="00731AD7">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Des solutions techniques sont envisageables comme la translation ou le montage en place par petits éléments.</w:t>
      </w:r>
    </w:p>
    <w:p w14:paraId="508E68DD" w14:textId="3DDA3DC9" w:rsidR="00402A94" w:rsidRPr="00E969CA" w:rsidRDefault="00212300" w:rsidP="00731AD7">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Les interventions lourdes (montage de la porte, montage de la passerelle) devront avoir lieu obligatoirement le mardi, jour de fermeture du Musée de l’Orangerie.</w:t>
      </w:r>
    </w:p>
    <w:p w14:paraId="0E66F64D" w14:textId="32B56174" w:rsidR="00212300" w:rsidRPr="00E969CA" w:rsidRDefault="00212300" w:rsidP="00731AD7">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La méthodologie de mise en œuvre de la passerelle sera indiquée et détaillée dans le mémoire technique de l’entreprise.</w:t>
      </w:r>
    </w:p>
    <w:p w14:paraId="5EA4CEDE" w14:textId="79500D35" w:rsidR="00982812" w:rsidRPr="00E969CA" w:rsidRDefault="00C36A03" w:rsidP="00FE1AF2">
      <w:pPr>
        <w:pStyle w:val="Titre3"/>
        <w:rPr>
          <w:rFonts w:asciiTheme="minorHAnsi" w:hAnsiTheme="minorHAnsi" w:cstheme="minorHAnsi"/>
          <w:szCs w:val="20"/>
        </w:rPr>
      </w:pPr>
      <w:bookmarkStart w:id="77" w:name="_Hlk171021092"/>
      <w:bookmarkStart w:id="78" w:name="_Toc187766184"/>
      <w:r w:rsidRPr="00E969CA">
        <w:rPr>
          <w:rFonts w:asciiTheme="minorHAnsi" w:hAnsiTheme="minorHAnsi" w:cstheme="minorHAnsi"/>
          <w:szCs w:val="20"/>
        </w:rPr>
        <w:t>Ouvrages de maçonnerie</w:t>
      </w:r>
      <w:bookmarkEnd w:id="78"/>
    </w:p>
    <w:p w14:paraId="6753F648" w14:textId="27AF33DE" w:rsidR="00B17EA8" w:rsidRPr="00E969CA" w:rsidRDefault="00B17EA8" w:rsidP="00B17EA8">
      <w:pPr>
        <w:pStyle w:val="Titre4"/>
        <w:rPr>
          <w:rFonts w:asciiTheme="minorHAnsi" w:hAnsiTheme="minorHAnsi" w:cstheme="minorHAnsi"/>
          <w:szCs w:val="20"/>
        </w:rPr>
      </w:pPr>
      <w:r w:rsidRPr="00E969CA">
        <w:rPr>
          <w:rFonts w:asciiTheme="minorHAnsi" w:hAnsiTheme="minorHAnsi" w:cstheme="minorHAnsi"/>
          <w:szCs w:val="20"/>
        </w:rPr>
        <w:t>Reprises structurelles des poutres</w:t>
      </w:r>
    </w:p>
    <w:p w14:paraId="1B1C1614" w14:textId="5178F650" w:rsidR="00B17EA8" w:rsidRPr="00E969CA" w:rsidRDefault="00B17EA8" w:rsidP="00B17EA8">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Reprises structurelles des poutres en béton armé selon recommandations du Bureau d’Étude Structure.</w:t>
      </w:r>
    </w:p>
    <w:p w14:paraId="1F87C2A7" w14:textId="77777777" w:rsidR="00B17EA8" w:rsidRPr="00E969CA" w:rsidRDefault="00B17EA8" w:rsidP="00B17EA8">
      <w:pPr>
        <w:pStyle w:val="Corpsdetexte"/>
        <w:spacing w:after="0" w:line="240" w:lineRule="auto"/>
        <w:rPr>
          <w:rFonts w:asciiTheme="minorHAnsi" w:hAnsiTheme="minorHAnsi" w:cstheme="minorHAnsi"/>
          <w:szCs w:val="20"/>
        </w:rPr>
      </w:pPr>
    </w:p>
    <w:p w14:paraId="36433BCA" w14:textId="77777777" w:rsidR="00B17EA8" w:rsidRPr="00E969CA" w:rsidRDefault="00B17EA8" w:rsidP="00B17EA8">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2CA48CB4" w14:textId="6E9F6758" w:rsidR="00B17EA8" w:rsidRPr="00E969CA" w:rsidRDefault="00B17EA8" w:rsidP="00B17EA8">
      <w:pPr>
        <w:pStyle w:val="Paragraphedeliste"/>
        <w:rPr>
          <w:rFonts w:asciiTheme="minorHAnsi" w:hAnsiTheme="minorHAnsi" w:cstheme="minorHAnsi"/>
          <w:szCs w:val="20"/>
        </w:rPr>
      </w:pPr>
      <w:r w:rsidRPr="00E969CA">
        <w:rPr>
          <w:rFonts w:asciiTheme="minorHAnsi" w:hAnsiTheme="minorHAnsi" w:cstheme="minorHAnsi"/>
          <w:szCs w:val="20"/>
        </w:rPr>
        <w:t>Diagnostic de la structure existante pour s’assurer que les critères du domaine d’emploi de cette technique sont respectés</w:t>
      </w:r>
      <w:r w:rsidR="00921120" w:rsidRPr="00E969CA">
        <w:rPr>
          <w:rFonts w:asciiTheme="minorHAnsi" w:hAnsiTheme="minorHAnsi" w:cstheme="minorHAnsi"/>
          <w:szCs w:val="20"/>
        </w:rPr>
        <w:t>,</w:t>
      </w:r>
    </w:p>
    <w:p w14:paraId="4C5973EC" w14:textId="77777777" w:rsidR="00B17EA8" w:rsidRPr="00E969CA" w:rsidRDefault="00B17EA8" w:rsidP="00B17EA8">
      <w:pPr>
        <w:pStyle w:val="Paragraphedeliste"/>
        <w:rPr>
          <w:rFonts w:asciiTheme="minorHAnsi" w:hAnsiTheme="minorHAnsi" w:cstheme="minorHAnsi"/>
          <w:szCs w:val="20"/>
        </w:rPr>
      </w:pPr>
      <w:r w:rsidRPr="00E969CA">
        <w:rPr>
          <w:rFonts w:asciiTheme="minorHAnsi" w:hAnsiTheme="minorHAnsi" w:cstheme="minorHAnsi"/>
          <w:szCs w:val="20"/>
        </w:rPr>
        <w:t>Étude structure et plans de détails d’exécution à présenter au maitre d’œuvre pour validation,</w:t>
      </w:r>
    </w:p>
    <w:p w14:paraId="239FE585" w14:textId="0C422AF2" w:rsidR="00B17EA8" w:rsidRPr="00E969CA" w:rsidRDefault="00B17EA8" w:rsidP="00B17EA8">
      <w:pPr>
        <w:pStyle w:val="Paragraphedeliste"/>
        <w:rPr>
          <w:rFonts w:asciiTheme="minorHAnsi" w:hAnsiTheme="minorHAnsi" w:cstheme="minorHAnsi"/>
          <w:szCs w:val="20"/>
        </w:rPr>
      </w:pPr>
      <w:r w:rsidRPr="00E969CA">
        <w:rPr>
          <w:rFonts w:asciiTheme="minorHAnsi" w:hAnsiTheme="minorHAnsi" w:cstheme="minorHAnsi"/>
          <w:szCs w:val="20"/>
        </w:rPr>
        <w:t>Des bandes de composite carbone, également appelées “lames”, seront collées à la surface des poutres existantes à l’aide d’un adhésif époxy spécialisé,</w:t>
      </w:r>
    </w:p>
    <w:p w14:paraId="61ED1A27" w14:textId="0E3FB19E" w:rsidR="00B17EA8" w:rsidRPr="00E969CA" w:rsidRDefault="00B17EA8" w:rsidP="00B17EA8">
      <w:pPr>
        <w:pStyle w:val="Paragraphedeliste"/>
        <w:rPr>
          <w:rFonts w:asciiTheme="minorHAnsi" w:hAnsiTheme="minorHAnsi" w:cstheme="minorHAnsi"/>
          <w:szCs w:val="20"/>
        </w:rPr>
      </w:pPr>
      <w:r w:rsidRPr="00E969CA">
        <w:rPr>
          <w:rFonts w:asciiTheme="minorHAnsi" w:hAnsiTheme="minorHAnsi" w:cstheme="minorHAnsi"/>
          <w:szCs w:val="20"/>
        </w:rPr>
        <w:t>Nettoyage et dépoussiérage de la poutre existante,</w:t>
      </w:r>
    </w:p>
    <w:p w14:paraId="601141AD" w14:textId="230F13A5" w:rsidR="00B17EA8" w:rsidRPr="00E969CA" w:rsidRDefault="00B17EA8" w:rsidP="00B17EA8">
      <w:pPr>
        <w:pStyle w:val="Paragraphedeliste"/>
        <w:rPr>
          <w:rFonts w:asciiTheme="minorHAnsi" w:hAnsiTheme="minorHAnsi" w:cstheme="minorHAnsi"/>
          <w:szCs w:val="20"/>
        </w:rPr>
      </w:pPr>
      <w:r w:rsidRPr="00E969CA">
        <w:rPr>
          <w:rFonts w:asciiTheme="minorHAnsi" w:hAnsiTheme="minorHAnsi" w:cstheme="minorHAnsi"/>
          <w:szCs w:val="20"/>
        </w:rPr>
        <w:t>Ponçage de la surface pour améliorer l’adhérence de la colle,</w:t>
      </w:r>
    </w:p>
    <w:p w14:paraId="11117F30" w14:textId="6FB2E708" w:rsidR="00B17EA8" w:rsidRPr="00E969CA" w:rsidRDefault="00B17EA8" w:rsidP="00B17EA8">
      <w:pPr>
        <w:pStyle w:val="Paragraphedeliste"/>
        <w:rPr>
          <w:rFonts w:asciiTheme="minorHAnsi" w:hAnsiTheme="minorHAnsi" w:cstheme="minorHAnsi"/>
          <w:szCs w:val="20"/>
        </w:rPr>
      </w:pPr>
      <w:r w:rsidRPr="00E969CA">
        <w:rPr>
          <w:rFonts w:asciiTheme="minorHAnsi" w:hAnsiTheme="minorHAnsi" w:cstheme="minorHAnsi"/>
          <w:szCs w:val="20"/>
        </w:rPr>
        <w:t>Pose des lames de carbone,</w:t>
      </w:r>
      <w:r w:rsidR="00921120" w:rsidRPr="00E969CA">
        <w:rPr>
          <w:rFonts w:asciiTheme="minorHAnsi" w:hAnsiTheme="minorHAnsi" w:cstheme="minorHAnsi"/>
          <w:szCs w:val="20"/>
        </w:rPr>
        <w:t xml:space="preserve"> type Sika CarboDur ou techniquement équivalent,</w:t>
      </w:r>
    </w:p>
    <w:p w14:paraId="67491925" w14:textId="4893CD3C" w:rsidR="00B17EA8" w:rsidRPr="00E969CA" w:rsidRDefault="00B17EA8" w:rsidP="00B17EA8">
      <w:pPr>
        <w:pStyle w:val="Paragraphedeliste"/>
        <w:rPr>
          <w:rFonts w:asciiTheme="minorHAnsi" w:hAnsiTheme="minorHAnsi" w:cstheme="minorHAnsi"/>
          <w:szCs w:val="20"/>
        </w:rPr>
      </w:pPr>
      <w:r w:rsidRPr="00E969CA">
        <w:rPr>
          <w:rFonts w:asciiTheme="minorHAnsi" w:hAnsiTheme="minorHAnsi" w:cstheme="minorHAnsi"/>
          <w:szCs w:val="20"/>
        </w:rPr>
        <w:t>Découpe des lames de carbone à la dimension souhaitée,</w:t>
      </w:r>
    </w:p>
    <w:p w14:paraId="7A568FEE" w14:textId="2BB38F29" w:rsidR="00B17EA8" w:rsidRPr="00E969CA" w:rsidRDefault="00921120" w:rsidP="00B17EA8">
      <w:pPr>
        <w:pStyle w:val="Paragraphedeliste"/>
        <w:rPr>
          <w:rFonts w:asciiTheme="minorHAnsi" w:hAnsiTheme="minorHAnsi" w:cstheme="minorHAnsi"/>
          <w:szCs w:val="20"/>
        </w:rPr>
      </w:pPr>
      <w:r w:rsidRPr="00E969CA">
        <w:rPr>
          <w:rFonts w:asciiTheme="minorHAnsi" w:hAnsiTheme="minorHAnsi" w:cstheme="minorHAnsi"/>
          <w:szCs w:val="20"/>
        </w:rPr>
        <w:t>Collage sur la structure à l’aide de colle époxydique type Sikadur-30 ou techniquement équivalent</w:t>
      </w:r>
      <w:r w:rsidR="00B17EA8" w:rsidRPr="00E969CA">
        <w:rPr>
          <w:rFonts w:asciiTheme="minorHAnsi" w:hAnsiTheme="minorHAnsi" w:cstheme="minorHAnsi"/>
          <w:szCs w:val="20"/>
        </w:rPr>
        <w:t>,</w:t>
      </w:r>
      <w:r w:rsidRPr="00E969CA">
        <w:rPr>
          <w:rFonts w:asciiTheme="minorHAnsi" w:hAnsiTheme="minorHAnsi" w:cstheme="minorHAnsi"/>
          <w:szCs w:val="20"/>
        </w:rPr>
        <w:t xml:space="preserve"> </w:t>
      </w:r>
    </w:p>
    <w:p w14:paraId="31523D0E" w14:textId="1C5D87C5" w:rsidR="00B17EA8" w:rsidRPr="00E969CA" w:rsidRDefault="00921120" w:rsidP="00B17EA8">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lastRenderedPageBreak/>
        <w:t>Mise en œuvre selon prescriptions du fabricant,</w:t>
      </w:r>
    </w:p>
    <w:p w14:paraId="1BE47237" w14:textId="77777777" w:rsidR="00B17EA8" w:rsidRPr="00E969CA" w:rsidRDefault="00B17EA8" w:rsidP="00B17EA8">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Manutention et mise en dépôt des gravois en attente d'enlèvement.</w:t>
      </w:r>
    </w:p>
    <w:p w14:paraId="25FE7B27" w14:textId="77777777" w:rsidR="00B17EA8" w:rsidRPr="00E969CA" w:rsidRDefault="00B17EA8" w:rsidP="00B17EA8">
      <w:pPr>
        <w:pStyle w:val="Paragraphedeliste"/>
        <w:numPr>
          <w:ilvl w:val="0"/>
          <w:numId w:val="0"/>
        </w:numPr>
        <w:spacing w:after="0" w:afterAutospacing="0"/>
        <w:ind w:left="1191"/>
        <w:rPr>
          <w:rFonts w:asciiTheme="minorHAnsi" w:hAnsiTheme="minorHAnsi" w:cstheme="minorHAnsi"/>
          <w:szCs w:val="20"/>
        </w:rPr>
      </w:pPr>
    </w:p>
    <w:p w14:paraId="22762246" w14:textId="77777777" w:rsidR="00B17EA8" w:rsidRPr="00E969CA" w:rsidRDefault="00B17EA8" w:rsidP="00B17EA8">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Dispositions particulières :</w:t>
      </w:r>
    </w:p>
    <w:p w14:paraId="3B382293" w14:textId="64FDDA03" w:rsidR="00921120" w:rsidRPr="00E969CA" w:rsidRDefault="00122CD4" w:rsidP="00E969CA">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L’a</w:t>
      </w:r>
      <w:r w:rsidR="00921120" w:rsidRPr="00E969CA">
        <w:rPr>
          <w:rFonts w:asciiTheme="minorHAnsi" w:hAnsiTheme="minorHAnsi" w:cstheme="minorHAnsi"/>
          <w:szCs w:val="20"/>
        </w:rPr>
        <w:t xml:space="preserve">vis technique du procédé de renforcement </w:t>
      </w:r>
      <w:r w:rsidRPr="00E969CA">
        <w:rPr>
          <w:rFonts w:asciiTheme="minorHAnsi" w:hAnsiTheme="minorHAnsi" w:cstheme="minorHAnsi"/>
          <w:szCs w:val="20"/>
        </w:rPr>
        <w:t xml:space="preserve">devra être en cours de validité et visant favorablement l'emploi prévu sur chantier, </w:t>
      </w:r>
      <w:r w:rsidR="00921120" w:rsidRPr="00E969CA">
        <w:rPr>
          <w:rFonts w:asciiTheme="minorHAnsi" w:hAnsiTheme="minorHAnsi" w:cstheme="minorHAnsi"/>
          <w:szCs w:val="20"/>
        </w:rPr>
        <w:t>à fournir au Bureau de Contrôle.</w:t>
      </w:r>
    </w:p>
    <w:p w14:paraId="290D9912" w14:textId="2287E9B8" w:rsidR="00B17EA8" w:rsidRPr="00E969CA" w:rsidRDefault="00B17EA8" w:rsidP="00B17EA8">
      <w:pPr>
        <w:pStyle w:val="Paragraphedeliste"/>
        <w:rPr>
          <w:rFonts w:asciiTheme="minorHAnsi" w:hAnsiTheme="minorHAnsi" w:cstheme="minorHAnsi"/>
          <w:szCs w:val="20"/>
        </w:rPr>
      </w:pPr>
      <w:r w:rsidRPr="00E969CA">
        <w:rPr>
          <w:rFonts w:asciiTheme="minorHAnsi" w:hAnsiTheme="minorHAnsi" w:cstheme="minorHAnsi"/>
          <w:szCs w:val="20"/>
        </w:rPr>
        <w:t xml:space="preserve">En cas d’impossibilité de renforcement des éléments de fondation (longrines) en raison d’inaccessibilité, un renforcement sera réalisé sur les structures surplombantes. </w:t>
      </w:r>
    </w:p>
    <w:p w14:paraId="60151057" w14:textId="77777777" w:rsidR="00B17EA8" w:rsidRPr="00E969CA" w:rsidRDefault="00B17EA8" w:rsidP="00B17EA8">
      <w:pPr>
        <w:pStyle w:val="Paragraphedeliste"/>
        <w:numPr>
          <w:ilvl w:val="0"/>
          <w:numId w:val="0"/>
        </w:numPr>
        <w:spacing w:after="0" w:afterAutospacing="0"/>
        <w:ind w:left="1191"/>
        <w:rPr>
          <w:rFonts w:asciiTheme="minorHAnsi" w:hAnsiTheme="minorHAnsi" w:cstheme="minorHAnsi"/>
          <w:szCs w:val="20"/>
        </w:rPr>
      </w:pPr>
    </w:p>
    <w:p w14:paraId="2EC75279" w14:textId="77777777" w:rsidR="00B17EA8" w:rsidRPr="00E969CA" w:rsidRDefault="00B17EA8" w:rsidP="00B17EA8">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1C1FF2A8" w14:textId="111896A0" w:rsidR="00B17EA8" w:rsidRPr="00E969CA" w:rsidRDefault="00B17EA8" w:rsidP="00B17EA8">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Plancher Haut de l’entresol / au droit des descentes de charges des appuis de la passerelle</w:t>
      </w:r>
    </w:p>
    <w:p w14:paraId="1F2948F7" w14:textId="4B0492E6" w:rsidR="00B17EA8" w:rsidRPr="00E969CA" w:rsidRDefault="00B17EA8" w:rsidP="00B17EA8">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Plancher Bas du RDC / au droit des descentes de charges des appuis de la passerelle</w:t>
      </w:r>
    </w:p>
    <w:p w14:paraId="0DE0E98D" w14:textId="5DE8B435" w:rsidR="00B17EA8" w:rsidRPr="00E969CA" w:rsidRDefault="00B17EA8" w:rsidP="00B17EA8">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Fondations / au droit des descentes de charges des appuis de la passerelle</w:t>
      </w:r>
    </w:p>
    <w:p w14:paraId="05AFB8F5" w14:textId="77777777" w:rsidR="00982812" w:rsidRPr="00E969CA" w:rsidRDefault="00982812" w:rsidP="00FE1AF2">
      <w:pPr>
        <w:pStyle w:val="Titre4"/>
        <w:rPr>
          <w:rFonts w:asciiTheme="minorHAnsi" w:hAnsiTheme="minorHAnsi" w:cstheme="minorHAnsi"/>
          <w:szCs w:val="20"/>
        </w:rPr>
      </w:pPr>
      <w:r w:rsidRPr="00E969CA">
        <w:rPr>
          <w:rFonts w:asciiTheme="minorHAnsi" w:hAnsiTheme="minorHAnsi" w:cstheme="minorHAnsi"/>
          <w:szCs w:val="20"/>
        </w:rPr>
        <w:t>Préparation des supports de la passerelle</w:t>
      </w:r>
    </w:p>
    <w:p w14:paraId="1BD9E846" w14:textId="60D4DD32" w:rsidR="002110E5" w:rsidRPr="00E969CA" w:rsidRDefault="002110E5" w:rsidP="00FE1AF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Préparation des points d’appuis de la passerelle selon recommandations du Bureau d’</w:t>
      </w:r>
      <w:r w:rsidR="008613D0" w:rsidRPr="00E969CA">
        <w:rPr>
          <w:rFonts w:asciiTheme="minorHAnsi" w:hAnsiTheme="minorHAnsi" w:cstheme="minorHAnsi"/>
          <w:szCs w:val="20"/>
        </w:rPr>
        <w:t>Étude</w:t>
      </w:r>
      <w:r w:rsidRPr="00E969CA">
        <w:rPr>
          <w:rFonts w:asciiTheme="minorHAnsi" w:hAnsiTheme="minorHAnsi" w:cstheme="minorHAnsi"/>
          <w:szCs w:val="20"/>
        </w:rPr>
        <w:t xml:space="preserve"> Structure.</w:t>
      </w:r>
    </w:p>
    <w:p w14:paraId="0C381671" w14:textId="77777777" w:rsidR="002110E5" w:rsidRPr="00E969CA" w:rsidRDefault="002110E5" w:rsidP="00FE1AF2">
      <w:pPr>
        <w:pStyle w:val="Corpsdetexte"/>
        <w:spacing w:after="0" w:line="240" w:lineRule="auto"/>
        <w:rPr>
          <w:rFonts w:asciiTheme="minorHAnsi" w:hAnsiTheme="minorHAnsi" w:cstheme="minorHAnsi"/>
          <w:szCs w:val="20"/>
        </w:rPr>
      </w:pPr>
    </w:p>
    <w:p w14:paraId="2D09D2D1" w14:textId="3B8296A4" w:rsidR="003132A8" w:rsidRPr="00E969CA" w:rsidRDefault="003132A8" w:rsidP="00FE1AF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3FE231D8" w14:textId="380ED688" w:rsidR="00BA0B9F" w:rsidRPr="00E969CA" w:rsidRDefault="001D36A9" w:rsidP="00BA0B9F">
      <w:pPr>
        <w:pStyle w:val="Paragraphedeliste"/>
        <w:rPr>
          <w:rFonts w:asciiTheme="minorHAnsi" w:hAnsiTheme="minorHAnsi" w:cstheme="minorHAnsi"/>
          <w:szCs w:val="20"/>
        </w:rPr>
      </w:pPr>
      <w:r w:rsidRPr="00E969CA">
        <w:rPr>
          <w:rFonts w:asciiTheme="minorHAnsi" w:hAnsiTheme="minorHAnsi" w:cstheme="minorHAnsi"/>
          <w:szCs w:val="20"/>
        </w:rPr>
        <w:t>Étude</w:t>
      </w:r>
      <w:r w:rsidR="00BA0B9F" w:rsidRPr="00E969CA">
        <w:rPr>
          <w:rFonts w:asciiTheme="minorHAnsi" w:hAnsiTheme="minorHAnsi" w:cstheme="minorHAnsi"/>
          <w:szCs w:val="20"/>
        </w:rPr>
        <w:t xml:space="preserve"> structure et plans de détails d’exécution à présenter au maitre d’œuvre pour validation,</w:t>
      </w:r>
    </w:p>
    <w:p w14:paraId="42FBA8BA" w14:textId="77777777" w:rsidR="003132A8" w:rsidRPr="00E969CA" w:rsidRDefault="003132A8"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Fourniture et mise en œuvre de béton,</w:t>
      </w:r>
    </w:p>
    <w:p w14:paraId="4B84CB86" w14:textId="77777777" w:rsidR="003132A8" w:rsidRPr="00E969CA" w:rsidRDefault="003132A8"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Vibrage parfait et homogène,</w:t>
      </w:r>
    </w:p>
    <w:p w14:paraId="4080B95C" w14:textId="77777777" w:rsidR="003132A8" w:rsidRPr="00E969CA" w:rsidRDefault="003132A8"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Incorporation d'adjuvants (hydrofuges, antigels, plastifiants, retardateurs, etc…) si nécessaire,</w:t>
      </w:r>
    </w:p>
    <w:p w14:paraId="2553C48F" w14:textId="77777777" w:rsidR="003132A8" w:rsidRPr="00E969CA" w:rsidRDefault="003132A8"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Aciers et armatures,</w:t>
      </w:r>
    </w:p>
    <w:p w14:paraId="19A85607" w14:textId="77777777" w:rsidR="003132A8" w:rsidRPr="00E969CA" w:rsidRDefault="003132A8"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Coffrage pour parement destiné à être enterré ou revêtu,</w:t>
      </w:r>
    </w:p>
    <w:p w14:paraId="69F9073C" w14:textId="77777777" w:rsidR="003132A8" w:rsidRPr="00E969CA" w:rsidRDefault="003132A8"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Dispositifs de calage pour l'obtention de l'enrobage nécessaire et dispositifs assurant le bon maintien des armatures pendant le coulage,</w:t>
      </w:r>
    </w:p>
    <w:p w14:paraId="11976796" w14:textId="77777777" w:rsidR="003132A8" w:rsidRPr="00E969CA" w:rsidRDefault="003132A8"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Nettoyage des bétons,</w:t>
      </w:r>
    </w:p>
    <w:p w14:paraId="1E47A2A4" w14:textId="77777777" w:rsidR="003132A8" w:rsidRPr="00E969CA" w:rsidRDefault="003132A8"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Toutes les sujétions pour inserts et réservations notamment l’encastrement des réseaux,</w:t>
      </w:r>
    </w:p>
    <w:p w14:paraId="3D372E3E" w14:textId="2764BA2C" w:rsidR="003132A8" w:rsidRPr="00E969CA" w:rsidRDefault="003132A8" w:rsidP="00FE1AF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Toutes sujétions de renforcement et de préparation des supports existants</w:t>
      </w:r>
      <w:r w:rsidR="00BA0B9F" w:rsidRPr="00E969CA">
        <w:rPr>
          <w:rFonts w:asciiTheme="minorHAnsi" w:hAnsiTheme="minorHAnsi" w:cstheme="minorHAnsi"/>
          <w:szCs w:val="20"/>
        </w:rPr>
        <w:t>,</w:t>
      </w:r>
    </w:p>
    <w:p w14:paraId="7C2FCE2A" w14:textId="77777777" w:rsidR="00BA0B9F" w:rsidRPr="00E969CA" w:rsidRDefault="00BA0B9F" w:rsidP="00BA0B9F">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Manutention et mise en dépôt des gravois en attente d'enlèvement.</w:t>
      </w:r>
    </w:p>
    <w:p w14:paraId="51052E92" w14:textId="77777777" w:rsidR="00BA0B9F" w:rsidRPr="00E969CA" w:rsidRDefault="00BA0B9F" w:rsidP="00BA0B9F">
      <w:pPr>
        <w:pStyle w:val="Paragraphedeliste"/>
        <w:numPr>
          <w:ilvl w:val="0"/>
          <w:numId w:val="0"/>
        </w:numPr>
        <w:spacing w:after="0" w:afterAutospacing="0"/>
        <w:ind w:left="1191"/>
        <w:rPr>
          <w:rFonts w:asciiTheme="minorHAnsi" w:hAnsiTheme="minorHAnsi" w:cstheme="minorHAnsi"/>
          <w:szCs w:val="20"/>
        </w:rPr>
      </w:pPr>
    </w:p>
    <w:p w14:paraId="4ED8870E" w14:textId="77777777" w:rsidR="00BA0B9F" w:rsidRPr="00E969CA" w:rsidRDefault="00BA0B9F" w:rsidP="00BA0B9F">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5D33E5EA" w14:textId="607F6BDC" w:rsidR="00C36A03" w:rsidRPr="00E969CA" w:rsidRDefault="00C36A03" w:rsidP="00C36A03">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 xml:space="preserve">Préparation des appuis / </w:t>
      </w:r>
      <w:r w:rsidR="002D7A1B" w:rsidRPr="00E969CA">
        <w:rPr>
          <w:rFonts w:asciiTheme="minorHAnsi" w:hAnsiTheme="minorHAnsi" w:cstheme="minorHAnsi"/>
          <w:szCs w:val="20"/>
        </w:rPr>
        <w:t>de part et d’autre de la verrière – en limite avec le jardin des Tuileries</w:t>
      </w:r>
    </w:p>
    <w:bookmarkEnd w:id="77"/>
    <w:p w14:paraId="1143CC44" w14:textId="2A722384" w:rsidR="001B0792" w:rsidRPr="00E969CA" w:rsidRDefault="001B0792" w:rsidP="001B0792">
      <w:pPr>
        <w:pStyle w:val="Titre4"/>
        <w:rPr>
          <w:rFonts w:asciiTheme="minorHAnsi" w:hAnsiTheme="minorHAnsi" w:cstheme="minorHAnsi"/>
          <w:szCs w:val="20"/>
        </w:rPr>
      </w:pPr>
      <w:r w:rsidRPr="00E969CA">
        <w:rPr>
          <w:rFonts w:asciiTheme="minorHAnsi" w:hAnsiTheme="minorHAnsi" w:cstheme="minorHAnsi"/>
          <w:szCs w:val="20"/>
        </w:rPr>
        <w:t>Modification de sol</w:t>
      </w:r>
    </w:p>
    <w:p w14:paraId="70FFF862" w14:textId="77777777" w:rsidR="001B0792" w:rsidRPr="00E969CA" w:rsidRDefault="001B0792" w:rsidP="001B079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0C4E5773" w14:textId="5AA70D01" w:rsidR="001B0792" w:rsidRPr="00E969CA" w:rsidRDefault="001B0792" w:rsidP="001B079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Modification de sol pour mise en œuvre des éléments d’appuis de la passerelle créée,</w:t>
      </w:r>
    </w:p>
    <w:p w14:paraId="243C3CAB" w14:textId="336D89DB" w:rsidR="001B0792" w:rsidRPr="00E969CA" w:rsidRDefault="001B0792" w:rsidP="001B079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Dépose, retaille, adaptation et repose de dalles en pierre de taille sur plots,</w:t>
      </w:r>
    </w:p>
    <w:p w14:paraId="3DECC24D" w14:textId="074D16BA" w:rsidR="001B0792" w:rsidRPr="00E969CA" w:rsidRDefault="001B0792" w:rsidP="001B079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Dépose, retaille, adaptation et repose de caillebotis métalliques compris mise en place de pièces d’appuis complémentaires (cornière acier),</w:t>
      </w:r>
    </w:p>
    <w:p w14:paraId="2FA56F93" w14:textId="1FBBA182" w:rsidR="001B0792" w:rsidRPr="00E969CA" w:rsidRDefault="001B0792" w:rsidP="001B079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Toutes sujétions de renforcement et de préparation des supports existants</w:t>
      </w:r>
      <w:r w:rsidR="00BA0B9F" w:rsidRPr="00E969CA">
        <w:rPr>
          <w:rFonts w:asciiTheme="minorHAnsi" w:hAnsiTheme="minorHAnsi" w:cstheme="minorHAnsi"/>
          <w:szCs w:val="20"/>
        </w:rPr>
        <w:t>,</w:t>
      </w:r>
    </w:p>
    <w:p w14:paraId="7E9D36D0" w14:textId="77777777" w:rsidR="00BA0B9F" w:rsidRPr="00E969CA" w:rsidRDefault="00BA0B9F" w:rsidP="00BA0B9F">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Manutention et mise en dépôt des gravois en attente d'enlèvement.</w:t>
      </w:r>
    </w:p>
    <w:p w14:paraId="704CC21F" w14:textId="77777777" w:rsidR="00BA0B9F" w:rsidRPr="00E969CA" w:rsidRDefault="00BA0B9F" w:rsidP="00BA0B9F">
      <w:pPr>
        <w:pStyle w:val="Paragraphedeliste"/>
        <w:numPr>
          <w:ilvl w:val="0"/>
          <w:numId w:val="0"/>
        </w:numPr>
        <w:spacing w:after="0" w:afterAutospacing="0"/>
        <w:ind w:left="1191"/>
        <w:rPr>
          <w:rFonts w:asciiTheme="minorHAnsi" w:hAnsiTheme="minorHAnsi" w:cstheme="minorHAnsi"/>
          <w:szCs w:val="20"/>
        </w:rPr>
      </w:pPr>
    </w:p>
    <w:p w14:paraId="4BC00324" w14:textId="77777777" w:rsidR="00BA0B9F" w:rsidRPr="00E969CA" w:rsidRDefault="00BA0B9F" w:rsidP="00BA0B9F">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3029850D" w14:textId="17D7241E" w:rsidR="001B0792" w:rsidRPr="00E969CA" w:rsidRDefault="001B0792" w:rsidP="001B079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Sol en dalles de pierre sur plots (en pied de la façade vitrée Nord) / au droit de la passerelle créée sur 4.00 ml de long</w:t>
      </w:r>
    </w:p>
    <w:p w14:paraId="4A16FAD0" w14:textId="286D4ABC" w:rsidR="001B0792" w:rsidRPr="00E969CA" w:rsidRDefault="001B0792" w:rsidP="001B079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Sol en caillebotis métalliques (galerie technique) / au droit de la passerelle créée sur 4.00 ml de long</w:t>
      </w:r>
    </w:p>
    <w:p w14:paraId="7BD3988D" w14:textId="22CB71AB" w:rsidR="001B0792" w:rsidRPr="00E969CA" w:rsidRDefault="001B0792" w:rsidP="001B0792">
      <w:pPr>
        <w:pStyle w:val="Titre4"/>
        <w:rPr>
          <w:rFonts w:asciiTheme="minorHAnsi" w:hAnsiTheme="minorHAnsi" w:cstheme="minorHAnsi"/>
          <w:szCs w:val="20"/>
        </w:rPr>
      </w:pPr>
      <w:r w:rsidRPr="00E969CA">
        <w:rPr>
          <w:rFonts w:asciiTheme="minorHAnsi" w:hAnsiTheme="minorHAnsi" w:cstheme="minorHAnsi"/>
          <w:szCs w:val="20"/>
        </w:rPr>
        <w:t>Reprise d’étanchéité</w:t>
      </w:r>
    </w:p>
    <w:p w14:paraId="7F906051" w14:textId="77777777" w:rsidR="001B0792" w:rsidRPr="00E969CA" w:rsidRDefault="001B0792" w:rsidP="001B079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60CBF072" w14:textId="78250163" w:rsidR="001B0792" w:rsidRPr="00E969CA" w:rsidRDefault="001B0792" w:rsidP="001B079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Vérification de l’étanchéité en place,</w:t>
      </w:r>
    </w:p>
    <w:p w14:paraId="379726F5" w14:textId="77777777" w:rsidR="001B0792" w:rsidRPr="00E969CA" w:rsidRDefault="001B0792" w:rsidP="001B079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Dépose des éléments dégradés,</w:t>
      </w:r>
    </w:p>
    <w:p w14:paraId="68A0AF58" w14:textId="740E1714" w:rsidR="001B0792" w:rsidRPr="00E969CA" w:rsidRDefault="001B0792" w:rsidP="001B079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Réfection des éléments dégradés par système d’étanchéité identique à l’existant,</w:t>
      </w:r>
      <w:r w:rsidR="00820840" w:rsidRPr="00E969CA">
        <w:rPr>
          <w:rFonts w:asciiTheme="minorHAnsi" w:hAnsiTheme="minorHAnsi" w:cstheme="minorHAnsi"/>
          <w:szCs w:val="20"/>
        </w:rPr>
        <w:t xml:space="preserve"> compris garantie de compatibilité entre l'étanchéité existante et neuve,</w:t>
      </w:r>
    </w:p>
    <w:p w14:paraId="52E25E4B" w14:textId="77777777" w:rsidR="001B0792" w:rsidRPr="00E969CA" w:rsidRDefault="001B0792" w:rsidP="001B079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Compris toutes sujétions de raccords avec les éléments conservés,</w:t>
      </w:r>
    </w:p>
    <w:p w14:paraId="0647B715" w14:textId="20D03EA1" w:rsidR="001B0792" w:rsidRPr="00E969CA" w:rsidRDefault="001B0792" w:rsidP="001B0792">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Capotage métallique inox au droit de l’appui intermédiaire,</w:t>
      </w:r>
    </w:p>
    <w:p w14:paraId="1F224472" w14:textId="1856279E" w:rsidR="00BA0B9F" w:rsidRPr="00E969CA" w:rsidRDefault="00BA0B9F" w:rsidP="00BA0B9F">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Toutes sujétions pour assurer une parfaite étanchéité,</w:t>
      </w:r>
    </w:p>
    <w:p w14:paraId="7B6DFDE0" w14:textId="45EF00C2" w:rsidR="001B0792" w:rsidRPr="00E969CA" w:rsidRDefault="00BA0B9F" w:rsidP="00BA0B9F">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Manutention et mise en dépôt des gravois en attente d'enlèvement.</w:t>
      </w:r>
    </w:p>
    <w:p w14:paraId="2169F568" w14:textId="77777777" w:rsidR="00BA0B9F" w:rsidRPr="00E969CA" w:rsidRDefault="00BA0B9F" w:rsidP="00BA0B9F">
      <w:pPr>
        <w:pStyle w:val="Paragraphedeliste"/>
        <w:numPr>
          <w:ilvl w:val="0"/>
          <w:numId w:val="0"/>
        </w:numPr>
        <w:spacing w:after="0" w:afterAutospacing="0"/>
        <w:ind w:left="1191"/>
        <w:rPr>
          <w:rFonts w:asciiTheme="minorHAnsi" w:hAnsiTheme="minorHAnsi" w:cstheme="minorHAnsi"/>
          <w:szCs w:val="20"/>
        </w:rPr>
      </w:pPr>
    </w:p>
    <w:p w14:paraId="45B17C60" w14:textId="77777777" w:rsidR="001B0792" w:rsidRPr="00E969CA" w:rsidRDefault="001B0792" w:rsidP="00BA0B9F">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44B5DC53" w14:textId="06B1B838" w:rsidR="001B0792" w:rsidRPr="00E969CA" w:rsidRDefault="001B0792" w:rsidP="00BA0B9F">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 xml:space="preserve">En pied de la façade vitrée Nord / au droit de la passerelle créée sur 4.00 ml de </w:t>
      </w:r>
      <w:r w:rsidR="00765120" w:rsidRPr="00E969CA">
        <w:rPr>
          <w:rFonts w:asciiTheme="minorHAnsi" w:hAnsiTheme="minorHAnsi" w:cstheme="minorHAnsi"/>
          <w:szCs w:val="20"/>
        </w:rPr>
        <w:t>largeur</w:t>
      </w:r>
    </w:p>
    <w:p w14:paraId="0FD22F40" w14:textId="5150A9ED" w:rsidR="001B0792" w:rsidRPr="00E969CA" w:rsidRDefault="001B0792" w:rsidP="001B0792">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 xml:space="preserve">Appui intermédiaire de la passerelle / au droit de la passerelle créée sur 4.00 ml de </w:t>
      </w:r>
      <w:r w:rsidR="00765120" w:rsidRPr="00E969CA">
        <w:rPr>
          <w:rFonts w:asciiTheme="minorHAnsi" w:hAnsiTheme="minorHAnsi" w:cstheme="minorHAnsi"/>
          <w:szCs w:val="20"/>
        </w:rPr>
        <w:t>largeur</w:t>
      </w:r>
    </w:p>
    <w:p w14:paraId="42627743" w14:textId="77F600D6" w:rsidR="00BA0B9F" w:rsidRPr="00E969CA" w:rsidRDefault="00BA0B9F" w:rsidP="00037DD4">
      <w:pPr>
        <w:pStyle w:val="Titre3"/>
        <w:rPr>
          <w:rFonts w:asciiTheme="minorHAnsi" w:hAnsiTheme="minorHAnsi" w:cstheme="minorHAnsi"/>
          <w:szCs w:val="20"/>
        </w:rPr>
      </w:pPr>
      <w:bookmarkStart w:id="79" w:name="_Toc187766185"/>
      <w:r w:rsidRPr="00E969CA">
        <w:rPr>
          <w:rFonts w:asciiTheme="minorHAnsi" w:hAnsiTheme="minorHAnsi" w:cstheme="minorHAnsi"/>
          <w:szCs w:val="20"/>
        </w:rPr>
        <w:t>Structure métallique</w:t>
      </w:r>
      <w:bookmarkEnd w:id="79"/>
    </w:p>
    <w:p w14:paraId="568613F0" w14:textId="73BF89EE" w:rsidR="00BA0B9F" w:rsidRPr="00E969CA" w:rsidRDefault="00BA0B9F" w:rsidP="00BA0B9F">
      <w:pPr>
        <w:pStyle w:val="Titre4"/>
        <w:rPr>
          <w:rFonts w:asciiTheme="minorHAnsi" w:hAnsiTheme="minorHAnsi" w:cstheme="minorHAnsi"/>
          <w:szCs w:val="20"/>
        </w:rPr>
      </w:pPr>
      <w:r w:rsidRPr="00E969CA">
        <w:rPr>
          <w:rFonts w:asciiTheme="minorHAnsi" w:hAnsiTheme="minorHAnsi" w:cstheme="minorHAnsi"/>
          <w:szCs w:val="20"/>
        </w:rPr>
        <w:t>Poutre de répartition IPE 120</w:t>
      </w:r>
    </w:p>
    <w:p w14:paraId="182B6153" w14:textId="77777777" w:rsidR="00BA0B9F" w:rsidRPr="00E969CA" w:rsidRDefault="00BA0B9F" w:rsidP="00BA0B9F">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29511C88" w14:textId="7CAA49CA" w:rsidR="00BA0B9F" w:rsidRPr="00E969CA" w:rsidRDefault="002D7A1B" w:rsidP="00BA0B9F">
      <w:pPr>
        <w:pStyle w:val="Paragraphedeliste"/>
        <w:rPr>
          <w:rFonts w:asciiTheme="minorHAnsi" w:hAnsiTheme="minorHAnsi" w:cstheme="minorHAnsi"/>
          <w:szCs w:val="20"/>
        </w:rPr>
      </w:pPr>
      <w:r w:rsidRPr="00E969CA">
        <w:rPr>
          <w:rFonts w:asciiTheme="minorHAnsi" w:hAnsiTheme="minorHAnsi" w:cstheme="minorHAnsi"/>
          <w:szCs w:val="20"/>
        </w:rPr>
        <w:t>Étude</w:t>
      </w:r>
      <w:r w:rsidR="00BA0B9F" w:rsidRPr="00E969CA">
        <w:rPr>
          <w:rFonts w:asciiTheme="minorHAnsi" w:hAnsiTheme="minorHAnsi" w:cstheme="minorHAnsi"/>
          <w:szCs w:val="20"/>
        </w:rPr>
        <w:t xml:space="preserve"> structure et plans de détails d’exécution à présenter au maitre d’œuvre pour validation,</w:t>
      </w:r>
    </w:p>
    <w:p w14:paraId="27C04DFF" w14:textId="02868093" w:rsidR="00BA0B9F" w:rsidRPr="00E969CA" w:rsidRDefault="00BA0B9F" w:rsidP="00BA0B9F">
      <w:pPr>
        <w:pStyle w:val="Paragraphedeliste"/>
        <w:rPr>
          <w:rFonts w:asciiTheme="minorHAnsi" w:hAnsiTheme="minorHAnsi" w:cstheme="minorHAnsi"/>
          <w:szCs w:val="20"/>
        </w:rPr>
      </w:pPr>
      <w:r w:rsidRPr="00E969CA">
        <w:rPr>
          <w:rFonts w:asciiTheme="minorHAnsi" w:hAnsiTheme="minorHAnsi" w:cstheme="minorHAnsi"/>
          <w:szCs w:val="20"/>
        </w:rPr>
        <w:t>Fourniture d’éléments métalliques type IPE 120 (section à confirmer par étude entreprise),</w:t>
      </w:r>
    </w:p>
    <w:p w14:paraId="10A5A753" w14:textId="70C025A4" w:rsidR="00765120" w:rsidRPr="00E969CA" w:rsidRDefault="00765120" w:rsidP="00765120">
      <w:pPr>
        <w:pStyle w:val="Paragraphedeliste"/>
        <w:rPr>
          <w:rFonts w:asciiTheme="minorHAnsi" w:hAnsiTheme="minorHAnsi" w:cstheme="minorHAnsi"/>
          <w:szCs w:val="20"/>
        </w:rPr>
      </w:pPr>
      <w:r w:rsidRPr="00E969CA">
        <w:rPr>
          <w:rFonts w:asciiTheme="minorHAnsi" w:hAnsiTheme="minorHAnsi" w:cstheme="minorHAnsi"/>
          <w:szCs w:val="20"/>
        </w:rPr>
        <w:t>Façonnage des éléments pour fixation des poteaux métalliques,</w:t>
      </w:r>
    </w:p>
    <w:p w14:paraId="177CF925" w14:textId="77777777" w:rsidR="00BA0B9F" w:rsidRPr="00E969CA" w:rsidRDefault="00BA0B9F" w:rsidP="00BA0B9F">
      <w:pPr>
        <w:pStyle w:val="Paragraphedeliste"/>
        <w:rPr>
          <w:rFonts w:asciiTheme="minorHAnsi" w:hAnsiTheme="minorHAnsi" w:cstheme="minorHAnsi"/>
          <w:szCs w:val="20"/>
        </w:rPr>
      </w:pPr>
      <w:r w:rsidRPr="00E969CA">
        <w:rPr>
          <w:rFonts w:asciiTheme="minorHAnsi" w:hAnsiTheme="minorHAnsi" w:cstheme="minorHAnsi"/>
          <w:szCs w:val="20"/>
        </w:rPr>
        <w:t>Assemblage des éléments,</w:t>
      </w:r>
    </w:p>
    <w:p w14:paraId="5BA1B2C6" w14:textId="055114B8" w:rsidR="00BA0B9F" w:rsidRPr="00E969CA" w:rsidRDefault="00BA0B9F" w:rsidP="00BA0B9F">
      <w:pPr>
        <w:pStyle w:val="Paragraphedeliste"/>
        <w:rPr>
          <w:rFonts w:asciiTheme="minorHAnsi" w:hAnsiTheme="minorHAnsi" w:cstheme="minorHAnsi"/>
          <w:szCs w:val="20"/>
        </w:rPr>
      </w:pPr>
      <w:r w:rsidRPr="00E969CA">
        <w:rPr>
          <w:rFonts w:asciiTheme="minorHAnsi" w:hAnsiTheme="minorHAnsi" w:cstheme="minorHAnsi"/>
          <w:szCs w:val="20"/>
        </w:rPr>
        <w:t>Bande résiliente entre le support en maçonnerie et l’élément métallique,</w:t>
      </w:r>
    </w:p>
    <w:p w14:paraId="306EBB30" w14:textId="1936853A" w:rsidR="00BA0B9F" w:rsidRPr="00E969CA" w:rsidRDefault="00BA0B9F" w:rsidP="00BA0B9F">
      <w:pPr>
        <w:pStyle w:val="Paragraphedeliste"/>
        <w:rPr>
          <w:rFonts w:asciiTheme="minorHAnsi" w:hAnsiTheme="minorHAnsi" w:cstheme="minorHAnsi"/>
          <w:szCs w:val="20"/>
        </w:rPr>
      </w:pPr>
      <w:r w:rsidRPr="00E969CA">
        <w:rPr>
          <w:rFonts w:asciiTheme="minorHAnsi" w:hAnsiTheme="minorHAnsi" w:cstheme="minorHAnsi"/>
          <w:szCs w:val="20"/>
        </w:rPr>
        <w:t>Toutes sujétions de manutentions,</w:t>
      </w:r>
    </w:p>
    <w:p w14:paraId="58D39927" w14:textId="77777777" w:rsidR="00BA0B9F" w:rsidRPr="00E969CA" w:rsidRDefault="00BA0B9F" w:rsidP="00BA0B9F">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Manutention et mise en dépôt des gravois en attente d'enlèvement.</w:t>
      </w:r>
    </w:p>
    <w:p w14:paraId="48A75E9C" w14:textId="77777777" w:rsidR="00BA0B9F" w:rsidRPr="00E969CA" w:rsidRDefault="00BA0B9F" w:rsidP="00BA0B9F">
      <w:pPr>
        <w:pStyle w:val="Paragraphedeliste"/>
        <w:numPr>
          <w:ilvl w:val="0"/>
          <w:numId w:val="0"/>
        </w:numPr>
        <w:spacing w:after="0" w:afterAutospacing="0"/>
        <w:ind w:left="1191"/>
        <w:rPr>
          <w:rFonts w:asciiTheme="minorHAnsi" w:hAnsiTheme="minorHAnsi" w:cstheme="minorHAnsi"/>
          <w:szCs w:val="20"/>
        </w:rPr>
      </w:pPr>
    </w:p>
    <w:p w14:paraId="57E560A9" w14:textId="77777777" w:rsidR="00BA0B9F" w:rsidRPr="00E969CA" w:rsidRDefault="00BA0B9F" w:rsidP="00BA0B9F">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1E77DE83" w14:textId="35D3236E" w:rsidR="00BA0B9F" w:rsidRPr="00E969CA" w:rsidRDefault="00BA0B9F" w:rsidP="00BA0B9F">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 xml:space="preserve">En pied de la façade vitrée Nord / </w:t>
      </w:r>
      <w:r w:rsidR="00765120" w:rsidRPr="00E969CA">
        <w:rPr>
          <w:rFonts w:asciiTheme="minorHAnsi" w:hAnsiTheme="minorHAnsi" w:cstheme="minorHAnsi"/>
          <w:szCs w:val="20"/>
        </w:rPr>
        <w:t>appui sur la largeur de la passerelle</w:t>
      </w:r>
    </w:p>
    <w:p w14:paraId="1F0B609D" w14:textId="4FDF0DE4" w:rsidR="00BA0B9F" w:rsidRPr="00E969CA" w:rsidRDefault="00BA0B9F" w:rsidP="00BA0B9F">
      <w:pPr>
        <w:pStyle w:val="Titre4"/>
        <w:rPr>
          <w:rFonts w:asciiTheme="minorHAnsi" w:hAnsiTheme="minorHAnsi" w:cstheme="minorHAnsi"/>
          <w:szCs w:val="20"/>
        </w:rPr>
      </w:pPr>
      <w:r w:rsidRPr="00E969CA">
        <w:rPr>
          <w:rFonts w:asciiTheme="minorHAnsi" w:hAnsiTheme="minorHAnsi" w:cstheme="minorHAnsi"/>
          <w:szCs w:val="20"/>
        </w:rPr>
        <w:t>Plaque métallique de répartition</w:t>
      </w:r>
    </w:p>
    <w:p w14:paraId="12862B13" w14:textId="77777777" w:rsidR="00BA0B9F" w:rsidRPr="00E969CA" w:rsidRDefault="00BA0B9F" w:rsidP="00BA0B9F">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402F28AE" w14:textId="77777777" w:rsidR="00BA0B9F" w:rsidRPr="00E969CA" w:rsidRDefault="00BA0B9F" w:rsidP="00BA0B9F">
      <w:pPr>
        <w:pStyle w:val="Paragraphedeliste"/>
        <w:rPr>
          <w:rFonts w:asciiTheme="minorHAnsi" w:hAnsiTheme="minorHAnsi" w:cstheme="minorHAnsi"/>
          <w:szCs w:val="20"/>
        </w:rPr>
      </w:pPr>
      <w:r w:rsidRPr="00E969CA">
        <w:rPr>
          <w:rFonts w:asciiTheme="minorHAnsi" w:hAnsiTheme="minorHAnsi" w:cstheme="minorHAnsi"/>
          <w:szCs w:val="20"/>
        </w:rPr>
        <w:t>Etude structure et plans de détails d’exécution à présenter au maitre d’œuvre pour validation,</w:t>
      </w:r>
    </w:p>
    <w:p w14:paraId="6C387E90" w14:textId="2C479896" w:rsidR="00BA0B9F" w:rsidRPr="00E969CA" w:rsidRDefault="00BA0B9F" w:rsidP="00BA0B9F">
      <w:pPr>
        <w:pStyle w:val="Paragraphedeliste"/>
        <w:rPr>
          <w:rFonts w:asciiTheme="minorHAnsi" w:hAnsiTheme="minorHAnsi" w:cstheme="minorHAnsi"/>
          <w:szCs w:val="20"/>
        </w:rPr>
      </w:pPr>
      <w:r w:rsidRPr="00E969CA">
        <w:rPr>
          <w:rFonts w:asciiTheme="minorHAnsi" w:hAnsiTheme="minorHAnsi" w:cstheme="minorHAnsi"/>
          <w:szCs w:val="20"/>
        </w:rPr>
        <w:t>Fourniture d’éléments métalliques type plaque d’épaisseur 10 mm (section à confirmer par étude entreprise),</w:t>
      </w:r>
    </w:p>
    <w:p w14:paraId="45C01321" w14:textId="0AB653DF" w:rsidR="00765120" w:rsidRPr="00E969CA" w:rsidRDefault="00765120" w:rsidP="00BA0B9F">
      <w:pPr>
        <w:pStyle w:val="Paragraphedeliste"/>
        <w:rPr>
          <w:rFonts w:asciiTheme="minorHAnsi" w:hAnsiTheme="minorHAnsi" w:cstheme="minorHAnsi"/>
          <w:szCs w:val="20"/>
        </w:rPr>
      </w:pPr>
      <w:r w:rsidRPr="00E969CA">
        <w:rPr>
          <w:rFonts w:asciiTheme="minorHAnsi" w:hAnsiTheme="minorHAnsi" w:cstheme="minorHAnsi"/>
          <w:szCs w:val="20"/>
        </w:rPr>
        <w:t>Façonnage des éléments pour fixation des vérins de réglage,</w:t>
      </w:r>
    </w:p>
    <w:p w14:paraId="4E5C54F8" w14:textId="7BC16802" w:rsidR="00BA0B9F" w:rsidRPr="00E969CA" w:rsidRDefault="00BA0B9F" w:rsidP="00BA0B9F">
      <w:pPr>
        <w:pStyle w:val="Paragraphedeliste"/>
        <w:rPr>
          <w:rFonts w:asciiTheme="minorHAnsi" w:hAnsiTheme="minorHAnsi" w:cstheme="minorHAnsi"/>
          <w:szCs w:val="20"/>
        </w:rPr>
      </w:pPr>
      <w:r w:rsidRPr="00E969CA">
        <w:rPr>
          <w:rFonts w:asciiTheme="minorHAnsi" w:hAnsiTheme="minorHAnsi" w:cstheme="minorHAnsi"/>
          <w:szCs w:val="20"/>
        </w:rPr>
        <w:t>Assemblage des éléments,</w:t>
      </w:r>
    </w:p>
    <w:p w14:paraId="47349545" w14:textId="77777777" w:rsidR="00BA0B9F" w:rsidRPr="00E969CA" w:rsidRDefault="00BA0B9F" w:rsidP="00BA0B9F">
      <w:pPr>
        <w:pStyle w:val="Paragraphedeliste"/>
        <w:rPr>
          <w:rFonts w:asciiTheme="minorHAnsi" w:hAnsiTheme="minorHAnsi" w:cstheme="minorHAnsi"/>
          <w:szCs w:val="20"/>
        </w:rPr>
      </w:pPr>
      <w:r w:rsidRPr="00E969CA">
        <w:rPr>
          <w:rFonts w:asciiTheme="minorHAnsi" w:hAnsiTheme="minorHAnsi" w:cstheme="minorHAnsi"/>
          <w:szCs w:val="20"/>
        </w:rPr>
        <w:t>Bande résiliente entre le support en maçonnerie et l’élément métallique,</w:t>
      </w:r>
    </w:p>
    <w:p w14:paraId="474F567A" w14:textId="77777777" w:rsidR="00BA0B9F" w:rsidRPr="00E969CA" w:rsidRDefault="00BA0B9F" w:rsidP="00BA0B9F">
      <w:pPr>
        <w:pStyle w:val="Paragraphedeliste"/>
        <w:rPr>
          <w:rFonts w:asciiTheme="minorHAnsi" w:hAnsiTheme="minorHAnsi" w:cstheme="minorHAnsi"/>
          <w:szCs w:val="20"/>
        </w:rPr>
      </w:pPr>
      <w:r w:rsidRPr="00E969CA">
        <w:rPr>
          <w:rFonts w:asciiTheme="minorHAnsi" w:hAnsiTheme="minorHAnsi" w:cstheme="minorHAnsi"/>
          <w:szCs w:val="20"/>
        </w:rPr>
        <w:t>Toutes sujétions de manutentions,</w:t>
      </w:r>
    </w:p>
    <w:p w14:paraId="49B55B10" w14:textId="77777777" w:rsidR="00BA0B9F" w:rsidRPr="00E969CA" w:rsidRDefault="00BA0B9F" w:rsidP="00BA0B9F">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Manutention et mise en dépôt des gravois en attente d'enlèvement.</w:t>
      </w:r>
    </w:p>
    <w:p w14:paraId="4D735F5C" w14:textId="77777777" w:rsidR="00BA0B9F" w:rsidRPr="00E969CA" w:rsidRDefault="00BA0B9F" w:rsidP="00BA0B9F">
      <w:pPr>
        <w:pStyle w:val="Paragraphedeliste"/>
        <w:numPr>
          <w:ilvl w:val="0"/>
          <w:numId w:val="0"/>
        </w:numPr>
        <w:spacing w:after="0" w:afterAutospacing="0"/>
        <w:ind w:left="1191"/>
        <w:rPr>
          <w:rFonts w:asciiTheme="minorHAnsi" w:hAnsiTheme="minorHAnsi" w:cstheme="minorHAnsi"/>
          <w:szCs w:val="20"/>
        </w:rPr>
      </w:pPr>
    </w:p>
    <w:p w14:paraId="5E1E3180" w14:textId="77777777" w:rsidR="00BA0B9F" w:rsidRPr="00E969CA" w:rsidRDefault="00BA0B9F" w:rsidP="00BA0B9F">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75FF1A13" w14:textId="5E315A14" w:rsidR="00BA0B9F" w:rsidRPr="00E969CA" w:rsidRDefault="00765120" w:rsidP="00BA0B9F">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Appui intermédiaire</w:t>
      </w:r>
      <w:r w:rsidR="00BA0B9F" w:rsidRPr="00E969CA">
        <w:rPr>
          <w:rFonts w:asciiTheme="minorHAnsi" w:hAnsiTheme="minorHAnsi" w:cstheme="minorHAnsi"/>
          <w:szCs w:val="20"/>
        </w:rPr>
        <w:t xml:space="preserve"> / appui </w:t>
      </w:r>
      <w:r w:rsidRPr="00E969CA">
        <w:rPr>
          <w:rFonts w:asciiTheme="minorHAnsi" w:hAnsiTheme="minorHAnsi" w:cstheme="minorHAnsi"/>
          <w:szCs w:val="20"/>
        </w:rPr>
        <w:t xml:space="preserve">sur la largeur </w:t>
      </w:r>
      <w:r w:rsidR="00BA0B9F" w:rsidRPr="00E969CA">
        <w:rPr>
          <w:rFonts w:asciiTheme="minorHAnsi" w:hAnsiTheme="minorHAnsi" w:cstheme="minorHAnsi"/>
          <w:szCs w:val="20"/>
        </w:rPr>
        <w:t>de la passerelle</w:t>
      </w:r>
      <w:r w:rsidRPr="00E969CA">
        <w:rPr>
          <w:rFonts w:asciiTheme="minorHAnsi" w:hAnsiTheme="minorHAnsi" w:cstheme="minorHAnsi"/>
          <w:szCs w:val="20"/>
        </w:rPr>
        <w:t xml:space="preserve"> </w:t>
      </w:r>
    </w:p>
    <w:p w14:paraId="4F97EE5A" w14:textId="6944EF59" w:rsidR="00765120" w:rsidRPr="00E969CA" w:rsidRDefault="00765120" w:rsidP="0076512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Appui côté Jardin des Tuileries / appui sur la largeur de la passerelle</w:t>
      </w:r>
    </w:p>
    <w:p w14:paraId="72F7D116" w14:textId="63AF4F73" w:rsidR="00765120" w:rsidRPr="00E969CA" w:rsidRDefault="00765120" w:rsidP="00765120">
      <w:pPr>
        <w:pStyle w:val="Titre4"/>
        <w:rPr>
          <w:rFonts w:asciiTheme="minorHAnsi" w:hAnsiTheme="minorHAnsi" w:cstheme="minorHAnsi"/>
          <w:szCs w:val="20"/>
        </w:rPr>
      </w:pPr>
      <w:r w:rsidRPr="00E969CA">
        <w:rPr>
          <w:rFonts w:asciiTheme="minorHAnsi" w:hAnsiTheme="minorHAnsi" w:cstheme="minorHAnsi"/>
          <w:szCs w:val="20"/>
        </w:rPr>
        <w:t>Poteau de répartition IPE 120</w:t>
      </w:r>
    </w:p>
    <w:p w14:paraId="281D2AE3" w14:textId="77777777" w:rsidR="00765120" w:rsidRPr="00E969CA" w:rsidRDefault="00765120" w:rsidP="0076512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0202FD8B" w14:textId="77777777" w:rsidR="00765120" w:rsidRPr="00E969CA" w:rsidRDefault="00765120" w:rsidP="00765120">
      <w:pPr>
        <w:pStyle w:val="Paragraphedeliste"/>
        <w:rPr>
          <w:rFonts w:asciiTheme="minorHAnsi" w:hAnsiTheme="minorHAnsi" w:cstheme="minorHAnsi"/>
          <w:szCs w:val="20"/>
        </w:rPr>
      </w:pPr>
      <w:r w:rsidRPr="00E969CA">
        <w:rPr>
          <w:rFonts w:asciiTheme="minorHAnsi" w:hAnsiTheme="minorHAnsi" w:cstheme="minorHAnsi"/>
          <w:szCs w:val="20"/>
        </w:rPr>
        <w:t>Etude structure et plans de détails d’exécution à présenter au maitre d’œuvre pour validation,</w:t>
      </w:r>
    </w:p>
    <w:p w14:paraId="47C55E04" w14:textId="77777777" w:rsidR="00765120" w:rsidRPr="00E969CA" w:rsidRDefault="00765120" w:rsidP="00765120">
      <w:pPr>
        <w:pStyle w:val="Paragraphedeliste"/>
        <w:rPr>
          <w:rFonts w:asciiTheme="minorHAnsi" w:hAnsiTheme="minorHAnsi" w:cstheme="minorHAnsi"/>
          <w:szCs w:val="20"/>
        </w:rPr>
      </w:pPr>
      <w:r w:rsidRPr="00E969CA">
        <w:rPr>
          <w:rFonts w:asciiTheme="minorHAnsi" w:hAnsiTheme="minorHAnsi" w:cstheme="minorHAnsi"/>
          <w:szCs w:val="20"/>
        </w:rPr>
        <w:t>Fourniture d’éléments métalliques type IPE 120 (section à confirmer par étude entreprise),</w:t>
      </w:r>
    </w:p>
    <w:p w14:paraId="79B492D9" w14:textId="77777777" w:rsidR="00765120" w:rsidRPr="00E969CA" w:rsidRDefault="00765120" w:rsidP="00765120">
      <w:pPr>
        <w:pStyle w:val="Paragraphedeliste"/>
        <w:rPr>
          <w:rFonts w:asciiTheme="minorHAnsi" w:hAnsiTheme="minorHAnsi" w:cstheme="minorHAnsi"/>
          <w:szCs w:val="20"/>
        </w:rPr>
      </w:pPr>
      <w:r w:rsidRPr="00E969CA">
        <w:rPr>
          <w:rFonts w:asciiTheme="minorHAnsi" w:hAnsiTheme="minorHAnsi" w:cstheme="minorHAnsi"/>
          <w:szCs w:val="20"/>
        </w:rPr>
        <w:t>Façonnage des éléments pour fixation des vérins de réglage,</w:t>
      </w:r>
    </w:p>
    <w:p w14:paraId="1F72860C" w14:textId="77777777" w:rsidR="00765120" w:rsidRPr="00E969CA" w:rsidRDefault="00765120" w:rsidP="00765120">
      <w:pPr>
        <w:pStyle w:val="Paragraphedeliste"/>
        <w:rPr>
          <w:rFonts w:asciiTheme="minorHAnsi" w:hAnsiTheme="minorHAnsi" w:cstheme="minorHAnsi"/>
          <w:szCs w:val="20"/>
        </w:rPr>
      </w:pPr>
      <w:r w:rsidRPr="00E969CA">
        <w:rPr>
          <w:rFonts w:asciiTheme="minorHAnsi" w:hAnsiTheme="minorHAnsi" w:cstheme="minorHAnsi"/>
          <w:szCs w:val="20"/>
        </w:rPr>
        <w:t>Assemblage des éléments,</w:t>
      </w:r>
    </w:p>
    <w:p w14:paraId="4E18BCEE" w14:textId="77777777" w:rsidR="00765120" w:rsidRPr="00E969CA" w:rsidRDefault="00765120" w:rsidP="00765120">
      <w:pPr>
        <w:pStyle w:val="Paragraphedeliste"/>
        <w:rPr>
          <w:rFonts w:asciiTheme="minorHAnsi" w:hAnsiTheme="minorHAnsi" w:cstheme="minorHAnsi"/>
          <w:szCs w:val="20"/>
        </w:rPr>
      </w:pPr>
      <w:r w:rsidRPr="00E969CA">
        <w:rPr>
          <w:rFonts w:asciiTheme="minorHAnsi" w:hAnsiTheme="minorHAnsi" w:cstheme="minorHAnsi"/>
          <w:szCs w:val="20"/>
        </w:rPr>
        <w:t>Toutes sujétions de manutentions,</w:t>
      </w:r>
    </w:p>
    <w:p w14:paraId="2614E056" w14:textId="77777777" w:rsidR="00765120" w:rsidRPr="00E969CA" w:rsidRDefault="00765120" w:rsidP="00765120">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Manutention et mise en dépôt des gravois en attente d'enlèvement.</w:t>
      </w:r>
    </w:p>
    <w:p w14:paraId="09EF0FF9" w14:textId="77777777" w:rsidR="00765120" w:rsidRPr="00E969CA" w:rsidRDefault="00765120" w:rsidP="00765120">
      <w:pPr>
        <w:pStyle w:val="Paragraphedeliste"/>
        <w:numPr>
          <w:ilvl w:val="0"/>
          <w:numId w:val="0"/>
        </w:numPr>
        <w:spacing w:after="0" w:afterAutospacing="0"/>
        <w:ind w:left="1191"/>
        <w:rPr>
          <w:rFonts w:asciiTheme="minorHAnsi" w:hAnsiTheme="minorHAnsi" w:cstheme="minorHAnsi"/>
          <w:szCs w:val="20"/>
        </w:rPr>
      </w:pPr>
    </w:p>
    <w:p w14:paraId="334476EF" w14:textId="77777777" w:rsidR="00765120" w:rsidRPr="00E969CA" w:rsidRDefault="00765120" w:rsidP="00765120">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09B56188" w14:textId="4A2FD6B6" w:rsidR="00765120" w:rsidRPr="00E969CA" w:rsidRDefault="00765120" w:rsidP="0076512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En pied de la façade vitrée Nord / au niveau de la poutre de répartition sous les vérins de réglage</w:t>
      </w:r>
    </w:p>
    <w:p w14:paraId="2AA40865" w14:textId="1ACBB4C8" w:rsidR="00765120" w:rsidRPr="00E969CA" w:rsidRDefault="00765120" w:rsidP="00765120">
      <w:pPr>
        <w:pStyle w:val="Titre4"/>
        <w:rPr>
          <w:rFonts w:asciiTheme="minorHAnsi" w:hAnsiTheme="minorHAnsi" w:cstheme="minorHAnsi"/>
          <w:szCs w:val="20"/>
        </w:rPr>
      </w:pPr>
      <w:r w:rsidRPr="00E969CA">
        <w:rPr>
          <w:rFonts w:asciiTheme="minorHAnsi" w:hAnsiTheme="minorHAnsi" w:cstheme="minorHAnsi"/>
          <w:szCs w:val="20"/>
        </w:rPr>
        <w:t>Vérin de réglage</w:t>
      </w:r>
    </w:p>
    <w:p w14:paraId="71E2D923" w14:textId="77777777" w:rsidR="00765120" w:rsidRPr="00E969CA" w:rsidRDefault="00765120" w:rsidP="0076512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26B11ABD" w14:textId="0471BD05" w:rsidR="00765120" w:rsidRPr="00E969CA" w:rsidRDefault="009E0FF5" w:rsidP="00765120">
      <w:pPr>
        <w:pStyle w:val="Paragraphedeliste"/>
        <w:rPr>
          <w:rFonts w:asciiTheme="minorHAnsi" w:hAnsiTheme="minorHAnsi" w:cstheme="minorHAnsi"/>
          <w:szCs w:val="20"/>
        </w:rPr>
      </w:pPr>
      <w:r w:rsidRPr="00E969CA">
        <w:rPr>
          <w:rFonts w:asciiTheme="minorHAnsi" w:hAnsiTheme="minorHAnsi" w:cstheme="minorHAnsi"/>
          <w:szCs w:val="20"/>
        </w:rPr>
        <w:t>Étude</w:t>
      </w:r>
      <w:r w:rsidR="00765120" w:rsidRPr="00E969CA">
        <w:rPr>
          <w:rFonts w:asciiTheme="minorHAnsi" w:hAnsiTheme="minorHAnsi" w:cstheme="minorHAnsi"/>
          <w:szCs w:val="20"/>
        </w:rPr>
        <w:t xml:space="preserve"> structure et plans de détails d’exécution à présenter au maitre d’œuvre pour validation,</w:t>
      </w:r>
    </w:p>
    <w:p w14:paraId="735B846C" w14:textId="2D942DD6" w:rsidR="00765120" w:rsidRPr="00E969CA" w:rsidRDefault="00765120" w:rsidP="00765120">
      <w:pPr>
        <w:pStyle w:val="Paragraphedeliste"/>
        <w:rPr>
          <w:rFonts w:asciiTheme="minorHAnsi" w:hAnsiTheme="minorHAnsi" w:cstheme="minorHAnsi"/>
          <w:szCs w:val="20"/>
        </w:rPr>
      </w:pPr>
      <w:r w:rsidRPr="00E969CA">
        <w:rPr>
          <w:rFonts w:asciiTheme="minorHAnsi" w:hAnsiTheme="minorHAnsi" w:cstheme="minorHAnsi"/>
          <w:szCs w:val="20"/>
        </w:rPr>
        <w:t>Fourniture de vérins de réglage métalliques à vis (dimension et nombre à confirmer par étude entreprise),</w:t>
      </w:r>
    </w:p>
    <w:p w14:paraId="18F4132E" w14:textId="32BC7385" w:rsidR="00765120" w:rsidRPr="00E969CA" w:rsidRDefault="00765120" w:rsidP="00765120">
      <w:pPr>
        <w:pStyle w:val="Paragraphedeliste"/>
        <w:rPr>
          <w:rFonts w:asciiTheme="minorHAnsi" w:hAnsiTheme="minorHAnsi" w:cstheme="minorHAnsi"/>
          <w:szCs w:val="20"/>
        </w:rPr>
      </w:pPr>
      <w:r w:rsidRPr="00E969CA">
        <w:rPr>
          <w:rFonts w:asciiTheme="minorHAnsi" w:hAnsiTheme="minorHAnsi" w:cstheme="minorHAnsi"/>
          <w:szCs w:val="20"/>
        </w:rPr>
        <w:t>Façonnage des éléments pour fixation sur les éléments d’appuis et sur la structure de la passerelle,</w:t>
      </w:r>
    </w:p>
    <w:p w14:paraId="66908D92" w14:textId="77777777" w:rsidR="00765120" w:rsidRPr="00E969CA" w:rsidRDefault="00765120" w:rsidP="00765120">
      <w:pPr>
        <w:pStyle w:val="Paragraphedeliste"/>
        <w:rPr>
          <w:rFonts w:asciiTheme="minorHAnsi" w:hAnsiTheme="minorHAnsi" w:cstheme="minorHAnsi"/>
          <w:szCs w:val="20"/>
        </w:rPr>
      </w:pPr>
      <w:r w:rsidRPr="00E969CA">
        <w:rPr>
          <w:rFonts w:asciiTheme="minorHAnsi" w:hAnsiTheme="minorHAnsi" w:cstheme="minorHAnsi"/>
          <w:szCs w:val="20"/>
        </w:rPr>
        <w:t>Assemblage des éléments,</w:t>
      </w:r>
    </w:p>
    <w:p w14:paraId="52940D47" w14:textId="77777777" w:rsidR="00765120" w:rsidRPr="00E969CA" w:rsidRDefault="00765120" w:rsidP="00765120">
      <w:pPr>
        <w:pStyle w:val="Paragraphedeliste"/>
        <w:rPr>
          <w:rFonts w:asciiTheme="minorHAnsi" w:hAnsiTheme="minorHAnsi" w:cstheme="minorHAnsi"/>
          <w:szCs w:val="20"/>
        </w:rPr>
      </w:pPr>
      <w:r w:rsidRPr="00E969CA">
        <w:rPr>
          <w:rFonts w:asciiTheme="minorHAnsi" w:hAnsiTheme="minorHAnsi" w:cstheme="minorHAnsi"/>
          <w:szCs w:val="20"/>
        </w:rPr>
        <w:t>Toutes sujétions de manutentions,</w:t>
      </w:r>
    </w:p>
    <w:p w14:paraId="14CE4492" w14:textId="77777777" w:rsidR="00765120" w:rsidRPr="00E969CA" w:rsidRDefault="00765120" w:rsidP="00765120">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Manutention et mise en dépôt des gravois en attente d'enlèvement.</w:t>
      </w:r>
    </w:p>
    <w:p w14:paraId="48295E78" w14:textId="77777777" w:rsidR="00765120" w:rsidRPr="00E969CA" w:rsidRDefault="00765120" w:rsidP="00765120">
      <w:pPr>
        <w:pStyle w:val="Paragraphedeliste"/>
        <w:numPr>
          <w:ilvl w:val="0"/>
          <w:numId w:val="0"/>
        </w:numPr>
        <w:spacing w:after="0" w:afterAutospacing="0"/>
        <w:ind w:left="1191"/>
        <w:rPr>
          <w:rFonts w:asciiTheme="minorHAnsi" w:hAnsiTheme="minorHAnsi" w:cstheme="minorHAnsi"/>
          <w:szCs w:val="20"/>
        </w:rPr>
      </w:pPr>
    </w:p>
    <w:p w14:paraId="7619FBBB" w14:textId="77777777" w:rsidR="00765120" w:rsidRPr="00E969CA" w:rsidRDefault="00765120" w:rsidP="00765120">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lastRenderedPageBreak/>
        <w:t>Localisation (selon plans) :</w:t>
      </w:r>
    </w:p>
    <w:p w14:paraId="3AC691BD" w14:textId="624C32B9" w:rsidR="00765120" w:rsidRPr="00E969CA" w:rsidRDefault="00765120" w:rsidP="0076512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Appui en pied de la façade vitrée Nord / 4 unités</w:t>
      </w:r>
    </w:p>
    <w:p w14:paraId="5A61E4B7" w14:textId="0B42BFDB" w:rsidR="00765120" w:rsidRPr="00E969CA" w:rsidRDefault="00765120" w:rsidP="0076512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Appui intermédiaire / 4 unités</w:t>
      </w:r>
    </w:p>
    <w:p w14:paraId="78902721" w14:textId="7631D3BA" w:rsidR="00765120" w:rsidRPr="00E969CA" w:rsidRDefault="00765120" w:rsidP="0076512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Appui côté Jardin des Tuileries / 4 unités</w:t>
      </w:r>
    </w:p>
    <w:p w14:paraId="1346D903" w14:textId="79DA5F5A" w:rsidR="00765120" w:rsidRPr="00E969CA" w:rsidRDefault="00765120" w:rsidP="00765120">
      <w:pPr>
        <w:pStyle w:val="Titre4"/>
        <w:rPr>
          <w:rFonts w:asciiTheme="minorHAnsi" w:hAnsiTheme="minorHAnsi" w:cstheme="minorHAnsi"/>
          <w:szCs w:val="20"/>
        </w:rPr>
      </w:pPr>
      <w:r w:rsidRPr="00E969CA">
        <w:rPr>
          <w:rFonts w:asciiTheme="minorHAnsi" w:hAnsiTheme="minorHAnsi" w:cstheme="minorHAnsi"/>
          <w:szCs w:val="20"/>
        </w:rPr>
        <w:t>Structure cintrée HEB 200</w:t>
      </w:r>
    </w:p>
    <w:p w14:paraId="2000053C" w14:textId="77777777" w:rsidR="00765120" w:rsidRPr="00E969CA" w:rsidRDefault="00765120" w:rsidP="0076512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3BD58AAA" w14:textId="75D5D85E" w:rsidR="00765120" w:rsidRPr="00E969CA" w:rsidRDefault="009E0FF5" w:rsidP="00765120">
      <w:pPr>
        <w:pStyle w:val="Paragraphedeliste"/>
        <w:rPr>
          <w:rFonts w:asciiTheme="minorHAnsi" w:hAnsiTheme="minorHAnsi" w:cstheme="minorHAnsi"/>
          <w:szCs w:val="20"/>
        </w:rPr>
      </w:pPr>
      <w:r w:rsidRPr="00E969CA">
        <w:rPr>
          <w:rFonts w:asciiTheme="minorHAnsi" w:hAnsiTheme="minorHAnsi" w:cstheme="minorHAnsi"/>
          <w:szCs w:val="20"/>
        </w:rPr>
        <w:t>Étude</w:t>
      </w:r>
      <w:r w:rsidR="00765120" w:rsidRPr="00E969CA">
        <w:rPr>
          <w:rFonts w:asciiTheme="minorHAnsi" w:hAnsiTheme="minorHAnsi" w:cstheme="minorHAnsi"/>
          <w:szCs w:val="20"/>
        </w:rPr>
        <w:t xml:space="preserve"> structure et plans de détails d’exécution à présenter au maitre d’œuvre pour validation,</w:t>
      </w:r>
    </w:p>
    <w:p w14:paraId="0CA7EAA6" w14:textId="27FBB9F7" w:rsidR="00765120" w:rsidRPr="00E969CA" w:rsidRDefault="00765120" w:rsidP="00E969CA">
      <w:pPr>
        <w:pStyle w:val="Paragraphedeliste"/>
        <w:rPr>
          <w:rFonts w:asciiTheme="minorHAnsi" w:hAnsiTheme="minorHAnsi" w:cstheme="minorHAnsi"/>
          <w:szCs w:val="20"/>
        </w:rPr>
      </w:pPr>
      <w:r w:rsidRPr="00E969CA">
        <w:rPr>
          <w:rFonts w:asciiTheme="minorHAnsi" w:hAnsiTheme="minorHAnsi" w:cstheme="minorHAnsi"/>
          <w:szCs w:val="20"/>
        </w:rPr>
        <w:t>Fourniture d’éléments métalliques type HEB 200 (section à confirmer par étude entreprise),</w:t>
      </w:r>
    </w:p>
    <w:p w14:paraId="24D18D86" w14:textId="6CBCB249" w:rsidR="00765120" w:rsidRPr="00E969CA" w:rsidRDefault="00765120" w:rsidP="00E969CA">
      <w:pPr>
        <w:pStyle w:val="Paragraphedeliste"/>
        <w:rPr>
          <w:rFonts w:asciiTheme="minorHAnsi" w:hAnsiTheme="minorHAnsi" w:cstheme="minorHAnsi"/>
          <w:szCs w:val="20"/>
        </w:rPr>
      </w:pPr>
      <w:r w:rsidRPr="00E969CA">
        <w:rPr>
          <w:rFonts w:asciiTheme="minorHAnsi" w:hAnsiTheme="minorHAnsi" w:cstheme="minorHAnsi"/>
          <w:szCs w:val="20"/>
        </w:rPr>
        <w:t xml:space="preserve">Cintrage des éléments pour adaptation </w:t>
      </w:r>
      <w:r w:rsidR="00366058" w:rsidRPr="00E969CA">
        <w:rPr>
          <w:rFonts w:asciiTheme="minorHAnsi" w:hAnsiTheme="minorHAnsi" w:cstheme="minorHAnsi"/>
          <w:szCs w:val="20"/>
        </w:rPr>
        <w:t xml:space="preserve">à la géométrie </w:t>
      </w:r>
      <w:r w:rsidRPr="00E969CA">
        <w:rPr>
          <w:rFonts w:asciiTheme="minorHAnsi" w:hAnsiTheme="minorHAnsi" w:cstheme="minorHAnsi"/>
          <w:szCs w:val="20"/>
        </w:rPr>
        <w:t>du projet,</w:t>
      </w:r>
    </w:p>
    <w:p w14:paraId="76182CBF" w14:textId="2A2ED6A6" w:rsidR="00765120" w:rsidRPr="00E969CA" w:rsidRDefault="00765120" w:rsidP="00E969CA">
      <w:pPr>
        <w:pStyle w:val="Paragraphedeliste"/>
        <w:rPr>
          <w:rFonts w:asciiTheme="minorHAnsi" w:hAnsiTheme="minorHAnsi" w:cstheme="minorHAnsi"/>
          <w:szCs w:val="20"/>
        </w:rPr>
      </w:pPr>
      <w:r w:rsidRPr="00E969CA">
        <w:rPr>
          <w:rFonts w:asciiTheme="minorHAnsi" w:hAnsiTheme="minorHAnsi" w:cstheme="minorHAnsi"/>
          <w:szCs w:val="20"/>
        </w:rPr>
        <w:t>Façon d’encoches pour passage de la structure du garde-corps,</w:t>
      </w:r>
    </w:p>
    <w:p w14:paraId="40ADD797" w14:textId="50916D3A" w:rsidR="00765120" w:rsidRPr="00E969CA" w:rsidRDefault="00765120" w:rsidP="00E969CA">
      <w:pPr>
        <w:pStyle w:val="Paragraphedeliste"/>
        <w:rPr>
          <w:rFonts w:asciiTheme="minorHAnsi" w:hAnsiTheme="minorHAnsi" w:cstheme="minorHAnsi"/>
          <w:szCs w:val="20"/>
        </w:rPr>
      </w:pPr>
      <w:r w:rsidRPr="00E969CA">
        <w:rPr>
          <w:rFonts w:asciiTheme="minorHAnsi" w:hAnsiTheme="minorHAnsi" w:cstheme="minorHAnsi"/>
          <w:szCs w:val="20"/>
        </w:rPr>
        <w:t>Façonnage des éléments pour fixation des équerres d’assemblage,</w:t>
      </w:r>
    </w:p>
    <w:p w14:paraId="66631F60" w14:textId="3C3F7C7B" w:rsidR="00765120" w:rsidRPr="00E969CA" w:rsidRDefault="00765120" w:rsidP="00765120">
      <w:pPr>
        <w:pStyle w:val="Paragraphedeliste"/>
        <w:rPr>
          <w:rFonts w:asciiTheme="minorHAnsi" w:hAnsiTheme="minorHAnsi" w:cstheme="minorHAnsi"/>
          <w:szCs w:val="20"/>
        </w:rPr>
      </w:pPr>
      <w:r w:rsidRPr="00E969CA">
        <w:rPr>
          <w:rFonts w:asciiTheme="minorHAnsi" w:hAnsiTheme="minorHAnsi" w:cstheme="minorHAnsi"/>
          <w:szCs w:val="20"/>
        </w:rPr>
        <w:t>Façonnage des éléments pour fixation de</w:t>
      </w:r>
      <w:r w:rsidR="008A2E31" w:rsidRPr="00E969CA">
        <w:rPr>
          <w:rFonts w:asciiTheme="minorHAnsi" w:hAnsiTheme="minorHAnsi" w:cstheme="minorHAnsi"/>
          <w:szCs w:val="20"/>
        </w:rPr>
        <w:t xml:space="preserve"> la structure du garde-corps</w:t>
      </w:r>
      <w:r w:rsidRPr="00E969CA">
        <w:rPr>
          <w:rFonts w:asciiTheme="minorHAnsi" w:hAnsiTheme="minorHAnsi" w:cstheme="minorHAnsi"/>
          <w:szCs w:val="20"/>
        </w:rPr>
        <w:t>,</w:t>
      </w:r>
    </w:p>
    <w:p w14:paraId="68348DAD" w14:textId="77777777" w:rsidR="00765120" w:rsidRPr="00E969CA" w:rsidRDefault="00765120" w:rsidP="00765120">
      <w:pPr>
        <w:pStyle w:val="Paragraphedeliste"/>
        <w:rPr>
          <w:rFonts w:asciiTheme="minorHAnsi" w:hAnsiTheme="minorHAnsi" w:cstheme="minorHAnsi"/>
          <w:szCs w:val="20"/>
        </w:rPr>
      </w:pPr>
      <w:r w:rsidRPr="00E969CA">
        <w:rPr>
          <w:rFonts w:asciiTheme="minorHAnsi" w:hAnsiTheme="minorHAnsi" w:cstheme="minorHAnsi"/>
          <w:szCs w:val="20"/>
        </w:rPr>
        <w:t>Assemblage des éléments,</w:t>
      </w:r>
    </w:p>
    <w:p w14:paraId="0C023D56" w14:textId="77777777" w:rsidR="00765120" w:rsidRPr="00E969CA" w:rsidRDefault="00765120" w:rsidP="00765120">
      <w:pPr>
        <w:pStyle w:val="Paragraphedeliste"/>
        <w:rPr>
          <w:rFonts w:asciiTheme="minorHAnsi" w:hAnsiTheme="minorHAnsi" w:cstheme="minorHAnsi"/>
          <w:szCs w:val="20"/>
        </w:rPr>
      </w:pPr>
      <w:r w:rsidRPr="00E969CA">
        <w:rPr>
          <w:rFonts w:asciiTheme="minorHAnsi" w:hAnsiTheme="minorHAnsi" w:cstheme="minorHAnsi"/>
          <w:szCs w:val="20"/>
        </w:rPr>
        <w:t>Toutes sujétions de manutentions,</w:t>
      </w:r>
    </w:p>
    <w:p w14:paraId="4CF7B261" w14:textId="77777777" w:rsidR="00765120" w:rsidRPr="00E969CA" w:rsidRDefault="00765120" w:rsidP="00765120">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Manutention et mise en dépôt des gravois en attente d'enlèvement.</w:t>
      </w:r>
    </w:p>
    <w:p w14:paraId="55831E89" w14:textId="77777777" w:rsidR="00765120" w:rsidRPr="00E969CA" w:rsidRDefault="00765120" w:rsidP="00765120">
      <w:pPr>
        <w:pStyle w:val="Paragraphedeliste"/>
        <w:numPr>
          <w:ilvl w:val="0"/>
          <w:numId w:val="0"/>
        </w:numPr>
        <w:spacing w:after="0" w:afterAutospacing="0"/>
        <w:ind w:left="1191"/>
        <w:rPr>
          <w:rFonts w:asciiTheme="minorHAnsi" w:hAnsiTheme="minorHAnsi" w:cstheme="minorHAnsi"/>
          <w:szCs w:val="20"/>
        </w:rPr>
      </w:pPr>
    </w:p>
    <w:p w14:paraId="22374BCF" w14:textId="77777777" w:rsidR="00765120" w:rsidRPr="00E969CA" w:rsidRDefault="00765120" w:rsidP="00765120">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1BE51C3D" w14:textId="1D5A5559" w:rsidR="00765120" w:rsidRPr="00E969CA" w:rsidRDefault="008A2E31" w:rsidP="0076512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Poutres longitudinales cintrées (rive) / 2 unités</w:t>
      </w:r>
    </w:p>
    <w:p w14:paraId="41F0C8C9" w14:textId="1493A6C6" w:rsidR="008A2E31" w:rsidRPr="00E969CA" w:rsidRDefault="008A2E31" w:rsidP="008A2E31">
      <w:pPr>
        <w:pStyle w:val="Titre4"/>
        <w:rPr>
          <w:rFonts w:asciiTheme="minorHAnsi" w:hAnsiTheme="minorHAnsi" w:cstheme="minorHAnsi"/>
          <w:szCs w:val="20"/>
        </w:rPr>
      </w:pPr>
      <w:r w:rsidRPr="00E969CA">
        <w:rPr>
          <w:rFonts w:asciiTheme="minorHAnsi" w:hAnsiTheme="minorHAnsi" w:cstheme="minorHAnsi"/>
          <w:szCs w:val="20"/>
        </w:rPr>
        <w:t>Structure droite HEB 120</w:t>
      </w:r>
    </w:p>
    <w:p w14:paraId="4D539744" w14:textId="77777777" w:rsidR="008A2E31" w:rsidRPr="00E969CA" w:rsidRDefault="008A2E31" w:rsidP="008A2E31">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1ADEFA26" w14:textId="647936B9" w:rsidR="008A2E31" w:rsidRPr="00E969CA" w:rsidRDefault="009E0FF5" w:rsidP="008A2E31">
      <w:pPr>
        <w:pStyle w:val="Paragraphedeliste"/>
        <w:rPr>
          <w:rFonts w:asciiTheme="minorHAnsi" w:hAnsiTheme="minorHAnsi" w:cstheme="minorHAnsi"/>
          <w:szCs w:val="20"/>
        </w:rPr>
      </w:pPr>
      <w:r w:rsidRPr="00E969CA">
        <w:rPr>
          <w:rFonts w:asciiTheme="minorHAnsi" w:hAnsiTheme="minorHAnsi" w:cstheme="minorHAnsi"/>
          <w:szCs w:val="20"/>
        </w:rPr>
        <w:t>Étude</w:t>
      </w:r>
      <w:r w:rsidR="008A2E31" w:rsidRPr="00E969CA">
        <w:rPr>
          <w:rFonts w:asciiTheme="minorHAnsi" w:hAnsiTheme="minorHAnsi" w:cstheme="minorHAnsi"/>
          <w:szCs w:val="20"/>
        </w:rPr>
        <w:t xml:space="preserve"> structure et plans de détails d’exécution à présenter au maitre d’œuvre pour validation,</w:t>
      </w:r>
    </w:p>
    <w:p w14:paraId="772F539A" w14:textId="1EF4C17A" w:rsidR="008A2E31" w:rsidRPr="00E969CA" w:rsidRDefault="008A2E31" w:rsidP="008A2E31">
      <w:pPr>
        <w:pStyle w:val="Paragraphedeliste"/>
        <w:rPr>
          <w:rFonts w:asciiTheme="minorHAnsi" w:hAnsiTheme="minorHAnsi" w:cstheme="minorHAnsi"/>
          <w:szCs w:val="20"/>
        </w:rPr>
      </w:pPr>
      <w:r w:rsidRPr="00E969CA">
        <w:rPr>
          <w:rFonts w:asciiTheme="minorHAnsi" w:hAnsiTheme="minorHAnsi" w:cstheme="minorHAnsi"/>
          <w:szCs w:val="20"/>
        </w:rPr>
        <w:t>Fourniture d’éléments métalliques type HEB 120 (section et nombre à confirmer par étude entreprise),</w:t>
      </w:r>
    </w:p>
    <w:p w14:paraId="5C4FFCBA" w14:textId="77777777" w:rsidR="008A2E31" w:rsidRPr="00E969CA" w:rsidRDefault="008A2E31" w:rsidP="008A2E31">
      <w:pPr>
        <w:pStyle w:val="Paragraphedeliste"/>
        <w:rPr>
          <w:rFonts w:asciiTheme="minorHAnsi" w:hAnsiTheme="minorHAnsi" w:cstheme="minorHAnsi"/>
          <w:szCs w:val="20"/>
        </w:rPr>
      </w:pPr>
      <w:r w:rsidRPr="00E969CA">
        <w:rPr>
          <w:rFonts w:asciiTheme="minorHAnsi" w:hAnsiTheme="minorHAnsi" w:cstheme="minorHAnsi"/>
          <w:szCs w:val="20"/>
        </w:rPr>
        <w:t>Façonnage des éléments pour fixation des équerres d’assemblage,</w:t>
      </w:r>
    </w:p>
    <w:p w14:paraId="10E03730" w14:textId="77777777" w:rsidR="008A2E31" w:rsidRPr="00E969CA" w:rsidRDefault="008A2E31" w:rsidP="008A2E31">
      <w:pPr>
        <w:pStyle w:val="Paragraphedeliste"/>
        <w:rPr>
          <w:rFonts w:asciiTheme="minorHAnsi" w:hAnsiTheme="minorHAnsi" w:cstheme="minorHAnsi"/>
          <w:szCs w:val="20"/>
        </w:rPr>
      </w:pPr>
      <w:r w:rsidRPr="00E969CA">
        <w:rPr>
          <w:rFonts w:asciiTheme="minorHAnsi" w:hAnsiTheme="minorHAnsi" w:cstheme="minorHAnsi"/>
          <w:szCs w:val="20"/>
        </w:rPr>
        <w:t>Assemblage des éléments,</w:t>
      </w:r>
    </w:p>
    <w:p w14:paraId="3AA51A9D" w14:textId="77777777" w:rsidR="008A2E31" w:rsidRPr="00E969CA" w:rsidRDefault="008A2E31" w:rsidP="008A2E31">
      <w:pPr>
        <w:pStyle w:val="Paragraphedeliste"/>
        <w:rPr>
          <w:rFonts w:asciiTheme="minorHAnsi" w:hAnsiTheme="minorHAnsi" w:cstheme="minorHAnsi"/>
          <w:szCs w:val="20"/>
        </w:rPr>
      </w:pPr>
      <w:r w:rsidRPr="00E969CA">
        <w:rPr>
          <w:rFonts w:asciiTheme="minorHAnsi" w:hAnsiTheme="minorHAnsi" w:cstheme="minorHAnsi"/>
          <w:szCs w:val="20"/>
        </w:rPr>
        <w:t>Toutes sujétions de manutentions,</w:t>
      </w:r>
    </w:p>
    <w:p w14:paraId="6AFADB30" w14:textId="77777777" w:rsidR="008A2E31" w:rsidRPr="00E969CA" w:rsidRDefault="008A2E31" w:rsidP="008A2E31">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Manutention et mise en dépôt des gravois en attente d'enlèvement.</w:t>
      </w:r>
    </w:p>
    <w:p w14:paraId="34B7BEB1" w14:textId="77777777" w:rsidR="008A2E31" w:rsidRPr="00E969CA" w:rsidRDefault="008A2E31" w:rsidP="008A2E31">
      <w:pPr>
        <w:pStyle w:val="Paragraphedeliste"/>
        <w:numPr>
          <w:ilvl w:val="0"/>
          <w:numId w:val="0"/>
        </w:numPr>
        <w:spacing w:after="0" w:afterAutospacing="0"/>
        <w:ind w:left="1191"/>
        <w:rPr>
          <w:rFonts w:asciiTheme="minorHAnsi" w:hAnsiTheme="minorHAnsi" w:cstheme="minorHAnsi"/>
          <w:szCs w:val="20"/>
        </w:rPr>
      </w:pPr>
    </w:p>
    <w:p w14:paraId="081B68B1" w14:textId="77777777" w:rsidR="008A2E31" w:rsidRPr="00E969CA" w:rsidRDefault="008A2E31" w:rsidP="008A2E31">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7BF6636B" w14:textId="78C31653" w:rsidR="008A2E31" w:rsidRPr="00E969CA" w:rsidRDefault="008A2E31" w:rsidP="008A2E31">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Poutres transversales droites / 7 unités</w:t>
      </w:r>
    </w:p>
    <w:p w14:paraId="2BCE96E5" w14:textId="61AAC90F" w:rsidR="008A2E31" w:rsidRPr="00E969CA" w:rsidRDefault="008A2E31" w:rsidP="008A2E31">
      <w:pPr>
        <w:pStyle w:val="Titre4"/>
        <w:rPr>
          <w:rFonts w:asciiTheme="minorHAnsi" w:hAnsiTheme="minorHAnsi" w:cstheme="minorHAnsi"/>
          <w:szCs w:val="20"/>
        </w:rPr>
      </w:pPr>
      <w:r w:rsidRPr="00E969CA">
        <w:rPr>
          <w:rFonts w:asciiTheme="minorHAnsi" w:hAnsiTheme="minorHAnsi" w:cstheme="minorHAnsi"/>
          <w:szCs w:val="20"/>
        </w:rPr>
        <w:t>Structure cintrée IPE 120</w:t>
      </w:r>
    </w:p>
    <w:p w14:paraId="2F7F9ACC" w14:textId="77777777" w:rsidR="008A2E31" w:rsidRPr="00E969CA" w:rsidRDefault="008A2E31" w:rsidP="008A2E31">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4D624226" w14:textId="29230579" w:rsidR="008A2E31" w:rsidRPr="00E969CA" w:rsidRDefault="009E0FF5" w:rsidP="008A2E31">
      <w:pPr>
        <w:pStyle w:val="Paragraphedeliste"/>
        <w:rPr>
          <w:rFonts w:asciiTheme="minorHAnsi" w:hAnsiTheme="minorHAnsi" w:cstheme="minorHAnsi"/>
          <w:szCs w:val="20"/>
        </w:rPr>
      </w:pPr>
      <w:r w:rsidRPr="00E969CA">
        <w:rPr>
          <w:rFonts w:asciiTheme="minorHAnsi" w:hAnsiTheme="minorHAnsi" w:cstheme="minorHAnsi"/>
          <w:szCs w:val="20"/>
        </w:rPr>
        <w:t>Étude</w:t>
      </w:r>
      <w:r w:rsidR="008A2E31" w:rsidRPr="00E969CA">
        <w:rPr>
          <w:rFonts w:asciiTheme="minorHAnsi" w:hAnsiTheme="minorHAnsi" w:cstheme="minorHAnsi"/>
          <w:szCs w:val="20"/>
        </w:rPr>
        <w:t xml:space="preserve"> structure et plans de détails d’exécution à présenter au maitre d’œuvre pour validation,</w:t>
      </w:r>
    </w:p>
    <w:p w14:paraId="4D9094EE" w14:textId="1504B4EE" w:rsidR="008A2E31" w:rsidRPr="00E969CA" w:rsidRDefault="008A2E31" w:rsidP="008A2E31">
      <w:pPr>
        <w:pStyle w:val="Paragraphedeliste"/>
        <w:rPr>
          <w:rFonts w:asciiTheme="minorHAnsi" w:hAnsiTheme="minorHAnsi" w:cstheme="minorHAnsi"/>
          <w:szCs w:val="20"/>
        </w:rPr>
      </w:pPr>
      <w:r w:rsidRPr="00E969CA">
        <w:rPr>
          <w:rFonts w:asciiTheme="minorHAnsi" w:hAnsiTheme="minorHAnsi" w:cstheme="minorHAnsi"/>
          <w:szCs w:val="20"/>
        </w:rPr>
        <w:t>Fourniture d’éléments métalliques type IPE 120 (section et nombre à confirmer par étude entreprise),</w:t>
      </w:r>
    </w:p>
    <w:p w14:paraId="7D93C262" w14:textId="77777777" w:rsidR="00366058" w:rsidRPr="00E969CA" w:rsidRDefault="00366058" w:rsidP="00366058">
      <w:pPr>
        <w:pStyle w:val="Paragraphedeliste"/>
        <w:rPr>
          <w:rFonts w:asciiTheme="minorHAnsi" w:hAnsiTheme="minorHAnsi" w:cstheme="minorHAnsi"/>
          <w:szCs w:val="20"/>
        </w:rPr>
      </w:pPr>
      <w:r w:rsidRPr="00E969CA">
        <w:rPr>
          <w:rFonts w:asciiTheme="minorHAnsi" w:hAnsiTheme="minorHAnsi" w:cstheme="minorHAnsi"/>
          <w:szCs w:val="20"/>
        </w:rPr>
        <w:t>Cintrage des éléments pour adaptation à la géométrie du projet,</w:t>
      </w:r>
    </w:p>
    <w:p w14:paraId="4637A930" w14:textId="77777777" w:rsidR="008A2E31" w:rsidRPr="00E969CA" w:rsidRDefault="008A2E31" w:rsidP="008A2E31">
      <w:pPr>
        <w:pStyle w:val="Paragraphedeliste"/>
        <w:rPr>
          <w:rFonts w:asciiTheme="minorHAnsi" w:hAnsiTheme="minorHAnsi" w:cstheme="minorHAnsi"/>
          <w:szCs w:val="20"/>
        </w:rPr>
      </w:pPr>
      <w:r w:rsidRPr="00E969CA">
        <w:rPr>
          <w:rFonts w:asciiTheme="minorHAnsi" w:hAnsiTheme="minorHAnsi" w:cstheme="minorHAnsi"/>
          <w:szCs w:val="20"/>
        </w:rPr>
        <w:t>Façonnage des éléments pour fixation des équerres d’assemblage,</w:t>
      </w:r>
    </w:p>
    <w:p w14:paraId="3AF02BAC" w14:textId="77777777" w:rsidR="008A2E31" w:rsidRPr="00E969CA" w:rsidRDefault="008A2E31" w:rsidP="008A2E31">
      <w:pPr>
        <w:pStyle w:val="Paragraphedeliste"/>
        <w:rPr>
          <w:rFonts w:asciiTheme="minorHAnsi" w:hAnsiTheme="minorHAnsi" w:cstheme="minorHAnsi"/>
          <w:szCs w:val="20"/>
        </w:rPr>
      </w:pPr>
      <w:r w:rsidRPr="00E969CA">
        <w:rPr>
          <w:rFonts w:asciiTheme="minorHAnsi" w:hAnsiTheme="minorHAnsi" w:cstheme="minorHAnsi"/>
          <w:szCs w:val="20"/>
        </w:rPr>
        <w:t>Assemblage des éléments,</w:t>
      </w:r>
    </w:p>
    <w:p w14:paraId="6006DB41" w14:textId="77777777" w:rsidR="008A2E31" w:rsidRPr="00E969CA" w:rsidRDefault="008A2E31" w:rsidP="008A2E31">
      <w:pPr>
        <w:pStyle w:val="Paragraphedeliste"/>
        <w:rPr>
          <w:rFonts w:asciiTheme="minorHAnsi" w:hAnsiTheme="minorHAnsi" w:cstheme="minorHAnsi"/>
          <w:szCs w:val="20"/>
        </w:rPr>
      </w:pPr>
      <w:r w:rsidRPr="00E969CA">
        <w:rPr>
          <w:rFonts w:asciiTheme="minorHAnsi" w:hAnsiTheme="minorHAnsi" w:cstheme="minorHAnsi"/>
          <w:szCs w:val="20"/>
        </w:rPr>
        <w:t>Toutes sujétions de manutentions,</w:t>
      </w:r>
    </w:p>
    <w:p w14:paraId="021627F4" w14:textId="77777777" w:rsidR="008A2E31" w:rsidRPr="00E969CA" w:rsidRDefault="008A2E31" w:rsidP="008A2E31">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Manutention et mise en dépôt des gravois en attente d'enlèvement.</w:t>
      </w:r>
    </w:p>
    <w:p w14:paraId="27077F3A" w14:textId="77777777" w:rsidR="008A2E31" w:rsidRPr="00E969CA" w:rsidRDefault="008A2E31" w:rsidP="008A2E31">
      <w:pPr>
        <w:pStyle w:val="Paragraphedeliste"/>
        <w:numPr>
          <w:ilvl w:val="0"/>
          <w:numId w:val="0"/>
        </w:numPr>
        <w:spacing w:after="0" w:afterAutospacing="0"/>
        <w:ind w:left="1191"/>
        <w:rPr>
          <w:rFonts w:asciiTheme="minorHAnsi" w:hAnsiTheme="minorHAnsi" w:cstheme="minorHAnsi"/>
          <w:szCs w:val="20"/>
        </w:rPr>
      </w:pPr>
    </w:p>
    <w:p w14:paraId="65A8A7C4" w14:textId="77777777" w:rsidR="008A2E31" w:rsidRPr="00E969CA" w:rsidRDefault="008A2E31" w:rsidP="008A2E31">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2E65AB14" w14:textId="08508BD5" w:rsidR="008A2E31" w:rsidRPr="00E969CA" w:rsidRDefault="008A2E31" w:rsidP="008A2E31">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Poutres longitudinales cintrées / 24 unités</w:t>
      </w:r>
    </w:p>
    <w:p w14:paraId="0044C9BA" w14:textId="48AA67B9" w:rsidR="008A2E31" w:rsidRPr="00E969CA" w:rsidRDefault="00D56908" w:rsidP="008A2E31">
      <w:pPr>
        <w:pStyle w:val="Titre4"/>
        <w:rPr>
          <w:rFonts w:asciiTheme="minorHAnsi" w:hAnsiTheme="minorHAnsi" w:cstheme="minorHAnsi"/>
          <w:szCs w:val="20"/>
        </w:rPr>
      </w:pPr>
      <w:r w:rsidRPr="00E969CA">
        <w:rPr>
          <w:rFonts w:asciiTheme="minorHAnsi" w:hAnsiTheme="minorHAnsi" w:cstheme="minorHAnsi"/>
          <w:szCs w:val="20"/>
        </w:rPr>
        <w:t>Équerre</w:t>
      </w:r>
      <w:r w:rsidR="008A2E31" w:rsidRPr="00E969CA">
        <w:rPr>
          <w:rFonts w:asciiTheme="minorHAnsi" w:hAnsiTheme="minorHAnsi" w:cstheme="minorHAnsi"/>
          <w:szCs w:val="20"/>
        </w:rPr>
        <w:t xml:space="preserve"> métallique d’assemblage</w:t>
      </w:r>
    </w:p>
    <w:p w14:paraId="69FB9426" w14:textId="77777777" w:rsidR="008A2E31" w:rsidRPr="00E969CA" w:rsidRDefault="008A2E31" w:rsidP="008A2E31">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736F5CC1" w14:textId="32F569B9" w:rsidR="008A2E31" w:rsidRPr="00E969CA" w:rsidRDefault="00D56908" w:rsidP="008A2E31">
      <w:pPr>
        <w:pStyle w:val="Paragraphedeliste"/>
        <w:rPr>
          <w:rFonts w:asciiTheme="minorHAnsi" w:hAnsiTheme="minorHAnsi" w:cstheme="minorHAnsi"/>
          <w:szCs w:val="20"/>
        </w:rPr>
      </w:pPr>
      <w:r w:rsidRPr="00E969CA">
        <w:rPr>
          <w:rFonts w:asciiTheme="minorHAnsi" w:hAnsiTheme="minorHAnsi" w:cstheme="minorHAnsi"/>
          <w:szCs w:val="20"/>
        </w:rPr>
        <w:t>Étude</w:t>
      </w:r>
      <w:r w:rsidR="008A2E31" w:rsidRPr="00E969CA">
        <w:rPr>
          <w:rFonts w:asciiTheme="minorHAnsi" w:hAnsiTheme="minorHAnsi" w:cstheme="minorHAnsi"/>
          <w:szCs w:val="20"/>
        </w:rPr>
        <w:t xml:space="preserve"> structure et plans de détails d’exécution à présenter au maitre d’œuvre pour validation,</w:t>
      </w:r>
    </w:p>
    <w:p w14:paraId="1246565F" w14:textId="09362351" w:rsidR="008A2E31" w:rsidRPr="00E969CA" w:rsidRDefault="008A2E31" w:rsidP="008A2E31">
      <w:pPr>
        <w:pStyle w:val="Paragraphedeliste"/>
        <w:rPr>
          <w:rFonts w:asciiTheme="minorHAnsi" w:hAnsiTheme="minorHAnsi" w:cstheme="minorHAnsi"/>
          <w:szCs w:val="20"/>
        </w:rPr>
      </w:pPr>
      <w:r w:rsidRPr="00E969CA">
        <w:rPr>
          <w:rFonts w:asciiTheme="minorHAnsi" w:hAnsiTheme="minorHAnsi" w:cstheme="minorHAnsi"/>
          <w:szCs w:val="20"/>
        </w:rPr>
        <w:t>Fourniture d’éléments métalliques type équerre d’assemblage (dimension et nombre à confirmer par étude entreprise),</w:t>
      </w:r>
    </w:p>
    <w:p w14:paraId="648ED02F" w14:textId="719840F1" w:rsidR="008A2E31" w:rsidRPr="00E969CA" w:rsidRDefault="008A2E31" w:rsidP="008A2E31">
      <w:pPr>
        <w:pStyle w:val="Paragraphedeliste"/>
        <w:rPr>
          <w:rFonts w:asciiTheme="minorHAnsi" w:hAnsiTheme="minorHAnsi" w:cstheme="minorHAnsi"/>
          <w:szCs w:val="20"/>
        </w:rPr>
      </w:pPr>
      <w:r w:rsidRPr="00E969CA">
        <w:rPr>
          <w:rFonts w:asciiTheme="minorHAnsi" w:hAnsiTheme="minorHAnsi" w:cstheme="minorHAnsi"/>
          <w:szCs w:val="20"/>
        </w:rPr>
        <w:t>Façonnage des éléments pour fixation des éléments métalliques,</w:t>
      </w:r>
    </w:p>
    <w:p w14:paraId="55D581CD" w14:textId="34B497F4" w:rsidR="008A2E31" w:rsidRPr="00E969CA" w:rsidRDefault="008A2E31" w:rsidP="008A2E31">
      <w:pPr>
        <w:pStyle w:val="Paragraphedeliste"/>
        <w:rPr>
          <w:rFonts w:asciiTheme="minorHAnsi" w:hAnsiTheme="minorHAnsi" w:cstheme="minorHAnsi"/>
          <w:szCs w:val="20"/>
        </w:rPr>
      </w:pPr>
      <w:r w:rsidRPr="00E969CA">
        <w:rPr>
          <w:rFonts w:asciiTheme="minorHAnsi" w:hAnsiTheme="minorHAnsi" w:cstheme="minorHAnsi"/>
          <w:szCs w:val="20"/>
        </w:rPr>
        <w:t>Assemblage des éléments par boulonnage,</w:t>
      </w:r>
    </w:p>
    <w:p w14:paraId="7AE1706F" w14:textId="77777777" w:rsidR="008A2E31" w:rsidRPr="00E969CA" w:rsidRDefault="008A2E31" w:rsidP="008A2E31">
      <w:pPr>
        <w:pStyle w:val="Paragraphedeliste"/>
        <w:rPr>
          <w:rFonts w:asciiTheme="minorHAnsi" w:hAnsiTheme="minorHAnsi" w:cstheme="minorHAnsi"/>
          <w:szCs w:val="20"/>
        </w:rPr>
      </w:pPr>
      <w:r w:rsidRPr="00E969CA">
        <w:rPr>
          <w:rFonts w:asciiTheme="minorHAnsi" w:hAnsiTheme="minorHAnsi" w:cstheme="minorHAnsi"/>
          <w:szCs w:val="20"/>
        </w:rPr>
        <w:t>Toutes sujétions de manutentions,</w:t>
      </w:r>
    </w:p>
    <w:p w14:paraId="35A33FCC" w14:textId="77777777" w:rsidR="008A2E31" w:rsidRPr="00E969CA" w:rsidRDefault="008A2E31" w:rsidP="008A2E31">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Manutention et mise en dépôt des gravois en attente d'enlèvement.</w:t>
      </w:r>
    </w:p>
    <w:p w14:paraId="52D3371F" w14:textId="77777777" w:rsidR="008A2E31" w:rsidRPr="00E969CA" w:rsidRDefault="008A2E31" w:rsidP="008A2E31">
      <w:pPr>
        <w:pStyle w:val="Paragraphedeliste"/>
        <w:numPr>
          <w:ilvl w:val="0"/>
          <w:numId w:val="0"/>
        </w:numPr>
        <w:spacing w:after="0" w:afterAutospacing="0"/>
        <w:ind w:left="1191"/>
        <w:rPr>
          <w:rFonts w:asciiTheme="minorHAnsi" w:hAnsiTheme="minorHAnsi" w:cstheme="minorHAnsi"/>
          <w:szCs w:val="20"/>
        </w:rPr>
      </w:pPr>
    </w:p>
    <w:p w14:paraId="0BF67B14" w14:textId="77777777" w:rsidR="008A2E31" w:rsidRPr="00E969CA" w:rsidRDefault="008A2E31" w:rsidP="008A2E31">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6778FDDD" w14:textId="5606BA2B" w:rsidR="008A2E31" w:rsidRPr="00E969CA" w:rsidRDefault="008A2E31" w:rsidP="008A2E31">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lastRenderedPageBreak/>
        <w:t>Assemblage des poutres métalliques entre elles</w:t>
      </w:r>
    </w:p>
    <w:p w14:paraId="0A3ABFB0" w14:textId="5B9EEA41" w:rsidR="008A2E31" w:rsidRPr="00E969CA" w:rsidRDefault="008A2E31" w:rsidP="00037DD4">
      <w:pPr>
        <w:pStyle w:val="Titre3"/>
        <w:ind w:left="1571" w:hanging="720"/>
        <w:rPr>
          <w:rFonts w:asciiTheme="minorHAnsi" w:hAnsiTheme="minorHAnsi" w:cstheme="minorHAnsi"/>
          <w:szCs w:val="20"/>
        </w:rPr>
      </w:pPr>
      <w:bookmarkStart w:id="80" w:name="_Toc187766186"/>
      <w:r w:rsidRPr="00E969CA">
        <w:rPr>
          <w:rFonts w:asciiTheme="minorHAnsi" w:hAnsiTheme="minorHAnsi" w:cstheme="minorHAnsi"/>
          <w:szCs w:val="20"/>
        </w:rPr>
        <w:t>Platelage métallique</w:t>
      </w:r>
      <w:bookmarkEnd w:id="80"/>
    </w:p>
    <w:p w14:paraId="6F8968C2" w14:textId="2550484C" w:rsidR="008A2E31" w:rsidRPr="00E969CA" w:rsidRDefault="008A2E31" w:rsidP="008A2E31">
      <w:pPr>
        <w:pStyle w:val="Titre4"/>
        <w:rPr>
          <w:rFonts w:asciiTheme="minorHAnsi" w:hAnsiTheme="minorHAnsi" w:cstheme="minorHAnsi"/>
          <w:szCs w:val="20"/>
        </w:rPr>
      </w:pPr>
      <w:r w:rsidRPr="00E969CA">
        <w:rPr>
          <w:rFonts w:asciiTheme="minorHAnsi" w:hAnsiTheme="minorHAnsi" w:cstheme="minorHAnsi"/>
          <w:szCs w:val="20"/>
        </w:rPr>
        <w:t>Plaque métallique</w:t>
      </w:r>
    </w:p>
    <w:p w14:paraId="0584DAD5" w14:textId="77777777" w:rsidR="008A2E31" w:rsidRPr="00E969CA" w:rsidRDefault="008A2E31" w:rsidP="008A2E31">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54CBD6B3" w14:textId="052EC8EB" w:rsidR="008A2E31" w:rsidRPr="00E969CA" w:rsidRDefault="00D56908" w:rsidP="008A2E31">
      <w:pPr>
        <w:pStyle w:val="Paragraphedeliste"/>
        <w:rPr>
          <w:rFonts w:asciiTheme="minorHAnsi" w:hAnsiTheme="minorHAnsi" w:cstheme="minorHAnsi"/>
          <w:szCs w:val="20"/>
        </w:rPr>
      </w:pPr>
      <w:r w:rsidRPr="00E969CA">
        <w:rPr>
          <w:rFonts w:asciiTheme="minorHAnsi" w:hAnsiTheme="minorHAnsi" w:cstheme="minorHAnsi"/>
          <w:szCs w:val="20"/>
        </w:rPr>
        <w:t>Étude</w:t>
      </w:r>
      <w:r w:rsidR="008A2E31" w:rsidRPr="00E969CA">
        <w:rPr>
          <w:rFonts w:asciiTheme="minorHAnsi" w:hAnsiTheme="minorHAnsi" w:cstheme="minorHAnsi"/>
          <w:szCs w:val="20"/>
        </w:rPr>
        <w:t xml:space="preserve"> structure et plans de détails d’exécution à présenter au maitre d’œuvre pour validation,</w:t>
      </w:r>
    </w:p>
    <w:p w14:paraId="2AF86925" w14:textId="77777777" w:rsidR="008A2E31" w:rsidRPr="00E969CA" w:rsidRDefault="008A2E31" w:rsidP="008A2E31">
      <w:pPr>
        <w:pStyle w:val="Paragraphedeliste"/>
        <w:rPr>
          <w:rFonts w:asciiTheme="minorHAnsi" w:hAnsiTheme="minorHAnsi" w:cstheme="minorHAnsi"/>
          <w:szCs w:val="20"/>
        </w:rPr>
      </w:pPr>
      <w:r w:rsidRPr="00E969CA">
        <w:rPr>
          <w:rFonts w:asciiTheme="minorHAnsi" w:hAnsiTheme="minorHAnsi" w:cstheme="minorHAnsi"/>
          <w:szCs w:val="20"/>
        </w:rPr>
        <w:t>Fourniture d’éléments métalliques type plaque d’épaisseur 10 mm (section à confirmer par étude entreprise),</w:t>
      </w:r>
    </w:p>
    <w:p w14:paraId="16E67B4C" w14:textId="1273368F" w:rsidR="008A2E31" w:rsidRPr="00E969CA" w:rsidRDefault="008A2E31" w:rsidP="008A2E31">
      <w:pPr>
        <w:pStyle w:val="Paragraphedeliste"/>
        <w:rPr>
          <w:rFonts w:asciiTheme="minorHAnsi" w:hAnsiTheme="minorHAnsi" w:cstheme="minorHAnsi"/>
          <w:szCs w:val="20"/>
        </w:rPr>
      </w:pPr>
      <w:r w:rsidRPr="00E969CA">
        <w:rPr>
          <w:rFonts w:asciiTheme="minorHAnsi" w:hAnsiTheme="minorHAnsi" w:cstheme="minorHAnsi"/>
          <w:szCs w:val="20"/>
        </w:rPr>
        <w:t>Plaque</w:t>
      </w:r>
      <w:r w:rsidR="008E65DC" w:rsidRPr="00E969CA">
        <w:rPr>
          <w:rFonts w:asciiTheme="minorHAnsi" w:hAnsiTheme="minorHAnsi" w:cstheme="minorHAnsi"/>
          <w:szCs w:val="20"/>
        </w:rPr>
        <w:t>s démontables et</w:t>
      </w:r>
      <w:r w:rsidRPr="00E969CA">
        <w:rPr>
          <w:rFonts w:asciiTheme="minorHAnsi" w:hAnsiTheme="minorHAnsi" w:cstheme="minorHAnsi"/>
          <w:szCs w:val="20"/>
        </w:rPr>
        <w:t xml:space="preserve"> discontinue</w:t>
      </w:r>
      <w:r w:rsidR="008E65DC" w:rsidRPr="00E969CA">
        <w:rPr>
          <w:rFonts w:asciiTheme="minorHAnsi" w:hAnsiTheme="minorHAnsi" w:cstheme="minorHAnsi"/>
          <w:szCs w:val="20"/>
        </w:rPr>
        <w:t>s</w:t>
      </w:r>
      <w:r w:rsidRPr="00E969CA">
        <w:rPr>
          <w:rFonts w:asciiTheme="minorHAnsi" w:hAnsiTheme="minorHAnsi" w:cstheme="minorHAnsi"/>
          <w:szCs w:val="20"/>
        </w:rPr>
        <w:t xml:space="preserve"> au niveau des points d’appuis</w:t>
      </w:r>
      <w:r w:rsidR="008E65DC" w:rsidRPr="00E969CA">
        <w:rPr>
          <w:rFonts w:asciiTheme="minorHAnsi" w:hAnsiTheme="minorHAnsi" w:cstheme="minorHAnsi"/>
          <w:szCs w:val="20"/>
        </w:rPr>
        <w:t xml:space="preserve"> (espace de 5 mm),</w:t>
      </w:r>
    </w:p>
    <w:p w14:paraId="7D96EC7C" w14:textId="0579BF38" w:rsidR="008A2E31" w:rsidRPr="00E969CA" w:rsidRDefault="00381DEC" w:rsidP="00E969CA">
      <w:pPr>
        <w:pStyle w:val="Paragraphedeliste"/>
        <w:rPr>
          <w:rFonts w:asciiTheme="minorHAnsi" w:hAnsiTheme="minorHAnsi" w:cstheme="minorHAnsi"/>
          <w:szCs w:val="20"/>
        </w:rPr>
      </w:pPr>
      <w:r w:rsidRPr="00E969CA">
        <w:rPr>
          <w:rFonts w:asciiTheme="minorHAnsi" w:hAnsiTheme="minorHAnsi" w:cstheme="minorHAnsi"/>
          <w:szCs w:val="20"/>
        </w:rPr>
        <w:t>Traitement par shoopage (titane, inox, aluminium selon échantillon)</w:t>
      </w:r>
      <w:r w:rsidR="008E65DC" w:rsidRPr="00E969CA">
        <w:rPr>
          <w:rFonts w:asciiTheme="minorHAnsi" w:hAnsiTheme="minorHAnsi" w:cstheme="minorHAnsi"/>
          <w:szCs w:val="20"/>
        </w:rPr>
        <w:t xml:space="preserve"> pour création d’une rugosité (sol anti-dérapant),</w:t>
      </w:r>
    </w:p>
    <w:p w14:paraId="2314D7B2" w14:textId="77777777" w:rsidR="008A2E31" w:rsidRPr="00E969CA" w:rsidRDefault="008A2E31" w:rsidP="008A2E31">
      <w:pPr>
        <w:pStyle w:val="Paragraphedeliste"/>
        <w:rPr>
          <w:rFonts w:asciiTheme="minorHAnsi" w:hAnsiTheme="minorHAnsi" w:cstheme="minorHAnsi"/>
          <w:szCs w:val="20"/>
        </w:rPr>
      </w:pPr>
      <w:r w:rsidRPr="00E969CA">
        <w:rPr>
          <w:rFonts w:asciiTheme="minorHAnsi" w:hAnsiTheme="minorHAnsi" w:cstheme="minorHAnsi"/>
          <w:szCs w:val="20"/>
        </w:rPr>
        <w:t>Assemblage des éléments,</w:t>
      </w:r>
    </w:p>
    <w:p w14:paraId="71A38D45" w14:textId="608343DA" w:rsidR="008A2E31" w:rsidRPr="00E969CA" w:rsidRDefault="008A2E31" w:rsidP="008A2E31">
      <w:pPr>
        <w:pStyle w:val="Paragraphedeliste"/>
        <w:rPr>
          <w:rFonts w:asciiTheme="minorHAnsi" w:hAnsiTheme="minorHAnsi" w:cstheme="minorHAnsi"/>
          <w:szCs w:val="20"/>
        </w:rPr>
      </w:pPr>
      <w:r w:rsidRPr="00E969CA">
        <w:rPr>
          <w:rFonts w:asciiTheme="minorHAnsi" w:hAnsiTheme="minorHAnsi" w:cstheme="minorHAnsi"/>
          <w:szCs w:val="20"/>
        </w:rPr>
        <w:t>Bande résiliente entre les poutres métalliques et le platelage métallique,</w:t>
      </w:r>
    </w:p>
    <w:p w14:paraId="2A6F8674" w14:textId="77777777" w:rsidR="008A2E31" w:rsidRPr="00E969CA" w:rsidRDefault="008A2E31" w:rsidP="008A2E31">
      <w:pPr>
        <w:pStyle w:val="Paragraphedeliste"/>
        <w:rPr>
          <w:rFonts w:asciiTheme="minorHAnsi" w:hAnsiTheme="minorHAnsi" w:cstheme="minorHAnsi"/>
          <w:szCs w:val="20"/>
        </w:rPr>
      </w:pPr>
      <w:r w:rsidRPr="00E969CA">
        <w:rPr>
          <w:rFonts w:asciiTheme="minorHAnsi" w:hAnsiTheme="minorHAnsi" w:cstheme="minorHAnsi"/>
          <w:szCs w:val="20"/>
        </w:rPr>
        <w:t>Toutes sujétions de manutentions,</w:t>
      </w:r>
    </w:p>
    <w:p w14:paraId="1385E9AF" w14:textId="77777777" w:rsidR="008A2E31" w:rsidRPr="00E969CA" w:rsidRDefault="008A2E31" w:rsidP="008A2E31">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Manutention et mise en dépôt des gravois en attente d'enlèvement.</w:t>
      </w:r>
    </w:p>
    <w:p w14:paraId="13629460" w14:textId="77777777" w:rsidR="008A2E31" w:rsidRPr="00E969CA" w:rsidRDefault="008A2E31" w:rsidP="008A2E31">
      <w:pPr>
        <w:pStyle w:val="Paragraphedeliste"/>
        <w:numPr>
          <w:ilvl w:val="0"/>
          <w:numId w:val="0"/>
        </w:numPr>
        <w:spacing w:after="0" w:afterAutospacing="0"/>
        <w:ind w:left="1191"/>
        <w:rPr>
          <w:rFonts w:asciiTheme="minorHAnsi" w:hAnsiTheme="minorHAnsi" w:cstheme="minorHAnsi"/>
          <w:szCs w:val="20"/>
        </w:rPr>
      </w:pPr>
    </w:p>
    <w:p w14:paraId="6A442122" w14:textId="77777777" w:rsidR="008E65DC" w:rsidRPr="00E969CA" w:rsidRDefault="008E65DC" w:rsidP="008E65DC">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Dispositions particulières :</w:t>
      </w:r>
    </w:p>
    <w:p w14:paraId="52B7F9C1" w14:textId="4F91E1FA" w:rsidR="008E65DC" w:rsidRPr="00E969CA" w:rsidRDefault="003B5542" w:rsidP="004E411A">
      <w:pPr>
        <w:pStyle w:val="Paragraphedeliste"/>
        <w:rPr>
          <w:rFonts w:asciiTheme="minorHAnsi" w:hAnsiTheme="minorHAnsi" w:cstheme="minorHAnsi"/>
          <w:szCs w:val="20"/>
        </w:rPr>
      </w:pPr>
      <w:r w:rsidRPr="00E969CA">
        <w:rPr>
          <w:rFonts w:asciiTheme="minorHAnsi" w:hAnsiTheme="minorHAnsi" w:cstheme="minorHAnsi"/>
          <w:szCs w:val="20"/>
        </w:rPr>
        <w:t>Échantillons</w:t>
      </w:r>
      <w:r w:rsidR="008E65DC" w:rsidRPr="00E969CA">
        <w:rPr>
          <w:rFonts w:asciiTheme="minorHAnsi" w:hAnsiTheme="minorHAnsi" w:cstheme="minorHAnsi"/>
          <w:szCs w:val="20"/>
        </w:rPr>
        <w:t xml:space="preserve"> de traitement de finition à présenter au maitre d’œuvre pour validation avant réalisation.</w:t>
      </w:r>
    </w:p>
    <w:p w14:paraId="175C943A" w14:textId="3058F94A" w:rsidR="00680432" w:rsidRPr="00E969CA" w:rsidRDefault="00680432" w:rsidP="004E411A">
      <w:pPr>
        <w:pStyle w:val="Paragraphedeliste"/>
        <w:rPr>
          <w:rFonts w:asciiTheme="minorHAnsi" w:hAnsiTheme="minorHAnsi" w:cstheme="minorHAnsi"/>
          <w:szCs w:val="20"/>
        </w:rPr>
      </w:pPr>
      <w:r w:rsidRPr="00E969CA">
        <w:rPr>
          <w:rFonts w:asciiTheme="minorHAnsi" w:hAnsiTheme="minorHAnsi" w:cstheme="minorHAnsi"/>
          <w:szCs w:val="20"/>
        </w:rPr>
        <w:t>La résistance à la glissance obtenue par le traitement par shoopage devra être conforme à la norme NF P 05-011.</w:t>
      </w:r>
    </w:p>
    <w:p w14:paraId="59165069" w14:textId="5C28CE1F" w:rsidR="00DB3E08" w:rsidRPr="00E969CA" w:rsidRDefault="00DB3E08" w:rsidP="004E411A">
      <w:pPr>
        <w:pStyle w:val="Paragraphedeliste"/>
        <w:rPr>
          <w:rFonts w:asciiTheme="minorHAnsi" w:hAnsiTheme="minorHAnsi" w:cstheme="minorHAnsi"/>
          <w:szCs w:val="20"/>
        </w:rPr>
      </w:pPr>
      <w:r w:rsidRPr="00E969CA">
        <w:rPr>
          <w:rFonts w:asciiTheme="minorHAnsi" w:hAnsiTheme="minorHAnsi" w:cstheme="minorHAnsi"/>
          <w:szCs w:val="20"/>
        </w:rPr>
        <w:t>L’entreprise devra fournir dans le cadre de son DOE-DIUO la méthodologie d’entretien, de démontage et de remontage des platelages, avec informations techniques de serrage.</w:t>
      </w:r>
    </w:p>
    <w:p w14:paraId="59534327" w14:textId="77777777" w:rsidR="008E65DC" w:rsidRPr="00E969CA" w:rsidRDefault="008E65DC" w:rsidP="008A2E31">
      <w:pPr>
        <w:pStyle w:val="Paragraphedeliste"/>
        <w:numPr>
          <w:ilvl w:val="0"/>
          <w:numId w:val="0"/>
        </w:numPr>
        <w:spacing w:after="0" w:afterAutospacing="0"/>
        <w:ind w:left="1191"/>
        <w:rPr>
          <w:rFonts w:asciiTheme="minorHAnsi" w:hAnsiTheme="minorHAnsi" w:cstheme="minorHAnsi"/>
          <w:szCs w:val="20"/>
        </w:rPr>
      </w:pPr>
    </w:p>
    <w:p w14:paraId="47E2EA63" w14:textId="77777777" w:rsidR="008A2E31" w:rsidRPr="00E969CA" w:rsidRDefault="008A2E31" w:rsidP="008A2E31">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2239FE67" w14:textId="6C6E33E3" w:rsidR="008E65DC" w:rsidRPr="00E969CA" w:rsidRDefault="008E65DC" w:rsidP="008E65DC">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Tablier de passerelle</w:t>
      </w:r>
    </w:p>
    <w:p w14:paraId="520D93BE" w14:textId="556F8F05" w:rsidR="008E65DC" w:rsidRPr="00E969CA" w:rsidRDefault="008E65DC" w:rsidP="00037DD4">
      <w:pPr>
        <w:pStyle w:val="Titre3"/>
        <w:ind w:left="1571" w:hanging="720"/>
        <w:rPr>
          <w:rFonts w:asciiTheme="minorHAnsi" w:hAnsiTheme="minorHAnsi" w:cstheme="minorHAnsi"/>
          <w:szCs w:val="20"/>
        </w:rPr>
      </w:pPr>
      <w:bookmarkStart w:id="81" w:name="_Toc187766187"/>
      <w:r w:rsidRPr="00E969CA">
        <w:rPr>
          <w:rFonts w:asciiTheme="minorHAnsi" w:hAnsiTheme="minorHAnsi" w:cstheme="minorHAnsi"/>
          <w:szCs w:val="20"/>
        </w:rPr>
        <w:t>Garde-corps métallique</w:t>
      </w:r>
      <w:bookmarkEnd w:id="81"/>
    </w:p>
    <w:p w14:paraId="6DE9AF4C" w14:textId="2C4D24BF" w:rsidR="008E65DC" w:rsidRPr="00E969CA" w:rsidRDefault="008E65DC" w:rsidP="008E65DC">
      <w:pPr>
        <w:pStyle w:val="Titre4"/>
        <w:rPr>
          <w:rFonts w:asciiTheme="minorHAnsi" w:hAnsiTheme="minorHAnsi" w:cstheme="minorHAnsi"/>
          <w:szCs w:val="20"/>
        </w:rPr>
      </w:pPr>
      <w:r w:rsidRPr="00E969CA">
        <w:rPr>
          <w:rFonts w:asciiTheme="minorHAnsi" w:hAnsiTheme="minorHAnsi" w:cstheme="minorHAnsi"/>
          <w:szCs w:val="20"/>
        </w:rPr>
        <w:t>Garde-corps cintré</w:t>
      </w:r>
    </w:p>
    <w:p w14:paraId="38F6D731" w14:textId="77777777" w:rsidR="008E65DC" w:rsidRPr="00E969CA" w:rsidRDefault="008E65DC" w:rsidP="008E65DC">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70AA51E2" w14:textId="03A59386" w:rsidR="008E65DC" w:rsidRPr="00E969CA" w:rsidRDefault="003B5542" w:rsidP="008E65DC">
      <w:pPr>
        <w:pStyle w:val="Paragraphedeliste"/>
        <w:rPr>
          <w:rFonts w:asciiTheme="minorHAnsi" w:hAnsiTheme="minorHAnsi" w:cstheme="minorHAnsi"/>
          <w:szCs w:val="20"/>
        </w:rPr>
      </w:pPr>
      <w:r w:rsidRPr="00E969CA">
        <w:rPr>
          <w:rFonts w:asciiTheme="minorHAnsi" w:hAnsiTheme="minorHAnsi" w:cstheme="minorHAnsi"/>
          <w:szCs w:val="20"/>
        </w:rPr>
        <w:t>Étude</w:t>
      </w:r>
      <w:r w:rsidR="008E65DC" w:rsidRPr="00E969CA">
        <w:rPr>
          <w:rFonts w:asciiTheme="minorHAnsi" w:hAnsiTheme="minorHAnsi" w:cstheme="minorHAnsi"/>
          <w:szCs w:val="20"/>
        </w:rPr>
        <w:t xml:space="preserve"> structure et plans de détails d’exécution à présenter au maitre d’œuvre pour validation,</w:t>
      </w:r>
    </w:p>
    <w:p w14:paraId="7F420DAF" w14:textId="40489E92" w:rsidR="008E65DC" w:rsidRPr="00E969CA" w:rsidRDefault="008E65DC" w:rsidP="008E65DC">
      <w:pPr>
        <w:pStyle w:val="Paragraphedeliste"/>
        <w:rPr>
          <w:rFonts w:asciiTheme="minorHAnsi" w:hAnsiTheme="minorHAnsi" w:cstheme="minorHAnsi"/>
          <w:szCs w:val="20"/>
        </w:rPr>
      </w:pPr>
      <w:r w:rsidRPr="00E969CA">
        <w:rPr>
          <w:rFonts w:asciiTheme="minorHAnsi" w:hAnsiTheme="minorHAnsi" w:cstheme="minorHAnsi"/>
          <w:szCs w:val="20"/>
        </w:rPr>
        <w:t>Fourniture, façon et pose de garde-corps métallique,</w:t>
      </w:r>
    </w:p>
    <w:p w14:paraId="52AC0970" w14:textId="77777777" w:rsidR="00366058" w:rsidRPr="00E969CA" w:rsidRDefault="00366058" w:rsidP="00366058">
      <w:pPr>
        <w:pStyle w:val="Paragraphedeliste"/>
        <w:rPr>
          <w:rFonts w:asciiTheme="minorHAnsi" w:hAnsiTheme="minorHAnsi" w:cstheme="minorHAnsi"/>
          <w:szCs w:val="20"/>
        </w:rPr>
      </w:pPr>
      <w:r w:rsidRPr="00E969CA">
        <w:rPr>
          <w:rFonts w:asciiTheme="minorHAnsi" w:hAnsiTheme="minorHAnsi" w:cstheme="minorHAnsi"/>
          <w:szCs w:val="20"/>
        </w:rPr>
        <w:t>Cintrage des éléments pour adaptation à la géométrie du projet,</w:t>
      </w:r>
    </w:p>
    <w:p w14:paraId="17AD36EB" w14:textId="28951D98" w:rsidR="008E65DC" w:rsidRPr="00E969CA" w:rsidRDefault="008E65DC" w:rsidP="008E65DC">
      <w:pPr>
        <w:pStyle w:val="Paragraphedeliste"/>
        <w:rPr>
          <w:rFonts w:asciiTheme="minorHAnsi" w:hAnsiTheme="minorHAnsi" w:cstheme="minorHAnsi"/>
          <w:szCs w:val="20"/>
        </w:rPr>
      </w:pPr>
      <w:r w:rsidRPr="00E969CA">
        <w:rPr>
          <w:rFonts w:asciiTheme="minorHAnsi" w:hAnsiTheme="minorHAnsi" w:cstheme="minorHAnsi"/>
          <w:szCs w:val="20"/>
        </w:rPr>
        <w:t>Poteaux en tube inox de section 20 x 40 mm,</w:t>
      </w:r>
      <w:r w:rsidR="00366058" w:rsidRPr="00E969CA">
        <w:rPr>
          <w:rFonts w:asciiTheme="minorHAnsi" w:hAnsiTheme="minorHAnsi" w:cstheme="minorHAnsi"/>
          <w:szCs w:val="20"/>
        </w:rPr>
        <w:t xml:space="preserve"> compris façonnage pour adaptation à la géométrie du projet,</w:t>
      </w:r>
    </w:p>
    <w:p w14:paraId="387EBFF4" w14:textId="6436AD99" w:rsidR="008E65DC" w:rsidRPr="00E969CA" w:rsidRDefault="008E65DC" w:rsidP="008E65DC">
      <w:pPr>
        <w:pStyle w:val="Paragraphedeliste"/>
        <w:rPr>
          <w:rFonts w:asciiTheme="minorHAnsi" w:hAnsiTheme="minorHAnsi" w:cstheme="minorHAnsi"/>
          <w:szCs w:val="20"/>
        </w:rPr>
      </w:pPr>
      <w:r w:rsidRPr="00E969CA">
        <w:rPr>
          <w:rFonts w:asciiTheme="minorHAnsi" w:hAnsiTheme="minorHAnsi" w:cstheme="minorHAnsi"/>
          <w:szCs w:val="20"/>
        </w:rPr>
        <w:t xml:space="preserve">Main courante supérieure en tube inox </w:t>
      </w:r>
      <w:r w:rsidR="00366058" w:rsidRPr="00E969CA">
        <w:rPr>
          <w:rFonts w:asciiTheme="minorHAnsi" w:hAnsiTheme="minorHAnsi" w:cstheme="minorHAnsi"/>
          <w:szCs w:val="20"/>
        </w:rPr>
        <w:t xml:space="preserve">cintré </w:t>
      </w:r>
      <w:r w:rsidRPr="00E969CA">
        <w:rPr>
          <w:rFonts w:asciiTheme="minorHAnsi" w:hAnsiTheme="minorHAnsi" w:cstheme="minorHAnsi"/>
          <w:szCs w:val="20"/>
        </w:rPr>
        <w:t>diamètre 30 mm,</w:t>
      </w:r>
    </w:p>
    <w:p w14:paraId="5A879AD9" w14:textId="77777777" w:rsidR="001B3BE3" w:rsidRPr="00E969CA" w:rsidRDefault="00366058" w:rsidP="00E969CA">
      <w:pPr>
        <w:pStyle w:val="Paragraphedeliste"/>
        <w:rPr>
          <w:rFonts w:asciiTheme="minorHAnsi" w:hAnsiTheme="minorHAnsi" w:cstheme="minorHAnsi"/>
          <w:szCs w:val="20"/>
        </w:rPr>
      </w:pPr>
      <w:r w:rsidRPr="00E969CA">
        <w:rPr>
          <w:rFonts w:asciiTheme="minorHAnsi" w:hAnsiTheme="minorHAnsi" w:cstheme="minorHAnsi"/>
          <w:szCs w:val="20"/>
        </w:rPr>
        <w:t xml:space="preserve">Main courante intermédiaire en tube inox cintré diamètre 30 mm, </w:t>
      </w:r>
      <w:r w:rsidR="001B3BE3" w:rsidRPr="00E969CA">
        <w:rPr>
          <w:rFonts w:asciiTheme="minorHAnsi" w:hAnsiTheme="minorHAnsi" w:cstheme="minorHAnsi"/>
          <w:szCs w:val="20"/>
        </w:rPr>
        <w:t>ajourée pour intégration du système lumineux,</w:t>
      </w:r>
    </w:p>
    <w:p w14:paraId="55476EFC" w14:textId="26E96D14" w:rsidR="00366058" w:rsidRPr="00E969CA" w:rsidRDefault="00366058" w:rsidP="00E969CA">
      <w:pPr>
        <w:pStyle w:val="Paragraphedeliste"/>
        <w:rPr>
          <w:rFonts w:asciiTheme="minorHAnsi" w:hAnsiTheme="minorHAnsi" w:cstheme="minorHAnsi"/>
          <w:szCs w:val="20"/>
        </w:rPr>
      </w:pPr>
      <w:r w:rsidRPr="00E969CA">
        <w:rPr>
          <w:rFonts w:asciiTheme="minorHAnsi" w:hAnsiTheme="minorHAnsi" w:cstheme="minorHAnsi"/>
          <w:szCs w:val="20"/>
        </w:rPr>
        <w:t>Remplissage par grillage inox</w:t>
      </w:r>
      <w:r w:rsidR="00D01329" w:rsidRPr="00E969CA">
        <w:rPr>
          <w:rFonts w:asciiTheme="minorHAnsi" w:hAnsiTheme="minorHAnsi" w:cstheme="minorHAnsi"/>
          <w:szCs w:val="20"/>
        </w:rPr>
        <w:t xml:space="preserve"> d’un gabarit rectangulaire de 50 mm x 30 mm quelle que soit son orientation dans le plan du garde-corps</w:t>
      </w:r>
      <w:r w:rsidRPr="00E969CA">
        <w:rPr>
          <w:rFonts w:asciiTheme="minorHAnsi" w:hAnsiTheme="minorHAnsi" w:cstheme="minorHAnsi"/>
          <w:szCs w:val="20"/>
        </w:rPr>
        <w:t>,</w:t>
      </w:r>
    </w:p>
    <w:p w14:paraId="4D793C1B" w14:textId="0E614300" w:rsidR="00366058" w:rsidRPr="00E969CA" w:rsidRDefault="00366058" w:rsidP="008E65DC">
      <w:pPr>
        <w:pStyle w:val="Paragraphedeliste"/>
        <w:rPr>
          <w:rFonts w:asciiTheme="minorHAnsi" w:hAnsiTheme="minorHAnsi" w:cstheme="minorHAnsi"/>
          <w:szCs w:val="20"/>
        </w:rPr>
      </w:pPr>
      <w:r w:rsidRPr="00E969CA">
        <w:rPr>
          <w:rFonts w:asciiTheme="minorHAnsi" w:hAnsiTheme="minorHAnsi" w:cstheme="minorHAnsi"/>
          <w:szCs w:val="20"/>
        </w:rPr>
        <w:t>Support de filet par fer plat inox cintré (en parties hautes et basses du filet) de section 10 x 30 mm, sur entretoises métalliques de 10 mm,</w:t>
      </w:r>
    </w:p>
    <w:p w14:paraId="361DCF34" w14:textId="291248BF" w:rsidR="001B3BE3" w:rsidRPr="00E969CA" w:rsidRDefault="001B3BE3" w:rsidP="001B3BE3">
      <w:pPr>
        <w:pStyle w:val="Paragraphedeliste"/>
        <w:rPr>
          <w:rFonts w:asciiTheme="minorHAnsi" w:hAnsiTheme="minorHAnsi" w:cstheme="minorHAnsi"/>
          <w:szCs w:val="20"/>
        </w:rPr>
      </w:pPr>
      <w:r w:rsidRPr="00E969CA">
        <w:rPr>
          <w:rFonts w:asciiTheme="minorHAnsi" w:hAnsiTheme="minorHAnsi" w:cstheme="minorHAnsi"/>
          <w:szCs w:val="20"/>
        </w:rPr>
        <w:t>Assemblage des éléments</w:t>
      </w:r>
      <w:r w:rsidR="00D01329" w:rsidRPr="00E969CA">
        <w:rPr>
          <w:rFonts w:asciiTheme="minorHAnsi" w:hAnsiTheme="minorHAnsi" w:cstheme="minorHAnsi"/>
          <w:szCs w:val="20"/>
        </w:rPr>
        <w:t xml:space="preserve"> conformément aux instructions du fabricant (de type laçage en spirale</w:t>
      </w:r>
      <w:r w:rsidRPr="00E969CA">
        <w:rPr>
          <w:rFonts w:asciiTheme="minorHAnsi" w:hAnsiTheme="minorHAnsi" w:cstheme="minorHAnsi"/>
          <w:szCs w:val="20"/>
        </w:rPr>
        <w:t>,</w:t>
      </w:r>
      <w:r w:rsidR="00D01329" w:rsidRPr="00E969CA">
        <w:rPr>
          <w:rFonts w:asciiTheme="minorHAnsi" w:hAnsiTheme="minorHAnsi" w:cstheme="minorHAnsi"/>
          <w:szCs w:val="20"/>
        </w:rPr>
        <w:t xml:space="preserve"> mise en tension, manchonnage et sertissage avec pince à sertir à becs plats pour assurer la résistance pour les filets X-TEND CXS)</w:t>
      </w:r>
    </w:p>
    <w:p w14:paraId="662B871D" w14:textId="1BEE4E99" w:rsidR="00366058" w:rsidRPr="00E969CA" w:rsidRDefault="00366058" w:rsidP="008E65DC">
      <w:pPr>
        <w:pStyle w:val="Paragraphedeliste"/>
        <w:rPr>
          <w:rFonts w:asciiTheme="minorHAnsi" w:hAnsiTheme="minorHAnsi" w:cstheme="minorHAnsi"/>
          <w:szCs w:val="20"/>
        </w:rPr>
      </w:pPr>
      <w:r w:rsidRPr="00E969CA">
        <w:rPr>
          <w:rFonts w:asciiTheme="minorHAnsi" w:hAnsiTheme="minorHAnsi" w:cstheme="minorHAnsi"/>
          <w:szCs w:val="20"/>
        </w:rPr>
        <w:t>Fixation sur poutre longitudinale HEB 200 (vissage dans l’axe des poteaux)</w:t>
      </w:r>
    </w:p>
    <w:p w14:paraId="339A4F13" w14:textId="77777777" w:rsidR="008E65DC" w:rsidRPr="00E969CA" w:rsidRDefault="008E65DC" w:rsidP="008E65DC">
      <w:pPr>
        <w:pStyle w:val="Paragraphedeliste"/>
        <w:rPr>
          <w:rFonts w:asciiTheme="minorHAnsi" w:hAnsiTheme="minorHAnsi" w:cstheme="minorHAnsi"/>
          <w:szCs w:val="20"/>
        </w:rPr>
      </w:pPr>
      <w:r w:rsidRPr="00E969CA">
        <w:rPr>
          <w:rFonts w:asciiTheme="minorHAnsi" w:hAnsiTheme="minorHAnsi" w:cstheme="minorHAnsi"/>
          <w:szCs w:val="20"/>
        </w:rPr>
        <w:t>Toutes sujétions de manutentions,</w:t>
      </w:r>
    </w:p>
    <w:p w14:paraId="41D85B7A" w14:textId="77777777" w:rsidR="008E65DC" w:rsidRPr="00E969CA" w:rsidRDefault="008E65DC" w:rsidP="008E65DC">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Manutention et mise en dépôt des gravois en attente d'enlèvement.</w:t>
      </w:r>
    </w:p>
    <w:p w14:paraId="243A2D6A" w14:textId="77777777" w:rsidR="008E65DC" w:rsidRPr="00E969CA" w:rsidRDefault="008E65DC" w:rsidP="008E65DC">
      <w:pPr>
        <w:pStyle w:val="Paragraphedeliste"/>
        <w:numPr>
          <w:ilvl w:val="0"/>
          <w:numId w:val="0"/>
        </w:numPr>
        <w:spacing w:after="0" w:afterAutospacing="0"/>
        <w:ind w:left="1191"/>
        <w:rPr>
          <w:rFonts w:asciiTheme="minorHAnsi" w:hAnsiTheme="minorHAnsi" w:cstheme="minorHAnsi"/>
          <w:szCs w:val="20"/>
        </w:rPr>
      </w:pPr>
    </w:p>
    <w:p w14:paraId="66ED0A08" w14:textId="77777777" w:rsidR="008E65DC" w:rsidRPr="00E969CA" w:rsidRDefault="008E65DC" w:rsidP="008E65DC">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Dispositions particulières :</w:t>
      </w:r>
    </w:p>
    <w:p w14:paraId="2EA6BC89" w14:textId="033BA2C6" w:rsidR="008E65DC" w:rsidRPr="00E969CA" w:rsidRDefault="001B3BE3" w:rsidP="004E411A">
      <w:pPr>
        <w:pStyle w:val="Paragraphedeliste"/>
        <w:rPr>
          <w:rFonts w:asciiTheme="minorHAnsi" w:hAnsiTheme="minorHAnsi" w:cstheme="minorHAnsi"/>
          <w:szCs w:val="20"/>
        </w:rPr>
      </w:pPr>
      <w:r w:rsidRPr="00E969CA">
        <w:rPr>
          <w:rFonts w:asciiTheme="minorHAnsi" w:hAnsiTheme="minorHAnsi" w:cstheme="minorHAnsi"/>
          <w:szCs w:val="20"/>
        </w:rPr>
        <w:t xml:space="preserve">Prototype </w:t>
      </w:r>
      <w:r w:rsidR="008E65DC" w:rsidRPr="00E969CA">
        <w:rPr>
          <w:rFonts w:asciiTheme="minorHAnsi" w:hAnsiTheme="minorHAnsi" w:cstheme="minorHAnsi"/>
          <w:szCs w:val="20"/>
        </w:rPr>
        <w:t>à présenter au maitre d’œuvre pour validation avant réalisation.</w:t>
      </w:r>
    </w:p>
    <w:p w14:paraId="1D48C157" w14:textId="6F43C2AD" w:rsidR="00680432" w:rsidRPr="00E969CA" w:rsidRDefault="00680432" w:rsidP="004E411A">
      <w:pPr>
        <w:pStyle w:val="Paragraphedeliste"/>
        <w:rPr>
          <w:rFonts w:asciiTheme="minorHAnsi" w:hAnsiTheme="minorHAnsi" w:cstheme="minorHAnsi"/>
          <w:szCs w:val="20"/>
        </w:rPr>
      </w:pPr>
      <w:r w:rsidRPr="00E969CA">
        <w:rPr>
          <w:rFonts w:asciiTheme="minorHAnsi" w:hAnsiTheme="minorHAnsi" w:cstheme="minorHAnsi"/>
          <w:szCs w:val="20"/>
        </w:rPr>
        <w:t>Les éléments seront conformes aux normes NF P 01-012 pour les dimensions des garde-corps et NF P 01-013 pour les essais auxquels ils sont soumis</w:t>
      </w:r>
      <w:r w:rsidR="00D01329" w:rsidRPr="00E969CA">
        <w:rPr>
          <w:rFonts w:asciiTheme="minorHAnsi" w:hAnsiTheme="minorHAnsi" w:cstheme="minorHAnsi"/>
          <w:szCs w:val="20"/>
        </w:rPr>
        <w:t xml:space="preserve"> dans le cadre d’une utilisation dans les ERP : 100 daN</w:t>
      </w:r>
      <w:r w:rsidRPr="00E969CA">
        <w:rPr>
          <w:rFonts w:asciiTheme="minorHAnsi" w:hAnsiTheme="minorHAnsi" w:cstheme="minorHAnsi"/>
          <w:szCs w:val="20"/>
        </w:rPr>
        <w:t>.</w:t>
      </w:r>
    </w:p>
    <w:p w14:paraId="4D9B8F43" w14:textId="77777777" w:rsidR="008E65DC" w:rsidRPr="00E969CA" w:rsidRDefault="008E65DC" w:rsidP="008E65DC">
      <w:pPr>
        <w:pStyle w:val="Paragraphedeliste"/>
        <w:numPr>
          <w:ilvl w:val="0"/>
          <w:numId w:val="0"/>
        </w:numPr>
        <w:spacing w:after="0" w:afterAutospacing="0"/>
        <w:ind w:left="1191"/>
        <w:rPr>
          <w:rFonts w:asciiTheme="minorHAnsi" w:hAnsiTheme="minorHAnsi" w:cstheme="minorHAnsi"/>
          <w:szCs w:val="20"/>
        </w:rPr>
      </w:pPr>
    </w:p>
    <w:p w14:paraId="63D3DFB8" w14:textId="77777777" w:rsidR="008E65DC" w:rsidRPr="00E969CA" w:rsidRDefault="008E65DC" w:rsidP="008E65DC">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29B29D87" w14:textId="51F333AA" w:rsidR="008E65DC" w:rsidRPr="00E969CA" w:rsidRDefault="008E65DC" w:rsidP="008E65DC">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lastRenderedPageBreak/>
        <w:t xml:space="preserve">Garde-corps </w:t>
      </w:r>
      <w:r w:rsidR="001B3BE3" w:rsidRPr="00E969CA">
        <w:rPr>
          <w:rFonts w:asciiTheme="minorHAnsi" w:hAnsiTheme="minorHAnsi" w:cstheme="minorHAnsi"/>
          <w:szCs w:val="20"/>
        </w:rPr>
        <w:t>longitudinaux / passerelle</w:t>
      </w:r>
    </w:p>
    <w:p w14:paraId="268C7F41" w14:textId="2AD4F534" w:rsidR="001B3BE3" w:rsidRPr="00E969CA" w:rsidRDefault="001B3BE3" w:rsidP="001B3BE3">
      <w:pPr>
        <w:pStyle w:val="Titre4"/>
        <w:rPr>
          <w:rFonts w:asciiTheme="minorHAnsi" w:hAnsiTheme="minorHAnsi" w:cstheme="minorHAnsi"/>
          <w:szCs w:val="20"/>
        </w:rPr>
      </w:pPr>
      <w:r w:rsidRPr="00E969CA">
        <w:rPr>
          <w:rFonts w:asciiTheme="minorHAnsi" w:hAnsiTheme="minorHAnsi" w:cstheme="minorHAnsi"/>
          <w:szCs w:val="20"/>
        </w:rPr>
        <w:t>Portillon métallique 2V</w:t>
      </w:r>
    </w:p>
    <w:p w14:paraId="76FAAE03" w14:textId="77777777" w:rsidR="001B3BE3" w:rsidRPr="00E969CA" w:rsidRDefault="001B3BE3" w:rsidP="001B3BE3">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09F29B49" w14:textId="192A9A9D" w:rsidR="001B3BE3" w:rsidRPr="00E969CA" w:rsidRDefault="003B5542" w:rsidP="001B3BE3">
      <w:pPr>
        <w:pStyle w:val="Paragraphedeliste"/>
        <w:rPr>
          <w:rFonts w:asciiTheme="minorHAnsi" w:hAnsiTheme="minorHAnsi" w:cstheme="minorHAnsi"/>
          <w:szCs w:val="20"/>
        </w:rPr>
      </w:pPr>
      <w:r w:rsidRPr="00E969CA">
        <w:rPr>
          <w:rFonts w:asciiTheme="minorHAnsi" w:hAnsiTheme="minorHAnsi" w:cstheme="minorHAnsi"/>
          <w:szCs w:val="20"/>
        </w:rPr>
        <w:t>Étude</w:t>
      </w:r>
      <w:r w:rsidR="001B3BE3" w:rsidRPr="00E969CA">
        <w:rPr>
          <w:rFonts w:asciiTheme="minorHAnsi" w:hAnsiTheme="minorHAnsi" w:cstheme="minorHAnsi"/>
          <w:szCs w:val="20"/>
        </w:rPr>
        <w:t xml:space="preserve"> structure et plans de détails d’exécution à présenter au maitre d’œuvre pour validation,</w:t>
      </w:r>
    </w:p>
    <w:p w14:paraId="3B3BEC1A" w14:textId="6CD639A6" w:rsidR="001B3BE3" w:rsidRPr="00E969CA" w:rsidRDefault="001B3BE3" w:rsidP="001B3BE3">
      <w:pPr>
        <w:pStyle w:val="Paragraphedeliste"/>
        <w:rPr>
          <w:rFonts w:asciiTheme="minorHAnsi" w:hAnsiTheme="minorHAnsi" w:cstheme="minorHAnsi"/>
          <w:szCs w:val="20"/>
        </w:rPr>
      </w:pPr>
      <w:r w:rsidRPr="00E969CA">
        <w:rPr>
          <w:rFonts w:asciiTheme="minorHAnsi" w:hAnsiTheme="minorHAnsi" w:cstheme="minorHAnsi"/>
          <w:szCs w:val="20"/>
        </w:rPr>
        <w:t>Fourniture, façon et pose de portillon métallique coulissant à 2 vantaux,</w:t>
      </w:r>
    </w:p>
    <w:p w14:paraId="154D07D6" w14:textId="39AB48DA" w:rsidR="00930F59" w:rsidRPr="00E969CA" w:rsidRDefault="00930F59" w:rsidP="00930F59">
      <w:pPr>
        <w:pStyle w:val="Paragraphedeliste"/>
        <w:rPr>
          <w:rFonts w:asciiTheme="minorHAnsi" w:hAnsiTheme="minorHAnsi" w:cstheme="minorHAnsi"/>
          <w:szCs w:val="20"/>
        </w:rPr>
      </w:pPr>
      <w:r w:rsidRPr="00E969CA">
        <w:rPr>
          <w:rFonts w:asciiTheme="minorHAnsi" w:hAnsiTheme="minorHAnsi" w:cstheme="minorHAnsi"/>
          <w:szCs w:val="20"/>
        </w:rPr>
        <w:t>Piles métalliques latérales inox, profil en U, 120 x 120 mm,</w:t>
      </w:r>
    </w:p>
    <w:p w14:paraId="13EB0DFF" w14:textId="497053F5" w:rsidR="00930F59" w:rsidRPr="00E969CA" w:rsidRDefault="00930F59" w:rsidP="00930F59">
      <w:pPr>
        <w:pStyle w:val="Paragraphedeliste"/>
        <w:rPr>
          <w:rFonts w:asciiTheme="minorHAnsi" w:hAnsiTheme="minorHAnsi" w:cstheme="minorHAnsi"/>
          <w:szCs w:val="20"/>
        </w:rPr>
      </w:pPr>
      <w:r w:rsidRPr="00E969CA">
        <w:rPr>
          <w:rFonts w:asciiTheme="minorHAnsi" w:hAnsiTheme="minorHAnsi" w:cstheme="minorHAnsi"/>
          <w:szCs w:val="20"/>
        </w:rPr>
        <w:t>Pile métallique centrale inox, profil en U, 120 x 120 mm, borne anti-bélier,</w:t>
      </w:r>
    </w:p>
    <w:p w14:paraId="403F8C26" w14:textId="1D405341" w:rsidR="001B3BE3" w:rsidRPr="00E969CA" w:rsidRDefault="001B3BE3" w:rsidP="001B3BE3">
      <w:pPr>
        <w:pStyle w:val="Paragraphedeliste"/>
        <w:rPr>
          <w:rFonts w:asciiTheme="minorHAnsi" w:hAnsiTheme="minorHAnsi" w:cstheme="minorHAnsi"/>
          <w:szCs w:val="20"/>
        </w:rPr>
      </w:pPr>
      <w:r w:rsidRPr="00E969CA">
        <w:rPr>
          <w:rFonts w:asciiTheme="minorHAnsi" w:hAnsiTheme="minorHAnsi" w:cstheme="minorHAnsi"/>
          <w:szCs w:val="20"/>
        </w:rPr>
        <w:t>Ossature des vantaux (poteaux et lisses hautes basses et intermédiaires) en tube inox de section 20 x 40 mm,</w:t>
      </w:r>
    </w:p>
    <w:p w14:paraId="1DE123B0" w14:textId="77777777" w:rsidR="001B3BE3" w:rsidRPr="00E969CA" w:rsidRDefault="001B3BE3" w:rsidP="001B3BE3">
      <w:pPr>
        <w:pStyle w:val="Paragraphedeliste"/>
        <w:rPr>
          <w:rFonts w:asciiTheme="minorHAnsi" w:hAnsiTheme="minorHAnsi" w:cstheme="minorHAnsi"/>
          <w:szCs w:val="20"/>
        </w:rPr>
      </w:pPr>
      <w:r w:rsidRPr="00E969CA">
        <w:rPr>
          <w:rFonts w:asciiTheme="minorHAnsi" w:hAnsiTheme="minorHAnsi" w:cstheme="minorHAnsi"/>
          <w:szCs w:val="20"/>
        </w:rPr>
        <w:t>Remplissage par grillage inox,</w:t>
      </w:r>
    </w:p>
    <w:p w14:paraId="6122E4F0" w14:textId="0B948B07" w:rsidR="001B3BE3" w:rsidRPr="00E969CA" w:rsidRDefault="001B3BE3" w:rsidP="001B3BE3">
      <w:pPr>
        <w:pStyle w:val="Paragraphedeliste"/>
        <w:rPr>
          <w:rFonts w:asciiTheme="minorHAnsi" w:hAnsiTheme="minorHAnsi" w:cstheme="minorHAnsi"/>
          <w:szCs w:val="20"/>
        </w:rPr>
      </w:pPr>
      <w:r w:rsidRPr="00E969CA">
        <w:rPr>
          <w:rFonts w:asciiTheme="minorHAnsi" w:hAnsiTheme="minorHAnsi" w:cstheme="minorHAnsi"/>
          <w:szCs w:val="20"/>
        </w:rPr>
        <w:t>Support de filet par fer plat inox (en parties hautes et basses du filet) de section 10 x 30 mm, sur entretoises métalliques de 10 mm,</w:t>
      </w:r>
    </w:p>
    <w:p w14:paraId="64CBCC16" w14:textId="77777777" w:rsidR="001B3BE3" w:rsidRPr="00E969CA" w:rsidRDefault="001B3BE3" w:rsidP="001B3BE3">
      <w:pPr>
        <w:pStyle w:val="Paragraphedeliste"/>
        <w:rPr>
          <w:rFonts w:asciiTheme="minorHAnsi" w:hAnsiTheme="minorHAnsi" w:cstheme="minorHAnsi"/>
          <w:szCs w:val="20"/>
        </w:rPr>
      </w:pPr>
      <w:r w:rsidRPr="00E969CA">
        <w:rPr>
          <w:rFonts w:asciiTheme="minorHAnsi" w:hAnsiTheme="minorHAnsi" w:cstheme="minorHAnsi"/>
          <w:szCs w:val="20"/>
        </w:rPr>
        <w:t>Assemblage des éléments,</w:t>
      </w:r>
    </w:p>
    <w:p w14:paraId="42B15DC6" w14:textId="4C7A3008" w:rsidR="00381DEC" w:rsidRPr="00E969CA" w:rsidRDefault="00402A94" w:rsidP="001B3BE3">
      <w:pPr>
        <w:pStyle w:val="Paragraphedeliste"/>
        <w:rPr>
          <w:rFonts w:asciiTheme="minorHAnsi" w:hAnsiTheme="minorHAnsi" w:cstheme="minorHAnsi"/>
          <w:szCs w:val="20"/>
        </w:rPr>
      </w:pPr>
      <w:r w:rsidRPr="00E969CA">
        <w:rPr>
          <w:rFonts w:asciiTheme="minorHAnsi" w:hAnsiTheme="minorHAnsi" w:cstheme="minorHAnsi"/>
          <w:szCs w:val="20"/>
        </w:rPr>
        <w:t>Serrure mécanique pour verrouillage en position ouverte et en position fermée,</w:t>
      </w:r>
    </w:p>
    <w:p w14:paraId="68EC6643" w14:textId="2AA979C6" w:rsidR="001B3BE3" w:rsidRPr="00E969CA" w:rsidRDefault="00930F59" w:rsidP="001B3BE3">
      <w:pPr>
        <w:pStyle w:val="Paragraphedeliste"/>
        <w:rPr>
          <w:rFonts w:asciiTheme="minorHAnsi" w:hAnsiTheme="minorHAnsi" w:cstheme="minorHAnsi"/>
          <w:szCs w:val="20"/>
        </w:rPr>
      </w:pPr>
      <w:r w:rsidRPr="00E969CA">
        <w:rPr>
          <w:rFonts w:asciiTheme="minorHAnsi" w:hAnsiTheme="minorHAnsi" w:cstheme="minorHAnsi"/>
          <w:szCs w:val="20"/>
        </w:rPr>
        <w:t>Roulettes et r</w:t>
      </w:r>
      <w:r w:rsidR="001B3BE3" w:rsidRPr="00E969CA">
        <w:rPr>
          <w:rFonts w:asciiTheme="minorHAnsi" w:hAnsiTheme="minorHAnsi" w:cstheme="minorHAnsi"/>
          <w:szCs w:val="20"/>
        </w:rPr>
        <w:t>ail de guidage métalliques,</w:t>
      </w:r>
    </w:p>
    <w:p w14:paraId="12B5B3E7" w14:textId="3FFD273E" w:rsidR="001B3BE3" w:rsidRPr="00E969CA" w:rsidRDefault="00930F59" w:rsidP="001B3BE3">
      <w:pPr>
        <w:pStyle w:val="Paragraphedeliste"/>
        <w:rPr>
          <w:rFonts w:asciiTheme="minorHAnsi" w:hAnsiTheme="minorHAnsi" w:cstheme="minorHAnsi"/>
          <w:szCs w:val="20"/>
        </w:rPr>
      </w:pPr>
      <w:r w:rsidRPr="00E969CA">
        <w:rPr>
          <w:rFonts w:asciiTheme="minorHAnsi" w:hAnsiTheme="minorHAnsi" w:cstheme="minorHAnsi"/>
          <w:szCs w:val="20"/>
        </w:rPr>
        <w:t>Réalisation de socles en béton armé pour support des piles latérales et intermédiaire,</w:t>
      </w:r>
    </w:p>
    <w:p w14:paraId="6619F5BB" w14:textId="77777777" w:rsidR="001B3BE3" w:rsidRPr="00E969CA" w:rsidRDefault="001B3BE3" w:rsidP="001B3BE3">
      <w:pPr>
        <w:pStyle w:val="Paragraphedeliste"/>
        <w:rPr>
          <w:rFonts w:asciiTheme="minorHAnsi" w:hAnsiTheme="minorHAnsi" w:cstheme="minorHAnsi"/>
          <w:szCs w:val="20"/>
        </w:rPr>
      </w:pPr>
      <w:r w:rsidRPr="00E969CA">
        <w:rPr>
          <w:rFonts w:asciiTheme="minorHAnsi" w:hAnsiTheme="minorHAnsi" w:cstheme="minorHAnsi"/>
          <w:szCs w:val="20"/>
        </w:rPr>
        <w:t>Toutes sujétions de manutentions,</w:t>
      </w:r>
    </w:p>
    <w:p w14:paraId="377A9685" w14:textId="77777777" w:rsidR="003B2DB5" w:rsidRPr="00E969CA" w:rsidRDefault="003B2DB5" w:rsidP="003B2DB5">
      <w:pPr>
        <w:pStyle w:val="Paragraphedeliste"/>
        <w:rPr>
          <w:rFonts w:asciiTheme="minorHAnsi" w:hAnsiTheme="minorHAnsi" w:cstheme="minorHAnsi"/>
          <w:szCs w:val="20"/>
        </w:rPr>
      </w:pPr>
      <w:r w:rsidRPr="00E969CA">
        <w:rPr>
          <w:rFonts w:asciiTheme="minorHAnsi" w:hAnsiTheme="minorHAnsi" w:cstheme="minorHAnsi"/>
          <w:szCs w:val="20"/>
        </w:rPr>
        <w:t>Pose et scellement de l’ensemble y compris ajustement et mise en jeu,</w:t>
      </w:r>
    </w:p>
    <w:p w14:paraId="74ED34B2" w14:textId="2559D595" w:rsidR="003B2DB5" w:rsidRPr="00E969CA" w:rsidRDefault="003B2DB5" w:rsidP="003B2DB5">
      <w:pPr>
        <w:pStyle w:val="Paragraphedeliste"/>
        <w:rPr>
          <w:rFonts w:asciiTheme="minorHAnsi" w:hAnsiTheme="minorHAnsi" w:cstheme="minorHAnsi"/>
          <w:szCs w:val="20"/>
        </w:rPr>
      </w:pPr>
      <w:r w:rsidRPr="00E969CA">
        <w:rPr>
          <w:rFonts w:asciiTheme="minorHAnsi" w:hAnsiTheme="minorHAnsi" w:cstheme="minorHAnsi"/>
          <w:szCs w:val="20"/>
        </w:rPr>
        <w:t>Réglage des jeux (les organes de verrouillage doivent assurer l'immobilisation parfaite des ouvrants et empêcher toute vibration en position fermée et en position ouverte),</w:t>
      </w:r>
    </w:p>
    <w:p w14:paraId="0CF4E80B" w14:textId="77777777" w:rsidR="001B3BE3" w:rsidRPr="00E969CA" w:rsidRDefault="001B3BE3" w:rsidP="001B3BE3">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Manutention et mise en dépôt des gravois en attente d'enlèvement.</w:t>
      </w:r>
    </w:p>
    <w:p w14:paraId="2A76B10F" w14:textId="77777777" w:rsidR="001B3BE3" w:rsidRPr="00E969CA" w:rsidRDefault="001B3BE3" w:rsidP="001B3BE3">
      <w:pPr>
        <w:pStyle w:val="Paragraphedeliste"/>
        <w:numPr>
          <w:ilvl w:val="0"/>
          <w:numId w:val="0"/>
        </w:numPr>
        <w:spacing w:after="0" w:afterAutospacing="0"/>
        <w:ind w:left="1191"/>
        <w:rPr>
          <w:rFonts w:asciiTheme="minorHAnsi" w:hAnsiTheme="minorHAnsi" w:cstheme="minorHAnsi"/>
          <w:szCs w:val="20"/>
        </w:rPr>
      </w:pPr>
    </w:p>
    <w:p w14:paraId="267355BB" w14:textId="77777777" w:rsidR="001B3BE3" w:rsidRPr="00E969CA" w:rsidRDefault="001B3BE3" w:rsidP="001B3BE3">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Dispositions particulières :</w:t>
      </w:r>
    </w:p>
    <w:p w14:paraId="31ACB323" w14:textId="77777777" w:rsidR="001B3BE3" w:rsidRPr="00E969CA" w:rsidRDefault="001B3BE3" w:rsidP="004E411A">
      <w:pPr>
        <w:pStyle w:val="Paragraphedeliste"/>
        <w:rPr>
          <w:rFonts w:asciiTheme="minorHAnsi" w:hAnsiTheme="minorHAnsi" w:cstheme="minorHAnsi"/>
          <w:szCs w:val="20"/>
        </w:rPr>
      </w:pPr>
      <w:r w:rsidRPr="00E969CA">
        <w:rPr>
          <w:rFonts w:asciiTheme="minorHAnsi" w:hAnsiTheme="minorHAnsi" w:cstheme="minorHAnsi"/>
          <w:szCs w:val="20"/>
        </w:rPr>
        <w:t>Prototype à présenter au maitre d’œuvre pour validation avant réalisation.</w:t>
      </w:r>
    </w:p>
    <w:p w14:paraId="49611523" w14:textId="77777777" w:rsidR="001B3BE3" w:rsidRPr="00E969CA" w:rsidRDefault="001B3BE3" w:rsidP="001B3BE3">
      <w:pPr>
        <w:pStyle w:val="Paragraphedeliste"/>
        <w:numPr>
          <w:ilvl w:val="0"/>
          <w:numId w:val="0"/>
        </w:numPr>
        <w:spacing w:after="0" w:afterAutospacing="0"/>
        <w:ind w:left="1191"/>
        <w:rPr>
          <w:rFonts w:asciiTheme="minorHAnsi" w:hAnsiTheme="minorHAnsi" w:cstheme="minorHAnsi"/>
          <w:szCs w:val="20"/>
        </w:rPr>
      </w:pPr>
    </w:p>
    <w:p w14:paraId="2C74CE3C" w14:textId="77777777" w:rsidR="001B3BE3" w:rsidRPr="00E969CA" w:rsidRDefault="001B3BE3" w:rsidP="001B3BE3">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05543D31" w14:textId="14D5D26B" w:rsidR="001B3BE3" w:rsidRPr="00E969CA" w:rsidRDefault="00930F59" w:rsidP="001B3BE3">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Côté Jardin des Tuileries / portillon d’accès à la passerelle</w:t>
      </w:r>
    </w:p>
    <w:p w14:paraId="2F4E6AD0" w14:textId="7E64C953" w:rsidR="00930F59" w:rsidRPr="00E969CA" w:rsidRDefault="00930F59" w:rsidP="00037DD4">
      <w:pPr>
        <w:pStyle w:val="Titre3"/>
        <w:ind w:left="1571" w:hanging="720"/>
        <w:rPr>
          <w:rFonts w:asciiTheme="minorHAnsi" w:hAnsiTheme="minorHAnsi" w:cstheme="minorHAnsi"/>
          <w:szCs w:val="20"/>
        </w:rPr>
      </w:pPr>
      <w:bookmarkStart w:id="82" w:name="_Toc187766188"/>
      <w:r w:rsidRPr="00E969CA">
        <w:rPr>
          <w:rFonts w:asciiTheme="minorHAnsi" w:hAnsiTheme="minorHAnsi" w:cstheme="minorHAnsi"/>
          <w:szCs w:val="20"/>
        </w:rPr>
        <w:t>Ouvrages divers</w:t>
      </w:r>
      <w:bookmarkEnd w:id="82"/>
    </w:p>
    <w:p w14:paraId="6E647E42" w14:textId="32C6F905" w:rsidR="00930F59" w:rsidRPr="00E969CA" w:rsidRDefault="00930F59" w:rsidP="00930F59">
      <w:pPr>
        <w:pStyle w:val="Titre4"/>
        <w:rPr>
          <w:rFonts w:asciiTheme="minorHAnsi" w:hAnsiTheme="minorHAnsi" w:cstheme="minorHAnsi"/>
          <w:szCs w:val="20"/>
        </w:rPr>
      </w:pPr>
      <w:r w:rsidRPr="00E969CA">
        <w:rPr>
          <w:rFonts w:asciiTheme="minorHAnsi" w:hAnsiTheme="minorHAnsi" w:cstheme="minorHAnsi"/>
          <w:szCs w:val="20"/>
        </w:rPr>
        <w:t>Peinture intumescente</w:t>
      </w:r>
    </w:p>
    <w:p w14:paraId="204C9BDF" w14:textId="77777777" w:rsidR="00930F59" w:rsidRPr="00E969CA" w:rsidRDefault="00930F59" w:rsidP="00930F59">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5A79C5CE" w14:textId="27687313" w:rsidR="00930F59" w:rsidRPr="00E969CA" w:rsidRDefault="00930F59" w:rsidP="00930F59">
      <w:pPr>
        <w:pStyle w:val="Paragraphedeliste"/>
        <w:rPr>
          <w:rFonts w:asciiTheme="minorHAnsi" w:hAnsiTheme="minorHAnsi" w:cstheme="minorHAnsi"/>
          <w:szCs w:val="20"/>
        </w:rPr>
      </w:pPr>
      <w:r w:rsidRPr="00E969CA">
        <w:rPr>
          <w:rFonts w:asciiTheme="minorHAnsi" w:hAnsiTheme="minorHAnsi" w:cstheme="minorHAnsi"/>
          <w:szCs w:val="20"/>
        </w:rPr>
        <w:t xml:space="preserve">Revêtement intumescent pour la protection passive </w:t>
      </w:r>
      <w:r w:rsidR="00402A94" w:rsidRPr="00E969CA">
        <w:rPr>
          <w:rFonts w:asciiTheme="minorHAnsi" w:hAnsiTheme="minorHAnsi" w:cstheme="minorHAnsi"/>
          <w:szCs w:val="20"/>
        </w:rPr>
        <w:t xml:space="preserve">des éléments métalliques </w:t>
      </w:r>
      <w:r w:rsidRPr="00E969CA">
        <w:rPr>
          <w:rFonts w:asciiTheme="minorHAnsi" w:hAnsiTheme="minorHAnsi" w:cstheme="minorHAnsi"/>
          <w:szCs w:val="20"/>
        </w:rPr>
        <w:t>contre l'incendie,</w:t>
      </w:r>
    </w:p>
    <w:p w14:paraId="531489BD" w14:textId="5F220A5D" w:rsidR="00930F59" w:rsidRPr="00E969CA" w:rsidRDefault="00930F59" w:rsidP="00930F59">
      <w:pPr>
        <w:pStyle w:val="Paragraphedeliste"/>
        <w:rPr>
          <w:rFonts w:asciiTheme="minorHAnsi" w:hAnsiTheme="minorHAnsi" w:cstheme="minorHAnsi"/>
          <w:szCs w:val="20"/>
        </w:rPr>
      </w:pPr>
      <w:r w:rsidRPr="00E969CA">
        <w:rPr>
          <w:rFonts w:asciiTheme="minorHAnsi" w:hAnsiTheme="minorHAnsi" w:cstheme="minorHAnsi"/>
          <w:szCs w:val="20"/>
        </w:rPr>
        <w:t>Obtention de la protection au feu demandée par le Bureau de Contrôle,</w:t>
      </w:r>
    </w:p>
    <w:p w14:paraId="31B73B33" w14:textId="77777777" w:rsidR="00381DEC" w:rsidRPr="00E969CA" w:rsidRDefault="00381DEC" w:rsidP="00381DEC">
      <w:pPr>
        <w:pStyle w:val="Paragraphedeliste"/>
        <w:rPr>
          <w:rFonts w:asciiTheme="minorHAnsi" w:hAnsiTheme="minorHAnsi" w:cstheme="minorHAnsi"/>
          <w:szCs w:val="20"/>
        </w:rPr>
      </w:pPr>
      <w:r w:rsidRPr="00E969CA">
        <w:rPr>
          <w:rFonts w:asciiTheme="minorHAnsi" w:hAnsiTheme="minorHAnsi" w:cstheme="minorHAnsi"/>
          <w:szCs w:val="20"/>
        </w:rPr>
        <w:t>Brossage, dégraissage des fers à l’aide d’un nettoyant,</w:t>
      </w:r>
    </w:p>
    <w:p w14:paraId="5D66D071" w14:textId="3E512E0D" w:rsidR="00381DEC" w:rsidRPr="00E969CA" w:rsidRDefault="00381DEC" w:rsidP="00381DEC">
      <w:pPr>
        <w:pStyle w:val="Paragraphedeliste"/>
        <w:rPr>
          <w:rFonts w:asciiTheme="minorHAnsi" w:hAnsiTheme="minorHAnsi" w:cstheme="minorHAnsi"/>
          <w:szCs w:val="20"/>
        </w:rPr>
      </w:pPr>
      <w:r w:rsidRPr="00E969CA">
        <w:rPr>
          <w:rFonts w:asciiTheme="minorHAnsi" w:hAnsiTheme="minorHAnsi" w:cstheme="minorHAnsi"/>
          <w:szCs w:val="20"/>
        </w:rPr>
        <w:t xml:space="preserve">Application d’un primaire adapté </w:t>
      </w:r>
      <w:r w:rsidR="00402A94" w:rsidRPr="00E969CA">
        <w:rPr>
          <w:rFonts w:asciiTheme="minorHAnsi" w:hAnsiTheme="minorHAnsi" w:cstheme="minorHAnsi"/>
          <w:szCs w:val="20"/>
        </w:rPr>
        <w:t>au support pour mise en œuvre de l</w:t>
      </w:r>
      <w:r w:rsidRPr="00E969CA">
        <w:rPr>
          <w:rFonts w:asciiTheme="minorHAnsi" w:hAnsiTheme="minorHAnsi" w:cstheme="minorHAnsi"/>
          <w:szCs w:val="20"/>
        </w:rPr>
        <w:t>a peinture intumescente selon prescriptions du fabricant,</w:t>
      </w:r>
    </w:p>
    <w:p w14:paraId="4C5772BD" w14:textId="385D9B4B" w:rsidR="00381DEC" w:rsidRPr="00E969CA" w:rsidRDefault="00381DEC" w:rsidP="00381DEC">
      <w:pPr>
        <w:pStyle w:val="Paragraphedeliste"/>
        <w:rPr>
          <w:rFonts w:asciiTheme="minorHAnsi" w:hAnsiTheme="minorHAnsi" w:cstheme="minorHAnsi"/>
          <w:szCs w:val="20"/>
        </w:rPr>
      </w:pPr>
      <w:r w:rsidRPr="00E969CA">
        <w:rPr>
          <w:rFonts w:asciiTheme="minorHAnsi" w:hAnsiTheme="minorHAnsi" w:cstheme="minorHAnsi"/>
          <w:szCs w:val="20"/>
        </w:rPr>
        <w:t>Application de couches de peinture intumescente sur les éléments métalliques à protéger,</w:t>
      </w:r>
    </w:p>
    <w:p w14:paraId="51D9A7E2" w14:textId="04A19447" w:rsidR="00381DEC" w:rsidRPr="00E969CA" w:rsidRDefault="00381DEC" w:rsidP="00381DEC">
      <w:pPr>
        <w:pStyle w:val="Paragraphedeliste"/>
        <w:rPr>
          <w:rFonts w:asciiTheme="minorHAnsi" w:hAnsiTheme="minorHAnsi" w:cstheme="minorHAnsi"/>
          <w:szCs w:val="20"/>
        </w:rPr>
      </w:pPr>
      <w:r w:rsidRPr="00E969CA">
        <w:rPr>
          <w:rFonts w:asciiTheme="minorHAnsi" w:hAnsiTheme="minorHAnsi" w:cstheme="minorHAnsi"/>
          <w:szCs w:val="20"/>
        </w:rPr>
        <w:t>Application du nombre de couche de peinture nécessaire à la bonne réalisation de la prestation,</w:t>
      </w:r>
    </w:p>
    <w:p w14:paraId="39894B80" w14:textId="1C77E3B6" w:rsidR="00930F59" w:rsidRPr="00E969CA" w:rsidRDefault="00381DEC" w:rsidP="00930F59">
      <w:pPr>
        <w:pStyle w:val="Paragraphedeliste"/>
        <w:rPr>
          <w:rFonts w:asciiTheme="minorHAnsi" w:hAnsiTheme="minorHAnsi" w:cstheme="minorHAnsi"/>
          <w:szCs w:val="20"/>
        </w:rPr>
      </w:pPr>
      <w:r w:rsidRPr="00E969CA">
        <w:rPr>
          <w:rFonts w:asciiTheme="minorHAnsi" w:hAnsiTheme="minorHAnsi" w:cstheme="minorHAnsi"/>
          <w:szCs w:val="20"/>
        </w:rPr>
        <w:t>Les structures à traiter devront être maintenues hors intempéries pendant la durée du chantier.</w:t>
      </w:r>
    </w:p>
    <w:p w14:paraId="2B275E25" w14:textId="77777777" w:rsidR="00930F59" w:rsidRPr="00E969CA" w:rsidRDefault="00930F59" w:rsidP="00930F59">
      <w:pPr>
        <w:pStyle w:val="Paragraphedeliste"/>
        <w:numPr>
          <w:ilvl w:val="0"/>
          <w:numId w:val="0"/>
        </w:numPr>
        <w:spacing w:after="0" w:afterAutospacing="0"/>
        <w:ind w:left="1191"/>
        <w:rPr>
          <w:rFonts w:asciiTheme="minorHAnsi" w:hAnsiTheme="minorHAnsi" w:cstheme="minorHAnsi"/>
          <w:szCs w:val="20"/>
        </w:rPr>
      </w:pPr>
    </w:p>
    <w:p w14:paraId="20538C42" w14:textId="77777777" w:rsidR="00930F59" w:rsidRPr="00E969CA" w:rsidRDefault="00930F59" w:rsidP="00930F59">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Dispositions particulières :</w:t>
      </w:r>
    </w:p>
    <w:p w14:paraId="1E3CB23F" w14:textId="77777777" w:rsidR="00381DEC" w:rsidRPr="00E969CA" w:rsidRDefault="00381DEC" w:rsidP="004E411A">
      <w:pPr>
        <w:pStyle w:val="Paragraphedeliste"/>
        <w:rPr>
          <w:rFonts w:asciiTheme="minorHAnsi" w:hAnsiTheme="minorHAnsi" w:cstheme="minorHAnsi"/>
          <w:szCs w:val="20"/>
        </w:rPr>
      </w:pPr>
      <w:r w:rsidRPr="00E969CA">
        <w:rPr>
          <w:rFonts w:asciiTheme="minorHAnsi" w:hAnsiTheme="minorHAnsi" w:cstheme="minorHAnsi"/>
          <w:szCs w:val="20"/>
        </w:rPr>
        <w:t>Des essais pour convenance seront demandés au titulaire du lot pour la mise au point de la couleur, jusqu’à approbation du maître d’œuvre.</w:t>
      </w:r>
    </w:p>
    <w:p w14:paraId="7A1040D1" w14:textId="198EE990" w:rsidR="00381DEC" w:rsidRPr="00E969CA" w:rsidRDefault="00381DEC" w:rsidP="004E411A">
      <w:pPr>
        <w:pStyle w:val="Paragraphedeliste"/>
        <w:rPr>
          <w:rFonts w:asciiTheme="minorHAnsi" w:hAnsiTheme="minorHAnsi" w:cstheme="minorHAnsi"/>
          <w:szCs w:val="20"/>
        </w:rPr>
      </w:pPr>
      <w:r w:rsidRPr="00E969CA">
        <w:rPr>
          <w:rFonts w:asciiTheme="minorHAnsi" w:hAnsiTheme="minorHAnsi" w:cstheme="minorHAnsi"/>
          <w:szCs w:val="20"/>
        </w:rPr>
        <w:t>Le choix des couleurs sera fait ultérieurement.</w:t>
      </w:r>
    </w:p>
    <w:p w14:paraId="518C70FC" w14:textId="77777777" w:rsidR="00930F59" w:rsidRPr="00E969CA" w:rsidRDefault="00930F59" w:rsidP="00930F59">
      <w:pPr>
        <w:pStyle w:val="Paragraphedeliste"/>
        <w:numPr>
          <w:ilvl w:val="0"/>
          <w:numId w:val="0"/>
        </w:numPr>
        <w:spacing w:after="0" w:afterAutospacing="0"/>
        <w:ind w:left="1191"/>
        <w:rPr>
          <w:rFonts w:asciiTheme="minorHAnsi" w:hAnsiTheme="minorHAnsi" w:cstheme="minorHAnsi"/>
          <w:szCs w:val="20"/>
        </w:rPr>
      </w:pPr>
    </w:p>
    <w:p w14:paraId="13D746A5" w14:textId="77777777" w:rsidR="00930F59" w:rsidRPr="00E969CA" w:rsidRDefault="00930F59" w:rsidP="00930F59">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451E2C72" w14:textId="4F435959" w:rsidR="00930F59" w:rsidRPr="00E969CA" w:rsidRDefault="00381DEC" w:rsidP="00930F59">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P</w:t>
      </w:r>
      <w:r w:rsidR="00402A94" w:rsidRPr="00E969CA">
        <w:rPr>
          <w:rFonts w:asciiTheme="minorHAnsi" w:hAnsiTheme="minorHAnsi" w:cstheme="minorHAnsi"/>
          <w:szCs w:val="20"/>
        </w:rPr>
        <w:t xml:space="preserve">einture </w:t>
      </w:r>
      <w:r w:rsidRPr="00E969CA">
        <w:rPr>
          <w:rFonts w:asciiTheme="minorHAnsi" w:hAnsiTheme="minorHAnsi" w:cstheme="minorHAnsi"/>
          <w:szCs w:val="20"/>
        </w:rPr>
        <w:t>intumescente de l’ensemble des éléments métalliques de structure de la passerelle</w:t>
      </w:r>
    </w:p>
    <w:p w14:paraId="377C426A" w14:textId="10929CA3" w:rsidR="00381DEC" w:rsidRPr="00E969CA" w:rsidRDefault="00402A94" w:rsidP="00930F59">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Peinture</w:t>
      </w:r>
      <w:r w:rsidR="00381DEC" w:rsidRPr="00E969CA">
        <w:rPr>
          <w:rFonts w:asciiTheme="minorHAnsi" w:hAnsiTheme="minorHAnsi" w:cstheme="minorHAnsi"/>
          <w:szCs w:val="20"/>
        </w:rPr>
        <w:t xml:space="preserve"> intumescente de la sous-face du tablier métallique de la passerelle</w:t>
      </w:r>
    </w:p>
    <w:p w14:paraId="21B770ED" w14:textId="30CF716F" w:rsidR="00402A94" w:rsidRPr="00E969CA" w:rsidRDefault="00402A94" w:rsidP="00930F59">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Peinture intumescente des garde-corps cintrés de la passerelle</w:t>
      </w:r>
    </w:p>
    <w:p w14:paraId="1A72E4FB" w14:textId="478BDBD2" w:rsidR="00402A94" w:rsidRDefault="00402A94" w:rsidP="00930F59">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Peinture intumescente du portillon coulissant 2V d’accès à la passerelle compris piles latérales et intermédiaire</w:t>
      </w:r>
    </w:p>
    <w:p w14:paraId="6197E7A8" w14:textId="3EEDADBF" w:rsidR="00A076AF" w:rsidRPr="00E969CA" w:rsidRDefault="00A076AF" w:rsidP="00A076AF">
      <w:pPr>
        <w:pStyle w:val="Titre4"/>
        <w:rPr>
          <w:rFonts w:asciiTheme="minorHAnsi" w:hAnsiTheme="minorHAnsi" w:cstheme="minorHAnsi"/>
          <w:szCs w:val="20"/>
        </w:rPr>
      </w:pPr>
      <w:r>
        <w:rPr>
          <w:rFonts w:asciiTheme="minorHAnsi" w:hAnsiTheme="minorHAnsi" w:cstheme="minorHAnsi"/>
          <w:szCs w:val="20"/>
        </w:rPr>
        <w:t>Modification de la clôture existante</w:t>
      </w:r>
    </w:p>
    <w:p w14:paraId="1B9EF9E4" w14:textId="77777777" w:rsidR="00A076AF" w:rsidRDefault="00A076AF" w:rsidP="00A076AF">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587C918F" w14:textId="41ECA285" w:rsidR="00B36106" w:rsidRDefault="00B36106">
      <w:pPr>
        <w:pStyle w:val="Paragraphedeliste"/>
        <w:ind w:left="1191" w:hanging="340"/>
        <w:rPr>
          <w:rFonts w:asciiTheme="minorHAnsi" w:hAnsiTheme="minorHAnsi" w:cstheme="minorHAnsi"/>
          <w:szCs w:val="20"/>
        </w:rPr>
      </w:pPr>
      <w:r>
        <w:rPr>
          <w:rFonts w:asciiTheme="minorHAnsi" w:hAnsiTheme="minorHAnsi" w:cstheme="minorHAnsi"/>
          <w:szCs w:val="20"/>
        </w:rPr>
        <w:t>Dépose avec soin du</w:t>
      </w:r>
      <w:r w:rsidRPr="00B36106">
        <w:rPr>
          <w:rFonts w:asciiTheme="minorHAnsi" w:hAnsiTheme="minorHAnsi" w:cstheme="minorHAnsi"/>
          <w:szCs w:val="20"/>
        </w:rPr>
        <w:t xml:space="preserve"> grillage existant, ainsi que ses poteaux et platines en conservation au droit de l'emprise</w:t>
      </w:r>
    </w:p>
    <w:p w14:paraId="36D2D724" w14:textId="35134739" w:rsidR="00400D4B" w:rsidRPr="00400D4B" w:rsidRDefault="00B36106" w:rsidP="00400D4B">
      <w:pPr>
        <w:pStyle w:val="Paragraphedeliste"/>
        <w:ind w:left="1191" w:hanging="340"/>
        <w:rPr>
          <w:rFonts w:asciiTheme="minorHAnsi" w:hAnsiTheme="minorHAnsi" w:cstheme="minorHAnsi"/>
          <w:szCs w:val="20"/>
        </w:rPr>
      </w:pPr>
      <w:r w:rsidRPr="00400D4B">
        <w:rPr>
          <w:rFonts w:asciiTheme="minorHAnsi" w:hAnsiTheme="minorHAnsi" w:cstheme="minorHAnsi"/>
          <w:szCs w:val="20"/>
        </w:rPr>
        <w:lastRenderedPageBreak/>
        <w:t>Repositionnement des poteaux et platines</w:t>
      </w:r>
      <w:r w:rsidR="00400D4B" w:rsidRPr="00400D4B">
        <w:rPr>
          <w:rFonts w:asciiTheme="minorHAnsi" w:hAnsiTheme="minorHAnsi" w:cstheme="minorHAnsi"/>
          <w:szCs w:val="20"/>
        </w:rPr>
        <w:t xml:space="preserve"> (distance maximale de 11 cm en retrait de la passerelle), compris scellement chimique, </w:t>
      </w:r>
      <w:r w:rsidRPr="00400D4B">
        <w:rPr>
          <w:rFonts w:asciiTheme="minorHAnsi" w:hAnsiTheme="minorHAnsi" w:cstheme="minorHAnsi"/>
          <w:szCs w:val="20"/>
        </w:rPr>
        <w:t>avec des matériaux conformes aux normes en vigueur, afin d'assurer leur stabilité et leur durabilité</w:t>
      </w:r>
      <w:r w:rsidR="00400D4B" w:rsidRPr="00400D4B">
        <w:rPr>
          <w:rFonts w:asciiTheme="minorHAnsi" w:hAnsiTheme="minorHAnsi" w:cstheme="minorHAnsi"/>
          <w:szCs w:val="20"/>
        </w:rPr>
        <w:t>, compris raccords de finition éventuels (peinture, traitement anti-corrosion, etc.)</w:t>
      </w:r>
    </w:p>
    <w:p w14:paraId="34C62415" w14:textId="453762DE" w:rsidR="00B36106" w:rsidRPr="00400D4B" w:rsidRDefault="00B36106" w:rsidP="00400D4B">
      <w:pPr>
        <w:pStyle w:val="Paragraphedeliste"/>
        <w:spacing w:after="0"/>
        <w:ind w:left="1191" w:hanging="340"/>
        <w:rPr>
          <w:rFonts w:asciiTheme="minorHAnsi" w:hAnsiTheme="minorHAnsi" w:cstheme="minorHAnsi"/>
          <w:szCs w:val="20"/>
        </w:rPr>
      </w:pPr>
      <w:r w:rsidRPr="00400D4B">
        <w:rPr>
          <w:rFonts w:asciiTheme="minorHAnsi" w:hAnsiTheme="minorHAnsi" w:cstheme="minorHAnsi"/>
          <w:szCs w:val="20"/>
        </w:rPr>
        <w:t>Adaptation des grillages</w:t>
      </w:r>
      <w:r w:rsidR="00400D4B" w:rsidRPr="00400D4B">
        <w:rPr>
          <w:rFonts w:asciiTheme="minorHAnsi" w:hAnsiTheme="minorHAnsi" w:cstheme="minorHAnsi"/>
          <w:szCs w:val="20"/>
        </w:rPr>
        <w:t xml:space="preserve"> </w:t>
      </w:r>
      <w:r w:rsidRPr="00400D4B">
        <w:rPr>
          <w:rFonts w:asciiTheme="minorHAnsi" w:hAnsiTheme="minorHAnsi" w:cstheme="minorHAnsi"/>
          <w:szCs w:val="20"/>
        </w:rPr>
        <w:t>aux poteaux repositionnés</w:t>
      </w:r>
      <w:r w:rsidR="00400D4B" w:rsidRPr="00400D4B">
        <w:rPr>
          <w:rFonts w:asciiTheme="minorHAnsi" w:hAnsiTheme="minorHAnsi" w:cstheme="minorHAnsi"/>
          <w:szCs w:val="20"/>
        </w:rPr>
        <w:t xml:space="preserve">, avec </w:t>
      </w:r>
      <w:r w:rsidRPr="00400D4B">
        <w:rPr>
          <w:rFonts w:asciiTheme="minorHAnsi" w:hAnsiTheme="minorHAnsi" w:cstheme="minorHAnsi"/>
          <w:szCs w:val="20"/>
        </w:rPr>
        <w:t>ajustements réalisés de manière à conserver une continuité esthétique et fonctionnelle de la clôture</w:t>
      </w:r>
      <w:r w:rsidR="00400D4B" w:rsidRPr="00400D4B">
        <w:rPr>
          <w:rFonts w:asciiTheme="minorHAnsi" w:hAnsiTheme="minorHAnsi" w:cstheme="minorHAnsi"/>
          <w:szCs w:val="20"/>
        </w:rPr>
        <w:t>, compris raccords de finition éventuels (peinture, traitement anti-corrosion, etc.)</w:t>
      </w:r>
    </w:p>
    <w:p w14:paraId="68FB811D" w14:textId="56879EB6" w:rsidR="00B36106" w:rsidRPr="00400D4B" w:rsidRDefault="00B36106" w:rsidP="00400D4B">
      <w:pPr>
        <w:pStyle w:val="Paragraphedeliste"/>
        <w:spacing w:after="0"/>
        <w:ind w:left="1191" w:hanging="340"/>
        <w:rPr>
          <w:rFonts w:asciiTheme="minorHAnsi" w:hAnsiTheme="minorHAnsi" w:cstheme="minorHAnsi"/>
          <w:szCs w:val="20"/>
        </w:rPr>
      </w:pPr>
      <w:r w:rsidRPr="00400D4B">
        <w:rPr>
          <w:rFonts w:asciiTheme="minorHAnsi" w:hAnsiTheme="minorHAnsi" w:cstheme="minorHAnsi"/>
          <w:szCs w:val="20"/>
        </w:rPr>
        <w:t>Fourniture d'éléments neufs si nécessaire</w:t>
      </w:r>
      <w:r w:rsidR="00400D4B" w:rsidRPr="00400D4B">
        <w:rPr>
          <w:rFonts w:asciiTheme="minorHAnsi" w:hAnsiTheme="minorHAnsi" w:cstheme="minorHAnsi"/>
          <w:szCs w:val="20"/>
        </w:rPr>
        <w:t xml:space="preserve"> e</w:t>
      </w:r>
      <w:r w:rsidRPr="00400D4B">
        <w:rPr>
          <w:rFonts w:asciiTheme="minorHAnsi" w:hAnsiTheme="minorHAnsi" w:cstheme="minorHAnsi"/>
          <w:szCs w:val="20"/>
        </w:rPr>
        <w:t>n cas d'état non réutilisable des poteaux, platines ou grillages démontés</w:t>
      </w:r>
      <w:r w:rsidR="00400D4B" w:rsidRPr="00400D4B">
        <w:rPr>
          <w:rFonts w:asciiTheme="minorHAnsi" w:hAnsiTheme="minorHAnsi" w:cstheme="minorHAnsi"/>
          <w:szCs w:val="20"/>
        </w:rPr>
        <w:t>, à l’identique (</w:t>
      </w:r>
      <w:r w:rsidRPr="00400D4B">
        <w:rPr>
          <w:rFonts w:asciiTheme="minorHAnsi" w:hAnsiTheme="minorHAnsi" w:cstheme="minorHAnsi"/>
          <w:szCs w:val="20"/>
        </w:rPr>
        <w:t>dimensions, des caractéristiques, et une finition (peinture, traitement anti-corrosion, etc.) identiques à l'existant afin d'assurer une intégration homogène au projet</w:t>
      </w:r>
      <w:r w:rsidR="00400D4B" w:rsidRPr="00400D4B">
        <w:rPr>
          <w:rFonts w:asciiTheme="minorHAnsi" w:hAnsiTheme="minorHAnsi" w:cstheme="minorHAnsi"/>
          <w:szCs w:val="20"/>
        </w:rPr>
        <w:t>)</w:t>
      </w:r>
    </w:p>
    <w:p w14:paraId="1B01409A" w14:textId="77777777" w:rsidR="00A076AF" w:rsidRPr="00E969CA" w:rsidRDefault="00A076AF" w:rsidP="00A076AF">
      <w:pPr>
        <w:pStyle w:val="Paragraphedeliste"/>
        <w:numPr>
          <w:ilvl w:val="0"/>
          <w:numId w:val="0"/>
        </w:numPr>
        <w:spacing w:after="0" w:afterAutospacing="0"/>
        <w:ind w:left="1191"/>
        <w:rPr>
          <w:rFonts w:asciiTheme="minorHAnsi" w:hAnsiTheme="minorHAnsi" w:cstheme="minorHAnsi"/>
          <w:szCs w:val="20"/>
        </w:rPr>
      </w:pPr>
    </w:p>
    <w:p w14:paraId="1A1803E5" w14:textId="77777777" w:rsidR="00A076AF" w:rsidRPr="00E969CA" w:rsidRDefault="00A076AF" w:rsidP="00A076AF">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265A387B" w14:textId="4F38C701" w:rsidR="00A076AF" w:rsidRPr="00E969CA" w:rsidRDefault="00400D4B" w:rsidP="00A076AF">
      <w:pPr>
        <w:pStyle w:val="Corpsdetexte"/>
        <w:spacing w:after="0" w:line="240" w:lineRule="auto"/>
        <w:rPr>
          <w:rFonts w:asciiTheme="minorHAnsi" w:hAnsiTheme="minorHAnsi" w:cstheme="minorHAnsi"/>
          <w:szCs w:val="20"/>
        </w:rPr>
      </w:pPr>
      <w:r>
        <w:rPr>
          <w:rFonts w:asciiTheme="minorHAnsi" w:hAnsiTheme="minorHAnsi" w:cstheme="minorHAnsi"/>
          <w:szCs w:val="20"/>
        </w:rPr>
        <w:t>Modification de la clôture Nord existante au droit de l’emprise de passerelle</w:t>
      </w:r>
    </w:p>
    <w:p w14:paraId="7B63288A" w14:textId="77777777" w:rsidR="00A076AF" w:rsidRPr="00E969CA" w:rsidRDefault="00A076AF" w:rsidP="00930F59">
      <w:pPr>
        <w:pStyle w:val="Corpsdetexte"/>
        <w:spacing w:after="0" w:line="240" w:lineRule="auto"/>
        <w:rPr>
          <w:rFonts w:asciiTheme="minorHAnsi" w:hAnsiTheme="minorHAnsi" w:cstheme="minorHAnsi"/>
          <w:szCs w:val="20"/>
        </w:rPr>
      </w:pPr>
    </w:p>
    <w:p w14:paraId="3D1137BF" w14:textId="67E46F37" w:rsidR="00381DEC" w:rsidRPr="00E969CA" w:rsidRDefault="00381DEC" w:rsidP="00037DD4">
      <w:pPr>
        <w:pStyle w:val="Titre3"/>
        <w:ind w:left="1571" w:hanging="720"/>
        <w:rPr>
          <w:rFonts w:asciiTheme="minorHAnsi" w:hAnsiTheme="minorHAnsi" w:cstheme="minorHAnsi"/>
          <w:szCs w:val="20"/>
        </w:rPr>
      </w:pPr>
      <w:bookmarkStart w:id="83" w:name="_Toc187766189"/>
      <w:r w:rsidRPr="00E969CA">
        <w:rPr>
          <w:rFonts w:asciiTheme="minorHAnsi" w:hAnsiTheme="minorHAnsi" w:cstheme="minorHAnsi"/>
          <w:szCs w:val="20"/>
        </w:rPr>
        <w:t>Gravois</w:t>
      </w:r>
      <w:bookmarkEnd w:id="83"/>
    </w:p>
    <w:p w14:paraId="5894787F" w14:textId="2E6C6435" w:rsidR="00381DEC" w:rsidRPr="00E969CA" w:rsidRDefault="00381DEC" w:rsidP="00381DEC">
      <w:pPr>
        <w:pStyle w:val="Titre4"/>
        <w:rPr>
          <w:rFonts w:asciiTheme="minorHAnsi" w:hAnsiTheme="minorHAnsi" w:cstheme="minorHAnsi"/>
          <w:szCs w:val="20"/>
        </w:rPr>
      </w:pPr>
      <w:r w:rsidRPr="00E969CA">
        <w:rPr>
          <w:rFonts w:asciiTheme="minorHAnsi" w:hAnsiTheme="minorHAnsi" w:cstheme="minorHAnsi"/>
          <w:szCs w:val="20"/>
        </w:rPr>
        <w:t>Chargement et évacuation des gravois</w:t>
      </w:r>
    </w:p>
    <w:p w14:paraId="4F42CEE3" w14:textId="77777777" w:rsidR="00381DEC" w:rsidRPr="00E969CA" w:rsidRDefault="00381DEC" w:rsidP="00381DEC">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Enlèvement, chargement sur camions, containers ou bennes, transport et déchargement vers centre de tri des déchets.</w:t>
      </w:r>
    </w:p>
    <w:p w14:paraId="5107AB9D" w14:textId="77777777" w:rsidR="00381DEC" w:rsidRPr="00E969CA" w:rsidRDefault="00381DEC" w:rsidP="00381DEC">
      <w:pPr>
        <w:pStyle w:val="Corpsdetexte"/>
        <w:spacing w:after="0" w:line="240" w:lineRule="auto"/>
        <w:rPr>
          <w:rFonts w:asciiTheme="minorHAnsi" w:hAnsiTheme="minorHAnsi" w:cstheme="minorHAnsi"/>
          <w:szCs w:val="20"/>
        </w:rPr>
      </w:pPr>
    </w:p>
    <w:p w14:paraId="17E9045B" w14:textId="61084D93" w:rsidR="00381DEC" w:rsidRPr="00E969CA" w:rsidRDefault="00381DEC" w:rsidP="00731AD7">
      <w:pPr>
        <w:pStyle w:val="Corpsdetexte"/>
        <w:spacing w:after="0" w:line="240" w:lineRule="auto"/>
        <w:jc w:val="both"/>
        <w:rPr>
          <w:rFonts w:asciiTheme="minorHAnsi" w:hAnsiTheme="minorHAnsi" w:cstheme="minorHAnsi"/>
          <w:szCs w:val="20"/>
        </w:rPr>
      </w:pPr>
      <w:r w:rsidRPr="00E969CA">
        <w:rPr>
          <w:rFonts w:asciiTheme="minorHAnsi" w:hAnsiTheme="minorHAnsi" w:cstheme="minorHAnsi"/>
          <w:szCs w:val="20"/>
        </w:rPr>
        <w:t>Il est rappelé qu'aucun matériau n'est à enlever hors du chantier avant d'avoir été soumis à l'examen du maître d’œuvre qui se réserve la possibilité de conserver et faire entreposer les objets et matériaux qu'il estime susceptibles de réemploi ou dignes d'intérêt.</w:t>
      </w:r>
    </w:p>
    <w:p w14:paraId="2A1070E5" w14:textId="77777777" w:rsidR="00381DEC" w:rsidRPr="00E969CA" w:rsidRDefault="00381DEC" w:rsidP="00381DEC">
      <w:pPr>
        <w:pStyle w:val="Corpsdetexte"/>
        <w:spacing w:after="0" w:line="240" w:lineRule="auto"/>
        <w:rPr>
          <w:rFonts w:asciiTheme="minorHAnsi" w:hAnsiTheme="minorHAnsi" w:cstheme="minorHAnsi"/>
          <w:szCs w:val="20"/>
        </w:rPr>
      </w:pPr>
    </w:p>
    <w:p w14:paraId="5C70060B" w14:textId="77777777" w:rsidR="00381DEC" w:rsidRPr="00E969CA" w:rsidRDefault="00381DEC" w:rsidP="00381DEC">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Dispositions particulières :</w:t>
      </w:r>
    </w:p>
    <w:p w14:paraId="5D28A8D0" w14:textId="32F6F24E" w:rsidR="00381DEC" w:rsidRPr="00E969CA" w:rsidRDefault="00381DEC" w:rsidP="004E411A">
      <w:pPr>
        <w:pStyle w:val="Paragraphedeliste"/>
        <w:rPr>
          <w:rFonts w:asciiTheme="minorHAnsi" w:hAnsiTheme="minorHAnsi" w:cstheme="minorHAnsi"/>
          <w:szCs w:val="20"/>
        </w:rPr>
      </w:pPr>
      <w:r w:rsidRPr="00E969CA">
        <w:rPr>
          <w:rFonts w:asciiTheme="minorHAnsi" w:hAnsiTheme="minorHAnsi" w:cstheme="minorHAnsi"/>
          <w:szCs w:val="20"/>
        </w:rPr>
        <w:t>Prestation à inclure dans l’ensemble des prix unitaires</w:t>
      </w:r>
    </w:p>
    <w:p w14:paraId="7BE11245" w14:textId="77777777" w:rsidR="00381DEC" w:rsidRPr="00E969CA" w:rsidRDefault="00381DEC" w:rsidP="00381DEC">
      <w:pPr>
        <w:pStyle w:val="Paragraphedeliste"/>
        <w:numPr>
          <w:ilvl w:val="0"/>
          <w:numId w:val="0"/>
        </w:numPr>
        <w:spacing w:after="0" w:afterAutospacing="0"/>
        <w:ind w:left="1191"/>
        <w:rPr>
          <w:rFonts w:asciiTheme="minorHAnsi" w:hAnsiTheme="minorHAnsi" w:cstheme="minorHAnsi"/>
          <w:szCs w:val="20"/>
        </w:rPr>
      </w:pPr>
    </w:p>
    <w:p w14:paraId="0486D1B0" w14:textId="75F16317" w:rsidR="00381DEC" w:rsidRPr="00E969CA" w:rsidRDefault="00381DEC" w:rsidP="00381DEC">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w:t>
      </w:r>
    </w:p>
    <w:p w14:paraId="0F299EC0" w14:textId="242662DD" w:rsidR="00381DEC" w:rsidRPr="00E969CA" w:rsidRDefault="00381DEC" w:rsidP="00381DEC">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Ensemble des gravois provenant des démolitions, déposes, relancis et travaux décrits dans le présent CCTP</w:t>
      </w:r>
    </w:p>
    <w:p w14:paraId="48C7A562" w14:textId="2F0546D3" w:rsidR="00212300" w:rsidRPr="00E969CA" w:rsidRDefault="00212300" w:rsidP="00B57788">
      <w:pPr>
        <w:pStyle w:val="Titre2"/>
      </w:pPr>
      <w:bookmarkStart w:id="84" w:name="_Toc187766190"/>
      <w:r w:rsidRPr="00E969CA">
        <w:t>ECLAIRAGE DES GARDE-CORPS</w:t>
      </w:r>
      <w:bookmarkEnd w:id="84"/>
    </w:p>
    <w:p w14:paraId="19A75CE8" w14:textId="43827DA0" w:rsidR="00212300" w:rsidRPr="00E969CA" w:rsidRDefault="00031F01" w:rsidP="001F6E1F">
      <w:pPr>
        <w:pStyle w:val="Titre3"/>
        <w:rPr>
          <w:rFonts w:asciiTheme="minorHAnsi" w:hAnsiTheme="minorHAnsi" w:cstheme="minorHAnsi"/>
          <w:szCs w:val="20"/>
        </w:rPr>
      </w:pPr>
      <w:bookmarkStart w:id="85" w:name="_Toc187766191"/>
      <w:r w:rsidRPr="00E969CA">
        <w:rPr>
          <w:rFonts w:asciiTheme="minorHAnsi" w:hAnsiTheme="minorHAnsi" w:cstheme="minorHAnsi"/>
          <w:szCs w:val="20"/>
        </w:rPr>
        <w:t>Éclairage</w:t>
      </w:r>
      <w:r w:rsidR="00212300" w:rsidRPr="00E969CA">
        <w:rPr>
          <w:rFonts w:asciiTheme="minorHAnsi" w:hAnsiTheme="minorHAnsi" w:cstheme="minorHAnsi"/>
          <w:szCs w:val="20"/>
        </w:rPr>
        <w:t xml:space="preserve"> intégré</w:t>
      </w:r>
      <w:bookmarkEnd w:id="85"/>
    </w:p>
    <w:p w14:paraId="44A3FEF5" w14:textId="722089A8" w:rsidR="00212300" w:rsidRPr="00E969CA" w:rsidRDefault="009F5F6D" w:rsidP="00212300">
      <w:pPr>
        <w:pStyle w:val="Titre4"/>
        <w:rPr>
          <w:rFonts w:asciiTheme="minorHAnsi" w:hAnsiTheme="minorHAnsi" w:cstheme="minorHAnsi"/>
          <w:szCs w:val="20"/>
        </w:rPr>
      </w:pPr>
      <w:r w:rsidRPr="00E969CA">
        <w:rPr>
          <w:rFonts w:asciiTheme="minorHAnsi" w:hAnsiTheme="minorHAnsi" w:cstheme="minorHAnsi"/>
          <w:szCs w:val="20"/>
        </w:rPr>
        <w:t>Eclairage intégré</w:t>
      </w:r>
    </w:p>
    <w:p w14:paraId="6278CC34" w14:textId="77777777" w:rsidR="00212300" w:rsidRPr="00E969CA" w:rsidRDefault="00212300" w:rsidP="00212300">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Comprenant :</w:t>
      </w:r>
    </w:p>
    <w:p w14:paraId="4F3EC081" w14:textId="7685C9AE" w:rsidR="00212300" w:rsidRPr="00E969CA" w:rsidRDefault="003B5542" w:rsidP="00212300">
      <w:pPr>
        <w:pStyle w:val="Paragraphedeliste"/>
        <w:rPr>
          <w:rFonts w:asciiTheme="minorHAnsi" w:hAnsiTheme="minorHAnsi" w:cstheme="minorHAnsi"/>
          <w:szCs w:val="20"/>
        </w:rPr>
      </w:pPr>
      <w:r w:rsidRPr="00E969CA">
        <w:rPr>
          <w:rFonts w:asciiTheme="minorHAnsi" w:hAnsiTheme="minorHAnsi" w:cstheme="minorHAnsi"/>
          <w:szCs w:val="20"/>
        </w:rPr>
        <w:t>Étude</w:t>
      </w:r>
      <w:r w:rsidR="00212300" w:rsidRPr="00E969CA">
        <w:rPr>
          <w:rFonts w:asciiTheme="minorHAnsi" w:hAnsiTheme="minorHAnsi" w:cstheme="minorHAnsi"/>
          <w:szCs w:val="20"/>
        </w:rPr>
        <w:t xml:space="preserve"> structure et plans de détails d’exécution à présenter au maitre d’œuvre pour validation,</w:t>
      </w:r>
    </w:p>
    <w:p w14:paraId="26350D23" w14:textId="6291CCDA" w:rsidR="00212300" w:rsidRPr="00E969CA" w:rsidRDefault="00212300" w:rsidP="00212300">
      <w:pPr>
        <w:pStyle w:val="Paragraphedeliste"/>
        <w:rPr>
          <w:rFonts w:asciiTheme="minorHAnsi" w:hAnsiTheme="minorHAnsi" w:cstheme="minorHAnsi"/>
          <w:szCs w:val="20"/>
        </w:rPr>
      </w:pPr>
      <w:r w:rsidRPr="00E969CA">
        <w:rPr>
          <w:rFonts w:asciiTheme="minorHAnsi" w:hAnsiTheme="minorHAnsi" w:cstheme="minorHAnsi"/>
          <w:szCs w:val="20"/>
        </w:rPr>
        <w:t>Alimentation de l’ensemble par câble électrique de section adaptée,</w:t>
      </w:r>
    </w:p>
    <w:p w14:paraId="5C45B41B" w14:textId="77777777" w:rsidR="00212300" w:rsidRPr="00E969CA" w:rsidRDefault="00212300" w:rsidP="00212300">
      <w:pPr>
        <w:pStyle w:val="Paragraphedeliste"/>
        <w:rPr>
          <w:rFonts w:asciiTheme="minorHAnsi" w:hAnsiTheme="minorHAnsi" w:cstheme="minorHAnsi"/>
          <w:szCs w:val="20"/>
        </w:rPr>
      </w:pPr>
      <w:r w:rsidRPr="00E969CA">
        <w:rPr>
          <w:rFonts w:asciiTheme="minorHAnsi" w:hAnsiTheme="minorHAnsi" w:cstheme="minorHAnsi"/>
          <w:szCs w:val="20"/>
        </w:rPr>
        <w:t>Fourniture et pose de luminaire type LED PUCK SNAP ou techniquement et esthétiquement équivalent,</w:t>
      </w:r>
    </w:p>
    <w:p w14:paraId="791B5914" w14:textId="77777777" w:rsidR="00212300" w:rsidRPr="00E969CA" w:rsidRDefault="00212300" w:rsidP="00212300">
      <w:pPr>
        <w:pStyle w:val="Paragraphedeliste"/>
        <w:rPr>
          <w:rFonts w:asciiTheme="minorHAnsi" w:hAnsiTheme="minorHAnsi" w:cstheme="minorHAnsi"/>
          <w:szCs w:val="20"/>
        </w:rPr>
      </w:pPr>
      <w:r w:rsidRPr="00E969CA">
        <w:rPr>
          <w:rFonts w:asciiTheme="minorHAnsi" w:hAnsiTheme="minorHAnsi" w:cstheme="minorHAnsi"/>
          <w:szCs w:val="20"/>
        </w:rPr>
        <w:t>Fourniture et pose de driver dimmable par push-button,</w:t>
      </w:r>
    </w:p>
    <w:p w14:paraId="29355C56" w14:textId="77777777" w:rsidR="00212300" w:rsidRPr="00E969CA" w:rsidRDefault="00212300" w:rsidP="00212300">
      <w:pPr>
        <w:pStyle w:val="Paragraphedeliste"/>
        <w:rPr>
          <w:rFonts w:asciiTheme="minorHAnsi" w:hAnsiTheme="minorHAnsi" w:cstheme="minorHAnsi"/>
          <w:szCs w:val="20"/>
        </w:rPr>
      </w:pPr>
      <w:r w:rsidRPr="00E969CA">
        <w:rPr>
          <w:rFonts w:asciiTheme="minorHAnsi" w:hAnsiTheme="minorHAnsi" w:cstheme="minorHAnsi"/>
          <w:szCs w:val="20"/>
        </w:rPr>
        <w:t>Fourniture et pose de potentiomètre 1-10v pour pilotage driver dimmable,</w:t>
      </w:r>
    </w:p>
    <w:p w14:paraId="7F2423AF" w14:textId="32C99633" w:rsidR="00212300" w:rsidRPr="00E969CA" w:rsidRDefault="00212300" w:rsidP="00212300">
      <w:pPr>
        <w:pStyle w:val="Paragraphedeliste"/>
        <w:rPr>
          <w:rFonts w:asciiTheme="minorHAnsi" w:hAnsiTheme="minorHAnsi" w:cstheme="minorHAnsi"/>
          <w:szCs w:val="20"/>
        </w:rPr>
      </w:pPr>
      <w:r w:rsidRPr="00E969CA">
        <w:rPr>
          <w:rFonts w:asciiTheme="minorHAnsi" w:hAnsiTheme="minorHAnsi" w:cstheme="minorHAnsi"/>
          <w:szCs w:val="20"/>
        </w:rPr>
        <w:t>Fourniture et pose de coffret étanche (sous la structure de la passerelle),</w:t>
      </w:r>
    </w:p>
    <w:p w14:paraId="2879E59D" w14:textId="77777777" w:rsidR="00212300" w:rsidRPr="00E969CA" w:rsidRDefault="00212300" w:rsidP="00212300">
      <w:pPr>
        <w:pStyle w:val="Paragraphedeliste"/>
        <w:rPr>
          <w:rFonts w:asciiTheme="minorHAnsi" w:hAnsiTheme="minorHAnsi" w:cstheme="minorHAnsi"/>
          <w:szCs w:val="20"/>
        </w:rPr>
      </w:pPr>
      <w:r w:rsidRPr="00E969CA">
        <w:rPr>
          <w:rFonts w:asciiTheme="minorHAnsi" w:hAnsiTheme="minorHAnsi" w:cstheme="minorHAnsi"/>
          <w:szCs w:val="20"/>
        </w:rPr>
        <w:t>Mise en œuvre selon prescriptions du fabricant,</w:t>
      </w:r>
    </w:p>
    <w:p w14:paraId="676A8762" w14:textId="77777777" w:rsidR="00212300" w:rsidRPr="00E969CA" w:rsidRDefault="00212300" w:rsidP="00212300">
      <w:pPr>
        <w:pStyle w:val="Paragraphedeliste"/>
        <w:rPr>
          <w:rFonts w:asciiTheme="minorHAnsi" w:hAnsiTheme="minorHAnsi" w:cstheme="minorHAnsi"/>
          <w:szCs w:val="20"/>
        </w:rPr>
      </w:pPr>
      <w:r w:rsidRPr="00E969CA">
        <w:rPr>
          <w:rFonts w:asciiTheme="minorHAnsi" w:hAnsiTheme="minorHAnsi" w:cstheme="minorHAnsi"/>
          <w:szCs w:val="20"/>
        </w:rPr>
        <w:t>Toutes sujétions de câblage et raccordement de l’ensemble.</w:t>
      </w:r>
    </w:p>
    <w:p w14:paraId="6C435CB4" w14:textId="77777777" w:rsidR="00212300" w:rsidRPr="00E969CA" w:rsidRDefault="00212300" w:rsidP="00212300">
      <w:pPr>
        <w:pStyle w:val="Paragraphedeliste"/>
        <w:spacing w:after="0" w:afterAutospacing="0"/>
        <w:rPr>
          <w:rFonts w:asciiTheme="minorHAnsi" w:hAnsiTheme="minorHAnsi" w:cstheme="minorHAnsi"/>
          <w:szCs w:val="20"/>
        </w:rPr>
      </w:pPr>
      <w:r w:rsidRPr="00E969CA">
        <w:rPr>
          <w:rFonts w:asciiTheme="minorHAnsi" w:hAnsiTheme="minorHAnsi" w:cstheme="minorHAnsi"/>
          <w:szCs w:val="20"/>
        </w:rPr>
        <w:t>Manutention et mise en dépôt des gravois en attente d'enlèvement.</w:t>
      </w:r>
    </w:p>
    <w:p w14:paraId="6F484E10" w14:textId="77777777" w:rsidR="00212300" w:rsidRPr="00E969CA" w:rsidRDefault="00212300" w:rsidP="00212300">
      <w:pPr>
        <w:pStyle w:val="Paragraphedeliste"/>
        <w:numPr>
          <w:ilvl w:val="0"/>
          <w:numId w:val="0"/>
        </w:numPr>
        <w:spacing w:after="0" w:afterAutospacing="0"/>
        <w:ind w:left="1191"/>
        <w:rPr>
          <w:rFonts w:asciiTheme="minorHAnsi" w:hAnsiTheme="minorHAnsi" w:cstheme="minorHAnsi"/>
          <w:szCs w:val="20"/>
        </w:rPr>
      </w:pPr>
    </w:p>
    <w:p w14:paraId="6AC1CB9E" w14:textId="77777777" w:rsidR="00212300" w:rsidRPr="00E969CA" w:rsidRDefault="00212300" w:rsidP="00212300">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Dispositions particulières :</w:t>
      </w:r>
    </w:p>
    <w:p w14:paraId="27AD65EF" w14:textId="19EA62CF" w:rsidR="00212300" w:rsidRPr="00E969CA" w:rsidRDefault="00CA7E39" w:rsidP="004E411A">
      <w:pPr>
        <w:pStyle w:val="Paragraphedeliste"/>
        <w:rPr>
          <w:rFonts w:asciiTheme="minorHAnsi" w:hAnsiTheme="minorHAnsi" w:cstheme="minorHAnsi"/>
          <w:szCs w:val="20"/>
        </w:rPr>
      </w:pPr>
      <w:r w:rsidRPr="00E969CA">
        <w:rPr>
          <w:rFonts w:asciiTheme="minorHAnsi" w:hAnsiTheme="minorHAnsi" w:cstheme="minorHAnsi"/>
          <w:szCs w:val="20"/>
        </w:rPr>
        <w:t>L’alimentation électrique du tableau général du Musée de l’Orangerie jusqu’au coffret étanche situé sous la passerelle est à la charge du Musée.</w:t>
      </w:r>
    </w:p>
    <w:p w14:paraId="484750D1" w14:textId="5B31CAF0" w:rsidR="00607599" w:rsidRPr="00E969CA" w:rsidRDefault="00607599" w:rsidP="00607599">
      <w:pPr>
        <w:pStyle w:val="Paragraphedeliste"/>
        <w:rPr>
          <w:rFonts w:asciiTheme="minorHAnsi" w:hAnsiTheme="minorHAnsi" w:cstheme="minorHAnsi"/>
          <w:szCs w:val="20"/>
        </w:rPr>
      </w:pPr>
      <w:r w:rsidRPr="00E969CA">
        <w:rPr>
          <w:rFonts w:asciiTheme="minorHAnsi" w:hAnsiTheme="minorHAnsi" w:cstheme="minorHAnsi"/>
          <w:szCs w:val="20"/>
        </w:rPr>
        <w:t>L’installation de l’éclairage intégré devra garantir des valeurs d'éclairement moyennes de 20 lux sur toute la longueur de la passerelle.</w:t>
      </w:r>
    </w:p>
    <w:p w14:paraId="30494BDE" w14:textId="14900F25" w:rsidR="00607599" w:rsidRPr="00E969CA" w:rsidRDefault="00607599" w:rsidP="00E969CA">
      <w:pPr>
        <w:pStyle w:val="Paragraphedeliste"/>
        <w:rPr>
          <w:rFonts w:asciiTheme="minorHAnsi" w:hAnsiTheme="minorHAnsi" w:cstheme="minorHAnsi"/>
          <w:szCs w:val="20"/>
        </w:rPr>
      </w:pPr>
      <w:r w:rsidRPr="00E969CA">
        <w:rPr>
          <w:rFonts w:asciiTheme="minorHAnsi" w:hAnsiTheme="minorHAnsi" w:cstheme="minorHAnsi"/>
          <w:szCs w:val="20"/>
        </w:rPr>
        <w:t>Les appareils d'éclairage doivent être conformes aux normes de la série NF EN 60 598 les concernant.</w:t>
      </w:r>
    </w:p>
    <w:p w14:paraId="56E89968" w14:textId="25E13B05" w:rsidR="00607599" w:rsidRPr="00E969CA" w:rsidRDefault="00607599" w:rsidP="00E969CA">
      <w:pPr>
        <w:pStyle w:val="Paragraphedeliste"/>
        <w:rPr>
          <w:rFonts w:asciiTheme="minorHAnsi" w:hAnsiTheme="minorHAnsi" w:cstheme="minorHAnsi"/>
          <w:szCs w:val="20"/>
        </w:rPr>
      </w:pPr>
      <w:r w:rsidRPr="00E969CA">
        <w:rPr>
          <w:rFonts w:asciiTheme="minorHAnsi" w:hAnsiTheme="minorHAnsi" w:cstheme="minorHAnsi"/>
          <w:szCs w:val="20"/>
        </w:rPr>
        <w:t>Chaque fiche produit de luminaire communiquée en phase EXE devra être associé à son PV de conformité.</w:t>
      </w:r>
    </w:p>
    <w:p w14:paraId="30436E0A" w14:textId="4A782DE9" w:rsidR="00607599" w:rsidRPr="00E969CA" w:rsidRDefault="00607599" w:rsidP="00E969CA">
      <w:pPr>
        <w:pStyle w:val="Paragraphedeliste"/>
        <w:rPr>
          <w:rFonts w:asciiTheme="minorHAnsi" w:hAnsiTheme="minorHAnsi" w:cstheme="minorHAnsi"/>
          <w:szCs w:val="20"/>
        </w:rPr>
      </w:pPr>
      <w:r w:rsidRPr="00E969CA">
        <w:rPr>
          <w:rFonts w:asciiTheme="minorHAnsi" w:hAnsiTheme="minorHAnsi" w:cstheme="minorHAnsi"/>
          <w:szCs w:val="20"/>
        </w:rPr>
        <w:lastRenderedPageBreak/>
        <w:t>Il conviendra de s'assurer par essais et autocontrôles que toute défaillance du système de supervision et d'exploitation des luminaires doit maintenir le fonctionnement de l'éclairage normal.</w:t>
      </w:r>
    </w:p>
    <w:p w14:paraId="14F3DF14" w14:textId="77777777" w:rsidR="00212300" w:rsidRPr="00E969CA" w:rsidRDefault="00212300" w:rsidP="00212300">
      <w:pPr>
        <w:pStyle w:val="Paragraphedeliste"/>
        <w:numPr>
          <w:ilvl w:val="0"/>
          <w:numId w:val="0"/>
        </w:numPr>
        <w:spacing w:after="0" w:afterAutospacing="0"/>
        <w:ind w:left="1191"/>
        <w:rPr>
          <w:rFonts w:asciiTheme="minorHAnsi" w:hAnsiTheme="minorHAnsi" w:cstheme="minorHAnsi"/>
          <w:szCs w:val="20"/>
        </w:rPr>
      </w:pPr>
    </w:p>
    <w:p w14:paraId="43E7B293" w14:textId="77777777" w:rsidR="00212300" w:rsidRPr="00E969CA" w:rsidRDefault="00212300" w:rsidP="00212300">
      <w:pPr>
        <w:pStyle w:val="Corpsdetexte"/>
        <w:spacing w:after="0" w:line="240" w:lineRule="auto"/>
        <w:rPr>
          <w:rFonts w:asciiTheme="minorHAnsi" w:hAnsiTheme="minorHAnsi" w:cstheme="minorHAnsi"/>
          <w:szCs w:val="20"/>
          <w:u w:val="single"/>
        </w:rPr>
      </w:pPr>
      <w:r w:rsidRPr="00E969CA">
        <w:rPr>
          <w:rFonts w:asciiTheme="minorHAnsi" w:hAnsiTheme="minorHAnsi" w:cstheme="minorHAnsi"/>
          <w:szCs w:val="20"/>
          <w:u w:val="single"/>
        </w:rPr>
        <w:t>Localisation (selon plans) :</w:t>
      </w:r>
    </w:p>
    <w:p w14:paraId="65AE9624" w14:textId="77777777" w:rsidR="00CA7E39" w:rsidRPr="00E969CA" w:rsidRDefault="00CA7E39" w:rsidP="00CA7E39">
      <w:pPr>
        <w:pStyle w:val="Corpsdetexte"/>
        <w:spacing w:after="0" w:line="240" w:lineRule="auto"/>
        <w:rPr>
          <w:rFonts w:asciiTheme="minorHAnsi" w:hAnsiTheme="minorHAnsi" w:cstheme="minorHAnsi"/>
          <w:szCs w:val="20"/>
        </w:rPr>
      </w:pPr>
      <w:r w:rsidRPr="00E969CA">
        <w:rPr>
          <w:rFonts w:asciiTheme="minorHAnsi" w:hAnsiTheme="minorHAnsi" w:cstheme="minorHAnsi"/>
          <w:szCs w:val="20"/>
        </w:rPr>
        <w:t>Garde-corps longitudinaux / passerelle</w:t>
      </w:r>
    </w:p>
    <w:p w14:paraId="1E0219AB" w14:textId="0DBC051D" w:rsidR="004E411A" w:rsidRPr="00E969CA" w:rsidRDefault="004E411A" w:rsidP="004E411A">
      <w:pPr>
        <w:pStyle w:val="Corpsdetexte"/>
        <w:spacing w:after="0" w:line="240" w:lineRule="auto"/>
        <w:rPr>
          <w:rFonts w:asciiTheme="minorHAnsi" w:hAnsiTheme="minorHAnsi" w:cstheme="minorHAnsi"/>
          <w:szCs w:val="20"/>
        </w:rPr>
      </w:pPr>
    </w:p>
    <w:sectPr w:rsidR="004E411A" w:rsidRPr="00E969CA" w:rsidSect="00E969CA">
      <w:headerReference w:type="default" r:id="rId9"/>
      <w:footerReference w:type="default" r:id="rId10"/>
      <w:headerReference w:type="first" r:id="rId11"/>
      <w:pgSz w:w="11904" w:h="16836"/>
      <w:pgMar w:top="1247" w:right="1418" w:bottom="1474" w:left="1247" w:header="425" w:footer="635"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pgNumType w:start="0"/>
      <w:cols w:space="72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5041E12" w16cid:durableId="55041E12"/>
  <w16cid:commentId w16cid:paraId="070D8A1E" w16cid:durableId="070D8A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FCB9F" w14:textId="77777777" w:rsidR="00EF554B" w:rsidRDefault="00EF554B" w:rsidP="00C42F28">
      <w:pPr>
        <w:spacing w:after="0" w:line="240" w:lineRule="auto"/>
      </w:pPr>
      <w:r>
        <w:separator/>
      </w:r>
    </w:p>
  </w:endnote>
  <w:endnote w:type="continuationSeparator" w:id="0">
    <w:p w14:paraId="4CD5EBE4" w14:textId="77777777" w:rsidR="00EF554B" w:rsidRDefault="00EF554B" w:rsidP="00C42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62B51" w14:textId="4FC4F466" w:rsidR="00EF554B" w:rsidRPr="003418ED" w:rsidRDefault="00EF554B" w:rsidP="00982812">
    <w:pPr>
      <w:pStyle w:val="Pieddepage"/>
      <w:tabs>
        <w:tab w:val="clear" w:pos="4536"/>
        <w:tab w:val="clear" w:pos="9072"/>
        <w:tab w:val="left" w:pos="3828"/>
        <w:tab w:val="right" w:pos="10631"/>
      </w:tabs>
      <w:ind w:left="0" w:firstLine="0"/>
      <w:rPr>
        <w:rFonts w:asciiTheme="minorHAnsi" w:hAnsiTheme="minorHAnsi" w:cstheme="minorHAnsi"/>
        <w:color w:val="auto"/>
      </w:rPr>
    </w:pPr>
    <w:r w:rsidRPr="003418ED">
      <w:rPr>
        <w:rFonts w:asciiTheme="minorHAnsi" w:hAnsiTheme="minorHAnsi" w:cstheme="minorHAnsi"/>
        <w:color w:val="auto"/>
      </w:rPr>
      <w:t xml:space="preserve">CCTP Lot </w:t>
    </w:r>
    <w:r>
      <w:rPr>
        <w:rFonts w:asciiTheme="minorHAnsi" w:hAnsiTheme="minorHAnsi" w:cstheme="minorHAnsi"/>
        <w:color w:val="auto"/>
      </w:rPr>
      <w:t>5</w:t>
    </w:r>
    <w:r w:rsidRPr="003418ED">
      <w:rPr>
        <w:rFonts w:asciiTheme="minorHAnsi" w:hAnsiTheme="minorHAnsi" w:cstheme="minorHAnsi"/>
        <w:color w:val="auto"/>
      </w:rPr>
      <w:t> : Charpente métallique - Métallerie</w:t>
    </w:r>
    <w:r w:rsidRPr="003418ED">
      <w:rPr>
        <w:rFonts w:asciiTheme="minorHAnsi" w:hAnsiTheme="minorHAnsi" w:cstheme="minorHAnsi"/>
        <w:color w:val="auto"/>
      </w:rPr>
      <w:tab/>
    </w:r>
    <w:r w:rsidRPr="003418ED">
      <w:rPr>
        <w:rFonts w:asciiTheme="minorHAnsi" w:hAnsiTheme="minorHAnsi" w:cstheme="minorHAnsi"/>
        <w:color w:val="auto"/>
      </w:rPr>
      <w:tab/>
      <w:t xml:space="preserve">Page </w:t>
    </w:r>
    <w:r w:rsidRPr="003418ED">
      <w:rPr>
        <w:rFonts w:asciiTheme="minorHAnsi" w:hAnsiTheme="minorHAnsi" w:cstheme="minorHAnsi"/>
        <w:b/>
        <w:bCs/>
        <w:color w:val="auto"/>
      </w:rPr>
      <w:fldChar w:fldCharType="begin"/>
    </w:r>
    <w:r w:rsidRPr="003418ED">
      <w:rPr>
        <w:rFonts w:asciiTheme="minorHAnsi" w:hAnsiTheme="minorHAnsi" w:cstheme="minorHAnsi"/>
        <w:b/>
        <w:bCs/>
        <w:color w:val="auto"/>
      </w:rPr>
      <w:instrText>PAGE  \* Arabic  \* MERGEFORMAT</w:instrText>
    </w:r>
    <w:r w:rsidRPr="003418ED">
      <w:rPr>
        <w:rFonts w:asciiTheme="minorHAnsi" w:hAnsiTheme="minorHAnsi" w:cstheme="minorHAnsi"/>
        <w:b/>
        <w:bCs/>
        <w:color w:val="auto"/>
      </w:rPr>
      <w:fldChar w:fldCharType="separate"/>
    </w:r>
    <w:r w:rsidR="0004698A">
      <w:rPr>
        <w:rFonts w:asciiTheme="minorHAnsi" w:hAnsiTheme="minorHAnsi" w:cstheme="minorHAnsi"/>
        <w:b/>
        <w:bCs/>
        <w:noProof/>
        <w:color w:val="auto"/>
      </w:rPr>
      <w:t>20</w:t>
    </w:r>
    <w:r w:rsidRPr="003418ED">
      <w:rPr>
        <w:rFonts w:asciiTheme="minorHAnsi" w:hAnsiTheme="minorHAnsi" w:cstheme="minorHAnsi"/>
        <w:b/>
        <w:bCs/>
        <w:color w:val="auto"/>
      </w:rPr>
      <w:fldChar w:fldCharType="end"/>
    </w:r>
    <w:r w:rsidRPr="003418ED">
      <w:rPr>
        <w:rFonts w:asciiTheme="minorHAnsi" w:hAnsiTheme="minorHAnsi" w:cstheme="minorHAnsi"/>
        <w:color w:val="auto"/>
      </w:rPr>
      <w:t xml:space="preserve"> sur </w:t>
    </w:r>
    <w:r w:rsidRPr="003418ED">
      <w:rPr>
        <w:rFonts w:asciiTheme="minorHAnsi" w:hAnsiTheme="minorHAnsi" w:cstheme="minorHAnsi"/>
        <w:b/>
        <w:bCs/>
        <w:color w:val="auto"/>
      </w:rPr>
      <w:fldChar w:fldCharType="begin"/>
    </w:r>
    <w:r w:rsidRPr="003418ED">
      <w:rPr>
        <w:rFonts w:asciiTheme="minorHAnsi" w:hAnsiTheme="minorHAnsi" w:cstheme="minorHAnsi"/>
        <w:b/>
        <w:bCs/>
        <w:color w:val="auto"/>
      </w:rPr>
      <w:instrText>NUMPAGES  \* Arabic  \* MERGEFORMAT</w:instrText>
    </w:r>
    <w:r w:rsidRPr="003418ED">
      <w:rPr>
        <w:rFonts w:asciiTheme="minorHAnsi" w:hAnsiTheme="minorHAnsi" w:cstheme="minorHAnsi"/>
        <w:b/>
        <w:bCs/>
        <w:color w:val="auto"/>
      </w:rPr>
      <w:fldChar w:fldCharType="separate"/>
    </w:r>
    <w:r w:rsidR="0004698A">
      <w:rPr>
        <w:rFonts w:asciiTheme="minorHAnsi" w:hAnsiTheme="minorHAnsi" w:cstheme="minorHAnsi"/>
        <w:b/>
        <w:bCs/>
        <w:noProof/>
        <w:color w:val="auto"/>
      </w:rPr>
      <w:t>30</w:t>
    </w:r>
    <w:r w:rsidRPr="003418ED">
      <w:rPr>
        <w:rFonts w:asciiTheme="minorHAnsi" w:hAnsiTheme="minorHAnsi" w:cstheme="minorHAnsi"/>
        <w:b/>
        <w:bCs/>
        <w:color w:val="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DF9FA" w14:textId="77777777" w:rsidR="00EF554B" w:rsidRDefault="00EF554B" w:rsidP="00C42F28">
      <w:pPr>
        <w:spacing w:after="0" w:line="240" w:lineRule="auto"/>
      </w:pPr>
      <w:r>
        <w:separator/>
      </w:r>
    </w:p>
  </w:footnote>
  <w:footnote w:type="continuationSeparator" w:id="0">
    <w:p w14:paraId="2B0B4300" w14:textId="77777777" w:rsidR="00EF554B" w:rsidRDefault="00EF554B" w:rsidP="00C42F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C4833" w14:textId="1021742A" w:rsidR="00EF554B" w:rsidRPr="00C42F28" w:rsidRDefault="00EF554B" w:rsidP="00982812">
    <w:pPr>
      <w:pStyle w:val="Pieddepage"/>
      <w:ind w:left="0"/>
      <w:jc w:val="center"/>
      <w:rPr>
        <w:color w:val="7F7F7F" w:themeColor="text1" w:themeTint="8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5"/>
      <w:gridCol w:w="7765"/>
    </w:tblGrid>
    <w:tr w:rsidR="00EF554B" w14:paraId="7F78B35F" w14:textId="77777777" w:rsidTr="00E969CA">
      <w:tc>
        <w:tcPr>
          <w:tcW w:w="2725" w:type="dxa"/>
        </w:tcPr>
        <w:p w14:paraId="12DEA3DA" w14:textId="77777777" w:rsidR="00EF554B" w:rsidRDefault="00EF554B" w:rsidP="00E969CA">
          <w:pPr>
            <w:pStyle w:val="En-tte"/>
          </w:pPr>
          <w:r>
            <w:rPr>
              <w:noProof/>
            </w:rPr>
            <w:drawing>
              <wp:anchor distT="0" distB="0" distL="114300" distR="114300" simplePos="0" relativeHeight="251658240" behindDoc="1" locked="0" layoutInCell="1" allowOverlap="1" wp14:anchorId="08969FA2" wp14:editId="068AA53F">
                <wp:simplePos x="0" y="0"/>
                <wp:positionH relativeFrom="column">
                  <wp:posOffset>282575</wp:posOffset>
                </wp:positionH>
                <wp:positionV relativeFrom="paragraph">
                  <wp:posOffset>135890</wp:posOffset>
                </wp:positionV>
                <wp:extent cx="1590675" cy="952500"/>
                <wp:effectExtent l="0" t="0" r="9525" b="0"/>
                <wp:wrapNone/>
                <wp:docPr id="13" name="Image 1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7765" w:type="dxa"/>
        </w:tcPr>
        <w:p w14:paraId="39C1703E" w14:textId="77777777" w:rsidR="00EF554B" w:rsidRDefault="00EF554B" w:rsidP="00E969CA">
          <w:pPr>
            <w:pStyle w:val="5Normal"/>
            <w:spacing w:before="0" w:after="0"/>
            <w:ind w:left="0" w:right="0"/>
            <w:jc w:val="right"/>
            <w:rPr>
              <w:rFonts w:ascii="Georgia" w:hAnsi="Georgia"/>
              <w:b/>
              <w:sz w:val="22"/>
              <w:szCs w:val="22"/>
            </w:rPr>
          </w:pPr>
        </w:p>
        <w:p w14:paraId="024097B3" w14:textId="4BD80841" w:rsidR="00EF554B" w:rsidRPr="008B551F" w:rsidRDefault="00EF554B" w:rsidP="00E969CA">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030855AB" w14:textId="77777777" w:rsidR="00EF554B" w:rsidRPr="008B551F" w:rsidRDefault="00EF554B" w:rsidP="00E969CA">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71CB37F8" w14:textId="77777777" w:rsidR="00EF554B" w:rsidRPr="008B551F" w:rsidRDefault="00EF554B" w:rsidP="00E969CA">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1C2F146F" w14:textId="77777777" w:rsidR="00EF554B" w:rsidRPr="008B551F" w:rsidRDefault="00EF554B" w:rsidP="00E969CA">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52FB586" w14:textId="77777777" w:rsidR="00EF554B" w:rsidRPr="008B551F" w:rsidRDefault="00EF554B" w:rsidP="00E969CA">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253AF4C" w14:textId="77777777" w:rsidR="00EF554B" w:rsidRDefault="00EF554B" w:rsidP="00E969CA">
          <w:pPr>
            <w:pStyle w:val="En-tte"/>
            <w:tabs>
              <w:tab w:val="clear" w:pos="4536"/>
              <w:tab w:val="clear" w:pos="9072"/>
              <w:tab w:val="left" w:pos="4635"/>
            </w:tabs>
          </w:pPr>
        </w:p>
      </w:tc>
    </w:tr>
  </w:tbl>
  <w:p w14:paraId="363F80FB" w14:textId="77777777" w:rsidR="00EF554B" w:rsidRDefault="00EF554B" w:rsidP="00E969CA">
    <w:pPr>
      <w:pStyle w:val="En-tte"/>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43652"/>
    <w:multiLevelType w:val="hybridMultilevel"/>
    <w:tmpl w:val="4B1866F6"/>
    <w:lvl w:ilvl="0" w:tplc="48EA9E96">
      <w:start w:val="1"/>
      <w:numFmt w:val="bullet"/>
      <w:lvlText w:val="-"/>
      <w:lvlJc w:val="left"/>
      <w:pPr>
        <w:ind w:left="7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C78BED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C761BD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A6A1A5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D2883F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4D2DAE0">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5F0406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F12384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C8449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E9463F7"/>
    <w:multiLevelType w:val="hybridMultilevel"/>
    <w:tmpl w:val="6E9A65DC"/>
    <w:lvl w:ilvl="0" w:tplc="21E0DAD8">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16A06F6">
      <w:start w:val="1"/>
      <w:numFmt w:val="bullet"/>
      <w:lvlRestart w:val="0"/>
      <w:lvlText w:val=""/>
      <w:lvlJc w:val="left"/>
      <w:pPr>
        <w:ind w:left="11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9CAE7F6">
      <w:start w:val="1"/>
      <w:numFmt w:val="bullet"/>
      <w:lvlText w:val="▪"/>
      <w:lvlJc w:val="left"/>
      <w:pPr>
        <w:ind w:left="1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FC0A886">
      <w:start w:val="1"/>
      <w:numFmt w:val="bullet"/>
      <w:lvlText w:val="•"/>
      <w:lvlJc w:val="left"/>
      <w:pPr>
        <w:ind w:left="25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286429A">
      <w:start w:val="1"/>
      <w:numFmt w:val="bullet"/>
      <w:lvlText w:val="o"/>
      <w:lvlJc w:val="left"/>
      <w:pPr>
        <w:ind w:left="33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A20EB6A">
      <w:start w:val="1"/>
      <w:numFmt w:val="bullet"/>
      <w:lvlText w:val="▪"/>
      <w:lvlJc w:val="left"/>
      <w:pPr>
        <w:ind w:left="40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024AE78">
      <w:start w:val="1"/>
      <w:numFmt w:val="bullet"/>
      <w:lvlText w:val="•"/>
      <w:lvlJc w:val="left"/>
      <w:pPr>
        <w:ind w:left="47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588CB48">
      <w:start w:val="1"/>
      <w:numFmt w:val="bullet"/>
      <w:lvlText w:val="o"/>
      <w:lvlJc w:val="left"/>
      <w:pPr>
        <w:ind w:left="54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1028736">
      <w:start w:val="1"/>
      <w:numFmt w:val="bullet"/>
      <w:lvlText w:val="▪"/>
      <w:lvlJc w:val="left"/>
      <w:pPr>
        <w:ind w:left="6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3D57F6E"/>
    <w:multiLevelType w:val="hybridMultilevel"/>
    <w:tmpl w:val="DD4091CE"/>
    <w:lvl w:ilvl="0" w:tplc="FDC05ECC">
      <w:start w:val="1"/>
      <w:numFmt w:val="bullet"/>
      <w:lvlText w:val=""/>
      <w:lvlJc w:val="left"/>
      <w:pPr>
        <w:ind w:left="11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20085A14">
      <w:start w:val="1"/>
      <w:numFmt w:val="bullet"/>
      <w:lvlText w:val="o"/>
      <w:lvlJc w:val="left"/>
      <w:pPr>
        <w:ind w:left="1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6B22EFE">
      <w:start w:val="1"/>
      <w:numFmt w:val="bullet"/>
      <w:lvlText w:val="▪"/>
      <w:lvlJc w:val="left"/>
      <w:pPr>
        <w:ind w:left="2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AE45C48">
      <w:start w:val="1"/>
      <w:numFmt w:val="bullet"/>
      <w:lvlText w:val="•"/>
      <w:lvlJc w:val="left"/>
      <w:pPr>
        <w:ind w:left="33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8D45166">
      <w:start w:val="1"/>
      <w:numFmt w:val="bullet"/>
      <w:lvlText w:val="o"/>
      <w:lvlJc w:val="left"/>
      <w:pPr>
        <w:ind w:left="40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5D0E478">
      <w:start w:val="1"/>
      <w:numFmt w:val="bullet"/>
      <w:lvlText w:val="▪"/>
      <w:lvlJc w:val="left"/>
      <w:pPr>
        <w:ind w:left="47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E78D7A4">
      <w:start w:val="1"/>
      <w:numFmt w:val="bullet"/>
      <w:lvlText w:val="•"/>
      <w:lvlJc w:val="left"/>
      <w:pPr>
        <w:ind w:left="5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17C75EA">
      <w:start w:val="1"/>
      <w:numFmt w:val="bullet"/>
      <w:lvlText w:val="o"/>
      <w:lvlJc w:val="left"/>
      <w:pPr>
        <w:ind w:left="6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ADC6016">
      <w:start w:val="1"/>
      <w:numFmt w:val="bullet"/>
      <w:lvlText w:val="▪"/>
      <w:lvlJc w:val="left"/>
      <w:pPr>
        <w:ind w:left="6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5214B3C"/>
    <w:multiLevelType w:val="hybridMultilevel"/>
    <w:tmpl w:val="F580C194"/>
    <w:lvl w:ilvl="0" w:tplc="040C0001">
      <w:start w:val="1"/>
      <w:numFmt w:val="bullet"/>
      <w:lvlText w:val=""/>
      <w:lvlJc w:val="left"/>
      <w:pPr>
        <w:ind w:left="1148" w:hanging="360"/>
      </w:pPr>
      <w:rPr>
        <w:rFonts w:ascii="Symbol" w:hAnsi="Symbol" w:hint="default"/>
      </w:rPr>
    </w:lvl>
    <w:lvl w:ilvl="1" w:tplc="040C0003" w:tentative="1">
      <w:start w:val="1"/>
      <w:numFmt w:val="bullet"/>
      <w:lvlText w:val="o"/>
      <w:lvlJc w:val="left"/>
      <w:pPr>
        <w:ind w:left="1868" w:hanging="360"/>
      </w:pPr>
      <w:rPr>
        <w:rFonts w:ascii="Courier New" w:hAnsi="Courier New" w:cs="Courier New" w:hint="default"/>
      </w:rPr>
    </w:lvl>
    <w:lvl w:ilvl="2" w:tplc="040C0005" w:tentative="1">
      <w:start w:val="1"/>
      <w:numFmt w:val="bullet"/>
      <w:lvlText w:val=""/>
      <w:lvlJc w:val="left"/>
      <w:pPr>
        <w:ind w:left="2588" w:hanging="360"/>
      </w:pPr>
      <w:rPr>
        <w:rFonts w:ascii="Wingdings" w:hAnsi="Wingdings" w:hint="default"/>
      </w:rPr>
    </w:lvl>
    <w:lvl w:ilvl="3" w:tplc="040C0001" w:tentative="1">
      <w:start w:val="1"/>
      <w:numFmt w:val="bullet"/>
      <w:lvlText w:val=""/>
      <w:lvlJc w:val="left"/>
      <w:pPr>
        <w:ind w:left="3308" w:hanging="360"/>
      </w:pPr>
      <w:rPr>
        <w:rFonts w:ascii="Symbol" w:hAnsi="Symbol" w:hint="default"/>
      </w:rPr>
    </w:lvl>
    <w:lvl w:ilvl="4" w:tplc="040C0003" w:tentative="1">
      <w:start w:val="1"/>
      <w:numFmt w:val="bullet"/>
      <w:lvlText w:val="o"/>
      <w:lvlJc w:val="left"/>
      <w:pPr>
        <w:ind w:left="4028" w:hanging="360"/>
      </w:pPr>
      <w:rPr>
        <w:rFonts w:ascii="Courier New" w:hAnsi="Courier New" w:cs="Courier New" w:hint="default"/>
      </w:rPr>
    </w:lvl>
    <w:lvl w:ilvl="5" w:tplc="040C0005" w:tentative="1">
      <w:start w:val="1"/>
      <w:numFmt w:val="bullet"/>
      <w:lvlText w:val=""/>
      <w:lvlJc w:val="left"/>
      <w:pPr>
        <w:ind w:left="4748" w:hanging="360"/>
      </w:pPr>
      <w:rPr>
        <w:rFonts w:ascii="Wingdings" w:hAnsi="Wingdings" w:hint="default"/>
      </w:rPr>
    </w:lvl>
    <w:lvl w:ilvl="6" w:tplc="040C0001" w:tentative="1">
      <w:start w:val="1"/>
      <w:numFmt w:val="bullet"/>
      <w:lvlText w:val=""/>
      <w:lvlJc w:val="left"/>
      <w:pPr>
        <w:ind w:left="5468" w:hanging="360"/>
      </w:pPr>
      <w:rPr>
        <w:rFonts w:ascii="Symbol" w:hAnsi="Symbol" w:hint="default"/>
      </w:rPr>
    </w:lvl>
    <w:lvl w:ilvl="7" w:tplc="040C0003" w:tentative="1">
      <w:start w:val="1"/>
      <w:numFmt w:val="bullet"/>
      <w:lvlText w:val="o"/>
      <w:lvlJc w:val="left"/>
      <w:pPr>
        <w:ind w:left="6188" w:hanging="360"/>
      </w:pPr>
      <w:rPr>
        <w:rFonts w:ascii="Courier New" w:hAnsi="Courier New" w:cs="Courier New" w:hint="default"/>
      </w:rPr>
    </w:lvl>
    <w:lvl w:ilvl="8" w:tplc="040C0005" w:tentative="1">
      <w:start w:val="1"/>
      <w:numFmt w:val="bullet"/>
      <w:lvlText w:val=""/>
      <w:lvlJc w:val="left"/>
      <w:pPr>
        <w:ind w:left="6908" w:hanging="360"/>
      </w:pPr>
      <w:rPr>
        <w:rFonts w:ascii="Wingdings" w:hAnsi="Wingdings" w:hint="default"/>
      </w:rPr>
    </w:lvl>
  </w:abstractNum>
  <w:abstractNum w:abstractNumId="4" w15:restartNumberingAfterBreak="0">
    <w:nsid w:val="170C588F"/>
    <w:multiLevelType w:val="hybridMultilevel"/>
    <w:tmpl w:val="66926E8E"/>
    <w:lvl w:ilvl="0" w:tplc="E4B235D2">
      <w:start w:val="1"/>
      <w:numFmt w:val="decimal"/>
      <w:lvlText w:val="2.%1"/>
      <w:lvlJc w:val="left"/>
      <w:pPr>
        <w:ind w:left="108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1914555D"/>
    <w:multiLevelType w:val="multilevel"/>
    <w:tmpl w:val="E3AE2210"/>
    <w:lvl w:ilvl="0">
      <w:start w:val="1"/>
      <w:numFmt w:val="decimal"/>
      <w:pStyle w:val="Titre1"/>
      <w:lvlText w:val="%1"/>
      <w:lvlJc w:val="left"/>
      <w:pPr>
        <w:ind w:left="432" w:hanging="432"/>
      </w:pPr>
      <w:rPr>
        <w:specVanish w:val="0"/>
      </w:rPr>
    </w:lvl>
    <w:lvl w:ilvl="1">
      <w:start w:val="1"/>
      <w:numFmt w:val="decimal"/>
      <w:pStyle w:val="Titre2"/>
      <w:lvlText w:val="%1.%2"/>
      <w:lvlJc w:val="left"/>
      <w:pPr>
        <w:ind w:left="576" w:hanging="576"/>
      </w:pPr>
    </w:lvl>
    <w:lvl w:ilvl="2">
      <w:start w:val="1"/>
      <w:numFmt w:val="decimal"/>
      <w:pStyle w:val="Titre3"/>
      <w:lvlText w:val="%1.%2.%3"/>
      <w:lvlJc w:val="left"/>
      <w:pPr>
        <w:ind w:left="1146"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1C7C75F9"/>
    <w:multiLevelType w:val="hybridMultilevel"/>
    <w:tmpl w:val="65D63934"/>
    <w:lvl w:ilvl="0" w:tplc="586ECACC">
      <w:start w:val="3"/>
      <w:numFmt w:val="decimal"/>
      <w:lvlText w:val="%1.1.1"/>
      <w:lvlJc w:val="left"/>
      <w:pPr>
        <w:ind w:left="108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2406443E"/>
    <w:multiLevelType w:val="multilevel"/>
    <w:tmpl w:val="545CBD20"/>
    <w:lvl w:ilvl="0">
      <w:start w:val="1"/>
      <w:numFmt w:val="decimal"/>
      <w:lvlText w:val="%1"/>
      <w:lvlJc w:val="left"/>
      <w:pPr>
        <w:ind w:left="1073" w:hanging="360"/>
      </w:pPr>
      <w:rPr>
        <w:rFonts w:hint="default"/>
      </w:rPr>
    </w:lvl>
    <w:lvl w:ilvl="1">
      <w:start w:val="1"/>
      <w:numFmt w:val="decimal"/>
      <w:isLgl/>
      <w:lvlText w:val="%1.%2"/>
      <w:lvlJc w:val="left"/>
      <w:pPr>
        <w:ind w:left="1073" w:hanging="36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433" w:hanging="720"/>
      </w:pPr>
      <w:rPr>
        <w:rFonts w:hint="default"/>
      </w:rPr>
    </w:lvl>
    <w:lvl w:ilvl="4">
      <w:start w:val="1"/>
      <w:numFmt w:val="decimal"/>
      <w:isLgl/>
      <w:lvlText w:val="%1.%2.%3.%4.%5"/>
      <w:lvlJc w:val="left"/>
      <w:pPr>
        <w:ind w:left="1433" w:hanging="72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1793" w:hanging="1080"/>
      </w:pPr>
      <w:rPr>
        <w:rFonts w:hint="default"/>
      </w:rPr>
    </w:lvl>
    <w:lvl w:ilvl="7">
      <w:start w:val="1"/>
      <w:numFmt w:val="decimal"/>
      <w:isLgl/>
      <w:lvlText w:val="%1.%2.%3.%4.%5.%6.%7.%8"/>
      <w:lvlJc w:val="left"/>
      <w:pPr>
        <w:ind w:left="2153" w:hanging="1440"/>
      </w:pPr>
      <w:rPr>
        <w:rFonts w:hint="default"/>
      </w:rPr>
    </w:lvl>
    <w:lvl w:ilvl="8">
      <w:start w:val="1"/>
      <w:numFmt w:val="decimal"/>
      <w:isLgl/>
      <w:lvlText w:val="%1.%2.%3.%4.%5.%6.%7.%8.%9"/>
      <w:lvlJc w:val="left"/>
      <w:pPr>
        <w:ind w:left="2153" w:hanging="1440"/>
      </w:pPr>
      <w:rPr>
        <w:rFonts w:hint="default"/>
      </w:rPr>
    </w:lvl>
  </w:abstractNum>
  <w:abstractNum w:abstractNumId="8" w15:restartNumberingAfterBreak="0">
    <w:nsid w:val="274007D5"/>
    <w:multiLevelType w:val="hybridMultilevel"/>
    <w:tmpl w:val="66008E2A"/>
    <w:lvl w:ilvl="0" w:tplc="59F21650">
      <w:start w:val="1"/>
      <w:numFmt w:val="bullet"/>
      <w:lvlText w:val="-"/>
      <w:lvlJc w:val="left"/>
      <w:pPr>
        <w:ind w:left="7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27E4E76">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A525E40">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56A9E5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9D03264">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D7EE46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9E6CD04">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7C6542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2226780">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B7F696E"/>
    <w:multiLevelType w:val="hybridMultilevel"/>
    <w:tmpl w:val="E6F852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281172"/>
    <w:multiLevelType w:val="hybridMultilevel"/>
    <w:tmpl w:val="60D8D0CA"/>
    <w:lvl w:ilvl="0" w:tplc="B9B00FE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21E76F7"/>
    <w:multiLevelType w:val="hybridMultilevel"/>
    <w:tmpl w:val="99EC795A"/>
    <w:lvl w:ilvl="0" w:tplc="E6E2E938">
      <w:start w:val="1"/>
      <w:numFmt w:val="bullet"/>
      <w:pStyle w:val="tiret"/>
      <w:lvlText w:val="-"/>
      <w:lvlJc w:val="left"/>
      <w:pPr>
        <w:ind w:left="1494" w:hanging="360"/>
      </w:pPr>
      <w:rPr>
        <w:rFonts w:ascii="Arial" w:hAnsi="Arial"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2" w15:restartNumberingAfterBreak="0">
    <w:nsid w:val="37416BBB"/>
    <w:multiLevelType w:val="hybridMultilevel"/>
    <w:tmpl w:val="81A63D52"/>
    <w:lvl w:ilvl="0" w:tplc="040C0001">
      <w:start w:val="1"/>
      <w:numFmt w:val="bullet"/>
      <w:lvlText w:val=""/>
      <w:lvlJc w:val="left"/>
      <w:pPr>
        <w:ind w:left="1148" w:hanging="360"/>
      </w:pPr>
      <w:rPr>
        <w:rFonts w:ascii="Symbol" w:hAnsi="Symbol" w:hint="default"/>
      </w:rPr>
    </w:lvl>
    <w:lvl w:ilvl="1" w:tplc="040C0003" w:tentative="1">
      <w:start w:val="1"/>
      <w:numFmt w:val="bullet"/>
      <w:lvlText w:val="o"/>
      <w:lvlJc w:val="left"/>
      <w:pPr>
        <w:ind w:left="1868" w:hanging="360"/>
      </w:pPr>
      <w:rPr>
        <w:rFonts w:ascii="Courier New" w:hAnsi="Courier New" w:cs="Courier New" w:hint="default"/>
      </w:rPr>
    </w:lvl>
    <w:lvl w:ilvl="2" w:tplc="040C0005" w:tentative="1">
      <w:start w:val="1"/>
      <w:numFmt w:val="bullet"/>
      <w:lvlText w:val=""/>
      <w:lvlJc w:val="left"/>
      <w:pPr>
        <w:ind w:left="2588" w:hanging="360"/>
      </w:pPr>
      <w:rPr>
        <w:rFonts w:ascii="Wingdings" w:hAnsi="Wingdings" w:hint="default"/>
      </w:rPr>
    </w:lvl>
    <w:lvl w:ilvl="3" w:tplc="040C0001" w:tentative="1">
      <w:start w:val="1"/>
      <w:numFmt w:val="bullet"/>
      <w:lvlText w:val=""/>
      <w:lvlJc w:val="left"/>
      <w:pPr>
        <w:ind w:left="3308" w:hanging="360"/>
      </w:pPr>
      <w:rPr>
        <w:rFonts w:ascii="Symbol" w:hAnsi="Symbol" w:hint="default"/>
      </w:rPr>
    </w:lvl>
    <w:lvl w:ilvl="4" w:tplc="040C0003" w:tentative="1">
      <w:start w:val="1"/>
      <w:numFmt w:val="bullet"/>
      <w:lvlText w:val="o"/>
      <w:lvlJc w:val="left"/>
      <w:pPr>
        <w:ind w:left="4028" w:hanging="360"/>
      </w:pPr>
      <w:rPr>
        <w:rFonts w:ascii="Courier New" w:hAnsi="Courier New" w:cs="Courier New" w:hint="default"/>
      </w:rPr>
    </w:lvl>
    <w:lvl w:ilvl="5" w:tplc="040C0005" w:tentative="1">
      <w:start w:val="1"/>
      <w:numFmt w:val="bullet"/>
      <w:lvlText w:val=""/>
      <w:lvlJc w:val="left"/>
      <w:pPr>
        <w:ind w:left="4748" w:hanging="360"/>
      </w:pPr>
      <w:rPr>
        <w:rFonts w:ascii="Wingdings" w:hAnsi="Wingdings" w:hint="default"/>
      </w:rPr>
    </w:lvl>
    <w:lvl w:ilvl="6" w:tplc="040C0001" w:tentative="1">
      <w:start w:val="1"/>
      <w:numFmt w:val="bullet"/>
      <w:lvlText w:val=""/>
      <w:lvlJc w:val="left"/>
      <w:pPr>
        <w:ind w:left="5468" w:hanging="360"/>
      </w:pPr>
      <w:rPr>
        <w:rFonts w:ascii="Symbol" w:hAnsi="Symbol" w:hint="default"/>
      </w:rPr>
    </w:lvl>
    <w:lvl w:ilvl="7" w:tplc="040C0003" w:tentative="1">
      <w:start w:val="1"/>
      <w:numFmt w:val="bullet"/>
      <w:lvlText w:val="o"/>
      <w:lvlJc w:val="left"/>
      <w:pPr>
        <w:ind w:left="6188" w:hanging="360"/>
      </w:pPr>
      <w:rPr>
        <w:rFonts w:ascii="Courier New" w:hAnsi="Courier New" w:cs="Courier New" w:hint="default"/>
      </w:rPr>
    </w:lvl>
    <w:lvl w:ilvl="8" w:tplc="040C0005" w:tentative="1">
      <w:start w:val="1"/>
      <w:numFmt w:val="bullet"/>
      <w:lvlText w:val=""/>
      <w:lvlJc w:val="left"/>
      <w:pPr>
        <w:ind w:left="6908" w:hanging="360"/>
      </w:pPr>
      <w:rPr>
        <w:rFonts w:ascii="Wingdings" w:hAnsi="Wingdings" w:hint="default"/>
      </w:rPr>
    </w:lvl>
  </w:abstractNum>
  <w:abstractNum w:abstractNumId="13" w15:restartNumberingAfterBreak="0">
    <w:nsid w:val="39006CE6"/>
    <w:multiLevelType w:val="hybridMultilevel"/>
    <w:tmpl w:val="805E14BC"/>
    <w:lvl w:ilvl="0" w:tplc="F6B62898">
      <w:start w:val="1"/>
      <w:numFmt w:val="bullet"/>
      <w:pStyle w:val="APSPUCES"/>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3B240627"/>
    <w:multiLevelType w:val="hybridMultilevel"/>
    <w:tmpl w:val="462A29DC"/>
    <w:lvl w:ilvl="0" w:tplc="55ECB66C">
      <w:start w:val="1"/>
      <w:numFmt w:val="bullet"/>
      <w:lvlText w:val="-"/>
      <w:lvlJc w:val="left"/>
      <w:pPr>
        <w:ind w:left="4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4FED416">
      <w:start w:val="1"/>
      <w:numFmt w:val="bullet"/>
      <w:lvlText w:val=""/>
      <w:lvlJc w:val="left"/>
      <w:pPr>
        <w:ind w:left="11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2C86E0">
      <w:start w:val="1"/>
      <w:numFmt w:val="bullet"/>
      <w:lvlText w:val="▪"/>
      <w:lvlJc w:val="left"/>
      <w:pPr>
        <w:ind w:left="1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6FEB6AC">
      <w:start w:val="1"/>
      <w:numFmt w:val="bullet"/>
      <w:lvlText w:val="•"/>
      <w:lvlJc w:val="left"/>
      <w:pPr>
        <w:ind w:left="2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908A096">
      <w:start w:val="1"/>
      <w:numFmt w:val="bullet"/>
      <w:lvlText w:val="o"/>
      <w:lvlJc w:val="left"/>
      <w:pPr>
        <w:ind w:left="2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19A4F4C">
      <w:start w:val="1"/>
      <w:numFmt w:val="bullet"/>
      <w:lvlText w:val="▪"/>
      <w:lvlJc w:val="left"/>
      <w:pPr>
        <w:ind w:left="3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62EA40">
      <w:start w:val="1"/>
      <w:numFmt w:val="bullet"/>
      <w:lvlText w:val="•"/>
      <w:lvlJc w:val="left"/>
      <w:pPr>
        <w:ind w:left="4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F928A44">
      <w:start w:val="1"/>
      <w:numFmt w:val="bullet"/>
      <w:lvlText w:val="o"/>
      <w:lvlJc w:val="left"/>
      <w:pPr>
        <w:ind w:left="5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CB82E20">
      <w:start w:val="1"/>
      <w:numFmt w:val="bullet"/>
      <w:lvlText w:val="▪"/>
      <w:lvlJc w:val="left"/>
      <w:pPr>
        <w:ind w:left="5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B40464A"/>
    <w:multiLevelType w:val="multilevel"/>
    <w:tmpl w:val="87FC686A"/>
    <w:lvl w:ilvl="0">
      <w:start w:val="1"/>
      <w:numFmt w:val="decimal"/>
      <w:lvlText w:val="%1.1"/>
      <w:lvlJc w:val="left"/>
      <w:pPr>
        <w:ind w:left="717" w:hanging="360"/>
      </w:pPr>
      <w:rPr>
        <w:rFonts w:hint="default"/>
      </w:r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077" w:hanging="72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437" w:hanging="108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1797" w:hanging="1440"/>
      </w:pPr>
      <w:rPr>
        <w:rFonts w:hint="default"/>
      </w:rPr>
    </w:lvl>
  </w:abstractNum>
  <w:abstractNum w:abstractNumId="16" w15:restartNumberingAfterBreak="0">
    <w:nsid w:val="3B753E65"/>
    <w:multiLevelType w:val="hybridMultilevel"/>
    <w:tmpl w:val="F92CB314"/>
    <w:lvl w:ilvl="0" w:tplc="9EEA0D44">
      <w:start w:val="1"/>
      <w:numFmt w:val="bullet"/>
      <w:lvlText w:val=""/>
      <w:lvlJc w:val="left"/>
      <w:pPr>
        <w:ind w:left="11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32961548">
      <w:start w:val="1"/>
      <w:numFmt w:val="bullet"/>
      <w:lvlText w:val="o"/>
      <w:lvlJc w:val="left"/>
      <w:pPr>
        <w:ind w:left="1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46C3332">
      <w:start w:val="1"/>
      <w:numFmt w:val="bullet"/>
      <w:lvlText w:val="▪"/>
      <w:lvlJc w:val="left"/>
      <w:pPr>
        <w:ind w:left="2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7441E4C">
      <w:start w:val="1"/>
      <w:numFmt w:val="bullet"/>
      <w:lvlText w:val="•"/>
      <w:lvlJc w:val="left"/>
      <w:pPr>
        <w:ind w:left="33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99ACA46">
      <w:start w:val="1"/>
      <w:numFmt w:val="bullet"/>
      <w:lvlText w:val="o"/>
      <w:lvlJc w:val="left"/>
      <w:pPr>
        <w:ind w:left="40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28AE844">
      <w:start w:val="1"/>
      <w:numFmt w:val="bullet"/>
      <w:lvlText w:val="▪"/>
      <w:lvlJc w:val="left"/>
      <w:pPr>
        <w:ind w:left="47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F76878C">
      <w:start w:val="1"/>
      <w:numFmt w:val="bullet"/>
      <w:lvlText w:val="•"/>
      <w:lvlJc w:val="left"/>
      <w:pPr>
        <w:ind w:left="5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13CDA20">
      <w:start w:val="1"/>
      <w:numFmt w:val="bullet"/>
      <w:lvlText w:val="o"/>
      <w:lvlJc w:val="left"/>
      <w:pPr>
        <w:ind w:left="6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EF42412">
      <w:start w:val="1"/>
      <w:numFmt w:val="bullet"/>
      <w:lvlText w:val="▪"/>
      <w:lvlJc w:val="left"/>
      <w:pPr>
        <w:ind w:left="6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4A827E7"/>
    <w:multiLevelType w:val="hybridMultilevel"/>
    <w:tmpl w:val="0C961E18"/>
    <w:lvl w:ilvl="0" w:tplc="D35E7EF4">
      <w:start w:val="1"/>
      <w:numFmt w:val="bullet"/>
      <w:lvlText w:val=""/>
      <w:lvlJc w:val="left"/>
      <w:pPr>
        <w:ind w:left="11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DF789E74">
      <w:start w:val="1"/>
      <w:numFmt w:val="bullet"/>
      <w:lvlText w:val="o"/>
      <w:lvlJc w:val="left"/>
      <w:pPr>
        <w:ind w:left="1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198E026">
      <w:start w:val="1"/>
      <w:numFmt w:val="bullet"/>
      <w:lvlText w:val="▪"/>
      <w:lvlJc w:val="left"/>
      <w:pPr>
        <w:ind w:left="2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6D4587C">
      <w:start w:val="1"/>
      <w:numFmt w:val="bullet"/>
      <w:lvlText w:val="•"/>
      <w:lvlJc w:val="left"/>
      <w:pPr>
        <w:ind w:left="33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36E0A8A">
      <w:start w:val="1"/>
      <w:numFmt w:val="bullet"/>
      <w:lvlText w:val="o"/>
      <w:lvlJc w:val="left"/>
      <w:pPr>
        <w:ind w:left="40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4E4ED38">
      <w:start w:val="1"/>
      <w:numFmt w:val="bullet"/>
      <w:lvlText w:val="▪"/>
      <w:lvlJc w:val="left"/>
      <w:pPr>
        <w:ind w:left="47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1FC28C6">
      <w:start w:val="1"/>
      <w:numFmt w:val="bullet"/>
      <w:lvlText w:val="•"/>
      <w:lvlJc w:val="left"/>
      <w:pPr>
        <w:ind w:left="5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D5E7A90">
      <w:start w:val="1"/>
      <w:numFmt w:val="bullet"/>
      <w:lvlText w:val="o"/>
      <w:lvlJc w:val="left"/>
      <w:pPr>
        <w:ind w:left="6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6729914">
      <w:start w:val="1"/>
      <w:numFmt w:val="bullet"/>
      <w:lvlText w:val="▪"/>
      <w:lvlJc w:val="left"/>
      <w:pPr>
        <w:ind w:left="6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797317F"/>
    <w:multiLevelType w:val="hybridMultilevel"/>
    <w:tmpl w:val="0D26EA10"/>
    <w:lvl w:ilvl="0" w:tplc="61B6EBD6">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9" w15:restartNumberingAfterBreak="0">
    <w:nsid w:val="4A362E94"/>
    <w:multiLevelType w:val="hybridMultilevel"/>
    <w:tmpl w:val="F24E4FDC"/>
    <w:lvl w:ilvl="0" w:tplc="040C0001">
      <w:start w:val="1"/>
      <w:numFmt w:val="bullet"/>
      <w:lvlText w:val=""/>
      <w:lvlJc w:val="left"/>
      <w:pPr>
        <w:ind w:left="1148" w:hanging="360"/>
      </w:pPr>
      <w:rPr>
        <w:rFonts w:ascii="Symbol" w:hAnsi="Symbol" w:hint="default"/>
      </w:rPr>
    </w:lvl>
    <w:lvl w:ilvl="1" w:tplc="040C0003" w:tentative="1">
      <w:start w:val="1"/>
      <w:numFmt w:val="bullet"/>
      <w:lvlText w:val="o"/>
      <w:lvlJc w:val="left"/>
      <w:pPr>
        <w:ind w:left="1868" w:hanging="360"/>
      </w:pPr>
      <w:rPr>
        <w:rFonts w:ascii="Courier New" w:hAnsi="Courier New" w:cs="Courier New" w:hint="default"/>
      </w:rPr>
    </w:lvl>
    <w:lvl w:ilvl="2" w:tplc="040C0005" w:tentative="1">
      <w:start w:val="1"/>
      <w:numFmt w:val="bullet"/>
      <w:lvlText w:val=""/>
      <w:lvlJc w:val="left"/>
      <w:pPr>
        <w:ind w:left="2588" w:hanging="360"/>
      </w:pPr>
      <w:rPr>
        <w:rFonts w:ascii="Wingdings" w:hAnsi="Wingdings" w:hint="default"/>
      </w:rPr>
    </w:lvl>
    <w:lvl w:ilvl="3" w:tplc="040C0001" w:tentative="1">
      <w:start w:val="1"/>
      <w:numFmt w:val="bullet"/>
      <w:lvlText w:val=""/>
      <w:lvlJc w:val="left"/>
      <w:pPr>
        <w:ind w:left="3308" w:hanging="360"/>
      </w:pPr>
      <w:rPr>
        <w:rFonts w:ascii="Symbol" w:hAnsi="Symbol" w:hint="default"/>
      </w:rPr>
    </w:lvl>
    <w:lvl w:ilvl="4" w:tplc="040C0003" w:tentative="1">
      <w:start w:val="1"/>
      <w:numFmt w:val="bullet"/>
      <w:lvlText w:val="o"/>
      <w:lvlJc w:val="left"/>
      <w:pPr>
        <w:ind w:left="4028" w:hanging="360"/>
      </w:pPr>
      <w:rPr>
        <w:rFonts w:ascii="Courier New" w:hAnsi="Courier New" w:cs="Courier New" w:hint="default"/>
      </w:rPr>
    </w:lvl>
    <w:lvl w:ilvl="5" w:tplc="040C0005" w:tentative="1">
      <w:start w:val="1"/>
      <w:numFmt w:val="bullet"/>
      <w:lvlText w:val=""/>
      <w:lvlJc w:val="left"/>
      <w:pPr>
        <w:ind w:left="4748" w:hanging="360"/>
      </w:pPr>
      <w:rPr>
        <w:rFonts w:ascii="Wingdings" w:hAnsi="Wingdings" w:hint="default"/>
      </w:rPr>
    </w:lvl>
    <w:lvl w:ilvl="6" w:tplc="040C0001" w:tentative="1">
      <w:start w:val="1"/>
      <w:numFmt w:val="bullet"/>
      <w:lvlText w:val=""/>
      <w:lvlJc w:val="left"/>
      <w:pPr>
        <w:ind w:left="5468" w:hanging="360"/>
      </w:pPr>
      <w:rPr>
        <w:rFonts w:ascii="Symbol" w:hAnsi="Symbol" w:hint="default"/>
      </w:rPr>
    </w:lvl>
    <w:lvl w:ilvl="7" w:tplc="040C0003" w:tentative="1">
      <w:start w:val="1"/>
      <w:numFmt w:val="bullet"/>
      <w:lvlText w:val="o"/>
      <w:lvlJc w:val="left"/>
      <w:pPr>
        <w:ind w:left="6188" w:hanging="360"/>
      </w:pPr>
      <w:rPr>
        <w:rFonts w:ascii="Courier New" w:hAnsi="Courier New" w:cs="Courier New" w:hint="default"/>
      </w:rPr>
    </w:lvl>
    <w:lvl w:ilvl="8" w:tplc="040C0005" w:tentative="1">
      <w:start w:val="1"/>
      <w:numFmt w:val="bullet"/>
      <w:lvlText w:val=""/>
      <w:lvlJc w:val="left"/>
      <w:pPr>
        <w:ind w:left="6908" w:hanging="360"/>
      </w:pPr>
      <w:rPr>
        <w:rFonts w:ascii="Wingdings" w:hAnsi="Wingdings" w:hint="default"/>
      </w:rPr>
    </w:lvl>
  </w:abstractNum>
  <w:abstractNum w:abstractNumId="20" w15:restartNumberingAfterBreak="0">
    <w:nsid w:val="4A920140"/>
    <w:multiLevelType w:val="hybridMultilevel"/>
    <w:tmpl w:val="5198A64C"/>
    <w:lvl w:ilvl="0" w:tplc="B9207A3E">
      <w:numFmt w:val="bullet"/>
      <w:pStyle w:val="Paragraphedeliste"/>
      <w:lvlText w:val="-"/>
      <w:lvlJc w:val="right"/>
      <w:pPr>
        <w:ind w:left="1430" w:hanging="360"/>
      </w:pPr>
      <w:rPr>
        <w:rFonts w:ascii="Arial" w:eastAsia="Times New Roman" w:hAnsi="Arial" w:hint="default"/>
      </w:rPr>
    </w:lvl>
    <w:lvl w:ilvl="1" w:tplc="040C0003">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21" w15:restartNumberingAfterBreak="0">
    <w:nsid w:val="4DAB6777"/>
    <w:multiLevelType w:val="hybridMultilevel"/>
    <w:tmpl w:val="F4DC3522"/>
    <w:lvl w:ilvl="0" w:tplc="3760BE5E">
      <w:start w:val="1"/>
      <w:numFmt w:val="bullet"/>
      <w:lvlText w:val="-"/>
      <w:lvlJc w:val="left"/>
      <w:pPr>
        <w:ind w:left="720" w:hanging="360"/>
      </w:pPr>
      <w:rPr>
        <w:rFonts w:ascii="Times" w:hAnsi="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F9A194D"/>
    <w:multiLevelType w:val="hybridMultilevel"/>
    <w:tmpl w:val="9DE01F82"/>
    <w:lvl w:ilvl="0" w:tplc="7478BAC8">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277132"/>
    <w:multiLevelType w:val="hybridMultilevel"/>
    <w:tmpl w:val="1EEA4582"/>
    <w:lvl w:ilvl="0" w:tplc="8EF6F3A2">
      <w:numFmt w:val="bullet"/>
      <w:lvlText w:val="-"/>
      <w:lvlJc w:val="left"/>
      <w:pPr>
        <w:ind w:left="788" w:hanging="360"/>
      </w:pPr>
      <w:rPr>
        <w:rFonts w:ascii="Calibri" w:eastAsia="Calibri" w:hAnsi="Calibri" w:cs="Calibri"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24" w15:restartNumberingAfterBreak="0">
    <w:nsid w:val="586C6FA7"/>
    <w:multiLevelType w:val="hybridMultilevel"/>
    <w:tmpl w:val="EA7A007E"/>
    <w:lvl w:ilvl="0" w:tplc="1B4EC316">
      <w:start w:val="1"/>
      <w:numFmt w:val="decimal"/>
      <w:lvlText w:val="%1.1.1"/>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0">
    <w:nsid w:val="5C4F127B"/>
    <w:multiLevelType w:val="hybridMultilevel"/>
    <w:tmpl w:val="62C247B6"/>
    <w:lvl w:ilvl="0" w:tplc="77E2763A">
      <w:start w:val="1"/>
      <w:numFmt w:val="bullet"/>
      <w:lvlText w:val="-"/>
      <w:lvlJc w:val="left"/>
      <w:pPr>
        <w:ind w:left="7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C404A76">
      <w:start w:val="1"/>
      <w:numFmt w:val="bullet"/>
      <w:lvlText w:val="o"/>
      <w:lvlJc w:val="left"/>
      <w:pPr>
        <w:ind w:left="1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48449AE">
      <w:start w:val="1"/>
      <w:numFmt w:val="bullet"/>
      <w:lvlText w:val="▪"/>
      <w:lvlJc w:val="left"/>
      <w:pPr>
        <w:ind w:left="2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E6C2C2E">
      <w:start w:val="1"/>
      <w:numFmt w:val="bullet"/>
      <w:lvlText w:val="•"/>
      <w:lvlJc w:val="left"/>
      <w:pPr>
        <w:ind w:left="2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65EB70A">
      <w:start w:val="1"/>
      <w:numFmt w:val="bullet"/>
      <w:lvlText w:val="o"/>
      <w:lvlJc w:val="left"/>
      <w:pPr>
        <w:ind w:left="3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7AE863C">
      <w:start w:val="1"/>
      <w:numFmt w:val="bullet"/>
      <w:lvlText w:val="▪"/>
      <w:lvlJc w:val="left"/>
      <w:pPr>
        <w:ind w:left="4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9328906">
      <w:start w:val="1"/>
      <w:numFmt w:val="bullet"/>
      <w:lvlText w:val="•"/>
      <w:lvlJc w:val="left"/>
      <w:pPr>
        <w:ind w:left="5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15C781C">
      <w:start w:val="1"/>
      <w:numFmt w:val="bullet"/>
      <w:lvlText w:val="o"/>
      <w:lvlJc w:val="left"/>
      <w:pPr>
        <w:ind w:left="5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4583CBC">
      <w:start w:val="1"/>
      <w:numFmt w:val="bullet"/>
      <w:lvlText w:val="▪"/>
      <w:lvlJc w:val="left"/>
      <w:pPr>
        <w:ind w:left="65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DB072EB"/>
    <w:multiLevelType w:val="hybridMultilevel"/>
    <w:tmpl w:val="CE1A74E4"/>
    <w:lvl w:ilvl="0" w:tplc="7478BAC8">
      <w:numFmt w:val="bullet"/>
      <w:lvlText w:val="-"/>
      <w:lvlJc w:val="left"/>
      <w:pPr>
        <w:ind w:left="708" w:hanging="360"/>
      </w:pPr>
      <w:rPr>
        <w:rFonts w:ascii="Times New Roman" w:eastAsia="Lucida Sans Unicode" w:hAnsi="Times New Roman" w:cs="Times New Roman" w:hint="default"/>
      </w:rPr>
    </w:lvl>
    <w:lvl w:ilvl="1" w:tplc="040C0003" w:tentative="1">
      <w:start w:val="1"/>
      <w:numFmt w:val="bullet"/>
      <w:lvlText w:val="o"/>
      <w:lvlJc w:val="left"/>
      <w:pPr>
        <w:ind w:left="1428" w:hanging="360"/>
      </w:pPr>
      <w:rPr>
        <w:rFonts w:ascii="Courier New" w:hAnsi="Courier New" w:cs="Courier New" w:hint="default"/>
      </w:rPr>
    </w:lvl>
    <w:lvl w:ilvl="2" w:tplc="040C0005" w:tentative="1">
      <w:start w:val="1"/>
      <w:numFmt w:val="bullet"/>
      <w:lvlText w:val=""/>
      <w:lvlJc w:val="left"/>
      <w:pPr>
        <w:ind w:left="2148" w:hanging="360"/>
      </w:pPr>
      <w:rPr>
        <w:rFonts w:ascii="Wingdings" w:hAnsi="Wingdings" w:hint="default"/>
      </w:rPr>
    </w:lvl>
    <w:lvl w:ilvl="3" w:tplc="040C0001" w:tentative="1">
      <w:start w:val="1"/>
      <w:numFmt w:val="bullet"/>
      <w:lvlText w:val=""/>
      <w:lvlJc w:val="left"/>
      <w:pPr>
        <w:ind w:left="2868" w:hanging="360"/>
      </w:pPr>
      <w:rPr>
        <w:rFonts w:ascii="Symbol" w:hAnsi="Symbol" w:hint="default"/>
      </w:rPr>
    </w:lvl>
    <w:lvl w:ilvl="4" w:tplc="040C0003" w:tentative="1">
      <w:start w:val="1"/>
      <w:numFmt w:val="bullet"/>
      <w:lvlText w:val="o"/>
      <w:lvlJc w:val="left"/>
      <w:pPr>
        <w:ind w:left="3588" w:hanging="360"/>
      </w:pPr>
      <w:rPr>
        <w:rFonts w:ascii="Courier New" w:hAnsi="Courier New" w:cs="Courier New" w:hint="default"/>
      </w:rPr>
    </w:lvl>
    <w:lvl w:ilvl="5" w:tplc="040C0005" w:tentative="1">
      <w:start w:val="1"/>
      <w:numFmt w:val="bullet"/>
      <w:lvlText w:val=""/>
      <w:lvlJc w:val="left"/>
      <w:pPr>
        <w:ind w:left="4308" w:hanging="360"/>
      </w:pPr>
      <w:rPr>
        <w:rFonts w:ascii="Wingdings" w:hAnsi="Wingdings" w:hint="default"/>
      </w:rPr>
    </w:lvl>
    <w:lvl w:ilvl="6" w:tplc="040C0001" w:tentative="1">
      <w:start w:val="1"/>
      <w:numFmt w:val="bullet"/>
      <w:lvlText w:val=""/>
      <w:lvlJc w:val="left"/>
      <w:pPr>
        <w:ind w:left="5028" w:hanging="360"/>
      </w:pPr>
      <w:rPr>
        <w:rFonts w:ascii="Symbol" w:hAnsi="Symbol" w:hint="default"/>
      </w:rPr>
    </w:lvl>
    <w:lvl w:ilvl="7" w:tplc="040C0003" w:tentative="1">
      <w:start w:val="1"/>
      <w:numFmt w:val="bullet"/>
      <w:lvlText w:val="o"/>
      <w:lvlJc w:val="left"/>
      <w:pPr>
        <w:ind w:left="5748" w:hanging="360"/>
      </w:pPr>
      <w:rPr>
        <w:rFonts w:ascii="Courier New" w:hAnsi="Courier New" w:cs="Courier New" w:hint="default"/>
      </w:rPr>
    </w:lvl>
    <w:lvl w:ilvl="8" w:tplc="040C0005" w:tentative="1">
      <w:start w:val="1"/>
      <w:numFmt w:val="bullet"/>
      <w:lvlText w:val=""/>
      <w:lvlJc w:val="left"/>
      <w:pPr>
        <w:ind w:left="6468" w:hanging="360"/>
      </w:pPr>
      <w:rPr>
        <w:rFonts w:ascii="Wingdings" w:hAnsi="Wingdings" w:hint="default"/>
      </w:rPr>
    </w:lvl>
  </w:abstractNum>
  <w:abstractNum w:abstractNumId="27" w15:restartNumberingAfterBreak="0">
    <w:nsid w:val="5EC3259E"/>
    <w:multiLevelType w:val="hybridMultilevel"/>
    <w:tmpl w:val="AE30D61C"/>
    <w:lvl w:ilvl="0" w:tplc="A3D6C084">
      <w:start w:val="1"/>
      <w:numFmt w:val="bullet"/>
      <w:lvlText w:val="-"/>
      <w:lvlJc w:val="left"/>
      <w:pPr>
        <w:ind w:left="7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6106F5A">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DD0133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0486E5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0D6DF1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C7C0D74">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F9AD296">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5E063F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DCF11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F79651E"/>
    <w:multiLevelType w:val="multilevel"/>
    <w:tmpl w:val="116A7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AA7024"/>
    <w:multiLevelType w:val="hybridMultilevel"/>
    <w:tmpl w:val="CDDAD024"/>
    <w:lvl w:ilvl="0" w:tplc="D402F992">
      <w:start w:val="1"/>
      <w:numFmt w:val="bullet"/>
      <w:pStyle w:val="Titre6"/>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0" w15:restartNumberingAfterBreak="0">
    <w:nsid w:val="6DDC68E1"/>
    <w:multiLevelType w:val="hybridMultilevel"/>
    <w:tmpl w:val="9920D290"/>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1" w15:restartNumberingAfterBreak="0">
    <w:nsid w:val="6F973839"/>
    <w:multiLevelType w:val="hybridMultilevel"/>
    <w:tmpl w:val="3CEC9C62"/>
    <w:lvl w:ilvl="0" w:tplc="EF22A1BE">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FC4E29C">
      <w:start w:val="1"/>
      <w:numFmt w:val="bullet"/>
      <w:lvlText w:val="•"/>
      <w:lvlJc w:val="left"/>
      <w:pPr>
        <w:ind w:left="1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0850AC">
      <w:start w:val="1"/>
      <w:numFmt w:val="bullet"/>
      <w:lvlText w:val="▪"/>
      <w:lvlJc w:val="left"/>
      <w:pPr>
        <w:ind w:left="1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1EE6BB6">
      <w:start w:val="1"/>
      <w:numFmt w:val="bullet"/>
      <w:lvlText w:val="•"/>
      <w:lvlJc w:val="left"/>
      <w:pPr>
        <w:ind w:left="2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B6066E">
      <w:start w:val="1"/>
      <w:numFmt w:val="bullet"/>
      <w:lvlText w:val="o"/>
      <w:lvlJc w:val="left"/>
      <w:pPr>
        <w:ind w:left="2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845AF4">
      <w:start w:val="1"/>
      <w:numFmt w:val="bullet"/>
      <w:lvlText w:val="▪"/>
      <w:lvlJc w:val="left"/>
      <w:pPr>
        <w:ind w:left="3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6661464">
      <w:start w:val="1"/>
      <w:numFmt w:val="bullet"/>
      <w:lvlText w:val="•"/>
      <w:lvlJc w:val="left"/>
      <w:pPr>
        <w:ind w:left="4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4927CD6">
      <w:start w:val="1"/>
      <w:numFmt w:val="bullet"/>
      <w:lvlText w:val="o"/>
      <w:lvlJc w:val="left"/>
      <w:pPr>
        <w:ind w:left="5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4121F3C">
      <w:start w:val="1"/>
      <w:numFmt w:val="bullet"/>
      <w:lvlText w:val="▪"/>
      <w:lvlJc w:val="left"/>
      <w:pPr>
        <w:ind w:left="5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7302718B"/>
    <w:multiLevelType w:val="hybridMultilevel"/>
    <w:tmpl w:val="5FCEF0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61D1291"/>
    <w:multiLevelType w:val="hybridMultilevel"/>
    <w:tmpl w:val="546AD5F2"/>
    <w:lvl w:ilvl="0" w:tplc="08865910">
      <w:start w:val="1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5453F0"/>
    <w:multiLevelType w:val="hybridMultilevel"/>
    <w:tmpl w:val="FE640386"/>
    <w:lvl w:ilvl="0" w:tplc="06705EB0">
      <w:start w:val="1"/>
      <w:numFmt w:val="bullet"/>
      <w:pStyle w:val="APSliste"/>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5" w15:restartNumberingAfterBreak="0">
    <w:nsid w:val="7BA9677E"/>
    <w:multiLevelType w:val="multilevel"/>
    <w:tmpl w:val="4E047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F7F0D12"/>
    <w:multiLevelType w:val="hybridMultilevel"/>
    <w:tmpl w:val="3CDE80A4"/>
    <w:lvl w:ilvl="0" w:tplc="89BECDFC">
      <w:start w:val="1"/>
      <w:numFmt w:val="bullet"/>
      <w:lvlText w:val=""/>
      <w:lvlJc w:val="left"/>
      <w:pPr>
        <w:ind w:left="10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CD26D81A">
      <w:start w:val="1"/>
      <w:numFmt w:val="bullet"/>
      <w:lvlText w:val="o"/>
      <w:lvlJc w:val="left"/>
      <w:pPr>
        <w:ind w:left="16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6C05A9E">
      <w:start w:val="1"/>
      <w:numFmt w:val="bullet"/>
      <w:lvlText w:val="▪"/>
      <w:lvlJc w:val="left"/>
      <w:pPr>
        <w:ind w:left="23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48E997E">
      <w:start w:val="1"/>
      <w:numFmt w:val="bullet"/>
      <w:lvlText w:val="•"/>
      <w:lvlJc w:val="left"/>
      <w:pPr>
        <w:ind w:left="3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1DC8FDE">
      <w:start w:val="1"/>
      <w:numFmt w:val="bullet"/>
      <w:lvlText w:val="o"/>
      <w:lvlJc w:val="left"/>
      <w:pPr>
        <w:ind w:left="37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430F5C6">
      <w:start w:val="1"/>
      <w:numFmt w:val="bullet"/>
      <w:lvlText w:val="▪"/>
      <w:lvlJc w:val="left"/>
      <w:pPr>
        <w:ind w:left="45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D1ABD78">
      <w:start w:val="1"/>
      <w:numFmt w:val="bullet"/>
      <w:lvlText w:val="•"/>
      <w:lvlJc w:val="left"/>
      <w:pPr>
        <w:ind w:left="52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C049C7A">
      <w:start w:val="1"/>
      <w:numFmt w:val="bullet"/>
      <w:lvlText w:val="o"/>
      <w:lvlJc w:val="left"/>
      <w:pPr>
        <w:ind w:left="59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CD48FDA">
      <w:start w:val="1"/>
      <w:numFmt w:val="bullet"/>
      <w:lvlText w:val="▪"/>
      <w:lvlJc w:val="left"/>
      <w:pPr>
        <w:ind w:left="66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36"/>
  </w:num>
  <w:num w:numId="2">
    <w:abstractNumId w:val="1"/>
  </w:num>
  <w:num w:numId="3">
    <w:abstractNumId w:val="25"/>
  </w:num>
  <w:num w:numId="4">
    <w:abstractNumId w:val="16"/>
  </w:num>
  <w:num w:numId="5">
    <w:abstractNumId w:val="2"/>
  </w:num>
  <w:num w:numId="6">
    <w:abstractNumId w:val="17"/>
  </w:num>
  <w:num w:numId="7">
    <w:abstractNumId w:val="8"/>
  </w:num>
  <w:num w:numId="8">
    <w:abstractNumId w:val="0"/>
  </w:num>
  <w:num w:numId="9">
    <w:abstractNumId w:val="14"/>
  </w:num>
  <w:num w:numId="10">
    <w:abstractNumId w:val="31"/>
  </w:num>
  <w:num w:numId="11">
    <w:abstractNumId w:val="27"/>
  </w:num>
  <w:num w:numId="12">
    <w:abstractNumId w:val="15"/>
  </w:num>
  <w:num w:numId="13">
    <w:abstractNumId w:val="9"/>
  </w:num>
  <w:num w:numId="14">
    <w:abstractNumId w:val="10"/>
  </w:num>
  <w:num w:numId="15">
    <w:abstractNumId w:val="24"/>
  </w:num>
  <w:num w:numId="16">
    <w:abstractNumId w:val="7"/>
  </w:num>
  <w:num w:numId="17">
    <w:abstractNumId w:val="24"/>
  </w:num>
  <w:num w:numId="18">
    <w:abstractNumId w:val="4"/>
  </w:num>
  <w:num w:numId="19">
    <w:abstractNumId w:val="6"/>
  </w:num>
  <w:num w:numId="20">
    <w:abstractNumId w:val="5"/>
  </w:num>
  <w:num w:numId="21">
    <w:abstractNumId w:val="23"/>
  </w:num>
  <w:num w:numId="22">
    <w:abstractNumId w:val="26"/>
  </w:num>
  <w:num w:numId="23">
    <w:abstractNumId w:val="22"/>
  </w:num>
  <w:num w:numId="24">
    <w:abstractNumId w:val="34"/>
  </w:num>
  <w:num w:numId="25">
    <w:abstractNumId w:val="13"/>
  </w:num>
  <w:num w:numId="26">
    <w:abstractNumId w:val="35"/>
  </w:num>
  <w:num w:numId="27">
    <w:abstractNumId w:val="28"/>
  </w:num>
  <w:num w:numId="28">
    <w:abstractNumId w:val="7"/>
  </w:num>
  <w:num w:numId="29">
    <w:abstractNumId w:val="3"/>
  </w:num>
  <w:num w:numId="30">
    <w:abstractNumId w:val="18"/>
  </w:num>
  <w:num w:numId="31">
    <w:abstractNumId w:val="33"/>
  </w:num>
  <w:num w:numId="32">
    <w:abstractNumId w:val="30"/>
  </w:num>
  <w:num w:numId="33">
    <w:abstractNumId w:val="32"/>
  </w:num>
  <w:num w:numId="34">
    <w:abstractNumId w:val="7"/>
  </w:num>
  <w:num w:numId="35">
    <w:abstractNumId w:val="19"/>
  </w:num>
  <w:num w:numId="36">
    <w:abstractNumId w:val="12"/>
  </w:num>
  <w:num w:numId="37">
    <w:abstractNumId w:val="34"/>
  </w:num>
  <w:num w:numId="38">
    <w:abstractNumId w:val="34"/>
  </w:num>
  <w:num w:numId="39">
    <w:abstractNumId w:val="5"/>
    <w:lvlOverride w:ilvl="0">
      <w:startOverride w:val="3"/>
    </w:lvlOverride>
  </w:num>
  <w:num w:numId="40">
    <w:abstractNumId w:val="20"/>
  </w:num>
  <w:num w:numId="41">
    <w:abstractNumId w:val="29"/>
  </w:num>
  <w:num w:numId="42">
    <w:abstractNumId w:val="11"/>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20"/>
  </w:num>
  <w:num w:numId="47">
    <w:abstractNumId w:val="20"/>
  </w:num>
  <w:num w:numId="48">
    <w:abstractNumId w:val="20"/>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6CA"/>
    <w:rsid w:val="000052C0"/>
    <w:rsid w:val="00012A9D"/>
    <w:rsid w:val="00031F01"/>
    <w:rsid w:val="00037DD4"/>
    <w:rsid w:val="0004694E"/>
    <w:rsid w:val="0004698A"/>
    <w:rsid w:val="0004735A"/>
    <w:rsid w:val="000556A0"/>
    <w:rsid w:val="00056E43"/>
    <w:rsid w:val="00070460"/>
    <w:rsid w:val="000840AD"/>
    <w:rsid w:val="00092412"/>
    <w:rsid w:val="000954F2"/>
    <w:rsid w:val="000A1D44"/>
    <w:rsid w:val="000A2B77"/>
    <w:rsid w:val="000A72E3"/>
    <w:rsid w:val="000B3C0D"/>
    <w:rsid w:val="000B4580"/>
    <w:rsid w:val="000C2C7E"/>
    <w:rsid w:val="000C69B2"/>
    <w:rsid w:val="000E6AB7"/>
    <w:rsid w:val="000E745F"/>
    <w:rsid w:val="000F2841"/>
    <w:rsid w:val="000F398D"/>
    <w:rsid w:val="0011417B"/>
    <w:rsid w:val="0012063C"/>
    <w:rsid w:val="00120BAA"/>
    <w:rsid w:val="00122CD4"/>
    <w:rsid w:val="00144177"/>
    <w:rsid w:val="001446CA"/>
    <w:rsid w:val="001449F2"/>
    <w:rsid w:val="0014791C"/>
    <w:rsid w:val="001548A9"/>
    <w:rsid w:val="00177525"/>
    <w:rsid w:val="00180D85"/>
    <w:rsid w:val="00183187"/>
    <w:rsid w:val="00185E78"/>
    <w:rsid w:val="00191F39"/>
    <w:rsid w:val="00196408"/>
    <w:rsid w:val="001B0792"/>
    <w:rsid w:val="001B3BE3"/>
    <w:rsid w:val="001C50E3"/>
    <w:rsid w:val="001C60C9"/>
    <w:rsid w:val="001C726F"/>
    <w:rsid w:val="001D36A9"/>
    <w:rsid w:val="001F6E1F"/>
    <w:rsid w:val="002110E5"/>
    <w:rsid w:val="00212300"/>
    <w:rsid w:val="00212CB8"/>
    <w:rsid w:val="002266CA"/>
    <w:rsid w:val="00237094"/>
    <w:rsid w:val="0025475B"/>
    <w:rsid w:val="0026300F"/>
    <w:rsid w:val="00272FD9"/>
    <w:rsid w:val="002923CB"/>
    <w:rsid w:val="00295D7F"/>
    <w:rsid w:val="002B6589"/>
    <w:rsid w:val="002C7087"/>
    <w:rsid w:val="002D7A1B"/>
    <w:rsid w:val="002E093E"/>
    <w:rsid w:val="003132A8"/>
    <w:rsid w:val="00325779"/>
    <w:rsid w:val="00327E14"/>
    <w:rsid w:val="003376DE"/>
    <w:rsid w:val="003418ED"/>
    <w:rsid w:val="00351A8A"/>
    <w:rsid w:val="00364C4C"/>
    <w:rsid w:val="00366058"/>
    <w:rsid w:val="003717E3"/>
    <w:rsid w:val="00381DEC"/>
    <w:rsid w:val="003950B4"/>
    <w:rsid w:val="003B2DB5"/>
    <w:rsid w:val="003B5542"/>
    <w:rsid w:val="003C6E1C"/>
    <w:rsid w:val="003D1DC9"/>
    <w:rsid w:val="003E0582"/>
    <w:rsid w:val="003E56AF"/>
    <w:rsid w:val="00400D4B"/>
    <w:rsid w:val="00402A94"/>
    <w:rsid w:val="00463FB4"/>
    <w:rsid w:val="00467F0D"/>
    <w:rsid w:val="00492CF8"/>
    <w:rsid w:val="00495122"/>
    <w:rsid w:val="004A1C0A"/>
    <w:rsid w:val="004A67C0"/>
    <w:rsid w:val="004E0E2C"/>
    <w:rsid w:val="004E411A"/>
    <w:rsid w:val="004F2195"/>
    <w:rsid w:val="005115D4"/>
    <w:rsid w:val="0051202A"/>
    <w:rsid w:val="005169AB"/>
    <w:rsid w:val="005A71B3"/>
    <w:rsid w:val="005B41AA"/>
    <w:rsid w:val="005D7542"/>
    <w:rsid w:val="005F7D82"/>
    <w:rsid w:val="006060A6"/>
    <w:rsid w:val="00607599"/>
    <w:rsid w:val="00652CDE"/>
    <w:rsid w:val="00680432"/>
    <w:rsid w:val="006A1685"/>
    <w:rsid w:val="006A175A"/>
    <w:rsid w:val="006C04AC"/>
    <w:rsid w:val="006D18E9"/>
    <w:rsid w:val="006D6EF8"/>
    <w:rsid w:val="00731AD7"/>
    <w:rsid w:val="00765120"/>
    <w:rsid w:val="00773A1B"/>
    <w:rsid w:val="00774F14"/>
    <w:rsid w:val="00776C50"/>
    <w:rsid w:val="0079432E"/>
    <w:rsid w:val="00794F56"/>
    <w:rsid w:val="007A76AB"/>
    <w:rsid w:val="007A7745"/>
    <w:rsid w:val="007B507A"/>
    <w:rsid w:val="007C27B4"/>
    <w:rsid w:val="00802BFC"/>
    <w:rsid w:val="008105EF"/>
    <w:rsid w:val="00811842"/>
    <w:rsid w:val="00812D02"/>
    <w:rsid w:val="008155AA"/>
    <w:rsid w:val="00820840"/>
    <w:rsid w:val="00843BE0"/>
    <w:rsid w:val="0085072A"/>
    <w:rsid w:val="008613D0"/>
    <w:rsid w:val="00882387"/>
    <w:rsid w:val="00886025"/>
    <w:rsid w:val="008A08EA"/>
    <w:rsid w:val="008A26A2"/>
    <w:rsid w:val="008A2E31"/>
    <w:rsid w:val="008A3B06"/>
    <w:rsid w:val="008B29E1"/>
    <w:rsid w:val="008E173C"/>
    <w:rsid w:val="008E5209"/>
    <w:rsid w:val="008E65DC"/>
    <w:rsid w:val="008F4D74"/>
    <w:rsid w:val="009018E7"/>
    <w:rsid w:val="00902E55"/>
    <w:rsid w:val="00921120"/>
    <w:rsid w:val="009220DC"/>
    <w:rsid w:val="00924ADF"/>
    <w:rsid w:val="00930F59"/>
    <w:rsid w:val="0095347C"/>
    <w:rsid w:val="00982812"/>
    <w:rsid w:val="009A1637"/>
    <w:rsid w:val="009A3502"/>
    <w:rsid w:val="009B0D4A"/>
    <w:rsid w:val="009C4675"/>
    <w:rsid w:val="009D242E"/>
    <w:rsid w:val="009D25D1"/>
    <w:rsid w:val="009E0FF5"/>
    <w:rsid w:val="009E5D96"/>
    <w:rsid w:val="009F5F6D"/>
    <w:rsid w:val="00A076AF"/>
    <w:rsid w:val="00A14474"/>
    <w:rsid w:val="00A16E53"/>
    <w:rsid w:val="00A22D0C"/>
    <w:rsid w:val="00A40D60"/>
    <w:rsid w:val="00A653A9"/>
    <w:rsid w:val="00A71463"/>
    <w:rsid w:val="00A85334"/>
    <w:rsid w:val="00A867D6"/>
    <w:rsid w:val="00A95F9F"/>
    <w:rsid w:val="00AB0A33"/>
    <w:rsid w:val="00AC49F0"/>
    <w:rsid w:val="00AD6656"/>
    <w:rsid w:val="00AF01B4"/>
    <w:rsid w:val="00B00246"/>
    <w:rsid w:val="00B02B10"/>
    <w:rsid w:val="00B119B0"/>
    <w:rsid w:val="00B1380A"/>
    <w:rsid w:val="00B17EA8"/>
    <w:rsid w:val="00B2704A"/>
    <w:rsid w:val="00B3090F"/>
    <w:rsid w:val="00B36106"/>
    <w:rsid w:val="00B46140"/>
    <w:rsid w:val="00B57788"/>
    <w:rsid w:val="00B97E05"/>
    <w:rsid w:val="00BA0B9F"/>
    <w:rsid w:val="00BB1F46"/>
    <w:rsid w:val="00BE057C"/>
    <w:rsid w:val="00BE30C5"/>
    <w:rsid w:val="00BE78B9"/>
    <w:rsid w:val="00BF2000"/>
    <w:rsid w:val="00BF5B5B"/>
    <w:rsid w:val="00C13C64"/>
    <w:rsid w:val="00C20942"/>
    <w:rsid w:val="00C267A7"/>
    <w:rsid w:val="00C33BD7"/>
    <w:rsid w:val="00C349D2"/>
    <w:rsid w:val="00C36A03"/>
    <w:rsid w:val="00C42F28"/>
    <w:rsid w:val="00C54F0D"/>
    <w:rsid w:val="00C76EFF"/>
    <w:rsid w:val="00C81E94"/>
    <w:rsid w:val="00C93B09"/>
    <w:rsid w:val="00CA019E"/>
    <w:rsid w:val="00CA7E39"/>
    <w:rsid w:val="00CB38D1"/>
    <w:rsid w:val="00CD1723"/>
    <w:rsid w:val="00CF60A5"/>
    <w:rsid w:val="00D01329"/>
    <w:rsid w:val="00D303A2"/>
    <w:rsid w:val="00D56908"/>
    <w:rsid w:val="00D57B93"/>
    <w:rsid w:val="00D753D4"/>
    <w:rsid w:val="00D85D5E"/>
    <w:rsid w:val="00DA25D2"/>
    <w:rsid w:val="00DB0182"/>
    <w:rsid w:val="00DB3E08"/>
    <w:rsid w:val="00DD55D0"/>
    <w:rsid w:val="00E135F0"/>
    <w:rsid w:val="00E310CA"/>
    <w:rsid w:val="00E31BF6"/>
    <w:rsid w:val="00E6025E"/>
    <w:rsid w:val="00E72CE1"/>
    <w:rsid w:val="00E905D8"/>
    <w:rsid w:val="00E969CA"/>
    <w:rsid w:val="00E97551"/>
    <w:rsid w:val="00EA1EF0"/>
    <w:rsid w:val="00EE61A5"/>
    <w:rsid w:val="00EE708E"/>
    <w:rsid w:val="00EF554B"/>
    <w:rsid w:val="00F00229"/>
    <w:rsid w:val="00F102D1"/>
    <w:rsid w:val="00F131B5"/>
    <w:rsid w:val="00F419A2"/>
    <w:rsid w:val="00F66AEE"/>
    <w:rsid w:val="00F67BD2"/>
    <w:rsid w:val="00F76AE3"/>
    <w:rsid w:val="00F86833"/>
    <w:rsid w:val="00FA4F3E"/>
    <w:rsid w:val="00FA6736"/>
    <w:rsid w:val="00FB1F4E"/>
    <w:rsid w:val="00FB2312"/>
    <w:rsid w:val="00FC2E1B"/>
    <w:rsid w:val="00FC3372"/>
    <w:rsid w:val="00FC5AE9"/>
    <w:rsid w:val="00FE0BE7"/>
    <w:rsid w:val="00FE1A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2DB96"/>
  <w15:chartTrackingRefBased/>
  <w15:docId w15:val="{93CEA04F-DF8F-405E-B1EE-07A100262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1842"/>
    <w:pPr>
      <w:spacing w:after="5" w:line="250" w:lineRule="auto"/>
      <w:ind w:left="438" w:hanging="10"/>
      <w:jc w:val="both"/>
    </w:pPr>
    <w:rPr>
      <w:rFonts w:ascii="Calibri" w:eastAsia="Calibri" w:hAnsi="Calibri" w:cs="Calibri"/>
      <w:color w:val="000000"/>
      <w:sz w:val="20"/>
      <w:lang w:eastAsia="fr-FR"/>
    </w:rPr>
  </w:style>
  <w:style w:type="paragraph" w:styleId="Titre1">
    <w:name w:val="heading 1"/>
    <w:basedOn w:val="Corpsdetexte"/>
    <w:next w:val="Corpsdetexte"/>
    <w:link w:val="Titre1Car"/>
    <w:uiPriority w:val="9"/>
    <w:unhideWhenUsed/>
    <w:qFormat/>
    <w:rsid w:val="00467F0D"/>
    <w:pPr>
      <w:keepNext/>
      <w:keepLines/>
      <w:numPr>
        <w:numId w:val="20"/>
      </w:numPr>
      <w:spacing w:before="120" w:after="240" w:line="240" w:lineRule="auto"/>
      <w:ind w:left="0" w:firstLine="0"/>
      <w:outlineLvl w:val="0"/>
    </w:pPr>
    <w:rPr>
      <w:b/>
      <w:caps/>
      <w:color w:val="000000" w:themeColor="text1"/>
      <w:sz w:val="24"/>
      <w:u w:color="5B9BD5"/>
    </w:rPr>
  </w:style>
  <w:style w:type="paragraph" w:styleId="Titre2">
    <w:name w:val="heading 2"/>
    <w:basedOn w:val="Corpsdetexte"/>
    <w:next w:val="Normal"/>
    <w:link w:val="Titre2Car"/>
    <w:autoRedefine/>
    <w:uiPriority w:val="9"/>
    <w:unhideWhenUsed/>
    <w:qFormat/>
    <w:rsid w:val="003418ED"/>
    <w:pPr>
      <w:keepNext/>
      <w:keepLines/>
      <w:numPr>
        <w:ilvl w:val="1"/>
        <w:numId w:val="20"/>
      </w:numPr>
      <w:spacing w:before="240" w:line="240" w:lineRule="auto"/>
      <w:ind w:left="567" w:firstLine="0"/>
      <w:outlineLvl w:val="1"/>
    </w:pPr>
    <w:rPr>
      <w:rFonts w:asciiTheme="minorHAnsi" w:hAnsiTheme="minorHAnsi" w:cs="Times"/>
      <w:bCs/>
      <w:caps/>
      <w:color w:val="000000" w:themeColor="text1"/>
    </w:rPr>
  </w:style>
  <w:style w:type="paragraph" w:styleId="Titre3">
    <w:name w:val="heading 3"/>
    <w:next w:val="Corpsdetexte"/>
    <w:link w:val="Titre3Car"/>
    <w:uiPriority w:val="9"/>
    <w:unhideWhenUsed/>
    <w:qFormat/>
    <w:rsid w:val="001F6E1F"/>
    <w:pPr>
      <w:keepNext/>
      <w:keepLines/>
      <w:numPr>
        <w:ilvl w:val="2"/>
        <w:numId w:val="20"/>
      </w:numPr>
      <w:spacing w:before="240" w:after="120" w:line="240" w:lineRule="auto"/>
      <w:ind w:left="851" w:firstLine="0"/>
      <w:outlineLvl w:val="2"/>
    </w:pPr>
    <w:rPr>
      <w:rFonts w:ascii="Times" w:eastAsia="Calibri" w:hAnsi="Times" w:cs="Calibri"/>
      <w:color w:val="000000"/>
      <w:sz w:val="20"/>
      <w:u w:val="single"/>
      <w:lang w:eastAsia="fr-FR"/>
    </w:rPr>
  </w:style>
  <w:style w:type="paragraph" w:styleId="Titre4">
    <w:name w:val="heading 4"/>
    <w:basedOn w:val="Corpsdetexte"/>
    <w:next w:val="Corpsdetexte"/>
    <w:link w:val="Titre4Car"/>
    <w:uiPriority w:val="9"/>
    <w:unhideWhenUsed/>
    <w:qFormat/>
    <w:rsid w:val="00FE1AF2"/>
    <w:pPr>
      <w:keepNext/>
      <w:keepLines/>
      <w:numPr>
        <w:ilvl w:val="3"/>
        <w:numId w:val="20"/>
      </w:numPr>
      <w:spacing w:before="120" w:after="60" w:line="240" w:lineRule="auto"/>
      <w:ind w:left="1134" w:firstLine="0"/>
      <w:outlineLvl w:val="3"/>
    </w:pPr>
    <w:rPr>
      <w:rFonts w:eastAsiaTheme="majorEastAsia" w:cstheme="majorBidi"/>
      <w:i/>
      <w:iCs/>
      <w:color w:val="auto"/>
    </w:rPr>
  </w:style>
  <w:style w:type="paragraph" w:styleId="Titre5">
    <w:name w:val="heading 5"/>
    <w:basedOn w:val="Normal"/>
    <w:next w:val="Normal"/>
    <w:link w:val="Titre5Car"/>
    <w:uiPriority w:val="9"/>
    <w:unhideWhenUsed/>
    <w:qFormat/>
    <w:rsid w:val="002266CA"/>
    <w:pPr>
      <w:keepNext/>
      <w:numPr>
        <w:ilvl w:val="4"/>
        <w:numId w:val="20"/>
      </w:numPr>
      <w:pBdr>
        <w:top w:val="single" w:sz="4" w:space="0" w:color="C0C0C0"/>
        <w:left w:val="single" w:sz="4" w:space="0" w:color="C0C0C0"/>
        <w:bottom w:val="single" w:sz="4" w:space="0" w:color="C0C0C0"/>
        <w:right w:val="single" w:sz="4" w:space="0" w:color="C0C0C0"/>
      </w:pBdr>
      <w:spacing w:after="0" w:line="259" w:lineRule="auto"/>
      <w:jc w:val="left"/>
      <w:outlineLvl w:val="4"/>
    </w:pPr>
    <w:rPr>
      <w:rFonts w:ascii="Arial" w:hAnsi="Arial" w:cs="Arial"/>
      <w:b/>
      <w:color w:val="323E4F"/>
      <w:szCs w:val="20"/>
    </w:rPr>
  </w:style>
  <w:style w:type="paragraph" w:styleId="Titre6">
    <w:name w:val="heading 6"/>
    <w:basedOn w:val="Normal"/>
    <w:next w:val="Normal"/>
    <w:link w:val="Titre6Car"/>
    <w:uiPriority w:val="9"/>
    <w:unhideWhenUsed/>
    <w:qFormat/>
    <w:rsid w:val="003717E3"/>
    <w:pPr>
      <w:keepNext/>
      <w:keepLines/>
      <w:numPr>
        <w:numId w:val="41"/>
      </w:numPr>
      <w:spacing w:before="40" w:after="0"/>
      <w:outlineLvl w:val="5"/>
    </w:pPr>
    <w:rPr>
      <w:rFonts w:ascii="Times" w:eastAsiaTheme="majorEastAsia" w:hAnsi="Times" w:cstheme="majorBidi"/>
      <w:b/>
      <w:i/>
      <w:color w:val="auto"/>
    </w:rPr>
  </w:style>
  <w:style w:type="paragraph" w:styleId="Titre7">
    <w:name w:val="heading 7"/>
    <w:basedOn w:val="Normal"/>
    <w:next w:val="Normal"/>
    <w:link w:val="Titre7Car"/>
    <w:uiPriority w:val="9"/>
    <w:semiHidden/>
    <w:unhideWhenUsed/>
    <w:qFormat/>
    <w:rsid w:val="00FC2E1B"/>
    <w:pPr>
      <w:keepNext/>
      <w:keepLines/>
      <w:numPr>
        <w:ilvl w:val="6"/>
        <w:numId w:val="20"/>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unhideWhenUsed/>
    <w:qFormat/>
    <w:rsid w:val="00FC2E1B"/>
    <w:pPr>
      <w:keepNext/>
      <w:keepLines/>
      <w:numPr>
        <w:ilvl w:val="7"/>
        <w:numId w:val="20"/>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FC2E1B"/>
    <w:pPr>
      <w:keepNext/>
      <w:keepLines/>
      <w:numPr>
        <w:ilvl w:val="8"/>
        <w:numId w:val="2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67F0D"/>
    <w:rPr>
      <w:rFonts w:ascii="Times" w:eastAsia="Calibri" w:hAnsi="Times" w:cs="Calibri"/>
      <w:b/>
      <w:caps/>
      <w:color w:val="000000" w:themeColor="text1"/>
      <w:sz w:val="24"/>
      <w:u w:color="5B9BD5"/>
      <w:lang w:eastAsia="fr-FR"/>
    </w:rPr>
  </w:style>
  <w:style w:type="character" w:customStyle="1" w:styleId="Titre2Car">
    <w:name w:val="Titre 2 Car"/>
    <w:basedOn w:val="Policepardfaut"/>
    <w:link w:val="Titre2"/>
    <w:uiPriority w:val="9"/>
    <w:rsid w:val="003418ED"/>
    <w:rPr>
      <w:rFonts w:eastAsia="Calibri" w:cs="Times"/>
      <w:bCs/>
      <w:caps/>
      <w:color w:val="000000" w:themeColor="text1"/>
      <w:sz w:val="20"/>
      <w:lang w:eastAsia="fr-FR"/>
    </w:rPr>
  </w:style>
  <w:style w:type="character" w:customStyle="1" w:styleId="Titre3Car">
    <w:name w:val="Titre 3 Car"/>
    <w:basedOn w:val="Policepardfaut"/>
    <w:link w:val="Titre3"/>
    <w:uiPriority w:val="9"/>
    <w:rsid w:val="001F6E1F"/>
    <w:rPr>
      <w:rFonts w:ascii="Times" w:eastAsia="Calibri" w:hAnsi="Times" w:cs="Calibri"/>
      <w:color w:val="000000"/>
      <w:sz w:val="20"/>
      <w:u w:val="single"/>
      <w:lang w:eastAsia="fr-FR"/>
    </w:rPr>
  </w:style>
  <w:style w:type="character" w:customStyle="1" w:styleId="Titre5Car">
    <w:name w:val="Titre 5 Car"/>
    <w:basedOn w:val="Policepardfaut"/>
    <w:link w:val="Titre5"/>
    <w:uiPriority w:val="9"/>
    <w:rsid w:val="002266CA"/>
    <w:rPr>
      <w:rFonts w:ascii="Arial" w:eastAsia="Calibri" w:hAnsi="Arial" w:cs="Arial"/>
      <w:b/>
      <w:color w:val="323E4F"/>
      <w:sz w:val="20"/>
      <w:szCs w:val="20"/>
      <w:lang w:eastAsia="fr-FR"/>
    </w:rPr>
  </w:style>
  <w:style w:type="paragraph" w:styleId="Paragraphedeliste">
    <w:name w:val="List Paragraph"/>
    <w:aliases w:val="TP Liste,Para T3,TITRE 1 GRAND CHAPITRE,SOUS TITRE,Référence,listes à puces,normal,PADE_liste,6 pt paragraphe carré,Puce focus,List Paragraph,texte de base,Titree 2,Contact,Resume Title,Normal bullet 2,List Paragraph1,Bullet list,lp1"/>
    <w:basedOn w:val="Normal"/>
    <w:link w:val="ParagraphedelisteCar"/>
    <w:uiPriority w:val="1"/>
    <w:qFormat/>
    <w:rsid w:val="001C60C9"/>
    <w:pPr>
      <w:numPr>
        <w:numId w:val="40"/>
      </w:numPr>
      <w:spacing w:after="100" w:afterAutospacing="1" w:line="240" w:lineRule="auto"/>
      <w:contextualSpacing/>
    </w:pPr>
    <w:rPr>
      <w:rFonts w:ascii="Times" w:hAnsi="Times"/>
    </w:rPr>
  </w:style>
  <w:style w:type="paragraph" w:styleId="Retraitcorpsdetexte">
    <w:name w:val="Body Text Indent"/>
    <w:basedOn w:val="Normal"/>
    <w:link w:val="RetraitcorpsdetexteCar"/>
    <w:uiPriority w:val="99"/>
    <w:unhideWhenUsed/>
    <w:rsid w:val="002266CA"/>
    <w:pPr>
      <w:ind w:left="2835" w:hanging="12"/>
    </w:pPr>
    <w:rPr>
      <w:b/>
    </w:rPr>
  </w:style>
  <w:style w:type="character" w:customStyle="1" w:styleId="RetraitcorpsdetexteCar">
    <w:name w:val="Retrait corps de texte Car"/>
    <w:basedOn w:val="Policepardfaut"/>
    <w:link w:val="Retraitcorpsdetexte"/>
    <w:uiPriority w:val="99"/>
    <w:rsid w:val="002266CA"/>
    <w:rPr>
      <w:rFonts w:ascii="Calibri" w:eastAsia="Calibri" w:hAnsi="Calibri" w:cs="Calibri"/>
      <w:b/>
      <w:color w:val="000000"/>
      <w:sz w:val="20"/>
      <w:lang w:eastAsia="fr-FR"/>
    </w:rPr>
  </w:style>
  <w:style w:type="character" w:styleId="Marquedecommentaire">
    <w:name w:val="annotation reference"/>
    <w:basedOn w:val="Policepardfaut"/>
    <w:uiPriority w:val="99"/>
    <w:semiHidden/>
    <w:unhideWhenUsed/>
    <w:rsid w:val="002266CA"/>
    <w:rPr>
      <w:sz w:val="16"/>
      <w:szCs w:val="16"/>
    </w:rPr>
  </w:style>
  <w:style w:type="paragraph" w:styleId="Commentaire">
    <w:name w:val="annotation text"/>
    <w:basedOn w:val="Normal"/>
    <w:link w:val="CommentaireCar"/>
    <w:uiPriority w:val="99"/>
    <w:unhideWhenUsed/>
    <w:rsid w:val="002266CA"/>
    <w:pPr>
      <w:spacing w:line="240" w:lineRule="auto"/>
    </w:pPr>
    <w:rPr>
      <w:szCs w:val="20"/>
    </w:rPr>
  </w:style>
  <w:style w:type="character" w:customStyle="1" w:styleId="CommentaireCar">
    <w:name w:val="Commentaire Car"/>
    <w:basedOn w:val="Policepardfaut"/>
    <w:link w:val="Commentaire"/>
    <w:uiPriority w:val="99"/>
    <w:rsid w:val="002266CA"/>
    <w:rPr>
      <w:rFonts w:ascii="Calibri" w:eastAsia="Calibri" w:hAnsi="Calibri" w:cs="Calibri"/>
      <w:color w:val="000000"/>
      <w:sz w:val="20"/>
      <w:szCs w:val="20"/>
      <w:lang w:eastAsia="fr-FR"/>
    </w:rPr>
  </w:style>
  <w:style w:type="paragraph" w:customStyle="1" w:styleId="ART-0">
    <w:name w:val="ART-0"/>
    <w:basedOn w:val="Normal"/>
    <w:link w:val="ART-0Car"/>
    <w:qFormat/>
    <w:rsid w:val="002266CA"/>
    <w:pPr>
      <w:spacing w:before="160" w:after="0" w:line="240" w:lineRule="auto"/>
      <w:ind w:left="851" w:right="284" w:firstLine="0"/>
    </w:pPr>
    <w:rPr>
      <w:rFonts w:ascii="Arial" w:hAnsi="Arial" w:cs="Arial"/>
      <w:color w:val="auto"/>
      <w:sz w:val="18"/>
      <w:szCs w:val="18"/>
      <w:lang w:eastAsia="en-US"/>
    </w:rPr>
  </w:style>
  <w:style w:type="character" w:customStyle="1" w:styleId="ART-0Car">
    <w:name w:val="ART-0 Car"/>
    <w:link w:val="ART-0"/>
    <w:rsid w:val="002266CA"/>
    <w:rPr>
      <w:rFonts w:ascii="Arial" w:eastAsia="Calibri" w:hAnsi="Arial" w:cs="Arial"/>
      <w:sz w:val="18"/>
      <w:szCs w:val="18"/>
    </w:rPr>
  </w:style>
  <w:style w:type="paragraph" w:customStyle="1" w:styleId="5Normal">
    <w:name w:val="5. Normal"/>
    <w:basedOn w:val="Normal"/>
    <w:link w:val="5NormalCar"/>
    <w:qFormat/>
    <w:rsid w:val="002266CA"/>
    <w:pPr>
      <w:spacing w:before="120" w:after="120" w:line="288" w:lineRule="auto"/>
      <w:ind w:left="709" w:right="425" w:firstLine="0"/>
    </w:pPr>
    <w:rPr>
      <w:rFonts w:ascii="Arial" w:hAnsi="Arial" w:cs="Arial"/>
      <w:color w:val="auto"/>
      <w:sz w:val="18"/>
      <w:szCs w:val="18"/>
    </w:rPr>
  </w:style>
  <w:style w:type="character" w:customStyle="1" w:styleId="5NormalCar">
    <w:name w:val="5. Normal Car"/>
    <w:link w:val="5Normal"/>
    <w:rsid w:val="002266CA"/>
    <w:rPr>
      <w:rFonts w:ascii="Arial" w:eastAsia="Calibri" w:hAnsi="Arial" w:cs="Arial"/>
      <w:sz w:val="18"/>
      <w:szCs w:val="18"/>
      <w:lang w:eastAsia="fr-FR"/>
    </w:rPr>
  </w:style>
  <w:style w:type="paragraph" w:styleId="Retraitcorpsdetexte2">
    <w:name w:val="Body Text Indent 2"/>
    <w:basedOn w:val="Normal"/>
    <w:link w:val="Retraitcorpsdetexte2Car"/>
    <w:uiPriority w:val="99"/>
    <w:unhideWhenUsed/>
    <w:rsid w:val="002266CA"/>
    <w:pPr>
      <w:pBdr>
        <w:top w:val="single" w:sz="4" w:space="0" w:color="C0C0C0"/>
        <w:left w:val="single" w:sz="4" w:space="0" w:color="C0C0C0"/>
        <w:bottom w:val="single" w:sz="4" w:space="0" w:color="C0C0C0"/>
        <w:right w:val="single" w:sz="4" w:space="0" w:color="C0C0C0"/>
      </w:pBdr>
      <w:spacing w:after="0" w:line="359" w:lineRule="auto"/>
      <w:ind w:left="677"/>
      <w:jc w:val="center"/>
    </w:pPr>
    <w:rPr>
      <w:rFonts w:ascii="Arial" w:hAnsi="Arial" w:cs="Arial"/>
      <w:b/>
      <w:sz w:val="32"/>
      <w:szCs w:val="20"/>
    </w:rPr>
  </w:style>
  <w:style w:type="character" w:customStyle="1" w:styleId="Retraitcorpsdetexte2Car">
    <w:name w:val="Retrait corps de texte 2 Car"/>
    <w:basedOn w:val="Policepardfaut"/>
    <w:link w:val="Retraitcorpsdetexte2"/>
    <w:uiPriority w:val="99"/>
    <w:rsid w:val="002266CA"/>
    <w:rPr>
      <w:rFonts w:ascii="Arial" w:eastAsia="Calibri" w:hAnsi="Arial" w:cs="Arial"/>
      <w:b/>
      <w:color w:val="000000"/>
      <w:sz w:val="32"/>
      <w:szCs w:val="20"/>
      <w:lang w:eastAsia="fr-FR"/>
    </w:rPr>
  </w:style>
  <w:style w:type="paragraph" w:customStyle="1" w:styleId="Titre5b">
    <w:name w:val="Titre 5b"/>
    <w:basedOn w:val="Titre6"/>
    <w:qFormat/>
    <w:rsid w:val="003717E3"/>
    <w:pPr>
      <w:spacing w:before="120" w:after="40" w:line="240" w:lineRule="auto"/>
      <w:ind w:left="567"/>
    </w:pPr>
    <w:rPr>
      <w:rFonts w:eastAsia="Times New Roman"/>
      <w:bCs/>
      <w:i w:val="0"/>
      <w:iCs/>
    </w:rPr>
  </w:style>
  <w:style w:type="paragraph" w:styleId="Pieddepage">
    <w:name w:val="footer"/>
    <w:basedOn w:val="Normal"/>
    <w:link w:val="PieddepageCar"/>
    <w:uiPriority w:val="99"/>
    <w:unhideWhenUsed/>
    <w:rsid w:val="00C42F28"/>
    <w:pPr>
      <w:tabs>
        <w:tab w:val="center" w:pos="4536"/>
        <w:tab w:val="right" w:pos="9072"/>
      </w:tabs>
      <w:spacing w:after="0" w:line="240" w:lineRule="auto"/>
    </w:pPr>
    <w:rPr>
      <w:rFonts w:ascii="Times" w:hAnsi="Times"/>
      <w:sz w:val="16"/>
    </w:rPr>
  </w:style>
  <w:style w:type="paragraph" w:styleId="Normalcentr">
    <w:name w:val="Block Text"/>
    <w:basedOn w:val="Normal"/>
    <w:uiPriority w:val="99"/>
    <w:unhideWhenUsed/>
    <w:rsid w:val="002266CA"/>
    <w:pPr>
      <w:ind w:left="423" w:right="280"/>
    </w:pPr>
    <w:rPr>
      <w:rFonts w:ascii="Arial" w:hAnsi="Arial" w:cs="Arial"/>
      <w:szCs w:val="20"/>
    </w:rPr>
  </w:style>
  <w:style w:type="paragraph" w:styleId="Textedebulles">
    <w:name w:val="Balloon Text"/>
    <w:basedOn w:val="Normal"/>
    <w:link w:val="TextedebullesCar"/>
    <w:uiPriority w:val="99"/>
    <w:semiHidden/>
    <w:unhideWhenUsed/>
    <w:rsid w:val="002266C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66CA"/>
    <w:rPr>
      <w:rFonts w:ascii="Segoe UI" w:eastAsia="Calibri" w:hAnsi="Segoe UI" w:cs="Segoe UI"/>
      <w:color w:val="000000"/>
      <w:sz w:val="18"/>
      <w:szCs w:val="18"/>
      <w:lang w:eastAsia="fr-FR"/>
    </w:rPr>
  </w:style>
  <w:style w:type="paragraph" w:styleId="Corpsdetexte">
    <w:name w:val="Body Text"/>
    <w:link w:val="CorpsdetexteCar"/>
    <w:uiPriority w:val="99"/>
    <w:unhideWhenUsed/>
    <w:rsid w:val="00E72CE1"/>
    <w:pPr>
      <w:spacing w:after="120"/>
    </w:pPr>
    <w:rPr>
      <w:rFonts w:ascii="Times" w:eastAsia="Calibri" w:hAnsi="Times" w:cs="Calibri"/>
      <w:color w:val="000000"/>
      <w:sz w:val="20"/>
      <w:lang w:eastAsia="fr-FR"/>
    </w:rPr>
  </w:style>
  <w:style w:type="character" w:customStyle="1" w:styleId="CorpsdetexteCar">
    <w:name w:val="Corps de texte Car"/>
    <w:basedOn w:val="Policepardfaut"/>
    <w:link w:val="Corpsdetexte"/>
    <w:uiPriority w:val="99"/>
    <w:rsid w:val="00E72CE1"/>
    <w:rPr>
      <w:rFonts w:ascii="Times" w:eastAsia="Calibri" w:hAnsi="Times" w:cs="Calibri"/>
      <w:color w:val="000000"/>
      <w:sz w:val="20"/>
      <w:lang w:eastAsia="fr-FR"/>
    </w:rPr>
  </w:style>
  <w:style w:type="paragraph" w:styleId="Corpsdetexte2">
    <w:name w:val="Body Text 2"/>
    <w:basedOn w:val="Normal"/>
    <w:link w:val="Corpsdetexte2Car"/>
    <w:uiPriority w:val="99"/>
    <w:semiHidden/>
    <w:unhideWhenUsed/>
    <w:rsid w:val="001C50E3"/>
    <w:pPr>
      <w:spacing w:after="120" w:line="480" w:lineRule="auto"/>
    </w:pPr>
  </w:style>
  <w:style w:type="character" w:customStyle="1" w:styleId="Corpsdetexte2Car">
    <w:name w:val="Corps de texte 2 Car"/>
    <w:basedOn w:val="Policepardfaut"/>
    <w:link w:val="Corpsdetexte2"/>
    <w:uiPriority w:val="99"/>
    <w:semiHidden/>
    <w:rsid w:val="001C50E3"/>
    <w:rPr>
      <w:rFonts w:ascii="Calibri" w:eastAsia="Calibri" w:hAnsi="Calibri" w:cs="Calibri"/>
      <w:color w:val="000000"/>
      <w:sz w:val="20"/>
      <w:lang w:eastAsia="fr-FR"/>
    </w:rPr>
  </w:style>
  <w:style w:type="paragraph" w:customStyle="1" w:styleId="APSPUCES">
    <w:name w:val="APS PUCES"/>
    <w:basedOn w:val="En-tte"/>
    <w:link w:val="APSPUCESCar"/>
    <w:qFormat/>
    <w:rsid w:val="00F86833"/>
    <w:pPr>
      <w:numPr>
        <w:numId w:val="25"/>
      </w:numPr>
      <w:tabs>
        <w:tab w:val="clear" w:pos="4536"/>
        <w:tab w:val="clear" w:pos="9072"/>
      </w:tabs>
      <w:autoSpaceDE w:val="0"/>
      <w:autoSpaceDN w:val="0"/>
      <w:adjustRightInd w:val="0"/>
      <w:spacing w:after="200" w:line="276" w:lineRule="auto"/>
    </w:pPr>
    <w:rPr>
      <w:rFonts w:ascii="Times New Roman" w:hAnsi="Times New Roman" w:cs="Calibri-Bold"/>
      <w:b/>
      <w:bCs/>
      <w:caps/>
      <w:szCs w:val="20"/>
    </w:rPr>
  </w:style>
  <w:style w:type="character" w:customStyle="1" w:styleId="APSPUCESCar">
    <w:name w:val="APS PUCES Car"/>
    <w:basedOn w:val="En-tteCar"/>
    <w:link w:val="APSPUCES"/>
    <w:rsid w:val="00F86833"/>
    <w:rPr>
      <w:rFonts w:ascii="Times New Roman" w:eastAsia="Calibri" w:hAnsi="Times New Roman" w:cs="Calibri-Bold"/>
      <w:b/>
      <w:bCs/>
      <w:caps/>
      <w:color w:val="000000"/>
      <w:sz w:val="20"/>
      <w:szCs w:val="20"/>
      <w:lang w:eastAsia="fr-FR"/>
    </w:rPr>
  </w:style>
  <w:style w:type="paragraph" w:customStyle="1" w:styleId="APSliste">
    <w:name w:val="APS liste"/>
    <w:basedOn w:val="Corpsdetexte"/>
    <w:link w:val="APSlisteCar"/>
    <w:qFormat/>
    <w:rsid w:val="00FC2E1B"/>
    <w:pPr>
      <w:keepNext/>
      <w:numPr>
        <w:numId w:val="24"/>
      </w:numPr>
      <w:spacing w:after="0" w:line="240" w:lineRule="auto"/>
    </w:pPr>
    <w:rPr>
      <w:rFonts w:cs="Times New Roman"/>
      <w:szCs w:val="20"/>
      <w:lang w:eastAsia="en-US"/>
    </w:rPr>
  </w:style>
  <w:style w:type="character" w:customStyle="1" w:styleId="APSlisteCar">
    <w:name w:val="APS liste Car"/>
    <w:basedOn w:val="Policepardfaut"/>
    <w:link w:val="APSliste"/>
    <w:rsid w:val="00FC2E1B"/>
    <w:rPr>
      <w:rFonts w:ascii="Times" w:eastAsia="Calibri" w:hAnsi="Times" w:cs="Times New Roman"/>
      <w:color w:val="000000"/>
      <w:sz w:val="20"/>
      <w:szCs w:val="20"/>
    </w:rPr>
  </w:style>
  <w:style w:type="paragraph" w:styleId="En-tte">
    <w:name w:val="header"/>
    <w:basedOn w:val="Normal"/>
    <w:link w:val="En-tteCar"/>
    <w:unhideWhenUsed/>
    <w:rsid w:val="00F86833"/>
    <w:pPr>
      <w:tabs>
        <w:tab w:val="center" w:pos="4536"/>
        <w:tab w:val="right" w:pos="9072"/>
      </w:tabs>
      <w:spacing w:after="0" w:line="240" w:lineRule="auto"/>
    </w:pPr>
  </w:style>
  <w:style w:type="character" w:customStyle="1" w:styleId="En-tteCar">
    <w:name w:val="En-tête Car"/>
    <w:basedOn w:val="Policepardfaut"/>
    <w:link w:val="En-tte"/>
    <w:rsid w:val="00F86833"/>
    <w:rPr>
      <w:rFonts w:ascii="Calibri" w:eastAsia="Calibri" w:hAnsi="Calibri" w:cs="Calibri"/>
      <w:color w:val="000000"/>
      <w:sz w:val="20"/>
      <w:lang w:eastAsia="fr-FR"/>
    </w:rPr>
  </w:style>
  <w:style w:type="paragraph" w:customStyle="1" w:styleId="G1">
    <w:name w:val="G1"/>
    <w:basedOn w:val="Normal"/>
    <w:rsid w:val="00F86833"/>
    <w:pPr>
      <w:tabs>
        <w:tab w:val="left" w:pos="2155"/>
        <w:tab w:val="left" w:pos="3232"/>
        <w:tab w:val="left" w:pos="4309"/>
        <w:tab w:val="left" w:pos="5387"/>
      </w:tabs>
      <w:spacing w:after="0" w:line="240" w:lineRule="auto"/>
      <w:ind w:left="0" w:firstLine="1077"/>
    </w:pPr>
    <w:rPr>
      <w:rFonts w:ascii="Times New Roman" w:eastAsia="Times New Roman" w:hAnsi="Times New Roman" w:cs="Times New Roman"/>
      <w:color w:val="auto"/>
      <w:szCs w:val="20"/>
    </w:rPr>
  </w:style>
  <w:style w:type="paragraph" w:styleId="En-ttedetabledesmatires">
    <w:name w:val="TOC Heading"/>
    <w:basedOn w:val="Titre1"/>
    <w:next w:val="Normal"/>
    <w:uiPriority w:val="39"/>
    <w:unhideWhenUsed/>
    <w:qFormat/>
    <w:rsid w:val="00012A9D"/>
    <w:pPr>
      <w:numPr>
        <w:numId w:val="0"/>
      </w:numPr>
      <w:spacing w:before="240" w:after="0"/>
      <w:outlineLvl w:val="9"/>
    </w:pPr>
    <w:rPr>
      <w:rFonts w:asciiTheme="majorHAnsi" w:eastAsiaTheme="majorEastAsia" w:hAnsiTheme="majorHAnsi" w:cstheme="majorBidi"/>
      <w:b w:val="0"/>
      <w:caps w:val="0"/>
      <w:color w:val="2E74B5" w:themeColor="accent1" w:themeShade="BF"/>
      <w:sz w:val="32"/>
      <w:szCs w:val="32"/>
    </w:rPr>
  </w:style>
  <w:style w:type="paragraph" w:styleId="TM1">
    <w:name w:val="toc 1"/>
    <w:basedOn w:val="Corpsdetexte"/>
    <w:next w:val="Corpsdetexte"/>
    <w:autoRedefine/>
    <w:uiPriority w:val="39"/>
    <w:unhideWhenUsed/>
    <w:rsid w:val="00811842"/>
    <w:pPr>
      <w:spacing w:after="100"/>
    </w:pPr>
  </w:style>
  <w:style w:type="paragraph" w:styleId="TM2">
    <w:name w:val="toc 2"/>
    <w:basedOn w:val="Corpsdetexte"/>
    <w:next w:val="Corpsdetexte"/>
    <w:autoRedefine/>
    <w:uiPriority w:val="39"/>
    <w:unhideWhenUsed/>
    <w:rsid w:val="00982812"/>
    <w:pPr>
      <w:spacing w:after="100"/>
      <w:ind w:left="200"/>
    </w:pPr>
  </w:style>
  <w:style w:type="paragraph" w:styleId="TM3">
    <w:name w:val="toc 3"/>
    <w:basedOn w:val="Corpsdetexte"/>
    <w:next w:val="Corpsdetexte"/>
    <w:autoRedefine/>
    <w:uiPriority w:val="39"/>
    <w:unhideWhenUsed/>
    <w:rsid w:val="0004698A"/>
    <w:pPr>
      <w:tabs>
        <w:tab w:val="left" w:pos="1200"/>
        <w:tab w:val="right" w:leader="dot" w:pos="9229"/>
      </w:tabs>
      <w:spacing w:after="100"/>
      <w:ind w:left="400"/>
    </w:pPr>
  </w:style>
  <w:style w:type="character" w:styleId="Lienhypertexte">
    <w:name w:val="Hyperlink"/>
    <w:basedOn w:val="Policepardfaut"/>
    <w:uiPriority w:val="99"/>
    <w:unhideWhenUsed/>
    <w:rsid w:val="00012A9D"/>
    <w:rPr>
      <w:color w:val="0563C1" w:themeColor="hyperlink"/>
      <w:u w:val="single"/>
    </w:rPr>
  </w:style>
  <w:style w:type="table" w:styleId="Grilledutableau">
    <w:name w:val="Table Grid"/>
    <w:basedOn w:val="TableauNormal"/>
    <w:uiPriority w:val="59"/>
    <w:rsid w:val="00C76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unhideWhenUsed/>
    <w:rsid w:val="00B119B0"/>
    <w:pPr>
      <w:ind w:left="0" w:firstLine="0"/>
    </w:pPr>
    <w:rPr>
      <w:rFonts w:asciiTheme="minorHAnsi" w:hAnsiTheme="minorHAnsi" w:cstheme="minorHAnsi"/>
      <w:szCs w:val="23"/>
    </w:rPr>
  </w:style>
  <w:style w:type="character" w:customStyle="1" w:styleId="Corpsdetexte3Car">
    <w:name w:val="Corps de texte 3 Car"/>
    <w:basedOn w:val="Policepardfaut"/>
    <w:link w:val="Corpsdetexte3"/>
    <w:uiPriority w:val="99"/>
    <w:rsid w:val="00B119B0"/>
    <w:rPr>
      <w:rFonts w:eastAsia="Calibri" w:cstheme="minorHAnsi"/>
      <w:color w:val="000000"/>
      <w:sz w:val="20"/>
      <w:szCs w:val="23"/>
      <w:lang w:eastAsia="fr-FR"/>
    </w:rPr>
  </w:style>
  <w:style w:type="paragraph" w:styleId="NormalWeb">
    <w:name w:val="Normal (Web)"/>
    <w:basedOn w:val="Normal"/>
    <w:uiPriority w:val="99"/>
    <w:semiHidden/>
    <w:unhideWhenUsed/>
    <w:rsid w:val="002923CB"/>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styleId="Objetducommentaire">
    <w:name w:val="annotation subject"/>
    <w:basedOn w:val="Commentaire"/>
    <w:next w:val="Commentaire"/>
    <w:link w:val="ObjetducommentaireCar"/>
    <w:uiPriority w:val="99"/>
    <w:semiHidden/>
    <w:unhideWhenUsed/>
    <w:rsid w:val="007C27B4"/>
    <w:rPr>
      <w:b/>
      <w:bCs/>
    </w:rPr>
  </w:style>
  <w:style w:type="character" w:customStyle="1" w:styleId="ObjetducommentaireCar">
    <w:name w:val="Objet du commentaire Car"/>
    <w:basedOn w:val="CommentaireCar"/>
    <w:link w:val="Objetducommentaire"/>
    <w:uiPriority w:val="99"/>
    <w:semiHidden/>
    <w:rsid w:val="007C27B4"/>
    <w:rPr>
      <w:rFonts w:ascii="Calibri" w:eastAsia="Calibri" w:hAnsi="Calibri" w:cs="Calibri"/>
      <w:b/>
      <w:bCs/>
      <w:color w:val="000000"/>
      <w:sz w:val="20"/>
      <w:szCs w:val="20"/>
      <w:lang w:eastAsia="fr-FR"/>
    </w:rPr>
  </w:style>
  <w:style w:type="character" w:customStyle="1" w:styleId="Titre4Car">
    <w:name w:val="Titre 4 Car"/>
    <w:basedOn w:val="Policepardfaut"/>
    <w:link w:val="Titre4"/>
    <w:uiPriority w:val="9"/>
    <w:rsid w:val="00FE1AF2"/>
    <w:rPr>
      <w:rFonts w:ascii="Times" w:eastAsiaTheme="majorEastAsia" w:hAnsi="Times" w:cstheme="majorBidi"/>
      <w:i/>
      <w:iCs/>
      <w:sz w:val="20"/>
      <w:lang w:eastAsia="fr-FR"/>
    </w:rPr>
  </w:style>
  <w:style w:type="character" w:customStyle="1" w:styleId="Titre6Car">
    <w:name w:val="Titre 6 Car"/>
    <w:basedOn w:val="Policepardfaut"/>
    <w:link w:val="Titre6"/>
    <w:uiPriority w:val="9"/>
    <w:rsid w:val="003717E3"/>
    <w:rPr>
      <w:rFonts w:ascii="Times" w:eastAsiaTheme="majorEastAsia" w:hAnsi="Times" w:cstheme="majorBidi"/>
      <w:b/>
      <w:i/>
      <w:sz w:val="20"/>
      <w:lang w:eastAsia="fr-FR"/>
    </w:rPr>
  </w:style>
  <w:style w:type="character" w:customStyle="1" w:styleId="Titre7Car">
    <w:name w:val="Titre 7 Car"/>
    <w:basedOn w:val="Policepardfaut"/>
    <w:link w:val="Titre7"/>
    <w:uiPriority w:val="9"/>
    <w:semiHidden/>
    <w:rsid w:val="00FC2E1B"/>
    <w:rPr>
      <w:rFonts w:asciiTheme="majorHAnsi" w:eastAsiaTheme="majorEastAsia" w:hAnsiTheme="majorHAnsi" w:cstheme="majorBidi"/>
      <w:i/>
      <w:iCs/>
      <w:color w:val="1F4D78" w:themeColor="accent1" w:themeShade="7F"/>
      <w:sz w:val="20"/>
      <w:lang w:eastAsia="fr-FR"/>
    </w:rPr>
  </w:style>
  <w:style w:type="character" w:customStyle="1" w:styleId="Titre8Car">
    <w:name w:val="Titre 8 Car"/>
    <w:basedOn w:val="Policepardfaut"/>
    <w:link w:val="Titre8"/>
    <w:uiPriority w:val="9"/>
    <w:semiHidden/>
    <w:rsid w:val="00FC2E1B"/>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FC2E1B"/>
    <w:rPr>
      <w:rFonts w:asciiTheme="majorHAnsi" w:eastAsiaTheme="majorEastAsia" w:hAnsiTheme="majorHAnsi" w:cstheme="majorBidi"/>
      <w:i/>
      <w:iCs/>
      <w:color w:val="272727" w:themeColor="text1" w:themeTint="D8"/>
      <w:sz w:val="21"/>
      <w:szCs w:val="21"/>
      <w:lang w:eastAsia="fr-FR"/>
    </w:rPr>
  </w:style>
  <w:style w:type="paragraph" w:styleId="Sous-titre">
    <w:name w:val="Subtitle"/>
    <w:basedOn w:val="Normal"/>
    <w:next w:val="Normal"/>
    <w:link w:val="Sous-titreCar"/>
    <w:uiPriority w:val="11"/>
    <w:qFormat/>
    <w:rsid w:val="00FC2E1B"/>
    <w:pPr>
      <w:numPr>
        <w:ilvl w:val="1"/>
      </w:numPr>
      <w:spacing w:after="160"/>
      <w:ind w:left="438" w:hanging="10"/>
    </w:pPr>
    <w:rPr>
      <w:rFonts w:asciiTheme="minorHAnsi" w:eastAsiaTheme="minorEastAsia" w:hAnsiTheme="minorHAnsi" w:cstheme="minorBidi"/>
      <w:color w:val="5A5A5A" w:themeColor="text1" w:themeTint="A5"/>
      <w:spacing w:val="15"/>
      <w:sz w:val="22"/>
    </w:rPr>
  </w:style>
  <w:style w:type="character" w:customStyle="1" w:styleId="Sous-titreCar">
    <w:name w:val="Sous-titre Car"/>
    <w:basedOn w:val="Policepardfaut"/>
    <w:link w:val="Sous-titre"/>
    <w:uiPriority w:val="11"/>
    <w:rsid w:val="00FC2E1B"/>
    <w:rPr>
      <w:rFonts w:eastAsiaTheme="minorEastAsia"/>
      <w:color w:val="5A5A5A" w:themeColor="text1" w:themeTint="A5"/>
      <w:spacing w:val="15"/>
      <w:lang w:eastAsia="fr-FR"/>
    </w:rPr>
  </w:style>
  <w:style w:type="character" w:styleId="Emphaseple">
    <w:name w:val="Subtle Emphasis"/>
    <w:basedOn w:val="Policepardfaut"/>
    <w:uiPriority w:val="19"/>
    <w:qFormat/>
    <w:rsid w:val="00FC2E1B"/>
    <w:rPr>
      <w:i/>
      <w:iCs/>
      <w:color w:val="404040" w:themeColor="text1" w:themeTint="BF"/>
    </w:rPr>
  </w:style>
  <w:style w:type="paragraph" w:styleId="Titre">
    <w:name w:val="Title"/>
    <w:basedOn w:val="Normal"/>
    <w:next w:val="Normal"/>
    <w:link w:val="TitreCar"/>
    <w:uiPriority w:val="10"/>
    <w:qFormat/>
    <w:rsid w:val="00811842"/>
    <w:pPr>
      <w:spacing w:after="0" w:line="360" w:lineRule="auto"/>
      <w:contextualSpacing/>
      <w:jc w:val="center"/>
    </w:pPr>
    <w:rPr>
      <w:rFonts w:ascii="Times" w:eastAsiaTheme="majorEastAsia" w:hAnsi="Times" w:cstheme="majorBidi"/>
      <w:b/>
      <w:color w:val="auto"/>
      <w:spacing w:val="-10"/>
      <w:kern w:val="28"/>
      <w:sz w:val="48"/>
      <w:szCs w:val="56"/>
    </w:rPr>
  </w:style>
  <w:style w:type="character" w:customStyle="1" w:styleId="TitreCar">
    <w:name w:val="Titre Car"/>
    <w:basedOn w:val="Policepardfaut"/>
    <w:link w:val="Titre"/>
    <w:uiPriority w:val="10"/>
    <w:rsid w:val="00811842"/>
    <w:rPr>
      <w:rFonts w:ascii="Times" w:eastAsiaTheme="majorEastAsia" w:hAnsi="Times" w:cstheme="majorBidi"/>
      <w:b/>
      <w:spacing w:val="-10"/>
      <w:kern w:val="28"/>
      <w:sz w:val="48"/>
      <w:szCs w:val="56"/>
      <w:lang w:eastAsia="fr-FR"/>
    </w:rPr>
  </w:style>
  <w:style w:type="character" w:customStyle="1" w:styleId="PieddepageCar">
    <w:name w:val="Pied de page Car"/>
    <w:basedOn w:val="Policepardfaut"/>
    <w:link w:val="Pieddepage"/>
    <w:uiPriority w:val="99"/>
    <w:rsid w:val="00C42F28"/>
    <w:rPr>
      <w:rFonts w:ascii="Times" w:eastAsia="Calibri" w:hAnsi="Times" w:cs="Calibri"/>
      <w:color w:val="000000"/>
      <w:sz w:val="16"/>
      <w:lang w:eastAsia="fr-FR"/>
    </w:rPr>
  </w:style>
  <w:style w:type="paragraph" w:styleId="Sansinterligne">
    <w:name w:val="No Spacing"/>
    <w:link w:val="SansinterligneCar"/>
    <w:uiPriority w:val="1"/>
    <w:qFormat/>
    <w:rsid w:val="00C42F28"/>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C42F28"/>
    <w:rPr>
      <w:rFonts w:eastAsiaTheme="minorEastAsia"/>
      <w:lang w:eastAsia="fr-FR"/>
    </w:rPr>
  </w:style>
  <w:style w:type="paragraph" w:customStyle="1" w:styleId="tiret">
    <w:name w:val="tiret"/>
    <w:basedOn w:val="Normal"/>
    <w:qFormat/>
    <w:rsid w:val="00E72CE1"/>
    <w:pPr>
      <w:numPr>
        <w:numId w:val="42"/>
      </w:numPr>
      <w:spacing w:after="0" w:line="240" w:lineRule="auto"/>
      <w:ind w:left="1418" w:hanging="284"/>
      <w:jc w:val="left"/>
    </w:pPr>
    <w:rPr>
      <w:rFonts w:ascii="Arial" w:eastAsia="Times New Roman" w:hAnsi="Arial" w:cs="Times New Roman"/>
      <w:color w:val="auto"/>
      <w:sz w:val="18"/>
      <w:szCs w:val="24"/>
    </w:rPr>
  </w:style>
  <w:style w:type="paragraph" w:customStyle="1" w:styleId="local1">
    <w:name w:val="local.1"/>
    <w:basedOn w:val="Normal"/>
    <w:qFormat/>
    <w:rsid w:val="00E72CE1"/>
    <w:pPr>
      <w:spacing w:after="0" w:line="240" w:lineRule="auto"/>
      <w:ind w:left="851" w:firstLine="0"/>
      <w:jc w:val="left"/>
    </w:pPr>
    <w:rPr>
      <w:rFonts w:ascii="Arial" w:eastAsia="Times New Roman" w:hAnsi="Arial" w:cs="Times New Roman"/>
      <w:i/>
      <w:color w:val="auto"/>
      <w:sz w:val="18"/>
      <w:szCs w:val="24"/>
    </w:rPr>
  </w:style>
  <w:style w:type="paragraph" w:customStyle="1" w:styleId="local2">
    <w:name w:val="local. 2"/>
    <w:basedOn w:val="local1"/>
    <w:qFormat/>
    <w:rsid w:val="00E72CE1"/>
    <w:pPr>
      <w:ind w:left="1134"/>
    </w:pPr>
  </w:style>
  <w:style w:type="paragraph" w:styleId="TM4">
    <w:name w:val="toc 4"/>
    <w:basedOn w:val="Normal"/>
    <w:next w:val="Normal"/>
    <w:autoRedefine/>
    <w:uiPriority w:val="39"/>
    <w:unhideWhenUsed/>
    <w:rsid w:val="003B2DB5"/>
    <w:pPr>
      <w:spacing w:after="100" w:line="278" w:lineRule="auto"/>
      <w:ind w:left="720" w:firstLine="0"/>
      <w:jc w:val="left"/>
    </w:pPr>
    <w:rPr>
      <w:rFonts w:asciiTheme="minorHAnsi" w:eastAsiaTheme="minorEastAsia" w:hAnsiTheme="minorHAnsi" w:cstheme="minorBidi"/>
      <w:color w:val="auto"/>
      <w:kern w:val="2"/>
      <w:sz w:val="24"/>
      <w:szCs w:val="24"/>
      <w14:ligatures w14:val="standardContextual"/>
    </w:rPr>
  </w:style>
  <w:style w:type="paragraph" w:styleId="TM5">
    <w:name w:val="toc 5"/>
    <w:basedOn w:val="Normal"/>
    <w:next w:val="Normal"/>
    <w:autoRedefine/>
    <w:uiPriority w:val="39"/>
    <w:unhideWhenUsed/>
    <w:rsid w:val="003B2DB5"/>
    <w:pPr>
      <w:spacing w:after="100" w:line="278" w:lineRule="auto"/>
      <w:ind w:left="960" w:firstLine="0"/>
      <w:jc w:val="left"/>
    </w:pPr>
    <w:rPr>
      <w:rFonts w:asciiTheme="minorHAnsi" w:eastAsiaTheme="minorEastAsia" w:hAnsiTheme="minorHAnsi" w:cstheme="minorBidi"/>
      <w:color w:val="auto"/>
      <w:kern w:val="2"/>
      <w:sz w:val="24"/>
      <w:szCs w:val="24"/>
      <w14:ligatures w14:val="standardContextual"/>
    </w:rPr>
  </w:style>
  <w:style w:type="paragraph" w:styleId="TM6">
    <w:name w:val="toc 6"/>
    <w:basedOn w:val="Normal"/>
    <w:next w:val="Normal"/>
    <w:autoRedefine/>
    <w:uiPriority w:val="39"/>
    <w:unhideWhenUsed/>
    <w:rsid w:val="003B2DB5"/>
    <w:pPr>
      <w:spacing w:after="100" w:line="278" w:lineRule="auto"/>
      <w:ind w:left="1200" w:firstLine="0"/>
      <w:jc w:val="left"/>
    </w:pPr>
    <w:rPr>
      <w:rFonts w:asciiTheme="minorHAnsi" w:eastAsiaTheme="minorEastAsia" w:hAnsiTheme="minorHAnsi" w:cstheme="minorBidi"/>
      <w:color w:val="auto"/>
      <w:kern w:val="2"/>
      <w:sz w:val="24"/>
      <w:szCs w:val="24"/>
      <w14:ligatures w14:val="standardContextual"/>
    </w:rPr>
  </w:style>
  <w:style w:type="paragraph" w:styleId="TM7">
    <w:name w:val="toc 7"/>
    <w:basedOn w:val="Normal"/>
    <w:next w:val="Normal"/>
    <w:autoRedefine/>
    <w:uiPriority w:val="39"/>
    <w:unhideWhenUsed/>
    <w:rsid w:val="003B2DB5"/>
    <w:pPr>
      <w:spacing w:after="100" w:line="278" w:lineRule="auto"/>
      <w:ind w:left="1440" w:firstLine="0"/>
      <w:jc w:val="left"/>
    </w:pPr>
    <w:rPr>
      <w:rFonts w:asciiTheme="minorHAnsi" w:eastAsiaTheme="minorEastAsia" w:hAnsiTheme="minorHAnsi" w:cstheme="minorBidi"/>
      <w:color w:val="auto"/>
      <w:kern w:val="2"/>
      <w:sz w:val="24"/>
      <w:szCs w:val="24"/>
      <w14:ligatures w14:val="standardContextual"/>
    </w:rPr>
  </w:style>
  <w:style w:type="paragraph" w:styleId="TM8">
    <w:name w:val="toc 8"/>
    <w:basedOn w:val="Normal"/>
    <w:next w:val="Normal"/>
    <w:autoRedefine/>
    <w:uiPriority w:val="39"/>
    <w:unhideWhenUsed/>
    <w:rsid w:val="003B2DB5"/>
    <w:pPr>
      <w:spacing w:after="100" w:line="278" w:lineRule="auto"/>
      <w:ind w:left="1680" w:firstLine="0"/>
      <w:jc w:val="left"/>
    </w:pPr>
    <w:rPr>
      <w:rFonts w:asciiTheme="minorHAnsi" w:eastAsiaTheme="minorEastAsia" w:hAnsiTheme="minorHAnsi" w:cstheme="minorBidi"/>
      <w:color w:val="auto"/>
      <w:kern w:val="2"/>
      <w:sz w:val="24"/>
      <w:szCs w:val="24"/>
      <w14:ligatures w14:val="standardContextual"/>
    </w:rPr>
  </w:style>
  <w:style w:type="paragraph" w:styleId="TM9">
    <w:name w:val="toc 9"/>
    <w:basedOn w:val="Normal"/>
    <w:next w:val="Normal"/>
    <w:autoRedefine/>
    <w:uiPriority w:val="39"/>
    <w:unhideWhenUsed/>
    <w:rsid w:val="003B2DB5"/>
    <w:pPr>
      <w:spacing w:after="100" w:line="278" w:lineRule="auto"/>
      <w:ind w:left="1920" w:firstLine="0"/>
      <w:jc w:val="left"/>
    </w:pPr>
    <w:rPr>
      <w:rFonts w:asciiTheme="minorHAnsi" w:eastAsiaTheme="minorEastAsia" w:hAnsiTheme="minorHAnsi" w:cstheme="minorBidi"/>
      <w:color w:val="auto"/>
      <w:kern w:val="2"/>
      <w:sz w:val="24"/>
      <w:szCs w:val="24"/>
      <w14:ligatures w14:val="standardContextual"/>
    </w:rPr>
  </w:style>
  <w:style w:type="character" w:customStyle="1" w:styleId="Mentionnonrsolue1">
    <w:name w:val="Mention non résolue1"/>
    <w:basedOn w:val="Policepardfaut"/>
    <w:uiPriority w:val="99"/>
    <w:semiHidden/>
    <w:unhideWhenUsed/>
    <w:rsid w:val="003B2DB5"/>
    <w:rPr>
      <w:color w:val="605E5C"/>
      <w:shd w:val="clear" w:color="auto" w:fill="E1DFDD"/>
    </w:rPr>
  </w:style>
  <w:style w:type="character" w:customStyle="1" w:styleId="ParagraphedelisteCar">
    <w:name w:val="Paragraphe de liste Car"/>
    <w:aliases w:val="TP Liste Car,Para T3 Car,TITRE 1 GRAND CHAPITRE Car,SOUS TITRE Car,Référence Car,listes à puces Car,normal Car,PADE_liste Car,6 pt paragraphe carré Car,Puce focus Car,List Paragraph Car,texte de base Car,Titree 2 Car,Contact Car"/>
    <w:link w:val="Paragraphedeliste"/>
    <w:uiPriority w:val="1"/>
    <w:rsid w:val="00882387"/>
    <w:rPr>
      <w:rFonts w:ascii="Times" w:eastAsia="Calibri" w:hAnsi="Times" w:cs="Calibri"/>
      <w:color w:val="000000"/>
      <w:sz w:val="20"/>
      <w:lang w:eastAsia="fr-FR"/>
    </w:rPr>
  </w:style>
  <w:style w:type="paragraph" w:styleId="Rvision">
    <w:name w:val="Revision"/>
    <w:hidden/>
    <w:uiPriority w:val="99"/>
    <w:semiHidden/>
    <w:rsid w:val="00A076AF"/>
    <w:pPr>
      <w:spacing w:after="0" w:line="240" w:lineRule="auto"/>
    </w:pPr>
    <w:rPr>
      <w:rFonts w:ascii="Calibri" w:eastAsia="Calibri" w:hAnsi="Calibri" w:cs="Calibri"/>
      <w:color w:val="000000"/>
      <w:sz w:val="20"/>
      <w:lang w:eastAsia="fr-FR"/>
    </w:rPr>
  </w:style>
  <w:style w:type="character" w:styleId="lev">
    <w:name w:val="Strong"/>
    <w:basedOn w:val="Policepardfaut"/>
    <w:uiPriority w:val="22"/>
    <w:qFormat/>
    <w:rsid w:val="009A35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424516">
      <w:bodyDiv w:val="1"/>
      <w:marLeft w:val="0"/>
      <w:marRight w:val="0"/>
      <w:marTop w:val="0"/>
      <w:marBottom w:val="0"/>
      <w:divBdr>
        <w:top w:val="none" w:sz="0" w:space="0" w:color="auto"/>
        <w:left w:val="none" w:sz="0" w:space="0" w:color="auto"/>
        <w:bottom w:val="none" w:sz="0" w:space="0" w:color="auto"/>
        <w:right w:val="none" w:sz="0" w:space="0" w:color="auto"/>
      </w:divBdr>
    </w:div>
    <w:div w:id="175658110">
      <w:bodyDiv w:val="1"/>
      <w:marLeft w:val="0"/>
      <w:marRight w:val="0"/>
      <w:marTop w:val="0"/>
      <w:marBottom w:val="0"/>
      <w:divBdr>
        <w:top w:val="none" w:sz="0" w:space="0" w:color="auto"/>
        <w:left w:val="none" w:sz="0" w:space="0" w:color="auto"/>
        <w:bottom w:val="none" w:sz="0" w:space="0" w:color="auto"/>
        <w:right w:val="none" w:sz="0" w:space="0" w:color="auto"/>
      </w:divBdr>
    </w:div>
    <w:div w:id="493227524">
      <w:bodyDiv w:val="1"/>
      <w:marLeft w:val="0"/>
      <w:marRight w:val="0"/>
      <w:marTop w:val="0"/>
      <w:marBottom w:val="0"/>
      <w:divBdr>
        <w:top w:val="none" w:sz="0" w:space="0" w:color="auto"/>
        <w:left w:val="none" w:sz="0" w:space="0" w:color="auto"/>
        <w:bottom w:val="none" w:sz="0" w:space="0" w:color="auto"/>
        <w:right w:val="none" w:sz="0" w:space="0" w:color="auto"/>
      </w:divBdr>
    </w:div>
    <w:div w:id="1298296462">
      <w:bodyDiv w:val="1"/>
      <w:marLeft w:val="0"/>
      <w:marRight w:val="0"/>
      <w:marTop w:val="0"/>
      <w:marBottom w:val="0"/>
      <w:divBdr>
        <w:top w:val="none" w:sz="0" w:space="0" w:color="auto"/>
        <w:left w:val="none" w:sz="0" w:space="0" w:color="auto"/>
        <w:bottom w:val="none" w:sz="0" w:space="0" w:color="auto"/>
        <w:right w:val="none" w:sz="0" w:space="0" w:color="auto"/>
      </w:divBdr>
    </w:div>
    <w:div w:id="201321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cedeschantiers.fr/blog-artisan/reglementation-batiment/assurances-professionnels-bt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81A6A-880D-41DA-BECF-A41A4F949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31</Pages>
  <Words>13563</Words>
  <Characters>74599</Characters>
  <Application>Microsoft Office Word</Application>
  <DocSecurity>0</DocSecurity>
  <Lines>621</Lines>
  <Paragraphs>175</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87987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CASTAIN Helene</dc:creator>
  <cp:keywords/>
  <dc:description/>
  <cp:lastModifiedBy>PAQUI Loane</cp:lastModifiedBy>
  <cp:revision>14</cp:revision>
  <dcterms:created xsi:type="dcterms:W3CDTF">2024-09-06T07:56:00Z</dcterms:created>
  <dcterms:modified xsi:type="dcterms:W3CDTF">2025-01-14T15:55:00Z</dcterms:modified>
</cp:coreProperties>
</file>