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BA8C5" w14:textId="78A4368E" w:rsidR="00E939FE" w:rsidRDefault="00E939FE" w:rsidP="00E939FE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56192" behindDoc="1" locked="0" layoutInCell="1" allowOverlap="1" wp14:anchorId="629E59BD" wp14:editId="1641CD1E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55168" behindDoc="1" locked="0" layoutInCell="1" allowOverlap="1" wp14:anchorId="53919291" wp14:editId="12B0A569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163D38" w14:textId="77777777" w:rsidR="00E939FE" w:rsidRDefault="00E939FE" w:rsidP="00E939FE">
      <w:pPr>
        <w:rPr>
          <w:rFonts w:ascii="Fira Sans" w:hAnsi="Fira Sans"/>
          <w:b/>
          <w:bCs/>
          <w:sz w:val="28"/>
          <w:szCs w:val="28"/>
        </w:rPr>
      </w:pPr>
    </w:p>
    <w:p w14:paraId="45377B43" w14:textId="68EF9244" w:rsidR="00E939FE" w:rsidRPr="00F019B7" w:rsidRDefault="00E939FE" w:rsidP="00E939FE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7C80A515" w14:textId="5726A9B8" w:rsidR="00E939FE" w:rsidRDefault="00E939FE" w:rsidP="00E939FE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673BB" wp14:editId="12A8FED7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D407C4" w14:textId="77777777" w:rsidR="00E939FE" w:rsidRPr="00096ABB" w:rsidRDefault="00E939FE" w:rsidP="00E939FE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673BB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1YGAIAAC0EAAAOAAAAZHJzL2Uyb0RvYy54bWysU8tu2zAQvBfoPxC815Ic200Fy4GbwEUB&#10;IwngFDnTFGkJoLgsSVtyv75LSn4gzSnohdrlrvYxM5zfdY0iB2FdDbqg2SilRGgOZa13Bf31svpy&#10;S4nzTJdMgRYFPQpH7xafP81bk4sxVKBKYQkW0S5vTUEr702eJI5XomFuBEZoDEqwDfPo2l1SWtZi&#10;9UYl4zSdJS3Y0ljgwjm8feiDdBHrSym4f5LSCU9UQXE2H08bz204k8Wc5TvLTFXzYQz2gSkaVmts&#10;ei71wDwje1v/U6qpuQUH0o84NAlIWXMRd8BtsvTNNpuKGRF3QXCcOcPk/l9Z/njYmGdLfPcdOiQw&#10;ANIalzu8DPt00jbhi5MSjCOExzNsovOE4+Ukm01nKYY4xrLx7CbNpqFOcvndWOd/CGhIMApqkZcI&#10;Fzusne9TTymhm4ZVrVTkRmnSFnR2M03jD+cIFlcae1yGDZbvtt2wwRbKIy5moefcGb6qsfmaOf/M&#10;LJKMA6Nw/RMeUgE2gcGipAL75737kI/YY5SSFkVTUPd7z6ygRP3UyMq3bDIJKovOZPp1jI69jmyv&#10;I3rf3APqMsMnYng0Q75XJ1NaaF5R38vQFUNMc+xdUH8y730vZXwfXCyXMQl1ZZhf643hoXSAM0D7&#10;0r0yawb8PVL3CCd5sfwNDX1uT8Ry70HWkaMAcI/qgDtqMrI8vJ8g+ms/Zl1e+eIvAAAA//8DAFBL&#10;AwQUAAYACAAAACEAN8dCS+IAAAAKAQAADwAAAGRycy9kb3ducmV2LnhtbEyPwU7DMAyG70i8Q2Qk&#10;bltKR8tWmk5TpQkJwWFjF25p47UVjVOabCs8PeYEJ8v2p9+f8/Vke3HG0XeOFNzNIxBItTMdNQoO&#10;b9vZEoQPmozuHaGCL/SwLq6vcp0Zd6EdnvehERxCPtMK2hCGTEpft2i1n7sBiXdHN1oduB0baUZ9&#10;4XDbyziKUml1R3yh1QOWLdYf+5NV8FxuX/Wuiu3yuy+fXo6b4fPwnih1ezNtHkEEnMIfDL/6rA4F&#10;O1XuRMaLXsEsWT0wqiC+58pAskoXICoexIsUZJHL/y8UPwAAAP//AwBQSwECLQAUAAYACAAAACEA&#10;toM4kv4AAADhAQAAEwAAAAAAAAAAAAAAAAAAAAAAW0NvbnRlbnRfVHlwZXNdLnhtbFBLAQItABQA&#10;BgAIAAAAIQA4/SH/1gAAAJQBAAALAAAAAAAAAAAAAAAAAC8BAABfcmVscy8ucmVsc1BLAQItABQA&#10;BgAIAAAAIQBxrS1YGAIAAC0EAAAOAAAAAAAAAAAAAAAAAC4CAABkcnMvZTJvRG9jLnhtbFBLAQIt&#10;ABQABgAIAAAAIQA3x0JL4gAAAAoBAAAPAAAAAAAAAAAAAAAAAHIEAABkcnMvZG93bnJldi54bWxQ&#10;SwUGAAAAAAQABADzAAAAgQUAAAAA&#10;" filled="f" stroked="f" strokeweight=".5pt">
                <v:textbox>
                  <w:txbxContent>
                    <w:p w14:paraId="54D407C4" w14:textId="77777777" w:rsidR="00E939FE" w:rsidRPr="00096ABB" w:rsidRDefault="00E939FE" w:rsidP="00E939FE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E4A1E79" w14:textId="4782AA42" w:rsidR="00E939FE" w:rsidRDefault="00E939FE" w:rsidP="00E939FE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2C7FEDF0" w14:textId="7FA83499" w:rsidR="00E939FE" w:rsidRDefault="00E939FE" w:rsidP="00E939FE">
      <w:pPr>
        <w:rPr>
          <w:rFonts w:ascii="Fira Sans" w:hAnsi="Fira Sans"/>
          <w:b/>
          <w:bCs/>
        </w:rPr>
      </w:pPr>
    </w:p>
    <w:p w14:paraId="42D7CBE8" w14:textId="1C3D59C5" w:rsidR="00E939FE" w:rsidRPr="00056D8D" w:rsidRDefault="00E939FE" w:rsidP="00E939FE">
      <w:pPr>
        <w:rPr>
          <w:rFonts w:ascii="Fira Sans" w:hAnsi="Fira Sans"/>
          <w:b/>
          <w:bCs/>
        </w:rPr>
      </w:pPr>
    </w:p>
    <w:p w14:paraId="6BB65434" w14:textId="3979A20A" w:rsidR="00E939FE" w:rsidRDefault="007E189A" w:rsidP="00E939FE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76E221" wp14:editId="784532C7">
                <wp:simplePos x="0" y="0"/>
                <wp:positionH relativeFrom="column">
                  <wp:posOffset>-376526</wp:posOffset>
                </wp:positionH>
                <wp:positionV relativeFrom="paragraph">
                  <wp:posOffset>88108</wp:posOffset>
                </wp:positionV>
                <wp:extent cx="4000500" cy="2981050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9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47C6187" w14:textId="77777777" w:rsidR="001C6356" w:rsidRDefault="001C6356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58E37CAF" w14:textId="39B29EA1" w:rsidR="007E189A" w:rsidRPr="007E189A" w:rsidRDefault="007E189A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E189A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MARCHE DE FORMATION DE SECURITE POUR LES COLLABORATEURS DE LA CHAMBRE DE COMMERCE ET D’INDUSTRIE METROPOLITAINE ET TERRITORIALE NICE COTE D’AZUR (CCI NCA) AINSI QUE SES FILIALES</w:t>
                            </w:r>
                          </w:p>
                          <w:p w14:paraId="2A331C45" w14:textId="77777777" w:rsidR="007E189A" w:rsidRDefault="007E189A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468EEE5C" w14:textId="77777777" w:rsidR="003415A3" w:rsidRPr="007E189A" w:rsidRDefault="003415A3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396B422C" w14:textId="660DD3E6" w:rsidR="00E939FE" w:rsidRPr="00F42785" w:rsidRDefault="003415A3" w:rsidP="003415A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415A3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Lot 5 : SSIAP : Service de Sécurité Incendie et d’Assistance aux Personnes 1, 2 et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E221" id="_x0000_s1027" type="#_x0000_t202" style="position:absolute;margin-left:-29.65pt;margin-top:6.95pt;width:315pt;height:23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WoMIwIAAEwEAAAOAAAAZHJzL2Uyb0RvYy54bWysVMtu2zAQvBfoPxC815JdJ00Ey4Ebw0WB&#10;IAngFDnTFGkJILksSVtyv75LSn7A7anohd7lrvYxM/TsodOK7IXzDZiSjkc5JcJwqBqzLemPt9Wn&#10;O0p8YKZiCowo6UF4+jD/+GHW2kJMoAZVCUewiPFFa0tah2CLLPO8Fpr5EVhhMCjBaRbQdduscqzF&#10;6lplkzy/zVpwlXXAhfd4u+yDdJ7qSyl4eJHSi0BUSXG2kE6Xzk08s/mMFVvHbN3wYQz2D1No1hhs&#10;eiq1ZIGRnWv+KKUb7sCDDCMOOgMpGy7SDrjNOL/aZl0zK9IuCI63J5j8/yvLn/dr++pI6L5ChwRG&#10;QFrrC4+XcZ9OOh1/cVKCcYTwcIJNdIFwvJzmeX6TY4hjbHJ/N0Yv1snOn1vnwzcBmkSjpA55SXCx&#10;/ZMPfeoxJXYzsGqUStwoQ9qS3n7GkleR+MGS+ZrsGZJboTU0VQZ7n5eIVug2HWmqiwU3UB1wbwe9&#10;JLzlqwYLPjEfXplDDeA+qOvwgodUgDPAYFFSg/v1t/uYj9RglJIWNVVS/3PHnKBEfTdI2v14Oo0i&#10;TM705ssEHXcZ2VxGzE4/Am42xhdkeTJjflBHUzrQ7yj/ReyKIWY49i5pOJqPoVc6Ph8uFouUhLKz&#10;LDyZteWxdMQ0AvnWvTNnB3oCMvsMR/Wx4oqlPrdnY7ELIJtEYcS5R3WAHyWbRDA8r/gmLv2Udf4T&#10;mP8GAAD//wMAUEsDBBQABgAIAAAAIQAVZ4+Z3AAAAAoBAAAPAAAAZHJzL2Rvd25yZXYueG1sTI9N&#10;TsMwEIX3SNzBGiR2rQNJaJvGqRAoB6BwADce4qixHWznj9MzrGA5ep/e+6Y8LaZnE/rQOSvgYZsA&#10;Q9s41dlWwMd7vdkDC1FaJXtnUcCKAU7V7U0pC+Vm+4bTObaMSmwopAAd41BwHhqNRoatG9BS9um8&#10;kZFO33Ll5UzlpuePSfLEjewsLWg54IvG5noejYApn9dM83oe64DBfy3fzZq9CnF/tzwfgUVc4h8M&#10;v/qkDhU5XdxoVWC9gE1+SAmlID0AIyDfJTtgFwHZPs2AVyX//0L1AwAA//8DAFBLAQItABQABgAI&#10;AAAAIQC2gziS/gAAAOEBAAATAAAAAAAAAAAAAAAAAAAAAABbQ29udGVudF9UeXBlc10ueG1sUEsB&#10;Ai0AFAAGAAgAAAAhADj9If/WAAAAlAEAAAsAAAAAAAAAAAAAAAAALwEAAF9yZWxzLy5yZWxzUEsB&#10;Ai0AFAAGAAgAAAAhAE1pagwjAgAATAQAAA4AAAAAAAAAAAAAAAAALgIAAGRycy9lMm9Eb2MueG1s&#10;UEsBAi0AFAAGAAgAAAAhABVnj5ncAAAACgEAAA8AAAAAAAAAAAAAAAAAfQQAAGRycy9kb3ducmV2&#10;LnhtbFBLBQYAAAAABAAEAPMAAACGBQAAAAA=&#10;" filled="f" stroked="f" strokeweight=".5pt">
                <v:stroke dashstyle="dash"/>
                <v:textbox>
                  <w:txbxContent>
                    <w:p w14:paraId="147C6187" w14:textId="77777777" w:rsidR="001C6356" w:rsidRDefault="001C6356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58E37CAF" w14:textId="39B29EA1" w:rsidR="007E189A" w:rsidRPr="007E189A" w:rsidRDefault="007E189A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7E189A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MARCHE DE FORMATION DE SECURITE POUR LES COLLABORATEURS DE LA CHAMBRE DE COMMERCE ET D’INDUSTRIE METROPOLITAINE ET TERRITORIALE NICE COTE D’AZUR (CCI NCA) AINSI QUE SES FILIALES</w:t>
                      </w:r>
                    </w:p>
                    <w:p w14:paraId="2A331C45" w14:textId="77777777" w:rsidR="007E189A" w:rsidRDefault="007E189A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468EEE5C" w14:textId="77777777" w:rsidR="003415A3" w:rsidRPr="007E189A" w:rsidRDefault="003415A3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396B422C" w14:textId="660DD3E6" w:rsidR="00E939FE" w:rsidRPr="00F42785" w:rsidRDefault="003415A3" w:rsidP="003415A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3415A3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Lot 5 : SSIAP : Service de Sécurité Incendie et d’Assistance aux Personnes 1, 2 et 3</w:t>
                      </w:r>
                    </w:p>
                  </w:txbxContent>
                </v:textbox>
              </v:shape>
            </w:pict>
          </mc:Fallback>
        </mc:AlternateContent>
      </w:r>
    </w:p>
    <w:p w14:paraId="4CC92F53" w14:textId="3D2B1962" w:rsidR="00E939FE" w:rsidRDefault="00E939FE" w:rsidP="00E939FE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B046D5" wp14:editId="7DCF3ECB">
                <wp:simplePos x="0" y="0"/>
                <wp:positionH relativeFrom="column">
                  <wp:posOffset>4218305</wp:posOffset>
                </wp:positionH>
                <wp:positionV relativeFrom="paragraph">
                  <wp:posOffset>1905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EFDCB6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  <w:t>PROCÉDURE</w:t>
                            </w:r>
                          </w:p>
                          <w:p w14:paraId="62F3007E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1F66BB77" w14:textId="77777777" w:rsidR="001C6356" w:rsidRPr="001C6356" w:rsidRDefault="001C6356" w:rsidP="001C6356">
                            <w:pPr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  <w:szCs w:val="20"/>
                              </w:rPr>
                              <w:t>Appel d’offre ouvert</w:t>
                            </w:r>
                          </w:p>
                          <w:p w14:paraId="433287F7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0496F05E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  <w:t>GROUPEMENT DE COMMANDES entre :</w:t>
                            </w:r>
                          </w:p>
                          <w:p w14:paraId="2D8FED43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058DF624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</w:r>
                            <w:bookmarkStart w:id="0" w:name="_Hlk185340105"/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La Chambre de Commerce et d’Industrie Nice – Côte d’Azur</w:t>
                            </w:r>
                            <w:bookmarkEnd w:id="0"/>
                          </w:p>
                          <w:p w14:paraId="67CE6E91" w14:textId="2634DAF2" w:rsidR="001C6356" w:rsidRPr="001C6356" w:rsidRDefault="001C6356" w:rsidP="00A46148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  <w:t>SAS Vauban 21</w:t>
                            </w:r>
                          </w:p>
                          <w:p w14:paraId="75748F75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13B07318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  <w:t>Coordonnateur :</w:t>
                            </w:r>
                          </w:p>
                          <w:p w14:paraId="733C0F4C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6223BD8F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La Chambre de Commerce et d’Industrie Nice – Côte d’Azur</w:t>
                            </w:r>
                          </w:p>
                          <w:p w14:paraId="102C06F8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041420C7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i/>
                                <w:iCs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  <w:p w14:paraId="3B1BD6CD" w14:textId="6985D957" w:rsidR="00E939FE" w:rsidRPr="00096ABB" w:rsidRDefault="00E939FE" w:rsidP="00E939FE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B046D5" id="_x0000_s1028" type="#_x0000_t202" style="position:absolute;margin-left:332.15pt;margin-top:.15pt;width:176pt;height:2in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ERPoLbcAAAACQEAAA8AAABkcnMvZG93bnJldi54bWxMj81qwzAQhO+F&#10;voPYQi8lkewUY1yvQwn4HOL0ARRrazvRj7Hk2H37Kqf2suwyw+w35X41mt1p8oOzCMlWACPbOjXY&#10;DuHrXG9yYD5Iq6R2lhB+yMO+en4qZaHcYk90b0LHYoj1hUToQxgLzn3bk5F+60ayUft2k5EhnlPH&#10;1SSXGG40T4XIuJGDjR96OdKhp/bWzAbBpcubPjVJfTgu11ocZzo3nhBfX9bPD2CB1vBnhgd+RIcq&#10;Ml3cbJVnGiHL3nfRihDnQxZJFrcLQprnO+BVyf83qH4BAAD//wMAUEsBAi0AFAAGAAgAAAAhALaD&#10;OJL+AAAA4QEAABMAAAAAAAAAAAAAAAAAAAAAAFtDb250ZW50X1R5cGVzXS54bWxQSwECLQAUAAYA&#10;CAAAACEAOP0h/9YAAACUAQAACwAAAAAAAAAAAAAAAAAvAQAAX3JlbHMvLnJlbHNQSwECLQAUAAYA&#10;CAAAACEA1X3lMhwCAAA0BAAADgAAAAAAAAAAAAAAAAAuAgAAZHJzL2Uyb0RvYy54bWxQSwECLQAU&#10;AAYACAAAACEARE+gttwAAAAJAQAADwAAAAAAAAAAAAAAAAB2BAAAZHJzL2Rvd25yZXYueG1sUEsF&#10;BgAAAAAEAAQA8wAAAH8FAAAAAA==&#10;" filled="f" stroked="f" strokeweight=".5pt">
                <v:textbox style="mso-fit-shape-to-text:t">
                  <w:txbxContent>
                    <w:p w14:paraId="4EEFDCB6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  <w:t>PROCÉDURE</w:t>
                      </w:r>
                    </w:p>
                    <w:p w14:paraId="62F3007E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1F66BB77" w14:textId="77777777" w:rsidR="001C6356" w:rsidRPr="001C6356" w:rsidRDefault="001C6356" w:rsidP="001C6356">
                      <w:pPr>
                        <w:numPr>
                          <w:ilvl w:val="0"/>
                          <w:numId w:val="13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  <w:szCs w:val="20"/>
                        </w:rPr>
                        <w:t>Appel d’offre ouvert</w:t>
                      </w:r>
                    </w:p>
                    <w:p w14:paraId="433287F7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0496F05E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  <w:t>GROUPEMENT DE COMMANDES entre :</w:t>
                      </w:r>
                    </w:p>
                    <w:p w14:paraId="2D8FED43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058DF624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</w:r>
                      <w:bookmarkStart w:id="1" w:name="_Hlk185340105"/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La Chambre de Commerce et d’Industrie Nice – Côte d’Azur</w:t>
                      </w:r>
                      <w:bookmarkEnd w:id="1"/>
                    </w:p>
                    <w:p w14:paraId="67CE6E91" w14:textId="2634DAF2" w:rsidR="001C6356" w:rsidRPr="001C6356" w:rsidRDefault="001C6356" w:rsidP="00A46148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  <w:t>SAS Vauban 21</w:t>
                      </w:r>
                    </w:p>
                    <w:p w14:paraId="75748F75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13B07318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  <w:t>Coordonnateur :</w:t>
                      </w:r>
                    </w:p>
                    <w:p w14:paraId="733C0F4C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6223BD8F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La Chambre de Commerce et d’Industrie Nice – Côte d’Azur</w:t>
                      </w:r>
                    </w:p>
                    <w:p w14:paraId="102C06F8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041420C7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i/>
                          <w:iCs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i/>
                          <w:iCs/>
                        </w:rPr>
                        <w:t>Prise en qualité de Pouvoir Adjudicateur</w:t>
                      </w:r>
                    </w:p>
                    <w:p w14:paraId="3B1BD6CD" w14:textId="6985D957" w:rsidR="00E939FE" w:rsidRPr="00096ABB" w:rsidRDefault="00E939FE" w:rsidP="00E939FE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29544C" w14:textId="385F0A7A" w:rsidR="00E939FE" w:rsidRPr="00595B10" w:rsidRDefault="00E939FE" w:rsidP="00E939FE">
      <w:pPr>
        <w:rPr>
          <w:b/>
          <w:bCs/>
        </w:rPr>
      </w:pPr>
    </w:p>
    <w:p w14:paraId="1593DCF3" w14:textId="77777777" w:rsidR="00E939FE" w:rsidRDefault="00E939FE" w:rsidP="00E939FE"/>
    <w:p w14:paraId="64901AFC" w14:textId="77777777" w:rsidR="00E939FE" w:rsidRDefault="00E939FE" w:rsidP="00E939FE"/>
    <w:p w14:paraId="0768250B" w14:textId="77777777" w:rsidR="00E939FE" w:rsidRDefault="00E939FE" w:rsidP="00E939FE"/>
    <w:p w14:paraId="4161D543" w14:textId="77777777" w:rsidR="00E939FE" w:rsidRDefault="00E939FE" w:rsidP="00E939FE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613F4301" w14:textId="77777777" w:rsidR="00E939FE" w:rsidRDefault="00E939FE" w:rsidP="00E939FE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52FA6B22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6BECD529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77BA6F9E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658E5A0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B6E143F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90BAF06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0462F81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F9935C9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13B15CA1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163B4297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7A7653DF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87C9AFB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F526A85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7CD5A44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0C0CB667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EBE3CC5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32E49FA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61D8D1B0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5F12CEB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055275D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7DD3D527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2A5261D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4B40492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62D75B0A" w14:textId="77777777" w:rsidR="00170C13" w:rsidRDefault="00170C13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29D826A5" w14:textId="77777777" w:rsidR="00E27574" w:rsidRPr="008471B2" w:rsidRDefault="00E27574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41E11A05" w14:textId="1F33DB4F" w:rsidR="003B4BAB" w:rsidRPr="008471B2" w:rsidRDefault="0080323A" w:rsidP="004529FC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sz w:val="24"/>
          <w:szCs w:val="24"/>
        </w:rPr>
        <w:pict w14:anchorId="25B240F3">
          <v:rect id="_x0000_i1028" style="width:94.25pt;height:.05pt" o:hralign="center" o:hrstd="t" o:hrnoshade="t" o:hr="t" fillcolor="#7f7f7f" stroked="f"/>
        </w:pict>
      </w:r>
    </w:p>
    <w:p w14:paraId="72056078" w14:textId="77777777" w:rsidR="00992B4C" w:rsidRPr="008A7204" w:rsidRDefault="00992B4C" w:rsidP="00992B4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lastRenderedPageBreak/>
        <w:t>LE CADRE DE REPONSE DOIT ETRE REMPLI OBLIGATOIREMENT PAR LE CANDIDAT</w:t>
      </w:r>
    </w:p>
    <w:p w14:paraId="50FB945B" w14:textId="1830D6B1" w:rsidR="008A7204" w:rsidRPr="008A7204" w:rsidRDefault="00992B4C" w:rsidP="000C153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t>SOUS PEINE DE REJET ET INSERE DANS L’OFFRE</w:t>
      </w: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Téléphone et Adresse mail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236629D1" w14:textId="77777777" w:rsidR="008432DD" w:rsidRDefault="008432DD" w:rsidP="00B301DF">
      <w:pPr>
        <w:jc w:val="both"/>
        <w:rPr>
          <w:rFonts w:ascii="Palatino Linotype" w:hAnsi="Palatino Linotype" w:cstheme="minorHAnsi"/>
          <w:b/>
          <w:u w:val="single"/>
        </w:rPr>
      </w:pPr>
    </w:p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0D2A317F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2D77B2AD" w14:textId="17935378" w:rsidR="008B5D6C" w:rsidRDefault="00CE2BB5" w:rsidP="000B65EC">
      <w:pPr>
        <w:ind w:left="1277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485E6EDA" w14:textId="77777777" w:rsidR="003415A3" w:rsidRPr="00E27574" w:rsidRDefault="003415A3" w:rsidP="000B65EC">
      <w:pPr>
        <w:ind w:left="1277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</w:p>
    <w:p w14:paraId="3DD87C32" w14:textId="6AFF1DF9" w:rsidR="003B4BAB" w:rsidRPr="008471B2" w:rsidRDefault="009C7604" w:rsidP="008471B2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bookmarkStart w:id="1" w:name="_Hlk178581774"/>
      <w:bookmarkStart w:id="2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3474F5">
        <w:rPr>
          <w:rFonts w:ascii="Palatino Linotype" w:hAnsi="Palatino Linotype" w:cstheme="minorHAnsi"/>
          <w:b/>
          <w:bCs/>
          <w:color w:val="44546A" w:themeColor="text2"/>
          <w:u w:val="single"/>
        </w:rPr>
        <w:t>1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384983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VALEUR TECHNIQUE NOTE SUR 100 </w:t>
      </w:r>
      <w:r w:rsidR="000B65EC">
        <w:rPr>
          <w:rFonts w:ascii="Palatino Linotype" w:hAnsi="Palatino Linotype" w:cstheme="minorHAnsi"/>
          <w:b/>
          <w:bCs/>
          <w:color w:val="44546A" w:themeColor="text2"/>
          <w:u w:val="single"/>
        </w:rPr>
        <w:t>(60</w:t>
      </w:r>
      <w:r w:rsidR="00384983">
        <w:rPr>
          <w:rFonts w:ascii="Palatino Linotype" w:hAnsi="Palatino Linotype" w:cstheme="minorHAnsi"/>
          <w:b/>
          <w:bCs/>
          <w:color w:val="44546A" w:themeColor="text2"/>
          <w:u w:val="single"/>
        </w:rPr>
        <w:t>% DE LA NOTE GLOBALE)</w:t>
      </w:r>
    </w:p>
    <w:bookmarkEnd w:id="1"/>
    <w:p w14:paraId="1C47ECE3" w14:textId="78DE4A4D" w:rsidR="003B4BAB" w:rsidRPr="00D173D6" w:rsidRDefault="003B4BAB" w:rsidP="008432D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(</w:t>
      </w:r>
      <w:r w:rsidR="0038498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Organisation et méthodologie de la prestation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)</w:t>
      </w:r>
      <w:r w:rsidR="006F75F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60 points</w:t>
      </w:r>
    </w:p>
    <w:p w14:paraId="13DEB5FF" w14:textId="51FADCB7" w:rsidR="002C1149" w:rsidRDefault="00A507D6" w:rsidP="00C941E3">
      <w:pPr>
        <w:jc w:val="both"/>
        <w:rPr>
          <w:rFonts w:ascii="Palatino Linotype" w:hAnsi="Palatino Linotype" w:cstheme="minorHAnsi"/>
          <w:sz w:val="18"/>
          <w:szCs w:val="18"/>
        </w:rPr>
      </w:pPr>
      <w:r w:rsidRPr="00A507D6">
        <w:rPr>
          <w:rFonts w:ascii="Palatino Linotype" w:hAnsi="Palatino Linotype" w:cstheme="minorHAnsi"/>
          <w:sz w:val="18"/>
          <w:szCs w:val="18"/>
        </w:rPr>
        <w:t xml:space="preserve">Le candidat </w:t>
      </w:r>
      <w:r w:rsidR="002C1149">
        <w:rPr>
          <w:rFonts w:ascii="Palatino Linotype" w:hAnsi="Palatino Linotype" w:cstheme="minorHAnsi"/>
          <w:sz w:val="18"/>
          <w:szCs w:val="18"/>
        </w:rPr>
        <w:t>présentera son programme de formation et son déroulé pédagogique dans lesquels nous souhaitons retrouver à minima les éléments suivants :</w:t>
      </w:r>
    </w:p>
    <w:p w14:paraId="0100F846" w14:textId="3EC008F3" w:rsidR="002C1149" w:rsidRDefault="002C1149" w:rsidP="002C1149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Les objectifs de la formation</w:t>
      </w:r>
      <w:r w:rsidR="00E27574">
        <w:rPr>
          <w:rFonts w:ascii="Palatino Linotype" w:hAnsi="Palatino Linotype" w:cstheme="minorHAnsi"/>
          <w:sz w:val="18"/>
          <w:szCs w:val="18"/>
        </w:rPr>
        <w:t xml:space="preserve"> (4 points)</w:t>
      </w:r>
    </w:p>
    <w:p w14:paraId="7FBFC376" w14:textId="3EA0421A" w:rsidR="002C1149" w:rsidRDefault="002C1149" w:rsidP="002C1149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prérequis afin que les stagiaires puissent suivre la </w:t>
      </w:r>
      <w:r w:rsidR="00E27574">
        <w:rPr>
          <w:rFonts w:ascii="Palatino Linotype" w:hAnsi="Palatino Linotype" w:cstheme="minorHAnsi"/>
          <w:sz w:val="18"/>
          <w:szCs w:val="18"/>
        </w:rPr>
        <w:t>formation (4 points)</w:t>
      </w:r>
    </w:p>
    <w:p w14:paraId="5AFE0A08" w14:textId="3941074C" w:rsidR="006B748C" w:rsidRDefault="002C1149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 w:rsidRPr="002C1149">
        <w:rPr>
          <w:rFonts w:ascii="Palatino Linotype" w:hAnsi="Palatino Linotype" w:cstheme="minorHAnsi"/>
          <w:sz w:val="18"/>
          <w:szCs w:val="18"/>
        </w:rPr>
        <w:t xml:space="preserve">Les méthodes pédagogiques </w:t>
      </w:r>
      <w:r w:rsidR="00E27574" w:rsidRPr="002C1149">
        <w:rPr>
          <w:rFonts w:ascii="Palatino Linotype" w:hAnsi="Palatino Linotype" w:cstheme="minorHAnsi"/>
          <w:sz w:val="18"/>
          <w:szCs w:val="18"/>
        </w:rPr>
        <w:t>utilisées</w:t>
      </w:r>
      <w:r w:rsidR="00E27574">
        <w:rPr>
          <w:rFonts w:ascii="Palatino Linotype" w:hAnsi="Palatino Linotype" w:cstheme="minorHAnsi"/>
          <w:sz w:val="18"/>
          <w:szCs w:val="18"/>
        </w:rPr>
        <w:t xml:space="preserve"> (4 points)</w:t>
      </w:r>
    </w:p>
    <w:p w14:paraId="0F57567E" w14:textId="3EE87765" w:rsidR="002C1149" w:rsidRDefault="002C1149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modalités d’évaluation et les seuils de réussite des </w:t>
      </w:r>
      <w:r w:rsidR="00E27574">
        <w:rPr>
          <w:rFonts w:ascii="Palatino Linotype" w:hAnsi="Palatino Linotype" w:cstheme="minorHAnsi"/>
          <w:sz w:val="18"/>
          <w:szCs w:val="18"/>
        </w:rPr>
        <w:t>stagiaires (4 points)</w:t>
      </w:r>
    </w:p>
    <w:p w14:paraId="39BD5A6B" w14:textId="35E16173" w:rsidR="002C1149" w:rsidRDefault="002C1149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La durée totale et les modalités de mise en œuvre de la formation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6846CE76" w14:textId="72E83826" w:rsidR="002C1149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L’effectif minimum et maximum de </w:t>
      </w:r>
      <w:r w:rsidR="00E27574">
        <w:rPr>
          <w:rFonts w:ascii="Palatino Linotype" w:hAnsi="Palatino Linotype" w:cstheme="minorHAnsi"/>
          <w:sz w:val="18"/>
          <w:szCs w:val="18"/>
        </w:rPr>
        <w:t>stagiaires (4 points)</w:t>
      </w:r>
    </w:p>
    <w:p w14:paraId="6F8F891D" w14:textId="42B8B53E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 contenu du programme avec les durées correspondantes, adaptées à nos stagiaires et nos </w:t>
      </w:r>
      <w:r w:rsidR="00E27574">
        <w:rPr>
          <w:rFonts w:ascii="Palatino Linotype" w:hAnsi="Palatino Linotype" w:cstheme="minorHAnsi"/>
          <w:sz w:val="18"/>
          <w:szCs w:val="18"/>
        </w:rPr>
        <w:t>besoins (4 points)</w:t>
      </w:r>
    </w:p>
    <w:p w14:paraId="30D9BB36" w14:textId="3B7FBEFE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Les supports pédagogiques utilisés par l’intervenant en formation et ceux remis aux stagiaires en fin de formation, ainsi que le format des documents (papier, numériques, ...)</w:t>
      </w:r>
      <w:r w:rsidR="00E27574" w:rsidRPr="00E27574">
        <w:rPr>
          <w:rFonts w:ascii="Palatino Linotype" w:hAnsi="Palatino Linotype" w:cstheme="minorHAnsi"/>
          <w:sz w:val="18"/>
          <w:szCs w:val="18"/>
        </w:rPr>
        <w:t xml:space="preserve">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59787965" w14:textId="1997D8CC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 temps garanti de mise en situation et en pratique, par </w:t>
      </w:r>
      <w:r w:rsidR="00E27574">
        <w:rPr>
          <w:rFonts w:ascii="Palatino Linotype" w:hAnsi="Palatino Linotype" w:cstheme="minorHAnsi"/>
          <w:sz w:val="18"/>
          <w:szCs w:val="18"/>
        </w:rPr>
        <w:t>stagiaire (4 points)</w:t>
      </w:r>
    </w:p>
    <w:p w14:paraId="4E860618" w14:textId="576F2A0F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En cas d’échec d’un stagiaire, quelles sont les modalités d’une nouvelle présentation aux épreuves ?</w:t>
      </w:r>
      <w:r w:rsidR="00E27574" w:rsidRPr="00E27574">
        <w:rPr>
          <w:rFonts w:ascii="Palatino Linotype" w:hAnsi="Palatino Linotype" w:cstheme="minorHAnsi"/>
          <w:sz w:val="18"/>
          <w:szCs w:val="18"/>
        </w:rPr>
        <w:t xml:space="preserve">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4530A540" w14:textId="7F2ABDD5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modalités d’évaluation de la prestation de formation par les </w:t>
      </w:r>
      <w:r w:rsidR="00E27574">
        <w:rPr>
          <w:rFonts w:ascii="Palatino Linotype" w:hAnsi="Palatino Linotype" w:cstheme="minorHAnsi"/>
          <w:sz w:val="18"/>
          <w:szCs w:val="18"/>
        </w:rPr>
        <w:t>stagiaires (4 points)</w:t>
      </w:r>
    </w:p>
    <w:p w14:paraId="7B4B6711" w14:textId="6A6760E5" w:rsidR="0099661F" w:rsidRDefault="0099661F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feuilles d’émargement / </w:t>
      </w:r>
      <w:r w:rsidR="00E27574">
        <w:rPr>
          <w:rFonts w:ascii="Palatino Linotype" w:hAnsi="Palatino Linotype" w:cstheme="minorHAnsi"/>
          <w:sz w:val="18"/>
          <w:szCs w:val="18"/>
        </w:rPr>
        <w:t>présence (4 points)</w:t>
      </w:r>
    </w:p>
    <w:p w14:paraId="339C2C43" w14:textId="58B28650" w:rsidR="0099661F" w:rsidRDefault="0099661F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attestations de </w:t>
      </w:r>
      <w:r w:rsidR="00E27574">
        <w:rPr>
          <w:rFonts w:ascii="Palatino Linotype" w:hAnsi="Palatino Linotype" w:cstheme="minorHAnsi"/>
          <w:sz w:val="18"/>
          <w:szCs w:val="18"/>
        </w:rPr>
        <w:t>réussite (4 points)</w:t>
      </w:r>
    </w:p>
    <w:p w14:paraId="77754285" w14:textId="68E094A0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En cas d’absence d’un stagiaire, quelles sont les modalités d’une nouvelle présentation aux épreuves ?</w:t>
      </w:r>
      <w:r w:rsidR="00E27574" w:rsidRPr="00E27574">
        <w:rPr>
          <w:rFonts w:ascii="Palatino Linotype" w:hAnsi="Palatino Linotype" w:cstheme="minorHAnsi"/>
          <w:sz w:val="18"/>
          <w:szCs w:val="18"/>
        </w:rPr>
        <w:t xml:space="preserve">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69EC0DF5" w14:textId="03AD0BAE" w:rsidR="006503B3" w:rsidRPr="002C1149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Les dispositions pour l’accueil en formation des personnes en situations de handicap</w:t>
      </w:r>
      <w:r w:rsidR="00E27574">
        <w:rPr>
          <w:rFonts w:ascii="Palatino Linotype" w:hAnsi="Palatino Linotype" w:cstheme="minorHAnsi"/>
          <w:sz w:val="18"/>
          <w:szCs w:val="18"/>
        </w:rPr>
        <w:t xml:space="preserve"> (4 points)</w:t>
      </w:r>
    </w:p>
    <w:p w14:paraId="03732D5C" w14:textId="7E0B6CA2" w:rsidR="00D173D6" w:rsidRDefault="00D173D6" w:rsidP="00D173D6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9FC782" w14:textId="77777777" w:rsidR="00D173D6" w:rsidRPr="00F432A0" w:rsidRDefault="00D173D6" w:rsidP="00D173D6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B5C30F" w14:textId="77777777" w:rsidR="00D173D6" w:rsidRDefault="00D173D6" w:rsidP="00D173D6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D0CCEF6" w14:textId="23D37D5B" w:rsidR="003B4BAB" w:rsidRDefault="00D173D6" w:rsidP="00D173D6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23E8B52" w14:textId="77777777" w:rsidR="00B9389E" w:rsidRDefault="00B9389E" w:rsidP="00B9389E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47388C7" w14:textId="77777777" w:rsidR="00B9389E" w:rsidRPr="00F432A0" w:rsidRDefault="00B9389E" w:rsidP="00B9389E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F5318C7" w14:textId="77777777" w:rsidR="00B9389E" w:rsidRDefault="00B9389E" w:rsidP="00B9389E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6F72720" w14:textId="3A1CE061" w:rsidR="00C6377B" w:rsidRPr="008E7E5C" w:rsidRDefault="00B9389E" w:rsidP="008E7E5C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2"/>
    </w:p>
    <w:p w14:paraId="7574B173" w14:textId="00D8BC30" w:rsidR="00FF6848" w:rsidRPr="008471B2" w:rsidRDefault="006F236A" w:rsidP="0015073D">
      <w:pPr>
        <w:rPr>
          <w:rFonts w:ascii="Palatino Linotype" w:hAnsi="Palatino Linotype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1748C8" wp14:editId="7566A4DA">
                <wp:simplePos x="0" y="0"/>
                <wp:positionH relativeFrom="column">
                  <wp:posOffset>576800</wp:posOffset>
                </wp:positionH>
                <wp:positionV relativeFrom="paragraph">
                  <wp:posOffset>57120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margin-left:45.4pt;margin-top:4.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LVadGt0AAAAIAQAADwAAAGRycy9kb3ducmV2LnhtbEyPwU7D&#10;MBBE70j8g7VI3KgNKCiEOBUqzQkkSuHA0Um2Tmi8DrGbhr9ne4LTajSj2Tf5cna9mHAMnScN1wsF&#10;Aqn2TUdWw8d7eZWCCNFQY3pPqOEHAyyL87PcZI0/0htO22gFl1DIjIY2xiGTMtQtOhMWfkBib+dH&#10;ZyLL0cpmNEcud728UepOOtMRf2jNgKsW6/324DR8P9vyabdOzaYqX1brz8m+7r82Wl9ezI8PICLO&#10;8S8MJ3xGh4KZKn+gJohew71i8ni6INhOk4R1xblblYAscvl/QPELAAD//wMAUEsBAi0AFAAGAAgA&#10;AAAhALaDOJL+AAAA4QEAABMAAAAAAAAAAAAAAAAAAAAAAFtDb250ZW50X1R5cGVzXS54bWxQSwEC&#10;LQAUAAYACAAAACEAOP0h/9YAAACUAQAACwAAAAAAAAAAAAAAAAAvAQAAX3JlbHMvLnJlbHNQSwEC&#10;LQAUAAYACAAAACEAst+VnloCAAADBQAADgAAAAAAAAAAAAAAAAAuAgAAZHJzL2Uyb0RvYy54bWxQ&#10;SwECLQAUAAYACAAAACEALVadGt0AAAAI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  <w:r w:rsidR="00F432A0">
        <w:rPr>
          <w:rFonts w:ascii="Palatino Linotype" w:hAnsi="Palatino Linotype" w:cs="Arial"/>
          <w:sz w:val="24"/>
          <w:szCs w:val="24"/>
        </w:rPr>
        <w:br w:type="page"/>
      </w:r>
    </w:p>
    <w:p w14:paraId="2AA86EB1" w14:textId="70B07270" w:rsidR="008E613C" w:rsidRPr="008E613C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(</w:t>
      </w:r>
      <w:r w:rsidR="00853F3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Les moyens affectés à l’exécution des prestations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)</w:t>
      </w:r>
      <w:r w:rsidR="006F75F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FD391F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</w:t>
      </w:r>
      <w:r w:rsidR="006F75F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7802F5D8" w14:textId="77777777" w:rsidR="008E613C" w:rsidRPr="008E613C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</w:p>
    <w:p w14:paraId="1534ECFF" w14:textId="09674977" w:rsidR="008C03B9" w:rsidRDefault="00457C8B" w:rsidP="00C941E3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 w:rsidRPr="00457C8B">
        <w:rPr>
          <w:rFonts w:ascii="Palatino Linotype" w:hAnsi="Palatino Linotype" w:cstheme="minorHAnsi"/>
          <w:sz w:val="18"/>
          <w:szCs w:val="18"/>
        </w:rPr>
        <w:t xml:space="preserve">Le candidat </w:t>
      </w:r>
      <w:r w:rsidR="00853F36">
        <w:rPr>
          <w:rFonts w:ascii="Palatino Linotype" w:hAnsi="Palatino Linotype" w:cstheme="minorHAnsi"/>
          <w:sz w:val="18"/>
          <w:szCs w:val="18"/>
        </w:rPr>
        <w:t>présentera :</w:t>
      </w:r>
    </w:p>
    <w:p w14:paraId="704DC5FB" w14:textId="65CB20F6" w:rsidR="00853F36" w:rsidRDefault="00853F36" w:rsidP="002C12B0">
      <w:pPr>
        <w:pStyle w:val="Paragraphedeliste"/>
        <w:spacing w:after="200" w:line="276" w:lineRule="auto"/>
        <w:ind w:left="708" w:firstLine="6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1.2.1 : Les moyens humains dédiés à la réalisation de la prestation, avec notamment, l’i</w:t>
      </w:r>
      <w:r w:rsidRPr="00853F36">
        <w:rPr>
          <w:rFonts w:ascii="Palatino Linotype" w:hAnsi="Palatino Linotype" w:cstheme="minorHAnsi"/>
          <w:sz w:val="18"/>
          <w:szCs w:val="18"/>
        </w:rPr>
        <w:t xml:space="preserve">dentité et </w:t>
      </w:r>
      <w:r>
        <w:rPr>
          <w:rFonts w:ascii="Palatino Linotype" w:hAnsi="Palatino Linotype" w:cstheme="minorHAnsi"/>
          <w:sz w:val="18"/>
          <w:szCs w:val="18"/>
        </w:rPr>
        <w:t xml:space="preserve">les </w:t>
      </w:r>
      <w:r w:rsidRPr="00853F36">
        <w:rPr>
          <w:rFonts w:ascii="Palatino Linotype" w:hAnsi="Palatino Linotype" w:cstheme="minorHAnsi"/>
          <w:sz w:val="18"/>
          <w:szCs w:val="18"/>
        </w:rPr>
        <w:t xml:space="preserve">compétences </w:t>
      </w:r>
      <w:r>
        <w:rPr>
          <w:rFonts w:ascii="Palatino Linotype" w:hAnsi="Palatino Linotype" w:cstheme="minorHAnsi"/>
          <w:sz w:val="18"/>
          <w:szCs w:val="18"/>
        </w:rPr>
        <w:t>pour chaque</w:t>
      </w:r>
      <w:r w:rsidRPr="00853F36">
        <w:rPr>
          <w:rFonts w:ascii="Palatino Linotype" w:hAnsi="Palatino Linotype" w:cstheme="minorHAnsi"/>
          <w:sz w:val="18"/>
          <w:szCs w:val="18"/>
        </w:rPr>
        <w:t xml:space="preserve"> intervenant formateur (C.V, expériences, formation</w:t>
      </w:r>
      <w:r>
        <w:rPr>
          <w:rFonts w:ascii="Palatino Linotype" w:hAnsi="Palatino Linotype" w:cstheme="minorHAnsi"/>
          <w:sz w:val="18"/>
          <w:szCs w:val="18"/>
        </w:rPr>
        <w:t>s</w:t>
      </w:r>
      <w:r w:rsidRPr="00853F36">
        <w:rPr>
          <w:rFonts w:ascii="Palatino Linotype" w:hAnsi="Palatino Linotype" w:cstheme="minorHAnsi"/>
          <w:sz w:val="18"/>
          <w:szCs w:val="18"/>
        </w:rPr>
        <w:t xml:space="preserve"> suivies</w:t>
      </w:r>
      <w:r>
        <w:rPr>
          <w:rFonts w:ascii="Palatino Linotype" w:hAnsi="Palatino Linotype" w:cstheme="minorHAnsi"/>
          <w:sz w:val="18"/>
          <w:szCs w:val="18"/>
        </w:rPr>
        <w:t>..</w:t>
      </w:r>
      <w:r w:rsidRPr="00853F36">
        <w:rPr>
          <w:rFonts w:ascii="Palatino Linotype" w:hAnsi="Palatino Linotype" w:cstheme="minorHAnsi"/>
          <w:sz w:val="18"/>
          <w:szCs w:val="18"/>
        </w:rPr>
        <w:t>.</w:t>
      </w:r>
      <w:r w:rsidR="003C0382" w:rsidRPr="00853F36">
        <w:rPr>
          <w:rFonts w:ascii="Palatino Linotype" w:hAnsi="Palatino Linotype" w:cstheme="minorHAnsi"/>
          <w:sz w:val="18"/>
          <w:szCs w:val="18"/>
        </w:rPr>
        <w:t>)</w:t>
      </w:r>
      <w:r w:rsidR="00FD391F">
        <w:rPr>
          <w:rFonts w:ascii="Palatino Linotype" w:hAnsi="Palatino Linotype" w:cstheme="minorHAnsi"/>
          <w:sz w:val="18"/>
          <w:szCs w:val="18"/>
        </w:rPr>
        <w:t xml:space="preserve"> (</w:t>
      </w:r>
      <w:r w:rsidR="0080323A">
        <w:rPr>
          <w:rFonts w:ascii="Palatino Linotype" w:hAnsi="Palatino Linotype" w:cstheme="minorHAnsi"/>
          <w:sz w:val="18"/>
          <w:szCs w:val="18"/>
        </w:rPr>
        <w:t>2</w:t>
      </w:r>
      <w:r w:rsidR="00FD391F">
        <w:rPr>
          <w:rFonts w:ascii="Palatino Linotype" w:hAnsi="Palatino Linotype" w:cstheme="minorHAnsi"/>
          <w:sz w:val="18"/>
          <w:szCs w:val="18"/>
        </w:rPr>
        <w:t>0 points)</w:t>
      </w:r>
    </w:p>
    <w:p w14:paraId="498DEA0B" w14:textId="394B791A" w:rsidR="00853F36" w:rsidRDefault="00853F36" w:rsidP="00853F36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ab/>
        <w:t>1.2.2 : Les moyens humains administratifs et de conseils</w:t>
      </w:r>
      <w:r w:rsidR="00FD391F">
        <w:rPr>
          <w:rFonts w:ascii="Palatino Linotype" w:hAnsi="Palatino Linotype" w:cstheme="minorHAnsi"/>
          <w:sz w:val="18"/>
          <w:szCs w:val="18"/>
        </w:rPr>
        <w:t xml:space="preserve"> (</w:t>
      </w:r>
      <w:r w:rsidR="0080323A">
        <w:rPr>
          <w:rFonts w:ascii="Palatino Linotype" w:hAnsi="Palatino Linotype" w:cstheme="minorHAnsi"/>
          <w:sz w:val="18"/>
          <w:szCs w:val="18"/>
        </w:rPr>
        <w:t>1</w:t>
      </w:r>
      <w:r w:rsidR="00FD391F">
        <w:rPr>
          <w:rFonts w:ascii="Palatino Linotype" w:hAnsi="Palatino Linotype" w:cstheme="minorHAnsi"/>
          <w:sz w:val="18"/>
          <w:szCs w:val="18"/>
        </w:rPr>
        <w:t>0 points)</w:t>
      </w:r>
    </w:p>
    <w:p w14:paraId="68B74D6E" w14:textId="59BCA591" w:rsidR="00853F36" w:rsidRDefault="00853F36" w:rsidP="00853F36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ab/>
        <w:t>1.2.3 : Les moyens matériels, en précisant :</w:t>
      </w:r>
      <w:r w:rsidR="00FD391F">
        <w:rPr>
          <w:rFonts w:ascii="Palatino Linotype" w:hAnsi="Palatino Linotype" w:cstheme="minorHAnsi"/>
          <w:sz w:val="18"/>
          <w:szCs w:val="18"/>
        </w:rPr>
        <w:t xml:space="preserve"> (10 points)</w:t>
      </w:r>
    </w:p>
    <w:p w14:paraId="6A5AB37C" w14:textId="51635B8B" w:rsidR="00853F36" w:rsidRDefault="00853F36" w:rsidP="00853F36">
      <w:pPr>
        <w:pStyle w:val="Paragraphedeliste"/>
        <w:spacing w:after="200" w:line="276" w:lineRule="auto"/>
        <w:ind w:left="708" w:firstLine="708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- le ou les lieux de formation théorique et pratique, les salles prévues, les installations sanitaires et de pause, les modalités de restauration</w:t>
      </w:r>
    </w:p>
    <w:p w14:paraId="1FBC96FD" w14:textId="1FE1AA01" w:rsidR="00853F36" w:rsidRDefault="00853F36" w:rsidP="00853F36">
      <w:pPr>
        <w:pStyle w:val="Paragraphedeliste"/>
        <w:spacing w:after="200" w:line="276" w:lineRule="auto"/>
        <w:ind w:left="708" w:firstLine="708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- les équipements et matériels pédagogiques mis à disposition</w:t>
      </w:r>
    </w:p>
    <w:p w14:paraId="701C47C1" w14:textId="5ADD5109" w:rsidR="003B4BAB" w:rsidRDefault="00C6377B" w:rsidP="00155549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C6377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t>..</w:t>
      </w:r>
    </w:p>
    <w:p w14:paraId="777AB862" w14:textId="12F74BC4" w:rsidR="00F432A0" w:rsidRPr="00F432A0" w:rsidRDefault="00CD1632" w:rsidP="00155549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03728A" w14:textId="67E3980A" w:rsidR="00F432A0" w:rsidRDefault="00CD1632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9D27386" w14:textId="2B1325F4" w:rsidR="00C4213E" w:rsidRDefault="00CD1632" w:rsidP="004226B6">
      <w:pPr>
        <w:spacing w:after="200" w:line="276" w:lineRule="auto"/>
        <w:ind w:left="705"/>
        <w:jc w:val="both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5F59B816" w14:textId="18A3C9CD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69ACBA08" w14:textId="6B6EEAB5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color w:val="44546A" w:themeColor="text2"/>
        </w:rPr>
        <w:drawing>
          <wp:inline distT="0" distB="0" distL="0" distR="0" wp14:anchorId="06CDDF38" wp14:editId="2C62F572">
            <wp:extent cx="4876800" cy="781050"/>
            <wp:effectExtent l="0" t="0" r="0" b="0"/>
            <wp:docPr id="13374092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206D6" w:rsidSect="00E27574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3BFC" w14:textId="77777777" w:rsidR="002C4E76" w:rsidRDefault="002C4E76" w:rsidP="00E907EE">
      <w:pPr>
        <w:spacing w:after="0" w:line="240" w:lineRule="auto"/>
      </w:pPr>
      <w:r>
        <w:separator/>
      </w:r>
    </w:p>
  </w:endnote>
  <w:endnote w:type="continuationSeparator" w:id="0">
    <w:p w14:paraId="59D23A87" w14:textId="77777777" w:rsidR="002C4E76" w:rsidRDefault="002C4E76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CBF7B6" w14:textId="68911A02" w:rsidR="00036897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3415A3" w:rsidRPr="003415A3">
              <w:rPr>
                <w:rFonts w:ascii="Palatino Linotype" w:hAnsi="Palatino Linotype"/>
              </w:rPr>
              <w:t>Lot 5 : SSIAP : Service de Sécurité Incendie et d’Assistance aux Personnes 1, 2 et 3</w:t>
            </w:r>
            <w:r w:rsidR="002978B3" w:rsidRPr="002978B3">
              <w:rPr>
                <w:rFonts w:ascii="Palatino Linotype" w:hAnsi="Palatino Linotype"/>
              </w:rPr>
              <w:tab/>
            </w:r>
          </w:p>
          <w:p w14:paraId="1C5A7CFB" w14:textId="3D809611" w:rsidR="005944A2" w:rsidRPr="002978B3" w:rsidRDefault="00036897" w:rsidP="00255273">
            <w:pPr>
              <w:pStyle w:val="Pieddepage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C4F78" w14:textId="77777777" w:rsidR="002C4E76" w:rsidRDefault="002C4E76" w:rsidP="00E907EE">
      <w:pPr>
        <w:spacing w:after="0" w:line="240" w:lineRule="auto"/>
      </w:pPr>
      <w:r>
        <w:separator/>
      </w:r>
    </w:p>
  </w:footnote>
  <w:footnote w:type="continuationSeparator" w:id="0">
    <w:p w14:paraId="7F3E8A34" w14:textId="77777777" w:rsidR="002C4E76" w:rsidRDefault="002C4E76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1DC673B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7" type="#_x0000_t75" style="width:14.25pt;height:14.25pt" o:bullet="t">
        <v:imagedata r:id="rId1" o:title="mso8B0F"/>
      </v:shape>
    </w:pict>
  </w:numPicBullet>
  <w:numPicBullet w:numPicBulletId="1">
    <w:pict>
      <v:shape id="_x0000_i1158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159" type="#_x0000_t75" style="width:1070.15pt;height:567.1pt" o:bullet="t">
        <v:imagedata r:id="rId3" o:title="fleches-1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51F59"/>
    <w:multiLevelType w:val="multilevel"/>
    <w:tmpl w:val="8E3E45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5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8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2"/>
  </w:num>
  <w:num w:numId="2" w16cid:durableId="2127578631">
    <w:abstractNumId w:val="8"/>
  </w:num>
  <w:num w:numId="3" w16cid:durableId="1455753098">
    <w:abstractNumId w:val="1"/>
  </w:num>
  <w:num w:numId="4" w16cid:durableId="1672562642">
    <w:abstractNumId w:val="4"/>
  </w:num>
  <w:num w:numId="5" w16cid:durableId="718869573">
    <w:abstractNumId w:val="11"/>
  </w:num>
  <w:num w:numId="6" w16cid:durableId="187106144">
    <w:abstractNumId w:val="5"/>
  </w:num>
  <w:num w:numId="7" w16cid:durableId="1422682541">
    <w:abstractNumId w:val="6"/>
  </w:num>
  <w:num w:numId="8" w16cid:durableId="1615097391">
    <w:abstractNumId w:val="9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0"/>
  </w:num>
  <w:num w:numId="11" w16cid:durableId="801726455">
    <w:abstractNumId w:val="3"/>
  </w:num>
  <w:num w:numId="12" w16cid:durableId="1910655153">
    <w:abstractNumId w:val="7"/>
  </w:num>
  <w:num w:numId="13" w16cid:durableId="1782721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0FA0"/>
    <w:rsid w:val="00005D81"/>
    <w:rsid w:val="00017E0C"/>
    <w:rsid w:val="00034807"/>
    <w:rsid w:val="00036897"/>
    <w:rsid w:val="00045776"/>
    <w:rsid w:val="000545CD"/>
    <w:rsid w:val="00072146"/>
    <w:rsid w:val="000848C2"/>
    <w:rsid w:val="000B65EC"/>
    <w:rsid w:val="000C0256"/>
    <w:rsid w:val="000C153C"/>
    <w:rsid w:val="000D556A"/>
    <w:rsid w:val="00137F83"/>
    <w:rsid w:val="00142316"/>
    <w:rsid w:val="0015073D"/>
    <w:rsid w:val="00155549"/>
    <w:rsid w:val="00170C13"/>
    <w:rsid w:val="00172613"/>
    <w:rsid w:val="001A0E92"/>
    <w:rsid w:val="001A6CDF"/>
    <w:rsid w:val="001B7972"/>
    <w:rsid w:val="001C6356"/>
    <w:rsid w:val="001E2986"/>
    <w:rsid w:val="001F29BB"/>
    <w:rsid w:val="001F4FDE"/>
    <w:rsid w:val="0020406A"/>
    <w:rsid w:val="002253D9"/>
    <w:rsid w:val="002448AF"/>
    <w:rsid w:val="00255273"/>
    <w:rsid w:val="00262A99"/>
    <w:rsid w:val="00264768"/>
    <w:rsid w:val="002742A2"/>
    <w:rsid w:val="002978B3"/>
    <w:rsid w:val="002C1149"/>
    <w:rsid w:val="002C12B0"/>
    <w:rsid w:val="002C4E76"/>
    <w:rsid w:val="002E248F"/>
    <w:rsid w:val="002F54B6"/>
    <w:rsid w:val="00341147"/>
    <w:rsid w:val="003415A3"/>
    <w:rsid w:val="003474F5"/>
    <w:rsid w:val="00364E82"/>
    <w:rsid w:val="00384983"/>
    <w:rsid w:val="00396DFF"/>
    <w:rsid w:val="003B4BAB"/>
    <w:rsid w:val="003B4F53"/>
    <w:rsid w:val="003C0382"/>
    <w:rsid w:val="00414C70"/>
    <w:rsid w:val="004226B6"/>
    <w:rsid w:val="00432E1F"/>
    <w:rsid w:val="00444155"/>
    <w:rsid w:val="004529FC"/>
    <w:rsid w:val="00457C8B"/>
    <w:rsid w:val="00475021"/>
    <w:rsid w:val="004873E1"/>
    <w:rsid w:val="00492C41"/>
    <w:rsid w:val="0049348A"/>
    <w:rsid w:val="004A706C"/>
    <w:rsid w:val="004C1AFE"/>
    <w:rsid w:val="004C2FF7"/>
    <w:rsid w:val="004D137D"/>
    <w:rsid w:val="00514DEA"/>
    <w:rsid w:val="005274DE"/>
    <w:rsid w:val="005753C2"/>
    <w:rsid w:val="00580FF2"/>
    <w:rsid w:val="00581BEF"/>
    <w:rsid w:val="005878F5"/>
    <w:rsid w:val="00592473"/>
    <w:rsid w:val="005944A2"/>
    <w:rsid w:val="005E1B40"/>
    <w:rsid w:val="0063402F"/>
    <w:rsid w:val="006503B3"/>
    <w:rsid w:val="00653D61"/>
    <w:rsid w:val="0066602D"/>
    <w:rsid w:val="00686B25"/>
    <w:rsid w:val="006B748C"/>
    <w:rsid w:val="006C1835"/>
    <w:rsid w:val="006D42A0"/>
    <w:rsid w:val="006D5822"/>
    <w:rsid w:val="006F236A"/>
    <w:rsid w:val="006F75F6"/>
    <w:rsid w:val="00712B7E"/>
    <w:rsid w:val="00715359"/>
    <w:rsid w:val="00726594"/>
    <w:rsid w:val="00730180"/>
    <w:rsid w:val="0073686C"/>
    <w:rsid w:val="00747E4B"/>
    <w:rsid w:val="007605FD"/>
    <w:rsid w:val="007715FF"/>
    <w:rsid w:val="007864AC"/>
    <w:rsid w:val="0079101C"/>
    <w:rsid w:val="007A24FB"/>
    <w:rsid w:val="007A5998"/>
    <w:rsid w:val="007A67DB"/>
    <w:rsid w:val="007B4BAD"/>
    <w:rsid w:val="007B4C97"/>
    <w:rsid w:val="007C0D49"/>
    <w:rsid w:val="007E0F2D"/>
    <w:rsid w:val="007E189A"/>
    <w:rsid w:val="0080323A"/>
    <w:rsid w:val="00813F19"/>
    <w:rsid w:val="008206D6"/>
    <w:rsid w:val="00821932"/>
    <w:rsid w:val="00836356"/>
    <w:rsid w:val="00836B67"/>
    <w:rsid w:val="008432DD"/>
    <w:rsid w:val="00845544"/>
    <w:rsid w:val="008456DA"/>
    <w:rsid w:val="00846FFB"/>
    <w:rsid w:val="008471B2"/>
    <w:rsid w:val="00853F36"/>
    <w:rsid w:val="008707D3"/>
    <w:rsid w:val="00877EF5"/>
    <w:rsid w:val="00891304"/>
    <w:rsid w:val="008A3B49"/>
    <w:rsid w:val="008A7204"/>
    <w:rsid w:val="008B28EC"/>
    <w:rsid w:val="008B5D6C"/>
    <w:rsid w:val="008C03B9"/>
    <w:rsid w:val="008C047A"/>
    <w:rsid w:val="008E44A6"/>
    <w:rsid w:val="008E613C"/>
    <w:rsid w:val="008E7E5C"/>
    <w:rsid w:val="008F6EA4"/>
    <w:rsid w:val="00906044"/>
    <w:rsid w:val="00912008"/>
    <w:rsid w:val="009218A8"/>
    <w:rsid w:val="00946730"/>
    <w:rsid w:val="00951AB5"/>
    <w:rsid w:val="00987A2D"/>
    <w:rsid w:val="00991FEF"/>
    <w:rsid w:val="009929CE"/>
    <w:rsid w:val="00992B4C"/>
    <w:rsid w:val="00993F38"/>
    <w:rsid w:val="0099661F"/>
    <w:rsid w:val="009B627D"/>
    <w:rsid w:val="009C212C"/>
    <w:rsid w:val="009C7604"/>
    <w:rsid w:val="009F132B"/>
    <w:rsid w:val="00A048C4"/>
    <w:rsid w:val="00A17538"/>
    <w:rsid w:val="00A46148"/>
    <w:rsid w:val="00A507D6"/>
    <w:rsid w:val="00A56701"/>
    <w:rsid w:val="00A70769"/>
    <w:rsid w:val="00A910D7"/>
    <w:rsid w:val="00AB38DD"/>
    <w:rsid w:val="00AD1F50"/>
    <w:rsid w:val="00AD5016"/>
    <w:rsid w:val="00AD602E"/>
    <w:rsid w:val="00AE4258"/>
    <w:rsid w:val="00AF1DD4"/>
    <w:rsid w:val="00B04C5F"/>
    <w:rsid w:val="00B20EAF"/>
    <w:rsid w:val="00B301DF"/>
    <w:rsid w:val="00B64013"/>
    <w:rsid w:val="00B8700B"/>
    <w:rsid w:val="00B9389E"/>
    <w:rsid w:val="00BE4D77"/>
    <w:rsid w:val="00C27E74"/>
    <w:rsid w:val="00C4213E"/>
    <w:rsid w:val="00C6377B"/>
    <w:rsid w:val="00C67329"/>
    <w:rsid w:val="00C74B59"/>
    <w:rsid w:val="00C80EB1"/>
    <w:rsid w:val="00C941E3"/>
    <w:rsid w:val="00CB573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A2A5D"/>
    <w:rsid w:val="00DD2BBF"/>
    <w:rsid w:val="00DF5F1D"/>
    <w:rsid w:val="00E157B8"/>
    <w:rsid w:val="00E15E72"/>
    <w:rsid w:val="00E27574"/>
    <w:rsid w:val="00E5163D"/>
    <w:rsid w:val="00E56A54"/>
    <w:rsid w:val="00E634C9"/>
    <w:rsid w:val="00E722E1"/>
    <w:rsid w:val="00E7671F"/>
    <w:rsid w:val="00E907EE"/>
    <w:rsid w:val="00E939FE"/>
    <w:rsid w:val="00EA1D32"/>
    <w:rsid w:val="00EA285C"/>
    <w:rsid w:val="00EA7C1D"/>
    <w:rsid w:val="00EB2201"/>
    <w:rsid w:val="00EC5EA6"/>
    <w:rsid w:val="00ED319F"/>
    <w:rsid w:val="00ED7AAB"/>
    <w:rsid w:val="00EE6036"/>
    <w:rsid w:val="00F012B2"/>
    <w:rsid w:val="00F013F0"/>
    <w:rsid w:val="00F32821"/>
    <w:rsid w:val="00F432A0"/>
    <w:rsid w:val="00F770A5"/>
    <w:rsid w:val="00F803E3"/>
    <w:rsid w:val="00F868EF"/>
    <w:rsid w:val="00F93CA2"/>
    <w:rsid w:val="00FA67CB"/>
    <w:rsid w:val="00FA67F6"/>
    <w:rsid w:val="00FB06E8"/>
    <w:rsid w:val="00FB696C"/>
    <w:rsid w:val="00FD2901"/>
    <w:rsid w:val="00FD391F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link w:val="Paragraphedeliste"/>
    <w:uiPriority w:val="34"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0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5.sv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1559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DEYDIER Thibault</cp:lastModifiedBy>
  <cp:revision>5</cp:revision>
  <cp:lastPrinted>2022-06-09T07:40:00Z</cp:lastPrinted>
  <dcterms:created xsi:type="dcterms:W3CDTF">2025-01-24T13:04:00Z</dcterms:created>
  <dcterms:modified xsi:type="dcterms:W3CDTF">2025-01-28T13:34:00Z</dcterms:modified>
</cp:coreProperties>
</file>