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59E3B" w14:textId="77777777" w:rsidR="004B1BF8" w:rsidRDefault="004B1BF8" w:rsidP="004B1BF8">
      <w:pPr>
        <w:tabs>
          <w:tab w:val="left" w:pos="851"/>
        </w:tabs>
        <w:spacing w:before="60" w:after="60"/>
        <w:jc w:val="center"/>
        <w:rPr>
          <w:rFonts w:ascii="Arial" w:hAnsi="Arial" w:cs="Arial"/>
          <w:sz w:val="22"/>
          <w:szCs w:val="22"/>
        </w:rPr>
      </w:pPr>
    </w:p>
    <w:p w14:paraId="680A9F31" w14:textId="77777777" w:rsidR="004B1BF8" w:rsidRDefault="004B1BF8" w:rsidP="004B1BF8">
      <w:pPr>
        <w:tabs>
          <w:tab w:val="left" w:pos="851"/>
        </w:tabs>
        <w:sectPr w:rsidR="004B1BF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4B1BF8" w14:paraId="1AE2B64F" w14:textId="77777777" w:rsidTr="00F53DF7">
        <w:tc>
          <w:tcPr>
            <w:tcW w:w="9002" w:type="dxa"/>
            <w:shd w:val="clear" w:color="auto" w:fill="66CCFF"/>
          </w:tcPr>
          <w:p w14:paraId="7A8A07AB" w14:textId="77777777" w:rsidR="004B1BF8" w:rsidRDefault="004B1BF8" w:rsidP="00F53DF7">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1C552867" w14:textId="77777777" w:rsidR="004B1BF8" w:rsidRDefault="004B1BF8" w:rsidP="00231F30">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Pr>
                <w:rFonts w:ascii="Arial" w:hAnsi="Arial" w:cs="Arial"/>
                <w:b/>
                <w:bCs/>
                <w:sz w:val="28"/>
                <w:szCs w:val="28"/>
              </w:rPr>
              <w:t xml:space="preserve"> 202</w:t>
            </w:r>
            <w:r w:rsidR="009748DF">
              <w:rPr>
                <w:rFonts w:ascii="Arial" w:hAnsi="Arial" w:cs="Arial"/>
                <w:b/>
                <w:bCs/>
                <w:sz w:val="28"/>
                <w:szCs w:val="28"/>
              </w:rPr>
              <w:t>2</w:t>
            </w:r>
            <w:r>
              <w:rPr>
                <w:rFonts w:ascii="Arial" w:hAnsi="Arial" w:cs="Arial"/>
                <w:b/>
                <w:bCs/>
                <w:sz w:val="28"/>
                <w:szCs w:val="28"/>
              </w:rPr>
              <w:t>-0</w:t>
            </w:r>
          </w:p>
        </w:tc>
        <w:tc>
          <w:tcPr>
            <w:tcW w:w="1275" w:type="dxa"/>
            <w:shd w:val="clear" w:color="auto" w:fill="66CCFF"/>
          </w:tcPr>
          <w:p w14:paraId="09FBC5DF" w14:textId="77777777" w:rsidR="004B1BF8" w:rsidRDefault="004B1BF8" w:rsidP="00F53DF7">
            <w:pPr>
              <w:pStyle w:val="Titre8"/>
              <w:tabs>
                <w:tab w:val="left" w:pos="851"/>
                <w:tab w:val="right" w:pos="9639"/>
              </w:tabs>
              <w:spacing w:before="120" w:after="120"/>
            </w:pPr>
          </w:p>
        </w:tc>
      </w:tr>
    </w:tbl>
    <w:p w14:paraId="0678B451" w14:textId="77777777" w:rsidR="004B1BF8" w:rsidRDefault="004B1BF8" w:rsidP="004B1BF8">
      <w:pPr>
        <w:tabs>
          <w:tab w:val="left" w:pos="851"/>
        </w:tabs>
      </w:pPr>
    </w:p>
    <w:p w14:paraId="5FAA4311" w14:textId="77777777" w:rsidR="004B1BF8" w:rsidRDefault="004B1BF8" w:rsidP="004B1BF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21DBD37F" w14:textId="77777777" w:rsidR="004B1BF8" w:rsidRDefault="004B1BF8" w:rsidP="004B1BF8">
      <w:pPr>
        <w:pStyle w:val="Corpsdetexte31"/>
        <w:tabs>
          <w:tab w:val="left" w:pos="851"/>
        </w:tabs>
        <w:jc w:val="both"/>
        <w:rPr>
          <w:sz w:val="18"/>
          <w:szCs w:val="18"/>
        </w:rPr>
      </w:pPr>
      <w:r>
        <w:rPr>
          <w:sz w:val="18"/>
          <w:szCs w:val="18"/>
        </w:rPr>
        <w:t xml:space="preserve">Le formulaire ATTRI1 est un modèle d’acte d’engagement qui peut être utilisé par l’acheteur, s’il le souhaite, pour conclure un marché ou un accord-cadre avec le candidat déclaré attributaire. </w:t>
      </w:r>
    </w:p>
    <w:p w14:paraId="094D6D55" w14:textId="77777777" w:rsidR="004B1BF8" w:rsidRDefault="004B1BF8" w:rsidP="004B1BF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7A680036" w14:textId="77777777" w:rsidR="004B1BF8" w:rsidRDefault="004B1BF8" w:rsidP="004B1BF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02DD0983" w14:textId="77777777" w:rsidR="004B1BF8" w:rsidRDefault="004B1BF8" w:rsidP="004B1BF8">
      <w:pPr>
        <w:pStyle w:val="Corpsdetexte31"/>
        <w:tabs>
          <w:tab w:val="left" w:pos="851"/>
        </w:tabs>
        <w:jc w:val="both"/>
      </w:pPr>
      <w:r>
        <w:rPr>
          <w:sz w:val="18"/>
          <w:szCs w:val="18"/>
        </w:rPr>
        <w:t>En cas de candidature groupée, un acte d’engagement unique est rempli pour le groupement d’entreprises.</w:t>
      </w:r>
    </w:p>
    <w:p w14:paraId="74C29DA9" w14:textId="77777777" w:rsidR="004B1BF8" w:rsidRDefault="004B1BF8" w:rsidP="004B1BF8">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B1BF8" w14:paraId="2341030E" w14:textId="77777777" w:rsidTr="00F53DF7">
        <w:tc>
          <w:tcPr>
            <w:tcW w:w="10277" w:type="dxa"/>
            <w:shd w:val="clear" w:color="auto" w:fill="66CCFF"/>
          </w:tcPr>
          <w:p w14:paraId="692749A4" w14:textId="77777777" w:rsidR="004B1BF8" w:rsidRDefault="004B1BF8" w:rsidP="00F53DF7">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101EE7D6" w14:textId="77777777" w:rsidR="004B1BF8" w:rsidRDefault="004B1BF8" w:rsidP="004B1BF8">
      <w:pPr>
        <w:tabs>
          <w:tab w:val="left" w:pos="426"/>
          <w:tab w:val="left" w:pos="851"/>
        </w:tabs>
        <w:jc w:val="both"/>
      </w:pPr>
    </w:p>
    <w:p w14:paraId="0CB0B59E" w14:textId="77777777" w:rsidR="004B1BF8" w:rsidRDefault="004B1BF8" w:rsidP="004B1BF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ou de l’accord-cadre</w:t>
      </w:r>
      <w:r>
        <w:rPr>
          <w:rFonts w:ascii="Arial" w:hAnsi="Arial" w:cs="Arial"/>
        </w:rPr>
        <w:t>:</w:t>
      </w:r>
    </w:p>
    <w:p w14:paraId="72341CB4" w14:textId="77777777" w:rsidR="004B1BF8" w:rsidRDefault="004B1BF8" w:rsidP="004B1BF8">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14:paraId="543E08F8" w14:textId="77777777" w:rsidR="004B1BF8" w:rsidRDefault="004B1BF8" w:rsidP="004B1BF8">
      <w:pPr>
        <w:tabs>
          <w:tab w:val="left" w:pos="426"/>
          <w:tab w:val="left" w:pos="851"/>
        </w:tabs>
        <w:jc w:val="both"/>
        <w:rPr>
          <w:rFonts w:ascii="Arial" w:hAnsi="Arial" w:cs="Arial"/>
        </w:rPr>
      </w:pPr>
    </w:p>
    <w:p w14:paraId="2DBD76F5" w14:textId="77777777" w:rsidR="000412B1" w:rsidRPr="00AE2BAE" w:rsidRDefault="000412B1" w:rsidP="000412B1">
      <w:pPr>
        <w:jc w:val="center"/>
        <w:rPr>
          <w:rFonts w:ascii="Arial Narrow" w:hAnsi="Arial Narrow"/>
          <w:b/>
        </w:rPr>
      </w:pPr>
      <w:r w:rsidRPr="00AE2BAE">
        <w:rPr>
          <w:rFonts w:ascii="Arial Narrow" w:hAnsi="Arial Narrow"/>
          <w:b/>
        </w:rPr>
        <w:t>ACQUISITION DU MATERIEL ERGONOMIQUE ADAPTE ET PRESTATIONS ASSOCIEES</w:t>
      </w:r>
    </w:p>
    <w:p w14:paraId="6AEAFB5E" w14:textId="5E0861B9" w:rsidR="004B1BF8" w:rsidRPr="00896F4E" w:rsidRDefault="000412B1" w:rsidP="000412B1">
      <w:pPr>
        <w:tabs>
          <w:tab w:val="left" w:pos="426"/>
          <w:tab w:val="left" w:pos="851"/>
        </w:tabs>
        <w:jc w:val="center"/>
        <w:rPr>
          <w:rFonts w:ascii="Arial" w:hAnsi="Arial" w:cs="Arial"/>
          <w:b/>
        </w:rPr>
      </w:pPr>
      <w:r w:rsidRPr="00AE2BAE">
        <w:rPr>
          <w:rFonts w:ascii="Arial Narrow" w:hAnsi="Arial Narrow"/>
          <w:b/>
        </w:rPr>
        <w:t xml:space="preserve">POUR LE </w:t>
      </w:r>
      <w:r>
        <w:rPr>
          <w:rFonts w:ascii="Arial Narrow" w:hAnsi="Arial Narrow"/>
          <w:b/>
        </w:rPr>
        <w:t>GHT</w:t>
      </w:r>
      <w:r w:rsidRPr="00AE2BAE">
        <w:rPr>
          <w:rFonts w:ascii="Arial Narrow" w:hAnsi="Arial Narrow"/>
          <w:b/>
        </w:rPr>
        <w:t xml:space="preserve"> LORRAINE NORD</w:t>
      </w:r>
    </w:p>
    <w:p w14:paraId="53BA26DB" w14:textId="77777777" w:rsidR="004B1BF8" w:rsidRDefault="004B1BF8" w:rsidP="004B1BF8">
      <w:pPr>
        <w:tabs>
          <w:tab w:val="left" w:pos="426"/>
          <w:tab w:val="left" w:pos="851"/>
        </w:tabs>
        <w:jc w:val="both"/>
        <w:rPr>
          <w:rFonts w:ascii="Arial" w:hAnsi="Arial" w:cs="Arial"/>
        </w:rPr>
      </w:pPr>
    </w:p>
    <w:p w14:paraId="27717401" w14:textId="77777777" w:rsidR="004B1BF8" w:rsidRDefault="004B1BF8" w:rsidP="004B1BF8">
      <w:pPr>
        <w:tabs>
          <w:tab w:val="left" w:pos="426"/>
          <w:tab w:val="left" w:pos="851"/>
        </w:tabs>
        <w:jc w:val="both"/>
        <w:rPr>
          <w:rFonts w:ascii="Arial" w:hAnsi="Arial" w:cs="Arial"/>
        </w:rPr>
      </w:pPr>
    </w:p>
    <w:p w14:paraId="467C190A" w14:textId="77777777" w:rsidR="004B1BF8" w:rsidRDefault="004B1BF8" w:rsidP="004B1BF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21D963D6" w14:textId="77777777" w:rsidR="004B1BF8" w:rsidRDefault="004B1BF8" w:rsidP="004B1BF8">
      <w:pPr>
        <w:tabs>
          <w:tab w:val="left" w:pos="851"/>
        </w:tabs>
        <w:rPr>
          <w:rFonts w:ascii="Arial" w:hAnsi="Arial" w:cs="Arial"/>
        </w:rPr>
      </w:pPr>
      <w:r>
        <w:rPr>
          <w:rFonts w:ascii="Arial" w:hAnsi="Arial" w:cs="Arial"/>
          <w:i/>
          <w:sz w:val="18"/>
          <w:szCs w:val="18"/>
        </w:rPr>
        <w:t>(Cocher les cases correspondantes.)</w:t>
      </w:r>
    </w:p>
    <w:p w14:paraId="2BD7BBFF" w14:textId="77777777" w:rsidR="004B1BF8" w:rsidRDefault="004B1BF8" w:rsidP="004B1BF8">
      <w:pPr>
        <w:tabs>
          <w:tab w:val="left" w:pos="426"/>
          <w:tab w:val="left" w:pos="851"/>
        </w:tabs>
        <w:jc w:val="both"/>
        <w:rPr>
          <w:rFonts w:ascii="Arial" w:hAnsi="Arial" w:cs="Arial"/>
        </w:rPr>
      </w:pPr>
    </w:p>
    <w:p w14:paraId="0E53E268" w14:textId="77777777" w:rsidR="004B1BF8" w:rsidRDefault="004B1BF8" w:rsidP="004B1BF8">
      <w:pPr>
        <w:numPr>
          <w:ilvl w:val="0"/>
          <w:numId w:val="3"/>
        </w:numPr>
        <w:tabs>
          <w:tab w:val="left" w:pos="426"/>
          <w:tab w:val="left" w:pos="851"/>
        </w:tabs>
        <w:spacing w:before="120"/>
        <w:ind w:left="782" w:hanging="357"/>
        <w:jc w:val="both"/>
        <w:rPr>
          <w:rFonts w:ascii="Arial" w:hAnsi="Arial" w:cs="Arial"/>
        </w:rPr>
      </w:pPr>
    </w:p>
    <w:p w14:paraId="43216F2C" w14:textId="77777777" w:rsidR="004B1BF8" w:rsidRDefault="004B1BF8" w:rsidP="004B1BF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tab/>
      </w:r>
      <w:proofErr w:type="gramStart"/>
      <w:r>
        <w:t>à</w:t>
      </w:r>
      <w:proofErr w:type="gramEnd"/>
      <w:r>
        <w:t xml:space="preserve"> l’ensemble du marché ou de l’accord-cadre </w:t>
      </w:r>
      <w:r>
        <w:rPr>
          <w:i/>
          <w:iCs/>
          <w:sz w:val="18"/>
          <w:szCs w:val="18"/>
        </w:rPr>
        <w:t>(en cas de non allotissement) </w:t>
      </w:r>
      <w:r>
        <w:rPr>
          <w:iCs/>
        </w:rPr>
        <w:t>;</w:t>
      </w:r>
    </w:p>
    <w:p w14:paraId="74B2B815" w14:textId="77777777" w:rsidR="004B1BF8" w:rsidRDefault="004B1BF8" w:rsidP="004B1BF8">
      <w:pPr>
        <w:tabs>
          <w:tab w:val="left" w:pos="426"/>
          <w:tab w:val="left" w:pos="851"/>
        </w:tabs>
        <w:jc w:val="both"/>
        <w:rPr>
          <w:rFonts w:ascii="Arial" w:hAnsi="Arial" w:cs="Arial"/>
        </w:rPr>
      </w:pPr>
    </w:p>
    <w:p w14:paraId="074CFA50" w14:textId="77777777" w:rsidR="004B1BF8" w:rsidRDefault="004B1BF8" w:rsidP="004B1BF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ou de l’accord-cadre </w:t>
      </w:r>
      <w:r>
        <w:rPr>
          <w:rFonts w:ascii="Arial" w:hAnsi="Arial" w:cs="Arial"/>
          <w:i/>
          <w:iCs/>
          <w:sz w:val="18"/>
          <w:szCs w:val="18"/>
        </w:rPr>
        <w:t>(en cas d’allotissement)</w:t>
      </w:r>
      <w:r>
        <w:rPr>
          <w:rFonts w:ascii="Arial" w:hAnsi="Arial" w:cs="Arial"/>
        </w:rPr>
        <w:t> ;</w:t>
      </w:r>
    </w:p>
    <w:p w14:paraId="2F2B8C21" w14:textId="77777777" w:rsidR="004B1BF8" w:rsidRDefault="004B1BF8" w:rsidP="004B1BF8">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34ABA941" w14:textId="77777777" w:rsidR="004B1BF8" w:rsidRDefault="004B1BF8" w:rsidP="004B1BF8">
      <w:pPr>
        <w:pStyle w:val="fcasegauche"/>
        <w:tabs>
          <w:tab w:val="left" w:pos="851"/>
        </w:tabs>
        <w:spacing w:after="0"/>
        <w:rPr>
          <w:rFonts w:ascii="Arial" w:hAnsi="Arial" w:cs="Arial"/>
        </w:rPr>
      </w:pPr>
    </w:p>
    <w:p w14:paraId="3888DF3B" w14:textId="77777777" w:rsidR="004B1BF8" w:rsidRDefault="004B1BF8" w:rsidP="004B1BF8">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14:paraId="75E8B23F" w14:textId="77777777" w:rsidR="004B1BF8" w:rsidRDefault="004B1BF8" w:rsidP="004B1BF8">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7B0B1697" w14:textId="77777777" w:rsidR="004B1BF8" w:rsidRDefault="004B1BF8" w:rsidP="004B1BF8">
      <w:pPr>
        <w:pStyle w:val="fcasegauche"/>
        <w:tabs>
          <w:tab w:val="left" w:pos="1418"/>
        </w:tabs>
        <w:spacing w:after="0"/>
        <w:rPr>
          <w:rFonts w:ascii="Arial" w:hAnsi="Arial" w:cs="Arial"/>
        </w:rPr>
      </w:pPr>
    </w:p>
    <w:p w14:paraId="736E9ADC" w14:textId="77777777" w:rsidR="004B1BF8" w:rsidRDefault="004B1BF8" w:rsidP="004B1BF8">
      <w:pPr>
        <w:pStyle w:val="fcasegauche"/>
        <w:tabs>
          <w:tab w:val="left" w:pos="851"/>
        </w:tabs>
        <w:spacing w:after="0"/>
        <w:ind w:left="0" w:firstLine="0"/>
        <w:rPr>
          <w:rFonts w:ascii="Arial" w:hAnsi="Arial" w:cs="Arial"/>
        </w:rPr>
      </w:pPr>
    </w:p>
    <w:p w14:paraId="7537DB6F" w14:textId="77777777" w:rsidR="004B1BF8" w:rsidRDefault="004B1BF8" w:rsidP="004B1BF8">
      <w:pPr>
        <w:pStyle w:val="fcasegauche"/>
        <w:numPr>
          <w:ilvl w:val="0"/>
          <w:numId w:val="3"/>
        </w:numPr>
        <w:tabs>
          <w:tab w:val="left" w:pos="851"/>
        </w:tabs>
        <w:spacing w:before="120" w:after="0"/>
        <w:ind w:left="782" w:hanging="357"/>
        <w:rPr>
          <w:rFonts w:ascii="Arial" w:hAnsi="Arial" w:cs="Arial"/>
          <w:iCs/>
        </w:rPr>
      </w:pPr>
    </w:p>
    <w:p w14:paraId="7AEA38B7" w14:textId="14A7BC16" w:rsidR="004B1BF8" w:rsidRDefault="007E7FE4" w:rsidP="004B1BF8">
      <w:pPr>
        <w:pStyle w:val="fcasegauche"/>
        <w:tabs>
          <w:tab w:val="left" w:pos="851"/>
        </w:tabs>
        <w:spacing w:after="0"/>
        <w:ind w:left="851" w:firstLine="0"/>
        <w:rPr>
          <w:rFonts w:ascii="Arial" w:hAnsi="Arial" w:cs="Arial"/>
        </w:rPr>
      </w:pPr>
      <w:r>
        <w:fldChar w:fldCharType="begin">
          <w:ffData>
            <w:name w:val=""/>
            <w:enabled w:val="0"/>
            <w:calcOnExit w:val="0"/>
            <w:checkBox>
              <w:size w:val="20"/>
              <w:default w:val="0"/>
            </w:checkBox>
          </w:ffData>
        </w:fldChar>
      </w:r>
      <w:r>
        <w:instrText xml:space="preserve"> FORMCHECKBOX </w:instrText>
      </w:r>
      <w:r>
        <w:fldChar w:fldCharType="end"/>
      </w:r>
      <w:r w:rsidR="004B1BF8">
        <w:rPr>
          <w:rFonts w:ascii="Arial" w:hAnsi="Arial" w:cs="Arial"/>
        </w:rPr>
        <w:tab/>
      </w:r>
      <w:proofErr w:type="gramStart"/>
      <w:r w:rsidR="004B1BF8">
        <w:rPr>
          <w:rFonts w:ascii="Arial" w:hAnsi="Arial" w:cs="Arial"/>
        </w:rPr>
        <w:t>à</w:t>
      </w:r>
      <w:proofErr w:type="gramEnd"/>
      <w:r w:rsidR="004B1BF8">
        <w:rPr>
          <w:rFonts w:ascii="Arial" w:hAnsi="Arial" w:cs="Arial"/>
        </w:rPr>
        <w:t xml:space="preserve"> l’offre de base.</w:t>
      </w:r>
    </w:p>
    <w:p w14:paraId="068ECD61" w14:textId="77777777" w:rsidR="004B1BF8" w:rsidRDefault="004B1BF8" w:rsidP="004B1BF8">
      <w:pPr>
        <w:pStyle w:val="fcasegauche"/>
        <w:tabs>
          <w:tab w:val="left" w:pos="851"/>
        </w:tabs>
        <w:spacing w:after="0"/>
        <w:rPr>
          <w:rFonts w:ascii="Arial" w:hAnsi="Arial" w:cs="Arial"/>
        </w:rPr>
      </w:pPr>
    </w:p>
    <w:p w14:paraId="2F69B052" w14:textId="77777777" w:rsidR="004B1BF8" w:rsidRDefault="004B1BF8" w:rsidP="004B1BF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049E0878" w14:textId="77777777" w:rsidR="004B1BF8" w:rsidRDefault="004B1BF8" w:rsidP="004B1BF8">
      <w:pPr>
        <w:pStyle w:val="fcasegauche"/>
        <w:tabs>
          <w:tab w:val="left" w:pos="851"/>
        </w:tabs>
        <w:spacing w:after="0"/>
        <w:rPr>
          <w:rFonts w:ascii="Arial" w:hAnsi="Arial" w:cs="Arial"/>
        </w:rPr>
      </w:pPr>
    </w:p>
    <w:p w14:paraId="3DB78C6E" w14:textId="77777777" w:rsidR="004B1BF8" w:rsidRDefault="004B1BF8" w:rsidP="004B1BF8">
      <w:pPr>
        <w:pStyle w:val="fcasegauche"/>
        <w:tabs>
          <w:tab w:val="left" w:pos="851"/>
        </w:tabs>
        <w:spacing w:after="0"/>
        <w:rPr>
          <w:rFonts w:ascii="Arial" w:hAnsi="Arial" w:cs="Arial"/>
        </w:rPr>
      </w:pPr>
    </w:p>
    <w:p w14:paraId="45933193" w14:textId="77777777" w:rsidR="004B1BF8" w:rsidRDefault="004B1BF8" w:rsidP="004B1BF8">
      <w:pPr>
        <w:pStyle w:val="fcasegauche"/>
        <w:tabs>
          <w:tab w:val="left" w:pos="851"/>
        </w:tabs>
        <w:spacing w:after="0"/>
        <w:ind w:left="0" w:firstLine="0"/>
        <w:rPr>
          <w:rFonts w:ascii="Arial" w:hAnsi="Arial" w:cs="Arial"/>
        </w:rPr>
      </w:pPr>
    </w:p>
    <w:p w14:paraId="4F076BFF" w14:textId="17561218" w:rsidR="004B1BF8" w:rsidRDefault="004B1BF8" w:rsidP="004B1BF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4B1BF8" w14:paraId="6C56E174" w14:textId="77777777" w:rsidTr="00F53DF7">
        <w:tc>
          <w:tcPr>
            <w:tcW w:w="10277" w:type="dxa"/>
            <w:shd w:val="clear" w:color="auto" w:fill="66CCFF"/>
          </w:tcPr>
          <w:p w14:paraId="6AC6EBF4" w14:textId="77777777" w:rsidR="004B1BF8" w:rsidRDefault="004B1BF8" w:rsidP="00F53DF7">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5C141C0B" w14:textId="77777777" w:rsidR="004B1BF8" w:rsidRDefault="004B1BF8" w:rsidP="004B1BF8">
      <w:pPr>
        <w:tabs>
          <w:tab w:val="left" w:pos="851"/>
        </w:tabs>
      </w:pPr>
    </w:p>
    <w:p w14:paraId="0A84CA69" w14:textId="77777777" w:rsidR="004B1BF8" w:rsidRDefault="004B1BF8" w:rsidP="004B1BF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355CDA7" w14:textId="77777777" w:rsidR="004B1BF8" w:rsidRDefault="004B1BF8" w:rsidP="004B1BF8">
      <w:pPr>
        <w:pStyle w:val="fcase1ertab"/>
        <w:tabs>
          <w:tab w:val="left" w:pos="851"/>
        </w:tabs>
        <w:rPr>
          <w:rFonts w:ascii="Arial" w:hAnsi="Arial" w:cs="Arial"/>
        </w:rPr>
      </w:pPr>
      <w:r>
        <w:rPr>
          <w:rFonts w:ascii="Arial" w:hAnsi="Arial" w:cs="Arial"/>
          <w:i/>
          <w:iCs/>
          <w:sz w:val="18"/>
          <w:szCs w:val="18"/>
        </w:rPr>
        <w:t>(Cocher les cases correspondantes.)</w:t>
      </w:r>
    </w:p>
    <w:p w14:paraId="2DBF394A" w14:textId="77777777" w:rsidR="004B1BF8" w:rsidRDefault="004B1BF8" w:rsidP="004B1BF8">
      <w:pPr>
        <w:tabs>
          <w:tab w:val="left" w:pos="851"/>
        </w:tabs>
        <w:rPr>
          <w:rFonts w:ascii="Arial" w:hAnsi="Arial" w:cs="Arial"/>
        </w:rPr>
      </w:pPr>
    </w:p>
    <w:p w14:paraId="1C059983" w14:textId="77777777" w:rsidR="004B1BF8" w:rsidRDefault="004B1BF8" w:rsidP="004B1BF8">
      <w:pPr>
        <w:tabs>
          <w:tab w:val="left" w:pos="851"/>
        </w:tabs>
        <w:jc w:val="both"/>
      </w:pPr>
      <w:r>
        <w:rPr>
          <w:rFonts w:ascii="Arial" w:hAnsi="Arial" w:cs="Arial"/>
        </w:rPr>
        <w:t>Après avoir pris connaissance des pièces constitutives du marché ou de l’accord-cadre suivantes,</w:t>
      </w:r>
    </w:p>
    <w:p w14:paraId="1DDEF0F6" w14:textId="77777777" w:rsidR="004B1BF8" w:rsidRDefault="007116DA" w:rsidP="004B1BF8">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rsidR="00D92368">
        <w:fldChar w:fldCharType="separate"/>
      </w:r>
      <w:r>
        <w:fldChar w:fldCharType="end"/>
      </w:r>
      <w:r>
        <w:rPr>
          <w:rFonts w:ascii="Arial" w:hAnsi="Arial" w:cs="Arial"/>
        </w:rPr>
        <w:t xml:space="preserve"> </w:t>
      </w:r>
      <w:r w:rsidR="004B1BF8">
        <w:t xml:space="preserve"> </w:t>
      </w:r>
      <w:r w:rsidR="004B1BF8" w:rsidRPr="008F61AC">
        <w:rPr>
          <w:rFonts w:ascii="Arial" w:hAnsi="Arial" w:cs="Arial"/>
        </w:rPr>
        <w:t xml:space="preserve"> CCAP </w:t>
      </w:r>
    </w:p>
    <w:p w14:paraId="0CCED3F4" w14:textId="72F5DE0D" w:rsidR="004B1BF8" w:rsidRPr="008F61AC" w:rsidRDefault="007116DA" w:rsidP="004B1BF8">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rsidR="00D92368">
        <w:fldChar w:fldCharType="separate"/>
      </w:r>
      <w:r>
        <w:fldChar w:fldCharType="end"/>
      </w:r>
      <w:r>
        <w:rPr>
          <w:rFonts w:ascii="Arial" w:hAnsi="Arial" w:cs="Arial"/>
        </w:rPr>
        <w:t xml:space="preserve"> </w:t>
      </w:r>
      <w:r w:rsidR="004B1BF8">
        <w:t xml:space="preserve"> </w:t>
      </w:r>
      <w:r w:rsidR="004B1BF8" w:rsidRPr="008F61AC">
        <w:rPr>
          <w:rFonts w:ascii="Arial" w:hAnsi="Arial" w:cs="Arial"/>
        </w:rPr>
        <w:t xml:space="preserve"> CCAG </w:t>
      </w:r>
      <w:r w:rsidR="007E7FE4">
        <w:rPr>
          <w:rFonts w:ascii="Arial" w:hAnsi="Arial" w:cs="Arial"/>
        </w:rPr>
        <w:t>/ FCS</w:t>
      </w:r>
    </w:p>
    <w:p w14:paraId="026E7E0F" w14:textId="352F6388" w:rsidR="00701EC2" w:rsidRPr="008F61AC" w:rsidRDefault="00701EC2" w:rsidP="00701EC2">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rsidR="00D92368">
        <w:fldChar w:fldCharType="separate"/>
      </w:r>
      <w:r>
        <w:fldChar w:fldCharType="end"/>
      </w:r>
      <w:r>
        <w:rPr>
          <w:rFonts w:ascii="Arial" w:hAnsi="Arial" w:cs="Arial"/>
        </w:rPr>
        <w:t xml:space="preserve"> </w:t>
      </w:r>
      <w:r>
        <w:t xml:space="preserve"> </w:t>
      </w:r>
      <w:r w:rsidRPr="008F61AC">
        <w:rPr>
          <w:rFonts w:ascii="Arial" w:hAnsi="Arial" w:cs="Arial"/>
        </w:rPr>
        <w:t xml:space="preserve"> C</w:t>
      </w:r>
      <w:r>
        <w:rPr>
          <w:rFonts w:ascii="Arial" w:hAnsi="Arial" w:cs="Arial"/>
        </w:rPr>
        <w:t>CTP</w:t>
      </w:r>
      <w:r w:rsidR="007E7FE4">
        <w:rPr>
          <w:rFonts w:ascii="Arial" w:hAnsi="Arial" w:cs="Arial"/>
        </w:rPr>
        <w:t xml:space="preserve"> + BPU</w:t>
      </w:r>
    </w:p>
    <w:p w14:paraId="75A5EF29" w14:textId="37599323" w:rsidR="004B1BF8" w:rsidRPr="004B1BF8" w:rsidRDefault="004B1BF8" w:rsidP="004B1BF8">
      <w:pPr>
        <w:tabs>
          <w:tab w:val="left" w:pos="851"/>
        </w:tabs>
        <w:spacing w:before="120"/>
        <w:ind w:left="1135" w:hanging="284"/>
        <w:jc w:val="both"/>
      </w:pPr>
      <w:r w:rsidRPr="004B1BF8">
        <w:rPr>
          <w:rFonts w:ascii="Arial" w:hAnsi="Arial" w:cs="Arial"/>
        </w:rPr>
        <w:t>…………………………………………………………………………………………..</w:t>
      </w:r>
    </w:p>
    <w:p w14:paraId="77EBA385" w14:textId="77777777" w:rsidR="004B1BF8" w:rsidRDefault="004B1BF8" w:rsidP="004B1BF8">
      <w:pPr>
        <w:tabs>
          <w:tab w:val="left" w:pos="851"/>
        </w:tabs>
        <w:jc w:val="both"/>
        <w:rPr>
          <w:rFonts w:ascii="Arial" w:hAnsi="Arial" w:cs="Arial"/>
        </w:rPr>
      </w:pPr>
    </w:p>
    <w:p w14:paraId="25ED2E36" w14:textId="77777777" w:rsidR="004B1BF8" w:rsidRDefault="004B1BF8" w:rsidP="004B1BF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1712A210" w14:textId="77777777" w:rsidR="004B1BF8" w:rsidRDefault="004B1BF8" w:rsidP="004B1BF8">
      <w:pPr>
        <w:tabs>
          <w:tab w:val="left" w:pos="851"/>
        </w:tabs>
        <w:jc w:val="both"/>
        <w:rPr>
          <w:rFonts w:ascii="Arial" w:hAnsi="Arial" w:cs="Arial"/>
        </w:rPr>
      </w:pPr>
    </w:p>
    <w:p w14:paraId="40E00E7D" w14:textId="77777777" w:rsidR="004B1BF8" w:rsidRDefault="004B1BF8" w:rsidP="004B1BF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rPr>
          <w:rFonts w:ascii="Arial" w:hAnsi="Arial" w:cs="Arial"/>
        </w:rPr>
        <w:t xml:space="preserve"> Le signataire</w:t>
      </w:r>
    </w:p>
    <w:p w14:paraId="6E98A09B" w14:textId="77777777" w:rsidR="004B1BF8" w:rsidRDefault="004B1BF8" w:rsidP="004B1BF8">
      <w:pPr>
        <w:tabs>
          <w:tab w:val="left" w:pos="851"/>
        </w:tabs>
        <w:jc w:val="both"/>
        <w:rPr>
          <w:rFonts w:ascii="Arial" w:hAnsi="Arial" w:cs="Arial"/>
        </w:rPr>
      </w:pPr>
    </w:p>
    <w:p w14:paraId="70565A49" w14:textId="77777777" w:rsidR="004B1BF8" w:rsidRDefault="004B1BF8" w:rsidP="004B1BF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3BD285A6" w14:textId="77777777" w:rsidR="004B1BF8" w:rsidRDefault="004B1BF8" w:rsidP="004B1BF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65E1723" w14:textId="77777777" w:rsidR="004B1BF8" w:rsidRDefault="004B1BF8" w:rsidP="004B1BF8">
      <w:pPr>
        <w:tabs>
          <w:tab w:val="left" w:pos="851"/>
        </w:tabs>
        <w:jc w:val="both"/>
        <w:rPr>
          <w:rFonts w:ascii="Arial" w:hAnsi="Arial" w:cs="Arial"/>
        </w:rPr>
      </w:pPr>
    </w:p>
    <w:p w14:paraId="32AA476C" w14:textId="4ECF03BB" w:rsidR="004B1BF8" w:rsidRDefault="004B1BF8" w:rsidP="004B1BF8">
      <w:pPr>
        <w:tabs>
          <w:tab w:val="left" w:pos="851"/>
        </w:tabs>
        <w:jc w:val="both"/>
        <w:rPr>
          <w:rFonts w:ascii="Arial" w:hAnsi="Arial" w:cs="Arial"/>
        </w:rPr>
      </w:pPr>
    </w:p>
    <w:p w14:paraId="76CEF9EB" w14:textId="7D56962B" w:rsidR="00A66692" w:rsidRDefault="00A66692" w:rsidP="004B1BF8">
      <w:pPr>
        <w:tabs>
          <w:tab w:val="left" w:pos="851"/>
        </w:tabs>
        <w:jc w:val="both"/>
        <w:rPr>
          <w:rFonts w:ascii="Arial" w:hAnsi="Arial" w:cs="Arial"/>
        </w:rPr>
      </w:pPr>
    </w:p>
    <w:p w14:paraId="7DCBDBBD" w14:textId="77777777" w:rsidR="00A66692" w:rsidRDefault="00A66692" w:rsidP="004B1BF8">
      <w:pPr>
        <w:tabs>
          <w:tab w:val="left" w:pos="851"/>
        </w:tabs>
        <w:jc w:val="both"/>
        <w:rPr>
          <w:rFonts w:ascii="Arial" w:hAnsi="Arial" w:cs="Arial"/>
        </w:rPr>
      </w:pPr>
    </w:p>
    <w:p w14:paraId="4982CC6E" w14:textId="77777777" w:rsidR="004B1BF8" w:rsidRDefault="004B1BF8" w:rsidP="004B1BF8">
      <w:pPr>
        <w:tabs>
          <w:tab w:val="left" w:pos="851"/>
        </w:tabs>
        <w:jc w:val="both"/>
        <w:rPr>
          <w:rFonts w:ascii="Arial" w:hAnsi="Arial" w:cs="Arial"/>
        </w:rPr>
      </w:pPr>
    </w:p>
    <w:p w14:paraId="39E97BC4" w14:textId="77777777" w:rsidR="004B1BF8" w:rsidRDefault="004B1BF8" w:rsidP="004B1BF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4D3DE5F2" w14:textId="77777777" w:rsidR="004B1BF8" w:rsidRDefault="004B1BF8" w:rsidP="004B1BF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AAB434A" w14:textId="77777777" w:rsidR="004B1BF8" w:rsidRDefault="004B1BF8" w:rsidP="004B1BF8">
      <w:pPr>
        <w:tabs>
          <w:tab w:val="left" w:pos="851"/>
        </w:tabs>
        <w:jc w:val="both"/>
        <w:rPr>
          <w:rFonts w:ascii="Arial" w:hAnsi="Arial" w:cs="Arial"/>
        </w:rPr>
      </w:pPr>
    </w:p>
    <w:p w14:paraId="77414792" w14:textId="77777777" w:rsidR="004B1BF8" w:rsidRDefault="004B1BF8" w:rsidP="004B1BF8">
      <w:pPr>
        <w:tabs>
          <w:tab w:val="left" w:pos="851"/>
        </w:tabs>
        <w:jc w:val="both"/>
        <w:rPr>
          <w:rFonts w:ascii="Arial" w:hAnsi="Arial" w:cs="Arial"/>
        </w:rPr>
      </w:pPr>
    </w:p>
    <w:p w14:paraId="1E639624" w14:textId="77777777" w:rsidR="004B1BF8" w:rsidRDefault="004B1BF8" w:rsidP="004B1BF8">
      <w:pPr>
        <w:tabs>
          <w:tab w:val="left" w:pos="851"/>
        </w:tabs>
        <w:jc w:val="both"/>
        <w:rPr>
          <w:rFonts w:ascii="Arial" w:hAnsi="Arial" w:cs="Arial"/>
        </w:rPr>
      </w:pPr>
    </w:p>
    <w:p w14:paraId="6D839E58" w14:textId="77777777" w:rsidR="004B1BF8" w:rsidRDefault="004B1BF8" w:rsidP="004B1BF8">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rPr>
          <w:rFonts w:ascii="Arial" w:hAnsi="Arial" w:cs="Arial"/>
        </w:rPr>
        <w:t xml:space="preserve"> L’ensemble des membres du groupement s’engagent, sur la base de l’offre du groupement ;</w:t>
      </w:r>
    </w:p>
    <w:p w14:paraId="6D5E89CE" w14:textId="77777777" w:rsidR="004B1BF8" w:rsidRDefault="004B1BF8" w:rsidP="004B1BF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ED99D25" w14:textId="77777777" w:rsidR="004B1BF8" w:rsidRDefault="004B1BF8" w:rsidP="004B1BF8">
      <w:pPr>
        <w:pStyle w:val="fcase1ertab"/>
        <w:tabs>
          <w:tab w:val="left" w:pos="851"/>
        </w:tabs>
        <w:ind w:left="0" w:firstLine="0"/>
        <w:rPr>
          <w:rFonts w:ascii="Arial" w:hAnsi="Arial" w:cs="Arial"/>
        </w:rPr>
      </w:pPr>
    </w:p>
    <w:p w14:paraId="5D6E7147" w14:textId="2B60847C" w:rsidR="004B1BF8" w:rsidRDefault="004B1BF8" w:rsidP="004B1BF8">
      <w:pPr>
        <w:pStyle w:val="fcase1ertab"/>
        <w:tabs>
          <w:tab w:val="left" w:pos="851"/>
        </w:tabs>
        <w:ind w:left="0" w:firstLine="0"/>
        <w:rPr>
          <w:rFonts w:ascii="Arial" w:hAnsi="Arial" w:cs="Arial"/>
        </w:rPr>
      </w:pPr>
    </w:p>
    <w:p w14:paraId="30C7637D" w14:textId="6C406F1A" w:rsidR="00A66692" w:rsidRDefault="00A66692" w:rsidP="004B1BF8">
      <w:pPr>
        <w:pStyle w:val="fcase1ertab"/>
        <w:tabs>
          <w:tab w:val="left" w:pos="851"/>
        </w:tabs>
        <w:ind w:left="0" w:firstLine="0"/>
        <w:rPr>
          <w:rFonts w:ascii="Arial" w:hAnsi="Arial" w:cs="Arial"/>
        </w:rPr>
      </w:pPr>
    </w:p>
    <w:p w14:paraId="7EF3173A" w14:textId="77777777" w:rsidR="00A66692" w:rsidRDefault="00A66692" w:rsidP="004B1BF8">
      <w:pPr>
        <w:pStyle w:val="fcase1ertab"/>
        <w:tabs>
          <w:tab w:val="left" w:pos="851"/>
        </w:tabs>
        <w:ind w:left="0" w:firstLine="0"/>
        <w:rPr>
          <w:rFonts w:ascii="Arial" w:hAnsi="Arial" w:cs="Arial"/>
        </w:rPr>
      </w:pPr>
    </w:p>
    <w:p w14:paraId="70FC8CA7" w14:textId="77777777" w:rsidR="004B1BF8" w:rsidRDefault="004B1BF8" w:rsidP="004B1BF8">
      <w:pPr>
        <w:pStyle w:val="fcase1ertab"/>
        <w:tabs>
          <w:tab w:val="left" w:pos="851"/>
        </w:tabs>
        <w:ind w:left="0" w:firstLine="0"/>
        <w:rPr>
          <w:rFonts w:ascii="Arial" w:hAnsi="Arial" w:cs="Arial"/>
        </w:rPr>
      </w:pPr>
    </w:p>
    <w:p w14:paraId="23ACD709" w14:textId="77777777" w:rsidR="004B1BF8" w:rsidRDefault="004B1BF8" w:rsidP="004B1BF8">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38C22B31" w14:textId="77777777" w:rsidR="004B1BF8" w:rsidRDefault="004B1BF8" w:rsidP="004B1BF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0BFFD61D" w14:textId="77777777" w:rsidR="004B1BF8" w:rsidRDefault="004B1BF8" w:rsidP="004B1BF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t xml:space="preserve"> Taux de la TVA : </w:t>
      </w:r>
    </w:p>
    <w:p w14:paraId="70C5CBCE" w14:textId="77777777" w:rsidR="004B1BF8" w:rsidRDefault="004B1BF8" w:rsidP="004B1BF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t xml:space="preserve"> Montant hors taxes</w:t>
      </w:r>
      <w:r>
        <w:rPr>
          <w:rStyle w:val="Caractresdenotedebasdepage"/>
        </w:rPr>
        <w:footnoteReference w:id="2"/>
      </w:r>
      <w:r>
        <w:rPr>
          <w:rStyle w:val="Caractresdenotedebasdepage"/>
        </w:rPr>
        <w:t> </w:t>
      </w:r>
      <w:r>
        <w:t>:</w:t>
      </w:r>
    </w:p>
    <w:p w14:paraId="6F28A3A8" w14:textId="77777777" w:rsidR="004B1BF8" w:rsidRDefault="004B1BF8" w:rsidP="004B1BF8">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51B4DC2" w14:textId="77777777" w:rsidR="004B1BF8" w:rsidRDefault="004B1BF8" w:rsidP="004B1BF8">
      <w:pPr>
        <w:pStyle w:val="fcase1ertab"/>
        <w:tabs>
          <w:tab w:val="left" w:pos="851"/>
        </w:tabs>
        <w:spacing w:before="120"/>
        <w:ind w:left="0" w:firstLine="0"/>
      </w:pPr>
      <w:r>
        <w:rPr>
          <w:rFonts w:ascii="Arial" w:hAnsi="Arial" w:cs="Arial"/>
        </w:rPr>
        <w:t>Montant hors taxes arrêté en lettres à : ………………………………………………………...................................</w:t>
      </w:r>
    </w:p>
    <w:p w14:paraId="0382CA58" w14:textId="77777777" w:rsidR="004B1BF8" w:rsidRDefault="004B1BF8" w:rsidP="004B1BF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t xml:space="preserve"> Montant TTC</w:t>
      </w:r>
      <w:r>
        <w:rPr>
          <w:rStyle w:val="Caractresdenotedebasdepage"/>
        </w:rPr>
        <w:footnoteReference w:customMarkFollows="1" w:id="3"/>
        <w:t>4 </w:t>
      </w:r>
      <w:r>
        <w:t>:</w:t>
      </w:r>
    </w:p>
    <w:p w14:paraId="4B9954A8" w14:textId="77777777" w:rsidR="004B1BF8" w:rsidRDefault="004B1BF8" w:rsidP="004B1BF8">
      <w:pPr>
        <w:pStyle w:val="fcase1ertab"/>
        <w:tabs>
          <w:tab w:val="left" w:pos="851"/>
        </w:tabs>
        <w:spacing w:before="120"/>
        <w:ind w:left="0" w:firstLine="0"/>
        <w:rPr>
          <w:rFonts w:ascii="Arial" w:hAnsi="Arial" w:cs="Arial"/>
        </w:rPr>
      </w:pPr>
      <w:r>
        <w:rPr>
          <w:rFonts w:ascii="Arial" w:hAnsi="Arial" w:cs="Arial"/>
        </w:rPr>
        <w:t>Montant TTC arrêté en chiffres à : ………………………………………………………….......................................</w:t>
      </w:r>
    </w:p>
    <w:p w14:paraId="54517DD5" w14:textId="77777777" w:rsidR="004B1BF8" w:rsidRDefault="004B1BF8" w:rsidP="004B1BF8">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555352F" w14:textId="77777777" w:rsidR="004B1BF8" w:rsidRDefault="004B1BF8" w:rsidP="004B1BF8">
      <w:pPr>
        <w:pStyle w:val="fcase1ertab"/>
        <w:tabs>
          <w:tab w:val="left" w:pos="851"/>
        </w:tabs>
        <w:spacing w:before="120"/>
        <w:ind w:left="0" w:firstLine="0"/>
      </w:pPr>
      <w:proofErr w:type="gramStart"/>
      <w:r>
        <w:rPr>
          <w:rFonts w:ascii="Arial" w:hAnsi="Arial" w:cs="Arial"/>
          <w:u w:val="single"/>
        </w:rPr>
        <w:t>OU</w:t>
      </w:r>
      <w:proofErr w:type="gramEnd"/>
    </w:p>
    <w:p w14:paraId="40E63FFD" w14:textId="77777777" w:rsidR="004B1BF8" w:rsidRDefault="00C46BC3" w:rsidP="004B1BF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rsidR="004B1BF8">
        <w:rPr>
          <w:rFonts w:ascii="Arial" w:hAnsi="Arial" w:cs="Arial"/>
        </w:rPr>
        <w:t xml:space="preserve"> </w:t>
      </w:r>
      <w:proofErr w:type="gramStart"/>
      <w:r w:rsidR="004B1BF8">
        <w:rPr>
          <w:rFonts w:ascii="Arial" w:hAnsi="Arial" w:cs="Arial"/>
        </w:rPr>
        <w:t>aux</w:t>
      </w:r>
      <w:proofErr w:type="gramEnd"/>
      <w:r w:rsidR="004B1BF8">
        <w:rPr>
          <w:rFonts w:ascii="Arial" w:hAnsi="Arial" w:cs="Arial"/>
        </w:rPr>
        <w:t xml:space="preserve"> prix indiqués dans l’annexe financière jointe au présent document.</w:t>
      </w:r>
    </w:p>
    <w:p w14:paraId="5C31A6AC" w14:textId="77777777" w:rsidR="004B1BF8" w:rsidRDefault="004B1BF8" w:rsidP="004B1BF8">
      <w:pPr>
        <w:pStyle w:val="fcasegauche"/>
        <w:tabs>
          <w:tab w:val="left" w:pos="851"/>
        </w:tabs>
        <w:spacing w:after="0"/>
        <w:ind w:left="0" w:firstLine="0"/>
        <w:rPr>
          <w:rFonts w:ascii="Arial" w:hAnsi="Arial" w:cs="Arial"/>
        </w:rPr>
      </w:pPr>
    </w:p>
    <w:p w14:paraId="5A5F2D25" w14:textId="77777777" w:rsidR="0046121D" w:rsidRDefault="0046121D" w:rsidP="004B1BF8">
      <w:pPr>
        <w:tabs>
          <w:tab w:val="left" w:pos="851"/>
          <w:tab w:val="left" w:pos="6237"/>
        </w:tabs>
        <w:rPr>
          <w:rFonts w:ascii="Arial" w:hAnsi="Arial" w:cs="Arial"/>
          <w:b/>
          <w:sz w:val="22"/>
          <w:szCs w:val="22"/>
        </w:rPr>
      </w:pPr>
    </w:p>
    <w:p w14:paraId="1053DA15" w14:textId="77777777" w:rsidR="004B1BF8" w:rsidRDefault="004B1BF8" w:rsidP="004B1BF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7BE211D8" w14:textId="77777777" w:rsidR="004B1BF8" w:rsidRDefault="004B1BF8" w:rsidP="004B1BF8">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2AD390D8" w14:textId="77777777" w:rsidR="004B1BF8" w:rsidRDefault="004B1BF8" w:rsidP="004B1BF8">
      <w:pPr>
        <w:tabs>
          <w:tab w:val="left" w:pos="851"/>
          <w:tab w:val="left" w:pos="6237"/>
        </w:tabs>
        <w:rPr>
          <w:rFonts w:ascii="Arial" w:hAnsi="Arial" w:cs="Arial"/>
          <w:i/>
          <w:iCs/>
          <w:sz w:val="18"/>
          <w:szCs w:val="18"/>
        </w:rPr>
      </w:pPr>
    </w:p>
    <w:p w14:paraId="11686E3C" w14:textId="77777777" w:rsidR="004B1BF8" w:rsidRDefault="004B1BF8" w:rsidP="004B1BF8">
      <w:pPr>
        <w:pStyle w:val="fcase1ertab"/>
        <w:tabs>
          <w:tab w:val="left" w:pos="851"/>
        </w:tabs>
        <w:ind w:left="0" w:firstLine="0"/>
        <w:rPr>
          <w:rFonts w:ascii="Arial" w:hAnsi="Arial" w:cs="Arial"/>
        </w:rPr>
      </w:pPr>
      <w:r>
        <w:rPr>
          <w:rFonts w:ascii="Arial" w:hAnsi="Arial" w:cs="Arial"/>
        </w:rPr>
        <w:t>Pour l’exécution du marché ou de l’accord-cadre, le groupement d’opérateurs économiques est :</w:t>
      </w:r>
    </w:p>
    <w:p w14:paraId="6E59BD60" w14:textId="77777777" w:rsidR="004B1BF8" w:rsidRDefault="004B1BF8" w:rsidP="004B1BF8">
      <w:pPr>
        <w:pStyle w:val="fcase1ertab"/>
        <w:tabs>
          <w:tab w:val="left" w:pos="851"/>
        </w:tabs>
        <w:rPr>
          <w:rFonts w:ascii="Arial" w:hAnsi="Arial" w:cs="Arial"/>
        </w:rPr>
      </w:pPr>
      <w:r>
        <w:rPr>
          <w:rFonts w:ascii="Arial" w:hAnsi="Arial" w:cs="Arial"/>
          <w:i/>
          <w:iCs/>
          <w:sz w:val="18"/>
          <w:szCs w:val="18"/>
        </w:rPr>
        <w:t>(Cocher la case correspondante.)</w:t>
      </w:r>
    </w:p>
    <w:p w14:paraId="03C2F3F4" w14:textId="77777777" w:rsidR="004B1BF8" w:rsidRDefault="004B1BF8" w:rsidP="004B1BF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bookmarkStart w:id="0" w:name="_Hlk114739006"/>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bookmarkEnd w:id="0"/>
      <w:r>
        <w:rPr>
          <w:rFonts w:ascii="Arial" w:hAnsi="Arial" w:cs="Arial"/>
          <w:iCs/>
        </w:rPr>
        <w:t xml:space="preserve"> </w:t>
      </w:r>
      <w:r>
        <w:rPr>
          <w:rFonts w:ascii="Arial" w:hAnsi="Arial" w:cs="Arial"/>
        </w:rPr>
        <w:t>solidaire</w:t>
      </w:r>
    </w:p>
    <w:p w14:paraId="691596A7" w14:textId="77777777" w:rsidR="004B1BF8" w:rsidRDefault="004B1BF8" w:rsidP="004B1BF8">
      <w:pPr>
        <w:pStyle w:val="fcase1ertab"/>
        <w:tabs>
          <w:tab w:val="clear" w:pos="426"/>
          <w:tab w:val="left" w:pos="851"/>
        </w:tabs>
        <w:spacing w:before="120"/>
        <w:ind w:left="0" w:firstLine="0"/>
        <w:rPr>
          <w:rFonts w:ascii="Arial" w:hAnsi="Arial" w:cs="Arial"/>
        </w:rPr>
      </w:pPr>
    </w:p>
    <w:p w14:paraId="7C417BA7" w14:textId="77777777" w:rsidR="0046121D" w:rsidRDefault="0046121D" w:rsidP="004B1BF8">
      <w:pPr>
        <w:pStyle w:val="fcase1ertab"/>
        <w:tabs>
          <w:tab w:val="clear" w:pos="426"/>
          <w:tab w:val="left" w:pos="851"/>
        </w:tabs>
        <w:spacing w:before="120"/>
        <w:ind w:left="0" w:firstLine="0"/>
        <w:rPr>
          <w:rFonts w:ascii="Arial" w:hAnsi="Arial" w:cs="Arial"/>
        </w:rPr>
      </w:pPr>
    </w:p>
    <w:p w14:paraId="7731A096" w14:textId="77777777" w:rsidR="004B1BF8" w:rsidRDefault="004B1BF8" w:rsidP="004B1BF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B1BF8" w14:paraId="2CFE0699" w14:textId="77777777" w:rsidTr="00F53DF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5EAA27D" w14:textId="77777777" w:rsidR="004B1BF8" w:rsidRDefault="004B1BF8" w:rsidP="00F53DF7">
            <w:pPr>
              <w:tabs>
                <w:tab w:val="left" w:pos="851"/>
              </w:tabs>
              <w:jc w:val="center"/>
              <w:rPr>
                <w:rFonts w:ascii="Arial" w:hAnsi="Arial" w:cs="Arial"/>
                <w:b/>
              </w:rPr>
            </w:pPr>
            <w:r>
              <w:rPr>
                <w:rFonts w:ascii="Arial" w:hAnsi="Arial" w:cs="Arial"/>
                <w:b/>
              </w:rPr>
              <w:lastRenderedPageBreak/>
              <w:t xml:space="preserve">Désignation des membres </w:t>
            </w:r>
          </w:p>
          <w:p w14:paraId="556862F6" w14:textId="77777777" w:rsidR="004B1BF8" w:rsidRDefault="004B1BF8" w:rsidP="00F53DF7">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A95122" w14:textId="77777777" w:rsidR="004B1BF8" w:rsidRDefault="004B1BF8" w:rsidP="00F53DF7">
            <w:pPr>
              <w:pStyle w:val="Titre5"/>
              <w:tabs>
                <w:tab w:val="left" w:pos="851"/>
              </w:tabs>
              <w:ind w:left="0" w:hanging="1008"/>
              <w:jc w:val="center"/>
              <w:rPr>
                <w:b/>
                <w:i w:val="0"/>
                <w:sz w:val="20"/>
              </w:rPr>
            </w:pPr>
            <w:r>
              <w:rPr>
                <w:b/>
                <w:i w:val="0"/>
                <w:sz w:val="20"/>
              </w:rPr>
              <w:t>Prestations exécutées par les membres</w:t>
            </w:r>
          </w:p>
          <w:p w14:paraId="1A9A500F" w14:textId="77777777" w:rsidR="004B1BF8" w:rsidRDefault="004B1BF8" w:rsidP="00F53DF7">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4B1BF8" w14:paraId="145384D5" w14:textId="77777777" w:rsidTr="00F53DF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4FE96F" w14:textId="77777777" w:rsidR="004B1BF8" w:rsidRDefault="004B1BF8" w:rsidP="00F53DF7">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CBB169A" w14:textId="77777777" w:rsidR="004B1BF8" w:rsidRDefault="004B1BF8" w:rsidP="00F53DF7">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5ECC2A" w14:textId="77777777" w:rsidR="004B1BF8" w:rsidRDefault="004B1BF8" w:rsidP="00F53DF7">
            <w:pPr>
              <w:tabs>
                <w:tab w:val="left" w:pos="851"/>
              </w:tabs>
              <w:jc w:val="center"/>
              <w:rPr>
                <w:rFonts w:ascii="Arial" w:hAnsi="Arial" w:cs="Arial"/>
                <w:b/>
              </w:rPr>
            </w:pPr>
            <w:r>
              <w:rPr>
                <w:rFonts w:ascii="Arial" w:hAnsi="Arial" w:cs="Arial"/>
                <w:b/>
              </w:rPr>
              <w:t xml:space="preserve">Montant HT </w:t>
            </w:r>
          </w:p>
          <w:p w14:paraId="5FCB4644" w14:textId="77777777" w:rsidR="004B1BF8" w:rsidRDefault="004B1BF8" w:rsidP="00F53DF7">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4B1BF8" w14:paraId="6BE39DB1" w14:textId="77777777" w:rsidTr="00F53DF7">
        <w:trPr>
          <w:trHeight w:val="1021"/>
        </w:trPr>
        <w:tc>
          <w:tcPr>
            <w:tcW w:w="4503" w:type="dxa"/>
            <w:tcBorders>
              <w:top w:val="single" w:sz="4" w:space="0" w:color="000000"/>
              <w:left w:val="single" w:sz="4" w:space="0" w:color="000000"/>
            </w:tcBorders>
            <w:shd w:val="clear" w:color="auto" w:fill="CCFFFF"/>
          </w:tcPr>
          <w:p w14:paraId="631BA8F5" w14:textId="77777777" w:rsidR="004B1BF8" w:rsidRDefault="004B1BF8" w:rsidP="00F53DF7">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72DA715" w14:textId="77777777" w:rsidR="004B1BF8" w:rsidRDefault="004B1BF8" w:rsidP="00F53DF7">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D6F8F91" w14:textId="77777777" w:rsidR="004B1BF8" w:rsidRDefault="004B1BF8" w:rsidP="00F53DF7">
            <w:pPr>
              <w:tabs>
                <w:tab w:val="left" w:pos="851"/>
              </w:tabs>
              <w:snapToGrid w:val="0"/>
              <w:jc w:val="both"/>
              <w:rPr>
                <w:rFonts w:ascii="Arial" w:hAnsi="Arial" w:cs="Arial"/>
              </w:rPr>
            </w:pPr>
          </w:p>
        </w:tc>
      </w:tr>
      <w:tr w:rsidR="004B1BF8" w14:paraId="6EA7CCC7" w14:textId="77777777" w:rsidTr="00F53DF7">
        <w:trPr>
          <w:trHeight w:val="1021"/>
        </w:trPr>
        <w:tc>
          <w:tcPr>
            <w:tcW w:w="4503" w:type="dxa"/>
            <w:tcBorders>
              <w:left w:val="single" w:sz="4" w:space="0" w:color="000000"/>
            </w:tcBorders>
            <w:shd w:val="clear" w:color="auto" w:fill="auto"/>
          </w:tcPr>
          <w:p w14:paraId="16257E6C" w14:textId="77777777" w:rsidR="004B1BF8" w:rsidRDefault="004B1BF8" w:rsidP="00F53DF7">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76FB719" w14:textId="77777777" w:rsidR="004B1BF8" w:rsidRDefault="004B1BF8" w:rsidP="00F53DF7">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3D006F5" w14:textId="77777777" w:rsidR="004B1BF8" w:rsidRDefault="004B1BF8" w:rsidP="00F53DF7">
            <w:pPr>
              <w:tabs>
                <w:tab w:val="left" w:pos="851"/>
              </w:tabs>
              <w:snapToGrid w:val="0"/>
              <w:jc w:val="both"/>
              <w:rPr>
                <w:rFonts w:ascii="Arial" w:hAnsi="Arial" w:cs="Arial"/>
              </w:rPr>
            </w:pPr>
          </w:p>
        </w:tc>
      </w:tr>
      <w:tr w:rsidR="004B1BF8" w14:paraId="4CEC7FAD" w14:textId="77777777" w:rsidTr="00F53DF7">
        <w:trPr>
          <w:trHeight w:val="1021"/>
        </w:trPr>
        <w:tc>
          <w:tcPr>
            <w:tcW w:w="4503" w:type="dxa"/>
            <w:tcBorders>
              <w:left w:val="single" w:sz="4" w:space="0" w:color="000000"/>
              <w:bottom w:val="single" w:sz="4" w:space="0" w:color="000000"/>
            </w:tcBorders>
            <w:shd w:val="clear" w:color="auto" w:fill="CCFFFF"/>
          </w:tcPr>
          <w:p w14:paraId="3667DE16" w14:textId="77777777" w:rsidR="004B1BF8" w:rsidRDefault="004B1BF8" w:rsidP="00F53DF7">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9BFCC21" w14:textId="77777777" w:rsidR="004B1BF8" w:rsidRDefault="004B1BF8" w:rsidP="00F53DF7">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E06FB88" w14:textId="77777777" w:rsidR="004B1BF8" w:rsidRDefault="004B1BF8" w:rsidP="00F53DF7">
            <w:pPr>
              <w:tabs>
                <w:tab w:val="left" w:pos="851"/>
              </w:tabs>
              <w:snapToGrid w:val="0"/>
              <w:jc w:val="both"/>
              <w:rPr>
                <w:rFonts w:ascii="Arial" w:hAnsi="Arial" w:cs="Arial"/>
              </w:rPr>
            </w:pPr>
          </w:p>
        </w:tc>
      </w:tr>
    </w:tbl>
    <w:p w14:paraId="27EADF93" w14:textId="77777777" w:rsidR="004B1BF8" w:rsidRDefault="004B1BF8" w:rsidP="004B1BF8">
      <w:pPr>
        <w:tabs>
          <w:tab w:val="left" w:pos="851"/>
          <w:tab w:val="left" w:pos="6237"/>
        </w:tabs>
      </w:pPr>
    </w:p>
    <w:p w14:paraId="788FC811" w14:textId="77777777" w:rsidR="004B1BF8" w:rsidRDefault="004B1BF8" w:rsidP="004B1BF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3EFB20D2" w14:textId="77777777" w:rsidR="004B1BF8" w:rsidRDefault="004B1BF8" w:rsidP="004B1BF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32700D0" w14:textId="77777777" w:rsidR="004B1BF8" w:rsidRDefault="004B1BF8" w:rsidP="004B1BF8">
      <w:pPr>
        <w:pStyle w:val="fcasegauche"/>
        <w:tabs>
          <w:tab w:val="left" w:pos="426"/>
          <w:tab w:val="left" w:pos="851"/>
        </w:tabs>
        <w:spacing w:after="0"/>
        <w:ind w:left="0" w:firstLine="0"/>
        <w:jc w:val="left"/>
        <w:rPr>
          <w:rFonts w:ascii="Arial" w:hAnsi="Arial" w:cs="Arial"/>
          <w:b/>
        </w:rPr>
      </w:pPr>
    </w:p>
    <w:p w14:paraId="4A571450" w14:textId="77777777" w:rsidR="004B1BF8" w:rsidRDefault="004B1BF8" w:rsidP="004B1BF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9B3185C" w14:textId="77777777" w:rsidR="004B1BF8" w:rsidRDefault="004B1BF8" w:rsidP="004B1BF8">
      <w:pPr>
        <w:pStyle w:val="fcasegauche"/>
        <w:tabs>
          <w:tab w:val="left" w:pos="426"/>
          <w:tab w:val="left" w:pos="851"/>
        </w:tabs>
        <w:spacing w:after="0"/>
        <w:ind w:left="0" w:firstLine="0"/>
        <w:jc w:val="left"/>
        <w:rPr>
          <w:rFonts w:ascii="Arial" w:hAnsi="Arial" w:cs="Arial"/>
        </w:rPr>
      </w:pPr>
    </w:p>
    <w:p w14:paraId="36BA25FD" w14:textId="77777777" w:rsidR="004B1BF8" w:rsidRDefault="004B1BF8" w:rsidP="004B1BF8">
      <w:pPr>
        <w:pStyle w:val="fcasegauche"/>
        <w:tabs>
          <w:tab w:val="left" w:pos="426"/>
          <w:tab w:val="left" w:pos="851"/>
        </w:tabs>
        <w:spacing w:after="0"/>
        <w:ind w:left="0" w:firstLine="0"/>
        <w:jc w:val="left"/>
        <w:rPr>
          <w:rFonts w:ascii="Arial" w:hAnsi="Arial" w:cs="Arial"/>
        </w:rPr>
      </w:pPr>
    </w:p>
    <w:p w14:paraId="1E5026F7" w14:textId="77777777" w:rsidR="004B1BF8" w:rsidRDefault="004B1BF8" w:rsidP="004B1BF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3F39339" w14:textId="77777777" w:rsidR="004B1BF8" w:rsidRDefault="004B1BF8" w:rsidP="004B1BF8">
      <w:pPr>
        <w:pStyle w:val="fcasegauche"/>
        <w:tabs>
          <w:tab w:val="left" w:pos="426"/>
          <w:tab w:val="left" w:pos="851"/>
        </w:tabs>
        <w:spacing w:after="0"/>
        <w:ind w:left="0" w:firstLine="0"/>
        <w:jc w:val="left"/>
        <w:rPr>
          <w:rFonts w:ascii="Arial" w:hAnsi="Arial" w:cs="Arial"/>
          <w:b/>
        </w:rPr>
      </w:pPr>
    </w:p>
    <w:p w14:paraId="32639BBE" w14:textId="77777777" w:rsidR="004B1BF8" w:rsidRDefault="004B1BF8" w:rsidP="004B1BF8">
      <w:pPr>
        <w:pStyle w:val="fcasegauche"/>
        <w:tabs>
          <w:tab w:val="left" w:pos="426"/>
          <w:tab w:val="left" w:pos="851"/>
        </w:tabs>
        <w:spacing w:after="0"/>
        <w:ind w:left="0" w:firstLine="0"/>
        <w:jc w:val="left"/>
        <w:rPr>
          <w:rFonts w:ascii="Arial" w:hAnsi="Arial" w:cs="Arial"/>
          <w:b/>
        </w:rPr>
      </w:pPr>
    </w:p>
    <w:p w14:paraId="325A9E0B" w14:textId="77777777" w:rsidR="004B1BF8" w:rsidRDefault="004B1BF8" w:rsidP="004B1BF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(article R.2191-3 ou article R.2391-1 du code de la commande publique)</w:t>
      </w:r>
      <w:r>
        <w:rPr>
          <w:rFonts w:ascii="Arial" w:hAnsi="Arial" w:cs="Arial"/>
          <w:i/>
          <w:sz w:val="22"/>
          <w:szCs w:val="22"/>
        </w:rPr>
        <w:t xml:space="preserve"> </w:t>
      </w:r>
      <w:r>
        <w:rPr>
          <w:rFonts w:ascii="Arial" w:hAnsi="Arial" w:cs="Arial"/>
          <w:b/>
          <w:sz w:val="22"/>
          <w:szCs w:val="22"/>
        </w:rPr>
        <w:t>:</w:t>
      </w:r>
    </w:p>
    <w:p w14:paraId="596DD38D" w14:textId="77777777" w:rsidR="004B1BF8" w:rsidRDefault="004B1BF8" w:rsidP="004B1BF8">
      <w:pPr>
        <w:tabs>
          <w:tab w:val="left" w:pos="426"/>
          <w:tab w:val="left" w:pos="851"/>
        </w:tabs>
        <w:rPr>
          <w:rFonts w:ascii="Arial" w:hAnsi="Arial" w:cs="Arial"/>
          <w:b/>
        </w:rPr>
      </w:pPr>
    </w:p>
    <w:p w14:paraId="6559B3F8" w14:textId="77777777" w:rsidR="004B1BF8" w:rsidRDefault="004B1BF8" w:rsidP="004B1BF8">
      <w:pPr>
        <w:pStyle w:val="fcasegauche"/>
        <w:tabs>
          <w:tab w:val="left" w:pos="426"/>
          <w:tab w:val="left" w:pos="851"/>
        </w:tabs>
        <w:spacing w:after="0"/>
        <w:ind w:left="0" w:firstLine="0"/>
        <w:jc w:val="left"/>
        <w:rPr>
          <w:rFonts w:ascii="Arial" w:hAnsi="Arial" w:cs="Arial"/>
          <w:i/>
          <w:sz w:val="18"/>
          <w:szCs w:val="18"/>
        </w:rPr>
      </w:pPr>
      <w:r>
        <w:t>Je renon</w:t>
      </w:r>
      <w:r w:rsidR="006C572D">
        <w:t>ce au bénéfice de l'avance :</w:t>
      </w:r>
      <w:r w:rsidR="006C572D">
        <w:tab/>
      </w:r>
      <w:r w:rsidR="006C572D">
        <w:tab/>
      </w:r>
      <w:r w:rsidR="006C572D">
        <w:tab/>
      </w:r>
      <w:r>
        <w:tab/>
      </w: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tab/>
        <w:t>OUI</w:t>
      </w:r>
    </w:p>
    <w:p w14:paraId="3D5A1293" w14:textId="77777777" w:rsidR="004B1BF8" w:rsidRDefault="004B1BF8" w:rsidP="006B6576">
      <w:pPr>
        <w:tabs>
          <w:tab w:val="left" w:pos="851"/>
        </w:tabs>
        <w:rPr>
          <w:rFonts w:ascii="Arial" w:hAnsi="Arial" w:cs="Arial"/>
          <w:b/>
        </w:rPr>
      </w:pPr>
      <w:r>
        <w:rPr>
          <w:rFonts w:ascii="Arial" w:hAnsi="Arial" w:cs="Arial"/>
          <w:i/>
          <w:sz w:val="18"/>
          <w:szCs w:val="18"/>
        </w:rPr>
        <w:t>(Cocher la case correspondante.)</w:t>
      </w:r>
    </w:p>
    <w:p w14:paraId="4387774E" w14:textId="77777777" w:rsidR="004B1BF8" w:rsidRDefault="004B1BF8" w:rsidP="004B1BF8">
      <w:pPr>
        <w:tabs>
          <w:tab w:val="left" w:pos="426"/>
          <w:tab w:val="left" w:pos="851"/>
        </w:tabs>
        <w:jc w:val="both"/>
        <w:rPr>
          <w:rFonts w:ascii="Arial" w:hAnsi="Arial" w:cs="Arial"/>
          <w:b/>
        </w:rPr>
      </w:pPr>
    </w:p>
    <w:p w14:paraId="3EF8C660" w14:textId="77777777" w:rsidR="004B1BF8" w:rsidRDefault="004B1BF8" w:rsidP="004B1BF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68DF1EF3" w14:textId="77777777" w:rsidR="004B1BF8" w:rsidRPr="006C572D" w:rsidRDefault="004B1BF8" w:rsidP="004B1BF8">
      <w:pPr>
        <w:tabs>
          <w:tab w:val="left" w:pos="576"/>
          <w:tab w:val="left" w:pos="851"/>
        </w:tabs>
        <w:jc w:val="both"/>
        <w:rPr>
          <w:rFonts w:ascii="Arial" w:hAnsi="Arial" w:cs="Arial"/>
          <w:i/>
        </w:rPr>
      </w:pPr>
    </w:p>
    <w:p w14:paraId="24A08BE2" w14:textId="77777777" w:rsidR="00A66692" w:rsidRDefault="00A66692" w:rsidP="00A66692">
      <w:pPr>
        <w:widowControl w:val="0"/>
        <w:tabs>
          <w:tab w:val="left" w:pos="720"/>
          <w:tab w:val="left" w:pos="851"/>
        </w:tabs>
        <w:spacing w:line="240" w:lineRule="atLeast"/>
        <w:jc w:val="both"/>
        <w:rPr>
          <w:rFonts w:ascii="Arial Narrow" w:hAnsi="Arial Narrow" w:cs="Arial"/>
          <w:bCs/>
          <w:sz w:val="22"/>
          <w:szCs w:val="22"/>
        </w:rPr>
      </w:pPr>
      <w:r w:rsidRPr="00AD699E">
        <w:rPr>
          <w:rFonts w:ascii="Arial Narrow" w:hAnsi="Arial Narrow" w:cs="Arial"/>
          <w:bCs/>
          <w:sz w:val="22"/>
          <w:szCs w:val="22"/>
        </w:rPr>
        <w:t>Le marché débutera à compter</w:t>
      </w:r>
      <w:r>
        <w:rPr>
          <w:rFonts w:ascii="Arial Narrow" w:hAnsi="Arial Narrow" w:cs="Arial"/>
          <w:bCs/>
          <w:sz w:val="22"/>
          <w:szCs w:val="22"/>
        </w:rPr>
        <w:t xml:space="preserve"> </w:t>
      </w:r>
      <w:r w:rsidRPr="00AD699E">
        <w:rPr>
          <w:rFonts w:ascii="Arial Narrow" w:hAnsi="Arial Narrow" w:cs="Arial"/>
          <w:bCs/>
          <w:sz w:val="22"/>
          <w:szCs w:val="22"/>
        </w:rPr>
        <w:t xml:space="preserve">de </w:t>
      </w:r>
      <w:r>
        <w:rPr>
          <w:rFonts w:ascii="Arial Narrow" w:hAnsi="Arial Narrow" w:cs="Arial"/>
          <w:bCs/>
          <w:sz w:val="22"/>
          <w:szCs w:val="22"/>
        </w:rPr>
        <w:t>s</w:t>
      </w:r>
      <w:r w:rsidRPr="00AD699E">
        <w:rPr>
          <w:rFonts w:ascii="Arial Narrow" w:hAnsi="Arial Narrow" w:cs="Arial"/>
          <w:bCs/>
          <w:sz w:val="22"/>
          <w:szCs w:val="22"/>
        </w:rPr>
        <w:t>a date de notification</w:t>
      </w:r>
      <w:r>
        <w:rPr>
          <w:rFonts w:ascii="Arial Narrow" w:hAnsi="Arial Narrow" w:cs="Arial"/>
          <w:bCs/>
          <w:sz w:val="22"/>
          <w:szCs w:val="22"/>
        </w:rPr>
        <w:t xml:space="preserve"> </w:t>
      </w:r>
      <w:r w:rsidRPr="00AD699E">
        <w:rPr>
          <w:rFonts w:ascii="Arial Narrow" w:hAnsi="Arial Narrow" w:cs="Arial"/>
          <w:bCs/>
          <w:sz w:val="22"/>
          <w:szCs w:val="22"/>
        </w:rPr>
        <w:t xml:space="preserve">pour une durée de </w:t>
      </w:r>
      <w:r>
        <w:rPr>
          <w:rFonts w:ascii="Arial Narrow" w:hAnsi="Arial Narrow" w:cs="Arial"/>
          <w:bCs/>
          <w:sz w:val="22"/>
          <w:szCs w:val="22"/>
        </w:rPr>
        <w:t>1 an</w:t>
      </w:r>
      <w:r w:rsidRPr="00AD699E">
        <w:rPr>
          <w:rFonts w:ascii="Arial Narrow" w:hAnsi="Arial Narrow" w:cs="Arial"/>
          <w:bCs/>
          <w:sz w:val="22"/>
          <w:szCs w:val="22"/>
        </w:rPr>
        <w:t>, re</w:t>
      </w:r>
      <w:r>
        <w:rPr>
          <w:rFonts w:ascii="Arial Narrow" w:hAnsi="Arial Narrow" w:cs="Arial"/>
          <w:bCs/>
          <w:sz w:val="22"/>
          <w:szCs w:val="22"/>
        </w:rPr>
        <w:t>conductible</w:t>
      </w:r>
      <w:r w:rsidRPr="00AD699E">
        <w:rPr>
          <w:rFonts w:ascii="Arial Narrow" w:hAnsi="Arial Narrow" w:cs="Arial"/>
          <w:bCs/>
          <w:sz w:val="22"/>
          <w:szCs w:val="22"/>
        </w:rPr>
        <w:t xml:space="preserve"> </w:t>
      </w:r>
      <w:r>
        <w:rPr>
          <w:rFonts w:ascii="Arial Narrow" w:hAnsi="Arial Narrow" w:cs="Arial"/>
          <w:bCs/>
          <w:sz w:val="22"/>
          <w:szCs w:val="22"/>
        </w:rPr>
        <w:t>3</w:t>
      </w:r>
      <w:r w:rsidRPr="00AD699E">
        <w:rPr>
          <w:rFonts w:ascii="Arial Narrow" w:hAnsi="Arial Narrow" w:cs="Arial"/>
          <w:bCs/>
          <w:sz w:val="22"/>
          <w:szCs w:val="22"/>
        </w:rPr>
        <w:t xml:space="preserve"> fois </w:t>
      </w:r>
      <w:r>
        <w:rPr>
          <w:rFonts w:ascii="Arial Narrow" w:hAnsi="Arial Narrow" w:cs="Arial"/>
          <w:bCs/>
          <w:sz w:val="22"/>
          <w:szCs w:val="22"/>
        </w:rPr>
        <w:t>1</w:t>
      </w:r>
      <w:r w:rsidRPr="00AD699E">
        <w:rPr>
          <w:rFonts w:ascii="Arial Narrow" w:hAnsi="Arial Narrow" w:cs="Arial"/>
          <w:bCs/>
          <w:sz w:val="22"/>
          <w:szCs w:val="22"/>
        </w:rPr>
        <w:t xml:space="preserve"> an</w:t>
      </w:r>
      <w:r>
        <w:rPr>
          <w:rFonts w:ascii="Arial Narrow" w:hAnsi="Arial Narrow" w:cs="Arial"/>
          <w:bCs/>
          <w:sz w:val="22"/>
          <w:szCs w:val="22"/>
        </w:rPr>
        <w:t>.</w:t>
      </w:r>
    </w:p>
    <w:p w14:paraId="3E23300C" w14:textId="77777777" w:rsidR="00A66692" w:rsidRDefault="00A66692" w:rsidP="00A66692">
      <w:pPr>
        <w:widowControl w:val="0"/>
        <w:tabs>
          <w:tab w:val="left" w:pos="720"/>
          <w:tab w:val="left" w:pos="851"/>
        </w:tabs>
        <w:spacing w:line="240" w:lineRule="atLeast"/>
        <w:jc w:val="both"/>
        <w:rPr>
          <w:rFonts w:ascii="Arial Narrow" w:hAnsi="Arial Narrow" w:cs="Arial"/>
          <w:bCs/>
          <w:sz w:val="22"/>
          <w:szCs w:val="22"/>
        </w:rPr>
      </w:pPr>
    </w:p>
    <w:p w14:paraId="34F6CB22" w14:textId="66F7191E" w:rsidR="004B1BF8" w:rsidRDefault="00A66692" w:rsidP="00A66692">
      <w:pPr>
        <w:tabs>
          <w:tab w:val="left" w:pos="426"/>
          <w:tab w:val="left" w:pos="851"/>
        </w:tabs>
        <w:jc w:val="both"/>
        <w:rPr>
          <w:rFonts w:ascii="Arial" w:hAnsi="Arial" w:cs="Arial"/>
          <w:b/>
        </w:rPr>
      </w:pPr>
      <w:r>
        <w:rPr>
          <w:rFonts w:ascii="Arial Narrow" w:hAnsi="Arial Narrow" w:cs="Arial"/>
          <w:sz w:val="22"/>
          <w:szCs w:val="22"/>
        </w:rPr>
        <w:t>La reconduction est tacite. A l’inverse, en cas de non reconduction, le CHR la prononcera de manière expresse avec un préavis d’un mois avant la date anniversaire du marché.</w:t>
      </w:r>
    </w:p>
    <w:p w14:paraId="55F07B97" w14:textId="77777777" w:rsidR="000964C4" w:rsidRDefault="000964C4" w:rsidP="004B1BF8">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4B1BF8" w14:paraId="03BDEF3D" w14:textId="77777777" w:rsidTr="00F53DF7">
        <w:tc>
          <w:tcPr>
            <w:tcW w:w="10419" w:type="dxa"/>
            <w:shd w:val="clear" w:color="auto" w:fill="66CCFF"/>
          </w:tcPr>
          <w:p w14:paraId="05C222CE" w14:textId="77777777" w:rsidR="004B1BF8" w:rsidRDefault="004B1BF8" w:rsidP="00F53DF7">
            <w:pPr>
              <w:tabs>
                <w:tab w:val="left" w:pos="-142"/>
                <w:tab w:val="left" w:pos="851"/>
                <w:tab w:val="left" w:pos="4111"/>
              </w:tabs>
              <w:jc w:val="both"/>
            </w:pPr>
            <w:r>
              <w:rPr>
                <w:rFonts w:ascii="Arial" w:hAnsi="Arial" w:cs="Arial"/>
                <w:b/>
                <w:bCs/>
                <w:sz w:val="22"/>
                <w:szCs w:val="22"/>
              </w:rPr>
              <w:t>C - Signature du marché ou de l’accord-cadre par le titulaire individuel ou, en cas groupement, le mandataire dûment habilité ou chaque membre du groupement.</w:t>
            </w:r>
          </w:p>
        </w:tc>
      </w:tr>
    </w:tbl>
    <w:p w14:paraId="288FA5B1" w14:textId="77777777" w:rsidR="004B1BF8" w:rsidRDefault="004B1BF8" w:rsidP="004B1BF8">
      <w:pPr>
        <w:tabs>
          <w:tab w:val="left" w:pos="851"/>
        </w:tabs>
        <w:jc w:val="both"/>
      </w:pPr>
    </w:p>
    <w:p w14:paraId="29D4496D" w14:textId="77777777" w:rsidR="004B1BF8" w:rsidRDefault="004B1BF8" w:rsidP="004B1BF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50119112" w14:textId="77777777" w:rsidR="004B1BF8" w:rsidRDefault="004B1BF8" w:rsidP="004B1BF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4B1BF8" w14:paraId="15D6E4DB" w14:textId="77777777" w:rsidTr="00F53DF7">
        <w:tc>
          <w:tcPr>
            <w:tcW w:w="4644" w:type="dxa"/>
            <w:tcBorders>
              <w:top w:val="single" w:sz="4" w:space="0" w:color="000000"/>
              <w:left w:val="single" w:sz="4" w:space="0" w:color="000000"/>
              <w:bottom w:val="single" w:sz="4" w:space="0" w:color="000000"/>
            </w:tcBorders>
            <w:shd w:val="clear" w:color="auto" w:fill="auto"/>
            <w:vAlign w:val="center"/>
          </w:tcPr>
          <w:p w14:paraId="4CF73B67" w14:textId="77777777" w:rsidR="004B1BF8" w:rsidRDefault="004B1BF8" w:rsidP="00F53DF7">
            <w:pPr>
              <w:tabs>
                <w:tab w:val="left" w:pos="851"/>
              </w:tabs>
              <w:jc w:val="center"/>
              <w:rPr>
                <w:rFonts w:ascii="Arial" w:hAnsi="Arial" w:cs="Arial"/>
                <w:b/>
                <w:bCs/>
              </w:rPr>
            </w:pPr>
            <w:r>
              <w:rPr>
                <w:rFonts w:ascii="Arial" w:hAnsi="Arial" w:cs="Arial"/>
                <w:b/>
                <w:bCs/>
              </w:rPr>
              <w:t>Nom, prénom et qualité</w:t>
            </w:r>
          </w:p>
          <w:p w14:paraId="43AEAC6B" w14:textId="77777777" w:rsidR="004B1BF8" w:rsidRDefault="004B1BF8" w:rsidP="00F53DF7">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F196216" w14:textId="77777777" w:rsidR="004B1BF8" w:rsidRDefault="004B1BF8" w:rsidP="00F53DF7">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497F9" w14:textId="77777777" w:rsidR="004B1BF8" w:rsidRDefault="004B1BF8" w:rsidP="00F53DF7">
            <w:pPr>
              <w:tabs>
                <w:tab w:val="left" w:pos="851"/>
              </w:tabs>
              <w:jc w:val="center"/>
              <w:rPr>
                <w:rFonts w:ascii="Arial" w:hAnsi="Arial" w:cs="Arial"/>
                <w:b/>
                <w:bCs/>
              </w:rPr>
            </w:pPr>
            <w:r>
              <w:rPr>
                <w:rFonts w:ascii="Arial" w:hAnsi="Arial" w:cs="Arial"/>
                <w:b/>
                <w:bCs/>
              </w:rPr>
              <w:t>Signature</w:t>
            </w:r>
          </w:p>
        </w:tc>
      </w:tr>
      <w:tr w:rsidR="004B1BF8" w14:paraId="3174EEF9" w14:textId="77777777" w:rsidTr="00F53DF7">
        <w:trPr>
          <w:trHeight w:val="1021"/>
        </w:trPr>
        <w:tc>
          <w:tcPr>
            <w:tcW w:w="4644" w:type="dxa"/>
            <w:tcBorders>
              <w:top w:val="single" w:sz="4" w:space="0" w:color="000000"/>
              <w:left w:val="single" w:sz="4" w:space="0" w:color="000000"/>
              <w:bottom w:val="single" w:sz="4" w:space="0" w:color="auto"/>
            </w:tcBorders>
            <w:shd w:val="clear" w:color="auto" w:fill="auto"/>
          </w:tcPr>
          <w:p w14:paraId="70165E47" w14:textId="77777777" w:rsidR="004B1BF8" w:rsidRDefault="004B1BF8" w:rsidP="00F53DF7">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52BB6E4" w14:textId="77777777" w:rsidR="004B1BF8" w:rsidRDefault="004B1BF8" w:rsidP="00F53DF7">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9140E4A" w14:textId="77777777" w:rsidR="004B1BF8" w:rsidRDefault="004B1BF8" w:rsidP="00F53DF7">
            <w:pPr>
              <w:tabs>
                <w:tab w:val="left" w:pos="851"/>
              </w:tabs>
              <w:snapToGrid w:val="0"/>
              <w:jc w:val="both"/>
              <w:rPr>
                <w:rFonts w:ascii="Arial" w:hAnsi="Arial" w:cs="Arial"/>
                <w:b/>
                <w:bCs/>
              </w:rPr>
            </w:pPr>
          </w:p>
        </w:tc>
      </w:tr>
    </w:tbl>
    <w:p w14:paraId="6E0081DF" w14:textId="77777777" w:rsidR="004B1BF8" w:rsidRDefault="004B1BF8" w:rsidP="004B1BF8">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BB294EF" w14:textId="77777777" w:rsidR="0046121D" w:rsidRDefault="0046121D" w:rsidP="004B1BF8">
      <w:pPr>
        <w:pStyle w:val="fcase1ertab"/>
        <w:tabs>
          <w:tab w:val="left" w:pos="851"/>
        </w:tabs>
        <w:ind w:left="0" w:firstLine="0"/>
        <w:rPr>
          <w:rFonts w:ascii="Arial" w:hAnsi="Arial" w:cs="Arial"/>
          <w:b/>
          <w:sz w:val="22"/>
          <w:szCs w:val="22"/>
        </w:rPr>
      </w:pPr>
    </w:p>
    <w:p w14:paraId="6D088AC2" w14:textId="77777777" w:rsidR="004B1BF8" w:rsidRDefault="004B1BF8" w:rsidP="004B1BF8">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7BC030EE" w14:textId="77777777" w:rsidR="004B1BF8" w:rsidRDefault="004B1BF8" w:rsidP="004B1BF8">
      <w:pPr>
        <w:tabs>
          <w:tab w:val="left" w:pos="851"/>
        </w:tabs>
        <w:jc w:val="both"/>
      </w:pPr>
    </w:p>
    <w:p w14:paraId="17220F6D" w14:textId="77777777" w:rsidR="004B1BF8" w:rsidRDefault="004B1BF8" w:rsidP="004B1BF8">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r>
        <w:rPr>
          <w:rFonts w:ascii="Arial" w:hAnsi="Arial" w:cs="Arial"/>
          <w:i/>
          <w:sz w:val="18"/>
          <w:szCs w:val="18"/>
        </w:rPr>
        <w:t>article R.2142-24 du Code de la Commande Publique 2019) </w:t>
      </w:r>
      <w:r>
        <w:rPr>
          <w:rFonts w:ascii="Arial" w:hAnsi="Arial" w:cs="Arial"/>
          <w:sz w:val="18"/>
          <w:szCs w:val="18"/>
        </w:rPr>
        <w:t>:</w:t>
      </w:r>
    </w:p>
    <w:p w14:paraId="10B690E8" w14:textId="77777777" w:rsidR="004B1BF8" w:rsidRPr="009B45B9" w:rsidRDefault="004B1BF8" w:rsidP="004B1BF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6E1D29F" w14:textId="77777777" w:rsidR="004B1BF8" w:rsidRDefault="004B1BF8" w:rsidP="004B1BF8">
      <w:pPr>
        <w:tabs>
          <w:tab w:val="left" w:pos="851"/>
        </w:tabs>
        <w:rPr>
          <w:rFonts w:ascii="Arial" w:hAnsi="Arial" w:cs="Arial"/>
        </w:rPr>
      </w:pPr>
    </w:p>
    <w:p w14:paraId="6059FC65" w14:textId="77777777" w:rsidR="004B1BF8" w:rsidRDefault="004B1BF8" w:rsidP="004B1BF8">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77349856" w14:textId="77777777" w:rsidR="004B1BF8" w:rsidRDefault="004B1BF8" w:rsidP="004B1BF8">
      <w:pPr>
        <w:pStyle w:val="fcase1ertab"/>
        <w:tabs>
          <w:tab w:val="left" w:pos="851"/>
        </w:tabs>
        <w:rPr>
          <w:rFonts w:ascii="Arial" w:hAnsi="Arial" w:cs="Arial"/>
        </w:rPr>
      </w:pPr>
      <w:r>
        <w:rPr>
          <w:rFonts w:ascii="Arial" w:hAnsi="Arial" w:cs="Arial"/>
          <w:i/>
          <w:iCs/>
          <w:sz w:val="18"/>
          <w:szCs w:val="18"/>
        </w:rPr>
        <w:t>(Cocher la case correspondante.)</w:t>
      </w:r>
    </w:p>
    <w:p w14:paraId="37C51FCB" w14:textId="77777777" w:rsidR="004B1BF8" w:rsidRDefault="004B1BF8" w:rsidP="004B1BF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rPr>
          <w:rFonts w:ascii="Arial" w:hAnsi="Arial" w:cs="Arial"/>
          <w:iCs/>
        </w:rPr>
        <w:t xml:space="preserve"> </w:t>
      </w:r>
      <w:r>
        <w:rPr>
          <w:rFonts w:ascii="Arial" w:hAnsi="Arial" w:cs="Arial"/>
        </w:rPr>
        <w:t>solidaire</w:t>
      </w:r>
    </w:p>
    <w:p w14:paraId="20616EAA" w14:textId="77777777" w:rsidR="004B1BF8" w:rsidRDefault="004B1BF8" w:rsidP="004B1BF8">
      <w:pPr>
        <w:tabs>
          <w:tab w:val="left" w:pos="851"/>
        </w:tabs>
        <w:rPr>
          <w:rFonts w:ascii="Arial" w:hAnsi="Arial" w:cs="Arial"/>
        </w:rPr>
      </w:pPr>
    </w:p>
    <w:p w14:paraId="54DF20E9" w14:textId="77777777" w:rsidR="004B1BF8" w:rsidRDefault="004B1BF8" w:rsidP="004B1BF8">
      <w:pPr>
        <w:tabs>
          <w:tab w:val="left" w:pos="851"/>
        </w:tabs>
        <w:rPr>
          <w:rFonts w:ascii="Arial" w:hAnsi="Arial" w:cs="Arial"/>
        </w:rPr>
      </w:pPr>
    </w:p>
    <w:p w14:paraId="0EFE6A7B" w14:textId="77777777" w:rsidR="004B1BF8" w:rsidRDefault="004B1BF8" w:rsidP="004B1BF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t xml:space="preserve"> </w:t>
      </w:r>
      <w:r>
        <w:rPr>
          <w:rFonts w:ascii="Arial" w:hAnsi="Arial" w:cs="Arial"/>
        </w:rPr>
        <w:t>Les membres du groupement ont donné mandat au mandataire, qui signe le présent acte d’engagement :</w:t>
      </w:r>
    </w:p>
    <w:p w14:paraId="5147B05F" w14:textId="77777777" w:rsidR="004B1BF8" w:rsidRDefault="004B1BF8" w:rsidP="004B1BF8">
      <w:pPr>
        <w:tabs>
          <w:tab w:val="left" w:pos="851"/>
        </w:tabs>
        <w:rPr>
          <w:rFonts w:ascii="Arial" w:hAnsi="Arial" w:cs="Arial"/>
        </w:rPr>
      </w:pPr>
      <w:r>
        <w:rPr>
          <w:rFonts w:ascii="Arial" w:hAnsi="Arial" w:cs="Arial"/>
          <w:i/>
          <w:sz w:val="18"/>
          <w:szCs w:val="18"/>
        </w:rPr>
        <w:t>(Cocher la ou les cases correspondantes.)</w:t>
      </w:r>
    </w:p>
    <w:p w14:paraId="4646157C" w14:textId="77777777" w:rsidR="004B1BF8" w:rsidRDefault="004B1BF8" w:rsidP="004B1BF8">
      <w:pPr>
        <w:pStyle w:val="fcasegauche"/>
        <w:tabs>
          <w:tab w:val="left" w:pos="426"/>
          <w:tab w:val="left" w:pos="851"/>
        </w:tabs>
        <w:spacing w:after="0"/>
        <w:ind w:left="0" w:firstLine="0"/>
        <w:jc w:val="left"/>
        <w:rPr>
          <w:rFonts w:ascii="Arial" w:hAnsi="Arial" w:cs="Arial"/>
        </w:rPr>
      </w:pPr>
    </w:p>
    <w:p w14:paraId="09B3223F" w14:textId="77777777" w:rsidR="004B1BF8" w:rsidRDefault="004B1BF8" w:rsidP="004B1BF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38358974" w14:textId="77777777" w:rsidR="004B1BF8" w:rsidRDefault="004B1BF8" w:rsidP="004B1BF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8E6F450" w14:textId="77777777" w:rsidR="004B1BF8" w:rsidRDefault="004B1BF8" w:rsidP="004B1BF8">
      <w:pPr>
        <w:tabs>
          <w:tab w:val="left" w:pos="851"/>
        </w:tabs>
        <w:rPr>
          <w:rFonts w:ascii="Arial" w:hAnsi="Arial" w:cs="Arial"/>
        </w:rPr>
      </w:pPr>
    </w:p>
    <w:p w14:paraId="4F37A4B6" w14:textId="77777777" w:rsidR="004B1BF8" w:rsidRDefault="004B1BF8" w:rsidP="004B1BF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14:paraId="24B6B981" w14:textId="77777777" w:rsidR="004B1BF8" w:rsidRDefault="004B1BF8" w:rsidP="004B1BF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0F7461C" w14:textId="77777777" w:rsidR="004B1BF8" w:rsidRDefault="004B1BF8" w:rsidP="004B1BF8">
      <w:pPr>
        <w:tabs>
          <w:tab w:val="left" w:pos="851"/>
        </w:tabs>
        <w:rPr>
          <w:rFonts w:ascii="Arial" w:hAnsi="Arial" w:cs="Arial"/>
          <w:iCs/>
        </w:rPr>
      </w:pPr>
    </w:p>
    <w:p w14:paraId="79495525" w14:textId="77777777" w:rsidR="004B1BF8" w:rsidRDefault="004B1BF8" w:rsidP="004B1BF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D545665" w14:textId="77777777" w:rsidR="004B1BF8" w:rsidRDefault="004B1BF8" w:rsidP="004B1BF8">
      <w:pPr>
        <w:tabs>
          <w:tab w:val="left" w:pos="851"/>
        </w:tabs>
        <w:ind w:left="1134" w:hanging="850"/>
        <w:rPr>
          <w:rFonts w:ascii="Arial" w:hAnsi="Arial" w:cs="Arial"/>
          <w:i/>
          <w:sz w:val="18"/>
          <w:szCs w:val="18"/>
        </w:rPr>
      </w:pPr>
    </w:p>
    <w:p w14:paraId="77830E2B" w14:textId="77777777" w:rsidR="004B1BF8" w:rsidRDefault="004B1BF8" w:rsidP="004B1BF8">
      <w:pPr>
        <w:tabs>
          <w:tab w:val="left" w:pos="851"/>
        </w:tabs>
        <w:rPr>
          <w:rFonts w:ascii="Arial" w:hAnsi="Arial" w:cs="Arial"/>
          <w:i/>
          <w:sz w:val="18"/>
          <w:szCs w:val="18"/>
        </w:rPr>
      </w:pPr>
    </w:p>
    <w:p w14:paraId="79C391A3" w14:textId="77777777" w:rsidR="004B1BF8" w:rsidRDefault="004B1BF8" w:rsidP="004B1BF8">
      <w:pPr>
        <w:tabs>
          <w:tab w:val="left" w:pos="851"/>
        </w:tabs>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t xml:space="preserve"> </w:t>
      </w:r>
      <w:r>
        <w:tab/>
      </w:r>
      <w:r>
        <w:rPr>
          <w:rFonts w:ascii="Arial" w:hAnsi="Arial" w:cs="Arial"/>
        </w:rPr>
        <w:t>Les membres du groupement, qui signent le présent acte d’engagement :</w:t>
      </w:r>
    </w:p>
    <w:p w14:paraId="5EB70A88" w14:textId="77777777" w:rsidR="004B1BF8" w:rsidRDefault="004B1BF8" w:rsidP="004B1BF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(Cocher la case correspondante.)</w:t>
      </w:r>
    </w:p>
    <w:p w14:paraId="2F1BE809" w14:textId="77777777" w:rsidR="004B1BF8" w:rsidRDefault="004B1BF8" w:rsidP="004B1BF8">
      <w:pPr>
        <w:tabs>
          <w:tab w:val="left" w:pos="851"/>
        </w:tabs>
        <w:rPr>
          <w:rFonts w:ascii="Arial" w:hAnsi="Arial" w:cs="Arial"/>
        </w:rPr>
      </w:pPr>
    </w:p>
    <w:p w14:paraId="5CA178EF" w14:textId="77777777" w:rsidR="004B1BF8" w:rsidRDefault="004B1BF8" w:rsidP="004B1BF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9A95698" w14:textId="77777777" w:rsidR="004B1BF8" w:rsidRDefault="004B1BF8" w:rsidP="004B1BF8">
      <w:pPr>
        <w:tabs>
          <w:tab w:val="left" w:pos="851"/>
        </w:tabs>
        <w:ind w:left="1701" w:hanging="850"/>
        <w:jc w:val="both"/>
      </w:pPr>
    </w:p>
    <w:p w14:paraId="306BE308" w14:textId="77777777" w:rsidR="004B1BF8" w:rsidRDefault="004B1BF8" w:rsidP="004B1BF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35F16D45" w14:textId="77777777" w:rsidR="004B1BF8" w:rsidRDefault="004B1BF8" w:rsidP="004B1BF8">
      <w:pPr>
        <w:tabs>
          <w:tab w:val="left" w:pos="851"/>
        </w:tabs>
        <w:rPr>
          <w:rFonts w:ascii="Arial" w:hAnsi="Arial" w:cs="Arial"/>
          <w:iCs/>
        </w:rPr>
      </w:pPr>
    </w:p>
    <w:p w14:paraId="09F9AEDC" w14:textId="77777777" w:rsidR="004B1BF8" w:rsidRDefault="004B1BF8" w:rsidP="004B1BF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D9236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4AB5E9A4" w14:textId="77777777" w:rsidR="004B1BF8" w:rsidRDefault="004B1BF8" w:rsidP="004B1BF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FD10980" w14:textId="77777777" w:rsidR="004B1BF8" w:rsidRDefault="004B1BF8" w:rsidP="004B1BF8">
      <w:pPr>
        <w:tabs>
          <w:tab w:val="left" w:pos="851"/>
        </w:tabs>
        <w:rPr>
          <w:rFonts w:ascii="Arial" w:hAnsi="Arial" w:cs="Arial"/>
        </w:rPr>
      </w:pPr>
    </w:p>
    <w:p w14:paraId="516653EF" w14:textId="77777777" w:rsidR="0046121D" w:rsidRDefault="0046121D" w:rsidP="004B1BF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4B1BF8" w14:paraId="65267250" w14:textId="77777777" w:rsidTr="00F53DF7">
        <w:tc>
          <w:tcPr>
            <w:tcW w:w="4644" w:type="dxa"/>
            <w:tcBorders>
              <w:top w:val="single" w:sz="4" w:space="0" w:color="000000"/>
              <w:left w:val="single" w:sz="4" w:space="0" w:color="000000"/>
              <w:bottom w:val="single" w:sz="4" w:space="0" w:color="000000"/>
            </w:tcBorders>
            <w:shd w:val="clear" w:color="auto" w:fill="auto"/>
            <w:vAlign w:val="center"/>
          </w:tcPr>
          <w:p w14:paraId="5DAEC8E5" w14:textId="77777777" w:rsidR="004B1BF8" w:rsidRDefault="004B1BF8" w:rsidP="00F53DF7">
            <w:pPr>
              <w:tabs>
                <w:tab w:val="left" w:pos="851"/>
              </w:tabs>
              <w:jc w:val="center"/>
              <w:rPr>
                <w:rFonts w:ascii="Arial" w:hAnsi="Arial" w:cs="Arial"/>
                <w:b/>
                <w:bCs/>
              </w:rPr>
            </w:pPr>
            <w:r>
              <w:rPr>
                <w:rFonts w:ascii="Arial" w:hAnsi="Arial" w:cs="Arial"/>
                <w:b/>
                <w:bCs/>
              </w:rPr>
              <w:t>Nom, prénom et qualité</w:t>
            </w:r>
          </w:p>
          <w:p w14:paraId="155DE790" w14:textId="77777777" w:rsidR="004B1BF8" w:rsidRDefault="004B1BF8" w:rsidP="00F53DF7">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E894824" w14:textId="77777777" w:rsidR="004B1BF8" w:rsidRDefault="004B1BF8" w:rsidP="00F53DF7">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17C33" w14:textId="77777777" w:rsidR="004B1BF8" w:rsidRDefault="004B1BF8" w:rsidP="00F53DF7">
            <w:pPr>
              <w:tabs>
                <w:tab w:val="left" w:pos="851"/>
              </w:tabs>
              <w:jc w:val="center"/>
              <w:rPr>
                <w:rFonts w:ascii="Arial" w:hAnsi="Arial" w:cs="Arial"/>
                <w:b/>
                <w:bCs/>
              </w:rPr>
            </w:pPr>
            <w:r>
              <w:rPr>
                <w:rFonts w:ascii="Arial" w:hAnsi="Arial" w:cs="Arial"/>
                <w:b/>
                <w:bCs/>
              </w:rPr>
              <w:t>Signature</w:t>
            </w:r>
          </w:p>
        </w:tc>
      </w:tr>
      <w:tr w:rsidR="004B1BF8" w14:paraId="318909FF" w14:textId="77777777" w:rsidTr="00F53DF7">
        <w:trPr>
          <w:trHeight w:val="1021"/>
        </w:trPr>
        <w:tc>
          <w:tcPr>
            <w:tcW w:w="4644" w:type="dxa"/>
            <w:tcBorders>
              <w:top w:val="single" w:sz="4" w:space="0" w:color="000000"/>
              <w:left w:val="single" w:sz="4" w:space="0" w:color="000000"/>
            </w:tcBorders>
            <w:shd w:val="clear" w:color="auto" w:fill="CCFFFF"/>
          </w:tcPr>
          <w:p w14:paraId="0EFC5356" w14:textId="77777777" w:rsidR="004B1BF8" w:rsidRDefault="004B1BF8" w:rsidP="00F53DF7">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115CFC8" w14:textId="77777777" w:rsidR="004B1BF8" w:rsidRDefault="004B1BF8" w:rsidP="00F53DF7">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CD0CE59" w14:textId="77777777" w:rsidR="004B1BF8" w:rsidRDefault="004B1BF8" w:rsidP="00F53DF7">
            <w:pPr>
              <w:tabs>
                <w:tab w:val="left" w:pos="851"/>
              </w:tabs>
              <w:snapToGrid w:val="0"/>
              <w:jc w:val="both"/>
              <w:rPr>
                <w:rFonts w:ascii="Arial" w:hAnsi="Arial" w:cs="Arial"/>
                <w:b/>
                <w:bCs/>
              </w:rPr>
            </w:pPr>
          </w:p>
        </w:tc>
      </w:tr>
      <w:tr w:rsidR="004B1BF8" w14:paraId="78D7C354" w14:textId="77777777" w:rsidTr="00F53DF7">
        <w:trPr>
          <w:trHeight w:val="1021"/>
        </w:trPr>
        <w:tc>
          <w:tcPr>
            <w:tcW w:w="4644" w:type="dxa"/>
            <w:tcBorders>
              <w:left w:val="single" w:sz="4" w:space="0" w:color="000000"/>
            </w:tcBorders>
            <w:shd w:val="clear" w:color="auto" w:fill="auto"/>
          </w:tcPr>
          <w:p w14:paraId="71513C86" w14:textId="77777777" w:rsidR="004B1BF8" w:rsidRDefault="004B1BF8" w:rsidP="00F53DF7">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48BC60F" w14:textId="77777777" w:rsidR="004B1BF8" w:rsidRDefault="004B1BF8" w:rsidP="00F53DF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139FE26" w14:textId="77777777" w:rsidR="004B1BF8" w:rsidRDefault="004B1BF8" w:rsidP="00F53DF7">
            <w:pPr>
              <w:tabs>
                <w:tab w:val="left" w:pos="851"/>
              </w:tabs>
              <w:snapToGrid w:val="0"/>
              <w:jc w:val="both"/>
              <w:rPr>
                <w:rFonts w:ascii="Arial" w:hAnsi="Arial" w:cs="Arial"/>
                <w:b/>
                <w:bCs/>
              </w:rPr>
            </w:pPr>
          </w:p>
        </w:tc>
      </w:tr>
    </w:tbl>
    <w:p w14:paraId="086D7151" w14:textId="77777777" w:rsidR="004B1BF8" w:rsidRDefault="004B1BF8" w:rsidP="004B1BF8">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9A0F761" w14:textId="77777777" w:rsidR="004B1BF8" w:rsidRDefault="004B1BF8" w:rsidP="004B1BF8">
      <w:pPr>
        <w:tabs>
          <w:tab w:val="left" w:pos="851"/>
        </w:tabs>
        <w:rPr>
          <w:rFonts w:ascii="Arial" w:hAnsi="Arial" w:cs="Arial"/>
        </w:rPr>
      </w:pPr>
    </w:p>
    <w:p w14:paraId="5F3F44F7" w14:textId="77777777" w:rsidR="004B1BF8" w:rsidRDefault="004B1BF8" w:rsidP="004B1BF8">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4B1BF8" w14:paraId="1D449BD5" w14:textId="77777777" w:rsidTr="00F53DF7">
        <w:tc>
          <w:tcPr>
            <w:tcW w:w="10277" w:type="dxa"/>
            <w:shd w:val="clear" w:color="auto" w:fill="66CCFF"/>
          </w:tcPr>
          <w:p w14:paraId="194593D2" w14:textId="77777777" w:rsidR="004B1BF8" w:rsidRDefault="004B1BF8" w:rsidP="00F53DF7">
            <w:pPr>
              <w:pStyle w:val="Titre4"/>
              <w:tabs>
                <w:tab w:val="left" w:pos="851"/>
              </w:tabs>
            </w:pPr>
            <w:r>
              <w:rPr>
                <w:sz w:val="22"/>
                <w:szCs w:val="22"/>
              </w:rPr>
              <w:t>D - Identification et signature de l’acheteur.</w:t>
            </w:r>
          </w:p>
        </w:tc>
      </w:tr>
    </w:tbl>
    <w:p w14:paraId="6C1B0B39" w14:textId="77777777" w:rsidR="004B1BF8" w:rsidRDefault="004B1BF8" w:rsidP="004B1BF8">
      <w:pPr>
        <w:tabs>
          <w:tab w:val="left" w:pos="851"/>
        </w:tabs>
      </w:pPr>
    </w:p>
    <w:p w14:paraId="648A8988" w14:textId="77777777" w:rsidR="004B1BF8" w:rsidRDefault="004B1BF8" w:rsidP="004B1BF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14:paraId="31CB221D" w14:textId="77777777" w:rsidR="004B1BF8" w:rsidRDefault="004B1BF8" w:rsidP="004B1BF8">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58E8881A" w14:textId="77777777" w:rsidR="004B1BF8" w:rsidRDefault="004B1BF8" w:rsidP="004B1BF8">
      <w:pPr>
        <w:pStyle w:val="Titre1"/>
        <w:tabs>
          <w:tab w:val="left" w:pos="851"/>
        </w:tabs>
        <w:ind w:left="0"/>
        <w:jc w:val="both"/>
        <w:rPr>
          <w:rFonts w:ascii="Arial" w:hAnsi="Arial" w:cs="Arial"/>
        </w:rPr>
      </w:pPr>
      <w:r w:rsidRPr="005B3683">
        <w:rPr>
          <w:rFonts w:ascii="Arial" w:hAnsi="Arial" w:cs="Arial"/>
        </w:rPr>
        <w:t>CHR METZ THIONVILLE</w:t>
      </w:r>
      <w:r>
        <w:rPr>
          <w:rFonts w:ascii="Arial" w:hAnsi="Arial" w:cs="Arial"/>
        </w:rPr>
        <w:t>, 1, allée du Château CS 45001 - 57085 METZ Cedex 3</w:t>
      </w:r>
    </w:p>
    <w:p w14:paraId="6BBA37EB" w14:textId="77777777" w:rsidR="004B1BF8" w:rsidRDefault="004B1BF8" w:rsidP="004B1BF8">
      <w:pPr>
        <w:pStyle w:val="En-tte"/>
        <w:tabs>
          <w:tab w:val="clear" w:pos="4536"/>
          <w:tab w:val="clear" w:pos="9072"/>
          <w:tab w:val="left" w:pos="851"/>
        </w:tabs>
        <w:jc w:val="both"/>
        <w:rPr>
          <w:rFonts w:ascii="Arial" w:hAnsi="Arial" w:cs="Arial"/>
        </w:rPr>
      </w:pPr>
    </w:p>
    <w:p w14:paraId="6200107B" w14:textId="77777777" w:rsidR="004B1BF8" w:rsidRDefault="004B1BF8" w:rsidP="004B1BF8">
      <w:pPr>
        <w:pStyle w:val="En-tte"/>
        <w:tabs>
          <w:tab w:val="clear" w:pos="4536"/>
          <w:tab w:val="clear" w:pos="9072"/>
          <w:tab w:val="left" w:pos="851"/>
        </w:tabs>
        <w:jc w:val="both"/>
        <w:rPr>
          <w:rFonts w:ascii="Arial" w:hAnsi="Arial" w:cs="Arial"/>
        </w:rPr>
      </w:pPr>
    </w:p>
    <w:p w14:paraId="37851DEB" w14:textId="77777777" w:rsidR="004B1BF8" w:rsidRDefault="004B1BF8" w:rsidP="004B1BF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08D9950B" w14:textId="33114377" w:rsidR="004B1BF8" w:rsidRDefault="004B1BF8" w:rsidP="004B1BF8">
      <w:pPr>
        <w:tabs>
          <w:tab w:val="left" w:pos="851"/>
        </w:tabs>
        <w:jc w:val="both"/>
        <w:rPr>
          <w:rFonts w:ascii="Arial" w:hAnsi="Arial" w:cs="Arial"/>
          <w:i/>
          <w:sz w:val="18"/>
          <w:szCs w:val="18"/>
        </w:rPr>
      </w:pPr>
      <w:r>
        <w:rPr>
          <w:rFonts w:ascii="Arial" w:hAnsi="Arial" w:cs="Arial"/>
          <w:i/>
          <w:sz w:val="18"/>
          <w:szCs w:val="18"/>
        </w:rPr>
        <w:t>(Le signataire doit avoir le pouvoir d’engager la personne qu’il représente.)</w:t>
      </w:r>
    </w:p>
    <w:p w14:paraId="3855EBD8" w14:textId="77777777" w:rsidR="00D92368" w:rsidRDefault="00D92368" w:rsidP="004B1BF8">
      <w:pPr>
        <w:tabs>
          <w:tab w:val="left" w:pos="851"/>
        </w:tabs>
        <w:jc w:val="both"/>
        <w:rPr>
          <w:rFonts w:ascii="Arial" w:hAnsi="Arial" w:cs="Arial"/>
        </w:rPr>
      </w:pPr>
    </w:p>
    <w:p w14:paraId="1E378437" w14:textId="0A38C2C3" w:rsidR="004B1BF8" w:rsidRDefault="00701EC2" w:rsidP="004B1BF8">
      <w:pPr>
        <w:tabs>
          <w:tab w:val="left" w:pos="851"/>
        </w:tabs>
        <w:jc w:val="both"/>
        <w:rPr>
          <w:rFonts w:ascii="Arial" w:hAnsi="Arial" w:cs="Arial"/>
        </w:rPr>
      </w:pPr>
      <w:r>
        <w:rPr>
          <w:rFonts w:ascii="Arial" w:hAnsi="Arial" w:cs="Arial"/>
        </w:rPr>
        <w:t>Dominique PELJAK</w:t>
      </w:r>
      <w:r w:rsidR="004B1BF8">
        <w:rPr>
          <w:rFonts w:ascii="Arial" w:hAnsi="Arial" w:cs="Arial"/>
        </w:rPr>
        <w:t>, Direct</w:t>
      </w:r>
      <w:r>
        <w:rPr>
          <w:rFonts w:ascii="Arial" w:hAnsi="Arial" w:cs="Arial"/>
        </w:rPr>
        <w:t>eur</w:t>
      </w:r>
      <w:r w:rsidR="004B1BF8">
        <w:rPr>
          <w:rFonts w:ascii="Arial" w:hAnsi="Arial" w:cs="Arial"/>
        </w:rPr>
        <w:t xml:space="preserve"> Général du CHR Metz-Thionville</w:t>
      </w:r>
    </w:p>
    <w:p w14:paraId="52D7F4D1" w14:textId="77777777" w:rsidR="004B1BF8" w:rsidRDefault="004B1BF8" w:rsidP="004B1BF8">
      <w:pPr>
        <w:tabs>
          <w:tab w:val="left" w:pos="851"/>
        </w:tabs>
        <w:jc w:val="both"/>
        <w:rPr>
          <w:rFonts w:ascii="Arial" w:hAnsi="Arial" w:cs="Arial"/>
        </w:rPr>
      </w:pPr>
    </w:p>
    <w:p w14:paraId="41D7D0AA" w14:textId="77777777" w:rsidR="004B1BF8" w:rsidRDefault="004B1BF8" w:rsidP="004B1BF8">
      <w:pPr>
        <w:tabs>
          <w:tab w:val="left" w:pos="851"/>
        </w:tabs>
        <w:jc w:val="both"/>
        <w:rPr>
          <w:rFonts w:ascii="Arial" w:hAnsi="Arial" w:cs="Arial"/>
        </w:rPr>
      </w:pPr>
    </w:p>
    <w:p w14:paraId="0F6CE254" w14:textId="77777777" w:rsidR="004B1BF8" w:rsidRDefault="004B1BF8" w:rsidP="004B1BF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l’article R.2193-59 du code de la commande publique, auquel renvoie l’article R.2391-28 du même code (nantissements ou cessions de créances)</w:t>
      </w:r>
      <w:r>
        <w:rPr>
          <w:rFonts w:ascii="Arial" w:hAnsi="Arial" w:cs="Arial"/>
          <w:i/>
          <w:sz w:val="18"/>
          <w:szCs w:val="18"/>
        </w:rPr>
        <w:t> :</w:t>
      </w:r>
    </w:p>
    <w:p w14:paraId="5F335873" w14:textId="0149ACD9" w:rsidR="004B1BF8" w:rsidRDefault="004B1BF8" w:rsidP="004B1BF8">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0278A806" w14:textId="77777777" w:rsidR="0084133B" w:rsidRDefault="0084133B" w:rsidP="004B1BF8">
      <w:pPr>
        <w:tabs>
          <w:tab w:val="left" w:pos="851"/>
        </w:tabs>
        <w:jc w:val="both"/>
        <w:rPr>
          <w:rFonts w:ascii="Arial" w:hAnsi="Arial" w:cs="Arial"/>
        </w:rPr>
      </w:pPr>
    </w:p>
    <w:p w14:paraId="4FD52CDC" w14:textId="77777777" w:rsidR="004B1BF8" w:rsidRDefault="009748DF" w:rsidP="004B1BF8">
      <w:pPr>
        <w:tabs>
          <w:tab w:val="left" w:pos="851"/>
        </w:tabs>
        <w:jc w:val="both"/>
        <w:rPr>
          <w:rFonts w:ascii="Arial" w:hAnsi="Arial" w:cs="Arial"/>
        </w:rPr>
      </w:pPr>
      <w:r>
        <w:rPr>
          <w:rFonts w:ascii="Arial" w:hAnsi="Arial" w:cs="Arial"/>
        </w:rPr>
        <w:t xml:space="preserve">Madame Katia REBELO-SEWASTIANOW, Directrice </w:t>
      </w:r>
      <w:r w:rsidR="004B1BF8">
        <w:rPr>
          <w:rFonts w:ascii="Arial" w:hAnsi="Arial" w:cs="Arial"/>
        </w:rPr>
        <w:t>des Achats de la Logistique et de l’Hôtellerie, 1, allée du Château CS 45001 - 57085 Metz-Thionville</w:t>
      </w:r>
    </w:p>
    <w:p w14:paraId="4026E224" w14:textId="77777777" w:rsidR="004B1BF8" w:rsidRDefault="004B1BF8" w:rsidP="004B1BF8">
      <w:pPr>
        <w:tabs>
          <w:tab w:val="left" w:pos="851"/>
        </w:tabs>
        <w:jc w:val="both"/>
        <w:rPr>
          <w:rFonts w:ascii="Arial" w:hAnsi="Arial" w:cs="Arial"/>
        </w:rPr>
      </w:pPr>
      <w:r>
        <w:rPr>
          <w:rFonts w:ascii="Arial" w:hAnsi="Arial" w:cs="Arial"/>
        </w:rPr>
        <w:t xml:space="preserve">Tél : +33 3 87 55 79 86 </w:t>
      </w:r>
    </w:p>
    <w:p w14:paraId="2EBE6056" w14:textId="77777777" w:rsidR="004B1BF8" w:rsidRDefault="004B1BF8" w:rsidP="004B1BF8">
      <w:pPr>
        <w:tabs>
          <w:tab w:val="left" w:pos="851"/>
        </w:tabs>
        <w:jc w:val="both"/>
        <w:rPr>
          <w:rFonts w:ascii="Arial" w:hAnsi="Arial" w:cs="Arial"/>
        </w:rPr>
      </w:pPr>
    </w:p>
    <w:p w14:paraId="5882943D" w14:textId="77777777" w:rsidR="004B1BF8" w:rsidRDefault="004B1BF8" w:rsidP="004B1BF8">
      <w:pPr>
        <w:pStyle w:val="fcase2metab"/>
        <w:ind w:left="0" w:firstLine="0"/>
        <w:rPr>
          <w:rFonts w:ascii="Arial" w:hAnsi="Arial" w:cs="Arial"/>
        </w:rPr>
      </w:pPr>
    </w:p>
    <w:p w14:paraId="247DCF90" w14:textId="77777777" w:rsidR="004B1BF8" w:rsidRDefault="004B1BF8" w:rsidP="004B1BF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09909444" w14:textId="77777777" w:rsidR="004B1BF8" w:rsidRDefault="004B1BF8" w:rsidP="004B1BF8">
      <w:pPr>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14:paraId="0A94BD16" w14:textId="77777777" w:rsidR="004B1BF8" w:rsidRDefault="004B1BF8" w:rsidP="004B1BF8">
      <w:pPr>
        <w:tabs>
          <w:tab w:val="left" w:pos="720"/>
          <w:tab w:val="left" w:pos="851"/>
        </w:tabs>
        <w:jc w:val="both"/>
        <w:rPr>
          <w:rFonts w:ascii="Arial" w:hAnsi="Arial" w:cs="Arial"/>
        </w:rPr>
      </w:pPr>
    </w:p>
    <w:p w14:paraId="0726BA4E" w14:textId="77777777" w:rsidR="009748DF" w:rsidRDefault="009748DF" w:rsidP="009748DF">
      <w:pPr>
        <w:tabs>
          <w:tab w:val="left" w:pos="1660"/>
        </w:tabs>
        <w:autoSpaceDE w:val="0"/>
        <w:autoSpaceDN w:val="0"/>
        <w:adjustRightInd w:val="0"/>
        <w:spacing w:line="240" w:lineRule="atLeast"/>
        <w:jc w:val="both"/>
        <w:rPr>
          <w:rFonts w:ascii="Arial Narrow" w:hAnsi="Arial Narrow" w:cs="Arial"/>
          <w:color w:val="000000"/>
          <w:sz w:val="22"/>
          <w:szCs w:val="22"/>
        </w:rPr>
      </w:pPr>
      <w:r w:rsidRPr="00EE5710">
        <w:rPr>
          <w:rFonts w:ascii="Arial Narrow" w:hAnsi="Arial Narrow" w:cs="Arial"/>
          <w:color w:val="000000"/>
          <w:sz w:val="22"/>
          <w:szCs w:val="22"/>
        </w:rPr>
        <w:t>Le</w:t>
      </w:r>
      <w:r w:rsidR="0046121D">
        <w:rPr>
          <w:rFonts w:ascii="Arial Narrow" w:hAnsi="Arial Narrow" w:cs="Arial"/>
          <w:color w:val="000000"/>
          <w:sz w:val="22"/>
          <w:szCs w:val="22"/>
        </w:rPr>
        <w:t>s</w:t>
      </w:r>
      <w:r>
        <w:rPr>
          <w:rFonts w:ascii="Arial Narrow" w:hAnsi="Arial Narrow" w:cs="Arial"/>
          <w:color w:val="000000"/>
          <w:sz w:val="22"/>
          <w:szCs w:val="22"/>
        </w:rPr>
        <w:t xml:space="preserve"> comptable</w:t>
      </w:r>
      <w:r w:rsidR="0046121D">
        <w:rPr>
          <w:rFonts w:ascii="Arial Narrow" w:hAnsi="Arial Narrow" w:cs="Arial"/>
          <w:color w:val="000000"/>
          <w:sz w:val="22"/>
          <w:szCs w:val="22"/>
        </w:rPr>
        <w:t>s</w:t>
      </w:r>
      <w:r w:rsidRPr="00EE5710">
        <w:rPr>
          <w:rFonts w:ascii="Arial Narrow" w:hAnsi="Arial Narrow" w:cs="Arial"/>
          <w:color w:val="000000"/>
          <w:sz w:val="22"/>
          <w:szCs w:val="22"/>
        </w:rPr>
        <w:t xml:space="preserve"> assignataire</w:t>
      </w:r>
      <w:r w:rsidR="0046121D">
        <w:rPr>
          <w:rFonts w:ascii="Arial Narrow" w:hAnsi="Arial Narrow" w:cs="Arial"/>
          <w:color w:val="000000"/>
          <w:sz w:val="22"/>
          <w:szCs w:val="22"/>
        </w:rPr>
        <w:t>s</w:t>
      </w:r>
      <w:r w:rsidRPr="00EE5710">
        <w:rPr>
          <w:rFonts w:ascii="Arial Narrow" w:hAnsi="Arial Narrow" w:cs="Arial"/>
          <w:color w:val="000000"/>
          <w:sz w:val="22"/>
          <w:szCs w:val="22"/>
        </w:rPr>
        <w:t xml:space="preserve"> des paiements </w:t>
      </w:r>
      <w:r w:rsidR="0046121D">
        <w:rPr>
          <w:rFonts w:ascii="Arial Narrow" w:hAnsi="Arial Narrow" w:cs="Arial"/>
          <w:color w:val="000000"/>
          <w:sz w:val="22"/>
          <w:szCs w:val="22"/>
        </w:rPr>
        <w:t>sont</w:t>
      </w:r>
      <w:r w:rsidRPr="00EE5710">
        <w:rPr>
          <w:rFonts w:ascii="Arial Narrow" w:hAnsi="Arial Narrow" w:cs="Arial"/>
          <w:color w:val="000000"/>
          <w:sz w:val="22"/>
          <w:szCs w:val="22"/>
        </w:rPr>
        <w:t xml:space="preserve"> :</w:t>
      </w:r>
    </w:p>
    <w:p w14:paraId="39373A5C" w14:textId="77777777" w:rsidR="009748DF" w:rsidRPr="00EE5710" w:rsidRDefault="009748DF" w:rsidP="009748DF">
      <w:pPr>
        <w:tabs>
          <w:tab w:val="left" w:pos="1660"/>
        </w:tabs>
        <w:autoSpaceDE w:val="0"/>
        <w:autoSpaceDN w:val="0"/>
        <w:adjustRightInd w:val="0"/>
        <w:spacing w:line="240" w:lineRule="atLeast"/>
        <w:jc w:val="both"/>
        <w:rPr>
          <w:rFonts w:ascii="Arial Narrow" w:hAnsi="Arial Narrow" w:cs="Arial"/>
          <w:color w:val="000000"/>
          <w:sz w:val="22"/>
          <w:szCs w:val="22"/>
        </w:rPr>
      </w:pPr>
    </w:p>
    <w:p w14:paraId="16C6A9BA" w14:textId="70F86C11" w:rsidR="009748DF" w:rsidRPr="00EE5710" w:rsidRDefault="0084133B" w:rsidP="009748DF">
      <w:pPr>
        <w:tabs>
          <w:tab w:val="left" w:pos="1660"/>
        </w:tabs>
        <w:spacing w:line="240" w:lineRule="atLeast"/>
        <w:jc w:val="center"/>
        <w:rPr>
          <w:rFonts w:ascii="Arial Narrow" w:hAnsi="Arial Narrow" w:cs="Arial"/>
          <w:color w:val="000000"/>
          <w:sz w:val="22"/>
          <w:szCs w:val="22"/>
        </w:rPr>
      </w:pPr>
      <w:r>
        <w:rPr>
          <w:rFonts w:ascii="Arial Narrow" w:hAnsi="Arial Narrow" w:cs="Arial"/>
          <w:color w:val="000000"/>
          <w:sz w:val="22"/>
          <w:szCs w:val="22"/>
        </w:rPr>
        <w:t>Madame L’inspectrice Générale des finances</w:t>
      </w:r>
    </w:p>
    <w:p w14:paraId="5E69F0ED" w14:textId="2F0C8BD6" w:rsidR="009748DF" w:rsidRPr="00EE5710" w:rsidRDefault="0084133B" w:rsidP="009748DF">
      <w:pPr>
        <w:tabs>
          <w:tab w:val="left" w:pos="1660"/>
        </w:tabs>
        <w:spacing w:line="240" w:lineRule="atLeast"/>
        <w:jc w:val="center"/>
        <w:rPr>
          <w:rFonts w:ascii="Arial Narrow" w:hAnsi="Arial Narrow" w:cs="Arial"/>
          <w:color w:val="000000"/>
          <w:sz w:val="22"/>
          <w:szCs w:val="22"/>
        </w:rPr>
      </w:pPr>
      <w:r>
        <w:rPr>
          <w:rFonts w:ascii="Arial Narrow" w:hAnsi="Arial Narrow" w:cs="Arial"/>
          <w:color w:val="000000"/>
          <w:sz w:val="22"/>
          <w:szCs w:val="22"/>
        </w:rPr>
        <w:t>Rue des Frères Lacretelle</w:t>
      </w:r>
    </w:p>
    <w:p w14:paraId="214CA252" w14:textId="0ACA21D7" w:rsidR="009748DF" w:rsidRPr="00EE5710" w:rsidRDefault="009748DF" w:rsidP="009748DF">
      <w:pPr>
        <w:tabs>
          <w:tab w:val="left" w:pos="1660"/>
        </w:tabs>
        <w:spacing w:line="240" w:lineRule="atLeast"/>
        <w:jc w:val="center"/>
        <w:rPr>
          <w:rFonts w:ascii="Arial Narrow" w:hAnsi="Arial Narrow" w:cs="Arial"/>
          <w:color w:val="000000"/>
          <w:sz w:val="22"/>
          <w:szCs w:val="22"/>
        </w:rPr>
      </w:pPr>
      <w:r w:rsidRPr="00EE5710">
        <w:rPr>
          <w:rFonts w:ascii="Arial Narrow" w:hAnsi="Arial Narrow" w:cs="Arial"/>
          <w:color w:val="000000"/>
          <w:sz w:val="22"/>
          <w:szCs w:val="22"/>
        </w:rPr>
        <w:t>570</w:t>
      </w:r>
      <w:r w:rsidR="0084133B">
        <w:rPr>
          <w:rFonts w:ascii="Arial Narrow" w:hAnsi="Arial Narrow" w:cs="Arial"/>
          <w:color w:val="000000"/>
          <w:sz w:val="22"/>
          <w:szCs w:val="22"/>
        </w:rPr>
        <w:t>70</w:t>
      </w:r>
      <w:r w:rsidRPr="00EE5710">
        <w:rPr>
          <w:rFonts w:ascii="Arial Narrow" w:hAnsi="Arial Narrow" w:cs="Arial"/>
          <w:color w:val="000000"/>
          <w:sz w:val="22"/>
          <w:szCs w:val="22"/>
        </w:rPr>
        <w:t xml:space="preserve"> Metz</w:t>
      </w:r>
    </w:p>
    <w:p w14:paraId="13FBDEB0" w14:textId="77777777" w:rsidR="009748DF" w:rsidRPr="00EE5710" w:rsidRDefault="009748DF" w:rsidP="009748DF">
      <w:pPr>
        <w:tabs>
          <w:tab w:val="left" w:pos="2694"/>
        </w:tabs>
        <w:spacing w:line="240" w:lineRule="atLeast"/>
        <w:jc w:val="center"/>
        <w:rPr>
          <w:rFonts w:ascii="Arial Narrow" w:hAnsi="Arial Narrow" w:cs="Arial"/>
          <w:color w:val="000000"/>
          <w:sz w:val="22"/>
          <w:szCs w:val="22"/>
        </w:rPr>
      </w:pPr>
      <w:r w:rsidRPr="00EE5710">
        <w:rPr>
          <w:rFonts w:ascii="Arial Narrow" w:hAnsi="Arial Narrow" w:cs="Arial"/>
          <w:color w:val="000000"/>
          <w:sz w:val="22"/>
          <w:szCs w:val="22"/>
          <w:u w:val="single"/>
        </w:rPr>
        <w:t>tél</w:t>
      </w:r>
      <w:r w:rsidRPr="00EE5710">
        <w:rPr>
          <w:rFonts w:ascii="Arial Narrow" w:hAnsi="Arial Narrow" w:cs="Arial"/>
          <w:color w:val="000000"/>
          <w:sz w:val="22"/>
          <w:szCs w:val="22"/>
        </w:rPr>
        <w:t>. : 33 3 87 65 17 60</w:t>
      </w:r>
    </w:p>
    <w:p w14:paraId="409AB092" w14:textId="77777777" w:rsidR="009748DF" w:rsidRPr="00EE5710" w:rsidRDefault="009748DF" w:rsidP="009748DF">
      <w:pPr>
        <w:tabs>
          <w:tab w:val="left" w:pos="2694"/>
        </w:tabs>
        <w:spacing w:line="240" w:lineRule="atLeast"/>
        <w:jc w:val="center"/>
        <w:rPr>
          <w:rFonts w:ascii="Arial Narrow" w:hAnsi="Arial Narrow" w:cs="Arial"/>
          <w:color w:val="000000"/>
          <w:sz w:val="22"/>
          <w:szCs w:val="22"/>
        </w:rPr>
      </w:pPr>
      <w:proofErr w:type="gramStart"/>
      <w:r w:rsidRPr="00EE5710">
        <w:rPr>
          <w:rFonts w:ascii="Arial Narrow" w:hAnsi="Arial Narrow" w:cs="Arial"/>
          <w:color w:val="000000"/>
          <w:sz w:val="22"/>
          <w:szCs w:val="22"/>
          <w:u w:val="single"/>
        </w:rPr>
        <w:t>fax</w:t>
      </w:r>
      <w:proofErr w:type="gramEnd"/>
      <w:r w:rsidRPr="00EE5710">
        <w:rPr>
          <w:rFonts w:ascii="Arial Narrow" w:hAnsi="Arial Narrow" w:cs="Arial"/>
          <w:color w:val="000000"/>
          <w:sz w:val="22"/>
          <w:szCs w:val="22"/>
        </w:rPr>
        <w:t xml:space="preserve"> : 33 3 87 65 17 99.</w:t>
      </w:r>
    </w:p>
    <w:p w14:paraId="0974B872" w14:textId="77777777" w:rsidR="009748DF" w:rsidRDefault="009748DF" w:rsidP="009748DF">
      <w:pPr>
        <w:tabs>
          <w:tab w:val="left" w:pos="2694"/>
        </w:tabs>
        <w:spacing w:line="240" w:lineRule="atLeast"/>
        <w:jc w:val="center"/>
        <w:rPr>
          <w:rFonts w:ascii="Arial Narrow" w:hAnsi="Arial Narrow" w:cs="Arial"/>
          <w:color w:val="0000FF"/>
          <w:sz w:val="22"/>
          <w:szCs w:val="22"/>
          <w:u w:val="single"/>
        </w:rPr>
      </w:pPr>
      <w:proofErr w:type="gramStart"/>
      <w:r w:rsidRPr="00EE5710">
        <w:rPr>
          <w:rFonts w:ascii="Arial Narrow" w:hAnsi="Arial Narrow" w:cs="Arial"/>
          <w:color w:val="000000"/>
          <w:sz w:val="22"/>
          <w:szCs w:val="22"/>
        </w:rPr>
        <w:t>e-mail</w:t>
      </w:r>
      <w:proofErr w:type="gramEnd"/>
      <w:r w:rsidRPr="00EE5710">
        <w:rPr>
          <w:rFonts w:ascii="Arial Narrow" w:hAnsi="Arial Narrow" w:cs="Arial"/>
          <w:color w:val="000000"/>
          <w:sz w:val="22"/>
          <w:szCs w:val="22"/>
        </w:rPr>
        <w:t xml:space="preserve"> : </w:t>
      </w:r>
      <w:hyperlink r:id="rId9" w:history="1">
        <w:r w:rsidRPr="006534AB">
          <w:rPr>
            <w:rStyle w:val="Lienhypertexte"/>
            <w:rFonts w:ascii="Arial Narrow" w:hAnsi="Arial Narrow" w:cs="Arial"/>
            <w:sz w:val="22"/>
            <w:szCs w:val="22"/>
          </w:rPr>
          <w:t>T057061@cp.finances.gouv.fr</w:t>
        </w:r>
      </w:hyperlink>
    </w:p>
    <w:p w14:paraId="5DD49400" w14:textId="77777777" w:rsidR="009748DF" w:rsidRDefault="009748DF" w:rsidP="009748DF">
      <w:pPr>
        <w:tabs>
          <w:tab w:val="left" w:pos="2694"/>
        </w:tabs>
        <w:spacing w:line="240" w:lineRule="atLeast"/>
        <w:jc w:val="center"/>
        <w:rPr>
          <w:rFonts w:ascii="Arial Narrow" w:hAnsi="Arial Narrow" w:cs="Arial"/>
          <w:color w:val="0000FF"/>
          <w:sz w:val="22"/>
          <w:szCs w:val="22"/>
          <w:u w:val="single"/>
        </w:rPr>
      </w:pPr>
    </w:p>
    <w:p w14:paraId="2948EB90" w14:textId="23AFC0A4" w:rsidR="008454C3" w:rsidRPr="003036AE" w:rsidRDefault="008454C3" w:rsidP="008454C3">
      <w:pPr>
        <w:ind w:right="28"/>
        <w:jc w:val="both"/>
        <w:rPr>
          <w:rFonts w:ascii="Arial Narrow" w:hAnsi="Arial Narrow"/>
          <w:sz w:val="22"/>
          <w:szCs w:val="22"/>
        </w:rPr>
      </w:pPr>
      <w:proofErr w:type="gramStart"/>
      <w:r w:rsidRPr="00AC6E7A">
        <w:rPr>
          <w:rFonts w:ascii="Arial Narrow" w:hAnsi="Arial Narrow" w:cs="Arial"/>
          <w:bCs/>
          <w:sz w:val="22"/>
          <w:szCs w:val="22"/>
          <w:lang w:eastAsia="fr-FR"/>
        </w:rPr>
        <w:t>et</w:t>
      </w:r>
      <w:proofErr w:type="gramEnd"/>
      <w:r w:rsidRPr="00AC6E7A">
        <w:rPr>
          <w:rFonts w:ascii="Arial Narrow" w:hAnsi="Arial Narrow" w:cs="Arial"/>
          <w:bCs/>
          <w:sz w:val="22"/>
          <w:szCs w:val="22"/>
          <w:lang w:eastAsia="fr-FR"/>
        </w:rPr>
        <w:t xml:space="preserve"> pour le</w:t>
      </w:r>
      <w:r>
        <w:rPr>
          <w:rFonts w:ascii="Arial Narrow" w:hAnsi="Arial Narrow" w:cs="Arial"/>
          <w:b/>
          <w:sz w:val="22"/>
          <w:szCs w:val="22"/>
          <w:lang w:eastAsia="fr-FR"/>
        </w:rPr>
        <w:t xml:space="preserve"> </w:t>
      </w:r>
      <w:r w:rsidRPr="003036AE">
        <w:rPr>
          <w:rFonts w:ascii="Arial Narrow" w:hAnsi="Arial Narrow"/>
          <w:b/>
          <w:sz w:val="22"/>
          <w:szCs w:val="22"/>
        </w:rPr>
        <w:t>Centre hospitalier Spécialisé de LORQUIN </w:t>
      </w:r>
      <w:r>
        <w:rPr>
          <w:rFonts w:ascii="Arial Narrow" w:hAnsi="Arial Narrow"/>
          <w:sz w:val="22"/>
          <w:szCs w:val="22"/>
        </w:rPr>
        <w:t xml:space="preserve">et le </w:t>
      </w:r>
      <w:r>
        <w:rPr>
          <w:rFonts w:ascii="Arial Narrow" w:hAnsi="Arial Narrow"/>
          <w:b/>
          <w:sz w:val="22"/>
          <w:szCs w:val="22"/>
        </w:rPr>
        <w:t>GCS du Sud Mosellan</w:t>
      </w:r>
      <w:r>
        <w:rPr>
          <w:rFonts w:ascii="Arial Narrow" w:hAnsi="Arial Narrow"/>
          <w:b/>
          <w:sz w:val="22"/>
          <w:szCs w:val="22"/>
        </w:rPr>
        <w:t> :</w:t>
      </w:r>
      <w:r w:rsidRPr="003036AE">
        <w:rPr>
          <w:rFonts w:ascii="Arial Narrow" w:hAnsi="Arial Narrow"/>
          <w:sz w:val="22"/>
          <w:szCs w:val="22"/>
        </w:rPr>
        <w:t xml:space="preserve"> </w:t>
      </w:r>
    </w:p>
    <w:p w14:paraId="5DAC9D2D" w14:textId="6D81B71F" w:rsidR="0046121D" w:rsidRPr="0046121D" w:rsidRDefault="0046121D" w:rsidP="0046121D">
      <w:pPr>
        <w:suppressAutoHyphens w:val="0"/>
        <w:ind w:right="28"/>
        <w:jc w:val="both"/>
        <w:rPr>
          <w:rFonts w:ascii="Arial Narrow" w:hAnsi="Arial Narrow" w:cs="Arial"/>
          <w:b/>
          <w:sz w:val="22"/>
          <w:szCs w:val="22"/>
          <w:lang w:eastAsia="fr-FR"/>
        </w:rPr>
      </w:pPr>
    </w:p>
    <w:p w14:paraId="4216B15F" w14:textId="482DD486" w:rsidR="0046121D" w:rsidRPr="0046121D" w:rsidRDefault="0046121D" w:rsidP="0046121D">
      <w:pPr>
        <w:suppressAutoHyphens w:val="0"/>
        <w:ind w:right="28"/>
        <w:jc w:val="center"/>
        <w:rPr>
          <w:rFonts w:ascii="Arial Narrow" w:eastAsiaTheme="minorHAnsi" w:hAnsi="Arial Narrow" w:cs="Arial"/>
          <w:sz w:val="22"/>
          <w:szCs w:val="22"/>
          <w:lang w:eastAsia="en-US"/>
        </w:rPr>
      </w:pPr>
      <w:r w:rsidRPr="0046121D">
        <w:rPr>
          <w:rFonts w:ascii="Arial Narrow" w:eastAsiaTheme="minorHAnsi" w:hAnsi="Arial Narrow" w:cs="Arial"/>
          <w:sz w:val="22"/>
          <w:szCs w:val="22"/>
          <w:lang w:eastAsia="en-US"/>
        </w:rPr>
        <w:t>M</w:t>
      </w:r>
      <w:r w:rsidR="00701EC2">
        <w:rPr>
          <w:rFonts w:ascii="Arial Narrow" w:eastAsiaTheme="minorHAnsi" w:hAnsi="Arial Narrow" w:cs="Arial"/>
          <w:sz w:val="22"/>
          <w:szCs w:val="22"/>
          <w:lang w:eastAsia="en-US"/>
        </w:rPr>
        <w:t>onsieur</w:t>
      </w:r>
      <w:r w:rsidRPr="0046121D">
        <w:rPr>
          <w:rFonts w:ascii="Arial Narrow" w:eastAsiaTheme="minorHAnsi" w:hAnsi="Arial Narrow" w:cs="Arial"/>
          <w:sz w:val="22"/>
          <w:szCs w:val="22"/>
          <w:lang w:eastAsia="en-US"/>
        </w:rPr>
        <w:t xml:space="preserve"> le Trésorier</w:t>
      </w:r>
    </w:p>
    <w:p w14:paraId="7B9F642C" w14:textId="2276B6F2" w:rsidR="0046121D" w:rsidRPr="0046121D" w:rsidRDefault="00701EC2" w:rsidP="0046121D">
      <w:pPr>
        <w:suppressAutoHyphens w:val="0"/>
        <w:ind w:right="28"/>
        <w:jc w:val="center"/>
        <w:rPr>
          <w:rFonts w:ascii="Arial Narrow" w:eastAsiaTheme="minorHAnsi" w:hAnsi="Arial Narrow" w:cs="Arial"/>
          <w:sz w:val="22"/>
          <w:szCs w:val="22"/>
          <w:lang w:eastAsia="en-US"/>
        </w:rPr>
      </w:pPr>
      <w:r>
        <w:rPr>
          <w:rFonts w:ascii="Arial Narrow" w:eastAsiaTheme="minorHAnsi" w:hAnsi="Arial Narrow" w:cs="Arial"/>
          <w:sz w:val="22"/>
          <w:szCs w:val="22"/>
          <w:lang w:eastAsia="en-US"/>
        </w:rPr>
        <w:t xml:space="preserve">1 rue du Docteur </w:t>
      </w:r>
      <w:proofErr w:type="spellStart"/>
      <w:r>
        <w:rPr>
          <w:rFonts w:ascii="Arial Narrow" w:eastAsiaTheme="minorHAnsi" w:hAnsi="Arial Narrow" w:cs="Arial"/>
          <w:sz w:val="22"/>
          <w:szCs w:val="22"/>
          <w:lang w:eastAsia="en-US"/>
        </w:rPr>
        <w:t>Lorain</w:t>
      </w:r>
      <w:proofErr w:type="spellEnd"/>
    </w:p>
    <w:p w14:paraId="2CD2E3F2" w14:textId="7BD27515" w:rsidR="0046121D" w:rsidRPr="0046121D" w:rsidRDefault="0046121D" w:rsidP="0046121D">
      <w:pPr>
        <w:suppressAutoHyphens w:val="0"/>
        <w:ind w:right="28"/>
        <w:jc w:val="center"/>
        <w:rPr>
          <w:rFonts w:ascii="Arial Narrow" w:eastAsiaTheme="minorHAnsi" w:hAnsi="Arial Narrow" w:cs="Arial"/>
          <w:sz w:val="22"/>
          <w:szCs w:val="22"/>
          <w:lang w:eastAsia="en-US"/>
        </w:rPr>
      </w:pPr>
      <w:r w:rsidRPr="0046121D">
        <w:rPr>
          <w:rFonts w:ascii="Arial Narrow" w:eastAsiaTheme="minorHAnsi" w:hAnsi="Arial Narrow" w:cs="Arial"/>
          <w:sz w:val="22"/>
          <w:szCs w:val="22"/>
          <w:lang w:eastAsia="en-US"/>
        </w:rPr>
        <w:t>57</w:t>
      </w:r>
      <w:r w:rsidR="00701EC2">
        <w:rPr>
          <w:rFonts w:ascii="Arial Narrow" w:eastAsiaTheme="minorHAnsi" w:hAnsi="Arial Narrow" w:cs="Arial"/>
          <w:sz w:val="22"/>
          <w:szCs w:val="22"/>
          <w:lang w:eastAsia="en-US"/>
        </w:rPr>
        <w:t>790</w:t>
      </w:r>
      <w:r w:rsidRPr="0046121D">
        <w:rPr>
          <w:rFonts w:ascii="Arial Narrow" w:eastAsiaTheme="minorHAnsi" w:hAnsi="Arial Narrow" w:cs="Arial"/>
          <w:sz w:val="22"/>
          <w:szCs w:val="22"/>
          <w:lang w:eastAsia="en-US"/>
        </w:rPr>
        <w:t xml:space="preserve"> </w:t>
      </w:r>
      <w:r w:rsidR="00701EC2">
        <w:rPr>
          <w:rFonts w:ascii="Arial Narrow" w:eastAsiaTheme="minorHAnsi" w:hAnsi="Arial Narrow" w:cs="Arial"/>
          <w:sz w:val="22"/>
          <w:szCs w:val="22"/>
          <w:lang w:eastAsia="en-US"/>
        </w:rPr>
        <w:t>LORQUIN</w:t>
      </w:r>
    </w:p>
    <w:p w14:paraId="317F8D69" w14:textId="77777777" w:rsidR="0046121D" w:rsidRPr="0046121D" w:rsidRDefault="0046121D" w:rsidP="0046121D">
      <w:pPr>
        <w:suppressAutoHyphens w:val="0"/>
        <w:ind w:right="28"/>
        <w:jc w:val="both"/>
        <w:rPr>
          <w:rFonts w:ascii="Arial Narrow" w:hAnsi="Arial Narrow" w:cs="Arial"/>
          <w:sz w:val="22"/>
          <w:szCs w:val="22"/>
          <w:highlight w:val="yellow"/>
          <w:lang w:eastAsia="fr-FR"/>
        </w:rPr>
      </w:pPr>
    </w:p>
    <w:p w14:paraId="03294F01" w14:textId="77777777" w:rsidR="0046121D" w:rsidRDefault="0046121D" w:rsidP="0046121D">
      <w:pPr>
        <w:tabs>
          <w:tab w:val="left" w:pos="2694"/>
        </w:tabs>
        <w:spacing w:line="240" w:lineRule="atLeast"/>
        <w:rPr>
          <w:rFonts w:ascii="Arial Narrow" w:hAnsi="Arial Narrow" w:cs="Arial"/>
          <w:color w:val="0000FF"/>
          <w:sz w:val="22"/>
          <w:szCs w:val="22"/>
          <w:u w:val="single"/>
        </w:rPr>
      </w:pPr>
    </w:p>
    <w:p w14:paraId="62C88426" w14:textId="77777777" w:rsidR="004B1BF8" w:rsidRDefault="004B1BF8" w:rsidP="004B1BF8">
      <w:pPr>
        <w:tabs>
          <w:tab w:val="left" w:pos="2694"/>
        </w:tabs>
        <w:suppressAutoHyphens w:val="0"/>
        <w:spacing w:line="280" w:lineRule="exact"/>
        <w:jc w:val="center"/>
        <w:rPr>
          <w:rFonts w:ascii="Arial Narrow" w:hAnsi="Arial Narrow" w:cs="Arial"/>
          <w:sz w:val="22"/>
          <w:szCs w:val="22"/>
          <w:lang w:eastAsia="fr-FR"/>
        </w:rPr>
      </w:pPr>
    </w:p>
    <w:p w14:paraId="1BDA69CE" w14:textId="77777777" w:rsidR="0046121D" w:rsidRDefault="0046121D" w:rsidP="004B1BF8">
      <w:pPr>
        <w:pStyle w:val="fcase2metab"/>
        <w:rPr>
          <w:rFonts w:ascii="Arial" w:hAnsi="Arial" w:cs="Arial"/>
        </w:rPr>
      </w:pPr>
    </w:p>
    <w:p w14:paraId="2519D4AF" w14:textId="77777777" w:rsidR="004B1BF8" w:rsidRDefault="004B1BF8" w:rsidP="004B1BF8">
      <w:pPr>
        <w:pStyle w:val="fcase2metab"/>
        <w:rPr>
          <w:rFonts w:ascii="Arial" w:hAnsi="Arial" w:cs="Arial"/>
        </w:rPr>
      </w:pPr>
      <w:r>
        <w:rPr>
          <w:rFonts w:ascii="Arial" w:hAnsi="Arial" w:cs="Arial"/>
        </w:rPr>
        <w:t>Pour l’Etat et ses établissements :</w:t>
      </w:r>
    </w:p>
    <w:p w14:paraId="6B011709" w14:textId="77777777" w:rsidR="004B1BF8" w:rsidRDefault="004B1BF8" w:rsidP="004B1BF8">
      <w:pPr>
        <w:pStyle w:val="fcase2metab"/>
        <w:rPr>
          <w:rFonts w:ascii="Arial" w:hAnsi="Arial" w:cs="Arial"/>
        </w:rPr>
      </w:pPr>
      <w:r>
        <w:rPr>
          <w:rFonts w:ascii="Arial" w:hAnsi="Arial" w:cs="Arial"/>
        </w:rPr>
        <w:t>(Visa ou avis de l’autorité chargée du contrôle financier)</w:t>
      </w:r>
    </w:p>
    <w:p w14:paraId="23DDAFD4" w14:textId="77777777" w:rsidR="004B1BF8" w:rsidRDefault="004B1BF8" w:rsidP="004B1BF8">
      <w:pPr>
        <w:pStyle w:val="fcase2metab"/>
        <w:rPr>
          <w:rFonts w:ascii="Arial" w:hAnsi="Arial" w:cs="Arial"/>
        </w:rPr>
      </w:pPr>
    </w:p>
    <w:p w14:paraId="7D7D320B" w14:textId="77777777" w:rsidR="00FE2FA6" w:rsidRDefault="00FE2FA6" w:rsidP="004B1BF8">
      <w:pPr>
        <w:tabs>
          <w:tab w:val="left" w:pos="851"/>
          <w:tab w:val="left" w:pos="5245"/>
          <w:tab w:val="left" w:pos="7371"/>
          <w:tab w:val="left" w:pos="7655"/>
        </w:tabs>
        <w:jc w:val="both"/>
        <w:rPr>
          <w:rFonts w:ascii="Arial" w:hAnsi="Arial" w:cs="Arial"/>
        </w:rPr>
      </w:pPr>
      <w:r>
        <w:rPr>
          <w:rFonts w:ascii="Arial" w:hAnsi="Arial" w:cs="Arial"/>
        </w:rPr>
        <w:tab/>
      </w:r>
    </w:p>
    <w:p w14:paraId="0AAF1FBA" w14:textId="10218424" w:rsidR="004B1BF8" w:rsidRDefault="00FE2FA6" w:rsidP="004B1BF8">
      <w:pPr>
        <w:tabs>
          <w:tab w:val="left" w:pos="851"/>
          <w:tab w:val="left" w:pos="5245"/>
          <w:tab w:val="left" w:pos="7371"/>
          <w:tab w:val="left" w:pos="7655"/>
        </w:tabs>
        <w:jc w:val="both"/>
      </w:pPr>
      <w:r>
        <w:rPr>
          <w:rFonts w:ascii="Arial" w:hAnsi="Arial" w:cs="Arial"/>
        </w:rPr>
        <w:tab/>
      </w:r>
      <w:r w:rsidR="004B1BF8">
        <w:rPr>
          <w:rFonts w:ascii="Arial" w:hAnsi="Arial" w:cs="Arial"/>
        </w:rPr>
        <w:tab/>
        <w:t xml:space="preserve">A Metz, le  </w:t>
      </w:r>
    </w:p>
    <w:p w14:paraId="7B60CF86" w14:textId="77777777" w:rsidR="004B1BF8" w:rsidRDefault="004B1BF8" w:rsidP="004B1BF8">
      <w:pPr>
        <w:tabs>
          <w:tab w:val="left" w:pos="851"/>
          <w:tab w:val="left" w:pos="5245"/>
          <w:tab w:val="left" w:pos="7371"/>
          <w:tab w:val="left" w:pos="7655"/>
        </w:tabs>
        <w:jc w:val="both"/>
      </w:pPr>
    </w:p>
    <w:p w14:paraId="4C064748" w14:textId="77777777" w:rsidR="004B1BF8" w:rsidRDefault="004B1BF8" w:rsidP="004B1BF8">
      <w:pPr>
        <w:tabs>
          <w:tab w:val="left" w:pos="851"/>
          <w:tab w:val="left" w:pos="5245"/>
          <w:tab w:val="left" w:pos="7371"/>
          <w:tab w:val="left" w:pos="7655"/>
        </w:tabs>
        <w:jc w:val="both"/>
      </w:pPr>
    </w:p>
    <w:p w14:paraId="27E97BE2" w14:textId="77777777" w:rsidR="004B1BF8" w:rsidRDefault="004B1BF8" w:rsidP="004B1BF8">
      <w:pPr>
        <w:tabs>
          <w:tab w:val="left" w:pos="851"/>
          <w:tab w:val="left" w:pos="5245"/>
          <w:tab w:val="left" w:pos="7371"/>
          <w:tab w:val="left" w:pos="7655"/>
        </w:tabs>
        <w:jc w:val="both"/>
      </w:pPr>
    </w:p>
    <w:p w14:paraId="43426811" w14:textId="77777777" w:rsidR="004B1BF8" w:rsidRDefault="004B1BF8" w:rsidP="004B1BF8">
      <w:pPr>
        <w:tabs>
          <w:tab w:val="left" w:pos="851"/>
          <w:tab w:val="left" w:pos="5245"/>
          <w:tab w:val="left" w:pos="7371"/>
          <w:tab w:val="left" w:pos="7655"/>
        </w:tabs>
        <w:jc w:val="both"/>
      </w:pPr>
    </w:p>
    <w:p w14:paraId="23E68175" w14:textId="10A7BF0D" w:rsidR="004B1BF8" w:rsidRDefault="000964C4" w:rsidP="004B1BF8">
      <w:pPr>
        <w:tabs>
          <w:tab w:val="left" w:pos="851"/>
        </w:tabs>
        <w:ind w:left="4820"/>
        <w:jc w:val="center"/>
        <w:rPr>
          <w:rFonts w:ascii="Arial" w:hAnsi="Arial" w:cs="Arial"/>
        </w:rPr>
      </w:pPr>
      <w:r>
        <w:rPr>
          <w:rFonts w:ascii="Arial" w:hAnsi="Arial" w:cs="Arial"/>
        </w:rPr>
        <w:t>L</w:t>
      </w:r>
      <w:r w:rsidR="00AE14CE">
        <w:rPr>
          <w:rFonts w:ascii="Arial" w:hAnsi="Arial" w:cs="Arial"/>
        </w:rPr>
        <w:t>e</w:t>
      </w:r>
      <w:r>
        <w:rPr>
          <w:rFonts w:ascii="Arial" w:hAnsi="Arial" w:cs="Arial"/>
        </w:rPr>
        <w:t xml:space="preserve"> </w:t>
      </w:r>
      <w:r w:rsidR="004B1BF8">
        <w:rPr>
          <w:rFonts w:ascii="Arial" w:hAnsi="Arial" w:cs="Arial"/>
        </w:rPr>
        <w:t>Direct</w:t>
      </w:r>
      <w:r w:rsidR="00AE14CE">
        <w:rPr>
          <w:rFonts w:ascii="Arial" w:hAnsi="Arial" w:cs="Arial"/>
        </w:rPr>
        <w:t>eur</w:t>
      </w:r>
      <w:r w:rsidR="004B1BF8">
        <w:rPr>
          <w:rFonts w:ascii="Arial" w:hAnsi="Arial" w:cs="Arial"/>
        </w:rPr>
        <w:t xml:space="preserve"> Général</w:t>
      </w:r>
    </w:p>
    <w:p w14:paraId="5D013959" w14:textId="77777777" w:rsidR="004B1BF8" w:rsidRDefault="004B1BF8" w:rsidP="004B1BF8">
      <w:pPr>
        <w:tabs>
          <w:tab w:val="left" w:pos="851"/>
        </w:tabs>
        <w:ind w:left="4820"/>
        <w:jc w:val="center"/>
        <w:rPr>
          <w:rFonts w:ascii="Arial" w:hAnsi="Arial" w:cs="Arial"/>
        </w:rPr>
      </w:pPr>
      <w:proofErr w:type="gramStart"/>
      <w:r>
        <w:rPr>
          <w:rFonts w:ascii="Arial" w:hAnsi="Arial" w:cs="Arial"/>
        </w:rPr>
        <w:t>du</w:t>
      </w:r>
      <w:proofErr w:type="gramEnd"/>
      <w:r>
        <w:rPr>
          <w:rFonts w:ascii="Arial" w:hAnsi="Arial" w:cs="Arial"/>
        </w:rPr>
        <w:t xml:space="preserve"> </w:t>
      </w:r>
      <w:r w:rsidRPr="00272D1B">
        <w:rPr>
          <w:rFonts w:ascii="Arial" w:hAnsi="Arial" w:cs="Arial"/>
        </w:rPr>
        <w:t>CHR METZ THIONVILLE</w:t>
      </w:r>
      <w:r>
        <w:rPr>
          <w:rFonts w:ascii="Arial" w:hAnsi="Arial" w:cs="Arial"/>
        </w:rPr>
        <w:t>,</w:t>
      </w:r>
    </w:p>
    <w:p w14:paraId="1301EEFD" w14:textId="77777777" w:rsidR="004B1BF8" w:rsidRDefault="004B1BF8" w:rsidP="004B1BF8">
      <w:pPr>
        <w:tabs>
          <w:tab w:val="left" w:pos="851"/>
        </w:tabs>
        <w:ind w:left="4820"/>
        <w:jc w:val="center"/>
        <w:rPr>
          <w:rFonts w:ascii="Arial" w:hAnsi="Arial" w:cs="Arial"/>
        </w:rPr>
      </w:pPr>
    </w:p>
    <w:p w14:paraId="4C3A29B7" w14:textId="77777777" w:rsidR="004B1BF8" w:rsidRDefault="004B1BF8" w:rsidP="004B1BF8">
      <w:pPr>
        <w:tabs>
          <w:tab w:val="left" w:pos="851"/>
        </w:tabs>
        <w:ind w:left="4820"/>
        <w:jc w:val="center"/>
        <w:rPr>
          <w:rFonts w:ascii="Arial" w:hAnsi="Arial" w:cs="Arial"/>
        </w:rPr>
      </w:pPr>
    </w:p>
    <w:p w14:paraId="53922005" w14:textId="3A9339D2" w:rsidR="000F1448" w:rsidRDefault="00701EC2" w:rsidP="00701EC2">
      <w:pPr>
        <w:ind w:left="6372"/>
      </w:pPr>
      <w:r>
        <w:rPr>
          <w:rFonts w:ascii="Arial" w:hAnsi="Arial" w:cs="Arial"/>
        </w:rPr>
        <w:t>Dominique PELJAK</w:t>
      </w:r>
    </w:p>
    <w:sectPr w:rsidR="000F144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F73FA" w14:textId="77777777" w:rsidR="004B1BF8" w:rsidRDefault="004B1BF8" w:rsidP="004B1BF8">
      <w:r>
        <w:separator/>
      </w:r>
    </w:p>
  </w:endnote>
  <w:endnote w:type="continuationSeparator" w:id="0">
    <w:p w14:paraId="056E59FF" w14:textId="77777777" w:rsidR="004B1BF8" w:rsidRDefault="004B1BF8" w:rsidP="004B1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B1BF8" w14:paraId="776CFEEB" w14:textId="77777777" w:rsidTr="0083205E">
      <w:trPr>
        <w:tblHeader/>
      </w:trPr>
      <w:tc>
        <w:tcPr>
          <w:tcW w:w="2906" w:type="dxa"/>
          <w:shd w:val="clear" w:color="auto" w:fill="66CCFF"/>
        </w:tcPr>
        <w:p w14:paraId="2DC4ABC9" w14:textId="77777777" w:rsidR="004B1BF8" w:rsidRDefault="004B1BF8"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CFF1083" w14:textId="77777777" w:rsidR="004B1BF8" w:rsidRDefault="004B1BF8" w:rsidP="00660727">
          <w:pPr>
            <w:jc w:val="center"/>
            <w:rPr>
              <w:rFonts w:ascii="Arial" w:hAnsi="Arial" w:cs="Arial"/>
              <w:b/>
            </w:rPr>
          </w:pPr>
        </w:p>
      </w:tc>
      <w:tc>
        <w:tcPr>
          <w:tcW w:w="896" w:type="dxa"/>
          <w:shd w:val="clear" w:color="auto" w:fill="66CCFF"/>
        </w:tcPr>
        <w:p w14:paraId="10297145" w14:textId="77777777" w:rsidR="004B1BF8" w:rsidRDefault="004B1BF8">
          <w:pPr>
            <w:tabs>
              <w:tab w:val="center" w:pos="1366"/>
              <w:tab w:val="right" w:pos="2733"/>
            </w:tabs>
          </w:pPr>
          <w:r>
            <w:rPr>
              <w:rFonts w:ascii="Arial" w:hAnsi="Arial" w:cs="Arial"/>
              <w:b/>
            </w:rPr>
            <w:t xml:space="preserve">Page : </w:t>
          </w:r>
        </w:p>
      </w:tc>
      <w:tc>
        <w:tcPr>
          <w:tcW w:w="567" w:type="dxa"/>
          <w:shd w:val="clear" w:color="auto" w:fill="66CCFF"/>
        </w:tcPr>
        <w:p w14:paraId="20EB2B53" w14:textId="77777777" w:rsidR="004B1BF8" w:rsidRDefault="004B1BF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96F4E">
            <w:rPr>
              <w:rStyle w:val="Numrodepage"/>
              <w:rFonts w:cs="Arial"/>
              <w:b/>
              <w:noProof/>
            </w:rPr>
            <w:t>5</w:t>
          </w:r>
          <w:r>
            <w:rPr>
              <w:rStyle w:val="Numrodepage"/>
              <w:rFonts w:cs="Arial"/>
              <w:b/>
            </w:rPr>
            <w:fldChar w:fldCharType="end"/>
          </w:r>
        </w:p>
      </w:tc>
      <w:tc>
        <w:tcPr>
          <w:tcW w:w="165" w:type="dxa"/>
          <w:shd w:val="clear" w:color="auto" w:fill="66CCFF"/>
        </w:tcPr>
        <w:p w14:paraId="78E9DF06" w14:textId="77777777" w:rsidR="004B1BF8" w:rsidRDefault="004B1BF8">
          <w:pPr>
            <w:jc w:val="center"/>
          </w:pPr>
          <w:r>
            <w:rPr>
              <w:rFonts w:ascii="Arial" w:hAnsi="Arial" w:cs="Arial"/>
              <w:b/>
            </w:rPr>
            <w:t>/</w:t>
          </w:r>
        </w:p>
      </w:tc>
      <w:tc>
        <w:tcPr>
          <w:tcW w:w="544" w:type="dxa"/>
          <w:shd w:val="clear" w:color="auto" w:fill="66CCFF"/>
        </w:tcPr>
        <w:p w14:paraId="3F1DDB25" w14:textId="77777777" w:rsidR="004B1BF8" w:rsidRDefault="004B1BF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96F4E">
            <w:rPr>
              <w:rStyle w:val="Numrodepage"/>
              <w:rFonts w:cs="Arial"/>
              <w:b/>
              <w:noProof/>
            </w:rPr>
            <w:t>6</w:t>
          </w:r>
          <w:r>
            <w:rPr>
              <w:rStyle w:val="Numrodepage"/>
              <w:rFonts w:cs="Arial"/>
              <w:b/>
            </w:rPr>
            <w:fldChar w:fldCharType="end"/>
          </w:r>
        </w:p>
      </w:tc>
    </w:tr>
  </w:tbl>
  <w:p w14:paraId="2B7C6D77" w14:textId="77777777" w:rsidR="004B1BF8" w:rsidRDefault="004B1B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35109" w14:textId="77777777" w:rsidR="004B1BF8" w:rsidRDefault="004B1BF8" w:rsidP="004B1BF8">
      <w:r>
        <w:separator/>
      </w:r>
    </w:p>
  </w:footnote>
  <w:footnote w:type="continuationSeparator" w:id="0">
    <w:p w14:paraId="1AF6E7AB" w14:textId="77777777" w:rsidR="004B1BF8" w:rsidRDefault="004B1BF8" w:rsidP="004B1BF8">
      <w:r>
        <w:continuationSeparator/>
      </w:r>
    </w:p>
  </w:footnote>
  <w:footnote w:id="1">
    <w:p w14:paraId="10C82BE1" w14:textId="77777777" w:rsidR="004B1BF8" w:rsidRDefault="004B1BF8" w:rsidP="004B1BF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A481860" w14:textId="77777777" w:rsidR="004B1BF8" w:rsidRDefault="004B1BF8" w:rsidP="004B1BF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ADBF935" w14:textId="77777777" w:rsidR="004B1BF8" w:rsidRDefault="004B1BF8" w:rsidP="004B1BF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BF8"/>
    <w:rsid w:val="000412B1"/>
    <w:rsid w:val="00090A19"/>
    <w:rsid w:val="000964C4"/>
    <w:rsid w:val="000C7AE2"/>
    <w:rsid w:val="001451CF"/>
    <w:rsid w:val="001B7368"/>
    <w:rsid w:val="00231F30"/>
    <w:rsid w:val="002D7C50"/>
    <w:rsid w:val="002E6148"/>
    <w:rsid w:val="003C3A5B"/>
    <w:rsid w:val="0046121D"/>
    <w:rsid w:val="00482688"/>
    <w:rsid w:val="004B1BF8"/>
    <w:rsid w:val="005262DA"/>
    <w:rsid w:val="00572223"/>
    <w:rsid w:val="005D01A9"/>
    <w:rsid w:val="006B6576"/>
    <w:rsid w:val="006C572D"/>
    <w:rsid w:val="00701EC2"/>
    <w:rsid w:val="007116DA"/>
    <w:rsid w:val="007623D6"/>
    <w:rsid w:val="007E0DFE"/>
    <w:rsid w:val="007E7FE4"/>
    <w:rsid w:val="007F3019"/>
    <w:rsid w:val="00820197"/>
    <w:rsid w:val="0083084F"/>
    <w:rsid w:val="0084133B"/>
    <w:rsid w:val="008454C3"/>
    <w:rsid w:val="00896F4E"/>
    <w:rsid w:val="00956B52"/>
    <w:rsid w:val="009748DF"/>
    <w:rsid w:val="00A244F3"/>
    <w:rsid w:val="00A66692"/>
    <w:rsid w:val="00AC6E7A"/>
    <w:rsid w:val="00AE14CE"/>
    <w:rsid w:val="00B55E31"/>
    <w:rsid w:val="00C46BC3"/>
    <w:rsid w:val="00D92368"/>
    <w:rsid w:val="00E86049"/>
    <w:rsid w:val="00FE2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58715"/>
  <w15:docId w15:val="{4E677C43-C416-4AF5-B142-C41EB2AE6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BF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4B1BF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4B1BF8"/>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4B1BF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4B1BF8"/>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4B1BF8"/>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B1BF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4B1BF8"/>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4B1BF8"/>
    <w:rPr>
      <w:rFonts w:ascii="Arial" w:eastAsia="Times New Roman" w:hAnsi="Arial" w:cs="Arial"/>
      <w:b/>
      <w:sz w:val="20"/>
      <w:szCs w:val="20"/>
      <w:lang w:eastAsia="zh-CN"/>
    </w:rPr>
  </w:style>
  <w:style w:type="character" w:customStyle="1" w:styleId="Titre5Car">
    <w:name w:val="Titre 5 Car"/>
    <w:basedOn w:val="Policepardfaut"/>
    <w:link w:val="Titre5"/>
    <w:rsid w:val="004B1BF8"/>
    <w:rPr>
      <w:rFonts w:ascii="Arial" w:eastAsia="Times New Roman" w:hAnsi="Arial" w:cs="Arial"/>
      <w:i/>
      <w:sz w:val="16"/>
      <w:szCs w:val="20"/>
      <w:lang w:eastAsia="zh-CN"/>
    </w:rPr>
  </w:style>
  <w:style w:type="character" w:customStyle="1" w:styleId="Titre8Car">
    <w:name w:val="Titre 8 Car"/>
    <w:basedOn w:val="Policepardfaut"/>
    <w:link w:val="Titre8"/>
    <w:rsid w:val="004B1BF8"/>
    <w:rPr>
      <w:rFonts w:ascii="Arial" w:eastAsia="Times New Roman" w:hAnsi="Arial" w:cs="Arial"/>
      <w:b/>
      <w:bCs/>
      <w:sz w:val="24"/>
      <w:szCs w:val="20"/>
      <w:lang w:eastAsia="zh-CN"/>
    </w:rPr>
  </w:style>
  <w:style w:type="character" w:customStyle="1" w:styleId="Caractresdenotedebasdepage">
    <w:name w:val="Caractères de note de bas de page"/>
    <w:rsid w:val="004B1BF8"/>
    <w:rPr>
      <w:rFonts w:cs="Times New Roman"/>
      <w:vertAlign w:val="superscript"/>
    </w:rPr>
  </w:style>
  <w:style w:type="character" w:styleId="Numrodepage">
    <w:name w:val="page number"/>
    <w:rsid w:val="004B1BF8"/>
    <w:rPr>
      <w:rFonts w:cs="Times New Roman"/>
    </w:rPr>
  </w:style>
  <w:style w:type="paragraph" w:styleId="En-tte">
    <w:name w:val="header"/>
    <w:basedOn w:val="Normal"/>
    <w:link w:val="En-tteCar"/>
    <w:rsid w:val="004B1BF8"/>
    <w:pPr>
      <w:tabs>
        <w:tab w:val="center" w:pos="4536"/>
        <w:tab w:val="right" w:pos="9072"/>
      </w:tabs>
    </w:pPr>
  </w:style>
  <w:style w:type="character" w:customStyle="1" w:styleId="En-tteCar">
    <w:name w:val="En-tête Car"/>
    <w:basedOn w:val="Policepardfaut"/>
    <w:link w:val="En-tte"/>
    <w:rsid w:val="004B1BF8"/>
    <w:rPr>
      <w:rFonts w:ascii="Univers" w:eastAsia="Times New Roman" w:hAnsi="Univers" w:cs="Univers"/>
      <w:sz w:val="20"/>
      <w:szCs w:val="20"/>
      <w:lang w:eastAsia="zh-CN"/>
    </w:rPr>
  </w:style>
  <w:style w:type="paragraph" w:styleId="Pieddepage">
    <w:name w:val="footer"/>
    <w:basedOn w:val="Normal"/>
    <w:link w:val="PieddepageCar"/>
    <w:rsid w:val="004B1BF8"/>
    <w:pPr>
      <w:tabs>
        <w:tab w:val="center" w:pos="4536"/>
        <w:tab w:val="right" w:pos="9072"/>
      </w:tabs>
    </w:pPr>
  </w:style>
  <w:style w:type="character" w:customStyle="1" w:styleId="PieddepageCar">
    <w:name w:val="Pied de page Car"/>
    <w:basedOn w:val="Policepardfaut"/>
    <w:link w:val="Pieddepage"/>
    <w:rsid w:val="004B1BF8"/>
    <w:rPr>
      <w:rFonts w:ascii="Univers" w:eastAsia="Times New Roman" w:hAnsi="Univers" w:cs="Univers"/>
      <w:sz w:val="20"/>
      <w:szCs w:val="20"/>
      <w:lang w:eastAsia="zh-CN"/>
    </w:rPr>
  </w:style>
  <w:style w:type="paragraph" w:styleId="Notedebasdepage">
    <w:name w:val="footnote text"/>
    <w:basedOn w:val="Normal"/>
    <w:link w:val="NotedebasdepageCar"/>
    <w:rsid w:val="004B1BF8"/>
  </w:style>
  <w:style w:type="character" w:customStyle="1" w:styleId="NotedebasdepageCar">
    <w:name w:val="Note de bas de page Car"/>
    <w:basedOn w:val="Policepardfaut"/>
    <w:link w:val="Notedebasdepage"/>
    <w:rsid w:val="004B1BF8"/>
    <w:rPr>
      <w:rFonts w:ascii="Univers" w:eastAsia="Times New Roman" w:hAnsi="Univers" w:cs="Univers"/>
      <w:sz w:val="20"/>
      <w:szCs w:val="20"/>
      <w:lang w:eastAsia="zh-CN"/>
    </w:rPr>
  </w:style>
  <w:style w:type="paragraph" w:customStyle="1" w:styleId="fcasegauche">
    <w:name w:val="f_case_gauche"/>
    <w:basedOn w:val="Normal"/>
    <w:rsid w:val="004B1BF8"/>
    <w:pPr>
      <w:spacing w:after="60"/>
      <w:ind w:left="284" w:hanging="284"/>
      <w:jc w:val="both"/>
    </w:pPr>
  </w:style>
  <w:style w:type="paragraph" w:customStyle="1" w:styleId="fcase1ertab">
    <w:name w:val="f_case_1ertab"/>
    <w:basedOn w:val="Normal"/>
    <w:rsid w:val="004B1BF8"/>
    <w:pPr>
      <w:tabs>
        <w:tab w:val="left" w:pos="426"/>
      </w:tabs>
      <w:ind w:left="709" w:hanging="709"/>
      <w:jc w:val="both"/>
    </w:pPr>
  </w:style>
  <w:style w:type="paragraph" w:customStyle="1" w:styleId="fcase2metab">
    <w:name w:val="f_case_2èmetab"/>
    <w:basedOn w:val="Normal"/>
    <w:rsid w:val="004B1BF8"/>
    <w:pPr>
      <w:tabs>
        <w:tab w:val="left" w:pos="426"/>
        <w:tab w:val="left" w:pos="851"/>
      </w:tabs>
      <w:ind w:left="1134" w:hanging="1134"/>
      <w:jc w:val="both"/>
    </w:pPr>
  </w:style>
  <w:style w:type="paragraph" w:customStyle="1" w:styleId="Corpsdetexte31">
    <w:name w:val="Corps de texte 31"/>
    <w:basedOn w:val="Normal"/>
    <w:rsid w:val="004B1BF8"/>
    <w:rPr>
      <w:rFonts w:ascii="Arial" w:hAnsi="Arial" w:cs="Arial"/>
      <w:bCs/>
      <w:i/>
      <w:iCs/>
      <w:sz w:val="16"/>
    </w:rPr>
  </w:style>
  <w:style w:type="paragraph" w:styleId="Textedebulles">
    <w:name w:val="Balloon Text"/>
    <w:basedOn w:val="Normal"/>
    <w:link w:val="TextedebullesCar"/>
    <w:uiPriority w:val="99"/>
    <w:semiHidden/>
    <w:unhideWhenUsed/>
    <w:rsid w:val="004B1BF8"/>
    <w:rPr>
      <w:rFonts w:ascii="Tahoma" w:hAnsi="Tahoma" w:cs="Tahoma"/>
      <w:sz w:val="16"/>
      <w:szCs w:val="16"/>
    </w:rPr>
  </w:style>
  <w:style w:type="character" w:customStyle="1" w:styleId="TextedebullesCar">
    <w:name w:val="Texte de bulles Car"/>
    <w:basedOn w:val="Policepardfaut"/>
    <w:link w:val="Textedebulles"/>
    <w:uiPriority w:val="99"/>
    <w:semiHidden/>
    <w:rsid w:val="004B1BF8"/>
    <w:rPr>
      <w:rFonts w:ascii="Tahoma" w:eastAsia="Times New Roman" w:hAnsi="Tahoma" w:cs="Tahoma"/>
      <w:sz w:val="16"/>
      <w:szCs w:val="16"/>
      <w:lang w:eastAsia="zh-CN"/>
    </w:rPr>
  </w:style>
  <w:style w:type="character" w:styleId="Marquedecommentaire">
    <w:name w:val="annotation reference"/>
    <w:basedOn w:val="Policepardfaut"/>
    <w:uiPriority w:val="99"/>
    <w:semiHidden/>
    <w:unhideWhenUsed/>
    <w:rsid w:val="006B6576"/>
    <w:rPr>
      <w:sz w:val="16"/>
      <w:szCs w:val="16"/>
    </w:rPr>
  </w:style>
  <w:style w:type="paragraph" w:styleId="Commentaire">
    <w:name w:val="annotation text"/>
    <w:basedOn w:val="Normal"/>
    <w:link w:val="CommentaireCar"/>
    <w:uiPriority w:val="99"/>
    <w:semiHidden/>
    <w:unhideWhenUsed/>
    <w:rsid w:val="006B6576"/>
    <w:pPr>
      <w:widowControl w:val="0"/>
      <w:suppressAutoHyphens w:val="0"/>
    </w:pPr>
    <w:rPr>
      <w:rFonts w:ascii="Times New Roman" w:hAnsi="Times New Roman" w:cs="Times New Roman"/>
      <w:snapToGrid w:val="0"/>
      <w:lang w:eastAsia="fr-FR"/>
    </w:rPr>
  </w:style>
  <w:style w:type="character" w:customStyle="1" w:styleId="CommentaireCar">
    <w:name w:val="Commentaire Car"/>
    <w:basedOn w:val="Policepardfaut"/>
    <w:link w:val="Commentaire"/>
    <w:uiPriority w:val="99"/>
    <w:semiHidden/>
    <w:rsid w:val="006B6576"/>
    <w:rPr>
      <w:rFonts w:ascii="Times New Roman" w:eastAsia="Times New Roman" w:hAnsi="Times New Roman" w:cs="Times New Roman"/>
      <w:snapToGrid w:val="0"/>
      <w:sz w:val="20"/>
      <w:szCs w:val="20"/>
      <w:lang w:eastAsia="fr-FR"/>
    </w:rPr>
  </w:style>
  <w:style w:type="paragraph" w:styleId="Paragraphedeliste">
    <w:name w:val="List Paragraph"/>
    <w:basedOn w:val="Normal"/>
    <w:uiPriority w:val="34"/>
    <w:qFormat/>
    <w:rsid w:val="006B6576"/>
    <w:pPr>
      <w:ind w:left="720"/>
      <w:contextualSpacing/>
    </w:pPr>
  </w:style>
  <w:style w:type="character" w:styleId="Lienhypertexte">
    <w:name w:val="Hyperlink"/>
    <w:rsid w:val="009748D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057061@cp.finance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1FEA3-0F94-4967-878D-27A8CB20B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1515</Words>
  <Characters>8336</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CHR METZ THIONVILLE</Company>
  <LinksUpToDate>false</LinksUpToDate>
  <CharactersWithSpaces>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Stanis BARET</cp:lastModifiedBy>
  <cp:revision>11</cp:revision>
  <dcterms:created xsi:type="dcterms:W3CDTF">2024-03-20T11:14:00Z</dcterms:created>
  <dcterms:modified xsi:type="dcterms:W3CDTF">2025-01-27T09:02:00Z</dcterms:modified>
</cp:coreProperties>
</file>