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F3D79F" w14:textId="2F75340F" w:rsidR="00C75248" w:rsidRDefault="00C75248" w:rsidP="00FA05C3">
      <w:pPr>
        <w:spacing w:before="240"/>
        <w:ind w:left="0" w:firstLine="0"/>
        <w:jc w:val="center"/>
        <w:rPr>
          <w:rFonts w:ascii="Roboto Light" w:hAnsi="Roboto Light"/>
          <w:b/>
          <w:bCs/>
          <w:color w:val="595959"/>
          <w:sz w:val="36"/>
          <w:szCs w:val="36"/>
          <w:u w:val="single"/>
        </w:rPr>
      </w:pPr>
      <w:bookmarkStart w:id="0" w:name="_Hlk142038008"/>
      <w:bookmarkStart w:id="1" w:name="_Hlk142579019"/>
      <w:r w:rsidRPr="00C75248">
        <w:rPr>
          <w:rFonts w:ascii="Roboto Light" w:hAnsi="Roboto Light"/>
          <w:b/>
          <w:bCs/>
          <w:color w:val="595959"/>
          <w:sz w:val="36"/>
          <w:szCs w:val="36"/>
          <w:u w:val="single"/>
        </w:rPr>
        <w:t>Maître d’ouvrage</w:t>
      </w:r>
    </w:p>
    <w:p w14:paraId="392880A3" w14:textId="3E5AF56C" w:rsidR="00FA05C3" w:rsidRDefault="00FA05C3" w:rsidP="00C75248">
      <w:pPr>
        <w:spacing w:before="240"/>
        <w:ind w:left="454"/>
        <w:jc w:val="center"/>
        <w:rPr>
          <w:rFonts w:ascii="Roboto Light" w:hAnsi="Roboto Light"/>
          <w:b/>
          <w:bCs/>
          <w:color w:val="595959"/>
          <w:sz w:val="36"/>
          <w:szCs w:val="36"/>
          <w:u w:val="single"/>
        </w:rPr>
      </w:pPr>
      <w:r>
        <w:rPr>
          <w:noProof/>
          <w:color w:val="AC1D1F"/>
        </w:rPr>
        <w:drawing>
          <wp:anchor distT="0" distB="0" distL="114300" distR="114300" simplePos="0" relativeHeight="251659264" behindDoc="0" locked="0" layoutInCell="1" allowOverlap="1" wp14:anchorId="5A709D57" wp14:editId="22B54D9E">
            <wp:simplePos x="0" y="0"/>
            <wp:positionH relativeFrom="margin">
              <wp:posOffset>2977515</wp:posOffset>
            </wp:positionH>
            <wp:positionV relativeFrom="paragraph">
              <wp:posOffset>23495</wp:posOffset>
            </wp:positionV>
            <wp:extent cx="906780" cy="906780"/>
            <wp:effectExtent l="0" t="0" r="7620" b="7620"/>
            <wp:wrapNone/>
            <wp:docPr id="191911127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111271" name="Image 191911127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6780" cy="906780"/>
                    </a:xfrm>
                    <a:prstGeom prst="rect">
                      <a:avLst/>
                    </a:prstGeom>
                  </pic:spPr>
                </pic:pic>
              </a:graphicData>
            </a:graphic>
            <wp14:sizeRelH relativeFrom="margin">
              <wp14:pctWidth>0</wp14:pctWidth>
            </wp14:sizeRelH>
            <wp14:sizeRelV relativeFrom="margin">
              <wp14:pctHeight>0</wp14:pctHeight>
            </wp14:sizeRelV>
          </wp:anchor>
        </w:drawing>
      </w:r>
    </w:p>
    <w:p w14:paraId="315D7086" w14:textId="7585058F" w:rsidR="00FA05C3" w:rsidRPr="00C75248" w:rsidRDefault="00FA05C3" w:rsidP="00C75248">
      <w:pPr>
        <w:spacing w:before="240"/>
        <w:ind w:left="454"/>
        <w:jc w:val="center"/>
        <w:rPr>
          <w:rFonts w:ascii="Roboto Light" w:hAnsi="Roboto Light"/>
          <w:b/>
          <w:bCs/>
          <w:color w:val="595959"/>
          <w:sz w:val="36"/>
          <w:szCs w:val="36"/>
          <w:u w:val="single"/>
        </w:rPr>
      </w:pPr>
    </w:p>
    <w:p w14:paraId="6E0387DE" w14:textId="7EEFBD4D" w:rsidR="00822BFF" w:rsidRPr="00B975DA" w:rsidRDefault="00822BFF" w:rsidP="008F4C40">
      <w:pPr>
        <w:ind w:left="0" w:firstLine="0"/>
        <w:jc w:val="center"/>
        <w:rPr>
          <w:rFonts w:ascii="Roboto Light" w:hAnsi="Roboto Light"/>
          <w:b/>
          <w:bCs/>
          <w:color w:val="595959"/>
          <w:sz w:val="28"/>
          <w:szCs w:val="28"/>
        </w:rPr>
      </w:pPr>
      <w:r>
        <w:rPr>
          <w:rFonts w:ascii="Roboto Light" w:hAnsi="Roboto Light"/>
          <w:b/>
          <w:bCs/>
          <w:color w:val="595959"/>
          <w:sz w:val="28"/>
          <w:szCs w:val="28"/>
        </w:rPr>
        <w:t>HOSPICE CIVIL</w:t>
      </w:r>
      <w:r w:rsidR="008F4C40">
        <w:rPr>
          <w:rFonts w:ascii="Roboto Light" w:hAnsi="Roboto Light"/>
          <w:b/>
          <w:bCs/>
          <w:color w:val="595959"/>
          <w:sz w:val="28"/>
          <w:szCs w:val="28"/>
        </w:rPr>
        <w:t>S</w:t>
      </w:r>
      <w:r>
        <w:rPr>
          <w:rFonts w:ascii="Roboto Light" w:hAnsi="Roboto Light"/>
          <w:b/>
          <w:bCs/>
          <w:color w:val="595959"/>
          <w:sz w:val="28"/>
          <w:szCs w:val="28"/>
        </w:rPr>
        <w:t xml:space="preserve"> DE LYON</w:t>
      </w:r>
    </w:p>
    <w:p w14:paraId="1880540D" w14:textId="77777777" w:rsidR="00822BFF" w:rsidRDefault="00822BFF" w:rsidP="00851C08">
      <w:pPr>
        <w:spacing w:before="0"/>
        <w:ind w:left="0" w:firstLine="0"/>
        <w:jc w:val="center"/>
        <w:rPr>
          <w:rFonts w:ascii="Roboto Light" w:hAnsi="Roboto Light"/>
          <w:b/>
          <w:bCs/>
          <w:color w:val="595959"/>
          <w:sz w:val="28"/>
          <w:szCs w:val="28"/>
        </w:rPr>
      </w:pPr>
      <w:r>
        <w:rPr>
          <w:rFonts w:ascii="Roboto Light" w:hAnsi="Roboto Light"/>
          <w:b/>
          <w:bCs/>
          <w:color w:val="595959"/>
          <w:sz w:val="28"/>
          <w:szCs w:val="28"/>
        </w:rPr>
        <w:t>Direction des affaires techniques</w:t>
      </w:r>
    </w:p>
    <w:p w14:paraId="0E2528B4" w14:textId="77777777" w:rsidR="00822BFF" w:rsidRDefault="00822BFF" w:rsidP="00851C08">
      <w:pPr>
        <w:spacing w:before="0"/>
        <w:ind w:left="0" w:firstLine="0"/>
        <w:jc w:val="center"/>
        <w:rPr>
          <w:rFonts w:ascii="Roboto Light" w:hAnsi="Roboto Light"/>
          <w:b/>
          <w:bCs/>
          <w:color w:val="595959"/>
          <w:sz w:val="28"/>
          <w:szCs w:val="28"/>
        </w:rPr>
      </w:pPr>
      <w:r>
        <w:rPr>
          <w:rFonts w:ascii="Roboto Light" w:hAnsi="Roboto Light"/>
          <w:b/>
          <w:bCs/>
          <w:color w:val="595959"/>
          <w:sz w:val="28"/>
          <w:szCs w:val="28"/>
        </w:rPr>
        <w:t>49 Rue VILLON</w:t>
      </w:r>
    </w:p>
    <w:p w14:paraId="713D49DF" w14:textId="65BDE268" w:rsidR="00D53DAC" w:rsidRPr="00851C08" w:rsidRDefault="00822BFF" w:rsidP="00851C08">
      <w:pPr>
        <w:spacing w:before="0"/>
        <w:ind w:left="0" w:firstLine="0"/>
        <w:jc w:val="center"/>
        <w:rPr>
          <w:rFonts w:ascii="Roboto Light" w:hAnsi="Roboto Light"/>
          <w:b/>
          <w:bCs/>
          <w:color w:val="595959"/>
          <w:sz w:val="28"/>
          <w:szCs w:val="28"/>
        </w:rPr>
      </w:pPr>
      <w:r>
        <w:rPr>
          <w:rFonts w:ascii="Roboto Light" w:hAnsi="Roboto Light"/>
          <w:b/>
          <w:bCs/>
          <w:color w:val="595959"/>
          <w:sz w:val="28"/>
          <w:szCs w:val="28"/>
        </w:rPr>
        <w:t>69373 LYON Cedex 08</w:t>
      </w:r>
    </w:p>
    <w:p w14:paraId="0C35A9A2" w14:textId="77777777" w:rsidR="00C75248" w:rsidRPr="00AF6C25" w:rsidRDefault="00C75248" w:rsidP="00C75248">
      <w:pPr>
        <w:spacing w:before="0"/>
        <w:ind w:left="454"/>
        <w:jc w:val="center"/>
        <w:rPr>
          <w:rFonts w:ascii="Roboto Light" w:hAnsi="Roboto Light"/>
          <w:b/>
          <w:bCs/>
          <w:color w:val="595959"/>
          <w:sz w:val="10"/>
          <w:szCs w:val="10"/>
        </w:rPr>
      </w:pPr>
    </w:p>
    <w:p w14:paraId="01B9628E" w14:textId="77777777" w:rsidR="00C75248" w:rsidRDefault="00C75248" w:rsidP="00C75248">
      <w:pPr>
        <w:spacing w:before="240"/>
        <w:ind w:left="454"/>
        <w:jc w:val="center"/>
        <w:rPr>
          <w:rFonts w:ascii="Roboto Light" w:hAnsi="Roboto Light"/>
          <w:b/>
          <w:bCs/>
          <w:color w:val="595959"/>
          <w:sz w:val="36"/>
          <w:szCs w:val="36"/>
          <w:u w:val="single"/>
        </w:rPr>
      </w:pPr>
      <w:r w:rsidRPr="00C75248">
        <w:rPr>
          <w:rFonts w:ascii="Roboto Light" w:hAnsi="Roboto Light"/>
          <w:b/>
          <w:bCs/>
          <w:color w:val="595959"/>
          <w:sz w:val="36"/>
          <w:szCs w:val="36"/>
          <w:u w:val="single"/>
        </w:rPr>
        <w:t>Maître d’œuvre</w:t>
      </w:r>
    </w:p>
    <w:p w14:paraId="29999F75" w14:textId="457713E4" w:rsidR="00FA05C3" w:rsidRPr="00C75248" w:rsidRDefault="00FA05C3" w:rsidP="00C75248">
      <w:pPr>
        <w:spacing w:before="240"/>
        <w:ind w:left="454"/>
        <w:jc w:val="center"/>
        <w:rPr>
          <w:rFonts w:ascii="Roboto Light" w:hAnsi="Roboto Light"/>
          <w:b/>
          <w:bCs/>
          <w:color w:val="595959"/>
          <w:sz w:val="36"/>
          <w:szCs w:val="36"/>
          <w:u w:val="single"/>
        </w:rPr>
      </w:pPr>
      <w:r>
        <w:rPr>
          <w:noProof/>
        </w:rPr>
        <w:drawing>
          <wp:inline distT="0" distB="0" distL="0" distR="0" wp14:anchorId="0442EA9F" wp14:editId="162F929B">
            <wp:extent cx="1540193" cy="694372"/>
            <wp:effectExtent l="0" t="0" r="3175" b="0"/>
            <wp:docPr id="4" name="Image 3">
              <a:extLst xmlns:a="http://schemas.openxmlformats.org/drawingml/2006/main">
                <a:ext uri="{FF2B5EF4-FFF2-40B4-BE49-F238E27FC236}">
                  <a16:creationId xmlns:a16="http://schemas.microsoft.com/office/drawing/2014/main" id="{DD69532A-A619-463A-9907-CA3F364577A8}"/>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DD69532A-A619-463A-9907-CA3F364577A8}"/>
                        </a:ext>
                      </a:extLst>
                    </pic:cNvPr>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40193" cy="694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400685A0" w14:textId="77777777" w:rsidR="00C75248" w:rsidRPr="00851C08" w:rsidRDefault="00C75248" w:rsidP="00C75248">
      <w:pPr>
        <w:ind w:left="454"/>
        <w:jc w:val="center"/>
        <w:rPr>
          <w:rFonts w:ascii="Roboto Light" w:hAnsi="Roboto Light"/>
          <w:b/>
          <w:bCs/>
          <w:color w:val="595959"/>
          <w:sz w:val="28"/>
          <w:szCs w:val="28"/>
        </w:rPr>
      </w:pPr>
      <w:r w:rsidRPr="00851C08">
        <w:rPr>
          <w:rFonts w:ascii="Roboto Light" w:hAnsi="Roboto Light"/>
          <w:b/>
          <w:bCs/>
          <w:color w:val="595959"/>
          <w:sz w:val="28"/>
          <w:szCs w:val="28"/>
        </w:rPr>
        <w:t>ABMS Conseil</w:t>
      </w:r>
    </w:p>
    <w:p w14:paraId="5C9A3A74" w14:textId="77777777" w:rsidR="00851C08" w:rsidRPr="00851C08" w:rsidRDefault="00C75248" w:rsidP="00851C08">
      <w:pPr>
        <w:keepNext w:val="0"/>
        <w:spacing w:before="0"/>
        <w:ind w:left="0" w:firstLine="0"/>
        <w:jc w:val="center"/>
        <w:rPr>
          <w:rFonts w:ascii="Roboto Light" w:eastAsia="Calibri" w:hAnsi="Roboto Light"/>
          <w:color w:val="595959"/>
          <w:sz w:val="28"/>
          <w:szCs w:val="28"/>
          <w:lang w:eastAsia="en-US"/>
        </w:rPr>
      </w:pPr>
      <w:bookmarkStart w:id="2" w:name="_Hlk142038355"/>
      <w:r w:rsidRPr="00851C08">
        <w:rPr>
          <w:rFonts w:ascii="Roboto Light" w:eastAsia="Calibri" w:hAnsi="Roboto Light"/>
          <w:color w:val="595959"/>
          <w:sz w:val="28"/>
          <w:szCs w:val="28"/>
          <w:lang w:eastAsia="en-US"/>
        </w:rPr>
        <w:t>14 rue d’ARSONVAL</w:t>
      </w:r>
    </w:p>
    <w:p w14:paraId="1EEA06BF" w14:textId="49B5B276" w:rsidR="00FA05C3" w:rsidRPr="00851C08" w:rsidRDefault="00C75248" w:rsidP="00851C08">
      <w:pPr>
        <w:keepNext w:val="0"/>
        <w:spacing w:before="0"/>
        <w:ind w:left="0" w:firstLine="0"/>
        <w:jc w:val="center"/>
        <w:rPr>
          <w:rFonts w:ascii="Roboto Light" w:eastAsia="Calibri" w:hAnsi="Roboto Light"/>
          <w:color w:val="595959"/>
          <w:sz w:val="28"/>
          <w:szCs w:val="28"/>
          <w:lang w:eastAsia="en-US"/>
        </w:rPr>
      </w:pPr>
      <w:r w:rsidRPr="00851C08">
        <w:rPr>
          <w:rFonts w:ascii="Roboto Light" w:eastAsia="Calibri" w:hAnsi="Roboto Light"/>
          <w:color w:val="595959"/>
          <w:sz w:val="28"/>
          <w:szCs w:val="28"/>
          <w:lang w:eastAsia="en-US"/>
        </w:rPr>
        <w:t>69980 CHASSIEU</w:t>
      </w:r>
      <w:bookmarkEnd w:id="2"/>
      <w:r w:rsidR="00FA05C3" w:rsidRPr="00851C08">
        <w:rPr>
          <w:rFonts w:ascii="Roboto" w:hAnsi="Roboto"/>
          <w:b/>
          <w:bCs/>
          <w:color w:val="595959"/>
          <w:sz w:val="28"/>
          <w:szCs w:val="28"/>
          <w:u w:val="single"/>
        </w:rPr>
        <w:t xml:space="preserve"> </w:t>
      </w:r>
    </w:p>
    <w:p w14:paraId="638226D2" w14:textId="0EE9157D" w:rsidR="00FA05C3" w:rsidRDefault="00FA05C3" w:rsidP="00FA05C3">
      <w:pPr>
        <w:spacing w:before="240"/>
        <w:ind w:left="454"/>
        <w:jc w:val="center"/>
        <w:rPr>
          <w:rFonts w:ascii="Roboto" w:hAnsi="Roboto"/>
          <w:b/>
          <w:bCs/>
          <w:color w:val="595959"/>
          <w:sz w:val="36"/>
          <w:szCs w:val="36"/>
          <w:u w:val="single"/>
        </w:rPr>
      </w:pPr>
      <w:r w:rsidRPr="00AF6C25">
        <w:rPr>
          <w:rFonts w:ascii="Roboto" w:hAnsi="Roboto"/>
          <w:b/>
          <w:bCs/>
          <w:color w:val="595959"/>
          <w:sz w:val="36"/>
          <w:szCs w:val="36"/>
          <w:u w:val="single"/>
        </w:rPr>
        <w:t>Opération</w:t>
      </w:r>
    </w:p>
    <w:p w14:paraId="08F8FCB2" w14:textId="77777777" w:rsidR="00FA05C3" w:rsidRDefault="00FA05C3" w:rsidP="00FA05C3">
      <w:pPr>
        <w:ind w:left="454"/>
        <w:jc w:val="center"/>
        <w:rPr>
          <w:rFonts w:ascii="Roboto Light" w:hAnsi="Roboto Light"/>
          <w:color w:val="595959"/>
          <w:sz w:val="28"/>
          <w:szCs w:val="28"/>
        </w:rPr>
      </w:pPr>
      <w:bookmarkStart w:id="3" w:name="_Hlk178667117"/>
      <w:r>
        <w:rPr>
          <w:rFonts w:ascii="Roboto Light" w:hAnsi="Roboto Light"/>
          <w:color w:val="595959"/>
          <w:sz w:val="28"/>
          <w:szCs w:val="28"/>
        </w:rPr>
        <w:t xml:space="preserve">Création d’un ascenseur extérieur </w:t>
      </w:r>
    </w:p>
    <w:p w14:paraId="5302F189" w14:textId="77777777" w:rsidR="00FA05C3" w:rsidRDefault="00FA05C3" w:rsidP="00FA05C3">
      <w:pPr>
        <w:ind w:left="454"/>
        <w:jc w:val="center"/>
        <w:rPr>
          <w:rFonts w:ascii="Roboto Light" w:hAnsi="Roboto Light"/>
          <w:color w:val="595959"/>
          <w:sz w:val="28"/>
          <w:szCs w:val="28"/>
        </w:rPr>
      </w:pPr>
      <w:r>
        <w:rPr>
          <w:rFonts w:ascii="Roboto Light" w:hAnsi="Roboto Light"/>
          <w:color w:val="595959"/>
          <w:sz w:val="28"/>
          <w:szCs w:val="28"/>
        </w:rPr>
        <w:t>Entre le parvis du bâtiment R et le Rez-de-jardin</w:t>
      </w:r>
    </w:p>
    <w:bookmarkEnd w:id="3"/>
    <w:p w14:paraId="20D55DC1" w14:textId="7675D889" w:rsidR="00FA05C3" w:rsidRPr="00FA05C3" w:rsidRDefault="00FA05C3" w:rsidP="00FA05C3">
      <w:pPr>
        <w:ind w:left="454"/>
        <w:jc w:val="center"/>
        <w:rPr>
          <w:rFonts w:ascii="Roboto Light" w:hAnsi="Roboto Light"/>
          <w:color w:val="595959"/>
          <w:sz w:val="28"/>
          <w:szCs w:val="28"/>
        </w:rPr>
      </w:pPr>
      <w:r>
        <w:rPr>
          <w:rFonts w:ascii="Roboto Light" w:hAnsi="Roboto Light"/>
          <w:color w:val="595959"/>
          <w:sz w:val="28"/>
          <w:szCs w:val="28"/>
        </w:rPr>
        <w:t>Hôpital de la CROIX ROUSSE</w:t>
      </w:r>
    </w:p>
    <w:p w14:paraId="1F98E0B9" w14:textId="4B0EAE2E" w:rsidR="00C75248" w:rsidRDefault="00FA05C3" w:rsidP="00FA05C3">
      <w:pPr>
        <w:keepNext w:val="0"/>
        <w:spacing w:before="0" w:line="259" w:lineRule="auto"/>
        <w:ind w:left="0" w:firstLine="0"/>
        <w:jc w:val="center"/>
        <w:rPr>
          <w:rFonts w:ascii="Roboto Light" w:eastAsia="Calibri" w:hAnsi="Roboto Light"/>
          <w:color w:val="595959"/>
          <w:sz w:val="28"/>
          <w:szCs w:val="28"/>
          <w:lang w:eastAsia="en-US"/>
        </w:rPr>
      </w:pPr>
      <w:r w:rsidRPr="00FA05C3">
        <w:rPr>
          <w:rFonts w:ascii="Roboto Light" w:eastAsia="Calibri" w:hAnsi="Roboto Light"/>
          <w:color w:val="595959"/>
          <w:sz w:val="28"/>
          <w:szCs w:val="28"/>
          <w:lang w:eastAsia="en-US"/>
        </w:rPr>
        <w:t>103, Grande Rue De La CROIX ROUSSE</w:t>
      </w:r>
    </w:p>
    <w:p w14:paraId="5D2D5F95" w14:textId="0C6A76EE" w:rsidR="00851C08" w:rsidRDefault="00FA05C3" w:rsidP="00851C08">
      <w:pPr>
        <w:keepNext w:val="0"/>
        <w:spacing w:before="0" w:line="259" w:lineRule="auto"/>
        <w:ind w:left="0" w:firstLine="0"/>
        <w:jc w:val="center"/>
        <w:rPr>
          <w:rFonts w:ascii="Roboto Light" w:eastAsia="Calibri" w:hAnsi="Roboto Light"/>
          <w:color w:val="595959"/>
          <w:sz w:val="28"/>
          <w:szCs w:val="28"/>
          <w:lang w:eastAsia="en-US"/>
        </w:rPr>
      </w:pPr>
      <w:r>
        <w:rPr>
          <w:rFonts w:ascii="Roboto Light" w:eastAsia="Calibri" w:hAnsi="Roboto Light"/>
          <w:color w:val="595959"/>
          <w:sz w:val="28"/>
          <w:szCs w:val="28"/>
          <w:lang w:eastAsia="en-US"/>
        </w:rPr>
        <w:t>69004 LYON</w:t>
      </w:r>
      <w:bookmarkEnd w:id="0"/>
      <w:bookmarkEnd w:id="1"/>
    </w:p>
    <w:p w14:paraId="2C7F25BA" w14:textId="77777777" w:rsidR="00851C08" w:rsidRDefault="00851C08" w:rsidP="00851C08">
      <w:pPr>
        <w:keepNext w:val="0"/>
        <w:spacing w:before="0" w:line="259" w:lineRule="auto"/>
        <w:ind w:left="0" w:firstLine="0"/>
        <w:jc w:val="center"/>
        <w:rPr>
          <w:rFonts w:ascii="Roboto Light" w:eastAsia="Calibri" w:hAnsi="Roboto Light"/>
          <w:color w:val="595959"/>
          <w:sz w:val="28"/>
          <w:szCs w:val="28"/>
          <w:lang w:eastAsia="en-US"/>
        </w:rPr>
      </w:pPr>
    </w:p>
    <w:p w14:paraId="137941B8" w14:textId="77777777" w:rsidR="008F4C40" w:rsidRPr="00851C08" w:rsidRDefault="008F4C40" w:rsidP="00851C08">
      <w:pPr>
        <w:keepNext w:val="0"/>
        <w:spacing w:before="0" w:line="259" w:lineRule="auto"/>
        <w:ind w:left="0" w:firstLine="0"/>
        <w:jc w:val="center"/>
        <w:rPr>
          <w:rFonts w:ascii="Roboto Light" w:eastAsia="Calibri" w:hAnsi="Roboto Light"/>
          <w:color w:val="595959"/>
          <w:sz w:val="28"/>
          <w:szCs w:val="28"/>
          <w:lang w:eastAsia="en-US"/>
        </w:rPr>
      </w:pPr>
    </w:p>
    <w:p w14:paraId="7A24C576" w14:textId="77777777" w:rsidR="00851C08" w:rsidRPr="00851C08" w:rsidRDefault="00851C08" w:rsidP="00851C08">
      <w:pPr>
        <w:keepNext w:val="0"/>
        <w:widowControl w:val="0"/>
        <w:spacing w:before="0"/>
        <w:ind w:left="0" w:firstLine="0"/>
        <w:jc w:val="center"/>
        <w:rPr>
          <w:rFonts w:ascii="Roboto Light" w:hAnsi="Roboto Light"/>
          <w:b/>
          <w:smallCaps/>
          <w:color w:val="FF0000"/>
          <w:sz w:val="22"/>
          <w:szCs w:val="22"/>
        </w:rPr>
      </w:pPr>
      <w:r w:rsidRPr="00851C08">
        <w:rPr>
          <w:rFonts w:ascii="Roboto Light" w:hAnsi="Roboto Light"/>
          <w:b/>
          <w:smallCaps/>
          <w:color w:val="FF0000"/>
          <w:sz w:val="22"/>
          <w:szCs w:val="22"/>
        </w:rPr>
        <w:t>Version 1</w:t>
      </w:r>
    </w:p>
    <w:p w14:paraId="6FB82ADD" w14:textId="77777777" w:rsidR="00851C08" w:rsidRPr="00851C08" w:rsidRDefault="00851C08" w:rsidP="00851C08">
      <w:pPr>
        <w:keepNext w:val="0"/>
        <w:widowControl w:val="0"/>
        <w:spacing w:before="0"/>
        <w:ind w:left="0" w:firstLine="0"/>
        <w:jc w:val="center"/>
        <w:rPr>
          <w:rFonts w:ascii="Roboto Light" w:hAnsi="Roboto Light"/>
          <w:b/>
          <w:smallCaps/>
          <w:color w:val="FF0000"/>
          <w:sz w:val="22"/>
          <w:szCs w:val="22"/>
        </w:rPr>
      </w:pPr>
      <w:r w:rsidRPr="00851C08">
        <w:rPr>
          <w:rFonts w:ascii="Roboto Light" w:hAnsi="Roboto Light"/>
          <w:b/>
          <w:smallCaps/>
          <w:color w:val="FF0000"/>
          <w:sz w:val="22"/>
          <w:szCs w:val="22"/>
        </w:rPr>
        <w:t>Du 30/09/2024</w:t>
      </w:r>
    </w:p>
    <w:tbl>
      <w:tblPr>
        <w:tblStyle w:val="Grilledetableauclaire"/>
        <w:tblW w:w="9209" w:type="dxa"/>
        <w:jc w:val="center"/>
        <w:tblLook w:val="04A0" w:firstRow="1" w:lastRow="0" w:firstColumn="1" w:lastColumn="0" w:noHBand="0" w:noVBand="1"/>
      </w:tblPr>
      <w:tblGrid>
        <w:gridCol w:w="1242"/>
        <w:gridCol w:w="1541"/>
        <w:gridCol w:w="1396"/>
        <w:gridCol w:w="1117"/>
        <w:gridCol w:w="1264"/>
        <w:gridCol w:w="1265"/>
        <w:gridCol w:w="1384"/>
      </w:tblGrid>
      <w:tr w:rsidR="00851C08" w:rsidRPr="00851C08" w14:paraId="2AEB4751" w14:textId="77777777" w:rsidTr="00851C08">
        <w:trPr>
          <w:jc w:val="center"/>
        </w:trPr>
        <w:tc>
          <w:tcPr>
            <w:tcW w:w="1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75148D0" w14:textId="77777777" w:rsidR="00851C08" w:rsidRPr="00851C08" w:rsidRDefault="00851C08" w:rsidP="00851C08">
            <w:pPr>
              <w:keepNext w:val="0"/>
              <w:widowControl w:val="0"/>
              <w:ind w:left="0" w:firstLine="0"/>
              <w:jc w:val="center"/>
              <w:rPr>
                <w:rFonts w:ascii="Roboto Light" w:hAnsi="Roboto Light"/>
                <w:b/>
                <w:smallCaps/>
                <w:color w:val="595959" w:themeColor="text1" w:themeTint="A6"/>
                <w:sz w:val="16"/>
                <w:szCs w:val="16"/>
              </w:rPr>
            </w:pPr>
            <w:r w:rsidRPr="00851C08">
              <w:rPr>
                <w:rFonts w:ascii="Roboto Light" w:hAnsi="Roboto Light"/>
                <w:b/>
                <w:smallCaps/>
                <w:color w:val="595959" w:themeColor="text1" w:themeTint="A6"/>
                <w:sz w:val="16"/>
                <w:szCs w:val="16"/>
              </w:rPr>
              <w:t>RK</w:t>
            </w:r>
          </w:p>
        </w:tc>
        <w:tc>
          <w:tcPr>
            <w:tcW w:w="13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4631606" w14:textId="77777777" w:rsidR="00851C08" w:rsidRPr="00851C08" w:rsidRDefault="00851C08" w:rsidP="00851C08">
            <w:pPr>
              <w:keepNext w:val="0"/>
              <w:widowControl w:val="0"/>
              <w:ind w:left="0" w:firstLine="0"/>
              <w:jc w:val="center"/>
              <w:rPr>
                <w:rFonts w:ascii="Roboto Light" w:hAnsi="Roboto Light"/>
                <w:b/>
                <w:smallCaps/>
                <w:color w:val="595959" w:themeColor="text1" w:themeTint="A6"/>
                <w:sz w:val="16"/>
                <w:szCs w:val="16"/>
              </w:rPr>
            </w:pPr>
            <w:r w:rsidRPr="00851C08">
              <w:rPr>
                <w:rFonts w:ascii="Roboto Light" w:hAnsi="Roboto Light"/>
                <w:b/>
                <w:smallCaps/>
                <w:color w:val="595959" w:themeColor="text1" w:themeTint="A6"/>
                <w:sz w:val="16"/>
                <w:szCs w:val="16"/>
              </w:rPr>
              <w:t>M0000</w:t>
            </w:r>
          </w:p>
        </w:tc>
        <w:tc>
          <w:tcPr>
            <w:tcW w:w="14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850C270" w14:textId="77777777" w:rsidR="00851C08" w:rsidRPr="00851C08" w:rsidRDefault="00851C08" w:rsidP="00851C08">
            <w:pPr>
              <w:keepNext w:val="0"/>
              <w:widowControl w:val="0"/>
              <w:ind w:left="0" w:firstLine="0"/>
              <w:jc w:val="center"/>
              <w:rPr>
                <w:rFonts w:ascii="Roboto Light" w:hAnsi="Roboto Light"/>
                <w:b/>
                <w:smallCaps/>
                <w:color w:val="595959" w:themeColor="text1" w:themeTint="A6"/>
                <w:sz w:val="16"/>
                <w:szCs w:val="16"/>
              </w:rPr>
            </w:pPr>
            <w:r w:rsidRPr="00851C08">
              <w:rPr>
                <w:rFonts w:ascii="Roboto Light" w:hAnsi="Roboto Light"/>
                <w:b/>
                <w:smallCaps/>
                <w:color w:val="595959" w:themeColor="text1" w:themeTint="A6"/>
                <w:sz w:val="16"/>
                <w:szCs w:val="16"/>
              </w:rPr>
              <w:t>92</w:t>
            </w:r>
          </w:p>
        </w:tc>
        <w:tc>
          <w:tcPr>
            <w:tcW w:w="11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D402FDC" w14:textId="77777777" w:rsidR="00851C08" w:rsidRPr="00851C08" w:rsidRDefault="00851C08" w:rsidP="00851C08">
            <w:pPr>
              <w:keepNext w:val="0"/>
              <w:widowControl w:val="0"/>
              <w:ind w:left="0" w:firstLine="0"/>
              <w:jc w:val="center"/>
              <w:rPr>
                <w:rFonts w:ascii="Roboto Light" w:hAnsi="Roboto Light"/>
                <w:b/>
                <w:smallCaps/>
                <w:color w:val="595959" w:themeColor="text1" w:themeTint="A6"/>
                <w:sz w:val="16"/>
                <w:szCs w:val="16"/>
              </w:rPr>
            </w:pPr>
            <w:r w:rsidRPr="00851C08">
              <w:rPr>
                <w:rFonts w:ascii="Roboto Light" w:hAnsi="Roboto Light"/>
                <w:b/>
                <w:smallCaps/>
                <w:color w:val="595959" w:themeColor="text1" w:themeTint="A6"/>
                <w:sz w:val="16"/>
                <w:szCs w:val="16"/>
              </w:rPr>
              <w:t>E</w:t>
            </w: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278D76D" w14:textId="77777777" w:rsidR="00851C08" w:rsidRPr="00851C08" w:rsidRDefault="00851C08" w:rsidP="00851C08">
            <w:pPr>
              <w:keepNext w:val="0"/>
              <w:widowControl w:val="0"/>
              <w:ind w:left="0" w:firstLine="0"/>
              <w:jc w:val="center"/>
              <w:rPr>
                <w:rFonts w:ascii="Roboto Light" w:hAnsi="Roboto Light"/>
                <w:b/>
                <w:smallCaps/>
                <w:color w:val="595959" w:themeColor="text1" w:themeTint="A6"/>
                <w:sz w:val="16"/>
                <w:szCs w:val="16"/>
              </w:rPr>
            </w:pPr>
            <w:r w:rsidRPr="00851C08">
              <w:rPr>
                <w:rFonts w:ascii="Roboto Light" w:hAnsi="Roboto Light"/>
                <w:b/>
                <w:smallCaps/>
                <w:color w:val="595959" w:themeColor="text1" w:themeTint="A6"/>
                <w:sz w:val="16"/>
                <w:szCs w:val="16"/>
              </w:rPr>
              <w:t>AB</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ED3588" w14:textId="77777777" w:rsidR="00851C08" w:rsidRPr="00851C08" w:rsidRDefault="00851C08" w:rsidP="00851C08">
            <w:pPr>
              <w:keepNext w:val="0"/>
              <w:widowControl w:val="0"/>
              <w:ind w:left="0" w:firstLine="0"/>
              <w:jc w:val="center"/>
              <w:rPr>
                <w:rFonts w:ascii="Roboto Light" w:hAnsi="Roboto Light"/>
                <w:b/>
                <w:smallCaps/>
                <w:color w:val="595959" w:themeColor="text1" w:themeTint="A6"/>
                <w:sz w:val="16"/>
                <w:szCs w:val="16"/>
              </w:rPr>
            </w:pPr>
            <w:r w:rsidRPr="00851C08">
              <w:rPr>
                <w:rFonts w:ascii="Roboto Light" w:hAnsi="Roboto Light"/>
                <w:b/>
                <w:smallCaps/>
                <w:color w:val="595959" w:themeColor="text1" w:themeTint="A6"/>
                <w:sz w:val="16"/>
                <w:szCs w:val="16"/>
              </w:rPr>
              <w:t>R</w:t>
            </w:r>
          </w:p>
        </w:tc>
        <w:tc>
          <w:tcPr>
            <w:tcW w:w="14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72B8072" w14:textId="77777777" w:rsidR="00851C08" w:rsidRPr="00851C08" w:rsidRDefault="00851C08" w:rsidP="00851C08">
            <w:pPr>
              <w:keepNext w:val="0"/>
              <w:widowControl w:val="0"/>
              <w:ind w:left="0" w:firstLine="0"/>
              <w:jc w:val="center"/>
              <w:rPr>
                <w:rFonts w:ascii="Roboto Light" w:hAnsi="Roboto Light"/>
                <w:b/>
                <w:smallCaps/>
                <w:color w:val="595959" w:themeColor="text1" w:themeTint="A6"/>
                <w:sz w:val="16"/>
                <w:szCs w:val="16"/>
              </w:rPr>
            </w:pPr>
            <w:r w:rsidRPr="00851C08">
              <w:rPr>
                <w:rFonts w:ascii="Roboto Light" w:hAnsi="Roboto Light"/>
                <w:b/>
                <w:smallCaps/>
                <w:color w:val="595959" w:themeColor="text1" w:themeTint="A6"/>
                <w:sz w:val="16"/>
                <w:szCs w:val="16"/>
              </w:rPr>
              <w:t>0001</w:t>
            </w:r>
          </w:p>
        </w:tc>
      </w:tr>
      <w:tr w:rsidR="00851C08" w:rsidRPr="00851C08" w14:paraId="6BC1C28A" w14:textId="77777777" w:rsidTr="00851C08">
        <w:trPr>
          <w:jc w:val="center"/>
        </w:trPr>
        <w:tc>
          <w:tcPr>
            <w:tcW w:w="1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F1BC738" w14:textId="77777777" w:rsidR="00851C08" w:rsidRPr="00851C08" w:rsidRDefault="00851C08" w:rsidP="00851C08">
            <w:pPr>
              <w:keepNext w:val="0"/>
              <w:widowControl w:val="0"/>
              <w:ind w:left="0" w:firstLine="0"/>
              <w:jc w:val="center"/>
              <w:rPr>
                <w:rFonts w:ascii="Roboto Light" w:hAnsi="Roboto Light"/>
                <w:b/>
                <w:smallCaps/>
                <w:color w:val="595959" w:themeColor="text1" w:themeTint="A6"/>
                <w:sz w:val="16"/>
                <w:szCs w:val="16"/>
              </w:rPr>
            </w:pPr>
            <w:r w:rsidRPr="00851C08">
              <w:rPr>
                <w:rFonts w:ascii="Roboto Light" w:hAnsi="Roboto Light"/>
                <w:b/>
                <w:smallCaps/>
                <w:color w:val="595959" w:themeColor="text1" w:themeTint="A6"/>
                <w:sz w:val="16"/>
                <w:szCs w:val="16"/>
              </w:rPr>
              <w:t>Projet</w:t>
            </w:r>
          </w:p>
        </w:tc>
        <w:tc>
          <w:tcPr>
            <w:tcW w:w="13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7B66C30" w14:textId="77777777" w:rsidR="00851C08" w:rsidRPr="00851C08" w:rsidRDefault="00851C08" w:rsidP="00851C08">
            <w:pPr>
              <w:keepNext w:val="0"/>
              <w:widowControl w:val="0"/>
              <w:ind w:left="0" w:firstLine="0"/>
              <w:jc w:val="center"/>
              <w:rPr>
                <w:rFonts w:ascii="Roboto Light" w:hAnsi="Roboto Light"/>
                <w:b/>
                <w:smallCaps/>
                <w:color w:val="595959" w:themeColor="text1" w:themeTint="A6"/>
                <w:sz w:val="16"/>
                <w:szCs w:val="16"/>
              </w:rPr>
            </w:pPr>
            <w:r w:rsidRPr="00851C08">
              <w:rPr>
                <w:rFonts w:ascii="Roboto Light" w:hAnsi="Roboto Light"/>
                <w:b/>
                <w:smallCaps/>
                <w:color w:val="595959" w:themeColor="text1" w:themeTint="A6"/>
                <w:sz w:val="16"/>
                <w:szCs w:val="16"/>
              </w:rPr>
              <w:t>REPERE GEOGRAPHIQUE</w:t>
            </w:r>
          </w:p>
        </w:tc>
        <w:tc>
          <w:tcPr>
            <w:tcW w:w="14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C6133CB" w14:textId="77777777" w:rsidR="00851C08" w:rsidRPr="00851C08" w:rsidRDefault="00851C08" w:rsidP="00851C08">
            <w:pPr>
              <w:keepNext w:val="0"/>
              <w:widowControl w:val="0"/>
              <w:ind w:left="0" w:firstLine="0"/>
              <w:jc w:val="center"/>
              <w:rPr>
                <w:rFonts w:ascii="Roboto Light" w:hAnsi="Roboto Light"/>
                <w:b/>
                <w:smallCaps/>
                <w:color w:val="595959" w:themeColor="text1" w:themeTint="A6"/>
                <w:sz w:val="16"/>
                <w:szCs w:val="16"/>
              </w:rPr>
            </w:pPr>
            <w:r w:rsidRPr="00851C08">
              <w:rPr>
                <w:rFonts w:ascii="Roboto Light" w:hAnsi="Roboto Light"/>
                <w:b/>
                <w:smallCaps/>
                <w:color w:val="595959" w:themeColor="text1" w:themeTint="A6"/>
                <w:sz w:val="16"/>
                <w:szCs w:val="16"/>
              </w:rPr>
              <w:t>DOMAINE ET SOUS DOMAINE</w:t>
            </w:r>
          </w:p>
        </w:tc>
        <w:tc>
          <w:tcPr>
            <w:tcW w:w="11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80CE217" w14:textId="77777777" w:rsidR="00851C08" w:rsidRPr="00851C08" w:rsidRDefault="00851C08" w:rsidP="00851C08">
            <w:pPr>
              <w:keepNext w:val="0"/>
              <w:widowControl w:val="0"/>
              <w:ind w:left="0" w:firstLine="0"/>
              <w:jc w:val="center"/>
              <w:rPr>
                <w:rFonts w:ascii="Roboto Light" w:hAnsi="Roboto Light"/>
                <w:b/>
                <w:smallCaps/>
                <w:color w:val="595959" w:themeColor="text1" w:themeTint="A6"/>
                <w:sz w:val="16"/>
                <w:szCs w:val="16"/>
              </w:rPr>
            </w:pPr>
            <w:r w:rsidRPr="00851C08">
              <w:rPr>
                <w:rFonts w:ascii="Roboto Light" w:hAnsi="Roboto Light"/>
                <w:b/>
                <w:smallCaps/>
                <w:color w:val="595959" w:themeColor="text1" w:themeTint="A6"/>
                <w:sz w:val="16"/>
                <w:szCs w:val="16"/>
              </w:rPr>
              <w:t>ACTIVITE</w:t>
            </w: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14A6332" w14:textId="77777777" w:rsidR="00851C08" w:rsidRPr="00851C08" w:rsidRDefault="00851C08" w:rsidP="00851C08">
            <w:pPr>
              <w:keepNext w:val="0"/>
              <w:widowControl w:val="0"/>
              <w:ind w:left="0" w:firstLine="0"/>
              <w:jc w:val="center"/>
              <w:rPr>
                <w:rFonts w:ascii="Roboto Light" w:hAnsi="Roboto Light"/>
                <w:b/>
                <w:smallCaps/>
                <w:color w:val="595959" w:themeColor="text1" w:themeTint="A6"/>
                <w:sz w:val="16"/>
                <w:szCs w:val="16"/>
              </w:rPr>
            </w:pPr>
            <w:r w:rsidRPr="00851C08">
              <w:rPr>
                <w:rFonts w:ascii="Roboto Light" w:hAnsi="Roboto Light"/>
                <w:b/>
                <w:smallCaps/>
                <w:color w:val="595959" w:themeColor="text1" w:themeTint="A6"/>
                <w:sz w:val="16"/>
                <w:szCs w:val="16"/>
              </w:rPr>
              <w:t>EMETTEUR</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DCC6301" w14:textId="77777777" w:rsidR="00851C08" w:rsidRPr="00851C08" w:rsidRDefault="00851C08" w:rsidP="00851C08">
            <w:pPr>
              <w:keepNext w:val="0"/>
              <w:widowControl w:val="0"/>
              <w:ind w:left="0" w:firstLine="0"/>
              <w:jc w:val="center"/>
              <w:rPr>
                <w:rFonts w:ascii="Roboto Light" w:hAnsi="Roboto Light"/>
                <w:b/>
                <w:smallCaps/>
                <w:color w:val="595959" w:themeColor="text1" w:themeTint="A6"/>
                <w:sz w:val="16"/>
                <w:szCs w:val="16"/>
              </w:rPr>
            </w:pPr>
            <w:r w:rsidRPr="00851C08">
              <w:rPr>
                <w:rFonts w:ascii="Roboto Light" w:hAnsi="Roboto Light"/>
                <w:b/>
                <w:smallCaps/>
                <w:color w:val="595959" w:themeColor="text1" w:themeTint="A6"/>
                <w:sz w:val="16"/>
                <w:szCs w:val="16"/>
              </w:rPr>
              <w:t>TYPE DE DOCUMENT</w:t>
            </w:r>
          </w:p>
        </w:tc>
        <w:tc>
          <w:tcPr>
            <w:tcW w:w="14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4FF2882" w14:textId="77777777" w:rsidR="00851C08" w:rsidRPr="00851C08" w:rsidRDefault="00851C08" w:rsidP="00851C08">
            <w:pPr>
              <w:keepNext w:val="0"/>
              <w:widowControl w:val="0"/>
              <w:ind w:left="0" w:firstLine="0"/>
              <w:jc w:val="center"/>
              <w:rPr>
                <w:rFonts w:ascii="Roboto Light" w:hAnsi="Roboto Light"/>
                <w:b/>
                <w:smallCaps/>
                <w:color w:val="595959" w:themeColor="text1" w:themeTint="A6"/>
                <w:sz w:val="16"/>
                <w:szCs w:val="16"/>
              </w:rPr>
            </w:pPr>
            <w:r w:rsidRPr="00851C08">
              <w:rPr>
                <w:rFonts w:ascii="Roboto Light" w:hAnsi="Roboto Light"/>
                <w:b/>
                <w:smallCaps/>
                <w:color w:val="595959" w:themeColor="text1" w:themeTint="A6"/>
                <w:sz w:val="16"/>
                <w:szCs w:val="16"/>
              </w:rPr>
              <w:t>N° DE CHRONO</w:t>
            </w:r>
          </w:p>
        </w:tc>
      </w:tr>
    </w:tbl>
    <w:p w14:paraId="1C4D00CF" w14:textId="2406AFC9" w:rsidR="00851C08" w:rsidRPr="00C75248" w:rsidRDefault="00851C08" w:rsidP="00FA05C3">
      <w:pPr>
        <w:keepNext w:val="0"/>
        <w:widowControl w:val="0"/>
        <w:ind w:left="0" w:firstLine="0"/>
        <w:rPr>
          <w:rFonts w:ascii="Roboto Light" w:hAnsi="Roboto Light"/>
          <w:smallCaps/>
          <w:sz w:val="18"/>
          <w:szCs w:val="18"/>
        </w:rPr>
        <w:sectPr w:rsidR="00851C08" w:rsidRPr="00C75248" w:rsidSect="00F658A6">
          <w:headerReference w:type="default" r:id="rId13"/>
          <w:footerReference w:type="default" r:id="rId14"/>
          <w:pgSz w:w="11907" w:h="16840" w:code="9"/>
          <w:pgMar w:top="3119" w:right="567" w:bottom="1418" w:left="567" w:header="0" w:footer="737" w:gutter="0"/>
          <w:cols w:space="720"/>
        </w:sectPr>
      </w:pPr>
    </w:p>
    <w:p w14:paraId="5124C2DD" w14:textId="2F7C4140" w:rsidR="00A23ED2" w:rsidRDefault="00A23ED2" w:rsidP="00970ADF">
      <w:pPr>
        <w:pStyle w:val="Titre"/>
        <w:keepNext w:val="0"/>
        <w:widowControl w:val="0"/>
        <w:spacing w:before="0"/>
        <w:ind w:left="2835" w:right="2835" w:firstLine="0"/>
        <w:rPr>
          <w:rFonts w:ascii="Roboto Light" w:hAnsi="Roboto Light" w:cs="Calibri"/>
          <w:b/>
          <w:bCs/>
          <w:color w:val="AF1D1F"/>
          <w:u w:val="none"/>
        </w:rPr>
      </w:pPr>
      <w:r w:rsidRPr="00FD4264">
        <w:rPr>
          <w:rFonts w:ascii="Roboto Light" w:hAnsi="Roboto Light" w:cs="Calibri"/>
          <w:b/>
          <w:bCs/>
          <w:color w:val="AF1D1F"/>
          <w:u w:val="none"/>
        </w:rPr>
        <w:lastRenderedPageBreak/>
        <w:t>SOMMAIRE</w:t>
      </w:r>
    </w:p>
    <w:p w14:paraId="4CDFF211" w14:textId="77777777" w:rsidR="00FD4264" w:rsidRPr="00FD4264" w:rsidRDefault="00FD4264" w:rsidP="00970ADF">
      <w:pPr>
        <w:pStyle w:val="Titre"/>
        <w:keepNext w:val="0"/>
        <w:widowControl w:val="0"/>
        <w:spacing w:before="0"/>
        <w:ind w:left="2835" w:right="2835" w:firstLine="0"/>
        <w:rPr>
          <w:rFonts w:ascii="Roboto Light" w:hAnsi="Roboto Light" w:cs="Calibri"/>
          <w:b/>
          <w:bCs/>
          <w:color w:val="AF1D1F"/>
          <w:u w:val="none"/>
        </w:rPr>
      </w:pPr>
    </w:p>
    <w:p w14:paraId="450FACC4" w14:textId="25757CC5" w:rsidR="00B975DA" w:rsidRDefault="00C325CC">
      <w:pPr>
        <w:pStyle w:val="TM1"/>
        <w:rPr>
          <w:rFonts w:asciiTheme="minorHAnsi" w:eastAsiaTheme="minorEastAsia" w:hAnsiTheme="minorHAnsi" w:cstheme="minorBidi"/>
          <w:b w:val="0"/>
          <w:bCs w:val="0"/>
          <w:caps w:val="0"/>
          <w:noProof/>
          <w:color w:val="auto"/>
          <w:sz w:val="22"/>
          <w:szCs w:val="22"/>
        </w:rPr>
      </w:pPr>
      <w:r w:rsidRPr="00434F6B">
        <w:rPr>
          <w:rFonts w:ascii="Roboto" w:hAnsi="Roboto" w:cs="Calibri"/>
          <w:b w:val="0"/>
          <w:bCs w:val="0"/>
          <w:caps w:val="0"/>
          <w:smallCaps/>
          <w:color w:val="C00000"/>
        </w:rPr>
        <w:fldChar w:fldCharType="begin"/>
      </w:r>
      <w:r w:rsidRPr="00434F6B">
        <w:rPr>
          <w:rFonts w:ascii="Roboto" w:hAnsi="Roboto" w:cs="Calibri"/>
          <w:b w:val="0"/>
          <w:bCs w:val="0"/>
          <w:caps w:val="0"/>
          <w:smallCaps/>
          <w:color w:val="C00000"/>
        </w:rPr>
        <w:instrText xml:space="preserve"> TOC \o "1-3" \h \z \u </w:instrText>
      </w:r>
      <w:r w:rsidRPr="00434F6B">
        <w:rPr>
          <w:rFonts w:ascii="Roboto" w:hAnsi="Roboto" w:cs="Calibri"/>
          <w:b w:val="0"/>
          <w:bCs w:val="0"/>
          <w:caps w:val="0"/>
          <w:smallCaps/>
          <w:color w:val="C00000"/>
        </w:rPr>
        <w:fldChar w:fldCharType="separate"/>
      </w:r>
      <w:hyperlink w:anchor="_Toc187766193" w:history="1">
        <w:r w:rsidR="00B975DA" w:rsidRPr="00122B30">
          <w:rPr>
            <w:rStyle w:val="Lienhypertexte"/>
            <w:noProof/>
          </w:rPr>
          <w:t>1.</w:t>
        </w:r>
        <w:r w:rsidR="00B975DA">
          <w:rPr>
            <w:rFonts w:asciiTheme="minorHAnsi" w:eastAsiaTheme="minorEastAsia" w:hAnsiTheme="minorHAnsi" w:cstheme="minorBidi"/>
            <w:b w:val="0"/>
            <w:bCs w:val="0"/>
            <w:caps w:val="0"/>
            <w:noProof/>
            <w:color w:val="auto"/>
            <w:sz w:val="22"/>
            <w:szCs w:val="22"/>
          </w:rPr>
          <w:tab/>
        </w:r>
        <w:r w:rsidR="00B975DA" w:rsidRPr="00122B30">
          <w:rPr>
            <w:rStyle w:val="Lienhypertexte"/>
            <w:noProof/>
          </w:rPr>
          <w:t>GLOSSAIRE</w:t>
        </w:r>
        <w:r w:rsidR="00B975DA">
          <w:rPr>
            <w:noProof/>
            <w:webHidden/>
          </w:rPr>
          <w:tab/>
        </w:r>
        <w:r w:rsidR="00B975DA">
          <w:rPr>
            <w:noProof/>
            <w:webHidden/>
          </w:rPr>
          <w:fldChar w:fldCharType="begin"/>
        </w:r>
        <w:r w:rsidR="00B975DA">
          <w:rPr>
            <w:noProof/>
            <w:webHidden/>
          </w:rPr>
          <w:instrText xml:space="preserve"> PAGEREF _Toc187766193 \h </w:instrText>
        </w:r>
        <w:r w:rsidR="00B975DA">
          <w:rPr>
            <w:noProof/>
            <w:webHidden/>
          </w:rPr>
        </w:r>
        <w:r w:rsidR="00B975DA">
          <w:rPr>
            <w:noProof/>
            <w:webHidden/>
          </w:rPr>
          <w:fldChar w:fldCharType="separate"/>
        </w:r>
        <w:r w:rsidR="00B975DA">
          <w:rPr>
            <w:noProof/>
            <w:webHidden/>
          </w:rPr>
          <w:t>3</w:t>
        </w:r>
        <w:r w:rsidR="00B975DA">
          <w:rPr>
            <w:noProof/>
            <w:webHidden/>
          </w:rPr>
          <w:fldChar w:fldCharType="end"/>
        </w:r>
      </w:hyperlink>
    </w:p>
    <w:p w14:paraId="0563AC48" w14:textId="2C2405BC" w:rsidR="00B975DA" w:rsidRDefault="000A046D">
      <w:pPr>
        <w:pStyle w:val="TM1"/>
        <w:rPr>
          <w:rFonts w:asciiTheme="minorHAnsi" w:eastAsiaTheme="minorEastAsia" w:hAnsiTheme="minorHAnsi" w:cstheme="minorBidi"/>
          <w:b w:val="0"/>
          <w:bCs w:val="0"/>
          <w:caps w:val="0"/>
          <w:noProof/>
          <w:color w:val="auto"/>
          <w:sz w:val="22"/>
          <w:szCs w:val="22"/>
        </w:rPr>
      </w:pPr>
      <w:hyperlink w:anchor="_Toc187766194" w:history="1">
        <w:r w:rsidR="00B975DA" w:rsidRPr="00122B30">
          <w:rPr>
            <w:rStyle w:val="Lienhypertexte"/>
            <w:noProof/>
          </w:rPr>
          <w:t>2.</w:t>
        </w:r>
        <w:r w:rsidR="00B975DA">
          <w:rPr>
            <w:rFonts w:asciiTheme="minorHAnsi" w:eastAsiaTheme="minorEastAsia" w:hAnsiTheme="minorHAnsi" w:cstheme="minorBidi"/>
            <w:b w:val="0"/>
            <w:bCs w:val="0"/>
            <w:caps w:val="0"/>
            <w:noProof/>
            <w:color w:val="auto"/>
            <w:sz w:val="22"/>
            <w:szCs w:val="22"/>
          </w:rPr>
          <w:tab/>
        </w:r>
        <w:r w:rsidR="00B975DA" w:rsidRPr="00122B30">
          <w:rPr>
            <w:rStyle w:val="Lienhypertexte"/>
            <w:noProof/>
          </w:rPr>
          <w:t>Généralités.</w:t>
        </w:r>
        <w:r w:rsidR="00B975DA">
          <w:rPr>
            <w:noProof/>
            <w:webHidden/>
          </w:rPr>
          <w:tab/>
        </w:r>
        <w:r w:rsidR="00B975DA">
          <w:rPr>
            <w:noProof/>
            <w:webHidden/>
          </w:rPr>
          <w:fldChar w:fldCharType="begin"/>
        </w:r>
        <w:r w:rsidR="00B975DA">
          <w:rPr>
            <w:noProof/>
            <w:webHidden/>
          </w:rPr>
          <w:instrText xml:space="preserve"> PAGEREF _Toc187766194 \h </w:instrText>
        </w:r>
        <w:r w:rsidR="00B975DA">
          <w:rPr>
            <w:noProof/>
            <w:webHidden/>
          </w:rPr>
        </w:r>
        <w:r w:rsidR="00B975DA">
          <w:rPr>
            <w:noProof/>
            <w:webHidden/>
          </w:rPr>
          <w:fldChar w:fldCharType="separate"/>
        </w:r>
        <w:r w:rsidR="00B975DA">
          <w:rPr>
            <w:noProof/>
            <w:webHidden/>
          </w:rPr>
          <w:t>4</w:t>
        </w:r>
        <w:r w:rsidR="00B975DA">
          <w:rPr>
            <w:noProof/>
            <w:webHidden/>
          </w:rPr>
          <w:fldChar w:fldCharType="end"/>
        </w:r>
      </w:hyperlink>
    </w:p>
    <w:p w14:paraId="5BD4E7CC" w14:textId="6C96F6BA" w:rsidR="00B975DA" w:rsidRDefault="000A046D">
      <w:pPr>
        <w:pStyle w:val="TM2"/>
        <w:rPr>
          <w:rFonts w:asciiTheme="minorHAnsi" w:eastAsiaTheme="minorEastAsia" w:hAnsiTheme="minorHAnsi" w:cstheme="minorBidi"/>
          <w:smallCaps w:val="0"/>
          <w:noProof/>
          <w:sz w:val="22"/>
          <w:szCs w:val="22"/>
        </w:rPr>
      </w:pPr>
      <w:hyperlink w:anchor="_Toc187766195" w:history="1">
        <w:r w:rsidR="00B975DA" w:rsidRPr="00122B30">
          <w:rPr>
            <w:rStyle w:val="Lienhypertexte"/>
            <w:b/>
            <w:i/>
            <w:noProof/>
          </w:rPr>
          <w:t>2.1.</w:t>
        </w:r>
        <w:r w:rsidR="00B975DA">
          <w:rPr>
            <w:rFonts w:asciiTheme="minorHAnsi" w:eastAsiaTheme="minorEastAsia" w:hAnsiTheme="minorHAnsi" w:cstheme="minorBidi"/>
            <w:smallCaps w:val="0"/>
            <w:noProof/>
            <w:sz w:val="22"/>
            <w:szCs w:val="22"/>
          </w:rPr>
          <w:tab/>
        </w:r>
        <w:r w:rsidR="00B975DA" w:rsidRPr="00122B30">
          <w:rPr>
            <w:rStyle w:val="Lienhypertexte"/>
            <w:noProof/>
          </w:rPr>
          <w:t>Préambule</w:t>
        </w:r>
        <w:r w:rsidR="00B975DA">
          <w:rPr>
            <w:noProof/>
            <w:webHidden/>
          </w:rPr>
          <w:tab/>
        </w:r>
        <w:r w:rsidR="00B975DA">
          <w:rPr>
            <w:noProof/>
            <w:webHidden/>
          </w:rPr>
          <w:fldChar w:fldCharType="begin"/>
        </w:r>
        <w:r w:rsidR="00B975DA">
          <w:rPr>
            <w:noProof/>
            <w:webHidden/>
          </w:rPr>
          <w:instrText xml:space="preserve"> PAGEREF _Toc187766195 \h </w:instrText>
        </w:r>
        <w:r w:rsidR="00B975DA">
          <w:rPr>
            <w:noProof/>
            <w:webHidden/>
          </w:rPr>
        </w:r>
        <w:r w:rsidR="00B975DA">
          <w:rPr>
            <w:noProof/>
            <w:webHidden/>
          </w:rPr>
          <w:fldChar w:fldCharType="separate"/>
        </w:r>
        <w:r w:rsidR="00B975DA">
          <w:rPr>
            <w:noProof/>
            <w:webHidden/>
          </w:rPr>
          <w:t>4</w:t>
        </w:r>
        <w:r w:rsidR="00B975DA">
          <w:rPr>
            <w:noProof/>
            <w:webHidden/>
          </w:rPr>
          <w:fldChar w:fldCharType="end"/>
        </w:r>
      </w:hyperlink>
    </w:p>
    <w:p w14:paraId="11CD6C4E" w14:textId="492E5F52" w:rsidR="00B975DA" w:rsidRDefault="000A046D">
      <w:pPr>
        <w:pStyle w:val="TM2"/>
        <w:rPr>
          <w:rFonts w:asciiTheme="minorHAnsi" w:eastAsiaTheme="minorEastAsia" w:hAnsiTheme="minorHAnsi" w:cstheme="minorBidi"/>
          <w:smallCaps w:val="0"/>
          <w:noProof/>
          <w:sz w:val="22"/>
          <w:szCs w:val="22"/>
        </w:rPr>
      </w:pPr>
      <w:hyperlink w:anchor="_Toc187766196" w:history="1">
        <w:r w:rsidR="00B975DA" w:rsidRPr="00122B30">
          <w:rPr>
            <w:rStyle w:val="Lienhypertexte"/>
            <w:b/>
            <w:i/>
            <w:noProof/>
          </w:rPr>
          <w:t>2.2.</w:t>
        </w:r>
        <w:r w:rsidR="00B975DA">
          <w:rPr>
            <w:rFonts w:asciiTheme="minorHAnsi" w:eastAsiaTheme="minorEastAsia" w:hAnsiTheme="minorHAnsi" w:cstheme="minorBidi"/>
            <w:smallCaps w:val="0"/>
            <w:noProof/>
            <w:sz w:val="22"/>
            <w:szCs w:val="22"/>
          </w:rPr>
          <w:tab/>
        </w:r>
        <w:r w:rsidR="00B975DA" w:rsidRPr="00122B30">
          <w:rPr>
            <w:rStyle w:val="Lienhypertexte"/>
            <w:noProof/>
          </w:rPr>
          <w:t>Présentation de l’opération.</w:t>
        </w:r>
        <w:r w:rsidR="00B975DA">
          <w:rPr>
            <w:noProof/>
            <w:webHidden/>
          </w:rPr>
          <w:tab/>
        </w:r>
        <w:r w:rsidR="00B975DA">
          <w:rPr>
            <w:noProof/>
            <w:webHidden/>
          </w:rPr>
          <w:fldChar w:fldCharType="begin"/>
        </w:r>
        <w:r w:rsidR="00B975DA">
          <w:rPr>
            <w:noProof/>
            <w:webHidden/>
          </w:rPr>
          <w:instrText xml:space="preserve"> PAGEREF _Toc187766196 \h </w:instrText>
        </w:r>
        <w:r w:rsidR="00B975DA">
          <w:rPr>
            <w:noProof/>
            <w:webHidden/>
          </w:rPr>
        </w:r>
        <w:r w:rsidR="00B975DA">
          <w:rPr>
            <w:noProof/>
            <w:webHidden/>
          </w:rPr>
          <w:fldChar w:fldCharType="separate"/>
        </w:r>
        <w:r w:rsidR="00B975DA">
          <w:rPr>
            <w:noProof/>
            <w:webHidden/>
          </w:rPr>
          <w:t>4</w:t>
        </w:r>
        <w:r w:rsidR="00B975DA">
          <w:rPr>
            <w:noProof/>
            <w:webHidden/>
          </w:rPr>
          <w:fldChar w:fldCharType="end"/>
        </w:r>
      </w:hyperlink>
    </w:p>
    <w:p w14:paraId="10C0B518" w14:textId="0762C6A5" w:rsidR="00B975DA" w:rsidRDefault="000A046D">
      <w:pPr>
        <w:pStyle w:val="TM2"/>
        <w:rPr>
          <w:rFonts w:asciiTheme="minorHAnsi" w:eastAsiaTheme="minorEastAsia" w:hAnsiTheme="minorHAnsi" w:cstheme="minorBidi"/>
          <w:smallCaps w:val="0"/>
          <w:noProof/>
          <w:sz w:val="22"/>
          <w:szCs w:val="22"/>
        </w:rPr>
      </w:pPr>
      <w:hyperlink w:anchor="_Toc187766197" w:history="1">
        <w:r w:rsidR="00B975DA" w:rsidRPr="00122B30">
          <w:rPr>
            <w:rStyle w:val="Lienhypertexte"/>
            <w:b/>
            <w:i/>
            <w:noProof/>
          </w:rPr>
          <w:t>2.3.</w:t>
        </w:r>
        <w:r w:rsidR="00B975DA">
          <w:rPr>
            <w:rFonts w:asciiTheme="minorHAnsi" w:eastAsiaTheme="minorEastAsia" w:hAnsiTheme="minorHAnsi" w:cstheme="minorBidi"/>
            <w:smallCaps w:val="0"/>
            <w:noProof/>
            <w:sz w:val="22"/>
            <w:szCs w:val="22"/>
          </w:rPr>
          <w:tab/>
        </w:r>
        <w:r w:rsidR="00B975DA" w:rsidRPr="00122B30">
          <w:rPr>
            <w:rStyle w:val="Lienhypertexte"/>
            <w:noProof/>
          </w:rPr>
          <w:t>Interlocuteurs du projet</w:t>
        </w:r>
        <w:r w:rsidR="00B975DA">
          <w:rPr>
            <w:noProof/>
            <w:webHidden/>
          </w:rPr>
          <w:tab/>
        </w:r>
        <w:r w:rsidR="00B975DA">
          <w:rPr>
            <w:noProof/>
            <w:webHidden/>
          </w:rPr>
          <w:fldChar w:fldCharType="begin"/>
        </w:r>
        <w:r w:rsidR="00B975DA">
          <w:rPr>
            <w:noProof/>
            <w:webHidden/>
          </w:rPr>
          <w:instrText xml:space="preserve"> PAGEREF _Toc187766197 \h </w:instrText>
        </w:r>
        <w:r w:rsidR="00B975DA">
          <w:rPr>
            <w:noProof/>
            <w:webHidden/>
          </w:rPr>
        </w:r>
        <w:r w:rsidR="00B975DA">
          <w:rPr>
            <w:noProof/>
            <w:webHidden/>
          </w:rPr>
          <w:fldChar w:fldCharType="separate"/>
        </w:r>
        <w:r w:rsidR="00B975DA">
          <w:rPr>
            <w:noProof/>
            <w:webHidden/>
          </w:rPr>
          <w:t>4</w:t>
        </w:r>
        <w:r w:rsidR="00B975DA">
          <w:rPr>
            <w:noProof/>
            <w:webHidden/>
          </w:rPr>
          <w:fldChar w:fldCharType="end"/>
        </w:r>
      </w:hyperlink>
    </w:p>
    <w:p w14:paraId="4BF01B81" w14:textId="49386CBB" w:rsidR="00B975DA" w:rsidRDefault="000A046D">
      <w:pPr>
        <w:pStyle w:val="TM2"/>
        <w:rPr>
          <w:rFonts w:asciiTheme="minorHAnsi" w:eastAsiaTheme="minorEastAsia" w:hAnsiTheme="minorHAnsi" w:cstheme="minorBidi"/>
          <w:smallCaps w:val="0"/>
          <w:noProof/>
          <w:sz w:val="22"/>
          <w:szCs w:val="22"/>
        </w:rPr>
      </w:pPr>
      <w:hyperlink w:anchor="_Toc187766198" w:history="1">
        <w:r w:rsidR="00B975DA" w:rsidRPr="00122B30">
          <w:rPr>
            <w:rStyle w:val="Lienhypertexte"/>
            <w:b/>
            <w:i/>
            <w:noProof/>
          </w:rPr>
          <w:t>2.4.</w:t>
        </w:r>
        <w:r w:rsidR="00B975DA">
          <w:rPr>
            <w:rFonts w:asciiTheme="minorHAnsi" w:eastAsiaTheme="minorEastAsia" w:hAnsiTheme="minorHAnsi" w:cstheme="minorBidi"/>
            <w:smallCaps w:val="0"/>
            <w:noProof/>
            <w:sz w:val="22"/>
            <w:szCs w:val="22"/>
          </w:rPr>
          <w:tab/>
        </w:r>
        <w:r w:rsidR="00B975DA" w:rsidRPr="00122B30">
          <w:rPr>
            <w:rStyle w:val="Lienhypertexte"/>
            <w:noProof/>
          </w:rPr>
          <w:t>Caractéristiques de l’opération.</w:t>
        </w:r>
        <w:r w:rsidR="00B975DA">
          <w:rPr>
            <w:noProof/>
            <w:webHidden/>
          </w:rPr>
          <w:tab/>
        </w:r>
        <w:r w:rsidR="00B975DA">
          <w:rPr>
            <w:noProof/>
            <w:webHidden/>
          </w:rPr>
          <w:fldChar w:fldCharType="begin"/>
        </w:r>
        <w:r w:rsidR="00B975DA">
          <w:rPr>
            <w:noProof/>
            <w:webHidden/>
          </w:rPr>
          <w:instrText xml:space="preserve"> PAGEREF _Toc187766198 \h </w:instrText>
        </w:r>
        <w:r w:rsidR="00B975DA">
          <w:rPr>
            <w:noProof/>
            <w:webHidden/>
          </w:rPr>
        </w:r>
        <w:r w:rsidR="00B975DA">
          <w:rPr>
            <w:noProof/>
            <w:webHidden/>
          </w:rPr>
          <w:fldChar w:fldCharType="separate"/>
        </w:r>
        <w:r w:rsidR="00B975DA">
          <w:rPr>
            <w:noProof/>
            <w:webHidden/>
          </w:rPr>
          <w:t>4</w:t>
        </w:r>
        <w:r w:rsidR="00B975DA">
          <w:rPr>
            <w:noProof/>
            <w:webHidden/>
          </w:rPr>
          <w:fldChar w:fldCharType="end"/>
        </w:r>
      </w:hyperlink>
    </w:p>
    <w:p w14:paraId="555C1022" w14:textId="17C41801" w:rsidR="00B975DA" w:rsidRDefault="000A046D">
      <w:pPr>
        <w:pStyle w:val="TM2"/>
        <w:rPr>
          <w:rFonts w:asciiTheme="minorHAnsi" w:eastAsiaTheme="minorEastAsia" w:hAnsiTheme="minorHAnsi" w:cstheme="minorBidi"/>
          <w:smallCaps w:val="0"/>
          <w:noProof/>
          <w:sz w:val="22"/>
          <w:szCs w:val="22"/>
        </w:rPr>
      </w:pPr>
      <w:hyperlink w:anchor="_Toc187766199" w:history="1">
        <w:r w:rsidR="00B975DA" w:rsidRPr="00122B30">
          <w:rPr>
            <w:rStyle w:val="Lienhypertexte"/>
            <w:b/>
            <w:i/>
            <w:noProof/>
          </w:rPr>
          <w:t>2.5.</w:t>
        </w:r>
        <w:r w:rsidR="00B975DA">
          <w:rPr>
            <w:rFonts w:asciiTheme="minorHAnsi" w:eastAsiaTheme="minorEastAsia" w:hAnsiTheme="minorHAnsi" w:cstheme="minorBidi"/>
            <w:smallCaps w:val="0"/>
            <w:noProof/>
            <w:sz w:val="22"/>
            <w:szCs w:val="22"/>
          </w:rPr>
          <w:tab/>
        </w:r>
        <w:r w:rsidR="00B975DA" w:rsidRPr="00122B30">
          <w:rPr>
            <w:rStyle w:val="Lienhypertexte"/>
            <w:noProof/>
          </w:rPr>
          <w:t>Classification de L’ETABLISSEMENT.</w:t>
        </w:r>
        <w:r w:rsidR="00B975DA">
          <w:rPr>
            <w:noProof/>
            <w:webHidden/>
          </w:rPr>
          <w:tab/>
        </w:r>
        <w:r w:rsidR="00B975DA">
          <w:rPr>
            <w:noProof/>
            <w:webHidden/>
          </w:rPr>
          <w:fldChar w:fldCharType="begin"/>
        </w:r>
        <w:r w:rsidR="00B975DA">
          <w:rPr>
            <w:noProof/>
            <w:webHidden/>
          </w:rPr>
          <w:instrText xml:space="preserve"> PAGEREF _Toc187766199 \h </w:instrText>
        </w:r>
        <w:r w:rsidR="00B975DA">
          <w:rPr>
            <w:noProof/>
            <w:webHidden/>
          </w:rPr>
        </w:r>
        <w:r w:rsidR="00B975DA">
          <w:rPr>
            <w:noProof/>
            <w:webHidden/>
          </w:rPr>
          <w:fldChar w:fldCharType="separate"/>
        </w:r>
        <w:r w:rsidR="00B975DA">
          <w:rPr>
            <w:noProof/>
            <w:webHidden/>
          </w:rPr>
          <w:t>4</w:t>
        </w:r>
        <w:r w:rsidR="00B975DA">
          <w:rPr>
            <w:noProof/>
            <w:webHidden/>
          </w:rPr>
          <w:fldChar w:fldCharType="end"/>
        </w:r>
      </w:hyperlink>
    </w:p>
    <w:p w14:paraId="47E3D440" w14:textId="54EE5ED9" w:rsidR="00B975DA" w:rsidRDefault="000A046D">
      <w:pPr>
        <w:pStyle w:val="TM1"/>
        <w:rPr>
          <w:rFonts w:asciiTheme="minorHAnsi" w:eastAsiaTheme="minorEastAsia" w:hAnsiTheme="minorHAnsi" w:cstheme="minorBidi"/>
          <w:b w:val="0"/>
          <w:bCs w:val="0"/>
          <w:caps w:val="0"/>
          <w:noProof/>
          <w:color w:val="auto"/>
          <w:sz w:val="22"/>
          <w:szCs w:val="22"/>
        </w:rPr>
      </w:pPr>
      <w:hyperlink w:anchor="_Toc187766200" w:history="1">
        <w:r w:rsidR="00B975DA" w:rsidRPr="00122B30">
          <w:rPr>
            <w:rStyle w:val="Lienhypertexte"/>
            <w:noProof/>
          </w:rPr>
          <w:t>3.</w:t>
        </w:r>
        <w:r w:rsidR="00B975DA">
          <w:rPr>
            <w:rFonts w:asciiTheme="minorHAnsi" w:eastAsiaTheme="minorEastAsia" w:hAnsiTheme="minorHAnsi" w:cstheme="minorBidi"/>
            <w:b w:val="0"/>
            <w:bCs w:val="0"/>
            <w:caps w:val="0"/>
            <w:noProof/>
            <w:color w:val="auto"/>
            <w:sz w:val="22"/>
            <w:szCs w:val="22"/>
          </w:rPr>
          <w:tab/>
        </w:r>
        <w:r w:rsidR="00B975DA" w:rsidRPr="00122B30">
          <w:rPr>
            <w:rStyle w:val="Lienhypertexte"/>
            <w:noProof/>
          </w:rPr>
          <w:t>Normes et règlements.</w:t>
        </w:r>
        <w:r w:rsidR="00B975DA">
          <w:rPr>
            <w:noProof/>
            <w:webHidden/>
          </w:rPr>
          <w:tab/>
        </w:r>
        <w:r w:rsidR="00B975DA">
          <w:rPr>
            <w:noProof/>
            <w:webHidden/>
          </w:rPr>
          <w:fldChar w:fldCharType="begin"/>
        </w:r>
        <w:r w:rsidR="00B975DA">
          <w:rPr>
            <w:noProof/>
            <w:webHidden/>
          </w:rPr>
          <w:instrText xml:space="preserve"> PAGEREF _Toc187766200 \h </w:instrText>
        </w:r>
        <w:r w:rsidR="00B975DA">
          <w:rPr>
            <w:noProof/>
            <w:webHidden/>
          </w:rPr>
        </w:r>
        <w:r w:rsidR="00B975DA">
          <w:rPr>
            <w:noProof/>
            <w:webHidden/>
          </w:rPr>
          <w:fldChar w:fldCharType="separate"/>
        </w:r>
        <w:r w:rsidR="00B975DA">
          <w:rPr>
            <w:noProof/>
            <w:webHidden/>
          </w:rPr>
          <w:t>4</w:t>
        </w:r>
        <w:r w:rsidR="00B975DA">
          <w:rPr>
            <w:noProof/>
            <w:webHidden/>
          </w:rPr>
          <w:fldChar w:fldCharType="end"/>
        </w:r>
      </w:hyperlink>
    </w:p>
    <w:p w14:paraId="0A52644F" w14:textId="35135BDE" w:rsidR="00B975DA" w:rsidRDefault="000A046D">
      <w:pPr>
        <w:pStyle w:val="TM1"/>
        <w:rPr>
          <w:rFonts w:asciiTheme="minorHAnsi" w:eastAsiaTheme="minorEastAsia" w:hAnsiTheme="minorHAnsi" w:cstheme="minorBidi"/>
          <w:b w:val="0"/>
          <w:bCs w:val="0"/>
          <w:caps w:val="0"/>
          <w:noProof/>
          <w:color w:val="auto"/>
          <w:sz w:val="22"/>
          <w:szCs w:val="22"/>
        </w:rPr>
      </w:pPr>
      <w:hyperlink w:anchor="_Toc187766201" w:history="1">
        <w:r w:rsidR="00B975DA" w:rsidRPr="00122B30">
          <w:rPr>
            <w:rStyle w:val="Lienhypertexte"/>
            <w:noProof/>
          </w:rPr>
          <w:t>4.</w:t>
        </w:r>
        <w:r w:rsidR="00B975DA">
          <w:rPr>
            <w:rFonts w:asciiTheme="minorHAnsi" w:eastAsiaTheme="minorEastAsia" w:hAnsiTheme="minorHAnsi" w:cstheme="minorBidi"/>
            <w:b w:val="0"/>
            <w:bCs w:val="0"/>
            <w:caps w:val="0"/>
            <w:noProof/>
            <w:color w:val="auto"/>
            <w:sz w:val="22"/>
            <w:szCs w:val="22"/>
          </w:rPr>
          <w:tab/>
        </w:r>
        <w:r w:rsidR="00B975DA" w:rsidRPr="00122B30">
          <w:rPr>
            <w:rStyle w:val="Lienhypertexte"/>
            <w:noProof/>
          </w:rPr>
          <w:t>NATURE DES DOCUMENTS A FOURNIR, PLANS, SCHEMAS</w:t>
        </w:r>
        <w:r w:rsidR="00B975DA">
          <w:rPr>
            <w:noProof/>
            <w:webHidden/>
          </w:rPr>
          <w:tab/>
        </w:r>
        <w:r w:rsidR="00B975DA">
          <w:rPr>
            <w:noProof/>
            <w:webHidden/>
          </w:rPr>
          <w:fldChar w:fldCharType="begin"/>
        </w:r>
        <w:r w:rsidR="00B975DA">
          <w:rPr>
            <w:noProof/>
            <w:webHidden/>
          </w:rPr>
          <w:instrText xml:space="preserve"> PAGEREF _Toc187766201 \h </w:instrText>
        </w:r>
        <w:r w:rsidR="00B975DA">
          <w:rPr>
            <w:noProof/>
            <w:webHidden/>
          </w:rPr>
        </w:r>
        <w:r w:rsidR="00B975DA">
          <w:rPr>
            <w:noProof/>
            <w:webHidden/>
          </w:rPr>
          <w:fldChar w:fldCharType="separate"/>
        </w:r>
        <w:r w:rsidR="00B975DA">
          <w:rPr>
            <w:noProof/>
            <w:webHidden/>
          </w:rPr>
          <w:t>6</w:t>
        </w:r>
        <w:r w:rsidR="00B975DA">
          <w:rPr>
            <w:noProof/>
            <w:webHidden/>
          </w:rPr>
          <w:fldChar w:fldCharType="end"/>
        </w:r>
      </w:hyperlink>
    </w:p>
    <w:p w14:paraId="15DEE200" w14:textId="59DC5E9B" w:rsidR="00B975DA" w:rsidRDefault="000A046D">
      <w:pPr>
        <w:pStyle w:val="TM2"/>
        <w:rPr>
          <w:rFonts w:asciiTheme="minorHAnsi" w:eastAsiaTheme="minorEastAsia" w:hAnsiTheme="minorHAnsi" w:cstheme="minorBidi"/>
          <w:smallCaps w:val="0"/>
          <w:noProof/>
          <w:sz w:val="22"/>
          <w:szCs w:val="22"/>
        </w:rPr>
      </w:pPr>
      <w:hyperlink w:anchor="_Toc187766202" w:history="1">
        <w:r w:rsidR="00B975DA" w:rsidRPr="00122B30">
          <w:rPr>
            <w:rStyle w:val="Lienhypertexte"/>
            <w:rFonts w:cs="Cambria-BoldItalic"/>
            <w:b/>
            <w:bCs/>
            <w:noProof/>
          </w:rPr>
          <w:t>4.1</w:t>
        </w:r>
        <w:r w:rsidR="00B975DA">
          <w:rPr>
            <w:rFonts w:asciiTheme="minorHAnsi" w:eastAsiaTheme="minorEastAsia" w:hAnsiTheme="minorHAnsi" w:cstheme="minorBidi"/>
            <w:smallCaps w:val="0"/>
            <w:noProof/>
            <w:sz w:val="22"/>
            <w:szCs w:val="22"/>
          </w:rPr>
          <w:tab/>
        </w:r>
        <w:r w:rsidR="00B975DA" w:rsidRPr="00122B30">
          <w:rPr>
            <w:rStyle w:val="Lienhypertexte"/>
            <w:noProof/>
          </w:rPr>
          <w:t>P</w:t>
        </w:r>
        <w:r w:rsidR="00B975DA" w:rsidRPr="00122B30">
          <w:rPr>
            <w:rStyle w:val="Lienhypertexte"/>
            <w:rFonts w:cs="Cambria-BoldItalic"/>
            <w:noProof/>
          </w:rPr>
          <w:t>rincipe et nature de la documentation à fournir en cours d'études</w:t>
        </w:r>
        <w:r w:rsidR="00B975DA">
          <w:rPr>
            <w:noProof/>
            <w:webHidden/>
          </w:rPr>
          <w:tab/>
        </w:r>
        <w:r w:rsidR="00B975DA">
          <w:rPr>
            <w:noProof/>
            <w:webHidden/>
          </w:rPr>
          <w:fldChar w:fldCharType="begin"/>
        </w:r>
        <w:r w:rsidR="00B975DA">
          <w:rPr>
            <w:noProof/>
            <w:webHidden/>
          </w:rPr>
          <w:instrText xml:space="preserve"> PAGEREF _Toc187766202 \h </w:instrText>
        </w:r>
        <w:r w:rsidR="00B975DA">
          <w:rPr>
            <w:noProof/>
            <w:webHidden/>
          </w:rPr>
        </w:r>
        <w:r w:rsidR="00B975DA">
          <w:rPr>
            <w:noProof/>
            <w:webHidden/>
          </w:rPr>
          <w:fldChar w:fldCharType="separate"/>
        </w:r>
        <w:r w:rsidR="00B975DA">
          <w:rPr>
            <w:noProof/>
            <w:webHidden/>
          </w:rPr>
          <w:t>6</w:t>
        </w:r>
        <w:r w:rsidR="00B975DA">
          <w:rPr>
            <w:noProof/>
            <w:webHidden/>
          </w:rPr>
          <w:fldChar w:fldCharType="end"/>
        </w:r>
      </w:hyperlink>
    </w:p>
    <w:p w14:paraId="2290CF6D" w14:textId="322547C1" w:rsidR="00B975DA" w:rsidRDefault="000A046D">
      <w:pPr>
        <w:pStyle w:val="TM2"/>
        <w:rPr>
          <w:rFonts w:asciiTheme="minorHAnsi" w:eastAsiaTheme="minorEastAsia" w:hAnsiTheme="minorHAnsi" w:cstheme="minorBidi"/>
          <w:smallCaps w:val="0"/>
          <w:noProof/>
          <w:sz w:val="22"/>
          <w:szCs w:val="22"/>
        </w:rPr>
      </w:pPr>
      <w:hyperlink w:anchor="_Toc187766203" w:history="1">
        <w:r w:rsidR="00B975DA" w:rsidRPr="00122B30">
          <w:rPr>
            <w:rStyle w:val="Lienhypertexte"/>
            <w:b/>
            <w:bCs/>
            <w:noProof/>
          </w:rPr>
          <w:t>4.2</w:t>
        </w:r>
        <w:r w:rsidR="00B975DA">
          <w:rPr>
            <w:rFonts w:asciiTheme="minorHAnsi" w:eastAsiaTheme="minorEastAsia" w:hAnsiTheme="minorHAnsi" w:cstheme="minorBidi"/>
            <w:smallCaps w:val="0"/>
            <w:noProof/>
            <w:sz w:val="22"/>
            <w:szCs w:val="22"/>
          </w:rPr>
          <w:tab/>
        </w:r>
        <w:r w:rsidR="00B975DA" w:rsidRPr="00122B30">
          <w:rPr>
            <w:rStyle w:val="Lienhypertexte"/>
            <w:noProof/>
          </w:rPr>
          <w:t>Plans et Schémas</w:t>
        </w:r>
        <w:r w:rsidR="00B975DA">
          <w:rPr>
            <w:noProof/>
            <w:webHidden/>
          </w:rPr>
          <w:tab/>
        </w:r>
        <w:r w:rsidR="00B975DA">
          <w:rPr>
            <w:noProof/>
            <w:webHidden/>
          </w:rPr>
          <w:fldChar w:fldCharType="begin"/>
        </w:r>
        <w:r w:rsidR="00B975DA">
          <w:rPr>
            <w:noProof/>
            <w:webHidden/>
          </w:rPr>
          <w:instrText xml:space="preserve"> PAGEREF _Toc187766203 \h </w:instrText>
        </w:r>
        <w:r w:rsidR="00B975DA">
          <w:rPr>
            <w:noProof/>
            <w:webHidden/>
          </w:rPr>
        </w:r>
        <w:r w:rsidR="00B975DA">
          <w:rPr>
            <w:noProof/>
            <w:webHidden/>
          </w:rPr>
          <w:fldChar w:fldCharType="separate"/>
        </w:r>
        <w:r w:rsidR="00B975DA">
          <w:rPr>
            <w:noProof/>
            <w:webHidden/>
          </w:rPr>
          <w:t>6</w:t>
        </w:r>
        <w:r w:rsidR="00B975DA">
          <w:rPr>
            <w:noProof/>
            <w:webHidden/>
          </w:rPr>
          <w:fldChar w:fldCharType="end"/>
        </w:r>
      </w:hyperlink>
    </w:p>
    <w:p w14:paraId="28724FA2" w14:textId="07933F95" w:rsidR="00B975DA" w:rsidRDefault="000A046D">
      <w:pPr>
        <w:pStyle w:val="TM1"/>
        <w:rPr>
          <w:rFonts w:asciiTheme="minorHAnsi" w:eastAsiaTheme="minorEastAsia" w:hAnsiTheme="minorHAnsi" w:cstheme="minorBidi"/>
          <w:b w:val="0"/>
          <w:bCs w:val="0"/>
          <w:caps w:val="0"/>
          <w:noProof/>
          <w:color w:val="auto"/>
          <w:sz w:val="22"/>
          <w:szCs w:val="22"/>
        </w:rPr>
      </w:pPr>
      <w:hyperlink w:anchor="_Toc187766204" w:history="1">
        <w:r w:rsidR="00B975DA" w:rsidRPr="00122B30">
          <w:rPr>
            <w:rStyle w:val="Lienhypertexte"/>
            <w:noProof/>
          </w:rPr>
          <w:t>5.</w:t>
        </w:r>
        <w:r w:rsidR="00B975DA">
          <w:rPr>
            <w:rFonts w:asciiTheme="minorHAnsi" w:eastAsiaTheme="minorEastAsia" w:hAnsiTheme="minorHAnsi" w:cstheme="minorBidi"/>
            <w:b w:val="0"/>
            <w:bCs w:val="0"/>
            <w:caps w:val="0"/>
            <w:noProof/>
            <w:color w:val="auto"/>
            <w:sz w:val="22"/>
            <w:szCs w:val="22"/>
          </w:rPr>
          <w:tab/>
        </w:r>
        <w:r w:rsidR="00B975DA" w:rsidRPr="00122B30">
          <w:rPr>
            <w:rStyle w:val="Lienhypertexte"/>
            <w:noProof/>
          </w:rPr>
          <w:t>AMIANTE</w:t>
        </w:r>
        <w:r w:rsidR="00B975DA">
          <w:rPr>
            <w:noProof/>
            <w:webHidden/>
          </w:rPr>
          <w:tab/>
        </w:r>
        <w:r w:rsidR="00B975DA">
          <w:rPr>
            <w:noProof/>
            <w:webHidden/>
          </w:rPr>
          <w:fldChar w:fldCharType="begin"/>
        </w:r>
        <w:r w:rsidR="00B975DA">
          <w:rPr>
            <w:noProof/>
            <w:webHidden/>
          </w:rPr>
          <w:instrText xml:space="preserve"> PAGEREF _Toc187766204 \h </w:instrText>
        </w:r>
        <w:r w:rsidR="00B975DA">
          <w:rPr>
            <w:noProof/>
            <w:webHidden/>
          </w:rPr>
        </w:r>
        <w:r w:rsidR="00B975DA">
          <w:rPr>
            <w:noProof/>
            <w:webHidden/>
          </w:rPr>
          <w:fldChar w:fldCharType="separate"/>
        </w:r>
        <w:r w:rsidR="00B975DA">
          <w:rPr>
            <w:noProof/>
            <w:webHidden/>
          </w:rPr>
          <w:t>7</w:t>
        </w:r>
        <w:r w:rsidR="00B975DA">
          <w:rPr>
            <w:noProof/>
            <w:webHidden/>
          </w:rPr>
          <w:fldChar w:fldCharType="end"/>
        </w:r>
      </w:hyperlink>
    </w:p>
    <w:p w14:paraId="4465B4D2" w14:textId="647DCB89" w:rsidR="00B975DA" w:rsidRDefault="000A046D">
      <w:pPr>
        <w:pStyle w:val="TM1"/>
        <w:rPr>
          <w:rFonts w:asciiTheme="minorHAnsi" w:eastAsiaTheme="minorEastAsia" w:hAnsiTheme="minorHAnsi" w:cstheme="minorBidi"/>
          <w:b w:val="0"/>
          <w:bCs w:val="0"/>
          <w:caps w:val="0"/>
          <w:noProof/>
          <w:color w:val="auto"/>
          <w:sz w:val="22"/>
          <w:szCs w:val="22"/>
        </w:rPr>
      </w:pPr>
      <w:hyperlink w:anchor="_Toc187766205" w:history="1">
        <w:r w:rsidR="00B975DA" w:rsidRPr="00122B30">
          <w:rPr>
            <w:rStyle w:val="Lienhypertexte"/>
            <w:noProof/>
          </w:rPr>
          <w:t>6.</w:t>
        </w:r>
        <w:r w:rsidR="00B975DA">
          <w:rPr>
            <w:rFonts w:asciiTheme="minorHAnsi" w:eastAsiaTheme="minorEastAsia" w:hAnsiTheme="minorHAnsi" w:cstheme="minorBidi"/>
            <w:b w:val="0"/>
            <w:bCs w:val="0"/>
            <w:caps w:val="0"/>
            <w:noProof/>
            <w:color w:val="auto"/>
            <w:sz w:val="22"/>
            <w:szCs w:val="22"/>
          </w:rPr>
          <w:tab/>
        </w:r>
        <w:r w:rsidR="00B975DA" w:rsidRPr="00122B30">
          <w:rPr>
            <w:rStyle w:val="Lienhypertexte"/>
            <w:noProof/>
          </w:rPr>
          <w:t>Etendue des prestations.</w:t>
        </w:r>
        <w:r w:rsidR="00B975DA">
          <w:rPr>
            <w:noProof/>
            <w:webHidden/>
          </w:rPr>
          <w:tab/>
        </w:r>
        <w:r w:rsidR="00B975DA">
          <w:rPr>
            <w:noProof/>
            <w:webHidden/>
          </w:rPr>
          <w:fldChar w:fldCharType="begin"/>
        </w:r>
        <w:r w:rsidR="00B975DA">
          <w:rPr>
            <w:noProof/>
            <w:webHidden/>
          </w:rPr>
          <w:instrText xml:space="preserve"> PAGEREF _Toc187766205 \h </w:instrText>
        </w:r>
        <w:r w:rsidR="00B975DA">
          <w:rPr>
            <w:noProof/>
            <w:webHidden/>
          </w:rPr>
        </w:r>
        <w:r w:rsidR="00B975DA">
          <w:rPr>
            <w:noProof/>
            <w:webHidden/>
          </w:rPr>
          <w:fldChar w:fldCharType="separate"/>
        </w:r>
        <w:r w:rsidR="00B975DA">
          <w:rPr>
            <w:noProof/>
            <w:webHidden/>
          </w:rPr>
          <w:t>7</w:t>
        </w:r>
        <w:r w:rsidR="00B975DA">
          <w:rPr>
            <w:noProof/>
            <w:webHidden/>
          </w:rPr>
          <w:fldChar w:fldCharType="end"/>
        </w:r>
      </w:hyperlink>
    </w:p>
    <w:p w14:paraId="0CD6B442" w14:textId="739F3568" w:rsidR="00B975DA" w:rsidRDefault="000A046D">
      <w:pPr>
        <w:pStyle w:val="TM2"/>
        <w:rPr>
          <w:rFonts w:asciiTheme="minorHAnsi" w:eastAsiaTheme="minorEastAsia" w:hAnsiTheme="minorHAnsi" w:cstheme="minorBidi"/>
          <w:smallCaps w:val="0"/>
          <w:noProof/>
          <w:sz w:val="22"/>
          <w:szCs w:val="22"/>
        </w:rPr>
      </w:pPr>
      <w:hyperlink w:anchor="_Toc187766206" w:history="1">
        <w:r w:rsidR="00B975DA" w:rsidRPr="00122B30">
          <w:rPr>
            <w:rStyle w:val="Lienhypertexte"/>
            <w:b/>
            <w:i/>
            <w:noProof/>
          </w:rPr>
          <w:t>6.1.</w:t>
        </w:r>
        <w:r w:rsidR="00B975DA">
          <w:rPr>
            <w:rFonts w:asciiTheme="minorHAnsi" w:eastAsiaTheme="minorEastAsia" w:hAnsiTheme="minorHAnsi" w:cstheme="minorBidi"/>
            <w:smallCaps w:val="0"/>
            <w:noProof/>
            <w:sz w:val="22"/>
            <w:szCs w:val="22"/>
          </w:rPr>
          <w:tab/>
        </w:r>
        <w:r w:rsidR="00B975DA" w:rsidRPr="00122B30">
          <w:rPr>
            <w:rStyle w:val="Lienhypertexte"/>
            <w:noProof/>
          </w:rPr>
          <w:t>Etudes</w:t>
        </w:r>
        <w:r w:rsidR="00B975DA">
          <w:rPr>
            <w:noProof/>
            <w:webHidden/>
          </w:rPr>
          <w:tab/>
        </w:r>
        <w:r w:rsidR="00B975DA">
          <w:rPr>
            <w:noProof/>
            <w:webHidden/>
          </w:rPr>
          <w:fldChar w:fldCharType="begin"/>
        </w:r>
        <w:r w:rsidR="00B975DA">
          <w:rPr>
            <w:noProof/>
            <w:webHidden/>
          </w:rPr>
          <w:instrText xml:space="preserve"> PAGEREF _Toc187766206 \h </w:instrText>
        </w:r>
        <w:r w:rsidR="00B975DA">
          <w:rPr>
            <w:noProof/>
            <w:webHidden/>
          </w:rPr>
        </w:r>
        <w:r w:rsidR="00B975DA">
          <w:rPr>
            <w:noProof/>
            <w:webHidden/>
          </w:rPr>
          <w:fldChar w:fldCharType="separate"/>
        </w:r>
        <w:r w:rsidR="00B975DA">
          <w:rPr>
            <w:noProof/>
            <w:webHidden/>
          </w:rPr>
          <w:t>8</w:t>
        </w:r>
        <w:r w:rsidR="00B975DA">
          <w:rPr>
            <w:noProof/>
            <w:webHidden/>
          </w:rPr>
          <w:fldChar w:fldCharType="end"/>
        </w:r>
      </w:hyperlink>
    </w:p>
    <w:p w14:paraId="23CE04E5" w14:textId="41015D44" w:rsidR="00B975DA" w:rsidRDefault="000A046D">
      <w:pPr>
        <w:pStyle w:val="TM1"/>
        <w:rPr>
          <w:rFonts w:asciiTheme="minorHAnsi" w:eastAsiaTheme="minorEastAsia" w:hAnsiTheme="minorHAnsi" w:cstheme="minorBidi"/>
          <w:b w:val="0"/>
          <w:bCs w:val="0"/>
          <w:caps w:val="0"/>
          <w:noProof/>
          <w:color w:val="auto"/>
          <w:sz w:val="22"/>
          <w:szCs w:val="22"/>
        </w:rPr>
      </w:pPr>
      <w:hyperlink w:anchor="_Toc187766207" w:history="1">
        <w:r w:rsidR="00B975DA" w:rsidRPr="00122B30">
          <w:rPr>
            <w:rStyle w:val="Lienhypertexte"/>
            <w:noProof/>
          </w:rPr>
          <w:t>7.</w:t>
        </w:r>
        <w:r w:rsidR="00B975DA">
          <w:rPr>
            <w:rFonts w:asciiTheme="minorHAnsi" w:eastAsiaTheme="minorEastAsia" w:hAnsiTheme="minorHAnsi" w:cstheme="minorBidi"/>
            <w:b w:val="0"/>
            <w:bCs w:val="0"/>
            <w:caps w:val="0"/>
            <w:noProof/>
            <w:color w:val="auto"/>
            <w:sz w:val="22"/>
            <w:szCs w:val="22"/>
          </w:rPr>
          <w:tab/>
        </w:r>
        <w:r w:rsidR="00B975DA" w:rsidRPr="00122B30">
          <w:rPr>
            <w:rStyle w:val="Lienhypertexte"/>
            <w:noProof/>
          </w:rPr>
          <w:t>Mode opératoire et durée des ouvrages.</w:t>
        </w:r>
        <w:r w:rsidR="00B975DA">
          <w:rPr>
            <w:noProof/>
            <w:webHidden/>
          </w:rPr>
          <w:tab/>
        </w:r>
        <w:r w:rsidR="00B975DA">
          <w:rPr>
            <w:noProof/>
            <w:webHidden/>
          </w:rPr>
          <w:fldChar w:fldCharType="begin"/>
        </w:r>
        <w:r w:rsidR="00B975DA">
          <w:rPr>
            <w:noProof/>
            <w:webHidden/>
          </w:rPr>
          <w:instrText xml:space="preserve"> PAGEREF _Toc187766207 \h </w:instrText>
        </w:r>
        <w:r w:rsidR="00B975DA">
          <w:rPr>
            <w:noProof/>
            <w:webHidden/>
          </w:rPr>
        </w:r>
        <w:r w:rsidR="00B975DA">
          <w:rPr>
            <w:noProof/>
            <w:webHidden/>
          </w:rPr>
          <w:fldChar w:fldCharType="separate"/>
        </w:r>
        <w:r w:rsidR="00B975DA">
          <w:rPr>
            <w:noProof/>
            <w:webHidden/>
          </w:rPr>
          <w:t>9</w:t>
        </w:r>
        <w:r w:rsidR="00B975DA">
          <w:rPr>
            <w:noProof/>
            <w:webHidden/>
          </w:rPr>
          <w:fldChar w:fldCharType="end"/>
        </w:r>
      </w:hyperlink>
    </w:p>
    <w:p w14:paraId="319E9285" w14:textId="12107DEE" w:rsidR="00B975DA" w:rsidRDefault="000A046D">
      <w:pPr>
        <w:pStyle w:val="TM2"/>
        <w:rPr>
          <w:rFonts w:asciiTheme="minorHAnsi" w:eastAsiaTheme="minorEastAsia" w:hAnsiTheme="minorHAnsi" w:cstheme="minorBidi"/>
          <w:smallCaps w:val="0"/>
          <w:noProof/>
          <w:sz w:val="22"/>
          <w:szCs w:val="22"/>
        </w:rPr>
      </w:pPr>
      <w:hyperlink w:anchor="_Toc187766208" w:history="1">
        <w:r w:rsidR="00B975DA" w:rsidRPr="00122B30">
          <w:rPr>
            <w:rStyle w:val="Lienhypertexte"/>
            <w:b/>
            <w:i/>
            <w:noProof/>
          </w:rPr>
          <w:t>7.1.</w:t>
        </w:r>
        <w:r w:rsidR="00B975DA">
          <w:rPr>
            <w:rFonts w:asciiTheme="minorHAnsi" w:eastAsiaTheme="minorEastAsia" w:hAnsiTheme="minorHAnsi" w:cstheme="minorBidi"/>
            <w:smallCaps w:val="0"/>
            <w:noProof/>
            <w:sz w:val="22"/>
            <w:szCs w:val="22"/>
          </w:rPr>
          <w:tab/>
        </w:r>
        <w:r w:rsidR="00B975DA" w:rsidRPr="00122B30">
          <w:rPr>
            <w:rStyle w:val="Lienhypertexte"/>
            <w:noProof/>
          </w:rPr>
          <w:t>Mode opératoire.</w:t>
        </w:r>
        <w:r w:rsidR="00B975DA">
          <w:rPr>
            <w:noProof/>
            <w:webHidden/>
          </w:rPr>
          <w:tab/>
        </w:r>
        <w:r w:rsidR="00B975DA">
          <w:rPr>
            <w:noProof/>
            <w:webHidden/>
          </w:rPr>
          <w:fldChar w:fldCharType="begin"/>
        </w:r>
        <w:r w:rsidR="00B975DA">
          <w:rPr>
            <w:noProof/>
            <w:webHidden/>
          </w:rPr>
          <w:instrText xml:space="preserve"> PAGEREF _Toc187766208 \h </w:instrText>
        </w:r>
        <w:r w:rsidR="00B975DA">
          <w:rPr>
            <w:noProof/>
            <w:webHidden/>
          </w:rPr>
        </w:r>
        <w:r w:rsidR="00B975DA">
          <w:rPr>
            <w:noProof/>
            <w:webHidden/>
          </w:rPr>
          <w:fldChar w:fldCharType="separate"/>
        </w:r>
        <w:r w:rsidR="00B975DA">
          <w:rPr>
            <w:noProof/>
            <w:webHidden/>
          </w:rPr>
          <w:t>9</w:t>
        </w:r>
        <w:r w:rsidR="00B975DA">
          <w:rPr>
            <w:noProof/>
            <w:webHidden/>
          </w:rPr>
          <w:fldChar w:fldCharType="end"/>
        </w:r>
      </w:hyperlink>
    </w:p>
    <w:p w14:paraId="2B67BD2D" w14:textId="7B509D64" w:rsidR="00B975DA" w:rsidRDefault="000A046D">
      <w:pPr>
        <w:pStyle w:val="TM2"/>
        <w:rPr>
          <w:rFonts w:asciiTheme="minorHAnsi" w:eastAsiaTheme="minorEastAsia" w:hAnsiTheme="minorHAnsi" w:cstheme="minorBidi"/>
          <w:smallCaps w:val="0"/>
          <w:noProof/>
          <w:sz w:val="22"/>
          <w:szCs w:val="22"/>
        </w:rPr>
      </w:pPr>
      <w:hyperlink w:anchor="_Toc187766209" w:history="1">
        <w:r w:rsidR="00B975DA" w:rsidRPr="00122B30">
          <w:rPr>
            <w:rStyle w:val="Lienhypertexte"/>
            <w:b/>
            <w:i/>
            <w:noProof/>
          </w:rPr>
          <w:t>7.2.</w:t>
        </w:r>
        <w:r w:rsidR="00B975DA">
          <w:rPr>
            <w:rFonts w:asciiTheme="minorHAnsi" w:eastAsiaTheme="minorEastAsia" w:hAnsiTheme="minorHAnsi" w:cstheme="minorBidi"/>
            <w:smallCaps w:val="0"/>
            <w:noProof/>
            <w:sz w:val="22"/>
            <w:szCs w:val="22"/>
          </w:rPr>
          <w:tab/>
        </w:r>
        <w:r w:rsidR="00B975DA" w:rsidRPr="00122B30">
          <w:rPr>
            <w:rStyle w:val="Lienhypertexte"/>
            <w:noProof/>
          </w:rPr>
          <w:t>Planning global</w:t>
        </w:r>
        <w:r w:rsidR="00B975DA">
          <w:rPr>
            <w:noProof/>
            <w:webHidden/>
          </w:rPr>
          <w:tab/>
        </w:r>
        <w:r w:rsidR="00B975DA">
          <w:rPr>
            <w:noProof/>
            <w:webHidden/>
          </w:rPr>
          <w:fldChar w:fldCharType="begin"/>
        </w:r>
        <w:r w:rsidR="00B975DA">
          <w:rPr>
            <w:noProof/>
            <w:webHidden/>
          </w:rPr>
          <w:instrText xml:space="preserve"> PAGEREF _Toc187766209 \h </w:instrText>
        </w:r>
        <w:r w:rsidR="00B975DA">
          <w:rPr>
            <w:noProof/>
            <w:webHidden/>
          </w:rPr>
        </w:r>
        <w:r w:rsidR="00B975DA">
          <w:rPr>
            <w:noProof/>
            <w:webHidden/>
          </w:rPr>
          <w:fldChar w:fldCharType="separate"/>
        </w:r>
        <w:r w:rsidR="00B975DA">
          <w:rPr>
            <w:noProof/>
            <w:webHidden/>
          </w:rPr>
          <w:t>9</w:t>
        </w:r>
        <w:r w:rsidR="00B975DA">
          <w:rPr>
            <w:noProof/>
            <w:webHidden/>
          </w:rPr>
          <w:fldChar w:fldCharType="end"/>
        </w:r>
      </w:hyperlink>
    </w:p>
    <w:p w14:paraId="45D13E6A" w14:textId="4D52DE2E" w:rsidR="00B975DA" w:rsidRDefault="000A046D">
      <w:pPr>
        <w:pStyle w:val="TM2"/>
        <w:rPr>
          <w:rFonts w:asciiTheme="minorHAnsi" w:eastAsiaTheme="minorEastAsia" w:hAnsiTheme="minorHAnsi" w:cstheme="minorBidi"/>
          <w:smallCaps w:val="0"/>
          <w:noProof/>
          <w:sz w:val="22"/>
          <w:szCs w:val="22"/>
        </w:rPr>
      </w:pPr>
      <w:hyperlink w:anchor="_Toc187766210" w:history="1">
        <w:r w:rsidR="00B975DA" w:rsidRPr="00122B30">
          <w:rPr>
            <w:rStyle w:val="Lienhypertexte"/>
            <w:b/>
            <w:i/>
            <w:noProof/>
          </w:rPr>
          <w:t>7.3.</w:t>
        </w:r>
        <w:r w:rsidR="00B975DA">
          <w:rPr>
            <w:rFonts w:asciiTheme="minorHAnsi" w:eastAsiaTheme="minorEastAsia" w:hAnsiTheme="minorHAnsi" w:cstheme="minorBidi"/>
            <w:smallCaps w:val="0"/>
            <w:noProof/>
            <w:sz w:val="22"/>
            <w:szCs w:val="22"/>
          </w:rPr>
          <w:tab/>
        </w:r>
        <w:r w:rsidR="00B975DA" w:rsidRPr="00122B30">
          <w:rPr>
            <w:rStyle w:val="Lienhypertexte"/>
            <w:noProof/>
          </w:rPr>
          <w:t>Documents à fournir avant le démarrage des travaux</w:t>
        </w:r>
        <w:r w:rsidR="00B975DA">
          <w:rPr>
            <w:noProof/>
            <w:webHidden/>
          </w:rPr>
          <w:tab/>
        </w:r>
        <w:r w:rsidR="00B975DA">
          <w:rPr>
            <w:noProof/>
            <w:webHidden/>
          </w:rPr>
          <w:fldChar w:fldCharType="begin"/>
        </w:r>
        <w:r w:rsidR="00B975DA">
          <w:rPr>
            <w:noProof/>
            <w:webHidden/>
          </w:rPr>
          <w:instrText xml:space="preserve"> PAGEREF _Toc187766210 \h </w:instrText>
        </w:r>
        <w:r w:rsidR="00B975DA">
          <w:rPr>
            <w:noProof/>
            <w:webHidden/>
          </w:rPr>
        </w:r>
        <w:r w:rsidR="00B975DA">
          <w:rPr>
            <w:noProof/>
            <w:webHidden/>
          </w:rPr>
          <w:fldChar w:fldCharType="separate"/>
        </w:r>
        <w:r w:rsidR="00B975DA">
          <w:rPr>
            <w:noProof/>
            <w:webHidden/>
          </w:rPr>
          <w:t>9</w:t>
        </w:r>
        <w:r w:rsidR="00B975DA">
          <w:rPr>
            <w:noProof/>
            <w:webHidden/>
          </w:rPr>
          <w:fldChar w:fldCharType="end"/>
        </w:r>
      </w:hyperlink>
    </w:p>
    <w:p w14:paraId="075444E6" w14:textId="33FC5EC7" w:rsidR="00B975DA" w:rsidRDefault="000A046D">
      <w:pPr>
        <w:pStyle w:val="TM2"/>
        <w:rPr>
          <w:rFonts w:asciiTheme="minorHAnsi" w:eastAsiaTheme="minorEastAsia" w:hAnsiTheme="minorHAnsi" w:cstheme="minorBidi"/>
          <w:smallCaps w:val="0"/>
          <w:noProof/>
          <w:sz w:val="22"/>
          <w:szCs w:val="22"/>
        </w:rPr>
      </w:pPr>
      <w:hyperlink w:anchor="_Toc187766211" w:history="1">
        <w:r w:rsidR="00B975DA" w:rsidRPr="00122B30">
          <w:rPr>
            <w:rStyle w:val="Lienhypertexte"/>
            <w:b/>
            <w:i/>
            <w:noProof/>
          </w:rPr>
          <w:t>7.4.</w:t>
        </w:r>
        <w:r w:rsidR="00B975DA">
          <w:rPr>
            <w:rFonts w:asciiTheme="minorHAnsi" w:eastAsiaTheme="minorEastAsia" w:hAnsiTheme="minorHAnsi" w:cstheme="minorBidi"/>
            <w:smallCaps w:val="0"/>
            <w:noProof/>
            <w:sz w:val="22"/>
            <w:szCs w:val="22"/>
          </w:rPr>
          <w:tab/>
        </w:r>
        <w:r w:rsidR="00B975DA" w:rsidRPr="00122B30">
          <w:rPr>
            <w:rStyle w:val="Lienhypertexte"/>
            <w:noProof/>
          </w:rPr>
          <w:t>Certificats.</w:t>
        </w:r>
        <w:r w:rsidR="00B975DA">
          <w:rPr>
            <w:noProof/>
            <w:webHidden/>
          </w:rPr>
          <w:tab/>
        </w:r>
        <w:r w:rsidR="00B975DA">
          <w:rPr>
            <w:noProof/>
            <w:webHidden/>
          </w:rPr>
          <w:fldChar w:fldCharType="begin"/>
        </w:r>
        <w:r w:rsidR="00B975DA">
          <w:rPr>
            <w:noProof/>
            <w:webHidden/>
          </w:rPr>
          <w:instrText xml:space="preserve"> PAGEREF _Toc187766211 \h </w:instrText>
        </w:r>
        <w:r w:rsidR="00B975DA">
          <w:rPr>
            <w:noProof/>
            <w:webHidden/>
          </w:rPr>
        </w:r>
        <w:r w:rsidR="00B975DA">
          <w:rPr>
            <w:noProof/>
            <w:webHidden/>
          </w:rPr>
          <w:fldChar w:fldCharType="separate"/>
        </w:r>
        <w:r w:rsidR="00B975DA">
          <w:rPr>
            <w:noProof/>
            <w:webHidden/>
          </w:rPr>
          <w:t>9</w:t>
        </w:r>
        <w:r w:rsidR="00B975DA">
          <w:rPr>
            <w:noProof/>
            <w:webHidden/>
          </w:rPr>
          <w:fldChar w:fldCharType="end"/>
        </w:r>
      </w:hyperlink>
    </w:p>
    <w:p w14:paraId="46E3DD9B" w14:textId="77F0F764" w:rsidR="00B975DA" w:rsidRDefault="000A046D">
      <w:pPr>
        <w:pStyle w:val="TM1"/>
        <w:rPr>
          <w:rFonts w:asciiTheme="minorHAnsi" w:eastAsiaTheme="minorEastAsia" w:hAnsiTheme="minorHAnsi" w:cstheme="minorBidi"/>
          <w:b w:val="0"/>
          <w:bCs w:val="0"/>
          <w:caps w:val="0"/>
          <w:noProof/>
          <w:color w:val="auto"/>
          <w:sz w:val="22"/>
          <w:szCs w:val="22"/>
        </w:rPr>
      </w:pPr>
      <w:hyperlink w:anchor="_Toc187766212" w:history="1">
        <w:r w:rsidR="00B975DA" w:rsidRPr="00122B30">
          <w:rPr>
            <w:rStyle w:val="Lienhypertexte"/>
            <w:noProof/>
          </w:rPr>
          <w:t>8.</w:t>
        </w:r>
        <w:r w:rsidR="00B975DA">
          <w:rPr>
            <w:rFonts w:asciiTheme="minorHAnsi" w:eastAsiaTheme="minorEastAsia" w:hAnsiTheme="minorHAnsi" w:cstheme="minorBidi"/>
            <w:b w:val="0"/>
            <w:bCs w:val="0"/>
            <w:caps w:val="0"/>
            <w:noProof/>
            <w:color w:val="auto"/>
            <w:sz w:val="22"/>
            <w:szCs w:val="22"/>
          </w:rPr>
          <w:tab/>
        </w:r>
        <w:r w:rsidR="00B975DA" w:rsidRPr="00122B30">
          <w:rPr>
            <w:rStyle w:val="Lienhypertexte"/>
            <w:noProof/>
          </w:rPr>
          <w:t>Définitions techniques des travaux.</w:t>
        </w:r>
        <w:r w:rsidR="00B975DA">
          <w:rPr>
            <w:noProof/>
            <w:webHidden/>
          </w:rPr>
          <w:tab/>
        </w:r>
        <w:r w:rsidR="00B975DA">
          <w:rPr>
            <w:noProof/>
            <w:webHidden/>
          </w:rPr>
          <w:fldChar w:fldCharType="begin"/>
        </w:r>
        <w:r w:rsidR="00B975DA">
          <w:rPr>
            <w:noProof/>
            <w:webHidden/>
          </w:rPr>
          <w:instrText xml:space="preserve"> PAGEREF _Toc187766212 \h </w:instrText>
        </w:r>
        <w:r w:rsidR="00B975DA">
          <w:rPr>
            <w:noProof/>
            <w:webHidden/>
          </w:rPr>
        </w:r>
        <w:r w:rsidR="00B975DA">
          <w:rPr>
            <w:noProof/>
            <w:webHidden/>
          </w:rPr>
          <w:fldChar w:fldCharType="separate"/>
        </w:r>
        <w:r w:rsidR="00B975DA">
          <w:rPr>
            <w:noProof/>
            <w:webHidden/>
          </w:rPr>
          <w:t>10</w:t>
        </w:r>
        <w:r w:rsidR="00B975DA">
          <w:rPr>
            <w:noProof/>
            <w:webHidden/>
          </w:rPr>
          <w:fldChar w:fldCharType="end"/>
        </w:r>
      </w:hyperlink>
    </w:p>
    <w:p w14:paraId="2EB96A09" w14:textId="3B2442E8" w:rsidR="00B975DA" w:rsidRDefault="000A046D">
      <w:pPr>
        <w:pStyle w:val="TM2"/>
        <w:rPr>
          <w:rFonts w:asciiTheme="minorHAnsi" w:eastAsiaTheme="minorEastAsia" w:hAnsiTheme="minorHAnsi" w:cstheme="minorBidi"/>
          <w:smallCaps w:val="0"/>
          <w:noProof/>
          <w:sz w:val="22"/>
          <w:szCs w:val="22"/>
        </w:rPr>
      </w:pPr>
      <w:hyperlink w:anchor="_Toc187766213" w:history="1">
        <w:r w:rsidR="00B975DA" w:rsidRPr="00122B30">
          <w:rPr>
            <w:rStyle w:val="Lienhypertexte"/>
            <w:b/>
            <w:i/>
            <w:noProof/>
          </w:rPr>
          <w:t>8.1.</w:t>
        </w:r>
        <w:r w:rsidR="00B975DA">
          <w:rPr>
            <w:rFonts w:asciiTheme="minorHAnsi" w:eastAsiaTheme="minorEastAsia" w:hAnsiTheme="minorHAnsi" w:cstheme="minorBidi"/>
            <w:smallCaps w:val="0"/>
            <w:noProof/>
            <w:sz w:val="22"/>
            <w:szCs w:val="22"/>
          </w:rPr>
          <w:tab/>
        </w:r>
        <w:r w:rsidR="00B975DA" w:rsidRPr="00122B30">
          <w:rPr>
            <w:rStyle w:val="Lienhypertexte"/>
            <w:noProof/>
          </w:rPr>
          <w:t>Préambule.</w:t>
        </w:r>
        <w:r w:rsidR="00B975DA">
          <w:rPr>
            <w:noProof/>
            <w:webHidden/>
          </w:rPr>
          <w:tab/>
        </w:r>
        <w:r w:rsidR="00B975DA">
          <w:rPr>
            <w:noProof/>
            <w:webHidden/>
          </w:rPr>
          <w:fldChar w:fldCharType="begin"/>
        </w:r>
        <w:r w:rsidR="00B975DA">
          <w:rPr>
            <w:noProof/>
            <w:webHidden/>
          </w:rPr>
          <w:instrText xml:space="preserve"> PAGEREF _Toc187766213 \h </w:instrText>
        </w:r>
        <w:r w:rsidR="00B975DA">
          <w:rPr>
            <w:noProof/>
            <w:webHidden/>
          </w:rPr>
        </w:r>
        <w:r w:rsidR="00B975DA">
          <w:rPr>
            <w:noProof/>
            <w:webHidden/>
          </w:rPr>
          <w:fldChar w:fldCharType="separate"/>
        </w:r>
        <w:r w:rsidR="00B975DA">
          <w:rPr>
            <w:noProof/>
            <w:webHidden/>
          </w:rPr>
          <w:t>10</w:t>
        </w:r>
        <w:r w:rsidR="00B975DA">
          <w:rPr>
            <w:noProof/>
            <w:webHidden/>
          </w:rPr>
          <w:fldChar w:fldCharType="end"/>
        </w:r>
      </w:hyperlink>
    </w:p>
    <w:p w14:paraId="1A25B63C" w14:textId="6FFD9355" w:rsidR="00B975DA" w:rsidRDefault="000A046D">
      <w:pPr>
        <w:pStyle w:val="TM2"/>
        <w:rPr>
          <w:rFonts w:asciiTheme="minorHAnsi" w:eastAsiaTheme="minorEastAsia" w:hAnsiTheme="minorHAnsi" w:cstheme="minorBidi"/>
          <w:smallCaps w:val="0"/>
          <w:noProof/>
          <w:sz w:val="22"/>
          <w:szCs w:val="22"/>
        </w:rPr>
      </w:pPr>
      <w:hyperlink w:anchor="_Toc187766214" w:history="1">
        <w:r w:rsidR="00B975DA" w:rsidRPr="00122B30">
          <w:rPr>
            <w:rStyle w:val="Lienhypertexte"/>
            <w:b/>
            <w:i/>
            <w:noProof/>
          </w:rPr>
          <w:t>8.2.</w:t>
        </w:r>
        <w:r w:rsidR="00B975DA">
          <w:rPr>
            <w:rFonts w:asciiTheme="minorHAnsi" w:eastAsiaTheme="minorEastAsia" w:hAnsiTheme="minorHAnsi" w:cstheme="minorBidi"/>
            <w:smallCaps w:val="0"/>
            <w:noProof/>
            <w:sz w:val="22"/>
            <w:szCs w:val="22"/>
          </w:rPr>
          <w:tab/>
        </w:r>
        <w:r w:rsidR="00B975DA" w:rsidRPr="00122B30">
          <w:rPr>
            <w:rStyle w:val="Lienhypertexte"/>
            <w:noProof/>
          </w:rPr>
          <w:t>Généralités.</w:t>
        </w:r>
        <w:r w:rsidR="00B975DA">
          <w:rPr>
            <w:noProof/>
            <w:webHidden/>
          </w:rPr>
          <w:tab/>
        </w:r>
        <w:r w:rsidR="00B975DA">
          <w:rPr>
            <w:noProof/>
            <w:webHidden/>
          </w:rPr>
          <w:fldChar w:fldCharType="begin"/>
        </w:r>
        <w:r w:rsidR="00B975DA">
          <w:rPr>
            <w:noProof/>
            <w:webHidden/>
          </w:rPr>
          <w:instrText xml:space="preserve"> PAGEREF _Toc187766214 \h </w:instrText>
        </w:r>
        <w:r w:rsidR="00B975DA">
          <w:rPr>
            <w:noProof/>
            <w:webHidden/>
          </w:rPr>
        </w:r>
        <w:r w:rsidR="00B975DA">
          <w:rPr>
            <w:noProof/>
            <w:webHidden/>
          </w:rPr>
          <w:fldChar w:fldCharType="separate"/>
        </w:r>
        <w:r w:rsidR="00B975DA">
          <w:rPr>
            <w:noProof/>
            <w:webHidden/>
          </w:rPr>
          <w:t>10</w:t>
        </w:r>
        <w:r w:rsidR="00B975DA">
          <w:rPr>
            <w:noProof/>
            <w:webHidden/>
          </w:rPr>
          <w:fldChar w:fldCharType="end"/>
        </w:r>
      </w:hyperlink>
    </w:p>
    <w:p w14:paraId="33CCE2E8" w14:textId="5769204F" w:rsidR="00B975DA" w:rsidRDefault="000A046D">
      <w:pPr>
        <w:pStyle w:val="TM2"/>
        <w:rPr>
          <w:rFonts w:asciiTheme="minorHAnsi" w:eastAsiaTheme="minorEastAsia" w:hAnsiTheme="minorHAnsi" w:cstheme="minorBidi"/>
          <w:smallCaps w:val="0"/>
          <w:noProof/>
          <w:sz w:val="22"/>
          <w:szCs w:val="22"/>
        </w:rPr>
      </w:pPr>
      <w:hyperlink w:anchor="_Toc187766215" w:history="1">
        <w:r w:rsidR="00B975DA" w:rsidRPr="00122B30">
          <w:rPr>
            <w:rStyle w:val="Lienhypertexte"/>
            <w:b/>
            <w:i/>
            <w:noProof/>
          </w:rPr>
          <w:t>8.3.</w:t>
        </w:r>
        <w:r w:rsidR="00B975DA">
          <w:rPr>
            <w:rFonts w:asciiTheme="minorHAnsi" w:eastAsiaTheme="minorEastAsia" w:hAnsiTheme="minorHAnsi" w:cstheme="minorBidi"/>
            <w:smallCaps w:val="0"/>
            <w:noProof/>
            <w:sz w:val="22"/>
            <w:szCs w:val="22"/>
          </w:rPr>
          <w:tab/>
        </w:r>
        <w:r w:rsidR="00B975DA" w:rsidRPr="00122B30">
          <w:rPr>
            <w:rStyle w:val="Lienhypertexte"/>
            <w:noProof/>
          </w:rPr>
          <w:t>Protection de l’environnement</w:t>
        </w:r>
        <w:r w:rsidR="00B975DA">
          <w:rPr>
            <w:noProof/>
            <w:webHidden/>
          </w:rPr>
          <w:tab/>
        </w:r>
        <w:r w:rsidR="00B975DA">
          <w:rPr>
            <w:noProof/>
            <w:webHidden/>
          </w:rPr>
          <w:fldChar w:fldCharType="begin"/>
        </w:r>
        <w:r w:rsidR="00B975DA">
          <w:rPr>
            <w:noProof/>
            <w:webHidden/>
          </w:rPr>
          <w:instrText xml:space="preserve"> PAGEREF _Toc187766215 \h </w:instrText>
        </w:r>
        <w:r w:rsidR="00B975DA">
          <w:rPr>
            <w:noProof/>
            <w:webHidden/>
          </w:rPr>
        </w:r>
        <w:r w:rsidR="00B975DA">
          <w:rPr>
            <w:noProof/>
            <w:webHidden/>
          </w:rPr>
          <w:fldChar w:fldCharType="separate"/>
        </w:r>
        <w:r w:rsidR="00B975DA">
          <w:rPr>
            <w:noProof/>
            <w:webHidden/>
          </w:rPr>
          <w:t>11</w:t>
        </w:r>
        <w:r w:rsidR="00B975DA">
          <w:rPr>
            <w:noProof/>
            <w:webHidden/>
          </w:rPr>
          <w:fldChar w:fldCharType="end"/>
        </w:r>
      </w:hyperlink>
    </w:p>
    <w:p w14:paraId="5629A038" w14:textId="5ACA0029" w:rsidR="00B975DA" w:rsidRDefault="000A046D">
      <w:pPr>
        <w:pStyle w:val="TM1"/>
        <w:rPr>
          <w:rFonts w:asciiTheme="minorHAnsi" w:eastAsiaTheme="minorEastAsia" w:hAnsiTheme="minorHAnsi" w:cstheme="minorBidi"/>
          <w:b w:val="0"/>
          <w:bCs w:val="0"/>
          <w:caps w:val="0"/>
          <w:noProof/>
          <w:color w:val="auto"/>
          <w:sz w:val="22"/>
          <w:szCs w:val="22"/>
        </w:rPr>
      </w:pPr>
      <w:hyperlink w:anchor="_Toc187766216" w:history="1">
        <w:r w:rsidR="00B975DA" w:rsidRPr="00122B30">
          <w:rPr>
            <w:rStyle w:val="Lienhypertexte"/>
            <w:noProof/>
          </w:rPr>
          <w:t>9.</w:t>
        </w:r>
        <w:r w:rsidR="00B975DA">
          <w:rPr>
            <w:rFonts w:asciiTheme="minorHAnsi" w:eastAsiaTheme="minorEastAsia" w:hAnsiTheme="minorHAnsi" w:cstheme="minorBidi"/>
            <w:b w:val="0"/>
            <w:bCs w:val="0"/>
            <w:caps w:val="0"/>
            <w:noProof/>
            <w:color w:val="auto"/>
            <w:sz w:val="22"/>
            <w:szCs w:val="22"/>
          </w:rPr>
          <w:tab/>
        </w:r>
        <w:r w:rsidR="00B975DA" w:rsidRPr="00122B30">
          <w:rPr>
            <w:rStyle w:val="Lienhypertexte"/>
            <w:noProof/>
          </w:rPr>
          <w:t>Essais, contrôles techniques,mise en service et réception des travaux.</w:t>
        </w:r>
        <w:r w:rsidR="00B975DA">
          <w:rPr>
            <w:noProof/>
            <w:webHidden/>
          </w:rPr>
          <w:tab/>
        </w:r>
        <w:r w:rsidR="00B975DA">
          <w:rPr>
            <w:noProof/>
            <w:webHidden/>
          </w:rPr>
          <w:fldChar w:fldCharType="begin"/>
        </w:r>
        <w:r w:rsidR="00B975DA">
          <w:rPr>
            <w:noProof/>
            <w:webHidden/>
          </w:rPr>
          <w:instrText xml:space="preserve"> PAGEREF _Toc187766216 \h </w:instrText>
        </w:r>
        <w:r w:rsidR="00B975DA">
          <w:rPr>
            <w:noProof/>
            <w:webHidden/>
          </w:rPr>
        </w:r>
        <w:r w:rsidR="00B975DA">
          <w:rPr>
            <w:noProof/>
            <w:webHidden/>
          </w:rPr>
          <w:fldChar w:fldCharType="separate"/>
        </w:r>
        <w:r w:rsidR="00B975DA">
          <w:rPr>
            <w:noProof/>
            <w:webHidden/>
          </w:rPr>
          <w:t>12</w:t>
        </w:r>
        <w:r w:rsidR="00B975DA">
          <w:rPr>
            <w:noProof/>
            <w:webHidden/>
          </w:rPr>
          <w:fldChar w:fldCharType="end"/>
        </w:r>
      </w:hyperlink>
    </w:p>
    <w:p w14:paraId="15F45831" w14:textId="4C5BD5BE" w:rsidR="00B975DA" w:rsidRDefault="000A046D">
      <w:pPr>
        <w:pStyle w:val="TM2"/>
        <w:rPr>
          <w:rFonts w:asciiTheme="minorHAnsi" w:eastAsiaTheme="minorEastAsia" w:hAnsiTheme="minorHAnsi" w:cstheme="minorBidi"/>
          <w:smallCaps w:val="0"/>
          <w:noProof/>
          <w:sz w:val="22"/>
          <w:szCs w:val="22"/>
        </w:rPr>
      </w:pPr>
      <w:hyperlink w:anchor="_Toc187766217" w:history="1">
        <w:r w:rsidR="00B975DA" w:rsidRPr="00122B30">
          <w:rPr>
            <w:rStyle w:val="Lienhypertexte"/>
            <w:b/>
            <w:i/>
            <w:noProof/>
          </w:rPr>
          <w:t>9.1.</w:t>
        </w:r>
        <w:r w:rsidR="00B975DA">
          <w:rPr>
            <w:rFonts w:asciiTheme="minorHAnsi" w:eastAsiaTheme="minorEastAsia" w:hAnsiTheme="minorHAnsi" w:cstheme="minorBidi"/>
            <w:smallCaps w:val="0"/>
            <w:noProof/>
            <w:sz w:val="22"/>
            <w:szCs w:val="22"/>
          </w:rPr>
          <w:tab/>
        </w:r>
        <w:r w:rsidR="00B975DA" w:rsidRPr="00122B30">
          <w:rPr>
            <w:rStyle w:val="Lienhypertexte"/>
            <w:noProof/>
          </w:rPr>
          <w:t>Echantillon et contrôles.</w:t>
        </w:r>
        <w:r w:rsidR="00B975DA">
          <w:rPr>
            <w:noProof/>
            <w:webHidden/>
          </w:rPr>
          <w:tab/>
        </w:r>
        <w:r w:rsidR="00B975DA">
          <w:rPr>
            <w:noProof/>
            <w:webHidden/>
          </w:rPr>
          <w:fldChar w:fldCharType="begin"/>
        </w:r>
        <w:r w:rsidR="00B975DA">
          <w:rPr>
            <w:noProof/>
            <w:webHidden/>
          </w:rPr>
          <w:instrText xml:space="preserve"> PAGEREF _Toc187766217 \h </w:instrText>
        </w:r>
        <w:r w:rsidR="00B975DA">
          <w:rPr>
            <w:noProof/>
            <w:webHidden/>
          </w:rPr>
        </w:r>
        <w:r w:rsidR="00B975DA">
          <w:rPr>
            <w:noProof/>
            <w:webHidden/>
          </w:rPr>
          <w:fldChar w:fldCharType="separate"/>
        </w:r>
        <w:r w:rsidR="00B975DA">
          <w:rPr>
            <w:noProof/>
            <w:webHidden/>
          </w:rPr>
          <w:t>12</w:t>
        </w:r>
        <w:r w:rsidR="00B975DA">
          <w:rPr>
            <w:noProof/>
            <w:webHidden/>
          </w:rPr>
          <w:fldChar w:fldCharType="end"/>
        </w:r>
      </w:hyperlink>
    </w:p>
    <w:p w14:paraId="59E80D17" w14:textId="08816785" w:rsidR="00B975DA" w:rsidRDefault="000A046D">
      <w:pPr>
        <w:pStyle w:val="TM3"/>
        <w:rPr>
          <w:rFonts w:asciiTheme="minorHAnsi" w:eastAsiaTheme="minorEastAsia" w:hAnsiTheme="minorHAnsi" w:cstheme="minorBidi"/>
          <w:noProof/>
          <w:sz w:val="22"/>
          <w:szCs w:val="22"/>
        </w:rPr>
      </w:pPr>
      <w:hyperlink w:anchor="_Toc187766218" w:history="1">
        <w:r w:rsidR="00B975DA" w:rsidRPr="00122B30">
          <w:rPr>
            <w:rStyle w:val="Lienhypertexte"/>
            <w:rFonts w:ascii="Roboto" w:eastAsiaTheme="minorHAnsi" w:hAnsi="Roboto"/>
            <w:noProof/>
          </w:rPr>
          <w:t>9.1.1.</w:t>
        </w:r>
        <w:r w:rsidR="00B975DA">
          <w:rPr>
            <w:rFonts w:asciiTheme="minorHAnsi" w:eastAsiaTheme="minorEastAsia" w:hAnsiTheme="minorHAnsi" w:cstheme="minorBidi"/>
            <w:noProof/>
            <w:sz w:val="22"/>
            <w:szCs w:val="22"/>
          </w:rPr>
          <w:tab/>
        </w:r>
        <w:r w:rsidR="00B975DA" w:rsidRPr="00122B30">
          <w:rPr>
            <w:rStyle w:val="Lienhypertexte"/>
            <w:rFonts w:ascii="Roboto" w:eastAsiaTheme="minorHAnsi" w:hAnsi="Roboto"/>
            <w:noProof/>
          </w:rPr>
          <w:t>Echantillons (RM26)</w:t>
        </w:r>
        <w:r w:rsidR="00B975DA">
          <w:rPr>
            <w:noProof/>
            <w:webHidden/>
          </w:rPr>
          <w:tab/>
        </w:r>
        <w:r w:rsidR="00B975DA">
          <w:rPr>
            <w:noProof/>
            <w:webHidden/>
          </w:rPr>
          <w:fldChar w:fldCharType="begin"/>
        </w:r>
        <w:r w:rsidR="00B975DA">
          <w:rPr>
            <w:noProof/>
            <w:webHidden/>
          </w:rPr>
          <w:instrText xml:space="preserve"> PAGEREF _Toc187766218 \h </w:instrText>
        </w:r>
        <w:r w:rsidR="00B975DA">
          <w:rPr>
            <w:noProof/>
            <w:webHidden/>
          </w:rPr>
        </w:r>
        <w:r w:rsidR="00B975DA">
          <w:rPr>
            <w:noProof/>
            <w:webHidden/>
          </w:rPr>
          <w:fldChar w:fldCharType="separate"/>
        </w:r>
        <w:r w:rsidR="00B975DA">
          <w:rPr>
            <w:noProof/>
            <w:webHidden/>
          </w:rPr>
          <w:t>12</w:t>
        </w:r>
        <w:r w:rsidR="00B975DA">
          <w:rPr>
            <w:noProof/>
            <w:webHidden/>
          </w:rPr>
          <w:fldChar w:fldCharType="end"/>
        </w:r>
      </w:hyperlink>
    </w:p>
    <w:p w14:paraId="364B1B86" w14:textId="2AC8EFCB" w:rsidR="00B975DA" w:rsidRDefault="000A046D">
      <w:pPr>
        <w:pStyle w:val="TM3"/>
        <w:rPr>
          <w:rFonts w:asciiTheme="minorHAnsi" w:eastAsiaTheme="minorEastAsia" w:hAnsiTheme="minorHAnsi" w:cstheme="minorBidi"/>
          <w:noProof/>
          <w:sz w:val="22"/>
          <w:szCs w:val="22"/>
        </w:rPr>
      </w:pPr>
      <w:hyperlink w:anchor="_Toc187766219" w:history="1">
        <w:r w:rsidR="00B975DA" w:rsidRPr="00122B30">
          <w:rPr>
            <w:rStyle w:val="Lienhypertexte"/>
            <w:rFonts w:ascii="Roboto" w:eastAsiaTheme="minorHAnsi" w:hAnsi="Roboto"/>
            <w:noProof/>
          </w:rPr>
          <w:t>9.1.2.</w:t>
        </w:r>
        <w:r w:rsidR="00B975DA">
          <w:rPr>
            <w:rFonts w:asciiTheme="minorHAnsi" w:eastAsiaTheme="minorEastAsia" w:hAnsiTheme="minorHAnsi" w:cstheme="minorBidi"/>
            <w:noProof/>
            <w:sz w:val="22"/>
            <w:szCs w:val="22"/>
          </w:rPr>
          <w:tab/>
        </w:r>
        <w:r w:rsidR="00B975DA" w:rsidRPr="00122B30">
          <w:rPr>
            <w:rStyle w:val="Lienhypertexte"/>
            <w:rFonts w:ascii="Roboto" w:eastAsiaTheme="minorHAnsi" w:hAnsi="Roboto"/>
            <w:noProof/>
          </w:rPr>
          <w:t>Contrôles matériels</w:t>
        </w:r>
        <w:r w:rsidR="00B975DA">
          <w:rPr>
            <w:noProof/>
            <w:webHidden/>
          </w:rPr>
          <w:tab/>
        </w:r>
        <w:r w:rsidR="00B975DA">
          <w:rPr>
            <w:noProof/>
            <w:webHidden/>
          </w:rPr>
          <w:fldChar w:fldCharType="begin"/>
        </w:r>
        <w:r w:rsidR="00B975DA">
          <w:rPr>
            <w:noProof/>
            <w:webHidden/>
          </w:rPr>
          <w:instrText xml:space="preserve"> PAGEREF _Toc187766219 \h </w:instrText>
        </w:r>
        <w:r w:rsidR="00B975DA">
          <w:rPr>
            <w:noProof/>
            <w:webHidden/>
          </w:rPr>
        </w:r>
        <w:r w:rsidR="00B975DA">
          <w:rPr>
            <w:noProof/>
            <w:webHidden/>
          </w:rPr>
          <w:fldChar w:fldCharType="separate"/>
        </w:r>
        <w:r w:rsidR="00B975DA">
          <w:rPr>
            <w:noProof/>
            <w:webHidden/>
          </w:rPr>
          <w:t>12</w:t>
        </w:r>
        <w:r w:rsidR="00B975DA">
          <w:rPr>
            <w:noProof/>
            <w:webHidden/>
          </w:rPr>
          <w:fldChar w:fldCharType="end"/>
        </w:r>
      </w:hyperlink>
    </w:p>
    <w:p w14:paraId="7A6BBA4B" w14:textId="0A76D3FE" w:rsidR="00B975DA" w:rsidRDefault="000A046D">
      <w:pPr>
        <w:pStyle w:val="TM3"/>
        <w:rPr>
          <w:rFonts w:asciiTheme="minorHAnsi" w:eastAsiaTheme="minorEastAsia" w:hAnsiTheme="minorHAnsi" w:cstheme="minorBidi"/>
          <w:noProof/>
          <w:sz w:val="22"/>
          <w:szCs w:val="22"/>
        </w:rPr>
      </w:pPr>
      <w:hyperlink w:anchor="_Toc187766220" w:history="1">
        <w:r w:rsidR="00B975DA" w:rsidRPr="00122B30">
          <w:rPr>
            <w:rStyle w:val="Lienhypertexte"/>
            <w:rFonts w:ascii="Roboto" w:eastAsiaTheme="minorHAnsi" w:hAnsi="Roboto"/>
            <w:noProof/>
          </w:rPr>
          <w:t>9.1.3.</w:t>
        </w:r>
        <w:r w:rsidR="00B975DA">
          <w:rPr>
            <w:rFonts w:asciiTheme="minorHAnsi" w:eastAsiaTheme="minorEastAsia" w:hAnsiTheme="minorHAnsi" w:cstheme="minorBidi"/>
            <w:noProof/>
            <w:sz w:val="22"/>
            <w:szCs w:val="22"/>
          </w:rPr>
          <w:tab/>
        </w:r>
        <w:r w:rsidR="00B975DA" w:rsidRPr="00122B30">
          <w:rPr>
            <w:rStyle w:val="Lienhypertexte"/>
            <w:rFonts w:ascii="Roboto" w:eastAsiaTheme="minorHAnsi" w:hAnsi="Roboto"/>
            <w:noProof/>
          </w:rPr>
          <w:t>Contrôles fonctionnels</w:t>
        </w:r>
        <w:r w:rsidR="00B975DA">
          <w:rPr>
            <w:noProof/>
            <w:webHidden/>
          </w:rPr>
          <w:tab/>
        </w:r>
        <w:r w:rsidR="00B975DA">
          <w:rPr>
            <w:noProof/>
            <w:webHidden/>
          </w:rPr>
          <w:fldChar w:fldCharType="begin"/>
        </w:r>
        <w:r w:rsidR="00B975DA">
          <w:rPr>
            <w:noProof/>
            <w:webHidden/>
          </w:rPr>
          <w:instrText xml:space="preserve"> PAGEREF _Toc187766220 \h </w:instrText>
        </w:r>
        <w:r w:rsidR="00B975DA">
          <w:rPr>
            <w:noProof/>
            <w:webHidden/>
          </w:rPr>
        </w:r>
        <w:r w:rsidR="00B975DA">
          <w:rPr>
            <w:noProof/>
            <w:webHidden/>
          </w:rPr>
          <w:fldChar w:fldCharType="separate"/>
        </w:r>
        <w:r w:rsidR="00B975DA">
          <w:rPr>
            <w:noProof/>
            <w:webHidden/>
          </w:rPr>
          <w:t>12</w:t>
        </w:r>
        <w:r w:rsidR="00B975DA">
          <w:rPr>
            <w:noProof/>
            <w:webHidden/>
          </w:rPr>
          <w:fldChar w:fldCharType="end"/>
        </w:r>
      </w:hyperlink>
    </w:p>
    <w:p w14:paraId="11D6CE8D" w14:textId="5E0A5BF6" w:rsidR="00B975DA" w:rsidRDefault="000A046D">
      <w:pPr>
        <w:pStyle w:val="TM2"/>
        <w:rPr>
          <w:rFonts w:asciiTheme="minorHAnsi" w:eastAsiaTheme="minorEastAsia" w:hAnsiTheme="minorHAnsi" w:cstheme="minorBidi"/>
          <w:smallCaps w:val="0"/>
          <w:noProof/>
          <w:sz w:val="22"/>
          <w:szCs w:val="22"/>
        </w:rPr>
      </w:pPr>
      <w:hyperlink w:anchor="_Toc187766221" w:history="1">
        <w:r w:rsidR="00B975DA" w:rsidRPr="00122B30">
          <w:rPr>
            <w:rStyle w:val="Lienhypertexte"/>
            <w:b/>
            <w:i/>
            <w:noProof/>
          </w:rPr>
          <w:t>9.2.</w:t>
        </w:r>
        <w:r w:rsidR="00B975DA">
          <w:rPr>
            <w:rFonts w:asciiTheme="minorHAnsi" w:eastAsiaTheme="minorEastAsia" w:hAnsiTheme="minorHAnsi" w:cstheme="minorBidi"/>
            <w:smallCaps w:val="0"/>
            <w:noProof/>
            <w:sz w:val="22"/>
            <w:szCs w:val="22"/>
          </w:rPr>
          <w:tab/>
        </w:r>
        <w:r w:rsidR="00B975DA" w:rsidRPr="00122B30">
          <w:rPr>
            <w:rStyle w:val="Lienhypertexte"/>
            <w:noProof/>
          </w:rPr>
          <w:t>Vérifications techniques préalables à la mise en service.</w:t>
        </w:r>
        <w:r w:rsidR="00B975DA">
          <w:rPr>
            <w:noProof/>
            <w:webHidden/>
          </w:rPr>
          <w:tab/>
        </w:r>
        <w:r w:rsidR="00B975DA">
          <w:rPr>
            <w:noProof/>
            <w:webHidden/>
          </w:rPr>
          <w:fldChar w:fldCharType="begin"/>
        </w:r>
        <w:r w:rsidR="00B975DA">
          <w:rPr>
            <w:noProof/>
            <w:webHidden/>
          </w:rPr>
          <w:instrText xml:space="preserve"> PAGEREF _Toc187766221 \h </w:instrText>
        </w:r>
        <w:r w:rsidR="00B975DA">
          <w:rPr>
            <w:noProof/>
            <w:webHidden/>
          </w:rPr>
        </w:r>
        <w:r w:rsidR="00B975DA">
          <w:rPr>
            <w:noProof/>
            <w:webHidden/>
          </w:rPr>
          <w:fldChar w:fldCharType="separate"/>
        </w:r>
        <w:r w:rsidR="00B975DA">
          <w:rPr>
            <w:noProof/>
            <w:webHidden/>
          </w:rPr>
          <w:t>12</w:t>
        </w:r>
        <w:r w:rsidR="00B975DA">
          <w:rPr>
            <w:noProof/>
            <w:webHidden/>
          </w:rPr>
          <w:fldChar w:fldCharType="end"/>
        </w:r>
      </w:hyperlink>
    </w:p>
    <w:p w14:paraId="78BEC213" w14:textId="2DC8CCF3" w:rsidR="00B975DA" w:rsidRDefault="000A046D">
      <w:pPr>
        <w:pStyle w:val="TM2"/>
        <w:rPr>
          <w:rFonts w:asciiTheme="minorHAnsi" w:eastAsiaTheme="minorEastAsia" w:hAnsiTheme="minorHAnsi" w:cstheme="minorBidi"/>
          <w:smallCaps w:val="0"/>
          <w:noProof/>
          <w:sz w:val="22"/>
          <w:szCs w:val="22"/>
        </w:rPr>
      </w:pPr>
      <w:hyperlink w:anchor="_Toc187766222" w:history="1">
        <w:r w:rsidR="00B975DA" w:rsidRPr="00122B30">
          <w:rPr>
            <w:rStyle w:val="Lienhypertexte"/>
            <w:b/>
            <w:i/>
            <w:noProof/>
          </w:rPr>
          <w:t>9.3.</w:t>
        </w:r>
        <w:r w:rsidR="00B975DA">
          <w:rPr>
            <w:rFonts w:asciiTheme="minorHAnsi" w:eastAsiaTheme="minorEastAsia" w:hAnsiTheme="minorHAnsi" w:cstheme="minorBidi"/>
            <w:smallCaps w:val="0"/>
            <w:noProof/>
            <w:sz w:val="22"/>
            <w:szCs w:val="22"/>
          </w:rPr>
          <w:tab/>
        </w:r>
        <w:r w:rsidR="00B975DA" w:rsidRPr="00122B30">
          <w:rPr>
            <w:rStyle w:val="Lienhypertexte"/>
            <w:noProof/>
          </w:rPr>
          <w:t>Mise en service.</w:t>
        </w:r>
        <w:r w:rsidR="00B975DA">
          <w:rPr>
            <w:noProof/>
            <w:webHidden/>
          </w:rPr>
          <w:tab/>
        </w:r>
        <w:r w:rsidR="00B975DA">
          <w:rPr>
            <w:noProof/>
            <w:webHidden/>
          </w:rPr>
          <w:fldChar w:fldCharType="begin"/>
        </w:r>
        <w:r w:rsidR="00B975DA">
          <w:rPr>
            <w:noProof/>
            <w:webHidden/>
          </w:rPr>
          <w:instrText xml:space="preserve"> PAGEREF _Toc187766222 \h </w:instrText>
        </w:r>
        <w:r w:rsidR="00B975DA">
          <w:rPr>
            <w:noProof/>
            <w:webHidden/>
          </w:rPr>
        </w:r>
        <w:r w:rsidR="00B975DA">
          <w:rPr>
            <w:noProof/>
            <w:webHidden/>
          </w:rPr>
          <w:fldChar w:fldCharType="separate"/>
        </w:r>
        <w:r w:rsidR="00B975DA">
          <w:rPr>
            <w:noProof/>
            <w:webHidden/>
          </w:rPr>
          <w:t>12</w:t>
        </w:r>
        <w:r w:rsidR="00B975DA">
          <w:rPr>
            <w:noProof/>
            <w:webHidden/>
          </w:rPr>
          <w:fldChar w:fldCharType="end"/>
        </w:r>
      </w:hyperlink>
    </w:p>
    <w:p w14:paraId="49283E59" w14:textId="5BC19764" w:rsidR="00B975DA" w:rsidRDefault="000A046D">
      <w:pPr>
        <w:pStyle w:val="TM2"/>
        <w:rPr>
          <w:rFonts w:asciiTheme="minorHAnsi" w:eastAsiaTheme="minorEastAsia" w:hAnsiTheme="minorHAnsi" w:cstheme="minorBidi"/>
          <w:smallCaps w:val="0"/>
          <w:noProof/>
          <w:sz w:val="22"/>
          <w:szCs w:val="22"/>
        </w:rPr>
      </w:pPr>
      <w:hyperlink w:anchor="_Toc187766223" w:history="1">
        <w:r w:rsidR="00B975DA" w:rsidRPr="00122B30">
          <w:rPr>
            <w:rStyle w:val="Lienhypertexte"/>
            <w:b/>
            <w:i/>
            <w:noProof/>
          </w:rPr>
          <w:t>9.4.</w:t>
        </w:r>
        <w:r w:rsidR="00B975DA">
          <w:rPr>
            <w:rFonts w:asciiTheme="minorHAnsi" w:eastAsiaTheme="minorEastAsia" w:hAnsiTheme="minorHAnsi" w:cstheme="minorBidi"/>
            <w:smallCaps w:val="0"/>
            <w:noProof/>
            <w:sz w:val="22"/>
            <w:szCs w:val="22"/>
          </w:rPr>
          <w:tab/>
        </w:r>
        <w:r w:rsidR="00B975DA" w:rsidRPr="00122B30">
          <w:rPr>
            <w:rStyle w:val="Lienhypertexte"/>
            <w:noProof/>
          </w:rPr>
          <w:t>Réception des travaux (RM37)(SC38)</w:t>
        </w:r>
        <w:r w:rsidR="00B975DA">
          <w:rPr>
            <w:noProof/>
            <w:webHidden/>
          </w:rPr>
          <w:tab/>
        </w:r>
        <w:r w:rsidR="00B975DA">
          <w:rPr>
            <w:noProof/>
            <w:webHidden/>
          </w:rPr>
          <w:fldChar w:fldCharType="begin"/>
        </w:r>
        <w:r w:rsidR="00B975DA">
          <w:rPr>
            <w:noProof/>
            <w:webHidden/>
          </w:rPr>
          <w:instrText xml:space="preserve"> PAGEREF _Toc187766223 \h </w:instrText>
        </w:r>
        <w:r w:rsidR="00B975DA">
          <w:rPr>
            <w:noProof/>
            <w:webHidden/>
          </w:rPr>
        </w:r>
        <w:r w:rsidR="00B975DA">
          <w:rPr>
            <w:noProof/>
            <w:webHidden/>
          </w:rPr>
          <w:fldChar w:fldCharType="separate"/>
        </w:r>
        <w:r w:rsidR="00B975DA">
          <w:rPr>
            <w:noProof/>
            <w:webHidden/>
          </w:rPr>
          <w:t>13</w:t>
        </w:r>
        <w:r w:rsidR="00B975DA">
          <w:rPr>
            <w:noProof/>
            <w:webHidden/>
          </w:rPr>
          <w:fldChar w:fldCharType="end"/>
        </w:r>
      </w:hyperlink>
    </w:p>
    <w:p w14:paraId="27ECC875" w14:textId="6B512B9C" w:rsidR="00B975DA" w:rsidRDefault="000A046D">
      <w:pPr>
        <w:pStyle w:val="TM2"/>
        <w:rPr>
          <w:rFonts w:asciiTheme="minorHAnsi" w:eastAsiaTheme="minorEastAsia" w:hAnsiTheme="minorHAnsi" w:cstheme="minorBidi"/>
          <w:smallCaps w:val="0"/>
          <w:noProof/>
          <w:sz w:val="22"/>
          <w:szCs w:val="22"/>
        </w:rPr>
      </w:pPr>
      <w:hyperlink w:anchor="_Toc187766224" w:history="1">
        <w:r w:rsidR="00B975DA" w:rsidRPr="00122B30">
          <w:rPr>
            <w:rStyle w:val="Lienhypertexte"/>
            <w:b/>
            <w:i/>
            <w:noProof/>
          </w:rPr>
          <w:t>9.5.</w:t>
        </w:r>
        <w:r w:rsidR="00B975DA">
          <w:rPr>
            <w:rFonts w:asciiTheme="minorHAnsi" w:eastAsiaTheme="minorEastAsia" w:hAnsiTheme="minorHAnsi" w:cstheme="minorBidi"/>
            <w:smallCaps w:val="0"/>
            <w:noProof/>
            <w:sz w:val="22"/>
            <w:szCs w:val="22"/>
          </w:rPr>
          <w:tab/>
        </w:r>
        <w:r w:rsidR="00B975DA" w:rsidRPr="00122B30">
          <w:rPr>
            <w:rStyle w:val="Lienhypertexte"/>
            <w:noProof/>
          </w:rPr>
          <w:t>Dossier des ouvrages exécutés à fournir à la mise en service.</w:t>
        </w:r>
        <w:r w:rsidR="00B975DA">
          <w:rPr>
            <w:noProof/>
            <w:webHidden/>
          </w:rPr>
          <w:tab/>
        </w:r>
        <w:r w:rsidR="00B975DA">
          <w:rPr>
            <w:noProof/>
            <w:webHidden/>
          </w:rPr>
          <w:fldChar w:fldCharType="begin"/>
        </w:r>
        <w:r w:rsidR="00B975DA">
          <w:rPr>
            <w:noProof/>
            <w:webHidden/>
          </w:rPr>
          <w:instrText xml:space="preserve"> PAGEREF _Toc187766224 \h </w:instrText>
        </w:r>
        <w:r w:rsidR="00B975DA">
          <w:rPr>
            <w:noProof/>
            <w:webHidden/>
          </w:rPr>
        </w:r>
        <w:r w:rsidR="00B975DA">
          <w:rPr>
            <w:noProof/>
            <w:webHidden/>
          </w:rPr>
          <w:fldChar w:fldCharType="separate"/>
        </w:r>
        <w:r w:rsidR="00B975DA">
          <w:rPr>
            <w:noProof/>
            <w:webHidden/>
          </w:rPr>
          <w:t>13</w:t>
        </w:r>
        <w:r w:rsidR="00B975DA">
          <w:rPr>
            <w:noProof/>
            <w:webHidden/>
          </w:rPr>
          <w:fldChar w:fldCharType="end"/>
        </w:r>
      </w:hyperlink>
    </w:p>
    <w:p w14:paraId="41D2E81A" w14:textId="67C68E4A" w:rsidR="00B975DA" w:rsidRDefault="000A046D">
      <w:pPr>
        <w:pStyle w:val="TM2"/>
        <w:rPr>
          <w:rFonts w:asciiTheme="minorHAnsi" w:eastAsiaTheme="minorEastAsia" w:hAnsiTheme="minorHAnsi" w:cstheme="minorBidi"/>
          <w:smallCaps w:val="0"/>
          <w:noProof/>
          <w:sz w:val="22"/>
          <w:szCs w:val="22"/>
        </w:rPr>
      </w:pPr>
      <w:hyperlink w:anchor="_Toc187766225" w:history="1">
        <w:r w:rsidR="00B975DA" w:rsidRPr="00122B30">
          <w:rPr>
            <w:rStyle w:val="Lienhypertexte"/>
            <w:b/>
            <w:i/>
            <w:noProof/>
          </w:rPr>
          <w:t>9.6.</w:t>
        </w:r>
        <w:r w:rsidR="00B975DA">
          <w:rPr>
            <w:rFonts w:asciiTheme="minorHAnsi" w:eastAsiaTheme="minorEastAsia" w:hAnsiTheme="minorHAnsi" w:cstheme="minorBidi"/>
            <w:smallCaps w:val="0"/>
            <w:noProof/>
            <w:sz w:val="22"/>
            <w:szCs w:val="22"/>
          </w:rPr>
          <w:tab/>
        </w:r>
        <w:r w:rsidR="00B975DA" w:rsidRPr="00122B30">
          <w:rPr>
            <w:rStyle w:val="Lienhypertexte"/>
            <w:noProof/>
          </w:rPr>
          <w:t>Garantie.</w:t>
        </w:r>
        <w:r w:rsidR="00B975DA">
          <w:rPr>
            <w:noProof/>
            <w:webHidden/>
          </w:rPr>
          <w:tab/>
        </w:r>
        <w:r w:rsidR="00B975DA">
          <w:rPr>
            <w:noProof/>
            <w:webHidden/>
          </w:rPr>
          <w:fldChar w:fldCharType="begin"/>
        </w:r>
        <w:r w:rsidR="00B975DA">
          <w:rPr>
            <w:noProof/>
            <w:webHidden/>
          </w:rPr>
          <w:instrText xml:space="preserve"> PAGEREF _Toc187766225 \h </w:instrText>
        </w:r>
        <w:r w:rsidR="00B975DA">
          <w:rPr>
            <w:noProof/>
            <w:webHidden/>
          </w:rPr>
        </w:r>
        <w:r w:rsidR="00B975DA">
          <w:rPr>
            <w:noProof/>
            <w:webHidden/>
          </w:rPr>
          <w:fldChar w:fldCharType="separate"/>
        </w:r>
        <w:r w:rsidR="00B975DA">
          <w:rPr>
            <w:noProof/>
            <w:webHidden/>
          </w:rPr>
          <w:t>13</w:t>
        </w:r>
        <w:r w:rsidR="00B975DA">
          <w:rPr>
            <w:noProof/>
            <w:webHidden/>
          </w:rPr>
          <w:fldChar w:fldCharType="end"/>
        </w:r>
      </w:hyperlink>
    </w:p>
    <w:p w14:paraId="531EFEBE" w14:textId="26989F0F" w:rsidR="00B975DA" w:rsidRDefault="000A046D">
      <w:pPr>
        <w:pStyle w:val="TM3"/>
        <w:rPr>
          <w:rFonts w:asciiTheme="minorHAnsi" w:eastAsiaTheme="minorEastAsia" w:hAnsiTheme="minorHAnsi" w:cstheme="minorBidi"/>
          <w:noProof/>
          <w:sz w:val="22"/>
          <w:szCs w:val="22"/>
        </w:rPr>
      </w:pPr>
      <w:hyperlink w:anchor="_Toc187766226" w:history="1">
        <w:r w:rsidR="00B975DA" w:rsidRPr="00122B30">
          <w:rPr>
            <w:rStyle w:val="Lienhypertexte"/>
            <w:rFonts w:ascii="Roboto" w:hAnsi="Roboto"/>
            <w:noProof/>
          </w:rPr>
          <w:t>9.6.1.</w:t>
        </w:r>
        <w:r w:rsidR="00B975DA">
          <w:rPr>
            <w:rFonts w:asciiTheme="minorHAnsi" w:eastAsiaTheme="minorEastAsia" w:hAnsiTheme="minorHAnsi" w:cstheme="minorBidi"/>
            <w:noProof/>
            <w:sz w:val="22"/>
            <w:szCs w:val="22"/>
          </w:rPr>
          <w:tab/>
        </w:r>
        <w:r w:rsidR="00B975DA" w:rsidRPr="00122B30">
          <w:rPr>
            <w:rStyle w:val="Lienhypertexte"/>
            <w:rFonts w:eastAsiaTheme="minorHAnsi"/>
            <w:noProof/>
          </w:rPr>
          <w:t>PERIODE DE GARANTIE PARFAIT ACHEVEMENT (RM47)</w:t>
        </w:r>
        <w:r w:rsidR="00B975DA">
          <w:rPr>
            <w:noProof/>
            <w:webHidden/>
          </w:rPr>
          <w:tab/>
        </w:r>
        <w:r w:rsidR="00B975DA">
          <w:rPr>
            <w:noProof/>
            <w:webHidden/>
          </w:rPr>
          <w:fldChar w:fldCharType="begin"/>
        </w:r>
        <w:r w:rsidR="00B975DA">
          <w:rPr>
            <w:noProof/>
            <w:webHidden/>
          </w:rPr>
          <w:instrText xml:space="preserve"> PAGEREF _Toc187766226 \h </w:instrText>
        </w:r>
        <w:r w:rsidR="00B975DA">
          <w:rPr>
            <w:noProof/>
            <w:webHidden/>
          </w:rPr>
        </w:r>
        <w:r w:rsidR="00B975DA">
          <w:rPr>
            <w:noProof/>
            <w:webHidden/>
          </w:rPr>
          <w:fldChar w:fldCharType="separate"/>
        </w:r>
        <w:r w:rsidR="00B975DA">
          <w:rPr>
            <w:noProof/>
            <w:webHidden/>
          </w:rPr>
          <w:t>14</w:t>
        </w:r>
        <w:r w:rsidR="00B975DA">
          <w:rPr>
            <w:noProof/>
            <w:webHidden/>
          </w:rPr>
          <w:fldChar w:fldCharType="end"/>
        </w:r>
      </w:hyperlink>
    </w:p>
    <w:p w14:paraId="671F9BEF" w14:textId="00F28231" w:rsidR="00B975DA" w:rsidRDefault="000A046D">
      <w:pPr>
        <w:pStyle w:val="TM3"/>
        <w:rPr>
          <w:rFonts w:asciiTheme="minorHAnsi" w:eastAsiaTheme="minorEastAsia" w:hAnsiTheme="minorHAnsi" w:cstheme="minorBidi"/>
          <w:noProof/>
          <w:sz w:val="22"/>
          <w:szCs w:val="22"/>
        </w:rPr>
      </w:pPr>
      <w:hyperlink w:anchor="_Toc187766227" w:history="1">
        <w:r w:rsidR="00B975DA" w:rsidRPr="00122B30">
          <w:rPr>
            <w:rStyle w:val="Lienhypertexte"/>
            <w:rFonts w:ascii="Roboto" w:hAnsi="Roboto"/>
            <w:noProof/>
          </w:rPr>
          <w:t>9.6.2.</w:t>
        </w:r>
        <w:r w:rsidR="00B975DA">
          <w:rPr>
            <w:rFonts w:asciiTheme="minorHAnsi" w:eastAsiaTheme="minorEastAsia" w:hAnsiTheme="minorHAnsi" w:cstheme="minorBidi"/>
            <w:noProof/>
            <w:sz w:val="22"/>
            <w:szCs w:val="22"/>
          </w:rPr>
          <w:tab/>
        </w:r>
        <w:r w:rsidR="00B975DA" w:rsidRPr="00122B30">
          <w:rPr>
            <w:rStyle w:val="Lienhypertexte"/>
            <w:rFonts w:ascii="Roboto" w:eastAsiaTheme="minorHAnsi" w:hAnsi="Roboto"/>
            <w:noProof/>
          </w:rPr>
          <w:t>EXAMEN DE FIN DE PERIODE DE GARANTIE DE PARFAIT ACHEVEMENT</w:t>
        </w:r>
        <w:r w:rsidR="00B975DA">
          <w:rPr>
            <w:noProof/>
            <w:webHidden/>
          </w:rPr>
          <w:tab/>
        </w:r>
        <w:r w:rsidR="00B975DA">
          <w:rPr>
            <w:noProof/>
            <w:webHidden/>
          </w:rPr>
          <w:fldChar w:fldCharType="begin"/>
        </w:r>
        <w:r w:rsidR="00B975DA">
          <w:rPr>
            <w:noProof/>
            <w:webHidden/>
          </w:rPr>
          <w:instrText xml:space="preserve"> PAGEREF _Toc187766227 \h </w:instrText>
        </w:r>
        <w:r w:rsidR="00B975DA">
          <w:rPr>
            <w:noProof/>
            <w:webHidden/>
          </w:rPr>
        </w:r>
        <w:r w:rsidR="00B975DA">
          <w:rPr>
            <w:noProof/>
            <w:webHidden/>
          </w:rPr>
          <w:fldChar w:fldCharType="separate"/>
        </w:r>
        <w:r w:rsidR="00B975DA">
          <w:rPr>
            <w:noProof/>
            <w:webHidden/>
          </w:rPr>
          <w:t>14</w:t>
        </w:r>
        <w:r w:rsidR="00B975DA">
          <w:rPr>
            <w:noProof/>
            <w:webHidden/>
          </w:rPr>
          <w:fldChar w:fldCharType="end"/>
        </w:r>
      </w:hyperlink>
    </w:p>
    <w:p w14:paraId="5F483BFF" w14:textId="199B8D68" w:rsidR="00A23ED2" w:rsidRPr="00434F6B" w:rsidRDefault="00C325CC" w:rsidP="006C4A84">
      <w:pPr>
        <w:pStyle w:val="TM2"/>
        <w:spacing w:before="60" w:after="60"/>
        <w:rPr>
          <w:rFonts w:ascii="Roboto" w:hAnsi="Roboto" w:cs="Calibri"/>
          <w:color w:val="C00000"/>
        </w:rPr>
      </w:pPr>
      <w:r w:rsidRPr="00434F6B">
        <w:rPr>
          <w:rFonts w:ascii="Roboto" w:hAnsi="Roboto" w:cs="Calibri"/>
          <w:caps/>
          <w:smallCaps w:val="0"/>
          <w:color w:val="C00000"/>
        </w:rPr>
        <w:fldChar w:fldCharType="end"/>
      </w:r>
    </w:p>
    <w:p w14:paraId="71329055" w14:textId="77777777" w:rsidR="00A23ED2" w:rsidRPr="00434F6B" w:rsidRDefault="00A23ED2" w:rsidP="00E203AE">
      <w:pPr>
        <w:pStyle w:val="Titre1"/>
        <w:rPr>
          <w:b w:val="0"/>
          <w:bCs w:val="0"/>
        </w:rPr>
        <w:sectPr w:rsidR="00A23ED2" w:rsidRPr="00434F6B" w:rsidSect="00F658A6">
          <w:headerReference w:type="default" r:id="rId15"/>
          <w:footerReference w:type="default" r:id="rId16"/>
          <w:pgSz w:w="11907" w:h="16840" w:code="9"/>
          <w:pgMar w:top="1105" w:right="567" w:bottom="1418" w:left="567" w:header="0" w:footer="737" w:gutter="0"/>
          <w:cols w:space="720"/>
        </w:sectPr>
      </w:pPr>
    </w:p>
    <w:p w14:paraId="55BA1244" w14:textId="1464C9E5" w:rsidR="00765EB7" w:rsidRPr="00765EB7" w:rsidRDefault="00765EB7" w:rsidP="00765EB7">
      <w:pPr>
        <w:pStyle w:val="Titre1"/>
      </w:pPr>
      <w:bookmarkStart w:id="5" w:name="_Toc141951926"/>
      <w:bookmarkStart w:id="6" w:name="_Toc187766193"/>
      <w:bookmarkStart w:id="7" w:name="_Toc468254504"/>
      <w:bookmarkStart w:id="8" w:name="_Toc468190200"/>
      <w:bookmarkStart w:id="9" w:name="_Toc395023213"/>
      <w:bookmarkStart w:id="10" w:name="_Toc394841671"/>
      <w:bookmarkStart w:id="11" w:name="_Toc394835656"/>
      <w:bookmarkStart w:id="12" w:name="_Toc394833766"/>
      <w:bookmarkStart w:id="13" w:name="_Toc394741823"/>
      <w:bookmarkStart w:id="14" w:name="_Toc394741602"/>
      <w:r w:rsidRPr="00765EB7">
        <w:lastRenderedPageBreak/>
        <w:t>GLOSSAIRE</w:t>
      </w:r>
      <w:bookmarkEnd w:id="5"/>
      <w:bookmarkEnd w:id="6"/>
    </w:p>
    <w:p w14:paraId="7B725DC0" w14:textId="674D67F4" w:rsidR="00765EB7" w:rsidRDefault="00765EB7" w:rsidP="00765EB7">
      <w:pPr>
        <w:tabs>
          <w:tab w:val="left" w:pos="2268"/>
        </w:tabs>
        <w:spacing w:after="120"/>
        <w:rPr>
          <w:rFonts w:ascii="Roboto Light" w:hAnsi="Roboto Light"/>
          <w:color w:val="595959"/>
          <w:sz w:val="18"/>
          <w:szCs w:val="18"/>
        </w:rPr>
      </w:pPr>
      <w:r w:rsidRPr="00904643">
        <w:rPr>
          <w:rFonts w:ascii="Roboto Light" w:hAnsi="Roboto Light"/>
          <w:color w:val="595959"/>
          <w:sz w:val="18"/>
          <w:szCs w:val="18"/>
        </w:rPr>
        <w:t>AMO</w:t>
      </w:r>
      <w:r>
        <w:rPr>
          <w:rFonts w:ascii="Roboto Light" w:hAnsi="Roboto Light"/>
          <w:color w:val="595959"/>
          <w:sz w:val="18"/>
          <w:szCs w:val="18"/>
        </w:rPr>
        <w:tab/>
      </w:r>
      <w:r>
        <w:rPr>
          <w:rFonts w:ascii="Roboto Light" w:hAnsi="Roboto Light"/>
          <w:color w:val="595959"/>
          <w:sz w:val="18"/>
          <w:szCs w:val="18"/>
        </w:rPr>
        <w:tab/>
      </w:r>
      <w:r w:rsidRPr="00904643">
        <w:rPr>
          <w:rFonts w:ascii="Roboto Light" w:hAnsi="Roboto Light"/>
          <w:color w:val="595959"/>
          <w:sz w:val="18"/>
          <w:szCs w:val="18"/>
        </w:rPr>
        <w:t>Assistance à Maîtrise d’Ouvrage</w:t>
      </w:r>
    </w:p>
    <w:p w14:paraId="5D10248C" w14:textId="77795557" w:rsidR="00765EB7" w:rsidRPr="008E37D8" w:rsidRDefault="00765EB7" w:rsidP="00765EB7">
      <w:pPr>
        <w:tabs>
          <w:tab w:val="left" w:pos="2268"/>
        </w:tabs>
        <w:spacing w:after="120"/>
        <w:rPr>
          <w:rFonts w:ascii="Roboto Light" w:hAnsi="Roboto Light"/>
          <w:color w:val="595959"/>
          <w:sz w:val="18"/>
          <w:szCs w:val="18"/>
        </w:rPr>
      </w:pPr>
      <w:r>
        <w:rPr>
          <w:rFonts w:ascii="Roboto Light" w:hAnsi="Roboto Light"/>
          <w:color w:val="595959"/>
          <w:sz w:val="18"/>
          <w:szCs w:val="18"/>
        </w:rPr>
        <w:t>BSD</w:t>
      </w:r>
      <w:r>
        <w:rPr>
          <w:rFonts w:ascii="Roboto Light" w:hAnsi="Roboto Light"/>
          <w:color w:val="595959"/>
          <w:sz w:val="18"/>
          <w:szCs w:val="18"/>
        </w:rPr>
        <w:tab/>
      </w:r>
      <w:r>
        <w:rPr>
          <w:rFonts w:ascii="Roboto Light" w:hAnsi="Roboto Light"/>
          <w:color w:val="595959"/>
          <w:sz w:val="18"/>
          <w:szCs w:val="18"/>
        </w:rPr>
        <w:tab/>
      </w:r>
      <w:r w:rsidRPr="008E37D8">
        <w:rPr>
          <w:rFonts w:ascii="Roboto Light" w:hAnsi="Roboto Light"/>
          <w:color w:val="595959"/>
          <w:sz w:val="18"/>
          <w:szCs w:val="18"/>
        </w:rPr>
        <w:t>Bordereau de Suivi des Déchets</w:t>
      </w:r>
    </w:p>
    <w:p w14:paraId="4F56EE78" w14:textId="221295E1" w:rsidR="00765EB7" w:rsidRDefault="00765EB7" w:rsidP="00765EB7">
      <w:pPr>
        <w:tabs>
          <w:tab w:val="left" w:pos="2268"/>
        </w:tabs>
        <w:spacing w:after="120"/>
        <w:rPr>
          <w:rFonts w:ascii="Roboto Light" w:hAnsi="Roboto Light"/>
          <w:color w:val="595959"/>
          <w:sz w:val="18"/>
          <w:szCs w:val="18"/>
        </w:rPr>
      </w:pPr>
      <w:r w:rsidRPr="008E37D8">
        <w:rPr>
          <w:rFonts w:ascii="Roboto Light" w:hAnsi="Roboto Light"/>
          <w:color w:val="595959"/>
          <w:sz w:val="18"/>
          <w:szCs w:val="18"/>
        </w:rPr>
        <w:t>BSDA</w:t>
      </w:r>
      <w:r w:rsidRPr="008E37D8">
        <w:rPr>
          <w:rFonts w:ascii="Roboto Light" w:hAnsi="Roboto Light"/>
          <w:color w:val="595959"/>
          <w:sz w:val="18"/>
          <w:szCs w:val="18"/>
        </w:rPr>
        <w:tab/>
      </w:r>
      <w:r w:rsidR="00FA05C3" w:rsidRPr="008E37D8">
        <w:rPr>
          <w:rFonts w:ascii="Roboto Light" w:hAnsi="Roboto Light"/>
          <w:color w:val="595959"/>
          <w:sz w:val="18"/>
          <w:szCs w:val="18"/>
        </w:rPr>
        <w:tab/>
      </w:r>
      <w:r w:rsidRPr="008E37D8">
        <w:rPr>
          <w:rFonts w:ascii="Roboto Light" w:hAnsi="Roboto Light"/>
          <w:color w:val="595959"/>
          <w:sz w:val="18"/>
          <w:szCs w:val="18"/>
        </w:rPr>
        <w:t>Bordereau de Suivi des Déchets Amianté</w:t>
      </w:r>
    </w:p>
    <w:p w14:paraId="26A13CEF" w14:textId="088B1C7D" w:rsidR="00765EB7" w:rsidRDefault="00765EB7" w:rsidP="00765EB7">
      <w:pPr>
        <w:tabs>
          <w:tab w:val="left" w:pos="2268"/>
        </w:tabs>
        <w:spacing w:after="120"/>
        <w:rPr>
          <w:rFonts w:ascii="Roboto Light" w:hAnsi="Roboto Light"/>
          <w:color w:val="595959"/>
          <w:sz w:val="18"/>
          <w:szCs w:val="18"/>
        </w:rPr>
      </w:pPr>
      <w:r>
        <w:rPr>
          <w:rFonts w:ascii="Roboto Light" w:hAnsi="Roboto Light"/>
          <w:color w:val="595959"/>
          <w:sz w:val="18"/>
          <w:szCs w:val="18"/>
        </w:rPr>
        <w:t>CCAP</w:t>
      </w:r>
      <w:r>
        <w:rPr>
          <w:rFonts w:ascii="Roboto Light" w:hAnsi="Roboto Light"/>
          <w:color w:val="595959"/>
          <w:sz w:val="18"/>
          <w:szCs w:val="18"/>
        </w:rPr>
        <w:tab/>
        <w:t>Cahier des Clauses Administratives Particulières</w:t>
      </w:r>
    </w:p>
    <w:p w14:paraId="3AA21514" w14:textId="770F724F" w:rsidR="00765EB7" w:rsidRDefault="00765EB7" w:rsidP="00765EB7">
      <w:pPr>
        <w:tabs>
          <w:tab w:val="left" w:pos="2268"/>
        </w:tabs>
        <w:spacing w:after="120"/>
        <w:rPr>
          <w:rFonts w:ascii="Roboto Light" w:hAnsi="Roboto Light"/>
          <w:color w:val="595959"/>
          <w:sz w:val="18"/>
          <w:szCs w:val="18"/>
        </w:rPr>
      </w:pPr>
      <w:r>
        <w:rPr>
          <w:rFonts w:ascii="Roboto Light" w:hAnsi="Roboto Light"/>
          <w:color w:val="595959"/>
          <w:sz w:val="18"/>
          <w:szCs w:val="18"/>
        </w:rPr>
        <w:t>CCTP</w:t>
      </w:r>
      <w:r>
        <w:rPr>
          <w:rFonts w:ascii="Roboto Light" w:hAnsi="Roboto Light"/>
          <w:color w:val="595959"/>
          <w:sz w:val="18"/>
          <w:szCs w:val="18"/>
        </w:rPr>
        <w:tab/>
      </w:r>
      <w:r>
        <w:rPr>
          <w:rFonts w:ascii="Roboto Light" w:hAnsi="Roboto Light"/>
          <w:color w:val="595959"/>
          <w:sz w:val="18"/>
          <w:szCs w:val="18"/>
        </w:rPr>
        <w:tab/>
        <w:t>Cahier des Clauses Techniques Particulières</w:t>
      </w:r>
    </w:p>
    <w:p w14:paraId="12984200" w14:textId="77777777" w:rsidR="00765EB7" w:rsidRDefault="00765EB7" w:rsidP="00765EB7">
      <w:pPr>
        <w:tabs>
          <w:tab w:val="left" w:pos="2268"/>
        </w:tabs>
        <w:spacing w:after="120"/>
        <w:rPr>
          <w:rFonts w:ascii="Roboto Light" w:hAnsi="Roboto Light"/>
          <w:color w:val="595959"/>
          <w:sz w:val="18"/>
          <w:szCs w:val="18"/>
        </w:rPr>
      </w:pPr>
      <w:r w:rsidRPr="00904643">
        <w:rPr>
          <w:rFonts w:ascii="Roboto Light" w:hAnsi="Roboto Light"/>
          <w:color w:val="595959"/>
          <w:sz w:val="18"/>
          <w:szCs w:val="18"/>
        </w:rPr>
        <w:t>CE / UE</w:t>
      </w:r>
      <w:r w:rsidRPr="00904643">
        <w:rPr>
          <w:rFonts w:ascii="Roboto Light" w:hAnsi="Roboto Light"/>
          <w:color w:val="595959"/>
          <w:sz w:val="18"/>
          <w:szCs w:val="18"/>
        </w:rPr>
        <w:tab/>
        <w:t>Communauté Européenne / Union Européenne</w:t>
      </w:r>
    </w:p>
    <w:p w14:paraId="7628BEB5" w14:textId="77777777" w:rsidR="00765EB7" w:rsidRDefault="00765EB7" w:rsidP="00765EB7">
      <w:pPr>
        <w:tabs>
          <w:tab w:val="left" w:pos="2268"/>
        </w:tabs>
        <w:spacing w:after="120"/>
        <w:rPr>
          <w:rFonts w:ascii="Roboto Light" w:hAnsi="Roboto Light"/>
          <w:color w:val="595959"/>
          <w:sz w:val="18"/>
          <w:szCs w:val="18"/>
        </w:rPr>
      </w:pPr>
      <w:r>
        <w:rPr>
          <w:rFonts w:ascii="Roboto Light" w:hAnsi="Roboto Light"/>
          <w:color w:val="595959"/>
          <w:sz w:val="18"/>
          <w:szCs w:val="18"/>
        </w:rPr>
        <w:t>CERFA</w:t>
      </w:r>
      <w:r>
        <w:rPr>
          <w:rFonts w:ascii="Roboto Light" w:hAnsi="Roboto Light"/>
          <w:color w:val="595959"/>
          <w:sz w:val="18"/>
          <w:szCs w:val="18"/>
        </w:rPr>
        <w:tab/>
        <w:t>C</w:t>
      </w:r>
      <w:r w:rsidRPr="00DC3135">
        <w:rPr>
          <w:rFonts w:ascii="Roboto Light" w:hAnsi="Roboto Light"/>
          <w:color w:val="595959"/>
          <w:sz w:val="18"/>
          <w:szCs w:val="18"/>
        </w:rPr>
        <w:t>entre d'</w:t>
      </w:r>
      <w:r>
        <w:rPr>
          <w:rFonts w:ascii="Roboto Light" w:hAnsi="Roboto Light"/>
          <w:color w:val="595959"/>
          <w:sz w:val="18"/>
          <w:szCs w:val="18"/>
        </w:rPr>
        <w:t>E</w:t>
      </w:r>
      <w:r w:rsidRPr="00DC3135">
        <w:rPr>
          <w:rFonts w:ascii="Roboto Light" w:hAnsi="Roboto Light"/>
          <w:color w:val="595959"/>
          <w:sz w:val="18"/>
          <w:szCs w:val="18"/>
        </w:rPr>
        <w:t xml:space="preserve">nregistrement et de </w:t>
      </w:r>
      <w:r>
        <w:rPr>
          <w:rFonts w:ascii="Roboto Light" w:hAnsi="Roboto Light"/>
          <w:color w:val="595959"/>
          <w:sz w:val="18"/>
          <w:szCs w:val="18"/>
        </w:rPr>
        <w:t>R</w:t>
      </w:r>
      <w:r w:rsidRPr="00DC3135">
        <w:rPr>
          <w:rFonts w:ascii="Roboto Light" w:hAnsi="Roboto Light"/>
          <w:color w:val="595959"/>
          <w:sz w:val="18"/>
          <w:szCs w:val="18"/>
        </w:rPr>
        <w:t xml:space="preserve">évision des </w:t>
      </w:r>
      <w:r>
        <w:rPr>
          <w:rFonts w:ascii="Roboto Light" w:hAnsi="Roboto Light"/>
          <w:color w:val="595959"/>
          <w:sz w:val="18"/>
          <w:szCs w:val="18"/>
        </w:rPr>
        <w:t>F</w:t>
      </w:r>
      <w:r w:rsidRPr="00DC3135">
        <w:rPr>
          <w:rFonts w:ascii="Roboto Light" w:hAnsi="Roboto Light"/>
          <w:color w:val="595959"/>
          <w:sz w:val="18"/>
          <w:szCs w:val="18"/>
        </w:rPr>
        <w:t xml:space="preserve">ormulaires </w:t>
      </w:r>
      <w:r>
        <w:rPr>
          <w:rFonts w:ascii="Roboto Light" w:hAnsi="Roboto Light"/>
          <w:color w:val="595959"/>
          <w:sz w:val="18"/>
          <w:szCs w:val="18"/>
        </w:rPr>
        <w:t>A</w:t>
      </w:r>
      <w:r w:rsidRPr="00DC3135">
        <w:rPr>
          <w:rFonts w:ascii="Roboto Light" w:hAnsi="Roboto Light"/>
          <w:color w:val="595959"/>
          <w:sz w:val="18"/>
          <w:szCs w:val="18"/>
        </w:rPr>
        <w:t>dministratifs</w:t>
      </w:r>
    </w:p>
    <w:p w14:paraId="67FADEA6" w14:textId="28745E7C" w:rsidR="002A6FAA" w:rsidRDefault="002A6FAA" w:rsidP="00765EB7">
      <w:pPr>
        <w:tabs>
          <w:tab w:val="left" w:pos="2268"/>
        </w:tabs>
        <w:spacing w:after="120"/>
        <w:rPr>
          <w:rFonts w:ascii="Roboto Light" w:hAnsi="Roboto Light"/>
          <w:color w:val="595959"/>
          <w:sz w:val="18"/>
          <w:szCs w:val="18"/>
        </w:rPr>
      </w:pPr>
      <w:r>
        <w:rPr>
          <w:rFonts w:ascii="Roboto Light" w:hAnsi="Roboto Light"/>
          <w:color w:val="595959"/>
          <w:sz w:val="18"/>
          <w:szCs w:val="18"/>
        </w:rPr>
        <w:t>CSPS</w:t>
      </w:r>
      <w:r>
        <w:rPr>
          <w:rFonts w:ascii="Roboto Light" w:hAnsi="Roboto Light"/>
          <w:color w:val="595959"/>
          <w:sz w:val="18"/>
          <w:szCs w:val="18"/>
        </w:rPr>
        <w:tab/>
      </w:r>
      <w:r>
        <w:rPr>
          <w:rFonts w:ascii="Roboto Light" w:hAnsi="Roboto Light"/>
          <w:color w:val="595959"/>
          <w:sz w:val="18"/>
          <w:szCs w:val="18"/>
        </w:rPr>
        <w:tab/>
        <w:t>Coordinateur Sécurité et Protection de la Santé</w:t>
      </w:r>
    </w:p>
    <w:p w14:paraId="169DFD9F" w14:textId="3CA02D69" w:rsidR="00765EB7" w:rsidRDefault="00765EB7" w:rsidP="00765EB7">
      <w:pPr>
        <w:tabs>
          <w:tab w:val="left" w:pos="2268"/>
        </w:tabs>
        <w:spacing w:after="120"/>
        <w:rPr>
          <w:rFonts w:ascii="Roboto Light" w:hAnsi="Roboto Light"/>
          <w:color w:val="595959"/>
          <w:sz w:val="18"/>
          <w:szCs w:val="18"/>
        </w:rPr>
      </w:pPr>
      <w:r>
        <w:rPr>
          <w:rFonts w:ascii="Roboto Light" w:hAnsi="Roboto Light"/>
          <w:color w:val="595959"/>
          <w:sz w:val="18"/>
          <w:szCs w:val="18"/>
        </w:rPr>
        <w:t>ERP</w:t>
      </w:r>
      <w:r>
        <w:rPr>
          <w:rFonts w:ascii="Roboto Light" w:hAnsi="Roboto Light"/>
          <w:color w:val="595959"/>
          <w:sz w:val="18"/>
          <w:szCs w:val="18"/>
        </w:rPr>
        <w:tab/>
      </w:r>
      <w:r>
        <w:rPr>
          <w:rFonts w:ascii="Roboto Light" w:hAnsi="Roboto Light"/>
          <w:color w:val="595959"/>
          <w:sz w:val="18"/>
          <w:szCs w:val="18"/>
        </w:rPr>
        <w:tab/>
        <w:t>Etablissement Recevant du Public</w:t>
      </w:r>
    </w:p>
    <w:p w14:paraId="2FC5BCB0" w14:textId="587B8F14" w:rsidR="00765EB7" w:rsidRDefault="00765EB7" w:rsidP="00765EB7">
      <w:pPr>
        <w:tabs>
          <w:tab w:val="left" w:pos="2268"/>
        </w:tabs>
        <w:spacing w:after="120"/>
        <w:rPr>
          <w:rFonts w:ascii="Roboto Light" w:hAnsi="Roboto Light"/>
          <w:color w:val="595959"/>
          <w:sz w:val="18"/>
          <w:szCs w:val="18"/>
        </w:rPr>
      </w:pPr>
      <w:r w:rsidRPr="00907957">
        <w:rPr>
          <w:rFonts w:ascii="Roboto Light" w:hAnsi="Roboto Light"/>
          <w:color w:val="595959"/>
          <w:sz w:val="18"/>
          <w:szCs w:val="18"/>
        </w:rPr>
        <w:t>MOA</w:t>
      </w:r>
      <w:r w:rsidRPr="00907957">
        <w:rPr>
          <w:rFonts w:ascii="Roboto Light" w:hAnsi="Roboto Light"/>
          <w:color w:val="595959"/>
          <w:sz w:val="18"/>
          <w:szCs w:val="18"/>
        </w:rPr>
        <w:tab/>
      </w:r>
      <w:r>
        <w:rPr>
          <w:rFonts w:ascii="Roboto Light" w:hAnsi="Roboto Light"/>
          <w:color w:val="595959"/>
          <w:sz w:val="18"/>
          <w:szCs w:val="18"/>
        </w:rPr>
        <w:tab/>
      </w:r>
      <w:r w:rsidRPr="00907957">
        <w:rPr>
          <w:rFonts w:ascii="Roboto Light" w:hAnsi="Roboto Light"/>
          <w:color w:val="595959"/>
          <w:sz w:val="18"/>
          <w:szCs w:val="18"/>
        </w:rPr>
        <w:t>Maîtr</w:t>
      </w:r>
      <w:r>
        <w:rPr>
          <w:rFonts w:ascii="Roboto Light" w:hAnsi="Roboto Light"/>
          <w:color w:val="595959"/>
          <w:sz w:val="18"/>
          <w:szCs w:val="18"/>
        </w:rPr>
        <w:t>e</w:t>
      </w:r>
      <w:r w:rsidRPr="00907957">
        <w:rPr>
          <w:rFonts w:ascii="Roboto Light" w:hAnsi="Roboto Light"/>
          <w:color w:val="595959"/>
          <w:sz w:val="18"/>
          <w:szCs w:val="18"/>
        </w:rPr>
        <w:t xml:space="preserve"> d’</w:t>
      </w:r>
      <w:r>
        <w:rPr>
          <w:rFonts w:ascii="Roboto Light" w:hAnsi="Roboto Light"/>
          <w:color w:val="595959"/>
          <w:sz w:val="18"/>
          <w:szCs w:val="18"/>
        </w:rPr>
        <w:t>O</w:t>
      </w:r>
      <w:r w:rsidRPr="00907957">
        <w:rPr>
          <w:rFonts w:ascii="Roboto Light" w:hAnsi="Roboto Light"/>
          <w:color w:val="595959"/>
          <w:sz w:val="18"/>
          <w:szCs w:val="18"/>
        </w:rPr>
        <w:t>uvrage</w:t>
      </w:r>
    </w:p>
    <w:p w14:paraId="4FE46ABA" w14:textId="172CD1A7" w:rsidR="00765EB7" w:rsidRDefault="00765EB7" w:rsidP="00765EB7">
      <w:pPr>
        <w:tabs>
          <w:tab w:val="left" w:pos="2268"/>
        </w:tabs>
        <w:spacing w:after="120"/>
        <w:rPr>
          <w:rFonts w:ascii="Roboto Light" w:hAnsi="Roboto Light"/>
          <w:color w:val="595959"/>
          <w:sz w:val="18"/>
          <w:szCs w:val="18"/>
        </w:rPr>
      </w:pPr>
      <w:r>
        <w:rPr>
          <w:rFonts w:ascii="Roboto Light" w:hAnsi="Roboto Light"/>
          <w:color w:val="595959"/>
          <w:sz w:val="18"/>
          <w:szCs w:val="18"/>
        </w:rPr>
        <w:t>MOE</w:t>
      </w:r>
      <w:r>
        <w:rPr>
          <w:rFonts w:ascii="Roboto Light" w:hAnsi="Roboto Light"/>
          <w:color w:val="595959"/>
          <w:sz w:val="18"/>
          <w:szCs w:val="18"/>
        </w:rPr>
        <w:tab/>
      </w:r>
      <w:r>
        <w:rPr>
          <w:rFonts w:ascii="Roboto Light" w:hAnsi="Roboto Light"/>
          <w:color w:val="595959"/>
          <w:sz w:val="18"/>
          <w:szCs w:val="18"/>
        </w:rPr>
        <w:tab/>
        <w:t>Maître d’Œuvre</w:t>
      </w:r>
    </w:p>
    <w:p w14:paraId="08DF43A8" w14:textId="4C708930" w:rsidR="00765EB7" w:rsidRDefault="00765EB7" w:rsidP="00765EB7">
      <w:pPr>
        <w:tabs>
          <w:tab w:val="left" w:pos="2268"/>
        </w:tabs>
        <w:spacing w:after="120"/>
        <w:rPr>
          <w:rFonts w:ascii="Roboto Light" w:hAnsi="Roboto Light"/>
          <w:color w:val="595959"/>
          <w:sz w:val="18"/>
          <w:szCs w:val="18"/>
        </w:rPr>
      </w:pPr>
      <w:r>
        <w:rPr>
          <w:rFonts w:ascii="Roboto Light" w:hAnsi="Roboto Light"/>
          <w:color w:val="595959"/>
          <w:sz w:val="18"/>
          <w:szCs w:val="18"/>
        </w:rPr>
        <w:t>PMR</w:t>
      </w:r>
      <w:r>
        <w:rPr>
          <w:rFonts w:ascii="Roboto Light" w:hAnsi="Roboto Light"/>
          <w:color w:val="595959"/>
          <w:sz w:val="18"/>
          <w:szCs w:val="18"/>
        </w:rPr>
        <w:tab/>
      </w:r>
      <w:r>
        <w:rPr>
          <w:rFonts w:ascii="Roboto Light" w:hAnsi="Roboto Light"/>
          <w:color w:val="595959"/>
          <w:sz w:val="18"/>
          <w:szCs w:val="18"/>
        </w:rPr>
        <w:tab/>
        <w:t>Personne à Mobilité Réduite</w:t>
      </w:r>
    </w:p>
    <w:p w14:paraId="78332E96" w14:textId="3E0C9881" w:rsidR="00765EB7" w:rsidRDefault="00765EB7" w:rsidP="00765EB7">
      <w:pPr>
        <w:tabs>
          <w:tab w:val="left" w:pos="2268"/>
        </w:tabs>
        <w:spacing w:after="120"/>
        <w:rPr>
          <w:rFonts w:ascii="Roboto Light" w:hAnsi="Roboto Light"/>
          <w:color w:val="595959"/>
          <w:sz w:val="18"/>
          <w:szCs w:val="18"/>
        </w:rPr>
      </w:pPr>
      <w:r>
        <w:rPr>
          <w:rFonts w:ascii="Roboto Light" w:hAnsi="Roboto Light"/>
          <w:color w:val="595959"/>
          <w:sz w:val="18"/>
          <w:szCs w:val="18"/>
        </w:rPr>
        <w:t>RAAT</w:t>
      </w:r>
      <w:r>
        <w:rPr>
          <w:rFonts w:ascii="Roboto Light" w:hAnsi="Roboto Light"/>
          <w:color w:val="595959"/>
          <w:sz w:val="18"/>
          <w:szCs w:val="18"/>
        </w:rPr>
        <w:tab/>
      </w:r>
      <w:r w:rsidR="00FA05C3">
        <w:rPr>
          <w:rFonts w:ascii="Roboto Light" w:hAnsi="Roboto Light"/>
          <w:color w:val="595959"/>
          <w:sz w:val="18"/>
          <w:szCs w:val="18"/>
        </w:rPr>
        <w:tab/>
      </w:r>
      <w:r>
        <w:rPr>
          <w:rFonts w:ascii="Roboto Light" w:hAnsi="Roboto Light"/>
          <w:color w:val="595959"/>
          <w:sz w:val="18"/>
          <w:szCs w:val="18"/>
        </w:rPr>
        <w:t>Rapport de Repérage Amiante Avant-Travaux</w:t>
      </w:r>
    </w:p>
    <w:p w14:paraId="7CDC9E8C" w14:textId="3862B1F6" w:rsidR="003C6629" w:rsidRDefault="003C6629" w:rsidP="003C6629">
      <w:pPr>
        <w:tabs>
          <w:tab w:val="left" w:pos="2268"/>
        </w:tabs>
        <w:spacing w:after="120"/>
        <w:rPr>
          <w:rFonts w:ascii="Roboto Light" w:hAnsi="Roboto Light"/>
          <w:color w:val="595959"/>
          <w:sz w:val="18"/>
          <w:szCs w:val="18"/>
        </w:rPr>
      </w:pPr>
      <w:r>
        <w:rPr>
          <w:rFonts w:ascii="Roboto Light" w:hAnsi="Roboto Light"/>
          <w:color w:val="595959"/>
          <w:sz w:val="18"/>
          <w:szCs w:val="18"/>
        </w:rPr>
        <w:t>RSE</w:t>
      </w:r>
      <w:r>
        <w:rPr>
          <w:rFonts w:ascii="Roboto Light" w:hAnsi="Roboto Light"/>
          <w:color w:val="595959"/>
          <w:sz w:val="18"/>
          <w:szCs w:val="18"/>
        </w:rPr>
        <w:tab/>
      </w:r>
      <w:r w:rsidR="00EF32DB">
        <w:rPr>
          <w:rFonts w:ascii="Roboto Light" w:hAnsi="Roboto Light"/>
          <w:color w:val="595959"/>
          <w:sz w:val="18"/>
          <w:szCs w:val="18"/>
        </w:rPr>
        <w:tab/>
      </w:r>
      <w:r w:rsidRPr="003A141B">
        <w:rPr>
          <w:rFonts w:ascii="Roboto Light" w:hAnsi="Roboto Light"/>
          <w:color w:val="595959"/>
          <w:sz w:val="18"/>
          <w:szCs w:val="18"/>
        </w:rPr>
        <w:t>Responsabilité sociétale des entreprises</w:t>
      </w:r>
    </w:p>
    <w:p w14:paraId="328247D1" w14:textId="64D1F5E5" w:rsidR="00765EB7" w:rsidRDefault="00765EB7" w:rsidP="00AF6C25">
      <w:pPr>
        <w:tabs>
          <w:tab w:val="left" w:pos="2268"/>
        </w:tabs>
        <w:spacing w:after="120"/>
        <w:rPr>
          <w:rFonts w:ascii="Roboto" w:hAnsi="Roboto"/>
          <w:b/>
          <w:bCs/>
          <w:caps/>
          <w:color w:val="AF1D1F"/>
          <w:kern w:val="28"/>
          <w:sz w:val="24"/>
          <w:szCs w:val="24"/>
        </w:rPr>
      </w:pPr>
      <w:r w:rsidRPr="00DC3135">
        <w:rPr>
          <w:rFonts w:ascii="Roboto Light" w:hAnsi="Roboto Light"/>
          <w:color w:val="595959"/>
          <w:sz w:val="18"/>
          <w:szCs w:val="18"/>
        </w:rPr>
        <w:t>SDMIS</w:t>
      </w:r>
      <w:r>
        <w:rPr>
          <w:color w:val="595959"/>
          <w:sz w:val="18"/>
          <w:szCs w:val="18"/>
        </w:rPr>
        <w:tab/>
      </w:r>
      <w:r w:rsidRPr="00DC3135">
        <w:rPr>
          <w:rFonts w:ascii="Roboto Light" w:hAnsi="Roboto Light"/>
          <w:color w:val="595959"/>
          <w:sz w:val="18"/>
          <w:szCs w:val="18"/>
        </w:rPr>
        <w:t xml:space="preserve">Service </w:t>
      </w:r>
      <w:r>
        <w:rPr>
          <w:rFonts w:ascii="Roboto Light" w:hAnsi="Roboto Light"/>
          <w:color w:val="595959"/>
          <w:sz w:val="18"/>
          <w:szCs w:val="18"/>
        </w:rPr>
        <w:t>D</w:t>
      </w:r>
      <w:r w:rsidRPr="00DC3135">
        <w:rPr>
          <w:rFonts w:ascii="Roboto Light" w:hAnsi="Roboto Light"/>
          <w:color w:val="595959"/>
          <w:sz w:val="18"/>
          <w:szCs w:val="18"/>
        </w:rPr>
        <w:t>épartemental</w:t>
      </w:r>
      <w:r>
        <w:rPr>
          <w:rFonts w:ascii="Roboto Light" w:hAnsi="Roboto Light"/>
          <w:color w:val="595959"/>
          <w:sz w:val="18"/>
          <w:szCs w:val="18"/>
        </w:rPr>
        <w:t xml:space="preserve"> M</w:t>
      </w:r>
      <w:r w:rsidRPr="00DC3135">
        <w:rPr>
          <w:rFonts w:ascii="Roboto Light" w:hAnsi="Roboto Light"/>
          <w:color w:val="595959"/>
          <w:sz w:val="18"/>
          <w:szCs w:val="18"/>
        </w:rPr>
        <w:t>étropolitain d'</w:t>
      </w:r>
      <w:r>
        <w:rPr>
          <w:rFonts w:ascii="Roboto Light" w:hAnsi="Roboto Light"/>
          <w:color w:val="595959"/>
          <w:sz w:val="18"/>
          <w:szCs w:val="18"/>
        </w:rPr>
        <w:t>I</w:t>
      </w:r>
      <w:r w:rsidRPr="00DC3135">
        <w:rPr>
          <w:rFonts w:ascii="Roboto Light" w:hAnsi="Roboto Light"/>
          <w:color w:val="595959"/>
          <w:sz w:val="18"/>
          <w:szCs w:val="18"/>
        </w:rPr>
        <w:t xml:space="preserve">ncendie et de </w:t>
      </w:r>
      <w:r>
        <w:rPr>
          <w:rFonts w:ascii="Roboto Light" w:hAnsi="Roboto Light"/>
          <w:color w:val="595959"/>
          <w:sz w:val="18"/>
          <w:szCs w:val="18"/>
        </w:rPr>
        <w:t>S</w:t>
      </w:r>
      <w:r w:rsidRPr="00DC3135">
        <w:rPr>
          <w:rFonts w:ascii="Roboto Light" w:hAnsi="Roboto Light"/>
          <w:color w:val="595959"/>
          <w:sz w:val="18"/>
          <w:szCs w:val="18"/>
        </w:rPr>
        <w:t>ecours</w:t>
      </w:r>
      <w:r>
        <w:br w:type="page"/>
      </w:r>
    </w:p>
    <w:p w14:paraId="03097A23" w14:textId="77777777" w:rsidR="00765EB7" w:rsidRPr="00765EB7" w:rsidRDefault="00765EB7" w:rsidP="00765EB7">
      <w:pPr>
        <w:pStyle w:val="Titre1"/>
        <w:numPr>
          <w:ilvl w:val="0"/>
          <w:numId w:val="0"/>
        </w:numPr>
        <w:spacing w:before="0" w:after="0"/>
        <w:ind w:left="425" w:hanging="425"/>
        <w:rPr>
          <w:sz w:val="18"/>
          <w:szCs w:val="18"/>
        </w:rPr>
      </w:pPr>
    </w:p>
    <w:p w14:paraId="3BD7FFE5" w14:textId="6E5A5143" w:rsidR="0085759B" w:rsidRPr="00E203AE" w:rsidRDefault="001D43CE" w:rsidP="00E203AE">
      <w:pPr>
        <w:pStyle w:val="Titre1"/>
      </w:pPr>
      <w:bookmarkStart w:id="15" w:name="_Toc158711896"/>
      <w:bookmarkStart w:id="16" w:name="_Toc158803173"/>
      <w:bookmarkStart w:id="17" w:name="_Toc158817064"/>
      <w:bookmarkStart w:id="18" w:name="_Toc158711897"/>
      <w:bookmarkStart w:id="19" w:name="_Toc158803174"/>
      <w:bookmarkStart w:id="20" w:name="_Toc158817065"/>
      <w:bookmarkStart w:id="21" w:name="_Toc158711898"/>
      <w:bookmarkStart w:id="22" w:name="_Toc158803175"/>
      <w:bookmarkStart w:id="23" w:name="_Toc158817066"/>
      <w:bookmarkStart w:id="24" w:name="_Toc158711899"/>
      <w:bookmarkStart w:id="25" w:name="_Toc158803176"/>
      <w:bookmarkStart w:id="26" w:name="_Toc158817067"/>
      <w:bookmarkStart w:id="27" w:name="_Toc158711900"/>
      <w:bookmarkStart w:id="28" w:name="_Toc158803177"/>
      <w:bookmarkStart w:id="29" w:name="_Toc158817068"/>
      <w:bookmarkStart w:id="30" w:name="_Toc158711901"/>
      <w:bookmarkStart w:id="31" w:name="_Toc158803178"/>
      <w:bookmarkStart w:id="32" w:name="_Toc158817069"/>
      <w:bookmarkStart w:id="33" w:name="_Toc158711902"/>
      <w:bookmarkStart w:id="34" w:name="_Toc158803179"/>
      <w:bookmarkStart w:id="35" w:name="_Toc158817070"/>
      <w:bookmarkStart w:id="36" w:name="_Toc158711903"/>
      <w:bookmarkStart w:id="37" w:name="_Toc158803180"/>
      <w:bookmarkStart w:id="38" w:name="_Toc158817071"/>
      <w:bookmarkStart w:id="39" w:name="_Toc158711904"/>
      <w:bookmarkStart w:id="40" w:name="_Toc158803181"/>
      <w:bookmarkStart w:id="41" w:name="_Toc158817072"/>
      <w:bookmarkStart w:id="42" w:name="_Toc158711905"/>
      <w:bookmarkStart w:id="43" w:name="_Toc158803182"/>
      <w:bookmarkStart w:id="44" w:name="_Toc158817073"/>
      <w:bookmarkStart w:id="45" w:name="_Toc18776619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t>G</w:t>
      </w:r>
      <w:r w:rsidR="0085759B" w:rsidRPr="00E203AE">
        <w:t>énéralités.</w:t>
      </w:r>
      <w:bookmarkEnd w:id="7"/>
      <w:bookmarkEnd w:id="8"/>
      <w:bookmarkEnd w:id="9"/>
      <w:bookmarkEnd w:id="10"/>
      <w:bookmarkEnd w:id="11"/>
      <w:bookmarkEnd w:id="12"/>
      <w:bookmarkEnd w:id="13"/>
      <w:bookmarkEnd w:id="14"/>
      <w:bookmarkEnd w:id="45"/>
    </w:p>
    <w:p w14:paraId="6880C723" w14:textId="77777777" w:rsidR="0085759B" w:rsidRPr="00E203AE" w:rsidRDefault="0085759B" w:rsidP="00E203AE">
      <w:pPr>
        <w:pStyle w:val="Titre2"/>
      </w:pPr>
      <w:bookmarkStart w:id="46" w:name="_Toc187766195"/>
      <w:r w:rsidRPr="00E203AE">
        <w:t>Préambule</w:t>
      </w:r>
      <w:bookmarkEnd w:id="46"/>
    </w:p>
    <w:p w14:paraId="39BC2B37" w14:textId="39B13D50" w:rsidR="0010332F" w:rsidRPr="00241C02" w:rsidRDefault="0085759B" w:rsidP="00760C27">
      <w:pPr>
        <w:pStyle w:val="Retraitcorpsdetexte3"/>
        <w:keepNext w:val="0"/>
        <w:widowControl w:val="0"/>
        <w:ind w:left="426" w:right="283" w:hanging="1"/>
        <w:rPr>
          <w:rFonts w:ascii="Roboto Light" w:hAnsi="Roboto Light" w:cs="Calibri"/>
          <w:color w:val="595959"/>
          <w:sz w:val="18"/>
          <w:szCs w:val="18"/>
        </w:rPr>
      </w:pPr>
      <w:r w:rsidRPr="00241C02">
        <w:rPr>
          <w:rFonts w:ascii="Roboto Light" w:hAnsi="Roboto Light" w:cs="Calibri"/>
          <w:color w:val="595959"/>
          <w:sz w:val="18"/>
          <w:szCs w:val="18"/>
        </w:rPr>
        <w:t>Le marché de travaux sera conclu et traité en lot unique. L’entreprise adjudicatrice sera donc responsable de l’ensemble des travaux nécessaires à la bonne fin des ouvrages. (</w:t>
      </w:r>
      <w:r w:rsidR="008E34BF">
        <w:rPr>
          <w:rFonts w:ascii="Roboto Light" w:hAnsi="Roboto Light" w:cs="Calibri"/>
          <w:color w:val="595959"/>
          <w:sz w:val="18"/>
          <w:szCs w:val="18"/>
        </w:rPr>
        <w:t xml:space="preserve">Maçonnerie, </w:t>
      </w:r>
      <w:r w:rsidR="006728CF" w:rsidRPr="00241C02">
        <w:rPr>
          <w:rFonts w:ascii="Roboto Light" w:hAnsi="Roboto Light" w:cs="Calibri"/>
          <w:color w:val="595959"/>
          <w:sz w:val="18"/>
          <w:szCs w:val="18"/>
        </w:rPr>
        <w:t>Électricité</w:t>
      </w:r>
      <w:r w:rsidRPr="00241C02">
        <w:rPr>
          <w:rFonts w:ascii="Roboto Light" w:hAnsi="Roboto Light" w:cs="Calibri"/>
          <w:color w:val="595959"/>
          <w:sz w:val="18"/>
          <w:szCs w:val="18"/>
        </w:rPr>
        <w:t xml:space="preserve">, </w:t>
      </w:r>
      <w:r w:rsidR="00F01114">
        <w:rPr>
          <w:rFonts w:ascii="Roboto Light" w:hAnsi="Roboto Light" w:cs="Calibri"/>
          <w:color w:val="595959"/>
          <w:sz w:val="18"/>
          <w:szCs w:val="18"/>
        </w:rPr>
        <w:t>serrurerie</w:t>
      </w:r>
      <w:r w:rsidR="008E34BF">
        <w:rPr>
          <w:rFonts w:ascii="Roboto Light" w:hAnsi="Roboto Light" w:cs="Calibri"/>
          <w:color w:val="595959"/>
          <w:sz w:val="18"/>
          <w:szCs w:val="18"/>
        </w:rPr>
        <w:t>, etc…</w:t>
      </w:r>
      <w:r w:rsidRPr="00241C02">
        <w:rPr>
          <w:rFonts w:ascii="Roboto Light" w:hAnsi="Roboto Light" w:cs="Calibri"/>
          <w:color w:val="595959"/>
          <w:sz w:val="18"/>
          <w:szCs w:val="18"/>
        </w:rPr>
        <w:t>)</w:t>
      </w:r>
      <w:r w:rsidR="00064F5D" w:rsidRPr="00241C02">
        <w:rPr>
          <w:rFonts w:ascii="Roboto Light" w:hAnsi="Roboto Light" w:cs="Calibri"/>
          <w:color w:val="595959"/>
          <w:sz w:val="18"/>
          <w:szCs w:val="18"/>
        </w:rPr>
        <w:t>.</w:t>
      </w:r>
    </w:p>
    <w:p w14:paraId="02D2AF1B" w14:textId="11BB8149" w:rsidR="0085759B" w:rsidRPr="00241C02" w:rsidRDefault="00671A03" w:rsidP="00E203AE">
      <w:pPr>
        <w:pStyle w:val="Titre2"/>
      </w:pPr>
      <w:bookmarkStart w:id="47" w:name="_Toc187766196"/>
      <w:bookmarkStart w:id="48" w:name="_Toc468254505"/>
      <w:bookmarkStart w:id="49" w:name="_Toc468190201"/>
      <w:bookmarkStart w:id="50" w:name="_Toc468093993"/>
      <w:bookmarkStart w:id="51" w:name="_Toc466268193"/>
      <w:bookmarkStart w:id="52" w:name="_Toc395023214"/>
      <w:bookmarkStart w:id="53" w:name="_Toc394841672"/>
      <w:bookmarkStart w:id="54" w:name="_Toc394835657"/>
      <w:bookmarkStart w:id="55" w:name="_Toc394833767"/>
      <w:bookmarkStart w:id="56" w:name="_Toc394741824"/>
      <w:bookmarkStart w:id="57" w:name="_Toc394741603"/>
      <w:r>
        <w:t>Présentation</w:t>
      </w:r>
      <w:r w:rsidR="0085759B" w:rsidRPr="00241C02">
        <w:t xml:space="preserve"> de l’opération.</w:t>
      </w:r>
      <w:bookmarkEnd w:id="47"/>
    </w:p>
    <w:bookmarkEnd w:id="48"/>
    <w:bookmarkEnd w:id="49"/>
    <w:bookmarkEnd w:id="50"/>
    <w:bookmarkEnd w:id="51"/>
    <w:p w14:paraId="3680AFD2" w14:textId="50C76E4E" w:rsidR="0085759B" w:rsidRDefault="0085759B" w:rsidP="00760C27">
      <w:pPr>
        <w:keepNext w:val="0"/>
        <w:widowControl w:val="0"/>
        <w:ind w:left="425" w:right="283" w:firstLine="0"/>
        <w:rPr>
          <w:rFonts w:ascii="Roboto Light" w:hAnsi="Roboto Light" w:cs="Calibri"/>
          <w:color w:val="595959"/>
          <w:sz w:val="18"/>
          <w:szCs w:val="18"/>
        </w:rPr>
      </w:pPr>
      <w:r w:rsidRPr="00241C02">
        <w:rPr>
          <w:rFonts w:ascii="Roboto Light" w:hAnsi="Roboto Light" w:cs="Calibri"/>
          <w:color w:val="595959"/>
          <w:sz w:val="18"/>
          <w:szCs w:val="18"/>
        </w:rPr>
        <w:t>Le marché dont les prestations sont définies dans les documents techniques et administratifs a pour obje</w:t>
      </w:r>
      <w:r w:rsidR="002A64FD">
        <w:rPr>
          <w:rFonts w:ascii="Roboto Light" w:hAnsi="Roboto Light" w:cs="Calibri"/>
          <w:color w:val="595959"/>
          <w:sz w:val="18"/>
          <w:szCs w:val="18"/>
        </w:rPr>
        <w:t>ctif</w:t>
      </w:r>
      <w:r w:rsidRPr="00241C02">
        <w:rPr>
          <w:rFonts w:ascii="Roboto Light" w:hAnsi="Roboto Light" w:cs="Calibri"/>
          <w:color w:val="595959"/>
          <w:sz w:val="18"/>
          <w:szCs w:val="18"/>
        </w:rPr>
        <w:t> </w:t>
      </w:r>
      <w:r w:rsidR="008E34BF">
        <w:rPr>
          <w:rFonts w:ascii="Roboto Light" w:hAnsi="Roboto Light" w:cs="Calibri"/>
          <w:color w:val="595959"/>
          <w:sz w:val="18"/>
          <w:szCs w:val="18"/>
        </w:rPr>
        <w:t>la création d’un ascenseur avec sa gaine, entre le parvis du bâtiment R et l</w:t>
      </w:r>
      <w:r w:rsidR="00F01114">
        <w:rPr>
          <w:rFonts w:ascii="Roboto Light" w:hAnsi="Roboto Light" w:cs="Calibri"/>
          <w:color w:val="595959"/>
          <w:sz w:val="18"/>
          <w:szCs w:val="18"/>
        </w:rPr>
        <w:t>e</w:t>
      </w:r>
      <w:r w:rsidR="008E34BF">
        <w:rPr>
          <w:rFonts w:ascii="Roboto Light" w:hAnsi="Roboto Light" w:cs="Calibri"/>
          <w:color w:val="595959"/>
          <w:sz w:val="18"/>
          <w:szCs w:val="18"/>
        </w:rPr>
        <w:t xml:space="preserve"> </w:t>
      </w:r>
      <w:proofErr w:type="spellStart"/>
      <w:r w:rsidR="008E34BF">
        <w:rPr>
          <w:rFonts w:ascii="Roboto Light" w:hAnsi="Roboto Light" w:cs="Calibri"/>
          <w:color w:val="595959"/>
          <w:sz w:val="18"/>
          <w:szCs w:val="18"/>
        </w:rPr>
        <w:t>Rez-de</w:t>
      </w:r>
      <w:proofErr w:type="spellEnd"/>
      <w:r w:rsidR="008E34BF">
        <w:rPr>
          <w:rFonts w:ascii="Roboto Light" w:hAnsi="Roboto Light" w:cs="Calibri"/>
          <w:color w:val="595959"/>
          <w:sz w:val="18"/>
          <w:szCs w:val="18"/>
        </w:rPr>
        <w:t xml:space="preserve"> -jardin </w:t>
      </w:r>
      <w:r w:rsidR="00FA05C3">
        <w:rPr>
          <w:rFonts w:ascii="Roboto Light" w:hAnsi="Roboto Light" w:cs="Calibri"/>
          <w:color w:val="595959"/>
          <w:sz w:val="18"/>
          <w:szCs w:val="18"/>
        </w:rPr>
        <w:t>de l’</w:t>
      </w:r>
      <w:r w:rsidR="008E34BF">
        <w:rPr>
          <w:rFonts w:ascii="Roboto Light" w:hAnsi="Roboto Light" w:cs="Calibri"/>
          <w:color w:val="595959"/>
          <w:sz w:val="18"/>
          <w:szCs w:val="18"/>
        </w:rPr>
        <w:t>Hôpital de la CROIX ROUSSE, 103 grande rue de la Croix ROUSSE 69004 LYON.</w:t>
      </w:r>
    </w:p>
    <w:p w14:paraId="60161C2F" w14:textId="1301E77B" w:rsidR="002A64FD" w:rsidRDefault="002A64FD" w:rsidP="00760C27">
      <w:pPr>
        <w:keepNext w:val="0"/>
        <w:widowControl w:val="0"/>
        <w:ind w:left="425" w:right="283" w:firstLine="0"/>
        <w:rPr>
          <w:rFonts w:ascii="Roboto Light" w:hAnsi="Roboto Light" w:cs="Calibri"/>
          <w:color w:val="595959"/>
          <w:sz w:val="18"/>
          <w:szCs w:val="18"/>
        </w:rPr>
      </w:pPr>
      <w:r>
        <w:rPr>
          <w:rFonts w:ascii="Roboto Light" w:hAnsi="Roboto Light" w:cs="Calibri"/>
          <w:color w:val="595959"/>
          <w:sz w:val="18"/>
          <w:szCs w:val="18"/>
        </w:rPr>
        <w:t xml:space="preserve">Le but de cette opération est </w:t>
      </w:r>
      <w:r w:rsidR="008E34BF">
        <w:rPr>
          <w:rFonts w:ascii="Roboto Light" w:hAnsi="Roboto Light" w:cs="Calibri"/>
          <w:color w:val="595959"/>
          <w:sz w:val="18"/>
          <w:szCs w:val="18"/>
        </w:rPr>
        <w:t>la création d’un ascenseur extérieur, permettant aux visiteurs et patients de rallier le service des urgences la nuit</w:t>
      </w:r>
      <w:r w:rsidR="00A33B33">
        <w:rPr>
          <w:rFonts w:ascii="Roboto Light" w:hAnsi="Roboto Light" w:cs="Calibri"/>
          <w:color w:val="595959"/>
          <w:sz w:val="18"/>
          <w:szCs w:val="18"/>
        </w:rPr>
        <w:t>, l’entrée officielle de l’hôpital de la croix ROUSSE pour les PMR se situant Rue HENON.</w:t>
      </w:r>
    </w:p>
    <w:p w14:paraId="78EFC969" w14:textId="77777777" w:rsidR="00A577F9" w:rsidRDefault="00A577F9" w:rsidP="00DE1719">
      <w:pPr>
        <w:pStyle w:val="Paragraphedeliste"/>
        <w:keepNext w:val="0"/>
        <w:widowControl w:val="0"/>
        <w:spacing w:before="0"/>
        <w:ind w:left="568" w:right="283" w:firstLine="0"/>
        <w:rPr>
          <w:rFonts w:ascii="Roboto Light" w:hAnsi="Roboto Light" w:cs="Calibri"/>
          <w:color w:val="595959"/>
          <w:sz w:val="18"/>
          <w:szCs w:val="18"/>
        </w:rPr>
      </w:pPr>
    </w:p>
    <w:p w14:paraId="4BAEF91E" w14:textId="3BAD3195" w:rsidR="0097557B" w:rsidRDefault="0097557B" w:rsidP="00671A03">
      <w:pPr>
        <w:keepNext w:val="0"/>
        <w:widowControl w:val="0"/>
        <w:spacing w:before="0"/>
        <w:ind w:left="425" w:right="283" w:firstLine="0"/>
        <w:rPr>
          <w:rFonts w:ascii="Roboto Light" w:hAnsi="Roboto Light" w:cs="Calibri"/>
          <w:color w:val="595959"/>
          <w:sz w:val="18"/>
          <w:szCs w:val="18"/>
        </w:rPr>
      </w:pPr>
      <w:r>
        <w:rPr>
          <w:rFonts w:ascii="Roboto Light" w:hAnsi="Roboto Light" w:cs="Calibri"/>
          <w:color w:val="595959"/>
          <w:sz w:val="18"/>
          <w:szCs w:val="18"/>
        </w:rPr>
        <w:t>L</w:t>
      </w:r>
      <w:r w:rsidR="00A33B33">
        <w:rPr>
          <w:rFonts w:ascii="Roboto Light" w:hAnsi="Roboto Light" w:cs="Calibri"/>
          <w:color w:val="595959"/>
          <w:sz w:val="18"/>
          <w:szCs w:val="18"/>
        </w:rPr>
        <w:t>’</w:t>
      </w:r>
      <w:r>
        <w:rPr>
          <w:rFonts w:ascii="Roboto Light" w:hAnsi="Roboto Light" w:cs="Calibri"/>
          <w:color w:val="595959"/>
          <w:sz w:val="18"/>
          <w:szCs w:val="18"/>
        </w:rPr>
        <w:t xml:space="preserve">armoire de commande et </w:t>
      </w:r>
      <w:r w:rsidR="00A33B33">
        <w:rPr>
          <w:rFonts w:ascii="Roboto Light" w:hAnsi="Roboto Light" w:cs="Calibri"/>
          <w:color w:val="595959"/>
          <w:sz w:val="18"/>
          <w:szCs w:val="18"/>
        </w:rPr>
        <w:t>le tableau</w:t>
      </w:r>
      <w:r>
        <w:rPr>
          <w:rFonts w:ascii="Roboto Light" w:hAnsi="Roboto Light" w:cs="Calibri"/>
          <w:color w:val="595959"/>
          <w:sz w:val="18"/>
          <w:szCs w:val="18"/>
        </w:rPr>
        <w:t xml:space="preserve"> électrique seront installés d</w:t>
      </w:r>
      <w:r w:rsidR="00DE1719">
        <w:rPr>
          <w:rFonts w:ascii="Roboto Light" w:hAnsi="Roboto Light" w:cs="Calibri"/>
          <w:color w:val="595959"/>
          <w:sz w:val="18"/>
          <w:szCs w:val="18"/>
        </w:rPr>
        <w:t>an</w:t>
      </w:r>
      <w:r>
        <w:rPr>
          <w:rFonts w:ascii="Roboto Light" w:hAnsi="Roboto Light" w:cs="Calibri"/>
          <w:color w:val="595959"/>
          <w:sz w:val="18"/>
          <w:szCs w:val="18"/>
        </w:rPr>
        <w:t xml:space="preserve">s </w:t>
      </w:r>
      <w:r w:rsidR="00A33B33">
        <w:rPr>
          <w:rFonts w:ascii="Roboto Light" w:hAnsi="Roboto Light" w:cs="Calibri"/>
          <w:color w:val="595959"/>
          <w:sz w:val="18"/>
          <w:szCs w:val="18"/>
        </w:rPr>
        <w:t xml:space="preserve">la gaine et </w:t>
      </w:r>
      <w:r w:rsidR="00F01114">
        <w:rPr>
          <w:rFonts w:ascii="Roboto Light" w:hAnsi="Roboto Light" w:cs="Calibri"/>
          <w:color w:val="595959"/>
          <w:sz w:val="18"/>
          <w:szCs w:val="18"/>
        </w:rPr>
        <w:t>sur</w:t>
      </w:r>
      <w:r w:rsidR="00A33B33">
        <w:rPr>
          <w:rFonts w:ascii="Roboto Light" w:hAnsi="Roboto Light" w:cs="Calibri"/>
          <w:color w:val="595959"/>
          <w:sz w:val="18"/>
          <w:szCs w:val="18"/>
        </w:rPr>
        <w:t xml:space="preserve"> la porte palière du niveau parvis. </w:t>
      </w:r>
      <w:r w:rsidR="00DE1719">
        <w:rPr>
          <w:rFonts w:ascii="Roboto Light" w:hAnsi="Roboto Light" w:cs="Calibri"/>
          <w:color w:val="595959"/>
          <w:sz w:val="18"/>
          <w:szCs w:val="18"/>
        </w:rPr>
        <w:t xml:space="preserve"> Le passage des alimentations électriques se fait via des canalisations enterrées.</w:t>
      </w:r>
    </w:p>
    <w:p w14:paraId="0FA6A194" w14:textId="77777777" w:rsidR="00671A03" w:rsidRDefault="00671A03" w:rsidP="00671A03">
      <w:pPr>
        <w:keepNext w:val="0"/>
        <w:widowControl w:val="0"/>
        <w:spacing w:before="0"/>
        <w:ind w:left="425" w:right="283" w:firstLine="0"/>
        <w:rPr>
          <w:rFonts w:ascii="Roboto Light" w:hAnsi="Roboto Light" w:cs="Calibri"/>
          <w:color w:val="595959"/>
          <w:sz w:val="18"/>
          <w:szCs w:val="18"/>
        </w:rPr>
      </w:pPr>
    </w:p>
    <w:p w14:paraId="0301E256" w14:textId="59A01875" w:rsidR="00A577F9" w:rsidRDefault="00D91D27" w:rsidP="00F01114">
      <w:pPr>
        <w:pStyle w:val="Paragraphedeliste"/>
        <w:keepNext w:val="0"/>
        <w:widowControl w:val="0"/>
        <w:ind w:left="426" w:right="283" w:firstLine="0"/>
        <w:rPr>
          <w:rFonts w:ascii="Roboto Light" w:hAnsi="Roboto Light" w:cs="Calibri"/>
          <w:color w:val="595959"/>
          <w:sz w:val="18"/>
          <w:szCs w:val="18"/>
        </w:rPr>
      </w:pPr>
      <w:r w:rsidRPr="00F01114">
        <w:rPr>
          <w:rFonts w:ascii="Roboto Light" w:hAnsi="Roboto Light" w:cs="Calibri"/>
          <w:color w:val="595959"/>
          <w:sz w:val="18"/>
          <w:szCs w:val="18"/>
        </w:rPr>
        <w:t>Les travaux se dérouleron</w:t>
      </w:r>
      <w:r w:rsidR="000A046D">
        <w:rPr>
          <w:rFonts w:ascii="Roboto Light" w:hAnsi="Roboto Light" w:cs="Calibri"/>
          <w:color w:val="595959"/>
          <w:sz w:val="18"/>
          <w:szCs w:val="18"/>
        </w:rPr>
        <w:t>t</w:t>
      </w:r>
      <w:r w:rsidRPr="00F01114">
        <w:rPr>
          <w:rFonts w:ascii="Roboto Light" w:hAnsi="Roboto Light" w:cs="Calibri"/>
          <w:color w:val="595959"/>
          <w:sz w:val="18"/>
          <w:szCs w:val="18"/>
        </w:rPr>
        <w:t xml:space="preserve"> </w:t>
      </w:r>
      <w:r w:rsidR="00F01114">
        <w:rPr>
          <w:rFonts w:ascii="Roboto Light" w:hAnsi="Roboto Light" w:cs="Calibri"/>
          <w:color w:val="595959"/>
          <w:sz w:val="18"/>
          <w:szCs w:val="18"/>
        </w:rPr>
        <w:t>dans un hôpital</w:t>
      </w:r>
      <w:r w:rsidRPr="00F01114">
        <w:rPr>
          <w:rFonts w:ascii="Roboto Light" w:hAnsi="Roboto Light" w:cs="Calibri"/>
          <w:color w:val="595959"/>
          <w:sz w:val="18"/>
          <w:szCs w:val="18"/>
        </w:rPr>
        <w:t xml:space="preserve"> en </w:t>
      </w:r>
      <w:r w:rsidR="00CA79F5" w:rsidRPr="00F01114">
        <w:rPr>
          <w:rFonts w:ascii="Roboto Light" w:hAnsi="Roboto Light" w:cs="Calibri"/>
          <w:color w:val="595959"/>
          <w:sz w:val="18"/>
          <w:szCs w:val="18"/>
        </w:rPr>
        <w:t>exploitation</w:t>
      </w:r>
      <w:r w:rsidR="00FA05C3">
        <w:rPr>
          <w:rFonts w:ascii="Roboto Light" w:hAnsi="Roboto Light" w:cs="Calibri"/>
          <w:color w:val="595959"/>
          <w:sz w:val="18"/>
          <w:szCs w:val="18"/>
        </w:rPr>
        <w:t>.</w:t>
      </w:r>
      <w:r w:rsidR="0018211C" w:rsidRPr="00F01114">
        <w:rPr>
          <w:rFonts w:ascii="Roboto Light" w:hAnsi="Roboto Light" w:cs="Calibri"/>
          <w:color w:val="595959"/>
          <w:sz w:val="18"/>
          <w:szCs w:val="18"/>
        </w:rPr>
        <w:t xml:space="preserve"> </w:t>
      </w:r>
      <w:r w:rsidR="00FA05C3">
        <w:rPr>
          <w:rFonts w:ascii="Roboto Light" w:hAnsi="Roboto Light" w:cs="Calibri"/>
          <w:color w:val="595959"/>
          <w:sz w:val="18"/>
          <w:szCs w:val="18"/>
        </w:rPr>
        <w:t>L</w:t>
      </w:r>
      <w:r w:rsidR="0018211C" w:rsidRPr="00F01114">
        <w:rPr>
          <w:rFonts w:ascii="Roboto Light" w:hAnsi="Roboto Light" w:cs="Calibri"/>
          <w:color w:val="595959"/>
          <w:sz w:val="18"/>
          <w:szCs w:val="18"/>
        </w:rPr>
        <w:t>es</w:t>
      </w:r>
      <w:r w:rsidR="006B5A10" w:rsidRPr="00F01114">
        <w:rPr>
          <w:rFonts w:ascii="Roboto Light" w:hAnsi="Roboto Light" w:cs="Calibri"/>
          <w:color w:val="595959"/>
          <w:sz w:val="18"/>
          <w:szCs w:val="18"/>
        </w:rPr>
        <w:t xml:space="preserve"> interventions se réaliseront en jour ouvrable</w:t>
      </w:r>
      <w:r w:rsidR="008C7833" w:rsidRPr="00F01114">
        <w:rPr>
          <w:rFonts w:ascii="Roboto Light" w:hAnsi="Roboto Light" w:cs="Calibri"/>
          <w:color w:val="595959"/>
          <w:sz w:val="18"/>
          <w:szCs w:val="18"/>
        </w:rPr>
        <w:t xml:space="preserve"> si possible</w:t>
      </w:r>
      <w:r w:rsidR="006B5A10" w:rsidRPr="00F01114">
        <w:rPr>
          <w:rFonts w:ascii="Roboto Light" w:hAnsi="Roboto Light" w:cs="Calibri"/>
          <w:color w:val="595959"/>
          <w:sz w:val="18"/>
          <w:szCs w:val="18"/>
        </w:rPr>
        <w:t>, avec des horaires de journée comprises entre 7h30 et 18h</w:t>
      </w:r>
      <w:r w:rsidR="00C50F52" w:rsidRPr="00F01114">
        <w:rPr>
          <w:rFonts w:ascii="Roboto Light" w:hAnsi="Roboto Light" w:cs="Calibri"/>
          <w:color w:val="595959"/>
          <w:sz w:val="18"/>
          <w:szCs w:val="18"/>
        </w:rPr>
        <w:t>.</w:t>
      </w:r>
      <w:r w:rsidR="00F01114">
        <w:rPr>
          <w:rFonts w:ascii="Roboto Light" w:hAnsi="Roboto Light" w:cs="Calibri"/>
          <w:color w:val="595959"/>
          <w:sz w:val="18"/>
          <w:szCs w:val="18"/>
        </w:rPr>
        <w:t xml:space="preserve"> </w:t>
      </w:r>
      <w:r w:rsidR="00DE1719" w:rsidRPr="00F01114">
        <w:rPr>
          <w:rFonts w:ascii="Roboto Light" w:hAnsi="Roboto Light" w:cs="Calibri"/>
          <w:color w:val="595959"/>
          <w:sz w:val="18"/>
          <w:szCs w:val="18"/>
        </w:rPr>
        <w:t>La mise en place de l’ensemble des protections est à la charge du titulaire</w:t>
      </w:r>
      <w:r w:rsidR="000E05F0" w:rsidRPr="00F01114">
        <w:rPr>
          <w:rFonts w:ascii="Roboto Light" w:hAnsi="Roboto Light" w:cs="Calibri"/>
          <w:color w:val="595959"/>
          <w:sz w:val="18"/>
          <w:szCs w:val="18"/>
        </w:rPr>
        <w:t xml:space="preserve"> (voir</w:t>
      </w:r>
      <w:r w:rsidR="00F01114">
        <w:rPr>
          <w:rFonts w:ascii="Roboto Light" w:hAnsi="Roboto Light" w:cs="Calibri"/>
          <w:color w:val="595959"/>
          <w:sz w:val="18"/>
          <w:szCs w:val="18"/>
        </w:rPr>
        <w:t xml:space="preserve"> fiche descriptive des travaux attendus</w:t>
      </w:r>
      <w:r w:rsidR="000E05F0" w:rsidRPr="00F01114">
        <w:rPr>
          <w:rFonts w:ascii="Roboto Light" w:hAnsi="Roboto Light" w:cs="Calibri"/>
          <w:color w:val="595959"/>
          <w:sz w:val="18"/>
          <w:szCs w:val="18"/>
        </w:rPr>
        <w:t>)</w:t>
      </w:r>
    </w:p>
    <w:p w14:paraId="4B78993F" w14:textId="77777777" w:rsidR="001D43CE" w:rsidRDefault="001D43CE" w:rsidP="00AF6C25">
      <w:pPr>
        <w:pStyle w:val="Titre2"/>
      </w:pPr>
      <w:bookmarkStart w:id="58" w:name="_Toc187766197"/>
      <w:r>
        <w:t>Interlocuteurs du projet</w:t>
      </w:r>
      <w:bookmarkEnd w:id="58"/>
    </w:p>
    <w:p w14:paraId="6C9BE7E4" w14:textId="15562CC4" w:rsidR="001D43CE" w:rsidRPr="00177775" w:rsidRDefault="00A33B33" w:rsidP="000A046D">
      <w:pPr>
        <w:pStyle w:val="Paragraphedeliste"/>
        <w:numPr>
          <w:ilvl w:val="0"/>
          <w:numId w:val="14"/>
        </w:numPr>
        <w:jc w:val="left"/>
        <w:rPr>
          <w:rFonts w:ascii="Roboto Light" w:hAnsi="Roboto Light"/>
          <w:color w:val="595959" w:themeColor="text1" w:themeTint="A6"/>
          <w:sz w:val="22"/>
          <w:szCs w:val="22"/>
        </w:rPr>
      </w:pPr>
      <w:bookmarkStart w:id="59" w:name="_GoBack"/>
      <w:r>
        <w:rPr>
          <w:rFonts w:ascii="Roboto Light" w:hAnsi="Roboto Light"/>
          <w:b/>
          <w:bCs/>
          <w:color w:val="595959" w:themeColor="text1" w:themeTint="A6"/>
          <w:sz w:val="22"/>
          <w:szCs w:val="22"/>
        </w:rPr>
        <w:t>M</w:t>
      </w:r>
      <w:r w:rsidR="001D43CE" w:rsidRPr="00177775">
        <w:rPr>
          <w:rFonts w:ascii="Roboto Light" w:hAnsi="Roboto Light"/>
          <w:b/>
          <w:bCs/>
          <w:color w:val="595959" w:themeColor="text1" w:themeTint="A6"/>
          <w:sz w:val="22"/>
          <w:szCs w:val="22"/>
        </w:rPr>
        <w:t>aîtrise d’ouvrage</w:t>
      </w:r>
      <w:r w:rsidR="001D43CE" w:rsidRPr="00177775">
        <w:rPr>
          <w:rFonts w:ascii="Roboto Light" w:hAnsi="Roboto Light"/>
          <w:color w:val="595959" w:themeColor="text1" w:themeTint="A6"/>
          <w:sz w:val="22"/>
          <w:szCs w:val="22"/>
        </w:rPr>
        <w:t> </w:t>
      </w:r>
    </w:p>
    <w:bookmarkEnd w:id="59"/>
    <w:p w14:paraId="32249E12" w14:textId="2991D942" w:rsidR="001D43CE" w:rsidRDefault="00A33B33" w:rsidP="00A33B33">
      <w:pPr>
        <w:pStyle w:val="Paragraphedeliste"/>
        <w:ind w:left="1004" w:firstLine="414"/>
        <w:jc w:val="left"/>
        <w:rPr>
          <w:rFonts w:ascii="Roboto Light" w:hAnsi="Roboto Light"/>
          <w:color w:val="595959" w:themeColor="text1" w:themeTint="A6"/>
        </w:rPr>
      </w:pPr>
      <w:r>
        <w:rPr>
          <w:rFonts w:ascii="Roboto Light" w:hAnsi="Roboto Light"/>
          <w:color w:val="595959" w:themeColor="text1" w:themeTint="A6"/>
        </w:rPr>
        <w:t>Hospices civils de Lyon – Direction des affaires techniques – 49 rue VILLON 69373 LYON cedex 03</w:t>
      </w:r>
    </w:p>
    <w:p w14:paraId="3695EBED" w14:textId="77777777" w:rsidR="00FA05C3" w:rsidRDefault="00FA05C3" w:rsidP="00A33B33">
      <w:pPr>
        <w:pStyle w:val="Paragraphedeliste"/>
        <w:ind w:left="1004" w:firstLine="414"/>
        <w:jc w:val="left"/>
        <w:rPr>
          <w:rFonts w:ascii="Roboto Light" w:hAnsi="Roboto Light"/>
          <w:color w:val="595959" w:themeColor="text1" w:themeTint="A6"/>
        </w:rPr>
      </w:pPr>
    </w:p>
    <w:p w14:paraId="08241C1B" w14:textId="7A19F6A0" w:rsidR="00FA05C3" w:rsidRPr="00FA05C3" w:rsidRDefault="00FA05C3" w:rsidP="000A046D">
      <w:pPr>
        <w:pStyle w:val="Paragraphedeliste"/>
        <w:numPr>
          <w:ilvl w:val="0"/>
          <w:numId w:val="14"/>
        </w:numPr>
        <w:jc w:val="left"/>
        <w:rPr>
          <w:rFonts w:ascii="Roboto Light" w:hAnsi="Roboto Light"/>
          <w:b/>
          <w:bCs/>
          <w:color w:val="595959" w:themeColor="text1" w:themeTint="A6"/>
          <w:sz w:val="22"/>
          <w:szCs w:val="22"/>
        </w:rPr>
      </w:pPr>
      <w:r w:rsidRPr="00FA05C3">
        <w:rPr>
          <w:rFonts w:ascii="Roboto Light" w:hAnsi="Roboto Light"/>
          <w:b/>
          <w:bCs/>
          <w:color w:val="595959" w:themeColor="text1" w:themeTint="A6"/>
          <w:sz w:val="22"/>
          <w:szCs w:val="22"/>
        </w:rPr>
        <w:t>Maîtrise d’œuvre</w:t>
      </w:r>
    </w:p>
    <w:p w14:paraId="4CF0F35B" w14:textId="0ED8128B" w:rsidR="00A33B33" w:rsidRPr="00A33B33" w:rsidRDefault="00FA05C3" w:rsidP="00FA05C3">
      <w:pPr>
        <w:ind w:left="1818"/>
        <w:jc w:val="left"/>
        <w:rPr>
          <w:rFonts w:ascii="Roboto Light" w:hAnsi="Roboto Light"/>
          <w:color w:val="595959" w:themeColor="text1" w:themeTint="A6"/>
        </w:rPr>
      </w:pPr>
      <w:r>
        <w:rPr>
          <w:rFonts w:ascii="Roboto Light" w:hAnsi="Roboto Light"/>
          <w:color w:val="595959" w:themeColor="text1" w:themeTint="A6"/>
        </w:rPr>
        <w:t>ABMS Conseil – 14 Rue D’ARSONVAL – 69480 CHASSIEU</w:t>
      </w:r>
    </w:p>
    <w:p w14:paraId="41D0F035" w14:textId="77777777" w:rsidR="001D43CE" w:rsidRPr="00177775" w:rsidRDefault="001D43CE" w:rsidP="000A046D">
      <w:pPr>
        <w:pStyle w:val="Paragraphedeliste"/>
        <w:numPr>
          <w:ilvl w:val="0"/>
          <w:numId w:val="14"/>
        </w:numPr>
        <w:jc w:val="left"/>
        <w:rPr>
          <w:rFonts w:ascii="Roboto Light" w:hAnsi="Roboto Light"/>
          <w:color w:val="595959" w:themeColor="text1" w:themeTint="A6"/>
          <w:sz w:val="22"/>
          <w:szCs w:val="22"/>
        </w:rPr>
      </w:pPr>
      <w:r w:rsidRPr="00177775">
        <w:rPr>
          <w:rFonts w:ascii="Roboto Light" w:hAnsi="Roboto Light"/>
          <w:b/>
          <w:bCs/>
          <w:color w:val="595959" w:themeColor="text1" w:themeTint="A6"/>
          <w:sz w:val="22"/>
          <w:szCs w:val="22"/>
        </w:rPr>
        <w:t>Bureau de contrôle</w:t>
      </w:r>
      <w:r w:rsidRPr="00177775">
        <w:rPr>
          <w:rFonts w:ascii="Roboto Light" w:hAnsi="Roboto Light"/>
          <w:color w:val="595959" w:themeColor="text1" w:themeTint="A6"/>
          <w:sz w:val="22"/>
          <w:szCs w:val="22"/>
        </w:rPr>
        <w:t> </w:t>
      </w:r>
    </w:p>
    <w:p w14:paraId="079BE8AA" w14:textId="41560EE7" w:rsidR="001D43CE" w:rsidRDefault="00A33B33" w:rsidP="001D43CE">
      <w:pPr>
        <w:pStyle w:val="Paragraphedeliste"/>
        <w:ind w:left="1004" w:firstLine="414"/>
        <w:jc w:val="left"/>
        <w:rPr>
          <w:rFonts w:ascii="Roboto Light" w:hAnsi="Roboto Light"/>
          <w:color w:val="595959" w:themeColor="text1" w:themeTint="A6"/>
        </w:rPr>
      </w:pPr>
      <w:r>
        <w:rPr>
          <w:rFonts w:ascii="Roboto Light" w:hAnsi="Roboto Light"/>
          <w:color w:val="595959" w:themeColor="text1" w:themeTint="A6"/>
        </w:rPr>
        <w:t>VERITAS – Racing Park – 4 chemin du TRONCHON 69410 CHAMPAGNE AU MONT D’OR</w:t>
      </w:r>
    </w:p>
    <w:p w14:paraId="454132F3" w14:textId="77777777" w:rsidR="00A33B33" w:rsidRDefault="00A33B33" w:rsidP="00AF6C25">
      <w:pPr>
        <w:keepNext w:val="0"/>
        <w:spacing w:before="0"/>
        <w:ind w:left="0" w:firstLine="0"/>
        <w:jc w:val="left"/>
        <w:rPr>
          <w:rFonts w:ascii="Roboto Light" w:hAnsi="Roboto Light" w:cs="Calibri"/>
          <w:color w:val="595959"/>
          <w:sz w:val="18"/>
          <w:szCs w:val="18"/>
        </w:rPr>
      </w:pPr>
    </w:p>
    <w:p w14:paraId="6AB97E7D" w14:textId="77777777" w:rsidR="0085759B" w:rsidRPr="00241C02" w:rsidRDefault="0085759B" w:rsidP="00E203AE">
      <w:pPr>
        <w:pStyle w:val="Titre2"/>
      </w:pPr>
      <w:bookmarkStart w:id="60" w:name="_Toc468254515"/>
      <w:bookmarkStart w:id="61" w:name="_Toc468190211"/>
      <w:bookmarkStart w:id="62" w:name="_Toc468093991"/>
      <w:bookmarkStart w:id="63" w:name="_Toc466268191"/>
      <w:bookmarkStart w:id="64" w:name="_Toc187766198"/>
      <w:bookmarkStart w:id="65" w:name="_Hlk23144188"/>
      <w:r w:rsidRPr="00241C02">
        <w:t>Caractéristiques de l’opération.</w:t>
      </w:r>
      <w:bookmarkEnd w:id="60"/>
      <w:bookmarkEnd w:id="61"/>
      <w:bookmarkEnd w:id="62"/>
      <w:bookmarkEnd w:id="63"/>
      <w:bookmarkEnd w:id="64"/>
    </w:p>
    <w:p w14:paraId="6452E810" w14:textId="147C4CAD" w:rsidR="00BD33FA" w:rsidRPr="00241C02" w:rsidRDefault="00A33B33" w:rsidP="00A33B33">
      <w:pPr>
        <w:keepNext w:val="0"/>
        <w:widowControl w:val="0"/>
        <w:ind w:left="426" w:firstLine="0"/>
        <w:rPr>
          <w:rFonts w:ascii="Roboto Light" w:hAnsi="Roboto Light" w:cs="Calibri"/>
          <w:color w:val="595959"/>
          <w:sz w:val="18"/>
          <w:szCs w:val="18"/>
        </w:rPr>
      </w:pPr>
      <w:bookmarkStart w:id="66" w:name="_Toc466268204"/>
      <w:bookmarkStart w:id="67" w:name="_Toc468094004"/>
      <w:bookmarkStart w:id="68" w:name="_Toc468190213"/>
      <w:bookmarkStart w:id="69" w:name="_Toc468254517"/>
      <w:bookmarkStart w:id="70" w:name="_Toc394741605"/>
      <w:bookmarkStart w:id="71" w:name="_Toc394741826"/>
      <w:bookmarkStart w:id="72" w:name="_Toc394833769"/>
      <w:bookmarkStart w:id="73" w:name="_Toc394835659"/>
      <w:bookmarkStart w:id="74" w:name="_Toc394841674"/>
      <w:bookmarkStart w:id="75" w:name="_Toc395023216"/>
      <w:bookmarkEnd w:id="52"/>
      <w:bookmarkEnd w:id="53"/>
      <w:bookmarkEnd w:id="54"/>
      <w:bookmarkEnd w:id="55"/>
      <w:bookmarkEnd w:id="56"/>
      <w:bookmarkEnd w:id="57"/>
      <w:bookmarkEnd w:id="65"/>
      <w:r>
        <w:rPr>
          <w:rFonts w:ascii="Roboto Light" w:hAnsi="Roboto Light" w:cs="Calibri"/>
          <w:color w:val="595959"/>
          <w:sz w:val="18"/>
          <w:szCs w:val="18"/>
        </w:rPr>
        <w:t>Création d’un ascenseur extérieur.</w:t>
      </w:r>
    </w:p>
    <w:p w14:paraId="6637C4D6" w14:textId="6A98AD04" w:rsidR="00511DBF" w:rsidRPr="00241C02" w:rsidRDefault="00511DBF" w:rsidP="00E203AE">
      <w:pPr>
        <w:pStyle w:val="Titre2"/>
      </w:pPr>
      <w:bookmarkStart w:id="76" w:name="_Toc187766199"/>
      <w:r w:rsidRPr="00241C02">
        <w:t>Classification de</w:t>
      </w:r>
      <w:r w:rsidR="00A33B33">
        <w:t xml:space="preserve"> L’ETABLISSEMENT</w:t>
      </w:r>
      <w:r w:rsidRPr="00241C02">
        <w:t>.</w:t>
      </w:r>
      <w:bookmarkEnd w:id="76"/>
    </w:p>
    <w:p w14:paraId="04872DE5" w14:textId="04E3DBC8" w:rsidR="000C61D6" w:rsidRDefault="00A33B33" w:rsidP="000C61D6">
      <w:pPr>
        <w:keepNext w:val="0"/>
        <w:widowControl w:val="0"/>
        <w:spacing w:after="120"/>
        <w:ind w:left="426" w:firstLine="0"/>
        <w:rPr>
          <w:rFonts w:ascii="Roboto Light" w:hAnsi="Roboto Light" w:cs="Calibri"/>
          <w:color w:val="595959"/>
          <w:sz w:val="18"/>
          <w:szCs w:val="18"/>
        </w:rPr>
      </w:pPr>
      <w:bookmarkStart w:id="77" w:name="_Toc1654646"/>
      <w:bookmarkStart w:id="78" w:name="_Toc22925284"/>
      <w:r>
        <w:rPr>
          <w:rFonts w:ascii="Roboto Light" w:hAnsi="Roboto Light" w:cs="Calibri"/>
          <w:color w:val="595959"/>
          <w:sz w:val="18"/>
          <w:szCs w:val="18"/>
        </w:rPr>
        <w:t>ERP du 1</w:t>
      </w:r>
      <w:r w:rsidRPr="00A33B33">
        <w:rPr>
          <w:rFonts w:ascii="Roboto Light" w:hAnsi="Roboto Light" w:cs="Calibri"/>
          <w:color w:val="595959"/>
          <w:sz w:val="18"/>
          <w:szCs w:val="18"/>
          <w:vertAlign w:val="superscript"/>
        </w:rPr>
        <w:t>er</w:t>
      </w:r>
      <w:r>
        <w:rPr>
          <w:rFonts w:ascii="Roboto Light" w:hAnsi="Roboto Light" w:cs="Calibri"/>
          <w:color w:val="595959"/>
          <w:sz w:val="18"/>
          <w:szCs w:val="18"/>
        </w:rPr>
        <w:t xml:space="preserve"> groupe, de type U, 1ere catégorie</w:t>
      </w:r>
    </w:p>
    <w:p w14:paraId="5BFC38C0" w14:textId="77777777" w:rsidR="00FD7A43" w:rsidRPr="00241C02" w:rsidRDefault="00FD7A43" w:rsidP="000C61D6">
      <w:pPr>
        <w:keepNext w:val="0"/>
        <w:widowControl w:val="0"/>
        <w:spacing w:after="120"/>
        <w:ind w:left="426" w:firstLine="0"/>
        <w:rPr>
          <w:rFonts w:ascii="Roboto Light" w:hAnsi="Roboto Light" w:cs="Calibri"/>
          <w:color w:val="595959"/>
          <w:sz w:val="18"/>
          <w:szCs w:val="18"/>
        </w:rPr>
      </w:pPr>
    </w:p>
    <w:p w14:paraId="773C183C" w14:textId="1D2717C9" w:rsidR="00A23ED2" w:rsidRDefault="00A23ED2" w:rsidP="00FD7A43">
      <w:pPr>
        <w:pStyle w:val="Titre1"/>
        <w:spacing w:before="0" w:after="0"/>
      </w:pPr>
      <w:bookmarkStart w:id="79" w:name="_Toc158137222"/>
      <w:bookmarkStart w:id="80" w:name="_Toc158137360"/>
      <w:bookmarkStart w:id="81" w:name="_Toc158137441"/>
      <w:bookmarkStart w:id="82" w:name="_Toc158137639"/>
      <w:bookmarkStart w:id="83" w:name="_Toc158139456"/>
      <w:bookmarkStart w:id="84" w:name="_Toc158711912"/>
      <w:bookmarkStart w:id="85" w:name="_Toc158803189"/>
      <w:bookmarkStart w:id="86" w:name="_Toc158817080"/>
      <w:bookmarkStart w:id="87" w:name="_Toc158137223"/>
      <w:bookmarkStart w:id="88" w:name="_Toc158137361"/>
      <w:bookmarkStart w:id="89" w:name="_Toc158137442"/>
      <w:bookmarkStart w:id="90" w:name="_Toc158137640"/>
      <w:bookmarkStart w:id="91" w:name="_Toc158139457"/>
      <w:bookmarkStart w:id="92" w:name="_Toc158711913"/>
      <w:bookmarkStart w:id="93" w:name="_Toc158803190"/>
      <w:bookmarkStart w:id="94" w:name="_Toc158817081"/>
      <w:bookmarkStart w:id="95" w:name="_Toc158137224"/>
      <w:bookmarkStart w:id="96" w:name="_Toc158137362"/>
      <w:bookmarkStart w:id="97" w:name="_Toc158137443"/>
      <w:bookmarkStart w:id="98" w:name="_Toc158137641"/>
      <w:bookmarkStart w:id="99" w:name="_Toc158139458"/>
      <w:bookmarkStart w:id="100" w:name="_Toc158711914"/>
      <w:bookmarkStart w:id="101" w:name="_Toc158803191"/>
      <w:bookmarkStart w:id="102" w:name="_Toc158817082"/>
      <w:bookmarkStart w:id="103" w:name="_Toc187766200"/>
      <w:bookmarkStart w:id="104" w:name="_Hlk76570790"/>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F01114">
        <w:t>Normes et règlements.</w:t>
      </w:r>
      <w:bookmarkEnd w:id="66"/>
      <w:bookmarkEnd w:id="67"/>
      <w:bookmarkEnd w:id="68"/>
      <w:bookmarkEnd w:id="69"/>
      <w:bookmarkEnd w:id="103"/>
    </w:p>
    <w:p w14:paraId="7655B94F" w14:textId="77777777" w:rsidR="00FD7A43" w:rsidRPr="00FD7A43" w:rsidRDefault="00FD7A43" w:rsidP="00FD7A43"/>
    <w:p w14:paraId="66DDAF80" w14:textId="42D39A74" w:rsidR="00FD7A43" w:rsidRPr="003C4E6C" w:rsidRDefault="00FD7A43" w:rsidP="00FD7A43">
      <w:pPr>
        <w:autoSpaceDE w:val="0"/>
        <w:autoSpaceDN w:val="0"/>
        <w:adjustRightInd w:val="0"/>
        <w:spacing w:before="0"/>
        <w:ind w:left="284" w:firstLine="0"/>
        <w:rPr>
          <w:rFonts w:ascii="Roboto Light" w:hAnsi="Roboto Light" w:cs="CIDFont+F2"/>
          <w:color w:val="595959"/>
          <w:sz w:val="18"/>
          <w:szCs w:val="18"/>
        </w:rPr>
      </w:pPr>
      <w:bookmarkStart w:id="105" w:name="_Toc394741604"/>
      <w:bookmarkStart w:id="106" w:name="_Toc394741825"/>
      <w:bookmarkStart w:id="107" w:name="_Toc394833768"/>
      <w:bookmarkStart w:id="108" w:name="_Toc394835658"/>
      <w:bookmarkStart w:id="109" w:name="_Toc394841673"/>
      <w:bookmarkStart w:id="110" w:name="_Toc395023215"/>
      <w:bookmarkStart w:id="111" w:name="_Toc468190219"/>
      <w:bookmarkStart w:id="112" w:name="_Toc468254523"/>
      <w:bookmarkStart w:id="113" w:name="_Toc394833776"/>
      <w:bookmarkStart w:id="114" w:name="_Toc394835666"/>
      <w:bookmarkStart w:id="115" w:name="_Toc394841681"/>
      <w:bookmarkStart w:id="116" w:name="_Toc395023223"/>
      <w:bookmarkEnd w:id="70"/>
      <w:bookmarkEnd w:id="71"/>
      <w:bookmarkEnd w:id="72"/>
      <w:bookmarkEnd w:id="73"/>
      <w:bookmarkEnd w:id="74"/>
      <w:bookmarkEnd w:id="75"/>
      <w:bookmarkEnd w:id="104"/>
      <w:r w:rsidRPr="003C4E6C">
        <w:rPr>
          <w:rFonts w:ascii="Roboto Light" w:hAnsi="Roboto Light" w:cs="CIDFont+F2"/>
          <w:color w:val="595959"/>
          <w:sz w:val="18"/>
          <w:szCs w:val="18"/>
        </w:rPr>
        <w:t>Le tableau ci-dessous liste les principales réglementations et normes qu</w:t>
      </w:r>
      <w:r>
        <w:rPr>
          <w:rFonts w:ascii="Roboto Light" w:hAnsi="Roboto Light" w:cs="CIDFont+F2"/>
          <w:color w:val="595959"/>
          <w:sz w:val="18"/>
          <w:szCs w:val="18"/>
        </w:rPr>
        <w:t xml:space="preserve">i seront prisent </w:t>
      </w:r>
      <w:r w:rsidRPr="003C4E6C">
        <w:rPr>
          <w:rFonts w:ascii="Roboto Light" w:hAnsi="Roboto Light" w:cs="CIDFont+F2"/>
          <w:color w:val="595959"/>
          <w:sz w:val="18"/>
          <w:szCs w:val="18"/>
        </w:rPr>
        <w:t>en compte dans</w:t>
      </w:r>
      <w:r>
        <w:rPr>
          <w:rFonts w:ascii="Roboto Light" w:hAnsi="Roboto Light" w:cs="CIDFont+F2"/>
          <w:color w:val="595959"/>
          <w:sz w:val="18"/>
          <w:szCs w:val="18"/>
        </w:rPr>
        <w:t xml:space="preserve"> </w:t>
      </w:r>
      <w:r w:rsidRPr="003C4E6C">
        <w:rPr>
          <w:rFonts w:ascii="Roboto Light" w:hAnsi="Roboto Light" w:cs="CIDFont+F2"/>
          <w:color w:val="595959"/>
          <w:sz w:val="18"/>
          <w:szCs w:val="18"/>
        </w:rPr>
        <w:t>l’élaboration pour l’ensemble de la mission.</w:t>
      </w:r>
    </w:p>
    <w:p w14:paraId="3BAEAAE9" w14:textId="2371B29B" w:rsidR="00FD7A43" w:rsidRPr="003C4E6C" w:rsidRDefault="00FD7A43" w:rsidP="00FD7A43">
      <w:pPr>
        <w:autoSpaceDE w:val="0"/>
        <w:autoSpaceDN w:val="0"/>
        <w:adjustRightInd w:val="0"/>
        <w:ind w:left="284" w:firstLine="0"/>
        <w:rPr>
          <w:rFonts w:ascii="Roboto Light" w:hAnsi="Roboto Light" w:cs="CIDFont+F2"/>
          <w:color w:val="595959"/>
          <w:sz w:val="18"/>
          <w:szCs w:val="18"/>
        </w:rPr>
      </w:pPr>
      <w:r w:rsidRPr="003C4E6C">
        <w:rPr>
          <w:rFonts w:ascii="Roboto Light" w:hAnsi="Roboto Light" w:cs="CIDFont+F2"/>
          <w:color w:val="595959"/>
          <w:sz w:val="18"/>
          <w:szCs w:val="18"/>
        </w:rPr>
        <w:t xml:space="preserve">Dans une démarche de qualité, </w:t>
      </w:r>
      <w:r>
        <w:rPr>
          <w:rFonts w:ascii="Roboto Light" w:hAnsi="Roboto Light" w:cs="CIDFont+F2"/>
          <w:color w:val="595959"/>
          <w:sz w:val="18"/>
          <w:szCs w:val="18"/>
        </w:rPr>
        <w:t>il sera pris en</w:t>
      </w:r>
      <w:r w:rsidRPr="003C4E6C">
        <w:rPr>
          <w:rFonts w:ascii="Roboto Light" w:hAnsi="Roboto Light" w:cs="CIDFont+F2"/>
          <w:color w:val="595959"/>
          <w:sz w:val="18"/>
          <w:szCs w:val="18"/>
        </w:rPr>
        <w:t xml:space="preserve"> compte l’ensemble des normes relatives aux ascenseurs</w:t>
      </w:r>
      <w:r>
        <w:rPr>
          <w:rFonts w:ascii="Roboto Light" w:hAnsi="Roboto Light" w:cs="CIDFont+F2"/>
          <w:color w:val="595959"/>
          <w:sz w:val="18"/>
          <w:szCs w:val="18"/>
        </w:rPr>
        <w:t xml:space="preserve">, </w:t>
      </w:r>
      <w:r w:rsidRPr="003C4E6C">
        <w:rPr>
          <w:rFonts w:ascii="Roboto Light" w:hAnsi="Roboto Light" w:cs="CIDFont+F2"/>
          <w:color w:val="595959"/>
          <w:sz w:val="18"/>
          <w:szCs w:val="18"/>
        </w:rPr>
        <w:t>même lorsqu’il n’y a pas de texte réglementaire imposant leurs applications.</w:t>
      </w:r>
    </w:p>
    <w:p w14:paraId="36DF6D9C" w14:textId="77777777" w:rsidR="00FD7A43" w:rsidRPr="003C4E6C" w:rsidRDefault="00FD7A43" w:rsidP="00FD7A43">
      <w:pPr>
        <w:ind w:left="0" w:firstLine="284"/>
        <w:rPr>
          <w:rFonts w:ascii="Roboto Light" w:hAnsi="Roboto Light"/>
        </w:rPr>
      </w:pPr>
      <w:r w:rsidRPr="003C4E6C">
        <w:rPr>
          <w:rFonts w:ascii="Roboto Light" w:hAnsi="Roboto Light" w:cs="CIDFont+F2"/>
          <w:color w:val="595959"/>
          <w:sz w:val="18"/>
          <w:szCs w:val="18"/>
        </w:rPr>
        <w:t xml:space="preserve">Les ascenseurs neuf seront obligatoirement soumis au marquage </w:t>
      </w:r>
      <w:r>
        <w:rPr>
          <w:rFonts w:ascii="Roboto Light" w:hAnsi="Roboto Light" w:cs="CIDFont+F2"/>
          <w:color w:val="595959"/>
          <w:sz w:val="18"/>
          <w:szCs w:val="18"/>
        </w:rPr>
        <w:t>C</w:t>
      </w:r>
      <w:r w:rsidRPr="003C4E6C">
        <w:rPr>
          <w:rFonts w:ascii="Roboto Light" w:hAnsi="Roboto Light" w:cs="CIDFont+F2"/>
          <w:color w:val="595959"/>
          <w:sz w:val="18"/>
          <w:szCs w:val="18"/>
        </w:rPr>
        <w:t>E.</w:t>
      </w:r>
    </w:p>
    <w:p w14:paraId="2E644459" w14:textId="2F2EA170" w:rsidR="00C325CC" w:rsidRDefault="00C325CC" w:rsidP="00760C27">
      <w:pPr>
        <w:keepNext w:val="0"/>
        <w:widowControl w:val="0"/>
        <w:ind w:left="425" w:right="283" w:firstLine="0"/>
        <w:rPr>
          <w:rFonts w:ascii="Roboto Light" w:hAnsi="Roboto Light" w:cs="Calibri"/>
          <w:b/>
          <w:bCs/>
          <w:sz w:val="18"/>
          <w:szCs w:val="18"/>
        </w:rPr>
      </w:pPr>
    </w:p>
    <w:p w14:paraId="16B36951" w14:textId="7BDBF30F" w:rsidR="00FD7A43" w:rsidRDefault="00FD7A43" w:rsidP="00760C27">
      <w:pPr>
        <w:keepNext w:val="0"/>
        <w:widowControl w:val="0"/>
        <w:ind w:left="425" w:right="283" w:firstLine="0"/>
        <w:rPr>
          <w:rFonts w:ascii="Roboto Light" w:hAnsi="Roboto Light" w:cs="Calibri"/>
          <w:b/>
          <w:bCs/>
          <w:sz w:val="18"/>
          <w:szCs w:val="18"/>
        </w:rPr>
      </w:pPr>
      <w:r>
        <w:rPr>
          <w:rFonts w:ascii="Cambria" w:hAnsi="Cambria"/>
          <w:noProof/>
        </w:rPr>
        <w:lastRenderedPageBreak/>
        <w:drawing>
          <wp:inline distT="0" distB="0" distL="0" distR="0" wp14:anchorId="40086DDA" wp14:editId="1E6B1126">
            <wp:extent cx="6087315" cy="6838950"/>
            <wp:effectExtent l="0" t="0" r="8890" b="0"/>
            <wp:docPr id="152087589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875898" name="Image 1520875898"/>
                    <pic:cNvPicPr/>
                  </pic:nvPicPr>
                  <pic:blipFill>
                    <a:blip r:embed="rId17">
                      <a:extLst>
                        <a:ext uri="{28A0092B-C50C-407E-A947-70E740481C1C}">
                          <a14:useLocalDpi xmlns:a14="http://schemas.microsoft.com/office/drawing/2010/main" val="0"/>
                        </a:ext>
                      </a:extLst>
                    </a:blip>
                    <a:stretch>
                      <a:fillRect/>
                    </a:stretch>
                  </pic:blipFill>
                  <pic:spPr>
                    <a:xfrm>
                      <a:off x="0" y="0"/>
                      <a:ext cx="6101647" cy="6855052"/>
                    </a:xfrm>
                    <a:prstGeom prst="rect">
                      <a:avLst/>
                    </a:prstGeom>
                  </pic:spPr>
                </pic:pic>
              </a:graphicData>
            </a:graphic>
          </wp:inline>
        </w:drawing>
      </w:r>
    </w:p>
    <w:p w14:paraId="1D7C8B14" w14:textId="77777777" w:rsidR="00F01114" w:rsidRDefault="00F01114" w:rsidP="00760C27">
      <w:pPr>
        <w:keepNext w:val="0"/>
        <w:widowControl w:val="0"/>
        <w:ind w:left="425" w:right="283" w:firstLine="0"/>
        <w:rPr>
          <w:rFonts w:ascii="Roboto Light" w:hAnsi="Roboto Light" w:cs="Calibri"/>
          <w:b/>
          <w:bCs/>
          <w:sz w:val="18"/>
          <w:szCs w:val="18"/>
        </w:rPr>
      </w:pPr>
    </w:p>
    <w:p w14:paraId="606C9073" w14:textId="77777777" w:rsidR="00FD7A43" w:rsidRDefault="00FD7A43" w:rsidP="00760C27">
      <w:pPr>
        <w:keepNext w:val="0"/>
        <w:widowControl w:val="0"/>
        <w:ind w:left="425" w:right="283" w:firstLine="0"/>
        <w:rPr>
          <w:rFonts w:ascii="Roboto Light" w:hAnsi="Roboto Light" w:cs="Calibri"/>
          <w:b/>
          <w:bCs/>
          <w:sz w:val="18"/>
          <w:szCs w:val="18"/>
        </w:rPr>
      </w:pPr>
    </w:p>
    <w:p w14:paraId="7BD94599" w14:textId="77777777" w:rsidR="00FD7A43" w:rsidRDefault="00FD7A43" w:rsidP="00760C27">
      <w:pPr>
        <w:keepNext w:val="0"/>
        <w:widowControl w:val="0"/>
        <w:ind w:left="425" w:right="283" w:firstLine="0"/>
        <w:rPr>
          <w:rFonts w:ascii="Roboto Light" w:hAnsi="Roboto Light" w:cs="Calibri"/>
          <w:b/>
          <w:bCs/>
          <w:sz w:val="18"/>
          <w:szCs w:val="18"/>
        </w:rPr>
      </w:pPr>
    </w:p>
    <w:p w14:paraId="1ACD53F3" w14:textId="77777777" w:rsidR="00FD7A43" w:rsidRDefault="00FD7A43" w:rsidP="00760C27">
      <w:pPr>
        <w:keepNext w:val="0"/>
        <w:widowControl w:val="0"/>
        <w:ind w:left="425" w:right="283" w:firstLine="0"/>
        <w:rPr>
          <w:rFonts w:ascii="Roboto Light" w:hAnsi="Roboto Light" w:cs="Calibri"/>
          <w:b/>
          <w:bCs/>
          <w:sz w:val="18"/>
          <w:szCs w:val="18"/>
        </w:rPr>
      </w:pPr>
    </w:p>
    <w:p w14:paraId="67F5DAEF" w14:textId="77777777" w:rsidR="00FD7A43" w:rsidRDefault="00FD7A43" w:rsidP="00760C27">
      <w:pPr>
        <w:keepNext w:val="0"/>
        <w:widowControl w:val="0"/>
        <w:ind w:left="425" w:right="283" w:firstLine="0"/>
        <w:rPr>
          <w:rFonts w:ascii="Roboto Light" w:hAnsi="Roboto Light" w:cs="Calibri"/>
          <w:b/>
          <w:bCs/>
          <w:sz w:val="18"/>
          <w:szCs w:val="18"/>
        </w:rPr>
      </w:pPr>
    </w:p>
    <w:p w14:paraId="21565E61" w14:textId="77777777" w:rsidR="00FD7A43" w:rsidRDefault="00FD7A43" w:rsidP="00760C27">
      <w:pPr>
        <w:keepNext w:val="0"/>
        <w:widowControl w:val="0"/>
        <w:ind w:left="425" w:right="283" w:firstLine="0"/>
        <w:rPr>
          <w:rFonts w:ascii="Roboto Light" w:hAnsi="Roboto Light" w:cs="Calibri"/>
          <w:b/>
          <w:bCs/>
          <w:sz w:val="18"/>
          <w:szCs w:val="18"/>
        </w:rPr>
      </w:pPr>
    </w:p>
    <w:p w14:paraId="0C9D35D7" w14:textId="77777777" w:rsidR="00FD7A43" w:rsidRDefault="00FD7A43" w:rsidP="00760C27">
      <w:pPr>
        <w:keepNext w:val="0"/>
        <w:widowControl w:val="0"/>
        <w:ind w:left="425" w:right="283" w:firstLine="0"/>
        <w:rPr>
          <w:rFonts w:ascii="Roboto Light" w:hAnsi="Roboto Light" w:cs="Calibri"/>
          <w:b/>
          <w:bCs/>
          <w:sz w:val="18"/>
          <w:szCs w:val="18"/>
        </w:rPr>
      </w:pPr>
    </w:p>
    <w:p w14:paraId="00B934AB" w14:textId="774F0561" w:rsidR="005C1AB5" w:rsidRDefault="005C1AB5" w:rsidP="00E203AE">
      <w:pPr>
        <w:pStyle w:val="Titre1"/>
      </w:pPr>
      <w:bookmarkStart w:id="117" w:name="_Toc187766201"/>
      <w:r>
        <w:lastRenderedPageBreak/>
        <w:t>NATURE DES DOCUMENTS A FOURNIR</w:t>
      </w:r>
      <w:r w:rsidR="009C668E">
        <w:t>,</w:t>
      </w:r>
      <w:r>
        <w:t xml:space="preserve"> PLANS, SCHEMAS</w:t>
      </w:r>
      <w:bookmarkEnd w:id="117"/>
    </w:p>
    <w:p w14:paraId="18C1DF60" w14:textId="3158C060" w:rsidR="003D55FA" w:rsidRPr="003D55FA" w:rsidRDefault="003D55FA" w:rsidP="000A046D">
      <w:pPr>
        <w:pStyle w:val="Titre2"/>
        <w:keepNext w:val="0"/>
        <w:numPr>
          <w:ilvl w:val="0"/>
          <w:numId w:val="17"/>
        </w:numPr>
        <w:autoSpaceDE w:val="0"/>
        <w:autoSpaceDN w:val="0"/>
        <w:adjustRightInd w:val="0"/>
        <w:spacing w:before="0"/>
        <w:ind w:left="1145" w:hanging="357"/>
        <w:rPr>
          <w:rFonts w:cs="Cambria-BoldItalic"/>
          <w:color w:val="C00000"/>
        </w:rPr>
      </w:pPr>
      <w:r>
        <w:t xml:space="preserve"> </w:t>
      </w:r>
      <w:bookmarkStart w:id="118" w:name="_Toc187766202"/>
      <w:r>
        <w:t>P</w:t>
      </w:r>
      <w:r w:rsidRPr="003D55FA">
        <w:rPr>
          <w:rFonts w:cs="Cambria-BoldItalic"/>
          <w:color w:val="C00000"/>
        </w:rPr>
        <w:t>rincipe et nature de la documentation à fournir en cours d'études</w:t>
      </w:r>
      <w:bookmarkEnd w:id="118"/>
    </w:p>
    <w:p w14:paraId="2E25AEF2" w14:textId="77777777" w:rsidR="005C1AB5" w:rsidRDefault="005C1AB5" w:rsidP="005C1AB5">
      <w:pPr>
        <w:keepNext w:val="0"/>
        <w:autoSpaceDE w:val="0"/>
        <w:autoSpaceDN w:val="0"/>
        <w:adjustRightInd w:val="0"/>
        <w:spacing w:before="0"/>
        <w:ind w:left="426" w:firstLine="0"/>
        <w:jc w:val="left"/>
        <w:rPr>
          <w:rFonts w:ascii="Cambria-BoldItalic" w:hAnsi="Cambria-BoldItalic" w:cs="Cambria-BoldItalic"/>
          <w:b/>
          <w:bCs/>
          <w:i/>
          <w:iCs/>
          <w:sz w:val="28"/>
          <w:szCs w:val="28"/>
        </w:rPr>
      </w:pPr>
    </w:p>
    <w:p w14:paraId="7FD70D53" w14:textId="29D81397" w:rsidR="005C1AB5" w:rsidRPr="00AF6C25" w:rsidRDefault="005C1AB5" w:rsidP="005C1AB5">
      <w:pPr>
        <w:keepNext w:val="0"/>
        <w:autoSpaceDE w:val="0"/>
        <w:autoSpaceDN w:val="0"/>
        <w:adjustRightInd w:val="0"/>
        <w:spacing w:before="0"/>
        <w:ind w:left="426" w:firstLine="0"/>
        <w:jc w:val="left"/>
        <w:rPr>
          <w:rFonts w:ascii="Roboto Light" w:hAnsi="Roboto Light" w:cs="ArialMT"/>
          <w:color w:val="5F5F5F"/>
          <w:sz w:val="18"/>
          <w:szCs w:val="18"/>
        </w:rPr>
      </w:pPr>
      <w:r w:rsidRPr="00AF6C25">
        <w:rPr>
          <w:rFonts w:ascii="Roboto Light" w:hAnsi="Roboto Light" w:cs="ArialMT"/>
          <w:color w:val="5F5F5F"/>
          <w:sz w:val="18"/>
          <w:szCs w:val="18"/>
        </w:rPr>
        <w:t>Ce chapitre concerne tous les documents à fournir lors des phases de conception, d’études d’exécution et du Dossier des Ouvrages Exécutés, à savoir :</w:t>
      </w:r>
    </w:p>
    <w:p w14:paraId="522B8B2D" w14:textId="77777777" w:rsidR="005C1AB5" w:rsidRPr="00AF6C25" w:rsidRDefault="005C1AB5" w:rsidP="00AF6C25">
      <w:pPr>
        <w:keepNext w:val="0"/>
        <w:autoSpaceDE w:val="0"/>
        <w:autoSpaceDN w:val="0"/>
        <w:adjustRightInd w:val="0"/>
        <w:spacing w:before="0"/>
        <w:ind w:left="426" w:firstLine="0"/>
        <w:jc w:val="left"/>
        <w:rPr>
          <w:rFonts w:ascii="Roboto Light" w:hAnsi="Roboto Light" w:cs="ArialMT"/>
          <w:color w:val="5F5F5F"/>
          <w:sz w:val="18"/>
          <w:szCs w:val="18"/>
        </w:rPr>
      </w:pPr>
    </w:p>
    <w:p w14:paraId="78272575" w14:textId="1D44F0B2" w:rsidR="005C1AB5" w:rsidRPr="00AF6C25" w:rsidRDefault="005C1AB5" w:rsidP="000A046D">
      <w:pPr>
        <w:pStyle w:val="Paragraphedeliste"/>
        <w:keepNext w:val="0"/>
        <w:numPr>
          <w:ilvl w:val="0"/>
          <w:numId w:val="15"/>
        </w:numPr>
        <w:autoSpaceDE w:val="0"/>
        <w:autoSpaceDN w:val="0"/>
        <w:adjustRightInd w:val="0"/>
        <w:spacing w:before="0"/>
        <w:jc w:val="left"/>
        <w:rPr>
          <w:rFonts w:ascii="Roboto Light" w:hAnsi="Roboto Light" w:cs="ArialMT"/>
          <w:color w:val="5F5F5F"/>
          <w:sz w:val="18"/>
          <w:szCs w:val="18"/>
        </w:rPr>
      </w:pPr>
      <w:r w:rsidRPr="00AF6C25">
        <w:rPr>
          <w:rFonts w:ascii="Roboto Light" w:hAnsi="Roboto Light" w:cs="ArialMT"/>
          <w:color w:val="5F5F5F"/>
          <w:sz w:val="18"/>
          <w:szCs w:val="18"/>
        </w:rPr>
        <w:t>Les documents sont remis par le Maître d’</w:t>
      </w:r>
      <w:r w:rsidR="000E0E4F" w:rsidRPr="000E0E4F">
        <w:rPr>
          <w:rFonts w:ascii="Roboto Light" w:hAnsi="Roboto Light" w:cs="ArialMT"/>
          <w:color w:val="5F5F5F"/>
          <w:sz w:val="18"/>
          <w:szCs w:val="18"/>
        </w:rPr>
        <w:t>Œuvre</w:t>
      </w:r>
      <w:r w:rsidRPr="00AF6C25">
        <w:rPr>
          <w:rFonts w:ascii="Roboto Light" w:hAnsi="Roboto Light" w:cs="ArialMT"/>
          <w:color w:val="5F5F5F"/>
          <w:sz w:val="18"/>
          <w:szCs w:val="18"/>
        </w:rPr>
        <w:t xml:space="preserve"> </w:t>
      </w:r>
      <w:r w:rsidR="000C2361">
        <w:rPr>
          <w:rFonts w:ascii="Roboto Light" w:hAnsi="Roboto Light" w:cs="ArialMT"/>
          <w:color w:val="5F5F5F"/>
          <w:sz w:val="18"/>
          <w:szCs w:val="18"/>
        </w:rPr>
        <w:t>Ouvrage</w:t>
      </w:r>
      <w:r w:rsidRPr="00AF6C25">
        <w:rPr>
          <w:rFonts w:ascii="Roboto Light" w:hAnsi="Roboto Light" w:cs="ArialMT"/>
          <w:color w:val="5F5F5F"/>
          <w:sz w:val="18"/>
          <w:szCs w:val="18"/>
        </w:rPr>
        <w:t xml:space="preserve"> Maître d’Ouvrage pour vérification puis réception.</w:t>
      </w:r>
    </w:p>
    <w:p w14:paraId="00C0F285" w14:textId="77777777" w:rsidR="005C1AB5" w:rsidRPr="00AF6C25" w:rsidRDefault="005C1AB5" w:rsidP="00AF6C25">
      <w:pPr>
        <w:keepNext w:val="0"/>
        <w:autoSpaceDE w:val="0"/>
        <w:autoSpaceDN w:val="0"/>
        <w:adjustRightInd w:val="0"/>
        <w:spacing w:before="0"/>
        <w:ind w:left="426" w:firstLine="0"/>
        <w:jc w:val="left"/>
        <w:rPr>
          <w:rFonts w:ascii="Roboto Light" w:hAnsi="Roboto Light" w:cs="ArialMT"/>
          <w:color w:val="5F5F5F"/>
          <w:sz w:val="18"/>
          <w:szCs w:val="18"/>
        </w:rPr>
      </w:pPr>
    </w:p>
    <w:p w14:paraId="51B691F4" w14:textId="38983C58" w:rsidR="005C1AB5" w:rsidRPr="00FD7A43" w:rsidRDefault="005C1AB5" w:rsidP="000A046D">
      <w:pPr>
        <w:pStyle w:val="Paragraphedeliste"/>
        <w:keepNext w:val="0"/>
        <w:numPr>
          <w:ilvl w:val="0"/>
          <w:numId w:val="15"/>
        </w:numPr>
        <w:autoSpaceDE w:val="0"/>
        <w:autoSpaceDN w:val="0"/>
        <w:adjustRightInd w:val="0"/>
        <w:spacing w:before="0"/>
        <w:jc w:val="left"/>
        <w:rPr>
          <w:rFonts w:ascii="Roboto Light" w:hAnsi="Roboto Light" w:cs="ArialMT"/>
          <w:color w:val="5F5F5F"/>
          <w:sz w:val="18"/>
          <w:szCs w:val="18"/>
        </w:rPr>
      </w:pPr>
      <w:r w:rsidRPr="00FD7A43">
        <w:rPr>
          <w:rFonts w:ascii="Roboto Light" w:hAnsi="Roboto Light" w:cs="ArialMT"/>
          <w:color w:val="5F5F5F"/>
          <w:sz w:val="18"/>
          <w:szCs w:val="18"/>
        </w:rPr>
        <w:t>La création de nouveaux documents ou la modification de l’existant doit être réalisée suivant les spécifications du Maître d’Ouvrage transmis dans les annexes du CCTP</w:t>
      </w:r>
      <w:r w:rsidR="00AE009E">
        <w:rPr>
          <w:rFonts w:ascii="Roboto Light" w:hAnsi="Roboto Light"/>
          <w:color w:val="585858"/>
          <w:spacing w:val="-5"/>
          <w:w w:val="90"/>
          <w:sz w:val="18"/>
        </w:rPr>
        <w:t>.</w:t>
      </w:r>
    </w:p>
    <w:p w14:paraId="0177B1BC" w14:textId="77777777" w:rsidR="005C1AB5" w:rsidRPr="00AF6C25" w:rsidRDefault="005C1AB5" w:rsidP="00AF6C25">
      <w:pPr>
        <w:keepNext w:val="0"/>
        <w:autoSpaceDE w:val="0"/>
        <w:autoSpaceDN w:val="0"/>
        <w:adjustRightInd w:val="0"/>
        <w:spacing w:before="0"/>
        <w:ind w:left="426" w:firstLine="0"/>
        <w:jc w:val="left"/>
        <w:rPr>
          <w:rFonts w:ascii="Roboto Light" w:hAnsi="Roboto Light" w:cs="ArialMT"/>
          <w:color w:val="5F5F5F"/>
          <w:sz w:val="18"/>
          <w:szCs w:val="18"/>
        </w:rPr>
      </w:pPr>
    </w:p>
    <w:p w14:paraId="73B7A9E5" w14:textId="0B3259E8" w:rsidR="005C1AB5" w:rsidRPr="00AF6C25" w:rsidRDefault="005C1AB5" w:rsidP="000A046D">
      <w:pPr>
        <w:pStyle w:val="Paragraphedeliste"/>
        <w:keepNext w:val="0"/>
        <w:numPr>
          <w:ilvl w:val="0"/>
          <w:numId w:val="15"/>
        </w:numPr>
        <w:autoSpaceDE w:val="0"/>
        <w:autoSpaceDN w:val="0"/>
        <w:adjustRightInd w:val="0"/>
        <w:spacing w:before="0"/>
        <w:jc w:val="left"/>
        <w:rPr>
          <w:rFonts w:ascii="Roboto Light" w:hAnsi="Roboto Light" w:cs="ArialMT"/>
          <w:color w:val="5F5F5F"/>
          <w:sz w:val="18"/>
          <w:szCs w:val="18"/>
        </w:rPr>
      </w:pPr>
      <w:r w:rsidRPr="00AF6C25">
        <w:rPr>
          <w:rFonts w:ascii="Roboto Light" w:hAnsi="Roboto Light" w:cs="ArialMT"/>
          <w:color w:val="5F5F5F"/>
          <w:sz w:val="18"/>
          <w:szCs w:val="18"/>
        </w:rPr>
        <w:t>Le Maître d’Ouvrage se réserve tout droit de reproduction des documents dans le cadre de l'opération envisagée ou d'autres opérations.</w:t>
      </w:r>
    </w:p>
    <w:p w14:paraId="710EB0C5" w14:textId="67FDA2AF" w:rsidR="005C1AB5" w:rsidRPr="00AF6C25" w:rsidRDefault="005C1AB5" w:rsidP="00080F8C">
      <w:pPr>
        <w:ind w:left="426" w:firstLine="0"/>
        <w:rPr>
          <w:rFonts w:ascii="Roboto Light" w:hAnsi="Roboto Light" w:cs="ArialMT"/>
          <w:color w:val="5F5F5F"/>
          <w:sz w:val="18"/>
          <w:szCs w:val="18"/>
        </w:rPr>
      </w:pPr>
      <w:r w:rsidRPr="00AF6C25">
        <w:rPr>
          <w:rFonts w:ascii="Roboto Light" w:hAnsi="Roboto Light" w:cs="ArialMT"/>
          <w:color w:val="5F5F5F"/>
          <w:sz w:val="18"/>
          <w:szCs w:val="18"/>
        </w:rPr>
        <w:t>Les formats des documents devront être les suivants :</w:t>
      </w:r>
    </w:p>
    <w:p w14:paraId="609F94C2" w14:textId="77777777" w:rsidR="00080F8C" w:rsidRPr="00AF6C25" w:rsidRDefault="00080F8C" w:rsidP="00AF6C25">
      <w:pPr>
        <w:ind w:left="426" w:firstLine="0"/>
        <w:rPr>
          <w:rFonts w:ascii="Roboto Light" w:hAnsi="Roboto Light" w:cs="ArialMT"/>
          <w:color w:val="5F5F5F"/>
          <w:sz w:val="18"/>
          <w:szCs w:val="18"/>
        </w:rPr>
      </w:pPr>
    </w:p>
    <w:tbl>
      <w:tblPr>
        <w:tblStyle w:val="Grilledutableau"/>
        <w:tblW w:w="0" w:type="auto"/>
        <w:tblInd w:w="426" w:type="dxa"/>
        <w:tblLook w:val="04A0" w:firstRow="1" w:lastRow="0" w:firstColumn="1" w:lastColumn="0" w:noHBand="0" w:noVBand="1"/>
      </w:tblPr>
      <w:tblGrid>
        <w:gridCol w:w="5165"/>
        <w:gridCol w:w="5172"/>
      </w:tblGrid>
      <w:tr w:rsidR="00751B11" w:rsidRPr="00080F8C" w14:paraId="5C8187E3" w14:textId="77777777" w:rsidTr="00080F8C">
        <w:trPr>
          <w:trHeight w:val="477"/>
        </w:trPr>
        <w:tc>
          <w:tcPr>
            <w:tcW w:w="5165" w:type="dxa"/>
          </w:tcPr>
          <w:p w14:paraId="7757A302" w14:textId="02DA6604" w:rsidR="00080F8C" w:rsidRPr="00AF6C25" w:rsidRDefault="00080F8C" w:rsidP="00AF6C25">
            <w:pPr>
              <w:spacing w:after="240"/>
              <w:ind w:left="0" w:firstLine="0"/>
              <w:jc w:val="center"/>
              <w:rPr>
                <w:rFonts w:ascii="Roboto Light" w:hAnsi="Roboto Light"/>
                <w:b/>
                <w:bCs/>
                <w:color w:val="5F5F5F"/>
              </w:rPr>
            </w:pPr>
            <w:r w:rsidRPr="00AF6C25">
              <w:rPr>
                <w:rFonts w:ascii="Roboto Light" w:hAnsi="Roboto Light" w:cs="ArialMT"/>
                <w:b/>
                <w:bCs/>
                <w:color w:val="5F5F5F"/>
              </w:rPr>
              <w:t>Type de documents</w:t>
            </w:r>
          </w:p>
        </w:tc>
        <w:tc>
          <w:tcPr>
            <w:tcW w:w="5172" w:type="dxa"/>
          </w:tcPr>
          <w:p w14:paraId="78156C8C" w14:textId="66A2351B" w:rsidR="00080F8C" w:rsidRPr="00AF6C25" w:rsidRDefault="00080F8C" w:rsidP="00AF6C25">
            <w:pPr>
              <w:ind w:left="0" w:firstLine="0"/>
              <w:jc w:val="center"/>
              <w:rPr>
                <w:rFonts w:ascii="Roboto Light" w:hAnsi="Roboto Light"/>
                <w:b/>
                <w:bCs/>
                <w:color w:val="5F5F5F"/>
                <w:sz w:val="18"/>
                <w:szCs w:val="18"/>
              </w:rPr>
            </w:pPr>
            <w:r w:rsidRPr="00AF6C25">
              <w:rPr>
                <w:rFonts w:ascii="Roboto Light" w:hAnsi="Roboto Light" w:cs="ArialMT"/>
                <w:b/>
                <w:bCs/>
                <w:color w:val="5F5F5F"/>
              </w:rPr>
              <w:t>Format informatique</w:t>
            </w:r>
          </w:p>
        </w:tc>
      </w:tr>
      <w:tr w:rsidR="00751B11" w:rsidRPr="00080F8C" w14:paraId="4B51DE23" w14:textId="77777777" w:rsidTr="00080F8C">
        <w:tc>
          <w:tcPr>
            <w:tcW w:w="5165" w:type="dxa"/>
          </w:tcPr>
          <w:p w14:paraId="2FE3AACD" w14:textId="2A5729D5" w:rsidR="00080F8C" w:rsidRPr="00AF6C25" w:rsidRDefault="00080F8C" w:rsidP="005C1AB5">
            <w:pPr>
              <w:ind w:left="0" w:firstLine="0"/>
              <w:rPr>
                <w:rFonts w:ascii="Roboto Light" w:hAnsi="Roboto Light"/>
                <w:color w:val="5F5F5F"/>
                <w:sz w:val="18"/>
                <w:szCs w:val="18"/>
              </w:rPr>
            </w:pPr>
            <w:r w:rsidRPr="00AF6C25">
              <w:rPr>
                <w:rFonts w:ascii="Roboto Light" w:hAnsi="Roboto Light" w:cs="ArialMT"/>
                <w:color w:val="5F5F5F"/>
                <w:sz w:val="18"/>
                <w:szCs w:val="18"/>
              </w:rPr>
              <w:t>Plan</w:t>
            </w:r>
          </w:p>
        </w:tc>
        <w:tc>
          <w:tcPr>
            <w:tcW w:w="5172" w:type="dxa"/>
          </w:tcPr>
          <w:p w14:paraId="1D8BDCC5" w14:textId="28A0FACC" w:rsidR="00080F8C" w:rsidRPr="00AF6C25" w:rsidRDefault="00080F8C" w:rsidP="00080F8C">
            <w:pPr>
              <w:keepNext w:val="0"/>
              <w:autoSpaceDE w:val="0"/>
              <w:autoSpaceDN w:val="0"/>
              <w:adjustRightInd w:val="0"/>
              <w:spacing w:before="0"/>
              <w:ind w:left="0" w:firstLine="0"/>
              <w:jc w:val="left"/>
              <w:rPr>
                <w:rFonts w:ascii="Roboto Light" w:hAnsi="Roboto Light" w:cs="ArialMT"/>
                <w:color w:val="5F5F5F"/>
                <w:sz w:val="18"/>
                <w:szCs w:val="18"/>
              </w:rPr>
            </w:pPr>
            <w:r w:rsidRPr="00AF6C25">
              <w:rPr>
                <w:rFonts w:ascii="Roboto Light" w:hAnsi="Roboto Light" w:cs="ArialMT"/>
                <w:color w:val="5F5F5F"/>
                <w:sz w:val="18"/>
                <w:szCs w:val="18"/>
                <w:u w:val="single"/>
              </w:rPr>
              <w:t>Génie civil et mécanique</w:t>
            </w:r>
            <w:r w:rsidRPr="00AF6C25">
              <w:rPr>
                <w:rFonts w:ascii="Roboto Light" w:hAnsi="Roboto Light" w:cs="ArialMT"/>
                <w:color w:val="5F5F5F"/>
                <w:sz w:val="18"/>
                <w:szCs w:val="18"/>
              </w:rPr>
              <w:t xml:space="preserve"> : </w:t>
            </w:r>
            <w:proofErr w:type="spellStart"/>
            <w:r w:rsidRPr="00AF6C25">
              <w:rPr>
                <w:rFonts w:ascii="Roboto Light" w:hAnsi="Roboto Light" w:cs="ArialMT"/>
                <w:color w:val="5F5F5F"/>
                <w:sz w:val="18"/>
                <w:szCs w:val="18"/>
              </w:rPr>
              <w:t>Autocad</w:t>
            </w:r>
            <w:proofErr w:type="spellEnd"/>
            <w:r w:rsidRPr="00AF6C25">
              <w:rPr>
                <w:rFonts w:ascii="Roboto Light" w:hAnsi="Roboto Light" w:cs="ArialMT"/>
                <w:color w:val="5F5F5F"/>
                <w:sz w:val="18"/>
                <w:szCs w:val="18"/>
              </w:rPr>
              <w:t>, SolidWorks. Les formats informatiques de chaque logiciel seront à définir avec l’exploitant lors de la phase de conception ou d’études d’exécution.</w:t>
            </w:r>
          </w:p>
          <w:p w14:paraId="353430F3" w14:textId="77777777" w:rsidR="00080F8C" w:rsidRPr="00AF6C25" w:rsidRDefault="00080F8C" w:rsidP="00080F8C">
            <w:pPr>
              <w:keepNext w:val="0"/>
              <w:autoSpaceDE w:val="0"/>
              <w:autoSpaceDN w:val="0"/>
              <w:adjustRightInd w:val="0"/>
              <w:spacing w:before="0"/>
              <w:ind w:left="0" w:firstLine="0"/>
              <w:jc w:val="left"/>
              <w:rPr>
                <w:rFonts w:ascii="Roboto Light" w:hAnsi="Roboto Light" w:cs="ArialMT"/>
                <w:color w:val="5F5F5F"/>
                <w:sz w:val="18"/>
                <w:szCs w:val="18"/>
              </w:rPr>
            </w:pPr>
          </w:p>
          <w:p w14:paraId="4C1C49BF" w14:textId="04842E78" w:rsidR="00080F8C" w:rsidRPr="00AF6C25" w:rsidRDefault="00080F8C" w:rsidP="00AF6C25">
            <w:pPr>
              <w:keepNext w:val="0"/>
              <w:autoSpaceDE w:val="0"/>
              <w:autoSpaceDN w:val="0"/>
              <w:adjustRightInd w:val="0"/>
              <w:spacing w:before="0"/>
              <w:ind w:left="0" w:firstLine="0"/>
              <w:jc w:val="left"/>
              <w:rPr>
                <w:rFonts w:ascii="Roboto Light" w:hAnsi="Roboto Light"/>
                <w:color w:val="5F5F5F"/>
                <w:sz w:val="18"/>
                <w:szCs w:val="18"/>
              </w:rPr>
            </w:pPr>
            <w:r w:rsidRPr="00AF6C25">
              <w:rPr>
                <w:rFonts w:ascii="Roboto Light" w:hAnsi="Roboto Light" w:cs="ArialMT"/>
                <w:color w:val="5F5F5F"/>
                <w:sz w:val="18"/>
                <w:szCs w:val="18"/>
                <w:u w:val="single"/>
              </w:rPr>
              <w:t>Electrique</w:t>
            </w:r>
            <w:r w:rsidRPr="00AF6C25">
              <w:rPr>
                <w:rFonts w:ascii="Roboto Light" w:hAnsi="Roboto Light" w:cs="ArialMT"/>
                <w:color w:val="5F5F5F"/>
                <w:sz w:val="18"/>
                <w:szCs w:val="18"/>
              </w:rPr>
              <w:t xml:space="preserve"> : Suivant spécifications Maîtrise d’Ouvrage en annexe </w:t>
            </w:r>
            <w:r w:rsidR="00FA05C3">
              <w:rPr>
                <w:rFonts w:ascii="Roboto Light" w:hAnsi="Roboto Light" w:cs="ArialMT"/>
                <w:color w:val="5F5F5F"/>
                <w:sz w:val="18"/>
                <w:szCs w:val="18"/>
              </w:rPr>
              <w:t xml:space="preserve">1 </w:t>
            </w:r>
            <w:r w:rsidRPr="00AF6C25">
              <w:rPr>
                <w:rFonts w:ascii="Roboto Light" w:hAnsi="Roboto Light" w:cs="ArialMT"/>
                <w:color w:val="5F5F5F"/>
                <w:sz w:val="18"/>
                <w:szCs w:val="18"/>
              </w:rPr>
              <w:t>du CCTP du marché</w:t>
            </w:r>
            <w:r w:rsidR="00FA05C3">
              <w:rPr>
                <w:rFonts w:ascii="Roboto Light" w:hAnsi="Roboto Light" w:cs="ArialMT"/>
                <w:color w:val="5F5F5F"/>
                <w:sz w:val="18"/>
                <w:szCs w:val="18"/>
              </w:rPr>
              <w:t xml:space="preserve"> </w:t>
            </w:r>
          </w:p>
        </w:tc>
      </w:tr>
      <w:tr w:rsidR="00751B11" w:rsidRPr="00080F8C" w14:paraId="33FA554B" w14:textId="77777777" w:rsidTr="00080F8C">
        <w:tc>
          <w:tcPr>
            <w:tcW w:w="5165" w:type="dxa"/>
          </w:tcPr>
          <w:p w14:paraId="3D397D1A" w14:textId="16B1AD00" w:rsidR="00080F8C" w:rsidRPr="00AF6C25" w:rsidRDefault="00080F8C" w:rsidP="005C1AB5">
            <w:pPr>
              <w:ind w:left="0" w:firstLine="0"/>
              <w:rPr>
                <w:rFonts w:ascii="Roboto Light" w:hAnsi="Roboto Light"/>
                <w:color w:val="5F5F5F"/>
                <w:sz w:val="18"/>
                <w:szCs w:val="18"/>
              </w:rPr>
            </w:pPr>
            <w:r w:rsidRPr="00AF6C25">
              <w:rPr>
                <w:rFonts w:ascii="Roboto Light" w:hAnsi="Roboto Light" w:cs="ArialMT"/>
                <w:color w:val="5F5F5F"/>
                <w:sz w:val="18"/>
                <w:szCs w:val="18"/>
              </w:rPr>
              <w:t>Note de calculs électriques</w:t>
            </w:r>
          </w:p>
        </w:tc>
        <w:tc>
          <w:tcPr>
            <w:tcW w:w="5172" w:type="dxa"/>
          </w:tcPr>
          <w:p w14:paraId="61813492" w14:textId="29345ECC" w:rsidR="00080F8C" w:rsidRPr="00AF6C25" w:rsidRDefault="00FD7A43" w:rsidP="005C1AB5">
            <w:pPr>
              <w:ind w:left="0" w:firstLine="0"/>
              <w:rPr>
                <w:rFonts w:ascii="Roboto Light" w:hAnsi="Roboto Light"/>
                <w:color w:val="5F5F5F"/>
                <w:sz w:val="18"/>
                <w:szCs w:val="18"/>
              </w:rPr>
            </w:pPr>
            <w:r>
              <w:rPr>
                <w:rFonts w:ascii="Roboto Light" w:hAnsi="Roboto Light" w:cs="ArialMT"/>
                <w:color w:val="5F5F5F"/>
                <w:sz w:val="18"/>
                <w:szCs w:val="18"/>
              </w:rPr>
              <w:t>S</w:t>
            </w:r>
            <w:r w:rsidR="00080F8C" w:rsidRPr="00AF6C25">
              <w:rPr>
                <w:rFonts w:ascii="Roboto Light" w:hAnsi="Roboto Light" w:cs="ArialMT"/>
                <w:color w:val="5F5F5F"/>
                <w:sz w:val="18"/>
                <w:szCs w:val="18"/>
              </w:rPr>
              <w:t>uivant version exploitant</w:t>
            </w:r>
          </w:p>
        </w:tc>
      </w:tr>
      <w:tr w:rsidR="00751B11" w:rsidRPr="00080F8C" w14:paraId="242F57B4" w14:textId="77777777" w:rsidTr="00080F8C">
        <w:tc>
          <w:tcPr>
            <w:tcW w:w="5165" w:type="dxa"/>
          </w:tcPr>
          <w:p w14:paraId="5F8DE942" w14:textId="5997EF2F" w:rsidR="00080F8C" w:rsidRPr="00AF6C25" w:rsidRDefault="00080F8C" w:rsidP="005C1AB5">
            <w:pPr>
              <w:ind w:left="0" w:firstLine="0"/>
              <w:rPr>
                <w:rFonts w:ascii="Roboto Light" w:hAnsi="Roboto Light"/>
                <w:color w:val="5F5F5F"/>
                <w:sz w:val="18"/>
                <w:szCs w:val="18"/>
              </w:rPr>
            </w:pPr>
            <w:r w:rsidRPr="00AF6C25">
              <w:rPr>
                <w:rFonts w:ascii="Roboto Light" w:hAnsi="Roboto Light"/>
                <w:color w:val="5F5F5F"/>
                <w:sz w:val="18"/>
                <w:szCs w:val="18"/>
              </w:rPr>
              <w:t>Texte</w:t>
            </w:r>
          </w:p>
        </w:tc>
        <w:tc>
          <w:tcPr>
            <w:tcW w:w="5172" w:type="dxa"/>
          </w:tcPr>
          <w:p w14:paraId="623A6E47" w14:textId="587FB564" w:rsidR="00080F8C" w:rsidRPr="00AF6C25" w:rsidRDefault="00080F8C" w:rsidP="005C1AB5">
            <w:pPr>
              <w:ind w:left="0" w:firstLine="0"/>
              <w:rPr>
                <w:rFonts w:ascii="Roboto Light" w:hAnsi="Roboto Light"/>
                <w:color w:val="5F5F5F"/>
                <w:sz w:val="18"/>
                <w:szCs w:val="18"/>
              </w:rPr>
            </w:pPr>
            <w:r w:rsidRPr="00AF6C25">
              <w:rPr>
                <w:rFonts w:ascii="Roboto Light" w:hAnsi="Roboto Light"/>
                <w:color w:val="5F5F5F"/>
                <w:sz w:val="18"/>
                <w:szCs w:val="18"/>
              </w:rPr>
              <w:t>Word, Office 2013 minimum</w:t>
            </w:r>
          </w:p>
        </w:tc>
      </w:tr>
      <w:tr w:rsidR="00751B11" w:rsidRPr="00080F8C" w14:paraId="4769ECF3" w14:textId="77777777" w:rsidTr="00080F8C">
        <w:tc>
          <w:tcPr>
            <w:tcW w:w="5165" w:type="dxa"/>
          </w:tcPr>
          <w:p w14:paraId="47A4B93E" w14:textId="1D5B3A07" w:rsidR="00080F8C" w:rsidRPr="00AF6C25" w:rsidRDefault="00080F8C" w:rsidP="005C1AB5">
            <w:pPr>
              <w:ind w:left="0" w:firstLine="0"/>
              <w:rPr>
                <w:rFonts w:ascii="Roboto Light" w:hAnsi="Roboto Light"/>
                <w:color w:val="5F5F5F"/>
                <w:sz w:val="18"/>
                <w:szCs w:val="18"/>
              </w:rPr>
            </w:pPr>
            <w:r w:rsidRPr="00AF6C25">
              <w:rPr>
                <w:rFonts w:ascii="Roboto Light" w:hAnsi="Roboto Light"/>
                <w:color w:val="5F5F5F"/>
                <w:sz w:val="18"/>
                <w:szCs w:val="18"/>
              </w:rPr>
              <w:t>Tableau</w:t>
            </w:r>
          </w:p>
        </w:tc>
        <w:tc>
          <w:tcPr>
            <w:tcW w:w="5172" w:type="dxa"/>
          </w:tcPr>
          <w:p w14:paraId="156360DC" w14:textId="6D65C361" w:rsidR="00080F8C" w:rsidRPr="00AF6C25" w:rsidRDefault="00080F8C" w:rsidP="005C1AB5">
            <w:pPr>
              <w:ind w:left="0" w:firstLine="0"/>
              <w:rPr>
                <w:rFonts w:ascii="Roboto Light" w:hAnsi="Roboto Light"/>
                <w:color w:val="5F5F5F"/>
                <w:sz w:val="18"/>
                <w:szCs w:val="18"/>
              </w:rPr>
            </w:pPr>
            <w:r w:rsidRPr="00AF6C25">
              <w:rPr>
                <w:rFonts w:ascii="Roboto Light" w:hAnsi="Roboto Light"/>
                <w:color w:val="5F5F5F"/>
                <w:sz w:val="18"/>
                <w:szCs w:val="18"/>
              </w:rPr>
              <w:t>Excel, Office 2013 minimum</w:t>
            </w:r>
          </w:p>
        </w:tc>
      </w:tr>
      <w:tr w:rsidR="00751B11" w:rsidRPr="00080F8C" w14:paraId="6B932534" w14:textId="77777777" w:rsidTr="00080F8C">
        <w:tc>
          <w:tcPr>
            <w:tcW w:w="5165" w:type="dxa"/>
          </w:tcPr>
          <w:p w14:paraId="0AB3BCF7" w14:textId="7EC298DF" w:rsidR="00080F8C" w:rsidRPr="00AF6C25" w:rsidRDefault="00080F8C" w:rsidP="005C1AB5">
            <w:pPr>
              <w:ind w:left="0" w:firstLine="0"/>
              <w:rPr>
                <w:rFonts w:ascii="Roboto Light" w:hAnsi="Roboto Light"/>
                <w:color w:val="5F5F5F"/>
                <w:sz w:val="18"/>
                <w:szCs w:val="18"/>
              </w:rPr>
            </w:pPr>
            <w:r w:rsidRPr="00AF6C25">
              <w:rPr>
                <w:rFonts w:ascii="Roboto Light" w:hAnsi="Roboto Light"/>
                <w:color w:val="5F5F5F"/>
                <w:sz w:val="18"/>
                <w:szCs w:val="18"/>
              </w:rPr>
              <w:t>Base de données</w:t>
            </w:r>
          </w:p>
        </w:tc>
        <w:tc>
          <w:tcPr>
            <w:tcW w:w="5172" w:type="dxa"/>
          </w:tcPr>
          <w:p w14:paraId="2C64F6B2" w14:textId="49C940FC" w:rsidR="00080F8C" w:rsidRPr="00AF6C25" w:rsidRDefault="00080F8C" w:rsidP="005C1AB5">
            <w:pPr>
              <w:ind w:left="0" w:firstLine="0"/>
              <w:rPr>
                <w:rFonts w:ascii="Roboto Light" w:hAnsi="Roboto Light"/>
                <w:color w:val="5F5F5F"/>
                <w:sz w:val="18"/>
                <w:szCs w:val="18"/>
              </w:rPr>
            </w:pPr>
            <w:r w:rsidRPr="00AF6C25">
              <w:rPr>
                <w:rFonts w:ascii="Roboto Light" w:hAnsi="Roboto Light"/>
                <w:color w:val="5F5F5F"/>
                <w:sz w:val="18"/>
                <w:szCs w:val="18"/>
              </w:rPr>
              <w:t>Access, Office 2013 minimum</w:t>
            </w:r>
          </w:p>
        </w:tc>
      </w:tr>
    </w:tbl>
    <w:p w14:paraId="14E4280B" w14:textId="77777777" w:rsidR="00080F8C" w:rsidRDefault="00080F8C" w:rsidP="00080F8C">
      <w:pPr>
        <w:keepNext w:val="0"/>
        <w:autoSpaceDE w:val="0"/>
        <w:autoSpaceDN w:val="0"/>
        <w:adjustRightInd w:val="0"/>
        <w:spacing w:before="0"/>
        <w:ind w:left="0" w:firstLine="0"/>
        <w:jc w:val="left"/>
        <w:rPr>
          <w:rFonts w:ascii="ArialMT" w:hAnsi="ArialMT" w:cs="ArialMT"/>
        </w:rPr>
      </w:pPr>
    </w:p>
    <w:p w14:paraId="45D9E79C" w14:textId="20FFEAEC" w:rsidR="00080F8C" w:rsidRPr="00AF6C25" w:rsidRDefault="00080F8C" w:rsidP="00AF6C25">
      <w:pPr>
        <w:keepNext w:val="0"/>
        <w:autoSpaceDE w:val="0"/>
        <w:autoSpaceDN w:val="0"/>
        <w:adjustRightInd w:val="0"/>
        <w:spacing w:before="0"/>
        <w:ind w:left="426" w:firstLine="0"/>
        <w:jc w:val="left"/>
        <w:rPr>
          <w:rFonts w:ascii="Roboto Light" w:hAnsi="Roboto Light" w:cs="ArialMT"/>
          <w:color w:val="5F5F5F"/>
        </w:rPr>
      </w:pPr>
      <w:r w:rsidRPr="00AF6C25">
        <w:rPr>
          <w:rFonts w:ascii="Roboto Light" w:hAnsi="Roboto Light" w:cs="ArialMT"/>
          <w:color w:val="5F5F5F"/>
        </w:rPr>
        <w:t>À l‘exception des documents aux formats Word, Excel et Project, tous les fichiers seront fournis au format PDF.</w:t>
      </w:r>
    </w:p>
    <w:p w14:paraId="671414F1" w14:textId="012ADD6F" w:rsidR="00080F8C" w:rsidRPr="00AF6C25" w:rsidRDefault="00080F8C" w:rsidP="00AF6C25">
      <w:pPr>
        <w:keepNext w:val="0"/>
        <w:autoSpaceDE w:val="0"/>
        <w:autoSpaceDN w:val="0"/>
        <w:adjustRightInd w:val="0"/>
        <w:spacing w:before="0"/>
        <w:ind w:left="426" w:firstLine="0"/>
        <w:jc w:val="left"/>
        <w:rPr>
          <w:rFonts w:ascii="Roboto Light" w:hAnsi="Roboto Light" w:cs="ArialMT"/>
          <w:color w:val="5F5F5F"/>
        </w:rPr>
      </w:pPr>
      <w:r w:rsidRPr="00AF6C25">
        <w:rPr>
          <w:rFonts w:ascii="Roboto Light" w:hAnsi="Roboto Light" w:cs="ArialMT"/>
          <w:color w:val="5F5F5F"/>
        </w:rPr>
        <w:t>Les supports informatiques devront subir des tests antiviraux avant la transmission au Maître d’Ouvrage ou à son</w:t>
      </w:r>
      <w:r w:rsidR="000E0E4F">
        <w:rPr>
          <w:rFonts w:ascii="Roboto Light" w:hAnsi="Roboto Light" w:cs="ArialMT"/>
          <w:color w:val="5F5F5F"/>
        </w:rPr>
        <w:t xml:space="preserve"> </w:t>
      </w:r>
      <w:r w:rsidRPr="00AF6C25">
        <w:rPr>
          <w:rFonts w:ascii="Roboto Light" w:hAnsi="Roboto Light" w:cs="ArialMT"/>
          <w:color w:val="5F5F5F"/>
        </w:rPr>
        <w:t>délégataire.</w:t>
      </w:r>
    </w:p>
    <w:p w14:paraId="27E8A960" w14:textId="77777777" w:rsidR="000E0E4F" w:rsidRPr="00AF6C25" w:rsidRDefault="000E0E4F" w:rsidP="00AF6C25">
      <w:pPr>
        <w:keepNext w:val="0"/>
        <w:autoSpaceDE w:val="0"/>
        <w:autoSpaceDN w:val="0"/>
        <w:adjustRightInd w:val="0"/>
        <w:spacing w:before="0"/>
        <w:ind w:left="426" w:firstLine="0"/>
        <w:jc w:val="left"/>
        <w:rPr>
          <w:rFonts w:ascii="Roboto Light" w:hAnsi="Roboto Light" w:cs="ArialMT"/>
          <w:color w:val="5F5F5F"/>
        </w:rPr>
      </w:pPr>
    </w:p>
    <w:p w14:paraId="20105EDB" w14:textId="35A1CD8B" w:rsidR="00080F8C" w:rsidRPr="00AF6C25" w:rsidRDefault="00080F8C" w:rsidP="00AF6C25">
      <w:pPr>
        <w:keepNext w:val="0"/>
        <w:autoSpaceDE w:val="0"/>
        <w:autoSpaceDN w:val="0"/>
        <w:adjustRightInd w:val="0"/>
        <w:spacing w:before="0"/>
        <w:ind w:left="426" w:firstLine="0"/>
        <w:jc w:val="left"/>
        <w:rPr>
          <w:rFonts w:ascii="Roboto Light" w:hAnsi="Roboto Light" w:cs="ArialMT"/>
          <w:color w:val="5F5F5F"/>
        </w:rPr>
      </w:pPr>
      <w:r w:rsidRPr="00AF6C25">
        <w:rPr>
          <w:rFonts w:ascii="Roboto Light" w:hAnsi="Roboto Light" w:cs="ArialMT"/>
          <w:color w:val="5F5F5F"/>
        </w:rPr>
        <w:t xml:space="preserve">Les différents documents de cette mission devront être obligatoirement </w:t>
      </w:r>
      <w:r w:rsidR="000E0E4F" w:rsidRPr="000E0E4F">
        <w:rPr>
          <w:rFonts w:ascii="Roboto Light" w:hAnsi="Roboto Light" w:cs="ArialMT"/>
          <w:color w:val="5F5F5F"/>
        </w:rPr>
        <w:t>aux formats suivants</w:t>
      </w:r>
      <w:r w:rsidRPr="00AF6C25">
        <w:rPr>
          <w:rFonts w:ascii="Roboto Light" w:hAnsi="Roboto Light" w:cs="ArialMT"/>
          <w:color w:val="5F5F5F"/>
        </w:rPr>
        <w:t xml:space="preserve"> :</w:t>
      </w:r>
    </w:p>
    <w:p w14:paraId="1D6A51D1" w14:textId="5F4BC1C7" w:rsidR="005C1AB5" w:rsidRPr="00AF6C25" w:rsidRDefault="00080F8C" w:rsidP="000A046D">
      <w:pPr>
        <w:pStyle w:val="Paragraphedeliste"/>
        <w:numPr>
          <w:ilvl w:val="0"/>
          <w:numId w:val="16"/>
        </w:numPr>
        <w:rPr>
          <w:rFonts w:ascii="Roboto Light" w:hAnsi="Roboto Light" w:cs="ArialMT"/>
          <w:color w:val="5F5F5F"/>
        </w:rPr>
      </w:pPr>
      <w:r w:rsidRPr="00AF6C25">
        <w:rPr>
          <w:rFonts w:ascii="Roboto Light" w:hAnsi="Roboto Light" w:cs="ArialMT"/>
          <w:color w:val="5F5F5F"/>
        </w:rPr>
        <w:t>Les rapports : A4,</w:t>
      </w:r>
    </w:p>
    <w:p w14:paraId="3C7C8103" w14:textId="77777777" w:rsidR="000E0E4F" w:rsidRPr="00AF6C25" w:rsidRDefault="000E0E4F" w:rsidP="000A046D">
      <w:pPr>
        <w:pStyle w:val="Paragraphedeliste"/>
        <w:keepNext w:val="0"/>
        <w:numPr>
          <w:ilvl w:val="0"/>
          <w:numId w:val="16"/>
        </w:numPr>
        <w:autoSpaceDE w:val="0"/>
        <w:autoSpaceDN w:val="0"/>
        <w:adjustRightInd w:val="0"/>
        <w:spacing w:before="0"/>
        <w:jc w:val="left"/>
        <w:rPr>
          <w:rFonts w:ascii="Roboto Light" w:hAnsi="Roboto Light"/>
          <w:color w:val="5F5F5F"/>
          <w:sz w:val="18"/>
          <w:szCs w:val="18"/>
        </w:rPr>
      </w:pPr>
      <w:r w:rsidRPr="00AF6C25">
        <w:rPr>
          <w:rFonts w:ascii="Roboto Light" w:hAnsi="Roboto Light" w:cs="ArialMT"/>
          <w:color w:val="5F5F5F"/>
        </w:rPr>
        <w:t>Les tableaux : A3,</w:t>
      </w:r>
    </w:p>
    <w:p w14:paraId="1F97AAA9" w14:textId="555E94C7" w:rsidR="000E0E4F" w:rsidRPr="00AF6C25" w:rsidRDefault="000E0E4F" w:rsidP="000A046D">
      <w:pPr>
        <w:pStyle w:val="Paragraphedeliste"/>
        <w:keepNext w:val="0"/>
        <w:numPr>
          <w:ilvl w:val="0"/>
          <w:numId w:val="16"/>
        </w:numPr>
        <w:autoSpaceDE w:val="0"/>
        <w:autoSpaceDN w:val="0"/>
        <w:adjustRightInd w:val="0"/>
        <w:spacing w:before="0"/>
        <w:jc w:val="left"/>
        <w:rPr>
          <w:rFonts w:ascii="Roboto Light" w:hAnsi="Roboto Light"/>
          <w:color w:val="5F5F5F"/>
          <w:sz w:val="18"/>
          <w:szCs w:val="18"/>
        </w:rPr>
      </w:pPr>
      <w:r w:rsidRPr="00AF6C25">
        <w:rPr>
          <w:rFonts w:ascii="Roboto Light" w:hAnsi="Roboto Light" w:cs="ArialMT"/>
          <w:color w:val="5F5F5F"/>
        </w:rPr>
        <w:t>Les documents graphiques : A2-A1-A0 suivant leur conception et lisibilité</w:t>
      </w:r>
    </w:p>
    <w:p w14:paraId="53C520CC" w14:textId="77777777" w:rsidR="004750D6" w:rsidRDefault="004750D6" w:rsidP="00AF6C25">
      <w:pPr>
        <w:pStyle w:val="Paragraphedeliste"/>
        <w:keepNext w:val="0"/>
        <w:autoSpaceDE w:val="0"/>
        <w:autoSpaceDN w:val="0"/>
        <w:adjustRightInd w:val="0"/>
        <w:spacing w:before="0"/>
        <w:ind w:left="1854" w:firstLine="0"/>
        <w:jc w:val="left"/>
        <w:rPr>
          <w:rFonts w:ascii="Roboto Light" w:hAnsi="Roboto Light"/>
          <w:color w:val="5F5F5F"/>
          <w:sz w:val="18"/>
          <w:szCs w:val="18"/>
        </w:rPr>
      </w:pPr>
    </w:p>
    <w:p w14:paraId="709AC32B" w14:textId="77777777" w:rsidR="00FA05C3" w:rsidRPr="00AF6C25" w:rsidRDefault="00FA05C3" w:rsidP="00AF6C25">
      <w:pPr>
        <w:pStyle w:val="Paragraphedeliste"/>
        <w:keepNext w:val="0"/>
        <w:autoSpaceDE w:val="0"/>
        <w:autoSpaceDN w:val="0"/>
        <w:adjustRightInd w:val="0"/>
        <w:spacing w:before="0"/>
        <w:ind w:left="1854" w:firstLine="0"/>
        <w:jc w:val="left"/>
        <w:rPr>
          <w:rFonts w:ascii="Roboto Light" w:hAnsi="Roboto Light"/>
          <w:color w:val="5F5F5F"/>
          <w:sz w:val="18"/>
          <w:szCs w:val="18"/>
        </w:rPr>
      </w:pPr>
    </w:p>
    <w:p w14:paraId="28C825A6" w14:textId="76294EB0" w:rsidR="003D55FA" w:rsidRDefault="00676A94" w:rsidP="000A046D">
      <w:pPr>
        <w:pStyle w:val="Titre2"/>
        <w:keepNext w:val="0"/>
        <w:numPr>
          <w:ilvl w:val="0"/>
          <w:numId w:val="17"/>
        </w:numPr>
        <w:autoSpaceDE w:val="0"/>
        <w:autoSpaceDN w:val="0"/>
        <w:adjustRightInd w:val="0"/>
        <w:spacing w:before="0"/>
        <w:ind w:left="1145" w:hanging="357"/>
      </w:pPr>
      <w:r>
        <w:t xml:space="preserve"> </w:t>
      </w:r>
      <w:bookmarkStart w:id="119" w:name="_Toc187766203"/>
      <w:r>
        <w:t>Plans et Schémas</w:t>
      </w:r>
      <w:bookmarkEnd w:id="119"/>
    </w:p>
    <w:p w14:paraId="59768260" w14:textId="77777777" w:rsidR="00FA05C3" w:rsidRPr="00FA05C3" w:rsidRDefault="00FA05C3" w:rsidP="00FA05C3">
      <w:pPr>
        <w:rPr>
          <w:rFonts w:ascii="Roboto Light" w:hAnsi="Roboto Light"/>
        </w:rPr>
      </w:pPr>
    </w:p>
    <w:p w14:paraId="598B4D63" w14:textId="77777777" w:rsidR="004750D6" w:rsidRPr="00AF6C25" w:rsidRDefault="004750D6" w:rsidP="00AF6C25">
      <w:pPr>
        <w:keepNext w:val="0"/>
        <w:autoSpaceDE w:val="0"/>
        <w:autoSpaceDN w:val="0"/>
        <w:adjustRightInd w:val="0"/>
        <w:spacing w:before="0" w:after="240"/>
        <w:ind w:left="426" w:right="283" w:firstLine="0"/>
        <w:jc w:val="left"/>
        <w:rPr>
          <w:rFonts w:ascii="Roboto Light" w:hAnsi="Roboto Light" w:cs="Cambria-Bold"/>
          <w:b/>
          <w:bCs/>
          <w:color w:val="5F5F5F"/>
        </w:rPr>
      </w:pPr>
      <w:r w:rsidRPr="00AF6C25">
        <w:rPr>
          <w:rFonts w:ascii="Roboto Light" w:hAnsi="Roboto Light" w:cs="Cambria-Bold"/>
          <w:b/>
          <w:bCs/>
          <w:color w:val="5F5F5F"/>
        </w:rPr>
        <w:t>Plans généraux de disposition des équipements</w:t>
      </w:r>
    </w:p>
    <w:p w14:paraId="447FD1C8" w14:textId="09B7E401" w:rsidR="004750D6" w:rsidRDefault="004750D6" w:rsidP="00AF6C25">
      <w:pPr>
        <w:keepNext w:val="0"/>
        <w:autoSpaceDE w:val="0"/>
        <w:autoSpaceDN w:val="0"/>
        <w:adjustRightInd w:val="0"/>
        <w:spacing w:before="0"/>
        <w:ind w:left="426" w:right="283" w:firstLine="0"/>
        <w:jc w:val="left"/>
        <w:rPr>
          <w:rFonts w:ascii="Roboto Light" w:hAnsi="Roboto Light" w:cs="ArialMT"/>
          <w:color w:val="5F5F5F"/>
        </w:rPr>
      </w:pPr>
      <w:r w:rsidRPr="00AF6C25">
        <w:rPr>
          <w:rFonts w:ascii="Roboto Light" w:hAnsi="Roboto Light" w:cs="ArialMT"/>
          <w:color w:val="5F5F5F"/>
        </w:rPr>
        <w:t>Ces plans sont à l’échelle. Ils indiquent l’encombrement, la masse et l’implantation des équipements fournis à</w:t>
      </w:r>
      <w:r>
        <w:rPr>
          <w:rFonts w:ascii="Roboto Light" w:hAnsi="Roboto Light" w:cs="ArialMT"/>
          <w:color w:val="5F5F5F"/>
        </w:rPr>
        <w:t xml:space="preserve"> </w:t>
      </w:r>
      <w:r w:rsidRPr="00AF6C25">
        <w:rPr>
          <w:rFonts w:ascii="Roboto Light" w:hAnsi="Roboto Light" w:cs="ArialMT"/>
          <w:color w:val="5F5F5F"/>
        </w:rPr>
        <w:t>installer ou à reconduire par le Titulaire du marché de Travaux. Ils précisent les cotes d’interface, socles, fixations,</w:t>
      </w:r>
      <w:r>
        <w:rPr>
          <w:rFonts w:ascii="Roboto Light" w:hAnsi="Roboto Light" w:cs="ArialMT"/>
          <w:color w:val="5F5F5F"/>
        </w:rPr>
        <w:t xml:space="preserve"> </w:t>
      </w:r>
      <w:r w:rsidRPr="00AF6C25">
        <w:rPr>
          <w:rFonts w:ascii="Roboto Light" w:hAnsi="Roboto Light" w:cs="ArialMT"/>
          <w:color w:val="5F5F5F"/>
        </w:rPr>
        <w:t>connexions, etc.</w:t>
      </w:r>
    </w:p>
    <w:p w14:paraId="0B893CDC" w14:textId="77777777" w:rsidR="004750D6" w:rsidRPr="00AF6C25" w:rsidRDefault="004750D6" w:rsidP="00AF6C25">
      <w:pPr>
        <w:keepNext w:val="0"/>
        <w:autoSpaceDE w:val="0"/>
        <w:autoSpaceDN w:val="0"/>
        <w:adjustRightInd w:val="0"/>
        <w:spacing w:before="0"/>
        <w:ind w:left="426" w:right="283" w:firstLine="0"/>
        <w:jc w:val="left"/>
        <w:rPr>
          <w:rFonts w:ascii="Roboto Light" w:hAnsi="Roboto Light" w:cs="ArialMT"/>
          <w:color w:val="5F5F5F"/>
        </w:rPr>
      </w:pPr>
    </w:p>
    <w:p w14:paraId="6C1A3EEF" w14:textId="5586D36A" w:rsidR="004750D6" w:rsidRPr="00AF6C25" w:rsidRDefault="004750D6" w:rsidP="000A046D">
      <w:pPr>
        <w:pStyle w:val="Paragraphedeliste"/>
        <w:keepNext w:val="0"/>
        <w:numPr>
          <w:ilvl w:val="0"/>
          <w:numId w:val="9"/>
        </w:numPr>
        <w:autoSpaceDE w:val="0"/>
        <w:autoSpaceDN w:val="0"/>
        <w:adjustRightInd w:val="0"/>
        <w:spacing w:before="0"/>
        <w:ind w:right="283"/>
        <w:jc w:val="left"/>
        <w:rPr>
          <w:rFonts w:ascii="Roboto Light" w:hAnsi="Roboto Light" w:cs="Cambria-Bold"/>
          <w:b/>
          <w:bCs/>
          <w:color w:val="5F5F5F"/>
        </w:rPr>
      </w:pPr>
      <w:r w:rsidRPr="00AF6C25">
        <w:rPr>
          <w:rFonts w:ascii="Roboto Light" w:hAnsi="Roboto Light" w:cs="Cambria-Bold"/>
          <w:b/>
          <w:bCs/>
          <w:color w:val="5F5F5F"/>
        </w:rPr>
        <w:t>Plans et documents pour la création ou modification d’ouvrage génie civil ou mécanique</w:t>
      </w:r>
    </w:p>
    <w:p w14:paraId="5AD2CDF6" w14:textId="77777777" w:rsidR="004750D6" w:rsidRPr="00AF6C25" w:rsidRDefault="004750D6" w:rsidP="00AF6C25">
      <w:pPr>
        <w:keepNext w:val="0"/>
        <w:autoSpaceDE w:val="0"/>
        <w:autoSpaceDN w:val="0"/>
        <w:adjustRightInd w:val="0"/>
        <w:spacing w:before="0"/>
        <w:ind w:left="426" w:right="283" w:firstLine="0"/>
        <w:jc w:val="left"/>
        <w:rPr>
          <w:rFonts w:ascii="Roboto Light" w:hAnsi="Roboto Light" w:cs="Cambria-Bold"/>
          <w:b/>
          <w:bCs/>
          <w:color w:val="5F5F5F"/>
        </w:rPr>
      </w:pPr>
    </w:p>
    <w:p w14:paraId="45ED3768" w14:textId="77777777" w:rsidR="004750D6" w:rsidRPr="00AF6C25" w:rsidRDefault="004750D6" w:rsidP="00AF6C25">
      <w:pPr>
        <w:keepNext w:val="0"/>
        <w:autoSpaceDE w:val="0"/>
        <w:autoSpaceDN w:val="0"/>
        <w:adjustRightInd w:val="0"/>
        <w:spacing w:before="0"/>
        <w:ind w:left="426" w:right="283" w:firstLine="0"/>
        <w:jc w:val="left"/>
        <w:rPr>
          <w:rFonts w:ascii="Roboto Light" w:hAnsi="Roboto Light" w:cs="ArialMT"/>
          <w:color w:val="5F5F5F"/>
        </w:rPr>
      </w:pPr>
      <w:r w:rsidRPr="00AF6C25">
        <w:rPr>
          <w:rFonts w:ascii="Roboto Light" w:hAnsi="Roboto Light" w:cs="ArialMT"/>
          <w:color w:val="5F5F5F"/>
        </w:rPr>
        <w:t>Ces documents donnent toutes les indications utiles telles que formes et dimensions des modifications apportées.</w:t>
      </w:r>
    </w:p>
    <w:p w14:paraId="3F975E62" w14:textId="656BDEAB" w:rsidR="004750D6" w:rsidRDefault="004750D6" w:rsidP="00AF6C25">
      <w:pPr>
        <w:keepNext w:val="0"/>
        <w:autoSpaceDE w:val="0"/>
        <w:autoSpaceDN w:val="0"/>
        <w:adjustRightInd w:val="0"/>
        <w:spacing w:before="0"/>
        <w:ind w:left="426" w:right="283" w:firstLine="0"/>
        <w:jc w:val="left"/>
        <w:rPr>
          <w:rFonts w:ascii="Roboto Light" w:hAnsi="Roboto Light" w:cs="ArialMT"/>
          <w:color w:val="5F5F5F"/>
        </w:rPr>
      </w:pPr>
      <w:r w:rsidRPr="00AF6C25">
        <w:rPr>
          <w:rFonts w:ascii="Roboto Light" w:hAnsi="Roboto Light" w:cs="ArialMT"/>
          <w:color w:val="5F5F5F"/>
        </w:rPr>
        <w:t>En fonction de l’importance et du niveau de détails de la prestation à réaliser dans le cadre du présent contrat, les</w:t>
      </w:r>
      <w:r>
        <w:rPr>
          <w:rFonts w:ascii="Roboto Light" w:hAnsi="Roboto Light" w:cs="ArialMT"/>
          <w:color w:val="5F5F5F"/>
        </w:rPr>
        <w:t xml:space="preserve"> </w:t>
      </w:r>
      <w:r w:rsidRPr="00AF6C25">
        <w:rPr>
          <w:rFonts w:ascii="Roboto Light" w:hAnsi="Roboto Light" w:cs="ArialMT"/>
          <w:color w:val="5F5F5F"/>
        </w:rPr>
        <w:t>ouvrages devront être modélisés à l’aide d’</w:t>
      </w:r>
      <w:r w:rsidR="00AE009E">
        <w:rPr>
          <w:rFonts w:ascii="Roboto Light" w:hAnsi="Roboto Light" w:cs="ArialMT"/>
          <w:color w:val="5F5F5F"/>
        </w:rPr>
        <w:t>AUTOCAD selon charte graphique HCL.</w:t>
      </w:r>
    </w:p>
    <w:p w14:paraId="7E7987B7" w14:textId="77777777" w:rsidR="004750D6" w:rsidRDefault="004750D6" w:rsidP="00AF6C25">
      <w:pPr>
        <w:keepNext w:val="0"/>
        <w:autoSpaceDE w:val="0"/>
        <w:autoSpaceDN w:val="0"/>
        <w:adjustRightInd w:val="0"/>
        <w:spacing w:before="0"/>
        <w:ind w:left="426" w:right="283" w:firstLine="0"/>
        <w:jc w:val="left"/>
        <w:rPr>
          <w:rFonts w:ascii="Roboto Light" w:hAnsi="Roboto Light" w:cs="ArialMT"/>
          <w:color w:val="5F5F5F"/>
        </w:rPr>
      </w:pPr>
    </w:p>
    <w:p w14:paraId="105A3497" w14:textId="77777777" w:rsidR="00FD7A43" w:rsidRPr="00AF6C25" w:rsidRDefault="00FD7A43" w:rsidP="00AF6C25">
      <w:pPr>
        <w:keepNext w:val="0"/>
        <w:autoSpaceDE w:val="0"/>
        <w:autoSpaceDN w:val="0"/>
        <w:adjustRightInd w:val="0"/>
        <w:spacing w:before="0"/>
        <w:ind w:left="426" w:right="283" w:firstLine="0"/>
        <w:jc w:val="left"/>
        <w:rPr>
          <w:rFonts w:ascii="Roboto Light" w:hAnsi="Roboto Light" w:cs="ArialMT"/>
          <w:color w:val="5F5F5F"/>
        </w:rPr>
      </w:pPr>
    </w:p>
    <w:p w14:paraId="2D0C9B10" w14:textId="2E712A0C" w:rsidR="004750D6" w:rsidRPr="00AF6C25" w:rsidRDefault="004750D6" w:rsidP="000A046D">
      <w:pPr>
        <w:pStyle w:val="Paragraphedeliste"/>
        <w:keepNext w:val="0"/>
        <w:numPr>
          <w:ilvl w:val="0"/>
          <w:numId w:val="9"/>
        </w:numPr>
        <w:autoSpaceDE w:val="0"/>
        <w:autoSpaceDN w:val="0"/>
        <w:adjustRightInd w:val="0"/>
        <w:spacing w:before="0" w:after="240"/>
        <w:ind w:right="283"/>
        <w:jc w:val="left"/>
        <w:rPr>
          <w:rFonts w:ascii="Roboto Light" w:hAnsi="Roboto Light" w:cs="Cambria-Bold"/>
          <w:b/>
          <w:bCs/>
          <w:color w:val="5F5F5F"/>
        </w:rPr>
      </w:pPr>
      <w:r w:rsidRPr="00AF6C25">
        <w:rPr>
          <w:rFonts w:ascii="Roboto Light" w:hAnsi="Roboto Light" w:cs="Cambria-Bold"/>
          <w:b/>
          <w:bCs/>
          <w:color w:val="5F5F5F"/>
        </w:rPr>
        <w:t>Schémas, plans et documents électriques</w:t>
      </w:r>
    </w:p>
    <w:p w14:paraId="36012C97" w14:textId="253BCB08" w:rsidR="004750D6" w:rsidRDefault="004750D6" w:rsidP="00AF6C25">
      <w:pPr>
        <w:keepNext w:val="0"/>
        <w:autoSpaceDE w:val="0"/>
        <w:autoSpaceDN w:val="0"/>
        <w:adjustRightInd w:val="0"/>
        <w:spacing w:before="0"/>
        <w:ind w:left="426" w:right="283" w:firstLine="0"/>
        <w:jc w:val="left"/>
        <w:rPr>
          <w:rFonts w:ascii="Roboto Light" w:hAnsi="Roboto Light" w:cs="ArialMT"/>
          <w:color w:val="5F5F5F"/>
        </w:rPr>
      </w:pPr>
      <w:r w:rsidRPr="00AF6C25">
        <w:rPr>
          <w:rFonts w:ascii="Roboto Light" w:hAnsi="Roboto Light" w:cs="ArialMT"/>
          <w:color w:val="5F5F5F"/>
        </w:rPr>
        <w:lastRenderedPageBreak/>
        <w:t>Ces documents donnent toutes les indications utiles telles que caractéristiques électriques (puissance, tension,</w:t>
      </w:r>
      <w:r>
        <w:rPr>
          <w:rFonts w:ascii="Roboto Light" w:hAnsi="Roboto Light" w:cs="ArialMT"/>
          <w:color w:val="5F5F5F"/>
        </w:rPr>
        <w:t xml:space="preserve"> </w:t>
      </w:r>
      <w:r w:rsidRPr="00AF6C25">
        <w:rPr>
          <w:rFonts w:ascii="Roboto Light" w:hAnsi="Roboto Light" w:cs="ArialMT"/>
          <w:color w:val="5F5F5F"/>
        </w:rPr>
        <w:t xml:space="preserve">intensité, Cos </w:t>
      </w:r>
      <w:r w:rsidRPr="004750D6">
        <w:rPr>
          <w:rFonts w:ascii="Roboto Light" w:hAnsi="Roboto Light" w:cs="ArialMT"/>
          <w:color w:val="5F5F5F"/>
        </w:rPr>
        <w:t>phi…</w:t>
      </w:r>
      <w:r w:rsidRPr="00AF6C25">
        <w:rPr>
          <w:rFonts w:ascii="Roboto Light" w:hAnsi="Roboto Light" w:cs="ArialMT"/>
          <w:color w:val="5F5F5F"/>
        </w:rPr>
        <w:t>), liste des appareillages électriques de contrôle et de commande, de l’instrumentation,</w:t>
      </w:r>
      <w:r>
        <w:rPr>
          <w:rFonts w:ascii="Roboto Light" w:hAnsi="Roboto Light" w:cs="ArialMT"/>
          <w:color w:val="5F5F5F"/>
        </w:rPr>
        <w:t xml:space="preserve"> </w:t>
      </w:r>
      <w:r w:rsidRPr="00AF6C25">
        <w:rPr>
          <w:rFonts w:ascii="Roboto Light" w:hAnsi="Roboto Light" w:cs="ArialMT"/>
          <w:color w:val="5F5F5F"/>
        </w:rPr>
        <w:t>comportant l’indication des caractéristiques des signaux à transmettre, schémas des borniers d’interface, et d’une</w:t>
      </w:r>
      <w:r>
        <w:rPr>
          <w:rFonts w:ascii="Roboto Light" w:hAnsi="Roboto Light" w:cs="ArialMT"/>
          <w:color w:val="5F5F5F"/>
        </w:rPr>
        <w:t xml:space="preserve"> </w:t>
      </w:r>
      <w:r w:rsidRPr="00AF6C25">
        <w:rPr>
          <w:rFonts w:ascii="Roboto Light" w:hAnsi="Roboto Light" w:cs="ArialMT"/>
          <w:color w:val="5F5F5F"/>
        </w:rPr>
        <w:t>manière générale toutes les informations nécessaires à la bonne exécution des travaux.</w:t>
      </w:r>
    </w:p>
    <w:p w14:paraId="0884AEA5" w14:textId="77777777" w:rsidR="004750D6" w:rsidRPr="00AF6C25" w:rsidRDefault="004750D6" w:rsidP="00AF6C25">
      <w:pPr>
        <w:keepNext w:val="0"/>
        <w:autoSpaceDE w:val="0"/>
        <w:autoSpaceDN w:val="0"/>
        <w:adjustRightInd w:val="0"/>
        <w:spacing w:before="0"/>
        <w:ind w:left="426" w:right="283" w:firstLine="0"/>
        <w:jc w:val="left"/>
        <w:rPr>
          <w:rFonts w:ascii="Roboto Light" w:hAnsi="Roboto Light" w:cs="ArialMT"/>
          <w:color w:val="5F5F5F"/>
        </w:rPr>
      </w:pPr>
    </w:p>
    <w:p w14:paraId="4FB6EC8E" w14:textId="15F4950B" w:rsidR="004750D6" w:rsidRPr="00AF6C25" w:rsidRDefault="004750D6" w:rsidP="000A046D">
      <w:pPr>
        <w:pStyle w:val="Paragraphedeliste"/>
        <w:keepNext w:val="0"/>
        <w:numPr>
          <w:ilvl w:val="0"/>
          <w:numId w:val="9"/>
        </w:numPr>
        <w:autoSpaceDE w:val="0"/>
        <w:autoSpaceDN w:val="0"/>
        <w:adjustRightInd w:val="0"/>
        <w:spacing w:before="0"/>
        <w:ind w:right="283"/>
        <w:jc w:val="left"/>
        <w:rPr>
          <w:rFonts w:ascii="Roboto Light" w:hAnsi="Roboto Light" w:cs="Arial-BoldMT"/>
          <w:b/>
          <w:bCs/>
          <w:color w:val="5F5F5F"/>
        </w:rPr>
      </w:pPr>
      <w:r w:rsidRPr="00AF6C25">
        <w:rPr>
          <w:rFonts w:ascii="Roboto Light" w:hAnsi="Roboto Light" w:cs="Arial-BoldMT"/>
          <w:b/>
          <w:bCs/>
          <w:color w:val="5F5F5F"/>
        </w:rPr>
        <w:t>Ces documents devront être rédigés en respectant également la spécification documentaire du Maître d’Ouvrage.</w:t>
      </w:r>
    </w:p>
    <w:p w14:paraId="56C82838" w14:textId="77777777" w:rsidR="004750D6" w:rsidRPr="00AF6C25" w:rsidRDefault="004750D6" w:rsidP="00AF6C25">
      <w:pPr>
        <w:keepNext w:val="0"/>
        <w:autoSpaceDE w:val="0"/>
        <w:autoSpaceDN w:val="0"/>
        <w:adjustRightInd w:val="0"/>
        <w:spacing w:before="0"/>
        <w:ind w:left="426" w:right="283" w:firstLine="0"/>
        <w:jc w:val="left"/>
        <w:rPr>
          <w:rFonts w:ascii="Roboto Light" w:hAnsi="Roboto Light" w:cs="Arial-BoldMT"/>
          <w:b/>
          <w:bCs/>
          <w:color w:val="5F5F5F"/>
        </w:rPr>
      </w:pPr>
    </w:p>
    <w:p w14:paraId="379DD0D6" w14:textId="77777777" w:rsidR="004750D6" w:rsidRDefault="004750D6" w:rsidP="00AF6C25">
      <w:pPr>
        <w:keepNext w:val="0"/>
        <w:autoSpaceDE w:val="0"/>
        <w:autoSpaceDN w:val="0"/>
        <w:adjustRightInd w:val="0"/>
        <w:spacing w:before="0"/>
        <w:ind w:left="426" w:right="283" w:firstLine="0"/>
        <w:jc w:val="left"/>
        <w:rPr>
          <w:rFonts w:ascii="Roboto Light" w:hAnsi="Roboto Light" w:cs="ArialMT"/>
          <w:color w:val="5F5F5F"/>
        </w:rPr>
      </w:pPr>
      <w:r w:rsidRPr="00AF6C25">
        <w:rPr>
          <w:rFonts w:ascii="Roboto Light" w:hAnsi="Roboto Light" w:cs="ArialMT"/>
          <w:color w:val="5F5F5F"/>
        </w:rPr>
        <w:t>Ils comprennent les schémas de principe, les schémas détaillés et les schémas de câblage des équipements.</w:t>
      </w:r>
    </w:p>
    <w:p w14:paraId="72057E89" w14:textId="77777777" w:rsidR="004750D6" w:rsidRPr="00AF6C25" w:rsidRDefault="004750D6" w:rsidP="00AF6C25">
      <w:pPr>
        <w:keepNext w:val="0"/>
        <w:autoSpaceDE w:val="0"/>
        <w:autoSpaceDN w:val="0"/>
        <w:adjustRightInd w:val="0"/>
        <w:spacing w:before="0"/>
        <w:ind w:left="426" w:right="283" w:firstLine="0"/>
        <w:jc w:val="left"/>
        <w:rPr>
          <w:rFonts w:ascii="Roboto Light" w:hAnsi="Roboto Light" w:cs="ArialMT"/>
          <w:color w:val="5F5F5F"/>
        </w:rPr>
      </w:pPr>
    </w:p>
    <w:p w14:paraId="045E62D4" w14:textId="44979A34" w:rsidR="004750D6" w:rsidRPr="00AF6C25" w:rsidRDefault="004750D6" w:rsidP="000A046D">
      <w:pPr>
        <w:pStyle w:val="Paragraphedeliste"/>
        <w:keepNext w:val="0"/>
        <w:numPr>
          <w:ilvl w:val="0"/>
          <w:numId w:val="18"/>
        </w:numPr>
        <w:autoSpaceDE w:val="0"/>
        <w:autoSpaceDN w:val="0"/>
        <w:adjustRightInd w:val="0"/>
        <w:spacing w:before="0"/>
        <w:ind w:right="283"/>
        <w:jc w:val="left"/>
        <w:rPr>
          <w:rFonts w:ascii="Roboto Light" w:hAnsi="Roboto Light" w:cs="ArialMT"/>
          <w:color w:val="5F5F5F"/>
        </w:rPr>
      </w:pPr>
      <w:r w:rsidRPr="00AF6C25">
        <w:rPr>
          <w:rFonts w:ascii="Roboto Light" w:hAnsi="Roboto Light" w:cs="Arial-BoldMT"/>
          <w:b/>
          <w:bCs/>
          <w:color w:val="5F5F5F"/>
        </w:rPr>
        <w:t xml:space="preserve">Les schémas électriques : </w:t>
      </w:r>
      <w:r w:rsidRPr="00AF6C25">
        <w:rPr>
          <w:rFonts w:ascii="Roboto Light" w:hAnsi="Roboto Light" w:cs="ArialMT"/>
          <w:color w:val="5F5F5F"/>
        </w:rPr>
        <w:t>Ils comprennent les schémas de principe, les schémas détaillés et les schémas de câblage des équipements.</w:t>
      </w:r>
    </w:p>
    <w:p w14:paraId="070EB6E6" w14:textId="77777777" w:rsidR="004750D6" w:rsidRPr="00AF6C25" w:rsidRDefault="004750D6" w:rsidP="00AF6C25">
      <w:pPr>
        <w:keepNext w:val="0"/>
        <w:autoSpaceDE w:val="0"/>
        <w:autoSpaceDN w:val="0"/>
        <w:adjustRightInd w:val="0"/>
        <w:spacing w:before="0"/>
        <w:ind w:left="426" w:right="283" w:firstLine="0"/>
        <w:jc w:val="left"/>
        <w:rPr>
          <w:rFonts w:ascii="Roboto Light" w:hAnsi="Roboto Light" w:cs="ArialMT"/>
          <w:color w:val="5F5F5F"/>
        </w:rPr>
      </w:pPr>
    </w:p>
    <w:p w14:paraId="731816A1" w14:textId="15EF6AE3" w:rsidR="004750D6" w:rsidRPr="00AF6C25" w:rsidRDefault="004750D6" w:rsidP="000A046D">
      <w:pPr>
        <w:pStyle w:val="Paragraphedeliste"/>
        <w:keepNext w:val="0"/>
        <w:numPr>
          <w:ilvl w:val="0"/>
          <w:numId w:val="18"/>
        </w:numPr>
        <w:autoSpaceDE w:val="0"/>
        <w:autoSpaceDN w:val="0"/>
        <w:adjustRightInd w:val="0"/>
        <w:spacing w:before="0"/>
        <w:ind w:right="283"/>
        <w:jc w:val="left"/>
        <w:rPr>
          <w:rFonts w:ascii="Roboto Light" w:hAnsi="Roboto Light" w:cs="ArialMT"/>
          <w:color w:val="5F5F5F"/>
        </w:rPr>
      </w:pPr>
      <w:r w:rsidRPr="00AF6C25">
        <w:rPr>
          <w:rFonts w:ascii="Roboto Light" w:hAnsi="Roboto Light" w:cs="Arial-BoldMT"/>
          <w:b/>
          <w:bCs/>
          <w:color w:val="5F5F5F"/>
        </w:rPr>
        <w:t xml:space="preserve">Les plans des équipements : </w:t>
      </w:r>
      <w:r w:rsidRPr="00AF6C25">
        <w:rPr>
          <w:rFonts w:ascii="Roboto Light" w:hAnsi="Roboto Light" w:cs="ArialMT"/>
          <w:color w:val="5F5F5F"/>
        </w:rPr>
        <w:t>Ces plans comprennent des plans d’ensemble et des plans de détails de chaque matériel fourni dans la cadre du présent marché. Ils doivent indiquer toutes les informations nécessaires à la bonne réalisation des contrôles de fabrication, à l’exploitation et à la maintenance ultérieure.</w:t>
      </w:r>
    </w:p>
    <w:p w14:paraId="538F8B52" w14:textId="77777777" w:rsidR="004750D6" w:rsidRPr="00AF6C25" w:rsidRDefault="004750D6" w:rsidP="00AF6C25">
      <w:pPr>
        <w:keepNext w:val="0"/>
        <w:autoSpaceDE w:val="0"/>
        <w:autoSpaceDN w:val="0"/>
        <w:adjustRightInd w:val="0"/>
        <w:spacing w:before="0"/>
        <w:ind w:left="426" w:right="283" w:firstLine="0"/>
        <w:jc w:val="left"/>
        <w:rPr>
          <w:rFonts w:ascii="Roboto Light" w:hAnsi="Roboto Light" w:cs="ArialMT"/>
          <w:color w:val="5F5F5F"/>
        </w:rPr>
      </w:pPr>
    </w:p>
    <w:p w14:paraId="2129E49B" w14:textId="437AB1A4" w:rsidR="004750D6" w:rsidRPr="00AF6C25" w:rsidRDefault="004750D6" w:rsidP="000A046D">
      <w:pPr>
        <w:pStyle w:val="Paragraphedeliste"/>
        <w:keepNext w:val="0"/>
        <w:numPr>
          <w:ilvl w:val="0"/>
          <w:numId w:val="18"/>
        </w:numPr>
        <w:autoSpaceDE w:val="0"/>
        <w:autoSpaceDN w:val="0"/>
        <w:adjustRightInd w:val="0"/>
        <w:spacing w:before="0"/>
        <w:ind w:right="283"/>
        <w:jc w:val="left"/>
        <w:rPr>
          <w:rFonts w:ascii="Roboto Light" w:hAnsi="Roboto Light" w:cs="ArialMT"/>
          <w:color w:val="5F5F5F"/>
        </w:rPr>
      </w:pPr>
      <w:r w:rsidRPr="00AF6C25">
        <w:rPr>
          <w:rFonts w:ascii="Roboto Light" w:hAnsi="Roboto Light" w:cs="Arial-BoldMT"/>
          <w:b/>
          <w:bCs/>
          <w:color w:val="5F5F5F"/>
        </w:rPr>
        <w:t xml:space="preserve">Plans d’armoire et coffret : </w:t>
      </w:r>
      <w:r w:rsidRPr="00AF6C25">
        <w:rPr>
          <w:rFonts w:ascii="Roboto Light" w:hAnsi="Roboto Light" w:cs="ArialMT"/>
          <w:color w:val="5F5F5F"/>
        </w:rPr>
        <w:t>Ils intègreront la configuration à l’échelle des armoires de puissance, des auxiliaires, d’automatisme et autres ainsi que les plans d'installation des matériels dans les armoires. Ils indiquent les procédés de préfabrications des armoires, châssis et coffrets. Ils donnent toutes les indications utiles sur le</w:t>
      </w:r>
      <w:r w:rsidR="003A10C3" w:rsidRPr="00AF6C25">
        <w:rPr>
          <w:rFonts w:ascii="Roboto Light" w:hAnsi="Roboto Light" w:cs="ArialMT"/>
          <w:color w:val="5F5F5F"/>
        </w:rPr>
        <w:t xml:space="preserve"> </w:t>
      </w:r>
      <w:r w:rsidRPr="00AF6C25">
        <w:rPr>
          <w:rFonts w:ascii="Roboto Light" w:hAnsi="Roboto Light" w:cs="ArialMT"/>
          <w:color w:val="5F5F5F"/>
        </w:rPr>
        <w:t>repérage et les dimensions constructives des matériels embarqués, que ce soit à l’intérieur ou sur les portes des</w:t>
      </w:r>
      <w:r w:rsidR="003A10C3" w:rsidRPr="00AF6C25">
        <w:rPr>
          <w:rFonts w:ascii="Roboto Light" w:hAnsi="Roboto Light" w:cs="ArialMT"/>
          <w:color w:val="5F5F5F"/>
        </w:rPr>
        <w:t xml:space="preserve"> </w:t>
      </w:r>
      <w:r w:rsidRPr="00AF6C25">
        <w:rPr>
          <w:rFonts w:ascii="Roboto Light" w:hAnsi="Roboto Light" w:cs="ArialMT"/>
          <w:color w:val="5F5F5F"/>
        </w:rPr>
        <w:t>coffrets et armoires.</w:t>
      </w:r>
    </w:p>
    <w:p w14:paraId="66F95E1A" w14:textId="77777777" w:rsidR="004750D6" w:rsidRPr="00AF6C25" w:rsidRDefault="004750D6" w:rsidP="00AF6C25">
      <w:pPr>
        <w:keepNext w:val="0"/>
        <w:autoSpaceDE w:val="0"/>
        <w:autoSpaceDN w:val="0"/>
        <w:adjustRightInd w:val="0"/>
        <w:spacing w:before="0"/>
        <w:ind w:left="426" w:right="283" w:firstLine="0"/>
        <w:jc w:val="left"/>
        <w:rPr>
          <w:rFonts w:ascii="Roboto Light" w:hAnsi="Roboto Light" w:cs="ArialMT"/>
          <w:color w:val="5F5F5F"/>
        </w:rPr>
      </w:pPr>
    </w:p>
    <w:p w14:paraId="64D8DCD7" w14:textId="7FB02293" w:rsidR="004750D6" w:rsidRPr="00AF6C25" w:rsidRDefault="004750D6" w:rsidP="000A046D">
      <w:pPr>
        <w:pStyle w:val="Paragraphedeliste"/>
        <w:keepNext w:val="0"/>
        <w:numPr>
          <w:ilvl w:val="0"/>
          <w:numId w:val="18"/>
        </w:numPr>
        <w:autoSpaceDE w:val="0"/>
        <w:autoSpaceDN w:val="0"/>
        <w:adjustRightInd w:val="0"/>
        <w:spacing w:before="0"/>
        <w:ind w:right="283"/>
        <w:jc w:val="left"/>
        <w:rPr>
          <w:rFonts w:ascii="Roboto Light" w:hAnsi="Roboto Light" w:cs="ArialMT"/>
          <w:color w:val="5F5F5F"/>
        </w:rPr>
      </w:pPr>
      <w:r w:rsidRPr="00AF6C25">
        <w:rPr>
          <w:rFonts w:ascii="Roboto Light" w:hAnsi="Roboto Light" w:cs="Arial-BoldMT"/>
          <w:b/>
          <w:bCs/>
          <w:color w:val="5F5F5F"/>
        </w:rPr>
        <w:t xml:space="preserve">Les nomenclatures des pièces constitutives des équipements : </w:t>
      </w:r>
      <w:r w:rsidRPr="00AF6C25">
        <w:rPr>
          <w:rFonts w:ascii="Roboto Light" w:hAnsi="Roboto Light" w:cs="ArialMT"/>
          <w:color w:val="5F5F5F"/>
        </w:rPr>
        <w:t>Ces nomenclatures font partie intégrante des</w:t>
      </w:r>
      <w:r w:rsidR="003A10C3" w:rsidRPr="00AF6C25">
        <w:rPr>
          <w:rFonts w:ascii="Roboto Light" w:hAnsi="Roboto Light" w:cs="ArialMT"/>
          <w:color w:val="5F5F5F"/>
        </w:rPr>
        <w:t xml:space="preserve"> </w:t>
      </w:r>
      <w:r w:rsidRPr="00AF6C25">
        <w:rPr>
          <w:rFonts w:ascii="Roboto Light" w:hAnsi="Roboto Light" w:cs="ArialMT"/>
          <w:color w:val="5F5F5F"/>
        </w:rPr>
        <w:t>plans des équipements ou schémas électriques. Elles doivent comporter les références « fournisseur » des pièces</w:t>
      </w:r>
      <w:r w:rsidR="003A10C3" w:rsidRPr="00AF6C25">
        <w:rPr>
          <w:rFonts w:ascii="Roboto Light" w:hAnsi="Roboto Light" w:cs="ArialMT"/>
          <w:color w:val="5F5F5F"/>
        </w:rPr>
        <w:t xml:space="preserve"> </w:t>
      </w:r>
      <w:r w:rsidRPr="00AF6C25">
        <w:rPr>
          <w:rFonts w:ascii="Roboto Light" w:hAnsi="Roboto Light" w:cs="ArialMT"/>
          <w:color w:val="5F5F5F"/>
        </w:rPr>
        <w:t>ainsi que les références du fabricant afin que les pièces puissent être commandées à la seule lecture des</w:t>
      </w:r>
      <w:r w:rsidR="003A10C3" w:rsidRPr="00AF6C25">
        <w:rPr>
          <w:rFonts w:ascii="Roboto Light" w:hAnsi="Roboto Light" w:cs="ArialMT"/>
          <w:color w:val="5F5F5F"/>
        </w:rPr>
        <w:t xml:space="preserve"> </w:t>
      </w:r>
      <w:r w:rsidRPr="00AF6C25">
        <w:rPr>
          <w:rFonts w:ascii="Roboto Light" w:hAnsi="Roboto Light" w:cs="ArialMT"/>
          <w:color w:val="5F5F5F"/>
        </w:rPr>
        <w:t>nomenclatures.</w:t>
      </w:r>
    </w:p>
    <w:p w14:paraId="55A75717" w14:textId="77777777" w:rsidR="004750D6" w:rsidRPr="00AF6C25" w:rsidRDefault="004750D6" w:rsidP="00AF6C25">
      <w:pPr>
        <w:keepNext w:val="0"/>
        <w:autoSpaceDE w:val="0"/>
        <w:autoSpaceDN w:val="0"/>
        <w:adjustRightInd w:val="0"/>
        <w:spacing w:before="0"/>
        <w:ind w:left="426" w:right="283" w:firstLine="0"/>
        <w:jc w:val="left"/>
        <w:rPr>
          <w:rFonts w:ascii="Roboto Light" w:hAnsi="Roboto Light" w:cs="ArialMT"/>
          <w:color w:val="5F5F5F"/>
        </w:rPr>
      </w:pPr>
    </w:p>
    <w:p w14:paraId="054561EE" w14:textId="6882E5DD" w:rsidR="00C325CC" w:rsidRDefault="00C325CC" w:rsidP="00E203AE">
      <w:pPr>
        <w:pStyle w:val="Titre1"/>
      </w:pPr>
      <w:bookmarkStart w:id="120" w:name="_Toc187766204"/>
      <w:r>
        <w:t>AMIANTE</w:t>
      </w:r>
      <w:bookmarkEnd w:id="120"/>
    </w:p>
    <w:p w14:paraId="096EA02B" w14:textId="552A9FDE" w:rsidR="00380353" w:rsidRPr="00335F63" w:rsidRDefault="00FD7A43" w:rsidP="00335F63">
      <w:pPr>
        <w:keepNext w:val="0"/>
        <w:widowControl w:val="0"/>
        <w:spacing w:before="0"/>
        <w:ind w:left="425" w:right="283" w:firstLine="0"/>
        <w:rPr>
          <w:rFonts w:ascii="Roboto Light" w:hAnsi="Roboto Light" w:cs="Calibri"/>
          <w:color w:val="595959"/>
          <w:sz w:val="18"/>
          <w:szCs w:val="18"/>
        </w:rPr>
      </w:pPr>
      <w:r>
        <w:rPr>
          <w:rFonts w:ascii="Roboto Light" w:hAnsi="Roboto Light"/>
          <w:color w:val="595959"/>
          <w:sz w:val="18"/>
          <w:szCs w:val="18"/>
        </w:rPr>
        <w:t>Sans objet</w:t>
      </w:r>
    </w:p>
    <w:p w14:paraId="4A7896B5" w14:textId="77777777" w:rsidR="001B394C" w:rsidRPr="00194947" w:rsidRDefault="001B394C" w:rsidP="00760C27">
      <w:pPr>
        <w:keepNext w:val="0"/>
        <w:tabs>
          <w:tab w:val="left" w:pos="-720"/>
          <w:tab w:val="left" w:pos="0"/>
          <w:tab w:val="left" w:pos="720"/>
          <w:tab w:val="left" w:pos="1440"/>
          <w:tab w:val="left" w:pos="2160"/>
          <w:tab w:val="left" w:pos="2880"/>
          <w:tab w:val="left" w:pos="3600"/>
          <w:tab w:val="left" w:pos="4320"/>
        </w:tabs>
        <w:autoSpaceDE w:val="0"/>
        <w:autoSpaceDN w:val="0"/>
        <w:adjustRightInd w:val="0"/>
        <w:spacing w:before="0"/>
        <w:ind w:left="0" w:right="283" w:firstLine="0"/>
        <w:jc w:val="left"/>
        <w:rPr>
          <w:rFonts w:ascii="Roboto Light" w:hAnsi="Roboto Light" w:cs="Calibri"/>
          <w:color w:val="000000"/>
        </w:rPr>
      </w:pPr>
    </w:p>
    <w:p w14:paraId="0F3A695C" w14:textId="77777777" w:rsidR="00137C4A" w:rsidRPr="00E203AE" w:rsidRDefault="00137C4A" w:rsidP="00E203AE">
      <w:pPr>
        <w:pStyle w:val="Titre1"/>
      </w:pPr>
      <w:bookmarkStart w:id="121" w:name="_Toc187766205"/>
      <w:bookmarkStart w:id="122" w:name="_Toc468190220"/>
      <w:bookmarkStart w:id="123" w:name="_Toc468254524"/>
      <w:bookmarkStart w:id="124" w:name="_Toc22925289"/>
      <w:bookmarkEnd w:id="105"/>
      <w:bookmarkEnd w:id="106"/>
      <w:bookmarkEnd w:id="107"/>
      <w:bookmarkEnd w:id="108"/>
      <w:bookmarkEnd w:id="109"/>
      <w:bookmarkEnd w:id="110"/>
      <w:bookmarkEnd w:id="111"/>
      <w:bookmarkEnd w:id="112"/>
      <w:r w:rsidRPr="00E203AE">
        <w:t>Etendue des prestations.</w:t>
      </w:r>
      <w:bookmarkEnd w:id="121"/>
    </w:p>
    <w:bookmarkEnd w:id="113"/>
    <w:bookmarkEnd w:id="114"/>
    <w:bookmarkEnd w:id="115"/>
    <w:bookmarkEnd w:id="116"/>
    <w:bookmarkEnd w:id="122"/>
    <w:bookmarkEnd w:id="123"/>
    <w:bookmarkEnd w:id="124"/>
    <w:p w14:paraId="4EE8AC76" w14:textId="77777777" w:rsidR="00FD7AAB" w:rsidRPr="00241C02" w:rsidRDefault="00FD7AAB" w:rsidP="00760C27">
      <w:pPr>
        <w:keepNext w:val="0"/>
        <w:widowControl w:val="0"/>
        <w:ind w:left="426" w:right="283" w:firstLine="0"/>
        <w:rPr>
          <w:rFonts w:ascii="Roboto Light" w:hAnsi="Roboto Light" w:cs="Calibri"/>
          <w:color w:val="595959"/>
          <w:sz w:val="18"/>
          <w:szCs w:val="18"/>
        </w:rPr>
      </w:pPr>
      <w:r w:rsidRPr="00241C02">
        <w:rPr>
          <w:rFonts w:ascii="Roboto Light" w:hAnsi="Roboto Light" w:cs="Calibri"/>
          <w:color w:val="595959"/>
          <w:sz w:val="18"/>
          <w:szCs w:val="18"/>
        </w:rPr>
        <w:t>La réalisation des ouvrages sera exécutée sous la direction et la responsabilité du titulaire conformément aux prescriptions des documents administratifs du marché.</w:t>
      </w:r>
    </w:p>
    <w:p w14:paraId="4F2D13FE" w14:textId="73D32CA8" w:rsidR="00FD7AAB" w:rsidRPr="00241C02" w:rsidRDefault="00FD7AAB" w:rsidP="00760C27">
      <w:pPr>
        <w:keepNext w:val="0"/>
        <w:widowControl w:val="0"/>
        <w:ind w:left="426" w:right="283" w:firstLine="0"/>
        <w:rPr>
          <w:rFonts w:ascii="Roboto Light" w:hAnsi="Roboto Light" w:cs="Calibri"/>
          <w:color w:val="595959"/>
          <w:sz w:val="18"/>
          <w:szCs w:val="18"/>
        </w:rPr>
      </w:pPr>
      <w:r w:rsidRPr="00241C02">
        <w:rPr>
          <w:rFonts w:ascii="Roboto Light" w:hAnsi="Roboto Light" w:cs="Calibri"/>
          <w:color w:val="595959"/>
          <w:sz w:val="18"/>
          <w:szCs w:val="18"/>
        </w:rPr>
        <w:t>Le titulaire sera responsable de plein droit envers le maître d’ouvrage des dommages, même résultant d’un vice de fabrication ou de sol, qui compromettent la solidité de l’ouvrage ou qui l’affectent dans un de ses éléments d’équipement</w:t>
      </w:r>
      <w:r w:rsidR="005704BA">
        <w:rPr>
          <w:rFonts w:ascii="Roboto Light" w:hAnsi="Roboto Light" w:cs="Calibri"/>
          <w:color w:val="595959"/>
          <w:sz w:val="18"/>
          <w:szCs w:val="18"/>
        </w:rPr>
        <w:t>s</w:t>
      </w:r>
      <w:r w:rsidRPr="00241C02">
        <w:rPr>
          <w:rFonts w:ascii="Roboto Light" w:hAnsi="Roboto Light" w:cs="Calibri"/>
          <w:color w:val="595959"/>
          <w:sz w:val="18"/>
          <w:szCs w:val="18"/>
        </w:rPr>
        <w:t>, le rendant impropre à sa destination.</w:t>
      </w:r>
    </w:p>
    <w:p w14:paraId="73992EA1" w14:textId="4B399293" w:rsidR="004F61A6" w:rsidRPr="00FD7A43" w:rsidRDefault="000A0A25" w:rsidP="000A046D">
      <w:pPr>
        <w:pStyle w:val="Paragraphedeliste"/>
        <w:keepNext w:val="0"/>
        <w:widowControl w:val="0"/>
        <w:numPr>
          <w:ilvl w:val="0"/>
          <w:numId w:val="8"/>
        </w:numPr>
        <w:ind w:right="283"/>
        <w:rPr>
          <w:rFonts w:ascii="Roboto Light" w:hAnsi="Roboto Light" w:cs="Calibri"/>
          <w:color w:val="595959"/>
          <w:sz w:val="18"/>
          <w:szCs w:val="18"/>
        </w:rPr>
      </w:pPr>
      <w:r>
        <w:rPr>
          <w:rFonts w:ascii="Roboto Light" w:hAnsi="Roboto Light" w:cs="Calibri"/>
          <w:color w:val="595959"/>
          <w:sz w:val="18"/>
          <w:szCs w:val="18"/>
        </w:rPr>
        <w:t xml:space="preserve">L’étude et </w:t>
      </w:r>
      <w:r w:rsidR="00FD7AAB" w:rsidRPr="001A044F">
        <w:rPr>
          <w:rFonts w:ascii="Roboto Light" w:hAnsi="Roboto Light" w:cs="Calibri"/>
          <w:color w:val="595959"/>
          <w:sz w:val="18"/>
          <w:szCs w:val="18"/>
        </w:rPr>
        <w:t xml:space="preserve">a réalisation des travaux </w:t>
      </w:r>
      <w:r>
        <w:rPr>
          <w:rFonts w:ascii="Roboto Light" w:hAnsi="Roboto Light" w:cs="Calibri"/>
          <w:color w:val="595959"/>
          <w:sz w:val="18"/>
          <w:szCs w:val="18"/>
        </w:rPr>
        <w:t>sont</w:t>
      </w:r>
      <w:r w:rsidRPr="001A044F">
        <w:rPr>
          <w:rFonts w:ascii="Roboto Light" w:hAnsi="Roboto Light" w:cs="Calibri"/>
          <w:color w:val="595959"/>
          <w:sz w:val="18"/>
          <w:szCs w:val="18"/>
        </w:rPr>
        <w:t xml:space="preserve"> </w:t>
      </w:r>
      <w:r w:rsidR="00FD7AAB" w:rsidRPr="001A044F">
        <w:rPr>
          <w:rFonts w:ascii="Roboto Light" w:hAnsi="Roboto Light" w:cs="Calibri"/>
          <w:color w:val="595959"/>
          <w:sz w:val="18"/>
          <w:szCs w:val="18"/>
        </w:rPr>
        <w:t>prévue</w:t>
      </w:r>
      <w:r>
        <w:rPr>
          <w:rFonts w:ascii="Roboto Light" w:hAnsi="Roboto Light" w:cs="Calibri"/>
          <w:color w:val="595959"/>
          <w:sz w:val="18"/>
          <w:szCs w:val="18"/>
        </w:rPr>
        <w:t>s</w:t>
      </w:r>
      <w:r w:rsidR="00FD7AAB" w:rsidRPr="001A044F">
        <w:rPr>
          <w:rFonts w:ascii="Roboto Light" w:hAnsi="Roboto Light" w:cs="Calibri"/>
          <w:color w:val="595959"/>
          <w:sz w:val="18"/>
          <w:szCs w:val="18"/>
        </w:rPr>
        <w:t xml:space="preserve"> toute su</w:t>
      </w:r>
      <w:r w:rsidR="00506C47">
        <w:rPr>
          <w:rFonts w:ascii="Roboto Light" w:hAnsi="Roboto Light" w:cs="Calibri"/>
          <w:color w:val="595959"/>
          <w:sz w:val="18"/>
          <w:szCs w:val="18"/>
        </w:rPr>
        <w:t>jé</w:t>
      </w:r>
      <w:r w:rsidR="00FD7AAB" w:rsidRPr="001A044F">
        <w:rPr>
          <w:rFonts w:ascii="Roboto Light" w:hAnsi="Roboto Light" w:cs="Calibri"/>
          <w:color w:val="595959"/>
          <w:sz w:val="18"/>
          <w:szCs w:val="18"/>
        </w:rPr>
        <w:t>tion comprise. Les prestations à la charge du titulaire comprennent :</w:t>
      </w:r>
    </w:p>
    <w:p w14:paraId="0D622275" w14:textId="77777777" w:rsidR="00B316D5" w:rsidRDefault="00B316D5" w:rsidP="000A046D">
      <w:pPr>
        <w:pStyle w:val="Paragraphedeliste"/>
        <w:keepNext w:val="0"/>
        <w:widowControl w:val="0"/>
        <w:numPr>
          <w:ilvl w:val="1"/>
          <w:numId w:val="8"/>
        </w:numPr>
        <w:ind w:right="283"/>
        <w:rPr>
          <w:rFonts w:ascii="Roboto Light" w:hAnsi="Roboto Light" w:cs="Calibri"/>
          <w:color w:val="595959"/>
          <w:sz w:val="18"/>
          <w:szCs w:val="18"/>
        </w:rPr>
      </w:pPr>
      <w:r w:rsidRPr="00241C02">
        <w:rPr>
          <w:rFonts w:ascii="Roboto Light" w:hAnsi="Roboto Light" w:cs="Calibri"/>
          <w:color w:val="595959"/>
          <w:sz w:val="18"/>
          <w:szCs w:val="18"/>
        </w:rPr>
        <w:t>La fourniture de tous les documents, note</w:t>
      </w:r>
      <w:r>
        <w:rPr>
          <w:rFonts w:ascii="Roboto Light" w:hAnsi="Roboto Light" w:cs="Calibri"/>
          <w:color w:val="595959"/>
          <w:sz w:val="18"/>
          <w:szCs w:val="18"/>
        </w:rPr>
        <w:t>s</w:t>
      </w:r>
      <w:r w:rsidRPr="00241C02">
        <w:rPr>
          <w:rFonts w:ascii="Roboto Light" w:hAnsi="Roboto Light" w:cs="Calibri"/>
          <w:color w:val="595959"/>
          <w:sz w:val="18"/>
          <w:szCs w:val="18"/>
        </w:rPr>
        <w:t xml:space="preserve"> de calcul, schémas et plans nécessaires à la réalisation et à la bonne exécution des travaux. Et, au terme de ces derniers, le dossier technique des ouvrages réalisés conformément aux normes en vigueur et ce, dans le délai définit par le maître d'œuvre sous peine d'application de pénalités.</w:t>
      </w:r>
    </w:p>
    <w:p w14:paraId="1924201F" w14:textId="77777777" w:rsidR="00336CF6" w:rsidRPr="00241C02" w:rsidRDefault="00336CF6" w:rsidP="00AF6C25">
      <w:pPr>
        <w:pStyle w:val="Paragraphedeliste"/>
        <w:keepNext w:val="0"/>
        <w:widowControl w:val="0"/>
        <w:spacing w:before="0"/>
        <w:ind w:left="1724" w:right="283" w:firstLine="0"/>
        <w:rPr>
          <w:rFonts w:ascii="Roboto Light" w:hAnsi="Roboto Light" w:cs="Calibri"/>
          <w:color w:val="595959"/>
          <w:sz w:val="18"/>
          <w:szCs w:val="18"/>
        </w:rPr>
      </w:pPr>
    </w:p>
    <w:p w14:paraId="13018D7D" w14:textId="12E500FE" w:rsidR="00FD7AAB" w:rsidRDefault="00FD7AAB" w:rsidP="000A046D">
      <w:pPr>
        <w:pStyle w:val="Paragraphedeliste"/>
        <w:keepNext w:val="0"/>
        <w:widowControl w:val="0"/>
        <w:numPr>
          <w:ilvl w:val="1"/>
          <w:numId w:val="8"/>
        </w:numPr>
        <w:spacing w:before="0"/>
        <w:ind w:right="283"/>
        <w:rPr>
          <w:rFonts w:ascii="Roboto Light" w:hAnsi="Roboto Light" w:cs="Calibri"/>
          <w:color w:val="595959"/>
          <w:sz w:val="18"/>
          <w:szCs w:val="18"/>
        </w:rPr>
      </w:pPr>
      <w:r w:rsidRPr="00521DD1">
        <w:rPr>
          <w:rFonts w:ascii="Roboto Light" w:hAnsi="Roboto Light" w:cs="Calibri"/>
          <w:color w:val="595959"/>
          <w:sz w:val="18"/>
          <w:szCs w:val="18"/>
        </w:rPr>
        <w:t xml:space="preserve">L’installation d’une base vie, de cantonnements et </w:t>
      </w:r>
      <w:r w:rsidRPr="00521DD1">
        <w:rPr>
          <w:rFonts w:ascii="Roboto Light" w:hAnsi="Roboto Light" w:cs="Cambria"/>
          <w:bCs/>
          <w:color w:val="595959"/>
          <w:sz w:val="18"/>
          <w:szCs w:val="18"/>
        </w:rPr>
        <w:t xml:space="preserve">de </w:t>
      </w:r>
      <w:r w:rsidRPr="001A044F">
        <w:rPr>
          <w:rFonts w:ascii="Roboto Light" w:hAnsi="Roboto Light" w:cs="Cambria"/>
          <w:bCs/>
          <w:color w:val="595959"/>
          <w:sz w:val="18"/>
          <w:szCs w:val="18"/>
          <w:u w:val="single"/>
        </w:rPr>
        <w:t>benne de stockage</w:t>
      </w:r>
      <w:r w:rsidRPr="00521DD1">
        <w:rPr>
          <w:rFonts w:ascii="Roboto Light" w:hAnsi="Roboto Light" w:cs="Calibri"/>
          <w:color w:val="595959"/>
          <w:sz w:val="18"/>
          <w:szCs w:val="18"/>
        </w:rPr>
        <w:t xml:space="preserve"> durant toute la durée des travaux (coûts et démarche auprès des administrations inclus).</w:t>
      </w:r>
    </w:p>
    <w:p w14:paraId="17B3A06D" w14:textId="40928933" w:rsidR="001A044F" w:rsidRDefault="001A044F" w:rsidP="000A046D">
      <w:pPr>
        <w:pStyle w:val="Paragraphedeliste"/>
        <w:keepNext w:val="0"/>
        <w:widowControl w:val="0"/>
        <w:numPr>
          <w:ilvl w:val="1"/>
          <w:numId w:val="8"/>
        </w:numPr>
        <w:ind w:right="283"/>
        <w:rPr>
          <w:rFonts w:ascii="Roboto Light" w:hAnsi="Roboto Light" w:cs="Calibri"/>
          <w:color w:val="595959"/>
          <w:sz w:val="18"/>
          <w:szCs w:val="18"/>
        </w:rPr>
      </w:pPr>
      <w:r w:rsidRPr="00241C02">
        <w:rPr>
          <w:rFonts w:ascii="Roboto Light" w:hAnsi="Roboto Light" w:cs="Calibri"/>
          <w:color w:val="595959"/>
          <w:sz w:val="18"/>
          <w:szCs w:val="18"/>
        </w:rPr>
        <w:t xml:space="preserve">Le démontage, le stockage et l’enlèvement </w:t>
      </w:r>
      <w:r>
        <w:rPr>
          <w:rFonts w:ascii="Roboto Light" w:hAnsi="Roboto Light" w:cs="Calibri"/>
          <w:color w:val="595959"/>
          <w:sz w:val="18"/>
          <w:szCs w:val="18"/>
        </w:rPr>
        <w:t xml:space="preserve">complet des </w:t>
      </w:r>
      <w:r w:rsidR="00FD7A43">
        <w:rPr>
          <w:rFonts w:ascii="Roboto Light" w:hAnsi="Roboto Light" w:cs="Calibri"/>
          <w:color w:val="595959"/>
          <w:sz w:val="18"/>
          <w:szCs w:val="18"/>
        </w:rPr>
        <w:t>déchets relatifs à la création de la gaine et à la livraison du matériel.</w:t>
      </w:r>
    </w:p>
    <w:p w14:paraId="3D9DAD6E" w14:textId="2ED5B128" w:rsidR="00FD7AAB" w:rsidRPr="001A044F" w:rsidRDefault="00FD7AAB" w:rsidP="000A046D">
      <w:pPr>
        <w:pStyle w:val="Paragraphedeliste"/>
        <w:keepNext w:val="0"/>
        <w:widowControl w:val="0"/>
        <w:numPr>
          <w:ilvl w:val="1"/>
          <w:numId w:val="8"/>
        </w:numPr>
        <w:ind w:right="283"/>
        <w:rPr>
          <w:rFonts w:ascii="Roboto Light" w:hAnsi="Roboto Light" w:cs="Calibri"/>
          <w:color w:val="595959"/>
          <w:sz w:val="18"/>
          <w:szCs w:val="18"/>
        </w:rPr>
      </w:pPr>
      <w:r w:rsidRPr="001A044F">
        <w:rPr>
          <w:rFonts w:ascii="Roboto Light" w:hAnsi="Roboto Light" w:cs="Calibri"/>
          <w:color w:val="595959"/>
          <w:sz w:val="18"/>
          <w:szCs w:val="18"/>
        </w:rPr>
        <w:t xml:space="preserve">La fourniture, le transport, la pose, le raccordement, la mise en œuvre et le réglage de </w:t>
      </w:r>
      <w:r w:rsidR="00FD7A43">
        <w:rPr>
          <w:rFonts w:ascii="Roboto Light" w:hAnsi="Roboto Light" w:cs="Calibri"/>
          <w:color w:val="595959"/>
          <w:sz w:val="18"/>
          <w:szCs w:val="18"/>
        </w:rPr>
        <w:t>l’ascenseur</w:t>
      </w:r>
      <w:r w:rsidRPr="001A044F">
        <w:rPr>
          <w:rFonts w:ascii="Roboto Light" w:hAnsi="Roboto Light" w:cs="Calibri"/>
          <w:color w:val="595959"/>
          <w:sz w:val="18"/>
          <w:szCs w:val="18"/>
        </w:rPr>
        <w:t xml:space="preserve"> et matériels nécessaires, au fonctionnement normal de </w:t>
      </w:r>
      <w:r w:rsidR="00FD7A43">
        <w:rPr>
          <w:rFonts w:ascii="Roboto Light" w:hAnsi="Roboto Light" w:cs="Calibri"/>
          <w:color w:val="595959"/>
          <w:sz w:val="18"/>
          <w:szCs w:val="18"/>
        </w:rPr>
        <w:t>l’</w:t>
      </w:r>
      <w:r w:rsidRPr="001A044F">
        <w:rPr>
          <w:rFonts w:ascii="Roboto Light" w:hAnsi="Roboto Light" w:cs="Calibri"/>
          <w:color w:val="595959"/>
          <w:sz w:val="18"/>
          <w:szCs w:val="18"/>
        </w:rPr>
        <w:t xml:space="preserve">installation telle qu’elle </w:t>
      </w:r>
      <w:r w:rsidR="00FD7A43">
        <w:rPr>
          <w:rFonts w:ascii="Roboto Light" w:hAnsi="Roboto Light" w:cs="Calibri"/>
          <w:color w:val="595959"/>
          <w:sz w:val="18"/>
          <w:szCs w:val="18"/>
        </w:rPr>
        <w:t xml:space="preserve">est </w:t>
      </w:r>
      <w:r w:rsidRPr="001A044F">
        <w:rPr>
          <w:rFonts w:ascii="Roboto Light" w:hAnsi="Roboto Light" w:cs="Calibri"/>
          <w:color w:val="595959"/>
          <w:sz w:val="18"/>
          <w:szCs w:val="18"/>
        </w:rPr>
        <w:t>définie dans les documents techniques particuliers.</w:t>
      </w:r>
    </w:p>
    <w:p w14:paraId="2D479104" w14:textId="0B7B31FD" w:rsidR="00FD7AAB" w:rsidRPr="00FD7A43" w:rsidRDefault="00FD7AAB" w:rsidP="000A046D">
      <w:pPr>
        <w:pStyle w:val="Paragraphedeliste"/>
        <w:keepNext w:val="0"/>
        <w:widowControl w:val="0"/>
        <w:numPr>
          <w:ilvl w:val="1"/>
          <w:numId w:val="8"/>
        </w:numPr>
        <w:ind w:right="283"/>
        <w:rPr>
          <w:rFonts w:ascii="Roboto Light" w:hAnsi="Roboto Light" w:cs="Calibri"/>
          <w:b/>
          <w:bCs/>
          <w:color w:val="595959"/>
          <w:sz w:val="18"/>
          <w:szCs w:val="18"/>
        </w:rPr>
      </w:pPr>
      <w:r w:rsidRPr="00FD7A43">
        <w:rPr>
          <w:rFonts w:ascii="Roboto Light" w:hAnsi="Roboto Light" w:cs="Calibri"/>
          <w:b/>
          <w:bCs/>
          <w:color w:val="595959"/>
          <w:sz w:val="18"/>
          <w:szCs w:val="18"/>
        </w:rPr>
        <w:t>Le balisage et la mise en place des protections collectives pour les zones à risque</w:t>
      </w:r>
      <w:r w:rsidR="003F017F">
        <w:rPr>
          <w:rFonts w:ascii="Roboto Light" w:hAnsi="Roboto Light" w:cs="Calibri"/>
          <w:b/>
          <w:bCs/>
          <w:color w:val="595959"/>
          <w:sz w:val="18"/>
          <w:szCs w:val="18"/>
        </w:rPr>
        <w:t xml:space="preserve"> (barrières HERAS) avec occultations</w:t>
      </w:r>
      <w:r w:rsidRPr="00FD7A43">
        <w:rPr>
          <w:rFonts w:ascii="Roboto Light" w:hAnsi="Roboto Light" w:cs="Calibri"/>
          <w:b/>
          <w:bCs/>
          <w:color w:val="595959"/>
          <w:sz w:val="18"/>
          <w:szCs w:val="18"/>
        </w:rPr>
        <w:t>.</w:t>
      </w:r>
    </w:p>
    <w:p w14:paraId="2D930A0A" w14:textId="77777777" w:rsidR="00FD7AAB" w:rsidRPr="00241C02" w:rsidRDefault="00FD7AAB" w:rsidP="000A046D">
      <w:pPr>
        <w:pStyle w:val="Paragraphedeliste"/>
        <w:keepNext w:val="0"/>
        <w:widowControl w:val="0"/>
        <w:numPr>
          <w:ilvl w:val="1"/>
          <w:numId w:val="8"/>
        </w:numPr>
        <w:ind w:right="283"/>
        <w:rPr>
          <w:rFonts w:ascii="Roboto Light" w:hAnsi="Roboto Light" w:cs="Calibri"/>
          <w:color w:val="595959"/>
          <w:sz w:val="18"/>
          <w:szCs w:val="18"/>
        </w:rPr>
      </w:pPr>
      <w:r w:rsidRPr="00241C02">
        <w:rPr>
          <w:rFonts w:ascii="Roboto Light" w:hAnsi="Roboto Light" w:cs="Calibri"/>
          <w:color w:val="595959"/>
          <w:sz w:val="18"/>
          <w:szCs w:val="18"/>
        </w:rPr>
        <w:lastRenderedPageBreak/>
        <w:t>L’enlèvement des gravas consécutifs aux travaux et le nettoyage des lieux.</w:t>
      </w:r>
    </w:p>
    <w:p w14:paraId="7CF4F553" w14:textId="77777777" w:rsidR="00FD7AAB" w:rsidRDefault="00FD7AAB" w:rsidP="000A046D">
      <w:pPr>
        <w:pStyle w:val="Paragraphedeliste"/>
        <w:keepNext w:val="0"/>
        <w:widowControl w:val="0"/>
        <w:numPr>
          <w:ilvl w:val="1"/>
          <w:numId w:val="8"/>
        </w:numPr>
        <w:ind w:right="283"/>
        <w:rPr>
          <w:rFonts w:ascii="Roboto Light" w:hAnsi="Roboto Light" w:cs="Calibri"/>
          <w:color w:val="595959"/>
          <w:sz w:val="18"/>
          <w:szCs w:val="18"/>
        </w:rPr>
      </w:pPr>
      <w:r w:rsidRPr="00241C02">
        <w:rPr>
          <w:rFonts w:ascii="Roboto Light" w:hAnsi="Roboto Light" w:cs="Calibri"/>
          <w:color w:val="595959"/>
          <w:sz w:val="18"/>
          <w:szCs w:val="18"/>
        </w:rPr>
        <w:t>Les scellements, les percements, les reprises de maçonnerie et de peinture, la peinture antirouille et de finition sur les ouvrages de serrurerie.</w:t>
      </w:r>
    </w:p>
    <w:p w14:paraId="30CB8B0B" w14:textId="19CC08AC" w:rsidR="00A57D62" w:rsidRPr="00241C02" w:rsidRDefault="00A57D62" w:rsidP="000A046D">
      <w:pPr>
        <w:pStyle w:val="Paragraphedeliste"/>
        <w:keepNext w:val="0"/>
        <w:widowControl w:val="0"/>
        <w:numPr>
          <w:ilvl w:val="1"/>
          <w:numId w:val="8"/>
        </w:numPr>
        <w:ind w:right="283"/>
        <w:rPr>
          <w:rFonts w:ascii="Roboto Light" w:hAnsi="Roboto Light" w:cs="Calibri"/>
          <w:color w:val="595959"/>
          <w:sz w:val="18"/>
          <w:szCs w:val="18"/>
        </w:rPr>
      </w:pPr>
      <w:r>
        <w:rPr>
          <w:rFonts w:ascii="Roboto Light" w:hAnsi="Roboto Light" w:cs="Calibri"/>
          <w:color w:val="595959"/>
          <w:sz w:val="18"/>
          <w:szCs w:val="18"/>
        </w:rPr>
        <w:t>La reprise de charge de la dalle en fosse</w:t>
      </w:r>
    </w:p>
    <w:p w14:paraId="5C746D3B" w14:textId="0ED4E83D" w:rsidR="00FD7AAB" w:rsidRPr="00241C02" w:rsidRDefault="00FD7AAB" w:rsidP="000A046D">
      <w:pPr>
        <w:pStyle w:val="Paragraphedeliste"/>
        <w:keepNext w:val="0"/>
        <w:widowControl w:val="0"/>
        <w:numPr>
          <w:ilvl w:val="1"/>
          <w:numId w:val="8"/>
        </w:numPr>
        <w:ind w:right="283"/>
        <w:rPr>
          <w:rFonts w:ascii="Roboto Light" w:hAnsi="Roboto Light" w:cs="Calibri"/>
          <w:color w:val="595959"/>
          <w:sz w:val="18"/>
          <w:szCs w:val="18"/>
        </w:rPr>
      </w:pPr>
      <w:r w:rsidRPr="00241C02">
        <w:rPr>
          <w:rFonts w:ascii="Roboto Light" w:hAnsi="Roboto Light" w:cs="Calibri"/>
          <w:color w:val="595959"/>
          <w:sz w:val="18"/>
          <w:szCs w:val="18"/>
        </w:rPr>
        <w:t>La main d’œuvre nécessaire à la fourniture, à la pose et aux essais de</w:t>
      </w:r>
      <w:r w:rsidR="002550B0">
        <w:rPr>
          <w:rFonts w:ascii="Roboto Light" w:hAnsi="Roboto Light" w:cs="Calibri"/>
          <w:color w:val="595959"/>
          <w:sz w:val="18"/>
          <w:szCs w:val="18"/>
        </w:rPr>
        <w:t xml:space="preserve"> l’</w:t>
      </w:r>
      <w:r w:rsidRPr="00241C02">
        <w:rPr>
          <w:rFonts w:ascii="Roboto Light" w:hAnsi="Roboto Light" w:cs="Calibri"/>
          <w:color w:val="595959"/>
          <w:sz w:val="18"/>
          <w:szCs w:val="18"/>
        </w:rPr>
        <w:t>installation</w:t>
      </w:r>
      <w:r w:rsidR="002550B0">
        <w:rPr>
          <w:rFonts w:ascii="Roboto Light" w:hAnsi="Roboto Light" w:cs="Calibri"/>
          <w:color w:val="595959"/>
          <w:sz w:val="18"/>
          <w:szCs w:val="18"/>
        </w:rPr>
        <w:t>.</w:t>
      </w:r>
    </w:p>
    <w:p w14:paraId="798F68D7" w14:textId="425447F9" w:rsidR="00FD7AAB" w:rsidRPr="00241C02" w:rsidRDefault="00FD7AAB" w:rsidP="000A046D">
      <w:pPr>
        <w:pStyle w:val="Paragraphedeliste"/>
        <w:keepNext w:val="0"/>
        <w:widowControl w:val="0"/>
        <w:numPr>
          <w:ilvl w:val="1"/>
          <w:numId w:val="8"/>
        </w:numPr>
        <w:ind w:right="283"/>
        <w:rPr>
          <w:rFonts w:ascii="Roboto Light" w:hAnsi="Roboto Light" w:cs="Calibri"/>
          <w:color w:val="595959"/>
          <w:sz w:val="18"/>
          <w:szCs w:val="18"/>
        </w:rPr>
      </w:pPr>
      <w:r w:rsidRPr="00241C02">
        <w:rPr>
          <w:rFonts w:ascii="Roboto Light" w:hAnsi="Roboto Light" w:cs="Calibri"/>
          <w:color w:val="595959"/>
          <w:sz w:val="18"/>
          <w:szCs w:val="18"/>
        </w:rPr>
        <w:t>Le raccordement d</w:t>
      </w:r>
      <w:r w:rsidR="002550B0">
        <w:rPr>
          <w:rFonts w:ascii="Roboto Light" w:hAnsi="Roboto Light" w:cs="Calibri"/>
          <w:color w:val="595959"/>
          <w:sz w:val="18"/>
          <w:szCs w:val="18"/>
        </w:rPr>
        <w:t>u</w:t>
      </w:r>
      <w:r w:rsidRPr="00241C02">
        <w:rPr>
          <w:rFonts w:ascii="Roboto Light" w:hAnsi="Roboto Light" w:cs="Calibri"/>
          <w:color w:val="595959"/>
          <w:sz w:val="18"/>
          <w:szCs w:val="18"/>
        </w:rPr>
        <w:t xml:space="preserve"> système d’alarme, </w:t>
      </w:r>
      <w:r w:rsidR="002550B0">
        <w:rPr>
          <w:rFonts w:ascii="Roboto Light" w:hAnsi="Roboto Light" w:cs="Calibri"/>
          <w:color w:val="595959"/>
          <w:sz w:val="18"/>
          <w:szCs w:val="18"/>
        </w:rPr>
        <w:t xml:space="preserve">et de visiophonie, </w:t>
      </w:r>
      <w:r w:rsidRPr="00241C02">
        <w:rPr>
          <w:rFonts w:ascii="Roboto Light" w:hAnsi="Roboto Light" w:cs="Calibri"/>
          <w:color w:val="595959"/>
          <w:sz w:val="18"/>
          <w:szCs w:val="18"/>
        </w:rPr>
        <w:t>y compris les liaisons câblées</w:t>
      </w:r>
      <w:r w:rsidR="002550B0">
        <w:rPr>
          <w:rFonts w:ascii="Roboto Light" w:hAnsi="Roboto Light" w:cs="Calibri"/>
          <w:color w:val="595959"/>
          <w:sz w:val="18"/>
          <w:szCs w:val="18"/>
        </w:rPr>
        <w:t>.</w:t>
      </w:r>
    </w:p>
    <w:p w14:paraId="0DB5FC57" w14:textId="6890EB45" w:rsidR="00FD7AAB" w:rsidRPr="00B975DA" w:rsidRDefault="00FD7AAB" w:rsidP="000A046D">
      <w:pPr>
        <w:pStyle w:val="Paragraphedeliste"/>
        <w:keepNext w:val="0"/>
        <w:widowControl w:val="0"/>
        <w:numPr>
          <w:ilvl w:val="1"/>
          <w:numId w:val="8"/>
        </w:numPr>
        <w:ind w:right="283"/>
        <w:rPr>
          <w:rFonts w:ascii="Roboto Light" w:hAnsi="Roboto Light" w:cs="Calibri"/>
          <w:color w:val="595959"/>
          <w:sz w:val="18"/>
          <w:szCs w:val="18"/>
        </w:rPr>
      </w:pPr>
      <w:r w:rsidRPr="00320555">
        <w:rPr>
          <w:rFonts w:ascii="Roboto Light" w:hAnsi="Roboto Light" w:cs="Calibri"/>
          <w:color w:val="595959"/>
          <w:sz w:val="18"/>
          <w:szCs w:val="18"/>
        </w:rPr>
        <w:t>Le raccordement des alimentations électriques force et éclairage</w:t>
      </w:r>
      <w:r w:rsidR="00521DD1" w:rsidRPr="00320555">
        <w:rPr>
          <w:rFonts w:ascii="Roboto Light" w:hAnsi="Roboto Light" w:cs="Calibri"/>
          <w:color w:val="595959"/>
          <w:sz w:val="18"/>
          <w:szCs w:val="18"/>
        </w:rPr>
        <w:t xml:space="preserve"> </w:t>
      </w:r>
      <w:r w:rsidRPr="00320555">
        <w:rPr>
          <w:rFonts w:ascii="Roboto Light" w:hAnsi="Roboto Light" w:cs="Calibri"/>
          <w:color w:val="595959"/>
          <w:sz w:val="18"/>
          <w:szCs w:val="18"/>
        </w:rPr>
        <w:t>y compris les liaisons câblées</w:t>
      </w:r>
      <w:r w:rsidR="00320555">
        <w:rPr>
          <w:rFonts w:ascii="Roboto Light" w:hAnsi="Roboto Light" w:cs="Calibri"/>
          <w:color w:val="595959"/>
          <w:sz w:val="18"/>
          <w:szCs w:val="18"/>
        </w:rPr>
        <w:t xml:space="preserve"> ne sont pas à la charge du présent lot. Un bon de commande exclusif sera attribué à la société SPIE, pour le câblage FM plus RJ45 en passant par les fourreaux existants.</w:t>
      </w:r>
    </w:p>
    <w:p w14:paraId="199E4F61" w14:textId="6EA1E625" w:rsidR="00FD7AAB" w:rsidRPr="00241C02" w:rsidRDefault="00FD7AAB" w:rsidP="000A046D">
      <w:pPr>
        <w:pStyle w:val="Paragraphedeliste"/>
        <w:keepNext w:val="0"/>
        <w:widowControl w:val="0"/>
        <w:numPr>
          <w:ilvl w:val="1"/>
          <w:numId w:val="8"/>
        </w:numPr>
        <w:ind w:right="283"/>
        <w:rPr>
          <w:rFonts w:ascii="Roboto Light" w:hAnsi="Roboto Light" w:cs="Calibri"/>
          <w:color w:val="595959"/>
          <w:sz w:val="18"/>
          <w:szCs w:val="18"/>
        </w:rPr>
      </w:pPr>
      <w:r w:rsidRPr="00241C02">
        <w:rPr>
          <w:rFonts w:ascii="Roboto Light" w:hAnsi="Roboto Light" w:cs="Calibri"/>
          <w:color w:val="595959"/>
          <w:sz w:val="18"/>
          <w:szCs w:val="18"/>
        </w:rPr>
        <w:t xml:space="preserve">Les mesures de sécurité à </w:t>
      </w:r>
      <w:r w:rsidR="00506C47" w:rsidRPr="00241C02">
        <w:rPr>
          <w:rFonts w:ascii="Roboto Light" w:hAnsi="Roboto Light" w:cs="Calibri"/>
          <w:color w:val="595959"/>
          <w:sz w:val="18"/>
          <w:szCs w:val="18"/>
        </w:rPr>
        <w:t xml:space="preserve">prévoir </w:t>
      </w:r>
      <w:r w:rsidR="00506C47">
        <w:rPr>
          <w:rFonts w:ascii="Roboto Light" w:hAnsi="Roboto Light" w:cs="Calibri"/>
          <w:color w:val="595959"/>
          <w:sz w:val="18"/>
          <w:szCs w:val="18"/>
        </w:rPr>
        <w:t>et</w:t>
      </w:r>
      <w:r w:rsidR="00515790">
        <w:rPr>
          <w:rFonts w:ascii="Roboto Light" w:hAnsi="Roboto Light" w:cs="Calibri"/>
          <w:color w:val="595959"/>
          <w:sz w:val="18"/>
          <w:szCs w:val="18"/>
        </w:rPr>
        <w:t xml:space="preserve"> le respect des demandes du CSPS </w:t>
      </w:r>
      <w:r w:rsidRPr="00241C02">
        <w:rPr>
          <w:rFonts w:ascii="Roboto Light" w:hAnsi="Roboto Light" w:cs="Calibri"/>
          <w:color w:val="595959"/>
          <w:sz w:val="18"/>
          <w:szCs w:val="18"/>
        </w:rPr>
        <w:t>durant l’exécution des travaux jusqu’à la livraison définitive des ouvrages.</w:t>
      </w:r>
    </w:p>
    <w:p w14:paraId="6DD62E2D" w14:textId="77777777" w:rsidR="00FD7AAB" w:rsidRPr="00241C02" w:rsidRDefault="00FD7AAB" w:rsidP="000A046D">
      <w:pPr>
        <w:pStyle w:val="Paragraphedeliste"/>
        <w:keepNext w:val="0"/>
        <w:widowControl w:val="0"/>
        <w:numPr>
          <w:ilvl w:val="1"/>
          <w:numId w:val="8"/>
        </w:numPr>
        <w:ind w:right="283"/>
        <w:rPr>
          <w:rFonts w:ascii="Roboto Light" w:hAnsi="Roboto Light" w:cs="Calibri"/>
          <w:color w:val="595959"/>
          <w:sz w:val="18"/>
          <w:szCs w:val="18"/>
        </w:rPr>
      </w:pPr>
      <w:r w:rsidRPr="00241C02">
        <w:rPr>
          <w:rFonts w:ascii="Roboto Light" w:hAnsi="Roboto Light" w:cs="Calibri"/>
          <w:color w:val="595959"/>
          <w:sz w:val="18"/>
          <w:szCs w:val="18"/>
        </w:rPr>
        <w:t>Sur demande du Maître d’ouvrage ou de son représentant ou du Maître d’œuvre, tout document pouvant justifier de la provenance ou de la qualité des matériaux utilisés et ce, dans le délai définit par le maître d'œuvre sous peine d'application de pénalités.</w:t>
      </w:r>
    </w:p>
    <w:p w14:paraId="4CB6620B" w14:textId="77777777" w:rsidR="00FD7AAB" w:rsidRPr="00241C02" w:rsidRDefault="00FD7AAB" w:rsidP="000A046D">
      <w:pPr>
        <w:pStyle w:val="Paragraphedeliste"/>
        <w:keepNext w:val="0"/>
        <w:widowControl w:val="0"/>
        <w:numPr>
          <w:ilvl w:val="1"/>
          <w:numId w:val="8"/>
        </w:numPr>
        <w:ind w:right="283"/>
        <w:rPr>
          <w:rFonts w:ascii="Roboto Light" w:hAnsi="Roboto Light" w:cs="Calibri"/>
          <w:color w:val="595959"/>
          <w:sz w:val="18"/>
          <w:szCs w:val="18"/>
        </w:rPr>
      </w:pPr>
      <w:r w:rsidRPr="00241C02">
        <w:rPr>
          <w:rFonts w:ascii="Roboto Light" w:hAnsi="Roboto Light" w:cs="Calibri"/>
          <w:color w:val="595959"/>
          <w:sz w:val="18"/>
          <w:szCs w:val="18"/>
        </w:rPr>
        <w:t>Les démarches auprès des administrations concernées, directement ou indirectement, par les travaux décrits dans les documents contractuels.</w:t>
      </w:r>
    </w:p>
    <w:p w14:paraId="0BDC16D7" w14:textId="77777777" w:rsidR="00FD7AAB" w:rsidRPr="00241C02" w:rsidRDefault="00FD7AAB" w:rsidP="000A046D">
      <w:pPr>
        <w:pStyle w:val="Paragraphedeliste"/>
        <w:keepNext w:val="0"/>
        <w:widowControl w:val="0"/>
        <w:numPr>
          <w:ilvl w:val="1"/>
          <w:numId w:val="8"/>
        </w:numPr>
        <w:ind w:right="283"/>
        <w:rPr>
          <w:rFonts w:ascii="Roboto Light" w:hAnsi="Roboto Light" w:cs="Calibri"/>
          <w:color w:val="595959"/>
          <w:sz w:val="18"/>
          <w:szCs w:val="18"/>
        </w:rPr>
      </w:pPr>
      <w:r w:rsidRPr="00241C02">
        <w:rPr>
          <w:rFonts w:ascii="Roboto Light" w:hAnsi="Roboto Light" w:cs="Calibri"/>
          <w:color w:val="595959"/>
          <w:sz w:val="18"/>
          <w:szCs w:val="18"/>
        </w:rPr>
        <w:t>L’assistance nécessaire à l’information et à la formation le cas échéant, du personnel qui sera chargé de la conduite des installations.</w:t>
      </w:r>
    </w:p>
    <w:p w14:paraId="1564FD97" w14:textId="227E3408" w:rsidR="00FD7AAB" w:rsidRPr="00241C02" w:rsidRDefault="00FD7AAB" w:rsidP="000A046D">
      <w:pPr>
        <w:pStyle w:val="Paragraphedeliste"/>
        <w:keepNext w:val="0"/>
        <w:widowControl w:val="0"/>
        <w:numPr>
          <w:ilvl w:val="1"/>
          <w:numId w:val="8"/>
        </w:numPr>
        <w:ind w:right="283"/>
        <w:rPr>
          <w:rFonts w:ascii="Roboto Light" w:hAnsi="Roboto Light" w:cs="Calibri"/>
          <w:color w:val="595959"/>
          <w:sz w:val="18"/>
          <w:szCs w:val="18"/>
        </w:rPr>
      </w:pPr>
      <w:r w:rsidRPr="00241C02">
        <w:rPr>
          <w:rFonts w:ascii="Roboto Light" w:hAnsi="Roboto Light" w:cs="Calibri"/>
          <w:color w:val="595959"/>
          <w:sz w:val="18"/>
          <w:szCs w:val="18"/>
        </w:rPr>
        <w:t>L</w:t>
      </w:r>
      <w:r w:rsidR="00521DD1">
        <w:rPr>
          <w:rFonts w:ascii="Roboto Light" w:hAnsi="Roboto Light" w:cs="Calibri"/>
          <w:color w:val="595959"/>
          <w:sz w:val="18"/>
          <w:szCs w:val="18"/>
        </w:rPr>
        <w:t>’</w:t>
      </w:r>
      <w:r w:rsidRPr="00241C02">
        <w:rPr>
          <w:rFonts w:ascii="Roboto Light" w:hAnsi="Roboto Light" w:cs="Calibri"/>
          <w:color w:val="595959"/>
          <w:sz w:val="18"/>
          <w:szCs w:val="18"/>
        </w:rPr>
        <w:t xml:space="preserve">outil de paramétrage et de diagnostic qui serait nécessaire devra être fourni à la réception des ouvrages au Maître de l’Ouvrage qui en sera propriétaire. Les notices et autres tables de correspondance seront fournies en langue française et sont la propriété d Maitre d’Ouvrage. </w:t>
      </w:r>
    </w:p>
    <w:p w14:paraId="5E614845" w14:textId="77777777" w:rsidR="00FD7AAB" w:rsidRPr="00241C02" w:rsidRDefault="00FD7AAB" w:rsidP="000A046D">
      <w:pPr>
        <w:pStyle w:val="Paragraphedeliste"/>
        <w:keepNext w:val="0"/>
        <w:widowControl w:val="0"/>
        <w:numPr>
          <w:ilvl w:val="1"/>
          <w:numId w:val="8"/>
        </w:numPr>
        <w:ind w:right="283"/>
        <w:rPr>
          <w:rFonts w:ascii="Roboto Light" w:hAnsi="Roboto Light" w:cs="Calibri"/>
          <w:color w:val="595959"/>
          <w:sz w:val="18"/>
          <w:szCs w:val="18"/>
        </w:rPr>
      </w:pPr>
      <w:r w:rsidRPr="00241C02">
        <w:rPr>
          <w:rFonts w:ascii="Roboto Light" w:hAnsi="Roboto Light" w:cs="Calibri"/>
          <w:color w:val="595959"/>
          <w:sz w:val="18"/>
          <w:szCs w:val="18"/>
        </w:rPr>
        <w:t>Les contrôles des installations conformément à la Directive Européenne 2014/33/UE</w:t>
      </w:r>
      <w:r w:rsidRPr="001A044F">
        <w:rPr>
          <w:rFonts w:ascii="Roboto Light" w:hAnsi="Roboto Light" w:cs="Calibri"/>
          <w:color w:val="595959"/>
          <w:sz w:val="18"/>
          <w:szCs w:val="18"/>
        </w:rPr>
        <w:t xml:space="preserve"> </w:t>
      </w:r>
      <w:r w:rsidRPr="00241C02">
        <w:rPr>
          <w:rFonts w:ascii="Roboto Light" w:hAnsi="Roboto Light" w:cs="Calibri"/>
          <w:color w:val="595959"/>
          <w:sz w:val="18"/>
          <w:szCs w:val="18"/>
        </w:rPr>
        <w:t>relative à la fourniture et la mise en place d’ascenseurs neufs.</w:t>
      </w:r>
    </w:p>
    <w:p w14:paraId="0A08D9A7" w14:textId="77777777" w:rsidR="00FD7AAB" w:rsidRPr="00241C02" w:rsidRDefault="00FD7AAB" w:rsidP="000A046D">
      <w:pPr>
        <w:pStyle w:val="Paragraphedeliste"/>
        <w:keepNext w:val="0"/>
        <w:widowControl w:val="0"/>
        <w:numPr>
          <w:ilvl w:val="1"/>
          <w:numId w:val="8"/>
        </w:numPr>
        <w:ind w:right="283"/>
        <w:rPr>
          <w:rFonts w:ascii="Roboto Light" w:hAnsi="Roboto Light" w:cs="Calibri"/>
          <w:b/>
          <w:bCs/>
          <w:color w:val="595959"/>
          <w:sz w:val="18"/>
          <w:szCs w:val="18"/>
        </w:rPr>
      </w:pPr>
      <w:r w:rsidRPr="001A044F">
        <w:rPr>
          <w:rFonts w:ascii="Roboto Light" w:hAnsi="Roboto Light" w:cs="Calibri"/>
          <w:color w:val="595959"/>
          <w:sz w:val="18"/>
          <w:szCs w:val="18"/>
        </w:rPr>
        <w:t xml:space="preserve">L’énumération des travaux à exécuter dans le présent document, peut ne pas être exhaustive. </w:t>
      </w:r>
      <w:r w:rsidRPr="00132657">
        <w:rPr>
          <w:rFonts w:ascii="Roboto Light" w:hAnsi="Roboto Light" w:cs="Calibri"/>
          <w:color w:val="595959"/>
          <w:sz w:val="18"/>
          <w:szCs w:val="18"/>
          <w:u w:val="single"/>
        </w:rPr>
        <w:t>Le titulaire devra tous les</w:t>
      </w:r>
      <w:r w:rsidRPr="00132657">
        <w:rPr>
          <w:rFonts w:ascii="Roboto Light" w:hAnsi="Roboto Light" w:cs="Calibri"/>
          <w:b/>
          <w:bCs/>
          <w:color w:val="595959"/>
          <w:sz w:val="18"/>
          <w:szCs w:val="18"/>
          <w:u w:val="single"/>
        </w:rPr>
        <w:t xml:space="preserve"> </w:t>
      </w:r>
      <w:r w:rsidRPr="00132657">
        <w:rPr>
          <w:rFonts w:ascii="Roboto Light" w:hAnsi="Roboto Light" w:cs="Calibri"/>
          <w:color w:val="595959"/>
          <w:sz w:val="18"/>
          <w:szCs w:val="18"/>
          <w:u w:val="single"/>
        </w:rPr>
        <w:t>travaux nécessaires pour assurer une parfaite réalisation des ouvrages.</w:t>
      </w:r>
    </w:p>
    <w:p w14:paraId="109293DE" w14:textId="77777777" w:rsidR="00FD7AAB" w:rsidRPr="00132657" w:rsidRDefault="00FD7AAB" w:rsidP="00760C27">
      <w:pPr>
        <w:keepNext w:val="0"/>
        <w:widowControl w:val="0"/>
        <w:spacing w:before="60"/>
        <w:ind w:left="426" w:right="283" w:firstLine="0"/>
        <w:rPr>
          <w:rFonts w:ascii="Roboto Light" w:hAnsi="Roboto Light" w:cs="Calibri"/>
          <w:color w:val="595959"/>
          <w:sz w:val="18"/>
          <w:szCs w:val="18"/>
          <w:u w:val="single"/>
        </w:rPr>
      </w:pPr>
      <w:r w:rsidRPr="00132657">
        <w:rPr>
          <w:rFonts w:ascii="Roboto Light" w:hAnsi="Roboto Light" w:cs="Calibri"/>
          <w:color w:val="595959"/>
          <w:sz w:val="18"/>
          <w:szCs w:val="18"/>
          <w:u w:val="single"/>
        </w:rPr>
        <w:t>Le Titulaire ne pourra en aucun cas prétexter qu’une prestation n’a pas été correctement définie, en vue de ne pas exécuter les ouvrages permettant un fonctionnement parfait et en toute sécurité des installations.</w:t>
      </w:r>
    </w:p>
    <w:p w14:paraId="3025AC19" w14:textId="77777777" w:rsidR="00FD7AAB" w:rsidRDefault="00FD7AAB" w:rsidP="00760C27">
      <w:pPr>
        <w:keepNext w:val="0"/>
        <w:widowControl w:val="0"/>
        <w:ind w:left="425" w:right="283" w:firstLine="0"/>
        <w:rPr>
          <w:rFonts w:ascii="Roboto Light" w:hAnsi="Roboto Light" w:cs="Calibri"/>
          <w:color w:val="595959"/>
          <w:sz w:val="18"/>
          <w:szCs w:val="18"/>
        </w:rPr>
      </w:pPr>
      <w:r w:rsidRPr="00241C02">
        <w:rPr>
          <w:rFonts w:ascii="Roboto Light" w:hAnsi="Roboto Light" w:cs="Calibri"/>
          <w:color w:val="595959"/>
          <w:sz w:val="18"/>
          <w:szCs w:val="18"/>
        </w:rPr>
        <w:t>Il appartient au Titulaire d’apprécier la nature et l’étendue des travaux à réaliser et de signaler, le cas échéant, à l’occasion de la remise de son offre, les omissions, imprécisions ou contradictions qu’il aurait pu relever. Il fournira le détail et le coût des prestations.</w:t>
      </w:r>
    </w:p>
    <w:p w14:paraId="213590AF" w14:textId="068AC8FE" w:rsidR="003D55FA" w:rsidRDefault="003D55FA" w:rsidP="003D55FA">
      <w:pPr>
        <w:pStyle w:val="Titre2"/>
      </w:pPr>
      <w:bookmarkStart w:id="125" w:name="_Toc187766206"/>
      <w:r>
        <w:t>Etudes</w:t>
      </w:r>
      <w:bookmarkEnd w:id="125"/>
    </w:p>
    <w:p w14:paraId="0A1C5A69" w14:textId="2E723FC2" w:rsidR="00A21DAA" w:rsidRPr="00AF6C25" w:rsidRDefault="00A21DAA" w:rsidP="00AF6C25">
      <w:pPr>
        <w:spacing w:line="276" w:lineRule="auto"/>
        <w:ind w:left="426" w:right="283" w:firstLine="0"/>
        <w:rPr>
          <w:rFonts w:ascii="Roboto Light" w:hAnsi="Roboto Light"/>
          <w:color w:val="5F5F5F"/>
        </w:rPr>
      </w:pPr>
      <w:r w:rsidRPr="00AF6C25">
        <w:rPr>
          <w:rFonts w:ascii="Roboto Light" w:hAnsi="Roboto Light"/>
          <w:color w:val="5F5F5F"/>
        </w:rPr>
        <w:t>Toutes les études concernant la fabrication des ascenseurs, des organes de contrôle, d</w:t>
      </w:r>
      <w:r w:rsidR="002550B0">
        <w:rPr>
          <w:rFonts w:ascii="Roboto Light" w:hAnsi="Roboto Light"/>
          <w:color w:val="5F5F5F"/>
        </w:rPr>
        <w:t xml:space="preserve">e la gaine, de la cuvette et </w:t>
      </w:r>
      <w:r w:rsidRPr="00AF6C25">
        <w:rPr>
          <w:rFonts w:ascii="Roboto Light" w:hAnsi="Roboto Light"/>
          <w:color w:val="5F5F5F"/>
        </w:rPr>
        <w:t>des études électriques, des adaptations sur l</w:t>
      </w:r>
      <w:r w:rsidR="002550B0">
        <w:rPr>
          <w:rFonts w:ascii="Roboto Light" w:hAnsi="Roboto Light"/>
          <w:color w:val="5F5F5F"/>
        </w:rPr>
        <w:t>e</w:t>
      </w:r>
      <w:r w:rsidRPr="00AF6C25">
        <w:rPr>
          <w:rFonts w:ascii="Roboto Light" w:hAnsi="Roboto Light"/>
          <w:color w:val="5F5F5F"/>
        </w:rPr>
        <w:t xml:space="preserve"> site sont incluses dans le présent marché. </w:t>
      </w:r>
    </w:p>
    <w:p w14:paraId="7CC51CD2" w14:textId="5A957BED" w:rsidR="00A21DAA" w:rsidRPr="00AF6C25" w:rsidRDefault="00A21DAA" w:rsidP="00AF6C25">
      <w:pPr>
        <w:spacing w:line="276" w:lineRule="auto"/>
        <w:ind w:left="426" w:right="283" w:firstLine="0"/>
        <w:rPr>
          <w:rFonts w:ascii="Roboto Light" w:hAnsi="Roboto Light"/>
          <w:color w:val="5F5F5F"/>
        </w:rPr>
      </w:pPr>
      <w:r w:rsidRPr="00AF6C25">
        <w:rPr>
          <w:rFonts w:ascii="Roboto Light" w:hAnsi="Roboto Light"/>
          <w:color w:val="5F5F5F"/>
        </w:rPr>
        <w:t xml:space="preserve">Elles seront sanctionnées par la production de documents d'études précisant les spécifications détaillées des fournitures et des travaux. Ces documents seront soumis au visa du Maître d’Œuvre, conformément aux dispositions du Cahier des Clauses Particulières.  </w:t>
      </w:r>
    </w:p>
    <w:p w14:paraId="30EFAAB6" w14:textId="77777777" w:rsidR="00A21DAA" w:rsidRPr="00AF6C25" w:rsidRDefault="00A21DAA" w:rsidP="00AF6C25">
      <w:pPr>
        <w:spacing w:line="276" w:lineRule="auto"/>
        <w:ind w:left="426" w:right="283" w:firstLine="0"/>
        <w:rPr>
          <w:rFonts w:ascii="Roboto Light" w:hAnsi="Roboto Light"/>
          <w:color w:val="5F5F5F"/>
        </w:rPr>
      </w:pPr>
      <w:r w:rsidRPr="00AF6C25">
        <w:rPr>
          <w:rFonts w:ascii="Roboto Light" w:hAnsi="Roboto Light"/>
          <w:color w:val="5F5F5F"/>
        </w:rPr>
        <w:t xml:space="preserve">Ces documents comprendront notamment (liste non exhaustive) : </w:t>
      </w:r>
    </w:p>
    <w:p w14:paraId="7574DCDC" w14:textId="6DDD6A33" w:rsidR="00A21DAA" w:rsidRPr="00AF6C25" w:rsidRDefault="00A21DAA" w:rsidP="000A046D">
      <w:pPr>
        <w:keepNext w:val="0"/>
        <w:numPr>
          <w:ilvl w:val="0"/>
          <w:numId w:val="19"/>
        </w:numPr>
        <w:spacing w:before="0" w:line="276" w:lineRule="auto"/>
        <w:ind w:left="1843" w:right="283" w:hanging="426"/>
        <w:rPr>
          <w:rFonts w:ascii="Roboto Light" w:hAnsi="Roboto Light"/>
          <w:color w:val="5F5F5F"/>
        </w:rPr>
      </w:pPr>
      <w:r w:rsidRPr="00AF6C25">
        <w:rPr>
          <w:rFonts w:ascii="Roboto Light" w:hAnsi="Roboto Light"/>
          <w:color w:val="5F5F5F"/>
        </w:rPr>
        <w:t xml:space="preserve">Les notes descriptives et les notes de calcul pour la méthodologie de pose de </w:t>
      </w:r>
      <w:r w:rsidR="002550B0">
        <w:rPr>
          <w:rFonts w:ascii="Roboto Light" w:hAnsi="Roboto Light"/>
          <w:color w:val="5F5F5F"/>
        </w:rPr>
        <w:t>l’</w:t>
      </w:r>
      <w:r w:rsidRPr="00AF6C25">
        <w:rPr>
          <w:rFonts w:ascii="Roboto Light" w:hAnsi="Roboto Light"/>
          <w:color w:val="5F5F5F"/>
        </w:rPr>
        <w:t xml:space="preserve">ascenseur </w:t>
      </w:r>
      <w:r w:rsidR="002550B0">
        <w:rPr>
          <w:rFonts w:ascii="Roboto Light" w:hAnsi="Roboto Light"/>
          <w:color w:val="5F5F5F"/>
        </w:rPr>
        <w:t>concerné.</w:t>
      </w:r>
    </w:p>
    <w:p w14:paraId="1F49CE79" w14:textId="4B62CEDE" w:rsidR="00A21DAA" w:rsidRPr="00AF6C25" w:rsidRDefault="00A21DAA" w:rsidP="000A046D">
      <w:pPr>
        <w:pStyle w:val="Paragraphedeliste"/>
        <w:keepNext w:val="0"/>
        <w:numPr>
          <w:ilvl w:val="0"/>
          <w:numId w:val="19"/>
        </w:numPr>
        <w:spacing w:before="0" w:line="276" w:lineRule="auto"/>
        <w:ind w:left="1843" w:right="283" w:hanging="426"/>
        <w:rPr>
          <w:rFonts w:ascii="Roboto Light" w:hAnsi="Roboto Light"/>
          <w:color w:val="5F5F5F"/>
        </w:rPr>
      </w:pPr>
      <w:r w:rsidRPr="00AF6C25">
        <w:rPr>
          <w:rFonts w:ascii="Roboto Light" w:hAnsi="Roboto Light"/>
          <w:color w:val="5F5F5F"/>
        </w:rPr>
        <w:t xml:space="preserve">Les plans d'implantation des équipements avec l'indication des efforts appliqués </w:t>
      </w:r>
      <w:r w:rsidR="002550B0">
        <w:rPr>
          <w:rFonts w:ascii="Roboto Light" w:hAnsi="Roboto Light"/>
          <w:color w:val="5F5F5F"/>
        </w:rPr>
        <w:t>au pylône maçonné.</w:t>
      </w:r>
    </w:p>
    <w:p w14:paraId="6D82B6D2" w14:textId="77777777" w:rsidR="00A21DAA" w:rsidRPr="00AF6C25" w:rsidRDefault="00A21DAA" w:rsidP="000A046D">
      <w:pPr>
        <w:pStyle w:val="Paragraphedeliste"/>
        <w:keepNext w:val="0"/>
        <w:numPr>
          <w:ilvl w:val="0"/>
          <w:numId w:val="19"/>
        </w:numPr>
        <w:spacing w:before="0" w:line="276" w:lineRule="auto"/>
        <w:ind w:left="1843" w:right="284" w:hanging="426"/>
        <w:rPr>
          <w:rFonts w:ascii="Roboto Light" w:hAnsi="Roboto Light"/>
          <w:color w:val="5F5F5F"/>
        </w:rPr>
      </w:pPr>
      <w:r w:rsidRPr="00AF6C25">
        <w:rPr>
          <w:rFonts w:ascii="Roboto Light" w:hAnsi="Roboto Light"/>
          <w:color w:val="5F5F5F"/>
        </w:rPr>
        <w:t xml:space="preserve">Les plans mécaniques de l'installation et les plans de détail du matériel constitutif de l’ascenseur, </w:t>
      </w:r>
    </w:p>
    <w:p w14:paraId="4AAC7F57" w14:textId="77777777" w:rsidR="00A21DAA" w:rsidRPr="00AF6C25" w:rsidRDefault="00A21DAA" w:rsidP="000A046D">
      <w:pPr>
        <w:keepNext w:val="0"/>
        <w:numPr>
          <w:ilvl w:val="0"/>
          <w:numId w:val="19"/>
        </w:numPr>
        <w:spacing w:before="0" w:line="276" w:lineRule="auto"/>
        <w:ind w:left="1843" w:right="283" w:hanging="426"/>
        <w:rPr>
          <w:rFonts w:ascii="Roboto Light" w:hAnsi="Roboto Light"/>
          <w:color w:val="5F5F5F"/>
        </w:rPr>
      </w:pPr>
      <w:r w:rsidRPr="00AF6C25">
        <w:rPr>
          <w:rFonts w:ascii="Roboto Light" w:hAnsi="Roboto Light"/>
          <w:color w:val="5F5F5F"/>
        </w:rPr>
        <w:t xml:space="preserve">Les plans de l’armoire électrique de l’ascenseur, </w:t>
      </w:r>
    </w:p>
    <w:p w14:paraId="569DF98E" w14:textId="28A6FAEF" w:rsidR="00A21DAA" w:rsidRPr="00AF6C25" w:rsidRDefault="00A21DAA" w:rsidP="000A046D">
      <w:pPr>
        <w:keepNext w:val="0"/>
        <w:numPr>
          <w:ilvl w:val="0"/>
          <w:numId w:val="19"/>
        </w:numPr>
        <w:spacing w:before="0" w:line="276" w:lineRule="auto"/>
        <w:ind w:left="1843" w:right="283" w:hanging="426"/>
        <w:rPr>
          <w:rFonts w:ascii="Roboto Light" w:hAnsi="Roboto Light"/>
          <w:color w:val="5F5F5F"/>
        </w:rPr>
      </w:pPr>
      <w:r w:rsidRPr="00AF6C25">
        <w:rPr>
          <w:rFonts w:ascii="Roboto Light" w:hAnsi="Roboto Light"/>
          <w:color w:val="5F5F5F"/>
        </w:rPr>
        <w:t xml:space="preserve">Les calculs et les schémas électriques des coffrets BT, </w:t>
      </w:r>
    </w:p>
    <w:p w14:paraId="057BAB55" w14:textId="77777777" w:rsidR="00A21DAA" w:rsidRPr="00AF6C25" w:rsidRDefault="00A21DAA" w:rsidP="000A046D">
      <w:pPr>
        <w:keepNext w:val="0"/>
        <w:numPr>
          <w:ilvl w:val="0"/>
          <w:numId w:val="19"/>
        </w:numPr>
        <w:spacing w:before="0" w:line="276" w:lineRule="auto"/>
        <w:ind w:left="1843" w:right="283" w:hanging="426"/>
        <w:rPr>
          <w:rFonts w:ascii="Roboto Light" w:hAnsi="Roboto Light"/>
          <w:color w:val="5F5F5F"/>
        </w:rPr>
      </w:pPr>
      <w:r w:rsidRPr="00AF6C25">
        <w:rPr>
          <w:rFonts w:ascii="Roboto Light" w:hAnsi="Roboto Light"/>
          <w:color w:val="5F5F5F"/>
        </w:rPr>
        <w:t xml:space="preserve">Les plans des réservations et des passages de câbles correspondants et nécessaires, </w:t>
      </w:r>
    </w:p>
    <w:p w14:paraId="6CFC88F3" w14:textId="77777777" w:rsidR="00A21DAA" w:rsidRPr="00AF6C25" w:rsidRDefault="00A21DAA" w:rsidP="000A046D">
      <w:pPr>
        <w:keepNext w:val="0"/>
        <w:numPr>
          <w:ilvl w:val="0"/>
          <w:numId w:val="19"/>
        </w:numPr>
        <w:spacing w:before="0" w:line="276" w:lineRule="auto"/>
        <w:ind w:left="1843" w:right="283" w:hanging="426"/>
        <w:rPr>
          <w:rFonts w:ascii="Roboto Light" w:hAnsi="Roboto Light"/>
          <w:color w:val="5F5F5F"/>
        </w:rPr>
      </w:pPr>
      <w:r w:rsidRPr="00AF6C25">
        <w:rPr>
          <w:rFonts w:ascii="Roboto Light" w:hAnsi="Roboto Light"/>
          <w:color w:val="5F5F5F"/>
        </w:rPr>
        <w:t xml:space="preserve">Les caractéristiques électriques du système d'entraînement, </w:t>
      </w:r>
    </w:p>
    <w:p w14:paraId="2F1EBC4D" w14:textId="77777777" w:rsidR="00A21DAA" w:rsidRPr="00AF6C25" w:rsidRDefault="00A21DAA" w:rsidP="000A046D">
      <w:pPr>
        <w:keepNext w:val="0"/>
        <w:numPr>
          <w:ilvl w:val="0"/>
          <w:numId w:val="19"/>
        </w:numPr>
        <w:spacing w:before="0" w:line="276" w:lineRule="auto"/>
        <w:ind w:left="1843" w:right="283" w:hanging="426"/>
        <w:rPr>
          <w:rFonts w:ascii="Roboto Light" w:hAnsi="Roboto Light"/>
          <w:color w:val="5F5F5F"/>
        </w:rPr>
      </w:pPr>
      <w:r w:rsidRPr="00AF6C25">
        <w:rPr>
          <w:rFonts w:ascii="Roboto Light" w:hAnsi="Roboto Light"/>
          <w:color w:val="5F5F5F"/>
        </w:rPr>
        <w:t xml:space="preserve">Le cahier des réglages des organes de l’ascenseur, </w:t>
      </w:r>
    </w:p>
    <w:p w14:paraId="492AB0B6" w14:textId="77777777" w:rsidR="00A21DAA" w:rsidRPr="00AF6C25" w:rsidRDefault="00A21DAA" w:rsidP="000A046D">
      <w:pPr>
        <w:keepNext w:val="0"/>
        <w:numPr>
          <w:ilvl w:val="0"/>
          <w:numId w:val="19"/>
        </w:numPr>
        <w:spacing w:before="0" w:line="276" w:lineRule="auto"/>
        <w:ind w:left="1843" w:right="283" w:hanging="426"/>
        <w:rPr>
          <w:rFonts w:ascii="Roboto Light" w:hAnsi="Roboto Light"/>
          <w:color w:val="5F5F5F"/>
        </w:rPr>
      </w:pPr>
      <w:r w:rsidRPr="00AF6C25">
        <w:rPr>
          <w:rFonts w:ascii="Roboto Light" w:hAnsi="Roboto Light"/>
          <w:color w:val="5F5F5F"/>
        </w:rPr>
        <w:t xml:space="preserve">Les certificats des équipements, etc. </w:t>
      </w:r>
    </w:p>
    <w:p w14:paraId="33A21DE0" w14:textId="357B6E5C" w:rsidR="00A21DAA" w:rsidRDefault="00A21DAA" w:rsidP="00A21DAA">
      <w:pPr>
        <w:spacing w:line="276" w:lineRule="auto"/>
        <w:ind w:left="426" w:right="283" w:firstLine="0"/>
        <w:rPr>
          <w:rFonts w:ascii="Roboto Light" w:hAnsi="Roboto Light"/>
          <w:color w:val="5F5F5F"/>
        </w:rPr>
      </w:pPr>
      <w:r w:rsidRPr="00AF6C25">
        <w:rPr>
          <w:rFonts w:ascii="Roboto Light" w:hAnsi="Roboto Light"/>
          <w:color w:val="5F5F5F"/>
        </w:rPr>
        <w:lastRenderedPageBreak/>
        <w:t xml:space="preserve">Il est rappelé que le titulaire du doit effectuer, par des moyens </w:t>
      </w:r>
      <w:r w:rsidRPr="00A21DAA">
        <w:rPr>
          <w:rFonts w:ascii="Roboto Light" w:hAnsi="Roboto Light"/>
          <w:color w:val="5F5F5F"/>
        </w:rPr>
        <w:t>appropriés, tous</w:t>
      </w:r>
      <w:r w:rsidRPr="00AF6C25">
        <w:rPr>
          <w:rFonts w:ascii="Roboto Light" w:hAnsi="Roboto Light"/>
          <w:color w:val="5F5F5F"/>
        </w:rPr>
        <w:t xml:space="preserve"> les relevés métriques sur site nécessaires à la construction </w:t>
      </w:r>
      <w:r w:rsidR="00580B7B">
        <w:rPr>
          <w:rFonts w:ascii="Roboto Light" w:hAnsi="Roboto Light"/>
          <w:color w:val="5F5F5F"/>
        </w:rPr>
        <w:t>du pylône et de l’</w:t>
      </w:r>
      <w:r w:rsidRPr="00AF6C25">
        <w:rPr>
          <w:rFonts w:ascii="Roboto Light" w:hAnsi="Roboto Light"/>
          <w:color w:val="5F5F5F"/>
        </w:rPr>
        <w:t xml:space="preserve">appareil </w:t>
      </w:r>
      <w:r w:rsidR="00580B7B">
        <w:rPr>
          <w:rFonts w:ascii="Roboto Light" w:hAnsi="Roboto Light"/>
          <w:color w:val="5F5F5F"/>
        </w:rPr>
        <w:t>selon plans transmis.</w:t>
      </w:r>
      <w:r w:rsidRPr="00AF6C25">
        <w:rPr>
          <w:rFonts w:ascii="Roboto Light" w:hAnsi="Roboto Light"/>
          <w:color w:val="5F5F5F"/>
        </w:rPr>
        <w:t xml:space="preserve"> </w:t>
      </w:r>
    </w:p>
    <w:p w14:paraId="210B44F6" w14:textId="64E608C4" w:rsidR="008F68CA" w:rsidRPr="00AF6C25" w:rsidRDefault="008F68CA" w:rsidP="008F68CA">
      <w:pPr>
        <w:keepNext w:val="0"/>
        <w:widowControl w:val="0"/>
        <w:ind w:left="425" w:right="283" w:firstLine="0"/>
        <w:rPr>
          <w:rFonts w:ascii="Roboto Light" w:hAnsi="Roboto Light" w:cs="Calibri"/>
          <w:color w:val="595959"/>
        </w:rPr>
      </w:pPr>
      <w:r w:rsidRPr="00AF6C25">
        <w:rPr>
          <w:rFonts w:ascii="Roboto Light" w:hAnsi="Roboto Light" w:cs="Calibri"/>
          <w:color w:val="595959"/>
        </w:rPr>
        <w:t xml:space="preserve">Il est réputé avoir une connaissance exhaustive </w:t>
      </w:r>
      <w:r w:rsidR="00580B7B">
        <w:rPr>
          <w:rFonts w:ascii="Roboto Light" w:hAnsi="Roboto Light" w:cs="Calibri"/>
          <w:color w:val="595959"/>
        </w:rPr>
        <w:t>su site</w:t>
      </w:r>
      <w:r w:rsidRPr="00AF6C25">
        <w:rPr>
          <w:rFonts w:ascii="Roboto Light" w:hAnsi="Roboto Light" w:cs="Calibri"/>
          <w:color w:val="595959"/>
        </w:rPr>
        <w:t xml:space="preserve"> et avoir pris en considération l’état et les caractéristiques techniques des organes et éléments existants.</w:t>
      </w:r>
    </w:p>
    <w:p w14:paraId="57B77756" w14:textId="2F17F1AC" w:rsidR="008F68CA" w:rsidRPr="00AF6C25" w:rsidRDefault="008F68CA" w:rsidP="008F68CA">
      <w:pPr>
        <w:keepNext w:val="0"/>
        <w:widowControl w:val="0"/>
        <w:ind w:left="425" w:right="283" w:firstLine="0"/>
        <w:rPr>
          <w:rFonts w:ascii="Roboto Light" w:hAnsi="Roboto Light" w:cs="Calibri"/>
          <w:color w:val="595959"/>
        </w:rPr>
      </w:pPr>
      <w:r w:rsidRPr="00AF6C25">
        <w:rPr>
          <w:rFonts w:ascii="Roboto Light" w:hAnsi="Roboto Light" w:cs="Calibri"/>
          <w:color w:val="595959"/>
        </w:rPr>
        <w:t>Il appartient donc au titulaire d’apprécier la nature et l’étendue des travaux à réaliser et de signaler, le cas échéant, à l’occasion de la remise de son offre, au Maître d’ouvrage ou à son représentant ou au Maître d’œuvre, les omissions, imprécisions ou contradictions aurait pu relever.</w:t>
      </w:r>
    </w:p>
    <w:p w14:paraId="346A05A5" w14:textId="243876AF" w:rsidR="008F68CA" w:rsidRPr="00AF6C25" w:rsidRDefault="008F68CA" w:rsidP="008F68CA">
      <w:pPr>
        <w:keepNext w:val="0"/>
        <w:widowControl w:val="0"/>
        <w:ind w:left="425" w:right="283" w:firstLine="0"/>
        <w:rPr>
          <w:rFonts w:ascii="Roboto Light" w:hAnsi="Roboto Light" w:cs="Calibri"/>
          <w:color w:val="595959"/>
        </w:rPr>
      </w:pPr>
      <w:r w:rsidRPr="00AF6C25">
        <w:rPr>
          <w:rFonts w:ascii="Roboto Light" w:hAnsi="Roboto Light" w:cs="Calibri"/>
          <w:color w:val="595959"/>
        </w:rPr>
        <w:t xml:space="preserve">En aucun cas, le candidat ne pourra arguer de </w:t>
      </w:r>
      <w:r w:rsidR="00580B7B" w:rsidRPr="00AF6C25">
        <w:rPr>
          <w:rFonts w:ascii="Roboto Light" w:hAnsi="Roboto Light" w:cs="Calibri"/>
          <w:color w:val="595959"/>
        </w:rPr>
        <w:t>renseignements,</w:t>
      </w:r>
      <w:r w:rsidRPr="00AF6C25">
        <w:rPr>
          <w:rFonts w:ascii="Roboto Light" w:hAnsi="Roboto Light" w:cs="Calibri"/>
          <w:color w:val="595959"/>
        </w:rPr>
        <w:t xml:space="preserve"> imprécis ou erronés pour ne pas exécuter ses travaux ou augmenter le coût contractuel des ouvrages, tels qu’ils auront été définis dans le dossier marché.</w:t>
      </w:r>
    </w:p>
    <w:p w14:paraId="626757E4" w14:textId="73541B84" w:rsidR="008F68CA" w:rsidRPr="00AF6C25" w:rsidRDefault="008F68CA" w:rsidP="008F68CA">
      <w:pPr>
        <w:keepNext w:val="0"/>
        <w:widowControl w:val="0"/>
        <w:ind w:left="425" w:right="283" w:firstLine="0"/>
        <w:rPr>
          <w:rFonts w:ascii="Roboto Light" w:hAnsi="Roboto Light" w:cs="Calibri"/>
        </w:rPr>
      </w:pPr>
      <w:r w:rsidRPr="00AF6C25">
        <w:rPr>
          <w:rFonts w:ascii="Roboto Light" w:hAnsi="Roboto Light" w:cs="Calibri"/>
          <w:color w:val="595959"/>
        </w:rPr>
        <w:t>En conséquence, le titulaire ne pourra se prévaloir postérieurement à la signature du contrat ou éventuellement à la réception d’un ordre de service complémentaire, d’une connaissance insuffisante des sites ou d’éléments locaux tels que moyens d’accès et de stockage, conditions climatiques ou relations avec l’exécution des travaux, pour ne pas respecter ses obligations contractuelles</w:t>
      </w:r>
      <w:r w:rsidRPr="00AF6C25">
        <w:rPr>
          <w:rFonts w:ascii="Roboto Light" w:hAnsi="Roboto Light" w:cs="Calibri"/>
        </w:rPr>
        <w:t>.</w:t>
      </w:r>
    </w:p>
    <w:p w14:paraId="5AA671A9" w14:textId="77777777" w:rsidR="00005AE0" w:rsidRPr="00D25753" w:rsidRDefault="00005AE0" w:rsidP="00760C27">
      <w:pPr>
        <w:keepNext w:val="0"/>
        <w:widowControl w:val="0"/>
        <w:spacing w:before="0"/>
        <w:ind w:left="0" w:right="283" w:firstLine="0"/>
        <w:rPr>
          <w:rFonts w:ascii="Roboto Light" w:hAnsi="Roboto Light" w:cs="Calibri"/>
          <w:sz w:val="18"/>
          <w:szCs w:val="18"/>
        </w:rPr>
      </w:pPr>
    </w:p>
    <w:p w14:paraId="3E633A4F" w14:textId="77777777" w:rsidR="00005AE0" w:rsidRPr="00A1227F" w:rsidRDefault="00005AE0" w:rsidP="00E203AE">
      <w:pPr>
        <w:pStyle w:val="Titre1"/>
      </w:pPr>
      <w:bookmarkStart w:id="126" w:name="_Toc22925290"/>
      <w:bookmarkStart w:id="127" w:name="_Toc187766207"/>
      <w:r w:rsidRPr="00A1227F">
        <w:t>Mode opératoire et durée des ouvrages.</w:t>
      </w:r>
      <w:bookmarkEnd w:id="126"/>
      <w:bookmarkEnd w:id="127"/>
    </w:p>
    <w:p w14:paraId="7FC0C156" w14:textId="77777777" w:rsidR="00005AE0" w:rsidRPr="00241C02" w:rsidRDefault="00005AE0" w:rsidP="00E203AE">
      <w:pPr>
        <w:pStyle w:val="Titre2"/>
      </w:pPr>
      <w:bookmarkStart w:id="128" w:name="_Toc22925291"/>
      <w:bookmarkStart w:id="129" w:name="_Toc187766208"/>
      <w:r w:rsidRPr="00241C02">
        <w:t>Mode opératoire.</w:t>
      </w:r>
      <w:bookmarkEnd w:id="128"/>
      <w:bookmarkEnd w:id="129"/>
    </w:p>
    <w:p w14:paraId="7EC3C05E" w14:textId="5D0D3145" w:rsidR="00A83AB2" w:rsidRDefault="00FD7AAB" w:rsidP="00A83AB2">
      <w:pPr>
        <w:keepNext w:val="0"/>
        <w:widowControl w:val="0"/>
        <w:ind w:left="425" w:firstLine="0"/>
        <w:rPr>
          <w:rFonts w:ascii="Roboto Light" w:hAnsi="Roboto Light" w:cs="Calibri"/>
          <w:color w:val="595959"/>
          <w:sz w:val="18"/>
          <w:szCs w:val="18"/>
        </w:rPr>
      </w:pPr>
      <w:bookmarkStart w:id="130" w:name="_Toc22925292"/>
      <w:bookmarkStart w:id="131" w:name="_Toc32907534"/>
      <w:r w:rsidRPr="00241C02">
        <w:rPr>
          <w:rFonts w:ascii="Roboto Light" w:hAnsi="Roboto Light" w:cs="Calibri"/>
          <w:color w:val="595959"/>
          <w:sz w:val="18"/>
          <w:szCs w:val="18"/>
        </w:rPr>
        <w:t xml:space="preserve">Les travaux se dérouleront </w:t>
      </w:r>
      <w:r w:rsidR="00E959C8">
        <w:rPr>
          <w:rFonts w:ascii="Roboto Light" w:hAnsi="Roboto Light" w:cs="Calibri"/>
          <w:color w:val="595959"/>
          <w:sz w:val="18"/>
          <w:szCs w:val="18"/>
        </w:rPr>
        <w:t xml:space="preserve">dans </w:t>
      </w:r>
      <w:r w:rsidR="00580B7B">
        <w:rPr>
          <w:rFonts w:ascii="Roboto Light" w:hAnsi="Roboto Light" w:cs="Calibri"/>
          <w:color w:val="595959"/>
          <w:sz w:val="18"/>
          <w:szCs w:val="18"/>
        </w:rPr>
        <w:t xml:space="preserve">un hôpital </w:t>
      </w:r>
      <w:r w:rsidR="00E959C8">
        <w:rPr>
          <w:rFonts w:ascii="Roboto Light" w:hAnsi="Roboto Light" w:cs="Calibri"/>
          <w:color w:val="595959"/>
          <w:sz w:val="18"/>
          <w:szCs w:val="18"/>
        </w:rPr>
        <w:t>en activité</w:t>
      </w:r>
      <w:r w:rsidR="00B300CB">
        <w:rPr>
          <w:rFonts w:ascii="Roboto Light" w:hAnsi="Roboto Light" w:cs="Calibri"/>
          <w:color w:val="595959"/>
          <w:sz w:val="18"/>
          <w:szCs w:val="18"/>
        </w:rPr>
        <w:t xml:space="preserve">. </w:t>
      </w:r>
      <w:r w:rsidRPr="00241C02">
        <w:rPr>
          <w:rFonts w:ascii="Roboto Light" w:hAnsi="Roboto Light" w:cs="Calibri"/>
          <w:color w:val="595959"/>
          <w:sz w:val="18"/>
          <w:szCs w:val="18"/>
        </w:rPr>
        <w:t>En conséquence, le titulaire doit prendre toutes les dispositions utiles et nécessaires pour que les ouvrages soient réalisés dans des conditions optimales de sécurité pour les biens et les personnes.</w:t>
      </w:r>
    </w:p>
    <w:p w14:paraId="665C8F1F" w14:textId="5E28107D" w:rsidR="00FD7AAB" w:rsidRPr="00241C02" w:rsidRDefault="001844E9" w:rsidP="00A83AB2">
      <w:pPr>
        <w:keepNext w:val="0"/>
        <w:widowControl w:val="0"/>
        <w:ind w:left="425" w:firstLine="0"/>
        <w:rPr>
          <w:rFonts w:ascii="Roboto Light" w:hAnsi="Roboto Light" w:cs="Calibri"/>
          <w:color w:val="595959"/>
          <w:sz w:val="18"/>
          <w:szCs w:val="18"/>
        </w:rPr>
      </w:pPr>
      <w:r>
        <w:rPr>
          <w:rFonts w:ascii="Roboto Light" w:hAnsi="Roboto Light" w:cs="Calibri"/>
          <w:color w:val="595959"/>
          <w:sz w:val="18"/>
          <w:szCs w:val="18"/>
        </w:rPr>
        <w:t>Le titulaire devra obligatoirement respecter les prescriptions not</w:t>
      </w:r>
      <w:r w:rsidR="00A83AB2">
        <w:rPr>
          <w:rFonts w:ascii="Roboto Light" w:hAnsi="Roboto Light" w:cs="Calibri"/>
          <w:color w:val="595959"/>
          <w:sz w:val="18"/>
          <w:szCs w:val="18"/>
        </w:rPr>
        <w:t>ée</w:t>
      </w:r>
      <w:r>
        <w:rPr>
          <w:rFonts w:ascii="Roboto Light" w:hAnsi="Roboto Light" w:cs="Calibri"/>
          <w:color w:val="595959"/>
          <w:sz w:val="18"/>
          <w:szCs w:val="18"/>
        </w:rPr>
        <w:t xml:space="preserve">s dans </w:t>
      </w:r>
      <w:r w:rsidR="00A83AB2">
        <w:rPr>
          <w:rFonts w:ascii="Roboto Light" w:hAnsi="Roboto Light" w:cs="Calibri"/>
          <w:color w:val="595959"/>
          <w:sz w:val="18"/>
          <w:szCs w:val="18"/>
        </w:rPr>
        <w:t>et dans les plans</w:t>
      </w:r>
      <w:r>
        <w:rPr>
          <w:rFonts w:ascii="Roboto Light" w:hAnsi="Roboto Light" w:cs="Calibri"/>
          <w:color w:val="595959"/>
          <w:sz w:val="18"/>
          <w:szCs w:val="18"/>
        </w:rPr>
        <w:t xml:space="preserve"> </w:t>
      </w:r>
      <w:r w:rsidR="00A83AB2">
        <w:rPr>
          <w:rFonts w:ascii="Roboto Light" w:hAnsi="Roboto Light" w:cs="Calibri"/>
          <w:color w:val="595959"/>
          <w:sz w:val="18"/>
          <w:szCs w:val="18"/>
        </w:rPr>
        <w:t>de situations,</w:t>
      </w:r>
      <w:r>
        <w:rPr>
          <w:rFonts w:ascii="Roboto Light" w:hAnsi="Roboto Light" w:cs="Calibri"/>
          <w:color w:val="595959"/>
          <w:sz w:val="18"/>
          <w:szCs w:val="18"/>
        </w:rPr>
        <w:t xml:space="preserve"> notamment les installations de chantiers. En cas de besoin</w:t>
      </w:r>
      <w:r w:rsidR="00A83AB2">
        <w:rPr>
          <w:rFonts w:ascii="Roboto Light" w:hAnsi="Roboto Light" w:cs="Calibri"/>
          <w:color w:val="595959"/>
          <w:sz w:val="18"/>
          <w:szCs w:val="18"/>
        </w:rPr>
        <w:t xml:space="preserve"> de modifications</w:t>
      </w:r>
      <w:r>
        <w:rPr>
          <w:rFonts w:ascii="Roboto Light" w:hAnsi="Roboto Light" w:cs="Calibri"/>
          <w:color w:val="595959"/>
          <w:sz w:val="18"/>
          <w:szCs w:val="18"/>
        </w:rPr>
        <w:t xml:space="preserve">, il devra obligatoirement </w:t>
      </w:r>
      <w:r w:rsidR="00A83AB2">
        <w:rPr>
          <w:rFonts w:ascii="Roboto Light" w:hAnsi="Roboto Light" w:cs="Calibri"/>
          <w:color w:val="595959"/>
          <w:sz w:val="18"/>
          <w:szCs w:val="18"/>
        </w:rPr>
        <w:t>faire une demande</w:t>
      </w:r>
      <w:r w:rsidR="00A5477B">
        <w:rPr>
          <w:rFonts w:ascii="Roboto Light" w:hAnsi="Roboto Light" w:cs="Calibri"/>
          <w:color w:val="595959"/>
          <w:sz w:val="18"/>
          <w:szCs w:val="18"/>
        </w:rPr>
        <w:t xml:space="preserve"> de validation</w:t>
      </w:r>
      <w:r w:rsidR="00A83AB2">
        <w:rPr>
          <w:rFonts w:ascii="Roboto Light" w:hAnsi="Roboto Light" w:cs="Calibri"/>
          <w:color w:val="595959"/>
          <w:sz w:val="18"/>
          <w:szCs w:val="18"/>
        </w:rPr>
        <w:t xml:space="preserve"> </w:t>
      </w:r>
      <w:r w:rsidR="00A5477B">
        <w:rPr>
          <w:rFonts w:ascii="Roboto Light" w:hAnsi="Roboto Light" w:cs="Calibri"/>
          <w:color w:val="595959"/>
          <w:sz w:val="18"/>
          <w:szCs w:val="18"/>
        </w:rPr>
        <w:t>auprès</w:t>
      </w:r>
      <w:r w:rsidR="00A83AB2">
        <w:rPr>
          <w:rFonts w:ascii="Roboto Light" w:hAnsi="Roboto Light" w:cs="Calibri"/>
          <w:color w:val="595959"/>
          <w:sz w:val="18"/>
          <w:szCs w:val="18"/>
        </w:rPr>
        <w:t xml:space="preserve"> du maître d’</w:t>
      </w:r>
      <w:r w:rsidR="00A5477B">
        <w:rPr>
          <w:rFonts w:ascii="Roboto Light" w:hAnsi="Roboto Light" w:cs="Calibri"/>
          <w:color w:val="595959"/>
          <w:sz w:val="18"/>
          <w:szCs w:val="18"/>
        </w:rPr>
        <w:t>œuvre.</w:t>
      </w:r>
    </w:p>
    <w:p w14:paraId="07EB94CC" w14:textId="683808AC" w:rsidR="00FD7AAB" w:rsidRPr="00241C02" w:rsidRDefault="00FD7AAB" w:rsidP="00FD7AAB">
      <w:pPr>
        <w:keepNext w:val="0"/>
        <w:widowControl w:val="0"/>
        <w:ind w:left="425" w:firstLine="0"/>
        <w:rPr>
          <w:rFonts w:ascii="Roboto Light" w:hAnsi="Roboto Light" w:cs="Calibri"/>
          <w:color w:val="595959"/>
          <w:sz w:val="18"/>
          <w:szCs w:val="18"/>
        </w:rPr>
      </w:pPr>
      <w:r w:rsidRPr="00241C02">
        <w:rPr>
          <w:rFonts w:ascii="Roboto Light" w:hAnsi="Roboto Light" w:cs="Calibri"/>
          <w:color w:val="595959"/>
          <w:sz w:val="18"/>
          <w:szCs w:val="18"/>
        </w:rPr>
        <w:t>De plus, il fournira le mode opératoire et le programme de déroulement des travaux</w:t>
      </w:r>
      <w:r w:rsidR="00A83AB2">
        <w:rPr>
          <w:rFonts w:ascii="Roboto Light" w:hAnsi="Roboto Light" w:cs="Calibri"/>
          <w:color w:val="595959"/>
          <w:sz w:val="18"/>
          <w:szCs w:val="18"/>
        </w:rPr>
        <w:t>.</w:t>
      </w:r>
    </w:p>
    <w:bookmarkEnd w:id="130"/>
    <w:bookmarkEnd w:id="131"/>
    <w:p w14:paraId="295DD3FE" w14:textId="44C46422" w:rsidR="00005AE0" w:rsidRPr="00241C02" w:rsidRDefault="00005AE0" w:rsidP="00BE263C">
      <w:pPr>
        <w:keepNext w:val="0"/>
        <w:widowControl w:val="0"/>
        <w:ind w:left="426" w:firstLine="0"/>
        <w:rPr>
          <w:rFonts w:ascii="Roboto Light" w:hAnsi="Roboto Light" w:cs="Calibri"/>
          <w:color w:val="595959"/>
          <w:sz w:val="18"/>
          <w:szCs w:val="18"/>
        </w:rPr>
      </w:pPr>
      <w:r w:rsidRPr="00241C02">
        <w:rPr>
          <w:rFonts w:ascii="Roboto Light" w:hAnsi="Roboto Light" w:cs="Calibri"/>
          <w:color w:val="595959"/>
          <w:sz w:val="18"/>
          <w:szCs w:val="18"/>
        </w:rPr>
        <w:t xml:space="preserve">La durée des travaux devra être conforme au calendrier contractuel d’exécution fourni </w:t>
      </w:r>
      <w:r w:rsidR="00E959C8">
        <w:rPr>
          <w:rFonts w:ascii="Roboto Light" w:hAnsi="Roboto Light" w:cs="Calibri"/>
          <w:color w:val="595959"/>
          <w:sz w:val="18"/>
          <w:szCs w:val="18"/>
        </w:rPr>
        <w:t>en annexe</w:t>
      </w:r>
      <w:r w:rsidRPr="00241C02">
        <w:rPr>
          <w:rFonts w:ascii="Roboto Light" w:hAnsi="Roboto Light" w:cs="Calibri"/>
          <w:color w:val="595959"/>
          <w:sz w:val="18"/>
          <w:szCs w:val="18"/>
        </w:rPr>
        <w:t>.</w:t>
      </w:r>
    </w:p>
    <w:p w14:paraId="119E3726" w14:textId="4795E76B" w:rsidR="007E28F4" w:rsidRDefault="00005AE0" w:rsidP="00580B7B">
      <w:pPr>
        <w:keepNext w:val="0"/>
        <w:widowControl w:val="0"/>
        <w:ind w:left="426" w:firstLine="0"/>
        <w:rPr>
          <w:rFonts w:ascii="Roboto Light" w:hAnsi="Roboto Light" w:cs="Calibri"/>
          <w:color w:val="595959"/>
          <w:sz w:val="18"/>
          <w:szCs w:val="18"/>
        </w:rPr>
      </w:pPr>
      <w:r w:rsidRPr="00241C02">
        <w:rPr>
          <w:rFonts w:ascii="Roboto Light" w:hAnsi="Roboto Light" w:cs="Calibri"/>
          <w:color w:val="595959"/>
          <w:sz w:val="18"/>
          <w:szCs w:val="18"/>
        </w:rPr>
        <w:t>Le titulaire devra donc aménager et organiser ses interventions en conséquence.</w:t>
      </w:r>
      <w:r w:rsidR="00A5477B">
        <w:rPr>
          <w:rFonts w:ascii="Roboto Light" w:hAnsi="Roboto Light" w:cs="Calibri"/>
          <w:color w:val="595959"/>
          <w:sz w:val="18"/>
          <w:szCs w:val="18"/>
        </w:rPr>
        <w:t xml:space="preserve"> </w:t>
      </w:r>
    </w:p>
    <w:p w14:paraId="76AC1995" w14:textId="77777777" w:rsidR="00580B7B" w:rsidRPr="00241C02" w:rsidRDefault="00580B7B" w:rsidP="00580B7B">
      <w:pPr>
        <w:keepNext w:val="0"/>
        <w:widowControl w:val="0"/>
        <w:ind w:left="426" w:firstLine="0"/>
        <w:rPr>
          <w:rFonts w:ascii="Roboto Light" w:hAnsi="Roboto Light" w:cs="Calibri"/>
          <w:color w:val="595959"/>
          <w:sz w:val="18"/>
          <w:szCs w:val="18"/>
        </w:rPr>
      </w:pPr>
    </w:p>
    <w:p w14:paraId="2F0DF74F" w14:textId="3EA4881E" w:rsidR="005A7504" w:rsidRPr="00580B7B" w:rsidRDefault="00005AE0" w:rsidP="00580B7B">
      <w:pPr>
        <w:pStyle w:val="Titre2"/>
      </w:pPr>
      <w:bookmarkStart w:id="132" w:name="_Toc22925293"/>
      <w:bookmarkStart w:id="133" w:name="_Toc187766209"/>
      <w:r w:rsidRPr="00241C02">
        <w:t>Planning global</w:t>
      </w:r>
      <w:bookmarkEnd w:id="132"/>
      <w:bookmarkEnd w:id="133"/>
      <w:r w:rsidRPr="00241C02">
        <w:t xml:space="preserve"> </w:t>
      </w:r>
      <w:bookmarkStart w:id="134" w:name="_Toc22925294"/>
    </w:p>
    <w:p w14:paraId="46D63E30" w14:textId="42D40950" w:rsidR="00784C84" w:rsidRPr="00241C02" w:rsidRDefault="00784C84" w:rsidP="00784C84">
      <w:pPr>
        <w:ind w:hanging="312"/>
        <w:rPr>
          <w:rFonts w:ascii="Roboto Light" w:hAnsi="Roboto Light" w:cs="Calibri"/>
          <w:color w:val="595959"/>
          <w:sz w:val="18"/>
          <w:szCs w:val="18"/>
        </w:rPr>
      </w:pPr>
      <w:r w:rsidRPr="00241C02">
        <w:rPr>
          <w:rFonts w:ascii="Roboto Light" w:hAnsi="Roboto Light" w:cs="Calibri"/>
          <w:color w:val="595959"/>
          <w:sz w:val="18"/>
          <w:szCs w:val="18"/>
        </w:rPr>
        <w:t>Un planning détaillé devra être fourni</w:t>
      </w:r>
      <w:r w:rsidR="00580B7B">
        <w:rPr>
          <w:rFonts w:ascii="Roboto Light" w:hAnsi="Roboto Light" w:cs="Calibri"/>
          <w:color w:val="595959"/>
          <w:sz w:val="18"/>
          <w:szCs w:val="18"/>
        </w:rPr>
        <w:t xml:space="preserve"> et</w:t>
      </w:r>
      <w:r w:rsidRPr="00241C02">
        <w:rPr>
          <w:rFonts w:ascii="Roboto Light" w:hAnsi="Roboto Light" w:cs="Calibri"/>
          <w:color w:val="595959"/>
          <w:sz w:val="18"/>
          <w:szCs w:val="18"/>
        </w:rPr>
        <w:t xml:space="preserve"> comprendra les éléments suivants :</w:t>
      </w:r>
    </w:p>
    <w:p w14:paraId="310788EF" w14:textId="138B8F44" w:rsidR="00E959C8" w:rsidRDefault="00E959C8">
      <w:pPr>
        <w:keepNext w:val="0"/>
        <w:widowControl w:val="0"/>
        <w:numPr>
          <w:ilvl w:val="0"/>
          <w:numId w:val="4"/>
        </w:numPr>
        <w:ind w:hanging="1003"/>
        <w:rPr>
          <w:rFonts w:ascii="Roboto Light" w:hAnsi="Roboto Light" w:cs="Calibri"/>
          <w:color w:val="595959"/>
          <w:sz w:val="18"/>
          <w:szCs w:val="18"/>
        </w:rPr>
      </w:pPr>
      <w:r>
        <w:rPr>
          <w:rFonts w:ascii="Roboto Light" w:hAnsi="Roboto Light" w:cs="Calibri"/>
          <w:color w:val="595959"/>
          <w:sz w:val="18"/>
          <w:szCs w:val="18"/>
        </w:rPr>
        <w:t>Délai d’études</w:t>
      </w:r>
    </w:p>
    <w:p w14:paraId="241C9F24" w14:textId="3D423C13" w:rsidR="00784C84" w:rsidRPr="00241C02" w:rsidRDefault="00784C84">
      <w:pPr>
        <w:keepNext w:val="0"/>
        <w:widowControl w:val="0"/>
        <w:numPr>
          <w:ilvl w:val="0"/>
          <w:numId w:val="4"/>
        </w:numPr>
        <w:ind w:hanging="1003"/>
        <w:rPr>
          <w:rFonts w:ascii="Roboto Light" w:hAnsi="Roboto Light" w:cs="Calibri"/>
          <w:color w:val="595959"/>
          <w:sz w:val="18"/>
          <w:szCs w:val="18"/>
        </w:rPr>
      </w:pPr>
      <w:r w:rsidRPr="00241C02">
        <w:rPr>
          <w:rFonts w:ascii="Roboto Light" w:hAnsi="Roboto Light" w:cs="Calibri"/>
          <w:color w:val="595959"/>
          <w:sz w:val="18"/>
          <w:szCs w:val="18"/>
        </w:rPr>
        <w:t>Délai d’approvisionnement</w:t>
      </w:r>
    </w:p>
    <w:p w14:paraId="6E03488C" w14:textId="77777777" w:rsidR="00E959C8" w:rsidRDefault="00784C84">
      <w:pPr>
        <w:keepNext w:val="0"/>
        <w:widowControl w:val="0"/>
        <w:numPr>
          <w:ilvl w:val="0"/>
          <w:numId w:val="4"/>
        </w:numPr>
        <w:ind w:hanging="1003"/>
        <w:rPr>
          <w:rFonts w:ascii="Roboto Light" w:hAnsi="Roboto Light" w:cs="Calibri"/>
          <w:color w:val="595959"/>
          <w:sz w:val="18"/>
          <w:szCs w:val="18"/>
        </w:rPr>
      </w:pPr>
      <w:r w:rsidRPr="00241C02">
        <w:rPr>
          <w:rFonts w:ascii="Roboto Light" w:hAnsi="Roboto Light" w:cs="Calibri"/>
          <w:color w:val="595959"/>
          <w:sz w:val="18"/>
          <w:szCs w:val="18"/>
        </w:rPr>
        <w:t xml:space="preserve">Délai d’exécution des travaux </w:t>
      </w:r>
      <w:r w:rsidR="00E959C8">
        <w:rPr>
          <w:rFonts w:ascii="Roboto Light" w:hAnsi="Roboto Light" w:cs="Calibri"/>
          <w:color w:val="595959"/>
          <w:sz w:val="18"/>
          <w:szCs w:val="18"/>
        </w:rPr>
        <w:t>détaillant :</w:t>
      </w:r>
    </w:p>
    <w:p w14:paraId="1026AA65" w14:textId="5947CE80" w:rsidR="00E959C8" w:rsidRDefault="00E959C8">
      <w:pPr>
        <w:keepNext w:val="0"/>
        <w:widowControl w:val="0"/>
        <w:numPr>
          <w:ilvl w:val="1"/>
          <w:numId w:val="4"/>
        </w:numPr>
        <w:spacing w:before="0"/>
        <w:rPr>
          <w:rFonts w:ascii="Roboto Light" w:hAnsi="Roboto Light" w:cs="Calibri"/>
          <w:color w:val="595959"/>
          <w:sz w:val="18"/>
          <w:szCs w:val="18"/>
        </w:rPr>
      </w:pPr>
      <w:r>
        <w:rPr>
          <w:rFonts w:ascii="Roboto Light" w:hAnsi="Roboto Light" w:cs="Calibri"/>
          <w:color w:val="595959"/>
          <w:sz w:val="18"/>
          <w:szCs w:val="18"/>
        </w:rPr>
        <w:t>L</w:t>
      </w:r>
      <w:r w:rsidR="003C1066">
        <w:rPr>
          <w:rFonts w:ascii="Roboto Light" w:hAnsi="Roboto Light" w:cs="Calibri"/>
          <w:color w:val="595959"/>
          <w:sz w:val="18"/>
          <w:szCs w:val="18"/>
        </w:rPr>
        <w:t>es</w:t>
      </w:r>
      <w:r>
        <w:rPr>
          <w:rFonts w:ascii="Roboto Light" w:hAnsi="Roboto Light" w:cs="Calibri"/>
          <w:color w:val="595959"/>
          <w:sz w:val="18"/>
          <w:szCs w:val="18"/>
        </w:rPr>
        <w:t xml:space="preserve"> phase</w:t>
      </w:r>
      <w:r w:rsidR="003C1066">
        <w:rPr>
          <w:rFonts w:ascii="Roboto Light" w:hAnsi="Roboto Light" w:cs="Calibri"/>
          <w:color w:val="595959"/>
          <w:sz w:val="18"/>
          <w:szCs w:val="18"/>
        </w:rPr>
        <w:t>s</w:t>
      </w:r>
      <w:r>
        <w:rPr>
          <w:rFonts w:ascii="Roboto Light" w:hAnsi="Roboto Light" w:cs="Calibri"/>
          <w:color w:val="595959"/>
          <w:sz w:val="18"/>
          <w:szCs w:val="18"/>
        </w:rPr>
        <w:t xml:space="preserve"> de mise en place des balisages de chantiers,</w:t>
      </w:r>
    </w:p>
    <w:p w14:paraId="7911EA89" w14:textId="07B34DC7" w:rsidR="00784C84" w:rsidRDefault="00580B7B">
      <w:pPr>
        <w:keepNext w:val="0"/>
        <w:widowControl w:val="0"/>
        <w:numPr>
          <w:ilvl w:val="1"/>
          <w:numId w:val="4"/>
        </w:numPr>
        <w:spacing w:before="0"/>
        <w:rPr>
          <w:rFonts w:ascii="Roboto Light" w:hAnsi="Roboto Light" w:cs="Calibri"/>
          <w:color w:val="595959"/>
          <w:sz w:val="18"/>
          <w:szCs w:val="18"/>
        </w:rPr>
      </w:pPr>
      <w:r>
        <w:rPr>
          <w:rFonts w:ascii="Roboto Light" w:hAnsi="Roboto Light" w:cs="Calibri"/>
          <w:color w:val="595959"/>
          <w:sz w:val="18"/>
          <w:szCs w:val="18"/>
        </w:rPr>
        <w:t>Création de la cuvette</w:t>
      </w:r>
    </w:p>
    <w:p w14:paraId="29F5067B" w14:textId="3BD35B4D" w:rsidR="00580B7B" w:rsidRDefault="00580B7B">
      <w:pPr>
        <w:keepNext w:val="0"/>
        <w:widowControl w:val="0"/>
        <w:numPr>
          <w:ilvl w:val="1"/>
          <w:numId w:val="4"/>
        </w:numPr>
        <w:spacing w:before="0"/>
        <w:rPr>
          <w:rFonts w:ascii="Roboto Light" w:hAnsi="Roboto Light" w:cs="Calibri"/>
          <w:color w:val="595959"/>
          <w:sz w:val="18"/>
          <w:szCs w:val="18"/>
        </w:rPr>
      </w:pPr>
      <w:r>
        <w:rPr>
          <w:rFonts w:ascii="Roboto Light" w:hAnsi="Roboto Light" w:cs="Calibri"/>
          <w:color w:val="595959"/>
          <w:sz w:val="18"/>
          <w:szCs w:val="18"/>
        </w:rPr>
        <w:t>Montage de la gaine maçonnée</w:t>
      </w:r>
    </w:p>
    <w:p w14:paraId="53104E36" w14:textId="24A660AB" w:rsidR="00580B7B" w:rsidRDefault="00580B7B">
      <w:pPr>
        <w:keepNext w:val="0"/>
        <w:widowControl w:val="0"/>
        <w:numPr>
          <w:ilvl w:val="1"/>
          <w:numId w:val="4"/>
        </w:numPr>
        <w:spacing w:before="0"/>
        <w:rPr>
          <w:rFonts w:ascii="Roboto Light" w:hAnsi="Roboto Light" w:cs="Calibri"/>
          <w:color w:val="595959"/>
          <w:sz w:val="18"/>
          <w:szCs w:val="18"/>
        </w:rPr>
      </w:pPr>
      <w:r>
        <w:rPr>
          <w:rFonts w:ascii="Roboto Light" w:hAnsi="Roboto Light" w:cs="Calibri"/>
          <w:color w:val="595959"/>
          <w:sz w:val="18"/>
          <w:szCs w:val="18"/>
        </w:rPr>
        <w:t>Travaux de serrurerie coiffe gaine</w:t>
      </w:r>
    </w:p>
    <w:p w14:paraId="03FC8637" w14:textId="6DB511C7" w:rsidR="00580B7B" w:rsidRPr="00580B7B" w:rsidRDefault="00E959C8" w:rsidP="00580B7B">
      <w:pPr>
        <w:keepNext w:val="0"/>
        <w:widowControl w:val="0"/>
        <w:numPr>
          <w:ilvl w:val="1"/>
          <w:numId w:val="4"/>
        </w:numPr>
        <w:spacing w:before="0"/>
        <w:rPr>
          <w:rFonts w:ascii="Roboto Light" w:hAnsi="Roboto Light" w:cs="Calibri"/>
          <w:color w:val="595959"/>
          <w:sz w:val="18"/>
          <w:szCs w:val="18"/>
        </w:rPr>
      </w:pPr>
      <w:r>
        <w:rPr>
          <w:rFonts w:ascii="Roboto Light" w:hAnsi="Roboto Light" w:cs="Calibri"/>
          <w:color w:val="595959"/>
          <w:sz w:val="18"/>
          <w:szCs w:val="18"/>
        </w:rPr>
        <w:t xml:space="preserve">Le montage </w:t>
      </w:r>
      <w:r w:rsidR="00580B7B">
        <w:rPr>
          <w:rFonts w:ascii="Roboto Light" w:hAnsi="Roboto Light" w:cs="Calibri"/>
          <w:color w:val="595959"/>
          <w:sz w:val="18"/>
          <w:szCs w:val="18"/>
        </w:rPr>
        <w:t>de l’ascenseur neuf</w:t>
      </w:r>
    </w:p>
    <w:p w14:paraId="295D605F" w14:textId="0D6BB4F9" w:rsidR="00E959C8" w:rsidRDefault="00E959C8">
      <w:pPr>
        <w:keepNext w:val="0"/>
        <w:widowControl w:val="0"/>
        <w:numPr>
          <w:ilvl w:val="1"/>
          <w:numId w:val="4"/>
        </w:numPr>
        <w:spacing w:before="0"/>
        <w:rPr>
          <w:rFonts w:ascii="Roboto Light" w:hAnsi="Roboto Light" w:cs="Calibri"/>
          <w:color w:val="595959"/>
          <w:sz w:val="18"/>
          <w:szCs w:val="18"/>
        </w:rPr>
      </w:pPr>
      <w:r>
        <w:rPr>
          <w:rFonts w:ascii="Roboto Light" w:hAnsi="Roboto Light" w:cs="Calibri"/>
          <w:color w:val="595959"/>
          <w:sz w:val="18"/>
          <w:szCs w:val="18"/>
        </w:rPr>
        <w:t>Les protocoles d’essais,</w:t>
      </w:r>
    </w:p>
    <w:p w14:paraId="250BF82F" w14:textId="17017305" w:rsidR="00677091" w:rsidRPr="00580B7B" w:rsidRDefault="00E959C8" w:rsidP="00580B7B">
      <w:pPr>
        <w:keepNext w:val="0"/>
        <w:widowControl w:val="0"/>
        <w:numPr>
          <w:ilvl w:val="1"/>
          <w:numId w:val="4"/>
        </w:numPr>
        <w:spacing w:before="0"/>
        <w:rPr>
          <w:rFonts w:ascii="Roboto Light" w:hAnsi="Roboto Light" w:cs="Calibri"/>
          <w:color w:val="595959"/>
          <w:sz w:val="18"/>
          <w:szCs w:val="18"/>
        </w:rPr>
      </w:pPr>
      <w:r>
        <w:rPr>
          <w:rFonts w:ascii="Roboto Light" w:hAnsi="Roboto Light" w:cs="Calibri"/>
          <w:color w:val="595959"/>
          <w:sz w:val="18"/>
          <w:szCs w:val="18"/>
        </w:rPr>
        <w:t>L</w:t>
      </w:r>
      <w:r w:rsidR="00580B7B">
        <w:rPr>
          <w:rFonts w:ascii="Roboto Light" w:hAnsi="Roboto Light" w:cs="Calibri"/>
          <w:color w:val="595959"/>
          <w:sz w:val="18"/>
          <w:szCs w:val="18"/>
        </w:rPr>
        <w:t>a</w:t>
      </w:r>
      <w:r>
        <w:rPr>
          <w:rFonts w:ascii="Roboto Light" w:hAnsi="Roboto Light" w:cs="Calibri"/>
          <w:color w:val="595959"/>
          <w:sz w:val="18"/>
          <w:szCs w:val="18"/>
        </w:rPr>
        <w:t xml:space="preserve"> réception.</w:t>
      </w:r>
    </w:p>
    <w:p w14:paraId="3C194800" w14:textId="17E4BE17" w:rsidR="00677091" w:rsidRPr="00241C02" w:rsidRDefault="00677091" w:rsidP="00C30EDA">
      <w:pPr>
        <w:keepNext w:val="0"/>
        <w:spacing w:before="0"/>
        <w:ind w:left="0" w:firstLine="0"/>
        <w:jc w:val="left"/>
        <w:rPr>
          <w:rFonts w:ascii="Roboto Light" w:hAnsi="Roboto Light" w:cs="Calibri"/>
          <w:color w:val="595959"/>
          <w:sz w:val="18"/>
          <w:szCs w:val="18"/>
        </w:rPr>
      </w:pPr>
    </w:p>
    <w:p w14:paraId="0533A091" w14:textId="77777777" w:rsidR="00FD7AAB" w:rsidRPr="00241C02" w:rsidRDefault="00FD7AAB" w:rsidP="00E203AE">
      <w:pPr>
        <w:pStyle w:val="Titre2"/>
      </w:pPr>
      <w:bookmarkStart w:id="135" w:name="_Toc163479930"/>
      <w:bookmarkStart w:id="136" w:name="_Toc178689810"/>
      <w:bookmarkStart w:id="137" w:name="_Toc178689850"/>
      <w:bookmarkStart w:id="138" w:name="_Toc178690883"/>
      <w:bookmarkStart w:id="139" w:name="_Toc187045156"/>
      <w:bookmarkStart w:id="140" w:name="_Toc163479931"/>
      <w:bookmarkStart w:id="141" w:name="_Toc178689811"/>
      <w:bookmarkStart w:id="142" w:name="_Toc178689851"/>
      <w:bookmarkStart w:id="143" w:name="_Toc178690884"/>
      <w:bookmarkStart w:id="144" w:name="_Toc187045157"/>
      <w:bookmarkStart w:id="145" w:name="_Toc163479932"/>
      <w:bookmarkStart w:id="146" w:name="_Toc178689812"/>
      <w:bookmarkStart w:id="147" w:name="_Toc178689852"/>
      <w:bookmarkStart w:id="148" w:name="_Toc178690885"/>
      <w:bookmarkStart w:id="149" w:name="_Toc187045158"/>
      <w:bookmarkStart w:id="150" w:name="_Toc163479933"/>
      <w:bookmarkStart w:id="151" w:name="_Toc178689813"/>
      <w:bookmarkStart w:id="152" w:name="_Toc178689853"/>
      <w:bookmarkStart w:id="153" w:name="_Toc178690886"/>
      <w:bookmarkStart w:id="154" w:name="_Toc187045159"/>
      <w:bookmarkStart w:id="155" w:name="_Toc163479934"/>
      <w:bookmarkStart w:id="156" w:name="_Toc178689814"/>
      <w:bookmarkStart w:id="157" w:name="_Toc178689854"/>
      <w:bookmarkStart w:id="158" w:name="_Toc178690887"/>
      <w:bookmarkStart w:id="159" w:name="_Toc187045160"/>
      <w:bookmarkStart w:id="160" w:name="_Toc73112345"/>
      <w:bookmarkStart w:id="161" w:name="_Toc187766210"/>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Pr="00241C02">
        <w:t>Documents à fournir avant le démarrage des travaux</w:t>
      </w:r>
      <w:bookmarkEnd w:id="160"/>
      <w:bookmarkEnd w:id="161"/>
    </w:p>
    <w:p w14:paraId="19183100" w14:textId="01F38A5A" w:rsidR="00784C84" w:rsidRPr="00241C02" w:rsidRDefault="00784C84" w:rsidP="003C1066">
      <w:pPr>
        <w:keepNext w:val="0"/>
        <w:widowControl w:val="0"/>
        <w:ind w:left="426" w:firstLine="0"/>
        <w:rPr>
          <w:rFonts w:ascii="Roboto Light" w:hAnsi="Roboto Light" w:cs="Calibri"/>
          <w:color w:val="595959"/>
          <w:sz w:val="18"/>
          <w:szCs w:val="18"/>
        </w:rPr>
      </w:pPr>
      <w:bookmarkStart w:id="162" w:name="_Toc22925296"/>
      <w:r w:rsidRPr="00241C02">
        <w:rPr>
          <w:rFonts w:ascii="Roboto Light" w:hAnsi="Roboto Light" w:cs="Calibri"/>
          <w:color w:val="595959"/>
          <w:sz w:val="18"/>
          <w:szCs w:val="18"/>
        </w:rPr>
        <w:t>Le titulaire doit, avant tout démarrage de travaux, soumettre à l’approbation d</w:t>
      </w:r>
      <w:r w:rsidR="003C1066">
        <w:rPr>
          <w:rFonts w:ascii="Roboto Light" w:hAnsi="Roboto Light" w:cs="Calibri"/>
          <w:color w:val="595959"/>
          <w:sz w:val="18"/>
          <w:szCs w:val="18"/>
        </w:rPr>
        <w:t>e l’assistance à</w:t>
      </w:r>
      <w:r w:rsidRPr="00241C02">
        <w:rPr>
          <w:rFonts w:ascii="Roboto Light" w:hAnsi="Roboto Light" w:cs="Calibri"/>
          <w:color w:val="595959"/>
          <w:sz w:val="18"/>
          <w:szCs w:val="18"/>
        </w:rPr>
        <w:t xml:space="preserve"> Maître d’ouvrage et du Maître d’œuvre, tous les documents afférents à la réalisation.</w:t>
      </w:r>
    </w:p>
    <w:p w14:paraId="501C80DA" w14:textId="7F851556" w:rsidR="00784C84" w:rsidRPr="00241C02" w:rsidRDefault="00784C84" w:rsidP="00784C84">
      <w:pPr>
        <w:keepNext w:val="0"/>
        <w:widowControl w:val="0"/>
        <w:ind w:left="425" w:firstLine="0"/>
        <w:rPr>
          <w:rFonts w:ascii="Roboto Light" w:hAnsi="Roboto Light" w:cs="Calibri"/>
          <w:color w:val="595959"/>
          <w:sz w:val="18"/>
          <w:szCs w:val="18"/>
        </w:rPr>
      </w:pPr>
      <w:r w:rsidRPr="00241C02">
        <w:rPr>
          <w:rFonts w:ascii="Roboto Light" w:hAnsi="Roboto Light" w:cs="Calibri"/>
          <w:color w:val="595959"/>
          <w:sz w:val="18"/>
          <w:szCs w:val="18"/>
        </w:rPr>
        <w:t xml:space="preserve">Le démarrage des travaux est subordonné à un </w:t>
      </w:r>
      <w:r w:rsidR="00440FDF">
        <w:rPr>
          <w:rFonts w:ascii="Roboto Light" w:hAnsi="Roboto Light" w:cs="Calibri"/>
          <w:color w:val="595959"/>
          <w:sz w:val="18"/>
          <w:szCs w:val="18"/>
        </w:rPr>
        <w:t xml:space="preserve">ordre de service </w:t>
      </w:r>
      <w:r w:rsidRPr="00241C02">
        <w:rPr>
          <w:rFonts w:ascii="Roboto Light" w:hAnsi="Roboto Light" w:cs="Calibri"/>
          <w:color w:val="595959"/>
          <w:sz w:val="18"/>
          <w:szCs w:val="18"/>
        </w:rPr>
        <w:t xml:space="preserve">du Maître d’ouvrage ou de son représentant et du Maître d’œuvre </w:t>
      </w:r>
      <w:r w:rsidR="00440FDF">
        <w:rPr>
          <w:rFonts w:ascii="Roboto Light" w:hAnsi="Roboto Light" w:cs="Calibri"/>
          <w:color w:val="595959"/>
          <w:sz w:val="18"/>
          <w:szCs w:val="18"/>
        </w:rPr>
        <w:t>validant</w:t>
      </w:r>
      <w:r w:rsidRPr="00241C02">
        <w:rPr>
          <w:rFonts w:ascii="Roboto Light" w:hAnsi="Roboto Light" w:cs="Calibri"/>
          <w:color w:val="595959"/>
          <w:sz w:val="18"/>
          <w:szCs w:val="18"/>
        </w:rPr>
        <w:t xml:space="preserve"> l’ensemble du dossier technique remis par le titulaire ainsi que les documents de sous-traitance.</w:t>
      </w:r>
    </w:p>
    <w:p w14:paraId="7087F958" w14:textId="77777777" w:rsidR="00784C84" w:rsidRPr="00241C02" w:rsidRDefault="00784C84" w:rsidP="00784C84">
      <w:pPr>
        <w:keepNext w:val="0"/>
        <w:widowControl w:val="0"/>
        <w:ind w:left="425" w:firstLine="0"/>
        <w:rPr>
          <w:rFonts w:ascii="Roboto Light" w:hAnsi="Roboto Light" w:cs="Calibri"/>
          <w:color w:val="595959"/>
          <w:sz w:val="18"/>
          <w:szCs w:val="18"/>
        </w:rPr>
      </w:pPr>
      <w:r w:rsidRPr="00241C02">
        <w:rPr>
          <w:rFonts w:ascii="Roboto Light" w:hAnsi="Roboto Light" w:cs="Calibri"/>
          <w:color w:val="595959"/>
          <w:sz w:val="18"/>
          <w:szCs w:val="18"/>
        </w:rPr>
        <w:t>Le titulaire devra tenir compte des observations qui lui seront indiquées et modifier ses documents en conséquence. A cet égard, le titulaire ne pourra prétendre à aucune augmentation de prix ou de décalage de son planning remis dans son offre.</w:t>
      </w:r>
    </w:p>
    <w:p w14:paraId="2B75901E" w14:textId="77777777" w:rsidR="00005AE0" w:rsidRPr="00241C02" w:rsidRDefault="00005AE0" w:rsidP="00E203AE">
      <w:pPr>
        <w:pStyle w:val="Titre2"/>
      </w:pPr>
      <w:bookmarkStart w:id="163" w:name="_Toc187766211"/>
      <w:r w:rsidRPr="00241C02">
        <w:t>Certificats.</w:t>
      </w:r>
      <w:bookmarkEnd w:id="162"/>
      <w:bookmarkEnd w:id="163"/>
    </w:p>
    <w:p w14:paraId="58269F25" w14:textId="0E42A591" w:rsidR="00005AE0" w:rsidRPr="00241C02" w:rsidRDefault="0092550C" w:rsidP="00005AE0">
      <w:pPr>
        <w:keepNext w:val="0"/>
        <w:widowControl w:val="0"/>
        <w:ind w:left="425" w:firstLine="0"/>
        <w:rPr>
          <w:rFonts w:ascii="Roboto Light" w:hAnsi="Roboto Light" w:cs="Calibri"/>
          <w:color w:val="595959"/>
          <w:sz w:val="18"/>
          <w:szCs w:val="18"/>
        </w:rPr>
      </w:pPr>
      <w:r>
        <w:rPr>
          <w:rFonts w:ascii="Roboto Light" w:hAnsi="Roboto Light" w:cs="Calibri"/>
          <w:color w:val="595959"/>
          <w:sz w:val="18"/>
          <w:szCs w:val="18"/>
        </w:rPr>
        <w:t>Le titulaire devra fournir, dès que l’organisme de contrôle autorisera la mise en service de l’installation, l</w:t>
      </w:r>
      <w:r w:rsidR="00005AE0" w:rsidRPr="00241C02">
        <w:rPr>
          <w:rFonts w:ascii="Roboto Light" w:hAnsi="Roboto Light" w:cs="Calibri"/>
          <w:color w:val="595959"/>
          <w:sz w:val="18"/>
          <w:szCs w:val="18"/>
        </w:rPr>
        <w:t xml:space="preserve">a copie des attestations </w:t>
      </w:r>
      <w:r w:rsidR="00005AE0" w:rsidRPr="00241C02">
        <w:rPr>
          <w:rFonts w:ascii="Roboto Light" w:hAnsi="Roboto Light" w:cs="Calibri"/>
          <w:color w:val="595959"/>
          <w:sz w:val="18"/>
          <w:szCs w:val="18"/>
        </w:rPr>
        <w:lastRenderedPageBreak/>
        <w:t xml:space="preserve">d’examen </w:t>
      </w:r>
      <w:r w:rsidR="00E32A35">
        <w:rPr>
          <w:rFonts w:ascii="Roboto Light" w:hAnsi="Roboto Light" w:cs="Calibri"/>
          <w:color w:val="595959"/>
          <w:sz w:val="18"/>
          <w:szCs w:val="18"/>
        </w:rPr>
        <w:t>C</w:t>
      </w:r>
      <w:r w:rsidR="00005AE0" w:rsidRPr="00241C02">
        <w:rPr>
          <w:rFonts w:ascii="Roboto Light" w:hAnsi="Roboto Light" w:cs="Calibri"/>
          <w:color w:val="595959"/>
          <w:sz w:val="18"/>
          <w:szCs w:val="18"/>
        </w:rPr>
        <w:t xml:space="preserve">E de type </w:t>
      </w:r>
      <w:r>
        <w:rPr>
          <w:rFonts w:ascii="Roboto Light" w:hAnsi="Roboto Light" w:cs="Calibri"/>
          <w:color w:val="595959"/>
          <w:sz w:val="18"/>
          <w:szCs w:val="18"/>
        </w:rPr>
        <w:t xml:space="preserve">(RM8) (SC9) </w:t>
      </w:r>
      <w:r w:rsidR="00005AE0" w:rsidRPr="00241C02">
        <w:rPr>
          <w:rFonts w:ascii="Roboto Light" w:hAnsi="Roboto Light" w:cs="Calibri"/>
          <w:color w:val="595959"/>
          <w:sz w:val="18"/>
          <w:szCs w:val="18"/>
        </w:rPr>
        <w:t xml:space="preserve">pour les organes </w:t>
      </w:r>
      <w:r>
        <w:rPr>
          <w:rFonts w:ascii="Roboto Light" w:hAnsi="Roboto Light" w:cs="Calibri"/>
          <w:color w:val="595959"/>
          <w:sz w:val="18"/>
          <w:szCs w:val="18"/>
        </w:rPr>
        <w:t xml:space="preserve">(RM10) </w:t>
      </w:r>
      <w:r w:rsidR="00005AE0" w:rsidRPr="00241C02">
        <w:rPr>
          <w:rFonts w:ascii="Roboto Light" w:hAnsi="Roboto Light" w:cs="Calibri"/>
          <w:color w:val="595959"/>
          <w:sz w:val="18"/>
          <w:szCs w:val="18"/>
        </w:rPr>
        <w:t>et dispositifs de sécurité remplacés</w:t>
      </w:r>
      <w:r>
        <w:rPr>
          <w:rFonts w:ascii="Roboto Light" w:hAnsi="Roboto Light" w:cs="Calibri"/>
          <w:color w:val="595959"/>
          <w:sz w:val="18"/>
          <w:szCs w:val="18"/>
        </w:rPr>
        <w:t xml:space="preserve"> (TC11) (SC12)</w:t>
      </w:r>
      <w:r w:rsidR="00005AE0" w:rsidRPr="00241C02">
        <w:rPr>
          <w:rFonts w:ascii="Roboto Light" w:hAnsi="Roboto Light" w:cs="Calibri"/>
          <w:color w:val="595959"/>
          <w:sz w:val="18"/>
          <w:szCs w:val="18"/>
        </w:rPr>
        <w:t>.</w:t>
      </w:r>
    </w:p>
    <w:p w14:paraId="5FC4FF0B" w14:textId="77777777" w:rsidR="00D25753" w:rsidRPr="00241C02" w:rsidRDefault="00D25753" w:rsidP="00580B7B">
      <w:pPr>
        <w:keepNext w:val="0"/>
        <w:widowControl w:val="0"/>
        <w:ind w:left="284" w:firstLine="0"/>
        <w:rPr>
          <w:rFonts w:ascii="Roboto Light" w:hAnsi="Roboto Light" w:cs="Calibri"/>
          <w:color w:val="595959"/>
          <w:sz w:val="18"/>
          <w:szCs w:val="18"/>
        </w:rPr>
      </w:pPr>
      <w:bookmarkStart w:id="164" w:name="_Toc22925297"/>
    </w:p>
    <w:p w14:paraId="0C611557" w14:textId="694F2C85" w:rsidR="00005AE0" w:rsidRPr="00A1227F" w:rsidRDefault="00005AE0" w:rsidP="00E203AE">
      <w:pPr>
        <w:pStyle w:val="Titre1"/>
      </w:pPr>
      <w:bookmarkStart w:id="165" w:name="_Toc187766212"/>
      <w:r w:rsidRPr="00A1227F">
        <w:t>Définitions techniques des travaux.</w:t>
      </w:r>
      <w:bookmarkEnd w:id="164"/>
      <w:bookmarkEnd w:id="165"/>
    </w:p>
    <w:p w14:paraId="037C6CC5" w14:textId="77777777" w:rsidR="00005AE0" w:rsidRPr="00241C02" w:rsidRDefault="00005AE0" w:rsidP="00E203AE">
      <w:pPr>
        <w:pStyle w:val="Titre2"/>
      </w:pPr>
      <w:bookmarkStart w:id="166" w:name="_Toc22925298"/>
      <w:bookmarkStart w:id="167" w:name="_Toc187766213"/>
      <w:r w:rsidRPr="00241C02">
        <w:t>Préambule.</w:t>
      </w:r>
      <w:bookmarkEnd w:id="166"/>
      <w:bookmarkEnd w:id="167"/>
    </w:p>
    <w:p w14:paraId="576583F4" w14:textId="1C095AFE" w:rsidR="00005AE0" w:rsidRPr="00241C02" w:rsidRDefault="00005AE0" w:rsidP="00005AE0">
      <w:pPr>
        <w:keepNext w:val="0"/>
        <w:widowControl w:val="0"/>
        <w:ind w:left="425" w:firstLine="0"/>
        <w:rPr>
          <w:rFonts w:ascii="Roboto Light" w:hAnsi="Roboto Light" w:cs="Calibri"/>
          <w:color w:val="595959"/>
          <w:sz w:val="18"/>
          <w:szCs w:val="18"/>
        </w:rPr>
      </w:pPr>
      <w:r w:rsidRPr="00241C02">
        <w:rPr>
          <w:rFonts w:ascii="Roboto Light" w:hAnsi="Roboto Light" w:cs="Calibri"/>
          <w:color w:val="595959"/>
          <w:sz w:val="18"/>
          <w:szCs w:val="18"/>
        </w:rPr>
        <w:t>Les travaux décrits dans le présent document technique doivent être conformes aux normes, textes et décrets en vigueur, même si les spécifications normatives et/ou relatives à la législation ne sont pas clairement précisées.</w:t>
      </w:r>
    </w:p>
    <w:p w14:paraId="6C83FEEE" w14:textId="7207F2A4" w:rsidR="00005AE0" w:rsidRDefault="00005AE0" w:rsidP="00005AE0">
      <w:pPr>
        <w:keepNext w:val="0"/>
        <w:widowControl w:val="0"/>
        <w:ind w:left="425" w:firstLine="0"/>
        <w:rPr>
          <w:rFonts w:ascii="Roboto Light" w:hAnsi="Roboto Light" w:cs="Calibri"/>
          <w:color w:val="595959"/>
          <w:sz w:val="18"/>
          <w:szCs w:val="18"/>
        </w:rPr>
      </w:pPr>
      <w:r w:rsidRPr="00241C02">
        <w:rPr>
          <w:rFonts w:ascii="Roboto Light" w:hAnsi="Roboto Light" w:cs="Calibri"/>
          <w:color w:val="595959"/>
          <w:sz w:val="18"/>
          <w:szCs w:val="18"/>
        </w:rPr>
        <w:t>L</w:t>
      </w:r>
      <w:r w:rsidR="0092550C">
        <w:rPr>
          <w:rFonts w:ascii="Roboto Light" w:hAnsi="Roboto Light" w:cs="Calibri"/>
          <w:color w:val="595959"/>
          <w:sz w:val="18"/>
          <w:szCs w:val="18"/>
        </w:rPr>
        <w:t>’ensemble des travaux à réaliser et</w:t>
      </w:r>
      <w:r w:rsidRPr="00241C02">
        <w:rPr>
          <w:rFonts w:ascii="Roboto Light" w:hAnsi="Roboto Light" w:cs="Calibri"/>
          <w:color w:val="595959"/>
          <w:sz w:val="18"/>
          <w:szCs w:val="18"/>
        </w:rPr>
        <w:t xml:space="preserve"> caractéristiques </w:t>
      </w:r>
      <w:r w:rsidR="0092550C">
        <w:rPr>
          <w:rFonts w:ascii="Roboto Light" w:hAnsi="Roboto Light" w:cs="Calibri"/>
          <w:color w:val="595959"/>
          <w:sz w:val="18"/>
          <w:szCs w:val="18"/>
        </w:rPr>
        <w:t xml:space="preserve">attendues </w:t>
      </w:r>
      <w:r w:rsidRPr="00241C02">
        <w:rPr>
          <w:rFonts w:ascii="Roboto Light" w:hAnsi="Roboto Light" w:cs="Calibri"/>
          <w:color w:val="595959"/>
          <w:sz w:val="18"/>
          <w:szCs w:val="18"/>
        </w:rPr>
        <w:t xml:space="preserve">de </w:t>
      </w:r>
      <w:r w:rsidR="00580B7B">
        <w:rPr>
          <w:rFonts w:ascii="Roboto Light" w:hAnsi="Roboto Light" w:cs="Calibri"/>
          <w:color w:val="595959"/>
          <w:sz w:val="18"/>
          <w:szCs w:val="18"/>
        </w:rPr>
        <w:t>l’</w:t>
      </w:r>
      <w:r w:rsidRPr="00241C02">
        <w:rPr>
          <w:rFonts w:ascii="Roboto Light" w:hAnsi="Roboto Light" w:cs="Calibri"/>
          <w:color w:val="595959"/>
          <w:sz w:val="18"/>
          <w:szCs w:val="18"/>
        </w:rPr>
        <w:t xml:space="preserve">ascenseur </w:t>
      </w:r>
      <w:r w:rsidR="00896DC1" w:rsidRPr="00241C02">
        <w:rPr>
          <w:rFonts w:ascii="Roboto Light" w:hAnsi="Roboto Light" w:cs="Calibri"/>
          <w:color w:val="595959"/>
          <w:sz w:val="18"/>
          <w:szCs w:val="18"/>
        </w:rPr>
        <w:t>après travaux</w:t>
      </w:r>
      <w:r w:rsidRPr="00241C02">
        <w:rPr>
          <w:rFonts w:ascii="Roboto Light" w:hAnsi="Roboto Light" w:cs="Calibri"/>
          <w:color w:val="595959"/>
          <w:sz w:val="18"/>
          <w:szCs w:val="18"/>
        </w:rPr>
        <w:t xml:space="preserve"> </w:t>
      </w:r>
      <w:r w:rsidR="0092550C">
        <w:rPr>
          <w:rFonts w:ascii="Roboto Light" w:hAnsi="Roboto Light" w:cs="Calibri"/>
          <w:color w:val="595959"/>
          <w:sz w:val="18"/>
          <w:szCs w:val="18"/>
        </w:rPr>
        <w:t xml:space="preserve">sont décrits </w:t>
      </w:r>
      <w:r w:rsidR="00E32A35">
        <w:rPr>
          <w:rFonts w:ascii="Roboto Light" w:hAnsi="Roboto Light" w:cs="Calibri"/>
          <w:color w:val="595959"/>
          <w:sz w:val="18"/>
          <w:szCs w:val="18"/>
        </w:rPr>
        <w:t>dans l’annexe n°</w:t>
      </w:r>
      <w:r w:rsidR="0092550C">
        <w:rPr>
          <w:rFonts w:ascii="Roboto Light" w:hAnsi="Roboto Light" w:cs="Calibri"/>
          <w:color w:val="595959"/>
          <w:sz w:val="18"/>
          <w:szCs w:val="18"/>
        </w:rPr>
        <w:t>1 (TC15</w:t>
      </w:r>
      <w:proofErr w:type="gramStart"/>
      <w:r w:rsidR="0092550C">
        <w:rPr>
          <w:rFonts w:ascii="Roboto Light" w:hAnsi="Roboto Light" w:cs="Calibri"/>
          <w:color w:val="595959"/>
          <w:sz w:val="18"/>
          <w:szCs w:val="18"/>
        </w:rPr>
        <w:t xml:space="preserve">) </w:t>
      </w:r>
      <w:r w:rsidR="00E32A35">
        <w:rPr>
          <w:rFonts w:ascii="Roboto Light" w:hAnsi="Roboto Light" w:cs="Calibri"/>
          <w:color w:val="595959"/>
          <w:sz w:val="18"/>
          <w:szCs w:val="18"/>
        </w:rPr>
        <w:t xml:space="preserve"> «</w:t>
      </w:r>
      <w:proofErr w:type="gramEnd"/>
      <w:r w:rsidR="00E32A35">
        <w:rPr>
          <w:rFonts w:ascii="Roboto Light" w:hAnsi="Roboto Light" w:cs="Calibri"/>
          <w:color w:val="595959"/>
          <w:sz w:val="18"/>
          <w:szCs w:val="18"/>
        </w:rPr>
        <w:t> Fiches descriptives des travaux attendus ».</w:t>
      </w:r>
    </w:p>
    <w:p w14:paraId="1ED7E1C1" w14:textId="77777777" w:rsidR="00005AE0" w:rsidRPr="00241C02" w:rsidRDefault="00005AE0" w:rsidP="00E203AE">
      <w:pPr>
        <w:pStyle w:val="Titre2"/>
      </w:pPr>
      <w:bookmarkStart w:id="168" w:name="_Toc22925299"/>
      <w:bookmarkStart w:id="169" w:name="_Toc187766214"/>
      <w:r w:rsidRPr="00241C02">
        <w:t>Généralités.</w:t>
      </w:r>
      <w:bookmarkEnd w:id="168"/>
      <w:bookmarkEnd w:id="169"/>
    </w:p>
    <w:p w14:paraId="5AFC752A" w14:textId="27A54C0A" w:rsidR="00005AE0" w:rsidRPr="00241C02" w:rsidRDefault="00005AE0" w:rsidP="003F5C67">
      <w:pPr>
        <w:keepNext w:val="0"/>
        <w:widowControl w:val="0"/>
        <w:ind w:hanging="312"/>
        <w:rPr>
          <w:rFonts w:ascii="Roboto Light" w:hAnsi="Roboto Light" w:cs="Calibri"/>
          <w:color w:val="595959"/>
          <w:spacing w:val="-4"/>
          <w:sz w:val="18"/>
          <w:szCs w:val="18"/>
        </w:rPr>
      </w:pPr>
      <w:r w:rsidRPr="00241C02">
        <w:rPr>
          <w:rFonts w:ascii="Roboto Light" w:hAnsi="Roboto Light" w:cs="Calibri"/>
          <w:color w:val="595959"/>
          <w:spacing w:val="-4"/>
          <w:sz w:val="18"/>
          <w:szCs w:val="18"/>
        </w:rPr>
        <w:t xml:space="preserve">Lorsque le poids, la taille et/ou la forme des composants </w:t>
      </w:r>
      <w:r w:rsidR="00896DC1" w:rsidRPr="00241C02">
        <w:rPr>
          <w:rFonts w:ascii="Roboto Light" w:hAnsi="Roboto Light" w:cs="Calibri"/>
          <w:color w:val="595959"/>
          <w:spacing w:val="-4"/>
          <w:sz w:val="18"/>
          <w:szCs w:val="18"/>
        </w:rPr>
        <w:t>empêche</w:t>
      </w:r>
      <w:r w:rsidRPr="00241C02">
        <w:rPr>
          <w:rFonts w:ascii="Roboto Light" w:hAnsi="Roboto Light" w:cs="Calibri"/>
          <w:color w:val="595959"/>
          <w:spacing w:val="-4"/>
          <w:sz w:val="18"/>
          <w:szCs w:val="18"/>
        </w:rPr>
        <w:t xml:space="preserve"> leur manutention à la main, ces derniers doivent être :</w:t>
      </w:r>
    </w:p>
    <w:p w14:paraId="2227B41C" w14:textId="77777777" w:rsidR="00005AE0" w:rsidRPr="00241C02" w:rsidRDefault="00005AE0">
      <w:pPr>
        <w:keepNext w:val="0"/>
        <w:widowControl w:val="0"/>
        <w:numPr>
          <w:ilvl w:val="0"/>
          <w:numId w:val="5"/>
        </w:numPr>
        <w:spacing w:before="100"/>
        <w:ind w:hanging="1003"/>
        <w:rPr>
          <w:rFonts w:ascii="Roboto Light" w:hAnsi="Roboto Light" w:cs="Calibri"/>
          <w:color w:val="595959"/>
          <w:sz w:val="18"/>
          <w:szCs w:val="18"/>
        </w:rPr>
      </w:pPr>
      <w:r w:rsidRPr="00241C02">
        <w:rPr>
          <w:rFonts w:ascii="Roboto Light" w:hAnsi="Roboto Light" w:cs="Calibri"/>
          <w:color w:val="595959"/>
          <w:sz w:val="18"/>
          <w:szCs w:val="18"/>
        </w:rPr>
        <w:t>Soit munis de point d’accrochage pour l’utilisation d’un treuil de manutention ainsi que l'estampillage.</w:t>
      </w:r>
    </w:p>
    <w:p w14:paraId="68356691" w14:textId="5E3D2E20" w:rsidR="00005AE0" w:rsidRPr="00241C02" w:rsidRDefault="00005AE0">
      <w:pPr>
        <w:keepNext w:val="0"/>
        <w:widowControl w:val="0"/>
        <w:numPr>
          <w:ilvl w:val="0"/>
          <w:numId w:val="5"/>
        </w:numPr>
        <w:spacing w:before="100"/>
        <w:ind w:hanging="1003"/>
        <w:rPr>
          <w:rFonts w:ascii="Roboto Light" w:hAnsi="Roboto Light" w:cs="Calibri"/>
          <w:color w:val="595959"/>
          <w:sz w:val="18"/>
          <w:szCs w:val="18"/>
        </w:rPr>
      </w:pPr>
      <w:r w:rsidRPr="00241C02">
        <w:rPr>
          <w:rFonts w:ascii="Roboto Light" w:hAnsi="Roboto Light" w:cs="Calibri"/>
          <w:color w:val="595959"/>
          <w:sz w:val="18"/>
          <w:szCs w:val="18"/>
        </w:rPr>
        <w:t xml:space="preserve">Soit conçus de manière </w:t>
      </w:r>
      <w:r w:rsidR="0092550C">
        <w:rPr>
          <w:rFonts w:ascii="Roboto Light" w:hAnsi="Roboto Light" w:cs="Calibri"/>
          <w:color w:val="595959"/>
          <w:sz w:val="18"/>
          <w:szCs w:val="18"/>
        </w:rPr>
        <w:t xml:space="preserve">à ce </w:t>
      </w:r>
      <w:r w:rsidRPr="00241C02">
        <w:rPr>
          <w:rFonts w:ascii="Roboto Light" w:hAnsi="Roboto Light" w:cs="Calibri"/>
          <w:color w:val="595959"/>
          <w:sz w:val="18"/>
          <w:szCs w:val="18"/>
        </w:rPr>
        <w:t>que de tels points d’accrochage puissent être réalisés.</w:t>
      </w:r>
    </w:p>
    <w:p w14:paraId="63ACC50E" w14:textId="77777777" w:rsidR="00005AE0" w:rsidRPr="00241C02" w:rsidRDefault="00005AE0">
      <w:pPr>
        <w:keepNext w:val="0"/>
        <w:widowControl w:val="0"/>
        <w:numPr>
          <w:ilvl w:val="0"/>
          <w:numId w:val="5"/>
        </w:numPr>
        <w:spacing w:before="100"/>
        <w:ind w:hanging="1003"/>
        <w:rPr>
          <w:rFonts w:ascii="Roboto Light" w:hAnsi="Roboto Light" w:cs="Calibri"/>
          <w:color w:val="595959"/>
          <w:sz w:val="18"/>
          <w:szCs w:val="18"/>
        </w:rPr>
      </w:pPr>
      <w:r w:rsidRPr="00241C02">
        <w:rPr>
          <w:rFonts w:ascii="Roboto Light" w:hAnsi="Roboto Light" w:cs="Calibri"/>
          <w:color w:val="595959"/>
          <w:sz w:val="18"/>
          <w:szCs w:val="18"/>
        </w:rPr>
        <w:t>Soit d’une forme permettant la fixation aisée d’un treuil de manutention.</w:t>
      </w:r>
    </w:p>
    <w:p w14:paraId="76109801" w14:textId="35F46727" w:rsidR="00005AE0" w:rsidRPr="00241C02" w:rsidRDefault="00005AE0" w:rsidP="003F5C67">
      <w:pPr>
        <w:keepNext w:val="0"/>
        <w:widowControl w:val="0"/>
        <w:ind w:left="426" w:firstLine="0"/>
        <w:rPr>
          <w:rFonts w:ascii="Roboto Light" w:hAnsi="Roboto Light" w:cs="Calibri"/>
          <w:color w:val="595959"/>
          <w:sz w:val="18"/>
          <w:szCs w:val="18"/>
        </w:rPr>
      </w:pPr>
      <w:r w:rsidRPr="00241C02">
        <w:rPr>
          <w:rFonts w:ascii="Roboto Light" w:hAnsi="Roboto Light" w:cs="Calibri"/>
          <w:color w:val="595959"/>
          <w:sz w:val="18"/>
          <w:szCs w:val="18"/>
        </w:rPr>
        <w:t xml:space="preserve">Pour chacun des éléments utilisés dans le cadre des </w:t>
      </w:r>
      <w:proofErr w:type="gramStart"/>
      <w:r w:rsidRPr="00241C02">
        <w:rPr>
          <w:rFonts w:ascii="Roboto Light" w:hAnsi="Roboto Light" w:cs="Calibri"/>
          <w:color w:val="595959"/>
          <w:sz w:val="18"/>
          <w:szCs w:val="18"/>
        </w:rPr>
        <w:t>travaux,</w:t>
      </w:r>
      <w:r w:rsidR="0092550C">
        <w:rPr>
          <w:rFonts w:ascii="Roboto Light" w:hAnsi="Roboto Light" w:cs="Calibri"/>
          <w:color w:val="595959"/>
          <w:sz w:val="18"/>
          <w:szCs w:val="18"/>
        </w:rPr>
        <w:t xml:space="preserve"> </w:t>
      </w:r>
      <w:r w:rsidRPr="00241C02">
        <w:rPr>
          <w:rFonts w:ascii="Roboto Light" w:hAnsi="Roboto Light" w:cs="Calibri"/>
          <w:color w:val="595959"/>
          <w:sz w:val="18"/>
          <w:szCs w:val="18"/>
        </w:rPr>
        <w:t xml:space="preserve"> les</w:t>
      </w:r>
      <w:proofErr w:type="gramEnd"/>
      <w:r w:rsidRPr="00241C02">
        <w:rPr>
          <w:rFonts w:ascii="Roboto Light" w:hAnsi="Roboto Light" w:cs="Calibri"/>
          <w:color w:val="595959"/>
          <w:sz w:val="18"/>
          <w:szCs w:val="18"/>
        </w:rPr>
        <w:t xml:space="preserve"> risques encourus</w:t>
      </w:r>
      <w:r w:rsidR="0092550C">
        <w:rPr>
          <w:rFonts w:ascii="Roboto Light" w:hAnsi="Roboto Light" w:cs="Calibri"/>
          <w:color w:val="595959"/>
          <w:sz w:val="18"/>
          <w:szCs w:val="18"/>
        </w:rPr>
        <w:t xml:space="preserve"> doivent être envisagés</w:t>
      </w:r>
      <w:r w:rsidRPr="00241C02">
        <w:rPr>
          <w:rFonts w:ascii="Roboto Light" w:hAnsi="Roboto Light" w:cs="Calibri"/>
          <w:color w:val="595959"/>
          <w:sz w:val="18"/>
          <w:szCs w:val="18"/>
        </w:rPr>
        <w:t>. Les éléments doivent être :</w:t>
      </w:r>
    </w:p>
    <w:p w14:paraId="75A44A1B" w14:textId="77777777" w:rsidR="00005AE0" w:rsidRPr="00241C02" w:rsidRDefault="00005AE0">
      <w:pPr>
        <w:keepNext w:val="0"/>
        <w:widowControl w:val="0"/>
        <w:numPr>
          <w:ilvl w:val="0"/>
          <w:numId w:val="5"/>
        </w:numPr>
        <w:spacing w:before="100"/>
        <w:ind w:hanging="1003"/>
        <w:rPr>
          <w:rFonts w:ascii="Roboto Light" w:hAnsi="Roboto Light" w:cs="Calibri"/>
          <w:color w:val="595959"/>
          <w:sz w:val="18"/>
          <w:szCs w:val="18"/>
        </w:rPr>
      </w:pPr>
      <w:r w:rsidRPr="00241C02">
        <w:rPr>
          <w:rFonts w:ascii="Roboto Light" w:hAnsi="Roboto Light" w:cs="Calibri"/>
          <w:color w:val="595959"/>
          <w:sz w:val="18"/>
          <w:szCs w:val="18"/>
        </w:rPr>
        <w:t>Conçus conformément à la pratique technique et aux règles de calcul et de l’art habituelles, avec prise en compte de tous les modes de défaillance.</w:t>
      </w:r>
    </w:p>
    <w:p w14:paraId="3ABBF5CE" w14:textId="77777777" w:rsidR="00005AE0" w:rsidRPr="00241C02" w:rsidRDefault="00005AE0">
      <w:pPr>
        <w:keepNext w:val="0"/>
        <w:widowControl w:val="0"/>
        <w:numPr>
          <w:ilvl w:val="0"/>
          <w:numId w:val="6"/>
        </w:numPr>
        <w:spacing w:before="100"/>
        <w:ind w:hanging="1003"/>
        <w:rPr>
          <w:rFonts w:ascii="Roboto Light" w:hAnsi="Roboto Light" w:cs="Calibri"/>
          <w:color w:val="595959"/>
          <w:sz w:val="18"/>
          <w:szCs w:val="18"/>
        </w:rPr>
      </w:pPr>
      <w:r w:rsidRPr="00241C02">
        <w:rPr>
          <w:rFonts w:ascii="Roboto Light" w:hAnsi="Roboto Light" w:cs="Calibri"/>
          <w:color w:val="595959"/>
          <w:sz w:val="18"/>
          <w:szCs w:val="18"/>
        </w:rPr>
        <w:t>Correctement construits mécaniquement et électriquement.</w:t>
      </w:r>
    </w:p>
    <w:p w14:paraId="57D1AD63" w14:textId="77777777" w:rsidR="00005AE0" w:rsidRPr="00241C02" w:rsidRDefault="00005AE0">
      <w:pPr>
        <w:keepNext w:val="0"/>
        <w:widowControl w:val="0"/>
        <w:numPr>
          <w:ilvl w:val="0"/>
          <w:numId w:val="6"/>
        </w:numPr>
        <w:spacing w:before="100"/>
        <w:ind w:hanging="1003"/>
        <w:rPr>
          <w:rFonts w:ascii="Roboto Light" w:hAnsi="Roboto Light" w:cs="Calibri"/>
          <w:color w:val="595959"/>
          <w:sz w:val="18"/>
          <w:szCs w:val="18"/>
        </w:rPr>
      </w:pPr>
      <w:r w:rsidRPr="00241C02">
        <w:rPr>
          <w:rFonts w:ascii="Roboto Light" w:hAnsi="Roboto Light" w:cs="Calibri"/>
          <w:color w:val="595959"/>
          <w:sz w:val="18"/>
          <w:szCs w:val="18"/>
        </w:rPr>
        <w:t>Fabriqués avec des matériaux présentant une résistance suffisante et des qualités appropriées.</w:t>
      </w:r>
    </w:p>
    <w:p w14:paraId="21F588BB" w14:textId="77777777" w:rsidR="00005AE0" w:rsidRDefault="00005AE0">
      <w:pPr>
        <w:keepNext w:val="0"/>
        <w:widowControl w:val="0"/>
        <w:numPr>
          <w:ilvl w:val="0"/>
          <w:numId w:val="6"/>
        </w:numPr>
        <w:spacing w:before="100"/>
        <w:ind w:hanging="1003"/>
        <w:rPr>
          <w:rFonts w:ascii="Roboto Light" w:hAnsi="Roboto Light" w:cs="Calibri"/>
          <w:color w:val="595959"/>
          <w:sz w:val="18"/>
          <w:szCs w:val="18"/>
        </w:rPr>
      </w:pPr>
      <w:r w:rsidRPr="00241C02">
        <w:rPr>
          <w:rFonts w:ascii="Roboto Light" w:hAnsi="Roboto Light" w:cs="Calibri"/>
          <w:color w:val="595959"/>
          <w:sz w:val="18"/>
          <w:szCs w:val="18"/>
        </w:rPr>
        <w:t>Exempts de défaut et vice caché.</w:t>
      </w:r>
    </w:p>
    <w:p w14:paraId="240FABA1" w14:textId="77777777" w:rsidR="000B251E" w:rsidRPr="00241C02" w:rsidRDefault="000B251E" w:rsidP="000B251E">
      <w:pPr>
        <w:keepNext w:val="0"/>
        <w:widowControl w:val="0"/>
        <w:spacing w:before="100"/>
        <w:ind w:left="1429" w:firstLine="0"/>
        <w:rPr>
          <w:rFonts w:ascii="Roboto Light" w:hAnsi="Roboto Light" w:cs="Calibri"/>
          <w:color w:val="595959"/>
          <w:sz w:val="18"/>
          <w:szCs w:val="18"/>
        </w:rPr>
      </w:pPr>
    </w:p>
    <w:p w14:paraId="638B38A3" w14:textId="7C261A75" w:rsidR="00005AE0" w:rsidRPr="00241C02" w:rsidRDefault="00005AE0" w:rsidP="003F5C67">
      <w:pPr>
        <w:keepNext w:val="0"/>
        <w:widowControl w:val="0"/>
        <w:ind w:left="426" w:firstLine="0"/>
        <w:rPr>
          <w:rFonts w:ascii="Roboto Light" w:hAnsi="Roboto Light" w:cs="Calibri"/>
          <w:color w:val="595959"/>
          <w:sz w:val="18"/>
          <w:szCs w:val="18"/>
        </w:rPr>
      </w:pPr>
      <w:r w:rsidRPr="00241C02">
        <w:rPr>
          <w:rFonts w:ascii="Roboto Light" w:hAnsi="Roboto Light" w:cs="Calibri"/>
          <w:color w:val="595959"/>
          <w:sz w:val="18"/>
          <w:szCs w:val="18"/>
        </w:rPr>
        <w:t xml:space="preserve">Les éléments doivent être </w:t>
      </w:r>
      <w:r w:rsidR="0092550C">
        <w:rPr>
          <w:rFonts w:ascii="Roboto Light" w:hAnsi="Roboto Light" w:cs="Calibri"/>
          <w:color w:val="595959"/>
          <w:sz w:val="18"/>
          <w:szCs w:val="18"/>
        </w:rPr>
        <w:t>calibrés</w:t>
      </w:r>
      <w:r w:rsidRPr="00241C02">
        <w:rPr>
          <w:rFonts w:ascii="Roboto Light" w:hAnsi="Roboto Light" w:cs="Calibri"/>
          <w:color w:val="595959"/>
          <w:sz w:val="18"/>
          <w:szCs w:val="18"/>
        </w:rPr>
        <w:t xml:space="preserve"> de telle sorte que les caractéristiques dimensionnelles et de fonctionnement, pour lesquelles ils ont été prévus, demeurent malgré l’usure normale.</w:t>
      </w:r>
    </w:p>
    <w:p w14:paraId="6F08A2B9" w14:textId="77777777" w:rsidR="00005AE0" w:rsidRPr="00241C02" w:rsidRDefault="00005AE0" w:rsidP="003F5C67">
      <w:pPr>
        <w:keepNext w:val="0"/>
        <w:widowControl w:val="0"/>
        <w:ind w:left="426" w:firstLine="0"/>
        <w:rPr>
          <w:rFonts w:ascii="Roboto Light" w:hAnsi="Roboto Light" w:cs="Calibri"/>
          <w:color w:val="595959"/>
          <w:spacing w:val="-4"/>
          <w:sz w:val="18"/>
          <w:szCs w:val="18"/>
        </w:rPr>
      </w:pPr>
      <w:r w:rsidRPr="00241C02">
        <w:rPr>
          <w:rFonts w:ascii="Roboto Light" w:hAnsi="Roboto Light" w:cs="Calibri"/>
          <w:color w:val="595959"/>
          <w:spacing w:val="-4"/>
          <w:sz w:val="18"/>
          <w:szCs w:val="18"/>
        </w:rPr>
        <w:t>Les éléments doivent être choisis en fonction du contexte de fonctionnement, de façon à ce que les influences prévisibles de l’environnement et les conditions particulières de travail n’altèrent pas la sécurité de fonctionnement de l’installation.</w:t>
      </w:r>
    </w:p>
    <w:p w14:paraId="3957876C" w14:textId="7BF77F3C" w:rsidR="00005AE0" w:rsidRDefault="00005AE0" w:rsidP="003F5C67">
      <w:pPr>
        <w:keepNext w:val="0"/>
        <w:widowControl w:val="0"/>
        <w:ind w:left="426" w:firstLine="0"/>
        <w:rPr>
          <w:rFonts w:ascii="Roboto Light" w:hAnsi="Roboto Light" w:cs="Calibri"/>
          <w:color w:val="595959"/>
          <w:sz w:val="18"/>
          <w:szCs w:val="18"/>
        </w:rPr>
      </w:pPr>
      <w:r w:rsidRPr="00241C02">
        <w:rPr>
          <w:rFonts w:ascii="Roboto Light" w:hAnsi="Roboto Light" w:cs="Calibri"/>
          <w:color w:val="595959"/>
          <w:sz w:val="18"/>
          <w:szCs w:val="18"/>
        </w:rPr>
        <w:t>La conception des éléments porteurs doit permettre un fonctionnement en toute sécurité de l’installation pour des charges utiles comprises entre 0 et 125 % de la charge nominale</w:t>
      </w:r>
      <w:r w:rsidR="0092550C">
        <w:rPr>
          <w:rFonts w:ascii="Roboto Light" w:hAnsi="Roboto Light" w:cs="Calibri"/>
          <w:color w:val="595959"/>
          <w:sz w:val="18"/>
          <w:szCs w:val="18"/>
        </w:rPr>
        <w:t xml:space="preserve"> (SC17)</w:t>
      </w:r>
      <w:r w:rsidRPr="00241C02">
        <w:rPr>
          <w:rFonts w:ascii="Roboto Light" w:hAnsi="Roboto Light" w:cs="Calibri"/>
          <w:color w:val="595959"/>
          <w:sz w:val="18"/>
          <w:szCs w:val="18"/>
        </w:rPr>
        <w:t>.</w:t>
      </w:r>
    </w:p>
    <w:p w14:paraId="01ED0AE0" w14:textId="77777777" w:rsidR="009B46A4" w:rsidRDefault="009B46A4" w:rsidP="003F5C67">
      <w:pPr>
        <w:keepNext w:val="0"/>
        <w:widowControl w:val="0"/>
        <w:ind w:left="426" w:firstLine="0"/>
        <w:rPr>
          <w:rFonts w:ascii="Roboto Light" w:hAnsi="Roboto Light" w:cs="Calibri"/>
          <w:color w:val="595959"/>
          <w:sz w:val="18"/>
          <w:szCs w:val="18"/>
        </w:rPr>
      </w:pPr>
    </w:p>
    <w:p w14:paraId="68E6D462" w14:textId="77777777" w:rsidR="00896DC1" w:rsidRDefault="00896DC1" w:rsidP="003F5C67">
      <w:pPr>
        <w:keepNext w:val="0"/>
        <w:widowControl w:val="0"/>
        <w:ind w:left="426" w:firstLine="0"/>
        <w:rPr>
          <w:rFonts w:ascii="Roboto Light" w:hAnsi="Roboto Light" w:cs="Calibri"/>
          <w:color w:val="595959"/>
          <w:sz w:val="18"/>
          <w:szCs w:val="18"/>
        </w:rPr>
      </w:pPr>
    </w:p>
    <w:p w14:paraId="03A71B01" w14:textId="77777777" w:rsidR="00896DC1" w:rsidRDefault="00896DC1" w:rsidP="003F5C67">
      <w:pPr>
        <w:keepNext w:val="0"/>
        <w:widowControl w:val="0"/>
        <w:ind w:left="426" w:firstLine="0"/>
        <w:rPr>
          <w:rFonts w:ascii="Roboto Light" w:hAnsi="Roboto Light" w:cs="Calibri"/>
          <w:color w:val="595959"/>
          <w:sz w:val="18"/>
          <w:szCs w:val="18"/>
        </w:rPr>
      </w:pPr>
    </w:p>
    <w:p w14:paraId="30308A90" w14:textId="77777777" w:rsidR="00896DC1" w:rsidRDefault="00896DC1" w:rsidP="003F5C67">
      <w:pPr>
        <w:keepNext w:val="0"/>
        <w:widowControl w:val="0"/>
        <w:ind w:left="426" w:firstLine="0"/>
        <w:rPr>
          <w:rFonts w:ascii="Roboto Light" w:hAnsi="Roboto Light" w:cs="Calibri"/>
          <w:color w:val="595959"/>
          <w:sz w:val="18"/>
          <w:szCs w:val="18"/>
        </w:rPr>
      </w:pPr>
    </w:p>
    <w:p w14:paraId="6F4FB308" w14:textId="77777777" w:rsidR="00896DC1" w:rsidRDefault="00896DC1" w:rsidP="003F5C67">
      <w:pPr>
        <w:keepNext w:val="0"/>
        <w:widowControl w:val="0"/>
        <w:ind w:left="426" w:firstLine="0"/>
        <w:rPr>
          <w:rFonts w:ascii="Roboto Light" w:hAnsi="Roboto Light" w:cs="Calibri"/>
          <w:color w:val="595959"/>
          <w:sz w:val="18"/>
          <w:szCs w:val="18"/>
        </w:rPr>
      </w:pPr>
    </w:p>
    <w:p w14:paraId="61F65EFC" w14:textId="77777777" w:rsidR="00896DC1" w:rsidRDefault="00896DC1" w:rsidP="003F5C67">
      <w:pPr>
        <w:keepNext w:val="0"/>
        <w:widowControl w:val="0"/>
        <w:ind w:left="426" w:firstLine="0"/>
        <w:rPr>
          <w:rFonts w:ascii="Roboto Light" w:hAnsi="Roboto Light" w:cs="Calibri"/>
          <w:color w:val="595959"/>
          <w:sz w:val="18"/>
          <w:szCs w:val="18"/>
        </w:rPr>
      </w:pPr>
    </w:p>
    <w:p w14:paraId="5C9E4BCD" w14:textId="77777777" w:rsidR="00896DC1" w:rsidRDefault="00896DC1" w:rsidP="003F5C67">
      <w:pPr>
        <w:keepNext w:val="0"/>
        <w:widowControl w:val="0"/>
        <w:ind w:left="426" w:firstLine="0"/>
        <w:rPr>
          <w:rFonts w:ascii="Roboto Light" w:hAnsi="Roboto Light" w:cs="Calibri"/>
          <w:color w:val="595959"/>
          <w:sz w:val="18"/>
          <w:szCs w:val="18"/>
        </w:rPr>
      </w:pPr>
    </w:p>
    <w:p w14:paraId="6EF1198E" w14:textId="77777777" w:rsidR="00896DC1" w:rsidRDefault="00896DC1" w:rsidP="003F5C67">
      <w:pPr>
        <w:keepNext w:val="0"/>
        <w:widowControl w:val="0"/>
        <w:ind w:left="426" w:firstLine="0"/>
        <w:rPr>
          <w:rFonts w:ascii="Roboto Light" w:hAnsi="Roboto Light" w:cs="Calibri"/>
          <w:color w:val="595959"/>
          <w:sz w:val="18"/>
          <w:szCs w:val="18"/>
        </w:rPr>
      </w:pPr>
    </w:p>
    <w:p w14:paraId="7D8A9999" w14:textId="77777777" w:rsidR="00896DC1" w:rsidRDefault="00896DC1" w:rsidP="003F5C67">
      <w:pPr>
        <w:keepNext w:val="0"/>
        <w:widowControl w:val="0"/>
        <w:ind w:left="426" w:firstLine="0"/>
        <w:rPr>
          <w:rFonts w:ascii="Roboto Light" w:hAnsi="Roboto Light" w:cs="Calibri"/>
          <w:color w:val="595959"/>
          <w:sz w:val="18"/>
          <w:szCs w:val="18"/>
        </w:rPr>
      </w:pPr>
    </w:p>
    <w:p w14:paraId="5E231B9D" w14:textId="77777777" w:rsidR="00896DC1" w:rsidRDefault="00896DC1" w:rsidP="003F5C67">
      <w:pPr>
        <w:keepNext w:val="0"/>
        <w:widowControl w:val="0"/>
        <w:ind w:left="426" w:firstLine="0"/>
        <w:rPr>
          <w:rFonts w:ascii="Roboto Light" w:hAnsi="Roboto Light" w:cs="Calibri"/>
          <w:color w:val="595959"/>
          <w:sz w:val="18"/>
          <w:szCs w:val="18"/>
        </w:rPr>
      </w:pPr>
    </w:p>
    <w:p w14:paraId="71C238F8" w14:textId="1E2DB426" w:rsidR="003B23FF" w:rsidRPr="003B23FF" w:rsidRDefault="003B23FF" w:rsidP="00032800"/>
    <w:p w14:paraId="0539829A" w14:textId="77777777" w:rsidR="0011294F" w:rsidRDefault="0011294F" w:rsidP="003F5C67">
      <w:pPr>
        <w:keepNext w:val="0"/>
        <w:widowControl w:val="0"/>
        <w:ind w:left="426" w:firstLine="0"/>
        <w:rPr>
          <w:rFonts w:ascii="Roboto Light" w:hAnsi="Roboto Light" w:cs="Calibri"/>
          <w:color w:val="595959"/>
          <w:sz w:val="18"/>
          <w:szCs w:val="18"/>
        </w:rPr>
      </w:pPr>
    </w:p>
    <w:p w14:paraId="17A9F092" w14:textId="7EE7C42E" w:rsidR="008F642B" w:rsidRPr="008F642B" w:rsidRDefault="008F642B" w:rsidP="008F642B">
      <w:pPr>
        <w:keepNext w:val="0"/>
        <w:spacing w:before="0" w:line="259" w:lineRule="auto"/>
        <w:ind w:left="0" w:right="283" w:firstLine="0"/>
        <w:contextualSpacing/>
        <w:rPr>
          <w:rFonts w:ascii="Roboto Light" w:hAnsi="Roboto Light"/>
          <w:color w:val="595959"/>
          <w:sz w:val="18"/>
          <w:szCs w:val="18"/>
        </w:rPr>
      </w:pPr>
    </w:p>
    <w:p w14:paraId="18800854" w14:textId="77777777" w:rsidR="00213985" w:rsidRPr="00896DC1" w:rsidRDefault="00213985" w:rsidP="00896DC1">
      <w:pPr>
        <w:keepNext w:val="0"/>
        <w:spacing w:before="0" w:line="259" w:lineRule="auto"/>
        <w:ind w:left="0" w:right="283" w:firstLine="0"/>
        <w:contextualSpacing/>
        <w:rPr>
          <w:rFonts w:ascii="Roboto Light" w:hAnsi="Roboto Light" w:cs="Calibri"/>
          <w:color w:val="595959" w:themeColor="text1" w:themeTint="A6"/>
          <w:sz w:val="18"/>
          <w:szCs w:val="18"/>
        </w:rPr>
      </w:pPr>
    </w:p>
    <w:p w14:paraId="6DF30995" w14:textId="77777777" w:rsidR="00A1227F" w:rsidRPr="00241C02" w:rsidRDefault="00A1227F" w:rsidP="00E203AE">
      <w:pPr>
        <w:pStyle w:val="Titre2"/>
      </w:pPr>
      <w:bookmarkStart w:id="170" w:name="_Toc97214677"/>
      <w:bookmarkStart w:id="171" w:name="_Toc187766215"/>
      <w:bookmarkStart w:id="172" w:name="_Toc468254537"/>
      <w:bookmarkStart w:id="173" w:name="_Toc468190233"/>
      <w:bookmarkStart w:id="174" w:name="_Hlk494384352"/>
      <w:bookmarkStart w:id="175" w:name="_Toc32907535"/>
      <w:r w:rsidRPr="00241C02">
        <w:lastRenderedPageBreak/>
        <w:t>Protection de l’environnement</w:t>
      </w:r>
      <w:bookmarkEnd w:id="170"/>
      <w:bookmarkEnd w:id="171"/>
    </w:p>
    <w:p w14:paraId="1FC380AF" w14:textId="77777777" w:rsidR="00A1227F" w:rsidRPr="00241C02" w:rsidRDefault="00A1227F" w:rsidP="00A1227F">
      <w:pPr>
        <w:ind w:left="426" w:firstLine="0"/>
        <w:rPr>
          <w:rFonts w:ascii="Roboto Light" w:hAnsi="Roboto Light"/>
          <w:color w:val="595959"/>
          <w:sz w:val="18"/>
          <w:szCs w:val="18"/>
        </w:rPr>
      </w:pPr>
      <w:r w:rsidRPr="00241C02">
        <w:rPr>
          <w:rFonts w:ascii="Roboto Light" w:hAnsi="Roboto Light"/>
          <w:color w:val="595959"/>
          <w:sz w:val="18"/>
          <w:szCs w:val="18"/>
        </w:rPr>
        <w:t>Dans le cadre de la protection de l’environnement et notamment le traitement des déchets, le candidat devra autant que possible trier les déchets pour une revalorisation de ceux-ci.</w:t>
      </w:r>
    </w:p>
    <w:p w14:paraId="41FC42B9" w14:textId="4D27745C" w:rsidR="00F51F73" w:rsidRDefault="005A5E69" w:rsidP="008F4C40">
      <w:pPr>
        <w:ind w:left="426" w:firstLine="0"/>
        <w:rPr>
          <w:rFonts w:ascii="Roboto Light" w:hAnsi="Roboto Light"/>
          <w:color w:val="595959"/>
          <w:sz w:val="18"/>
          <w:szCs w:val="18"/>
        </w:rPr>
      </w:pPr>
      <w:r w:rsidRPr="009A7049">
        <w:rPr>
          <w:rFonts w:ascii="Roboto Light" w:hAnsi="Roboto Light"/>
          <w:color w:val="595959"/>
          <w:sz w:val="18"/>
          <w:szCs w:val="18"/>
        </w:rPr>
        <w:t>Nota : les éléments inflammable</w:t>
      </w:r>
      <w:r w:rsidR="009C69F8">
        <w:rPr>
          <w:rFonts w:ascii="Roboto Light" w:hAnsi="Roboto Light"/>
          <w:color w:val="595959"/>
          <w:sz w:val="18"/>
          <w:szCs w:val="18"/>
        </w:rPr>
        <w:t>s</w:t>
      </w:r>
      <w:r w:rsidRPr="009A7049">
        <w:rPr>
          <w:rFonts w:ascii="Roboto Light" w:hAnsi="Roboto Light"/>
          <w:color w:val="595959"/>
          <w:sz w:val="18"/>
          <w:szCs w:val="18"/>
        </w:rPr>
        <w:t xml:space="preserve"> (huiles cartons, </w:t>
      </w:r>
      <w:r w:rsidR="005A7504" w:rsidRPr="009A7049">
        <w:rPr>
          <w:rFonts w:ascii="Roboto Light" w:hAnsi="Roboto Light"/>
          <w:color w:val="595959"/>
          <w:sz w:val="18"/>
          <w:szCs w:val="18"/>
        </w:rPr>
        <w:t>palettes...)</w:t>
      </w:r>
      <w:r w:rsidRPr="009A7049">
        <w:rPr>
          <w:rFonts w:ascii="Roboto Light" w:hAnsi="Roboto Light"/>
          <w:color w:val="595959"/>
          <w:sz w:val="18"/>
          <w:szCs w:val="18"/>
        </w:rPr>
        <w:t xml:space="preserve"> devront être évacuer chaque jour. Il est interdit de stocker ces éléments sur le chantier.</w:t>
      </w:r>
    </w:p>
    <w:p w14:paraId="1AB5B15E" w14:textId="13AF00D7" w:rsidR="0092550C" w:rsidRDefault="0092550C" w:rsidP="008F4C40">
      <w:pPr>
        <w:ind w:left="426" w:firstLine="0"/>
        <w:rPr>
          <w:rFonts w:ascii="Roboto Light" w:hAnsi="Roboto Light"/>
          <w:b/>
          <w:bCs/>
          <w:color w:val="595959"/>
          <w:sz w:val="22"/>
          <w:szCs w:val="22"/>
        </w:rPr>
      </w:pPr>
      <w:r>
        <w:rPr>
          <w:rFonts w:ascii="Roboto Light" w:hAnsi="Roboto Light"/>
          <w:color w:val="595959"/>
          <w:sz w:val="18"/>
          <w:szCs w:val="18"/>
        </w:rPr>
        <w:t>(RM18)</w:t>
      </w:r>
    </w:p>
    <w:p w14:paraId="43521653" w14:textId="77777777" w:rsidR="00AC6224" w:rsidRPr="005A5E69" w:rsidRDefault="00AC6224" w:rsidP="008F4C40">
      <w:pPr>
        <w:pStyle w:val="Paragraphedeliste"/>
        <w:tabs>
          <w:tab w:val="left" w:pos="3276"/>
        </w:tabs>
        <w:rPr>
          <w:rFonts w:ascii="Roboto Light" w:hAnsi="Roboto Light"/>
          <w:color w:val="595959"/>
          <w:sz w:val="18"/>
          <w:szCs w:val="18"/>
        </w:rPr>
      </w:pPr>
      <w:r w:rsidRPr="005A5E69">
        <w:rPr>
          <w:rFonts w:ascii="Roboto Light" w:hAnsi="Roboto Light"/>
          <w:color w:val="595959"/>
          <w:sz w:val="18"/>
          <w:szCs w:val="18"/>
        </w:rPr>
        <w:t>La prise en compte de l’environnement sera une priorité tout au long du chantier et intégrera :</w:t>
      </w:r>
    </w:p>
    <w:p w14:paraId="3F2F4897" w14:textId="77777777" w:rsidR="00AC6224" w:rsidRPr="005A5E69" w:rsidRDefault="00AC6224" w:rsidP="000A046D">
      <w:pPr>
        <w:pStyle w:val="Paragraphedeliste"/>
        <w:keepNext w:val="0"/>
        <w:numPr>
          <w:ilvl w:val="0"/>
          <w:numId w:val="10"/>
        </w:numPr>
        <w:tabs>
          <w:tab w:val="left" w:pos="3276"/>
        </w:tabs>
        <w:contextualSpacing/>
        <w:rPr>
          <w:rFonts w:ascii="Roboto Light" w:hAnsi="Roboto Light"/>
          <w:color w:val="595959"/>
          <w:sz w:val="18"/>
          <w:szCs w:val="18"/>
        </w:rPr>
      </w:pPr>
      <w:r w:rsidRPr="005A5E69">
        <w:rPr>
          <w:rFonts w:ascii="Roboto Light" w:hAnsi="Roboto Light"/>
          <w:color w:val="595959"/>
          <w:sz w:val="18"/>
          <w:szCs w:val="18"/>
        </w:rPr>
        <w:t>La réduction de la consommation énergétique (moteur électrique, éclairages à LED…).</w:t>
      </w:r>
    </w:p>
    <w:p w14:paraId="1400ABEA" w14:textId="77777777" w:rsidR="00AC6224" w:rsidRPr="005A5E69" w:rsidRDefault="00AC6224" w:rsidP="000A046D">
      <w:pPr>
        <w:pStyle w:val="Paragraphedeliste"/>
        <w:keepNext w:val="0"/>
        <w:numPr>
          <w:ilvl w:val="0"/>
          <w:numId w:val="10"/>
        </w:numPr>
        <w:tabs>
          <w:tab w:val="left" w:pos="3276"/>
        </w:tabs>
        <w:contextualSpacing/>
        <w:rPr>
          <w:rFonts w:ascii="Roboto Light" w:hAnsi="Roboto Light"/>
          <w:color w:val="595959"/>
          <w:sz w:val="18"/>
          <w:szCs w:val="18"/>
        </w:rPr>
      </w:pPr>
      <w:r w:rsidRPr="005A5E69">
        <w:rPr>
          <w:rFonts w:ascii="Roboto Light" w:hAnsi="Roboto Light"/>
          <w:color w:val="595959"/>
          <w:sz w:val="18"/>
          <w:szCs w:val="18"/>
        </w:rPr>
        <w:t>La réduction des huiles utilisées par l’installation de groupe de traction (moteur) sans huiles.</w:t>
      </w:r>
    </w:p>
    <w:p w14:paraId="78CFE86D" w14:textId="77777777" w:rsidR="00AC6224" w:rsidRPr="005A5E69" w:rsidRDefault="00AC6224" w:rsidP="000A046D">
      <w:pPr>
        <w:pStyle w:val="Paragraphedeliste"/>
        <w:keepNext w:val="0"/>
        <w:numPr>
          <w:ilvl w:val="0"/>
          <w:numId w:val="10"/>
        </w:numPr>
        <w:tabs>
          <w:tab w:val="left" w:pos="3276"/>
        </w:tabs>
        <w:contextualSpacing/>
        <w:rPr>
          <w:rFonts w:ascii="Roboto Light" w:hAnsi="Roboto Light"/>
          <w:color w:val="595959"/>
          <w:sz w:val="18"/>
          <w:szCs w:val="18"/>
        </w:rPr>
      </w:pPr>
      <w:r w:rsidRPr="005A5E69">
        <w:rPr>
          <w:rFonts w:ascii="Roboto Light" w:hAnsi="Roboto Light"/>
          <w:color w:val="595959"/>
          <w:sz w:val="18"/>
          <w:szCs w:val="18"/>
        </w:rPr>
        <w:t>Le triage des déchets pour une revalorisation (huiles usagées, métal, plastique, électronique…) des appareils démontés.</w:t>
      </w:r>
    </w:p>
    <w:p w14:paraId="5B14952F" w14:textId="3869D48E" w:rsidR="00AC6224" w:rsidRPr="005A5E69" w:rsidRDefault="00AC6224" w:rsidP="000A046D">
      <w:pPr>
        <w:pStyle w:val="Paragraphedeliste"/>
        <w:keepNext w:val="0"/>
        <w:numPr>
          <w:ilvl w:val="0"/>
          <w:numId w:val="10"/>
        </w:numPr>
        <w:tabs>
          <w:tab w:val="left" w:pos="3276"/>
        </w:tabs>
        <w:contextualSpacing/>
        <w:rPr>
          <w:rFonts w:ascii="Roboto Light" w:hAnsi="Roboto Light"/>
          <w:color w:val="595959"/>
          <w:sz w:val="18"/>
          <w:szCs w:val="18"/>
        </w:rPr>
      </w:pPr>
      <w:r w:rsidRPr="005A5E69">
        <w:rPr>
          <w:rFonts w:ascii="Roboto Light" w:hAnsi="Roboto Light"/>
          <w:color w:val="595959"/>
          <w:sz w:val="18"/>
          <w:szCs w:val="18"/>
        </w:rPr>
        <w:t>Le triage des déchets liés aux emballages de protections (palettes, cartons, plastiques…) des ascenseurs neufs</w:t>
      </w:r>
      <w:r w:rsidR="0092550C">
        <w:rPr>
          <w:rFonts w:ascii="Roboto Light" w:hAnsi="Roboto Light"/>
          <w:color w:val="595959"/>
          <w:sz w:val="18"/>
          <w:szCs w:val="18"/>
        </w:rPr>
        <w:t xml:space="preserve"> (RM23) (SC24)</w:t>
      </w:r>
      <w:r w:rsidRPr="005A5E69">
        <w:rPr>
          <w:rFonts w:ascii="Roboto Light" w:hAnsi="Roboto Light"/>
          <w:color w:val="595959"/>
          <w:sz w:val="18"/>
          <w:szCs w:val="18"/>
        </w:rPr>
        <w:t>.</w:t>
      </w:r>
    </w:p>
    <w:p w14:paraId="60ECD19E" w14:textId="203AABBF" w:rsidR="001F3873" w:rsidRPr="001C71A7" w:rsidRDefault="001F3873" w:rsidP="000A046D">
      <w:pPr>
        <w:pStyle w:val="Paragraphedeliste"/>
        <w:numPr>
          <w:ilvl w:val="0"/>
          <w:numId w:val="12"/>
        </w:numPr>
        <w:spacing w:after="240"/>
        <w:rPr>
          <w:rFonts w:ascii="Roboto Light" w:hAnsi="Roboto Light"/>
          <w:b/>
          <w:bCs/>
          <w:color w:val="595959" w:themeColor="text1" w:themeTint="A6"/>
          <w:sz w:val="22"/>
          <w:szCs w:val="22"/>
          <w:u w:val="single"/>
        </w:rPr>
      </w:pPr>
      <w:r w:rsidRPr="001C71A7">
        <w:rPr>
          <w:rFonts w:ascii="Roboto Light" w:hAnsi="Roboto Light"/>
          <w:b/>
          <w:bCs/>
          <w:color w:val="595959" w:themeColor="text1" w:themeTint="A6"/>
          <w:sz w:val="22"/>
          <w:szCs w:val="22"/>
          <w:u w:val="single"/>
        </w:rPr>
        <w:t>Chantier responsable</w:t>
      </w:r>
    </w:p>
    <w:p w14:paraId="1ACB9A1C" w14:textId="0D3C82D9" w:rsidR="005C28CB" w:rsidRPr="00292EB9" w:rsidRDefault="005C28CB" w:rsidP="00292EB9">
      <w:pPr>
        <w:keepNext w:val="0"/>
        <w:autoSpaceDE w:val="0"/>
        <w:autoSpaceDN w:val="0"/>
        <w:adjustRightInd w:val="0"/>
        <w:spacing w:before="0"/>
        <w:ind w:left="0" w:firstLine="0"/>
        <w:jc w:val="left"/>
        <w:rPr>
          <w:rFonts w:ascii="Roboto Light" w:hAnsi="Roboto Light"/>
          <w:color w:val="4B4B4B"/>
          <w:sz w:val="12"/>
          <w:szCs w:val="12"/>
        </w:rPr>
      </w:pPr>
      <w:r w:rsidRPr="005C28CB">
        <w:rPr>
          <w:rFonts w:ascii="Roboto Light" w:hAnsi="Roboto Light"/>
          <w:color w:val="595959" w:themeColor="text1" w:themeTint="A6"/>
          <w:sz w:val="18"/>
          <w:szCs w:val="18"/>
        </w:rPr>
        <w:t>Les chantiers devront mettre en place les dispositions suivantes, afin de réduire le plus possible leur impact sur l’environnement.</w:t>
      </w:r>
      <w:r w:rsidR="00462EDD">
        <w:rPr>
          <w:rFonts w:ascii="Roboto Light" w:hAnsi="Roboto Light"/>
          <w:color w:val="595959" w:themeColor="text1" w:themeTint="A6"/>
          <w:sz w:val="18"/>
          <w:szCs w:val="18"/>
        </w:rPr>
        <w:t xml:space="preserve"> Cela représente un enjeu majeur.</w:t>
      </w:r>
      <w:r w:rsidR="00C34044">
        <w:rPr>
          <w:rFonts w:ascii="Roboto Light" w:hAnsi="Roboto Light"/>
          <w:color w:val="595959" w:themeColor="text1" w:themeTint="A6"/>
          <w:sz w:val="18"/>
          <w:szCs w:val="18"/>
        </w:rPr>
        <w:t xml:space="preserve"> </w:t>
      </w:r>
      <w:r w:rsidR="00462EDD" w:rsidRPr="00292EB9">
        <w:rPr>
          <w:rFonts w:ascii="Roboto Light" w:hAnsi="Roboto Light"/>
          <w:color w:val="4B4B4B"/>
          <w:sz w:val="18"/>
          <w:szCs w:val="18"/>
        </w:rPr>
        <w:t xml:space="preserve">Le prestataire </w:t>
      </w:r>
      <w:r w:rsidR="00462EDD" w:rsidRPr="00292EB9">
        <w:rPr>
          <w:rFonts w:ascii="Roboto Light" w:hAnsi="Roboto Light" w:cs="CenturyGothic"/>
          <w:color w:val="4B4B4B"/>
          <w:sz w:val="18"/>
          <w:szCs w:val="18"/>
        </w:rPr>
        <w:t>s’engage à rendre plus « vert » le cycle de vie de ses produits depuis leur fabrication jusqu’à leur recyclage, et ainsi minimiser l’impact sur l’environnement.</w:t>
      </w:r>
    </w:p>
    <w:p w14:paraId="277F4049" w14:textId="6FF2E35D" w:rsidR="005C28CB" w:rsidRDefault="005C28CB" w:rsidP="00A1227F">
      <w:pPr>
        <w:ind w:left="426" w:firstLine="0"/>
        <w:rPr>
          <w:rFonts w:ascii="Roboto Light" w:hAnsi="Roboto Light"/>
          <w:b/>
          <w:bCs/>
          <w:color w:val="595959" w:themeColor="text1" w:themeTint="A6"/>
        </w:rPr>
      </w:pPr>
      <w:r w:rsidRPr="001C71A7">
        <w:rPr>
          <w:rFonts w:ascii="Roboto Light" w:hAnsi="Roboto Light"/>
          <w:b/>
          <w:bCs/>
          <w:color w:val="595959" w:themeColor="text1" w:themeTint="A6"/>
        </w:rPr>
        <w:t>Qualité de l’air</w:t>
      </w:r>
      <w:r>
        <w:rPr>
          <w:rFonts w:ascii="Roboto Light" w:hAnsi="Roboto Light"/>
          <w:b/>
          <w:bCs/>
          <w:color w:val="595959" w:themeColor="text1" w:themeTint="A6"/>
        </w:rPr>
        <w:t> :</w:t>
      </w:r>
    </w:p>
    <w:p w14:paraId="3391C448" w14:textId="77777777" w:rsidR="005C28CB" w:rsidRDefault="005C28CB" w:rsidP="005C28CB">
      <w:pPr>
        <w:spacing w:before="0"/>
        <w:ind w:left="426" w:firstLine="0"/>
        <w:rPr>
          <w:rFonts w:ascii="Roboto Light" w:hAnsi="Roboto Light"/>
          <w:b/>
          <w:bCs/>
          <w:color w:val="595959" w:themeColor="text1" w:themeTint="A6"/>
        </w:rPr>
      </w:pPr>
    </w:p>
    <w:p w14:paraId="094E08A4" w14:textId="74ABA27E" w:rsidR="005C28CB" w:rsidRPr="005C28CB" w:rsidRDefault="005C28CB" w:rsidP="00292EB9">
      <w:pPr>
        <w:pStyle w:val="Default"/>
        <w:spacing w:after="240"/>
        <w:ind w:firstLine="426"/>
        <w:rPr>
          <w:rFonts w:ascii="Roboto Light" w:hAnsi="Roboto Light"/>
          <w:color w:val="595959" w:themeColor="text1" w:themeTint="A6"/>
          <w:sz w:val="18"/>
          <w:szCs w:val="18"/>
        </w:rPr>
      </w:pPr>
      <w:r w:rsidRPr="005C28CB">
        <w:rPr>
          <w:rFonts w:ascii="Roboto Light" w:hAnsi="Roboto Light"/>
          <w:color w:val="595959" w:themeColor="text1" w:themeTint="A6"/>
          <w:sz w:val="18"/>
          <w:szCs w:val="18"/>
        </w:rPr>
        <w:t>La qualité de l’air sera maîtrisée, en appliquant les préconisations suivantes :</w:t>
      </w:r>
    </w:p>
    <w:p w14:paraId="657D7928" w14:textId="7DF948FB" w:rsidR="005C28CB" w:rsidRPr="005C28CB" w:rsidRDefault="005C28CB" w:rsidP="000A046D">
      <w:pPr>
        <w:pStyle w:val="Default"/>
        <w:numPr>
          <w:ilvl w:val="0"/>
          <w:numId w:val="11"/>
        </w:numPr>
        <w:spacing w:after="75"/>
        <w:rPr>
          <w:rFonts w:ascii="Roboto Light" w:hAnsi="Roboto Light"/>
          <w:color w:val="595959" w:themeColor="text1" w:themeTint="A6"/>
          <w:sz w:val="18"/>
          <w:szCs w:val="18"/>
        </w:rPr>
      </w:pPr>
      <w:r w:rsidRPr="005C28CB">
        <w:rPr>
          <w:rFonts w:ascii="Roboto Light" w:hAnsi="Roboto Light"/>
          <w:color w:val="595959" w:themeColor="text1" w:themeTint="A6"/>
          <w:sz w:val="18"/>
          <w:szCs w:val="18"/>
        </w:rPr>
        <w:t>Utilisation</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d’outils</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à</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vitesse</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lente</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pour</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limiter</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la</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poussière.</w:t>
      </w:r>
    </w:p>
    <w:p w14:paraId="199DE3ED" w14:textId="18C3E791" w:rsidR="005C28CB" w:rsidRPr="005C28CB" w:rsidRDefault="005C28CB" w:rsidP="000A046D">
      <w:pPr>
        <w:pStyle w:val="Default"/>
        <w:numPr>
          <w:ilvl w:val="0"/>
          <w:numId w:val="11"/>
        </w:numPr>
        <w:spacing w:after="75"/>
        <w:rPr>
          <w:rFonts w:ascii="Roboto Light" w:hAnsi="Roboto Light"/>
          <w:color w:val="595959" w:themeColor="text1" w:themeTint="A6"/>
          <w:sz w:val="18"/>
          <w:szCs w:val="18"/>
        </w:rPr>
      </w:pPr>
      <w:r w:rsidRPr="005C28CB">
        <w:rPr>
          <w:rFonts w:ascii="Roboto Light" w:hAnsi="Roboto Light"/>
          <w:color w:val="595959" w:themeColor="text1" w:themeTint="A6"/>
          <w:sz w:val="18"/>
          <w:szCs w:val="18"/>
        </w:rPr>
        <w:t>Utilisation</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d’écrans</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anti-poussières</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si</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besoin</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spécifique.</w:t>
      </w:r>
    </w:p>
    <w:p w14:paraId="593DC041" w14:textId="28E4F241" w:rsidR="005C28CB" w:rsidRPr="005C28CB" w:rsidRDefault="005C28CB" w:rsidP="000A046D">
      <w:pPr>
        <w:pStyle w:val="Default"/>
        <w:numPr>
          <w:ilvl w:val="0"/>
          <w:numId w:val="11"/>
        </w:numPr>
        <w:spacing w:after="75"/>
        <w:rPr>
          <w:rFonts w:ascii="Roboto Light" w:hAnsi="Roboto Light"/>
          <w:color w:val="595959" w:themeColor="text1" w:themeTint="A6"/>
          <w:sz w:val="18"/>
          <w:szCs w:val="18"/>
        </w:rPr>
      </w:pPr>
      <w:r w:rsidRPr="005C28CB">
        <w:rPr>
          <w:rFonts w:ascii="Roboto Light" w:hAnsi="Roboto Light"/>
          <w:color w:val="595959" w:themeColor="text1" w:themeTint="A6"/>
          <w:sz w:val="18"/>
          <w:szCs w:val="18"/>
        </w:rPr>
        <w:t>Postes</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de</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travail</w:t>
      </w:r>
      <w:r>
        <w:rPr>
          <w:rFonts w:ascii="Roboto Light" w:hAnsi="Roboto Light"/>
          <w:color w:val="595959" w:themeColor="text1" w:themeTint="A6"/>
          <w:sz w:val="18"/>
          <w:szCs w:val="18"/>
        </w:rPr>
        <w:t xml:space="preserve"> </w:t>
      </w:r>
      <w:r w:rsidR="001D2343" w:rsidRPr="005C28CB">
        <w:rPr>
          <w:rFonts w:ascii="Roboto Light" w:hAnsi="Roboto Light"/>
          <w:color w:val="595959" w:themeColor="text1" w:themeTint="A6"/>
          <w:sz w:val="18"/>
          <w:szCs w:val="18"/>
        </w:rPr>
        <w:t>nettoyés</w:t>
      </w:r>
      <w:r w:rsidR="001D2343">
        <w:rPr>
          <w:rFonts w:ascii="Roboto Light" w:hAnsi="Roboto Light"/>
          <w:color w:val="595959" w:themeColor="text1" w:themeTint="A6"/>
          <w:sz w:val="18"/>
          <w:szCs w:val="18"/>
        </w:rPr>
        <w:t xml:space="preserve"> de</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façon</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hebdomadaire.</w:t>
      </w:r>
    </w:p>
    <w:p w14:paraId="3105708E" w14:textId="15975CCD" w:rsidR="005C28CB" w:rsidRPr="005C28CB" w:rsidRDefault="005C28CB" w:rsidP="000A046D">
      <w:pPr>
        <w:pStyle w:val="Default"/>
        <w:numPr>
          <w:ilvl w:val="0"/>
          <w:numId w:val="11"/>
        </w:numPr>
        <w:rPr>
          <w:rFonts w:ascii="Roboto Light" w:hAnsi="Roboto Light"/>
          <w:color w:val="595959" w:themeColor="text1" w:themeTint="A6"/>
          <w:sz w:val="18"/>
          <w:szCs w:val="18"/>
        </w:rPr>
      </w:pPr>
      <w:r w:rsidRPr="005C28CB">
        <w:rPr>
          <w:rFonts w:ascii="Roboto Light" w:hAnsi="Roboto Light"/>
          <w:color w:val="595959" w:themeColor="text1" w:themeTint="A6"/>
          <w:sz w:val="18"/>
          <w:szCs w:val="18"/>
        </w:rPr>
        <w:t>Matériaux</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sensibles</w:t>
      </w:r>
      <w:r>
        <w:rPr>
          <w:rFonts w:ascii="Roboto Light" w:hAnsi="Roboto Light"/>
          <w:color w:val="595959" w:themeColor="text1" w:themeTint="A6"/>
          <w:sz w:val="18"/>
          <w:szCs w:val="18"/>
        </w:rPr>
        <w:t xml:space="preserve"> s</w:t>
      </w:r>
      <w:r w:rsidRPr="005C28CB">
        <w:rPr>
          <w:rFonts w:ascii="Roboto Light" w:hAnsi="Roboto Light"/>
          <w:color w:val="595959" w:themeColor="text1" w:themeTint="A6"/>
          <w:sz w:val="18"/>
          <w:szCs w:val="18"/>
        </w:rPr>
        <w:t>tockés</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dans</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des</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containers</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ou</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dans</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des</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espaces</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couverts</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ou</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en</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intérie</w:t>
      </w:r>
      <w:r>
        <w:rPr>
          <w:rFonts w:ascii="Roboto Light" w:hAnsi="Roboto Light"/>
          <w:color w:val="595959" w:themeColor="text1" w:themeTint="A6"/>
          <w:sz w:val="18"/>
          <w:szCs w:val="18"/>
        </w:rPr>
        <w:t>u</w:t>
      </w:r>
      <w:r w:rsidRPr="005C28CB">
        <w:rPr>
          <w:rFonts w:ascii="Roboto Light" w:hAnsi="Roboto Light"/>
          <w:color w:val="595959" w:themeColor="text1" w:themeTint="A6"/>
          <w:sz w:val="18"/>
          <w:szCs w:val="18"/>
        </w:rPr>
        <w:t>r,</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et</w:t>
      </w:r>
      <w:r>
        <w:rPr>
          <w:rFonts w:ascii="Roboto Light" w:hAnsi="Roboto Light"/>
          <w:color w:val="595959" w:themeColor="text1" w:themeTint="A6"/>
          <w:sz w:val="18"/>
          <w:szCs w:val="18"/>
        </w:rPr>
        <w:t xml:space="preserve"> </w:t>
      </w:r>
      <w:r w:rsidRPr="005C28CB">
        <w:rPr>
          <w:rFonts w:ascii="Roboto Light" w:hAnsi="Roboto Light"/>
          <w:color w:val="595959" w:themeColor="text1" w:themeTint="A6"/>
          <w:sz w:val="18"/>
          <w:szCs w:val="18"/>
        </w:rPr>
        <w:t>bâchés.</w:t>
      </w:r>
    </w:p>
    <w:p w14:paraId="7150B277" w14:textId="77777777" w:rsidR="005C28CB" w:rsidRPr="005C28CB" w:rsidRDefault="005C28CB" w:rsidP="005C28CB">
      <w:pPr>
        <w:keepNext w:val="0"/>
        <w:autoSpaceDE w:val="0"/>
        <w:autoSpaceDN w:val="0"/>
        <w:adjustRightInd w:val="0"/>
        <w:spacing w:before="0"/>
        <w:ind w:left="360" w:firstLine="0"/>
        <w:jc w:val="left"/>
        <w:rPr>
          <w:rFonts w:ascii="Arial" w:hAnsi="Arial" w:cs="Arial"/>
          <w:b/>
          <w:bCs/>
          <w:color w:val="94C11F"/>
        </w:rPr>
      </w:pPr>
    </w:p>
    <w:p w14:paraId="307B1C75" w14:textId="7A477F7D" w:rsidR="005C28CB" w:rsidRPr="001F3873" w:rsidRDefault="005C28CB" w:rsidP="005C28CB">
      <w:pPr>
        <w:keepNext w:val="0"/>
        <w:autoSpaceDE w:val="0"/>
        <w:autoSpaceDN w:val="0"/>
        <w:adjustRightInd w:val="0"/>
        <w:spacing w:before="0"/>
        <w:ind w:left="360" w:firstLine="0"/>
        <w:jc w:val="left"/>
        <w:rPr>
          <w:rFonts w:ascii="Roboto Light" w:hAnsi="Roboto Light" w:cs="Arial"/>
          <w:b/>
          <w:bCs/>
          <w:color w:val="595959" w:themeColor="text1" w:themeTint="A6"/>
        </w:rPr>
      </w:pPr>
      <w:r w:rsidRPr="001C71A7">
        <w:rPr>
          <w:rFonts w:ascii="Roboto Light" w:hAnsi="Roboto Light" w:cs="Arial"/>
          <w:b/>
          <w:bCs/>
          <w:color w:val="595959" w:themeColor="text1" w:themeTint="A6"/>
        </w:rPr>
        <w:t>Déchets </w:t>
      </w:r>
      <w:r w:rsidRPr="001F3873">
        <w:rPr>
          <w:rFonts w:ascii="Roboto Light" w:hAnsi="Roboto Light" w:cs="Arial"/>
          <w:b/>
          <w:bCs/>
          <w:color w:val="595959" w:themeColor="text1" w:themeTint="A6"/>
        </w:rPr>
        <w:t>:</w:t>
      </w:r>
    </w:p>
    <w:p w14:paraId="6BC4D552" w14:textId="77777777" w:rsidR="005C28CB" w:rsidRPr="005C28CB" w:rsidRDefault="005C28CB" w:rsidP="005C28CB">
      <w:pPr>
        <w:keepNext w:val="0"/>
        <w:autoSpaceDE w:val="0"/>
        <w:autoSpaceDN w:val="0"/>
        <w:adjustRightInd w:val="0"/>
        <w:spacing w:before="0"/>
        <w:ind w:left="360" w:firstLine="0"/>
        <w:jc w:val="left"/>
        <w:rPr>
          <w:rFonts w:ascii="Arial" w:hAnsi="Arial" w:cs="Arial"/>
          <w:color w:val="595959" w:themeColor="text1" w:themeTint="A6"/>
        </w:rPr>
      </w:pPr>
    </w:p>
    <w:p w14:paraId="7DFF7E02" w14:textId="313BE20B" w:rsidR="005C28CB" w:rsidRDefault="005C28CB" w:rsidP="005C28CB">
      <w:pPr>
        <w:keepNext w:val="0"/>
        <w:autoSpaceDE w:val="0"/>
        <w:autoSpaceDN w:val="0"/>
        <w:adjustRightInd w:val="0"/>
        <w:spacing w:before="0"/>
        <w:jc w:val="left"/>
        <w:rPr>
          <w:rFonts w:ascii="Roboto Light" w:hAnsi="Roboto Light" w:cs="Gill Sans MT"/>
          <w:color w:val="595959" w:themeColor="text1" w:themeTint="A6"/>
          <w:sz w:val="18"/>
          <w:szCs w:val="18"/>
        </w:rPr>
      </w:pPr>
      <w:r w:rsidRPr="005C28CB">
        <w:rPr>
          <w:rFonts w:ascii="Roboto Light" w:hAnsi="Roboto Light" w:cs="Gill Sans MT"/>
          <w:color w:val="595959" w:themeColor="text1" w:themeTint="A6"/>
          <w:sz w:val="18"/>
          <w:szCs w:val="18"/>
        </w:rPr>
        <w:t>Afin</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de</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gérer</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au</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mieux</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les</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déchets</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du</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chantier,</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les</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mesures</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suivantes</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seront</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à</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mettre</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en</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place</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sur</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chaque</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chantier.</w:t>
      </w:r>
    </w:p>
    <w:p w14:paraId="1004711E" w14:textId="77777777" w:rsidR="005C28CB" w:rsidRPr="005C28CB" w:rsidRDefault="005C28CB" w:rsidP="005C28CB">
      <w:pPr>
        <w:keepNext w:val="0"/>
        <w:autoSpaceDE w:val="0"/>
        <w:autoSpaceDN w:val="0"/>
        <w:adjustRightInd w:val="0"/>
        <w:spacing w:before="0"/>
        <w:jc w:val="left"/>
        <w:rPr>
          <w:rFonts w:ascii="Roboto Light" w:hAnsi="Roboto Light" w:cs="Gill Sans MT"/>
          <w:color w:val="595959" w:themeColor="text1" w:themeTint="A6"/>
          <w:sz w:val="18"/>
          <w:szCs w:val="18"/>
        </w:rPr>
      </w:pPr>
    </w:p>
    <w:p w14:paraId="4D920178" w14:textId="15C9A017" w:rsidR="005C28CB" w:rsidRPr="005C28CB" w:rsidRDefault="005C28CB" w:rsidP="000A046D">
      <w:pPr>
        <w:pStyle w:val="Paragraphedeliste"/>
        <w:keepNext w:val="0"/>
        <w:numPr>
          <w:ilvl w:val="0"/>
          <w:numId w:val="11"/>
        </w:numPr>
        <w:autoSpaceDE w:val="0"/>
        <w:autoSpaceDN w:val="0"/>
        <w:adjustRightInd w:val="0"/>
        <w:spacing w:before="0"/>
        <w:jc w:val="left"/>
        <w:rPr>
          <w:rFonts w:ascii="Roboto Light" w:hAnsi="Roboto Light" w:cs="Gill Sans MT"/>
          <w:color w:val="595959" w:themeColor="text1" w:themeTint="A6"/>
          <w:sz w:val="18"/>
          <w:szCs w:val="18"/>
        </w:rPr>
      </w:pPr>
      <w:r w:rsidRPr="005C28CB">
        <w:rPr>
          <w:rFonts w:ascii="Roboto Light" w:hAnsi="Roboto Light" w:cs="Gill Sans MT"/>
          <w:color w:val="595959" w:themeColor="text1" w:themeTint="A6"/>
          <w:sz w:val="18"/>
          <w:szCs w:val="18"/>
        </w:rPr>
        <w:t>Des</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procédure</w:t>
      </w:r>
      <w:r>
        <w:rPr>
          <w:rFonts w:ascii="Roboto Light" w:hAnsi="Roboto Light" w:cs="Gill Sans MT"/>
          <w:color w:val="595959" w:themeColor="text1" w:themeTint="A6"/>
          <w:sz w:val="18"/>
          <w:szCs w:val="18"/>
        </w:rPr>
        <w:t xml:space="preserve">s </w:t>
      </w:r>
      <w:r w:rsidRPr="005C28CB">
        <w:rPr>
          <w:rFonts w:ascii="Roboto Light" w:hAnsi="Roboto Light" w:cs="Gill Sans MT"/>
          <w:color w:val="595959" w:themeColor="text1" w:themeTint="A6"/>
          <w:sz w:val="18"/>
          <w:szCs w:val="18"/>
        </w:rPr>
        <w:t>seront</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mises</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en</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place</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pour</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réduire</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au</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maximum</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les</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déchets</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(dangereux</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et</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non</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dangereux)</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à</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la</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source,</w:t>
      </w:r>
      <w:r>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par</w:t>
      </w:r>
      <w:r>
        <w:rPr>
          <w:rFonts w:ascii="Roboto Light" w:hAnsi="Roboto Light" w:cs="Gill Sans MT"/>
          <w:color w:val="595959" w:themeColor="text1" w:themeTint="A6"/>
          <w:sz w:val="18"/>
          <w:szCs w:val="18"/>
        </w:rPr>
        <w:t xml:space="preserve"> </w:t>
      </w:r>
      <w:r w:rsidR="007309D3" w:rsidRPr="005C28CB">
        <w:rPr>
          <w:rFonts w:ascii="Roboto Light" w:hAnsi="Roboto Light" w:cs="Gill Sans MT"/>
          <w:color w:val="595959" w:themeColor="text1" w:themeTint="A6"/>
          <w:sz w:val="18"/>
          <w:szCs w:val="18"/>
        </w:rPr>
        <w:t>exemple :</w:t>
      </w:r>
    </w:p>
    <w:p w14:paraId="754F446A" w14:textId="64C22AE6" w:rsidR="005C28CB" w:rsidRPr="005C28CB" w:rsidRDefault="005C28CB" w:rsidP="008F4C40">
      <w:pPr>
        <w:pStyle w:val="Paragraphedeliste"/>
        <w:keepNext w:val="0"/>
        <w:autoSpaceDE w:val="0"/>
        <w:autoSpaceDN w:val="0"/>
        <w:adjustRightInd w:val="0"/>
        <w:spacing w:before="0" w:after="37"/>
        <w:ind w:left="720" w:firstLine="0"/>
        <w:jc w:val="left"/>
        <w:rPr>
          <w:rFonts w:ascii="Roboto Light" w:hAnsi="Roboto Light" w:cs="Gill Sans MT"/>
          <w:color w:val="595959" w:themeColor="text1" w:themeTint="A6"/>
          <w:sz w:val="18"/>
          <w:szCs w:val="18"/>
        </w:rPr>
      </w:pPr>
      <w:r w:rsidRPr="005C28CB">
        <w:rPr>
          <w:rFonts w:ascii="Roboto Light" w:hAnsi="Roboto Light" w:cs="Arial"/>
          <w:color w:val="595959" w:themeColor="text1" w:themeTint="A6"/>
          <w:sz w:val="18"/>
          <w:szCs w:val="18"/>
        </w:rPr>
        <w:t>•</w:t>
      </w:r>
      <w:r w:rsidR="007309D3">
        <w:rPr>
          <w:rFonts w:ascii="Roboto Light" w:hAnsi="Roboto Light" w:cs="Arial"/>
          <w:color w:val="595959" w:themeColor="text1" w:themeTint="A6"/>
          <w:sz w:val="18"/>
          <w:szCs w:val="18"/>
        </w:rPr>
        <w:t xml:space="preserve"> </w:t>
      </w:r>
      <w:r w:rsidRPr="005C28CB">
        <w:rPr>
          <w:rFonts w:ascii="Roboto Light" w:hAnsi="Roboto Light" w:cs="Gill Sans MT"/>
          <w:color w:val="595959" w:themeColor="text1" w:themeTint="A6"/>
          <w:sz w:val="18"/>
          <w:szCs w:val="18"/>
        </w:rPr>
        <w:t>Commandes</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de</w:t>
      </w:r>
      <w:r w:rsidR="007309D3">
        <w:rPr>
          <w:rFonts w:ascii="Roboto Light" w:hAnsi="Roboto Light" w:cs="Gill Sans MT"/>
          <w:color w:val="595959" w:themeColor="text1" w:themeTint="A6"/>
          <w:sz w:val="18"/>
          <w:szCs w:val="18"/>
        </w:rPr>
        <w:t xml:space="preserve"> </w:t>
      </w:r>
      <w:proofErr w:type="gramStart"/>
      <w:r w:rsidRPr="005C28CB">
        <w:rPr>
          <w:rFonts w:ascii="Roboto Light" w:hAnsi="Roboto Light" w:cs="Gill Sans MT"/>
          <w:color w:val="595959" w:themeColor="text1" w:themeTint="A6"/>
          <w:sz w:val="18"/>
          <w:szCs w:val="18"/>
        </w:rPr>
        <w:t>matériaux</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adaptées</w:t>
      </w:r>
      <w:proofErr w:type="gramEnd"/>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en</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quantités.</w:t>
      </w:r>
    </w:p>
    <w:p w14:paraId="7D007EF4" w14:textId="07F4B7AA" w:rsidR="005C28CB" w:rsidRPr="005C28CB" w:rsidRDefault="005C28CB" w:rsidP="008F4C40">
      <w:pPr>
        <w:pStyle w:val="Paragraphedeliste"/>
        <w:keepNext w:val="0"/>
        <w:autoSpaceDE w:val="0"/>
        <w:autoSpaceDN w:val="0"/>
        <w:adjustRightInd w:val="0"/>
        <w:spacing w:before="0" w:after="37"/>
        <w:ind w:left="720" w:firstLine="0"/>
        <w:jc w:val="left"/>
        <w:rPr>
          <w:rFonts w:ascii="Roboto Light" w:hAnsi="Roboto Light" w:cs="Gill Sans MT"/>
          <w:color w:val="595959" w:themeColor="text1" w:themeTint="A6"/>
          <w:sz w:val="18"/>
          <w:szCs w:val="18"/>
        </w:rPr>
      </w:pPr>
      <w:r w:rsidRPr="005C28CB">
        <w:rPr>
          <w:rFonts w:ascii="Roboto Light" w:hAnsi="Roboto Light" w:cs="Arial"/>
          <w:color w:val="595959" w:themeColor="text1" w:themeTint="A6"/>
          <w:sz w:val="18"/>
          <w:szCs w:val="18"/>
        </w:rPr>
        <w:t>•</w:t>
      </w:r>
      <w:r w:rsidR="007309D3">
        <w:rPr>
          <w:rFonts w:ascii="Roboto Light" w:hAnsi="Roboto Light" w:cs="Arial"/>
          <w:color w:val="595959" w:themeColor="text1" w:themeTint="A6"/>
          <w:sz w:val="18"/>
          <w:szCs w:val="18"/>
        </w:rPr>
        <w:t xml:space="preserve"> </w:t>
      </w:r>
      <w:r w:rsidRPr="005C28CB">
        <w:rPr>
          <w:rFonts w:ascii="Roboto Light" w:hAnsi="Roboto Light" w:cs="Gill Sans MT"/>
          <w:color w:val="595959" w:themeColor="text1" w:themeTint="A6"/>
          <w:sz w:val="18"/>
          <w:szCs w:val="18"/>
        </w:rPr>
        <w:t>Imposer</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aux</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fournisseurs</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une</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livraison</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en</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vrac</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ou</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grands</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conditionnements.</w:t>
      </w:r>
    </w:p>
    <w:p w14:paraId="4573158C" w14:textId="30112B3D" w:rsidR="008955D6" w:rsidRPr="008F4C40" w:rsidRDefault="005C28CB" w:rsidP="008F4C40">
      <w:pPr>
        <w:pStyle w:val="Paragraphedeliste"/>
        <w:keepNext w:val="0"/>
        <w:autoSpaceDE w:val="0"/>
        <w:autoSpaceDN w:val="0"/>
        <w:adjustRightInd w:val="0"/>
        <w:spacing w:before="0"/>
        <w:ind w:left="720" w:firstLine="0"/>
        <w:jc w:val="left"/>
      </w:pPr>
      <w:r w:rsidRPr="005C28CB">
        <w:rPr>
          <w:rFonts w:ascii="Roboto Light" w:hAnsi="Roboto Light" w:cs="Arial"/>
          <w:color w:val="595959" w:themeColor="text1" w:themeTint="A6"/>
          <w:sz w:val="18"/>
          <w:szCs w:val="18"/>
        </w:rPr>
        <w:t>•</w:t>
      </w:r>
      <w:r w:rsidR="007309D3">
        <w:rPr>
          <w:rFonts w:ascii="Roboto Light" w:hAnsi="Roboto Light" w:cs="Arial"/>
          <w:color w:val="595959" w:themeColor="text1" w:themeTint="A6"/>
          <w:sz w:val="18"/>
          <w:szCs w:val="18"/>
        </w:rPr>
        <w:t xml:space="preserve"> </w:t>
      </w:r>
      <w:r w:rsidRPr="005C28CB">
        <w:rPr>
          <w:rFonts w:ascii="Roboto Light" w:hAnsi="Roboto Light" w:cs="Gill Sans MT"/>
          <w:color w:val="595959" w:themeColor="text1" w:themeTint="A6"/>
          <w:sz w:val="18"/>
          <w:szCs w:val="18"/>
        </w:rPr>
        <w:t>Imposer</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aux</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fournisseurs</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des</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emballages</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consignés</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ou</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la</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reprise</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des</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emballages.</w:t>
      </w:r>
    </w:p>
    <w:p w14:paraId="5D2DE03F" w14:textId="12D857C1" w:rsidR="005C28CB" w:rsidRPr="005C28CB" w:rsidRDefault="005C28CB" w:rsidP="000A046D">
      <w:pPr>
        <w:pStyle w:val="Paragraphedeliste"/>
        <w:keepNext w:val="0"/>
        <w:numPr>
          <w:ilvl w:val="0"/>
          <w:numId w:val="11"/>
        </w:numPr>
        <w:autoSpaceDE w:val="0"/>
        <w:autoSpaceDN w:val="0"/>
        <w:adjustRightInd w:val="0"/>
        <w:spacing w:before="0"/>
        <w:jc w:val="left"/>
        <w:rPr>
          <w:rFonts w:ascii="Roboto Light" w:hAnsi="Roboto Light" w:cs="Gill Sans MT"/>
          <w:color w:val="595959" w:themeColor="text1" w:themeTint="A6"/>
          <w:sz w:val="18"/>
          <w:szCs w:val="18"/>
        </w:rPr>
      </w:pPr>
      <w:r w:rsidRPr="005C28CB">
        <w:rPr>
          <w:rFonts w:ascii="Roboto Light" w:hAnsi="Roboto Light" w:cs="Gill Sans MT"/>
          <w:color w:val="595959" w:themeColor="text1" w:themeTint="A6"/>
          <w:sz w:val="18"/>
          <w:szCs w:val="18"/>
        </w:rPr>
        <w:t>Les</w:t>
      </w:r>
      <w:r w:rsidR="007309D3">
        <w:rPr>
          <w:rFonts w:ascii="Roboto Light" w:hAnsi="Roboto Light" w:cs="Gill Sans MT"/>
          <w:color w:val="595959" w:themeColor="text1" w:themeTint="A6"/>
          <w:sz w:val="18"/>
          <w:szCs w:val="18"/>
        </w:rPr>
        <w:t xml:space="preserve"> </w:t>
      </w:r>
      <w:r w:rsidR="00896DC1">
        <w:rPr>
          <w:rFonts w:ascii="Roboto Light" w:hAnsi="Roboto Light" w:cs="Gill Sans MT"/>
          <w:color w:val="595959" w:themeColor="text1" w:themeTint="A6"/>
          <w:sz w:val="18"/>
          <w:szCs w:val="18"/>
        </w:rPr>
        <w:t>4</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typologies</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de</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déchets</w:t>
      </w:r>
      <w:r w:rsidR="007309D3">
        <w:rPr>
          <w:rFonts w:ascii="Roboto Light" w:hAnsi="Roboto Light" w:cs="Gill Sans MT"/>
          <w:color w:val="595959" w:themeColor="text1" w:themeTint="A6"/>
          <w:sz w:val="18"/>
          <w:szCs w:val="18"/>
        </w:rPr>
        <w:t xml:space="preserve"> </w:t>
      </w:r>
      <w:r w:rsidR="007309D3" w:rsidRPr="005C28CB">
        <w:rPr>
          <w:rFonts w:ascii="Roboto Light" w:hAnsi="Roboto Light" w:cs="Gill Sans MT"/>
          <w:color w:val="595959" w:themeColor="text1" w:themeTint="A6"/>
          <w:sz w:val="18"/>
          <w:szCs w:val="18"/>
        </w:rPr>
        <w:t>suivantes (</w:t>
      </w:r>
      <w:r w:rsidRPr="005C28CB">
        <w:rPr>
          <w:rFonts w:ascii="Roboto Light" w:hAnsi="Roboto Light" w:cs="Gill Sans MT"/>
          <w:color w:val="595959" w:themeColor="text1" w:themeTint="A6"/>
          <w:sz w:val="18"/>
          <w:szCs w:val="18"/>
        </w:rPr>
        <w:t>si</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présentes)</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devront</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êtr</w:t>
      </w:r>
      <w:r w:rsidR="007309D3">
        <w:rPr>
          <w:rFonts w:ascii="Roboto Light" w:hAnsi="Roboto Light" w:cs="Gill Sans MT"/>
          <w:color w:val="595959" w:themeColor="text1" w:themeTint="A6"/>
          <w:sz w:val="18"/>
          <w:szCs w:val="18"/>
        </w:rPr>
        <w:t xml:space="preserve">e </w:t>
      </w:r>
      <w:r w:rsidRPr="005C28CB">
        <w:rPr>
          <w:rFonts w:ascii="Roboto Light" w:hAnsi="Roboto Light" w:cs="Gill Sans MT"/>
          <w:color w:val="595959" w:themeColor="text1" w:themeTint="A6"/>
          <w:sz w:val="18"/>
          <w:szCs w:val="18"/>
        </w:rPr>
        <w:t>triées</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sur</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site</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ou</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hors</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site</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pour</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permettre</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une</w:t>
      </w:r>
      <w:r w:rsidR="007309D3">
        <w:rPr>
          <w:rFonts w:ascii="Roboto Light" w:hAnsi="Roboto Light" w:cs="Gill Sans MT"/>
          <w:color w:val="595959" w:themeColor="text1" w:themeTint="A6"/>
          <w:sz w:val="18"/>
          <w:szCs w:val="18"/>
        </w:rPr>
        <w:t xml:space="preserve"> </w:t>
      </w:r>
      <w:r w:rsidR="007309D3" w:rsidRPr="005C28CB">
        <w:rPr>
          <w:rFonts w:ascii="Roboto Light" w:hAnsi="Roboto Light" w:cs="Gill Sans MT"/>
          <w:color w:val="595959" w:themeColor="text1" w:themeTint="A6"/>
          <w:sz w:val="18"/>
          <w:szCs w:val="18"/>
        </w:rPr>
        <w:t>revalorisation :</w:t>
      </w:r>
    </w:p>
    <w:p w14:paraId="4400C088" w14:textId="14290B42" w:rsidR="005C28CB" w:rsidRPr="005C28CB" w:rsidRDefault="005C28CB" w:rsidP="007309D3">
      <w:pPr>
        <w:pStyle w:val="Paragraphedeliste"/>
        <w:keepNext w:val="0"/>
        <w:autoSpaceDE w:val="0"/>
        <w:autoSpaceDN w:val="0"/>
        <w:adjustRightInd w:val="0"/>
        <w:spacing w:before="0" w:after="40"/>
        <w:ind w:left="720" w:firstLine="0"/>
        <w:jc w:val="left"/>
        <w:rPr>
          <w:rFonts w:ascii="Roboto Light" w:hAnsi="Roboto Light" w:cs="Gill Sans MT"/>
          <w:color w:val="595959" w:themeColor="text1" w:themeTint="A6"/>
          <w:sz w:val="18"/>
          <w:szCs w:val="18"/>
        </w:rPr>
      </w:pPr>
      <w:r w:rsidRPr="005C28CB">
        <w:rPr>
          <w:rFonts w:ascii="Roboto Light" w:hAnsi="Roboto Light" w:cs="Arial"/>
          <w:color w:val="595959" w:themeColor="text1" w:themeTint="A6"/>
          <w:sz w:val="18"/>
          <w:szCs w:val="18"/>
        </w:rPr>
        <w:t>•</w:t>
      </w:r>
      <w:r w:rsidR="007309D3">
        <w:rPr>
          <w:rFonts w:ascii="Roboto Light" w:hAnsi="Roboto Light" w:cs="Arial"/>
          <w:color w:val="595959" w:themeColor="text1" w:themeTint="A6"/>
          <w:sz w:val="18"/>
          <w:szCs w:val="18"/>
        </w:rPr>
        <w:t xml:space="preserve"> </w:t>
      </w:r>
      <w:r w:rsidRPr="005C28CB">
        <w:rPr>
          <w:rFonts w:ascii="Roboto Light" w:hAnsi="Roboto Light" w:cs="Gill Sans MT"/>
          <w:color w:val="595959" w:themeColor="text1" w:themeTint="A6"/>
          <w:sz w:val="18"/>
          <w:szCs w:val="18"/>
        </w:rPr>
        <w:t>Inertes</w:t>
      </w:r>
    </w:p>
    <w:p w14:paraId="15364919" w14:textId="258575C0" w:rsidR="005C28CB" w:rsidRPr="005C28CB" w:rsidRDefault="005C28CB" w:rsidP="007309D3">
      <w:pPr>
        <w:pStyle w:val="Paragraphedeliste"/>
        <w:keepNext w:val="0"/>
        <w:autoSpaceDE w:val="0"/>
        <w:autoSpaceDN w:val="0"/>
        <w:adjustRightInd w:val="0"/>
        <w:spacing w:before="0" w:after="40"/>
        <w:ind w:left="720" w:firstLine="0"/>
        <w:jc w:val="left"/>
        <w:rPr>
          <w:rFonts w:ascii="Roboto Light" w:hAnsi="Roboto Light" w:cs="Gill Sans MT"/>
          <w:color w:val="595959" w:themeColor="text1" w:themeTint="A6"/>
          <w:sz w:val="18"/>
          <w:szCs w:val="18"/>
        </w:rPr>
      </w:pPr>
      <w:r w:rsidRPr="005C28CB">
        <w:rPr>
          <w:rFonts w:ascii="Roboto Light" w:hAnsi="Roboto Light" w:cs="Arial"/>
          <w:color w:val="595959" w:themeColor="text1" w:themeTint="A6"/>
          <w:sz w:val="18"/>
          <w:szCs w:val="18"/>
        </w:rPr>
        <w:t>•</w:t>
      </w:r>
      <w:r w:rsidR="007309D3">
        <w:rPr>
          <w:rFonts w:ascii="Roboto Light" w:hAnsi="Roboto Light" w:cs="Arial"/>
          <w:color w:val="595959" w:themeColor="text1" w:themeTint="A6"/>
          <w:sz w:val="18"/>
          <w:szCs w:val="18"/>
        </w:rPr>
        <w:t xml:space="preserve"> </w:t>
      </w:r>
      <w:r w:rsidRPr="005C28CB">
        <w:rPr>
          <w:rFonts w:ascii="Roboto Light" w:hAnsi="Roboto Light" w:cs="Gill Sans MT"/>
          <w:color w:val="595959" w:themeColor="text1" w:themeTint="A6"/>
          <w:sz w:val="18"/>
          <w:szCs w:val="18"/>
        </w:rPr>
        <w:t>Emballages</w:t>
      </w:r>
    </w:p>
    <w:p w14:paraId="5E9F0C3D" w14:textId="0C03143B" w:rsidR="005C28CB" w:rsidRPr="005C28CB" w:rsidRDefault="005C28CB" w:rsidP="007309D3">
      <w:pPr>
        <w:pStyle w:val="Paragraphedeliste"/>
        <w:keepNext w:val="0"/>
        <w:autoSpaceDE w:val="0"/>
        <w:autoSpaceDN w:val="0"/>
        <w:adjustRightInd w:val="0"/>
        <w:spacing w:before="0" w:after="40"/>
        <w:ind w:left="720" w:firstLine="0"/>
        <w:jc w:val="left"/>
        <w:rPr>
          <w:rFonts w:ascii="Roboto Light" w:hAnsi="Roboto Light" w:cs="Gill Sans MT"/>
          <w:color w:val="595959" w:themeColor="text1" w:themeTint="A6"/>
          <w:sz w:val="18"/>
          <w:szCs w:val="18"/>
        </w:rPr>
      </w:pPr>
      <w:r w:rsidRPr="005C28CB">
        <w:rPr>
          <w:rFonts w:ascii="Roboto Light" w:hAnsi="Roboto Light" w:cs="Arial"/>
          <w:color w:val="595959" w:themeColor="text1" w:themeTint="A6"/>
          <w:sz w:val="18"/>
          <w:szCs w:val="18"/>
        </w:rPr>
        <w:t>•</w:t>
      </w:r>
      <w:r w:rsidR="007309D3">
        <w:rPr>
          <w:rFonts w:ascii="Roboto Light" w:hAnsi="Roboto Light" w:cs="Arial"/>
          <w:color w:val="595959" w:themeColor="text1" w:themeTint="A6"/>
          <w:sz w:val="18"/>
          <w:szCs w:val="18"/>
        </w:rPr>
        <w:t xml:space="preserve"> </w:t>
      </w:r>
      <w:r w:rsidRPr="005C28CB">
        <w:rPr>
          <w:rFonts w:ascii="Roboto Light" w:hAnsi="Roboto Light" w:cs="Gill Sans MT"/>
          <w:color w:val="595959" w:themeColor="text1" w:themeTint="A6"/>
          <w:sz w:val="18"/>
          <w:szCs w:val="18"/>
        </w:rPr>
        <w:t>Bois</w:t>
      </w:r>
    </w:p>
    <w:p w14:paraId="16A556EE" w14:textId="6D2BC7DD" w:rsidR="005C28CB" w:rsidRPr="005C28CB" w:rsidRDefault="005C28CB" w:rsidP="007309D3">
      <w:pPr>
        <w:pStyle w:val="Paragraphedeliste"/>
        <w:keepNext w:val="0"/>
        <w:autoSpaceDE w:val="0"/>
        <w:autoSpaceDN w:val="0"/>
        <w:adjustRightInd w:val="0"/>
        <w:spacing w:before="0"/>
        <w:ind w:left="720" w:firstLine="0"/>
        <w:jc w:val="left"/>
        <w:rPr>
          <w:rFonts w:ascii="Roboto Light" w:hAnsi="Roboto Light" w:cs="Gill Sans MT"/>
          <w:color w:val="595959" w:themeColor="text1" w:themeTint="A6"/>
          <w:sz w:val="18"/>
          <w:szCs w:val="18"/>
        </w:rPr>
      </w:pPr>
      <w:r w:rsidRPr="005C28CB">
        <w:rPr>
          <w:rFonts w:ascii="Roboto Light" w:hAnsi="Roboto Light" w:cs="Arial"/>
          <w:color w:val="595959" w:themeColor="text1" w:themeTint="A6"/>
          <w:sz w:val="18"/>
          <w:szCs w:val="18"/>
        </w:rPr>
        <w:t>•</w:t>
      </w:r>
      <w:r w:rsidR="007309D3">
        <w:rPr>
          <w:rFonts w:ascii="Roboto Light" w:hAnsi="Roboto Light" w:cs="Arial"/>
          <w:color w:val="595959" w:themeColor="text1" w:themeTint="A6"/>
          <w:sz w:val="18"/>
          <w:szCs w:val="18"/>
        </w:rPr>
        <w:t xml:space="preserve"> </w:t>
      </w:r>
      <w:r w:rsidRPr="005C28CB">
        <w:rPr>
          <w:rFonts w:ascii="Roboto Light" w:hAnsi="Roboto Light" w:cs="Gill Sans MT"/>
          <w:color w:val="595959" w:themeColor="text1" w:themeTint="A6"/>
          <w:sz w:val="18"/>
          <w:szCs w:val="18"/>
        </w:rPr>
        <w:t>Ferrailles</w:t>
      </w:r>
    </w:p>
    <w:p w14:paraId="6004A8F9" w14:textId="77777777" w:rsidR="005C28CB" w:rsidRPr="005C28CB" w:rsidRDefault="005C28CB" w:rsidP="007309D3">
      <w:pPr>
        <w:pStyle w:val="Paragraphedeliste"/>
        <w:keepNext w:val="0"/>
        <w:autoSpaceDE w:val="0"/>
        <w:autoSpaceDN w:val="0"/>
        <w:adjustRightInd w:val="0"/>
        <w:spacing w:before="0"/>
        <w:ind w:left="720" w:firstLine="0"/>
        <w:jc w:val="left"/>
        <w:rPr>
          <w:rFonts w:ascii="Roboto Light" w:hAnsi="Roboto Light" w:cs="Gill Sans MT"/>
          <w:color w:val="595959" w:themeColor="text1" w:themeTint="A6"/>
          <w:sz w:val="18"/>
          <w:szCs w:val="18"/>
        </w:rPr>
      </w:pPr>
    </w:p>
    <w:p w14:paraId="2DD3415C" w14:textId="44B07BCE" w:rsidR="005C28CB" w:rsidRPr="007309D3" w:rsidRDefault="005C28CB" w:rsidP="007309D3">
      <w:pPr>
        <w:keepNext w:val="0"/>
        <w:autoSpaceDE w:val="0"/>
        <w:autoSpaceDN w:val="0"/>
        <w:adjustRightInd w:val="0"/>
        <w:spacing w:before="0"/>
        <w:jc w:val="left"/>
        <w:rPr>
          <w:rFonts w:ascii="Roboto Light" w:hAnsi="Roboto Light" w:cs="Gill Sans MT"/>
          <w:color w:val="595959" w:themeColor="text1" w:themeTint="A6"/>
          <w:sz w:val="18"/>
          <w:szCs w:val="18"/>
        </w:rPr>
      </w:pPr>
      <w:r w:rsidRPr="007309D3">
        <w:rPr>
          <w:rFonts w:ascii="Roboto Light" w:hAnsi="Roboto Light" w:cs="Gill Sans MT"/>
          <w:color w:val="595959" w:themeColor="text1" w:themeTint="A6"/>
          <w:sz w:val="18"/>
          <w:szCs w:val="18"/>
        </w:rPr>
        <w:t>Les</w:t>
      </w:r>
      <w:r w:rsidR="007309D3">
        <w:rPr>
          <w:rFonts w:ascii="Roboto Light" w:hAnsi="Roboto Light" w:cs="Gill Sans MT"/>
          <w:color w:val="595959" w:themeColor="text1" w:themeTint="A6"/>
          <w:sz w:val="18"/>
          <w:szCs w:val="18"/>
        </w:rPr>
        <w:t xml:space="preserve"> </w:t>
      </w:r>
      <w:r w:rsidRPr="007309D3">
        <w:rPr>
          <w:rFonts w:ascii="Roboto Light" w:hAnsi="Roboto Light" w:cs="Gill Sans MT"/>
          <w:color w:val="595959" w:themeColor="text1" w:themeTint="A6"/>
          <w:sz w:val="18"/>
          <w:szCs w:val="18"/>
        </w:rPr>
        <w:t>déchets</w:t>
      </w:r>
      <w:r w:rsidR="007309D3">
        <w:rPr>
          <w:rFonts w:ascii="Roboto Light" w:hAnsi="Roboto Light" w:cs="Gill Sans MT"/>
          <w:color w:val="595959" w:themeColor="text1" w:themeTint="A6"/>
          <w:sz w:val="18"/>
          <w:szCs w:val="18"/>
        </w:rPr>
        <w:t xml:space="preserve"> </w:t>
      </w:r>
      <w:r w:rsidRPr="007309D3">
        <w:rPr>
          <w:rFonts w:ascii="Roboto Light" w:hAnsi="Roboto Light" w:cs="Gill Sans MT"/>
          <w:color w:val="595959" w:themeColor="text1" w:themeTint="A6"/>
          <w:sz w:val="18"/>
          <w:szCs w:val="18"/>
        </w:rPr>
        <w:t>dangereux</w:t>
      </w:r>
      <w:r w:rsidR="007309D3">
        <w:rPr>
          <w:rFonts w:ascii="Roboto Light" w:hAnsi="Roboto Light" w:cs="Gill Sans MT"/>
          <w:color w:val="595959" w:themeColor="text1" w:themeTint="A6"/>
          <w:sz w:val="18"/>
          <w:szCs w:val="18"/>
        </w:rPr>
        <w:t xml:space="preserve"> </w:t>
      </w:r>
      <w:r w:rsidRPr="007309D3">
        <w:rPr>
          <w:rFonts w:ascii="Roboto Light" w:hAnsi="Roboto Light" w:cs="Gill Sans MT"/>
          <w:color w:val="595959" w:themeColor="text1" w:themeTint="A6"/>
          <w:sz w:val="18"/>
          <w:szCs w:val="18"/>
        </w:rPr>
        <w:t>seront</w:t>
      </w:r>
      <w:r w:rsidR="007309D3">
        <w:rPr>
          <w:rFonts w:ascii="Roboto Light" w:hAnsi="Roboto Light" w:cs="Gill Sans MT"/>
          <w:color w:val="595959" w:themeColor="text1" w:themeTint="A6"/>
          <w:sz w:val="18"/>
          <w:szCs w:val="18"/>
        </w:rPr>
        <w:t xml:space="preserve"> </w:t>
      </w:r>
      <w:r w:rsidRPr="007309D3">
        <w:rPr>
          <w:rFonts w:ascii="Roboto Light" w:hAnsi="Roboto Light" w:cs="Gill Sans MT"/>
          <w:color w:val="595959" w:themeColor="text1" w:themeTint="A6"/>
          <w:sz w:val="18"/>
          <w:szCs w:val="18"/>
        </w:rPr>
        <w:t>stockés</w:t>
      </w:r>
      <w:r w:rsidR="007309D3">
        <w:rPr>
          <w:rFonts w:ascii="Roboto Light" w:hAnsi="Roboto Light" w:cs="Gill Sans MT"/>
          <w:color w:val="595959" w:themeColor="text1" w:themeTint="A6"/>
          <w:sz w:val="18"/>
          <w:szCs w:val="18"/>
        </w:rPr>
        <w:t xml:space="preserve"> </w:t>
      </w:r>
      <w:r w:rsidRPr="007309D3">
        <w:rPr>
          <w:rFonts w:ascii="Roboto Light" w:hAnsi="Roboto Light" w:cs="Gill Sans MT"/>
          <w:color w:val="595959" w:themeColor="text1" w:themeTint="A6"/>
          <w:sz w:val="18"/>
          <w:szCs w:val="18"/>
        </w:rPr>
        <w:t>et</w:t>
      </w:r>
      <w:r w:rsidR="007309D3">
        <w:rPr>
          <w:rFonts w:ascii="Roboto Light" w:hAnsi="Roboto Light" w:cs="Gill Sans MT"/>
          <w:color w:val="595959" w:themeColor="text1" w:themeTint="A6"/>
          <w:sz w:val="18"/>
          <w:szCs w:val="18"/>
        </w:rPr>
        <w:t xml:space="preserve"> </w:t>
      </w:r>
      <w:r w:rsidRPr="007309D3">
        <w:rPr>
          <w:rFonts w:ascii="Roboto Light" w:hAnsi="Roboto Light" w:cs="Gill Sans MT"/>
          <w:color w:val="595959" w:themeColor="text1" w:themeTint="A6"/>
          <w:sz w:val="18"/>
          <w:szCs w:val="18"/>
        </w:rPr>
        <w:t>signalés</w:t>
      </w:r>
      <w:r w:rsidR="007309D3">
        <w:rPr>
          <w:rFonts w:ascii="Roboto Light" w:hAnsi="Roboto Light" w:cs="Gill Sans MT"/>
          <w:color w:val="595959" w:themeColor="text1" w:themeTint="A6"/>
          <w:sz w:val="18"/>
          <w:szCs w:val="18"/>
        </w:rPr>
        <w:t xml:space="preserve"> </w:t>
      </w:r>
      <w:r w:rsidRPr="007309D3">
        <w:rPr>
          <w:rFonts w:ascii="Roboto Light" w:hAnsi="Roboto Light" w:cs="Gill Sans MT"/>
          <w:color w:val="595959" w:themeColor="text1" w:themeTint="A6"/>
          <w:sz w:val="18"/>
          <w:szCs w:val="18"/>
        </w:rPr>
        <w:t>dans</w:t>
      </w:r>
      <w:r w:rsidR="007309D3">
        <w:rPr>
          <w:rFonts w:ascii="Roboto Light" w:hAnsi="Roboto Light" w:cs="Gill Sans MT"/>
          <w:color w:val="595959" w:themeColor="text1" w:themeTint="A6"/>
          <w:sz w:val="18"/>
          <w:szCs w:val="18"/>
        </w:rPr>
        <w:t xml:space="preserve"> </w:t>
      </w:r>
      <w:r w:rsidRPr="007309D3">
        <w:rPr>
          <w:rFonts w:ascii="Roboto Light" w:hAnsi="Roboto Light" w:cs="Gill Sans MT"/>
          <w:color w:val="595959" w:themeColor="text1" w:themeTint="A6"/>
          <w:sz w:val="18"/>
          <w:szCs w:val="18"/>
        </w:rPr>
        <w:t>des</w:t>
      </w:r>
      <w:r w:rsidR="007309D3">
        <w:rPr>
          <w:rFonts w:ascii="Roboto Light" w:hAnsi="Roboto Light" w:cs="Gill Sans MT"/>
          <w:color w:val="595959" w:themeColor="text1" w:themeTint="A6"/>
          <w:sz w:val="18"/>
          <w:szCs w:val="18"/>
        </w:rPr>
        <w:t xml:space="preserve"> </w:t>
      </w:r>
      <w:r w:rsidRPr="007309D3">
        <w:rPr>
          <w:rFonts w:ascii="Roboto Light" w:hAnsi="Roboto Light" w:cs="Gill Sans MT"/>
          <w:color w:val="595959" w:themeColor="text1" w:themeTint="A6"/>
          <w:sz w:val="18"/>
          <w:szCs w:val="18"/>
        </w:rPr>
        <w:t>bacs</w:t>
      </w:r>
      <w:r w:rsidR="007309D3">
        <w:rPr>
          <w:rFonts w:ascii="Roboto Light" w:hAnsi="Roboto Light" w:cs="Gill Sans MT"/>
          <w:color w:val="595959" w:themeColor="text1" w:themeTint="A6"/>
          <w:sz w:val="18"/>
          <w:szCs w:val="18"/>
        </w:rPr>
        <w:t xml:space="preserve"> </w:t>
      </w:r>
      <w:r w:rsidR="007309D3" w:rsidRPr="007309D3">
        <w:rPr>
          <w:rFonts w:ascii="Roboto Light" w:hAnsi="Roboto Light" w:cs="Gill Sans MT"/>
          <w:color w:val="595959" w:themeColor="text1" w:themeTint="A6"/>
          <w:sz w:val="18"/>
          <w:szCs w:val="18"/>
        </w:rPr>
        <w:t>spécifiques :</w:t>
      </w:r>
    </w:p>
    <w:p w14:paraId="1C7F254A" w14:textId="7DACAEFD" w:rsidR="005C28CB" w:rsidRPr="005C28CB" w:rsidRDefault="005C28CB" w:rsidP="007309D3">
      <w:pPr>
        <w:pStyle w:val="Paragraphedeliste"/>
        <w:keepNext w:val="0"/>
        <w:autoSpaceDE w:val="0"/>
        <w:autoSpaceDN w:val="0"/>
        <w:adjustRightInd w:val="0"/>
        <w:spacing w:before="0"/>
        <w:ind w:left="720" w:firstLine="0"/>
        <w:jc w:val="left"/>
        <w:rPr>
          <w:rFonts w:ascii="Roboto Light" w:hAnsi="Roboto Light" w:cs="Gill Sans MT"/>
          <w:color w:val="595959" w:themeColor="text1" w:themeTint="A6"/>
          <w:sz w:val="18"/>
          <w:szCs w:val="18"/>
        </w:rPr>
      </w:pPr>
      <w:r w:rsidRPr="005C28CB">
        <w:rPr>
          <w:rFonts w:ascii="Roboto Light" w:hAnsi="Roboto Light" w:cs="Arial"/>
          <w:color w:val="595959" w:themeColor="text1" w:themeTint="A6"/>
          <w:sz w:val="18"/>
          <w:szCs w:val="18"/>
        </w:rPr>
        <w:t>•</w:t>
      </w:r>
      <w:r w:rsidR="007309D3">
        <w:rPr>
          <w:rFonts w:ascii="Roboto Light" w:hAnsi="Roboto Light" w:cs="Arial"/>
          <w:color w:val="595959" w:themeColor="text1" w:themeTint="A6"/>
          <w:sz w:val="18"/>
          <w:szCs w:val="18"/>
        </w:rPr>
        <w:t xml:space="preserve"> </w:t>
      </w:r>
      <w:r w:rsidRPr="005C28CB">
        <w:rPr>
          <w:rFonts w:ascii="Roboto Light" w:hAnsi="Roboto Light" w:cs="Gill Sans MT"/>
          <w:color w:val="595959" w:themeColor="text1" w:themeTint="A6"/>
          <w:sz w:val="18"/>
          <w:szCs w:val="18"/>
        </w:rPr>
        <w:t>Futs</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Aérosols</w:t>
      </w:r>
    </w:p>
    <w:p w14:paraId="54C64A91" w14:textId="4919651B" w:rsidR="005C28CB" w:rsidRPr="005C28CB" w:rsidRDefault="005C28CB" w:rsidP="007309D3">
      <w:pPr>
        <w:pStyle w:val="Paragraphedeliste"/>
        <w:keepNext w:val="0"/>
        <w:autoSpaceDE w:val="0"/>
        <w:autoSpaceDN w:val="0"/>
        <w:adjustRightInd w:val="0"/>
        <w:spacing w:before="0"/>
        <w:ind w:left="720" w:firstLine="0"/>
        <w:jc w:val="left"/>
        <w:rPr>
          <w:rFonts w:ascii="Roboto Light" w:hAnsi="Roboto Light" w:cs="Gill Sans MT"/>
          <w:color w:val="595959" w:themeColor="text1" w:themeTint="A6"/>
          <w:sz w:val="18"/>
          <w:szCs w:val="18"/>
        </w:rPr>
      </w:pPr>
      <w:r w:rsidRPr="005C28CB">
        <w:rPr>
          <w:rFonts w:ascii="Roboto Light" w:hAnsi="Roboto Light" w:cs="Arial"/>
          <w:color w:val="595959" w:themeColor="text1" w:themeTint="A6"/>
          <w:sz w:val="18"/>
          <w:szCs w:val="18"/>
        </w:rPr>
        <w:t>•</w:t>
      </w:r>
      <w:r w:rsidR="007309D3">
        <w:rPr>
          <w:rFonts w:ascii="Roboto Light" w:hAnsi="Roboto Light" w:cs="Arial"/>
          <w:color w:val="595959" w:themeColor="text1" w:themeTint="A6"/>
          <w:sz w:val="18"/>
          <w:szCs w:val="18"/>
        </w:rPr>
        <w:t xml:space="preserve"> </w:t>
      </w:r>
      <w:r w:rsidRPr="005C28CB">
        <w:rPr>
          <w:rFonts w:ascii="Roboto Light" w:hAnsi="Roboto Light" w:cs="Gill Sans MT"/>
          <w:color w:val="595959" w:themeColor="text1" w:themeTint="A6"/>
          <w:sz w:val="18"/>
          <w:szCs w:val="18"/>
        </w:rPr>
        <w:t>Bacs</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à</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DD</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Emballage</w:t>
      </w:r>
      <w:r w:rsidR="007309D3">
        <w:rPr>
          <w:rFonts w:ascii="Roboto Light" w:hAnsi="Roboto Light" w:cs="Gill Sans MT"/>
          <w:color w:val="595959" w:themeColor="text1" w:themeTint="A6"/>
          <w:sz w:val="18"/>
          <w:szCs w:val="18"/>
        </w:rPr>
        <w:t xml:space="preserve">s </w:t>
      </w:r>
      <w:r w:rsidRPr="005C28CB">
        <w:rPr>
          <w:rFonts w:ascii="Roboto Light" w:hAnsi="Roboto Light" w:cs="Gill Sans MT"/>
          <w:color w:val="595959" w:themeColor="text1" w:themeTint="A6"/>
          <w:sz w:val="18"/>
          <w:szCs w:val="18"/>
        </w:rPr>
        <w:t>souillés,</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pots</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de</w:t>
      </w:r>
      <w:r w:rsidR="007309D3">
        <w:rPr>
          <w:rFonts w:ascii="Roboto Light" w:hAnsi="Roboto Light" w:cs="Gill Sans MT"/>
          <w:color w:val="595959" w:themeColor="text1" w:themeTint="A6"/>
          <w:sz w:val="18"/>
          <w:szCs w:val="18"/>
        </w:rPr>
        <w:t xml:space="preserve"> </w:t>
      </w:r>
      <w:r w:rsidRPr="005C28CB">
        <w:rPr>
          <w:rFonts w:ascii="Roboto Light" w:hAnsi="Roboto Light" w:cs="Gill Sans MT"/>
          <w:color w:val="595959" w:themeColor="text1" w:themeTint="A6"/>
          <w:sz w:val="18"/>
          <w:szCs w:val="18"/>
        </w:rPr>
        <w:t>peinture…</w:t>
      </w:r>
    </w:p>
    <w:p w14:paraId="5EFBE1DE" w14:textId="77777777" w:rsidR="007309D3" w:rsidRDefault="007309D3" w:rsidP="007309D3">
      <w:pPr>
        <w:pStyle w:val="Default"/>
        <w:ind w:left="720"/>
      </w:pPr>
    </w:p>
    <w:p w14:paraId="60ED540A" w14:textId="6094B50A" w:rsidR="0036057D" w:rsidRPr="007664C9" w:rsidRDefault="0036057D" w:rsidP="005A388B">
      <w:pPr>
        <w:pStyle w:val="Paragraphedeliste"/>
        <w:ind w:left="709" w:firstLine="709"/>
        <w:rPr>
          <w:rFonts w:ascii="Roboto Light" w:hAnsi="Roboto Light" w:cs="Gill Sans MT"/>
          <w:color w:val="595959" w:themeColor="text1" w:themeTint="A6"/>
          <w:sz w:val="16"/>
          <w:szCs w:val="16"/>
        </w:rPr>
      </w:pPr>
    </w:p>
    <w:p w14:paraId="058E5B54" w14:textId="592B3D4E" w:rsidR="00A1227F" w:rsidRDefault="00A1227F" w:rsidP="005A388B">
      <w:pPr>
        <w:pStyle w:val="Titre1"/>
        <w:spacing w:before="0"/>
      </w:pPr>
      <w:bookmarkStart w:id="176" w:name="_Toc98853729"/>
      <w:bookmarkStart w:id="177" w:name="_Toc187766216"/>
      <w:r w:rsidRPr="00D25753">
        <w:t xml:space="preserve">Essais, contrôles </w:t>
      </w:r>
      <w:proofErr w:type="gramStart"/>
      <w:r w:rsidRPr="00D25753">
        <w:t>techniques</w:t>
      </w:r>
      <w:r w:rsidR="003C290A">
        <w:t>,</w:t>
      </w:r>
      <w:r w:rsidRPr="00D25753">
        <w:t>mise</w:t>
      </w:r>
      <w:proofErr w:type="gramEnd"/>
      <w:r w:rsidRPr="00D25753">
        <w:t xml:space="preserve"> en service</w:t>
      </w:r>
      <w:r w:rsidR="003C290A">
        <w:t xml:space="preserve"> et réception des travaux</w:t>
      </w:r>
      <w:r w:rsidRPr="00D25753">
        <w:t>.</w:t>
      </w:r>
      <w:bookmarkEnd w:id="176"/>
      <w:bookmarkEnd w:id="177"/>
    </w:p>
    <w:p w14:paraId="03C5A787" w14:textId="27A723FB" w:rsidR="00A56F2D" w:rsidRPr="00A56F2D" w:rsidRDefault="00A56F2D" w:rsidP="00A56F2D">
      <w:pPr>
        <w:pStyle w:val="Titre2"/>
      </w:pPr>
      <w:bookmarkStart w:id="178" w:name="_Toc187766217"/>
      <w:r>
        <w:t>Echantillon et contrôles</w:t>
      </w:r>
      <w:r w:rsidRPr="00241C02">
        <w:t>.</w:t>
      </w:r>
      <w:bookmarkEnd w:id="178"/>
    </w:p>
    <w:p w14:paraId="54B563AF" w14:textId="260C6EBE" w:rsidR="00277288" w:rsidRDefault="00277288" w:rsidP="00277288">
      <w:pPr>
        <w:pStyle w:val="Titre3"/>
        <w:rPr>
          <w:rFonts w:ascii="Roboto" w:eastAsiaTheme="minorHAnsi" w:hAnsi="Roboto"/>
          <w:sz w:val="22"/>
          <w:szCs w:val="22"/>
        </w:rPr>
      </w:pPr>
      <w:bookmarkStart w:id="179" w:name="_Toc187766218"/>
      <w:bookmarkStart w:id="180" w:name="_Toc98853730"/>
      <w:r>
        <w:rPr>
          <w:rFonts w:ascii="Roboto" w:eastAsiaTheme="minorHAnsi" w:hAnsi="Roboto"/>
          <w:b w:val="0"/>
          <w:bCs w:val="0"/>
          <w:sz w:val="22"/>
          <w:szCs w:val="22"/>
        </w:rPr>
        <w:t>Echantillons (RM26)</w:t>
      </w:r>
      <w:bookmarkEnd w:id="179"/>
    </w:p>
    <w:p w14:paraId="6D742B45" w14:textId="77777777" w:rsidR="00277288" w:rsidRDefault="00277288" w:rsidP="00277288">
      <w:pPr>
        <w:rPr>
          <w:rFonts w:ascii="Roboto Light" w:eastAsiaTheme="minorHAnsi" w:hAnsi="Roboto Light"/>
        </w:rPr>
      </w:pPr>
      <w:r>
        <w:rPr>
          <w:rFonts w:ascii="Roboto Light" w:eastAsiaTheme="minorHAnsi" w:hAnsi="Roboto Light"/>
        </w:rPr>
        <w:t>Les échantillons (TC27) (RM28) suivants devront être soumis à l’approbation de l’assistance à Maître d’Ouvrage (TC29).</w:t>
      </w:r>
    </w:p>
    <w:p w14:paraId="67D7D549" w14:textId="44ADC54D" w:rsidR="00277288" w:rsidRDefault="00277288" w:rsidP="000A046D">
      <w:pPr>
        <w:pStyle w:val="Paragraphedeliste"/>
        <w:numPr>
          <w:ilvl w:val="0"/>
          <w:numId w:val="22"/>
        </w:numPr>
        <w:rPr>
          <w:rFonts w:ascii="Roboto Light" w:eastAsiaTheme="minorHAnsi" w:hAnsi="Roboto Light"/>
        </w:rPr>
      </w:pPr>
      <w:r>
        <w:rPr>
          <w:rFonts w:ascii="Roboto Light" w:eastAsiaTheme="minorHAnsi" w:hAnsi="Roboto Light"/>
        </w:rPr>
        <w:t>Boîte à boutons cabine : Indicateurs de position et de direction cabine</w:t>
      </w:r>
    </w:p>
    <w:p w14:paraId="5A0BDAC0" w14:textId="18FE5783" w:rsidR="00277288" w:rsidRDefault="00277288" w:rsidP="000A046D">
      <w:pPr>
        <w:pStyle w:val="Paragraphedeliste"/>
        <w:numPr>
          <w:ilvl w:val="0"/>
          <w:numId w:val="22"/>
        </w:numPr>
        <w:rPr>
          <w:rFonts w:ascii="Roboto Light" w:eastAsiaTheme="minorHAnsi" w:hAnsi="Roboto Light"/>
        </w:rPr>
      </w:pPr>
      <w:r>
        <w:rPr>
          <w:rFonts w:ascii="Roboto Light" w:eastAsiaTheme="minorHAnsi" w:hAnsi="Roboto Light"/>
        </w:rPr>
        <w:t>Toutes les pièces visibles non énumérées, convenues dans les travaux – Documents photographiques se rapportant aux installations.</w:t>
      </w:r>
    </w:p>
    <w:p w14:paraId="26B11D25" w14:textId="38063072" w:rsidR="00277288" w:rsidRPr="00B975DA" w:rsidRDefault="00277288" w:rsidP="00B975DA">
      <w:pPr>
        <w:rPr>
          <w:rFonts w:ascii="Roboto Light" w:eastAsiaTheme="minorHAnsi" w:hAnsi="Roboto Light"/>
          <w:b/>
          <w:bCs/>
        </w:rPr>
      </w:pPr>
      <w:r>
        <w:rPr>
          <w:rFonts w:ascii="Roboto Light" w:eastAsiaTheme="minorHAnsi" w:hAnsi="Roboto Light"/>
        </w:rPr>
        <w:t>Les échantillons et documents seront mis à la disposition du maître d’Ouvrage.</w:t>
      </w:r>
    </w:p>
    <w:p w14:paraId="748BA263" w14:textId="4276700C" w:rsidR="00781DE3" w:rsidRPr="00120812" w:rsidRDefault="00781DE3" w:rsidP="00120812">
      <w:pPr>
        <w:pStyle w:val="Titre3"/>
        <w:rPr>
          <w:rFonts w:ascii="Roboto" w:eastAsiaTheme="minorHAnsi" w:hAnsi="Roboto"/>
          <w:sz w:val="22"/>
          <w:szCs w:val="22"/>
        </w:rPr>
      </w:pPr>
      <w:bookmarkStart w:id="181" w:name="_Toc187766219"/>
      <w:r w:rsidRPr="00120812">
        <w:rPr>
          <w:rFonts w:ascii="Roboto" w:eastAsiaTheme="minorHAnsi" w:hAnsi="Roboto"/>
          <w:b w:val="0"/>
          <w:bCs w:val="0"/>
          <w:sz w:val="22"/>
          <w:szCs w:val="22"/>
        </w:rPr>
        <w:t>Contrôles matériels</w:t>
      </w:r>
      <w:bookmarkEnd w:id="181"/>
      <w:r w:rsidRPr="00120812">
        <w:rPr>
          <w:rFonts w:ascii="Roboto" w:eastAsiaTheme="minorHAnsi" w:hAnsi="Roboto"/>
          <w:b w:val="0"/>
          <w:bCs w:val="0"/>
          <w:sz w:val="22"/>
          <w:szCs w:val="22"/>
        </w:rPr>
        <w:t xml:space="preserve"> </w:t>
      </w:r>
    </w:p>
    <w:p w14:paraId="2BE1A18F" w14:textId="77777777" w:rsidR="00781DE3" w:rsidRPr="00120812" w:rsidRDefault="00781DE3" w:rsidP="00120812">
      <w:pPr>
        <w:ind w:left="709" w:hanging="312"/>
        <w:rPr>
          <w:rFonts w:ascii="Roboto Light" w:hAnsi="Roboto Light" w:cs="Arial"/>
          <w:color w:val="4B4B4B"/>
          <w:sz w:val="18"/>
          <w:szCs w:val="18"/>
        </w:rPr>
      </w:pPr>
      <w:r w:rsidRPr="00120812">
        <w:rPr>
          <w:rFonts w:ascii="Roboto Light" w:hAnsi="Roboto Light" w:cs="Arial"/>
          <w:color w:val="4B4B4B"/>
          <w:sz w:val="18"/>
          <w:szCs w:val="18"/>
        </w:rPr>
        <w:t xml:space="preserve">Les contrôles et essais à réaliser en usine porteront sur : </w:t>
      </w:r>
    </w:p>
    <w:p w14:paraId="09FFAC84" w14:textId="7F6B076B" w:rsidR="00781DE3" w:rsidRPr="00120812" w:rsidRDefault="00781DE3" w:rsidP="000A046D">
      <w:pPr>
        <w:pStyle w:val="Paragraphedeliste"/>
        <w:keepNext w:val="0"/>
        <w:numPr>
          <w:ilvl w:val="0"/>
          <w:numId w:val="13"/>
        </w:numPr>
        <w:spacing w:before="0" w:after="120" w:line="276" w:lineRule="auto"/>
        <w:contextualSpacing/>
        <w:rPr>
          <w:rFonts w:ascii="Roboto Light" w:hAnsi="Roboto Light" w:cs="Arial"/>
          <w:color w:val="4B4B4B"/>
          <w:sz w:val="18"/>
          <w:szCs w:val="18"/>
        </w:rPr>
      </w:pPr>
      <w:r w:rsidRPr="00120812">
        <w:rPr>
          <w:rFonts w:ascii="Roboto Light" w:hAnsi="Roboto Light" w:cs="Arial"/>
          <w:color w:val="4B4B4B"/>
          <w:sz w:val="18"/>
          <w:szCs w:val="18"/>
        </w:rPr>
        <w:t>Vérification quantitative (vérification du nombre et des calibres des départs…)</w:t>
      </w:r>
    </w:p>
    <w:p w14:paraId="4EE8FE18" w14:textId="1A18B5BF" w:rsidR="00277288" w:rsidRPr="00120812" w:rsidRDefault="00781DE3" w:rsidP="000A046D">
      <w:pPr>
        <w:pStyle w:val="Paragraphedeliste"/>
        <w:keepNext w:val="0"/>
        <w:numPr>
          <w:ilvl w:val="0"/>
          <w:numId w:val="13"/>
        </w:numPr>
        <w:spacing w:before="0" w:after="120" w:line="276" w:lineRule="auto"/>
        <w:contextualSpacing/>
        <w:rPr>
          <w:rFonts w:ascii="Roboto Light" w:hAnsi="Roboto Light" w:cs="Arial"/>
          <w:color w:val="4B4B4B"/>
          <w:sz w:val="18"/>
          <w:szCs w:val="18"/>
        </w:rPr>
      </w:pPr>
      <w:r w:rsidRPr="00120812">
        <w:rPr>
          <w:rFonts w:ascii="Roboto Light" w:hAnsi="Roboto Light" w:cs="Arial"/>
          <w:color w:val="4B4B4B"/>
          <w:sz w:val="18"/>
          <w:szCs w:val="18"/>
        </w:rPr>
        <w:t>Qualité des matériaux utilisés, de l’exécution (vérification du câblage et du repérage…)</w:t>
      </w:r>
    </w:p>
    <w:p w14:paraId="37872CE7" w14:textId="1CCB4C05" w:rsidR="00781DE3" w:rsidRPr="00B975DA" w:rsidRDefault="00781DE3" w:rsidP="000A046D">
      <w:pPr>
        <w:pStyle w:val="Paragraphedeliste"/>
        <w:keepNext w:val="0"/>
        <w:numPr>
          <w:ilvl w:val="0"/>
          <w:numId w:val="13"/>
        </w:numPr>
        <w:spacing w:before="0" w:after="120" w:line="276" w:lineRule="auto"/>
        <w:contextualSpacing/>
        <w:rPr>
          <w:rFonts w:ascii="Roboto Light" w:hAnsi="Roboto Light" w:cs="Arial"/>
          <w:color w:val="4B4B4B"/>
          <w:sz w:val="18"/>
          <w:szCs w:val="18"/>
        </w:rPr>
      </w:pPr>
      <w:r w:rsidRPr="00B975DA">
        <w:rPr>
          <w:rFonts w:ascii="Roboto Light" w:hAnsi="Roboto Light" w:cs="Arial"/>
          <w:color w:val="4B4B4B"/>
          <w:sz w:val="18"/>
          <w:szCs w:val="18"/>
        </w:rPr>
        <w:t>Contrôle d’aspects</w:t>
      </w:r>
    </w:p>
    <w:p w14:paraId="57D261D9" w14:textId="5D6154D1" w:rsidR="00781DE3" w:rsidRPr="00120812" w:rsidRDefault="00781DE3" w:rsidP="000A046D">
      <w:pPr>
        <w:pStyle w:val="Paragraphedeliste"/>
        <w:keepNext w:val="0"/>
        <w:numPr>
          <w:ilvl w:val="0"/>
          <w:numId w:val="13"/>
        </w:numPr>
        <w:spacing w:before="0" w:after="120" w:line="276" w:lineRule="auto"/>
        <w:contextualSpacing/>
        <w:rPr>
          <w:rFonts w:ascii="Roboto Light" w:hAnsi="Roboto Light" w:cs="Arial"/>
          <w:color w:val="4B4B4B"/>
          <w:sz w:val="18"/>
          <w:szCs w:val="18"/>
        </w:rPr>
      </w:pPr>
      <w:r w:rsidRPr="00120812">
        <w:rPr>
          <w:rFonts w:ascii="Roboto Light" w:hAnsi="Roboto Light" w:cs="Arial"/>
          <w:color w:val="4B4B4B"/>
          <w:sz w:val="18"/>
          <w:szCs w:val="18"/>
        </w:rPr>
        <w:t>Organisation des équipements en armoires</w:t>
      </w:r>
    </w:p>
    <w:p w14:paraId="3D00AA0F" w14:textId="65BF24C7" w:rsidR="00781DE3" w:rsidRPr="00120812" w:rsidRDefault="00277288" w:rsidP="000A046D">
      <w:pPr>
        <w:pStyle w:val="Paragraphedeliste"/>
        <w:keepNext w:val="0"/>
        <w:numPr>
          <w:ilvl w:val="0"/>
          <w:numId w:val="13"/>
        </w:numPr>
        <w:spacing w:before="0" w:after="120" w:line="276" w:lineRule="auto"/>
        <w:contextualSpacing/>
        <w:rPr>
          <w:rFonts w:ascii="Roboto Light" w:hAnsi="Roboto Light" w:cs="Arial"/>
          <w:color w:val="4B4B4B"/>
          <w:sz w:val="18"/>
          <w:szCs w:val="18"/>
        </w:rPr>
      </w:pPr>
      <w:r>
        <w:rPr>
          <w:rFonts w:ascii="Roboto Light" w:hAnsi="Roboto Light" w:cs="Arial"/>
          <w:color w:val="4B4B4B"/>
          <w:sz w:val="18"/>
          <w:szCs w:val="18"/>
        </w:rPr>
        <w:t>« </w:t>
      </w:r>
      <w:r w:rsidR="00781DE3" w:rsidRPr="00120812">
        <w:rPr>
          <w:rFonts w:ascii="Roboto Light" w:hAnsi="Roboto Light" w:cs="Arial"/>
          <w:color w:val="4B4B4B"/>
          <w:sz w:val="18"/>
          <w:szCs w:val="18"/>
        </w:rPr>
        <w:t>Propreté</w:t>
      </w:r>
      <w:r>
        <w:rPr>
          <w:rFonts w:ascii="Roboto Light" w:hAnsi="Roboto Light" w:cs="Arial"/>
          <w:color w:val="4B4B4B"/>
          <w:sz w:val="18"/>
          <w:szCs w:val="18"/>
        </w:rPr>
        <w:t> »</w:t>
      </w:r>
      <w:r w:rsidR="00781DE3" w:rsidRPr="00120812">
        <w:rPr>
          <w:rFonts w:ascii="Roboto Light" w:hAnsi="Roboto Light" w:cs="Arial"/>
          <w:color w:val="4B4B4B"/>
          <w:sz w:val="18"/>
          <w:szCs w:val="18"/>
        </w:rPr>
        <w:t xml:space="preserve"> du câblage interne</w:t>
      </w:r>
    </w:p>
    <w:p w14:paraId="5D88CE53" w14:textId="3B83C5BA" w:rsidR="00781DE3" w:rsidRPr="00120812" w:rsidRDefault="00781DE3" w:rsidP="000A046D">
      <w:pPr>
        <w:pStyle w:val="Paragraphedeliste"/>
        <w:keepNext w:val="0"/>
        <w:numPr>
          <w:ilvl w:val="0"/>
          <w:numId w:val="13"/>
        </w:numPr>
        <w:spacing w:before="0" w:after="120" w:line="276" w:lineRule="auto"/>
        <w:contextualSpacing/>
        <w:rPr>
          <w:rFonts w:ascii="Roboto Light" w:hAnsi="Roboto Light" w:cs="Arial"/>
          <w:color w:val="4B4B4B"/>
          <w:sz w:val="18"/>
          <w:szCs w:val="18"/>
        </w:rPr>
      </w:pPr>
      <w:r w:rsidRPr="00120812">
        <w:rPr>
          <w:rFonts w:ascii="Roboto Light" w:hAnsi="Roboto Light" w:cs="Arial"/>
          <w:color w:val="4B4B4B"/>
          <w:sz w:val="18"/>
          <w:szCs w:val="18"/>
        </w:rPr>
        <w:t>Essais préliminaires de fonctionnement (essais diélectriques…)</w:t>
      </w:r>
    </w:p>
    <w:p w14:paraId="58CECCE4" w14:textId="77777777" w:rsidR="00781DE3" w:rsidRPr="00120812" w:rsidRDefault="00781DE3" w:rsidP="000A046D">
      <w:pPr>
        <w:pStyle w:val="Paragraphedeliste"/>
        <w:keepNext w:val="0"/>
        <w:numPr>
          <w:ilvl w:val="0"/>
          <w:numId w:val="13"/>
        </w:numPr>
        <w:spacing w:before="0" w:after="120" w:line="276" w:lineRule="auto"/>
        <w:contextualSpacing/>
        <w:rPr>
          <w:rFonts w:ascii="Roboto Light" w:hAnsi="Roboto Light" w:cs="Arial"/>
          <w:color w:val="4B4B4B"/>
          <w:sz w:val="18"/>
          <w:szCs w:val="18"/>
        </w:rPr>
      </w:pPr>
      <w:r w:rsidRPr="00120812">
        <w:rPr>
          <w:rFonts w:ascii="Roboto Light" w:hAnsi="Roboto Light" w:cs="Arial"/>
          <w:color w:val="4B4B4B"/>
          <w:sz w:val="18"/>
          <w:szCs w:val="18"/>
        </w:rPr>
        <w:t xml:space="preserve">Etc. </w:t>
      </w:r>
    </w:p>
    <w:p w14:paraId="109720F8" w14:textId="77777777" w:rsidR="00781DE3" w:rsidRPr="00A373B6" w:rsidRDefault="00781DE3" w:rsidP="00A373B6">
      <w:pPr>
        <w:pStyle w:val="Titre3"/>
        <w:rPr>
          <w:rFonts w:ascii="Roboto" w:eastAsiaTheme="minorHAnsi" w:hAnsi="Roboto"/>
          <w:sz w:val="22"/>
          <w:szCs w:val="22"/>
        </w:rPr>
      </w:pPr>
      <w:bookmarkStart w:id="182" w:name="_Toc187766220"/>
      <w:r w:rsidRPr="00A373B6">
        <w:rPr>
          <w:rFonts w:ascii="Roboto" w:eastAsiaTheme="minorHAnsi" w:hAnsi="Roboto"/>
          <w:b w:val="0"/>
          <w:bCs w:val="0"/>
          <w:sz w:val="22"/>
          <w:szCs w:val="22"/>
        </w:rPr>
        <w:t>Contrôles fonctionnels</w:t>
      </w:r>
      <w:bookmarkEnd w:id="182"/>
      <w:r w:rsidRPr="00A373B6">
        <w:rPr>
          <w:rFonts w:ascii="Roboto" w:eastAsiaTheme="minorHAnsi" w:hAnsi="Roboto"/>
          <w:b w:val="0"/>
          <w:bCs w:val="0"/>
          <w:sz w:val="22"/>
          <w:szCs w:val="22"/>
        </w:rPr>
        <w:t xml:space="preserve"> </w:t>
      </w:r>
    </w:p>
    <w:p w14:paraId="4C24D162" w14:textId="70F2CBF8" w:rsidR="00781DE3" w:rsidRPr="00896DC1" w:rsidRDefault="00781DE3" w:rsidP="00896DC1">
      <w:pPr>
        <w:ind w:left="397" w:firstLine="0"/>
        <w:rPr>
          <w:rFonts w:ascii="Roboto Light" w:hAnsi="Roboto Light" w:cs="Arial"/>
          <w:color w:val="4B4B4B"/>
          <w:sz w:val="18"/>
          <w:szCs w:val="18"/>
        </w:rPr>
      </w:pPr>
      <w:r w:rsidRPr="00A373B6">
        <w:rPr>
          <w:rFonts w:ascii="Roboto Light" w:hAnsi="Roboto Light" w:cs="Arial"/>
          <w:color w:val="4B4B4B"/>
          <w:sz w:val="18"/>
          <w:szCs w:val="18"/>
        </w:rPr>
        <w:t>Une première série de tests consistera à exécuter point par point toutes les fonctions prévues au CCTP ou dans les études d’exécution de l</w:t>
      </w:r>
      <w:r w:rsidR="00277288">
        <w:rPr>
          <w:rFonts w:ascii="Roboto Light" w:hAnsi="Roboto Light" w:cs="Arial"/>
          <w:color w:val="4B4B4B"/>
          <w:sz w:val="18"/>
          <w:szCs w:val="18"/>
        </w:rPr>
        <w:t>’</w:t>
      </w:r>
      <w:r w:rsidRPr="00A373B6">
        <w:rPr>
          <w:rFonts w:ascii="Roboto Light" w:hAnsi="Roboto Light" w:cs="Arial"/>
          <w:color w:val="4B4B4B"/>
          <w:sz w:val="18"/>
          <w:szCs w:val="18"/>
        </w:rPr>
        <w:t>Entreprise</w:t>
      </w:r>
      <w:r w:rsidR="00277288">
        <w:rPr>
          <w:rFonts w:ascii="Roboto Light" w:hAnsi="Roboto Light" w:cs="Arial"/>
          <w:color w:val="4B4B4B"/>
          <w:sz w:val="18"/>
          <w:szCs w:val="18"/>
        </w:rPr>
        <w:t xml:space="preserve"> (RM30) SC31)</w:t>
      </w:r>
      <w:r w:rsidRPr="00A373B6">
        <w:rPr>
          <w:rFonts w:ascii="Roboto Light" w:hAnsi="Roboto Light" w:cs="Arial"/>
          <w:color w:val="4B4B4B"/>
          <w:sz w:val="18"/>
          <w:szCs w:val="18"/>
        </w:rPr>
        <w:t xml:space="preserve">. </w:t>
      </w:r>
    </w:p>
    <w:p w14:paraId="41526355" w14:textId="1527C98C" w:rsidR="00A1227F" w:rsidRPr="00241C02" w:rsidRDefault="00220DC3" w:rsidP="00551478">
      <w:pPr>
        <w:pStyle w:val="Titre2"/>
      </w:pPr>
      <w:bookmarkStart w:id="183" w:name="_Toc187766221"/>
      <w:r>
        <w:t>Vérifications</w:t>
      </w:r>
      <w:r w:rsidR="00A1227F" w:rsidRPr="00241C02">
        <w:t xml:space="preserve"> techniques préalables à la mise en service.</w:t>
      </w:r>
      <w:bookmarkEnd w:id="180"/>
      <w:bookmarkEnd w:id="183"/>
    </w:p>
    <w:p w14:paraId="10B9881A" w14:textId="7DAD1484" w:rsidR="00A1227F" w:rsidRPr="00241C02" w:rsidRDefault="00A1227F" w:rsidP="00A1227F">
      <w:pPr>
        <w:keepNext w:val="0"/>
        <w:widowControl w:val="0"/>
        <w:ind w:left="426" w:firstLine="0"/>
        <w:rPr>
          <w:rFonts w:ascii="Roboto Light" w:hAnsi="Roboto Light" w:cs="Calibri"/>
          <w:color w:val="595959"/>
          <w:sz w:val="18"/>
          <w:szCs w:val="18"/>
        </w:rPr>
      </w:pPr>
      <w:r w:rsidRPr="00241C02">
        <w:rPr>
          <w:rFonts w:ascii="Roboto Light" w:hAnsi="Roboto Light" w:cs="Calibri"/>
          <w:color w:val="595959"/>
          <w:sz w:val="18"/>
          <w:szCs w:val="18"/>
        </w:rPr>
        <w:t xml:space="preserve">La main d’œuvre et le matériel nécessaires aux essais sont à la charge du titulaire. Le titulaire doit avoir procédé aux essais et vérifications de fonctionnement des ascenseurs. Le résultat de ces essais sera transmis au bureau de contrôle </w:t>
      </w:r>
      <w:r w:rsidR="009F2286">
        <w:rPr>
          <w:rFonts w:ascii="Roboto Light" w:hAnsi="Roboto Light" w:cs="Calibri"/>
          <w:color w:val="595959"/>
          <w:sz w:val="18"/>
          <w:szCs w:val="18"/>
        </w:rPr>
        <w:t xml:space="preserve">2 jours avant </w:t>
      </w:r>
      <w:r w:rsidR="00277288">
        <w:rPr>
          <w:rFonts w:ascii="Roboto Light" w:hAnsi="Roboto Light" w:cs="Calibri"/>
          <w:color w:val="595959"/>
          <w:sz w:val="18"/>
          <w:szCs w:val="18"/>
        </w:rPr>
        <w:t>(RM</w:t>
      </w:r>
      <w:proofErr w:type="gramStart"/>
      <w:r w:rsidR="00277288">
        <w:rPr>
          <w:rFonts w:ascii="Roboto Light" w:hAnsi="Roboto Light" w:cs="Calibri"/>
          <w:color w:val="595959"/>
          <w:sz w:val="18"/>
          <w:szCs w:val="18"/>
        </w:rPr>
        <w:t>32)(</w:t>
      </w:r>
      <w:proofErr w:type="gramEnd"/>
      <w:r w:rsidR="00277288">
        <w:rPr>
          <w:rFonts w:ascii="Roboto Light" w:hAnsi="Roboto Light" w:cs="Calibri"/>
          <w:color w:val="595959"/>
          <w:sz w:val="18"/>
          <w:szCs w:val="18"/>
        </w:rPr>
        <w:t>SC33)(SC34)(RM35)(SC36)</w:t>
      </w:r>
      <w:r w:rsidRPr="00241C02">
        <w:rPr>
          <w:rFonts w:ascii="Roboto Light" w:hAnsi="Roboto Light" w:cs="Calibri"/>
          <w:color w:val="595959"/>
          <w:sz w:val="18"/>
          <w:szCs w:val="18"/>
        </w:rPr>
        <w:t>le jour de la réception des installations.</w:t>
      </w:r>
    </w:p>
    <w:p w14:paraId="38A70737" w14:textId="40F54843" w:rsidR="00A1227F" w:rsidRPr="00241C02" w:rsidRDefault="00A1227F" w:rsidP="00A1227F">
      <w:pPr>
        <w:keepNext w:val="0"/>
        <w:widowControl w:val="0"/>
        <w:ind w:left="426" w:firstLine="0"/>
        <w:rPr>
          <w:rFonts w:ascii="Roboto Light" w:hAnsi="Roboto Light" w:cs="Calibri"/>
          <w:color w:val="595959"/>
          <w:sz w:val="18"/>
          <w:szCs w:val="18"/>
        </w:rPr>
      </w:pPr>
      <w:r w:rsidRPr="00241C02">
        <w:rPr>
          <w:rFonts w:ascii="Roboto Light" w:hAnsi="Roboto Light" w:cs="Calibri"/>
          <w:color w:val="595959"/>
          <w:sz w:val="18"/>
          <w:szCs w:val="18"/>
        </w:rPr>
        <w:t xml:space="preserve">Les essais de fonctionnement ont notamment pour objet de vérifier la sécurité de fonctionnement de l’ensemble des éléments mécaniques et électriques. Le contrôle sur le site comprend la vérification par examen visuel, mesures et essais : De la conformité de l’installation aux normes et règlements en vigueur, ainsi qu’aux caractéristiques et performances contractuelles ; </w:t>
      </w:r>
      <w:r w:rsidR="00A553D2">
        <w:rPr>
          <w:rFonts w:ascii="Roboto Light" w:hAnsi="Roboto Light" w:cs="Calibri"/>
          <w:color w:val="595959"/>
          <w:sz w:val="18"/>
          <w:szCs w:val="18"/>
        </w:rPr>
        <w:t>d</w:t>
      </w:r>
      <w:r w:rsidRPr="00241C02">
        <w:rPr>
          <w:rFonts w:ascii="Roboto Light" w:hAnsi="Roboto Light" w:cs="Calibri"/>
          <w:color w:val="595959"/>
          <w:sz w:val="18"/>
          <w:szCs w:val="18"/>
        </w:rPr>
        <w:t>e la conformité avec le dossier d’exécution établi par le titulaire du marché et accepté par le Maître d’ouvrage ou son représentant et le Maître d’œuvre.</w:t>
      </w:r>
    </w:p>
    <w:p w14:paraId="7ACCA48A" w14:textId="211D5976" w:rsidR="00A1227F" w:rsidRPr="00241C02" w:rsidRDefault="00A1227F" w:rsidP="00A1227F">
      <w:pPr>
        <w:keepNext w:val="0"/>
        <w:widowControl w:val="0"/>
        <w:ind w:left="426" w:firstLine="0"/>
        <w:rPr>
          <w:rFonts w:ascii="Roboto Light" w:hAnsi="Roboto Light" w:cs="Calibri"/>
          <w:color w:val="595959"/>
          <w:sz w:val="18"/>
          <w:szCs w:val="18"/>
        </w:rPr>
      </w:pPr>
      <w:r w:rsidRPr="00241C02">
        <w:rPr>
          <w:rFonts w:ascii="Roboto Light" w:hAnsi="Roboto Light" w:cs="Calibri"/>
          <w:color w:val="595959"/>
          <w:sz w:val="18"/>
          <w:szCs w:val="18"/>
        </w:rPr>
        <w:t>Les essais en charge seront réalisés en présence du Maître d’œuvre (avec gueuses)</w:t>
      </w:r>
      <w:r w:rsidR="00896DC1">
        <w:rPr>
          <w:rFonts w:ascii="Roboto Light" w:hAnsi="Roboto Light" w:cs="Calibri"/>
          <w:color w:val="595959"/>
          <w:sz w:val="18"/>
          <w:szCs w:val="18"/>
        </w:rPr>
        <w:t>,</w:t>
      </w:r>
    </w:p>
    <w:p w14:paraId="17D140FD" w14:textId="77777777" w:rsidR="00A1227F" w:rsidRPr="00241C02" w:rsidRDefault="00A1227F" w:rsidP="00A1227F">
      <w:pPr>
        <w:spacing w:after="40"/>
        <w:ind w:left="426" w:firstLine="0"/>
        <w:rPr>
          <w:rFonts w:ascii="Roboto Light" w:hAnsi="Roboto Light" w:cs="Calibri"/>
          <w:color w:val="595959"/>
          <w:sz w:val="18"/>
          <w:szCs w:val="18"/>
        </w:rPr>
      </w:pPr>
      <w:r w:rsidRPr="00241C02">
        <w:rPr>
          <w:rFonts w:ascii="Roboto Light" w:hAnsi="Roboto Light" w:cs="Calibri"/>
          <w:color w:val="595959"/>
          <w:sz w:val="18"/>
          <w:szCs w:val="18"/>
        </w:rPr>
        <w:t>Il sera alors procédé à une visite pour lever les réserves, 1 mois maximum après la réception.</w:t>
      </w:r>
    </w:p>
    <w:p w14:paraId="51B6F151" w14:textId="77777777" w:rsidR="00A1227F" w:rsidRPr="00241C02" w:rsidRDefault="00A1227F" w:rsidP="00A1227F">
      <w:pPr>
        <w:spacing w:after="40"/>
        <w:ind w:left="426" w:firstLine="0"/>
        <w:rPr>
          <w:rFonts w:ascii="Roboto Light" w:hAnsi="Roboto Light" w:cs="Calibri"/>
          <w:color w:val="595959"/>
          <w:sz w:val="18"/>
          <w:szCs w:val="18"/>
        </w:rPr>
      </w:pPr>
      <w:r w:rsidRPr="00241C02">
        <w:rPr>
          <w:rFonts w:ascii="Roboto Light" w:hAnsi="Roboto Light" w:cs="Calibri"/>
          <w:color w:val="595959"/>
          <w:sz w:val="18"/>
          <w:szCs w:val="18"/>
        </w:rPr>
        <w:t>Toutes interventions supplémentaires du bureau d’études pour la levée des réserves seront à la charge de l’Entrepreneur.</w:t>
      </w:r>
    </w:p>
    <w:p w14:paraId="72548E3C" w14:textId="732360B2" w:rsidR="00A1227F" w:rsidRPr="00241C02" w:rsidRDefault="00A1227F" w:rsidP="00A1227F">
      <w:pPr>
        <w:spacing w:after="40"/>
        <w:ind w:left="426" w:firstLine="0"/>
        <w:rPr>
          <w:rFonts w:ascii="Roboto Light" w:hAnsi="Roboto Light" w:cs="Calibri"/>
          <w:color w:val="595959"/>
          <w:sz w:val="18"/>
          <w:szCs w:val="18"/>
        </w:rPr>
      </w:pPr>
      <w:r w:rsidRPr="00241C02">
        <w:rPr>
          <w:rFonts w:ascii="Roboto Light" w:hAnsi="Roboto Light" w:cs="Calibri"/>
          <w:color w:val="595959"/>
          <w:sz w:val="18"/>
          <w:szCs w:val="18"/>
        </w:rPr>
        <w:t xml:space="preserve">Avant la mise en service, l’Entrepreneur devra, pour les essais et les vérifications, remettre au Maître de l’Ouvrage et au Maître d’Œuvre le dossier technique prévu à l’annexe C de la norme EN 81-20, et </w:t>
      </w:r>
      <w:r w:rsidR="00C11B2B">
        <w:rPr>
          <w:rFonts w:ascii="Roboto Light" w:hAnsi="Roboto Light" w:cs="Calibri"/>
          <w:color w:val="595959"/>
          <w:sz w:val="18"/>
          <w:szCs w:val="18"/>
        </w:rPr>
        <w:t>à</w:t>
      </w:r>
      <w:r w:rsidRPr="00241C02">
        <w:rPr>
          <w:rFonts w:ascii="Roboto Light" w:hAnsi="Roboto Light" w:cs="Calibri"/>
          <w:color w:val="595959"/>
          <w:sz w:val="18"/>
          <w:szCs w:val="18"/>
        </w:rPr>
        <w:t xml:space="preserve"> déposer </w:t>
      </w:r>
      <w:r w:rsidR="00C11B2B">
        <w:rPr>
          <w:rFonts w:ascii="Roboto Light" w:hAnsi="Roboto Light" w:cs="Calibri"/>
          <w:color w:val="595959"/>
          <w:sz w:val="18"/>
          <w:szCs w:val="18"/>
        </w:rPr>
        <w:t xml:space="preserve">en </w:t>
      </w:r>
      <w:r w:rsidRPr="00241C02">
        <w:rPr>
          <w:rFonts w:ascii="Roboto Light" w:hAnsi="Roboto Light" w:cs="Calibri"/>
          <w:color w:val="595959"/>
          <w:sz w:val="18"/>
          <w:szCs w:val="18"/>
        </w:rPr>
        <w:t>un exemplaire dans le local des machines.</w:t>
      </w:r>
    </w:p>
    <w:p w14:paraId="30E17D86" w14:textId="77777777" w:rsidR="00A1227F" w:rsidRPr="00241C02" w:rsidRDefault="00A1227F" w:rsidP="00E203AE">
      <w:pPr>
        <w:pStyle w:val="Titre2"/>
      </w:pPr>
      <w:bookmarkStart w:id="184" w:name="_Toc98853731"/>
      <w:bookmarkStart w:id="185" w:name="_Toc187766222"/>
      <w:r w:rsidRPr="00241C02">
        <w:t>Mise en service.</w:t>
      </w:r>
      <w:bookmarkEnd w:id="184"/>
      <w:bookmarkEnd w:id="185"/>
    </w:p>
    <w:p w14:paraId="55993C8B" w14:textId="77777777" w:rsidR="00A1227F" w:rsidRPr="00241C02" w:rsidRDefault="00A1227F" w:rsidP="00A1227F">
      <w:pPr>
        <w:keepNext w:val="0"/>
        <w:widowControl w:val="0"/>
        <w:ind w:left="426" w:firstLine="0"/>
        <w:rPr>
          <w:rFonts w:ascii="Roboto Light" w:hAnsi="Roboto Light" w:cs="Calibri"/>
          <w:color w:val="595959"/>
          <w:sz w:val="18"/>
          <w:szCs w:val="18"/>
        </w:rPr>
      </w:pPr>
      <w:r w:rsidRPr="00241C02">
        <w:rPr>
          <w:rFonts w:ascii="Roboto Light" w:hAnsi="Roboto Light" w:cs="Calibri"/>
          <w:color w:val="595959"/>
          <w:sz w:val="18"/>
          <w:szCs w:val="18"/>
        </w:rPr>
        <w:t>La réception des installations peut ne pas être prononcée pour tout défaut de fonctionnement, de non-conformité aux normes et aux conditions contractuelles imposées, notamment en ce qui concerne :</w:t>
      </w:r>
    </w:p>
    <w:p w14:paraId="72B4898B" w14:textId="4915D08A" w:rsidR="00A1227F" w:rsidRPr="00241C02" w:rsidRDefault="00A1227F">
      <w:pPr>
        <w:keepNext w:val="0"/>
        <w:widowControl w:val="0"/>
        <w:numPr>
          <w:ilvl w:val="0"/>
          <w:numId w:val="6"/>
        </w:numPr>
        <w:spacing w:before="100"/>
        <w:ind w:hanging="1003"/>
        <w:rPr>
          <w:rFonts w:ascii="Roboto Light" w:hAnsi="Roboto Light" w:cs="Calibri"/>
          <w:color w:val="595959"/>
          <w:sz w:val="18"/>
          <w:szCs w:val="18"/>
        </w:rPr>
      </w:pPr>
      <w:r w:rsidRPr="00241C02">
        <w:rPr>
          <w:rFonts w:ascii="Roboto Light" w:hAnsi="Roboto Light" w:cs="Calibri"/>
          <w:color w:val="595959"/>
          <w:sz w:val="18"/>
          <w:szCs w:val="18"/>
        </w:rPr>
        <w:t>Le réglage des verrouillages électromécaniques de portes palières Les dispositifs de sécurité (fin de course, anti-patinage des câbles, parachute, freins, réouverture de la porte cabine, etc.).</w:t>
      </w:r>
    </w:p>
    <w:p w14:paraId="130D8CAA" w14:textId="644D5268" w:rsidR="00A1227F" w:rsidRPr="00241C02" w:rsidRDefault="00A1227F">
      <w:pPr>
        <w:keepNext w:val="0"/>
        <w:widowControl w:val="0"/>
        <w:numPr>
          <w:ilvl w:val="0"/>
          <w:numId w:val="6"/>
        </w:numPr>
        <w:spacing w:before="100"/>
        <w:ind w:hanging="1003"/>
        <w:rPr>
          <w:rFonts w:ascii="Roboto Light" w:hAnsi="Roboto Light" w:cs="Calibri"/>
          <w:color w:val="595959"/>
          <w:sz w:val="18"/>
          <w:szCs w:val="18"/>
        </w:rPr>
      </w:pPr>
      <w:r w:rsidRPr="00241C02">
        <w:rPr>
          <w:rFonts w:ascii="Roboto Light" w:hAnsi="Roboto Light" w:cs="Calibri"/>
          <w:color w:val="595959"/>
          <w:sz w:val="18"/>
          <w:szCs w:val="18"/>
        </w:rPr>
        <w:t>L’isolement des installations électriques - La puissance et l’échauffement des organes.</w:t>
      </w:r>
    </w:p>
    <w:p w14:paraId="09DA1048" w14:textId="77777777" w:rsidR="00A1227F" w:rsidRPr="00241C02" w:rsidRDefault="00A1227F">
      <w:pPr>
        <w:keepNext w:val="0"/>
        <w:widowControl w:val="0"/>
        <w:numPr>
          <w:ilvl w:val="0"/>
          <w:numId w:val="6"/>
        </w:numPr>
        <w:spacing w:before="100"/>
        <w:ind w:hanging="1003"/>
        <w:rPr>
          <w:rFonts w:ascii="Roboto Light" w:hAnsi="Roboto Light" w:cs="Calibri"/>
          <w:color w:val="595959"/>
          <w:sz w:val="18"/>
          <w:szCs w:val="18"/>
        </w:rPr>
      </w:pPr>
      <w:r w:rsidRPr="00241C02">
        <w:rPr>
          <w:rFonts w:ascii="Roboto Light" w:hAnsi="Roboto Light" w:cs="Calibri"/>
          <w:color w:val="595959"/>
          <w:sz w:val="18"/>
          <w:szCs w:val="18"/>
        </w:rPr>
        <w:t>Les jeux et réserves de fonctionnement.</w:t>
      </w:r>
    </w:p>
    <w:p w14:paraId="0DAF4851" w14:textId="77777777" w:rsidR="00A1227F" w:rsidRPr="00241C02" w:rsidRDefault="00A1227F" w:rsidP="00A1227F">
      <w:pPr>
        <w:keepNext w:val="0"/>
        <w:widowControl w:val="0"/>
        <w:ind w:left="426" w:firstLine="0"/>
        <w:rPr>
          <w:rFonts w:ascii="Roboto Light" w:hAnsi="Roboto Light" w:cs="Calibri"/>
          <w:color w:val="595959"/>
          <w:sz w:val="18"/>
          <w:szCs w:val="18"/>
        </w:rPr>
      </w:pPr>
      <w:r w:rsidRPr="00241C02">
        <w:rPr>
          <w:rFonts w:ascii="Roboto Light" w:hAnsi="Roboto Light" w:cs="Calibri"/>
          <w:color w:val="595959"/>
          <w:sz w:val="18"/>
          <w:szCs w:val="18"/>
        </w:rPr>
        <w:t>La mise en service des ascenseurs ne pourra être réalisée qu’après la levée des réserves et observations mentionnées par le bureau de contrôle.</w:t>
      </w:r>
    </w:p>
    <w:p w14:paraId="1875FAB5" w14:textId="30B7F7E9" w:rsidR="00A1227F" w:rsidRDefault="00A1227F" w:rsidP="00A1227F">
      <w:pPr>
        <w:keepNext w:val="0"/>
        <w:widowControl w:val="0"/>
        <w:ind w:left="425" w:firstLine="0"/>
        <w:rPr>
          <w:rFonts w:ascii="Roboto Light" w:hAnsi="Roboto Light" w:cs="Calibri"/>
          <w:color w:val="595959"/>
          <w:sz w:val="18"/>
          <w:szCs w:val="18"/>
        </w:rPr>
      </w:pPr>
      <w:r w:rsidRPr="00241C02">
        <w:rPr>
          <w:rFonts w:ascii="Roboto Light" w:hAnsi="Roboto Light" w:cs="Calibri"/>
          <w:color w:val="595959"/>
          <w:sz w:val="18"/>
          <w:szCs w:val="18"/>
        </w:rPr>
        <w:lastRenderedPageBreak/>
        <w:t>La mise en service sera effectuée en présence d</w:t>
      </w:r>
      <w:r w:rsidR="00C11B2B">
        <w:rPr>
          <w:rFonts w:ascii="Roboto Light" w:hAnsi="Roboto Light" w:cs="Calibri"/>
          <w:color w:val="595959"/>
          <w:sz w:val="18"/>
          <w:szCs w:val="18"/>
        </w:rPr>
        <w:t>e l’assistant du</w:t>
      </w:r>
      <w:r w:rsidRPr="00241C02">
        <w:rPr>
          <w:rFonts w:ascii="Roboto Light" w:hAnsi="Roboto Light" w:cs="Calibri"/>
          <w:color w:val="595959"/>
          <w:sz w:val="18"/>
          <w:szCs w:val="18"/>
        </w:rPr>
        <w:t xml:space="preserve"> Maître d’ouvrage et du Maître d’œuvre. </w:t>
      </w:r>
    </w:p>
    <w:p w14:paraId="3DCB2CB4" w14:textId="77777777" w:rsidR="00233466" w:rsidRDefault="00233466" w:rsidP="00A56F2D">
      <w:pPr>
        <w:keepNext w:val="0"/>
        <w:widowControl w:val="0"/>
        <w:rPr>
          <w:rFonts w:ascii="Roboto Light" w:hAnsi="Roboto Light" w:cs="Calibri"/>
          <w:color w:val="595959"/>
          <w:sz w:val="18"/>
          <w:szCs w:val="18"/>
        </w:rPr>
      </w:pPr>
    </w:p>
    <w:p w14:paraId="21B1376E" w14:textId="07F44503" w:rsidR="00233466" w:rsidRPr="00241C02" w:rsidRDefault="00233466" w:rsidP="00233466">
      <w:pPr>
        <w:pStyle w:val="Titre2"/>
      </w:pPr>
      <w:bookmarkStart w:id="186" w:name="_Toc187766223"/>
      <w:r>
        <w:t>Réception des travaux</w:t>
      </w:r>
      <w:r w:rsidR="00277288">
        <w:t xml:space="preserve"> (RM</w:t>
      </w:r>
      <w:proofErr w:type="gramStart"/>
      <w:r w:rsidR="00277288">
        <w:t>37)(</w:t>
      </w:r>
      <w:proofErr w:type="gramEnd"/>
      <w:r w:rsidR="00277288">
        <w:t>SC38)</w:t>
      </w:r>
      <w:bookmarkEnd w:id="186"/>
    </w:p>
    <w:p w14:paraId="2A97F85B" w14:textId="7DFDD9F5" w:rsidR="00233466" w:rsidRPr="003C290A" w:rsidRDefault="00233466" w:rsidP="00233466">
      <w:pPr>
        <w:keepNext w:val="0"/>
        <w:widowControl w:val="0"/>
        <w:ind w:left="425" w:firstLine="0"/>
        <w:rPr>
          <w:rFonts w:ascii="Roboto Light" w:hAnsi="Roboto Light" w:cs="Calibri"/>
          <w:color w:val="595959"/>
          <w:sz w:val="18"/>
          <w:szCs w:val="18"/>
        </w:rPr>
      </w:pPr>
      <w:r w:rsidRPr="003C290A">
        <w:rPr>
          <w:rFonts w:ascii="Roboto Light" w:hAnsi="Roboto Light" w:cs="Calibri"/>
          <w:color w:val="595959"/>
          <w:sz w:val="18"/>
          <w:szCs w:val="18"/>
        </w:rPr>
        <w:t>Au terme des travaux, une visite de réception est effectuée. La réception consiste au</w:t>
      </w:r>
      <w:r>
        <w:rPr>
          <w:rFonts w:ascii="Roboto Light" w:hAnsi="Roboto Light" w:cs="Calibri"/>
          <w:color w:val="595959"/>
          <w:sz w:val="18"/>
          <w:szCs w:val="18"/>
        </w:rPr>
        <w:t xml:space="preserve"> </w:t>
      </w:r>
      <w:r w:rsidRPr="003C290A">
        <w:rPr>
          <w:rFonts w:ascii="Roboto Light" w:hAnsi="Roboto Light" w:cs="Calibri"/>
          <w:color w:val="595959"/>
          <w:sz w:val="18"/>
          <w:szCs w:val="18"/>
        </w:rPr>
        <w:t xml:space="preserve">contrôle exhaustif des </w:t>
      </w:r>
      <w:r>
        <w:rPr>
          <w:rFonts w:ascii="Roboto Light" w:hAnsi="Roboto Light" w:cs="Calibri"/>
          <w:color w:val="595959"/>
          <w:sz w:val="18"/>
          <w:szCs w:val="18"/>
        </w:rPr>
        <w:t>o</w:t>
      </w:r>
      <w:r w:rsidRPr="003C290A">
        <w:rPr>
          <w:rFonts w:ascii="Roboto Light" w:hAnsi="Roboto Light" w:cs="Calibri"/>
          <w:color w:val="595959"/>
          <w:sz w:val="18"/>
          <w:szCs w:val="18"/>
        </w:rPr>
        <w:t>uvrages exécutés et des matériels installés. À cette occasion, les essais mécaniques,</w:t>
      </w:r>
      <w:r>
        <w:rPr>
          <w:rFonts w:ascii="Roboto Light" w:hAnsi="Roboto Light" w:cs="Calibri"/>
          <w:color w:val="595959"/>
          <w:sz w:val="18"/>
          <w:szCs w:val="18"/>
        </w:rPr>
        <w:t xml:space="preserve"> </w:t>
      </w:r>
      <w:r w:rsidRPr="003C290A">
        <w:rPr>
          <w:rFonts w:ascii="Roboto Light" w:hAnsi="Roboto Light" w:cs="Calibri"/>
          <w:color w:val="595959"/>
          <w:sz w:val="18"/>
          <w:szCs w:val="18"/>
        </w:rPr>
        <w:t>électriques, ainsi que les contrôles des organes de sécurité sont réalisés.</w:t>
      </w:r>
    </w:p>
    <w:p w14:paraId="231F9619" w14:textId="2E250C4D" w:rsidR="00233466" w:rsidRPr="003C290A" w:rsidRDefault="00233466" w:rsidP="00233466">
      <w:pPr>
        <w:keepNext w:val="0"/>
        <w:widowControl w:val="0"/>
        <w:ind w:left="425" w:firstLine="0"/>
        <w:rPr>
          <w:rFonts w:ascii="Roboto Light" w:hAnsi="Roboto Light" w:cs="Calibri"/>
          <w:color w:val="595959"/>
          <w:sz w:val="18"/>
          <w:szCs w:val="18"/>
        </w:rPr>
      </w:pPr>
      <w:r w:rsidRPr="003C290A">
        <w:rPr>
          <w:rFonts w:ascii="Roboto Light" w:hAnsi="Roboto Light" w:cs="Calibri"/>
          <w:color w:val="595959"/>
          <w:sz w:val="18"/>
          <w:szCs w:val="18"/>
        </w:rPr>
        <w:t xml:space="preserve">En outre, les essais en charge </w:t>
      </w:r>
      <w:r w:rsidR="00277288" w:rsidRPr="003C290A">
        <w:rPr>
          <w:rFonts w:ascii="Roboto Light" w:hAnsi="Roboto Light" w:cs="Calibri"/>
          <w:color w:val="595959"/>
          <w:sz w:val="18"/>
          <w:szCs w:val="18"/>
        </w:rPr>
        <w:t>réglementaires</w:t>
      </w:r>
      <w:r w:rsidR="00277288" w:rsidRPr="00896DC1">
        <w:rPr>
          <w:rFonts w:ascii="Roboto Light" w:hAnsi="Roboto Light" w:cs="Calibri"/>
          <w:color w:val="595959"/>
          <w:sz w:val="18"/>
          <w:szCs w:val="18"/>
        </w:rPr>
        <w:t xml:space="preserve"> </w:t>
      </w:r>
      <w:r w:rsidR="00277288">
        <w:rPr>
          <w:rFonts w:ascii="Roboto Light" w:hAnsi="Roboto Light" w:cs="Calibri"/>
          <w:color w:val="595959"/>
          <w:sz w:val="18"/>
          <w:szCs w:val="18"/>
        </w:rPr>
        <w:t xml:space="preserve">sont effectués </w:t>
      </w:r>
      <w:r w:rsidR="00277288" w:rsidRPr="00896DC1">
        <w:rPr>
          <w:rFonts w:ascii="Roboto Light" w:hAnsi="Roboto Light" w:cs="Calibri"/>
          <w:color w:val="595959"/>
          <w:sz w:val="18"/>
          <w:szCs w:val="18"/>
        </w:rPr>
        <w:t>en</w:t>
      </w:r>
      <w:r w:rsidR="00057836" w:rsidRPr="00896DC1">
        <w:rPr>
          <w:rFonts w:ascii="Roboto Light" w:hAnsi="Roboto Light" w:cs="Calibri"/>
          <w:color w:val="595959"/>
          <w:sz w:val="18"/>
          <w:szCs w:val="18"/>
        </w:rPr>
        <w:t xml:space="preserve"> présence du</w:t>
      </w:r>
      <w:r w:rsidR="00277288">
        <w:rPr>
          <w:rFonts w:ascii="Roboto Light" w:hAnsi="Roboto Light" w:cs="Calibri"/>
          <w:color w:val="595959"/>
          <w:sz w:val="18"/>
          <w:szCs w:val="18"/>
        </w:rPr>
        <w:t xml:space="preserve"> maître d’œuvre (RM41)</w:t>
      </w:r>
    </w:p>
    <w:p w14:paraId="0DCE0B29" w14:textId="77777777" w:rsidR="00233466" w:rsidRPr="003C290A" w:rsidRDefault="00233466" w:rsidP="00233466">
      <w:pPr>
        <w:keepNext w:val="0"/>
        <w:widowControl w:val="0"/>
        <w:ind w:left="425" w:firstLine="0"/>
        <w:rPr>
          <w:rFonts w:ascii="Roboto Light" w:hAnsi="Roboto Light" w:cs="Calibri"/>
          <w:color w:val="595959"/>
          <w:sz w:val="18"/>
          <w:szCs w:val="18"/>
        </w:rPr>
      </w:pPr>
      <w:r w:rsidRPr="003C290A">
        <w:rPr>
          <w:rFonts w:ascii="Roboto Light" w:hAnsi="Roboto Light" w:cs="Calibri"/>
          <w:color w:val="595959"/>
          <w:sz w:val="18"/>
          <w:szCs w:val="18"/>
        </w:rPr>
        <w:t>Notamment :</w:t>
      </w:r>
    </w:p>
    <w:p w14:paraId="348EE1B6" w14:textId="77777777" w:rsidR="00233466" w:rsidRPr="003C290A" w:rsidRDefault="00233466" w:rsidP="00233466">
      <w:pPr>
        <w:keepNext w:val="0"/>
        <w:widowControl w:val="0"/>
        <w:ind w:left="425" w:firstLine="0"/>
        <w:rPr>
          <w:rFonts w:ascii="Roboto Light" w:hAnsi="Roboto Light" w:cs="Calibri"/>
          <w:color w:val="595959"/>
          <w:sz w:val="18"/>
          <w:szCs w:val="18"/>
        </w:rPr>
      </w:pPr>
      <w:r w:rsidRPr="003C290A">
        <w:rPr>
          <w:rFonts w:ascii="Roboto Light" w:hAnsi="Roboto Light" w:cs="Calibri"/>
          <w:color w:val="595959"/>
          <w:sz w:val="18"/>
          <w:szCs w:val="18"/>
        </w:rPr>
        <w:t>• Essai de freinage à 125% de la C.U.</w:t>
      </w:r>
    </w:p>
    <w:p w14:paraId="6875D756" w14:textId="77777777" w:rsidR="00233466" w:rsidRPr="003C290A" w:rsidRDefault="00233466" w:rsidP="00233466">
      <w:pPr>
        <w:keepNext w:val="0"/>
        <w:widowControl w:val="0"/>
        <w:ind w:left="425" w:firstLine="0"/>
        <w:rPr>
          <w:rFonts w:ascii="Roboto Light" w:hAnsi="Roboto Light" w:cs="Calibri"/>
          <w:color w:val="595959"/>
          <w:sz w:val="18"/>
          <w:szCs w:val="18"/>
        </w:rPr>
      </w:pPr>
      <w:r w:rsidRPr="003C290A">
        <w:rPr>
          <w:rFonts w:ascii="Roboto Light" w:hAnsi="Roboto Light" w:cs="Calibri"/>
          <w:color w:val="595959"/>
          <w:sz w:val="18"/>
          <w:szCs w:val="18"/>
        </w:rPr>
        <w:t>• Essai de parachute</w:t>
      </w:r>
    </w:p>
    <w:p w14:paraId="0BD2DE61" w14:textId="77777777" w:rsidR="00233466" w:rsidRPr="003C290A" w:rsidRDefault="00233466" w:rsidP="00233466">
      <w:pPr>
        <w:keepNext w:val="0"/>
        <w:widowControl w:val="0"/>
        <w:ind w:left="425" w:firstLine="0"/>
        <w:rPr>
          <w:rFonts w:ascii="Roboto Light" w:hAnsi="Roboto Light" w:cs="Calibri"/>
          <w:color w:val="595959"/>
          <w:sz w:val="18"/>
          <w:szCs w:val="18"/>
        </w:rPr>
      </w:pPr>
      <w:r w:rsidRPr="003C290A">
        <w:rPr>
          <w:rFonts w:ascii="Roboto Light" w:hAnsi="Roboto Light" w:cs="Calibri"/>
          <w:color w:val="595959"/>
          <w:sz w:val="18"/>
          <w:szCs w:val="18"/>
        </w:rPr>
        <w:t>• Essais d’alarmes et de la boucle inductive</w:t>
      </w:r>
    </w:p>
    <w:p w14:paraId="33A9E470" w14:textId="77777777" w:rsidR="00233466" w:rsidRPr="003C290A" w:rsidRDefault="00233466" w:rsidP="00233466">
      <w:pPr>
        <w:keepNext w:val="0"/>
        <w:widowControl w:val="0"/>
        <w:ind w:left="425" w:firstLine="0"/>
        <w:rPr>
          <w:rFonts w:ascii="Roboto Light" w:hAnsi="Roboto Light" w:cs="Calibri"/>
          <w:color w:val="595959"/>
          <w:sz w:val="18"/>
          <w:szCs w:val="18"/>
        </w:rPr>
      </w:pPr>
      <w:r w:rsidRPr="003C290A">
        <w:rPr>
          <w:rFonts w:ascii="Roboto Light" w:hAnsi="Roboto Light" w:cs="Calibri"/>
          <w:color w:val="595959"/>
          <w:sz w:val="18"/>
          <w:szCs w:val="18"/>
        </w:rPr>
        <w:t>• Contrôle de l’équilibrage</w:t>
      </w:r>
    </w:p>
    <w:p w14:paraId="17AD752E" w14:textId="77777777" w:rsidR="00233466" w:rsidRPr="003C290A" w:rsidRDefault="00233466" w:rsidP="00233466">
      <w:pPr>
        <w:keepNext w:val="0"/>
        <w:widowControl w:val="0"/>
        <w:ind w:left="425" w:firstLine="0"/>
        <w:rPr>
          <w:rFonts w:ascii="Roboto Light" w:hAnsi="Roboto Light" w:cs="Calibri"/>
          <w:color w:val="595959"/>
          <w:sz w:val="18"/>
          <w:szCs w:val="18"/>
        </w:rPr>
      </w:pPr>
      <w:r w:rsidRPr="003C290A">
        <w:rPr>
          <w:rFonts w:ascii="Roboto Light" w:hAnsi="Roboto Light" w:cs="Calibri"/>
          <w:color w:val="595959"/>
          <w:sz w:val="18"/>
          <w:szCs w:val="18"/>
        </w:rPr>
        <w:t>• Contrôle des dispositifs de surcharge</w:t>
      </w:r>
    </w:p>
    <w:p w14:paraId="74752D0A" w14:textId="77777777" w:rsidR="00233466" w:rsidRPr="003C290A" w:rsidRDefault="00233466" w:rsidP="00233466">
      <w:pPr>
        <w:keepNext w:val="0"/>
        <w:widowControl w:val="0"/>
        <w:ind w:left="425" w:firstLine="0"/>
        <w:rPr>
          <w:rFonts w:ascii="Roboto Light" w:hAnsi="Roboto Light" w:cs="Calibri"/>
          <w:color w:val="595959"/>
          <w:sz w:val="18"/>
          <w:szCs w:val="18"/>
        </w:rPr>
      </w:pPr>
      <w:r w:rsidRPr="003C290A">
        <w:rPr>
          <w:rFonts w:ascii="Roboto Light" w:hAnsi="Roboto Light" w:cs="Calibri"/>
          <w:color w:val="595959"/>
          <w:sz w:val="18"/>
          <w:szCs w:val="18"/>
        </w:rPr>
        <w:t>• Mesure des niveaux d’éclairement en gaine et dans le local machinerie</w:t>
      </w:r>
    </w:p>
    <w:p w14:paraId="4E4DD5D6" w14:textId="77777777" w:rsidR="00233466" w:rsidRPr="003C290A" w:rsidRDefault="00233466" w:rsidP="00233466">
      <w:pPr>
        <w:keepNext w:val="0"/>
        <w:widowControl w:val="0"/>
        <w:ind w:left="425" w:firstLine="0"/>
        <w:rPr>
          <w:rFonts w:ascii="Roboto Light" w:hAnsi="Roboto Light" w:cs="Calibri"/>
          <w:color w:val="595959"/>
          <w:sz w:val="18"/>
          <w:szCs w:val="18"/>
        </w:rPr>
      </w:pPr>
      <w:r w:rsidRPr="003C290A">
        <w:rPr>
          <w:rFonts w:ascii="Roboto Light" w:hAnsi="Roboto Light" w:cs="Calibri"/>
          <w:color w:val="595959"/>
          <w:sz w:val="18"/>
          <w:szCs w:val="18"/>
        </w:rPr>
        <w:t>• Contrôle des circuits de sécurité</w:t>
      </w:r>
    </w:p>
    <w:p w14:paraId="04B61F25" w14:textId="02E55B78" w:rsidR="00233466" w:rsidRDefault="00233466" w:rsidP="00AC5665">
      <w:pPr>
        <w:keepNext w:val="0"/>
        <w:widowControl w:val="0"/>
        <w:ind w:left="425" w:firstLine="0"/>
        <w:rPr>
          <w:rFonts w:ascii="Roboto Light" w:hAnsi="Roboto Light" w:cs="Calibri"/>
          <w:color w:val="595959"/>
          <w:sz w:val="18"/>
          <w:szCs w:val="18"/>
        </w:rPr>
      </w:pPr>
      <w:r w:rsidRPr="003C290A">
        <w:rPr>
          <w:rFonts w:ascii="Roboto Light" w:hAnsi="Roboto Light" w:cs="Calibri"/>
          <w:color w:val="595959"/>
          <w:sz w:val="18"/>
          <w:szCs w:val="18"/>
        </w:rPr>
        <w:t>• Essais réglementaires relatifs au bâtiment</w:t>
      </w:r>
      <w:r w:rsidR="00AC5665">
        <w:rPr>
          <w:rFonts w:ascii="Roboto Light" w:hAnsi="Roboto Light" w:cs="Calibri"/>
          <w:color w:val="595959"/>
          <w:sz w:val="18"/>
          <w:szCs w:val="18"/>
        </w:rPr>
        <w:t>, etc…</w:t>
      </w:r>
    </w:p>
    <w:p w14:paraId="3C9CB6DC" w14:textId="77777777" w:rsidR="00AC5665" w:rsidRDefault="00AC5665" w:rsidP="00AC5665">
      <w:pPr>
        <w:keepNext w:val="0"/>
        <w:widowControl w:val="0"/>
        <w:ind w:left="425" w:firstLine="0"/>
        <w:rPr>
          <w:rFonts w:ascii="Roboto Light" w:hAnsi="Roboto Light" w:cs="Calibri"/>
          <w:color w:val="595959"/>
          <w:sz w:val="18"/>
          <w:szCs w:val="18"/>
        </w:rPr>
      </w:pPr>
    </w:p>
    <w:p w14:paraId="7542454E" w14:textId="77777777" w:rsidR="00481E55" w:rsidRPr="00A35DD8" w:rsidRDefault="00481E55" w:rsidP="00A35DD8">
      <w:pPr>
        <w:spacing w:line="276" w:lineRule="auto"/>
        <w:ind w:hanging="312"/>
        <w:rPr>
          <w:rFonts w:ascii="Roboto Light" w:hAnsi="Roboto Light"/>
          <w:noProof/>
          <w:color w:val="70546B"/>
          <w:sz w:val="18"/>
          <w:szCs w:val="18"/>
        </w:rPr>
      </w:pPr>
      <w:r w:rsidRPr="00A35DD8">
        <w:rPr>
          <w:rFonts w:ascii="Roboto Light" w:hAnsi="Roboto Light"/>
          <w:noProof/>
          <w:color w:val="70546B"/>
          <w:sz w:val="18"/>
          <w:szCs w:val="18"/>
        </w:rPr>
        <w:t>Les OPR prévoient notamment la validation du marquage CE de l’installateur et la réalisation des essais décrits.</w:t>
      </w:r>
    </w:p>
    <w:p w14:paraId="700B18D9" w14:textId="6FFF8A28" w:rsidR="00233466" w:rsidRPr="003C290A" w:rsidRDefault="00233466" w:rsidP="00233466">
      <w:pPr>
        <w:keepNext w:val="0"/>
        <w:widowControl w:val="0"/>
        <w:ind w:left="425" w:firstLine="0"/>
        <w:rPr>
          <w:rFonts w:ascii="Roboto Light" w:hAnsi="Roboto Light" w:cs="Calibri"/>
          <w:color w:val="595959"/>
          <w:sz w:val="18"/>
          <w:szCs w:val="18"/>
        </w:rPr>
      </w:pPr>
      <w:r w:rsidRPr="003C290A">
        <w:rPr>
          <w:rFonts w:ascii="Roboto Light" w:hAnsi="Roboto Light" w:cs="Calibri"/>
          <w:color w:val="595959"/>
          <w:sz w:val="18"/>
          <w:szCs w:val="18"/>
        </w:rPr>
        <w:t>La réception est formalisée par un procès-verbal de réception, mentionnant les résultats des essais et mesures</w:t>
      </w:r>
      <w:r>
        <w:rPr>
          <w:rFonts w:ascii="Roboto Light" w:hAnsi="Roboto Light" w:cs="Calibri"/>
          <w:color w:val="595959"/>
          <w:sz w:val="18"/>
          <w:szCs w:val="18"/>
        </w:rPr>
        <w:t xml:space="preserve"> </w:t>
      </w:r>
      <w:r w:rsidRPr="003C290A">
        <w:rPr>
          <w:rFonts w:ascii="Roboto Light" w:hAnsi="Roboto Light" w:cs="Calibri"/>
          <w:color w:val="595959"/>
          <w:sz w:val="18"/>
          <w:szCs w:val="18"/>
        </w:rPr>
        <w:t>et, le cas échéant, les réserves à lever.</w:t>
      </w:r>
    </w:p>
    <w:p w14:paraId="74C53E3B" w14:textId="5E55C4C1" w:rsidR="00233466" w:rsidRPr="003C290A" w:rsidRDefault="00233466" w:rsidP="00233466">
      <w:pPr>
        <w:keepNext w:val="0"/>
        <w:widowControl w:val="0"/>
        <w:ind w:left="425" w:firstLine="0"/>
        <w:rPr>
          <w:rFonts w:ascii="Roboto Light" w:hAnsi="Roboto Light" w:cs="Calibri"/>
          <w:color w:val="595959"/>
          <w:sz w:val="18"/>
          <w:szCs w:val="18"/>
        </w:rPr>
      </w:pPr>
      <w:r w:rsidRPr="003C290A">
        <w:rPr>
          <w:rFonts w:ascii="Roboto Light" w:hAnsi="Roboto Light" w:cs="Calibri"/>
          <w:color w:val="595959"/>
          <w:sz w:val="18"/>
          <w:szCs w:val="18"/>
        </w:rPr>
        <w:t>Suite aux contrôles sur site, et si les rapports font apparaître des manquements aux obligations contractuelles de</w:t>
      </w:r>
      <w:r>
        <w:rPr>
          <w:rFonts w:ascii="Roboto Light" w:hAnsi="Roboto Light" w:cs="Calibri"/>
          <w:color w:val="595959"/>
          <w:sz w:val="18"/>
          <w:szCs w:val="18"/>
        </w:rPr>
        <w:t xml:space="preserve"> </w:t>
      </w:r>
      <w:r w:rsidRPr="003C290A">
        <w:rPr>
          <w:rFonts w:ascii="Roboto Light" w:hAnsi="Roboto Light" w:cs="Calibri"/>
          <w:color w:val="595959"/>
          <w:sz w:val="18"/>
          <w:szCs w:val="18"/>
        </w:rPr>
        <w:t>l’entreprise, une notification de lever les réserves à charge, dans le délai fixé par le Maître d’Ouvrage, lui est faite</w:t>
      </w:r>
      <w:r>
        <w:rPr>
          <w:rFonts w:ascii="Roboto Light" w:hAnsi="Roboto Light" w:cs="Calibri"/>
          <w:color w:val="595959"/>
          <w:sz w:val="18"/>
          <w:szCs w:val="18"/>
        </w:rPr>
        <w:t xml:space="preserve"> </w:t>
      </w:r>
      <w:r w:rsidR="00A91B48">
        <w:rPr>
          <w:rFonts w:ascii="Roboto Light" w:hAnsi="Roboto Light" w:cs="Calibri"/>
          <w:color w:val="595959"/>
          <w:sz w:val="18"/>
          <w:szCs w:val="18"/>
        </w:rPr>
        <w:t>(TC42) (RM43) (SC44)</w:t>
      </w:r>
    </w:p>
    <w:p w14:paraId="4DF151F2" w14:textId="77777777" w:rsidR="00233466" w:rsidRDefault="00233466" w:rsidP="00233466">
      <w:pPr>
        <w:keepNext w:val="0"/>
        <w:widowControl w:val="0"/>
        <w:ind w:left="425" w:firstLine="0"/>
        <w:rPr>
          <w:rFonts w:ascii="Roboto Light" w:hAnsi="Roboto Light" w:cs="Calibri"/>
          <w:color w:val="595959"/>
          <w:sz w:val="18"/>
          <w:szCs w:val="18"/>
        </w:rPr>
      </w:pPr>
      <w:r w:rsidRPr="003C290A">
        <w:rPr>
          <w:rFonts w:ascii="Roboto Light" w:hAnsi="Roboto Light" w:cs="Calibri"/>
          <w:color w:val="595959"/>
          <w:sz w:val="18"/>
          <w:szCs w:val="18"/>
        </w:rPr>
        <w:t>Au terme de ce délai, une nouvelle visite sur site, en compagnie de l’entreprise et du Maître d’Ouvrage le cas</w:t>
      </w:r>
      <w:r>
        <w:rPr>
          <w:rFonts w:ascii="Roboto Light" w:hAnsi="Roboto Light" w:cs="Calibri"/>
          <w:color w:val="595959"/>
          <w:sz w:val="18"/>
          <w:szCs w:val="18"/>
        </w:rPr>
        <w:t xml:space="preserve"> </w:t>
      </w:r>
      <w:r w:rsidRPr="003C290A">
        <w:rPr>
          <w:rFonts w:ascii="Roboto Light" w:hAnsi="Roboto Light" w:cs="Calibri"/>
          <w:color w:val="595959"/>
          <w:sz w:val="18"/>
          <w:szCs w:val="18"/>
        </w:rPr>
        <w:t>échéant, est effectuée.</w:t>
      </w:r>
    </w:p>
    <w:p w14:paraId="3DE19C23" w14:textId="77777777" w:rsidR="00233466" w:rsidRPr="00913DAD" w:rsidRDefault="00233466" w:rsidP="00233466">
      <w:pPr>
        <w:keepNext w:val="0"/>
        <w:widowControl w:val="0"/>
        <w:ind w:left="425" w:firstLine="0"/>
        <w:rPr>
          <w:rFonts w:ascii="Roboto Light" w:hAnsi="Roboto Light" w:cs="Calibri"/>
          <w:color w:val="595959"/>
          <w:sz w:val="18"/>
          <w:szCs w:val="18"/>
        </w:rPr>
      </w:pPr>
      <w:r w:rsidRPr="00913DAD">
        <w:rPr>
          <w:rFonts w:ascii="Roboto Light" w:hAnsi="Roboto Light" w:cs="Calibri"/>
          <w:color w:val="595959"/>
          <w:sz w:val="18"/>
          <w:szCs w:val="18"/>
        </w:rPr>
        <w:t>Cette nouvelle visite a pour objet le contrôle des travaux de remise à niveau effectués par l’entreprise. Cette</w:t>
      </w:r>
      <w:r>
        <w:rPr>
          <w:rFonts w:ascii="Roboto Light" w:hAnsi="Roboto Light" w:cs="Calibri"/>
          <w:color w:val="595959"/>
          <w:sz w:val="18"/>
          <w:szCs w:val="18"/>
        </w:rPr>
        <w:t xml:space="preserve"> </w:t>
      </w:r>
      <w:r w:rsidRPr="00913DAD">
        <w:rPr>
          <w:rFonts w:ascii="Roboto Light" w:hAnsi="Roboto Light" w:cs="Calibri"/>
          <w:color w:val="595959"/>
          <w:sz w:val="18"/>
          <w:szCs w:val="18"/>
        </w:rPr>
        <w:t>intervention est formalisée par un compte-rendu notifiant la levée totale des réserves ou les remarques</w:t>
      </w:r>
      <w:r>
        <w:rPr>
          <w:rFonts w:ascii="Roboto Light" w:hAnsi="Roboto Light" w:cs="Calibri"/>
          <w:color w:val="595959"/>
          <w:sz w:val="18"/>
          <w:szCs w:val="18"/>
        </w:rPr>
        <w:t xml:space="preserve"> </w:t>
      </w:r>
      <w:r w:rsidRPr="00913DAD">
        <w:rPr>
          <w:rFonts w:ascii="Roboto Light" w:hAnsi="Roboto Light" w:cs="Calibri"/>
          <w:color w:val="595959"/>
          <w:sz w:val="18"/>
          <w:szCs w:val="18"/>
        </w:rPr>
        <w:t>subsistantes.</w:t>
      </w:r>
    </w:p>
    <w:p w14:paraId="132FC1C9" w14:textId="1B6A17B4" w:rsidR="00233466" w:rsidRPr="00241C02" w:rsidRDefault="00233466" w:rsidP="00233466">
      <w:pPr>
        <w:keepNext w:val="0"/>
        <w:widowControl w:val="0"/>
        <w:ind w:left="425" w:firstLine="0"/>
        <w:rPr>
          <w:rFonts w:ascii="Roboto Light" w:hAnsi="Roboto Light" w:cs="Calibri"/>
          <w:color w:val="595959"/>
          <w:sz w:val="18"/>
          <w:szCs w:val="18"/>
        </w:rPr>
      </w:pPr>
      <w:r w:rsidRPr="00913DAD">
        <w:rPr>
          <w:rFonts w:ascii="Roboto Light" w:hAnsi="Roboto Light" w:cs="Calibri"/>
          <w:color w:val="595959"/>
          <w:sz w:val="18"/>
          <w:szCs w:val="18"/>
        </w:rPr>
        <w:t xml:space="preserve">Dans ce dernier cas, nos interventions auprès de l’entreprise et </w:t>
      </w:r>
      <w:r w:rsidR="00A91B48">
        <w:rPr>
          <w:rFonts w:ascii="Roboto Light" w:hAnsi="Roboto Light" w:cs="Calibri"/>
          <w:color w:val="595959"/>
          <w:sz w:val="18"/>
          <w:szCs w:val="18"/>
        </w:rPr>
        <w:t>les</w:t>
      </w:r>
      <w:r>
        <w:rPr>
          <w:rFonts w:ascii="Roboto Light" w:hAnsi="Roboto Light" w:cs="Calibri"/>
          <w:color w:val="595959"/>
          <w:sz w:val="18"/>
          <w:szCs w:val="18"/>
        </w:rPr>
        <w:t xml:space="preserve"> </w:t>
      </w:r>
      <w:r w:rsidRPr="00913DAD">
        <w:rPr>
          <w:rFonts w:ascii="Roboto Light" w:hAnsi="Roboto Light" w:cs="Calibri"/>
          <w:color w:val="595959"/>
          <w:sz w:val="18"/>
          <w:szCs w:val="18"/>
        </w:rPr>
        <w:t xml:space="preserve">contrôles sur site </w:t>
      </w:r>
      <w:r w:rsidR="00A91B48">
        <w:rPr>
          <w:rFonts w:ascii="Roboto Light" w:hAnsi="Roboto Light" w:cs="Calibri"/>
          <w:color w:val="595959"/>
          <w:sz w:val="18"/>
          <w:szCs w:val="18"/>
        </w:rPr>
        <w:t xml:space="preserve">du Maître d’œuvre </w:t>
      </w:r>
      <w:r w:rsidRPr="00913DAD">
        <w:rPr>
          <w:rFonts w:ascii="Roboto Light" w:hAnsi="Roboto Light" w:cs="Calibri"/>
          <w:color w:val="595959"/>
          <w:sz w:val="18"/>
          <w:szCs w:val="18"/>
        </w:rPr>
        <w:t>se poursuivent jusqu’à l’exécution</w:t>
      </w:r>
      <w:r>
        <w:rPr>
          <w:rFonts w:ascii="Roboto Light" w:hAnsi="Roboto Light" w:cs="Calibri"/>
          <w:color w:val="595959"/>
          <w:sz w:val="18"/>
          <w:szCs w:val="18"/>
        </w:rPr>
        <w:t xml:space="preserve"> </w:t>
      </w:r>
      <w:r w:rsidRPr="00913DAD">
        <w:rPr>
          <w:rFonts w:ascii="Roboto Light" w:hAnsi="Roboto Light" w:cs="Calibri"/>
          <w:color w:val="595959"/>
          <w:sz w:val="18"/>
          <w:szCs w:val="18"/>
        </w:rPr>
        <w:t>complète des travaux à la charge de l’entreprise.</w:t>
      </w:r>
    </w:p>
    <w:p w14:paraId="74ECC337" w14:textId="77777777" w:rsidR="00233466" w:rsidRDefault="00233466" w:rsidP="00A1227F">
      <w:pPr>
        <w:keepNext w:val="0"/>
        <w:widowControl w:val="0"/>
        <w:ind w:left="425" w:firstLine="0"/>
        <w:rPr>
          <w:rFonts w:ascii="Roboto Light" w:hAnsi="Roboto Light" w:cs="Calibri"/>
          <w:color w:val="595959"/>
          <w:sz w:val="18"/>
          <w:szCs w:val="18"/>
        </w:rPr>
      </w:pPr>
    </w:p>
    <w:p w14:paraId="011FBCD6" w14:textId="77777777" w:rsidR="00A1227F" w:rsidRPr="00241C02" w:rsidRDefault="00A1227F" w:rsidP="00E203AE">
      <w:pPr>
        <w:pStyle w:val="Titre2"/>
      </w:pPr>
      <w:bookmarkStart w:id="187" w:name="_Toc158803221"/>
      <w:bookmarkStart w:id="188" w:name="_Toc158817112"/>
      <w:bookmarkStart w:id="189" w:name="_Toc98853732"/>
      <w:bookmarkStart w:id="190" w:name="_Toc187766224"/>
      <w:bookmarkEnd w:id="187"/>
      <w:bookmarkEnd w:id="188"/>
      <w:r w:rsidRPr="00241C02">
        <w:t>Dossier des ouvrages exécutés à fournir à la mise en service.</w:t>
      </w:r>
      <w:bookmarkEnd w:id="189"/>
      <w:bookmarkEnd w:id="190"/>
    </w:p>
    <w:p w14:paraId="399C115E" w14:textId="501C03F8" w:rsidR="00A1227F" w:rsidRPr="00241C02" w:rsidRDefault="00A1227F" w:rsidP="00A1227F">
      <w:pPr>
        <w:keepNext w:val="0"/>
        <w:widowControl w:val="0"/>
        <w:spacing w:after="120"/>
        <w:ind w:left="426" w:firstLine="0"/>
        <w:rPr>
          <w:rFonts w:ascii="Roboto Light" w:hAnsi="Roboto Light" w:cs="Calibri"/>
          <w:color w:val="595959"/>
          <w:sz w:val="18"/>
          <w:szCs w:val="18"/>
        </w:rPr>
      </w:pPr>
      <w:r w:rsidRPr="00241C02">
        <w:rPr>
          <w:rFonts w:ascii="Roboto Light" w:hAnsi="Roboto Light" w:cs="Calibri"/>
          <w:color w:val="595959"/>
          <w:sz w:val="18"/>
          <w:szCs w:val="18"/>
        </w:rPr>
        <w:t xml:space="preserve">A la mise en service, le titulaire devra fournir au maître d’ouvrage le </w:t>
      </w:r>
      <w:r w:rsidR="00C11B2B">
        <w:rPr>
          <w:rFonts w:ascii="Roboto Light" w:hAnsi="Roboto Light" w:cs="Calibri"/>
          <w:color w:val="595959"/>
          <w:sz w:val="18"/>
          <w:szCs w:val="18"/>
        </w:rPr>
        <w:t>Dossier des Ouvrage Exécutés (DOE)</w:t>
      </w:r>
      <w:r w:rsidRPr="00241C02">
        <w:rPr>
          <w:rFonts w:ascii="Roboto Light" w:hAnsi="Roboto Light" w:cs="Calibri"/>
          <w:color w:val="595959"/>
          <w:sz w:val="18"/>
          <w:szCs w:val="18"/>
        </w:rPr>
        <w:t>, en autant d’exemplaire que demandé par le Maître d’</w:t>
      </w:r>
      <w:r w:rsidR="00335F63">
        <w:rPr>
          <w:rFonts w:ascii="Roboto Light" w:hAnsi="Roboto Light" w:cs="Calibri"/>
          <w:color w:val="595959"/>
          <w:sz w:val="18"/>
          <w:szCs w:val="18"/>
        </w:rPr>
        <w:t>O</w:t>
      </w:r>
      <w:r w:rsidRPr="00241C02">
        <w:rPr>
          <w:rFonts w:ascii="Roboto Light" w:hAnsi="Roboto Light" w:cs="Calibri"/>
          <w:color w:val="595959"/>
          <w:sz w:val="18"/>
          <w:szCs w:val="18"/>
        </w:rPr>
        <w:t>uvrage</w:t>
      </w:r>
      <w:r w:rsidR="00C11B2B">
        <w:rPr>
          <w:rFonts w:ascii="Roboto Light" w:hAnsi="Roboto Light" w:cs="Calibri"/>
          <w:color w:val="595959"/>
          <w:sz w:val="18"/>
          <w:szCs w:val="18"/>
        </w:rPr>
        <w:t xml:space="preserve"> et </w:t>
      </w:r>
      <w:r w:rsidR="00E05877">
        <w:rPr>
          <w:rFonts w:ascii="Roboto Light" w:hAnsi="Roboto Light" w:cs="Calibri"/>
          <w:color w:val="595959"/>
          <w:sz w:val="18"/>
          <w:szCs w:val="18"/>
        </w:rPr>
        <w:t>sur</w:t>
      </w:r>
      <w:r w:rsidR="00C11B2B">
        <w:rPr>
          <w:rFonts w:ascii="Roboto Light" w:hAnsi="Roboto Light" w:cs="Calibri"/>
          <w:color w:val="595959"/>
          <w:sz w:val="18"/>
          <w:szCs w:val="18"/>
        </w:rPr>
        <w:t xml:space="preserve"> une clé USB pour le Maître d’Œuvre</w:t>
      </w:r>
      <w:r w:rsidRPr="00241C02">
        <w:rPr>
          <w:rFonts w:ascii="Roboto Light" w:hAnsi="Roboto Light" w:cs="Calibri"/>
          <w:color w:val="595959"/>
          <w:sz w:val="18"/>
          <w:szCs w:val="18"/>
        </w:rPr>
        <w:t>, comprenant les documents suivants :</w:t>
      </w:r>
    </w:p>
    <w:p w14:paraId="38648388" w14:textId="77777777" w:rsidR="00E05877" w:rsidRDefault="00A1227F">
      <w:pPr>
        <w:keepNext w:val="0"/>
        <w:widowControl w:val="0"/>
        <w:numPr>
          <w:ilvl w:val="0"/>
          <w:numId w:val="6"/>
        </w:numPr>
        <w:spacing w:before="100"/>
        <w:ind w:hanging="1003"/>
        <w:rPr>
          <w:rFonts w:ascii="Roboto Light" w:hAnsi="Roboto Light" w:cs="Calibri"/>
          <w:color w:val="595959"/>
          <w:sz w:val="18"/>
          <w:szCs w:val="18"/>
        </w:rPr>
      </w:pPr>
      <w:r w:rsidRPr="00241C02">
        <w:rPr>
          <w:rFonts w:ascii="Roboto Light" w:hAnsi="Roboto Light" w:cs="Calibri"/>
          <w:color w:val="595959"/>
          <w:sz w:val="18"/>
          <w:szCs w:val="18"/>
        </w:rPr>
        <w:t xml:space="preserve">Les plans d’exécution des ouvrages exécutés </w:t>
      </w:r>
    </w:p>
    <w:p w14:paraId="335322C2" w14:textId="5DD1280B" w:rsidR="00A1227F" w:rsidRPr="00241C02" w:rsidRDefault="00A1227F">
      <w:pPr>
        <w:keepNext w:val="0"/>
        <w:widowControl w:val="0"/>
        <w:numPr>
          <w:ilvl w:val="0"/>
          <w:numId w:val="6"/>
        </w:numPr>
        <w:spacing w:before="100"/>
        <w:ind w:hanging="1003"/>
        <w:rPr>
          <w:rFonts w:ascii="Roboto Light" w:hAnsi="Roboto Light" w:cs="Calibri"/>
          <w:color w:val="595959"/>
          <w:sz w:val="18"/>
          <w:szCs w:val="18"/>
        </w:rPr>
      </w:pPr>
      <w:r w:rsidRPr="00241C02">
        <w:rPr>
          <w:rFonts w:ascii="Roboto Light" w:hAnsi="Roboto Light" w:cs="Calibri"/>
          <w:color w:val="595959"/>
          <w:sz w:val="18"/>
          <w:szCs w:val="18"/>
        </w:rPr>
        <w:t>Les schémas électriques de principe et de câblage.</w:t>
      </w:r>
    </w:p>
    <w:p w14:paraId="17694917" w14:textId="77777777" w:rsidR="00A1227F" w:rsidRDefault="00A1227F">
      <w:pPr>
        <w:keepNext w:val="0"/>
        <w:widowControl w:val="0"/>
        <w:numPr>
          <w:ilvl w:val="0"/>
          <w:numId w:val="6"/>
        </w:numPr>
        <w:spacing w:before="100"/>
        <w:ind w:hanging="1003"/>
        <w:rPr>
          <w:rFonts w:ascii="Roboto Light" w:hAnsi="Roboto Light" w:cs="Calibri"/>
          <w:color w:val="595959"/>
          <w:sz w:val="18"/>
          <w:szCs w:val="18"/>
        </w:rPr>
      </w:pPr>
      <w:r w:rsidRPr="00241C02">
        <w:rPr>
          <w:rFonts w:ascii="Roboto Light" w:hAnsi="Roboto Light" w:cs="Calibri"/>
          <w:color w:val="595959"/>
          <w:sz w:val="18"/>
          <w:szCs w:val="18"/>
        </w:rPr>
        <w:t xml:space="preserve">Les notices relatives à l’entretien, aux différents réglages, et à l’utilisation de la manœuvre de secours </w:t>
      </w:r>
    </w:p>
    <w:p w14:paraId="7062A3C4" w14:textId="474E686A" w:rsidR="00E05877" w:rsidRDefault="00E05877">
      <w:pPr>
        <w:keepNext w:val="0"/>
        <w:widowControl w:val="0"/>
        <w:numPr>
          <w:ilvl w:val="0"/>
          <w:numId w:val="6"/>
        </w:numPr>
        <w:spacing w:before="100"/>
        <w:ind w:hanging="1003"/>
        <w:rPr>
          <w:rFonts w:ascii="Roboto Light" w:hAnsi="Roboto Light" w:cs="Calibri"/>
          <w:color w:val="595959"/>
          <w:sz w:val="18"/>
          <w:szCs w:val="18"/>
        </w:rPr>
      </w:pPr>
      <w:r w:rsidRPr="00241C02">
        <w:rPr>
          <w:rFonts w:ascii="Roboto Light" w:hAnsi="Roboto Light" w:cs="Calibri"/>
          <w:color w:val="595959"/>
          <w:sz w:val="18"/>
          <w:szCs w:val="18"/>
        </w:rPr>
        <w:t>Les copies des attestations d’examen de type conformément à la directive européenne 2014/33/UE</w:t>
      </w:r>
      <w:r>
        <w:rPr>
          <w:rFonts w:ascii="Roboto Light" w:hAnsi="Roboto Light" w:cs="Calibri"/>
          <w:color w:val="595959"/>
          <w:sz w:val="18"/>
          <w:szCs w:val="18"/>
        </w:rPr>
        <w:t>.</w:t>
      </w:r>
    </w:p>
    <w:p w14:paraId="0D007987" w14:textId="6313928D" w:rsidR="00E05877" w:rsidRPr="00241C02" w:rsidRDefault="00E05877">
      <w:pPr>
        <w:keepNext w:val="0"/>
        <w:widowControl w:val="0"/>
        <w:numPr>
          <w:ilvl w:val="0"/>
          <w:numId w:val="6"/>
        </w:numPr>
        <w:spacing w:before="100"/>
        <w:ind w:hanging="1003"/>
        <w:rPr>
          <w:rFonts w:ascii="Roboto Light" w:hAnsi="Roboto Light" w:cs="Calibri"/>
          <w:color w:val="595959"/>
          <w:sz w:val="18"/>
          <w:szCs w:val="18"/>
        </w:rPr>
      </w:pPr>
      <w:r w:rsidRPr="00241C02">
        <w:rPr>
          <w:rFonts w:ascii="Roboto Light" w:hAnsi="Roboto Light" w:cs="Calibri"/>
          <w:color w:val="595959"/>
          <w:sz w:val="18"/>
          <w:szCs w:val="18"/>
        </w:rPr>
        <w:t>Les copies de déclaration du fabricant attestant que les éléments fournis sont identiques à ceux ayant fait l’objet de l’examen de type conformément à la directive européenne 2014/33/UE</w:t>
      </w:r>
    </w:p>
    <w:p w14:paraId="64F079E7" w14:textId="1F34AE65" w:rsidR="00670FBE" w:rsidRDefault="00A1227F" w:rsidP="00E05877">
      <w:pPr>
        <w:keepNext w:val="0"/>
        <w:widowControl w:val="0"/>
        <w:spacing w:before="60"/>
        <w:ind w:left="284" w:firstLine="0"/>
        <w:rPr>
          <w:rFonts w:ascii="Roboto Light" w:hAnsi="Roboto Light" w:cs="Calibri"/>
          <w:color w:val="595959"/>
          <w:sz w:val="18"/>
          <w:szCs w:val="18"/>
        </w:rPr>
      </w:pPr>
      <w:r w:rsidRPr="00241C02">
        <w:rPr>
          <w:rFonts w:ascii="Roboto Light" w:hAnsi="Roboto Light" w:cs="Calibri"/>
          <w:color w:val="595959"/>
          <w:sz w:val="18"/>
          <w:szCs w:val="18"/>
        </w:rPr>
        <w:t xml:space="preserve">. </w:t>
      </w:r>
    </w:p>
    <w:p w14:paraId="6CF35106" w14:textId="77777777" w:rsidR="00E05877" w:rsidRDefault="00E05877" w:rsidP="00E05877">
      <w:pPr>
        <w:keepNext w:val="0"/>
        <w:widowControl w:val="0"/>
        <w:spacing w:before="60"/>
        <w:ind w:left="284" w:firstLine="0"/>
        <w:rPr>
          <w:rFonts w:ascii="Roboto Light" w:hAnsi="Roboto Light" w:cs="Calibri"/>
          <w:color w:val="595959"/>
          <w:sz w:val="18"/>
          <w:szCs w:val="18"/>
        </w:rPr>
      </w:pPr>
    </w:p>
    <w:p w14:paraId="12DAF2C1" w14:textId="2BF3C949" w:rsidR="00E05877" w:rsidRPr="00B975DA" w:rsidRDefault="00E05877" w:rsidP="00E05877">
      <w:pPr>
        <w:keepNext w:val="0"/>
        <w:widowControl w:val="0"/>
        <w:spacing w:before="60"/>
        <w:ind w:left="426" w:firstLine="0"/>
        <w:rPr>
          <w:rFonts w:ascii="Roboto Light" w:hAnsi="Roboto Light" w:cs="Calibri"/>
          <w:b/>
          <w:bCs/>
          <w:color w:val="595959"/>
          <w:sz w:val="18"/>
          <w:szCs w:val="18"/>
          <w:u w:val="single"/>
        </w:rPr>
      </w:pPr>
      <w:r w:rsidRPr="00B975DA">
        <w:rPr>
          <w:rFonts w:ascii="Roboto Light" w:hAnsi="Roboto Light" w:cs="Calibri"/>
          <w:b/>
          <w:bCs/>
          <w:color w:val="595959"/>
          <w:sz w:val="18"/>
          <w:szCs w:val="18"/>
          <w:u w:val="single"/>
        </w:rPr>
        <w:t>Tous les documents et notices devront être rédigés en Français.</w:t>
      </w:r>
    </w:p>
    <w:p w14:paraId="78835EE1" w14:textId="77777777" w:rsidR="00FA56CE" w:rsidRDefault="00FA56CE" w:rsidP="00E05877">
      <w:pPr>
        <w:keepNext w:val="0"/>
        <w:widowControl w:val="0"/>
        <w:spacing w:before="60"/>
        <w:ind w:left="426" w:firstLine="0"/>
        <w:rPr>
          <w:rFonts w:ascii="Roboto Light" w:hAnsi="Roboto Light" w:cs="Calibri"/>
          <w:color w:val="595959"/>
          <w:sz w:val="18"/>
          <w:szCs w:val="18"/>
        </w:rPr>
      </w:pPr>
    </w:p>
    <w:p w14:paraId="7F6305AF" w14:textId="2A601C47" w:rsidR="00FA6C0A" w:rsidRPr="00FA56CE" w:rsidRDefault="00A90886" w:rsidP="00551478">
      <w:pPr>
        <w:pStyle w:val="Titre2"/>
      </w:pPr>
      <w:bookmarkStart w:id="191" w:name="_Toc187766225"/>
      <w:r w:rsidRPr="00FA56CE">
        <w:t>Garantie.</w:t>
      </w:r>
      <w:bookmarkEnd w:id="191"/>
    </w:p>
    <w:p w14:paraId="26BD1D5E" w14:textId="77777777" w:rsidR="00A90886" w:rsidRPr="00FA56CE" w:rsidRDefault="00A90886" w:rsidP="00FA56CE">
      <w:pPr>
        <w:spacing w:before="0"/>
        <w:rPr>
          <w:color w:val="4B4B4B"/>
        </w:rPr>
      </w:pPr>
    </w:p>
    <w:p w14:paraId="5C41FFBC" w14:textId="77777777" w:rsidR="00A90886" w:rsidRPr="00FA56CE" w:rsidRDefault="00A90886" w:rsidP="00FA56CE">
      <w:pPr>
        <w:pStyle w:val="Default"/>
        <w:spacing w:after="240"/>
        <w:ind w:left="284"/>
        <w:rPr>
          <w:rFonts w:ascii="Roboto Light" w:hAnsi="Roboto Light"/>
          <w:color w:val="767171" w:themeColor="background2" w:themeShade="80"/>
          <w:sz w:val="18"/>
          <w:szCs w:val="18"/>
        </w:rPr>
      </w:pPr>
      <w:r w:rsidRPr="00FA56CE">
        <w:rPr>
          <w:rFonts w:ascii="Roboto Light" w:hAnsi="Roboto Light"/>
          <w:color w:val="767171" w:themeColor="background2" w:themeShade="80"/>
          <w:sz w:val="18"/>
          <w:szCs w:val="18"/>
        </w:rPr>
        <w:t xml:space="preserve">Les installations seront garanties : </w:t>
      </w:r>
    </w:p>
    <w:p w14:paraId="6AFCC11C" w14:textId="77777777" w:rsidR="00A90886" w:rsidRPr="00FA56CE" w:rsidRDefault="00A90886" w:rsidP="00FA56CE">
      <w:pPr>
        <w:pStyle w:val="Default"/>
        <w:ind w:left="567"/>
        <w:rPr>
          <w:rFonts w:ascii="Roboto Light" w:hAnsi="Roboto Light"/>
          <w:color w:val="767171" w:themeColor="background2" w:themeShade="80"/>
          <w:sz w:val="18"/>
          <w:szCs w:val="18"/>
        </w:rPr>
      </w:pPr>
      <w:r w:rsidRPr="00FA56CE">
        <w:rPr>
          <w:rFonts w:ascii="Roboto Light" w:hAnsi="Roboto Light"/>
          <w:color w:val="767171" w:themeColor="background2" w:themeShade="80"/>
          <w:sz w:val="18"/>
          <w:szCs w:val="18"/>
        </w:rPr>
        <w:lastRenderedPageBreak/>
        <w:t xml:space="preserve">• Pendant un (1) an au titre du parfait achèvement, Article 1792-6 du Code Civil, avec maintenance incluse, selon le contrat proposé par le Titulaire. </w:t>
      </w:r>
    </w:p>
    <w:p w14:paraId="3FDAA4F6" w14:textId="431324E5" w:rsidR="00E05877" w:rsidRDefault="00A90886">
      <w:pPr>
        <w:pStyle w:val="Default"/>
        <w:ind w:left="567"/>
        <w:rPr>
          <w:rFonts w:ascii="Roboto Light" w:hAnsi="Roboto Light"/>
          <w:color w:val="767171" w:themeColor="background2" w:themeShade="80"/>
          <w:sz w:val="18"/>
          <w:szCs w:val="18"/>
        </w:rPr>
      </w:pPr>
      <w:r w:rsidRPr="00FA56CE">
        <w:rPr>
          <w:rFonts w:ascii="Roboto Light" w:hAnsi="Roboto Light"/>
          <w:color w:val="767171" w:themeColor="background2" w:themeShade="80"/>
          <w:sz w:val="18"/>
          <w:szCs w:val="18"/>
        </w:rPr>
        <w:t>• Pendant deux (2) ans au titre du bon fonctionnement, Article 1792-</w:t>
      </w:r>
      <w:r w:rsidR="00E05877">
        <w:rPr>
          <w:rFonts w:ascii="Roboto Light" w:hAnsi="Roboto Light"/>
          <w:color w:val="767171" w:themeColor="background2" w:themeShade="80"/>
          <w:sz w:val="18"/>
          <w:szCs w:val="18"/>
        </w:rPr>
        <w:t>3</w:t>
      </w:r>
      <w:r w:rsidRPr="00FA56CE">
        <w:rPr>
          <w:rFonts w:ascii="Roboto Light" w:hAnsi="Roboto Light"/>
          <w:color w:val="767171" w:themeColor="background2" w:themeShade="80"/>
          <w:sz w:val="18"/>
          <w:szCs w:val="18"/>
        </w:rPr>
        <w:t xml:space="preserve"> du code Civil. </w:t>
      </w:r>
    </w:p>
    <w:p w14:paraId="7C82E1FB" w14:textId="507B349D" w:rsidR="00A90886" w:rsidRPr="00FA56CE" w:rsidRDefault="00A90886">
      <w:pPr>
        <w:pStyle w:val="Default"/>
        <w:ind w:left="567"/>
        <w:rPr>
          <w:rFonts w:ascii="Roboto Light" w:hAnsi="Roboto Light"/>
          <w:color w:val="767171" w:themeColor="background2" w:themeShade="80"/>
          <w:sz w:val="18"/>
          <w:szCs w:val="18"/>
        </w:rPr>
      </w:pPr>
      <w:r w:rsidRPr="00FA56CE">
        <w:rPr>
          <w:rFonts w:ascii="Roboto Light" w:hAnsi="Roboto Light"/>
          <w:color w:val="767171" w:themeColor="background2" w:themeShade="80"/>
          <w:sz w:val="18"/>
          <w:szCs w:val="18"/>
        </w:rPr>
        <w:t xml:space="preserve">• Pendant dix (10) ans au titre de la décennale. </w:t>
      </w:r>
    </w:p>
    <w:p w14:paraId="3041FC4D" w14:textId="77777777" w:rsidR="00BA010B" w:rsidRPr="00FA56CE" w:rsidRDefault="00BA010B">
      <w:pPr>
        <w:pStyle w:val="Default"/>
        <w:ind w:left="567"/>
        <w:rPr>
          <w:rFonts w:ascii="Roboto Light" w:hAnsi="Roboto Light"/>
          <w:color w:val="767171" w:themeColor="background2" w:themeShade="80"/>
          <w:sz w:val="18"/>
          <w:szCs w:val="18"/>
        </w:rPr>
      </w:pPr>
    </w:p>
    <w:p w14:paraId="2C9BBAE6" w14:textId="214070D9" w:rsidR="00BA010B" w:rsidRDefault="00BA010B" w:rsidP="00FA56CE">
      <w:pPr>
        <w:pStyle w:val="Default"/>
        <w:ind w:left="567"/>
        <w:rPr>
          <w:rFonts w:ascii="Roboto Light" w:hAnsi="Roboto Light"/>
          <w:color w:val="767171" w:themeColor="background2" w:themeShade="80"/>
          <w:sz w:val="18"/>
          <w:szCs w:val="18"/>
        </w:rPr>
      </w:pPr>
      <w:r w:rsidRPr="00FA56CE">
        <w:rPr>
          <w:rFonts w:ascii="Roboto Light" w:hAnsi="Roboto Light"/>
          <w:color w:val="767171" w:themeColor="background2" w:themeShade="80"/>
          <w:sz w:val="18"/>
          <w:szCs w:val="18"/>
        </w:rPr>
        <w:t xml:space="preserve">Pendant ce délai, </w:t>
      </w:r>
      <w:r w:rsidR="00246317" w:rsidRPr="00FA56CE">
        <w:rPr>
          <w:rFonts w:ascii="Roboto Light" w:hAnsi="Roboto Light"/>
          <w:color w:val="767171" w:themeColor="background2" w:themeShade="80"/>
          <w:sz w:val="18"/>
          <w:szCs w:val="18"/>
        </w:rPr>
        <w:t>le titulaire</w:t>
      </w:r>
      <w:r w:rsidRPr="00FA56CE">
        <w:rPr>
          <w:rFonts w:ascii="Roboto Light" w:hAnsi="Roboto Light"/>
          <w:color w:val="767171" w:themeColor="background2" w:themeShade="80"/>
          <w:sz w:val="18"/>
          <w:szCs w:val="18"/>
        </w:rPr>
        <w:t xml:space="preserve"> </w:t>
      </w:r>
      <w:r w:rsidR="00E05877">
        <w:rPr>
          <w:rFonts w:ascii="Roboto Light" w:hAnsi="Roboto Light"/>
          <w:color w:val="767171" w:themeColor="background2" w:themeShade="80"/>
          <w:sz w:val="18"/>
          <w:szCs w:val="18"/>
        </w:rPr>
        <w:t xml:space="preserve">(RM45) </w:t>
      </w:r>
      <w:r w:rsidRPr="00FA56CE">
        <w:rPr>
          <w:rFonts w:ascii="Roboto Light" w:hAnsi="Roboto Light"/>
          <w:color w:val="767171" w:themeColor="background2" w:themeShade="80"/>
          <w:sz w:val="18"/>
          <w:szCs w:val="18"/>
        </w:rPr>
        <w:t>devra remplacer, à ses frais, toutes pièces qui viendraient à ne plus remplir leur office par cette construction, de montage, défaut de matière, usure anormale, …</w:t>
      </w:r>
      <w:r w:rsidR="00E05877">
        <w:rPr>
          <w:rFonts w:ascii="Roboto Light" w:hAnsi="Roboto Light"/>
          <w:color w:val="767171" w:themeColor="background2" w:themeShade="80"/>
          <w:sz w:val="18"/>
          <w:szCs w:val="18"/>
        </w:rPr>
        <w:t xml:space="preserve"> (RM46)</w:t>
      </w:r>
    </w:p>
    <w:p w14:paraId="5806EBF6" w14:textId="77777777" w:rsidR="00551478" w:rsidRDefault="00551478" w:rsidP="00551478">
      <w:pPr>
        <w:pStyle w:val="Default"/>
        <w:rPr>
          <w:rFonts w:ascii="Roboto Light" w:hAnsi="Roboto Light"/>
          <w:color w:val="767171" w:themeColor="background2" w:themeShade="80"/>
          <w:sz w:val="18"/>
          <w:szCs w:val="18"/>
        </w:rPr>
      </w:pPr>
    </w:p>
    <w:p w14:paraId="6DCB2EE7" w14:textId="219E598E" w:rsidR="00551478" w:rsidRPr="00551478" w:rsidRDefault="00551478" w:rsidP="00551478">
      <w:pPr>
        <w:pStyle w:val="Titre3"/>
        <w:rPr>
          <w:rFonts w:ascii="Roboto Light" w:hAnsi="Roboto Light"/>
          <w:color w:val="808080" w:themeColor="background1" w:themeShade="80"/>
          <w:sz w:val="18"/>
          <w:szCs w:val="18"/>
          <w:u w:val="single"/>
        </w:rPr>
      </w:pPr>
      <w:bookmarkStart w:id="192" w:name="_Toc187766226"/>
      <w:r w:rsidRPr="00551478">
        <w:rPr>
          <w:rFonts w:eastAsiaTheme="minorHAnsi"/>
          <w:color w:val="808080" w:themeColor="background1" w:themeShade="80"/>
          <w:u w:val="single"/>
        </w:rPr>
        <w:t>PERIODE DE GARANTIE PARFAIT ACHEVEMENT</w:t>
      </w:r>
      <w:r w:rsidR="00E05877">
        <w:rPr>
          <w:rFonts w:eastAsiaTheme="minorHAnsi"/>
          <w:color w:val="808080" w:themeColor="background1" w:themeShade="80"/>
          <w:u w:val="single"/>
        </w:rPr>
        <w:t xml:space="preserve"> (RM47)</w:t>
      </w:r>
      <w:bookmarkEnd w:id="192"/>
    </w:p>
    <w:p w14:paraId="1BC228F2" w14:textId="28732BA8" w:rsidR="002A0D61" w:rsidRPr="00FA56CE" w:rsidRDefault="002A0D61" w:rsidP="008F4C40">
      <w:pPr>
        <w:spacing w:line="276" w:lineRule="auto"/>
        <w:ind w:left="567" w:hanging="283"/>
        <w:rPr>
          <w:rFonts w:ascii="Roboto Light" w:hAnsi="Roboto Light"/>
          <w:color w:val="767171" w:themeColor="background2" w:themeShade="80"/>
          <w:sz w:val="18"/>
          <w:szCs w:val="18"/>
        </w:rPr>
      </w:pPr>
      <w:r w:rsidRPr="00FA56CE">
        <w:rPr>
          <w:rFonts w:ascii="Roboto Light" w:hAnsi="Roboto Light"/>
          <w:color w:val="767171" w:themeColor="background2" w:themeShade="80"/>
          <w:sz w:val="18"/>
          <w:szCs w:val="18"/>
        </w:rPr>
        <w:t xml:space="preserve">Pendant la période de garantie de parfait achèvement, tous les frais de réparations, d’amélioration et de mise à jour documentaire sont à la charge du titulaire, suivant les conditions précisées ci-après : </w:t>
      </w:r>
    </w:p>
    <w:p w14:paraId="02A993C6" w14:textId="0E83015C" w:rsidR="002A0D61" w:rsidRPr="00FA56CE" w:rsidRDefault="002A0D61" w:rsidP="008F4C40">
      <w:pPr>
        <w:spacing w:line="276" w:lineRule="auto"/>
        <w:ind w:left="567" w:hanging="283"/>
        <w:rPr>
          <w:rFonts w:ascii="Roboto Light" w:hAnsi="Roboto Light"/>
          <w:color w:val="767171" w:themeColor="background2" w:themeShade="80"/>
          <w:sz w:val="18"/>
          <w:szCs w:val="18"/>
        </w:rPr>
      </w:pPr>
      <w:r w:rsidRPr="00FA56CE">
        <w:rPr>
          <w:rFonts w:ascii="Roboto Light" w:hAnsi="Roboto Light"/>
          <w:color w:val="767171" w:themeColor="background2" w:themeShade="80"/>
          <w:sz w:val="18"/>
          <w:szCs w:val="18"/>
        </w:rPr>
        <w:t xml:space="preserve">Le titulaire suit sa fourniture pendant la durée de la garantie de parfait achèvement et effectue l’ensemble des prestations nécessaires à la résolution de l’ensemble des défaillances pouvant intervenir sur les équipements et travaux de sa fourniture. </w:t>
      </w:r>
    </w:p>
    <w:p w14:paraId="3E96CDD3" w14:textId="77CAD29D" w:rsidR="002A0D61" w:rsidRPr="00FA56CE" w:rsidRDefault="002A0D61" w:rsidP="00FA56CE">
      <w:pPr>
        <w:spacing w:line="276" w:lineRule="auto"/>
        <w:ind w:left="567" w:hanging="283"/>
        <w:rPr>
          <w:rFonts w:ascii="Roboto Light" w:hAnsi="Roboto Light"/>
          <w:color w:val="767171" w:themeColor="background2" w:themeShade="80"/>
          <w:sz w:val="18"/>
          <w:szCs w:val="18"/>
        </w:rPr>
      </w:pPr>
      <w:r w:rsidRPr="00FA56CE">
        <w:rPr>
          <w:rFonts w:ascii="Roboto Light" w:hAnsi="Roboto Light"/>
          <w:color w:val="767171" w:themeColor="background2" w:themeShade="80"/>
          <w:sz w:val="18"/>
          <w:szCs w:val="18"/>
        </w:rPr>
        <w:t>Cette action est exercée par du personnel compétent et en nombre suffisant se rendant sur le site à l'occasion d'avaries</w:t>
      </w:r>
      <w:r w:rsidR="00C77CC8" w:rsidRPr="00FA56CE">
        <w:rPr>
          <w:rFonts w:ascii="Roboto Light" w:hAnsi="Roboto Light"/>
          <w:color w:val="767171" w:themeColor="background2" w:themeShade="80"/>
          <w:sz w:val="18"/>
          <w:szCs w:val="18"/>
        </w:rPr>
        <w:t>.</w:t>
      </w:r>
      <w:r w:rsidRPr="00FA56CE">
        <w:rPr>
          <w:rFonts w:ascii="Roboto Light" w:hAnsi="Roboto Light"/>
          <w:color w:val="767171" w:themeColor="background2" w:themeShade="80"/>
          <w:sz w:val="18"/>
          <w:szCs w:val="18"/>
        </w:rPr>
        <w:t xml:space="preserve"> </w:t>
      </w:r>
    </w:p>
    <w:p w14:paraId="4C8C07E2" w14:textId="77777777" w:rsidR="00C77CC8" w:rsidRPr="00FA56CE" w:rsidRDefault="002A0D61" w:rsidP="00C77CC8">
      <w:pPr>
        <w:spacing w:line="276" w:lineRule="auto"/>
        <w:ind w:left="993" w:hanging="709"/>
        <w:rPr>
          <w:rFonts w:ascii="Roboto Light" w:hAnsi="Roboto Light"/>
          <w:color w:val="767171" w:themeColor="background2" w:themeShade="80"/>
          <w:sz w:val="18"/>
          <w:szCs w:val="18"/>
        </w:rPr>
      </w:pPr>
      <w:r w:rsidRPr="00FA56CE">
        <w:rPr>
          <w:rFonts w:ascii="Roboto Light" w:hAnsi="Roboto Light"/>
          <w:color w:val="767171" w:themeColor="background2" w:themeShade="80"/>
          <w:sz w:val="18"/>
          <w:szCs w:val="18"/>
        </w:rPr>
        <w:t xml:space="preserve">Ce personnel </w:t>
      </w:r>
      <w:r w:rsidR="00C77CC8" w:rsidRPr="00FA56CE">
        <w:rPr>
          <w:rFonts w:ascii="Roboto Light" w:hAnsi="Roboto Light"/>
          <w:color w:val="767171" w:themeColor="background2" w:themeShade="80"/>
          <w:sz w:val="18"/>
          <w:szCs w:val="18"/>
        </w:rPr>
        <w:t>doit être en mesure :</w:t>
      </w:r>
    </w:p>
    <w:p w14:paraId="7909B1EB" w14:textId="733A76CC" w:rsidR="00C77CC8" w:rsidRPr="00FA56CE" w:rsidRDefault="00AC5665" w:rsidP="000A046D">
      <w:pPr>
        <w:pStyle w:val="Paragraphedeliste"/>
        <w:numPr>
          <w:ilvl w:val="0"/>
          <w:numId w:val="21"/>
        </w:numPr>
        <w:spacing w:line="276" w:lineRule="auto"/>
        <w:rPr>
          <w:rFonts w:ascii="Roboto Light" w:hAnsi="Roboto Light"/>
          <w:color w:val="767171" w:themeColor="background2" w:themeShade="80"/>
          <w:sz w:val="18"/>
          <w:szCs w:val="18"/>
        </w:rPr>
      </w:pPr>
      <w:r w:rsidRPr="00FA56CE">
        <w:rPr>
          <w:rFonts w:ascii="Roboto Light" w:hAnsi="Roboto Light"/>
          <w:color w:val="767171" w:themeColor="background2" w:themeShade="80"/>
          <w:sz w:val="18"/>
          <w:szCs w:val="18"/>
        </w:rPr>
        <w:t>D’effectuer</w:t>
      </w:r>
      <w:r w:rsidR="00C77CC8" w:rsidRPr="00FA56CE">
        <w:rPr>
          <w:rFonts w:ascii="Roboto Light" w:hAnsi="Roboto Light"/>
          <w:color w:val="767171" w:themeColor="background2" w:themeShade="80"/>
          <w:sz w:val="18"/>
          <w:szCs w:val="18"/>
        </w:rPr>
        <w:t xml:space="preserve"> des r</w:t>
      </w:r>
      <w:r w:rsidR="002A0D61" w:rsidRPr="00FA56CE">
        <w:rPr>
          <w:rFonts w:ascii="Roboto Light" w:hAnsi="Roboto Light"/>
          <w:color w:val="767171" w:themeColor="background2" w:themeShade="80"/>
          <w:sz w:val="18"/>
          <w:szCs w:val="18"/>
        </w:rPr>
        <w:t>echerches des causes d'avaries ou d'insuffisance des organes (maintenance corrective),</w:t>
      </w:r>
      <w:r w:rsidR="00C77CC8" w:rsidRPr="00FA56CE">
        <w:rPr>
          <w:rFonts w:ascii="Roboto Light" w:hAnsi="Roboto Light"/>
          <w:color w:val="767171" w:themeColor="background2" w:themeShade="80"/>
          <w:sz w:val="18"/>
          <w:szCs w:val="18"/>
        </w:rPr>
        <w:t xml:space="preserve"> </w:t>
      </w:r>
    </w:p>
    <w:p w14:paraId="72E467B7" w14:textId="47A163F5" w:rsidR="002A0D61" w:rsidRPr="00FA56CE" w:rsidRDefault="00AC5665" w:rsidP="000A046D">
      <w:pPr>
        <w:pStyle w:val="Paragraphedeliste"/>
        <w:keepNext w:val="0"/>
        <w:numPr>
          <w:ilvl w:val="0"/>
          <w:numId w:val="21"/>
        </w:numPr>
        <w:spacing w:before="0" w:line="276" w:lineRule="auto"/>
        <w:contextualSpacing/>
        <w:rPr>
          <w:rFonts w:ascii="Roboto Light" w:hAnsi="Roboto Light"/>
          <w:color w:val="767171" w:themeColor="background2" w:themeShade="80"/>
          <w:sz w:val="18"/>
          <w:szCs w:val="18"/>
        </w:rPr>
      </w:pPr>
      <w:r w:rsidRPr="00FA56CE">
        <w:rPr>
          <w:rFonts w:ascii="Roboto Light" w:hAnsi="Roboto Light"/>
          <w:color w:val="767171" w:themeColor="background2" w:themeShade="80"/>
          <w:sz w:val="18"/>
          <w:szCs w:val="18"/>
        </w:rPr>
        <w:t>D’informer</w:t>
      </w:r>
      <w:r w:rsidR="002A0D61" w:rsidRPr="00FA56CE">
        <w:rPr>
          <w:rFonts w:ascii="Roboto Light" w:hAnsi="Roboto Light"/>
          <w:color w:val="767171" w:themeColor="background2" w:themeShade="80"/>
          <w:sz w:val="18"/>
          <w:szCs w:val="18"/>
        </w:rPr>
        <w:t xml:space="preserve"> le bureau d’études constructeur de toutes les constatations susceptibles d'aider dans la recherche des améliorations nécessaires pour assurer le service dans les conditions normales. </w:t>
      </w:r>
    </w:p>
    <w:p w14:paraId="3F6BD104" w14:textId="77777777" w:rsidR="002A0D61" w:rsidRPr="00FA56CE" w:rsidRDefault="002A0D61" w:rsidP="002A0D61">
      <w:pPr>
        <w:pStyle w:val="Paragraphedeliste"/>
        <w:spacing w:line="276" w:lineRule="auto"/>
        <w:ind w:hanging="1167"/>
        <w:rPr>
          <w:rFonts w:ascii="Roboto Light" w:hAnsi="Roboto Light"/>
          <w:color w:val="767171" w:themeColor="background2" w:themeShade="80"/>
          <w:sz w:val="18"/>
          <w:szCs w:val="18"/>
        </w:rPr>
      </w:pPr>
    </w:p>
    <w:p w14:paraId="263E51E8" w14:textId="52DE735A" w:rsidR="002A0D61" w:rsidRPr="00FA56CE" w:rsidRDefault="002A0D61" w:rsidP="002A0D61">
      <w:pPr>
        <w:spacing w:line="276" w:lineRule="auto"/>
        <w:ind w:left="567" w:firstLine="0"/>
        <w:rPr>
          <w:rFonts w:ascii="Roboto Light" w:hAnsi="Roboto Light"/>
          <w:color w:val="767171" w:themeColor="background2" w:themeShade="80"/>
          <w:sz w:val="18"/>
          <w:szCs w:val="18"/>
        </w:rPr>
      </w:pPr>
      <w:r w:rsidRPr="00FA56CE">
        <w:rPr>
          <w:rFonts w:ascii="Roboto Light" w:hAnsi="Roboto Light"/>
          <w:color w:val="767171" w:themeColor="background2" w:themeShade="80"/>
          <w:sz w:val="18"/>
          <w:szCs w:val="18"/>
        </w:rPr>
        <w:t>Après validation par le MOE</w:t>
      </w:r>
      <w:r w:rsidR="00E05877">
        <w:rPr>
          <w:rFonts w:ascii="Roboto Light" w:hAnsi="Roboto Light"/>
          <w:color w:val="767171" w:themeColor="background2" w:themeShade="80"/>
          <w:sz w:val="18"/>
          <w:szCs w:val="18"/>
        </w:rPr>
        <w:t xml:space="preserve"> et le maître d’Ouvrage,</w:t>
      </w:r>
      <w:r w:rsidRPr="00FA56CE">
        <w:rPr>
          <w:rFonts w:ascii="Roboto Light" w:hAnsi="Roboto Light"/>
          <w:color w:val="767171" w:themeColor="background2" w:themeShade="80"/>
          <w:sz w:val="18"/>
          <w:szCs w:val="18"/>
        </w:rPr>
        <w:t xml:space="preserve"> ces améliorations sont exécutées dans un délai d'un mois, sur la totalité de la fourniture. En cas de modifications des installations induites par ces améliorations, le titulaire du marché doit remettre à jour l’ensemble des documents impactés par ces modifications. </w:t>
      </w:r>
    </w:p>
    <w:p w14:paraId="3FD907C0" w14:textId="4FB04BF8" w:rsidR="002A0D61" w:rsidRPr="00FA56CE" w:rsidRDefault="002A0D61" w:rsidP="002A0D61">
      <w:pPr>
        <w:spacing w:line="276" w:lineRule="auto"/>
        <w:ind w:left="567" w:firstLine="0"/>
        <w:rPr>
          <w:rFonts w:ascii="Roboto Light" w:hAnsi="Roboto Light"/>
          <w:color w:val="767171" w:themeColor="background2" w:themeShade="80"/>
          <w:sz w:val="18"/>
          <w:szCs w:val="18"/>
        </w:rPr>
      </w:pPr>
      <w:r w:rsidRPr="00FA56CE">
        <w:rPr>
          <w:rFonts w:ascii="Roboto Light" w:hAnsi="Roboto Light"/>
          <w:color w:val="767171" w:themeColor="background2" w:themeShade="80"/>
          <w:sz w:val="18"/>
          <w:szCs w:val="18"/>
        </w:rPr>
        <w:t>Il est précisé qu'en cas de défaillance dans l'intervention du Titulaire du présent marché, sur l</w:t>
      </w:r>
      <w:r w:rsidR="00AC5665">
        <w:rPr>
          <w:rFonts w:ascii="Roboto Light" w:hAnsi="Roboto Light"/>
          <w:color w:val="767171" w:themeColor="background2" w:themeShade="80"/>
          <w:sz w:val="18"/>
          <w:szCs w:val="18"/>
        </w:rPr>
        <w:t>’</w:t>
      </w:r>
      <w:r w:rsidRPr="00FA56CE">
        <w:rPr>
          <w:rFonts w:ascii="Roboto Light" w:hAnsi="Roboto Light"/>
          <w:color w:val="767171" w:themeColor="background2" w:themeShade="80"/>
          <w:sz w:val="18"/>
          <w:szCs w:val="18"/>
        </w:rPr>
        <w:t xml:space="preserve">installation défectueuse pendant le délai de garantie, la période de garantie est interrompue et ne reprend son cours qu'après remise des ouvrages en bon état de fonctionnement. Une telle neutralisation décale donc d'autant la période de prestation en cours due par le titulaire du lot N°1 et allonge en conséquence le délai de garantie, d'astreinte et de maintenance. </w:t>
      </w:r>
    </w:p>
    <w:p w14:paraId="3BB45E25" w14:textId="77777777" w:rsidR="00A24D64" w:rsidRDefault="00A24D64" w:rsidP="00AC5665">
      <w:pPr>
        <w:spacing w:line="276" w:lineRule="auto"/>
        <w:ind w:left="0" w:firstLine="0"/>
        <w:rPr>
          <w:rFonts w:ascii="Roboto Light" w:hAnsi="Roboto Light"/>
          <w:color w:val="767171" w:themeColor="background2" w:themeShade="80"/>
          <w:sz w:val="18"/>
          <w:szCs w:val="18"/>
        </w:rPr>
      </w:pPr>
    </w:p>
    <w:p w14:paraId="10C24C3E" w14:textId="1073B925" w:rsidR="00551478" w:rsidRPr="00551478" w:rsidRDefault="00551478" w:rsidP="00551478">
      <w:pPr>
        <w:pStyle w:val="Titre3"/>
        <w:rPr>
          <w:rFonts w:ascii="Roboto Light" w:hAnsi="Roboto Light"/>
          <w:color w:val="808080" w:themeColor="background1" w:themeShade="80"/>
          <w:sz w:val="18"/>
          <w:szCs w:val="18"/>
          <w:u w:val="single"/>
        </w:rPr>
      </w:pPr>
      <w:bookmarkStart w:id="193" w:name="_Toc187766227"/>
      <w:r w:rsidRPr="00551478">
        <w:rPr>
          <w:rFonts w:ascii="Roboto" w:eastAsiaTheme="minorHAnsi" w:hAnsi="Roboto"/>
          <w:b w:val="0"/>
          <w:bCs w:val="0"/>
          <w:i w:val="0"/>
          <w:iCs w:val="0"/>
          <w:color w:val="808080" w:themeColor="background1" w:themeShade="80"/>
          <w:sz w:val="22"/>
          <w:szCs w:val="22"/>
          <w:u w:val="single"/>
        </w:rPr>
        <w:t>EXAMEN DE FIN DE PERIODE DE GARANTIE DE PARFAIT ACHEVEMENT</w:t>
      </w:r>
      <w:bookmarkEnd w:id="193"/>
    </w:p>
    <w:p w14:paraId="44B5F93E" w14:textId="4121465E" w:rsidR="00414BA9" w:rsidRPr="00AC5665" w:rsidRDefault="00FA6C0A" w:rsidP="00551478">
      <w:pPr>
        <w:spacing w:line="276" w:lineRule="auto"/>
        <w:ind w:left="284" w:firstLine="0"/>
        <w:rPr>
          <w:rFonts w:ascii="Roboto Light" w:hAnsi="Roboto Light"/>
          <w:color w:val="767171" w:themeColor="background2" w:themeShade="80"/>
          <w:sz w:val="18"/>
          <w:szCs w:val="18"/>
        </w:rPr>
      </w:pPr>
      <w:r w:rsidRPr="00FA56CE">
        <w:rPr>
          <w:rFonts w:ascii="Roboto Light" w:hAnsi="Roboto Light"/>
          <w:color w:val="767171" w:themeColor="background2" w:themeShade="80"/>
          <w:sz w:val="18"/>
          <w:szCs w:val="18"/>
        </w:rPr>
        <w:t>A la fin de la garantie, l</w:t>
      </w:r>
      <w:r w:rsidR="00AC5665">
        <w:rPr>
          <w:rFonts w:ascii="Roboto Light" w:hAnsi="Roboto Light"/>
          <w:color w:val="767171" w:themeColor="background2" w:themeShade="80"/>
          <w:sz w:val="18"/>
          <w:szCs w:val="18"/>
        </w:rPr>
        <w:t>’</w:t>
      </w:r>
      <w:r w:rsidRPr="00FA56CE">
        <w:rPr>
          <w:rFonts w:ascii="Roboto Light" w:hAnsi="Roboto Light"/>
          <w:color w:val="767171" w:themeColor="background2" w:themeShade="80"/>
          <w:sz w:val="18"/>
          <w:szCs w:val="18"/>
        </w:rPr>
        <w:t>installation</w:t>
      </w:r>
      <w:r w:rsidR="00AC5665">
        <w:rPr>
          <w:rFonts w:ascii="Roboto Light" w:hAnsi="Roboto Light"/>
          <w:color w:val="767171" w:themeColor="background2" w:themeShade="80"/>
          <w:sz w:val="18"/>
          <w:szCs w:val="18"/>
        </w:rPr>
        <w:t xml:space="preserve"> est</w:t>
      </w:r>
      <w:r w:rsidRPr="00FA56CE">
        <w:rPr>
          <w:rFonts w:ascii="Roboto Light" w:hAnsi="Roboto Light"/>
          <w:color w:val="767171" w:themeColor="background2" w:themeShade="80"/>
          <w:sz w:val="18"/>
          <w:szCs w:val="18"/>
        </w:rPr>
        <w:t xml:space="preserve"> examinée contradictoirement par le Maître d'Ouvrage ou son délégataire-exploitant, en présence du Titulaire du présent marché et du MOE afin de vérifier le bon état des installations. Les remises à niveau technique éventuelles, doivent avoir été réalisées préalablement. </w:t>
      </w:r>
      <w:bookmarkStart w:id="194" w:name="_Hlk99117921"/>
    </w:p>
    <w:p w14:paraId="6D2C2F4A" w14:textId="77777777" w:rsidR="00414BA9" w:rsidRDefault="00414BA9" w:rsidP="00666742">
      <w:pPr>
        <w:ind w:left="284" w:firstLine="0"/>
        <w:rPr>
          <w:rFonts w:ascii="Roboto Light" w:hAnsi="Roboto Light" w:cs="Calibri"/>
          <w:color w:val="595959"/>
        </w:rPr>
      </w:pPr>
    </w:p>
    <w:p w14:paraId="2B0AE5F0" w14:textId="3510CF24" w:rsidR="00765696" w:rsidRPr="00AC5665" w:rsidRDefault="00765696" w:rsidP="00B975DA">
      <w:pPr>
        <w:ind w:left="284" w:firstLine="0"/>
        <w:rPr>
          <w:rFonts w:ascii="Roboto Light" w:hAnsi="Roboto Light" w:cs="Calibri"/>
          <w:color w:val="595959"/>
        </w:rPr>
      </w:pPr>
      <w:bookmarkStart w:id="195" w:name="_Toc163479955"/>
      <w:bookmarkStart w:id="196" w:name="_Toc178689831"/>
      <w:bookmarkStart w:id="197" w:name="_Toc178689871"/>
      <w:bookmarkStart w:id="198" w:name="_Toc178690906"/>
      <w:bookmarkEnd w:id="195"/>
      <w:bookmarkEnd w:id="196"/>
      <w:bookmarkEnd w:id="197"/>
      <w:bookmarkEnd w:id="198"/>
      <w:bookmarkEnd w:id="194"/>
      <w:bookmarkEnd w:id="172"/>
      <w:bookmarkEnd w:id="173"/>
      <w:bookmarkEnd w:id="174"/>
      <w:bookmarkEnd w:id="175"/>
    </w:p>
    <w:sectPr w:rsidR="00765696" w:rsidRPr="00AC5665" w:rsidSect="00F658A6">
      <w:footerReference w:type="default" r:id="rId18"/>
      <w:pgSz w:w="11907" w:h="16840" w:code="9"/>
      <w:pgMar w:top="1276" w:right="567" w:bottom="1418" w:left="567" w:header="0" w:footer="7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02949" w14:textId="77777777" w:rsidR="00F24F2F" w:rsidRDefault="00F24F2F">
      <w:pPr>
        <w:spacing w:before="0"/>
      </w:pPr>
      <w:r>
        <w:separator/>
      </w:r>
    </w:p>
  </w:endnote>
  <w:endnote w:type="continuationSeparator" w:id="0">
    <w:p w14:paraId="20F11C73" w14:textId="77777777" w:rsidR="00F24F2F" w:rsidRDefault="00F24F2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onotype Sorts">
    <w:altName w:val="Symbol"/>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Roboto Light">
    <w:altName w:val="Arial"/>
    <w:charset w:val="00"/>
    <w:family w:val="auto"/>
    <w:pitch w:val="variable"/>
    <w:sig w:usb0="E0000AFF" w:usb1="5000217F" w:usb2="00000021" w:usb3="00000000" w:csb0="0000019F" w:csb1="00000000"/>
  </w:font>
  <w:font w:name="Book Antiqua">
    <w:panose1 w:val="02040602050305030304"/>
    <w:charset w:val="00"/>
    <w:family w:val="roman"/>
    <w:pitch w:val="variable"/>
    <w:sig w:usb0="00000287" w:usb1="00000000" w:usb2="00000000" w:usb3="00000000" w:csb0="0000009F" w:csb1="00000000"/>
  </w:font>
  <w:font w:name="classic">
    <w:altName w:val="Cambria"/>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Gill Sans MT">
    <w:charset w:val="00"/>
    <w:family w:val="swiss"/>
    <w:pitch w:val="variable"/>
    <w:sig w:usb0="00000003"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Roboto Lt">
    <w:altName w:val="Arial"/>
    <w:charset w:val="01"/>
    <w:family w:val="auto"/>
    <w:pitch w:val="variable"/>
  </w:font>
  <w:font w:name="Times">
    <w:panose1 w:val="02020603050405020304"/>
    <w:charset w:val="00"/>
    <w:family w:val="roman"/>
    <w:pitch w:val="variable"/>
    <w:sig w:usb0="E0002EFF" w:usb1="C000785B" w:usb2="00000009" w:usb3="00000000" w:csb0="000001FF" w:csb1="00000000"/>
  </w:font>
  <w:font w:name="Montserrat Alternates Black">
    <w:altName w:val="Calibri"/>
    <w:charset w:val="00"/>
    <w:family w:val="auto"/>
    <w:pitch w:val="variable"/>
    <w:sig w:usb0="2000020F" w:usb1="00000003" w:usb2="00000000" w:usb3="00000000" w:csb0="00000197" w:csb1="00000000"/>
  </w:font>
  <w:font w:name="Cambria-BoldItalic">
    <w:altName w:val="Cambria"/>
    <w:panose1 w:val="00000000000000000000"/>
    <w:charset w:val="00"/>
    <w:family w:val="roman"/>
    <w:notTrueType/>
    <w:pitch w:val="default"/>
    <w:sig w:usb0="00000003" w:usb1="00000000" w:usb2="00000000" w:usb3="00000000" w:csb0="00000001" w:csb1="00000000"/>
  </w:font>
  <w:font w:name="Tahoma-Bold">
    <w:altName w:val="Tahoma"/>
    <w:panose1 w:val="00000000000000000000"/>
    <w:charset w:val="00"/>
    <w:family w:val="swiss"/>
    <w:notTrueType/>
    <w:pitch w:val="default"/>
    <w:sig w:usb0="00000003" w:usb1="00000000" w:usb2="00000000" w:usb3="00000000" w:csb0="00000001" w:csb1="00000000"/>
  </w:font>
  <w:font w:name="CIDFont+F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Cambria-Bold">
    <w:altName w:val="Cambria"/>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enturyGoth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81E9E" w14:textId="2AC3FE94" w:rsidR="001E218B" w:rsidRPr="00764E5C" w:rsidRDefault="001E218B" w:rsidP="00764E5C">
    <w:pPr>
      <w:pBdr>
        <w:top w:val="single" w:sz="6" w:space="1" w:color="auto"/>
      </w:pBdr>
      <w:tabs>
        <w:tab w:val="center" w:pos="5387"/>
        <w:tab w:val="right" w:pos="10773"/>
      </w:tabs>
      <w:spacing w:before="0"/>
      <w:ind w:left="0" w:firstLine="0"/>
      <w:jc w:val="left"/>
      <w:rPr>
        <w:rFonts w:ascii="Roboto Light" w:hAnsi="Roboto Light" w:cs="Calibri"/>
        <w:snapToGrid w:val="0"/>
        <w:color w:val="595959"/>
      </w:rPr>
    </w:pPr>
    <w:bookmarkStart w:id="4" w:name="_Hlk109457604"/>
    <w:r>
      <w:rPr>
        <w:rFonts w:ascii="Roboto Light" w:hAnsi="Roboto Light" w:cs="Calibri"/>
        <w:color w:val="595959"/>
      </w:rPr>
      <w:t>ABMS Conseil</w:t>
    </w:r>
    <w:r w:rsidRPr="00764E5C">
      <w:rPr>
        <w:rFonts w:ascii="Roboto Light" w:hAnsi="Roboto Light" w:cs="Calibri"/>
        <w:b/>
        <w:color w:val="595959"/>
      </w:rPr>
      <w:tab/>
      <w:t>◊</w:t>
    </w:r>
    <w:r w:rsidRPr="00764E5C">
      <w:rPr>
        <w:rFonts w:ascii="Roboto Light" w:hAnsi="Roboto Light" w:cs="Calibri"/>
        <w:color w:val="595959"/>
      </w:rPr>
      <w:t xml:space="preserve"> </w:t>
    </w:r>
    <w:r w:rsidRPr="00764E5C">
      <w:rPr>
        <w:rFonts w:ascii="Roboto Light" w:hAnsi="Roboto Light" w:cs="Calibri"/>
        <w:smallCaps/>
        <w:color w:val="595959"/>
      </w:rPr>
      <w:t xml:space="preserve">Cahier des clauses </w:t>
    </w:r>
    <w:r>
      <w:rPr>
        <w:rFonts w:ascii="Roboto Light" w:hAnsi="Roboto Light" w:cs="Calibri"/>
        <w:smallCaps/>
        <w:color w:val="595959"/>
      </w:rPr>
      <w:t>techniques</w:t>
    </w:r>
    <w:r w:rsidRPr="00764E5C">
      <w:rPr>
        <w:rFonts w:ascii="Roboto Light" w:hAnsi="Roboto Light" w:cs="Calibri"/>
        <w:smallCaps/>
        <w:color w:val="595959"/>
      </w:rPr>
      <w:t xml:space="preserve"> particulières </w:t>
    </w:r>
    <w:r w:rsidRPr="00764E5C">
      <w:rPr>
        <w:rFonts w:ascii="Roboto Light" w:hAnsi="Roboto Light" w:cs="Calibri"/>
        <w:b/>
        <w:color w:val="595959"/>
      </w:rPr>
      <w:t xml:space="preserve">◊                      </w:t>
    </w:r>
    <w:r w:rsidRPr="00764E5C">
      <w:rPr>
        <w:rFonts w:ascii="Roboto Light" w:hAnsi="Roboto Light" w:cs="Calibri"/>
        <w:b/>
        <w:color w:val="595959"/>
      </w:rPr>
      <w:tab/>
    </w:r>
    <w:r w:rsidRPr="00764E5C">
      <w:rPr>
        <w:rFonts w:ascii="Roboto Light" w:hAnsi="Roboto Light" w:cs="Calibri"/>
        <w:color w:val="595959"/>
      </w:rPr>
      <w:t xml:space="preserve">Page </w:t>
    </w:r>
    <w:r w:rsidRPr="00764E5C">
      <w:rPr>
        <w:rFonts w:ascii="Roboto Light" w:hAnsi="Roboto Light" w:cs="Calibri"/>
        <w:color w:val="595959"/>
      </w:rPr>
      <w:fldChar w:fldCharType="begin"/>
    </w:r>
    <w:r w:rsidRPr="00764E5C">
      <w:rPr>
        <w:rFonts w:ascii="Roboto Light" w:hAnsi="Roboto Light" w:cs="Calibri"/>
        <w:color w:val="595959"/>
      </w:rPr>
      <w:instrText xml:space="preserve"> PAGE </w:instrText>
    </w:r>
    <w:r w:rsidRPr="00764E5C">
      <w:rPr>
        <w:rFonts w:ascii="Roboto Light" w:hAnsi="Roboto Light" w:cs="Calibri"/>
        <w:color w:val="595959"/>
      </w:rPr>
      <w:fldChar w:fldCharType="separate"/>
    </w:r>
    <w:r w:rsidR="00D152B6">
      <w:rPr>
        <w:rFonts w:ascii="Roboto Light" w:hAnsi="Roboto Light" w:cs="Calibri"/>
        <w:noProof/>
        <w:color w:val="595959"/>
      </w:rPr>
      <w:t>1</w:t>
    </w:r>
    <w:r w:rsidRPr="00764E5C">
      <w:rPr>
        <w:rFonts w:ascii="Roboto Light" w:hAnsi="Roboto Light" w:cs="Calibri"/>
        <w:color w:val="595959"/>
      </w:rPr>
      <w:fldChar w:fldCharType="end"/>
    </w:r>
    <w:r w:rsidRPr="00764E5C">
      <w:rPr>
        <w:rFonts w:ascii="Roboto Light" w:hAnsi="Roboto Light" w:cs="Calibri"/>
        <w:color w:val="595959"/>
      </w:rPr>
      <w:t xml:space="preserve"> sur </w:t>
    </w:r>
    <w:r w:rsidRPr="00764E5C">
      <w:rPr>
        <w:rFonts w:ascii="Roboto Light" w:hAnsi="Roboto Light" w:cs="Calibri"/>
        <w:color w:val="595959"/>
      </w:rPr>
      <w:fldChar w:fldCharType="begin"/>
    </w:r>
    <w:r w:rsidRPr="00764E5C">
      <w:rPr>
        <w:rFonts w:ascii="Roboto Light" w:hAnsi="Roboto Light" w:cs="Calibri"/>
        <w:color w:val="595959"/>
      </w:rPr>
      <w:instrText xml:space="preserve"> NUMPAGES </w:instrText>
    </w:r>
    <w:r w:rsidRPr="00764E5C">
      <w:rPr>
        <w:rFonts w:ascii="Roboto Light" w:hAnsi="Roboto Light" w:cs="Calibri"/>
        <w:color w:val="595959"/>
      </w:rPr>
      <w:fldChar w:fldCharType="separate"/>
    </w:r>
    <w:r w:rsidR="00D152B6">
      <w:rPr>
        <w:rFonts w:ascii="Roboto Light" w:hAnsi="Roboto Light" w:cs="Calibri"/>
        <w:noProof/>
        <w:color w:val="595959"/>
      </w:rPr>
      <w:t>20</w:t>
    </w:r>
    <w:r w:rsidRPr="00764E5C">
      <w:rPr>
        <w:rFonts w:ascii="Roboto Light" w:hAnsi="Roboto Light" w:cs="Calibri"/>
        <w:color w:val="595959"/>
      </w:rPr>
      <w:fldChar w:fldCharType="end"/>
    </w:r>
  </w:p>
  <w:bookmarkEnd w:id="4"/>
  <w:p w14:paraId="6B29290B" w14:textId="77777777" w:rsidR="001E218B" w:rsidRPr="00FC7C28" w:rsidRDefault="001E218B" w:rsidP="00FC7C28">
    <w:pPr>
      <w:keepNext w:val="0"/>
      <w:tabs>
        <w:tab w:val="center" w:pos="4536"/>
        <w:tab w:val="right" w:pos="9072"/>
      </w:tabs>
      <w:spacing w:before="0"/>
      <w:ind w:left="0" w:firstLine="0"/>
      <w:jc w:val="center"/>
      <w:rPr>
        <w:rFonts w:ascii="Times New Roman" w:hAnsi="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16F32" w14:textId="0C47D371" w:rsidR="001E218B" w:rsidRPr="00764E5C" w:rsidRDefault="008F4C40" w:rsidP="00764E5C">
    <w:pPr>
      <w:pBdr>
        <w:top w:val="single" w:sz="6" w:space="1" w:color="auto"/>
      </w:pBdr>
      <w:tabs>
        <w:tab w:val="center" w:pos="5387"/>
        <w:tab w:val="right" w:pos="10773"/>
      </w:tabs>
      <w:spacing w:before="0"/>
      <w:ind w:left="0" w:firstLine="0"/>
      <w:jc w:val="left"/>
      <w:rPr>
        <w:rFonts w:ascii="Roboto Light" w:hAnsi="Roboto Light" w:cs="Calibri"/>
        <w:snapToGrid w:val="0"/>
        <w:color w:val="595959"/>
      </w:rPr>
    </w:pPr>
    <w:r>
      <w:rPr>
        <w:rFonts w:ascii="Roboto Light" w:hAnsi="Roboto Light" w:cs="Calibri"/>
        <w:color w:val="595959"/>
      </w:rPr>
      <w:t>ABMS Conseil</w:t>
    </w:r>
    <w:r w:rsidR="001E218B" w:rsidRPr="00764E5C">
      <w:rPr>
        <w:rFonts w:ascii="Roboto Light" w:hAnsi="Roboto Light" w:cs="Calibri"/>
        <w:b/>
        <w:color w:val="595959"/>
      </w:rPr>
      <w:tab/>
      <w:t>◊</w:t>
    </w:r>
    <w:r w:rsidR="001E218B" w:rsidRPr="00764E5C">
      <w:rPr>
        <w:rFonts w:ascii="Roboto Light" w:hAnsi="Roboto Light" w:cs="Calibri"/>
        <w:color w:val="595959"/>
      </w:rPr>
      <w:t xml:space="preserve"> </w:t>
    </w:r>
    <w:r w:rsidR="001E218B" w:rsidRPr="00764E5C">
      <w:rPr>
        <w:rFonts w:ascii="Roboto Light" w:hAnsi="Roboto Light" w:cs="Calibri"/>
        <w:smallCaps/>
        <w:color w:val="595959"/>
      </w:rPr>
      <w:t xml:space="preserve">Cahier des clauses </w:t>
    </w:r>
    <w:r w:rsidR="001E218B">
      <w:rPr>
        <w:rFonts w:ascii="Roboto Light" w:hAnsi="Roboto Light" w:cs="Calibri"/>
        <w:smallCaps/>
        <w:color w:val="595959"/>
      </w:rPr>
      <w:t>techniques</w:t>
    </w:r>
    <w:r w:rsidR="001E218B" w:rsidRPr="00764E5C">
      <w:rPr>
        <w:rFonts w:ascii="Roboto Light" w:hAnsi="Roboto Light" w:cs="Calibri"/>
        <w:smallCaps/>
        <w:color w:val="595959"/>
      </w:rPr>
      <w:t xml:space="preserve"> particulières </w:t>
    </w:r>
    <w:r w:rsidR="001E218B" w:rsidRPr="00764E5C">
      <w:rPr>
        <w:rFonts w:ascii="Roboto Light" w:hAnsi="Roboto Light" w:cs="Calibri"/>
        <w:b/>
        <w:color w:val="595959"/>
      </w:rPr>
      <w:t xml:space="preserve">◊                      </w:t>
    </w:r>
    <w:r w:rsidR="001E218B" w:rsidRPr="00764E5C">
      <w:rPr>
        <w:rFonts w:ascii="Roboto Light" w:hAnsi="Roboto Light" w:cs="Calibri"/>
        <w:b/>
        <w:color w:val="595959"/>
      </w:rPr>
      <w:tab/>
    </w:r>
    <w:r w:rsidR="001E218B" w:rsidRPr="00764E5C">
      <w:rPr>
        <w:rFonts w:ascii="Roboto Light" w:hAnsi="Roboto Light" w:cs="Calibri"/>
        <w:color w:val="595959"/>
      </w:rPr>
      <w:t xml:space="preserve">Page </w:t>
    </w:r>
    <w:r w:rsidR="001E218B" w:rsidRPr="00764E5C">
      <w:rPr>
        <w:rFonts w:ascii="Roboto Light" w:hAnsi="Roboto Light" w:cs="Calibri"/>
        <w:color w:val="595959"/>
      </w:rPr>
      <w:fldChar w:fldCharType="begin"/>
    </w:r>
    <w:r w:rsidR="001E218B" w:rsidRPr="00764E5C">
      <w:rPr>
        <w:rFonts w:ascii="Roboto Light" w:hAnsi="Roboto Light" w:cs="Calibri"/>
        <w:color w:val="595959"/>
      </w:rPr>
      <w:instrText xml:space="preserve"> PAGE </w:instrText>
    </w:r>
    <w:r w:rsidR="001E218B" w:rsidRPr="00764E5C">
      <w:rPr>
        <w:rFonts w:ascii="Roboto Light" w:hAnsi="Roboto Light" w:cs="Calibri"/>
        <w:color w:val="595959"/>
      </w:rPr>
      <w:fldChar w:fldCharType="separate"/>
    </w:r>
    <w:r w:rsidR="00D152B6">
      <w:rPr>
        <w:rFonts w:ascii="Roboto Light" w:hAnsi="Roboto Light" w:cs="Calibri"/>
        <w:noProof/>
        <w:color w:val="595959"/>
      </w:rPr>
      <w:t>2</w:t>
    </w:r>
    <w:r w:rsidR="001E218B" w:rsidRPr="00764E5C">
      <w:rPr>
        <w:rFonts w:ascii="Roboto Light" w:hAnsi="Roboto Light" w:cs="Calibri"/>
        <w:color w:val="595959"/>
      </w:rPr>
      <w:fldChar w:fldCharType="end"/>
    </w:r>
    <w:r w:rsidR="001E218B" w:rsidRPr="00764E5C">
      <w:rPr>
        <w:rFonts w:ascii="Roboto Light" w:hAnsi="Roboto Light" w:cs="Calibri"/>
        <w:color w:val="595959"/>
      </w:rPr>
      <w:t xml:space="preserve"> sur </w:t>
    </w:r>
    <w:r w:rsidR="001E218B" w:rsidRPr="00764E5C">
      <w:rPr>
        <w:rFonts w:ascii="Roboto Light" w:hAnsi="Roboto Light" w:cs="Calibri"/>
        <w:color w:val="595959"/>
      </w:rPr>
      <w:fldChar w:fldCharType="begin"/>
    </w:r>
    <w:r w:rsidR="001E218B" w:rsidRPr="00764E5C">
      <w:rPr>
        <w:rFonts w:ascii="Roboto Light" w:hAnsi="Roboto Light" w:cs="Calibri"/>
        <w:color w:val="595959"/>
      </w:rPr>
      <w:instrText xml:space="preserve"> NUMPAGES </w:instrText>
    </w:r>
    <w:r w:rsidR="001E218B" w:rsidRPr="00764E5C">
      <w:rPr>
        <w:rFonts w:ascii="Roboto Light" w:hAnsi="Roboto Light" w:cs="Calibri"/>
        <w:color w:val="595959"/>
      </w:rPr>
      <w:fldChar w:fldCharType="separate"/>
    </w:r>
    <w:r w:rsidR="00D152B6">
      <w:rPr>
        <w:rFonts w:ascii="Roboto Light" w:hAnsi="Roboto Light" w:cs="Calibri"/>
        <w:noProof/>
        <w:color w:val="595959"/>
      </w:rPr>
      <w:t>20</w:t>
    </w:r>
    <w:r w:rsidR="001E218B" w:rsidRPr="00764E5C">
      <w:rPr>
        <w:rFonts w:ascii="Roboto Light" w:hAnsi="Roboto Light" w:cs="Calibri"/>
        <w:color w:val="595959"/>
      </w:rPr>
      <w:fldChar w:fldCharType="end"/>
    </w:r>
  </w:p>
  <w:p w14:paraId="1285E22B" w14:textId="3F807FBE" w:rsidR="001E218B" w:rsidRPr="00972B74" w:rsidRDefault="001E218B" w:rsidP="00F55194">
    <w:pPr>
      <w:pStyle w:val="Pieddepage"/>
      <w:pBdr>
        <w:top w:val="single" w:sz="6" w:space="1" w:color="auto"/>
      </w:pBdr>
      <w:tabs>
        <w:tab w:val="clear" w:pos="4536"/>
        <w:tab w:val="clear" w:pos="9072"/>
        <w:tab w:val="center" w:pos="5387"/>
        <w:tab w:val="right" w:pos="10773"/>
      </w:tabs>
      <w:spacing w:before="0"/>
      <w:ind w:left="0" w:firstLine="0"/>
      <w:jc w:val="left"/>
      <w:rPr>
        <w:rFonts w:ascii="Roboto Light" w:hAnsi="Roboto Light" w:cs="Calibri"/>
        <w:snapToGrid w:val="0"/>
      </w:rPr>
    </w:pPr>
    <w:r w:rsidRPr="00972B74">
      <w:rPr>
        <w:rFonts w:ascii="Roboto Light" w:hAnsi="Roboto Light" w:cs="Calibri"/>
      </w:rPr>
      <w:tab/>
    </w:r>
  </w:p>
  <w:p w14:paraId="35424CA9" w14:textId="77777777" w:rsidR="001E218B" w:rsidRPr="00070F7F" w:rsidRDefault="001E218B" w:rsidP="0071021D">
    <w:pPr>
      <w:pStyle w:val="Pieddepage"/>
      <w:pBdr>
        <w:top w:val="single" w:sz="6" w:space="1" w:color="auto"/>
      </w:pBdr>
      <w:tabs>
        <w:tab w:val="clear" w:pos="4536"/>
        <w:tab w:val="clear" w:pos="9072"/>
        <w:tab w:val="center" w:pos="5387"/>
        <w:tab w:val="right" w:pos="10773"/>
      </w:tabs>
      <w:spacing w:before="0"/>
      <w:ind w:left="0" w:firstLine="0"/>
      <w:jc w:val="left"/>
      <w:rPr>
        <w:rFonts w:ascii="Calibri" w:hAnsi="Calibri" w:cs="Calibri"/>
      </w:rPr>
    </w:pPr>
    <w:r w:rsidRPr="00070F7F">
      <w:rPr>
        <w:rFonts w:ascii="Calibri" w:hAnsi="Calibri" w:cs="Calibri"/>
        <w:snapToGrid w:val="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D6AB7" w14:textId="7252E449" w:rsidR="001E218B" w:rsidRPr="00B8370B" w:rsidRDefault="001E218B" w:rsidP="00D07E2C">
    <w:pPr>
      <w:pStyle w:val="Pieddepage"/>
      <w:pBdr>
        <w:top w:val="single" w:sz="6" w:space="1" w:color="auto"/>
      </w:pBdr>
      <w:tabs>
        <w:tab w:val="clear" w:pos="4536"/>
        <w:tab w:val="clear" w:pos="9072"/>
        <w:tab w:val="center" w:pos="5387"/>
        <w:tab w:val="right" w:pos="10773"/>
      </w:tabs>
      <w:spacing w:before="0"/>
      <w:ind w:left="0" w:firstLine="0"/>
      <w:jc w:val="left"/>
      <w:rPr>
        <w:rFonts w:ascii="Roboto Light" w:hAnsi="Roboto Light" w:cs="Calibri"/>
        <w:snapToGrid w:val="0"/>
      </w:rPr>
    </w:pPr>
    <w:r>
      <w:rPr>
        <w:rFonts w:ascii="Roboto Light" w:hAnsi="Roboto Light" w:cs="Calibri"/>
        <w:bCs/>
        <w:color w:val="595959"/>
      </w:rPr>
      <w:t>ABMS Conseil</w:t>
    </w:r>
    <w:r w:rsidRPr="00B8370B">
      <w:rPr>
        <w:rFonts w:ascii="Roboto Light" w:hAnsi="Roboto Light" w:cs="Calibri"/>
        <w:b/>
      </w:rPr>
      <w:tab/>
      <w:t>◊</w:t>
    </w:r>
    <w:r w:rsidRPr="00B8370B">
      <w:rPr>
        <w:rFonts w:ascii="Roboto Light" w:hAnsi="Roboto Light" w:cs="Calibri"/>
      </w:rPr>
      <w:t xml:space="preserve"> </w:t>
    </w:r>
    <w:r w:rsidRPr="00B8370B">
      <w:rPr>
        <w:rFonts w:ascii="Roboto Light" w:hAnsi="Roboto Light" w:cs="Calibri"/>
        <w:smallCaps/>
      </w:rPr>
      <w:t>Cahier des Clauses Techniques particulières</w:t>
    </w:r>
    <w:r>
      <w:rPr>
        <w:rFonts w:ascii="Roboto Light" w:hAnsi="Roboto Light" w:cs="Calibri"/>
        <w:smallCaps/>
      </w:rPr>
      <w:t xml:space="preserve"> – CCTP01</w:t>
    </w:r>
    <w:r w:rsidRPr="00B8370B">
      <w:rPr>
        <w:rFonts w:ascii="Roboto Light" w:hAnsi="Roboto Light" w:cs="Calibri"/>
        <w:smallCaps/>
      </w:rPr>
      <w:t xml:space="preserve"> </w:t>
    </w:r>
    <w:r w:rsidRPr="00B8370B">
      <w:rPr>
        <w:rFonts w:ascii="Roboto Light" w:hAnsi="Roboto Light" w:cs="Calibri"/>
        <w:b/>
      </w:rPr>
      <w:t>◊</w:t>
    </w:r>
    <w:r w:rsidRPr="00B8370B">
      <w:rPr>
        <w:rFonts w:ascii="Roboto Light" w:hAnsi="Roboto Light" w:cs="Calibri"/>
        <w:b/>
      </w:rPr>
      <w:tab/>
    </w:r>
    <w:r w:rsidRPr="00B8370B">
      <w:rPr>
        <w:rFonts w:ascii="Roboto Light" w:hAnsi="Roboto Light" w:cs="Calibri"/>
      </w:rPr>
      <w:t xml:space="preserve">Page </w:t>
    </w:r>
    <w:r w:rsidRPr="00B8370B">
      <w:rPr>
        <w:rStyle w:val="Numrodepage"/>
        <w:rFonts w:ascii="Roboto Light" w:hAnsi="Roboto Light" w:cs="Calibri"/>
      </w:rPr>
      <w:fldChar w:fldCharType="begin"/>
    </w:r>
    <w:r w:rsidRPr="00B8370B">
      <w:rPr>
        <w:rStyle w:val="Numrodepage"/>
        <w:rFonts w:ascii="Roboto Light" w:hAnsi="Roboto Light" w:cs="Calibri"/>
      </w:rPr>
      <w:instrText xml:space="preserve"> PAGE </w:instrText>
    </w:r>
    <w:r w:rsidRPr="00B8370B">
      <w:rPr>
        <w:rStyle w:val="Numrodepage"/>
        <w:rFonts w:ascii="Roboto Light" w:hAnsi="Roboto Light" w:cs="Calibri"/>
      </w:rPr>
      <w:fldChar w:fldCharType="separate"/>
    </w:r>
    <w:r w:rsidR="00FD6FB7">
      <w:rPr>
        <w:rStyle w:val="Numrodepage"/>
        <w:rFonts w:ascii="Roboto Light" w:hAnsi="Roboto Light" w:cs="Calibri"/>
        <w:noProof/>
      </w:rPr>
      <w:t>20</w:t>
    </w:r>
    <w:r w:rsidRPr="00B8370B">
      <w:rPr>
        <w:rStyle w:val="Numrodepage"/>
        <w:rFonts w:ascii="Roboto Light" w:hAnsi="Roboto Light" w:cs="Calibri"/>
      </w:rPr>
      <w:fldChar w:fldCharType="end"/>
    </w:r>
    <w:r w:rsidRPr="00B8370B">
      <w:rPr>
        <w:rFonts w:ascii="Roboto Light" w:hAnsi="Roboto Light" w:cs="Calibri"/>
      </w:rPr>
      <w:t xml:space="preserve"> sur </w:t>
    </w:r>
    <w:r w:rsidRPr="00B8370B">
      <w:rPr>
        <w:rStyle w:val="Numrodepage"/>
        <w:rFonts w:ascii="Roboto Light" w:hAnsi="Roboto Light" w:cs="Calibri"/>
      </w:rPr>
      <w:fldChar w:fldCharType="begin"/>
    </w:r>
    <w:r w:rsidRPr="00B8370B">
      <w:rPr>
        <w:rStyle w:val="Numrodepage"/>
        <w:rFonts w:ascii="Roboto Light" w:hAnsi="Roboto Light" w:cs="Calibri"/>
      </w:rPr>
      <w:instrText xml:space="preserve"> NUMPAGES </w:instrText>
    </w:r>
    <w:r w:rsidRPr="00B8370B">
      <w:rPr>
        <w:rStyle w:val="Numrodepage"/>
        <w:rFonts w:ascii="Roboto Light" w:hAnsi="Roboto Light" w:cs="Calibri"/>
      </w:rPr>
      <w:fldChar w:fldCharType="separate"/>
    </w:r>
    <w:r w:rsidR="00FD6FB7">
      <w:rPr>
        <w:rStyle w:val="Numrodepage"/>
        <w:rFonts w:ascii="Roboto Light" w:hAnsi="Roboto Light" w:cs="Calibri"/>
        <w:noProof/>
      </w:rPr>
      <w:t>20</w:t>
    </w:r>
    <w:r w:rsidRPr="00B8370B">
      <w:rPr>
        <w:rStyle w:val="Numrodepage"/>
        <w:rFonts w:ascii="Roboto Light" w:hAnsi="Roboto Light" w:cs="Calibri"/>
      </w:rPr>
      <w:fldChar w:fldCharType="end"/>
    </w:r>
  </w:p>
  <w:p w14:paraId="2453B3CB" w14:textId="77777777" w:rsidR="001E218B" w:rsidRPr="00070F7F" w:rsidRDefault="001E218B" w:rsidP="00317A8A">
    <w:pPr>
      <w:pStyle w:val="Pieddepage"/>
      <w:pBdr>
        <w:top w:val="single" w:sz="6" w:space="1" w:color="auto"/>
      </w:pBdr>
      <w:tabs>
        <w:tab w:val="clear" w:pos="4536"/>
        <w:tab w:val="clear" w:pos="9072"/>
        <w:tab w:val="center" w:pos="5387"/>
      </w:tabs>
      <w:spacing w:before="0"/>
      <w:ind w:left="0" w:firstLine="0"/>
      <w:jc w:val="left"/>
      <w:rPr>
        <w:rFonts w:ascii="Calibri" w:hAnsi="Calibri" w:cs="Calibri"/>
      </w:rPr>
    </w:pPr>
    <w:r w:rsidRPr="00070F7F">
      <w:rPr>
        <w:rFonts w:ascii="Calibri" w:hAnsi="Calibri" w:cs="Calibri"/>
        <w:snapToGrid w:val="0"/>
        <w:sz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1E593" w14:textId="77777777" w:rsidR="00F24F2F" w:rsidRDefault="00F24F2F">
      <w:pPr>
        <w:spacing w:before="0"/>
      </w:pPr>
      <w:r>
        <w:separator/>
      </w:r>
    </w:p>
  </w:footnote>
  <w:footnote w:type="continuationSeparator" w:id="0">
    <w:p w14:paraId="3AA409F3" w14:textId="77777777" w:rsidR="00F24F2F" w:rsidRDefault="00F24F2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CF71E" w14:textId="77777777" w:rsidR="001E218B" w:rsidRDefault="001E218B">
    <w:pPr>
      <w:pStyle w:val="En-tte"/>
      <w:spacing w:before="0"/>
      <w:ind w:left="0" w:firstLine="0"/>
    </w:pPr>
  </w:p>
  <w:p w14:paraId="01713815" w14:textId="523DD82D" w:rsidR="001E218B" w:rsidRDefault="001E218B">
    <w:pPr>
      <w:pStyle w:val="En-tte"/>
      <w:spacing w:before="0"/>
      <w:ind w:left="0" w:firstLine="0"/>
    </w:pPr>
    <w:r>
      <w:rPr>
        <w:noProof/>
      </w:rPr>
      <mc:AlternateContent>
        <mc:Choice Requires="wps">
          <w:drawing>
            <wp:anchor distT="0" distB="0" distL="114300" distR="114300" simplePos="0" relativeHeight="251657728" behindDoc="0" locked="0" layoutInCell="1" allowOverlap="1" wp14:anchorId="6C385DA4" wp14:editId="47906977">
              <wp:simplePos x="0" y="0"/>
              <wp:positionH relativeFrom="margin">
                <wp:posOffset>719943</wp:posOffset>
              </wp:positionH>
              <wp:positionV relativeFrom="paragraph">
                <wp:posOffset>123239</wp:posOffset>
              </wp:positionV>
              <wp:extent cx="5456555" cy="1399442"/>
              <wp:effectExtent l="19050" t="19050" r="29845" b="29845"/>
              <wp:wrapNone/>
              <wp:docPr id="1" name="Rectangle : coins arrondis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6555" cy="1399442"/>
                      </a:xfrm>
                      <a:prstGeom prst="roundRect">
                        <a:avLst>
                          <a:gd name="adj" fmla="val 16667"/>
                        </a:avLst>
                      </a:prstGeom>
                      <a:noFill/>
                      <a:ln w="57150" cmpd="thickThin">
                        <a:solidFill>
                          <a:srgbClr val="CC0000"/>
                        </a:solidFill>
                        <a:round/>
                        <a:headEnd/>
                        <a:tailEnd/>
                      </a:ln>
                      <a:extLst>
                        <a:ext uri="{909E8E84-426E-40DD-AFC4-6F175D3DCCD1}">
                          <a14:hiddenFill xmlns:a14="http://schemas.microsoft.com/office/drawing/2010/main">
                            <a:solidFill>
                              <a:srgbClr val="FFFFFF"/>
                            </a:solidFill>
                          </a14:hiddenFill>
                        </a:ext>
                      </a:extLst>
                    </wps:spPr>
                    <wps:txbx>
                      <w:txbxContent>
                        <w:p w14:paraId="496D548A" w14:textId="77777777" w:rsidR="001E218B" w:rsidRPr="00E203AE" w:rsidRDefault="001E218B" w:rsidP="00966FAA">
                          <w:pPr>
                            <w:ind w:left="0" w:firstLine="284"/>
                            <w:jc w:val="center"/>
                            <w:rPr>
                              <w:rFonts w:ascii="Montserrat Alternates Black" w:hAnsi="Montserrat Alternates Black" w:cs="Calibri"/>
                              <w:smallCaps/>
                              <w:color w:val="595959"/>
                              <w:sz w:val="40"/>
                              <w:szCs w:val="40"/>
                            </w:rPr>
                          </w:pPr>
                          <w:r w:rsidRPr="00E203AE">
                            <w:rPr>
                              <w:rFonts w:ascii="Montserrat Alternates Black" w:hAnsi="Montserrat Alternates Black" w:cs="Calibri"/>
                              <w:smallCaps/>
                              <w:color w:val="595959"/>
                              <w:sz w:val="40"/>
                              <w:szCs w:val="40"/>
                            </w:rPr>
                            <w:t xml:space="preserve">Cahier des Clauses </w:t>
                          </w:r>
                        </w:p>
                        <w:p w14:paraId="025104A2" w14:textId="77777777" w:rsidR="001E218B" w:rsidRPr="00E203AE" w:rsidRDefault="001E218B" w:rsidP="00966FAA">
                          <w:pPr>
                            <w:ind w:left="0" w:firstLine="284"/>
                            <w:jc w:val="center"/>
                            <w:rPr>
                              <w:rFonts w:ascii="Montserrat Alternates Black" w:hAnsi="Montserrat Alternates Black" w:cs="Calibri"/>
                              <w:smallCaps/>
                              <w:color w:val="595959"/>
                              <w:sz w:val="40"/>
                              <w:szCs w:val="40"/>
                            </w:rPr>
                          </w:pPr>
                          <w:r w:rsidRPr="00E203AE">
                            <w:rPr>
                              <w:rFonts w:ascii="Montserrat Alternates Black" w:hAnsi="Montserrat Alternates Black" w:cs="Calibri"/>
                              <w:smallCaps/>
                              <w:color w:val="595959"/>
                              <w:sz w:val="40"/>
                              <w:szCs w:val="40"/>
                            </w:rPr>
                            <w:t>Techniques Particulières</w:t>
                          </w:r>
                        </w:p>
                        <w:p w14:paraId="792B6DCD" w14:textId="09D837FF" w:rsidR="001E218B" w:rsidRPr="00CF2CB6" w:rsidRDefault="001E218B" w:rsidP="00966FAA">
                          <w:pPr>
                            <w:ind w:left="0" w:firstLine="284"/>
                            <w:jc w:val="center"/>
                            <w:rPr>
                              <w:rFonts w:ascii="Montserrat Alternates Black" w:hAnsi="Montserrat Alternates Black" w:cs="Calibri"/>
                              <w:smallCaps/>
                              <w:color w:val="595959"/>
                              <w:sz w:val="36"/>
                              <w:szCs w:val="36"/>
                            </w:rPr>
                          </w:pPr>
                          <w:r w:rsidRPr="00CF2CB6">
                            <w:rPr>
                              <w:rFonts w:ascii="Montserrat Alternates Black" w:hAnsi="Montserrat Alternates Black" w:cs="Calibri"/>
                              <w:smallCaps/>
                              <w:color w:val="595959"/>
                              <w:sz w:val="36"/>
                              <w:szCs w:val="36"/>
                            </w:rPr>
                            <w:t>(C.C.T.P.)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385DA4" id="Rectangle : coins arrondis 4" o:spid="_x0000_s1026" style="position:absolute;left:0;text-align:left;margin-left:56.7pt;margin-top:9.7pt;width:429.65pt;height:110.2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" filled="f" strokecolor="#c00" strokeweight="4.5pt">
              <v:stroke linestyle="thickThin"/>
              <v:textbox>
                <w:txbxContent>
                  <w:p w14:paraId="496D548A" w14:textId="77777777" w:rsidR="001E218B" w:rsidRPr="00E203AE" w:rsidRDefault="001E218B" w:rsidP="00966FAA">
                    <w:pPr>
                      <w:ind w:left="0" w:firstLine="284"/>
                      <w:jc w:val="center"/>
                      <w:rPr>
                        <w:rFonts w:ascii="Montserrat Alternates Black" w:hAnsi="Montserrat Alternates Black" w:cs="Calibri"/>
                        <w:smallCaps/>
                        <w:color w:val="595959"/>
                        <w:sz w:val="40"/>
                        <w:szCs w:val="40"/>
                      </w:rPr>
                    </w:pPr>
                    <w:r w:rsidRPr="00E203AE">
                      <w:rPr>
                        <w:rFonts w:ascii="Montserrat Alternates Black" w:hAnsi="Montserrat Alternates Black" w:cs="Calibri"/>
                        <w:smallCaps/>
                        <w:color w:val="595959"/>
                        <w:sz w:val="40"/>
                        <w:szCs w:val="40"/>
                      </w:rPr>
                      <w:t xml:space="preserve">Cahier des Clauses </w:t>
                    </w:r>
                  </w:p>
                  <w:p w14:paraId="025104A2" w14:textId="77777777" w:rsidR="001E218B" w:rsidRPr="00E203AE" w:rsidRDefault="001E218B" w:rsidP="00966FAA">
                    <w:pPr>
                      <w:ind w:left="0" w:firstLine="284"/>
                      <w:jc w:val="center"/>
                      <w:rPr>
                        <w:rFonts w:ascii="Montserrat Alternates Black" w:hAnsi="Montserrat Alternates Black" w:cs="Calibri"/>
                        <w:smallCaps/>
                        <w:color w:val="595959"/>
                        <w:sz w:val="40"/>
                        <w:szCs w:val="40"/>
                      </w:rPr>
                    </w:pPr>
                    <w:r w:rsidRPr="00E203AE">
                      <w:rPr>
                        <w:rFonts w:ascii="Montserrat Alternates Black" w:hAnsi="Montserrat Alternates Black" w:cs="Calibri"/>
                        <w:smallCaps/>
                        <w:color w:val="595959"/>
                        <w:sz w:val="40"/>
                        <w:szCs w:val="40"/>
                      </w:rPr>
                      <w:t>Techniques Particulières</w:t>
                    </w:r>
                  </w:p>
                  <w:p w14:paraId="792B6DCD" w14:textId="09D837FF" w:rsidR="001E218B" w:rsidRPr="00CF2CB6" w:rsidRDefault="001E218B" w:rsidP="00966FAA">
                    <w:pPr>
                      <w:ind w:left="0" w:firstLine="284"/>
                      <w:jc w:val="center"/>
                      <w:rPr>
                        <w:rFonts w:ascii="Montserrat Alternates Black" w:hAnsi="Montserrat Alternates Black" w:cs="Calibri"/>
                        <w:smallCaps/>
                        <w:color w:val="595959"/>
                        <w:sz w:val="36"/>
                        <w:szCs w:val="36"/>
                      </w:rPr>
                    </w:pPr>
                    <w:r w:rsidRPr="00CF2CB6">
                      <w:rPr>
                        <w:rFonts w:ascii="Montserrat Alternates Black" w:hAnsi="Montserrat Alternates Black" w:cs="Calibri"/>
                        <w:smallCaps/>
                        <w:color w:val="595959"/>
                        <w:sz w:val="36"/>
                        <w:szCs w:val="36"/>
                      </w:rPr>
                      <w:t>(C.C.T.P.)</w:t>
                    </w:r>
                  </w:p>
                </w:txbxContent>
              </v:textbox>
              <w10:wrap anchorx="margin"/>
            </v:roundrect>
          </w:pict>
        </mc:Fallback>
      </mc:AlternateContent>
    </w:r>
  </w:p>
  <w:p w14:paraId="6F812C9B" w14:textId="5791442F" w:rsidR="001E218B" w:rsidRDefault="001E218B">
    <w:pPr>
      <w:pStyle w:val="En-tte"/>
      <w:spacing w:before="0"/>
      <w:ind w:left="0" w:firstLine="0"/>
    </w:pPr>
  </w:p>
  <w:p w14:paraId="4999323E" w14:textId="1F170C41" w:rsidR="001E218B" w:rsidRDefault="001E218B">
    <w:pPr>
      <w:pStyle w:val="En-tte"/>
      <w:spacing w:before="0"/>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0CFEB" w14:textId="77777777" w:rsidR="001E218B" w:rsidRDefault="001E218B" w:rsidP="00E212C7">
    <w:pPr>
      <w:pStyle w:val="En-tte"/>
      <w:tabs>
        <w:tab w:val="clear" w:pos="4536"/>
        <w:tab w:val="clear" w:pos="9072"/>
      </w:tabs>
      <w:spacing w:before="0"/>
      <w:ind w:left="0" w:firstLine="0"/>
      <w:jc w:val="center"/>
    </w:pPr>
  </w:p>
  <w:tbl>
    <w:tblPr>
      <w:tblpPr w:leftFromText="141" w:rightFromText="141" w:vertAnchor="text" w:horzAnchor="margin" w:tblpXSpec="center" w:tblpY="1"/>
      <w:tblOverlap w:val="never"/>
      <w:tblW w:w="5000" w:type="pct"/>
      <w:tblBorders>
        <w:bottom w:val="single" w:sz="4" w:space="0" w:color="auto"/>
      </w:tblBorders>
      <w:tblCellMar>
        <w:left w:w="71" w:type="dxa"/>
        <w:right w:w="71" w:type="dxa"/>
      </w:tblCellMar>
      <w:tblLook w:val="04A0" w:firstRow="1" w:lastRow="0" w:firstColumn="1" w:lastColumn="0" w:noHBand="0" w:noVBand="1"/>
    </w:tblPr>
    <w:tblGrid>
      <w:gridCol w:w="4872"/>
      <w:gridCol w:w="5901"/>
    </w:tblGrid>
    <w:tr w:rsidR="008E34BF" w:rsidRPr="00C25D18" w14:paraId="396E97D1" w14:textId="77777777" w:rsidTr="00826CA9">
      <w:trPr>
        <w:trHeight w:val="997"/>
      </w:trPr>
      <w:tc>
        <w:tcPr>
          <w:tcW w:w="2261" w:type="pct"/>
          <w:shd w:val="clear" w:color="auto" w:fill="auto"/>
        </w:tcPr>
        <w:p w14:paraId="248D4BFF" w14:textId="77777777" w:rsidR="008E34BF" w:rsidRPr="00165FF2" w:rsidRDefault="008E34BF" w:rsidP="00A56F2D">
          <w:pPr>
            <w:tabs>
              <w:tab w:val="left" w:pos="708"/>
              <w:tab w:val="center" w:pos="4536"/>
              <w:tab w:val="right" w:pos="9072"/>
            </w:tabs>
            <w:spacing w:before="0"/>
            <w:jc w:val="center"/>
            <w:rPr>
              <w:rFonts w:ascii="Roboto" w:hAnsi="Roboto" w:cs="Calibri"/>
              <w:b/>
              <w:bCs/>
              <w:smallCaps/>
            </w:rPr>
          </w:pPr>
          <w:r>
            <w:rPr>
              <w:rFonts w:ascii="Roboto" w:hAnsi="Roboto" w:cs="Calibri"/>
              <w:b/>
              <w:bCs/>
              <w:smallCaps/>
            </w:rPr>
            <w:t>GROUPEMENT HOSPITALIER NORD</w:t>
          </w:r>
        </w:p>
        <w:p w14:paraId="5BA94A01" w14:textId="77777777" w:rsidR="008E34BF" w:rsidRDefault="008E34BF" w:rsidP="00A56F2D">
          <w:pPr>
            <w:widowControl w:val="0"/>
            <w:spacing w:before="0"/>
            <w:jc w:val="center"/>
            <w:rPr>
              <w:rFonts w:ascii="Roboto Light" w:eastAsia="Calibri" w:hAnsi="Roboto Light" w:cs="Tahoma-Bold"/>
              <w:sz w:val="16"/>
              <w:szCs w:val="16"/>
            </w:rPr>
          </w:pPr>
          <w:r>
            <w:rPr>
              <w:rFonts w:ascii="Roboto Light" w:eastAsia="Calibri" w:hAnsi="Roboto Light" w:cs="Tahoma-Bold"/>
              <w:sz w:val="16"/>
              <w:szCs w:val="16"/>
            </w:rPr>
            <w:t>Hôpital de la Croix ROUSSE</w:t>
          </w:r>
        </w:p>
        <w:p w14:paraId="1264CFDF" w14:textId="77777777" w:rsidR="008E34BF" w:rsidRDefault="00A56F2D" w:rsidP="008E34BF">
          <w:pPr>
            <w:keepNext w:val="0"/>
            <w:widowControl w:val="0"/>
            <w:spacing w:before="0"/>
            <w:ind w:left="0" w:firstLine="0"/>
            <w:jc w:val="center"/>
            <w:rPr>
              <w:rFonts w:ascii="Roboto Light" w:hAnsi="Roboto Light" w:cs="Calibri"/>
              <w:sz w:val="16"/>
              <w:szCs w:val="16"/>
            </w:rPr>
          </w:pPr>
          <w:r>
            <w:rPr>
              <w:rFonts w:ascii="Roboto Light" w:hAnsi="Roboto Light" w:cs="Calibri"/>
              <w:sz w:val="16"/>
              <w:szCs w:val="16"/>
            </w:rPr>
            <w:t>103 Gde Rue de la CROIX ROUSSE</w:t>
          </w:r>
        </w:p>
        <w:p w14:paraId="0CC8FFD2" w14:textId="502E9051" w:rsidR="00A56F2D" w:rsidRPr="00C25D18" w:rsidRDefault="00A56F2D" w:rsidP="008E34BF">
          <w:pPr>
            <w:keepNext w:val="0"/>
            <w:widowControl w:val="0"/>
            <w:spacing w:before="0"/>
            <w:ind w:left="0" w:firstLine="0"/>
            <w:jc w:val="center"/>
            <w:rPr>
              <w:rFonts w:ascii="Roboto Light" w:hAnsi="Roboto Light" w:cs="Calibri"/>
              <w:sz w:val="16"/>
              <w:szCs w:val="16"/>
            </w:rPr>
          </w:pPr>
          <w:r>
            <w:rPr>
              <w:rFonts w:ascii="Roboto Light" w:hAnsi="Roboto Light" w:cs="Calibri"/>
              <w:sz w:val="16"/>
              <w:szCs w:val="16"/>
            </w:rPr>
            <w:t>69004 LYON</w:t>
          </w:r>
        </w:p>
      </w:tc>
      <w:tc>
        <w:tcPr>
          <w:tcW w:w="2739" w:type="pct"/>
          <w:shd w:val="clear" w:color="auto" w:fill="auto"/>
        </w:tcPr>
        <w:p w14:paraId="0962D3A6" w14:textId="77777777" w:rsidR="008E34BF" w:rsidRPr="00165FF2" w:rsidRDefault="008E34BF" w:rsidP="008E34BF">
          <w:pPr>
            <w:tabs>
              <w:tab w:val="center" w:pos="4536"/>
              <w:tab w:val="right" w:pos="9072"/>
            </w:tabs>
            <w:spacing w:before="0"/>
            <w:jc w:val="center"/>
            <w:rPr>
              <w:rFonts w:ascii="Roboto" w:hAnsi="Roboto" w:cs="Calibri"/>
              <w:b/>
              <w:smallCaps/>
            </w:rPr>
          </w:pPr>
          <w:r w:rsidRPr="00165FF2">
            <w:rPr>
              <w:rFonts w:ascii="Roboto" w:hAnsi="Roboto" w:cs="Calibri"/>
              <w:b/>
              <w:smallCaps/>
            </w:rPr>
            <w:t>DCE</w:t>
          </w:r>
        </w:p>
        <w:p w14:paraId="2F5E3A2F" w14:textId="77777777" w:rsidR="008E34BF" w:rsidRPr="00165FF2" w:rsidRDefault="008E34BF" w:rsidP="008E34BF">
          <w:pPr>
            <w:tabs>
              <w:tab w:val="center" w:pos="4536"/>
              <w:tab w:val="right" w:pos="9072"/>
            </w:tabs>
            <w:spacing w:before="0"/>
            <w:jc w:val="center"/>
            <w:rPr>
              <w:rFonts w:ascii="Roboto" w:hAnsi="Roboto" w:cs="Calibri"/>
              <w:b/>
            </w:rPr>
          </w:pPr>
          <w:r w:rsidRPr="00165FF2">
            <w:rPr>
              <w:rFonts w:ascii="Roboto" w:hAnsi="Roboto" w:cs="Calibri"/>
              <w:b/>
              <w:smallCaps/>
            </w:rPr>
            <w:t>Opération</w:t>
          </w:r>
        </w:p>
        <w:p w14:paraId="4CEADD5D" w14:textId="77777777" w:rsidR="008E34BF" w:rsidRDefault="008E34BF" w:rsidP="008E34BF">
          <w:pPr>
            <w:tabs>
              <w:tab w:val="center" w:pos="4536"/>
              <w:tab w:val="right" w:pos="9072"/>
            </w:tabs>
            <w:spacing w:before="0"/>
            <w:jc w:val="center"/>
            <w:rPr>
              <w:rFonts w:ascii="Roboto Light" w:eastAsia="Calibri" w:hAnsi="Roboto Light" w:cs="Tahoma-Bold"/>
              <w:sz w:val="16"/>
              <w:szCs w:val="16"/>
            </w:rPr>
          </w:pPr>
          <w:r>
            <w:rPr>
              <w:rFonts w:ascii="Roboto Light" w:eastAsia="Calibri" w:hAnsi="Roboto Light" w:cs="Tahoma-Bold"/>
              <w:sz w:val="16"/>
              <w:szCs w:val="16"/>
            </w:rPr>
            <w:t>Création d’un ascenseur extérieur entre le parvis</w:t>
          </w:r>
        </w:p>
        <w:p w14:paraId="22809205" w14:textId="693B0CC7" w:rsidR="008E34BF" w:rsidRPr="00C25D18" w:rsidRDefault="008E34BF" w:rsidP="008E34BF">
          <w:pPr>
            <w:keepNext w:val="0"/>
            <w:tabs>
              <w:tab w:val="center" w:pos="4536"/>
              <w:tab w:val="right" w:pos="9072"/>
            </w:tabs>
            <w:spacing w:before="0"/>
            <w:ind w:left="0" w:firstLine="0"/>
            <w:jc w:val="center"/>
            <w:rPr>
              <w:rFonts w:ascii="Roboto Light" w:hAnsi="Roboto Light" w:cs="Calibri"/>
              <w:sz w:val="18"/>
              <w:szCs w:val="18"/>
            </w:rPr>
          </w:pPr>
          <w:r>
            <w:rPr>
              <w:rFonts w:ascii="Roboto Light" w:eastAsia="Calibri" w:hAnsi="Roboto Light" w:cs="Tahoma-Bold"/>
              <w:sz w:val="16"/>
              <w:szCs w:val="16"/>
            </w:rPr>
            <w:t xml:space="preserve">Du bâtiment R et le Rez-de-jardin </w:t>
          </w:r>
        </w:p>
      </w:tc>
    </w:tr>
  </w:tbl>
  <w:p w14:paraId="57B2D050" w14:textId="77777777" w:rsidR="001E218B" w:rsidRPr="00972B74" w:rsidRDefault="001E218B" w:rsidP="0085759B">
    <w:pPr>
      <w:pStyle w:val="En-tte"/>
      <w:spacing w:before="0" w:line="120" w:lineRule="exact"/>
      <w:rPr>
        <w:rFonts w:ascii="Roboto Light" w:hAnsi="Roboto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9.75pt;height:45pt" o:bullet="t">
        <v:imagedata r:id="rId1" o:title="Puces ABMS"/>
      </v:shape>
    </w:pict>
  </w:numPicBullet>
  <w:abstractNum w:abstractNumId="0" w15:restartNumberingAfterBreak="0">
    <w:nsid w:val="FFFFFFFB"/>
    <w:multiLevelType w:val="multilevel"/>
    <w:tmpl w:val="0FA69F2A"/>
    <w:lvl w:ilvl="0">
      <w:start w:val="1"/>
      <w:numFmt w:val="decimal"/>
      <w:pStyle w:val="Titre1"/>
      <w:lvlText w:val="%1."/>
      <w:lvlJc w:val="left"/>
      <w:pPr>
        <w:tabs>
          <w:tab w:val="num" w:pos="425"/>
        </w:tabs>
        <w:ind w:left="425" w:hanging="425"/>
      </w:pPr>
      <w:rPr>
        <w:rFonts w:hint="default"/>
        <w:b/>
        <w:i w:val="0"/>
        <w:sz w:val="24"/>
      </w:rPr>
    </w:lvl>
    <w:lvl w:ilvl="1">
      <w:start w:val="1"/>
      <w:numFmt w:val="decimal"/>
      <w:pStyle w:val="Titre2"/>
      <w:lvlText w:val="%1.%2."/>
      <w:lvlJc w:val="left"/>
      <w:pPr>
        <w:tabs>
          <w:tab w:val="num" w:pos="568"/>
        </w:tabs>
        <w:ind w:left="568" w:hanging="426"/>
      </w:pPr>
      <w:rPr>
        <w:rFonts w:hint="default"/>
        <w:b/>
        <w:i/>
        <w:sz w:val="24"/>
        <w:u w:val="none"/>
      </w:rPr>
    </w:lvl>
    <w:lvl w:ilvl="2">
      <w:start w:val="1"/>
      <w:numFmt w:val="decimal"/>
      <w:pStyle w:val="Titre3"/>
      <w:lvlText w:val="%1.%2.%3."/>
      <w:lvlJc w:val="left"/>
      <w:pPr>
        <w:tabs>
          <w:tab w:val="num" w:pos="1134"/>
        </w:tabs>
        <w:ind w:left="1134" w:hanging="709"/>
      </w:pPr>
      <w:rPr>
        <w:rFonts w:ascii="Roboto" w:hAnsi="Roboto" w:hint="default"/>
        <w:b w:val="0"/>
        <w:bCs/>
        <w:i/>
        <w:color w:val="808080" w:themeColor="background1" w:themeShade="80"/>
        <w:sz w:val="22"/>
        <w:szCs w:val="22"/>
        <w:u w:val="words"/>
      </w:rPr>
    </w:lvl>
    <w:lvl w:ilvl="3">
      <w:start w:val="1"/>
      <w:numFmt w:val="decimal"/>
      <w:pStyle w:val="Titre4"/>
      <w:lvlText w:val="%1.%2.%3.%4."/>
      <w:lvlJc w:val="left"/>
      <w:pPr>
        <w:tabs>
          <w:tab w:val="num" w:pos="1276"/>
        </w:tabs>
        <w:ind w:left="1276" w:hanging="851"/>
      </w:pPr>
      <w:rPr>
        <w:rFonts w:hint="default"/>
        <w:b w:val="0"/>
        <w:i w:val="0"/>
        <w:iCs/>
        <w:sz w:val="20"/>
        <w:u w:val="none"/>
      </w:rPr>
    </w:lvl>
    <w:lvl w:ilvl="4">
      <w:start w:val="1"/>
      <w:numFmt w:val="decimal"/>
      <w:pStyle w:val="Titre5"/>
      <w:lvlText w:val="%1.%2.%3.%4.%5."/>
      <w:lvlJc w:val="left"/>
      <w:pPr>
        <w:tabs>
          <w:tab w:val="num" w:pos="2835"/>
        </w:tabs>
        <w:ind w:left="2835" w:hanging="851"/>
      </w:pPr>
      <w:rPr>
        <w:rFonts w:ascii="Times New Roman" w:hAnsi="Times New Roman" w:hint="default"/>
        <w:b w:val="0"/>
        <w:i w:val="0"/>
        <w:sz w:val="20"/>
      </w:rPr>
    </w:lvl>
    <w:lvl w:ilvl="5">
      <w:start w:val="1"/>
      <w:numFmt w:val="decimal"/>
      <w:pStyle w:val="Titre6"/>
      <w:lvlText w:val="%1.%2.%3.%4.%5.%6."/>
      <w:lvlJc w:val="left"/>
      <w:pPr>
        <w:tabs>
          <w:tab w:val="num" w:pos="0"/>
        </w:tabs>
        <w:ind w:left="3400" w:hanging="708"/>
      </w:pPr>
      <w:rPr>
        <w:rFonts w:hint="default"/>
      </w:rPr>
    </w:lvl>
    <w:lvl w:ilvl="6">
      <w:start w:val="1"/>
      <w:numFmt w:val="decimal"/>
      <w:pStyle w:val="Titre7"/>
      <w:lvlText w:val="%1.%2.%3.%4.%5.%6.%7."/>
      <w:lvlJc w:val="left"/>
      <w:pPr>
        <w:tabs>
          <w:tab w:val="num" w:pos="0"/>
        </w:tabs>
        <w:ind w:left="4108" w:hanging="708"/>
      </w:pPr>
      <w:rPr>
        <w:rFonts w:hint="default"/>
      </w:rPr>
    </w:lvl>
    <w:lvl w:ilvl="7">
      <w:start w:val="1"/>
      <w:numFmt w:val="decimal"/>
      <w:pStyle w:val="Titre8"/>
      <w:lvlText w:val="%1.%2.%3.%4.%5.%6.%7.%8."/>
      <w:lvlJc w:val="left"/>
      <w:pPr>
        <w:tabs>
          <w:tab w:val="num" w:pos="0"/>
        </w:tabs>
        <w:ind w:left="4816" w:hanging="708"/>
      </w:pPr>
      <w:rPr>
        <w:rFonts w:hint="default"/>
      </w:rPr>
    </w:lvl>
    <w:lvl w:ilvl="8">
      <w:start w:val="1"/>
      <w:numFmt w:val="decimal"/>
      <w:pStyle w:val="Titre9"/>
      <w:lvlText w:val="%1.%2.%3.%4.%5.%6.%7.%8.%9."/>
      <w:lvlJc w:val="left"/>
      <w:pPr>
        <w:tabs>
          <w:tab w:val="num" w:pos="0"/>
        </w:tabs>
        <w:ind w:left="5524" w:hanging="708"/>
      </w:pPr>
      <w:rPr>
        <w:rFonts w:hint="default"/>
      </w:rPr>
    </w:lvl>
  </w:abstractNum>
  <w:abstractNum w:abstractNumId="1" w15:restartNumberingAfterBreak="0">
    <w:nsid w:val="00282DF6"/>
    <w:multiLevelType w:val="hybridMultilevel"/>
    <w:tmpl w:val="1CFA034A"/>
    <w:lvl w:ilvl="0" w:tplc="BA96B768">
      <w:start w:val="1"/>
      <w:numFmt w:val="bullet"/>
      <w:pStyle w:val="StyleJustifi"/>
      <w:lvlText w:val=""/>
      <w:lvlJc w:val="left"/>
      <w:pPr>
        <w:tabs>
          <w:tab w:val="num" w:pos="644"/>
        </w:tabs>
        <w:ind w:left="644" w:hanging="360"/>
      </w:pPr>
      <w:rPr>
        <w:rFonts w:ascii="Symbol" w:hAnsi="Symbol" w:hint="default"/>
      </w:rPr>
    </w:lvl>
    <w:lvl w:ilvl="1" w:tplc="80FE344A">
      <w:start w:val="2"/>
      <w:numFmt w:val="bullet"/>
      <w:lvlText w:val="-"/>
      <w:lvlJc w:val="left"/>
      <w:pPr>
        <w:tabs>
          <w:tab w:val="num" w:pos="1709"/>
        </w:tabs>
        <w:ind w:left="1709" w:hanging="705"/>
      </w:pPr>
      <w:rPr>
        <w:rFonts w:ascii="Arial" w:eastAsia="Times New Roman" w:hAnsi="Arial" w:cs="Arial"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11B0B10"/>
    <w:multiLevelType w:val="hybridMultilevel"/>
    <w:tmpl w:val="2018B3CE"/>
    <w:lvl w:ilvl="0" w:tplc="F6385E4E">
      <w:start w:val="1"/>
      <w:numFmt w:val="bullet"/>
      <w:lvlText w:val=""/>
      <w:lvlJc w:val="left"/>
      <w:pPr>
        <w:ind w:left="2138" w:hanging="360"/>
      </w:pPr>
      <w:rPr>
        <w:rFonts w:ascii="Wingdings" w:hAnsi="Wingdings" w:hint="default"/>
        <w:b w:val="0"/>
        <w:i w:val="0"/>
        <w:sz w:val="20"/>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3" w15:restartNumberingAfterBreak="0">
    <w:nsid w:val="04B41C9C"/>
    <w:multiLevelType w:val="hybridMultilevel"/>
    <w:tmpl w:val="800CC320"/>
    <w:lvl w:ilvl="0" w:tplc="040C0003">
      <w:start w:val="1"/>
      <w:numFmt w:val="bullet"/>
      <w:lvlText w:val="o"/>
      <w:lvlJc w:val="left"/>
      <w:pPr>
        <w:ind w:left="2200" w:firstLine="0"/>
      </w:pPr>
      <w:rPr>
        <w:rFonts w:ascii="Courier New" w:hAnsi="Courier New" w:cs="Courier New" w:hint="default"/>
        <w:b w:val="0"/>
        <w:i w:val="0"/>
        <w:strike w:val="0"/>
        <w:dstrike w:val="0"/>
        <w:color w:val="auto"/>
        <w:sz w:val="18"/>
        <w:szCs w:val="18"/>
        <w:u w:val="none" w:color="000000"/>
        <w:effect w:val="none"/>
        <w:bdr w:val="none" w:sz="0" w:space="0" w:color="auto" w:frame="1"/>
        <w:vertAlign w:val="baseline"/>
      </w:rPr>
    </w:lvl>
    <w:lvl w:ilvl="1" w:tplc="EB8C048E">
      <w:start w:val="1"/>
      <w:numFmt w:val="bullet"/>
      <w:lvlText w:val="o"/>
      <w:lvlJc w:val="left"/>
      <w:pPr>
        <w:ind w:left="2920" w:firstLine="0"/>
      </w:pPr>
      <w:rPr>
        <w:rFonts w:ascii="Segoe UI Symbol" w:eastAsia="Segoe UI Symbol" w:hAnsi="Segoe UI Symbol" w:cs="Segoe UI Symbol"/>
        <w:b w:val="0"/>
        <w:i w:val="0"/>
        <w:strike w:val="0"/>
        <w:dstrike w:val="0"/>
        <w:color w:val="000000"/>
        <w:sz w:val="18"/>
        <w:szCs w:val="18"/>
        <w:u w:val="none" w:color="000000"/>
        <w:effect w:val="none"/>
        <w:bdr w:val="none" w:sz="0" w:space="0" w:color="auto" w:frame="1"/>
        <w:vertAlign w:val="baseline"/>
      </w:rPr>
    </w:lvl>
    <w:lvl w:ilvl="2" w:tplc="022C90CA">
      <w:start w:val="1"/>
      <w:numFmt w:val="bullet"/>
      <w:lvlText w:val="▪"/>
      <w:lvlJc w:val="left"/>
      <w:pPr>
        <w:ind w:left="3640" w:firstLine="0"/>
      </w:pPr>
      <w:rPr>
        <w:rFonts w:ascii="Segoe UI Symbol" w:eastAsia="Segoe UI Symbol" w:hAnsi="Segoe UI Symbol" w:cs="Segoe UI Symbol"/>
        <w:b w:val="0"/>
        <w:i w:val="0"/>
        <w:strike w:val="0"/>
        <w:dstrike w:val="0"/>
        <w:color w:val="000000"/>
        <w:sz w:val="18"/>
        <w:szCs w:val="18"/>
        <w:u w:val="none" w:color="000000"/>
        <w:effect w:val="none"/>
        <w:bdr w:val="none" w:sz="0" w:space="0" w:color="auto" w:frame="1"/>
        <w:vertAlign w:val="baseline"/>
      </w:rPr>
    </w:lvl>
    <w:lvl w:ilvl="3" w:tplc="1D56B3CC">
      <w:start w:val="1"/>
      <w:numFmt w:val="bullet"/>
      <w:lvlText w:val="•"/>
      <w:lvlJc w:val="left"/>
      <w:pPr>
        <w:ind w:left="436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4" w:tplc="4B50B144">
      <w:start w:val="1"/>
      <w:numFmt w:val="bullet"/>
      <w:lvlText w:val="o"/>
      <w:lvlJc w:val="left"/>
      <w:pPr>
        <w:ind w:left="5080" w:firstLine="0"/>
      </w:pPr>
      <w:rPr>
        <w:rFonts w:ascii="Segoe UI Symbol" w:eastAsia="Segoe UI Symbol" w:hAnsi="Segoe UI Symbol" w:cs="Segoe UI Symbol"/>
        <w:b w:val="0"/>
        <w:i w:val="0"/>
        <w:strike w:val="0"/>
        <w:dstrike w:val="0"/>
        <w:color w:val="000000"/>
        <w:sz w:val="18"/>
        <w:szCs w:val="18"/>
        <w:u w:val="none" w:color="000000"/>
        <w:effect w:val="none"/>
        <w:bdr w:val="none" w:sz="0" w:space="0" w:color="auto" w:frame="1"/>
        <w:vertAlign w:val="baseline"/>
      </w:rPr>
    </w:lvl>
    <w:lvl w:ilvl="5" w:tplc="EDEE4B58">
      <w:start w:val="1"/>
      <w:numFmt w:val="bullet"/>
      <w:lvlText w:val="▪"/>
      <w:lvlJc w:val="left"/>
      <w:pPr>
        <w:ind w:left="5800" w:firstLine="0"/>
      </w:pPr>
      <w:rPr>
        <w:rFonts w:ascii="Segoe UI Symbol" w:eastAsia="Segoe UI Symbol" w:hAnsi="Segoe UI Symbol" w:cs="Segoe UI Symbol"/>
        <w:b w:val="0"/>
        <w:i w:val="0"/>
        <w:strike w:val="0"/>
        <w:dstrike w:val="0"/>
        <w:color w:val="000000"/>
        <w:sz w:val="18"/>
        <w:szCs w:val="18"/>
        <w:u w:val="none" w:color="000000"/>
        <w:effect w:val="none"/>
        <w:bdr w:val="none" w:sz="0" w:space="0" w:color="auto" w:frame="1"/>
        <w:vertAlign w:val="baseline"/>
      </w:rPr>
    </w:lvl>
    <w:lvl w:ilvl="6" w:tplc="FAD433E4">
      <w:start w:val="1"/>
      <w:numFmt w:val="bullet"/>
      <w:lvlText w:val="•"/>
      <w:lvlJc w:val="left"/>
      <w:pPr>
        <w:ind w:left="652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7" w:tplc="12268A7A">
      <w:start w:val="1"/>
      <w:numFmt w:val="bullet"/>
      <w:lvlText w:val="o"/>
      <w:lvlJc w:val="left"/>
      <w:pPr>
        <w:ind w:left="7240" w:firstLine="0"/>
      </w:pPr>
      <w:rPr>
        <w:rFonts w:ascii="Segoe UI Symbol" w:eastAsia="Segoe UI Symbol" w:hAnsi="Segoe UI Symbol" w:cs="Segoe UI Symbol"/>
        <w:b w:val="0"/>
        <w:i w:val="0"/>
        <w:strike w:val="0"/>
        <w:dstrike w:val="0"/>
        <w:color w:val="000000"/>
        <w:sz w:val="18"/>
        <w:szCs w:val="18"/>
        <w:u w:val="none" w:color="000000"/>
        <w:effect w:val="none"/>
        <w:bdr w:val="none" w:sz="0" w:space="0" w:color="auto" w:frame="1"/>
        <w:vertAlign w:val="baseline"/>
      </w:rPr>
    </w:lvl>
    <w:lvl w:ilvl="8" w:tplc="DC5C68E4">
      <w:start w:val="1"/>
      <w:numFmt w:val="bullet"/>
      <w:lvlText w:val="▪"/>
      <w:lvlJc w:val="left"/>
      <w:pPr>
        <w:ind w:left="7960" w:firstLine="0"/>
      </w:pPr>
      <w:rPr>
        <w:rFonts w:ascii="Segoe UI Symbol" w:eastAsia="Segoe UI Symbol" w:hAnsi="Segoe UI Symbol" w:cs="Segoe UI Symbol"/>
        <w:b w:val="0"/>
        <w:i w:val="0"/>
        <w:strike w:val="0"/>
        <w:dstrike w:val="0"/>
        <w:color w:val="000000"/>
        <w:sz w:val="18"/>
        <w:szCs w:val="18"/>
        <w:u w:val="none" w:color="000000"/>
        <w:effect w:val="none"/>
        <w:bdr w:val="none" w:sz="0" w:space="0" w:color="auto" w:frame="1"/>
        <w:vertAlign w:val="baseline"/>
      </w:rPr>
    </w:lvl>
  </w:abstractNum>
  <w:abstractNum w:abstractNumId="4" w15:restartNumberingAfterBreak="0">
    <w:nsid w:val="057452ED"/>
    <w:multiLevelType w:val="hybridMultilevel"/>
    <w:tmpl w:val="4B160CFC"/>
    <w:styleLink w:val="1111111"/>
    <w:lvl w:ilvl="0" w:tplc="040C0009">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1B966DD9"/>
    <w:multiLevelType w:val="hybridMultilevel"/>
    <w:tmpl w:val="DB0C1A3C"/>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6" w15:restartNumberingAfterBreak="0">
    <w:nsid w:val="27047E0A"/>
    <w:multiLevelType w:val="hybridMultilevel"/>
    <w:tmpl w:val="565689B0"/>
    <w:lvl w:ilvl="0" w:tplc="F6385E4E">
      <w:start w:val="1"/>
      <w:numFmt w:val="bullet"/>
      <w:lvlText w:val=""/>
      <w:lvlJc w:val="left"/>
      <w:pPr>
        <w:ind w:left="1429" w:hanging="360"/>
      </w:pPr>
      <w:rPr>
        <w:rFonts w:ascii="Wingdings" w:hAnsi="Wingdings" w:hint="default"/>
        <w:sz w:val="20"/>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317A5380"/>
    <w:multiLevelType w:val="hybridMultilevel"/>
    <w:tmpl w:val="C2282BA6"/>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15:restartNumberingAfterBreak="0">
    <w:nsid w:val="36494EB6"/>
    <w:multiLevelType w:val="hybridMultilevel"/>
    <w:tmpl w:val="AD5C20E0"/>
    <w:lvl w:ilvl="0" w:tplc="F6385E4E">
      <w:start w:val="1"/>
      <w:numFmt w:val="bullet"/>
      <w:lvlText w:val=""/>
      <w:lvlJc w:val="left"/>
      <w:pPr>
        <w:ind w:left="720" w:hanging="360"/>
      </w:pPr>
      <w:rPr>
        <w:rFonts w:ascii="Wingdings" w:hAnsi="Wingdings" w:hint="default"/>
        <w:b w:val="0"/>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3C7AC3"/>
    <w:multiLevelType w:val="hybridMultilevel"/>
    <w:tmpl w:val="BD088DDA"/>
    <w:lvl w:ilvl="0" w:tplc="040C0003">
      <w:start w:val="1"/>
      <w:numFmt w:val="bullet"/>
      <w:lvlText w:val="o"/>
      <w:lvlJc w:val="left"/>
      <w:pPr>
        <w:ind w:left="1854" w:hanging="360"/>
      </w:pPr>
      <w:rPr>
        <w:rFonts w:ascii="Courier New" w:hAnsi="Courier New" w:cs="Courier New" w:hint="default"/>
      </w:rPr>
    </w:lvl>
    <w:lvl w:ilvl="1" w:tplc="040C0003">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0" w15:restartNumberingAfterBreak="0">
    <w:nsid w:val="3CAB3AFD"/>
    <w:multiLevelType w:val="hybridMultilevel"/>
    <w:tmpl w:val="6A2ECF54"/>
    <w:lvl w:ilvl="0" w:tplc="040C0001">
      <w:start w:val="1"/>
      <w:numFmt w:val="bullet"/>
      <w:lvlText w:val=""/>
      <w:lvlJc w:val="left"/>
      <w:pPr>
        <w:ind w:left="1724" w:hanging="360"/>
      </w:pPr>
      <w:rPr>
        <w:rFonts w:ascii="Symbol" w:hAnsi="Symbol" w:hint="default"/>
      </w:rPr>
    </w:lvl>
    <w:lvl w:ilvl="1" w:tplc="040C0003" w:tentative="1">
      <w:start w:val="1"/>
      <w:numFmt w:val="bullet"/>
      <w:lvlText w:val="o"/>
      <w:lvlJc w:val="left"/>
      <w:pPr>
        <w:ind w:left="2444" w:hanging="360"/>
      </w:pPr>
      <w:rPr>
        <w:rFonts w:ascii="Courier New" w:hAnsi="Courier New" w:cs="Courier New" w:hint="default"/>
      </w:rPr>
    </w:lvl>
    <w:lvl w:ilvl="2" w:tplc="040C0005" w:tentative="1">
      <w:start w:val="1"/>
      <w:numFmt w:val="bullet"/>
      <w:lvlText w:val=""/>
      <w:lvlJc w:val="left"/>
      <w:pPr>
        <w:ind w:left="3164" w:hanging="360"/>
      </w:pPr>
      <w:rPr>
        <w:rFonts w:ascii="Wingdings" w:hAnsi="Wingdings" w:hint="default"/>
      </w:rPr>
    </w:lvl>
    <w:lvl w:ilvl="3" w:tplc="040C0001" w:tentative="1">
      <w:start w:val="1"/>
      <w:numFmt w:val="bullet"/>
      <w:lvlText w:val=""/>
      <w:lvlJc w:val="left"/>
      <w:pPr>
        <w:ind w:left="3884" w:hanging="360"/>
      </w:pPr>
      <w:rPr>
        <w:rFonts w:ascii="Symbol" w:hAnsi="Symbol" w:hint="default"/>
      </w:rPr>
    </w:lvl>
    <w:lvl w:ilvl="4" w:tplc="040C0003" w:tentative="1">
      <w:start w:val="1"/>
      <w:numFmt w:val="bullet"/>
      <w:lvlText w:val="o"/>
      <w:lvlJc w:val="left"/>
      <w:pPr>
        <w:ind w:left="4604" w:hanging="360"/>
      </w:pPr>
      <w:rPr>
        <w:rFonts w:ascii="Courier New" w:hAnsi="Courier New" w:cs="Courier New" w:hint="default"/>
      </w:rPr>
    </w:lvl>
    <w:lvl w:ilvl="5" w:tplc="040C0005" w:tentative="1">
      <w:start w:val="1"/>
      <w:numFmt w:val="bullet"/>
      <w:lvlText w:val=""/>
      <w:lvlJc w:val="left"/>
      <w:pPr>
        <w:ind w:left="5324" w:hanging="360"/>
      </w:pPr>
      <w:rPr>
        <w:rFonts w:ascii="Wingdings" w:hAnsi="Wingdings" w:hint="default"/>
      </w:rPr>
    </w:lvl>
    <w:lvl w:ilvl="6" w:tplc="040C0001" w:tentative="1">
      <w:start w:val="1"/>
      <w:numFmt w:val="bullet"/>
      <w:lvlText w:val=""/>
      <w:lvlJc w:val="left"/>
      <w:pPr>
        <w:ind w:left="6044" w:hanging="360"/>
      </w:pPr>
      <w:rPr>
        <w:rFonts w:ascii="Symbol" w:hAnsi="Symbol" w:hint="default"/>
      </w:rPr>
    </w:lvl>
    <w:lvl w:ilvl="7" w:tplc="040C0003" w:tentative="1">
      <w:start w:val="1"/>
      <w:numFmt w:val="bullet"/>
      <w:lvlText w:val="o"/>
      <w:lvlJc w:val="left"/>
      <w:pPr>
        <w:ind w:left="6764" w:hanging="360"/>
      </w:pPr>
      <w:rPr>
        <w:rFonts w:ascii="Courier New" w:hAnsi="Courier New" w:cs="Courier New" w:hint="default"/>
      </w:rPr>
    </w:lvl>
    <w:lvl w:ilvl="8" w:tplc="040C0005" w:tentative="1">
      <w:start w:val="1"/>
      <w:numFmt w:val="bullet"/>
      <w:lvlText w:val=""/>
      <w:lvlJc w:val="left"/>
      <w:pPr>
        <w:ind w:left="7484" w:hanging="360"/>
      </w:pPr>
      <w:rPr>
        <w:rFonts w:ascii="Wingdings" w:hAnsi="Wingdings" w:hint="default"/>
      </w:rPr>
    </w:lvl>
  </w:abstractNum>
  <w:abstractNum w:abstractNumId="11" w15:restartNumberingAfterBreak="0">
    <w:nsid w:val="3D787066"/>
    <w:multiLevelType w:val="hybridMultilevel"/>
    <w:tmpl w:val="5B08C366"/>
    <w:lvl w:ilvl="0" w:tplc="65003916">
      <w:start w:val="1"/>
      <w:numFmt w:val="bullet"/>
      <w:lvlText w:val=""/>
      <w:lvlPicBulletId w:val="0"/>
      <w:lvlJc w:val="left"/>
      <w:pPr>
        <w:ind w:left="1004" w:hanging="360"/>
      </w:pPr>
      <w:rPr>
        <w:rFonts w:ascii="Symbol" w:hAnsi="Symbol" w:hint="default"/>
        <w:color w:val="auto"/>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4E171FA4"/>
    <w:multiLevelType w:val="hybridMultilevel"/>
    <w:tmpl w:val="937EF66A"/>
    <w:lvl w:ilvl="0" w:tplc="F6385E4E">
      <w:start w:val="1"/>
      <w:numFmt w:val="bullet"/>
      <w:lvlText w:val=""/>
      <w:lvlJc w:val="left"/>
      <w:pPr>
        <w:ind w:left="1429" w:hanging="360"/>
      </w:pPr>
      <w:rPr>
        <w:rFonts w:ascii="Wingdings" w:hAnsi="Wingdings" w:hint="default"/>
        <w:b w:val="0"/>
        <w:i w:val="0"/>
        <w:sz w:val="20"/>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51EF7B2E"/>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532A46C4"/>
    <w:multiLevelType w:val="multilevel"/>
    <w:tmpl w:val="422E6C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96A0C85"/>
    <w:multiLevelType w:val="hybridMultilevel"/>
    <w:tmpl w:val="52CCDD6A"/>
    <w:lvl w:ilvl="0" w:tplc="65003916">
      <w:start w:val="1"/>
      <w:numFmt w:val="bullet"/>
      <w:lvlText w:val=""/>
      <w:lvlPicBulletId w:val="0"/>
      <w:lvlJc w:val="left"/>
      <w:pPr>
        <w:ind w:left="1004" w:hanging="360"/>
      </w:pPr>
      <w:rPr>
        <w:rFonts w:ascii="Symbol" w:hAnsi="Symbol" w:hint="default"/>
        <w:color w:val="auto"/>
        <w:w w:val="99"/>
        <w:sz w:val="20"/>
        <w:szCs w:val="20"/>
        <w:lang w:val="fr-FR" w:eastAsia="en-US" w:bidi="ar-SA"/>
      </w:rPr>
    </w:lvl>
    <w:lvl w:ilvl="1" w:tplc="040C0003">
      <w:start w:val="1"/>
      <w:numFmt w:val="bullet"/>
      <w:lvlText w:val="o"/>
      <w:lvlJc w:val="left"/>
      <w:pPr>
        <w:ind w:left="1724" w:hanging="360"/>
      </w:pPr>
      <w:rPr>
        <w:rFonts w:ascii="Courier New" w:hAnsi="Courier New" w:cs="Courier New" w:hint="default"/>
      </w:rPr>
    </w:lvl>
    <w:lvl w:ilvl="2" w:tplc="040C0009">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15:restartNumberingAfterBreak="0">
    <w:nsid w:val="5A7F04C7"/>
    <w:multiLevelType w:val="hybridMultilevel"/>
    <w:tmpl w:val="14DA3E5A"/>
    <w:lvl w:ilvl="0" w:tplc="65003916">
      <w:start w:val="1"/>
      <w:numFmt w:val="bullet"/>
      <w:lvlText w:val=""/>
      <w:lvlPicBulletId w:val="0"/>
      <w:lvlJc w:val="left"/>
      <w:pPr>
        <w:ind w:left="720" w:hanging="360"/>
      </w:pPr>
      <w:rPr>
        <w:rFonts w:ascii="Symbol" w:hAnsi="Symbol" w:hint="default"/>
        <w:color w:val="auto"/>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300AB6"/>
    <w:multiLevelType w:val="hybridMultilevel"/>
    <w:tmpl w:val="4AC84C78"/>
    <w:lvl w:ilvl="0" w:tplc="F6385E4E">
      <w:start w:val="1"/>
      <w:numFmt w:val="bullet"/>
      <w:lvlText w:val=""/>
      <w:lvlJc w:val="left"/>
      <w:pPr>
        <w:ind w:left="1429" w:hanging="360"/>
      </w:pPr>
      <w:rPr>
        <w:rFonts w:ascii="Wingdings" w:hAnsi="Wingdings" w:hint="default"/>
        <w:b w:val="0"/>
        <w:i w:val="0"/>
        <w:sz w:val="20"/>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715B7E2C"/>
    <w:multiLevelType w:val="hybridMultilevel"/>
    <w:tmpl w:val="1FC4FBCE"/>
    <w:lvl w:ilvl="0" w:tplc="D6D43038">
      <w:start w:val="1"/>
      <w:numFmt w:val="decimal"/>
      <w:lvlText w:val="4.%1"/>
      <w:lvlJc w:val="left"/>
      <w:pPr>
        <w:ind w:left="1212" w:hanging="360"/>
      </w:pPr>
      <w:rPr>
        <w:rFonts w:ascii="Roboto" w:hAnsi="Roboto" w:hint="default"/>
        <w:b/>
        <w:bCs/>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9" w15:restartNumberingAfterBreak="0">
    <w:nsid w:val="719B11E8"/>
    <w:multiLevelType w:val="singleLevel"/>
    <w:tmpl w:val="FF60D124"/>
    <w:lvl w:ilvl="0">
      <w:start w:val="1"/>
      <w:numFmt w:val="bullet"/>
      <w:pStyle w:val="Titre1CCTP"/>
      <w:lvlText w:val=""/>
      <w:lvlJc w:val="left"/>
      <w:pPr>
        <w:tabs>
          <w:tab w:val="num" w:pos="360"/>
        </w:tabs>
        <w:ind w:left="284" w:hanging="284"/>
      </w:pPr>
      <w:rPr>
        <w:rFonts w:ascii="Monotype Sorts" w:hAnsi="Monotype Sorts" w:hint="default"/>
        <w:sz w:val="20"/>
      </w:rPr>
    </w:lvl>
  </w:abstractNum>
  <w:abstractNum w:abstractNumId="20" w15:restartNumberingAfterBreak="0">
    <w:nsid w:val="7B8449C7"/>
    <w:multiLevelType w:val="hybridMultilevel"/>
    <w:tmpl w:val="4356A7CA"/>
    <w:lvl w:ilvl="0" w:tplc="F6385E4E">
      <w:start w:val="1"/>
      <w:numFmt w:val="bullet"/>
      <w:lvlText w:val=""/>
      <w:lvlJc w:val="left"/>
      <w:pPr>
        <w:ind w:left="1102" w:hanging="360"/>
      </w:pPr>
      <w:rPr>
        <w:rFonts w:ascii="Wingdings" w:hAnsi="Wingdings" w:hint="default"/>
        <w:b w:val="0"/>
        <w:i w:val="0"/>
        <w:sz w:val="20"/>
      </w:rPr>
    </w:lvl>
    <w:lvl w:ilvl="1" w:tplc="040C0003" w:tentative="1">
      <w:start w:val="1"/>
      <w:numFmt w:val="bullet"/>
      <w:lvlText w:val="o"/>
      <w:lvlJc w:val="left"/>
      <w:pPr>
        <w:ind w:left="1822" w:hanging="360"/>
      </w:pPr>
      <w:rPr>
        <w:rFonts w:ascii="Courier New" w:hAnsi="Courier New" w:cs="Courier New" w:hint="default"/>
      </w:rPr>
    </w:lvl>
    <w:lvl w:ilvl="2" w:tplc="040C0005" w:tentative="1">
      <w:start w:val="1"/>
      <w:numFmt w:val="bullet"/>
      <w:lvlText w:val=""/>
      <w:lvlJc w:val="left"/>
      <w:pPr>
        <w:ind w:left="2542" w:hanging="360"/>
      </w:pPr>
      <w:rPr>
        <w:rFonts w:ascii="Wingdings" w:hAnsi="Wingdings" w:hint="default"/>
      </w:rPr>
    </w:lvl>
    <w:lvl w:ilvl="3" w:tplc="040C0001" w:tentative="1">
      <w:start w:val="1"/>
      <w:numFmt w:val="bullet"/>
      <w:lvlText w:val=""/>
      <w:lvlJc w:val="left"/>
      <w:pPr>
        <w:ind w:left="3262" w:hanging="360"/>
      </w:pPr>
      <w:rPr>
        <w:rFonts w:ascii="Symbol" w:hAnsi="Symbol" w:hint="default"/>
      </w:rPr>
    </w:lvl>
    <w:lvl w:ilvl="4" w:tplc="040C0003" w:tentative="1">
      <w:start w:val="1"/>
      <w:numFmt w:val="bullet"/>
      <w:lvlText w:val="o"/>
      <w:lvlJc w:val="left"/>
      <w:pPr>
        <w:ind w:left="3982" w:hanging="360"/>
      </w:pPr>
      <w:rPr>
        <w:rFonts w:ascii="Courier New" w:hAnsi="Courier New" w:cs="Courier New" w:hint="default"/>
      </w:rPr>
    </w:lvl>
    <w:lvl w:ilvl="5" w:tplc="040C0005" w:tentative="1">
      <w:start w:val="1"/>
      <w:numFmt w:val="bullet"/>
      <w:lvlText w:val=""/>
      <w:lvlJc w:val="left"/>
      <w:pPr>
        <w:ind w:left="4702" w:hanging="360"/>
      </w:pPr>
      <w:rPr>
        <w:rFonts w:ascii="Wingdings" w:hAnsi="Wingdings" w:hint="default"/>
      </w:rPr>
    </w:lvl>
    <w:lvl w:ilvl="6" w:tplc="040C0001" w:tentative="1">
      <w:start w:val="1"/>
      <w:numFmt w:val="bullet"/>
      <w:lvlText w:val=""/>
      <w:lvlJc w:val="left"/>
      <w:pPr>
        <w:ind w:left="5422" w:hanging="360"/>
      </w:pPr>
      <w:rPr>
        <w:rFonts w:ascii="Symbol" w:hAnsi="Symbol" w:hint="default"/>
      </w:rPr>
    </w:lvl>
    <w:lvl w:ilvl="7" w:tplc="040C0003" w:tentative="1">
      <w:start w:val="1"/>
      <w:numFmt w:val="bullet"/>
      <w:lvlText w:val="o"/>
      <w:lvlJc w:val="left"/>
      <w:pPr>
        <w:ind w:left="6142" w:hanging="360"/>
      </w:pPr>
      <w:rPr>
        <w:rFonts w:ascii="Courier New" w:hAnsi="Courier New" w:cs="Courier New" w:hint="default"/>
      </w:rPr>
    </w:lvl>
    <w:lvl w:ilvl="8" w:tplc="040C0005" w:tentative="1">
      <w:start w:val="1"/>
      <w:numFmt w:val="bullet"/>
      <w:lvlText w:val=""/>
      <w:lvlJc w:val="left"/>
      <w:pPr>
        <w:ind w:left="6862" w:hanging="360"/>
      </w:pPr>
      <w:rPr>
        <w:rFonts w:ascii="Wingdings" w:hAnsi="Wingdings" w:hint="default"/>
      </w:rPr>
    </w:lvl>
  </w:abstractNum>
  <w:abstractNum w:abstractNumId="21" w15:restartNumberingAfterBreak="0">
    <w:nsid w:val="7D4F1DCB"/>
    <w:multiLevelType w:val="hybridMultilevel"/>
    <w:tmpl w:val="872640F0"/>
    <w:lvl w:ilvl="0" w:tplc="040C0003">
      <w:start w:val="1"/>
      <w:numFmt w:val="bullet"/>
      <w:lvlText w:val="o"/>
      <w:lvlJc w:val="left"/>
      <w:pPr>
        <w:ind w:left="1778" w:hanging="360"/>
      </w:pPr>
      <w:rPr>
        <w:rFonts w:ascii="Courier New" w:hAnsi="Courier New" w:cs="Courier New"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2" w15:restartNumberingAfterBreak="0">
    <w:nsid w:val="7DDE71CD"/>
    <w:multiLevelType w:val="hybridMultilevel"/>
    <w:tmpl w:val="497CA700"/>
    <w:lvl w:ilvl="0" w:tplc="040C0001">
      <w:start w:val="1"/>
      <w:numFmt w:val="bullet"/>
      <w:lvlText w:val=""/>
      <w:lvlJc w:val="left"/>
      <w:pPr>
        <w:ind w:left="1053" w:hanging="360"/>
      </w:pPr>
      <w:rPr>
        <w:rFonts w:ascii="Symbol" w:hAnsi="Symbol" w:hint="default"/>
      </w:rPr>
    </w:lvl>
    <w:lvl w:ilvl="1" w:tplc="040C0003" w:tentative="1">
      <w:start w:val="1"/>
      <w:numFmt w:val="bullet"/>
      <w:lvlText w:val="o"/>
      <w:lvlJc w:val="left"/>
      <w:pPr>
        <w:ind w:left="1773" w:hanging="360"/>
      </w:pPr>
      <w:rPr>
        <w:rFonts w:ascii="Courier New" w:hAnsi="Courier New" w:cs="Courier New" w:hint="default"/>
      </w:rPr>
    </w:lvl>
    <w:lvl w:ilvl="2" w:tplc="040C0005" w:tentative="1">
      <w:start w:val="1"/>
      <w:numFmt w:val="bullet"/>
      <w:lvlText w:val=""/>
      <w:lvlJc w:val="left"/>
      <w:pPr>
        <w:ind w:left="2493" w:hanging="360"/>
      </w:pPr>
      <w:rPr>
        <w:rFonts w:ascii="Wingdings" w:hAnsi="Wingdings" w:hint="default"/>
      </w:rPr>
    </w:lvl>
    <w:lvl w:ilvl="3" w:tplc="040C0001" w:tentative="1">
      <w:start w:val="1"/>
      <w:numFmt w:val="bullet"/>
      <w:lvlText w:val=""/>
      <w:lvlJc w:val="left"/>
      <w:pPr>
        <w:ind w:left="3213" w:hanging="360"/>
      </w:pPr>
      <w:rPr>
        <w:rFonts w:ascii="Symbol" w:hAnsi="Symbol" w:hint="default"/>
      </w:rPr>
    </w:lvl>
    <w:lvl w:ilvl="4" w:tplc="040C0003" w:tentative="1">
      <w:start w:val="1"/>
      <w:numFmt w:val="bullet"/>
      <w:lvlText w:val="o"/>
      <w:lvlJc w:val="left"/>
      <w:pPr>
        <w:ind w:left="3933" w:hanging="360"/>
      </w:pPr>
      <w:rPr>
        <w:rFonts w:ascii="Courier New" w:hAnsi="Courier New" w:cs="Courier New" w:hint="default"/>
      </w:rPr>
    </w:lvl>
    <w:lvl w:ilvl="5" w:tplc="040C0005" w:tentative="1">
      <w:start w:val="1"/>
      <w:numFmt w:val="bullet"/>
      <w:lvlText w:val=""/>
      <w:lvlJc w:val="left"/>
      <w:pPr>
        <w:ind w:left="4653" w:hanging="360"/>
      </w:pPr>
      <w:rPr>
        <w:rFonts w:ascii="Wingdings" w:hAnsi="Wingdings" w:hint="default"/>
      </w:rPr>
    </w:lvl>
    <w:lvl w:ilvl="6" w:tplc="040C0001" w:tentative="1">
      <w:start w:val="1"/>
      <w:numFmt w:val="bullet"/>
      <w:lvlText w:val=""/>
      <w:lvlJc w:val="left"/>
      <w:pPr>
        <w:ind w:left="5373" w:hanging="360"/>
      </w:pPr>
      <w:rPr>
        <w:rFonts w:ascii="Symbol" w:hAnsi="Symbol" w:hint="default"/>
      </w:rPr>
    </w:lvl>
    <w:lvl w:ilvl="7" w:tplc="040C0003" w:tentative="1">
      <w:start w:val="1"/>
      <w:numFmt w:val="bullet"/>
      <w:lvlText w:val="o"/>
      <w:lvlJc w:val="left"/>
      <w:pPr>
        <w:ind w:left="6093" w:hanging="360"/>
      </w:pPr>
      <w:rPr>
        <w:rFonts w:ascii="Courier New" w:hAnsi="Courier New" w:cs="Courier New" w:hint="default"/>
      </w:rPr>
    </w:lvl>
    <w:lvl w:ilvl="8" w:tplc="040C0005" w:tentative="1">
      <w:start w:val="1"/>
      <w:numFmt w:val="bullet"/>
      <w:lvlText w:val=""/>
      <w:lvlJc w:val="left"/>
      <w:pPr>
        <w:ind w:left="6813" w:hanging="360"/>
      </w:pPr>
      <w:rPr>
        <w:rFonts w:ascii="Wingdings" w:hAnsi="Wingdings" w:hint="default"/>
      </w:rPr>
    </w:lvl>
  </w:abstractNum>
  <w:num w:numId="1">
    <w:abstractNumId w:val="19"/>
  </w:num>
  <w:num w:numId="2">
    <w:abstractNumId w:val="0"/>
  </w:num>
  <w:num w:numId="3">
    <w:abstractNumId w:val="13"/>
  </w:num>
  <w:num w:numId="4">
    <w:abstractNumId w:val="17"/>
  </w:num>
  <w:num w:numId="5">
    <w:abstractNumId w:val="12"/>
  </w:num>
  <w:num w:numId="6">
    <w:abstractNumId w:val="6"/>
  </w:num>
  <w:num w:numId="7">
    <w:abstractNumId w:val="4"/>
  </w:num>
  <w:num w:numId="8">
    <w:abstractNumId w:val="11"/>
  </w:num>
  <w:num w:numId="9">
    <w:abstractNumId w:val="15"/>
  </w:num>
  <w:num w:numId="10">
    <w:abstractNumId w:val="8"/>
  </w:num>
  <w:num w:numId="11">
    <w:abstractNumId w:val="16"/>
  </w:num>
  <w:num w:numId="12">
    <w:abstractNumId w:val="5"/>
  </w:num>
  <w:num w:numId="13">
    <w:abstractNumId w:val="2"/>
  </w:num>
  <w:num w:numId="14">
    <w:abstractNumId w:val="10"/>
  </w:num>
  <w:num w:numId="15">
    <w:abstractNumId w:val="21"/>
  </w:num>
  <w:num w:numId="16">
    <w:abstractNumId w:val="9"/>
  </w:num>
  <w:num w:numId="17">
    <w:abstractNumId w:val="18"/>
  </w:num>
  <w:num w:numId="18">
    <w:abstractNumId w:val="7"/>
  </w:num>
  <w:num w:numId="19">
    <w:abstractNumId w:val="3"/>
  </w:num>
  <w:num w:numId="20">
    <w:abstractNumId w:val="1"/>
  </w:num>
  <w:num w:numId="21">
    <w:abstractNumId w:val="22"/>
  </w:num>
  <w:num w:numId="22">
    <w:abstractNumId w:val="20"/>
  </w:num>
  <w:num w:numId="23">
    <w:abstractNumId w:val="1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A81"/>
    <w:rsid w:val="00000CFE"/>
    <w:rsid w:val="0000103D"/>
    <w:rsid w:val="00001418"/>
    <w:rsid w:val="00001874"/>
    <w:rsid w:val="00002346"/>
    <w:rsid w:val="00002A47"/>
    <w:rsid w:val="000035D4"/>
    <w:rsid w:val="00003A2A"/>
    <w:rsid w:val="00003F36"/>
    <w:rsid w:val="000044A5"/>
    <w:rsid w:val="00005AE0"/>
    <w:rsid w:val="00012CE2"/>
    <w:rsid w:val="0001590F"/>
    <w:rsid w:val="00016A2D"/>
    <w:rsid w:val="00017163"/>
    <w:rsid w:val="000178E0"/>
    <w:rsid w:val="00022232"/>
    <w:rsid w:val="0002334A"/>
    <w:rsid w:val="000234E3"/>
    <w:rsid w:val="000267A5"/>
    <w:rsid w:val="000273A3"/>
    <w:rsid w:val="00027996"/>
    <w:rsid w:val="00030139"/>
    <w:rsid w:val="00032800"/>
    <w:rsid w:val="00034EBD"/>
    <w:rsid w:val="00035A76"/>
    <w:rsid w:val="00037128"/>
    <w:rsid w:val="00040993"/>
    <w:rsid w:val="00041B2B"/>
    <w:rsid w:val="00041BF8"/>
    <w:rsid w:val="00042761"/>
    <w:rsid w:val="00044288"/>
    <w:rsid w:val="00044557"/>
    <w:rsid w:val="00044879"/>
    <w:rsid w:val="000448CD"/>
    <w:rsid w:val="00045889"/>
    <w:rsid w:val="00045DA4"/>
    <w:rsid w:val="000465E4"/>
    <w:rsid w:val="00047683"/>
    <w:rsid w:val="00047BB7"/>
    <w:rsid w:val="00050906"/>
    <w:rsid w:val="00050A88"/>
    <w:rsid w:val="000511B9"/>
    <w:rsid w:val="00054BAD"/>
    <w:rsid w:val="000553F0"/>
    <w:rsid w:val="000559FE"/>
    <w:rsid w:val="00056D5C"/>
    <w:rsid w:val="00057836"/>
    <w:rsid w:val="00057A5B"/>
    <w:rsid w:val="00060749"/>
    <w:rsid w:val="000607DE"/>
    <w:rsid w:val="00060D96"/>
    <w:rsid w:val="0006397E"/>
    <w:rsid w:val="00064896"/>
    <w:rsid w:val="00064D63"/>
    <w:rsid w:val="00064F5D"/>
    <w:rsid w:val="00065E73"/>
    <w:rsid w:val="00066403"/>
    <w:rsid w:val="00066F69"/>
    <w:rsid w:val="00070B65"/>
    <w:rsid w:val="00070D1E"/>
    <w:rsid w:val="00070F7F"/>
    <w:rsid w:val="00071EF5"/>
    <w:rsid w:val="00073192"/>
    <w:rsid w:val="00074D06"/>
    <w:rsid w:val="000752AF"/>
    <w:rsid w:val="00075849"/>
    <w:rsid w:val="0007623E"/>
    <w:rsid w:val="000779EC"/>
    <w:rsid w:val="00077C62"/>
    <w:rsid w:val="00077DD1"/>
    <w:rsid w:val="0008059B"/>
    <w:rsid w:val="00080F8C"/>
    <w:rsid w:val="00080FE7"/>
    <w:rsid w:val="000825BB"/>
    <w:rsid w:val="000826F0"/>
    <w:rsid w:val="00084C95"/>
    <w:rsid w:val="0008511C"/>
    <w:rsid w:val="000869FE"/>
    <w:rsid w:val="00087B3F"/>
    <w:rsid w:val="00090825"/>
    <w:rsid w:val="00091539"/>
    <w:rsid w:val="00093F1A"/>
    <w:rsid w:val="00094928"/>
    <w:rsid w:val="00094C64"/>
    <w:rsid w:val="000954A5"/>
    <w:rsid w:val="00096E36"/>
    <w:rsid w:val="000A046D"/>
    <w:rsid w:val="000A0A25"/>
    <w:rsid w:val="000A1A58"/>
    <w:rsid w:val="000A2016"/>
    <w:rsid w:val="000A2242"/>
    <w:rsid w:val="000A267D"/>
    <w:rsid w:val="000A33B9"/>
    <w:rsid w:val="000A52B7"/>
    <w:rsid w:val="000A62FD"/>
    <w:rsid w:val="000A67E9"/>
    <w:rsid w:val="000A7033"/>
    <w:rsid w:val="000A7AD9"/>
    <w:rsid w:val="000A7B14"/>
    <w:rsid w:val="000B16E0"/>
    <w:rsid w:val="000B251E"/>
    <w:rsid w:val="000B43CF"/>
    <w:rsid w:val="000B4EF2"/>
    <w:rsid w:val="000B5034"/>
    <w:rsid w:val="000B6E8D"/>
    <w:rsid w:val="000B6FB5"/>
    <w:rsid w:val="000C06EE"/>
    <w:rsid w:val="000C1C6E"/>
    <w:rsid w:val="000C20C1"/>
    <w:rsid w:val="000C2361"/>
    <w:rsid w:val="000C25C6"/>
    <w:rsid w:val="000C3FEF"/>
    <w:rsid w:val="000C61D6"/>
    <w:rsid w:val="000C6AB2"/>
    <w:rsid w:val="000D02CF"/>
    <w:rsid w:val="000D0956"/>
    <w:rsid w:val="000D1BB8"/>
    <w:rsid w:val="000D4BAD"/>
    <w:rsid w:val="000D6574"/>
    <w:rsid w:val="000D7CC5"/>
    <w:rsid w:val="000E05F0"/>
    <w:rsid w:val="000E08C0"/>
    <w:rsid w:val="000E0E4F"/>
    <w:rsid w:val="000E12AE"/>
    <w:rsid w:val="000E2320"/>
    <w:rsid w:val="000E4239"/>
    <w:rsid w:val="000E471B"/>
    <w:rsid w:val="000E4AC2"/>
    <w:rsid w:val="000E62D8"/>
    <w:rsid w:val="000E6335"/>
    <w:rsid w:val="000E76CE"/>
    <w:rsid w:val="000E7E97"/>
    <w:rsid w:val="000F0A3C"/>
    <w:rsid w:val="000F38E5"/>
    <w:rsid w:val="000F5377"/>
    <w:rsid w:val="000F5838"/>
    <w:rsid w:val="000F72C9"/>
    <w:rsid w:val="000F7755"/>
    <w:rsid w:val="001004AB"/>
    <w:rsid w:val="00101159"/>
    <w:rsid w:val="00102BC7"/>
    <w:rsid w:val="0010332E"/>
    <w:rsid w:val="0010332F"/>
    <w:rsid w:val="00103378"/>
    <w:rsid w:val="00103459"/>
    <w:rsid w:val="00103950"/>
    <w:rsid w:val="00104546"/>
    <w:rsid w:val="00105BDB"/>
    <w:rsid w:val="001063DA"/>
    <w:rsid w:val="0010670A"/>
    <w:rsid w:val="00106817"/>
    <w:rsid w:val="00106CA2"/>
    <w:rsid w:val="00106D29"/>
    <w:rsid w:val="00106EDB"/>
    <w:rsid w:val="00107D32"/>
    <w:rsid w:val="00110B50"/>
    <w:rsid w:val="00111E62"/>
    <w:rsid w:val="0011294F"/>
    <w:rsid w:val="00112AE1"/>
    <w:rsid w:val="0011415E"/>
    <w:rsid w:val="00114884"/>
    <w:rsid w:val="00114C90"/>
    <w:rsid w:val="00114D87"/>
    <w:rsid w:val="00116056"/>
    <w:rsid w:val="001163AE"/>
    <w:rsid w:val="0011654E"/>
    <w:rsid w:val="00116D9A"/>
    <w:rsid w:val="00117884"/>
    <w:rsid w:val="00117ECC"/>
    <w:rsid w:val="00120812"/>
    <w:rsid w:val="00120C79"/>
    <w:rsid w:val="00121A67"/>
    <w:rsid w:val="001221D9"/>
    <w:rsid w:val="001229D2"/>
    <w:rsid w:val="00123AD5"/>
    <w:rsid w:val="00124048"/>
    <w:rsid w:val="00125D07"/>
    <w:rsid w:val="00126202"/>
    <w:rsid w:val="0012673A"/>
    <w:rsid w:val="001275D2"/>
    <w:rsid w:val="00130815"/>
    <w:rsid w:val="00130A08"/>
    <w:rsid w:val="001312B2"/>
    <w:rsid w:val="00131781"/>
    <w:rsid w:val="00132657"/>
    <w:rsid w:val="00133486"/>
    <w:rsid w:val="00133B4D"/>
    <w:rsid w:val="00133BF9"/>
    <w:rsid w:val="001355B4"/>
    <w:rsid w:val="00136728"/>
    <w:rsid w:val="001376AB"/>
    <w:rsid w:val="00137B42"/>
    <w:rsid w:val="00137C4A"/>
    <w:rsid w:val="001404EA"/>
    <w:rsid w:val="00141EF3"/>
    <w:rsid w:val="001435B0"/>
    <w:rsid w:val="0014470C"/>
    <w:rsid w:val="001447BA"/>
    <w:rsid w:val="00145EE6"/>
    <w:rsid w:val="001523E3"/>
    <w:rsid w:val="00152753"/>
    <w:rsid w:val="00153071"/>
    <w:rsid w:val="001537DD"/>
    <w:rsid w:val="00153BC0"/>
    <w:rsid w:val="00154122"/>
    <w:rsid w:val="00154729"/>
    <w:rsid w:val="00155546"/>
    <w:rsid w:val="00155A28"/>
    <w:rsid w:val="001562CE"/>
    <w:rsid w:val="00156A09"/>
    <w:rsid w:val="00157140"/>
    <w:rsid w:val="0016079C"/>
    <w:rsid w:val="00162B7D"/>
    <w:rsid w:val="00164166"/>
    <w:rsid w:val="00166FFB"/>
    <w:rsid w:val="00167039"/>
    <w:rsid w:val="00170D00"/>
    <w:rsid w:val="0017130D"/>
    <w:rsid w:val="00171769"/>
    <w:rsid w:val="00171CDC"/>
    <w:rsid w:val="00172C12"/>
    <w:rsid w:val="00172CB4"/>
    <w:rsid w:val="00173796"/>
    <w:rsid w:val="001750CD"/>
    <w:rsid w:val="00175328"/>
    <w:rsid w:val="00175AF9"/>
    <w:rsid w:val="00176080"/>
    <w:rsid w:val="001811B0"/>
    <w:rsid w:val="00181260"/>
    <w:rsid w:val="0018211C"/>
    <w:rsid w:val="00183C3C"/>
    <w:rsid w:val="00183C67"/>
    <w:rsid w:val="001844E9"/>
    <w:rsid w:val="001859BD"/>
    <w:rsid w:val="001900E2"/>
    <w:rsid w:val="001907AB"/>
    <w:rsid w:val="0019122A"/>
    <w:rsid w:val="00191255"/>
    <w:rsid w:val="00192080"/>
    <w:rsid w:val="00192340"/>
    <w:rsid w:val="001930F3"/>
    <w:rsid w:val="00194947"/>
    <w:rsid w:val="00194EA8"/>
    <w:rsid w:val="001961E1"/>
    <w:rsid w:val="00196534"/>
    <w:rsid w:val="001A044F"/>
    <w:rsid w:val="001A080A"/>
    <w:rsid w:val="001A37AA"/>
    <w:rsid w:val="001A4BFD"/>
    <w:rsid w:val="001A5379"/>
    <w:rsid w:val="001A5D30"/>
    <w:rsid w:val="001A5EDE"/>
    <w:rsid w:val="001A5FA6"/>
    <w:rsid w:val="001A7111"/>
    <w:rsid w:val="001A7680"/>
    <w:rsid w:val="001B09A9"/>
    <w:rsid w:val="001B14D6"/>
    <w:rsid w:val="001B394C"/>
    <w:rsid w:val="001B4BF8"/>
    <w:rsid w:val="001B6B7A"/>
    <w:rsid w:val="001B78CC"/>
    <w:rsid w:val="001C20C6"/>
    <w:rsid w:val="001C254D"/>
    <w:rsid w:val="001C262B"/>
    <w:rsid w:val="001C2837"/>
    <w:rsid w:val="001C2E56"/>
    <w:rsid w:val="001C3CC4"/>
    <w:rsid w:val="001C54A8"/>
    <w:rsid w:val="001C587B"/>
    <w:rsid w:val="001C6E13"/>
    <w:rsid w:val="001C71A7"/>
    <w:rsid w:val="001C7E7D"/>
    <w:rsid w:val="001D1242"/>
    <w:rsid w:val="001D2193"/>
    <w:rsid w:val="001D2343"/>
    <w:rsid w:val="001D3A0D"/>
    <w:rsid w:val="001D43CE"/>
    <w:rsid w:val="001D4634"/>
    <w:rsid w:val="001D4F3D"/>
    <w:rsid w:val="001D614C"/>
    <w:rsid w:val="001D7BBD"/>
    <w:rsid w:val="001E01BC"/>
    <w:rsid w:val="001E0809"/>
    <w:rsid w:val="001E0E8B"/>
    <w:rsid w:val="001E0EA3"/>
    <w:rsid w:val="001E0F0C"/>
    <w:rsid w:val="001E175C"/>
    <w:rsid w:val="001E218B"/>
    <w:rsid w:val="001E3EC2"/>
    <w:rsid w:val="001E5B11"/>
    <w:rsid w:val="001E6797"/>
    <w:rsid w:val="001E7D94"/>
    <w:rsid w:val="001F029A"/>
    <w:rsid w:val="001F0637"/>
    <w:rsid w:val="001F2B14"/>
    <w:rsid w:val="001F3873"/>
    <w:rsid w:val="001F482E"/>
    <w:rsid w:val="001F48DD"/>
    <w:rsid w:val="001F571A"/>
    <w:rsid w:val="002004A4"/>
    <w:rsid w:val="0020149C"/>
    <w:rsid w:val="0020192D"/>
    <w:rsid w:val="0020226C"/>
    <w:rsid w:val="00203645"/>
    <w:rsid w:val="00203BE4"/>
    <w:rsid w:val="00203CB6"/>
    <w:rsid w:val="0020442E"/>
    <w:rsid w:val="00211D6A"/>
    <w:rsid w:val="00213985"/>
    <w:rsid w:val="00213E9D"/>
    <w:rsid w:val="00214547"/>
    <w:rsid w:val="00215214"/>
    <w:rsid w:val="00215F51"/>
    <w:rsid w:val="0021706A"/>
    <w:rsid w:val="002172FA"/>
    <w:rsid w:val="00217473"/>
    <w:rsid w:val="0021792B"/>
    <w:rsid w:val="00220AF1"/>
    <w:rsid w:val="00220DC3"/>
    <w:rsid w:val="00220E5C"/>
    <w:rsid w:val="00222AD9"/>
    <w:rsid w:val="00222D1F"/>
    <w:rsid w:val="00224884"/>
    <w:rsid w:val="002249BD"/>
    <w:rsid w:val="002255FA"/>
    <w:rsid w:val="0022603D"/>
    <w:rsid w:val="00227C48"/>
    <w:rsid w:val="00230012"/>
    <w:rsid w:val="00231B66"/>
    <w:rsid w:val="00233466"/>
    <w:rsid w:val="00233A6D"/>
    <w:rsid w:val="00236342"/>
    <w:rsid w:val="002400A2"/>
    <w:rsid w:val="0024027E"/>
    <w:rsid w:val="002405AD"/>
    <w:rsid w:val="002408FF"/>
    <w:rsid w:val="00240AC4"/>
    <w:rsid w:val="00240B44"/>
    <w:rsid w:val="00240CD6"/>
    <w:rsid w:val="00241C02"/>
    <w:rsid w:val="00242797"/>
    <w:rsid w:val="002428B5"/>
    <w:rsid w:val="00243B10"/>
    <w:rsid w:val="00243B71"/>
    <w:rsid w:val="00244256"/>
    <w:rsid w:val="0024608A"/>
    <w:rsid w:val="00246317"/>
    <w:rsid w:val="00246650"/>
    <w:rsid w:val="00247A2F"/>
    <w:rsid w:val="0025006B"/>
    <w:rsid w:val="0025053D"/>
    <w:rsid w:val="00250EBE"/>
    <w:rsid w:val="002520A9"/>
    <w:rsid w:val="00252C33"/>
    <w:rsid w:val="002550B0"/>
    <w:rsid w:val="0025644F"/>
    <w:rsid w:val="002579BF"/>
    <w:rsid w:val="00260646"/>
    <w:rsid w:val="0026475F"/>
    <w:rsid w:val="00266364"/>
    <w:rsid w:val="00267795"/>
    <w:rsid w:val="00270873"/>
    <w:rsid w:val="00270D2D"/>
    <w:rsid w:val="00272599"/>
    <w:rsid w:val="00273204"/>
    <w:rsid w:val="00274AB6"/>
    <w:rsid w:val="00275153"/>
    <w:rsid w:val="00275C3F"/>
    <w:rsid w:val="002766D4"/>
    <w:rsid w:val="00277288"/>
    <w:rsid w:val="00277BF8"/>
    <w:rsid w:val="002816F7"/>
    <w:rsid w:val="00283254"/>
    <w:rsid w:val="00283705"/>
    <w:rsid w:val="0028469A"/>
    <w:rsid w:val="00285E24"/>
    <w:rsid w:val="00287405"/>
    <w:rsid w:val="00287F09"/>
    <w:rsid w:val="00291BA5"/>
    <w:rsid w:val="00292EB9"/>
    <w:rsid w:val="00293215"/>
    <w:rsid w:val="00293738"/>
    <w:rsid w:val="0029419A"/>
    <w:rsid w:val="0029532D"/>
    <w:rsid w:val="002953E0"/>
    <w:rsid w:val="0029787E"/>
    <w:rsid w:val="002A06D6"/>
    <w:rsid w:val="002A083E"/>
    <w:rsid w:val="002A0D61"/>
    <w:rsid w:val="002A1314"/>
    <w:rsid w:val="002A1D61"/>
    <w:rsid w:val="002A290F"/>
    <w:rsid w:val="002A29B4"/>
    <w:rsid w:val="002A4449"/>
    <w:rsid w:val="002A4ADA"/>
    <w:rsid w:val="002A5228"/>
    <w:rsid w:val="002A64FD"/>
    <w:rsid w:val="002A6FAA"/>
    <w:rsid w:val="002A7B60"/>
    <w:rsid w:val="002B15D9"/>
    <w:rsid w:val="002B1C81"/>
    <w:rsid w:val="002B2273"/>
    <w:rsid w:val="002B645B"/>
    <w:rsid w:val="002B6AE7"/>
    <w:rsid w:val="002B6C74"/>
    <w:rsid w:val="002B76FD"/>
    <w:rsid w:val="002B7781"/>
    <w:rsid w:val="002C083A"/>
    <w:rsid w:val="002C0B53"/>
    <w:rsid w:val="002C13B8"/>
    <w:rsid w:val="002C154D"/>
    <w:rsid w:val="002C2214"/>
    <w:rsid w:val="002C2262"/>
    <w:rsid w:val="002C2CB3"/>
    <w:rsid w:val="002C4123"/>
    <w:rsid w:val="002C46A4"/>
    <w:rsid w:val="002C491D"/>
    <w:rsid w:val="002C4DD8"/>
    <w:rsid w:val="002C5E3F"/>
    <w:rsid w:val="002C6135"/>
    <w:rsid w:val="002C6F4C"/>
    <w:rsid w:val="002D0138"/>
    <w:rsid w:val="002D0A0C"/>
    <w:rsid w:val="002D0C43"/>
    <w:rsid w:val="002D1B62"/>
    <w:rsid w:val="002D1D42"/>
    <w:rsid w:val="002D2840"/>
    <w:rsid w:val="002D30C2"/>
    <w:rsid w:val="002D3FAD"/>
    <w:rsid w:val="002D42D9"/>
    <w:rsid w:val="002D48E2"/>
    <w:rsid w:val="002D4FF9"/>
    <w:rsid w:val="002D566B"/>
    <w:rsid w:val="002D5858"/>
    <w:rsid w:val="002D594F"/>
    <w:rsid w:val="002D5A2E"/>
    <w:rsid w:val="002D6CC6"/>
    <w:rsid w:val="002E021A"/>
    <w:rsid w:val="002E06B7"/>
    <w:rsid w:val="002E06FE"/>
    <w:rsid w:val="002E09E4"/>
    <w:rsid w:val="002E343A"/>
    <w:rsid w:val="002E38CB"/>
    <w:rsid w:val="002E47B5"/>
    <w:rsid w:val="002E61CA"/>
    <w:rsid w:val="002E64C8"/>
    <w:rsid w:val="002F07F2"/>
    <w:rsid w:val="002F1C86"/>
    <w:rsid w:val="002F3158"/>
    <w:rsid w:val="002F3750"/>
    <w:rsid w:val="002F5A1E"/>
    <w:rsid w:val="002F5C4B"/>
    <w:rsid w:val="002F6066"/>
    <w:rsid w:val="002F6BEF"/>
    <w:rsid w:val="003007F4"/>
    <w:rsid w:val="00300AE3"/>
    <w:rsid w:val="00300C48"/>
    <w:rsid w:val="00304907"/>
    <w:rsid w:val="00304CE5"/>
    <w:rsid w:val="00313519"/>
    <w:rsid w:val="0031380F"/>
    <w:rsid w:val="00313F02"/>
    <w:rsid w:val="00313F99"/>
    <w:rsid w:val="00314BCA"/>
    <w:rsid w:val="00314FAA"/>
    <w:rsid w:val="00316C09"/>
    <w:rsid w:val="00317A8A"/>
    <w:rsid w:val="00320341"/>
    <w:rsid w:val="00320481"/>
    <w:rsid w:val="00320555"/>
    <w:rsid w:val="003212B2"/>
    <w:rsid w:val="0032175A"/>
    <w:rsid w:val="0032195D"/>
    <w:rsid w:val="00321BED"/>
    <w:rsid w:val="00321D3D"/>
    <w:rsid w:val="0032428A"/>
    <w:rsid w:val="003253A2"/>
    <w:rsid w:val="0032624C"/>
    <w:rsid w:val="003278B3"/>
    <w:rsid w:val="00331CDC"/>
    <w:rsid w:val="00333237"/>
    <w:rsid w:val="003336A4"/>
    <w:rsid w:val="003345D0"/>
    <w:rsid w:val="003347EE"/>
    <w:rsid w:val="00335F63"/>
    <w:rsid w:val="003368C7"/>
    <w:rsid w:val="00336CF6"/>
    <w:rsid w:val="00337DDE"/>
    <w:rsid w:val="00340718"/>
    <w:rsid w:val="00341AB3"/>
    <w:rsid w:val="00342E52"/>
    <w:rsid w:val="003447FB"/>
    <w:rsid w:val="00344870"/>
    <w:rsid w:val="003451AA"/>
    <w:rsid w:val="00345654"/>
    <w:rsid w:val="00345C74"/>
    <w:rsid w:val="00347236"/>
    <w:rsid w:val="003479B2"/>
    <w:rsid w:val="00347C75"/>
    <w:rsid w:val="0035152B"/>
    <w:rsid w:val="00353472"/>
    <w:rsid w:val="00353F61"/>
    <w:rsid w:val="00354A83"/>
    <w:rsid w:val="00356452"/>
    <w:rsid w:val="00356F47"/>
    <w:rsid w:val="00357FB3"/>
    <w:rsid w:val="003602DE"/>
    <w:rsid w:val="0036057D"/>
    <w:rsid w:val="00363712"/>
    <w:rsid w:val="00366908"/>
    <w:rsid w:val="003670AF"/>
    <w:rsid w:val="00367CB5"/>
    <w:rsid w:val="00367D4F"/>
    <w:rsid w:val="00370376"/>
    <w:rsid w:val="00370CB8"/>
    <w:rsid w:val="003710A0"/>
    <w:rsid w:val="00374626"/>
    <w:rsid w:val="00374E5B"/>
    <w:rsid w:val="003765C0"/>
    <w:rsid w:val="0037697C"/>
    <w:rsid w:val="00377027"/>
    <w:rsid w:val="00380353"/>
    <w:rsid w:val="003807D5"/>
    <w:rsid w:val="0038139B"/>
    <w:rsid w:val="00381CF8"/>
    <w:rsid w:val="00383DA2"/>
    <w:rsid w:val="00384057"/>
    <w:rsid w:val="00384BD9"/>
    <w:rsid w:val="003865B2"/>
    <w:rsid w:val="00387D75"/>
    <w:rsid w:val="0039042B"/>
    <w:rsid w:val="00390C35"/>
    <w:rsid w:val="003922FB"/>
    <w:rsid w:val="00392987"/>
    <w:rsid w:val="003940EC"/>
    <w:rsid w:val="0039468C"/>
    <w:rsid w:val="00394B71"/>
    <w:rsid w:val="00395D3F"/>
    <w:rsid w:val="003A10C3"/>
    <w:rsid w:val="003A3424"/>
    <w:rsid w:val="003A364A"/>
    <w:rsid w:val="003A4289"/>
    <w:rsid w:val="003A71FA"/>
    <w:rsid w:val="003B10C5"/>
    <w:rsid w:val="003B14DF"/>
    <w:rsid w:val="003B1DF7"/>
    <w:rsid w:val="003B23FF"/>
    <w:rsid w:val="003B39CA"/>
    <w:rsid w:val="003B54D5"/>
    <w:rsid w:val="003B66F9"/>
    <w:rsid w:val="003B79F6"/>
    <w:rsid w:val="003C00A2"/>
    <w:rsid w:val="003C0CE9"/>
    <w:rsid w:val="003C1066"/>
    <w:rsid w:val="003C2382"/>
    <w:rsid w:val="003C290A"/>
    <w:rsid w:val="003C3220"/>
    <w:rsid w:val="003C372A"/>
    <w:rsid w:val="003C40C0"/>
    <w:rsid w:val="003C4991"/>
    <w:rsid w:val="003C4D15"/>
    <w:rsid w:val="003C5060"/>
    <w:rsid w:val="003C5B09"/>
    <w:rsid w:val="003C65D4"/>
    <w:rsid w:val="003C6629"/>
    <w:rsid w:val="003C6CAC"/>
    <w:rsid w:val="003C7430"/>
    <w:rsid w:val="003C7AEC"/>
    <w:rsid w:val="003C7F46"/>
    <w:rsid w:val="003D03F5"/>
    <w:rsid w:val="003D06E2"/>
    <w:rsid w:val="003D1323"/>
    <w:rsid w:val="003D1842"/>
    <w:rsid w:val="003D3492"/>
    <w:rsid w:val="003D4630"/>
    <w:rsid w:val="003D54DC"/>
    <w:rsid w:val="003D55FA"/>
    <w:rsid w:val="003D567F"/>
    <w:rsid w:val="003D580B"/>
    <w:rsid w:val="003D5DAD"/>
    <w:rsid w:val="003D6899"/>
    <w:rsid w:val="003D6AD5"/>
    <w:rsid w:val="003E0383"/>
    <w:rsid w:val="003E2A4F"/>
    <w:rsid w:val="003E32A5"/>
    <w:rsid w:val="003E39BC"/>
    <w:rsid w:val="003E49BF"/>
    <w:rsid w:val="003E4B01"/>
    <w:rsid w:val="003E5F41"/>
    <w:rsid w:val="003E7B08"/>
    <w:rsid w:val="003F0086"/>
    <w:rsid w:val="003F017F"/>
    <w:rsid w:val="003F1587"/>
    <w:rsid w:val="003F16B3"/>
    <w:rsid w:val="003F2F55"/>
    <w:rsid w:val="003F3446"/>
    <w:rsid w:val="003F3D99"/>
    <w:rsid w:val="003F4E21"/>
    <w:rsid w:val="003F5334"/>
    <w:rsid w:val="003F5C67"/>
    <w:rsid w:val="003F64F7"/>
    <w:rsid w:val="003F7872"/>
    <w:rsid w:val="00400068"/>
    <w:rsid w:val="00400B4B"/>
    <w:rsid w:val="00400E82"/>
    <w:rsid w:val="00402696"/>
    <w:rsid w:val="00402910"/>
    <w:rsid w:val="00402A72"/>
    <w:rsid w:val="004039E9"/>
    <w:rsid w:val="00404251"/>
    <w:rsid w:val="004047E4"/>
    <w:rsid w:val="00406FBB"/>
    <w:rsid w:val="004071F3"/>
    <w:rsid w:val="00407F8A"/>
    <w:rsid w:val="00410E7B"/>
    <w:rsid w:val="00411777"/>
    <w:rsid w:val="004123D6"/>
    <w:rsid w:val="00414BA9"/>
    <w:rsid w:val="00420F10"/>
    <w:rsid w:val="00420FF8"/>
    <w:rsid w:val="00422E39"/>
    <w:rsid w:val="0042404E"/>
    <w:rsid w:val="00426806"/>
    <w:rsid w:val="00427300"/>
    <w:rsid w:val="0043011A"/>
    <w:rsid w:val="0043286B"/>
    <w:rsid w:val="00433AEB"/>
    <w:rsid w:val="004342FC"/>
    <w:rsid w:val="004345B5"/>
    <w:rsid w:val="00434F6B"/>
    <w:rsid w:val="004353A6"/>
    <w:rsid w:val="00435E11"/>
    <w:rsid w:val="0043609D"/>
    <w:rsid w:val="00437AED"/>
    <w:rsid w:val="004407DD"/>
    <w:rsid w:val="00440D8D"/>
    <w:rsid w:val="00440FDF"/>
    <w:rsid w:val="004427DC"/>
    <w:rsid w:val="004444DA"/>
    <w:rsid w:val="00445D01"/>
    <w:rsid w:val="0044614F"/>
    <w:rsid w:val="00447371"/>
    <w:rsid w:val="00447AC4"/>
    <w:rsid w:val="00451456"/>
    <w:rsid w:val="00453ABA"/>
    <w:rsid w:val="00453FEC"/>
    <w:rsid w:val="004548AE"/>
    <w:rsid w:val="00455FA6"/>
    <w:rsid w:val="0045620F"/>
    <w:rsid w:val="004578DD"/>
    <w:rsid w:val="00461D6A"/>
    <w:rsid w:val="004628A1"/>
    <w:rsid w:val="00462EDD"/>
    <w:rsid w:val="00464208"/>
    <w:rsid w:val="004649FE"/>
    <w:rsid w:val="00464B9B"/>
    <w:rsid w:val="00465461"/>
    <w:rsid w:val="00465E57"/>
    <w:rsid w:val="0046726E"/>
    <w:rsid w:val="00467C60"/>
    <w:rsid w:val="00470726"/>
    <w:rsid w:val="0047251B"/>
    <w:rsid w:val="00473741"/>
    <w:rsid w:val="004750D6"/>
    <w:rsid w:val="004757ED"/>
    <w:rsid w:val="004763FE"/>
    <w:rsid w:val="0047798F"/>
    <w:rsid w:val="004804DD"/>
    <w:rsid w:val="0048167A"/>
    <w:rsid w:val="00481E55"/>
    <w:rsid w:val="00482967"/>
    <w:rsid w:val="0048586A"/>
    <w:rsid w:val="00485D8A"/>
    <w:rsid w:val="0049061A"/>
    <w:rsid w:val="00493909"/>
    <w:rsid w:val="0049436F"/>
    <w:rsid w:val="00495360"/>
    <w:rsid w:val="00497758"/>
    <w:rsid w:val="00497DEC"/>
    <w:rsid w:val="004A02B2"/>
    <w:rsid w:val="004A0C35"/>
    <w:rsid w:val="004A18FC"/>
    <w:rsid w:val="004A1BB3"/>
    <w:rsid w:val="004A2C8A"/>
    <w:rsid w:val="004A3787"/>
    <w:rsid w:val="004A5368"/>
    <w:rsid w:val="004A5F93"/>
    <w:rsid w:val="004B0C68"/>
    <w:rsid w:val="004B0CDE"/>
    <w:rsid w:val="004B1E1F"/>
    <w:rsid w:val="004B2CB2"/>
    <w:rsid w:val="004B46F3"/>
    <w:rsid w:val="004B56B7"/>
    <w:rsid w:val="004B5EE4"/>
    <w:rsid w:val="004B634D"/>
    <w:rsid w:val="004B6BE8"/>
    <w:rsid w:val="004B7CF9"/>
    <w:rsid w:val="004C0338"/>
    <w:rsid w:val="004C066A"/>
    <w:rsid w:val="004C16EE"/>
    <w:rsid w:val="004C30FA"/>
    <w:rsid w:val="004C33A9"/>
    <w:rsid w:val="004C5616"/>
    <w:rsid w:val="004D0A27"/>
    <w:rsid w:val="004D1379"/>
    <w:rsid w:val="004D1F02"/>
    <w:rsid w:val="004D3021"/>
    <w:rsid w:val="004D42C7"/>
    <w:rsid w:val="004D5BED"/>
    <w:rsid w:val="004D6126"/>
    <w:rsid w:val="004E09CC"/>
    <w:rsid w:val="004E2E20"/>
    <w:rsid w:val="004E3DF7"/>
    <w:rsid w:val="004E4EBF"/>
    <w:rsid w:val="004E64DA"/>
    <w:rsid w:val="004E670F"/>
    <w:rsid w:val="004F0B23"/>
    <w:rsid w:val="004F1649"/>
    <w:rsid w:val="004F2274"/>
    <w:rsid w:val="004F5497"/>
    <w:rsid w:val="004F61A6"/>
    <w:rsid w:val="004F6F26"/>
    <w:rsid w:val="004F7310"/>
    <w:rsid w:val="004F752B"/>
    <w:rsid w:val="004F77E0"/>
    <w:rsid w:val="004F7F60"/>
    <w:rsid w:val="00500C84"/>
    <w:rsid w:val="00501D8F"/>
    <w:rsid w:val="00503035"/>
    <w:rsid w:val="00503833"/>
    <w:rsid w:val="00504752"/>
    <w:rsid w:val="00504853"/>
    <w:rsid w:val="00506375"/>
    <w:rsid w:val="00506C47"/>
    <w:rsid w:val="00507783"/>
    <w:rsid w:val="005113CD"/>
    <w:rsid w:val="00511DBF"/>
    <w:rsid w:val="00512141"/>
    <w:rsid w:val="0051354A"/>
    <w:rsid w:val="00515745"/>
    <w:rsid w:val="00515790"/>
    <w:rsid w:val="00516670"/>
    <w:rsid w:val="00516B7B"/>
    <w:rsid w:val="00520B9F"/>
    <w:rsid w:val="005217EA"/>
    <w:rsid w:val="00521890"/>
    <w:rsid w:val="00521DD1"/>
    <w:rsid w:val="005224EB"/>
    <w:rsid w:val="0052343E"/>
    <w:rsid w:val="005253A4"/>
    <w:rsid w:val="00525542"/>
    <w:rsid w:val="00525CE7"/>
    <w:rsid w:val="00527012"/>
    <w:rsid w:val="005306DF"/>
    <w:rsid w:val="0053085C"/>
    <w:rsid w:val="00530B9F"/>
    <w:rsid w:val="00530D59"/>
    <w:rsid w:val="00530ED2"/>
    <w:rsid w:val="00531D8C"/>
    <w:rsid w:val="005329A4"/>
    <w:rsid w:val="0053343A"/>
    <w:rsid w:val="00533A32"/>
    <w:rsid w:val="00533D32"/>
    <w:rsid w:val="0053458B"/>
    <w:rsid w:val="00534A6F"/>
    <w:rsid w:val="00534DCC"/>
    <w:rsid w:val="00537609"/>
    <w:rsid w:val="00537B3A"/>
    <w:rsid w:val="00537BEF"/>
    <w:rsid w:val="005411B5"/>
    <w:rsid w:val="005416F7"/>
    <w:rsid w:val="00541A98"/>
    <w:rsid w:val="00541E06"/>
    <w:rsid w:val="00543DFA"/>
    <w:rsid w:val="005451BA"/>
    <w:rsid w:val="0055027E"/>
    <w:rsid w:val="00551478"/>
    <w:rsid w:val="00552427"/>
    <w:rsid w:val="0055339B"/>
    <w:rsid w:val="0056039C"/>
    <w:rsid w:val="005613FB"/>
    <w:rsid w:val="005630CA"/>
    <w:rsid w:val="00565716"/>
    <w:rsid w:val="00565771"/>
    <w:rsid w:val="00565CA9"/>
    <w:rsid w:val="00565F39"/>
    <w:rsid w:val="00566513"/>
    <w:rsid w:val="005675EB"/>
    <w:rsid w:val="005704BA"/>
    <w:rsid w:val="00571187"/>
    <w:rsid w:val="00571431"/>
    <w:rsid w:val="005714B6"/>
    <w:rsid w:val="00571DF7"/>
    <w:rsid w:val="00571ED9"/>
    <w:rsid w:val="0057321F"/>
    <w:rsid w:val="0057466D"/>
    <w:rsid w:val="00575830"/>
    <w:rsid w:val="0057584D"/>
    <w:rsid w:val="005775B0"/>
    <w:rsid w:val="00577732"/>
    <w:rsid w:val="00580B7B"/>
    <w:rsid w:val="00582660"/>
    <w:rsid w:val="00582673"/>
    <w:rsid w:val="00583843"/>
    <w:rsid w:val="00583EA4"/>
    <w:rsid w:val="00584601"/>
    <w:rsid w:val="005849AD"/>
    <w:rsid w:val="00584FC3"/>
    <w:rsid w:val="00585B4D"/>
    <w:rsid w:val="005871DD"/>
    <w:rsid w:val="005907E3"/>
    <w:rsid w:val="00590911"/>
    <w:rsid w:val="00590ADA"/>
    <w:rsid w:val="00590B3E"/>
    <w:rsid w:val="005931FE"/>
    <w:rsid w:val="00593B78"/>
    <w:rsid w:val="00595180"/>
    <w:rsid w:val="0059619D"/>
    <w:rsid w:val="00596D2E"/>
    <w:rsid w:val="005A17FA"/>
    <w:rsid w:val="005A2135"/>
    <w:rsid w:val="005A2B7B"/>
    <w:rsid w:val="005A324E"/>
    <w:rsid w:val="005A388B"/>
    <w:rsid w:val="005A3997"/>
    <w:rsid w:val="005A3FED"/>
    <w:rsid w:val="005A4536"/>
    <w:rsid w:val="005A4618"/>
    <w:rsid w:val="005A4961"/>
    <w:rsid w:val="005A5546"/>
    <w:rsid w:val="005A5E69"/>
    <w:rsid w:val="005A60C2"/>
    <w:rsid w:val="005A672F"/>
    <w:rsid w:val="005A7366"/>
    <w:rsid w:val="005A7504"/>
    <w:rsid w:val="005A7C53"/>
    <w:rsid w:val="005B22CB"/>
    <w:rsid w:val="005B40DF"/>
    <w:rsid w:val="005B4205"/>
    <w:rsid w:val="005B5179"/>
    <w:rsid w:val="005B5276"/>
    <w:rsid w:val="005B58CA"/>
    <w:rsid w:val="005B78F3"/>
    <w:rsid w:val="005B7B96"/>
    <w:rsid w:val="005C0883"/>
    <w:rsid w:val="005C1AB5"/>
    <w:rsid w:val="005C1CF5"/>
    <w:rsid w:val="005C2010"/>
    <w:rsid w:val="005C28CB"/>
    <w:rsid w:val="005C2DA0"/>
    <w:rsid w:val="005C360D"/>
    <w:rsid w:val="005C4125"/>
    <w:rsid w:val="005C42A2"/>
    <w:rsid w:val="005C4C9B"/>
    <w:rsid w:val="005C70D0"/>
    <w:rsid w:val="005C7548"/>
    <w:rsid w:val="005C76DB"/>
    <w:rsid w:val="005D01FF"/>
    <w:rsid w:val="005D079F"/>
    <w:rsid w:val="005D1100"/>
    <w:rsid w:val="005D2884"/>
    <w:rsid w:val="005D2A81"/>
    <w:rsid w:val="005D405E"/>
    <w:rsid w:val="005D4BA2"/>
    <w:rsid w:val="005D53E4"/>
    <w:rsid w:val="005D541F"/>
    <w:rsid w:val="005D6A5F"/>
    <w:rsid w:val="005D6FEC"/>
    <w:rsid w:val="005E07C3"/>
    <w:rsid w:val="005E0A36"/>
    <w:rsid w:val="005E358F"/>
    <w:rsid w:val="005E3723"/>
    <w:rsid w:val="005E4115"/>
    <w:rsid w:val="005E549A"/>
    <w:rsid w:val="005E5CCC"/>
    <w:rsid w:val="005E6E2B"/>
    <w:rsid w:val="005E76A0"/>
    <w:rsid w:val="005F059F"/>
    <w:rsid w:val="005F0EDA"/>
    <w:rsid w:val="005F6665"/>
    <w:rsid w:val="005F754C"/>
    <w:rsid w:val="00600CEF"/>
    <w:rsid w:val="00602ED0"/>
    <w:rsid w:val="00603315"/>
    <w:rsid w:val="00604110"/>
    <w:rsid w:val="006048CF"/>
    <w:rsid w:val="00605170"/>
    <w:rsid w:val="006059B9"/>
    <w:rsid w:val="00605BB1"/>
    <w:rsid w:val="00605EAF"/>
    <w:rsid w:val="006060DB"/>
    <w:rsid w:val="0060680A"/>
    <w:rsid w:val="00606F00"/>
    <w:rsid w:val="0060751C"/>
    <w:rsid w:val="00607DA4"/>
    <w:rsid w:val="006107EA"/>
    <w:rsid w:val="00613CC4"/>
    <w:rsid w:val="0061496F"/>
    <w:rsid w:val="00614AD5"/>
    <w:rsid w:val="00614B59"/>
    <w:rsid w:val="00615027"/>
    <w:rsid w:val="006153B4"/>
    <w:rsid w:val="00615B5F"/>
    <w:rsid w:val="00615DC4"/>
    <w:rsid w:val="00616C72"/>
    <w:rsid w:val="00620559"/>
    <w:rsid w:val="0062173D"/>
    <w:rsid w:val="00622BBE"/>
    <w:rsid w:val="00622C6F"/>
    <w:rsid w:val="006248B5"/>
    <w:rsid w:val="00625165"/>
    <w:rsid w:val="006260C5"/>
    <w:rsid w:val="0062631D"/>
    <w:rsid w:val="00626A6A"/>
    <w:rsid w:val="006270B2"/>
    <w:rsid w:val="00630D2B"/>
    <w:rsid w:val="0063188E"/>
    <w:rsid w:val="00631F77"/>
    <w:rsid w:val="006320A3"/>
    <w:rsid w:val="00633316"/>
    <w:rsid w:val="00633489"/>
    <w:rsid w:val="00633511"/>
    <w:rsid w:val="00633E23"/>
    <w:rsid w:val="006368AE"/>
    <w:rsid w:val="00637135"/>
    <w:rsid w:val="00637ACA"/>
    <w:rsid w:val="006408E1"/>
    <w:rsid w:val="00641CD9"/>
    <w:rsid w:val="00643376"/>
    <w:rsid w:val="00644836"/>
    <w:rsid w:val="00650050"/>
    <w:rsid w:val="00650F02"/>
    <w:rsid w:val="006510F6"/>
    <w:rsid w:val="006545BB"/>
    <w:rsid w:val="006548D3"/>
    <w:rsid w:val="00654F24"/>
    <w:rsid w:val="00654F9D"/>
    <w:rsid w:val="00660844"/>
    <w:rsid w:val="00660AA8"/>
    <w:rsid w:val="00661707"/>
    <w:rsid w:val="00661B4F"/>
    <w:rsid w:val="00663089"/>
    <w:rsid w:val="0066451B"/>
    <w:rsid w:val="006647A1"/>
    <w:rsid w:val="00665F09"/>
    <w:rsid w:val="00666742"/>
    <w:rsid w:val="00666D56"/>
    <w:rsid w:val="00667090"/>
    <w:rsid w:val="006678B9"/>
    <w:rsid w:val="00670FBE"/>
    <w:rsid w:val="0067194B"/>
    <w:rsid w:val="00671A03"/>
    <w:rsid w:val="00672525"/>
    <w:rsid w:val="006728CF"/>
    <w:rsid w:val="00672D4C"/>
    <w:rsid w:val="00673AE6"/>
    <w:rsid w:val="0067446C"/>
    <w:rsid w:val="006744FD"/>
    <w:rsid w:val="00675788"/>
    <w:rsid w:val="00676A94"/>
    <w:rsid w:val="00676AAD"/>
    <w:rsid w:val="00677091"/>
    <w:rsid w:val="0067792A"/>
    <w:rsid w:val="00680DA3"/>
    <w:rsid w:val="0068136E"/>
    <w:rsid w:val="006830F2"/>
    <w:rsid w:val="00683ADD"/>
    <w:rsid w:val="00684370"/>
    <w:rsid w:val="006861F0"/>
    <w:rsid w:val="0069054A"/>
    <w:rsid w:val="00690680"/>
    <w:rsid w:val="00690E4E"/>
    <w:rsid w:val="00690EFB"/>
    <w:rsid w:val="00691121"/>
    <w:rsid w:val="006915D8"/>
    <w:rsid w:val="00692831"/>
    <w:rsid w:val="00693691"/>
    <w:rsid w:val="006942DB"/>
    <w:rsid w:val="006944BC"/>
    <w:rsid w:val="00694ED5"/>
    <w:rsid w:val="00695FC1"/>
    <w:rsid w:val="006962F7"/>
    <w:rsid w:val="00696933"/>
    <w:rsid w:val="00696E4D"/>
    <w:rsid w:val="00697026"/>
    <w:rsid w:val="006A20CD"/>
    <w:rsid w:val="006A21AA"/>
    <w:rsid w:val="006A2677"/>
    <w:rsid w:val="006A2681"/>
    <w:rsid w:val="006A364E"/>
    <w:rsid w:val="006A43DD"/>
    <w:rsid w:val="006A56E5"/>
    <w:rsid w:val="006A5D92"/>
    <w:rsid w:val="006A6AB4"/>
    <w:rsid w:val="006B06E5"/>
    <w:rsid w:val="006B0D5B"/>
    <w:rsid w:val="006B1C0E"/>
    <w:rsid w:val="006B2357"/>
    <w:rsid w:val="006B27E3"/>
    <w:rsid w:val="006B2971"/>
    <w:rsid w:val="006B34E0"/>
    <w:rsid w:val="006B46E2"/>
    <w:rsid w:val="006B4861"/>
    <w:rsid w:val="006B5136"/>
    <w:rsid w:val="006B58B2"/>
    <w:rsid w:val="006B5A10"/>
    <w:rsid w:val="006B5F3C"/>
    <w:rsid w:val="006B64C6"/>
    <w:rsid w:val="006B6DDE"/>
    <w:rsid w:val="006B6E4B"/>
    <w:rsid w:val="006C0C26"/>
    <w:rsid w:val="006C1AEA"/>
    <w:rsid w:val="006C39D7"/>
    <w:rsid w:val="006C4667"/>
    <w:rsid w:val="006C4A84"/>
    <w:rsid w:val="006C4BFD"/>
    <w:rsid w:val="006C5016"/>
    <w:rsid w:val="006C57A5"/>
    <w:rsid w:val="006C6197"/>
    <w:rsid w:val="006C664A"/>
    <w:rsid w:val="006C68EB"/>
    <w:rsid w:val="006D0A82"/>
    <w:rsid w:val="006D3246"/>
    <w:rsid w:val="006D5229"/>
    <w:rsid w:val="006D5E90"/>
    <w:rsid w:val="006D6C2C"/>
    <w:rsid w:val="006D7CA5"/>
    <w:rsid w:val="006E312B"/>
    <w:rsid w:val="006E50DE"/>
    <w:rsid w:val="006E58C4"/>
    <w:rsid w:val="006F0270"/>
    <w:rsid w:val="006F2B6A"/>
    <w:rsid w:val="006F4C3C"/>
    <w:rsid w:val="006F7940"/>
    <w:rsid w:val="006F7C8F"/>
    <w:rsid w:val="0070154F"/>
    <w:rsid w:val="00702031"/>
    <w:rsid w:val="00703588"/>
    <w:rsid w:val="007037FC"/>
    <w:rsid w:val="00704A6F"/>
    <w:rsid w:val="0070566F"/>
    <w:rsid w:val="007079DD"/>
    <w:rsid w:val="007101D8"/>
    <w:rsid w:val="0071021D"/>
    <w:rsid w:val="007118A5"/>
    <w:rsid w:val="00712155"/>
    <w:rsid w:val="0071221A"/>
    <w:rsid w:val="007124F6"/>
    <w:rsid w:val="0071286D"/>
    <w:rsid w:val="007142D0"/>
    <w:rsid w:val="007175C8"/>
    <w:rsid w:val="00717686"/>
    <w:rsid w:val="00717698"/>
    <w:rsid w:val="007206FF"/>
    <w:rsid w:val="00721DE9"/>
    <w:rsid w:val="00721F60"/>
    <w:rsid w:val="007229FD"/>
    <w:rsid w:val="00725E0D"/>
    <w:rsid w:val="00725FA1"/>
    <w:rsid w:val="00726825"/>
    <w:rsid w:val="00727BA0"/>
    <w:rsid w:val="0073009E"/>
    <w:rsid w:val="007309D3"/>
    <w:rsid w:val="00731616"/>
    <w:rsid w:val="00732A6F"/>
    <w:rsid w:val="00732C67"/>
    <w:rsid w:val="00733F83"/>
    <w:rsid w:val="00737157"/>
    <w:rsid w:val="007379E4"/>
    <w:rsid w:val="00737A83"/>
    <w:rsid w:val="00741653"/>
    <w:rsid w:val="0074173A"/>
    <w:rsid w:val="0074189B"/>
    <w:rsid w:val="0074428E"/>
    <w:rsid w:val="0074525E"/>
    <w:rsid w:val="00745766"/>
    <w:rsid w:val="00745A3A"/>
    <w:rsid w:val="00751B11"/>
    <w:rsid w:val="00751C74"/>
    <w:rsid w:val="007527EF"/>
    <w:rsid w:val="00753385"/>
    <w:rsid w:val="0075382C"/>
    <w:rsid w:val="00754420"/>
    <w:rsid w:val="00760C27"/>
    <w:rsid w:val="00761583"/>
    <w:rsid w:val="00761B21"/>
    <w:rsid w:val="00761EB1"/>
    <w:rsid w:val="00762D37"/>
    <w:rsid w:val="0076300B"/>
    <w:rsid w:val="00763681"/>
    <w:rsid w:val="00764694"/>
    <w:rsid w:val="00764E5C"/>
    <w:rsid w:val="007652ED"/>
    <w:rsid w:val="00765696"/>
    <w:rsid w:val="0076580E"/>
    <w:rsid w:val="00765EB7"/>
    <w:rsid w:val="007664C9"/>
    <w:rsid w:val="0076709B"/>
    <w:rsid w:val="00770B16"/>
    <w:rsid w:val="00771A33"/>
    <w:rsid w:val="00771B8B"/>
    <w:rsid w:val="007723C6"/>
    <w:rsid w:val="007725A5"/>
    <w:rsid w:val="00773DE0"/>
    <w:rsid w:val="0077458A"/>
    <w:rsid w:val="00774A26"/>
    <w:rsid w:val="0077511A"/>
    <w:rsid w:val="00775F53"/>
    <w:rsid w:val="00776D2E"/>
    <w:rsid w:val="0078033E"/>
    <w:rsid w:val="00781005"/>
    <w:rsid w:val="00781DE3"/>
    <w:rsid w:val="00782290"/>
    <w:rsid w:val="00783E89"/>
    <w:rsid w:val="00784166"/>
    <w:rsid w:val="00784BC1"/>
    <w:rsid w:val="00784C84"/>
    <w:rsid w:val="00786AD9"/>
    <w:rsid w:val="00786DE4"/>
    <w:rsid w:val="00787F86"/>
    <w:rsid w:val="00792153"/>
    <w:rsid w:val="007924E7"/>
    <w:rsid w:val="0079257A"/>
    <w:rsid w:val="00793652"/>
    <w:rsid w:val="00794049"/>
    <w:rsid w:val="00794CF1"/>
    <w:rsid w:val="00795254"/>
    <w:rsid w:val="007967A3"/>
    <w:rsid w:val="00796B83"/>
    <w:rsid w:val="007974C9"/>
    <w:rsid w:val="007A1762"/>
    <w:rsid w:val="007A2B07"/>
    <w:rsid w:val="007A372A"/>
    <w:rsid w:val="007A3EDD"/>
    <w:rsid w:val="007A4425"/>
    <w:rsid w:val="007A4796"/>
    <w:rsid w:val="007A50E3"/>
    <w:rsid w:val="007A51E6"/>
    <w:rsid w:val="007A5408"/>
    <w:rsid w:val="007A5C0F"/>
    <w:rsid w:val="007A68B9"/>
    <w:rsid w:val="007A69F1"/>
    <w:rsid w:val="007A6A6D"/>
    <w:rsid w:val="007A6FE2"/>
    <w:rsid w:val="007B5ECB"/>
    <w:rsid w:val="007B62EA"/>
    <w:rsid w:val="007B6898"/>
    <w:rsid w:val="007B6E0D"/>
    <w:rsid w:val="007B7227"/>
    <w:rsid w:val="007B72E4"/>
    <w:rsid w:val="007B7931"/>
    <w:rsid w:val="007B7D31"/>
    <w:rsid w:val="007B7F12"/>
    <w:rsid w:val="007C0368"/>
    <w:rsid w:val="007C07D0"/>
    <w:rsid w:val="007C21FD"/>
    <w:rsid w:val="007C2E57"/>
    <w:rsid w:val="007C345E"/>
    <w:rsid w:val="007C5686"/>
    <w:rsid w:val="007C5BBD"/>
    <w:rsid w:val="007C60BC"/>
    <w:rsid w:val="007C657D"/>
    <w:rsid w:val="007C6A8A"/>
    <w:rsid w:val="007C70C1"/>
    <w:rsid w:val="007C7956"/>
    <w:rsid w:val="007D08D7"/>
    <w:rsid w:val="007D2F95"/>
    <w:rsid w:val="007D41FB"/>
    <w:rsid w:val="007D5A90"/>
    <w:rsid w:val="007D5DBD"/>
    <w:rsid w:val="007D73AF"/>
    <w:rsid w:val="007D7520"/>
    <w:rsid w:val="007E03E5"/>
    <w:rsid w:val="007E127C"/>
    <w:rsid w:val="007E28F4"/>
    <w:rsid w:val="007E3715"/>
    <w:rsid w:val="007E4BAA"/>
    <w:rsid w:val="007E5143"/>
    <w:rsid w:val="007E514C"/>
    <w:rsid w:val="007E5D3D"/>
    <w:rsid w:val="007F09BC"/>
    <w:rsid w:val="007F0A3A"/>
    <w:rsid w:val="007F115F"/>
    <w:rsid w:val="007F2623"/>
    <w:rsid w:val="007F26BC"/>
    <w:rsid w:val="007F4900"/>
    <w:rsid w:val="007F4EFB"/>
    <w:rsid w:val="007F583D"/>
    <w:rsid w:val="007F5EDD"/>
    <w:rsid w:val="007F6F26"/>
    <w:rsid w:val="007F757A"/>
    <w:rsid w:val="00800F49"/>
    <w:rsid w:val="00803466"/>
    <w:rsid w:val="00803A2B"/>
    <w:rsid w:val="00804DFA"/>
    <w:rsid w:val="008053AE"/>
    <w:rsid w:val="00805752"/>
    <w:rsid w:val="00806E8C"/>
    <w:rsid w:val="00807B4E"/>
    <w:rsid w:val="00810B0E"/>
    <w:rsid w:val="00810B1D"/>
    <w:rsid w:val="0081110B"/>
    <w:rsid w:val="008113F7"/>
    <w:rsid w:val="00812484"/>
    <w:rsid w:val="00814521"/>
    <w:rsid w:val="0081471B"/>
    <w:rsid w:val="008151F3"/>
    <w:rsid w:val="0081526B"/>
    <w:rsid w:val="008159AB"/>
    <w:rsid w:val="00815C2B"/>
    <w:rsid w:val="00816672"/>
    <w:rsid w:val="00816E1F"/>
    <w:rsid w:val="00820978"/>
    <w:rsid w:val="008217B7"/>
    <w:rsid w:val="00822BFF"/>
    <w:rsid w:val="00824681"/>
    <w:rsid w:val="0082659D"/>
    <w:rsid w:val="00826CA9"/>
    <w:rsid w:val="00826E33"/>
    <w:rsid w:val="00830957"/>
    <w:rsid w:val="00830EB7"/>
    <w:rsid w:val="0083216A"/>
    <w:rsid w:val="0083292D"/>
    <w:rsid w:val="00832D59"/>
    <w:rsid w:val="00832F32"/>
    <w:rsid w:val="00834852"/>
    <w:rsid w:val="00834D18"/>
    <w:rsid w:val="008364F1"/>
    <w:rsid w:val="00836BEC"/>
    <w:rsid w:val="00837BE6"/>
    <w:rsid w:val="00841929"/>
    <w:rsid w:val="00841B0E"/>
    <w:rsid w:val="00842589"/>
    <w:rsid w:val="00843B10"/>
    <w:rsid w:val="00845577"/>
    <w:rsid w:val="00846022"/>
    <w:rsid w:val="00847F48"/>
    <w:rsid w:val="008508DF"/>
    <w:rsid w:val="00851350"/>
    <w:rsid w:val="0085160E"/>
    <w:rsid w:val="00851C08"/>
    <w:rsid w:val="00852740"/>
    <w:rsid w:val="00852991"/>
    <w:rsid w:val="00852BBA"/>
    <w:rsid w:val="008535B3"/>
    <w:rsid w:val="00855C94"/>
    <w:rsid w:val="0085759B"/>
    <w:rsid w:val="0086098E"/>
    <w:rsid w:val="00860CE6"/>
    <w:rsid w:val="00862C32"/>
    <w:rsid w:val="00865520"/>
    <w:rsid w:val="008667FD"/>
    <w:rsid w:val="008712B7"/>
    <w:rsid w:val="00871C63"/>
    <w:rsid w:val="00872804"/>
    <w:rsid w:val="00876359"/>
    <w:rsid w:val="0088029D"/>
    <w:rsid w:val="008817CB"/>
    <w:rsid w:val="00882C63"/>
    <w:rsid w:val="008838B9"/>
    <w:rsid w:val="00883E72"/>
    <w:rsid w:val="00883FBD"/>
    <w:rsid w:val="00885F79"/>
    <w:rsid w:val="0088640C"/>
    <w:rsid w:val="00886802"/>
    <w:rsid w:val="0088686A"/>
    <w:rsid w:val="0088690A"/>
    <w:rsid w:val="008931ED"/>
    <w:rsid w:val="0089403D"/>
    <w:rsid w:val="008940FB"/>
    <w:rsid w:val="008944C9"/>
    <w:rsid w:val="00894900"/>
    <w:rsid w:val="00894D4D"/>
    <w:rsid w:val="00895164"/>
    <w:rsid w:val="008955D6"/>
    <w:rsid w:val="00895C66"/>
    <w:rsid w:val="00895D4B"/>
    <w:rsid w:val="00896DC1"/>
    <w:rsid w:val="008972AD"/>
    <w:rsid w:val="008A0A73"/>
    <w:rsid w:val="008A0CD9"/>
    <w:rsid w:val="008A1229"/>
    <w:rsid w:val="008A1551"/>
    <w:rsid w:val="008A249E"/>
    <w:rsid w:val="008A3DD5"/>
    <w:rsid w:val="008A43C3"/>
    <w:rsid w:val="008A4C70"/>
    <w:rsid w:val="008A4CD4"/>
    <w:rsid w:val="008A5358"/>
    <w:rsid w:val="008A78ED"/>
    <w:rsid w:val="008A7DC0"/>
    <w:rsid w:val="008B14CC"/>
    <w:rsid w:val="008B558F"/>
    <w:rsid w:val="008B664A"/>
    <w:rsid w:val="008B6F29"/>
    <w:rsid w:val="008B79A3"/>
    <w:rsid w:val="008B7AE7"/>
    <w:rsid w:val="008B7C32"/>
    <w:rsid w:val="008C08AC"/>
    <w:rsid w:val="008C08BC"/>
    <w:rsid w:val="008C09F9"/>
    <w:rsid w:val="008C0D05"/>
    <w:rsid w:val="008C127B"/>
    <w:rsid w:val="008C2090"/>
    <w:rsid w:val="008C2536"/>
    <w:rsid w:val="008C3715"/>
    <w:rsid w:val="008C37E5"/>
    <w:rsid w:val="008C47A6"/>
    <w:rsid w:val="008C666B"/>
    <w:rsid w:val="008C7833"/>
    <w:rsid w:val="008D00E3"/>
    <w:rsid w:val="008D0CBA"/>
    <w:rsid w:val="008D1549"/>
    <w:rsid w:val="008D237A"/>
    <w:rsid w:val="008D249E"/>
    <w:rsid w:val="008D255C"/>
    <w:rsid w:val="008D289C"/>
    <w:rsid w:val="008D3E2E"/>
    <w:rsid w:val="008D428A"/>
    <w:rsid w:val="008D6963"/>
    <w:rsid w:val="008E114E"/>
    <w:rsid w:val="008E13DA"/>
    <w:rsid w:val="008E17DC"/>
    <w:rsid w:val="008E30CA"/>
    <w:rsid w:val="008E318E"/>
    <w:rsid w:val="008E34BF"/>
    <w:rsid w:val="008E37D8"/>
    <w:rsid w:val="008E5F31"/>
    <w:rsid w:val="008E65A8"/>
    <w:rsid w:val="008E71DB"/>
    <w:rsid w:val="008E7288"/>
    <w:rsid w:val="008E7D76"/>
    <w:rsid w:val="008F13CE"/>
    <w:rsid w:val="008F1E0F"/>
    <w:rsid w:val="008F3C61"/>
    <w:rsid w:val="008F4C40"/>
    <w:rsid w:val="008F5425"/>
    <w:rsid w:val="008F5F32"/>
    <w:rsid w:val="008F6291"/>
    <w:rsid w:val="008F642B"/>
    <w:rsid w:val="008F68CA"/>
    <w:rsid w:val="008F7344"/>
    <w:rsid w:val="008F7E8C"/>
    <w:rsid w:val="00900241"/>
    <w:rsid w:val="00900AF8"/>
    <w:rsid w:val="00901066"/>
    <w:rsid w:val="00901484"/>
    <w:rsid w:val="0090159C"/>
    <w:rsid w:val="00901F46"/>
    <w:rsid w:val="00905869"/>
    <w:rsid w:val="00906D79"/>
    <w:rsid w:val="00906F7E"/>
    <w:rsid w:val="0090753D"/>
    <w:rsid w:val="00907CC5"/>
    <w:rsid w:val="0091057A"/>
    <w:rsid w:val="009109AC"/>
    <w:rsid w:val="00911F99"/>
    <w:rsid w:val="00912794"/>
    <w:rsid w:val="00912E7A"/>
    <w:rsid w:val="00913AFE"/>
    <w:rsid w:val="00913DAD"/>
    <w:rsid w:val="009150DF"/>
    <w:rsid w:val="009179C9"/>
    <w:rsid w:val="00917DBE"/>
    <w:rsid w:val="00920928"/>
    <w:rsid w:val="00921B36"/>
    <w:rsid w:val="00922B9E"/>
    <w:rsid w:val="00922F94"/>
    <w:rsid w:val="00924C5E"/>
    <w:rsid w:val="0092550C"/>
    <w:rsid w:val="0092594E"/>
    <w:rsid w:val="00925E97"/>
    <w:rsid w:val="00930937"/>
    <w:rsid w:val="00931728"/>
    <w:rsid w:val="0093388D"/>
    <w:rsid w:val="00933BED"/>
    <w:rsid w:val="0093415B"/>
    <w:rsid w:val="009359D5"/>
    <w:rsid w:val="00936381"/>
    <w:rsid w:val="00936DFD"/>
    <w:rsid w:val="00936F93"/>
    <w:rsid w:val="00937F4A"/>
    <w:rsid w:val="00940762"/>
    <w:rsid w:val="009431BB"/>
    <w:rsid w:val="00943A2B"/>
    <w:rsid w:val="00943D47"/>
    <w:rsid w:val="00946930"/>
    <w:rsid w:val="00947BF6"/>
    <w:rsid w:val="009532D1"/>
    <w:rsid w:val="0095378B"/>
    <w:rsid w:val="00953E31"/>
    <w:rsid w:val="00956393"/>
    <w:rsid w:val="009572EC"/>
    <w:rsid w:val="009574E9"/>
    <w:rsid w:val="00957538"/>
    <w:rsid w:val="00957AB5"/>
    <w:rsid w:val="00957FCF"/>
    <w:rsid w:val="0096042F"/>
    <w:rsid w:val="00961C2A"/>
    <w:rsid w:val="009626B8"/>
    <w:rsid w:val="00962A8B"/>
    <w:rsid w:val="00963795"/>
    <w:rsid w:val="009641A5"/>
    <w:rsid w:val="00964396"/>
    <w:rsid w:val="00964E38"/>
    <w:rsid w:val="00965AA5"/>
    <w:rsid w:val="00966FAA"/>
    <w:rsid w:val="009670BF"/>
    <w:rsid w:val="00970ADF"/>
    <w:rsid w:val="00971D50"/>
    <w:rsid w:val="00972928"/>
    <w:rsid w:val="00972B74"/>
    <w:rsid w:val="00973146"/>
    <w:rsid w:val="00973FF4"/>
    <w:rsid w:val="0097557B"/>
    <w:rsid w:val="0097701E"/>
    <w:rsid w:val="0098091B"/>
    <w:rsid w:val="00980AD5"/>
    <w:rsid w:val="00981276"/>
    <w:rsid w:val="0098144E"/>
    <w:rsid w:val="00983E4F"/>
    <w:rsid w:val="009860B5"/>
    <w:rsid w:val="00987E4D"/>
    <w:rsid w:val="00992A73"/>
    <w:rsid w:val="0099409B"/>
    <w:rsid w:val="00994C7E"/>
    <w:rsid w:val="00995071"/>
    <w:rsid w:val="00997379"/>
    <w:rsid w:val="00997899"/>
    <w:rsid w:val="009A0CA2"/>
    <w:rsid w:val="009A0DB3"/>
    <w:rsid w:val="009A0EC7"/>
    <w:rsid w:val="009A1013"/>
    <w:rsid w:val="009A1C50"/>
    <w:rsid w:val="009A1F89"/>
    <w:rsid w:val="009A213F"/>
    <w:rsid w:val="009A23B4"/>
    <w:rsid w:val="009A319F"/>
    <w:rsid w:val="009A40F4"/>
    <w:rsid w:val="009A5A0E"/>
    <w:rsid w:val="009A5DC9"/>
    <w:rsid w:val="009A6574"/>
    <w:rsid w:val="009A7049"/>
    <w:rsid w:val="009B020F"/>
    <w:rsid w:val="009B1090"/>
    <w:rsid w:val="009B2B03"/>
    <w:rsid w:val="009B2F59"/>
    <w:rsid w:val="009B34FA"/>
    <w:rsid w:val="009B46A4"/>
    <w:rsid w:val="009C00EF"/>
    <w:rsid w:val="009C1008"/>
    <w:rsid w:val="009C3C50"/>
    <w:rsid w:val="009C40B7"/>
    <w:rsid w:val="009C42BE"/>
    <w:rsid w:val="009C50DA"/>
    <w:rsid w:val="009C60C5"/>
    <w:rsid w:val="009C668E"/>
    <w:rsid w:val="009C69F8"/>
    <w:rsid w:val="009C6A46"/>
    <w:rsid w:val="009C6FB6"/>
    <w:rsid w:val="009D007A"/>
    <w:rsid w:val="009D06C4"/>
    <w:rsid w:val="009D3EF1"/>
    <w:rsid w:val="009D3F45"/>
    <w:rsid w:val="009E0600"/>
    <w:rsid w:val="009E1C8D"/>
    <w:rsid w:val="009E249E"/>
    <w:rsid w:val="009E3091"/>
    <w:rsid w:val="009E3188"/>
    <w:rsid w:val="009E3685"/>
    <w:rsid w:val="009E5DB6"/>
    <w:rsid w:val="009E65E6"/>
    <w:rsid w:val="009E6624"/>
    <w:rsid w:val="009E6BDD"/>
    <w:rsid w:val="009E7F32"/>
    <w:rsid w:val="009E7F7D"/>
    <w:rsid w:val="009F0237"/>
    <w:rsid w:val="009F0E26"/>
    <w:rsid w:val="009F2286"/>
    <w:rsid w:val="009F2887"/>
    <w:rsid w:val="009F2C9B"/>
    <w:rsid w:val="009F4A1B"/>
    <w:rsid w:val="009F5768"/>
    <w:rsid w:val="009F5B82"/>
    <w:rsid w:val="009F7A77"/>
    <w:rsid w:val="00A00801"/>
    <w:rsid w:val="00A019ED"/>
    <w:rsid w:val="00A01B16"/>
    <w:rsid w:val="00A022C4"/>
    <w:rsid w:val="00A024E3"/>
    <w:rsid w:val="00A02F91"/>
    <w:rsid w:val="00A03CDF"/>
    <w:rsid w:val="00A0530D"/>
    <w:rsid w:val="00A05669"/>
    <w:rsid w:val="00A06482"/>
    <w:rsid w:val="00A067C5"/>
    <w:rsid w:val="00A06EAD"/>
    <w:rsid w:val="00A07C12"/>
    <w:rsid w:val="00A10144"/>
    <w:rsid w:val="00A11232"/>
    <w:rsid w:val="00A1227F"/>
    <w:rsid w:val="00A13C82"/>
    <w:rsid w:val="00A14AC7"/>
    <w:rsid w:val="00A156D2"/>
    <w:rsid w:val="00A15E07"/>
    <w:rsid w:val="00A15E60"/>
    <w:rsid w:val="00A1635E"/>
    <w:rsid w:val="00A1645A"/>
    <w:rsid w:val="00A1648D"/>
    <w:rsid w:val="00A168ED"/>
    <w:rsid w:val="00A17D75"/>
    <w:rsid w:val="00A21042"/>
    <w:rsid w:val="00A21DAA"/>
    <w:rsid w:val="00A2202C"/>
    <w:rsid w:val="00A2235A"/>
    <w:rsid w:val="00A23ED2"/>
    <w:rsid w:val="00A24D64"/>
    <w:rsid w:val="00A24F11"/>
    <w:rsid w:val="00A30AD8"/>
    <w:rsid w:val="00A323DC"/>
    <w:rsid w:val="00A333D0"/>
    <w:rsid w:val="00A33B33"/>
    <w:rsid w:val="00A34661"/>
    <w:rsid w:val="00A34AB0"/>
    <w:rsid w:val="00A35DD8"/>
    <w:rsid w:val="00A373B6"/>
    <w:rsid w:val="00A37A0E"/>
    <w:rsid w:val="00A41A02"/>
    <w:rsid w:val="00A42F7A"/>
    <w:rsid w:val="00A43910"/>
    <w:rsid w:val="00A44112"/>
    <w:rsid w:val="00A44701"/>
    <w:rsid w:val="00A5038A"/>
    <w:rsid w:val="00A51083"/>
    <w:rsid w:val="00A51142"/>
    <w:rsid w:val="00A51F22"/>
    <w:rsid w:val="00A52F76"/>
    <w:rsid w:val="00A5477B"/>
    <w:rsid w:val="00A547B3"/>
    <w:rsid w:val="00A55384"/>
    <w:rsid w:val="00A553D2"/>
    <w:rsid w:val="00A55B64"/>
    <w:rsid w:val="00A56CF0"/>
    <w:rsid w:val="00A56F2D"/>
    <w:rsid w:val="00A577F9"/>
    <w:rsid w:val="00A57CAC"/>
    <w:rsid w:val="00A57D62"/>
    <w:rsid w:val="00A601FD"/>
    <w:rsid w:val="00A60540"/>
    <w:rsid w:val="00A61C9A"/>
    <w:rsid w:val="00A62B34"/>
    <w:rsid w:val="00A63105"/>
    <w:rsid w:val="00A634CC"/>
    <w:rsid w:val="00A652EC"/>
    <w:rsid w:val="00A65A34"/>
    <w:rsid w:val="00A65CD5"/>
    <w:rsid w:val="00A6716C"/>
    <w:rsid w:val="00A6757C"/>
    <w:rsid w:val="00A70081"/>
    <w:rsid w:val="00A7215B"/>
    <w:rsid w:val="00A76C29"/>
    <w:rsid w:val="00A7788E"/>
    <w:rsid w:val="00A80403"/>
    <w:rsid w:val="00A80BDF"/>
    <w:rsid w:val="00A80DDF"/>
    <w:rsid w:val="00A81C82"/>
    <w:rsid w:val="00A82BB5"/>
    <w:rsid w:val="00A83AB2"/>
    <w:rsid w:val="00A83FB6"/>
    <w:rsid w:val="00A83FD8"/>
    <w:rsid w:val="00A8479E"/>
    <w:rsid w:val="00A84FDA"/>
    <w:rsid w:val="00A863F6"/>
    <w:rsid w:val="00A868E3"/>
    <w:rsid w:val="00A879B5"/>
    <w:rsid w:val="00A90379"/>
    <w:rsid w:val="00A904E1"/>
    <w:rsid w:val="00A90886"/>
    <w:rsid w:val="00A91B48"/>
    <w:rsid w:val="00A92D5F"/>
    <w:rsid w:val="00A9404D"/>
    <w:rsid w:val="00A94A06"/>
    <w:rsid w:val="00A96356"/>
    <w:rsid w:val="00A97F1F"/>
    <w:rsid w:val="00AA1102"/>
    <w:rsid w:val="00AA1DFA"/>
    <w:rsid w:val="00AA2A60"/>
    <w:rsid w:val="00AA33B9"/>
    <w:rsid w:val="00AA5DDD"/>
    <w:rsid w:val="00AA5DE2"/>
    <w:rsid w:val="00AA7B2A"/>
    <w:rsid w:val="00AB015D"/>
    <w:rsid w:val="00AB1118"/>
    <w:rsid w:val="00AB1CA4"/>
    <w:rsid w:val="00AB224A"/>
    <w:rsid w:val="00AB2654"/>
    <w:rsid w:val="00AB7B06"/>
    <w:rsid w:val="00AC03AD"/>
    <w:rsid w:val="00AC1489"/>
    <w:rsid w:val="00AC1594"/>
    <w:rsid w:val="00AC30D8"/>
    <w:rsid w:val="00AC3764"/>
    <w:rsid w:val="00AC4EEF"/>
    <w:rsid w:val="00AC5665"/>
    <w:rsid w:val="00AC6224"/>
    <w:rsid w:val="00AC6391"/>
    <w:rsid w:val="00AD0740"/>
    <w:rsid w:val="00AD14A3"/>
    <w:rsid w:val="00AD1C0B"/>
    <w:rsid w:val="00AD2B0D"/>
    <w:rsid w:val="00AD3700"/>
    <w:rsid w:val="00AD3751"/>
    <w:rsid w:val="00AD748A"/>
    <w:rsid w:val="00AD7C93"/>
    <w:rsid w:val="00AE009E"/>
    <w:rsid w:val="00AE0B47"/>
    <w:rsid w:val="00AE14EC"/>
    <w:rsid w:val="00AE1F36"/>
    <w:rsid w:val="00AE3D7A"/>
    <w:rsid w:val="00AF0C26"/>
    <w:rsid w:val="00AF3548"/>
    <w:rsid w:val="00AF449B"/>
    <w:rsid w:val="00AF498D"/>
    <w:rsid w:val="00AF503D"/>
    <w:rsid w:val="00AF5756"/>
    <w:rsid w:val="00AF6424"/>
    <w:rsid w:val="00AF6896"/>
    <w:rsid w:val="00AF6C25"/>
    <w:rsid w:val="00AF6C82"/>
    <w:rsid w:val="00AF6E7A"/>
    <w:rsid w:val="00AF773B"/>
    <w:rsid w:val="00AF7A84"/>
    <w:rsid w:val="00B00D76"/>
    <w:rsid w:val="00B0102C"/>
    <w:rsid w:val="00B10267"/>
    <w:rsid w:val="00B1049F"/>
    <w:rsid w:val="00B10DB0"/>
    <w:rsid w:val="00B12261"/>
    <w:rsid w:val="00B13D47"/>
    <w:rsid w:val="00B13FB4"/>
    <w:rsid w:val="00B1506A"/>
    <w:rsid w:val="00B1658E"/>
    <w:rsid w:val="00B16AEA"/>
    <w:rsid w:val="00B20A89"/>
    <w:rsid w:val="00B20FC3"/>
    <w:rsid w:val="00B213B0"/>
    <w:rsid w:val="00B221CC"/>
    <w:rsid w:val="00B2257B"/>
    <w:rsid w:val="00B22A7A"/>
    <w:rsid w:val="00B22FF4"/>
    <w:rsid w:val="00B2300F"/>
    <w:rsid w:val="00B2597A"/>
    <w:rsid w:val="00B300CB"/>
    <w:rsid w:val="00B316D5"/>
    <w:rsid w:val="00B32120"/>
    <w:rsid w:val="00B32691"/>
    <w:rsid w:val="00B3287C"/>
    <w:rsid w:val="00B34645"/>
    <w:rsid w:val="00B34B07"/>
    <w:rsid w:val="00B34B69"/>
    <w:rsid w:val="00B35A2C"/>
    <w:rsid w:val="00B35EE9"/>
    <w:rsid w:val="00B363FC"/>
    <w:rsid w:val="00B42E8C"/>
    <w:rsid w:val="00B42EDC"/>
    <w:rsid w:val="00B4377E"/>
    <w:rsid w:val="00B458E2"/>
    <w:rsid w:val="00B45900"/>
    <w:rsid w:val="00B459F9"/>
    <w:rsid w:val="00B45AC6"/>
    <w:rsid w:val="00B4613C"/>
    <w:rsid w:val="00B46321"/>
    <w:rsid w:val="00B4665D"/>
    <w:rsid w:val="00B515AF"/>
    <w:rsid w:val="00B55C53"/>
    <w:rsid w:val="00B56408"/>
    <w:rsid w:val="00B56736"/>
    <w:rsid w:val="00B56C6E"/>
    <w:rsid w:val="00B614EF"/>
    <w:rsid w:val="00B61BAD"/>
    <w:rsid w:val="00B62BC6"/>
    <w:rsid w:val="00B62DE6"/>
    <w:rsid w:val="00B63148"/>
    <w:rsid w:val="00B636C2"/>
    <w:rsid w:val="00B637CF"/>
    <w:rsid w:val="00B63B3A"/>
    <w:rsid w:val="00B63F2A"/>
    <w:rsid w:val="00B64E0D"/>
    <w:rsid w:val="00B65B69"/>
    <w:rsid w:val="00B6628A"/>
    <w:rsid w:val="00B66F9F"/>
    <w:rsid w:val="00B675FF"/>
    <w:rsid w:val="00B67F0B"/>
    <w:rsid w:val="00B70BD9"/>
    <w:rsid w:val="00B7142D"/>
    <w:rsid w:val="00B7213B"/>
    <w:rsid w:val="00B72430"/>
    <w:rsid w:val="00B727AB"/>
    <w:rsid w:val="00B74243"/>
    <w:rsid w:val="00B74FD3"/>
    <w:rsid w:val="00B75CAD"/>
    <w:rsid w:val="00B77F57"/>
    <w:rsid w:val="00B82E16"/>
    <w:rsid w:val="00B8370B"/>
    <w:rsid w:val="00B858E2"/>
    <w:rsid w:val="00B85DFF"/>
    <w:rsid w:val="00B86904"/>
    <w:rsid w:val="00B910DC"/>
    <w:rsid w:val="00B92F92"/>
    <w:rsid w:val="00B946FD"/>
    <w:rsid w:val="00B9565B"/>
    <w:rsid w:val="00B9737C"/>
    <w:rsid w:val="00B975DA"/>
    <w:rsid w:val="00BA010B"/>
    <w:rsid w:val="00BA05E5"/>
    <w:rsid w:val="00BA05F5"/>
    <w:rsid w:val="00BA27BF"/>
    <w:rsid w:val="00BA2F9C"/>
    <w:rsid w:val="00BA45EA"/>
    <w:rsid w:val="00BA51DA"/>
    <w:rsid w:val="00BA54B8"/>
    <w:rsid w:val="00BA552A"/>
    <w:rsid w:val="00BA6071"/>
    <w:rsid w:val="00BA6D6F"/>
    <w:rsid w:val="00BB07D8"/>
    <w:rsid w:val="00BB0E60"/>
    <w:rsid w:val="00BB0FD5"/>
    <w:rsid w:val="00BB1266"/>
    <w:rsid w:val="00BB453B"/>
    <w:rsid w:val="00BB4AA1"/>
    <w:rsid w:val="00BB51BA"/>
    <w:rsid w:val="00BB60B6"/>
    <w:rsid w:val="00BB6F7D"/>
    <w:rsid w:val="00BB7D3F"/>
    <w:rsid w:val="00BC0A79"/>
    <w:rsid w:val="00BC0F36"/>
    <w:rsid w:val="00BC12C9"/>
    <w:rsid w:val="00BC2B3B"/>
    <w:rsid w:val="00BC2C8D"/>
    <w:rsid w:val="00BC31D9"/>
    <w:rsid w:val="00BC406E"/>
    <w:rsid w:val="00BC5821"/>
    <w:rsid w:val="00BC6813"/>
    <w:rsid w:val="00BC794C"/>
    <w:rsid w:val="00BC7DF5"/>
    <w:rsid w:val="00BD02A6"/>
    <w:rsid w:val="00BD1B1F"/>
    <w:rsid w:val="00BD238E"/>
    <w:rsid w:val="00BD25EF"/>
    <w:rsid w:val="00BD33FA"/>
    <w:rsid w:val="00BD3624"/>
    <w:rsid w:val="00BD3D56"/>
    <w:rsid w:val="00BD5FD8"/>
    <w:rsid w:val="00BD6F30"/>
    <w:rsid w:val="00BE1397"/>
    <w:rsid w:val="00BE1FA5"/>
    <w:rsid w:val="00BE263C"/>
    <w:rsid w:val="00BE3D6D"/>
    <w:rsid w:val="00BE4BED"/>
    <w:rsid w:val="00BE666D"/>
    <w:rsid w:val="00BE73C1"/>
    <w:rsid w:val="00BE755E"/>
    <w:rsid w:val="00BF0E16"/>
    <w:rsid w:val="00BF1789"/>
    <w:rsid w:val="00BF2A61"/>
    <w:rsid w:val="00BF311E"/>
    <w:rsid w:val="00BF3629"/>
    <w:rsid w:val="00BF444C"/>
    <w:rsid w:val="00BF50A1"/>
    <w:rsid w:val="00BF572C"/>
    <w:rsid w:val="00BF6368"/>
    <w:rsid w:val="00BF6960"/>
    <w:rsid w:val="00BF7604"/>
    <w:rsid w:val="00C008E9"/>
    <w:rsid w:val="00C00FC9"/>
    <w:rsid w:val="00C013EA"/>
    <w:rsid w:val="00C02C8B"/>
    <w:rsid w:val="00C02E6E"/>
    <w:rsid w:val="00C02F45"/>
    <w:rsid w:val="00C02FFB"/>
    <w:rsid w:val="00C040DA"/>
    <w:rsid w:val="00C05666"/>
    <w:rsid w:val="00C07888"/>
    <w:rsid w:val="00C11B2B"/>
    <w:rsid w:val="00C14819"/>
    <w:rsid w:val="00C156F3"/>
    <w:rsid w:val="00C15AD8"/>
    <w:rsid w:val="00C15C16"/>
    <w:rsid w:val="00C15E66"/>
    <w:rsid w:val="00C16238"/>
    <w:rsid w:val="00C16A7B"/>
    <w:rsid w:val="00C1703A"/>
    <w:rsid w:val="00C179F0"/>
    <w:rsid w:val="00C22F26"/>
    <w:rsid w:val="00C23B1F"/>
    <w:rsid w:val="00C23E4D"/>
    <w:rsid w:val="00C24DAB"/>
    <w:rsid w:val="00C25D18"/>
    <w:rsid w:val="00C2690D"/>
    <w:rsid w:val="00C271B9"/>
    <w:rsid w:val="00C30442"/>
    <w:rsid w:val="00C30A63"/>
    <w:rsid w:val="00C30EDA"/>
    <w:rsid w:val="00C31368"/>
    <w:rsid w:val="00C3162C"/>
    <w:rsid w:val="00C325CC"/>
    <w:rsid w:val="00C32639"/>
    <w:rsid w:val="00C3391F"/>
    <w:rsid w:val="00C34044"/>
    <w:rsid w:val="00C34311"/>
    <w:rsid w:val="00C356B2"/>
    <w:rsid w:val="00C41D80"/>
    <w:rsid w:val="00C435EA"/>
    <w:rsid w:val="00C43D3E"/>
    <w:rsid w:val="00C43F2F"/>
    <w:rsid w:val="00C4413E"/>
    <w:rsid w:val="00C4505E"/>
    <w:rsid w:val="00C451F1"/>
    <w:rsid w:val="00C453CC"/>
    <w:rsid w:val="00C45739"/>
    <w:rsid w:val="00C45E48"/>
    <w:rsid w:val="00C4738B"/>
    <w:rsid w:val="00C50184"/>
    <w:rsid w:val="00C50F52"/>
    <w:rsid w:val="00C5179C"/>
    <w:rsid w:val="00C51962"/>
    <w:rsid w:val="00C51E49"/>
    <w:rsid w:val="00C52205"/>
    <w:rsid w:val="00C522BC"/>
    <w:rsid w:val="00C527EB"/>
    <w:rsid w:val="00C52ED3"/>
    <w:rsid w:val="00C530F3"/>
    <w:rsid w:val="00C539CD"/>
    <w:rsid w:val="00C5467B"/>
    <w:rsid w:val="00C54C58"/>
    <w:rsid w:val="00C54D2B"/>
    <w:rsid w:val="00C55252"/>
    <w:rsid w:val="00C60503"/>
    <w:rsid w:val="00C60D69"/>
    <w:rsid w:val="00C6185E"/>
    <w:rsid w:val="00C61A25"/>
    <w:rsid w:val="00C62A91"/>
    <w:rsid w:val="00C62DE3"/>
    <w:rsid w:val="00C64BE1"/>
    <w:rsid w:val="00C65317"/>
    <w:rsid w:val="00C674F3"/>
    <w:rsid w:val="00C679DD"/>
    <w:rsid w:val="00C708E9"/>
    <w:rsid w:val="00C709D6"/>
    <w:rsid w:val="00C71218"/>
    <w:rsid w:val="00C71571"/>
    <w:rsid w:val="00C7164F"/>
    <w:rsid w:val="00C71718"/>
    <w:rsid w:val="00C71A4E"/>
    <w:rsid w:val="00C72114"/>
    <w:rsid w:val="00C72523"/>
    <w:rsid w:val="00C72740"/>
    <w:rsid w:val="00C73D98"/>
    <w:rsid w:val="00C74409"/>
    <w:rsid w:val="00C75248"/>
    <w:rsid w:val="00C75C5A"/>
    <w:rsid w:val="00C77CC8"/>
    <w:rsid w:val="00C82318"/>
    <w:rsid w:val="00C827FA"/>
    <w:rsid w:val="00C82A1F"/>
    <w:rsid w:val="00C844CA"/>
    <w:rsid w:val="00C844CF"/>
    <w:rsid w:val="00C84A59"/>
    <w:rsid w:val="00C8585B"/>
    <w:rsid w:val="00C90077"/>
    <w:rsid w:val="00C90FC9"/>
    <w:rsid w:val="00C91A03"/>
    <w:rsid w:val="00C91BF2"/>
    <w:rsid w:val="00C92512"/>
    <w:rsid w:val="00CA0061"/>
    <w:rsid w:val="00CA2463"/>
    <w:rsid w:val="00CA3240"/>
    <w:rsid w:val="00CA4F24"/>
    <w:rsid w:val="00CA79F5"/>
    <w:rsid w:val="00CB078F"/>
    <w:rsid w:val="00CB091F"/>
    <w:rsid w:val="00CB2650"/>
    <w:rsid w:val="00CB388C"/>
    <w:rsid w:val="00CB4344"/>
    <w:rsid w:val="00CB4C91"/>
    <w:rsid w:val="00CB5909"/>
    <w:rsid w:val="00CB61D6"/>
    <w:rsid w:val="00CB6303"/>
    <w:rsid w:val="00CB6432"/>
    <w:rsid w:val="00CB6DDF"/>
    <w:rsid w:val="00CB7344"/>
    <w:rsid w:val="00CB7E9B"/>
    <w:rsid w:val="00CC1B88"/>
    <w:rsid w:val="00CC20BF"/>
    <w:rsid w:val="00CC22A4"/>
    <w:rsid w:val="00CC472F"/>
    <w:rsid w:val="00CC6B88"/>
    <w:rsid w:val="00CD0F1A"/>
    <w:rsid w:val="00CD2BA0"/>
    <w:rsid w:val="00CD519F"/>
    <w:rsid w:val="00CD601A"/>
    <w:rsid w:val="00CD75F5"/>
    <w:rsid w:val="00CE1402"/>
    <w:rsid w:val="00CE1D61"/>
    <w:rsid w:val="00CE2670"/>
    <w:rsid w:val="00CE3554"/>
    <w:rsid w:val="00CE590A"/>
    <w:rsid w:val="00CE7133"/>
    <w:rsid w:val="00CE7D12"/>
    <w:rsid w:val="00CF20EA"/>
    <w:rsid w:val="00CF20EE"/>
    <w:rsid w:val="00CF2533"/>
    <w:rsid w:val="00CF2CB6"/>
    <w:rsid w:val="00CF40D9"/>
    <w:rsid w:val="00CF4A0B"/>
    <w:rsid w:val="00CF6006"/>
    <w:rsid w:val="00CF79D9"/>
    <w:rsid w:val="00CF7BFF"/>
    <w:rsid w:val="00CF7E0E"/>
    <w:rsid w:val="00D0149A"/>
    <w:rsid w:val="00D014CE"/>
    <w:rsid w:val="00D017E0"/>
    <w:rsid w:val="00D0285E"/>
    <w:rsid w:val="00D03059"/>
    <w:rsid w:val="00D0405D"/>
    <w:rsid w:val="00D04A1D"/>
    <w:rsid w:val="00D05DA8"/>
    <w:rsid w:val="00D0645F"/>
    <w:rsid w:val="00D06E21"/>
    <w:rsid w:val="00D07909"/>
    <w:rsid w:val="00D07D31"/>
    <w:rsid w:val="00D07E2C"/>
    <w:rsid w:val="00D10C61"/>
    <w:rsid w:val="00D1187E"/>
    <w:rsid w:val="00D11AAA"/>
    <w:rsid w:val="00D11F65"/>
    <w:rsid w:val="00D125EC"/>
    <w:rsid w:val="00D12EB7"/>
    <w:rsid w:val="00D149CC"/>
    <w:rsid w:val="00D14BE1"/>
    <w:rsid w:val="00D14D1B"/>
    <w:rsid w:val="00D152B6"/>
    <w:rsid w:val="00D16BB1"/>
    <w:rsid w:val="00D17054"/>
    <w:rsid w:val="00D17D12"/>
    <w:rsid w:val="00D21C8D"/>
    <w:rsid w:val="00D22333"/>
    <w:rsid w:val="00D224FC"/>
    <w:rsid w:val="00D23674"/>
    <w:rsid w:val="00D24221"/>
    <w:rsid w:val="00D248C0"/>
    <w:rsid w:val="00D24A68"/>
    <w:rsid w:val="00D25753"/>
    <w:rsid w:val="00D25FBD"/>
    <w:rsid w:val="00D26BE9"/>
    <w:rsid w:val="00D273A3"/>
    <w:rsid w:val="00D312BA"/>
    <w:rsid w:val="00D31DEE"/>
    <w:rsid w:val="00D32C0E"/>
    <w:rsid w:val="00D3326A"/>
    <w:rsid w:val="00D3382D"/>
    <w:rsid w:val="00D33CFA"/>
    <w:rsid w:val="00D33E61"/>
    <w:rsid w:val="00D35A00"/>
    <w:rsid w:val="00D35FEB"/>
    <w:rsid w:val="00D369DE"/>
    <w:rsid w:val="00D43598"/>
    <w:rsid w:val="00D443AE"/>
    <w:rsid w:val="00D44FAB"/>
    <w:rsid w:val="00D46332"/>
    <w:rsid w:val="00D50625"/>
    <w:rsid w:val="00D511E9"/>
    <w:rsid w:val="00D51A3B"/>
    <w:rsid w:val="00D537AD"/>
    <w:rsid w:val="00D539B9"/>
    <w:rsid w:val="00D53DAC"/>
    <w:rsid w:val="00D541D1"/>
    <w:rsid w:val="00D544DF"/>
    <w:rsid w:val="00D5458F"/>
    <w:rsid w:val="00D57D61"/>
    <w:rsid w:val="00D61C16"/>
    <w:rsid w:val="00D64616"/>
    <w:rsid w:val="00D649FC"/>
    <w:rsid w:val="00D64CFB"/>
    <w:rsid w:val="00D659C5"/>
    <w:rsid w:val="00D66963"/>
    <w:rsid w:val="00D675AB"/>
    <w:rsid w:val="00D677E7"/>
    <w:rsid w:val="00D705A1"/>
    <w:rsid w:val="00D70E6A"/>
    <w:rsid w:val="00D72445"/>
    <w:rsid w:val="00D75843"/>
    <w:rsid w:val="00D76D97"/>
    <w:rsid w:val="00D81506"/>
    <w:rsid w:val="00D8250B"/>
    <w:rsid w:val="00D828B3"/>
    <w:rsid w:val="00D83371"/>
    <w:rsid w:val="00D84813"/>
    <w:rsid w:val="00D85388"/>
    <w:rsid w:val="00D862F4"/>
    <w:rsid w:val="00D875E5"/>
    <w:rsid w:val="00D87FF2"/>
    <w:rsid w:val="00D906B1"/>
    <w:rsid w:val="00D91D27"/>
    <w:rsid w:val="00D93D0A"/>
    <w:rsid w:val="00D942FB"/>
    <w:rsid w:val="00D94EDD"/>
    <w:rsid w:val="00D94F3A"/>
    <w:rsid w:val="00D9516C"/>
    <w:rsid w:val="00D955FF"/>
    <w:rsid w:val="00D95F85"/>
    <w:rsid w:val="00D96CD5"/>
    <w:rsid w:val="00D9760A"/>
    <w:rsid w:val="00D97A58"/>
    <w:rsid w:val="00DA0440"/>
    <w:rsid w:val="00DA2425"/>
    <w:rsid w:val="00DA346A"/>
    <w:rsid w:val="00DA6483"/>
    <w:rsid w:val="00DA6F7B"/>
    <w:rsid w:val="00DA7C99"/>
    <w:rsid w:val="00DB0CD8"/>
    <w:rsid w:val="00DB2645"/>
    <w:rsid w:val="00DB32EB"/>
    <w:rsid w:val="00DB44EE"/>
    <w:rsid w:val="00DB60FC"/>
    <w:rsid w:val="00DB65AE"/>
    <w:rsid w:val="00DB70A5"/>
    <w:rsid w:val="00DC07A7"/>
    <w:rsid w:val="00DC1223"/>
    <w:rsid w:val="00DC2BEE"/>
    <w:rsid w:val="00DC2C69"/>
    <w:rsid w:val="00DC551F"/>
    <w:rsid w:val="00DC5561"/>
    <w:rsid w:val="00DC64F1"/>
    <w:rsid w:val="00DC66EE"/>
    <w:rsid w:val="00DC6726"/>
    <w:rsid w:val="00DC7065"/>
    <w:rsid w:val="00DD0B28"/>
    <w:rsid w:val="00DD1119"/>
    <w:rsid w:val="00DD26D1"/>
    <w:rsid w:val="00DD45B1"/>
    <w:rsid w:val="00DD4A1B"/>
    <w:rsid w:val="00DD52AF"/>
    <w:rsid w:val="00DD573A"/>
    <w:rsid w:val="00DD721D"/>
    <w:rsid w:val="00DD7719"/>
    <w:rsid w:val="00DD7FA5"/>
    <w:rsid w:val="00DE04AE"/>
    <w:rsid w:val="00DE0B4C"/>
    <w:rsid w:val="00DE101A"/>
    <w:rsid w:val="00DE1719"/>
    <w:rsid w:val="00DE1BBE"/>
    <w:rsid w:val="00DE4B0C"/>
    <w:rsid w:val="00DE4BE1"/>
    <w:rsid w:val="00DE5AA1"/>
    <w:rsid w:val="00DE6C4C"/>
    <w:rsid w:val="00DE7F50"/>
    <w:rsid w:val="00DF0EC1"/>
    <w:rsid w:val="00DF2C84"/>
    <w:rsid w:val="00DF3ACB"/>
    <w:rsid w:val="00DF3B53"/>
    <w:rsid w:val="00DF3EFA"/>
    <w:rsid w:val="00DF4C03"/>
    <w:rsid w:val="00DF63BB"/>
    <w:rsid w:val="00DF77B3"/>
    <w:rsid w:val="00E01FDE"/>
    <w:rsid w:val="00E02B37"/>
    <w:rsid w:val="00E02B3C"/>
    <w:rsid w:val="00E02C4B"/>
    <w:rsid w:val="00E04F96"/>
    <w:rsid w:val="00E05309"/>
    <w:rsid w:val="00E0564F"/>
    <w:rsid w:val="00E05821"/>
    <w:rsid w:val="00E05877"/>
    <w:rsid w:val="00E05F05"/>
    <w:rsid w:val="00E068D0"/>
    <w:rsid w:val="00E07C84"/>
    <w:rsid w:val="00E113AF"/>
    <w:rsid w:val="00E117DC"/>
    <w:rsid w:val="00E13A2A"/>
    <w:rsid w:val="00E1440D"/>
    <w:rsid w:val="00E148B0"/>
    <w:rsid w:val="00E149E9"/>
    <w:rsid w:val="00E155CA"/>
    <w:rsid w:val="00E15D63"/>
    <w:rsid w:val="00E16132"/>
    <w:rsid w:val="00E203AE"/>
    <w:rsid w:val="00E212C7"/>
    <w:rsid w:val="00E21DC5"/>
    <w:rsid w:val="00E21E7C"/>
    <w:rsid w:val="00E22BDD"/>
    <w:rsid w:val="00E23827"/>
    <w:rsid w:val="00E24199"/>
    <w:rsid w:val="00E24570"/>
    <w:rsid w:val="00E2481F"/>
    <w:rsid w:val="00E27438"/>
    <w:rsid w:val="00E27574"/>
    <w:rsid w:val="00E27B44"/>
    <w:rsid w:val="00E32A35"/>
    <w:rsid w:val="00E33152"/>
    <w:rsid w:val="00E33E27"/>
    <w:rsid w:val="00E34225"/>
    <w:rsid w:val="00E34498"/>
    <w:rsid w:val="00E344E2"/>
    <w:rsid w:val="00E34BE4"/>
    <w:rsid w:val="00E35437"/>
    <w:rsid w:val="00E35EDB"/>
    <w:rsid w:val="00E370E3"/>
    <w:rsid w:val="00E37BA6"/>
    <w:rsid w:val="00E400F1"/>
    <w:rsid w:val="00E401B2"/>
    <w:rsid w:val="00E4076D"/>
    <w:rsid w:val="00E413BF"/>
    <w:rsid w:val="00E420D0"/>
    <w:rsid w:val="00E42A40"/>
    <w:rsid w:val="00E43885"/>
    <w:rsid w:val="00E458D6"/>
    <w:rsid w:val="00E45A49"/>
    <w:rsid w:val="00E46D0C"/>
    <w:rsid w:val="00E50427"/>
    <w:rsid w:val="00E51924"/>
    <w:rsid w:val="00E52A81"/>
    <w:rsid w:val="00E53250"/>
    <w:rsid w:val="00E53851"/>
    <w:rsid w:val="00E539E3"/>
    <w:rsid w:val="00E546A7"/>
    <w:rsid w:val="00E54C63"/>
    <w:rsid w:val="00E553EA"/>
    <w:rsid w:val="00E55695"/>
    <w:rsid w:val="00E56478"/>
    <w:rsid w:val="00E56A6D"/>
    <w:rsid w:val="00E6214F"/>
    <w:rsid w:val="00E63970"/>
    <w:rsid w:val="00E64568"/>
    <w:rsid w:val="00E64868"/>
    <w:rsid w:val="00E658C6"/>
    <w:rsid w:val="00E65F52"/>
    <w:rsid w:val="00E70905"/>
    <w:rsid w:val="00E71340"/>
    <w:rsid w:val="00E715F4"/>
    <w:rsid w:val="00E71A45"/>
    <w:rsid w:val="00E71C3F"/>
    <w:rsid w:val="00E71DBB"/>
    <w:rsid w:val="00E73512"/>
    <w:rsid w:val="00E73C26"/>
    <w:rsid w:val="00E73F28"/>
    <w:rsid w:val="00E744B0"/>
    <w:rsid w:val="00E744E5"/>
    <w:rsid w:val="00E7593F"/>
    <w:rsid w:val="00E75FC0"/>
    <w:rsid w:val="00E76681"/>
    <w:rsid w:val="00E80904"/>
    <w:rsid w:val="00E82403"/>
    <w:rsid w:val="00E82990"/>
    <w:rsid w:val="00E834AB"/>
    <w:rsid w:val="00E83BA8"/>
    <w:rsid w:val="00E83CD7"/>
    <w:rsid w:val="00E84347"/>
    <w:rsid w:val="00E8456B"/>
    <w:rsid w:val="00E84CE4"/>
    <w:rsid w:val="00E8604E"/>
    <w:rsid w:val="00E8662A"/>
    <w:rsid w:val="00E86FD6"/>
    <w:rsid w:val="00E91B90"/>
    <w:rsid w:val="00E91C70"/>
    <w:rsid w:val="00E94123"/>
    <w:rsid w:val="00E9445E"/>
    <w:rsid w:val="00E95098"/>
    <w:rsid w:val="00E959C8"/>
    <w:rsid w:val="00E97694"/>
    <w:rsid w:val="00EA0B9F"/>
    <w:rsid w:val="00EA1AC1"/>
    <w:rsid w:val="00EA39C3"/>
    <w:rsid w:val="00EA5ACC"/>
    <w:rsid w:val="00EA5C5A"/>
    <w:rsid w:val="00EA69F3"/>
    <w:rsid w:val="00EB1482"/>
    <w:rsid w:val="00EB1632"/>
    <w:rsid w:val="00EB249C"/>
    <w:rsid w:val="00EB32BE"/>
    <w:rsid w:val="00EB6370"/>
    <w:rsid w:val="00EB71A9"/>
    <w:rsid w:val="00EC0390"/>
    <w:rsid w:val="00EC0595"/>
    <w:rsid w:val="00EC13C5"/>
    <w:rsid w:val="00EC13C7"/>
    <w:rsid w:val="00EC15BE"/>
    <w:rsid w:val="00EC1840"/>
    <w:rsid w:val="00EC1CAF"/>
    <w:rsid w:val="00EC3E31"/>
    <w:rsid w:val="00EC5399"/>
    <w:rsid w:val="00EC556A"/>
    <w:rsid w:val="00EC5CBE"/>
    <w:rsid w:val="00EC6E89"/>
    <w:rsid w:val="00EC78D1"/>
    <w:rsid w:val="00EC7F4D"/>
    <w:rsid w:val="00ED07A8"/>
    <w:rsid w:val="00ED21D1"/>
    <w:rsid w:val="00ED29CE"/>
    <w:rsid w:val="00ED5021"/>
    <w:rsid w:val="00ED5060"/>
    <w:rsid w:val="00ED543E"/>
    <w:rsid w:val="00ED5924"/>
    <w:rsid w:val="00ED5DFB"/>
    <w:rsid w:val="00ED6338"/>
    <w:rsid w:val="00ED6F02"/>
    <w:rsid w:val="00EE11F4"/>
    <w:rsid w:val="00EE2F87"/>
    <w:rsid w:val="00EE3EBE"/>
    <w:rsid w:val="00EE4E4E"/>
    <w:rsid w:val="00EE56B1"/>
    <w:rsid w:val="00EE780B"/>
    <w:rsid w:val="00EF0ADA"/>
    <w:rsid w:val="00EF0FC8"/>
    <w:rsid w:val="00EF1825"/>
    <w:rsid w:val="00EF32DB"/>
    <w:rsid w:val="00EF4ABC"/>
    <w:rsid w:val="00EF5902"/>
    <w:rsid w:val="00EF5BA7"/>
    <w:rsid w:val="00EF63CB"/>
    <w:rsid w:val="00EF6FF5"/>
    <w:rsid w:val="00F00B82"/>
    <w:rsid w:val="00F01114"/>
    <w:rsid w:val="00F02560"/>
    <w:rsid w:val="00F04C9C"/>
    <w:rsid w:val="00F05E91"/>
    <w:rsid w:val="00F06DA8"/>
    <w:rsid w:val="00F07841"/>
    <w:rsid w:val="00F10442"/>
    <w:rsid w:val="00F10B86"/>
    <w:rsid w:val="00F10C87"/>
    <w:rsid w:val="00F1168C"/>
    <w:rsid w:val="00F117F5"/>
    <w:rsid w:val="00F1214A"/>
    <w:rsid w:val="00F12852"/>
    <w:rsid w:val="00F13061"/>
    <w:rsid w:val="00F14543"/>
    <w:rsid w:val="00F1555E"/>
    <w:rsid w:val="00F16553"/>
    <w:rsid w:val="00F16627"/>
    <w:rsid w:val="00F168A5"/>
    <w:rsid w:val="00F16F54"/>
    <w:rsid w:val="00F17D24"/>
    <w:rsid w:val="00F2153D"/>
    <w:rsid w:val="00F2182F"/>
    <w:rsid w:val="00F2319C"/>
    <w:rsid w:val="00F231CA"/>
    <w:rsid w:val="00F2468C"/>
    <w:rsid w:val="00F24743"/>
    <w:rsid w:val="00F24F2F"/>
    <w:rsid w:val="00F26DE8"/>
    <w:rsid w:val="00F2711D"/>
    <w:rsid w:val="00F318FB"/>
    <w:rsid w:val="00F32DE8"/>
    <w:rsid w:val="00F3301B"/>
    <w:rsid w:val="00F36A32"/>
    <w:rsid w:val="00F37793"/>
    <w:rsid w:val="00F37AB2"/>
    <w:rsid w:val="00F37C54"/>
    <w:rsid w:val="00F4034C"/>
    <w:rsid w:val="00F4050E"/>
    <w:rsid w:val="00F4082A"/>
    <w:rsid w:val="00F408CD"/>
    <w:rsid w:val="00F432C5"/>
    <w:rsid w:val="00F436FC"/>
    <w:rsid w:val="00F50480"/>
    <w:rsid w:val="00F50725"/>
    <w:rsid w:val="00F51050"/>
    <w:rsid w:val="00F51F73"/>
    <w:rsid w:val="00F52DC7"/>
    <w:rsid w:val="00F52FD1"/>
    <w:rsid w:val="00F53E2C"/>
    <w:rsid w:val="00F54476"/>
    <w:rsid w:val="00F54880"/>
    <w:rsid w:val="00F5508A"/>
    <w:rsid w:val="00F55194"/>
    <w:rsid w:val="00F5692A"/>
    <w:rsid w:val="00F56D35"/>
    <w:rsid w:val="00F61412"/>
    <w:rsid w:val="00F636F0"/>
    <w:rsid w:val="00F64503"/>
    <w:rsid w:val="00F658A6"/>
    <w:rsid w:val="00F65A92"/>
    <w:rsid w:val="00F65FA0"/>
    <w:rsid w:val="00F6745B"/>
    <w:rsid w:val="00F67C6C"/>
    <w:rsid w:val="00F71C40"/>
    <w:rsid w:val="00F720C8"/>
    <w:rsid w:val="00F723F7"/>
    <w:rsid w:val="00F72B96"/>
    <w:rsid w:val="00F733B2"/>
    <w:rsid w:val="00F733CB"/>
    <w:rsid w:val="00F758BC"/>
    <w:rsid w:val="00F77A18"/>
    <w:rsid w:val="00F80011"/>
    <w:rsid w:val="00F801F3"/>
    <w:rsid w:val="00F80526"/>
    <w:rsid w:val="00F81030"/>
    <w:rsid w:val="00F8182B"/>
    <w:rsid w:val="00F8222E"/>
    <w:rsid w:val="00F83C04"/>
    <w:rsid w:val="00F86AB0"/>
    <w:rsid w:val="00F86F71"/>
    <w:rsid w:val="00F9127E"/>
    <w:rsid w:val="00F922C4"/>
    <w:rsid w:val="00F92586"/>
    <w:rsid w:val="00F933AE"/>
    <w:rsid w:val="00F93965"/>
    <w:rsid w:val="00F94C17"/>
    <w:rsid w:val="00F95CD4"/>
    <w:rsid w:val="00F9662B"/>
    <w:rsid w:val="00F9752B"/>
    <w:rsid w:val="00FA05C3"/>
    <w:rsid w:val="00FA0DB4"/>
    <w:rsid w:val="00FA10A7"/>
    <w:rsid w:val="00FA3806"/>
    <w:rsid w:val="00FA56CE"/>
    <w:rsid w:val="00FA6C0A"/>
    <w:rsid w:val="00FA76F4"/>
    <w:rsid w:val="00FA78A1"/>
    <w:rsid w:val="00FA7CA6"/>
    <w:rsid w:val="00FA7E4C"/>
    <w:rsid w:val="00FB0D63"/>
    <w:rsid w:val="00FB17B7"/>
    <w:rsid w:val="00FB2CE4"/>
    <w:rsid w:val="00FB36BE"/>
    <w:rsid w:val="00FB5B42"/>
    <w:rsid w:val="00FB6CB4"/>
    <w:rsid w:val="00FC13F3"/>
    <w:rsid w:val="00FC20C2"/>
    <w:rsid w:val="00FC2239"/>
    <w:rsid w:val="00FC2D1B"/>
    <w:rsid w:val="00FC3736"/>
    <w:rsid w:val="00FC50E7"/>
    <w:rsid w:val="00FC7C28"/>
    <w:rsid w:val="00FD0324"/>
    <w:rsid w:val="00FD04D5"/>
    <w:rsid w:val="00FD06C2"/>
    <w:rsid w:val="00FD0C7D"/>
    <w:rsid w:val="00FD3A53"/>
    <w:rsid w:val="00FD4264"/>
    <w:rsid w:val="00FD47DC"/>
    <w:rsid w:val="00FD5451"/>
    <w:rsid w:val="00FD5CA0"/>
    <w:rsid w:val="00FD6FB7"/>
    <w:rsid w:val="00FD72B8"/>
    <w:rsid w:val="00FD7A43"/>
    <w:rsid w:val="00FD7AAB"/>
    <w:rsid w:val="00FD7C89"/>
    <w:rsid w:val="00FE0C55"/>
    <w:rsid w:val="00FE13B8"/>
    <w:rsid w:val="00FE1F14"/>
    <w:rsid w:val="00FE329A"/>
    <w:rsid w:val="00FE37DD"/>
    <w:rsid w:val="00FE601D"/>
    <w:rsid w:val="00FE6C0F"/>
    <w:rsid w:val="00FE75E0"/>
    <w:rsid w:val="00FE7E9B"/>
    <w:rsid w:val="00FF071D"/>
    <w:rsid w:val="00FF2393"/>
    <w:rsid w:val="00FF6835"/>
    <w:rsid w:val="00FF6F8A"/>
    <w:rsid w:val="00FF75D3"/>
    <w:rsid w:val="00FF7934"/>
    <w:rsid w:val="00FF7B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6AB84620"/>
  <w15:chartTrackingRefBased/>
  <w15:docId w15:val="{03C638E7-5E00-4443-8FA7-962A5AF1B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4ADA"/>
    <w:pPr>
      <w:keepNext/>
      <w:spacing w:before="120"/>
      <w:ind w:left="738" w:hanging="454"/>
      <w:jc w:val="both"/>
    </w:pPr>
    <w:rPr>
      <w:rFonts w:ascii="Comic Sans MS" w:hAnsi="Comic Sans MS"/>
    </w:rPr>
  </w:style>
  <w:style w:type="paragraph" w:styleId="Titre1">
    <w:name w:val="heading 1"/>
    <w:aliases w:val="Asc. 1,Asc. Titre 1"/>
    <w:basedOn w:val="Normal"/>
    <w:next w:val="Normal"/>
    <w:link w:val="Titre1Car"/>
    <w:uiPriority w:val="9"/>
    <w:qFormat/>
    <w:rsid w:val="00E203AE"/>
    <w:pPr>
      <w:numPr>
        <w:numId w:val="2"/>
      </w:numPr>
      <w:spacing w:before="240" w:after="240"/>
      <w:outlineLvl w:val="0"/>
    </w:pPr>
    <w:rPr>
      <w:rFonts w:ascii="Roboto" w:hAnsi="Roboto"/>
      <w:b/>
      <w:bCs/>
      <w:caps/>
      <w:color w:val="AF1D1F"/>
      <w:kern w:val="28"/>
      <w:sz w:val="24"/>
      <w:szCs w:val="24"/>
    </w:rPr>
  </w:style>
  <w:style w:type="paragraph" w:styleId="Titre2">
    <w:name w:val="heading 2"/>
    <w:aliases w:val="Asc. 2,Asc. Titre 2"/>
    <w:basedOn w:val="Normal"/>
    <w:next w:val="Normal"/>
    <w:link w:val="Titre2Car"/>
    <w:uiPriority w:val="9"/>
    <w:qFormat/>
    <w:rsid w:val="00E203AE"/>
    <w:pPr>
      <w:numPr>
        <w:ilvl w:val="1"/>
        <w:numId w:val="2"/>
      </w:numPr>
      <w:spacing w:before="240"/>
      <w:outlineLvl w:val="1"/>
    </w:pPr>
    <w:rPr>
      <w:rFonts w:ascii="Roboto" w:hAnsi="Roboto"/>
      <w:smallCaps/>
      <w:color w:val="AF1D1F"/>
      <w:sz w:val="24"/>
      <w:szCs w:val="24"/>
    </w:rPr>
  </w:style>
  <w:style w:type="paragraph" w:styleId="Titre3">
    <w:name w:val="heading 3"/>
    <w:basedOn w:val="Normal"/>
    <w:next w:val="Normal"/>
    <w:link w:val="Titre3Car"/>
    <w:qFormat/>
    <w:rsid w:val="00C45E48"/>
    <w:pPr>
      <w:numPr>
        <w:ilvl w:val="2"/>
        <w:numId w:val="2"/>
      </w:numPr>
      <w:spacing w:before="240"/>
      <w:outlineLvl w:val="2"/>
    </w:pPr>
    <w:rPr>
      <w:b/>
      <w:bCs/>
      <w:i/>
      <w:iCs/>
      <w:u w:val="words"/>
    </w:rPr>
  </w:style>
  <w:style w:type="paragraph" w:styleId="Titre4">
    <w:name w:val="heading 4"/>
    <w:aliases w:val="Asc. 4,Asc. Titre 4"/>
    <w:basedOn w:val="Normal"/>
    <w:next w:val="Normal"/>
    <w:link w:val="Titre4Car"/>
    <w:uiPriority w:val="9"/>
    <w:qFormat/>
    <w:rsid w:val="00C45E48"/>
    <w:pPr>
      <w:numPr>
        <w:ilvl w:val="3"/>
        <w:numId w:val="2"/>
      </w:numPr>
      <w:spacing w:before="240"/>
      <w:outlineLvl w:val="3"/>
    </w:pPr>
    <w:rPr>
      <w:i/>
      <w:iCs/>
      <w:smallCaps/>
      <w:u w:val="words"/>
    </w:rPr>
  </w:style>
  <w:style w:type="paragraph" w:styleId="Titre5">
    <w:name w:val="heading 5"/>
    <w:basedOn w:val="Normal"/>
    <w:next w:val="Normal"/>
    <w:uiPriority w:val="9"/>
    <w:qFormat/>
    <w:rsid w:val="00C45E48"/>
    <w:pPr>
      <w:numPr>
        <w:ilvl w:val="4"/>
        <w:numId w:val="2"/>
      </w:numPr>
      <w:tabs>
        <w:tab w:val="left" w:pos="2268"/>
      </w:tabs>
      <w:spacing w:before="240"/>
      <w:outlineLvl w:val="4"/>
    </w:pPr>
    <w:rPr>
      <w:smallCaps/>
      <w:u w:val="words"/>
    </w:rPr>
  </w:style>
  <w:style w:type="paragraph" w:styleId="Titre6">
    <w:name w:val="heading 6"/>
    <w:basedOn w:val="Normal"/>
    <w:next w:val="Normal"/>
    <w:uiPriority w:val="9"/>
    <w:qFormat/>
    <w:rsid w:val="00C45E48"/>
    <w:pPr>
      <w:numPr>
        <w:ilvl w:val="5"/>
        <w:numId w:val="2"/>
      </w:numPr>
      <w:spacing w:before="240" w:after="60"/>
      <w:outlineLvl w:val="5"/>
    </w:pPr>
    <w:rPr>
      <w:rFonts w:ascii="Arial" w:hAnsi="Arial" w:cs="Arial"/>
      <w:i/>
      <w:iCs/>
      <w:sz w:val="22"/>
      <w:szCs w:val="22"/>
    </w:rPr>
  </w:style>
  <w:style w:type="paragraph" w:styleId="Titre7">
    <w:name w:val="heading 7"/>
    <w:basedOn w:val="Normal"/>
    <w:next w:val="Normal"/>
    <w:uiPriority w:val="9"/>
    <w:qFormat/>
    <w:rsid w:val="00C45E48"/>
    <w:pPr>
      <w:numPr>
        <w:ilvl w:val="6"/>
        <w:numId w:val="2"/>
      </w:numPr>
      <w:spacing w:before="240" w:after="60"/>
      <w:outlineLvl w:val="6"/>
    </w:pPr>
    <w:rPr>
      <w:rFonts w:ascii="Arial" w:hAnsi="Arial" w:cs="Arial"/>
    </w:rPr>
  </w:style>
  <w:style w:type="paragraph" w:styleId="Titre8">
    <w:name w:val="heading 8"/>
    <w:basedOn w:val="Normal"/>
    <w:next w:val="Normal"/>
    <w:uiPriority w:val="9"/>
    <w:qFormat/>
    <w:rsid w:val="00C45E48"/>
    <w:pPr>
      <w:numPr>
        <w:ilvl w:val="7"/>
        <w:numId w:val="2"/>
      </w:numPr>
      <w:spacing w:before="240" w:after="60"/>
      <w:outlineLvl w:val="7"/>
    </w:pPr>
    <w:rPr>
      <w:rFonts w:ascii="Arial" w:hAnsi="Arial" w:cs="Arial"/>
      <w:i/>
      <w:iCs/>
    </w:rPr>
  </w:style>
  <w:style w:type="paragraph" w:styleId="Titre9">
    <w:name w:val="heading 9"/>
    <w:basedOn w:val="Normal"/>
    <w:next w:val="Normal"/>
    <w:uiPriority w:val="9"/>
    <w:qFormat/>
    <w:rsid w:val="00C45E48"/>
    <w:pPr>
      <w:numPr>
        <w:ilvl w:val="8"/>
        <w:numId w:val="2"/>
      </w:numPr>
      <w:spacing w:before="240" w:after="60"/>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TM5">
    <w:name w:val="toc 5"/>
    <w:basedOn w:val="Normal"/>
    <w:next w:val="Normal"/>
    <w:semiHidden/>
    <w:pPr>
      <w:tabs>
        <w:tab w:val="right" w:leader="dot" w:pos="10489"/>
      </w:tabs>
      <w:ind w:left="800"/>
    </w:pPr>
  </w:style>
  <w:style w:type="paragraph" w:styleId="TM1">
    <w:name w:val="toc 1"/>
    <w:basedOn w:val="Normal"/>
    <w:next w:val="Normal"/>
    <w:uiPriority w:val="39"/>
    <w:rsid w:val="00C325CC"/>
    <w:pPr>
      <w:keepNext w:val="0"/>
      <w:tabs>
        <w:tab w:val="left" w:pos="425"/>
        <w:tab w:val="right" w:leader="dot" w:pos="10489"/>
      </w:tabs>
      <w:spacing w:after="120"/>
      <w:ind w:left="425" w:right="567" w:hanging="425"/>
    </w:pPr>
    <w:rPr>
      <w:rFonts w:ascii="Roboto Light" w:hAnsi="Roboto Light"/>
      <w:b/>
      <w:bCs/>
      <w:caps/>
      <w:color w:val="9B1D1F"/>
    </w:rPr>
  </w:style>
  <w:style w:type="paragraph" w:styleId="TM2">
    <w:name w:val="toc 2"/>
    <w:basedOn w:val="Normal"/>
    <w:next w:val="Normal"/>
    <w:uiPriority w:val="39"/>
    <w:rsid w:val="00D25753"/>
    <w:pPr>
      <w:keepNext w:val="0"/>
      <w:tabs>
        <w:tab w:val="left" w:pos="851"/>
        <w:tab w:val="right" w:leader="dot" w:pos="10489"/>
      </w:tabs>
      <w:spacing w:before="0"/>
      <w:ind w:left="850" w:hanging="425"/>
    </w:pPr>
    <w:rPr>
      <w:rFonts w:ascii="Roboto Light" w:hAnsi="Roboto Light"/>
      <w:smallCaps/>
    </w:rPr>
  </w:style>
  <w:style w:type="paragraph" w:styleId="TM3">
    <w:name w:val="toc 3"/>
    <w:basedOn w:val="Normal"/>
    <w:next w:val="Normal"/>
    <w:uiPriority w:val="39"/>
    <w:rsid w:val="00D25753"/>
    <w:pPr>
      <w:keepNext w:val="0"/>
      <w:tabs>
        <w:tab w:val="left" w:pos="1559"/>
        <w:tab w:val="right" w:leader="dot" w:pos="10489"/>
      </w:tabs>
      <w:spacing w:before="0"/>
      <w:ind w:left="1560" w:hanging="709"/>
    </w:pPr>
    <w:rPr>
      <w:rFonts w:ascii="Roboto Light" w:hAnsi="Roboto Light"/>
    </w:rPr>
  </w:style>
  <w:style w:type="paragraph" w:styleId="TM4">
    <w:name w:val="toc 4"/>
    <w:basedOn w:val="Normal"/>
    <w:next w:val="Normal"/>
    <w:semiHidden/>
    <w:rsid w:val="005E0A36"/>
    <w:pPr>
      <w:keepNext w:val="0"/>
      <w:tabs>
        <w:tab w:val="left" w:pos="2835"/>
        <w:tab w:val="right" w:leader="dot" w:pos="10489"/>
      </w:tabs>
      <w:spacing w:before="240"/>
      <w:ind w:left="2835" w:hanging="992"/>
    </w:pPr>
    <w:rPr>
      <w:rFonts w:ascii="Roboto Light" w:hAnsi="Roboto Light"/>
      <w:smallCaps/>
      <w:szCs w:val="24"/>
    </w:rPr>
  </w:style>
  <w:style w:type="paragraph" w:styleId="TM6">
    <w:name w:val="toc 6"/>
    <w:basedOn w:val="Normal"/>
    <w:next w:val="Normal"/>
    <w:semiHidden/>
    <w:pPr>
      <w:tabs>
        <w:tab w:val="right" w:leader="dot" w:pos="10489"/>
      </w:tabs>
      <w:ind w:left="1000"/>
    </w:pPr>
  </w:style>
  <w:style w:type="paragraph" w:styleId="TM7">
    <w:name w:val="toc 7"/>
    <w:basedOn w:val="Normal"/>
    <w:next w:val="Normal"/>
    <w:semiHidden/>
    <w:pPr>
      <w:tabs>
        <w:tab w:val="right" w:leader="dot" w:pos="10489"/>
      </w:tabs>
      <w:ind w:left="1200"/>
    </w:pPr>
  </w:style>
  <w:style w:type="paragraph" w:styleId="TM8">
    <w:name w:val="toc 8"/>
    <w:basedOn w:val="Normal"/>
    <w:next w:val="Normal"/>
    <w:semiHidden/>
    <w:pPr>
      <w:tabs>
        <w:tab w:val="right" w:leader="dot" w:pos="10489"/>
      </w:tabs>
      <w:ind w:left="1400"/>
    </w:pPr>
  </w:style>
  <w:style w:type="paragraph" w:styleId="TM9">
    <w:name w:val="toc 9"/>
    <w:basedOn w:val="Normal"/>
    <w:next w:val="Normal"/>
    <w:semiHidden/>
    <w:pPr>
      <w:tabs>
        <w:tab w:val="right" w:leader="dot" w:pos="10489"/>
      </w:tabs>
      <w:ind w:left="1600"/>
    </w:pPr>
  </w:style>
  <w:style w:type="paragraph" w:styleId="Titre">
    <w:name w:val="Title"/>
    <w:basedOn w:val="Normal"/>
    <w:link w:val="TitreCar"/>
    <w:qFormat/>
    <w:pPr>
      <w:spacing w:before="240"/>
      <w:jc w:val="center"/>
    </w:pPr>
    <w:rPr>
      <w:sz w:val="28"/>
      <w:szCs w:val="28"/>
      <w:u w:val="single"/>
    </w:rPr>
  </w:style>
  <w:style w:type="paragraph" w:styleId="Retraitcorpsdetexte">
    <w:name w:val="Body Text Indent"/>
    <w:basedOn w:val="Normal"/>
    <w:link w:val="RetraitcorpsdetexteCar"/>
    <w:pPr>
      <w:spacing w:before="240"/>
      <w:ind w:left="1276" w:firstLine="0"/>
    </w:pPr>
  </w:style>
  <w:style w:type="paragraph" w:styleId="Retraitcorpsdetexte2">
    <w:name w:val="Body Text Indent 2"/>
    <w:basedOn w:val="Normal"/>
    <w:pPr>
      <w:ind w:left="1418" w:firstLine="0"/>
    </w:pPr>
  </w:style>
  <w:style w:type="paragraph" w:styleId="Retraitcorpsdetexte3">
    <w:name w:val="Body Text Indent 3"/>
    <w:basedOn w:val="Normal"/>
    <w:link w:val="Retraitcorpsdetexte3Car"/>
    <w:pPr>
      <w:ind w:left="1843" w:hanging="142"/>
    </w:p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styleId="Lgende">
    <w:name w:val="caption"/>
    <w:basedOn w:val="Normal"/>
    <w:next w:val="Normal"/>
    <w:qFormat/>
    <w:pPr>
      <w:keepNext w:val="0"/>
      <w:spacing w:before="0"/>
      <w:ind w:left="1701" w:firstLine="0"/>
    </w:pPr>
    <w:rPr>
      <w:b/>
      <w:bCs/>
      <w:i/>
      <w:iCs/>
    </w:rPr>
  </w:style>
  <w:style w:type="paragraph" w:styleId="Corpsdetexte">
    <w:name w:val="Body Text"/>
    <w:basedOn w:val="Normal"/>
    <w:link w:val="CorpsdetexteCar"/>
    <w:pPr>
      <w:keepNext w:val="0"/>
      <w:spacing w:before="0"/>
      <w:ind w:left="0" w:firstLine="0"/>
    </w:pPr>
    <w:rPr>
      <w:rFonts w:ascii="Book Antiqua" w:hAnsi="Book Antiqua"/>
      <w:i/>
      <w:iCs/>
      <w:sz w:val="24"/>
      <w:szCs w:val="24"/>
    </w:rPr>
  </w:style>
  <w:style w:type="paragraph" w:styleId="Sous-titre">
    <w:name w:val="Subtitle"/>
    <w:basedOn w:val="Normal"/>
    <w:qFormat/>
    <w:pPr>
      <w:ind w:left="0" w:firstLine="0"/>
      <w:jc w:val="center"/>
    </w:pPr>
    <w:rPr>
      <w:smallCaps/>
      <w:sz w:val="36"/>
      <w:szCs w:val="36"/>
    </w:rPr>
  </w:style>
  <w:style w:type="character" w:styleId="Lienhypertexte">
    <w:name w:val="Hyperlink"/>
    <w:uiPriority w:val="99"/>
    <w:rPr>
      <w:color w:val="0000FF"/>
      <w:u w:val="single"/>
    </w:rPr>
  </w:style>
  <w:style w:type="paragraph" w:styleId="Corpsdetexte2">
    <w:name w:val="Body Text 2"/>
    <w:basedOn w:val="Normal"/>
    <w:pPr>
      <w:keepNext w:val="0"/>
      <w:widowControl w:val="0"/>
      <w:spacing w:before="240"/>
      <w:ind w:left="0" w:firstLine="0"/>
    </w:pPr>
  </w:style>
  <w:style w:type="paragraph" w:customStyle="1" w:styleId="CE">
    <w:name w:val="CE"/>
    <w:pPr>
      <w:spacing w:after="480" w:line="240" w:lineRule="exact"/>
      <w:jc w:val="center"/>
    </w:pPr>
    <w:rPr>
      <w:rFonts w:ascii="classic" w:hAnsi="classic"/>
    </w:rPr>
  </w:style>
  <w:style w:type="paragraph" w:styleId="Textedebulles">
    <w:name w:val="Balloon Text"/>
    <w:basedOn w:val="Normal"/>
    <w:semiHidden/>
    <w:rsid w:val="00997379"/>
    <w:rPr>
      <w:rFonts w:ascii="Tahoma" w:hAnsi="Tahoma" w:cs="Tahoma"/>
      <w:sz w:val="16"/>
      <w:szCs w:val="16"/>
    </w:rPr>
  </w:style>
  <w:style w:type="paragraph" w:styleId="Corpsdetexte3">
    <w:name w:val="Body Text 3"/>
    <w:basedOn w:val="Normal"/>
    <w:link w:val="Corpsdetexte3Car"/>
    <w:rsid w:val="00925E97"/>
    <w:pPr>
      <w:spacing w:after="120"/>
    </w:pPr>
    <w:rPr>
      <w:sz w:val="16"/>
      <w:szCs w:val="16"/>
    </w:rPr>
  </w:style>
  <w:style w:type="character" w:customStyle="1" w:styleId="En-tteCar">
    <w:name w:val="En-tête Car"/>
    <w:link w:val="En-tte"/>
    <w:rsid w:val="0085759B"/>
    <w:rPr>
      <w:rFonts w:ascii="Comic Sans MS" w:hAnsi="Comic Sans MS"/>
    </w:rPr>
  </w:style>
  <w:style w:type="character" w:customStyle="1" w:styleId="TitreCar">
    <w:name w:val="Titre Car"/>
    <w:link w:val="Titre"/>
    <w:rsid w:val="0085759B"/>
    <w:rPr>
      <w:rFonts w:ascii="Comic Sans MS" w:hAnsi="Comic Sans MS"/>
      <w:sz w:val="28"/>
      <w:szCs w:val="28"/>
      <w:u w:val="single"/>
    </w:rPr>
  </w:style>
  <w:style w:type="character" w:customStyle="1" w:styleId="Titre1Car">
    <w:name w:val="Titre 1 Car"/>
    <w:aliases w:val="Asc. 1 Car,Asc. Titre 1 Car"/>
    <w:link w:val="Titre1"/>
    <w:uiPriority w:val="9"/>
    <w:rsid w:val="00E203AE"/>
    <w:rPr>
      <w:rFonts w:ascii="Roboto" w:hAnsi="Roboto"/>
      <w:b/>
      <w:bCs/>
      <w:caps/>
      <w:color w:val="AF1D1F"/>
      <w:kern w:val="28"/>
      <w:sz w:val="24"/>
      <w:szCs w:val="24"/>
    </w:rPr>
  </w:style>
  <w:style w:type="character" w:customStyle="1" w:styleId="Titre2Car">
    <w:name w:val="Titre 2 Car"/>
    <w:aliases w:val="Asc. 2 Car,Asc. Titre 2 Car"/>
    <w:link w:val="Titre2"/>
    <w:uiPriority w:val="9"/>
    <w:rsid w:val="00E203AE"/>
    <w:rPr>
      <w:rFonts w:ascii="Roboto" w:hAnsi="Roboto"/>
      <w:smallCaps/>
      <w:color w:val="AF1D1F"/>
      <w:sz w:val="24"/>
      <w:szCs w:val="24"/>
    </w:rPr>
  </w:style>
  <w:style w:type="character" w:customStyle="1" w:styleId="RetraitcorpsdetexteCar">
    <w:name w:val="Retrait corps de texte Car"/>
    <w:link w:val="Retraitcorpsdetexte"/>
    <w:rsid w:val="0085759B"/>
    <w:rPr>
      <w:rFonts w:ascii="Comic Sans MS" w:hAnsi="Comic Sans MS"/>
    </w:rPr>
  </w:style>
  <w:style w:type="character" w:customStyle="1" w:styleId="Retraitcorpsdetexte3Car">
    <w:name w:val="Retrait corps de texte 3 Car"/>
    <w:link w:val="Retraitcorpsdetexte3"/>
    <w:rsid w:val="0085759B"/>
    <w:rPr>
      <w:rFonts w:ascii="Comic Sans MS" w:hAnsi="Comic Sans MS"/>
    </w:rPr>
  </w:style>
  <w:style w:type="character" w:customStyle="1" w:styleId="CorpsdetexteCar">
    <w:name w:val="Corps de texte Car"/>
    <w:link w:val="Corpsdetexte"/>
    <w:rsid w:val="0085759B"/>
    <w:rPr>
      <w:rFonts w:ascii="Book Antiqua" w:hAnsi="Book Antiqua"/>
      <w:i/>
      <w:iCs/>
      <w:sz w:val="24"/>
      <w:szCs w:val="24"/>
    </w:rPr>
  </w:style>
  <w:style w:type="character" w:customStyle="1" w:styleId="Titre3Car">
    <w:name w:val="Titre 3 Car"/>
    <w:link w:val="Titre3"/>
    <w:rsid w:val="0085759B"/>
    <w:rPr>
      <w:rFonts w:ascii="Comic Sans MS" w:hAnsi="Comic Sans MS"/>
      <w:b/>
      <w:bCs/>
      <w:i/>
      <w:iCs/>
      <w:u w:val="words"/>
    </w:rPr>
  </w:style>
  <w:style w:type="character" w:customStyle="1" w:styleId="Corpsdetexte3Car">
    <w:name w:val="Corps de texte 3 Car"/>
    <w:link w:val="Corpsdetexte3"/>
    <w:rsid w:val="0085759B"/>
    <w:rPr>
      <w:rFonts w:ascii="Comic Sans MS" w:hAnsi="Comic Sans MS"/>
      <w:sz w:val="16"/>
      <w:szCs w:val="16"/>
    </w:rPr>
  </w:style>
  <w:style w:type="numbering" w:styleId="111111">
    <w:name w:val="Outline List 2"/>
    <w:basedOn w:val="Aucuneliste"/>
    <w:rsid w:val="00FD3A53"/>
    <w:pPr>
      <w:numPr>
        <w:numId w:val="3"/>
      </w:numPr>
    </w:pPr>
  </w:style>
  <w:style w:type="paragraph" w:customStyle="1" w:styleId="Titre1CCTP">
    <w:name w:val="Titre1 CCTP"/>
    <w:basedOn w:val="TM1"/>
    <w:next w:val="TM2"/>
    <w:autoRedefine/>
    <w:rsid w:val="00FD3A53"/>
    <w:pPr>
      <w:numPr>
        <w:numId w:val="1"/>
      </w:numPr>
      <w:tabs>
        <w:tab w:val="clear" w:pos="425"/>
        <w:tab w:val="clear" w:pos="10489"/>
      </w:tabs>
      <w:ind w:right="0"/>
      <w:jc w:val="left"/>
    </w:pPr>
    <w:rPr>
      <w:rFonts w:ascii="Times New Roman" w:hAnsi="Times New Roman"/>
      <w:sz w:val="24"/>
      <w:szCs w:val="24"/>
    </w:rPr>
  </w:style>
  <w:style w:type="table" w:styleId="Grilledutableau">
    <w:name w:val="Table Grid"/>
    <w:basedOn w:val="TableauNormal"/>
    <w:uiPriority w:val="59"/>
    <w:rsid w:val="006C4B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aliases w:val="Liste 1,Liste H3C,Puces Vinci,Liste Puce 2,Liste à puce - SC,Puce focus,Contact,calia titre 3,Normal2,normal,Listes,Paragraphe de liste1,List Paragraph,Paragraphe de liste11,Paragraphe de liste num,Paragraphe de liste 1,Paragraphe 2"/>
    <w:basedOn w:val="Normal"/>
    <w:link w:val="ParagraphedelisteCar"/>
    <w:uiPriority w:val="34"/>
    <w:qFormat/>
    <w:rsid w:val="000C1C6E"/>
    <w:pPr>
      <w:ind w:left="708"/>
    </w:pPr>
  </w:style>
  <w:style w:type="character" w:customStyle="1" w:styleId="Titre4Car">
    <w:name w:val="Titre 4 Car"/>
    <w:aliases w:val="Asc. 4 Car,Asc. Titre 4 Car"/>
    <w:link w:val="Titre4"/>
    <w:uiPriority w:val="9"/>
    <w:rsid w:val="00C040DA"/>
    <w:rPr>
      <w:rFonts w:ascii="Comic Sans MS" w:hAnsi="Comic Sans MS"/>
      <w:i/>
      <w:iCs/>
      <w:smallCaps/>
      <w:u w:val="words"/>
    </w:rPr>
  </w:style>
  <w:style w:type="character" w:customStyle="1" w:styleId="CommentaireCar">
    <w:name w:val="Commentaire Car"/>
    <w:link w:val="Commentaire"/>
    <w:semiHidden/>
    <w:rsid w:val="00CE1D61"/>
    <w:rPr>
      <w:rFonts w:ascii="Comic Sans MS" w:hAnsi="Comic Sans MS"/>
    </w:rPr>
  </w:style>
  <w:style w:type="paragraph" w:styleId="Objetducommentaire">
    <w:name w:val="annotation subject"/>
    <w:basedOn w:val="Commentaire"/>
    <w:next w:val="Commentaire"/>
    <w:link w:val="ObjetducommentaireCar"/>
    <w:uiPriority w:val="99"/>
    <w:semiHidden/>
    <w:unhideWhenUsed/>
    <w:rsid w:val="006744FD"/>
    <w:rPr>
      <w:b/>
      <w:bCs/>
    </w:rPr>
  </w:style>
  <w:style w:type="character" w:customStyle="1" w:styleId="ObjetducommentaireCar">
    <w:name w:val="Objet du commentaire Car"/>
    <w:link w:val="Objetducommentaire"/>
    <w:uiPriority w:val="99"/>
    <w:semiHidden/>
    <w:rsid w:val="006744FD"/>
    <w:rPr>
      <w:rFonts w:ascii="Comic Sans MS" w:hAnsi="Comic Sans MS"/>
      <w:b/>
      <w:bCs/>
    </w:rPr>
  </w:style>
  <w:style w:type="numbering" w:customStyle="1" w:styleId="1111111">
    <w:name w:val="1 / 1.1 / 1.1.11"/>
    <w:basedOn w:val="Aucuneliste"/>
    <w:next w:val="111111"/>
    <w:rsid w:val="00B1049F"/>
    <w:pPr>
      <w:numPr>
        <w:numId w:val="7"/>
      </w:numPr>
    </w:pPr>
  </w:style>
  <w:style w:type="character" w:customStyle="1" w:styleId="ParagraphedelisteCar">
    <w:name w:val="Paragraphe de liste Car"/>
    <w:aliases w:val="Liste 1 Car,Liste H3C Car,Puces Vinci Car,Liste Puce 2 Car,Liste à puce - SC Car,Puce focus Car,Contact Car,calia titre 3 Car,Normal2 Car,normal Car,Listes Car,Paragraphe de liste1 Car,List Paragraph Car,Paragraphe de liste11 Car"/>
    <w:basedOn w:val="Policepardfaut"/>
    <w:link w:val="Paragraphedeliste"/>
    <w:uiPriority w:val="34"/>
    <w:qFormat/>
    <w:rsid w:val="008C127B"/>
    <w:rPr>
      <w:rFonts w:ascii="Comic Sans MS" w:hAnsi="Comic Sans MS"/>
    </w:rPr>
  </w:style>
  <w:style w:type="paragraph" w:customStyle="1" w:styleId="Default">
    <w:name w:val="Default"/>
    <w:rsid w:val="005C28CB"/>
    <w:pPr>
      <w:autoSpaceDE w:val="0"/>
      <w:autoSpaceDN w:val="0"/>
      <w:adjustRightInd w:val="0"/>
    </w:pPr>
    <w:rPr>
      <w:rFonts w:ascii="Gill Sans MT" w:hAnsi="Gill Sans MT" w:cs="Gill Sans MT"/>
      <w:color w:val="000000"/>
      <w:sz w:val="24"/>
      <w:szCs w:val="24"/>
    </w:rPr>
  </w:style>
  <w:style w:type="character" w:customStyle="1" w:styleId="hgkelc">
    <w:name w:val="hgkelc"/>
    <w:basedOn w:val="Policepardfaut"/>
    <w:rsid w:val="004B1E1F"/>
  </w:style>
  <w:style w:type="character" w:styleId="lev">
    <w:name w:val="Strong"/>
    <w:basedOn w:val="Policepardfaut"/>
    <w:uiPriority w:val="22"/>
    <w:qFormat/>
    <w:rsid w:val="007E28F4"/>
    <w:rPr>
      <w:b/>
      <w:bCs/>
    </w:rPr>
  </w:style>
  <w:style w:type="paragraph" w:styleId="Rvision">
    <w:name w:val="Revision"/>
    <w:hidden/>
    <w:uiPriority w:val="99"/>
    <w:semiHidden/>
    <w:rsid w:val="00DD721D"/>
    <w:rPr>
      <w:rFonts w:ascii="Comic Sans MS" w:hAnsi="Comic Sans MS"/>
    </w:rPr>
  </w:style>
  <w:style w:type="table" w:customStyle="1" w:styleId="TableNormal">
    <w:name w:val="Table Normal"/>
    <w:uiPriority w:val="2"/>
    <w:semiHidden/>
    <w:unhideWhenUsed/>
    <w:qFormat/>
    <w:rsid w:val="00DD721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D721D"/>
    <w:pPr>
      <w:keepNext w:val="0"/>
      <w:widowControl w:val="0"/>
      <w:autoSpaceDE w:val="0"/>
      <w:autoSpaceDN w:val="0"/>
      <w:spacing w:before="0"/>
      <w:ind w:left="0" w:firstLine="0"/>
      <w:jc w:val="center"/>
    </w:pPr>
    <w:rPr>
      <w:rFonts w:ascii="Roboto Lt" w:eastAsia="Roboto Lt" w:hAnsi="Roboto Lt" w:cs="Roboto Lt"/>
      <w:sz w:val="22"/>
      <w:szCs w:val="22"/>
      <w:lang w:eastAsia="en-US"/>
    </w:rPr>
  </w:style>
  <w:style w:type="paragraph" w:customStyle="1" w:styleId="StyleJustifi">
    <w:name w:val="Style Justifié"/>
    <w:basedOn w:val="Normal"/>
    <w:next w:val="Retraitcorpsdetexte3"/>
    <w:rsid w:val="00FA6C0A"/>
    <w:pPr>
      <w:keepNext w:val="0"/>
      <w:numPr>
        <w:numId w:val="20"/>
      </w:numPr>
      <w:spacing w:before="0"/>
      <w:jc w:val="left"/>
    </w:pPr>
    <w:rPr>
      <w:rFonts w:ascii="Times" w:hAnsi="Times"/>
      <w:sz w:val="24"/>
    </w:rPr>
  </w:style>
  <w:style w:type="table" w:styleId="Grilledetableauclaire">
    <w:name w:val="Grid Table Light"/>
    <w:basedOn w:val="TableauNormal"/>
    <w:uiPriority w:val="40"/>
    <w:rsid w:val="00851C0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95650">
      <w:bodyDiv w:val="1"/>
      <w:marLeft w:val="0"/>
      <w:marRight w:val="0"/>
      <w:marTop w:val="0"/>
      <w:marBottom w:val="0"/>
      <w:divBdr>
        <w:top w:val="none" w:sz="0" w:space="0" w:color="auto"/>
        <w:left w:val="none" w:sz="0" w:space="0" w:color="auto"/>
        <w:bottom w:val="none" w:sz="0" w:space="0" w:color="auto"/>
        <w:right w:val="none" w:sz="0" w:space="0" w:color="auto"/>
      </w:divBdr>
    </w:div>
    <w:div w:id="129447683">
      <w:bodyDiv w:val="1"/>
      <w:marLeft w:val="0"/>
      <w:marRight w:val="0"/>
      <w:marTop w:val="0"/>
      <w:marBottom w:val="0"/>
      <w:divBdr>
        <w:top w:val="none" w:sz="0" w:space="0" w:color="auto"/>
        <w:left w:val="none" w:sz="0" w:space="0" w:color="auto"/>
        <w:bottom w:val="none" w:sz="0" w:space="0" w:color="auto"/>
        <w:right w:val="none" w:sz="0" w:space="0" w:color="auto"/>
      </w:divBdr>
    </w:div>
    <w:div w:id="172378471">
      <w:bodyDiv w:val="1"/>
      <w:marLeft w:val="0"/>
      <w:marRight w:val="0"/>
      <w:marTop w:val="0"/>
      <w:marBottom w:val="0"/>
      <w:divBdr>
        <w:top w:val="none" w:sz="0" w:space="0" w:color="auto"/>
        <w:left w:val="none" w:sz="0" w:space="0" w:color="auto"/>
        <w:bottom w:val="none" w:sz="0" w:space="0" w:color="auto"/>
        <w:right w:val="none" w:sz="0" w:space="0" w:color="auto"/>
      </w:divBdr>
    </w:div>
    <w:div w:id="221214873">
      <w:bodyDiv w:val="1"/>
      <w:marLeft w:val="0"/>
      <w:marRight w:val="0"/>
      <w:marTop w:val="0"/>
      <w:marBottom w:val="0"/>
      <w:divBdr>
        <w:top w:val="none" w:sz="0" w:space="0" w:color="auto"/>
        <w:left w:val="none" w:sz="0" w:space="0" w:color="auto"/>
        <w:bottom w:val="none" w:sz="0" w:space="0" w:color="auto"/>
        <w:right w:val="none" w:sz="0" w:space="0" w:color="auto"/>
      </w:divBdr>
    </w:div>
    <w:div w:id="600912376">
      <w:bodyDiv w:val="1"/>
      <w:marLeft w:val="0"/>
      <w:marRight w:val="0"/>
      <w:marTop w:val="0"/>
      <w:marBottom w:val="0"/>
      <w:divBdr>
        <w:top w:val="none" w:sz="0" w:space="0" w:color="auto"/>
        <w:left w:val="none" w:sz="0" w:space="0" w:color="auto"/>
        <w:bottom w:val="none" w:sz="0" w:space="0" w:color="auto"/>
        <w:right w:val="none" w:sz="0" w:space="0" w:color="auto"/>
      </w:divBdr>
    </w:div>
    <w:div w:id="899100926">
      <w:bodyDiv w:val="1"/>
      <w:marLeft w:val="0"/>
      <w:marRight w:val="0"/>
      <w:marTop w:val="0"/>
      <w:marBottom w:val="0"/>
      <w:divBdr>
        <w:top w:val="none" w:sz="0" w:space="0" w:color="auto"/>
        <w:left w:val="none" w:sz="0" w:space="0" w:color="auto"/>
        <w:bottom w:val="none" w:sz="0" w:space="0" w:color="auto"/>
        <w:right w:val="none" w:sz="0" w:space="0" w:color="auto"/>
      </w:divBdr>
    </w:div>
    <w:div w:id="902762492">
      <w:bodyDiv w:val="1"/>
      <w:marLeft w:val="0"/>
      <w:marRight w:val="0"/>
      <w:marTop w:val="0"/>
      <w:marBottom w:val="0"/>
      <w:divBdr>
        <w:top w:val="none" w:sz="0" w:space="0" w:color="auto"/>
        <w:left w:val="none" w:sz="0" w:space="0" w:color="auto"/>
        <w:bottom w:val="none" w:sz="0" w:space="0" w:color="auto"/>
        <w:right w:val="none" w:sz="0" w:space="0" w:color="auto"/>
      </w:divBdr>
    </w:div>
    <w:div w:id="951088268">
      <w:bodyDiv w:val="1"/>
      <w:marLeft w:val="0"/>
      <w:marRight w:val="0"/>
      <w:marTop w:val="0"/>
      <w:marBottom w:val="0"/>
      <w:divBdr>
        <w:top w:val="none" w:sz="0" w:space="0" w:color="auto"/>
        <w:left w:val="none" w:sz="0" w:space="0" w:color="auto"/>
        <w:bottom w:val="none" w:sz="0" w:space="0" w:color="auto"/>
        <w:right w:val="none" w:sz="0" w:space="0" w:color="auto"/>
      </w:divBdr>
    </w:div>
    <w:div w:id="1075780590">
      <w:bodyDiv w:val="1"/>
      <w:marLeft w:val="0"/>
      <w:marRight w:val="0"/>
      <w:marTop w:val="0"/>
      <w:marBottom w:val="0"/>
      <w:divBdr>
        <w:top w:val="none" w:sz="0" w:space="0" w:color="auto"/>
        <w:left w:val="none" w:sz="0" w:space="0" w:color="auto"/>
        <w:bottom w:val="none" w:sz="0" w:space="0" w:color="auto"/>
        <w:right w:val="none" w:sz="0" w:space="0" w:color="auto"/>
      </w:divBdr>
    </w:div>
    <w:div w:id="1092891945">
      <w:bodyDiv w:val="1"/>
      <w:marLeft w:val="0"/>
      <w:marRight w:val="0"/>
      <w:marTop w:val="0"/>
      <w:marBottom w:val="0"/>
      <w:divBdr>
        <w:top w:val="none" w:sz="0" w:space="0" w:color="auto"/>
        <w:left w:val="none" w:sz="0" w:space="0" w:color="auto"/>
        <w:bottom w:val="none" w:sz="0" w:space="0" w:color="auto"/>
        <w:right w:val="none" w:sz="0" w:space="0" w:color="auto"/>
      </w:divBdr>
    </w:div>
    <w:div w:id="1185170980">
      <w:bodyDiv w:val="1"/>
      <w:marLeft w:val="0"/>
      <w:marRight w:val="0"/>
      <w:marTop w:val="0"/>
      <w:marBottom w:val="0"/>
      <w:divBdr>
        <w:top w:val="none" w:sz="0" w:space="0" w:color="auto"/>
        <w:left w:val="none" w:sz="0" w:space="0" w:color="auto"/>
        <w:bottom w:val="none" w:sz="0" w:space="0" w:color="auto"/>
        <w:right w:val="none" w:sz="0" w:space="0" w:color="auto"/>
      </w:divBdr>
    </w:div>
    <w:div w:id="1237394644">
      <w:bodyDiv w:val="1"/>
      <w:marLeft w:val="0"/>
      <w:marRight w:val="0"/>
      <w:marTop w:val="0"/>
      <w:marBottom w:val="0"/>
      <w:divBdr>
        <w:top w:val="none" w:sz="0" w:space="0" w:color="auto"/>
        <w:left w:val="none" w:sz="0" w:space="0" w:color="auto"/>
        <w:bottom w:val="none" w:sz="0" w:space="0" w:color="auto"/>
        <w:right w:val="none" w:sz="0" w:space="0" w:color="auto"/>
      </w:divBdr>
    </w:div>
    <w:div w:id="1267612460">
      <w:bodyDiv w:val="1"/>
      <w:marLeft w:val="0"/>
      <w:marRight w:val="0"/>
      <w:marTop w:val="0"/>
      <w:marBottom w:val="0"/>
      <w:divBdr>
        <w:top w:val="none" w:sz="0" w:space="0" w:color="auto"/>
        <w:left w:val="none" w:sz="0" w:space="0" w:color="auto"/>
        <w:bottom w:val="none" w:sz="0" w:space="0" w:color="auto"/>
        <w:right w:val="none" w:sz="0" w:space="0" w:color="auto"/>
      </w:divBdr>
    </w:div>
    <w:div w:id="1333944755">
      <w:bodyDiv w:val="1"/>
      <w:marLeft w:val="0"/>
      <w:marRight w:val="0"/>
      <w:marTop w:val="0"/>
      <w:marBottom w:val="0"/>
      <w:divBdr>
        <w:top w:val="none" w:sz="0" w:space="0" w:color="auto"/>
        <w:left w:val="none" w:sz="0" w:space="0" w:color="auto"/>
        <w:bottom w:val="none" w:sz="0" w:space="0" w:color="auto"/>
        <w:right w:val="none" w:sz="0" w:space="0" w:color="auto"/>
      </w:divBdr>
    </w:div>
    <w:div w:id="1374311076">
      <w:bodyDiv w:val="1"/>
      <w:marLeft w:val="0"/>
      <w:marRight w:val="0"/>
      <w:marTop w:val="0"/>
      <w:marBottom w:val="0"/>
      <w:divBdr>
        <w:top w:val="none" w:sz="0" w:space="0" w:color="auto"/>
        <w:left w:val="none" w:sz="0" w:space="0" w:color="auto"/>
        <w:bottom w:val="none" w:sz="0" w:space="0" w:color="auto"/>
        <w:right w:val="none" w:sz="0" w:space="0" w:color="auto"/>
      </w:divBdr>
    </w:div>
    <w:div w:id="1500003079">
      <w:bodyDiv w:val="1"/>
      <w:marLeft w:val="0"/>
      <w:marRight w:val="0"/>
      <w:marTop w:val="0"/>
      <w:marBottom w:val="0"/>
      <w:divBdr>
        <w:top w:val="none" w:sz="0" w:space="0" w:color="auto"/>
        <w:left w:val="none" w:sz="0" w:space="0" w:color="auto"/>
        <w:bottom w:val="none" w:sz="0" w:space="0" w:color="auto"/>
        <w:right w:val="none" w:sz="0" w:space="0" w:color="auto"/>
      </w:divBdr>
    </w:div>
    <w:div w:id="1574586175">
      <w:bodyDiv w:val="1"/>
      <w:marLeft w:val="0"/>
      <w:marRight w:val="0"/>
      <w:marTop w:val="0"/>
      <w:marBottom w:val="0"/>
      <w:divBdr>
        <w:top w:val="none" w:sz="0" w:space="0" w:color="auto"/>
        <w:left w:val="none" w:sz="0" w:space="0" w:color="auto"/>
        <w:bottom w:val="none" w:sz="0" w:space="0" w:color="auto"/>
        <w:right w:val="none" w:sz="0" w:space="0" w:color="auto"/>
      </w:divBdr>
    </w:div>
    <w:div w:id="1583950408">
      <w:bodyDiv w:val="1"/>
      <w:marLeft w:val="0"/>
      <w:marRight w:val="0"/>
      <w:marTop w:val="0"/>
      <w:marBottom w:val="0"/>
      <w:divBdr>
        <w:top w:val="none" w:sz="0" w:space="0" w:color="auto"/>
        <w:left w:val="none" w:sz="0" w:space="0" w:color="auto"/>
        <w:bottom w:val="none" w:sz="0" w:space="0" w:color="auto"/>
        <w:right w:val="none" w:sz="0" w:space="0" w:color="auto"/>
      </w:divBdr>
    </w:div>
    <w:div w:id="1595671553">
      <w:bodyDiv w:val="1"/>
      <w:marLeft w:val="0"/>
      <w:marRight w:val="0"/>
      <w:marTop w:val="0"/>
      <w:marBottom w:val="0"/>
      <w:divBdr>
        <w:top w:val="none" w:sz="0" w:space="0" w:color="auto"/>
        <w:left w:val="none" w:sz="0" w:space="0" w:color="auto"/>
        <w:bottom w:val="none" w:sz="0" w:space="0" w:color="auto"/>
        <w:right w:val="none" w:sz="0" w:space="0" w:color="auto"/>
      </w:divBdr>
    </w:div>
    <w:div w:id="1653556261">
      <w:bodyDiv w:val="1"/>
      <w:marLeft w:val="0"/>
      <w:marRight w:val="0"/>
      <w:marTop w:val="0"/>
      <w:marBottom w:val="0"/>
      <w:divBdr>
        <w:top w:val="none" w:sz="0" w:space="0" w:color="auto"/>
        <w:left w:val="none" w:sz="0" w:space="0" w:color="auto"/>
        <w:bottom w:val="none" w:sz="0" w:space="0" w:color="auto"/>
        <w:right w:val="none" w:sz="0" w:space="0" w:color="auto"/>
      </w:divBdr>
    </w:div>
    <w:div w:id="1660499948">
      <w:bodyDiv w:val="1"/>
      <w:marLeft w:val="0"/>
      <w:marRight w:val="0"/>
      <w:marTop w:val="0"/>
      <w:marBottom w:val="0"/>
      <w:divBdr>
        <w:top w:val="none" w:sz="0" w:space="0" w:color="auto"/>
        <w:left w:val="none" w:sz="0" w:space="0" w:color="auto"/>
        <w:bottom w:val="none" w:sz="0" w:space="0" w:color="auto"/>
        <w:right w:val="none" w:sz="0" w:space="0" w:color="auto"/>
      </w:divBdr>
    </w:div>
    <w:div w:id="1667787478">
      <w:bodyDiv w:val="1"/>
      <w:marLeft w:val="0"/>
      <w:marRight w:val="0"/>
      <w:marTop w:val="0"/>
      <w:marBottom w:val="0"/>
      <w:divBdr>
        <w:top w:val="none" w:sz="0" w:space="0" w:color="auto"/>
        <w:left w:val="none" w:sz="0" w:space="0" w:color="auto"/>
        <w:bottom w:val="none" w:sz="0" w:space="0" w:color="auto"/>
        <w:right w:val="none" w:sz="0" w:space="0" w:color="auto"/>
      </w:divBdr>
    </w:div>
    <w:div w:id="1707949279">
      <w:bodyDiv w:val="1"/>
      <w:marLeft w:val="0"/>
      <w:marRight w:val="0"/>
      <w:marTop w:val="0"/>
      <w:marBottom w:val="0"/>
      <w:divBdr>
        <w:top w:val="none" w:sz="0" w:space="0" w:color="auto"/>
        <w:left w:val="none" w:sz="0" w:space="0" w:color="auto"/>
        <w:bottom w:val="none" w:sz="0" w:space="0" w:color="auto"/>
        <w:right w:val="none" w:sz="0" w:space="0" w:color="auto"/>
      </w:divBdr>
    </w:div>
    <w:div w:id="1758363012">
      <w:bodyDiv w:val="1"/>
      <w:marLeft w:val="0"/>
      <w:marRight w:val="0"/>
      <w:marTop w:val="0"/>
      <w:marBottom w:val="0"/>
      <w:divBdr>
        <w:top w:val="none" w:sz="0" w:space="0" w:color="auto"/>
        <w:left w:val="none" w:sz="0" w:space="0" w:color="auto"/>
        <w:bottom w:val="none" w:sz="0" w:space="0" w:color="auto"/>
        <w:right w:val="none" w:sz="0" w:space="0" w:color="auto"/>
      </w:divBdr>
    </w:div>
    <w:div w:id="1770739652">
      <w:bodyDiv w:val="1"/>
      <w:marLeft w:val="0"/>
      <w:marRight w:val="0"/>
      <w:marTop w:val="0"/>
      <w:marBottom w:val="0"/>
      <w:divBdr>
        <w:top w:val="none" w:sz="0" w:space="0" w:color="auto"/>
        <w:left w:val="none" w:sz="0" w:space="0" w:color="auto"/>
        <w:bottom w:val="none" w:sz="0" w:space="0" w:color="auto"/>
        <w:right w:val="none" w:sz="0" w:space="0" w:color="auto"/>
      </w:divBdr>
    </w:div>
    <w:div w:id="1777946160">
      <w:bodyDiv w:val="1"/>
      <w:marLeft w:val="0"/>
      <w:marRight w:val="0"/>
      <w:marTop w:val="0"/>
      <w:marBottom w:val="0"/>
      <w:divBdr>
        <w:top w:val="none" w:sz="0" w:space="0" w:color="auto"/>
        <w:left w:val="none" w:sz="0" w:space="0" w:color="auto"/>
        <w:bottom w:val="none" w:sz="0" w:space="0" w:color="auto"/>
        <w:right w:val="none" w:sz="0" w:space="0" w:color="auto"/>
      </w:divBdr>
    </w:div>
    <w:div w:id="1809086335">
      <w:bodyDiv w:val="1"/>
      <w:marLeft w:val="0"/>
      <w:marRight w:val="0"/>
      <w:marTop w:val="0"/>
      <w:marBottom w:val="0"/>
      <w:divBdr>
        <w:top w:val="none" w:sz="0" w:space="0" w:color="auto"/>
        <w:left w:val="none" w:sz="0" w:space="0" w:color="auto"/>
        <w:bottom w:val="none" w:sz="0" w:space="0" w:color="auto"/>
        <w:right w:val="none" w:sz="0" w:space="0" w:color="auto"/>
      </w:divBdr>
    </w:div>
    <w:div w:id="1826124433">
      <w:bodyDiv w:val="1"/>
      <w:marLeft w:val="0"/>
      <w:marRight w:val="0"/>
      <w:marTop w:val="0"/>
      <w:marBottom w:val="0"/>
      <w:divBdr>
        <w:top w:val="none" w:sz="0" w:space="0" w:color="auto"/>
        <w:left w:val="none" w:sz="0" w:space="0" w:color="auto"/>
        <w:bottom w:val="none" w:sz="0" w:space="0" w:color="auto"/>
        <w:right w:val="none" w:sz="0" w:space="0" w:color="auto"/>
      </w:divBdr>
    </w:div>
    <w:div w:id="1855414739">
      <w:bodyDiv w:val="1"/>
      <w:marLeft w:val="0"/>
      <w:marRight w:val="0"/>
      <w:marTop w:val="0"/>
      <w:marBottom w:val="0"/>
      <w:divBdr>
        <w:top w:val="none" w:sz="0" w:space="0" w:color="auto"/>
        <w:left w:val="none" w:sz="0" w:space="0" w:color="auto"/>
        <w:bottom w:val="none" w:sz="0" w:space="0" w:color="auto"/>
        <w:right w:val="none" w:sz="0" w:space="0" w:color="auto"/>
      </w:divBdr>
    </w:div>
    <w:div w:id="1909457079">
      <w:bodyDiv w:val="1"/>
      <w:marLeft w:val="0"/>
      <w:marRight w:val="0"/>
      <w:marTop w:val="0"/>
      <w:marBottom w:val="0"/>
      <w:divBdr>
        <w:top w:val="none" w:sz="0" w:space="0" w:color="auto"/>
        <w:left w:val="none" w:sz="0" w:space="0" w:color="auto"/>
        <w:bottom w:val="none" w:sz="0" w:space="0" w:color="auto"/>
        <w:right w:val="none" w:sz="0" w:space="0" w:color="auto"/>
      </w:divBdr>
    </w:div>
    <w:div w:id="2059162474">
      <w:bodyDiv w:val="1"/>
      <w:marLeft w:val="0"/>
      <w:marRight w:val="0"/>
      <w:marTop w:val="0"/>
      <w:marBottom w:val="0"/>
      <w:divBdr>
        <w:top w:val="none" w:sz="0" w:space="0" w:color="auto"/>
        <w:left w:val="none" w:sz="0" w:space="0" w:color="auto"/>
        <w:bottom w:val="none" w:sz="0" w:space="0" w:color="auto"/>
        <w:right w:val="none" w:sz="0" w:space="0" w:color="auto"/>
      </w:divBdr>
    </w:div>
    <w:div w:id="207022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netpub\_s2ea_DCEConventions\Word\Rapport_18.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1A90A845E88A941BBD73DADF2E838D2" ma:contentTypeVersion="2" ma:contentTypeDescription="Crée un document." ma:contentTypeScope="" ma:versionID="eeab18282998989762de765df663a959">
  <xsd:schema xmlns:xsd="http://www.w3.org/2001/XMLSchema" xmlns:xs="http://www.w3.org/2001/XMLSchema" xmlns:p="http://schemas.microsoft.com/office/2006/metadata/properties" xmlns:ns2="552e55f3-f5fe-4747-855c-999a98a5e7f4" targetNamespace="http://schemas.microsoft.com/office/2006/metadata/properties" ma:root="true" ma:fieldsID="d80fc62cf9edbc51a1d5a9961c4d297c" ns2:_="">
    <xsd:import namespace="552e55f3-f5fe-4747-855c-999a98a5e7f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2e55f3-f5fe-4747-855c-999a98a5e7f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6E2EB-A305-4605-AA39-036F5DEFA15A}">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552e55f3-f5fe-4747-855c-999a98a5e7f4"/>
    <ds:schemaRef ds:uri="http://www.w3.org/XML/1998/namespace"/>
    <ds:schemaRef ds:uri="http://purl.org/dc/dcmitype/"/>
  </ds:schemaRefs>
</ds:datastoreItem>
</file>

<file path=customXml/itemProps2.xml><?xml version="1.0" encoding="utf-8"?>
<ds:datastoreItem xmlns:ds="http://schemas.openxmlformats.org/officeDocument/2006/customXml" ds:itemID="{FED7F8BE-A677-46C4-9CAE-7323527FC8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2e55f3-f5fe-4747-855c-999a98a5e7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944972-A242-45CC-9B98-914C4A8163BD}">
  <ds:schemaRefs>
    <ds:schemaRef ds:uri="http://schemas.microsoft.com/sharepoint/v3/contenttype/forms"/>
  </ds:schemaRefs>
</ds:datastoreItem>
</file>

<file path=customXml/itemProps4.xml><?xml version="1.0" encoding="utf-8"?>
<ds:datastoreItem xmlns:ds="http://schemas.openxmlformats.org/officeDocument/2006/customXml" ds:itemID="{D4F59A64-1016-4169-8C3A-B3C5104A4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Rapport_18</Template>
  <TotalTime>20</TotalTime>
  <Pages>14</Pages>
  <Words>4713</Words>
  <Characters>28353</Characters>
  <Application>Microsoft Office Word</Application>
  <DocSecurity>0</DocSecurity>
  <Lines>236</Lines>
  <Paragraphs>65</Paragraphs>
  <ScaleCrop>false</ScaleCrop>
  <HeadingPairs>
    <vt:vector size="2" baseType="variant">
      <vt:variant>
        <vt:lpstr>Titre</vt:lpstr>
      </vt:variant>
      <vt:variant>
        <vt:i4>1</vt:i4>
      </vt:variant>
    </vt:vector>
  </HeadingPairs>
  <TitlesOfParts>
    <vt:vector size="1" baseType="lpstr">
      <vt:lpstr>dce_cct_marchepublic_travaux</vt:lpstr>
    </vt:vector>
  </TitlesOfParts>
  <Company>S2EA</Company>
  <LinksUpToDate>false</LinksUpToDate>
  <CharactersWithSpaces>33001</CharactersWithSpaces>
  <SharedDoc>false</SharedDoc>
  <HLinks>
    <vt:vector size="6" baseType="variant">
      <vt:variant>
        <vt:i4>7340136</vt:i4>
      </vt:variant>
      <vt:variant>
        <vt:i4>75</vt:i4>
      </vt:variant>
      <vt:variant>
        <vt:i4>0</vt:i4>
      </vt:variant>
      <vt:variant>
        <vt:i4>5</vt:i4>
      </vt:variant>
      <vt:variant>
        <vt:lpwstr>https://www.preventionbtp.fr/Documentation/Explorer-par-produit/Information/Ouvrages/Guide-de-preconisations-de-securite-sanitaire-pour-la-continuite-des-activites-de-la-construction-Covid-19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dce_cct_marchepublic_travaux</dc:title>
  <dc:subject>Marché Public</dc:subject>
  <dc:creator>cedric.dauphin</dc:creator>
  <cp:keywords/>
  <dc:description/>
  <cp:lastModifiedBy>PERRONE, Bruno</cp:lastModifiedBy>
  <cp:revision>6</cp:revision>
  <cp:lastPrinted>2024-10-02T07:35:00Z</cp:lastPrinted>
  <dcterms:created xsi:type="dcterms:W3CDTF">2025-01-06T07:26:00Z</dcterms:created>
  <dcterms:modified xsi:type="dcterms:W3CDTF">2025-01-24T14:53:00Z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0x01010091A90A845E88A941BBD73DADF2E838D2</vt:lpwstr>
  </property>
</Properties>
</file>