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77777777" w:rsidR="00F86F0E" w:rsidRPr="00C07308" w:rsidRDefault="00F86F0E" w:rsidP="00A70462">
      <w:bookmarkStart w:id="0" w:name="_Hlk150446688"/>
    </w:p>
    <w:p w14:paraId="0C14C4B7" w14:textId="02100674" w:rsidR="00F86F0E" w:rsidRDefault="00F86F0E" w:rsidP="00A70462">
      <w:pPr>
        <w:rPr>
          <w:noProof/>
        </w:rPr>
      </w:pPr>
    </w:p>
    <w:p w14:paraId="7CB66751" w14:textId="77777777" w:rsidR="006D24F1" w:rsidRDefault="006D24F1" w:rsidP="00A70462">
      <w:pPr>
        <w:rPr>
          <w:noProof/>
        </w:rPr>
      </w:pPr>
    </w:p>
    <w:p w14:paraId="73050E6E" w14:textId="77777777" w:rsidR="006D24F1" w:rsidRPr="00C07308" w:rsidRDefault="006D24F1" w:rsidP="00A70462"/>
    <w:p w14:paraId="7C8B76B6" w14:textId="3BD454B3" w:rsidR="006D24F1" w:rsidRDefault="00D62D75">
      <w:pPr>
        <w:overflowPunct/>
        <w:autoSpaceDE/>
        <w:autoSpaceDN/>
        <w:adjustRightInd/>
        <w:jc w:val="left"/>
        <w:textAlignment w:val="auto"/>
        <w:rPr>
          <w:color w:val="DE6422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204C2549">
                <wp:simplePos x="0" y="0"/>
                <wp:positionH relativeFrom="margin">
                  <wp:align>left</wp:align>
                </wp:positionH>
                <wp:positionV relativeFrom="paragraph">
                  <wp:posOffset>1820545</wp:posOffset>
                </wp:positionV>
                <wp:extent cx="6743700" cy="44577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4B1D6B8D" w14:textId="5C16BA35" w:rsidR="00225B62" w:rsidRDefault="00CE4F1A" w:rsidP="00225B62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bookmarkStart w:id="1" w:name="_Hlk185518471"/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M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ise à disposition d</w:t>
                            </w: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’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agent</w:t>
                            </w: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s</w:t>
                            </w:r>
                            <w:r w:rsidRPr="00CE4F1A"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 xml:space="preserve"> de sécurité</w:t>
                            </w:r>
                          </w:p>
                          <w:bookmarkEnd w:id="1"/>
                          <w:p w14:paraId="0813D984" w14:textId="77777777" w:rsidR="00CE4F1A" w:rsidRDefault="00CE4F1A" w:rsidP="00225B62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4267990D" w14:textId="4F064860" w:rsidR="00D62D75" w:rsidRDefault="00187DA3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Cadre de réponse technique</w:t>
                            </w:r>
                          </w:p>
                          <w:p w14:paraId="73215BCE" w14:textId="77777777" w:rsidR="00DF3111" w:rsidRDefault="00DF3111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7FEE160" w14:textId="6032F9A7" w:rsidR="00DF3111" w:rsidRPr="00DF3111" w:rsidRDefault="00DF3111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C00000"/>
                                <w:sz w:val="40"/>
                              </w:rPr>
                            </w:pPr>
                            <w:r w:rsidRPr="00DF3111">
                              <w:rPr>
                                <w:rFonts w:cs="Arial"/>
                                <w:b/>
                                <w:color w:val="C00000"/>
                                <w:sz w:val="40"/>
                              </w:rPr>
                              <w:t xml:space="preserve">Les candidats doivent remettre une offre technique respectant le cadre suivant. </w:t>
                            </w:r>
                          </w:p>
                          <w:p w14:paraId="6796831C" w14:textId="10541FD7" w:rsidR="00AE73AD" w:rsidRDefault="00AE73AD" w:rsidP="00A82EEC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2" w:name="_Hlk527729332"/>
                          </w:p>
                          <w:bookmarkEnd w:id="2"/>
                          <w:p w14:paraId="4B1287D5" w14:textId="14AFBEE7" w:rsidR="00D46544" w:rsidRDefault="00D46544" w:rsidP="00D01967">
                            <w:pPr>
                              <w:rPr>
                                <w:rFonts w:eastAsia="Times"/>
                                <w:b/>
                                <w:color w:val="E36C0A"/>
                                <w:sz w:val="32"/>
                                <w:szCs w:val="28"/>
                              </w:rPr>
                            </w:pPr>
                          </w:p>
                          <w:p w14:paraId="50F4D5FC" w14:textId="77777777" w:rsidR="008C5664" w:rsidRDefault="00D46544" w:rsidP="00D10F9F">
                            <w:pP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 w:rsidRPr="008C5664"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 xml:space="preserve">Référence du marché : </w:t>
                            </w:r>
                          </w:p>
                          <w:p w14:paraId="3127A13D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</w:p>
                          <w:p w14:paraId="1AD855A7" w14:textId="0388C62F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 w:rsidRPr="00A32B60"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</w:t>
                            </w: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5 01 – Guyane</w:t>
                            </w:r>
                          </w:p>
                          <w:p w14:paraId="785AAAE0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02 – Guadeloupe</w:t>
                            </w:r>
                          </w:p>
                          <w:p w14:paraId="495A50F4" w14:textId="77777777" w:rsidR="008C5664" w:rsidRDefault="008C5664" w:rsidP="008C5664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03 – Mayotte</w:t>
                            </w:r>
                          </w:p>
                          <w:p w14:paraId="45ACF774" w14:textId="336E2A48" w:rsidR="00FF387C" w:rsidRDefault="008C5664" w:rsidP="00B77B15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04 – La Réunion</w:t>
                            </w:r>
                          </w:p>
                          <w:p w14:paraId="6FF93930" w14:textId="582E3654" w:rsidR="00D510E9" w:rsidRPr="00B77B15" w:rsidRDefault="00D510E9" w:rsidP="00B77B15">
                            <w:pPr>
                              <w:ind w:left="993" w:hanging="426"/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color w:val="004494"/>
                                <w:sz w:val="32"/>
                                <w:szCs w:val="16"/>
                              </w:rPr>
                              <w:t>2025 05 – Saint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3.35pt;width:531pt;height:351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4B1D6B8D" w14:textId="5C16BA35" w:rsidR="00225B62" w:rsidRDefault="00CE4F1A" w:rsidP="00225B62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bookmarkStart w:id="3" w:name="_Hlk185518471"/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M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>ise à disposition d</w:t>
                      </w: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’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>agent</w:t>
                      </w: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s</w:t>
                      </w:r>
                      <w:r w:rsidRPr="00CE4F1A">
                        <w:rPr>
                          <w:rFonts w:cs="Arial"/>
                          <w:b/>
                          <w:color w:val="004494"/>
                          <w:sz w:val="40"/>
                        </w:rPr>
                        <w:t xml:space="preserve"> de sécurité</w:t>
                      </w:r>
                    </w:p>
                    <w:bookmarkEnd w:id="3"/>
                    <w:p w14:paraId="0813D984" w14:textId="77777777" w:rsidR="00CE4F1A" w:rsidRDefault="00CE4F1A" w:rsidP="00225B62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4267990D" w14:textId="4F064860" w:rsidR="00D62D75" w:rsidRDefault="00187DA3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Cadre de réponse technique</w:t>
                      </w:r>
                    </w:p>
                    <w:p w14:paraId="73215BCE" w14:textId="77777777" w:rsidR="00DF3111" w:rsidRDefault="00DF3111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7FEE160" w14:textId="6032F9A7" w:rsidR="00DF3111" w:rsidRPr="00DF3111" w:rsidRDefault="00DF3111" w:rsidP="00D10F9F">
                      <w:pPr>
                        <w:jc w:val="left"/>
                        <w:rPr>
                          <w:rFonts w:cs="Arial"/>
                          <w:b/>
                          <w:color w:val="C00000"/>
                          <w:sz w:val="40"/>
                        </w:rPr>
                      </w:pPr>
                      <w:r w:rsidRPr="00DF3111">
                        <w:rPr>
                          <w:rFonts w:cs="Arial"/>
                          <w:b/>
                          <w:color w:val="C00000"/>
                          <w:sz w:val="40"/>
                        </w:rPr>
                        <w:t xml:space="preserve">Les candidats doivent remettre une offre technique respectant le cadre suivant. </w:t>
                      </w:r>
                    </w:p>
                    <w:p w14:paraId="6796831C" w14:textId="10541FD7" w:rsidR="00AE73AD" w:rsidRDefault="00AE73AD" w:rsidP="00A82EEC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4" w:name="_Hlk527729332"/>
                    </w:p>
                    <w:bookmarkEnd w:id="4"/>
                    <w:p w14:paraId="4B1287D5" w14:textId="14AFBEE7" w:rsidR="00D46544" w:rsidRDefault="00D46544" w:rsidP="00D01967">
                      <w:pPr>
                        <w:rPr>
                          <w:rFonts w:eastAsia="Times"/>
                          <w:b/>
                          <w:color w:val="E36C0A"/>
                          <w:sz w:val="32"/>
                          <w:szCs w:val="28"/>
                        </w:rPr>
                      </w:pPr>
                    </w:p>
                    <w:p w14:paraId="50F4D5FC" w14:textId="77777777" w:rsidR="008C5664" w:rsidRDefault="00D46544" w:rsidP="00D10F9F">
                      <w:pP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 w:rsidRPr="008C5664"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 xml:space="preserve">Référence du marché : </w:t>
                      </w:r>
                    </w:p>
                    <w:p w14:paraId="3127A13D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</w:p>
                    <w:p w14:paraId="1AD855A7" w14:textId="0388C62F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 w:rsidRPr="00A32B60"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</w:t>
                      </w: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5 01 – Guyane</w:t>
                      </w:r>
                    </w:p>
                    <w:p w14:paraId="785AAAE0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02 – Guadeloupe</w:t>
                      </w:r>
                    </w:p>
                    <w:p w14:paraId="495A50F4" w14:textId="77777777" w:rsidR="008C5664" w:rsidRDefault="008C5664" w:rsidP="008C5664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03 – Mayotte</w:t>
                      </w:r>
                    </w:p>
                    <w:p w14:paraId="45ACF774" w14:textId="336E2A48" w:rsidR="00FF387C" w:rsidRDefault="008C5664" w:rsidP="00B77B15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04 – La Réunion</w:t>
                      </w:r>
                    </w:p>
                    <w:p w14:paraId="6FF93930" w14:textId="582E3654" w:rsidR="00D510E9" w:rsidRPr="00B77B15" w:rsidRDefault="00D510E9" w:rsidP="00B77B15">
                      <w:pPr>
                        <w:ind w:left="993" w:hanging="426"/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color w:val="004494"/>
                          <w:sz w:val="32"/>
                          <w:szCs w:val="16"/>
                        </w:rPr>
                        <w:t>2025 05 – Saint Martin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24F1">
        <w:rPr>
          <w:color w:val="DE6422"/>
          <w:sz w:val="22"/>
        </w:rPr>
        <w:br w:type="page"/>
      </w:r>
    </w:p>
    <w:p w14:paraId="148DB283" w14:textId="77777777" w:rsidR="00EA682C" w:rsidRDefault="00EA682C" w:rsidP="00A70462">
      <w:pPr>
        <w:rPr>
          <w:color w:val="DE6422"/>
          <w:sz w:val="22"/>
        </w:rPr>
      </w:pPr>
    </w:p>
    <w:p w14:paraId="0D562E23" w14:textId="49FE66D8" w:rsidR="00E9417F" w:rsidRP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>Identification du candidat</w:t>
      </w:r>
    </w:p>
    <w:p w14:paraId="340D5FF1" w14:textId="77777777" w:rsidR="00EC589D" w:rsidRDefault="00EC589D" w:rsidP="00A70462"/>
    <w:p w14:paraId="4F9E5E00" w14:textId="64A970A7" w:rsidR="00EC589D" w:rsidRDefault="00EC589D" w:rsidP="00A70462">
      <w:r>
        <w:t xml:space="preserve">Dénomination sociale : </w:t>
      </w:r>
    </w:p>
    <w:p w14:paraId="48C1928D" w14:textId="77777777" w:rsidR="00EC589D" w:rsidRDefault="00EC589D" w:rsidP="00A70462"/>
    <w:p w14:paraId="6F8F99CE" w14:textId="3C64601B" w:rsidR="00EC589D" w:rsidRDefault="00EC589D" w:rsidP="00A70462">
      <w:r>
        <w:t xml:space="preserve">Le cadre de réponse technique répond au lot suivant : </w:t>
      </w:r>
    </w:p>
    <w:p w14:paraId="19144626" w14:textId="77777777" w:rsidR="00EC589D" w:rsidRDefault="00EC589D" w:rsidP="00A70462"/>
    <w:tbl>
      <w:tblPr>
        <w:tblStyle w:val="Grilledutableau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843"/>
        <w:gridCol w:w="1275"/>
      </w:tblGrid>
      <w:tr w:rsidR="00EC589D" w:rsidRPr="00005418" w14:paraId="7A51766C" w14:textId="77777777" w:rsidTr="007E205B">
        <w:trPr>
          <w:jc w:val="center"/>
        </w:trPr>
        <w:tc>
          <w:tcPr>
            <w:tcW w:w="846" w:type="dxa"/>
          </w:tcPr>
          <w:p w14:paraId="08103412" w14:textId="77777777" w:rsidR="00EC589D" w:rsidRPr="00005418" w:rsidRDefault="00EC589D" w:rsidP="007E205B">
            <w:r w:rsidRPr="00005418">
              <w:t>Lot 1</w:t>
            </w:r>
          </w:p>
        </w:tc>
        <w:tc>
          <w:tcPr>
            <w:tcW w:w="1843" w:type="dxa"/>
          </w:tcPr>
          <w:p w14:paraId="70AA51F4" w14:textId="77777777" w:rsidR="00EC589D" w:rsidRPr="00005418" w:rsidRDefault="00EC589D" w:rsidP="007E205B">
            <w:r w:rsidRPr="00005418">
              <w:t>Guyane</w:t>
            </w:r>
          </w:p>
        </w:tc>
        <w:sdt>
          <w:sdtPr>
            <w:id w:val="1401104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</w:tcPr>
              <w:p w14:paraId="5116FF6A" w14:textId="77777777" w:rsidR="00EC589D" w:rsidRPr="00005418" w:rsidRDefault="00EC589D" w:rsidP="007E205B">
                <w:pPr>
                  <w:jc w:val="center"/>
                </w:pPr>
                <w:r w:rsidRPr="00005418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C589D" w:rsidRPr="00005418" w14:paraId="7FCFE6CA" w14:textId="77777777" w:rsidTr="007E205B">
        <w:trPr>
          <w:jc w:val="center"/>
        </w:trPr>
        <w:tc>
          <w:tcPr>
            <w:tcW w:w="846" w:type="dxa"/>
          </w:tcPr>
          <w:p w14:paraId="2239032C" w14:textId="77777777" w:rsidR="00EC589D" w:rsidRPr="00005418" w:rsidRDefault="00EC589D" w:rsidP="007E205B">
            <w:r w:rsidRPr="00005418">
              <w:t>Lot 2</w:t>
            </w:r>
          </w:p>
        </w:tc>
        <w:tc>
          <w:tcPr>
            <w:tcW w:w="1843" w:type="dxa"/>
          </w:tcPr>
          <w:p w14:paraId="003B853B" w14:textId="77777777" w:rsidR="00EC589D" w:rsidRPr="00005418" w:rsidRDefault="00EC589D" w:rsidP="007E205B">
            <w:r w:rsidRPr="00005418">
              <w:t>Guadeloupe</w:t>
            </w:r>
          </w:p>
        </w:tc>
        <w:sdt>
          <w:sdtPr>
            <w:id w:val="-524090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</w:tcPr>
              <w:p w14:paraId="0672DE89" w14:textId="77777777" w:rsidR="00EC589D" w:rsidRPr="00005418" w:rsidRDefault="00EC589D" w:rsidP="007E205B">
                <w:pPr>
                  <w:jc w:val="center"/>
                </w:pPr>
                <w:r w:rsidRPr="00005418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C589D" w:rsidRPr="00005418" w14:paraId="15ACDD8D" w14:textId="77777777" w:rsidTr="007E205B">
        <w:trPr>
          <w:jc w:val="center"/>
        </w:trPr>
        <w:tc>
          <w:tcPr>
            <w:tcW w:w="846" w:type="dxa"/>
          </w:tcPr>
          <w:p w14:paraId="65D5C45C" w14:textId="77777777" w:rsidR="00EC589D" w:rsidRPr="00005418" w:rsidRDefault="00EC589D" w:rsidP="007E205B">
            <w:r w:rsidRPr="00005418">
              <w:t>Lot 3</w:t>
            </w:r>
          </w:p>
        </w:tc>
        <w:tc>
          <w:tcPr>
            <w:tcW w:w="1843" w:type="dxa"/>
          </w:tcPr>
          <w:p w14:paraId="54DAE38C" w14:textId="77777777" w:rsidR="00EC589D" w:rsidRPr="00005418" w:rsidRDefault="00EC589D" w:rsidP="007E205B">
            <w:r w:rsidRPr="00005418">
              <w:t>Mayotte</w:t>
            </w:r>
          </w:p>
        </w:tc>
        <w:sdt>
          <w:sdtPr>
            <w:id w:val="-1641572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</w:tcPr>
              <w:p w14:paraId="6C5861CD" w14:textId="77777777" w:rsidR="00EC589D" w:rsidRPr="00005418" w:rsidRDefault="00EC589D" w:rsidP="007E205B">
                <w:pPr>
                  <w:jc w:val="center"/>
                </w:pPr>
                <w:r w:rsidRPr="00005418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C589D" w14:paraId="5A7EE752" w14:textId="77777777" w:rsidTr="007E205B">
        <w:trPr>
          <w:jc w:val="center"/>
        </w:trPr>
        <w:tc>
          <w:tcPr>
            <w:tcW w:w="846" w:type="dxa"/>
          </w:tcPr>
          <w:p w14:paraId="23BC293D" w14:textId="77777777" w:rsidR="00EC589D" w:rsidRPr="00005418" w:rsidRDefault="00EC589D" w:rsidP="007E205B">
            <w:r w:rsidRPr="00005418">
              <w:t>Lot 4</w:t>
            </w:r>
          </w:p>
        </w:tc>
        <w:tc>
          <w:tcPr>
            <w:tcW w:w="1843" w:type="dxa"/>
          </w:tcPr>
          <w:p w14:paraId="0486D9C9" w14:textId="77777777" w:rsidR="00EC589D" w:rsidRPr="00005418" w:rsidRDefault="00EC589D" w:rsidP="007E205B">
            <w:r w:rsidRPr="00005418">
              <w:t>La Réunion</w:t>
            </w:r>
          </w:p>
        </w:tc>
        <w:sdt>
          <w:sdtPr>
            <w:id w:val="833876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</w:tcPr>
              <w:p w14:paraId="445DB894" w14:textId="77777777" w:rsidR="00EC589D" w:rsidRPr="00005418" w:rsidRDefault="00EC589D" w:rsidP="007E205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C589D" w14:paraId="0176E040" w14:textId="77777777" w:rsidTr="007E205B">
        <w:trPr>
          <w:jc w:val="center"/>
        </w:trPr>
        <w:tc>
          <w:tcPr>
            <w:tcW w:w="846" w:type="dxa"/>
          </w:tcPr>
          <w:p w14:paraId="517D21A9" w14:textId="77777777" w:rsidR="00EC589D" w:rsidRPr="00005418" w:rsidRDefault="00EC589D" w:rsidP="007E205B">
            <w:r>
              <w:t>Lot 5</w:t>
            </w:r>
          </w:p>
        </w:tc>
        <w:tc>
          <w:tcPr>
            <w:tcW w:w="1843" w:type="dxa"/>
          </w:tcPr>
          <w:p w14:paraId="48812750" w14:textId="77777777" w:rsidR="00EC589D" w:rsidRPr="00005418" w:rsidRDefault="00EC589D" w:rsidP="007E205B">
            <w:r>
              <w:t>Saint Martin</w:t>
            </w:r>
          </w:p>
        </w:tc>
        <w:sdt>
          <w:sdtPr>
            <w:id w:val="51219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</w:tcPr>
              <w:p w14:paraId="1DCDF684" w14:textId="77777777" w:rsidR="00EC589D" w:rsidRDefault="00EC589D" w:rsidP="007E205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873B3F2" w14:textId="77777777" w:rsidR="00EC589D" w:rsidRDefault="00EC589D" w:rsidP="00A70462"/>
    <w:p w14:paraId="17D3B32D" w14:textId="77777777" w:rsidR="00EC589D" w:rsidRDefault="00EC589D" w:rsidP="00A70462"/>
    <w:p w14:paraId="68BF7356" w14:textId="39A1B4AB" w:rsid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>Des</w:t>
      </w:r>
      <w:r w:rsidRPr="00EC589D">
        <w:rPr>
          <w:b/>
          <w:bCs/>
        </w:rPr>
        <w:t xml:space="preserve">cription des </w:t>
      </w:r>
      <w:r w:rsidRPr="00EC589D">
        <w:rPr>
          <w:b/>
          <w:bCs/>
        </w:rPr>
        <w:t>modalités de remplacement du des agents de prévention et de sécurité</w:t>
      </w:r>
    </w:p>
    <w:p w14:paraId="1CA59069" w14:textId="77777777" w:rsidR="00EC589D" w:rsidRDefault="00EC589D" w:rsidP="00EC589D">
      <w:pPr>
        <w:rPr>
          <w:b/>
          <w:bCs/>
        </w:rPr>
      </w:pPr>
    </w:p>
    <w:p w14:paraId="7BAED3D7" w14:textId="77777777" w:rsidR="007C1D26" w:rsidRDefault="007C1D26" w:rsidP="007C1D26"/>
    <w:p w14:paraId="39E90DCF" w14:textId="77777777" w:rsidR="00EC589D" w:rsidRDefault="00EC589D" w:rsidP="00EC589D">
      <w:pPr>
        <w:tabs>
          <w:tab w:val="left" w:pos="2039"/>
        </w:tabs>
      </w:pPr>
    </w:p>
    <w:p w14:paraId="49FF2EB9" w14:textId="77777777" w:rsidR="00EC589D" w:rsidRDefault="00EC589D" w:rsidP="00EC589D">
      <w:pPr>
        <w:tabs>
          <w:tab w:val="left" w:pos="2039"/>
        </w:tabs>
      </w:pPr>
    </w:p>
    <w:p w14:paraId="7F4D12E1" w14:textId="7BBE4502" w:rsidR="00EC589D" w:rsidRP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 xml:space="preserve">Description des </w:t>
      </w:r>
      <w:r w:rsidRPr="00EC589D">
        <w:rPr>
          <w:b/>
          <w:bCs/>
        </w:rPr>
        <w:t>modalités d’encadrement des agents de prévention et de sécurité </w:t>
      </w:r>
    </w:p>
    <w:p w14:paraId="042F4A62" w14:textId="77777777" w:rsidR="00EC589D" w:rsidRDefault="00EC589D" w:rsidP="00EC589D">
      <w:pPr>
        <w:tabs>
          <w:tab w:val="left" w:pos="2039"/>
        </w:tabs>
      </w:pPr>
    </w:p>
    <w:p w14:paraId="540AF454" w14:textId="77777777" w:rsidR="007C1D26" w:rsidRDefault="007C1D26" w:rsidP="00EC589D">
      <w:pPr>
        <w:tabs>
          <w:tab w:val="left" w:pos="2039"/>
        </w:tabs>
      </w:pPr>
    </w:p>
    <w:p w14:paraId="5A4DE65D" w14:textId="77777777" w:rsidR="007C1D26" w:rsidRDefault="007C1D26" w:rsidP="00EC589D">
      <w:pPr>
        <w:tabs>
          <w:tab w:val="left" w:pos="2039"/>
        </w:tabs>
      </w:pPr>
    </w:p>
    <w:p w14:paraId="75E6362B" w14:textId="77777777" w:rsidR="007C1D26" w:rsidRDefault="007C1D26" w:rsidP="00EC589D">
      <w:pPr>
        <w:tabs>
          <w:tab w:val="left" w:pos="2039"/>
        </w:tabs>
      </w:pPr>
    </w:p>
    <w:p w14:paraId="2FF32A88" w14:textId="3165F5C1" w:rsidR="00EC589D" w:rsidRP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>Description des t</w:t>
      </w:r>
      <w:r w:rsidRPr="00EC589D">
        <w:rPr>
          <w:b/>
          <w:bCs/>
        </w:rPr>
        <w:t>enues vestimentaires des agents de prévention et de sécurité</w:t>
      </w:r>
    </w:p>
    <w:p w14:paraId="0EB0EBFB" w14:textId="77777777" w:rsidR="007C1D26" w:rsidRDefault="007C1D26" w:rsidP="007C1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</w:p>
    <w:p w14:paraId="289EBEE7" w14:textId="75E0DC01" w:rsidR="00EC589D" w:rsidRPr="007C1D26" w:rsidRDefault="00DF3111" w:rsidP="007C1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</w:pPr>
      <w:r>
        <w:t>Nb. Les tenues vestimentaires doivent respecter l</w:t>
      </w:r>
      <w:r w:rsidR="007C1D26" w:rsidRPr="007C1D26">
        <w:t>’article 8.4 du CCTP</w:t>
      </w:r>
      <w:r>
        <w:t xml:space="preserve">, y compris sur le volet du développement durable environnemental. </w:t>
      </w:r>
      <w:r w:rsidR="007C1D26" w:rsidRPr="007C1D26">
        <w:t xml:space="preserve"> </w:t>
      </w:r>
    </w:p>
    <w:p w14:paraId="2F61139B" w14:textId="77777777" w:rsidR="007C1D26" w:rsidRPr="007C1D26" w:rsidRDefault="007C1D26" w:rsidP="007C1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</w:pPr>
    </w:p>
    <w:p w14:paraId="23567DC9" w14:textId="77777777" w:rsidR="007C1D26" w:rsidRDefault="007C1D26" w:rsidP="00EC589D">
      <w:pPr>
        <w:tabs>
          <w:tab w:val="left" w:pos="2039"/>
        </w:tabs>
      </w:pPr>
    </w:p>
    <w:p w14:paraId="1B178A8F" w14:textId="77777777" w:rsidR="007C1D26" w:rsidRDefault="007C1D26" w:rsidP="00EC589D">
      <w:pPr>
        <w:tabs>
          <w:tab w:val="left" w:pos="2039"/>
        </w:tabs>
      </w:pPr>
    </w:p>
    <w:p w14:paraId="25674B85" w14:textId="77777777" w:rsidR="007C1D26" w:rsidRDefault="007C1D26" w:rsidP="00EC589D">
      <w:pPr>
        <w:tabs>
          <w:tab w:val="left" w:pos="2039"/>
        </w:tabs>
      </w:pPr>
    </w:p>
    <w:p w14:paraId="437135C1" w14:textId="429165EE" w:rsid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>Description de l</w:t>
      </w:r>
      <w:r w:rsidRPr="00EC589D">
        <w:rPr>
          <w:b/>
          <w:bCs/>
        </w:rPr>
        <w:t>’équipement des agents de prévention et de sécurité </w:t>
      </w:r>
    </w:p>
    <w:p w14:paraId="16FBF10C" w14:textId="77777777" w:rsidR="00DF3111" w:rsidRDefault="00DF3111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</w:p>
    <w:p w14:paraId="7563B8BE" w14:textId="183AC0F0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</w:pPr>
      <w:r w:rsidRPr="00DF3111">
        <w:t xml:space="preserve">Nb. Outre les équipements imposés par la réglementation, le CCTP impose que les agents soient équipés d’un téléphone portable. </w:t>
      </w:r>
    </w:p>
    <w:p w14:paraId="327F5868" w14:textId="77777777" w:rsidR="00DF3111" w:rsidRPr="00EC589D" w:rsidRDefault="00DF3111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</w:p>
    <w:p w14:paraId="62FA74BA" w14:textId="77777777" w:rsidR="00EC589D" w:rsidRDefault="00EC589D" w:rsidP="00EC589D">
      <w:pPr>
        <w:tabs>
          <w:tab w:val="left" w:pos="2039"/>
        </w:tabs>
      </w:pPr>
    </w:p>
    <w:p w14:paraId="03B29E44" w14:textId="77777777" w:rsidR="00EC589D" w:rsidRDefault="00EC589D" w:rsidP="00EC589D">
      <w:pPr>
        <w:tabs>
          <w:tab w:val="left" w:pos="2039"/>
        </w:tabs>
      </w:pPr>
    </w:p>
    <w:p w14:paraId="4AEDB583" w14:textId="77777777" w:rsidR="00EC589D" w:rsidRDefault="00EC589D" w:rsidP="00EC589D">
      <w:pPr>
        <w:tabs>
          <w:tab w:val="left" w:pos="2039"/>
        </w:tabs>
      </w:pPr>
    </w:p>
    <w:p w14:paraId="633BCADE" w14:textId="0EAE39AD" w:rsidR="00EC589D" w:rsidRDefault="00EC589D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  <w:r w:rsidRPr="00EC589D">
        <w:rPr>
          <w:b/>
          <w:bCs/>
        </w:rPr>
        <w:t xml:space="preserve">Description de la </w:t>
      </w:r>
      <w:r w:rsidRPr="00EC589D">
        <w:rPr>
          <w:b/>
          <w:bCs/>
        </w:rPr>
        <w:t>démarche de prise en compte du développement durable social et environnemental</w:t>
      </w:r>
    </w:p>
    <w:p w14:paraId="68BA43E3" w14:textId="77777777" w:rsidR="00DF3111" w:rsidRDefault="00DF3111" w:rsidP="00EC5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</w:rPr>
      </w:pPr>
    </w:p>
    <w:p w14:paraId="5302B041" w14:textId="3A6C7359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Cf. article 15 CCAP : p</w:t>
      </w:r>
      <w:r w:rsidRPr="00DF3111">
        <w:t>our l’exécution de l’accord-cadre, l’offre du titulaire indique les propositions pour prendre en compte des considérations environnementales et/ou sociales.</w:t>
      </w:r>
    </w:p>
    <w:p w14:paraId="29308AC0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</w:p>
    <w:p w14:paraId="4647B91F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A ce titre, le Titulaire peut proposer :</w:t>
      </w:r>
    </w:p>
    <w:p w14:paraId="4895BE24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</w:p>
    <w:p w14:paraId="33AC49CA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Un engagement de réduction des gaz à effet de serre émis par les déplacements de ses collaborateurs dans le cadre des missions (plan de déplacement optimisés, mobilité douce, etc.) ;</w:t>
      </w:r>
    </w:p>
    <w:p w14:paraId="739794A2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La prise en compte du développement durable dans le choix des tenues de travail de ses préposés ;</w:t>
      </w:r>
    </w:p>
    <w:p w14:paraId="192E0B48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La mise en place d’actions de sensibilisation en lien avec les prestations objet de l’accord-cadre ;</w:t>
      </w:r>
    </w:p>
    <w:p w14:paraId="16738986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La mise en œuvre de démarches d’insertion par l’activité économique de personnes éloignées de l’emploi ;</w:t>
      </w:r>
    </w:p>
    <w:p w14:paraId="696F8E47" w14:textId="77777777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La mise en œuvre de dispositifs de formation continue, d’adaptation des postes de travail, de promotion de l’égalité hommes-femmes, destinées à des personnes en charge de l’exécution des prestations objet de l’accord-cadre ;</w:t>
      </w:r>
    </w:p>
    <w:p w14:paraId="4DBE6F25" w14:textId="77B22743" w:rsidR="00DF3111" w:rsidRPr="00DF3111" w:rsidRDefault="00DF3111" w:rsidP="00DF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DF3111">
        <w:t>-</w:t>
      </w:r>
      <w:r w:rsidRPr="00DF3111">
        <w:tab/>
        <w:t>La mise en œuvre d’engagements en matière de responsabilité et de transparence des relations commerciales qu’il entretient avec ses sous-traitants et/ou fournisseurs pour l’exécution des prestations objet de l’accord-cadre.</w:t>
      </w:r>
    </w:p>
    <w:bookmarkEnd w:id="0"/>
    <w:sectPr w:rsidR="00DF3111" w:rsidRPr="00DF3111" w:rsidSect="00B63B4B">
      <w:footerReference w:type="even" r:id="rId11"/>
      <w:footerReference w:type="default" r:id="rId12"/>
      <w:headerReference w:type="first" r:id="rId13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72 Light">
    <w:altName w:val="Calibri"/>
    <w:charset w:val="00"/>
    <w:family w:val="swiss"/>
    <w:pitch w:val="variable"/>
    <w:sig w:usb0="A00002EF" w:usb1="5000205B" w:usb2="00000008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Pr="0037223B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1F497D" w:themeColor="text2"/>
      </w:rPr>
    </w:pPr>
    <w:r w:rsidRPr="0037223B">
      <w:rPr>
        <w:rStyle w:val="Numrodepage"/>
        <w:color w:val="1F497D" w:themeColor="text2"/>
      </w:rPr>
      <w:t xml:space="preserve">Page </w:t>
    </w:r>
    <w:r w:rsidRPr="0037223B">
      <w:rPr>
        <w:rStyle w:val="Numrodepage"/>
        <w:color w:val="1F497D" w:themeColor="text2"/>
      </w:rPr>
      <w:fldChar w:fldCharType="begin"/>
    </w:r>
    <w:r w:rsidRPr="0037223B">
      <w:rPr>
        <w:rStyle w:val="Numrodepage"/>
        <w:color w:val="1F497D" w:themeColor="text2"/>
      </w:rPr>
      <w:instrText xml:space="preserve">PAGE  </w:instrText>
    </w:r>
    <w:r w:rsidRPr="0037223B">
      <w:rPr>
        <w:rStyle w:val="Numrodepage"/>
        <w:color w:val="1F497D" w:themeColor="text2"/>
      </w:rPr>
      <w:fldChar w:fldCharType="separate"/>
    </w:r>
    <w:r w:rsidRPr="0037223B">
      <w:rPr>
        <w:rStyle w:val="Numrodepage"/>
        <w:noProof/>
        <w:color w:val="1F497D" w:themeColor="text2"/>
      </w:rPr>
      <w:t>6</w:t>
    </w:r>
    <w:r w:rsidRPr="0037223B">
      <w:rPr>
        <w:rStyle w:val="Numrodepage"/>
        <w:color w:val="1F497D" w:themeColor="text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1D02" w14:textId="4E4ABA1F" w:rsidR="006D24F1" w:rsidRDefault="006D24F1" w:rsidP="006D24F1">
    <w:pPr>
      <w:pStyle w:val="En-tte"/>
      <w:jc w:val="center"/>
    </w:pPr>
    <w:r>
      <w:rPr>
        <w:noProof/>
      </w:rPr>
      <w:drawing>
        <wp:inline distT="0" distB="0" distL="0" distR="0" wp14:anchorId="6FB85BEC" wp14:editId="400B6A99">
          <wp:extent cx="2790825" cy="769364"/>
          <wp:effectExtent l="0" t="0" r="0" b="0"/>
          <wp:docPr id="1544445151" name="Image 1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445151" name="Image 1" descr="Une image contenant texte, Police, logo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189" cy="770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131"/>
        </w:tabs>
        <w:ind w:left="77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757761"/>
    <w:multiLevelType w:val="hybridMultilevel"/>
    <w:tmpl w:val="B46038DA"/>
    <w:lvl w:ilvl="0" w:tplc="7538856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3" w15:restartNumberingAfterBreak="0">
    <w:nsid w:val="23EC4933"/>
    <w:multiLevelType w:val="hybridMultilevel"/>
    <w:tmpl w:val="EA3CC6B8"/>
    <w:lvl w:ilvl="0" w:tplc="C4A819E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33F55"/>
    <w:multiLevelType w:val="multilevel"/>
    <w:tmpl w:val="70341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4A02A61"/>
    <w:multiLevelType w:val="hybridMultilevel"/>
    <w:tmpl w:val="1C5C396A"/>
    <w:lvl w:ilvl="0" w:tplc="2B2CA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25109"/>
    <w:multiLevelType w:val="hybridMultilevel"/>
    <w:tmpl w:val="ABB02E96"/>
    <w:lvl w:ilvl="0" w:tplc="2D2A1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74F0CDD"/>
    <w:multiLevelType w:val="hybridMultilevel"/>
    <w:tmpl w:val="43380C66"/>
    <w:lvl w:ilvl="0" w:tplc="F9A00010">
      <w:start w:val="1"/>
      <w:numFmt w:val="bullet"/>
      <w:lvlText w:val="‐"/>
      <w:lvlJc w:val="left"/>
      <w:pPr>
        <w:ind w:left="720" w:hanging="360"/>
      </w:pPr>
      <w:rPr>
        <w:rFonts w:ascii="72 Light" w:hAnsi="72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78287144"/>
    <w:multiLevelType w:val="hybridMultilevel"/>
    <w:tmpl w:val="E97C01CE"/>
    <w:lvl w:ilvl="0" w:tplc="4B2A0B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574841">
    <w:abstractNumId w:val="8"/>
  </w:num>
  <w:num w:numId="2" w16cid:durableId="656887179">
    <w:abstractNumId w:val="13"/>
  </w:num>
  <w:num w:numId="3" w16cid:durableId="796992904">
    <w:abstractNumId w:val="10"/>
  </w:num>
  <w:num w:numId="4" w16cid:durableId="605817594">
    <w:abstractNumId w:val="0"/>
  </w:num>
  <w:num w:numId="5" w16cid:durableId="259995579">
    <w:abstractNumId w:val="12"/>
  </w:num>
  <w:num w:numId="6" w16cid:durableId="1793555322">
    <w:abstractNumId w:val="9"/>
  </w:num>
  <w:num w:numId="7" w16cid:durableId="1362589823">
    <w:abstractNumId w:val="5"/>
  </w:num>
  <w:num w:numId="8" w16cid:durableId="370611545">
    <w:abstractNumId w:val="2"/>
  </w:num>
  <w:num w:numId="9" w16cid:durableId="1200389451">
    <w:abstractNumId w:val="4"/>
  </w:num>
  <w:num w:numId="10" w16cid:durableId="1055813511">
    <w:abstractNumId w:val="1"/>
  </w:num>
  <w:num w:numId="11" w16cid:durableId="1660618904">
    <w:abstractNumId w:val="3"/>
  </w:num>
  <w:num w:numId="12" w16cid:durableId="1159805653">
    <w:abstractNumId w:val="6"/>
  </w:num>
  <w:num w:numId="13" w16cid:durableId="1196577015">
    <w:abstractNumId w:val="11"/>
  </w:num>
  <w:num w:numId="14" w16cid:durableId="1883639625">
    <w:abstractNumId w:val="7"/>
  </w:num>
  <w:num w:numId="15" w16cid:durableId="178738549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35169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5418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61DD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A00C3"/>
    <w:rsid w:val="000A0417"/>
    <w:rsid w:val="000A07AA"/>
    <w:rsid w:val="000A0F26"/>
    <w:rsid w:val="000A1E67"/>
    <w:rsid w:val="000A2692"/>
    <w:rsid w:val="000A3718"/>
    <w:rsid w:val="000A4651"/>
    <w:rsid w:val="000A590D"/>
    <w:rsid w:val="000A5C49"/>
    <w:rsid w:val="000A5E0B"/>
    <w:rsid w:val="000A78D7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0AC9"/>
    <w:rsid w:val="000F2877"/>
    <w:rsid w:val="000F43AB"/>
    <w:rsid w:val="000F67E6"/>
    <w:rsid w:val="000F6AFC"/>
    <w:rsid w:val="000F76C6"/>
    <w:rsid w:val="000F76C7"/>
    <w:rsid w:val="000F7E58"/>
    <w:rsid w:val="00101634"/>
    <w:rsid w:val="00102435"/>
    <w:rsid w:val="00102A8F"/>
    <w:rsid w:val="00104C30"/>
    <w:rsid w:val="001058E0"/>
    <w:rsid w:val="00106B7F"/>
    <w:rsid w:val="0010708A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9E5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602DF"/>
    <w:rsid w:val="00160859"/>
    <w:rsid w:val="00160C0F"/>
    <w:rsid w:val="0016180D"/>
    <w:rsid w:val="0016310A"/>
    <w:rsid w:val="0016797F"/>
    <w:rsid w:val="001704EF"/>
    <w:rsid w:val="0017164F"/>
    <w:rsid w:val="0017456D"/>
    <w:rsid w:val="00175613"/>
    <w:rsid w:val="00175D3D"/>
    <w:rsid w:val="00177866"/>
    <w:rsid w:val="00177E6C"/>
    <w:rsid w:val="00180A0D"/>
    <w:rsid w:val="00180EA6"/>
    <w:rsid w:val="00182CFD"/>
    <w:rsid w:val="00186B1D"/>
    <w:rsid w:val="0018767E"/>
    <w:rsid w:val="00187DA3"/>
    <w:rsid w:val="00187DDB"/>
    <w:rsid w:val="00191ED5"/>
    <w:rsid w:val="00192EC0"/>
    <w:rsid w:val="00193633"/>
    <w:rsid w:val="0019385D"/>
    <w:rsid w:val="00195C00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1F40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6B6F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B62"/>
    <w:rsid w:val="00225E40"/>
    <w:rsid w:val="00226E56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7CE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FD5"/>
    <w:rsid w:val="00274C4A"/>
    <w:rsid w:val="00275C50"/>
    <w:rsid w:val="0027649C"/>
    <w:rsid w:val="0027693E"/>
    <w:rsid w:val="0028079D"/>
    <w:rsid w:val="00280F14"/>
    <w:rsid w:val="0028111D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5B39"/>
    <w:rsid w:val="00295D30"/>
    <w:rsid w:val="00295D9E"/>
    <w:rsid w:val="00295F60"/>
    <w:rsid w:val="00297179"/>
    <w:rsid w:val="002A1F8F"/>
    <w:rsid w:val="002A32B5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FCD"/>
    <w:rsid w:val="002E7E18"/>
    <w:rsid w:val="002F0AE5"/>
    <w:rsid w:val="002F1F6D"/>
    <w:rsid w:val="002F3376"/>
    <w:rsid w:val="002F3658"/>
    <w:rsid w:val="002F5E0E"/>
    <w:rsid w:val="002F602E"/>
    <w:rsid w:val="002F762C"/>
    <w:rsid w:val="002F7A87"/>
    <w:rsid w:val="0030067F"/>
    <w:rsid w:val="00300E8C"/>
    <w:rsid w:val="00302957"/>
    <w:rsid w:val="00304110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2942"/>
    <w:rsid w:val="00352A53"/>
    <w:rsid w:val="003531EB"/>
    <w:rsid w:val="003534F8"/>
    <w:rsid w:val="003537E3"/>
    <w:rsid w:val="00354A4D"/>
    <w:rsid w:val="00354AFB"/>
    <w:rsid w:val="00360656"/>
    <w:rsid w:val="0036118F"/>
    <w:rsid w:val="00361872"/>
    <w:rsid w:val="00361B56"/>
    <w:rsid w:val="00362840"/>
    <w:rsid w:val="003706BE"/>
    <w:rsid w:val="0037223B"/>
    <w:rsid w:val="00372727"/>
    <w:rsid w:val="00372A9F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24A6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A23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1308"/>
    <w:rsid w:val="00484F91"/>
    <w:rsid w:val="004858FF"/>
    <w:rsid w:val="00486351"/>
    <w:rsid w:val="00490438"/>
    <w:rsid w:val="0049054E"/>
    <w:rsid w:val="0049078E"/>
    <w:rsid w:val="00490884"/>
    <w:rsid w:val="00492884"/>
    <w:rsid w:val="00492CF6"/>
    <w:rsid w:val="004948CA"/>
    <w:rsid w:val="00495234"/>
    <w:rsid w:val="00496B58"/>
    <w:rsid w:val="00496F86"/>
    <w:rsid w:val="004A0BD3"/>
    <w:rsid w:val="004A0FE7"/>
    <w:rsid w:val="004A1880"/>
    <w:rsid w:val="004A1BCF"/>
    <w:rsid w:val="004A23EA"/>
    <w:rsid w:val="004A35B2"/>
    <w:rsid w:val="004A5BE2"/>
    <w:rsid w:val="004A5F5F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6E39"/>
    <w:rsid w:val="004B6F93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2A9"/>
    <w:rsid w:val="004D0BAA"/>
    <w:rsid w:val="004D163A"/>
    <w:rsid w:val="004D1E49"/>
    <w:rsid w:val="004D2749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466"/>
    <w:rsid w:val="00516628"/>
    <w:rsid w:val="00517AFC"/>
    <w:rsid w:val="00517D7C"/>
    <w:rsid w:val="00517E6D"/>
    <w:rsid w:val="005204E2"/>
    <w:rsid w:val="00523807"/>
    <w:rsid w:val="0052393E"/>
    <w:rsid w:val="00525375"/>
    <w:rsid w:val="005255DC"/>
    <w:rsid w:val="00526AE1"/>
    <w:rsid w:val="005276E0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7F4"/>
    <w:rsid w:val="00561CF4"/>
    <w:rsid w:val="00562C47"/>
    <w:rsid w:val="005645DD"/>
    <w:rsid w:val="0057142E"/>
    <w:rsid w:val="005718BE"/>
    <w:rsid w:val="00572641"/>
    <w:rsid w:val="005767B9"/>
    <w:rsid w:val="005811AA"/>
    <w:rsid w:val="00582163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8C3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D26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571D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0701E"/>
    <w:rsid w:val="00607BBB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7F2"/>
    <w:rsid w:val="00645B5D"/>
    <w:rsid w:val="00645FD0"/>
    <w:rsid w:val="00646A93"/>
    <w:rsid w:val="00646FF8"/>
    <w:rsid w:val="00650B23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20C0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CAA"/>
    <w:rsid w:val="00691F73"/>
    <w:rsid w:val="006927DC"/>
    <w:rsid w:val="0069308B"/>
    <w:rsid w:val="006930A7"/>
    <w:rsid w:val="00694D30"/>
    <w:rsid w:val="00695C17"/>
    <w:rsid w:val="00697A91"/>
    <w:rsid w:val="006A01C1"/>
    <w:rsid w:val="006A0301"/>
    <w:rsid w:val="006A073B"/>
    <w:rsid w:val="006A0B17"/>
    <w:rsid w:val="006A1671"/>
    <w:rsid w:val="006A1D36"/>
    <w:rsid w:val="006A2087"/>
    <w:rsid w:val="006A28F6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475"/>
    <w:rsid w:val="006C0B4A"/>
    <w:rsid w:val="006C110F"/>
    <w:rsid w:val="006C11D2"/>
    <w:rsid w:val="006C1551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4F1"/>
    <w:rsid w:val="006D2812"/>
    <w:rsid w:val="006D3169"/>
    <w:rsid w:val="006D4941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16A6"/>
    <w:rsid w:val="006F4075"/>
    <w:rsid w:val="006F5307"/>
    <w:rsid w:val="006F54A9"/>
    <w:rsid w:val="006F6543"/>
    <w:rsid w:val="006F6F5C"/>
    <w:rsid w:val="006F7064"/>
    <w:rsid w:val="007005EB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07D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7589"/>
    <w:rsid w:val="00740EBD"/>
    <w:rsid w:val="00741AA2"/>
    <w:rsid w:val="00741B18"/>
    <w:rsid w:val="00741C66"/>
    <w:rsid w:val="00741D69"/>
    <w:rsid w:val="007509DE"/>
    <w:rsid w:val="007515E7"/>
    <w:rsid w:val="00752E2A"/>
    <w:rsid w:val="00757EDB"/>
    <w:rsid w:val="00757F88"/>
    <w:rsid w:val="0076100E"/>
    <w:rsid w:val="00763414"/>
    <w:rsid w:val="00764D45"/>
    <w:rsid w:val="007655B9"/>
    <w:rsid w:val="00765BCF"/>
    <w:rsid w:val="00766433"/>
    <w:rsid w:val="00766C57"/>
    <w:rsid w:val="00766CD0"/>
    <w:rsid w:val="007671C6"/>
    <w:rsid w:val="007677E6"/>
    <w:rsid w:val="0077044C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F3"/>
    <w:rsid w:val="00784686"/>
    <w:rsid w:val="00784D8C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1D26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7E93"/>
    <w:rsid w:val="00807EED"/>
    <w:rsid w:val="00812043"/>
    <w:rsid w:val="008128BF"/>
    <w:rsid w:val="0081627D"/>
    <w:rsid w:val="00817425"/>
    <w:rsid w:val="00817DF5"/>
    <w:rsid w:val="0082492B"/>
    <w:rsid w:val="008249D2"/>
    <w:rsid w:val="008253EF"/>
    <w:rsid w:val="00825A92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60D2"/>
    <w:rsid w:val="008468ED"/>
    <w:rsid w:val="00850A19"/>
    <w:rsid w:val="00851315"/>
    <w:rsid w:val="0085344C"/>
    <w:rsid w:val="0085467C"/>
    <w:rsid w:val="00855967"/>
    <w:rsid w:val="00857A2C"/>
    <w:rsid w:val="00857A42"/>
    <w:rsid w:val="00857D4D"/>
    <w:rsid w:val="0086475A"/>
    <w:rsid w:val="008664A6"/>
    <w:rsid w:val="00866DDF"/>
    <w:rsid w:val="00871462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2FF4"/>
    <w:rsid w:val="008949B1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560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5664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900"/>
    <w:rsid w:val="008E0E87"/>
    <w:rsid w:val="008E1678"/>
    <w:rsid w:val="008E227E"/>
    <w:rsid w:val="008E46B2"/>
    <w:rsid w:val="008E4AC0"/>
    <w:rsid w:val="008E577B"/>
    <w:rsid w:val="008E5E15"/>
    <w:rsid w:val="008E5F15"/>
    <w:rsid w:val="008E5F19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4B88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50836"/>
    <w:rsid w:val="00953FDE"/>
    <w:rsid w:val="00954B2D"/>
    <w:rsid w:val="00955271"/>
    <w:rsid w:val="00956FB0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FEF"/>
    <w:rsid w:val="00975924"/>
    <w:rsid w:val="00976331"/>
    <w:rsid w:val="00976F62"/>
    <w:rsid w:val="00981F94"/>
    <w:rsid w:val="0098278F"/>
    <w:rsid w:val="0098507D"/>
    <w:rsid w:val="009854DB"/>
    <w:rsid w:val="00986885"/>
    <w:rsid w:val="0099036D"/>
    <w:rsid w:val="00990EA1"/>
    <w:rsid w:val="009919A3"/>
    <w:rsid w:val="00992009"/>
    <w:rsid w:val="0099247C"/>
    <w:rsid w:val="0099531E"/>
    <w:rsid w:val="00995C4E"/>
    <w:rsid w:val="009A0AD8"/>
    <w:rsid w:val="009A2533"/>
    <w:rsid w:val="009A2611"/>
    <w:rsid w:val="009A31D6"/>
    <w:rsid w:val="009A3534"/>
    <w:rsid w:val="009A4B56"/>
    <w:rsid w:val="009A66E9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3310"/>
    <w:rsid w:val="009C39D8"/>
    <w:rsid w:val="009C4FA2"/>
    <w:rsid w:val="009C505D"/>
    <w:rsid w:val="009C6EAA"/>
    <w:rsid w:val="009C7383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17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F38"/>
    <w:rsid w:val="00A10292"/>
    <w:rsid w:val="00A10914"/>
    <w:rsid w:val="00A10AA8"/>
    <w:rsid w:val="00A10D63"/>
    <w:rsid w:val="00A10E15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309AB"/>
    <w:rsid w:val="00A31671"/>
    <w:rsid w:val="00A316F4"/>
    <w:rsid w:val="00A33780"/>
    <w:rsid w:val="00A34CC7"/>
    <w:rsid w:val="00A35075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992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1F5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3E58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4DF1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195A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77B15"/>
    <w:rsid w:val="00B804D8"/>
    <w:rsid w:val="00B811BD"/>
    <w:rsid w:val="00B82441"/>
    <w:rsid w:val="00B8262D"/>
    <w:rsid w:val="00B827BC"/>
    <w:rsid w:val="00B82EE6"/>
    <w:rsid w:val="00B83918"/>
    <w:rsid w:val="00B8618E"/>
    <w:rsid w:val="00B86F7B"/>
    <w:rsid w:val="00B90892"/>
    <w:rsid w:val="00B920E1"/>
    <w:rsid w:val="00B92ED0"/>
    <w:rsid w:val="00B97C73"/>
    <w:rsid w:val="00BA06C1"/>
    <w:rsid w:val="00BA1190"/>
    <w:rsid w:val="00BA17B6"/>
    <w:rsid w:val="00BA2154"/>
    <w:rsid w:val="00BA27EB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5443"/>
    <w:rsid w:val="00BF728B"/>
    <w:rsid w:val="00C00703"/>
    <w:rsid w:val="00C01195"/>
    <w:rsid w:val="00C027C9"/>
    <w:rsid w:val="00C05179"/>
    <w:rsid w:val="00C05BA4"/>
    <w:rsid w:val="00C06E5C"/>
    <w:rsid w:val="00C07656"/>
    <w:rsid w:val="00C100B2"/>
    <w:rsid w:val="00C112E6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B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4BD1"/>
    <w:rsid w:val="00C454F0"/>
    <w:rsid w:val="00C47C4E"/>
    <w:rsid w:val="00C52E3A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5AA7"/>
    <w:rsid w:val="00C80108"/>
    <w:rsid w:val="00C80FDC"/>
    <w:rsid w:val="00C84778"/>
    <w:rsid w:val="00C859E1"/>
    <w:rsid w:val="00C861C3"/>
    <w:rsid w:val="00C86914"/>
    <w:rsid w:val="00C86A98"/>
    <w:rsid w:val="00C86DCB"/>
    <w:rsid w:val="00C86F26"/>
    <w:rsid w:val="00C90EDC"/>
    <w:rsid w:val="00C92750"/>
    <w:rsid w:val="00C93BC3"/>
    <w:rsid w:val="00C93C54"/>
    <w:rsid w:val="00C94D23"/>
    <w:rsid w:val="00C94D5D"/>
    <w:rsid w:val="00C94DE8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852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4F1A"/>
    <w:rsid w:val="00CE614A"/>
    <w:rsid w:val="00CE7C35"/>
    <w:rsid w:val="00CF0373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96D"/>
    <w:rsid w:val="00D2718E"/>
    <w:rsid w:val="00D305F3"/>
    <w:rsid w:val="00D3170F"/>
    <w:rsid w:val="00D3332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0E9"/>
    <w:rsid w:val="00D5110F"/>
    <w:rsid w:val="00D51A6E"/>
    <w:rsid w:val="00D52020"/>
    <w:rsid w:val="00D532E9"/>
    <w:rsid w:val="00D55482"/>
    <w:rsid w:val="00D573FC"/>
    <w:rsid w:val="00D579FF"/>
    <w:rsid w:val="00D62D75"/>
    <w:rsid w:val="00D62E2F"/>
    <w:rsid w:val="00D6379A"/>
    <w:rsid w:val="00D641E7"/>
    <w:rsid w:val="00D64407"/>
    <w:rsid w:val="00D64CC3"/>
    <w:rsid w:val="00D65CF2"/>
    <w:rsid w:val="00D66CAA"/>
    <w:rsid w:val="00D67448"/>
    <w:rsid w:val="00D67D5B"/>
    <w:rsid w:val="00D718E2"/>
    <w:rsid w:val="00D73ABB"/>
    <w:rsid w:val="00D7453F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3111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14B3"/>
    <w:rsid w:val="00E1343C"/>
    <w:rsid w:val="00E160CA"/>
    <w:rsid w:val="00E162F4"/>
    <w:rsid w:val="00E16DAC"/>
    <w:rsid w:val="00E16E81"/>
    <w:rsid w:val="00E204A4"/>
    <w:rsid w:val="00E20B9C"/>
    <w:rsid w:val="00E21C44"/>
    <w:rsid w:val="00E23074"/>
    <w:rsid w:val="00E2345A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5A0C"/>
    <w:rsid w:val="00E57010"/>
    <w:rsid w:val="00E575E2"/>
    <w:rsid w:val="00E621A4"/>
    <w:rsid w:val="00E63669"/>
    <w:rsid w:val="00E64BB7"/>
    <w:rsid w:val="00E65306"/>
    <w:rsid w:val="00E66239"/>
    <w:rsid w:val="00E66527"/>
    <w:rsid w:val="00E7016C"/>
    <w:rsid w:val="00E706E9"/>
    <w:rsid w:val="00E70F17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0BBF"/>
    <w:rsid w:val="00E91EC6"/>
    <w:rsid w:val="00E92779"/>
    <w:rsid w:val="00E9417D"/>
    <w:rsid w:val="00E9417F"/>
    <w:rsid w:val="00E94E58"/>
    <w:rsid w:val="00E9559E"/>
    <w:rsid w:val="00E9580D"/>
    <w:rsid w:val="00E9599D"/>
    <w:rsid w:val="00E96C74"/>
    <w:rsid w:val="00E97F3C"/>
    <w:rsid w:val="00EA0B79"/>
    <w:rsid w:val="00EA1750"/>
    <w:rsid w:val="00EA19EA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4BEC"/>
    <w:rsid w:val="00EB67D4"/>
    <w:rsid w:val="00EB7D56"/>
    <w:rsid w:val="00EC2471"/>
    <w:rsid w:val="00EC2883"/>
    <w:rsid w:val="00EC31D9"/>
    <w:rsid w:val="00EC574F"/>
    <w:rsid w:val="00EC589D"/>
    <w:rsid w:val="00EC5F89"/>
    <w:rsid w:val="00EC6567"/>
    <w:rsid w:val="00EC79F1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6B2F"/>
    <w:rsid w:val="00EE6F41"/>
    <w:rsid w:val="00EE7DA4"/>
    <w:rsid w:val="00EF013B"/>
    <w:rsid w:val="00EF0A84"/>
    <w:rsid w:val="00EF20E4"/>
    <w:rsid w:val="00EF3224"/>
    <w:rsid w:val="00EF34E0"/>
    <w:rsid w:val="00EF3553"/>
    <w:rsid w:val="00EF3946"/>
    <w:rsid w:val="00EF3B69"/>
    <w:rsid w:val="00EF3E79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5DD8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4232"/>
    <w:rsid w:val="00F45063"/>
    <w:rsid w:val="00F45C37"/>
    <w:rsid w:val="00F45D92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A3F"/>
    <w:rsid w:val="00F55C4F"/>
    <w:rsid w:val="00F56C9B"/>
    <w:rsid w:val="00F6056A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BB9"/>
    <w:rsid w:val="00F72079"/>
    <w:rsid w:val="00F721D2"/>
    <w:rsid w:val="00F722E0"/>
    <w:rsid w:val="00F75057"/>
    <w:rsid w:val="00F7565D"/>
    <w:rsid w:val="00F76C78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239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7685"/>
    <w:rsid w:val="00FF7BF5"/>
    <w:rsid w:val="00FF7F7D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paragraph" w:styleId="Rvision">
    <w:name w:val="Revision"/>
    <w:hidden/>
    <w:uiPriority w:val="99"/>
    <w:semiHidden/>
    <w:rsid w:val="00D745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AF83B37B4BA4BA9278BC74F3F5597" ma:contentTypeVersion="2" ma:contentTypeDescription="Crée un document." ma:contentTypeScope="" ma:versionID="b7c82346f2be53e0dc9d4b21aaaebbf6">
  <xsd:schema xmlns:xsd="http://www.w3.org/2001/XMLSchema" xmlns:xs="http://www.w3.org/2001/XMLSchema" xmlns:p="http://schemas.microsoft.com/office/2006/metadata/properties" xmlns:ns2="1df9fd96-b993-4e8e-8179-73a9e258b674" targetNamespace="http://schemas.microsoft.com/office/2006/metadata/properties" ma:root="true" ma:fieldsID="f777a3dad2324ae295f71cdd436c265e" ns2:_="">
    <xsd:import namespace="1df9fd96-b993-4e8e-8179-73a9e258b6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9fd96-b993-4e8e-8179-73a9e258b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5A5A0-A658-496B-A147-4C476ECAE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9fd96-b993-4e8e-8179-73a9e258b6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7F125-9DAB-4D30-A440-FE2BBC412E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Champetier</dc:creator>
  <cp:lastModifiedBy>Etienne MOTTE</cp:lastModifiedBy>
  <cp:revision>5</cp:revision>
  <cp:lastPrinted>2015-11-12T08:45:00Z</cp:lastPrinted>
  <dcterms:created xsi:type="dcterms:W3CDTF">2025-01-21T14:46:00Z</dcterms:created>
  <dcterms:modified xsi:type="dcterms:W3CDTF">2025-01-21T14:57:00Z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0x010100CFEAF83B37B4BA4BA9278BC74F3F5597</vt:lpwstr>
  </property>
</Properties>
</file>