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3FD6F" w14:textId="77777777" w:rsidR="006F587B" w:rsidRPr="00232F84" w:rsidRDefault="006F587B">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p>
    <w:p w14:paraId="4523FD70" w14:textId="77777777" w:rsidR="006F587B" w:rsidRPr="00232F84" w:rsidRDefault="00DA1359">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r w:rsidRPr="00232F84">
        <w:rPr>
          <w:rFonts w:ascii="Aptos" w:eastAsia="Times New Roman" w:hAnsi="Aptos" w:cs="Times New Roman"/>
          <w:color w:val="1F4E79" w:themeColor="accent1" w:themeShade="80"/>
          <w:lang w:eastAsia="fr-FR"/>
        </w:rPr>
        <w:t>CONTRAT DE FOURNITURES</w:t>
      </w:r>
    </w:p>
    <w:p w14:paraId="4523FD71" w14:textId="77777777" w:rsidR="006F587B" w:rsidRPr="00232F84" w:rsidRDefault="006F587B">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p>
    <w:p w14:paraId="4523FD72" w14:textId="7F754665" w:rsidR="006F587B" w:rsidRPr="00232F84" w:rsidRDefault="00DA1359">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r w:rsidRPr="00232F84">
        <w:rPr>
          <w:rFonts w:ascii="Aptos" w:eastAsia="Times New Roman" w:hAnsi="Aptos" w:cs="Times New Roman"/>
          <w:color w:val="1F4E79" w:themeColor="accent1" w:themeShade="80"/>
          <w:lang w:eastAsia="fr-FR"/>
        </w:rPr>
        <w:t>CAHIER DES C</w:t>
      </w:r>
      <w:r w:rsidR="00FF4C5F" w:rsidRPr="00232F84">
        <w:rPr>
          <w:rFonts w:ascii="Aptos" w:eastAsia="Times New Roman" w:hAnsi="Aptos" w:cs="Times New Roman"/>
          <w:color w:val="1F4E79" w:themeColor="accent1" w:themeShade="80"/>
          <w:lang w:eastAsia="fr-FR"/>
        </w:rPr>
        <w:t>HARGES</w:t>
      </w:r>
    </w:p>
    <w:p w14:paraId="4523FD73" w14:textId="3B6D9157" w:rsidR="006F587B" w:rsidRPr="00232F84" w:rsidRDefault="00FF4C5F">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lang w:eastAsia="fr-FR"/>
        </w:rPr>
      </w:pPr>
      <w:r w:rsidRPr="00232F84">
        <w:rPr>
          <w:rFonts w:ascii="Aptos" w:eastAsia="Times New Roman" w:hAnsi="Aptos" w:cs="Times New Roman"/>
          <w:color w:val="1F4E79" w:themeColor="accent1" w:themeShade="80"/>
          <w:lang w:eastAsia="fr-FR"/>
        </w:rPr>
        <w:t>(C.C.</w:t>
      </w:r>
      <w:r w:rsidR="00DA1359" w:rsidRPr="00232F84">
        <w:rPr>
          <w:rFonts w:ascii="Aptos" w:eastAsia="Times New Roman" w:hAnsi="Aptos" w:cs="Times New Roman"/>
          <w:color w:val="1F4E79" w:themeColor="accent1" w:themeShade="80"/>
          <w:lang w:eastAsia="fr-FR"/>
        </w:rPr>
        <w:t>)</w:t>
      </w:r>
    </w:p>
    <w:p w14:paraId="4523FD74" w14:textId="77777777" w:rsidR="006F587B" w:rsidRPr="00232F84" w:rsidRDefault="006F587B">
      <w:pPr>
        <w:jc w:val="center"/>
        <w:rPr>
          <w:rFonts w:ascii="Aptos" w:eastAsia="Times New Roman" w:hAnsi="Aptos" w:cs="Times New Roman"/>
          <w:lang w:eastAsia="fr-FR"/>
        </w:rPr>
      </w:pPr>
    </w:p>
    <w:p w14:paraId="4523FD75" w14:textId="77777777" w:rsidR="006F587B" w:rsidRPr="00232F84" w:rsidRDefault="006F587B">
      <w:pPr>
        <w:jc w:val="center"/>
        <w:rPr>
          <w:rFonts w:ascii="Aptos" w:eastAsia="Times New Roman" w:hAnsi="Aptos" w:cs="Times New Roman"/>
          <w:smallCaps/>
          <w:lang w:eastAsia="fr-FR"/>
        </w:rPr>
      </w:pPr>
    </w:p>
    <w:p w14:paraId="4523FD76" w14:textId="77777777" w:rsidR="006F587B" w:rsidRPr="00232F84" w:rsidRDefault="006F587B">
      <w:pPr>
        <w:jc w:val="center"/>
        <w:rPr>
          <w:rFonts w:ascii="Aptos" w:eastAsia="Times New Roman" w:hAnsi="Aptos" w:cs="Times New Roman"/>
          <w:smallCaps/>
          <w:lang w:eastAsia="fr-FR"/>
        </w:rPr>
      </w:pPr>
    </w:p>
    <w:p w14:paraId="4523FD77" w14:textId="77777777" w:rsidR="006F587B" w:rsidRPr="00232F84" w:rsidRDefault="00DA1359">
      <w:pPr>
        <w:jc w:val="center"/>
        <w:rPr>
          <w:rFonts w:ascii="Aptos" w:eastAsia="Times New Roman" w:hAnsi="Aptos" w:cs="Times New Roman"/>
          <w:smallCaps/>
          <w:lang w:eastAsia="fr-FR"/>
        </w:rPr>
      </w:pPr>
      <w:r w:rsidRPr="00232F84">
        <w:rPr>
          <w:rFonts w:ascii="Aptos" w:eastAsia="Times New Roman" w:hAnsi="Aptos" w:cs="Times New Roman"/>
          <w:smallCaps/>
          <w:lang w:eastAsia="fr-FR"/>
        </w:rPr>
        <w:t>POUVOIR ADJUDICATEUR :</w:t>
      </w:r>
    </w:p>
    <w:p w14:paraId="4523FD78"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EXPERTISE FRANCE</w:t>
      </w:r>
    </w:p>
    <w:p w14:paraId="4523FD79" w14:textId="77777777" w:rsidR="006F587B" w:rsidRPr="00232F84" w:rsidRDefault="00DA1359">
      <w:pPr>
        <w:tabs>
          <w:tab w:val="left" w:pos="2880"/>
        </w:tabs>
        <w:jc w:val="center"/>
        <w:rPr>
          <w:rFonts w:ascii="Aptos" w:eastAsia="Times New Roman" w:hAnsi="Aptos" w:cs="Times New Roman"/>
          <w:lang w:eastAsia="fr-FR"/>
        </w:rPr>
      </w:pPr>
      <w:r w:rsidRPr="00232F84">
        <w:rPr>
          <w:rFonts w:ascii="Aptos" w:eastAsia="Times New Roman" w:hAnsi="Aptos" w:cs="Times New Roman"/>
          <w:lang w:eastAsia="fr-FR"/>
        </w:rPr>
        <w:t>40, Boulevard de Port-Royal</w:t>
      </w:r>
    </w:p>
    <w:p w14:paraId="4523FD7A" w14:textId="77777777" w:rsidR="006F587B" w:rsidRPr="00232F84" w:rsidRDefault="00DA1359">
      <w:pPr>
        <w:tabs>
          <w:tab w:val="left" w:pos="2880"/>
        </w:tabs>
        <w:jc w:val="center"/>
        <w:rPr>
          <w:rFonts w:ascii="Aptos" w:eastAsia="Times New Roman" w:hAnsi="Aptos" w:cs="Times New Roman"/>
          <w:lang w:eastAsia="fr-FR"/>
        </w:rPr>
      </w:pPr>
      <w:r w:rsidRPr="00232F84">
        <w:rPr>
          <w:rFonts w:ascii="Aptos" w:eastAsia="Times New Roman" w:hAnsi="Aptos" w:cs="Times New Roman"/>
          <w:lang w:eastAsia="fr-FR"/>
        </w:rPr>
        <w:t>75005 Paris</w:t>
      </w:r>
    </w:p>
    <w:p w14:paraId="4523FD7B"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 xml:space="preserve">France </w:t>
      </w:r>
    </w:p>
    <w:p w14:paraId="4523FD7C" w14:textId="77777777" w:rsidR="006F587B" w:rsidRPr="00232F84" w:rsidRDefault="006F587B">
      <w:pPr>
        <w:jc w:val="center"/>
        <w:rPr>
          <w:rFonts w:ascii="Aptos" w:eastAsia="Times New Roman" w:hAnsi="Aptos" w:cs="Times New Roman"/>
          <w:lang w:eastAsia="fr-FR"/>
        </w:rPr>
      </w:pPr>
    </w:p>
    <w:p w14:paraId="4523FD7D" w14:textId="77777777" w:rsidR="006F587B" w:rsidRPr="00232F84" w:rsidRDefault="006F587B">
      <w:pPr>
        <w:jc w:val="center"/>
        <w:rPr>
          <w:rFonts w:ascii="Aptos" w:eastAsia="Times New Roman" w:hAnsi="Aptos" w:cs="Times New Roman"/>
          <w:lang w:eastAsia="fr-FR"/>
        </w:rPr>
      </w:pPr>
    </w:p>
    <w:p w14:paraId="4523FD7E" w14:textId="77777777" w:rsidR="006F587B" w:rsidRPr="00232F84" w:rsidRDefault="006F587B">
      <w:pPr>
        <w:jc w:val="center"/>
        <w:rPr>
          <w:rFonts w:ascii="Aptos" w:eastAsia="Times New Roman" w:hAnsi="Aptos" w:cs="Times New Roman"/>
          <w:lang w:eastAsia="fr-FR"/>
        </w:rPr>
      </w:pPr>
    </w:p>
    <w:p w14:paraId="4523FD7F" w14:textId="77777777" w:rsidR="006F587B" w:rsidRPr="00232F84" w:rsidRDefault="006F587B">
      <w:pPr>
        <w:jc w:val="center"/>
        <w:rPr>
          <w:rFonts w:ascii="Aptos" w:eastAsia="Times New Roman" w:hAnsi="Aptos" w:cs="Times New Roman"/>
          <w:lang w:eastAsia="fr-FR"/>
        </w:rPr>
      </w:pPr>
    </w:p>
    <w:p w14:paraId="4523FD80" w14:textId="77777777" w:rsidR="006F587B" w:rsidRPr="00232F84" w:rsidRDefault="006F587B">
      <w:pPr>
        <w:jc w:val="center"/>
        <w:rPr>
          <w:rFonts w:ascii="Aptos" w:eastAsia="Times New Roman" w:hAnsi="Aptos" w:cs="Times New Roman"/>
          <w:lang w:eastAsia="fr-FR"/>
        </w:rPr>
      </w:pPr>
    </w:p>
    <w:p w14:paraId="4523FD81" w14:textId="77777777" w:rsidR="006F587B" w:rsidRPr="00232F84" w:rsidRDefault="006F587B">
      <w:pPr>
        <w:jc w:val="center"/>
        <w:rPr>
          <w:rFonts w:ascii="Aptos" w:eastAsia="Times New Roman" w:hAnsi="Aptos" w:cs="Times New Roman"/>
          <w:lang w:eastAsia="fr-FR"/>
        </w:rPr>
      </w:pPr>
    </w:p>
    <w:p w14:paraId="4523FD82"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Objet de la consultation :</w:t>
      </w:r>
    </w:p>
    <w:p w14:paraId="4523FD83" w14:textId="77777777" w:rsidR="006F587B" w:rsidRDefault="006F587B">
      <w:pPr>
        <w:spacing w:line="276" w:lineRule="auto"/>
        <w:jc w:val="center"/>
        <w:rPr>
          <w:rFonts w:ascii="Aptos" w:hAnsi="Aptos" w:cs="Times New Roman"/>
        </w:rPr>
      </w:pPr>
    </w:p>
    <w:p w14:paraId="778DFEDD" w14:textId="7696D08E" w:rsidR="00D009AA" w:rsidRPr="00232F84" w:rsidRDefault="00CE3354">
      <w:pPr>
        <w:rPr>
          <w:rFonts w:ascii="Aptos" w:hAnsi="Aptos" w:cs="Times New Roman"/>
        </w:rPr>
      </w:pPr>
      <w:r w:rsidRPr="00CE3354">
        <w:rPr>
          <w:rFonts w:ascii="Aptos" w:hAnsi="Aptos" w:cs="Times New Roman"/>
        </w:rPr>
        <w:t>FOURNITURES ET PETITS EQUIPEMENTS POUR LES LABORATOIRES DES HGR SOUTENUS PAR LE PROJET LABOH-KIN DANS LA VILLE PROVINCE DE KINSHASA.</w:t>
      </w:r>
      <w:r w:rsidR="00D009AA" w:rsidRPr="00232F84">
        <w:rPr>
          <w:rFonts w:ascii="Aptos" w:hAnsi="Aptos" w:cs="Times New Roman"/>
        </w:rPr>
        <w:br w:type="page"/>
      </w:r>
    </w:p>
    <w:p w14:paraId="7D11D3EF" w14:textId="541C920C" w:rsidR="00D009AA" w:rsidRPr="00232F84" w:rsidRDefault="00D009AA" w:rsidP="00D009AA">
      <w:pPr>
        <w:spacing w:before="60"/>
        <w:jc w:val="both"/>
        <w:outlineLvl w:val="0"/>
        <w:rPr>
          <w:rFonts w:ascii="Aptos" w:hAnsi="Aptos"/>
        </w:rPr>
      </w:pPr>
    </w:p>
    <w:p w14:paraId="2FFC6B97" w14:textId="2C5C0E74" w:rsidR="00D009AA" w:rsidRPr="00232F84" w:rsidRDefault="004D7C13" w:rsidP="004C04B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CONTEXTE ET JUSTIFICATION DU BESOIN</w:t>
      </w:r>
    </w:p>
    <w:p w14:paraId="5B1EFD47" w14:textId="5F424164" w:rsidR="00D009AA" w:rsidRPr="00232F84" w:rsidRDefault="00D009AA">
      <w:pPr>
        <w:rPr>
          <w:rFonts w:ascii="Aptos" w:hAnsi="Aptos"/>
        </w:rPr>
      </w:pPr>
    </w:p>
    <w:p w14:paraId="197953FA" w14:textId="77777777" w:rsidR="00FE7915" w:rsidRPr="00232F84" w:rsidRDefault="00FE7915" w:rsidP="005F1600">
      <w:pPr>
        <w:jc w:val="both"/>
        <w:rPr>
          <w:rFonts w:ascii="Aptos" w:hAnsi="Aptos" w:cs="Times New Roman"/>
        </w:rPr>
      </w:pPr>
      <w:bookmarkStart w:id="0" w:name="_Toc498293287"/>
      <w:bookmarkStart w:id="1" w:name="_Toc498293389"/>
      <w:bookmarkStart w:id="2" w:name="_Toc498293450"/>
      <w:bookmarkStart w:id="3" w:name="_Toc498293626"/>
      <w:bookmarkStart w:id="4" w:name="_Toc498293745"/>
      <w:bookmarkStart w:id="5" w:name="_Toc498293903"/>
      <w:bookmarkEnd w:id="0"/>
      <w:bookmarkEnd w:id="1"/>
      <w:bookmarkEnd w:id="2"/>
      <w:bookmarkEnd w:id="3"/>
      <w:bookmarkEnd w:id="4"/>
      <w:bookmarkEnd w:id="5"/>
      <w:r w:rsidRPr="00232F84">
        <w:rPr>
          <w:rFonts w:ascii="Aptos" w:hAnsi="Aptos" w:cs="Times New Roman"/>
        </w:rPr>
        <w:t xml:space="preserve">Les gouvernements français et congolais ont adopté en novembre 2019 une « feuille de route franco-congolaise de lutte contre Ebola et les autres épidémies ». Ce document détaille les différentes actions et ressources que la France entend mobiliser en faveur de la RDC pour lutter contre les épidémies. </w:t>
      </w:r>
    </w:p>
    <w:p w14:paraId="7FBB774E" w14:textId="77777777" w:rsidR="00FE7915" w:rsidRPr="00232F84" w:rsidRDefault="00FE7915" w:rsidP="005F1600">
      <w:pPr>
        <w:jc w:val="both"/>
        <w:rPr>
          <w:rFonts w:ascii="Aptos" w:hAnsi="Aptos" w:cs="Times New Roman"/>
        </w:rPr>
      </w:pPr>
    </w:p>
    <w:p w14:paraId="50DB3C96" w14:textId="77777777" w:rsidR="00FE7915" w:rsidRPr="00232F84" w:rsidRDefault="00FE7915" w:rsidP="005F1600">
      <w:pPr>
        <w:jc w:val="both"/>
        <w:rPr>
          <w:rFonts w:ascii="Aptos" w:hAnsi="Aptos" w:cs="Times New Roman"/>
        </w:rPr>
      </w:pPr>
      <w:r w:rsidRPr="00232F84">
        <w:rPr>
          <w:rFonts w:ascii="Aptos" w:hAnsi="Aptos" w:cs="Times New Roman"/>
        </w:rPr>
        <w:t xml:space="preserve">Dans le cadre de cette feuille de route, l’AFD apporte son appui au Ministère de la santé publique, (MSP) pour la mise en œuvre de son Plan national de développement sanitaire (PNDS) 2019-2022 et de son Plan d’action national de sécurité sanitaire (PANSS) 2019-2023, en particulier dans le domaine de la surveillance et du contrôle des épidémies. </w:t>
      </w:r>
    </w:p>
    <w:p w14:paraId="67B24304" w14:textId="77777777" w:rsidR="00FE7915" w:rsidRPr="00232F84" w:rsidRDefault="00FE7915" w:rsidP="005F1600">
      <w:pPr>
        <w:jc w:val="both"/>
        <w:rPr>
          <w:rFonts w:ascii="Aptos" w:hAnsi="Aptos" w:cs="Times New Roman"/>
        </w:rPr>
      </w:pPr>
    </w:p>
    <w:p w14:paraId="68D89EED" w14:textId="77777777" w:rsidR="00FE7915" w:rsidRPr="00232F84" w:rsidRDefault="00FE7915" w:rsidP="005F1600">
      <w:pPr>
        <w:jc w:val="both"/>
        <w:rPr>
          <w:rFonts w:ascii="Aptos" w:hAnsi="Aptos" w:cs="Times New Roman"/>
        </w:rPr>
      </w:pPr>
      <w:r w:rsidRPr="00232F84">
        <w:rPr>
          <w:rFonts w:ascii="Aptos" w:hAnsi="Aptos" w:cs="Times New Roman"/>
        </w:rPr>
        <w:t xml:space="preserve">C’est ainsi qu’en décembre 2021 un financement de 8M€ a été accordé à Expertise France (EF) pour la mise en œuvre du « Projet d’appui à la surveillance épidémiologique par les laboratoires, dans le contexte One </w:t>
      </w:r>
      <w:proofErr w:type="spellStart"/>
      <w:r w:rsidRPr="00232F84">
        <w:rPr>
          <w:rFonts w:ascii="Aptos" w:hAnsi="Aptos" w:cs="Times New Roman"/>
        </w:rPr>
        <w:t>health</w:t>
      </w:r>
      <w:proofErr w:type="spellEnd"/>
      <w:r w:rsidRPr="00232F84">
        <w:rPr>
          <w:rFonts w:ascii="Aptos" w:hAnsi="Aptos" w:cs="Times New Roman"/>
        </w:rPr>
        <w:t xml:space="preserve"> » (Projet RESOH-LABO), dans la Province du Sud-Kivu. Le projet a démarré en mars 2022 pour une durée de 4 ans. </w:t>
      </w:r>
    </w:p>
    <w:p w14:paraId="4763342C" w14:textId="77777777" w:rsidR="00FE7915" w:rsidRPr="00232F84" w:rsidRDefault="00FE7915" w:rsidP="005F1600">
      <w:pPr>
        <w:jc w:val="both"/>
        <w:rPr>
          <w:rFonts w:ascii="Aptos" w:hAnsi="Aptos" w:cs="Times New Roman"/>
        </w:rPr>
      </w:pPr>
    </w:p>
    <w:p w14:paraId="5FCA76AB" w14:textId="77777777" w:rsidR="00FE7915" w:rsidRPr="00232F84" w:rsidRDefault="00FE7915" w:rsidP="005F1600">
      <w:pPr>
        <w:jc w:val="both"/>
        <w:rPr>
          <w:rFonts w:ascii="Aptos" w:hAnsi="Aptos" w:cs="Times New Roman"/>
        </w:rPr>
      </w:pPr>
      <w:r w:rsidRPr="00232F84">
        <w:rPr>
          <w:rFonts w:ascii="Aptos" w:hAnsi="Aptos" w:cs="Times New Roman"/>
        </w:rPr>
        <w:t xml:space="preserve">L’AFD a poursuivi son appui dans le secteur des laboratoires en RDC avec le projet LABOH-KIN qui vise à renforcer l’accès à des services de laboratoires de santé de qualité dans des zones de santé péri-urbaines de Kinshasa et à appuyer leur intégration dans un dispositif provincial de surveillance épidémiologique renforcé. </w:t>
      </w:r>
    </w:p>
    <w:p w14:paraId="477E983B" w14:textId="77777777" w:rsidR="00FE7915" w:rsidRPr="00232F84" w:rsidRDefault="00FE7915" w:rsidP="005F1600">
      <w:pPr>
        <w:jc w:val="both"/>
        <w:rPr>
          <w:rFonts w:ascii="Aptos" w:hAnsi="Aptos" w:cs="Times New Roman"/>
        </w:rPr>
      </w:pPr>
    </w:p>
    <w:p w14:paraId="0D24A0CB" w14:textId="2F628878" w:rsidR="005F1600" w:rsidRPr="00232F84" w:rsidRDefault="00FE7915" w:rsidP="005F1600">
      <w:pPr>
        <w:jc w:val="both"/>
        <w:rPr>
          <w:rFonts w:ascii="Aptos" w:hAnsi="Aptos"/>
        </w:rPr>
      </w:pPr>
      <w:r w:rsidRPr="00232F84">
        <w:rPr>
          <w:rFonts w:ascii="Aptos" w:hAnsi="Aptos" w:cs="Times New Roman"/>
        </w:rPr>
        <w:t>C’est dans ce cadre que le projet LABOH-KIN a décidé</w:t>
      </w:r>
      <w:r w:rsidR="00F00505">
        <w:rPr>
          <w:rFonts w:ascii="Aptos" w:hAnsi="Aptos" w:cs="Times New Roman"/>
        </w:rPr>
        <w:t xml:space="preserve"> de</w:t>
      </w:r>
      <w:r w:rsidRPr="00232F84">
        <w:rPr>
          <w:rFonts w:ascii="Aptos" w:hAnsi="Aptos" w:cs="Times New Roman"/>
        </w:rPr>
        <w:t xml:space="preserve"> </w:t>
      </w:r>
      <w:r w:rsidR="000C2EE1" w:rsidRPr="00232F84">
        <w:rPr>
          <w:rFonts w:ascii="Aptos" w:hAnsi="Aptos"/>
        </w:rPr>
        <w:t xml:space="preserve">fournir </w:t>
      </w:r>
      <w:r w:rsidR="00B47F41">
        <w:rPr>
          <w:rFonts w:ascii="Aptos" w:hAnsi="Aptos"/>
        </w:rPr>
        <w:t xml:space="preserve">du mobilier et des fournitures </w:t>
      </w:r>
      <w:r w:rsidR="00B32A02">
        <w:rPr>
          <w:rFonts w:ascii="Aptos" w:hAnsi="Aptos"/>
        </w:rPr>
        <w:t>médicales pour</w:t>
      </w:r>
      <w:r w:rsidR="00B47F41">
        <w:rPr>
          <w:rFonts w:ascii="Aptos" w:hAnsi="Aptos"/>
        </w:rPr>
        <w:t xml:space="preserve"> </w:t>
      </w:r>
      <w:r w:rsidR="00F00505">
        <w:rPr>
          <w:rFonts w:ascii="Aptos" w:hAnsi="Aptos"/>
        </w:rPr>
        <w:t>équiper les 6 laboratoires des HGR soutenus par le projet LABOH-KIN</w:t>
      </w:r>
      <w:r w:rsidR="00413E70" w:rsidRPr="00232F84">
        <w:rPr>
          <w:rFonts w:ascii="Aptos" w:hAnsi="Aptos"/>
        </w:rPr>
        <w:t>.</w:t>
      </w:r>
    </w:p>
    <w:p w14:paraId="5312A30E" w14:textId="77777777" w:rsidR="004D7C13" w:rsidRPr="00232F84" w:rsidRDefault="004D7C13" w:rsidP="005F1600">
      <w:pPr>
        <w:jc w:val="both"/>
        <w:rPr>
          <w:rFonts w:ascii="Aptos" w:hAnsi="Aptos" w:cs="Times New Roman"/>
        </w:rPr>
      </w:pPr>
    </w:p>
    <w:p w14:paraId="4523FDAA" w14:textId="3E332A80" w:rsidR="006F587B" w:rsidRPr="00232F84" w:rsidRDefault="005F1600" w:rsidP="005F1600">
      <w:pPr>
        <w:jc w:val="both"/>
        <w:rPr>
          <w:rFonts w:ascii="Aptos" w:hAnsi="Aptos" w:cs="Times New Roman"/>
          <w:color w:val="0000FF"/>
        </w:rPr>
      </w:pPr>
      <w:r w:rsidRPr="00232F84">
        <w:rPr>
          <w:rFonts w:ascii="Aptos" w:hAnsi="Aptos" w:cs="Times New Roman"/>
          <w:color w:val="0000FF"/>
        </w:rPr>
        <w:t xml:space="preserve"> </w:t>
      </w:r>
    </w:p>
    <w:p w14:paraId="78E7082B" w14:textId="14F20079" w:rsidR="004D7C13" w:rsidRPr="00232F84" w:rsidRDefault="00A56FAA" w:rsidP="004C04B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OBJECTIFS ET RESULTATS ATTENDUS</w:t>
      </w:r>
    </w:p>
    <w:p w14:paraId="52314AC3" w14:textId="39BDA1FD" w:rsidR="004D7C13" w:rsidRPr="00BF2399" w:rsidRDefault="004D7C13" w:rsidP="004D7C13">
      <w:pPr>
        <w:rPr>
          <w:rFonts w:ascii="Aptos" w:hAnsi="Aptos"/>
          <w:b/>
          <w:bCs/>
        </w:rPr>
      </w:pPr>
    </w:p>
    <w:p w14:paraId="7D51CC93" w14:textId="77777777" w:rsidR="004D7C13" w:rsidRPr="00BF2399" w:rsidRDefault="004D7C13" w:rsidP="004C04BF">
      <w:pPr>
        <w:pStyle w:val="Titre2-DAO"/>
        <w:widowControl w:val="0"/>
        <w:numPr>
          <w:ilvl w:val="1"/>
          <w:numId w:val="8"/>
        </w:numPr>
        <w:spacing w:before="0" w:after="0"/>
        <w:jc w:val="both"/>
        <w:rPr>
          <w:rFonts w:ascii="Aptos" w:hAnsi="Aptos" w:cs="Times New Roman"/>
          <w:iCs w:val="0"/>
        </w:rPr>
      </w:pPr>
      <w:bookmarkStart w:id="6" w:name="_Toc498293289"/>
      <w:bookmarkStart w:id="7" w:name="_Toc498293628"/>
      <w:bookmarkStart w:id="8" w:name="_Toc498293747"/>
      <w:bookmarkStart w:id="9" w:name="_Toc498293905"/>
      <w:bookmarkStart w:id="10" w:name="_Toc498293290"/>
      <w:bookmarkStart w:id="11" w:name="_Toc498293629"/>
      <w:bookmarkStart w:id="12" w:name="_Toc498293748"/>
      <w:bookmarkStart w:id="13" w:name="_Toc498293906"/>
      <w:bookmarkStart w:id="14" w:name="_Toc498293291"/>
      <w:bookmarkStart w:id="15" w:name="_Toc498293630"/>
      <w:bookmarkStart w:id="16" w:name="_Toc498293749"/>
      <w:bookmarkStart w:id="17" w:name="_Toc498293907"/>
      <w:bookmarkStart w:id="18" w:name="_Toc498293292"/>
      <w:bookmarkStart w:id="19" w:name="_Toc498293631"/>
      <w:bookmarkStart w:id="20" w:name="_Toc498293750"/>
      <w:bookmarkStart w:id="21" w:name="_Toc498293908"/>
      <w:bookmarkStart w:id="22" w:name="_Toc498293293"/>
      <w:bookmarkStart w:id="23" w:name="_Toc498293632"/>
      <w:bookmarkStart w:id="24" w:name="_Toc498293751"/>
      <w:bookmarkStart w:id="25" w:name="_Toc498293909"/>
      <w:bookmarkStart w:id="26" w:name="_Toc498293294"/>
      <w:bookmarkStart w:id="27" w:name="_Toc498293633"/>
      <w:bookmarkStart w:id="28" w:name="_Toc498293752"/>
      <w:bookmarkStart w:id="29" w:name="_Toc498293910"/>
      <w:bookmarkStart w:id="30" w:name="_Toc498293295"/>
      <w:bookmarkStart w:id="31" w:name="_Toc498293634"/>
      <w:bookmarkStart w:id="32" w:name="_Toc498293753"/>
      <w:bookmarkStart w:id="33" w:name="_Toc498293911"/>
      <w:bookmarkStart w:id="34" w:name="_Toc498293296"/>
      <w:bookmarkStart w:id="35" w:name="_Toc498293635"/>
      <w:bookmarkStart w:id="36" w:name="_Toc498293754"/>
      <w:bookmarkStart w:id="37" w:name="_Toc498293912"/>
      <w:bookmarkStart w:id="38" w:name="_Toc498293297"/>
      <w:bookmarkStart w:id="39" w:name="_Toc498293636"/>
      <w:bookmarkStart w:id="40" w:name="_Toc498293755"/>
      <w:bookmarkStart w:id="41" w:name="_Toc498293913"/>
      <w:bookmarkStart w:id="42" w:name="_Toc498293298"/>
      <w:bookmarkStart w:id="43" w:name="_Toc498293637"/>
      <w:bookmarkStart w:id="44" w:name="_Toc498293756"/>
      <w:bookmarkStart w:id="45" w:name="_Toc498293914"/>
      <w:bookmarkStart w:id="46" w:name="_Toc498293299"/>
      <w:bookmarkStart w:id="47" w:name="_Toc498293638"/>
      <w:bookmarkStart w:id="48" w:name="_Toc498293757"/>
      <w:bookmarkStart w:id="49" w:name="_Toc49829391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BF2399">
        <w:rPr>
          <w:rFonts w:ascii="Aptos" w:hAnsi="Aptos" w:cs="Times New Roman"/>
          <w:iCs w:val="0"/>
        </w:rPr>
        <w:t xml:space="preserve">Objectif général </w:t>
      </w:r>
    </w:p>
    <w:p w14:paraId="10F33FE7" w14:textId="77777777" w:rsidR="00A56FAA" w:rsidRPr="00232F84" w:rsidRDefault="00A56FAA" w:rsidP="00A56FAA">
      <w:pPr>
        <w:pStyle w:val="u"/>
        <w:widowControl w:val="0"/>
        <w:ind w:left="0"/>
        <w:rPr>
          <w:rFonts w:ascii="Aptos" w:hAnsi="Aptos" w:cs="Times New Roman"/>
        </w:rPr>
      </w:pPr>
    </w:p>
    <w:p w14:paraId="6C330C04" w14:textId="21C12BC7" w:rsidR="00133032" w:rsidRPr="00CE3354" w:rsidRDefault="00A56FAA" w:rsidP="00CE3354">
      <w:pPr>
        <w:pStyle w:val="u"/>
        <w:widowControl w:val="0"/>
        <w:ind w:left="0"/>
        <w:rPr>
          <w:rFonts w:ascii="Aptos" w:hAnsi="Aptos"/>
        </w:rPr>
      </w:pPr>
      <w:r w:rsidRPr="00CE3354">
        <w:rPr>
          <w:rFonts w:ascii="Aptos" w:hAnsi="Aptos"/>
        </w:rPr>
        <w:t>Renforcer l</w:t>
      </w:r>
      <w:r w:rsidR="00F00505" w:rsidRPr="00CE3354">
        <w:rPr>
          <w:rFonts w:ascii="Aptos" w:hAnsi="Aptos"/>
        </w:rPr>
        <w:t xml:space="preserve">es laboratoires </w:t>
      </w:r>
      <w:r w:rsidR="00133032" w:rsidRPr="00CE3354">
        <w:rPr>
          <w:rFonts w:ascii="Aptos" w:hAnsi="Aptos"/>
        </w:rPr>
        <w:t>et la disponibilité des analyses dans les HGR (par rapport à ce qui est attendu à ce niveau de la pyramide sanitaire). Le renforcement passera par la mise à disposition d’équipements analytiques mais aussi par une augmentation des compétences technique des personnels sur la réalisation d’analyses.</w:t>
      </w:r>
    </w:p>
    <w:p w14:paraId="5EE72EEC" w14:textId="7D60E132" w:rsidR="00A56FAA" w:rsidRPr="00232F84" w:rsidRDefault="00A56FAA" w:rsidP="00A56FAA">
      <w:pPr>
        <w:pStyle w:val="u"/>
        <w:widowControl w:val="0"/>
        <w:ind w:left="0"/>
        <w:rPr>
          <w:rFonts w:ascii="Aptos" w:hAnsi="Aptos"/>
        </w:rPr>
      </w:pPr>
    </w:p>
    <w:p w14:paraId="51E38E4C" w14:textId="0182D19E" w:rsidR="00A56FAA" w:rsidRPr="00232F84" w:rsidRDefault="00A56FAA" w:rsidP="00A56FAA">
      <w:pPr>
        <w:rPr>
          <w:rFonts w:ascii="Aptos" w:hAnsi="Aptos"/>
        </w:rPr>
      </w:pPr>
    </w:p>
    <w:p w14:paraId="21D6E369" w14:textId="3FDE7818" w:rsidR="00A56FAA" w:rsidRPr="00BF2399" w:rsidRDefault="00A56FAA" w:rsidP="004C04BF">
      <w:pPr>
        <w:pStyle w:val="Titre2-DAO"/>
        <w:widowControl w:val="0"/>
        <w:numPr>
          <w:ilvl w:val="1"/>
          <w:numId w:val="8"/>
        </w:numPr>
        <w:spacing w:before="0" w:after="0"/>
        <w:jc w:val="both"/>
        <w:rPr>
          <w:rFonts w:ascii="Aptos" w:hAnsi="Aptos" w:cs="Times New Roman"/>
          <w:iCs w:val="0"/>
        </w:rPr>
      </w:pPr>
      <w:r w:rsidRPr="00BF2399">
        <w:rPr>
          <w:rFonts w:ascii="Aptos" w:hAnsi="Aptos" w:cs="Times New Roman"/>
          <w:iCs w:val="0"/>
        </w:rPr>
        <w:t>Objectif spécifique</w:t>
      </w:r>
    </w:p>
    <w:p w14:paraId="4BDEF8E7" w14:textId="77777777" w:rsidR="00A56FAA" w:rsidRPr="00232F84" w:rsidRDefault="00A56FAA" w:rsidP="00A56FAA">
      <w:pPr>
        <w:pStyle w:val="u"/>
        <w:widowControl w:val="0"/>
        <w:ind w:left="0"/>
        <w:rPr>
          <w:rFonts w:ascii="Aptos" w:hAnsi="Aptos" w:cs="Times New Roman"/>
        </w:rPr>
      </w:pPr>
    </w:p>
    <w:p w14:paraId="194D22E6" w14:textId="67567902" w:rsidR="00A56FAA" w:rsidRPr="00232F84" w:rsidRDefault="00A56FAA" w:rsidP="00A56FAA">
      <w:pPr>
        <w:pStyle w:val="u"/>
        <w:widowControl w:val="0"/>
        <w:ind w:left="0"/>
        <w:rPr>
          <w:rFonts w:ascii="Aptos" w:hAnsi="Aptos"/>
        </w:rPr>
      </w:pPr>
      <w:r w:rsidRPr="00133032">
        <w:rPr>
          <w:rFonts w:ascii="Aptos" w:hAnsi="Aptos"/>
        </w:rPr>
        <w:t>Doter l</w:t>
      </w:r>
      <w:r w:rsidR="00133032" w:rsidRPr="00133032">
        <w:rPr>
          <w:rFonts w:ascii="Aptos" w:hAnsi="Aptos"/>
        </w:rPr>
        <w:t>es</w:t>
      </w:r>
      <w:r w:rsidRPr="00133032">
        <w:rPr>
          <w:rFonts w:ascii="Aptos" w:hAnsi="Aptos"/>
        </w:rPr>
        <w:t xml:space="preserve"> </w:t>
      </w:r>
      <w:r w:rsidR="00133032" w:rsidRPr="00133032">
        <w:rPr>
          <w:rFonts w:ascii="Aptos" w:hAnsi="Aptos"/>
        </w:rPr>
        <w:t>laboratoires des 6 HGR soutenus par le projet LABOH-KIN</w:t>
      </w:r>
      <w:r w:rsidRPr="00133032">
        <w:rPr>
          <w:rFonts w:ascii="Aptos" w:hAnsi="Aptos"/>
        </w:rPr>
        <w:t xml:space="preserve"> </w:t>
      </w:r>
      <w:r w:rsidR="00133032" w:rsidRPr="00133032">
        <w:rPr>
          <w:rFonts w:ascii="Aptos" w:hAnsi="Aptos"/>
        </w:rPr>
        <w:t>en</w:t>
      </w:r>
      <w:r w:rsidRPr="00133032">
        <w:rPr>
          <w:rFonts w:ascii="Aptos" w:hAnsi="Aptos"/>
        </w:rPr>
        <w:t xml:space="preserve"> </w:t>
      </w:r>
      <w:r w:rsidR="00324878">
        <w:rPr>
          <w:rFonts w:ascii="Aptos" w:hAnsi="Aptos"/>
        </w:rPr>
        <w:t>mobilier et fournitures médicales</w:t>
      </w:r>
      <w:r w:rsidR="00CF6A94">
        <w:rPr>
          <w:rFonts w:ascii="Aptos" w:hAnsi="Aptos"/>
        </w:rPr>
        <w:t xml:space="preserve"> </w:t>
      </w:r>
      <w:r w:rsidR="00D32CE5" w:rsidRPr="00133032">
        <w:rPr>
          <w:rFonts w:ascii="Aptos" w:hAnsi="Aptos"/>
        </w:rPr>
        <w:t>pour la lutte</w:t>
      </w:r>
      <w:r w:rsidRPr="00133032">
        <w:rPr>
          <w:rFonts w:ascii="Aptos" w:hAnsi="Aptos"/>
        </w:rPr>
        <w:t xml:space="preserve"> contre les maladies à potentiel épidémiques</w:t>
      </w:r>
      <w:r w:rsidR="00133032" w:rsidRPr="00133032">
        <w:rPr>
          <w:rFonts w:ascii="Aptos" w:hAnsi="Aptos"/>
        </w:rPr>
        <w:t>.</w:t>
      </w:r>
    </w:p>
    <w:p w14:paraId="2C115E23" w14:textId="77777777" w:rsidR="00A56FAA" w:rsidRPr="00232F84" w:rsidRDefault="00A56FAA" w:rsidP="00A56FAA">
      <w:pPr>
        <w:rPr>
          <w:rFonts w:ascii="Aptos" w:hAnsi="Aptos"/>
        </w:rPr>
      </w:pPr>
    </w:p>
    <w:p w14:paraId="31551F63" w14:textId="0BE53D7A" w:rsidR="00A56FAA" w:rsidRPr="00BF2399" w:rsidRDefault="00A56FAA" w:rsidP="004C04BF">
      <w:pPr>
        <w:pStyle w:val="Titre2-DAO"/>
        <w:widowControl w:val="0"/>
        <w:numPr>
          <w:ilvl w:val="1"/>
          <w:numId w:val="8"/>
        </w:numPr>
        <w:spacing w:before="0" w:after="0"/>
        <w:jc w:val="both"/>
        <w:rPr>
          <w:rFonts w:ascii="Aptos" w:hAnsi="Aptos" w:cs="Times New Roman"/>
          <w:iCs w:val="0"/>
        </w:rPr>
      </w:pPr>
      <w:r w:rsidRPr="00BF2399">
        <w:rPr>
          <w:rFonts w:ascii="Aptos" w:hAnsi="Aptos" w:cs="Times New Roman"/>
          <w:iCs w:val="0"/>
        </w:rPr>
        <w:t>Résultats attendus</w:t>
      </w:r>
    </w:p>
    <w:p w14:paraId="29A1D50F" w14:textId="77777777" w:rsidR="00A56FAA" w:rsidRPr="00232F84" w:rsidRDefault="00A56FAA" w:rsidP="00A56FAA">
      <w:pPr>
        <w:pStyle w:val="u"/>
        <w:widowControl w:val="0"/>
        <w:ind w:left="0"/>
        <w:rPr>
          <w:rFonts w:ascii="Aptos" w:hAnsi="Aptos" w:cs="Times New Roman"/>
        </w:rPr>
      </w:pPr>
    </w:p>
    <w:p w14:paraId="3A6CCCA0" w14:textId="5D354664" w:rsidR="005C46CB" w:rsidRDefault="00F44CFF" w:rsidP="00A56FAA">
      <w:pPr>
        <w:pStyle w:val="u"/>
        <w:widowControl w:val="0"/>
        <w:ind w:left="0"/>
        <w:rPr>
          <w:rFonts w:ascii="Aptos" w:hAnsi="Aptos"/>
        </w:rPr>
      </w:pPr>
      <w:r>
        <w:rPr>
          <w:rFonts w:ascii="Aptos" w:hAnsi="Aptos"/>
        </w:rPr>
        <w:t>Le mobilier et fournitures</w:t>
      </w:r>
      <w:r w:rsidR="00324878">
        <w:rPr>
          <w:rFonts w:ascii="Aptos" w:hAnsi="Aptos"/>
        </w:rPr>
        <w:t xml:space="preserve"> </w:t>
      </w:r>
      <w:r w:rsidR="005C46CB" w:rsidRPr="00133032">
        <w:rPr>
          <w:rFonts w:ascii="Aptos" w:hAnsi="Aptos"/>
        </w:rPr>
        <w:t>sont conformes aux spécification</w:t>
      </w:r>
      <w:r w:rsidR="00133032" w:rsidRPr="00133032">
        <w:rPr>
          <w:rFonts w:ascii="Aptos" w:hAnsi="Aptos"/>
        </w:rPr>
        <w:t>s</w:t>
      </w:r>
      <w:r w:rsidR="005C46CB" w:rsidRPr="00133032">
        <w:rPr>
          <w:rFonts w:ascii="Aptos" w:hAnsi="Aptos"/>
        </w:rPr>
        <w:t xml:space="preserve"> et </w:t>
      </w:r>
      <w:r w:rsidR="00133032" w:rsidRPr="00133032">
        <w:rPr>
          <w:rFonts w:ascii="Aptos" w:hAnsi="Aptos"/>
        </w:rPr>
        <w:t xml:space="preserve">sont </w:t>
      </w:r>
      <w:r w:rsidR="005C46CB" w:rsidRPr="00133032">
        <w:rPr>
          <w:rFonts w:ascii="Aptos" w:hAnsi="Aptos"/>
        </w:rPr>
        <w:t>livrés</w:t>
      </w:r>
      <w:r w:rsidR="00133032" w:rsidRPr="00133032">
        <w:rPr>
          <w:rFonts w:ascii="Aptos" w:hAnsi="Aptos"/>
        </w:rPr>
        <w:t xml:space="preserve"> et installés</w:t>
      </w:r>
      <w:r w:rsidR="005C46CB" w:rsidRPr="00133032">
        <w:rPr>
          <w:rFonts w:ascii="Aptos" w:hAnsi="Aptos"/>
        </w:rPr>
        <w:t xml:space="preserve"> </w:t>
      </w:r>
      <w:r w:rsidR="00133032" w:rsidRPr="00133032">
        <w:rPr>
          <w:rFonts w:ascii="Aptos" w:hAnsi="Aptos"/>
        </w:rPr>
        <w:t>dans les HGR</w:t>
      </w:r>
      <w:r w:rsidR="005C46CB" w:rsidRPr="00133032">
        <w:rPr>
          <w:rFonts w:ascii="Aptos" w:hAnsi="Aptos"/>
        </w:rPr>
        <w:t>.</w:t>
      </w:r>
    </w:p>
    <w:p w14:paraId="63CE755F" w14:textId="77777777" w:rsidR="00F44CFF" w:rsidRDefault="00F44CFF" w:rsidP="00A56FAA">
      <w:pPr>
        <w:pStyle w:val="u"/>
        <w:widowControl w:val="0"/>
        <w:ind w:left="0"/>
        <w:rPr>
          <w:rFonts w:ascii="Aptos" w:hAnsi="Aptos"/>
        </w:rPr>
      </w:pPr>
    </w:p>
    <w:p w14:paraId="0F28B86E" w14:textId="77777777" w:rsidR="00F44CFF" w:rsidRDefault="00F44CFF" w:rsidP="00A56FAA">
      <w:pPr>
        <w:pStyle w:val="u"/>
        <w:widowControl w:val="0"/>
        <w:ind w:left="0"/>
        <w:rPr>
          <w:rFonts w:ascii="Aptos" w:hAnsi="Aptos"/>
        </w:rPr>
      </w:pPr>
    </w:p>
    <w:p w14:paraId="1923B6D7" w14:textId="77777777" w:rsidR="00F44CFF" w:rsidRPr="00232F84" w:rsidRDefault="00F44CFF" w:rsidP="00F44CFF">
      <w:pPr>
        <w:pStyle w:val="u"/>
        <w:widowControl w:val="0"/>
        <w:ind w:left="0"/>
        <w:rPr>
          <w:rFonts w:ascii="Aptos" w:hAnsi="Aptos"/>
        </w:rPr>
      </w:pPr>
    </w:p>
    <w:p w14:paraId="0A2A1D11" w14:textId="77777777" w:rsidR="00F44CFF" w:rsidRPr="00232F84" w:rsidRDefault="00F44CFF" w:rsidP="00F44CFF">
      <w:pPr>
        <w:pStyle w:val="u"/>
        <w:widowControl w:val="0"/>
        <w:ind w:left="0"/>
        <w:rPr>
          <w:rFonts w:ascii="Aptos" w:hAnsi="Aptos"/>
        </w:rPr>
      </w:pPr>
    </w:p>
    <w:p w14:paraId="0CA9D4AE" w14:textId="1561FF43" w:rsidR="00F44CFF" w:rsidRPr="00232F84" w:rsidRDefault="00F44CFF" w:rsidP="00F44CFF">
      <w:pPr>
        <w:numPr>
          <w:ilvl w:val="0"/>
          <w:numId w:val="7"/>
        </w:numPr>
        <w:shd w:val="clear" w:color="auto" w:fill="E6E6E6"/>
        <w:rPr>
          <w:rFonts w:ascii="Aptos" w:eastAsia="Arial Unicode MS" w:hAnsi="Aptos" w:cs="Times New Roman"/>
        </w:rPr>
      </w:pPr>
      <w:r>
        <w:rPr>
          <w:rFonts w:ascii="Aptos" w:eastAsia="Arial Unicode MS" w:hAnsi="Aptos" w:cs="Times New Roman"/>
        </w:rPr>
        <w:t>COMPOSITION DES PRODUITS</w:t>
      </w:r>
    </w:p>
    <w:p w14:paraId="6A50DB95" w14:textId="77777777" w:rsidR="00F44CFF" w:rsidRPr="00232F84" w:rsidRDefault="00F44CFF" w:rsidP="00F44CFF">
      <w:pPr>
        <w:pStyle w:val="u"/>
        <w:widowControl w:val="0"/>
        <w:ind w:left="0"/>
        <w:rPr>
          <w:rFonts w:ascii="Aptos" w:hAnsi="Aptos"/>
        </w:rPr>
      </w:pPr>
    </w:p>
    <w:p w14:paraId="06664951" w14:textId="02E7B818" w:rsidR="00F44CFF" w:rsidRPr="00232F84" w:rsidRDefault="00F44CFF" w:rsidP="00F44CFF">
      <w:pPr>
        <w:tabs>
          <w:tab w:val="center" w:pos="1063"/>
          <w:tab w:val="center" w:pos="3102"/>
        </w:tabs>
        <w:rPr>
          <w:rFonts w:ascii="Aptos" w:eastAsia="Georgia" w:hAnsi="Aptos" w:cs="Times New Roman"/>
          <w:color w:val="404040"/>
        </w:rPr>
      </w:pPr>
      <w:bookmarkStart w:id="50" w:name="_Hlk188171824"/>
      <w:r>
        <w:rPr>
          <w:rFonts w:ascii="Aptos" w:eastAsia="Arial" w:hAnsi="Aptos" w:cs="Times New Roman"/>
          <w:color w:val="404040"/>
        </w:rPr>
        <w:lastRenderedPageBreak/>
        <w:t>Les produits composant le marché sont les suivants :</w:t>
      </w:r>
    </w:p>
    <w:bookmarkEnd w:id="50"/>
    <w:p w14:paraId="1D174A39" w14:textId="77777777" w:rsidR="00F44CFF" w:rsidRPr="00232F84" w:rsidRDefault="00F44CFF" w:rsidP="00F44CFF">
      <w:pPr>
        <w:tabs>
          <w:tab w:val="center" w:pos="1063"/>
          <w:tab w:val="center" w:pos="3102"/>
        </w:tabs>
        <w:rPr>
          <w:rFonts w:ascii="Aptos" w:eastAsia="Georgia" w:hAnsi="Aptos" w:cs="Times New Roman"/>
          <w:color w:val="404040"/>
        </w:rPr>
      </w:pPr>
    </w:p>
    <w:tbl>
      <w:tblPr>
        <w:tblW w:w="9071" w:type="dxa"/>
        <w:tblCellMar>
          <w:left w:w="70" w:type="dxa"/>
          <w:right w:w="70" w:type="dxa"/>
        </w:tblCellMar>
        <w:tblLook w:val="04A0" w:firstRow="1" w:lastRow="0" w:firstColumn="1" w:lastColumn="0" w:noHBand="0" w:noVBand="1"/>
      </w:tblPr>
      <w:tblGrid>
        <w:gridCol w:w="992"/>
        <w:gridCol w:w="5102"/>
        <w:gridCol w:w="1134"/>
        <w:gridCol w:w="1843"/>
      </w:tblGrid>
      <w:tr w:rsidR="00F44CFF" w:rsidRPr="00785A8B" w14:paraId="5335FFF0" w14:textId="77777777" w:rsidTr="00F50947">
        <w:trPr>
          <w:trHeight w:val="320"/>
        </w:trPr>
        <w:tc>
          <w:tcPr>
            <w:tcW w:w="992" w:type="dxa"/>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21871D1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N° D'ITEM</w:t>
            </w:r>
          </w:p>
        </w:tc>
        <w:tc>
          <w:tcPr>
            <w:tcW w:w="5102" w:type="dxa"/>
            <w:tcBorders>
              <w:top w:val="single" w:sz="4" w:space="0" w:color="auto"/>
              <w:left w:val="nil"/>
              <w:bottom w:val="single" w:sz="4" w:space="0" w:color="auto"/>
              <w:right w:val="single" w:sz="4" w:space="0" w:color="auto"/>
            </w:tcBorders>
            <w:shd w:val="clear" w:color="000000" w:fill="E8E8E8"/>
            <w:noWrap/>
            <w:vAlign w:val="center"/>
            <w:hideMark/>
          </w:tcPr>
          <w:p w14:paraId="5774A20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DESCRIPTION</w:t>
            </w:r>
          </w:p>
        </w:tc>
        <w:tc>
          <w:tcPr>
            <w:tcW w:w="1134" w:type="dxa"/>
            <w:tcBorders>
              <w:top w:val="single" w:sz="4" w:space="0" w:color="auto"/>
              <w:left w:val="nil"/>
              <w:bottom w:val="single" w:sz="4" w:space="0" w:color="auto"/>
              <w:right w:val="single" w:sz="4" w:space="0" w:color="auto"/>
            </w:tcBorders>
            <w:shd w:val="clear" w:color="000000" w:fill="E8E8E8"/>
            <w:noWrap/>
            <w:vAlign w:val="center"/>
            <w:hideMark/>
          </w:tcPr>
          <w:p w14:paraId="30798F4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UNITÉ</w:t>
            </w:r>
          </w:p>
        </w:tc>
        <w:tc>
          <w:tcPr>
            <w:tcW w:w="1843" w:type="dxa"/>
            <w:tcBorders>
              <w:top w:val="single" w:sz="4" w:space="0" w:color="auto"/>
              <w:left w:val="nil"/>
              <w:bottom w:val="single" w:sz="4" w:space="0" w:color="auto"/>
              <w:right w:val="single" w:sz="4" w:space="0" w:color="auto"/>
            </w:tcBorders>
            <w:shd w:val="clear" w:color="000000" w:fill="E8E8E8"/>
            <w:noWrap/>
            <w:vAlign w:val="center"/>
            <w:hideMark/>
          </w:tcPr>
          <w:p w14:paraId="4279BC3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QUANTITÉ</w:t>
            </w:r>
          </w:p>
        </w:tc>
      </w:tr>
      <w:tr w:rsidR="00F44CFF" w:rsidRPr="00785A8B" w14:paraId="0646342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9A88D5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p>
        </w:tc>
        <w:tc>
          <w:tcPr>
            <w:tcW w:w="5102" w:type="dxa"/>
            <w:tcBorders>
              <w:top w:val="nil"/>
              <w:left w:val="nil"/>
              <w:bottom w:val="single" w:sz="4" w:space="0" w:color="auto"/>
              <w:right w:val="single" w:sz="4" w:space="0" w:color="auto"/>
            </w:tcBorders>
            <w:shd w:val="clear" w:color="auto" w:fill="auto"/>
            <w:vAlign w:val="center"/>
            <w:hideMark/>
          </w:tcPr>
          <w:p w14:paraId="32439681"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Siège de laboratoire</w:t>
            </w:r>
          </w:p>
        </w:tc>
        <w:tc>
          <w:tcPr>
            <w:tcW w:w="1134" w:type="dxa"/>
            <w:tcBorders>
              <w:top w:val="nil"/>
              <w:left w:val="nil"/>
              <w:bottom w:val="single" w:sz="4" w:space="0" w:color="auto"/>
              <w:right w:val="single" w:sz="4" w:space="0" w:color="auto"/>
            </w:tcBorders>
            <w:shd w:val="clear" w:color="auto" w:fill="auto"/>
            <w:noWrap/>
            <w:vAlign w:val="center"/>
            <w:hideMark/>
          </w:tcPr>
          <w:p w14:paraId="65F1A06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1A3DC4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120</w:t>
            </w:r>
          </w:p>
        </w:tc>
      </w:tr>
      <w:tr w:rsidR="00F44CFF" w:rsidRPr="00785A8B" w14:paraId="5787700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E4AD9DD"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w:t>
            </w:r>
          </w:p>
        </w:tc>
        <w:tc>
          <w:tcPr>
            <w:tcW w:w="5102" w:type="dxa"/>
            <w:tcBorders>
              <w:top w:val="nil"/>
              <w:left w:val="nil"/>
              <w:bottom w:val="single" w:sz="4" w:space="0" w:color="auto"/>
              <w:right w:val="single" w:sz="4" w:space="0" w:color="auto"/>
            </w:tcBorders>
            <w:shd w:val="clear" w:color="auto" w:fill="auto"/>
            <w:vAlign w:val="center"/>
            <w:hideMark/>
          </w:tcPr>
          <w:p w14:paraId="2894CCA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Poubelle déchets non infectieux</w:t>
            </w:r>
          </w:p>
        </w:tc>
        <w:tc>
          <w:tcPr>
            <w:tcW w:w="1134" w:type="dxa"/>
            <w:tcBorders>
              <w:top w:val="nil"/>
              <w:left w:val="nil"/>
              <w:bottom w:val="single" w:sz="4" w:space="0" w:color="auto"/>
              <w:right w:val="single" w:sz="4" w:space="0" w:color="auto"/>
            </w:tcBorders>
            <w:shd w:val="clear" w:color="auto" w:fill="auto"/>
            <w:noWrap/>
            <w:vAlign w:val="center"/>
            <w:hideMark/>
          </w:tcPr>
          <w:p w14:paraId="6F7B392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54D0A0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100</w:t>
            </w:r>
          </w:p>
        </w:tc>
      </w:tr>
      <w:tr w:rsidR="00F44CFF" w:rsidRPr="00785A8B" w14:paraId="3C41A2B0"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1E2D967"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w:t>
            </w:r>
          </w:p>
        </w:tc>
        <w:tc>
          <w:tcPr>
            <w:tcW w:w="5102" w:type="dxa"/>
            <w:tcBorders>
              <w:top w:val="nil"/>
              <w:left w:val="nil"/>
              <w:bottom w:val="single" w:sz="4" w:space="0" w:color="auto"/>
              <w:right w:val="single" w:sz="4" w:space="0" w:color="auto"/>
            </w:tcBorders>
            <w:shd w:val="clear" w:color="auto" w:fill="auto"/>
            <w:vAlign w:val="center"/>
            <w:hideMark/>
          </w:tcPr>
          <w:p w14:paraId="76BAF1B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Rince œil</w:t>
            </w:r>
          </w:p>
        </w:tc>
        <w:tc>
          <w:tcPr>
            <w:tcW w:w="1134" w:type="dxa"/>
            <w:tcBorders>
              <w:top w:val="nil"/>
              <w:left w:val="nil"/>
              <w:bottom w:val="single" w:sz="4" w:space="0" w:color="auto"/>
              <w:right w:val="single" w:sz="4" w:space="0" w:color="auto"/>
            </w:tcBorders>
            <w:shd w:val="clear" w:color="auto" w:fill="auto"/>
            <w:noWrap/>
            <w:vAlign w:val="center"/>
            <w:hideMark/>
          </w:tcPr>
          <w:p w14:paraId="7CD9287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1F26CB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5</w:t>
            </w:r>
          </w:p>
        </w:tc>
      </w:tr>
      <w:tr w:rsidR="00F44CFF" w:rsidRPr="00785A8B" w14:paraId="5402BA80"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D0B1D98"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w:t>
            </w:r>
          </w:p>
        </w:tc>
        <w:tc>
          <w:tcPr>
            <w:tcW w:w="5102" w:type="dxa"/>
            <w:tcBorders>
              <w:top w:val="nil"/>
              <w:left w:val="nil"/>
              <w:bottom w:val="single" w:sz="4" w:space="0" w:color="auto"/>
              <w:right w:val="single" w:sz="4" w:space="0" w:color="auto"/>
            </w:tcBorders>
            <w:shd w:val="clear" w:color="auto" w:fill="auto"/>
            <w:vAlign w:val="center"/>
            <w:hideMark/>
          </w:tcPr>
          <w:p w14:paraId="6E7B1A05"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Étiqueteuse de tubes</w:t>
            </w:r>
          </w:p>
        </w:tc>
        <w:tc>
          <w:tcPr>
            <w:tcW w:w="1134" w:type="dxa"/>
            <w:tcBorders>
              <w:top w:val="nil"/>
              <w:left w:val="nil"/>
              <w:bottom w:val="single" w:sz="4" w:space="0" w:color="auto"/>
              <w:right w:val="single" w:sz="4" w:space="0" w:color="auto"/>
            </w:tcBorders>
            <w:shd w:val="clear" w:color="auto" w:fill="auto"/>
            <w:noWrap/>
            <w:vAlign w:val="center"/>
            <w:hideMark/>
          </w:tcPr>
          <w:p w14:paraId="03A22EC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7FEA210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74D055BA"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7B9A52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w:t>
            </w:r>
          </w:p>
        </w:tc>
        <w:tc>
          <w:tcPr>
            <w:tcW w:w="5102" w:type="dxa"/>
            <w:tcBorders>
              <w:top w:val="nil"/>
              <w:left w:val="nil"/>
              <w:bottom w:val="single" w:sz="4" w:space="0" w:color="auto"/>
              <w:right w:val="single" w:sz="4" w:space="0" w:color="auto"/>
            </w:tcBorders>
            <w:shd w:val="clear" w:color="auto" w:fill="auto"/>
            <w:vAlign w:val="center"/>
            <w:hideMark/>
          </w:tcPr>
          <w:p w14:paraId="7800BAA7" w14:textId="3959C424"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Étiqueteuse de </w:t>
            </w:r>
            <w:r w:rsidR="0061378C" w:rsidRPr="00785A8B">
              <w:rPr>
                <w:rFonts w:ascii="Aptos" w:eastAsia="Times New Roman" w:hAnsi="Aptos" w:cs="Times New Roman"/>
                <w:color w:val="000000"/>
                <w:sz w:val="20"/>
                <w:szCs w:val="20"/>
                <w:lang w:eastAsia="fr-FR"/>
              </w:rPr>
              <w:t>tubes accessoires</w:t>
            </w:r>
          </w:p>
        </w:tc>
        <w:tc>
          <w:tcPr>
            <w:tcW w:w="1134" w:type="dxa"/>
            <w:tcBorders>
              <w:top w:val="nil"/>
              <w:left w:val="nil"/>
              <w:bottom w:val="single" w:sz="4" w:space="0" w:color="auto"/>
              <w:right w:val="single" w:sz="4" w:space="0" w:color="auto"/>
            </w:tcBorders>
            <w:shd w:val="clear" w:color="auto" w:fill="auto"/>
            <w:noWrap/>
            <w:vAlign w:val="center"/>
            <w:hideMark/>
          </w:tcPr>
          <w:p w14:paraId="4F05867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203549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01ACB7B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775C7F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w:t>
            </w:r>
          </w:p>
        </w:tc>
        <w:tc>
          <w:tcPr>
            <w:tcW w:w="5102" w:type="dxa"/>
            <w:tcBorders>
              <w:top w:val="nil"/>
              <w:left w:val="nil"/>
              <w:bottom w:val="single" w:sz="4" w:space="0" w:color="auto"/>
              <w:right w:val="single" w:sz="4" w:space="0" w:color="auto"/>
            </w:tcBorders>
            <w:shd w:val="clear" w:color="auto" w:fill="auto"/>
            <w:vAlign w:val="center"/>
            <w:hideMark/>
          </w:tcPr>
          <w:p w14:paraId="7C85314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Réfrigérateur médical</w:t>
            </w:r>
          </w:p>
        </w:tc>
        <w:tc>
          <w:tcPr>
            <w:tcW w:w="1134" w:type="dxa"/>
            <w:tcBorders>
              <w:top w:val="nil"/>
              <w:left w:val="nil"/>
              <w:bottom w:val="single" w:sz="4" w:space="0" w:color="auto"/>
              <w:right w:val="single" w:sz="4" w:space="0" w:color="auto"/>
            </w:tcBorders>
            <w:shd w:val="clear" w:color="auto" w:fill="auto"/>
            <w:noWrap/>
            <w:vAlign w:val="center"/>
            <w:hideMark/>
          </w:tcPr>
          <w:p w14:paraId="1CBFABC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02E0CC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48</w:t>
            </w:r>
          </w:p>
        </w:tc>
      </w:tr>
      <w:tr w:rsidR="00F44CFF" w:rsidRPr="00785A8B" w14:paraId="720A3EA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A117CCA"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7</w:t>
            </w:r>
          </w:p>
        </w:tc>
        <w:tc>
          <w:tcPr>
            <w:tcW w:w="5102" w:type="dxa"/>
            <w:tcBorders>
              <w:top w:val="nil"/>
              <w:left w:val="nil"/>
              <w:bottom w:val="single" w:sz="4" w:space="0" w:color="auto"/>
              <w:right w:val="single" w:sz="4" w:space="0" w:color="auto"/>
            </w:tcBorders>
            <w:shd w:val="clear" w:color="auto" w:fill="auto"/>
            <w:vAlign w:val="center"/>
            <w:hideMark/>
          </w:tcPr>
          <w:p w14:paraId="6BED434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Congélateur médical</w:t>
            </w:r>
          </w:p>
        </w:tc>
        <w:tc>
          <w:tcPr>
            <w:tcW w:w="1134" w:type="dxa"/>
            <w:tcBorders>
              <w:top w:val="nil"/>
              <w:left w:val="nil"/>
              <w:bottom w:val="single" w:sz="4" w:space="0" w:color="auto"/>
              <w:right w:val="single" w:sz="4" w:space="0" w:color="auto"/>
            </w:tcBorders>
            <w:shd w:val="clear" w:color="auto" w:fill="auto"/>
            <w:noWrap/>
            <w:vAlign w:val="center"/>
            <w:hideMark/>
          </w:tcPr>
          <w:p w14:paraId="083A3ED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D89FF0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12</w:t>
            </w:r>
          </w:p>
        </w:tc>
      </w:tr>
      <w:tr w:rsidR="00F44CFF" w:rsidRPr="00785A8B" w14:paraId="5546A39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E11AD70"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8</w:t>
            </w:r>
          </w:p>
        </w:tc>
        <w:tc>
          <w:tcPr>
            <w:tcW w:w="5102" w:type="dxa"/>
            <w:tcBorders>
              <w:top w:val="nil"/>
              <w:left w:val="nil"/>
              <w:bottom w:val="single" w:sz="4" w:space="0" w:color="auto"/>
              <w:right w:val="single" w:sz="4" w:space="0" w:color="auto"/>
            </w:tcBorders>
            <w:shd w:val="clear" w:color="auto" w:fill="auto"/>
            <w:vAlign w:val="center"/>
            <w:hideMark/>
          </w:tcPr>
          <w:p w14:paraId="57375A68"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Cellules de comptage</w:t>
            </w:r>
          </w:p>
        </w:tc>
        <w:tc>
          <w:tcPr>
            <w:tcW w:w="1134" w:type="dxa"/>
            <w:tcBorders>
              <w:top w:val="nil"/>
              <w:left w:val="nil"/>
              <w:bottom w:val="single" w:sz="4" w:space="0" w:color="auto"/>
              <w:right w:val="single" w:sz="4" w:space="0" w:color="auto"/>
            </w:tcBorders>
            <w:shd w:val="clear" w:color="auto" w:fill="auto"/>
            <w:noWrap/>
            <w:vAlign w:val="center"/>
            <w:hideMark/>
          </w:tcPr>
          <w:p w14:paraId="019434E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DBD613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30</w:t>
            </w:r>
          </w:p>
        </w:tc>
      </w:tr>
      <w:tr w:rsidR="00F44CFF" w:rsidRPr="00785A8B" w14:paraId="0DCAE4E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1FFAB5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9</w:t>
            </w:r>
          </w:p>
        </w:tc>
        <w:tc>
          <w:tcPr>
            <w:tcW w:w="5102" w:type="dxa"/>
            <w:tcBorders>
              <w:top w:val="nil"/>
              <w:left w:val="nil"/>
              <w:bottom w:val="single" w:sz="4" w:space="0" w:color="auto"/>
              <w:right w:val="single" w:sz="4" w:space="0" w:color="auto"/>
            </w:tcBorders>
            <w:shd w:val="clear" w:color="auto" w:fill="auto"/>
            <w:vAlign w:val="center"/>
            <w:hideMark/>
          </w:tcPr>
          <w:p w14:paraId="185C2C87"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Compteur manuel </w:t>
            </w:r>
          </w:p>
        </w:tc>
        <w:tc>
          <w:tcPr>
            <w:tcW w:w="1134" w:type="dxa"/>
            <w:tcBorders>
              <w:top w:val="nil"/>
              <w:left w:val="nil"/>
              <w:bottom w:val="single" w:sz="4" w:space="0" w:color="auto"/>
              <w:right w:val="single" w:sz="4" w:space="0" w:color="auto"/>
            </w:tcBorders>
            <w:shd w:val="clear" w:color="auto" w:fill="auto"/>
            <w:noWrap/>
            <w:vAlign w:val="center"/>
            <w:hideMark/>
          </w:tcPr>
          <w:p w14:paraId="2324F25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5B70B48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2E34B552"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BBD4D4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10</w:t>
            </w:r>
          </w:p>
        </w:tc>
        <w:tc>
          <w:tcPr>
            <w:tcW w:w="5102" w:type="dxa"/>
            <w:tcBorders>
              <w:top w:val="nil"/>
              <w:left w:val="nil"/>
              <w:bottom w:val="single" w:sz="4" w:space="0" w:color="auto"/>
              <w:right w:val="single" w:sz="4" w:space="0" w:color="auto"/>
            </w:tcBorders>
            <w:shd w:val="clear" w:color="auto" w:fill="auto"/>
            <w:vAlign w:val="center"/>
            <w:hideMark/>
          </w:tcPr>
          <w:p w14:paraId="684AC6A7"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Compteur manuel 6 touches</w:t>
            </w:r>
          </w:p>
        </w:tc>
        <w:tc>
          <w:tcPr>
            <w:tcW w:w="1134" w:type="dxa"/>
            <w:tcBorders>
              <w:top w:val="nil"/>
              <w:left w:val="nil"/>
              <w:bottom w:val="single" w:sz="4" w:space="0" w:color="auto"/>
              <w:right w:val="single" w:sz="4" w:space="0" w:color="auto"/>
            </w:tcBorders>
            <w:shd w:val="clear" w:color="auto" w:fill="auto"/>
            <w:noWrap/>
            <w:vAlign w:val="center"/>
            <w:hideMark/>
          </w:tcPr>
          <w:p w14:paraId="17B3EC6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C810F4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5</w:t>
            </w:r>
          </w:p>
        </w:tc>
      </w:tr>
      <w:tr w:rsidR="00F44CFF" w:rsidRPr="00785A8B" w14:paraId="58D8C06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71CD50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1</w:t>
            </w:r>
          </w:p>
        </w:tc>
        <w:tc>
          <w:tcPr>
            <w:tcW w:w="5102" w:type="dxa"/>
            <w:tcBorders>
              <w:top w:val="nil"/>
              <w:left w:val="nil"/>
              <w:bottom w:val="single" w:sz="4" w:space="0" w:color="auto"/>
              <w:right w:val="single" w:sz="4" w:space="0" w:color="auto"/>
            </w:tcBorders>
            <w:shd w:val="clear" w:color="auto" w:fill="auto"/>
            <w:vAlign w:val="center"/>
            <w:hideMark/>
          </w:tcPr>
          <w:p w14:paraId="6825E10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Micropipette volume variable _ kit de 3 pipettes</w:t>
            </w:r>
          </w:p>
        </w:tc>
        <w:tc>
          <w:tcPr>
            <w:tcW w:w="1134" w:type="dxa"/>
            <w:tcBorders>
              <w:top w:val="nil"/>
              <w:left w:val="nil"/>
              <w:bottom w:val="single" w:sz="4" w:space="0" w:color="auto"/>
              <w:right w:val="single" w:sz="4" w:space="0" w:color="auto"/>
            </w:tcBorders>
            <w:shd w:val="clear" w:color="auto" w:fill="auto"/>
            <w:noWrap/>
            <w:vAlign w:val="center"/>
            <w:hideMark/>
          </w:tcPr>
          <w:p w14:paraId="1037E30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4B0D509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66</w:t>
            </w:r>
          </w:p>
        </w:tc>
      </w:tr>
      <w:tr w:rsidR="00F44CFF" w:rsidRPr="00785A8B" w14:paraId="410E6C6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E597D8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2</w:t>
            </w:r>
          </w:p>
        </w:tc>
        <w:tc>
          <w:tcPr>
            <w:tcW w:w="5102" w:type="dxa"/>
            <w:tcBorders>
              <w:top w:val="nil"/>
              <w:left w:val="nil"/>
              <w:bottom w:val="single" w:sz="4" w:space="0" w:color="auto"/>
              <w:right w:val="single" w:sz="4" w:space="0" w:color="auto"/>
            </w:tcBorders>
            <w:shd w:val="clear" w:color="auto" w:fill="auto"/>
            <w:vAlign w:val="center"/>
            <w:hideMark/>
          </w:tcPr>
          <w:p w14:paraId="1A310BD8"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Micropipette volume fixe_ 4 pièces </w:t>
            </w:r>
          </w:p>
        </w:tc>
        <w:tc>
          <w:tcPr>
            <w:tcW w:w="1134" w:type="dxa"/>
            <w:tcBorders>
              <w:top w:val="nil"/>
              <w:left w:val="nil"/>
              <w:bottom w:val="single" w:sz="4" w:space="0" w:color="auto"/>
              <w:right w:val="single" w:sz="4" w:space="0" w:color="auto"/>
            </w:tcBorders>
            <w:shd w:val="clear" w:color="auto" w:fill="auto"/>
            <w:noWrap/>
            <w:vAlign w:val="center"/>
            <w:hideMark/>
          </w:tcPr>
          <w:p w14:paraId="66A01D9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79CAFB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72A8472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161929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3</w:t>
            </w:r>
          </w:p>
        </w:tc>
        <w:tc>
          <w:tcPr>
            <w:tcW w:w="5102" w:type="dxa"/>
            <w:tcBorders>
              <w:top w:val="nil"/>
              <w:left w:val="nil"/>
              <w:bottom w:val="single" w:sz="4" w:space="0" w:color="auto"/>
              <w:right w:val="single" w:sz="4" w:space="0" w:color="auto"/>
            </w:tcBorders>
            <w:shd w:val="clear" w:color="auto" w:fill="auto"/>
            <w:vAlign w:val="center"/>
            <w:hideMark/>
          </w:tcPr>
          <w:p w14:paraId="7741AFA0"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Coton cardé _ 1kg</w:t>
            </w:r>
          </w:p>
        </w:tc>
        <w:tc>
          <w:tcPr>
            <w:tcW w:w="1134" w:type="dxa"/>
            <w:tcBorders>
              <w:top w:val="nil"/>
              <w:left w:val="nil"/>
              <w:bottom w:val="single" w:sz="4" w:space="0" w:color="auto"/>
              <w:right w:val="single" w:sz="4" w:space="0" w:color="auto"/>
            </w:tcBorders>
            <w:shd w:val="clear" w:color="auto" w:fill="auto"/>
            <w:noWrap/>
            <w:vAlign w:val="center"/>
            <w:hideMark/>
          </w:tcPr>
          <w:p w14:paraId="2DFB883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Rouleau</w:t>
            </w:r>
          </w:p>
        </w:tc>
        <w:tc>
          <w:tcPr>
            <w:tcW w:w="1843" w:type="dxa"/>
            <w:tcBorders>
              <w:top w:val="nil"/>
              <w:left w:val="nil"/>
              <w:bottom w:val="single" w:sz="4" w:space="0" w:color="auto"/>
              <w:right w:val="single" w:sz="4" w:space="0" w:color="auto"/>
            </w:tcBorders>
            <w:shd w:val="clear" w:color="auto" w:fill="auto"/>
            <w:vAlign w:val="center"/>
            <w:hideMark/>
          </w:tcPr>
          <w:p w14:paraId="25A62A0F"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30</w:t>
            </w:r>
          </w:p>
        </w:tc>
      </w:tr>
      <w:tr w:rsidR="00F44CFF" w:rsidRPr="00785A8B" w14:paraId="6C66D2E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CBDBA5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4</w:t>
            </w:r>
          </w:p>
        </w:tc>
        <w:tc>
          <w:tcPr>
            <w:tcW w:w="5102" w:type="dxa"/>
            <w:tcBorders>
              <w:top w:val="nil"/>
              <w:left w:val="nil"/>
              <w:bottom w:val="single" w:sz="4" w:space="0" w:color="auto"/>
              <w:right w:val="single" w:sz="4" w:space="0" w:color="auto"/>
            </w:tcBorders>
            <w:shd w:val="clear" w:color="auto" w:fill="auto"/>
            <w:vAlign w:val="center"/>
            <w:hideMark/>
          </w:tcPr>
          <w:p w14:paraId="55A29776"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Gants _ boite de 100</w:t>
            </w:r>
            <w:r>
              <w:rPr>
                <w:rFonts w:ascii="Aptos" w:eastAsia="Times New Roman" w:hAnsi="Aptos" w:cs="Times New Roman"/>
                <w:color w:val="000000"/>
                <w:sz w:val="20"/>
                <w:szCs w:val="20"/>
                <w:lang w:eastAsia="fr-FR"/>
              </w:rPr>
              <w:t xml:space="preserve"> (taille S / M /L /XL)</w:t>
            </w:r>
          </w:p>
        </w:tc>
        <w:tc>
          <w:tcPr>
            <w:tcW w:w="1134" w:type="dxa"/>
            <w:tcBorders>
              <w:top w:val="nil"/>
              <w:left w:val="nil"/>
              <w:bottom w:val="single" w:sz="4" w:space="0" w:color="auto"/>
              <w:right w:val="single" w:sz="4" w:space="0" w:color="auto"/>
            </w:tcBorders>
            <w:shd w:val="clear" w:color="auto" w:fill="auto"/>
            <w:noWrap/>
            <w:vAlign w:val="center"/>
            <w:hideMark/>
          </w:tcPr>
          <w:p w14:paraId="59996D5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E05B7B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240</w:t>
            </w:r>
          </w:p>
        </w:tc>
      </w:tr>
      <w:tr w:rsidR="00F44CFF" w:rsidRPr="00785A8B" w14:paraId="443E5846"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FB5007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5</w:t>
            </w:r>
          </w:p>
        </w:tc>
        <w:tc>
          <w:tcPr>
            <w:tcW w:w="5102" w:type="dxa"/>
            <w:tcBorders>
              <w:top w:val="nil"/>
              <w:left w:val="nil"/>
              <w:bottom w:val="single" w:sz="4" w:space="0" w:color="auto"/>
              <w:right w:val="single" w:sz="4" w:space="0" w:color="auto"/>
            </w:tcBorders>
            <w:shd w:val="clear" w:color="auto" w:fill="auto"/>
            <w:vAlign w:val="center"/>
            <w:hideMark/>
          </w:tcPr>
          <w:p w14:paraId="1DDECEE3"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Gant de sécurité anti-chaleur</w:t>
            </w:r>
          </w:p>
        </w:tc>
        <w:tc>
          <w:tcPr>
            <w:tcW w:w="1134" w:type="dxa"/>
            <w:tcBorders>
              <w:top w:val="nil"/>
              <w:left w:val="nil"/>
              <w:bottom w:val="single" w:sz="4" w:space="0" w:color="auto"/>
              <w:right w:val="single" w:sz="4" w:space="0" w:color="auto"/>
            </w:tcBorders>
            <w:shd w:val="clear" w:color="auto" w:fill="auto"/>
            <w:noWrap/>
            <w:vAlign w:val="center"/>
            <w:hideMark/>
          </w:tcPr>
          <w:p w14:paraId="07B39A2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02DB32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40F34BA4"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6CD5A5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6</w:t>
            </w:r>
          </w:p>
        </w:tc>
        <w:tc>
          <w:tcPr>
            <w:tcW w:w="5102" w:type="dxa"/>
            <w:tcBorders>
              <w:top w:val="nil"/>
              <w:left w:val="nil"/>
              <w:bottom w:val="single" w:sz="4" w:space="0" w:color="auto"/>
              <w:right w:val="single" w:sz="4" w:space="0" w:color="auto"/>
            </w:tcBorders>
            <w:shd w:val="clear" w:color="auto" w:fill="auto"/>
            <w:vAlign w:val="center"/>
            <w:hideMark/>
          </w:tcPr>
          <w:p w14:paraId="2F104899"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Lamelles _ boites de 200</w:t>
            </w:r>
          </w:p>
        </w:tc>
        <w:tc>
          <w:tcPr>
            <w:tcW w:w="1134" w:type="dxa"/>
            <w:tcBorders>
              <w:top w:val="nil"/>
              <w:left w:val="nil"/>
              <w:bottom w:val="single" w:sz="4" w:space="0" w:color="auto"/>
              <w:right w:val="single" w:sz="4" w:space="0" w:color="auto"/>
            </w:tcBorders>
            <w:shd w:val="clear" w:color="auto" w:fill="auto"/>
            <w:noWrap/>
            <w:vAlign w:val="center"/>
            <w:hideMark/>
          </w:tcPr>
          <w:p w14:paraId="1EBDF2D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781B0DF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150</w:t>
            </w:r>
          </w:p>
        </w:tc>
      </w:tr>
      <w:tr w:rsidR="00F44CFF" w:rsidRPr="00785A8B" w14:paraId="01D90F1A"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0A9B21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7</w:t>
            </w:r>
          </w:p>
        </w:tc>
        <w:tc>
          <w:tcPr>
            <w:tcW w:w="5102" w:type="dxa"/>
            <w:tcBorders>
              <w:top w:val="nil"/>
              <w:left w:val="nil"/>
              <w:bottom w:val="single" w:sz="4" w:space="0" w:color="auto"/>
              <w:right w:val="single" w:sz="4" w:space="0" w:color="auto"/>
            </w:tcBorders>
            <w:shd w:val="clear" w:color="auto" w:fill="auto"/>
            <w:vAlign w:val="center"/>
            <w:hideMark/>
          </w:tcPr>
          <w:p w14:paraId="1922CCB8"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Lames _ boites de 50</w:t>
            </w:r>
          </w:p>
        </w:tc>
        <w:tc>
          <w:tcPr>
            <w:tcW w:w="1134" w:type="dxa"/>
            <w:tcBorders>
              <w:top w:val="nil"/>
              <w:left w:val="nil"/>
              <w:bottom w:val="single" w:sz="4" w:space="0" w:color="auto"/>
              <w:right w:val="single" w:sz="4" w:space="0" w:color="auto"/>
            </w:tcBorders>
            <w:shd w:val="clear" w:color="auto" w:fill="auto"/>
            <w:noWrap/>
            <w:vAlign w:val="center"/>
            <w:hideMark/>
          </w:tcPr>
          <w:p w14:paraId="67145B9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30A011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600</w:t>
            </w:r>
          </w:p>
        </w:tc>
      </w:tr>
      <w:tr w:rsidR="00F44CFF" w:rsidRPr="00785A8B" w14:paraId="3EE1BDA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F2504F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8</w:t>
            </w:r>
          </w:p>
        </w:tc>
        <w:tc>
          <w:tcPr>
            <w:tcW w:w="5102" w:type="dxa"/>
            <w:tcBorders>
              <w:top w:val="nil"/>
              <w:left w:val="nil"/>
              <w:bottom w:val="single" w:sz="4" w:space="0" w:color="auto"/>
              <w:right w:val="single" w:sz="4" w:space="0" w:color="auto"/>
            </w:tcBorders>
            <w:shd w:val="clear" w:color="auto" w:fill="auto"/>
            <w:vAlign w:val="center"/>
            <w:hideMark/>
          </w:tcPr>
          <w:p w14:paraId="4A3BDA70"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Portoir</w:t>
            </w:r>
          </w:p>
        </w:tc>
        <w:tc>
          <w:tcPr>
            <w:tcW w:w="1134" w:type="dxa"/>
            <w:tcBorders>
              <w:top w:val="nil"/>
              <w:left w:val="nil"/>
              <w:bottom w:val="single" w:sz="4" w:space="0" w:color="auto"/>
              <w:right w:val="single" w:sz="4" w:space="0" w:color="auto"/>
            </w:tcBorders>
            <w:shd w:val="clear" w:color="auto" w:fill="auto"/>
            <w:noWrap/>
            <w:vAlign w:val="center"/>
            <w:hideMark/>
          </w:tcPr>
          <w:p w14:paraId="7537C45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77742CA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100</w:t>
            </w:r>
          </w:p>
        </w:tc>
      </w:tr>
      <w:tr w:rsidR="00F44CFF" w:rsidRPr="00785A8B" w14:paraId="335A8F34"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534EE4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9</w:t>
            </w:r>
          </w:p>
        </w:tc>
        <w:tc>
          <w:tcPr>
            <w:tcW w:w="5102" w:type="dxa"/>
            <w:tcBorders>
              <w:top w:val="nil"/>
              <w:left w:val="nil"/>
              <w:bottom w:val="single" w:sz="4" w:space="0" w:color="auto"/>
              <w:right w:val="single" w:sz="4" w:space="0" w:color="auto"/>
            </w:tcBorders>
            <w:shd w:val="clear" w:color="auto" w:fill="auto"/>
            <w:vAlign w:val="center"/>
            <w:hideMark/>
          </w:tcPr>
          <w:p w14:paraId="0AA51DDD"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Portoir métallique</w:t>
            </w:r>
          </w:p>
        </w:tc>
        <w:tc>
          <w:tcPr>
            <w:tcW w:w="1134" w:type="dxa"/>
            <w:tcBorders>
              <w:top w:val="nil"/>
              <w:left w:val="nil"/>
              <w:bottom w:val="single" w:sz="4" w:space="0" w:color="auto"/>
              <w:right w:val="single" w:sz="4" w:space="0" w:color="auto"/>
            </w:tcBorders>
            <w:shd w:val="clear" w:color="auto" w:fill="auto"/>
            <w:noWrap/>
            <w:vAlign w:val="center"/>
            <w:hideMark/>
          </w:tcPr>
          <w:p w14:paraId="7B7770A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02916C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w:t>
            </w:r>
          </w:p>
        </w:tc>
      </w:tr>
      <w:tr w:rsidR="00F44CFF" w:rsidRPr="00785A8B" w14:paraId="1AEA8FC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434945C"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20</w:t>
            </w:r>
          </w:p>
        </w:tc>
        <w:tc>
          <w:tcPr>
            <w:tcW w:w="5102" w:type="dxa"/>
            <w:tcBorders>
              <w:top w:val="nil"/>
              <w:left w:val="nil"/>
              <w:bottom w:val="single" w:sz="4" w:space="0" w:color="auto"/>
              <w:right w:val="single" w:sz="4" w:space="0" w:color="auto"/>
            </w:tcBorders>
            <w:shd w:val="clear" w:color="auto" w:fill="auto"/>
            <w:vAlign w:val="center"/>
            <w:hideMark/>
          </w:tcPr>
          <w:p w14:paraId="602C586C"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Sac autoclave _ lots de 200</w:t>
            </w:r>
          </w:p>
        </w:tc>
        <w:tc>
          <w:tcPr>
            <w:tcW w:w="1134" w:type="dxa"/>
            <w:tcBorders>
              <w:top w:val="nil"/>
              <w:left w:val="nil"/>
              <w:bottom w:val="single" w:sz="4" w:space="0" w:color="auto"/>
              <w:right w:val="single" w:sz="4" w:space="0" w:color="auto"/>
            </w:tcBorders>
            <w:shd w:val="clear" w:color="auto" w:fill="auto"/>
            <w:noWrap/>
            <w:vAlign w:val="center"/>
            <w:hideMark/>
          </w:tcPr>
          <w:p w14:paraId="2049209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075312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15</w:t>
            </w:r>
          </w:p>
        </w:tc>
      </w:tr>
      <w:tr w:rsidR="00F44CFF" w:rsidRPr="00785A8B" w14:paraId="0C8981B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399FE5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21</w:t>
            </w:r>
          </w:p>
        </w:tc>
        <w:tc>
          <w:tcPr>
            <w:tcW w:w="5102" w:type="dxa"/>
            <w:tcBorders>
              <w:top w:val="nil"/>
              <w:left w:val="nil"/>
              <w:bottom w:val="single" w:sz="4" w:space="0" w:color="auto"/>
              <w:right w:val="single" w:sz="4" w:space="0" w:color="auto"/>
            </w:tcBorders>
            <w:shd w:val="clear" w:color="auto" w:fill="auto"/>
            <w:vAlign w:val="center"/>
            <w:hideMark/>
          </w:tcPr>
          <w:p w14:paraId="35BF028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Sac poubelles infectieux </w:t>
            </w:r>
          </w:p>
        </w:tc>
        <w:tc>
          <w:tcPr>
            <w:tcW w:w="1134" w:type="dxa"/>
            <w:tcBorders>
              <w:top w:val="nil"/>
              <w:left w:val="nil"/>
              <w:bottom w:val="single" w:sz="4" w:space="0" w:color="auto"/>
              <w:right w:val="single" w:sz="4" w:space="0" w:color="auto"/>
            </w:tcBorders>
            <w:shd w:val="clear" w:color="auto" w:fill="auto"/>
            <w:noWrap/>
            <w:vAlign w:val="center"/>
            <w:hideMark/>
          </w:tcPr>
          <w:p w14:paraId="7BD1EF3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FD2942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250</w:t>
            </w:r>
          </w:p>
        </w:tc>
      </w:tr>
      <w:tr w:rsidR="00F44CFF" w:rsidRPr="00785A8B" w14:paraId="6954A9DB"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243220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22</w:t>
            </w:r>
          </w:p>
        </w:tc>
        <w:tc>
          <w:tcPr>
            <w:tcW w:w="5102" w:type="dxa"/>
            <w:tcBorders>
              <w:top w:val="nil"/>
              <w:left w:val="nil"/>
              <w:bottom w:val="single" w:sz="4" w:space="0" w:color="auto"/>
              <w:right w:val="single" w:sz="4" w:space="0" w:color="auto"/>
            </w:tcBorders>
            <w:shd w:val="clear" w:color="auto" w:fill="auto"/>
            <w:vAlign w:val="center"/>
            <w:hideMark/>
          </w:tcPr>
          <w:p w14:paraId="347C3AE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Scotch autoclave</w:t>
            </w:r>
          </w:p>
        </w:tc>
        <w:tc>
          <w:tcPr>
            <w:tcW w:w="1134" w:type="dxa"/>
            <w:tcBorders>
              <w:top w:val="nil"/>
              <w:left w:val="nil"/>
              <w:bottom w:val="single" w:sz="4" w:space="0" w:color="auto"/>
              <w:right w:val="single" w:sz="4" w:space="0" w:color="auto"/>
            </w:tcBorders>
            <w:shd w:val="clear" w:color="auto" w:fill="auto"/>
            <w:noWrap/>
            <w:vAlign w:val="center"/>
            <w:hideMark/>
          </w:tcPr>
          <w:p w14:paraId="1CEBC4A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BE2DD6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3CC027A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00536E8"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23</w:t>
            </w:r>
          </w:p>
        </w:tc>
        <w:tc>
          <w:tcPr>
            <w:tcW w:w="5102" w:type="dxa"/>
            <w:tcBorders>
              <w:top w:val="nil"/>
              <w:left w:val="nil"/>
              <w:bottom w:val="single" w:sz="4" w:space="0" w:color="auto"/>
              <w:right w:val="single" w:sz="4" w:space="0" w:color="auto"/>
            </w:tcBorders>
            <w:shd w:val="clear" w:color="auto" w:fill="auto"/>
            <w:vAlign w:val="center"/>
            <w:hideMark/>
          </w:tcPr>
          <w:p w14:paraId="1318684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Tambour de stérilisation</w:t>
            </w:r>
          </w:p>
        </w:tc>
        <w:tc>
          <w:tcPr>
            <w:tcW w:w="1134" w:type="dxa"/>
            <w:tcBorders>
              <w:top w:val="nil"/>
              <w:left w:val="nil"/>
              <w:bottom w:val="single" w:sz="4" w:space="0" w:color="auto"/>
              <w:right w:val="single" w:sz="4" w:space="0" w:color="auto"/>
            </w:tcBorders>
            <w:shd w:val="clear" w:color="auto" w:fill="auto"/>
            <w:noWrap/>
            <w:vAlign w:val="center"/>
            <w:hideMark/>
          </w:tcPr>
          <w:p w14:paraId="2A6456C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66145D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w:t>
            </w:r>
          </w:p>
        </w:tc>
      </w:tr>
      <w:tr w:rsidR="00F44CFF" w:rsidRPr="00785A8B" w14:paraId="188672D8" w14:textId="77777777" w:rsidTr="00F50947">
        <w:trPr>
          <w:trHeight w:val="32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2BD615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24</w:t>
            </w:r>
          </w:p>
        </w:tc>
        <w:tc>
          <w:tcPr>
            <w:tcW w:w="5102" w:type="dxa"/>
            <w:tcBorders>
              <w:top w:val="nil"/>
              <w:left w:val="nil"/>
              <w:bottom w:val="single" w:sz="4" w:space="0" w:color="auto"/>
              <w:right w:val="single" w:sz="4" w:space="0" w:color="auto"/>
            </w:tcBorders>
            <w:shd w:val="clear" w:color="auto" w:fill="auto"/>
            <w:noWrap/>
            <w:vAlign w:val="center"/>
            <w:hideMark/>
          </w:tcPr>
          <w:p w14:paraId="264C5199"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Bowie Dick test</w:t>
            </w:r>
          </w:p>
        </w:tc>
        <w:tc>
          <w:tcPr>
            <w:tcW w:w="1134" w:type="dxa"/>
            <w:tcBorders>
              <w:top w:val="nil"/>
              <w:left w:val="nil"/>
              <w:bottom w:val="single" w:sz="4" w:space="0" w:color="auto"/>
              <w:right w:val="single" w:sz="4" w:space="0" w:color="auto"/>
            </w:tcBorders>
            <w:shd w:val="clear" w:color="auto" w:fill="auto"/>
            <w:noWrap/>
            <w:vAlign w:val="center"/>
            <w:hideMark/>
          </w:tcPr>
          <w:p w14:paraId="58E3323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F0B88A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18</w:t>
            </w:r>
          </w:p>
        </w:tc>
      </w:tr>
      <w:tr w:rsidR="00F44CFF" w:rsidRPr="00785A8B" w14:paraId="1F870B4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8F08BD3"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25</w:t>
            </w:r>
          </w:p>
        </w:tc>
        <w:tc>
          <w:tcPr>
            <w:tcW w:w="5102" w:type="dxa"/>
            <w:tcBorders>
              <w:top w:val="nil"/>
              <w:left w:val="nil"/>
              <w:bottom w:val="single" w:sz="4" w:space="0" w:color="auto"/>
              <w:right w:val="single" w:sz="4" w:space="0" w:color="auto"/>
            </w:tcBorders>
            <w:shd w:val="clear" w:color="auto" w:fill="auto"/>
            <w:vAlign w:val="center"/>
            <w:hideMark/>
          </w:tcPr>
          <w:p w14:paraId="3F31292B"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Spore test </w:t>
            </w:r>
          </w:p>
        </w:tc>
        <w:tc>
          <w:tcPr>
            <w:tcW w:w="1134" w:type="dxa"/>
            <w:tcBorders>
              <w:top w:val="nil"/>
              <w:left w:val="nil"/>
              <w:bottom w:val="single" w:sz="4" w:space="0" w:color="auto"/>
              <w:right w:val="single" w:sz="4" w:space="0" w:color="auto"/>
            </w:tcBorders>
            <w:shd w:val="clear" w:color="auto" w:fill="auto"/>
            <w:noWrap/>
            <w:vAlign w:val="center"/>
            <w:hideMark/>
          </w:tcPr>
          <w:p w14:paraId="5C0538D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4F62E20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w:t>
            </w:r>
            <w:r>
              <w:rPr>
                <w:rFonts w:ascii="Aptos" w:eastAsia="Times New Roman" w:hAnsi="Aptos" w:cs="Times New Roman"/>
                <w:color w:val="000000"/>
                <w:sz w:val="20"/>
                <w:szCs w:val="20"/>
                <w:lang w:eastAsia="fr-FR"/>
              </w:rPr>
              <w:t>2</w:t>
            </w:r>
          </w:p>
        </w:tc>
      </w:tr>
      <w:tr w:rsidR="00F44CFF" w:rsidRPr="00785A8B" w14:paraId="782D388C"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AC8749E"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26</w:t>
            </w:r>
          </w:p>
        </w:tc>
        <w:tc>
          <w:tcPr>
            <w:tcW w:w="5102" w:type="dxa"/>
            <w:tcBorders>
              <w:top w:val="nil"/>
              <w:left w:val="nil"/>
              <w:bottom w:val="single" w:sz="4" w:space="0" w:color="auto"/>
              <w:right w:val="single" w:sz="4" w:space="0" w:color="auto"/>
            </w:tcBorders>
            <w:shd w:val="clear" w:color="auto" w:fill="auto"/>
            <w:vAlign w:val="center"/>
            <w:hideMark/>
          </w:tcPr>
          <w:p w14:paraId="172E925D"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Cuve de coloration de lames </w:t>
            </w:r>
          </w:p>
        </w:tc>
        <w:tc>
          <w:tcPr>
            <w:tcW w:w="1134" w:type="dxa"/>
            <w:tcBorders>
              <w:top w:val="nil"/>
              <w:left w:val="nil"/>
              <w:bottom w:val="single" w:sz="4" w:space="0" w:color="auto"/>
              <w:right w:val="single" w:sz="4" w:space="0" w:color="auto"/>
            </w:tcBorders>
            <w:shd w:val="clear" w:color="auto" w:fill="auto"/>
            <w:noWrap/>
            <w:vAlign w:val="center"/>
            <w:hideMark/>
          </w:tcPr>
          <w:p w14:paraId="70B1BFC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E16B51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15</w:t>
            </w:r>
          </w:p>
        </w:tc>
      </w:tr>
      <w:tr w:rsidR="00F44CFF" w:rsidRPr="00785A8B" w14:paraId="7634BD46"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9DF37EF"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27</w:t>
            </w:r>
          </w:p>
        </w:tc>
        <w:tc>
          <w:tcPr>
            <w:tcW w:w="5102" w:type="dxa"/>
            <w:tcBorders>
              <w:top w:val="nil"/>
              <w:left w:val="nil"/>
              <w:bottom w:val="single" w:sz="4" w:space="0" w:color="auto"/>
              <w:right w:val="single" w:sz="4" w:space="0" w:color="auto"/>
            </w:tcBorders>
            <w:shd w:val="clear" w:color="auto" w:fill="auto"/>
            <w:vAlign w:val="center"/>
            <w:hideMark/>
          </w:tcPr>
          <w:p w14:paraId="0371CD61"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Spatule</w:t>
            </w:r>
          </w:p>
        </w:tc>
        <w:tc>
          <w:tcPr>
            <w:tcW w:w="1134" w:type="dxa"/>
            <w:tcBorders>
              <w:top w:val="nil"/>
              <w:left w:val="nil"/>
              <w:bottom w:val="single" w:sz="4" w:space="0" w:color="auto"/>
              <w:right w:val="single" w:sz="4" w:space="0" w:color="auto"/>
            </w:tcBorders>
            <w:shd w:val="clear" w:color="auto" w:fill="auto"/>
            <w:noWrap/>
            <w:vAlign w:val="center"/>
            <w:hideMark/>
          </w:tcPr>
          <w:p w14:paraId="3FE0B7F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AFE3B4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50</w:t>
            </w:r>
          </w:p>
        </w:tc>
      </w:tr>
      <w:tr w:rsidR="00F44CFF" w:rsidRPr="00785A8B" w14:paraId="6C61729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04E264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28</w:t>
            </w:r>
          </w:p>
        </w:tc>
        <w:tc>
          <w:tcPr>
            <w:tcW w:w="5102" w:type="dxa"/>
            <w:tcBorders>
              <w:top w:val="nil"/>
              <w:left w:val="nil"/>
              <w:bottom w:val="single" w:sz="4" w:space="0" w:color="auto"/>
              <w:right w:val="single" w:sz="4" w:space="0" w:color="auto"/>
            </w:tcBorders>
            <w:shd w:val="clear" w:color="auto" w:fill="auto"/>
            <w:vAlign w:val="center"/>
            <w:hideMark/>
          </w:tcPr>
          <w:p w14:paraId="311E875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Kit anti-éclaboussures</w:t>
            </w:r>
          </w:p>
        </w:tc>
        <w:tc>
          <w:tcPr>
            <w:tcW w:w="1134" w:type="dxa"/>
            <w:tcBorders>
              <w:top w:val="nil"/>
              <w:left w:val="nil"/>
              <w:bottom w:val="single" w:sz="4" w:space="0" w:color="auto"/>
              <w:right w:val="single" w:sz="4" w:space="0" w:color="auto"/>
            </w:tcBorders>
            <w:shd w:val="clear" w:color="auto" w:fill="auto"/>
            <w:noWrap/>
            <w:vAlign w:val="center"/>
            <w:hideMark/>
          </w:tcPr>
          <w:p w14:paraId="7B3A2A5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177CF8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w:t>
            </w:r>
          </w:p>
        </w:tc>
      </w:tr>
      <w:tr w:rsidR="00F44CFF" w:rsidRPr="00785A8B" w14:paraId="7FB11B04"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175F10E"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29</w:t>
            </w:r>
          </w:p>
        </w:tc>
        <w:tc>
          <w:tcPr>
            <w:tcW w:w="5102" w:type="dxa"/>
            <w:tcBorders>
              <w:top w:val="nil"/>
              <w:left w:val="nil"/>
              <w:bottom w:val="single" w:sz="4" w:space="0" w:color="auto"/>
              <w:right w:val="single" w:sz="4" w:space="0" w:color="auto"/>
            </w:tcBorders>
            <w:shd w:val="clear" w:color="auto" w:fill="auto"/>
            <w:vAlign w:val="center"/>
            <w:hideMark/>
          </w:tcPr>
          <w:p w14:paraId="54ADA889"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Panier métallique (autoclave)</w:t>
            </w:r>
          </w:p>
        </w:tc>
        <w:tc>
          <w:tcPr>
            <w:tcW w:w="1134" w:type="dxa"/>
            <w:tcBorders>
              <w:top w:val="nil"/>
              <w:left w:val="nil"/>
              <w:bottom w:val="single" w:sz="4" w:space="0" w:color="auto"/>
              <w:right w:val="single" w:sz="4" w:space="0" w:color="auto"/>
            </w:tcBorders>
            <w:shd w:val="clear" w:color="auto" w:fill="auto"/>
            <w:noWrap/>
            <w:vAlign w:val="center"/>
            <w:hideMark/>
          </w:tcPr>
          <w:p w14:paraId="252772C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756A079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29288B65"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866647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30</w:t>
            </w:r>
          </w:p>
        </w:tc>
        <w:tc>
          <w:tcPr>
            <w:tcW w:w="5102" w:type="dxa"/>
            <w:tcBorders>
              <w:top w:val="nil"/>
              <w:left w:val="nil"/>
              <w:bottom w:val="single" w:sz="4" w:space="0" w:color="auto"/>
              <w:right w:val="single" w:sz="4" w:space="0" w:color="auto"/>
            </w:tcBorders>
            <w:shd w:val="clear" w:color="auto" w:fill="auto"/>
            <w:vAlign w:val="center"/>
            <w:hideMark/>
          </w:tcPr>
          <w:p w14:paraId="1B28CE06"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Pointes de pipettes 0,5-200uL _ boite de 960</w:t>
            </w:r>
          </w:p>
        </w:tc>
        <w:tc>
          <w:tcPr>
            <w:tcW w:w="1134" w:type="dxa"/>
            <w:tcBorders>
              <w:top w:val="nil"/>
              <w:left w:val="nil"/>
              <w:bottom w:val="single" w:sz="4" w:space="0" w:color="auto"/>
              <w:right w:val="single" w:sz="4" w:space="0" w:color="auto"/>
            </w:tcBorders>
            <w:shd w:val="clear" w:color="auto" w:fill="auto"/>
            <w:noWrap/>
            <w:vAlign w:val="center"/>
            <w:hideMark/>
          </w:tcPr>
          <w:p w14:paraId="077476C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9FD656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100</w:t>
            </w:r>
          </w:p>
        </w:tc>
      </w:tr>
      <w:tr w:rsidR="00F44CFF" w:rsidRPr="00785A8B" w14:paraId="7BC359E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3786D2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31</w:t>
            </w:r>
          </w:p>
        </w:tc>
        <w:tc>
          <w:tcPr>
            <w:tcW w:w="5102" w:type="dxa"/>
            <w:tcBorders>
              <w:top w:val="nil"/>
              <w:left w:val="nil"/>
              <w:bottom w:val="single" w:sz="4" w:space="0" w:color="auto"/>
              <w:right w:val="single" w:sz="4" w:space="0" w:color="auto"/>
            </w:tcBorders>
            <w:shd w:val="clear" w:color="auto" w:fill="auto"/>
            <w:vAlign w:val="center"/>
            <w:hideMark/>
          </w:tcPr>
          <w:p w14:paraId="0DFFFAE9"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Pointes de pipettes 10-1000uL _ boite de 960</w:t>
            </w:r>
          </w:p>
        </w:tc>
        <w:tc>
          <w:tcPr>
            <w:tcW w:w="1134" w:type="dxa"/>
            <w:tcBorders>
              <w:top w:val="nil"/>
              <w:left w:val="nil"/>
              <w:bottom w:val="single" w:sz="4" w:space="0" w:color="auto"/>
              <w:right w:val="single" w:sz="4" w:space="0" w:color="auto"/>
            </w:tcBorders>
            <w:shd w:val="clear" w:color="auto" w:fill="auto"/>
            <w:noWrap/>
            <w:vAlign w:val="center"/>
            <w:hideMark/>
          </w:tcPr>
          <w:p w14:paraId="304987A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FE5BE5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100</w:t>
            </w:r>
          </w:p>
        </w:tc>
      </w:tr>
      <w:tr w:rsidR="00F44CFF" w:rsidRPr="00785A8B" w14:paraId="17E2AB36"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05C03E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32</w:t>
            </w:r>
          </w:p>
        </w:tc>
        <w:tc>
          <w:tcPr>
            <w:tcW w:w="5102" w:type="dxa"/>
            <w:tcBorders>
              <w:top w:val="nil"/>
              <w:left w:val="nil"/>
              <w:bottom w:val="single" w:sz="4" w:space="0" w:color="auto"/>
              <w:right w:val="single" w:sz="4" w:space="0" w:color="auto"/>
            </w:tcBorders>
            <w:shd w:val="clear" w:color="auto" w:fill="auto"/>
            <w:vAlign w:val="center"/>
            <w:hideMark/>
          </w:tcPr>
          <w:p w14:paraId="350D7B06"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Pince droite</w:t>
            </w:r>
          </w:p>
        </w:tc>
        <w:tc>
          <w:tcPr>
            <w:tcW w:w="1134" w:type="dxa"/>
            <w:tcBorders>
              <w:top w:val="nil"/>
              <w:left w:val="nil"/>
              <w:bottom w:val="single" w:sz="4" w:space="0" w:color="auto"/>
              <w:right w:val="single" w:sz="4" w:space="0" w:color="auto"/>
            </w:tcBorders>
            <w:shd w:val="clear" w:color="auto" w:fill="auto"/>
            <w:noWrap/>
            <w:vAlign w:val="center"/>
            <w:hideMark/>
          </w:tcPr>
          <w:p w14:paraId="6135561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5633AF8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593DB834"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DCEFB2D"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33</w:t>
            </w:r>
          </w:p>
        </w:tc>
        <w:tc>
          <w:tcPr>
            <w:tcW w:w="5102" w:type="dxa"/>
            <w:tcBorders>
              <w:top w:val="nil"/>
              <w:left w:val="nil"/>
              <w:bottom w:val="single" w:sz="4" w:space="0" w:color="auto"/>
              <w:right w:val="single" w:sz="4" w:space="0" w:color="auto"/>
            </w:tcBorders>
            <w:shd w:val="clear" w:color="auto" w:fill="auto"/>
            <w:vAlign w:val="center"/>
            <w:hideMark/>
          </w:tcPr>
          <w:p w14:paraId="3886CEE8"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Chaise de prélèvement</w:t>
            </w:r>
          </w:p>
        </w:tc>
        <w:tc>
          <w:tcPr>
            <w:tcW w:w="1134" w:type="dxa"/>
            <w:tcBorders>
              <w:top w:val="nil"/>
              <w:left w:val="nil"/>
              <w:bottom w:val="single" w:sz="4" w:space="0" w:color="auto"/>
              <w:right w:val="single" w:sz="4" w:space="0" w:color="auto"/>
            </w:tcBorders>
            <w:shd w:val="clear" w:color="auto" w:fill="auto"/>
            <w:noWrap/>
            <w:vAlign w:val="center"/>
            <w:hideMark/>
          </w:tcPr>
          <w:p w14:paraId="26BC60F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3DFBC0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16</w:t>
            </w:r>
          </w:p>
        </w:tc>
      </w:tr>
      <w:tr w:rsidR="00F44CFF" w:rsidRPr="00785A8B" w14:paraId="2614186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FD0844C"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34</w:t>
            </w:r>
          </w:p>
        </w:tc>
        <w:tc>
          <w:tcPr>
            <w:tcW w:w="5102" w:type="dxa"/>
            <w:tcBorders>
              <w:top w:val="nil"/>
              <w:left w:val="nil"/>
              <w:bottom w:val="single" w:sz="4" w:space="0" w:color="auto"/>
              <w:right w:val="single" w:sz="4" w:space="0" w:color="auto"/>
            </w:tcBorders>
            <w:shd w:val="clear" w:color="auto" w:fill="auto"/>
            <w:vAlign w:val="center"/>
            <w:hideMark/>
          </w:tcPr>
          <w:p w14:paraId="6D70368B"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Desserte salle de prélèvement</w:t>
            </w:r>
          </w:p>
        </w:tc>
        <w:tc>
          <w:tcPr>
            <w:tcW w:w="1134" w:type="dxa"/>
            <w:tcBorders>
              <w:top w:val="nil"/>
              <w:left w:val="nil"/>
              <w:bottom w:val="single" w:sz="4" w:space="0" w:color="auto"/>
              <w:right w:val="single" w:sz="4" w:space="0" w:color="auto"/>
            </w:tcBorders>
            <w:shd w:val="clear" w:color="auto" w:fill="auto"/>
            <w:noWrap/>
            <w:vAlign w:val="center"/>
            <w:hideMark/>
          </w:tcPr>
          <w:p w14:paraId="04E951A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5EE67E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22</w:t>
            </w:r>
          </w:p>
        </w:tc>
      </w:tr>
      <w:tr w:rsidR="00F44CFF" w:rsidRPr="00785A8B" w14:paraId="7824704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BF7FB75"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35</w:t>
            </w:r>
          </w:p>
        </w:tc>
        <w:tc>
          <w:tcPr>
            <w:tcW w:w="5102" w:type="dxa"/>
            <w:tcBorders>
              <w:top w:val="nil"/>
              <w:left w:val="nil"/>
              <w:bottom w:val="single" w:sz="4" w:space="0" w:color="auto"/>
              <w:right w:val="single" w:sz="4" w:space="0" w:color="auto"/>
            </w:tcBorders>
            <w:shd w:val="clear" w:color="auto" w:fill="auto"/>
            <w:vAlign w:val="center"/>
            <w:hideMark/>
          </w:tcPr>
          <w:p w14:paraId="23769684"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Lampe d'examen gynécologique</w:t>
            </w:r>
          </w:p>
        </w:tc>
        <w:tc>
          <w:tcPr>
            <w:tcW w:w="1134" w:type="dxa"/>
            <w:tcBorders>
              <w:top w:val="nil"/>
              <w:left w:val="nil"/>
              <w:bottom w:val="single" w:sz="4" w:space="0" w:color="auto"/>
              <w:right w:val="single" w:sz="4" w:space="0" w:color="auto"/>
            </w:tcBorders>
            <w:shd w:val="clear" w:color="auto" w:fill="auto"/>
            <w:noWrap/>
            <w:vAlign w:val="center"/>
            <w:hideMark/>
          </w:tcPr>
          <w:p w14:paraId="177905B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8DD2D6D"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w:t>
            </w:r>
          </w:p>
        </w:tc>
      </w:tr>
      <w:tr w:rsidR="00F44CFF" w:rsidRPr="00785A8B" w14:paraId="06E05CD2"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8F56C0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lastRenderedPageBreak/>
              <w:t>36</w:t>
            </w:r>
          </w:p>
        </w:tc>
        <w:tc>
          <w:tcPr>
            <w:tcW w:w="5102" w:type="dxa"/>
            <w:tcBorders>
              <w:top w:val="nil"/>
              <w:left w:val="nil"/>
              <w:bottom w:val="single" w:sz="4" w:space="0" w:color="auto"/>
              <w:right w:val="single" w:sz="4" w:space="0" w:color="auto"/>
            </w:tcBorders>
            <w:shd w:val="clear" w:color="auto" w:fill="auto"/>
            <w:vAlign w:val="center"/>
            <w:hideMark/>
          </w:tcPr>
          <w:p w14:paraId="6A3D2C04"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Table d'examen gynécologique </w:t>
            </w:r>
          </w:p>
        </w:tc>
        <w:tc>
          <w:tcPr>
            <w:tcW w:w="1134" w:type="dxa"/>
            <w:tcBorders>
              <w:top w:val="nil"/>
              <w:left w:val="nil"/>
              <w:bottom w:val="single" w:sz="4" w:space="0" w:color="auto"/>
              <w:right w:val="single" w:sz="4" w:space="0" w:color="auto"/>
            </w:tcBorders>
            <w:shd w:val="clear" w:color="auto" w:fill="auto"/>
            <w:noWrap/>
            <w:vAlign w:val="center"/>
            <w:hideMark/>
          </w:tcPr>
          <w:p w14:paraId="47CE847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58BDDD5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150B9CC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855A97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37</w:t>
            </w:r>
          </w:p>
        </w:tc>
        <w:tc>
          <w:tcPr>
            <w:tcW w:w="5102" w:type="dxa"/>
            <w:tcBorders>
              <w:top w:val="nil"/>
              <w:left w:val="nil"/>
              <w:bottom w:val="single" w:sz="4" w:space="0" w:color="auto"/>
              <w:right w:val="single" w:sz="4" w:space="0" w:color="auto"/>
            </w:tcBorders>
            <w:shd w:val="clear" w:color="auto" w:fill="auto"/>
            <w:vAlign w:val="center"/>
            <w:hideMark/>
          </w:tcPr>
          <w:p w14:paraId="39526D5B"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Poubelle déchets infectieux</w:t>
            </w:r>
          </w:p>
        </w:tc>
        <w:tc>
          <w:tcPr>
            <w:tcW w:w="1134" w:type="dxa"/>
            <w:tcBorders>
              <w:top w:val="nil"/>
              <w:left w:val="nil"/>
              <w:bottom w:val="single" w:sz="4" w:space="0" w:color="auto"/>
              <w:right w:val="single" w:sz="4" w:space="0" w:color="auto"/>
            </w:tcBorders>
            <w:shd w:val="clear" w:color="auto" w:fill="auto"/>
            <w:noWrap/>
            <w:vAlign w:val="center"/>
            <w:hideMark/>
          </w:tcPr>
          <w:p w14:paraId="2A3A07F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F50424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75</w:t>
            </w:r>
          </w:p>
        </w:tc>
      </w:tr>
      <w:tr w:rsidR="00F44CFF" w:rsidRPr="00785A8B" w14:paraId="6B58B97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98B1360"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38</w:t>
            </w:r>
          </w:p>
        </w:tc>
        <w:tc>
          <w:tcPr>
            <w:tcW w:w="5102" w:type="dxa"/>
            <w:tcBorders>
              <w:top w:val="nil"/>
              <w:left w:val="nil"/>
              <w:bottom w:val="single" w:sz="4" w:space="0" w:color="auto"/>
              <w:right w:val="single" w:sz="4" w:space="0" w:color="auto"/>
            </w:tcBorders>
            <w:shd w:val="clear" w:color="auto" w:fill="auto"/>
            <w:vAlign w:val="center"/>
            <w:hideMark/>
          </w:tcPr>
          <w:p w14:paraId="67733ED6"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Paravent médical</w:t>
            </w:r>
          </w:p>
        </w:tc>
        <w:tc>
          <w:tcPr>
            <w:tcW w:w="1134" w:type="dxa"/>
            <w:tcBorders>
              <w:top w:val="nil"/>
              <w:left w:val="nil"/>
              <w:bottom w:val="single" w:sz="4" w:space="0" w:color="auto"/>
              <w:right w:val="single" w:sz="4" w:space="0" w:color="auto"/>
            </w:tcBorders>
            <w:shd w:val="clear" w:color="auto" w:fill="auto"/>
            <w:noWrap/>
            <w:vAlign w:val="center"/>
            <w:hideMark/>
          </w:tcPr>
          <w:p w14:paraId="4B3E866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8B74ED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25</w:t>
            </w:r>
          </w:p>
        </w:tc>
      </w:tr>
      <w:tr w:rsidR="00F44CFF" w:rsidRPr="00785A8B" w14:paraId="7C3AE2A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5CFF3E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39</w:t>
            </w:r>
          </w:p>
        </w:tc>
        <w:tc>
          <w:tcPr>
            <w:tcW w:w="5102" w:type="dxa"/>
            <w:tcBorders>
              <w:top w:val="nil"/>
              <w:left w:val="nil"/>
              <w:bottom w:val="single" w:sz="4" w:space="0" w:color="auto"/>
              <w:right w:val="single" w:sz="4" w:space="0" w:color="auto"/>
            </w:tcBorders>
            <w:shd w:val="clear" w:color="auto" w:fill="auto"/>
            <w:vAlign w:val="center"/>
            <w:hideMark/>
          </w:tcPr>
          <w:p w14:paraId="55CBDD1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Coton à enflammer</w:t>
            </w:r>
          </w:p>
        </w:tc>
        <w:tc>
          <w:tcPr>
            <w:tcW w:w="1134" w:type="dxa"/>
            <w:tcBorders>
              <w:top w:val="nil"/>
              <w:left w:val="nil"/>
              <w:bottom w:val="single" w:sz="4" w:space="0" w:color="auto"/>
              <w:right w:val="single" w:sz="4" w:space="0" w:color="auto"/>
            </w:tcBorders>
            <w:shd w:val="clear" w:color="auto" w:fill="auto"/>
            <w:noWrap/>
            <w:vAlign w:val="center"/>
            <w:hideMark/>
          </w:tcPr>
          <w:p w14:paraId="08ECEFA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4B3AE8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20</w:t>
            </w:r>
          </w:p>
        </w:tc>
      </w:tr>
      <w:tr w:rsidR="00F44CFF" w:rsidRPr="00785A8B" w14:paraId="40C76F9E"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A1625AA"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40</w:t>
            </w:r>
          </w:p>
        </w:tc>
        <w:tc>
          <w:tcPr>
            <w:tcW w:w="5102" w:type="dxa"/>
            <w:tcBorders>
              <w:top w:val="nil"/>
              <w:left w:val="nil"/>
              <w:bottom w:val="single" w:sz="4" w:space="0" w:color="auto"/>
              <w:right w:val="single" w:sz="4" w:space="0" w:color="auto"/>
            </w:tcBorders>
            <w:shd w:val="clear" w:color="auto" w:fill="auto"/>
            <w:vAlign w:val="center"/>
            <w:hideMark/>
          </w:tcPr>
          <w:p w14:paraId="3EAFD47B"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Anse de platine</w:t>
            </w:r>
          </w:p>
        </w:tc>
        <w:tc>
          <w:tcPr>
            <w:tcW w:w="1134" w:type="dxa"/>
            <w:tcBorders>
              <w:top w:val="nil"/>
              <w:left w:val="nil"/>
              <w:bottom w:val="single" w:sz="4" w:space="0" w:color="auto"/>
              <w:right w:val="single" w:sz="4" w:space="0" w:color="auto"/>
            </w:tcBorders>
            <w:shd w:val="clear" w:color="auto" w:fill="auto"/>
            <w:noWrap/>
            <w:vAlign w:val="center"/>
            <w:hideMark/>
          </w:tcPr>
          <w:p w14:paraId="7A7757E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4F746EB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18</w:t>
            </w:r>
          </w:p>
        </w:tc>
      </w:tr>
      <w:tr w:rsidR="00F44CFF" w:rsidRPr="00785A8B" w14:paraId="11720087"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E11C8C8"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41</w:t>
            </w:r>
          </w:p>
        </w:tc>
        <w:tc>
          <w:tcPr>
            <w:tcW w:w="5102" w:type="dxa"/>
            <w:tcBorders>
              <w:top w:val="nil"/>
              <w:left w:val="nil"/>
              <w:bottom w:val="single" w:sz="4" w:space="0" w:color="auto"/>
              <w:right w:val="single" w:sz="4" w:space="0" w:color="auto"/>
            </w:tcBorders>
            <w:shd w:val="clear" w:color="auto" w:fill="auto"/>
            <w:vAlign w:val="center"/>
            <w:hideMark/>
          </w:tcPr>
          <w:p w14:paraId="4B5065F7"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Soudeuse</w:t>
            </w:r>
          </w:p>
        </w:tc>
        <w:tc>
          <w:tcPr>
            <w:tcW w:w="1134" w:type="dxa"/>
            <w:tcBorders>
              <w:top w:val="nil"/>
              <w:left w:val="nil"/>
              <w:bottom w:val="single" w:sz="4" w:space="0" w:color="auto"/>
              <w:right w:val="single" w:sz="4" w:space="0" w:color="auto"/>
            </w:tcBorders>
            <w:shd w:val="clear" w:color="auto" w:fill="auto"/>
            <w:noWrap/>
            <w:vAlign w:val="center"/>
            <w:hideMark/>
          </w:tcPr>
          <w:p w14:paraId="66648F3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AD8278C"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w:t>
            </w:r>
          </w:p>
        </w:tc>
      </w:tr>
      <w:tr w:rsidR="00F44CFF" w:rsidRPr="00785A8B" w14:paraId="16BC01B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D8AE64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42</w:t>
            </w:r>
          </w:p>
        </w:tc>
        <w:tc>
          <w:tcPr>
            <w:tcW w:w="5102" w:type="dxa"/>
            <w:tcBorders>
              <w:top w:val="nil"/>
              <w:left w:val="nil"/>
              <w:bottom w:val="single" w:sz="4" w:space="0" w:color="auto"/>
              <w:right w:val="single" w:sz="4" w:space="0" w:color="auto"/>
            </w:tcBorders>
            <w:shd w:val="clear" w:color="auto" w:fill="auto"/>
            <w:vAlign w:val="center"/>
            <w:hideMark/>
          </w:tcPr>
          <w:p w14:paraId="34B10437"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Sharp</w:t>
            </w:r>
            <w:r>
              <w:rPr>
                <w:rFonts w:ascii="Aptos" w:eastAsia="Times New Roman" w:hAnsi="Aptos" w:cs="Times New Roman"/>
                <w:color w:val="000000"/>
                <w:sz w:val="20"/>
                <w:szCs w:val="20"/>
                <w:lang w:eastAsia="fr-FR"/>
              </w:rPr>
              <w:t xml:space="preserve"> </w:t>
            </w:r>
            <w:r w:rsidRPr="00785A8B">
              <w:rPr>
                <w:rFonts w:ascii="Aptos" w:eastAsia="Times New Roman" w:hAnsi="Aptos" w:cs="Times New Roman"/>
                <w:color w:val="000000"/>
                <w:sz w:val="20"/>
                <w:szCs w:val="20"/>
                <w:lang w:eastAsia="fr-FR"/>
              </w:rPr>
              <w:t>box 1L</w:t>
            </w:r>
          </w:p>
        </w:tc>
        <w:tc>
          <w:tcPr>
            <w:tcW w:w="1134" w:type="dxa"/>
            <w:tcBorders>
              <w:top w:val="nil"/>
              <w:left w:val="nil"/>
              <w:bottom w:val="single" w:sz="4" w:space="0" w:color="auto"/>
              <w:right w:val="single" w:sz="4" w:space="0" w:color="auto"/>
            </w:tcBorders>
            <w:shd w:val="clear" w:color="auto" w:fill="auto"/>
            <w:noWrap/>
            <w:vAlign w:val="center"/>
            <w:hideMark/>
          </w:tcPr>
          <w:p w14:paraId="05FB845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D1055E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12</w:t>
            </w:r>
          </w:p>
        </w:tc>
      </w:tr>
      <w:tr w:rsidR="00F44CFF" w:rsidRPr="00785A8B" w14:paraId="3098E75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599B26D"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43</w:t>
            </w:r>
          </w:p>
        </w:tc>
        <w:tc>
          <w:tcPr>
            <w:tcW w:w="5102" w:type="dxa"/>
            <w:tcBorders>
              <w:top w:val="nil"/>
              <w:left w:val="nil"/>
              <w:bottom w:val="single" w:sz="4" w:space="0" w:color="auto"/>
              <w:right w:val="single" w:sz="4" w:space="0" w:color="auto"/>
            </w:tcBorders>
            <w:shd w:val="clear" w:color="auto" w:fill="auto"/>
            <w:vAlign w:val="center"/>
            <w:hideMark/>
          </w:tcPr>
          <w:p w14:paraId="345ED23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Flacons </w:t>
            </w:r>
            <w:proofErr w:type="spellStart"/>
            <w:r w:rsidRPr="00785A8B">
              <w:rPr>
                <w:rFonts w:ascii="Aptos" w:eastAsia="Times New Roman" w:hAnsi="Aptos" w:cs="Times New Roman"/>
                <w:color w:val="000000"/>
                <w:sz w:val="20"/>
                <w:szCs w:val="20"/>
                <w:lang w:eastAsia="fr-FR"/>
              </w:rPr>
              <w:t>autoclavables</w:t>
            </w:r>
            <w:proofErr w:type="spellEnd"/>
            <w:r w:rsidRPr="00785A8B">
              <w:rPr>
                <w:rFonts w:ascii="Aptos" w:eastAsia="Times New Roman" w:hAnsi="Aptos" w:cs="Times New Roman"/>
                <w:color w:val="000000"/>
                <w:sz w:val="20"/>
                <w:szCs w:val="20"/>
                <w:lang w:eastAsia="fr-FR"/>
              </w:rPr>
              <w:t xml:space="preserve"> 2L</w:t>
            </w:r>
          </w:p>
        </w:tc>
        <w:tc>
          <w:tcPr>
            <w:tcW w:w="1134" w:type="dxa"/>
            <w:tcBorders>
              <w:top w:val="nil"/>
              <w:left w:val="nil"/>
              <w:bottom w:val="single" w:sz="4" w:space="0" w:color="auto"/>
              <w:right w:val="single" w:sz="4" w:space="0" w:color="auto"/>
            </w:tcBorders>
            <w:shd w:val="clear" w:color="auto" w:fill="auto"/>
            <w:noWrap/>
            <w:vAlign w:val="center"/>
            <w:hideMark/>
          </w:tcPr>
          <w:p w14:paraId="34B47BC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AFD405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46CEAB0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4EF1FB5"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44</w:t>
            </w:r>
          </w:p>
        </w:tc>
        <w:tc>
          <w:tcPr>
            <w:tcW w:w="5102" w:type="dxa"/>
            <w:tcBorders>
              <w:top w:val="nil"/>
              <w:left w:val="nil"/>
              <w:bottom w:val="single" w:sz="4" w:space="0" w:color="auto"/>
              <w:right w:val="single" w:sz="4" w:space="0" w:color="auto"/>
            </w:tcBorders>
            <w:shd w:val="clear" w:color="auto" w:fill="auto"/>
            <w:vAlign w:val="center"/>
            <w:hideMark/>
          </w:tcPr>
          <w:p w14:paraId="14A06AAD"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Flacons </w:t>
            </w:r>
            <w:proofErr w:type="spellStart"/>
            <w:r w:rsidRPr="00785A8B">
              <w:rPr>
                <w:rFonts w:ascii="Aptos" w:eastAsia="Times New Roman" w:hAnsi="Aptos" w:cs="Times New Roman"/>
                <w:color w:val="000000"/>
                <w:sz w:val="20"/>
                <w:szCs w:val="20"/>
                <w:lang w:eastAsia="fr-FR"/>
              </w:rPr>
              <w:t>autoclavables</w:t>
            </w:r>
            <w:proofErr w:type="spellEnd"/>
            <w:r w:rsidRPr="00785A8B">
              <w:rPr>
                <w:rFonts w:ascii="Aptos" w:eastAsia="Times New Roman" w:hAnsi="Aptos" w:cs="Times New Roman"/>
                <w:color w:val="000000"/>
                <w:sz w:val="20"/>
                <w:szCs w:val="20"/>
                <w:lang w:eastAsia="fr-FR"/>
              </w:rPr>
              <w:t xml:space="preserve"> 5L</w:t>
            </w:r>
          </w:p>
        </w:tc>
        <w:tc>
          <w:tcPr>
            <w:tcW w:w="1134" w:type="dxa"/>
            <w:tcBorders>
              <w:top w:val="nil"/>
              <w:left w:val="nil"/>
              <w:bottom w:val="single" w:sz="4" w:space="0" w:color="auto"/>
              <w:right w:val="single" w:sz="4" w:space="0" w:color="auto"/>
            </w:tcBorders>
            <w:shd w:val="clear" w:color="auto" w:fill="auto"/>
            <w:noWrap/>
            <w:vAlign w:val="center"/>
            <w:hideMark/>
          </w:tcPr>
          <w:p w14:paraId="69293581"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CF67AB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36</w:t>
            </w:r>
          </w:p>
        </w:tc>
      </w:tr>
      <w:tr w:rsidR="00F44CFF" w:rsidRPr="00785A8B" w14:paraId="386D2B1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184F335"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45</w:t>
            </w:r>
          </w:p>
        </w:tc>
        <w:tc>
          <w:tcPr>
            <w:tcW w:w="5102" w:type="dxa"/>
            <w:tcBorders>
              <w:top w:val="nil"/>
              <w:left w:val="nil"/>
              <w:bottom w:val="single" w:sz="4" w:space="0" w:color="auto"/>
              <w:right w:val="single" w:sz="4" w:space="0" w:color="auto"/>
            </w:tcBorders>
            <w:shd w:val="clear" w:color="auto" w:fill="auto"/>
            <w:vAlign w:val="center"/>
            <w:hideMark/>
          </w:tcPr>
          <w:p w14:paraId="6472F7CB"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Béchers 250mL</w:t>
            </w:r>
          </w:p>
        </w:tc>
        <w:tc>
          <w:tcPr>
            <w:tcW w:w="1134" w:type="dxa"/>
            <w:tcBorders>
              <w:top w:val="nil"/>
              <w:left w:val="nil"/>
              <w:bottom w:val="single" w:sz="4" w:space="0" w:color="auto"/>
              <w:right w:val="single" w:sz="4" w:space="0" w:color="auto"/>
            </w:tcBorders>
            <w:shd w:val="clear" w:color="auto" w:fill="auto"/>
            <w:noWrap/>
            <w:vAlign w:val="center"/>
            <w:hideMark/>
          </w:tcPr>
          <w:p w14:paraId="299901C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DE6558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1951B8B9"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F1BBB3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46</w:t>
            </w:r>
          </w:p>
        </w:tc>
        <w:tc>
          <w:tcPr>
            <w:tcW w:w="5102" w:type="dxa"/>
            <w:tcBorders>
              <w:top w:val="nil"/>
              <w:left w:val="nil"/>
              <w:bottom w:val="single" w:sz="4" w:space="0" w:color="auto"/>
              <w:right w:val="single" w:sz="4" w:space="0" w:color="auto"/>
            </w:tcBorders>
            <w:shd w:val="clear" w:color="auto" w:fill="auto"/>
            <w:vAlign w:val="center"/>
            <w:hideMark/>
          </w:tcPr>
          <w:p w14:paraId="75E947D3"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Béchers 500mL</w:t>
            </w:r>
          </w:p>
        </w:tc>
        <w:tc>
          <w:tcPr>
            <w:tcW w:w="1134" w:type="dxa"/>
            <w:tcBorders>
              <w:top w:val="nil"/>
              <w:left w:val="nil"/>
              <w:bottom w:val="single" w:sz="4" w:space="0" w:color="auto"/>
              <w:right w:val="single" w:sz="4" w:space="0" w:color="auto"/>
            </w:tcBorders>
            <w:shd w:val="clear" w:color="auto" w:fill="auto"/>
            <w:noWrap/>
            <w:vAlign w:val="center"/>
            <w:hideMark/>
          </w:tcPr>
          <w:p w14:paraId="1175619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5F2E968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1BA497A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F28587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47</w:t>
            </w:r>
          </w:p>
        </w:tc>
        <w:tc>
          <w:tcPr>
            <w:tcW w:w="5102" w:type="dxa"/>
            <w:tcBorders>
              <w:top w:val="nil"/>
              <w:left w:val="nil"/>
              <w:bottom w:val="single" w:sz="4" w:space="0" w:color="auto"/>
              <w:right w:val="single" w:sz="4" w:space="0" w:color="auto"/>
            </w:tcBorders>
            <w:shd w:val="clear" w:color="auto" w:fill="auto"/>
            <w:vAlign w:val="center"/>
            <w:hideMark/>
          </w:tcPr>
          <w:p w14:paraId="79D69D1A"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Béchers 1000mL</w:t>
            </w:r>
          </w:p>
        </w:tc>
        <w:tc>
          <w:tcPr>
            <w:tcW w:w="1134" w:type="dxa"/>
            <w:tcBorders>
              <w:top w:val="nil"/>
              <w:left w:val="nil"/>
              <w:bottom w:val="single" w:sz="4" w:space="0" w:color="auto"/>
              <w:right w:val="single" w:sz="4" w:space="0" w:color="auto"/>
            </w:tcBorders>
            <w:shd w:val="clear" w:color="auto" w:fill="auto"/>
            <w:noWrap/>
            <w:vAlign w:val="center"/>
            <w:hideMark/>
          </w:tcPr>
          <w:p w14:paraId="3955E09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E94C05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5733BDA2"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45A189E"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48</w:t>
            </w:r>
          </w:p>
        </w:tc>
        <w:tc>
          <w:tcPr>
            <w:tcW w:w="5102" w:type="dxa"/>
            <w:tcBorders>
              <w:top w:val="nil"/>
              <w:left w:val="nil"/>
              <w:bottom w:val="single" w:sz="4" w:space="0" w:color="auto"/>
              <w:right w:val="single" w:sz="4" w:space="0" w:color="auto"/>
            </w:tcBorders>
            <w:shd w:val="clear" w:color="auto" w:fill="auto"/>
            <w:vAlign w:val="center"/>
            <w:hideMark/>
          </w:tcPr>
          <w:p w14:paraId="5F6F150D"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Erlenmeyer 500mL</w:t>
            </w:r>
          </w:p>
        </w:tc>
        <w:tc>
          <w:tcPr>
            <w:tcW w:w="1134" w:type="dxa"/>
            <w:tcBorders>
              <w:top w:val="nil"/>
              <w:left w:val="nil"/>
              <w:bottom w:val="single" w:sz="4" w:space="0" w:color="auto"/>
              <w:right w:val="single" w:sz="4" w:space="0" w:color="auto"/>
            </w:tcBorders>
            <w:shd w:val="clear" w:color="auto" w:fill="auto"/>
            <w:noWrap/>
            <w:vAlign w:val="center"/>
            <w:hideMark/>
          </w:tcPr>
          <w:p w14:paraId="438781A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40855C5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098B0B8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6FED5C0"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49</w:t>
            </w:r>
          </w:p>
        </w:tc>
        <w:tc>
          <w:tcPr>
            <w:tcW w:w="5102" w:type="dxa"/>
            <w:tcBorders>
              <w:top w:val="nil"/>
              <w:left w:val="nil"/>
              <w:bottom w:val="single" w:sz="4" w:space="0" w:color="auto"/>
              <w:right w:val="single" w:sz="4" w:space="0" w:color="auto"/>
            </w:tcBorders>
            <w:shd w:val="clear" w:color="auto" w:fill="auto"/>
            <w:vAlign w:val="center"/>
            <w:hideMark/>
          </w:tcPr>
          <w:p w14:paraId="295B2827"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Erlenmeyer 1000mL</w:t>
            </w:r>
          </w:p>
        </w:tc>
        <w:tc>
          <w:tcPr>
            <w:tcW w:w="1134" w:type="dxa"/>
            <w:tcBorders>
              <w:top w:val="nil"/>
              <w:left w:val="nil"/>
              <w:bottom w:val="single" w:sz="4" w:space="0" w:color="auto"/>
              <w:right w:val="single" w:sz="4" w:space="0" w:color="auto"/>
            </w:tcBorders>
            <w:shd w:val="clear" w:color="auto" w:fill="auto"/>
            <w:noWrap/>
            <w:vAlign w:val="center"/>
            <w:hideMark/>
          </w:tcPr>
          <w:p w14:paraId="29202E5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529DC49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40EE2DA4"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6450E0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50</w:t>
            </w:r>
          </w:p>
        </w:tc>
        <w:tc>
          <w:tcPr>
            <w:tcW w:w="5102" w:type="dxa"/>
            <w:tcBorders>
              <w:top w:val="nil"/>
              <w:left w:val="nil"/>
              <w:bottom w:val="single" w:sz="4" w:space="0" w:color="auto"/>
              <w:right w:val="single" w:sz="4" w:space="0" w:color="auto"/>
            </w:tcBorders>
            <w:shd w:val="clear" w:color="auto" w:fill="auto"/>
            <w:vAlign w:val="center"/>
            <w:hideMark/>
          </w:tcPr>
          <w:p w14:paraId="12373AC5"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Fioles jaugées 100mL</w:t>
            </w:r>
          </w:p>
        </w:tc>
        <w:tc>
          <w:tcPr>
            <w:tcW w:w="1134" w:type="dxa"/>
            <w:tcBorders>
              <w:top w:val="nil"/>
              <w:left w:val="nil"/>
              <w:bottom w:val="single" w:sz="4" w:space="0" w:color="auto"/>
              <w:right w:val="single" w:sz="4" w:space="0" w:color="auto"/>
            </w:tcBorders>
            <w:shd w:val="clear" w:color="auto" w:fill="auto"/>
            <w:noWrap/>
            <w:vAlign w:val="center"/>
            <w:hideMark/>
          </w:tcPr>
          <w:p w14:paraId="6BD65B7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97F3A5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1B01AB1E"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C59C718"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51</w:t>
            </w:r>
          </w:p>
        </w:tc>
        <w:tc>
          <w:tcPr>
            <w:tcW w:w="5102" w:type="dxa"/>
            <w:tcBorders>
              <w:top w:val="nil"/>
              <w:left w:val="nil"/>
              <w:bottom w:val="single" w:sz="4" w:space="0" w:color="auto"/>
              <w:right w:val="single" w:sz="4" w:space="0" w:color="auto"/>
            </w:tcBorders>
            <w:shd w:val="clear" w:color="auto" w:fill="auto"/>
            <w:vAlign w:val="center"/>
            <w:hideMark/>
          </w:tcPr>
          <w:p w14:paraId="6B37A760"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Fioles jaugées 250mL</w:t>
            </w:r>
          </w:p>
        </w:tc>
        <w:tc>
          <w:tcPr>
            <w:tcW w:w="1134" w:type="dxa"/>
            <w:tcBorders>
              <w:top w:val="nil"/>
              <w:left w:val="nil"/>
              <w:bottom w:val="single" w:sz="4" w:space="0" w:color="auto"/>
              <w:right w:val="single" w:sz="4" w:space="0" w:color="auto"/>
            </w:tcBorders>
            <w:shd w:val="clear" w:color="auto" w:fill="auto"/>
            <w:noWrap/>
            <w:vAlign w:val="center"/>
            <w:hideMark/>
          </w:tcPr>
          <w:p w14:paraId="511D0EE7"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2D185A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66806F82"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A0E680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52</w:t>
            </w:r>
          </w:p>
        </w:tc>
        <w:tc>
          <w:tcPr>
            <w:tcW w:w="5102" w:type="dxa"/>
            <w:tcBorders>
              <w:top w:val="nil"/>
              <w:left w:val="nil"/>
              <w:bottom w:val="single" w:sz="4" w:space="0" w:color="auto"/>
              <w:right w:val="single" w:sz="4" w:space="0" w:color="auto"/>
            </w:tcBorders>
            <w:shd w:val="clear" w:color="auto" w:fill="auto"/>
            <w:vAlign w:val="center"/>
            <w:hideMark/>
          </w:tcPr>
          <w:p w14:paraId="05B8BA7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Fioles jaugées 500mL</w:t>
            </w:r>
          </w:p>
        </w:tc>
        <w:tc>
          <w:tcPr>
            <w:tcW w:w="1134" w:type="dxa"/>
            <w:tcBorders>
              <w:top w:val="nil"/>
              <w:left w:val="nil"/>
              <w:bottom w:val="single" w:sz="4" w:space="0" w:color="auto"/>
              <w:right w:val="single" w:sz="4" w:space="0" w:color="auto"/>
            </w:tcBorders>
            <w:shd w:val="clear" w:color="auto" w:fill="auto"/>
            <w:noWrap/>
            <w:vAlign w:val="center"/>
            <w:hideMark/>
          </w:tcPr>
          <w:p w14:paraId="1AD73C3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4E2E6FB6"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6BD8481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842B89F"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53</w:t>
            </w:r>
          </w:p>
        </w:tc>
        <w:tc>
          <w:tcPr>
            <w:tcW w:w="5102" w:type="dxa"/>
            <w:tcBorders>
              <w:top w:val="nil"/>
              <w:left w:val="nil"/>
              <w:bottom w:val="single" w:sz="4" w:space="0" w:color="auto"/>
              <w:right w:val="single" w:sz="4" w:space="0" w:color="auto"/>
            </w:tcBorders>
            <w:shd w:val="clear" w:color="auto" w:fill="auto"/>
            <w:vAlign w:val="center"/>
            <w:hideMark/>
          </w:tcPr>
          <w:p w14:paraId="62B1A944"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Éprouvette graduée 50mL</w:t>
            </w:r>
          </w:p>
        </w:tc>
        <w:tc>
          <w:tcPr>
            <w:tcW w:w="1134" w:type="dxa"/>
            <w:tcBorders>
              <w:top w:val="nil"/>
              <w:left w:val="nil"/>
              <w:bottom w:val="single" w:sz="4" w:space="0" w:color="auto"/>
              <w:right w:val="single" w:sz="4" w:space="0" w:color="auto"/>
            </w:tcBorders>
            <w:shd w:val="clear" w:color="auto" w:fill="auto"/>
            <w:noWrap/>
            <w:vAlign w:val="center"/>
            <w:hideMark/>
          </w:tcPr>
          <w:p w14:paraId="54B7790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DAC08BF"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30FB523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353CB1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54</w:t>
            </w:r>
          </w:p>
        </w:tc>
        <w:tc>
          <w:tcPr>
            <w:tcW w:w="5102" w:type="dxa"/>
            <w:tcBorders>
              <w:top w:val="nil"/>
              <w:left w:val="nil"/>
              <w:bottom w:val="single" w:sz="4" w:space="0" w:color="auto"/>
              <w:right w:val="single" w:sz="4" w:space="0" w:color="auto"/>
            </w:tcBorders>
            <w:shd w:val="clear" w:color="auto" w:fill="auto"/>
            <w:vAlign w:val="center"/>
            <w:hideMark/>
          </w:tcPr>
          <w:p w14:paraId="20A2241E"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Éprouvette graduée 100mL</w:t>
            </w:r>
          </w:p>
        </w:tc>
        <w:tc>
          <w:tcPr>
            <w:tcW w:w="1134" w:type="dxa"/>
            <w:tcBorders>
              <w:top w:val="nil"/>
              <w:left w:val="nil"/>
              <w:bottom w:val="single" w:sz="4" w:space="0" w:color="auto"/>
              <w:right w:val="single" w:sz="4" w:space="0" w:color="auto"/>
            </w:tcBorders>
            <w:shd w:val="clear" w:color="auto" w:fill="auto"/>
            <w:noWrap/>
            <w:vAlign w:val="center"/>
            <w:hideMark/>
          </w:tcPr>
          <w:p w14:paraId="07505DA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1269A5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794B863C"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48F0A8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55</w:t>
            </w:r>
          </w:p>
        </w:tc>
        <w:tc>
          <w:tcPr>
            <w:tcW w:w="5102" w:type="dxa"/>
            <w:tcBorders>
              <w:top w:val="nil"/>
              <w:left w:val="nil"/>
              <w:bottom w:val="single" w:sz="4" w:space="0" w:color="auto"/>
              <w:right w:val="single" w:sz="4" w:space="0" w:color="auto"/>
            </w:tcBorders>
            <w:shd w:val="clear" w:color="auto" w:fill="auto"/>
            <w:vAlign w:val="center"/>
            <w:hideMark/>
          </w:tcPr>
          <w:p w14:paraId="6E9406D4" w14:textId="77777777" w:rsidR="00F44CFF" w:rsidRPr="00785A8B" w:rsidRDefault="00F44CFF" w:rsidP="00F50947">
            <w:pP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Éprouvette</w:t>
            </w:r>
            <w:r w:rsidRPr="00785A8B">
              <w:rPr>
                <w:rFonts w:ascii="Aptos" w:eastAsia="Times New Roman" w:hAnsi="Aptos" w:cs="Times New Roman"/>
                <w:color w:val="000000"/>
                <w:sz w:val="20"/>
                <w:szCs w:val="20"/>
                <w:lang w:eastAsia="fr-FR"/>
              </w:rPr>
              <w:t xml:space="preserve"> graduée 500mL</w:t>
            </w:r>
          </w:p>
        </w:tc>
        <w:tc>
          <w:tcPr>
            <w:tcW w:w="1134" w:type="dxa"/>
            <w:tcBorders>
              <w:top w:val="nil"/>
              <w:left w:val="nil"/>
              <w:bottom w:val="single" w:sz="4" w:space="0" w:color="auto"/>
              <w:right w:val="single" w:sz="4" w:space="0" w:color="auto"/>
            </w:tcBorders>
            <w:shd w:val="clear" w:color="auto" w:fill="auto"/>
            <w:noWrap/>
            <w:vAlign w:val="center"/>
            <w:hideMark/>
          </w:tcPr>
          <w:p w14:paraId="3FD6E3C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1ED57B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1764533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1699BD0"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56</w:t>
            </w:r>
          </w:p>
        </w:tc>
        <w:tc>
          <w:tcPr>
            <w:tcW w:w="5102" w:type="dxa"/>
            <w:tcBorders>
              <w:top w:val="nil"/>
              <w:left w:val="nil"/>
              <w:bottom w:val="single" w:sz="4" w:space="0" w:color="auto"/>
              <w:right w:val="single" w:sz="4" w:space="0" w:color="auto"/>
            </w:tcBorders>
            <w:shd w:val="clear" w:color="auto" w:fill="auto"/>
            <w:vAlign w:val="center"/>
            <w:hideMark/>
          </w:tcPr>
          <w:p w14:paraId="2B8B69AF"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Éprouvette graduée 1000mL</w:t>
            </w:r>
          </w:p>
        </w:tc>
        <w:tc>
          <w:tcPr>
            <w:tcW w:w="1134" w:type="dxa"/>
            <w:tcBorders>
              <w:top w:val="nil"/>
              <w:left w:val="nil"/>
              <w:bottom w:val="single" w:sz="4" w:space="0" w:color="auto"/>
              <w:right w:val="single" w:sz="4" w:space="0" w:color="auto"/>
            </w:tcBorders>
            <w:shd w:val="clear" w:color="auto" w:fill="auto"/>
            <w:noWrap/>
            <w:vAlign w:val="center"/>
            <w:hideMark/>
          </w:tcPr>
          <w:p w14:paraId="1E62205D"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358055B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30</w:t>
            </w:r>
          </w:p>
        </w:tc>
      </w:tr>
      <w:tr w:rsidR="00F44CFF" w:rsidRPr="00785A8B" w14:paraId="144C8392"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ED89494"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57</w:t>
            </w:r>
          </w:p>
        </w:tc>
        <w:tc>
          <w:tcPr>
            <w:tcW w:w="5102" w:type="dxa"/>
            <w:tcBorders>
              <w:top w:val="nil"/>
              <w:left w:val="nil"/>
              <w:bottom w:val="single" w:sz="4" w:space="0" w:color="auto"/>
              <w:right w:val="single" w:sz="4" w:space="0" w:color="auto"/>
            </w:tcBorders>
            <w:shd w:val="clear" w:color="auto" w:fill="auto"/>
            <w:vAlign w:val="center"/>
            <w:hideMark/>
          </w:tcPr>
          <w:p w14:paraId="55C8F5CA"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Éprouvette graduée 2000mL</w:t>
            </w:r>
          </w:p>
        </w:tc>
        <w:tc>
          <w:tcPr>
            <w:tcW w:w="1134" w:type="dxa"/>
            <w:tcBorders>
              <w:top w:val="nil"/>
              <w:left w:val="nil"/>
              <w:bottom w:val="single" w:sz="4" w:space="0" w:color="auto"/>
              <w:right w:val="single" w:sz="4" w:space="0" w:color="auto"/>
            </w:tcBorders>
            <w:shd w:val="clear" w:color="auto" w:fill="auto"/>
            <w:noWrap/>
            <w:vAlign w:val="center"/>
            <w:hideMark/>
          </w:tcPr>
          <w:p w14:paraId="198A225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35378C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30</w:t>
            </w:r>
          </w:p>
        </w:tc>
      </w:tr>
      <w:tr w:rsidR="00F44CFF" w:rsidRPr="00785A8B" w14:paraId="056D52EF"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6602A64"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58</w:t>
            </w:r>
          </w:p>
        </w:tc>
        <w:tc>
          <w:tcPr>
            <w:tcW w:w="5102" w:type="dxa"/>
            <w:tcBorders>
              <w:top w:val="nil"/>
              <w:left w:val="nil"/>
              <w:bottom w:val="single" w:sz="4" w:space="0" w:color="auto"/>
              <w:right w:val="single" w:sz="4" w:space="0" w:color="auto"/>
            </w:tcBorders>
            <w:shd w:val="clear" w:color="auto" w:fill="auto"/>
            <w:vAlign w:val="center"/>
            <w:hideMark/>
          </w:tcPr>
          <w:p w14:paraId="42471A91"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Pipette à traits de jauge avec réservoir 10mL</w:t>
            </w:r>
          </w:p>
        </w:tc>
        <w:tc>
          <w:tcPr>
            <w:tcW w:w="1134" w:type="dxa"/>
            <w:tcBorders>
              <w:top w:val="nil"/>
              <w:left w:val="nil"/>
              <w:bottom w:val="single" w:sz="4" w:space="0" w:color="auto"/>
              <w:right w:val="single" w:sz="4" w:space="0" w:color="auto"/>
            </w:tcBorders>
            <w:shd w:val="clear" w:color="auto" w:fill="auto"/>
            <w:noWrap/>
            <w:vAlign w:val="center"/>
            <w:hideMark/>
          </w:tcPr>
          <w:p w14:paraId="3CD2F72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460822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40B4F900"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E13429C"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59</w:t>
            </w:r>
          </w:p>
        </w:tc>
        <w:tc>
          <w:tcPr>
            <w:tcW w:w="5102" w:type="dxa"/>
            <w:tcBorders>
              <w:top w:val="nil"/>
              <w:left w:val="nil"/>
              <w:bottom w:val="single" w:sz="4" w:space="0" w:color="auto"/>
              <w:right w:val="single" w:sz="4" w:space="0" w:color="auto"/>
            </w:tcBorders>
            <w:shd w:val="clear" w:color="auto" w:fill="auto"/>
            <w:vAlign w:val="center"/>
            <w:hideMark/>
          </w:tcPr>
          <w:p w14:paraId="53EF45D2"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Pipette standard avec réservoir 25 </w:t>
            </w:r>
            <w:proofErr w:type="spellStart"/>
            <w:r w:rsidRPr="00785A8B">
              <w:rPr>
                <w:rFonts w:ascii="Aptos" w:eastAsia="Times New Roman" w:hAnsi="Aptos" w:cs="Times New Roman"/>
                <w:color w:val="000000"/>
                <w:sz w:val="20"/>
                <w:szCs w:val="20"/>
                <w:lang w:eastAsia="fr-FR"/>
              </w:rPr>
              <w:t>mL</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D565964"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14B00B7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146E180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9C138E2"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60</w:t>
            </w:r>
          </w:p>
        </w:tc>
        <w:tc>
          <w:tcPr>
            <w:tcW w:w="5102" w:type="dxa"/>
            <w:tcBorders>
              <w:top w:val="nil"/>
              <w:left w:val="nil"/>
              <w:bottom w:val="single" w:sz="4" w:space="0" w:color="auto"/>
              <w:right w:val="single" w:sz="4" w:space="0" w:color="auto"/>
            </w:tcBorders>
            <w:shd w:val="clear" w:color="auto" w:fill="auto"/>
            <w:vAlign w:val="center"/>
            <w:hideMark/>
          </w:tcPr>
          <w:p w14:paraId="04B025AC"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Pipette standard avec réservoir 50mL</w:t>
            </w:r>
          </w:p>
        </w:tc>
        <w:tc>
          <w:tcPr>
            <w:tcW w:w="1134" w:type="dxa"/>
            <w:tcBorders>
              <w:top w:val="nil"/>
              <w:left w:val="nil"/>
              <w:bottom w:val="single" w:sz="4" w:space="0" w:color="auto"/>
              <w:right w:val="single" w:sz="4" w:space="0" w:color="auto"/>
            </w:tcBorders>
            <w:shd w:val="clear" w:color="auto" w:fill="auto"/>
            <w:noWrap/>
            <w:vAlign w:val="center"/>
            <w:hideMark/>
          </w:tcPr>
          <w:p w14:paraId="74A1FCCA"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056BD24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0C4D214A"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E9B92A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61</w:t>
            </w:r>
          </w:p>
        </w:tc>
        <w:tc>
          <w:tcPr>
            <w:tcW w:w="5102" w:type="dxa"/>
            <w:tcBorders>
              <w:top w:val="nil"/>
              <w:left w:val="nil"/>
              <w:bottom w:val="single" w:sz="4" w:space="0" w:color="auto"/>
              <w:right w:val="single" w:sz="4" w:space="0" w:color="auto"/>
            </w:tcBorders>
            <w:shd w:val="clear" w:color="auto" w:fill="auto"/>
            <w:vAlign w:val="center"/>
            <w:hideMark/>
          </w:tcPr>
          <w:p w14:paraId="1156555C"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Lampe à alcool en verre </w:t>
            </w:r>
          </w:p>
        </w:tc>
        <w:tc>
          <w:tcPr>
            <w:tcW w:w="1134" w:type="dxa"/>
            <w:tcBorders>
              <w:top w:val="nil"/>
              <w:left w:val="nil"/>
              <w:bottom w:val="single" w:sz="4" w:space="0" w:color="auto"/>
              <w:right w:val="single" w:sz="4" w:space="0" w:color="auto"/>
            </w:tcBorders>
            <w:shd w:val="clear" w:color="auto" w:fill="auto"/>
            <w:noWrap/>
            <w:vAlign w:val="center"/>
            <w:hideMark/>
          </w:tcPr>
          <w:p w14:paraId="3815567B"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5A37F08"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4D9AFBE3"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602BD06"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62</w:t>
            </w:r>
          </w:p>
        </w:tc>
        <w:tc>
          <w:tcPr>
            <w:tcW w:w="5102" w:type="dxa"/>
            <w:tcBorders>
              <w:top w:val="nil"/>
              <w:left w:val="nil"/>
              <w:bottom w:val="single" w:sz="4" w:space="0" w:color="auto"/>
              <w:right w:val="single" w:sz="4" w:space="0" w:color="auto"/>
            </w:tcBorders>
            <w:shd w:val="clear" w:color="auto" w:fill="auto"/>
            <w:vAlign w:val="center"/>
            <w:hideMark/>
          </w:tcPr>
          <w:p w14:paraId="321A37F1"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Mortier et Pilon en porcelaine avec bec verseur</w:t>
            </w:r>
          </w:p>
        </w:tc>
        <w:tc>
          <w:tcPr>
            <w:tcW w:w="1134" w:type="dxa"/>
            <w:tcBorders>
              <w:top w:val="nil"/>
              <w:left w:val="nil"/>
              <w:bottom w:val="single" w:sz="4" w:space="0" w:color="auto"/>
              <w:right w:val="single" w:sz="4" w:space="0" w:color="auto"/>
            </w:tcBorders>
            <w:shd w:val="clear" w:color="auto" w:fill="auto"/>
            <w:noWrap/>
            <w:vAlign w:val="center"/>
            <w:hideMark/>
          </w:tcPr>
          <w:p w14:paraId="32E0EB33"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79ABC46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w:t>
            </w:r>
          </w:p>
        </w:tc>
      </w:tr>
      <w:tr w:rsidR="00F44CFF" w:rsidRPr="00785A8B" w14:paraId="07F0EA5D"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DBE0429"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63</w:t>
            </w:r>
          </w:p>
        </w:tc>
        <w:tc>
          <w:tcPr>
            <w:tcW w:w="5102" w:type="dxa"/>
            <w:tcBorders>
              <w:top w:val="nil"/>
              <w:left w:val="nil"/>
              <w:bottom w:val="single" w:sz="4" w:space="0" w:color="auto"/>
              <w:right w:val="single" w:sz="4" w:space="0" w:color="auto"/>
            </w:tcBorders>
            <w:shd w:val="clear" w:color="auto" w:fill="auto"/>
            <w:vAlign w:val="center"/>
            <w:hideMark/>
          </w:tcPr>
          <w:p w14:paraId="0DB28ACA"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Ballon à fond plat 250mL</w:t>
            </w:r>
          </w:p>
        </w:tc>
        <w:tc>
          <w:tcPr>
            <w:tcW w:w="1134" w:type="dxa"/>
            <w:tcBorders>
              <w:top w:val="nil"/>
              <w:left w:val="nil"/>
              <w:bottom w:val="single" w:sz="4" w:space="0" w:color="auto"/>
              <w:right w:val="single" w:sz="4" w:space="0" w:color="auto"/>
            </w:tcBorders>
            <w:shd w:val="clear" w:color="auto" w:fill="auto"/>
            <w:noWrap/>
            <w:vAlign w:val="center"/>
            <w:hideMark/>
          </w:tcPr>
          <w:p w14:paraId="15831E7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2343562"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24</w:t>
            </w:r>
          </w:p>
        </w:tc>
      </w:tr>
      <w:tr w:rsidR="00F44CFF" w:rsidRPr="00785A8B" w14:paraId="4FEBB1C3" w14:textId="77777777" w:rsidTr="00F50947">
        <w:trPr>
          <w:trHeight w:val="32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05BABA1"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64</w:t>
            </w:r>
          </w:p>
        </w:tc>
        <w:tc>
          <w:tcPr>
            <w:tcW w:w="5102" w:type="dxa"/>
            <w:tcBorders>
              <w:top w:val="nil"/>
              <w:left w:val="nil"/>
              <w:bottom w:val="single" w:sz="4" w:space="0" w:color="auto"/>
              <w:right w:val="single" w:sz="4" w:space="0" w:color="auto"/>
            </w:tcBorders>
            <w:shd w:val="clear" w:color="auto" w:fill="auto"/>
            <w:noWrap/>
            <w:vAlign w:val="center"/>
            <w:hideMark/>
          </w:tcPr>
          <w:p w14:paraId="17D42206"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Boites de Pétri standard </w:t>
            </w:r>
          </w:p>
        </w:tc>
        <w:tc>
          <w:tcPr>
            <w:tcW w:w="1134" w:type="dxa"/>
            <w:tcBorders>
              <w:top w:val="nil"/>
              <w:left w:val="nil"/>
              <w:bottom w:val="single" w:sz="4" w:space="0" w:color="auto"/>
              <w:right w:val="single" w:sz="4" w:space="0" w:color="auto"/>
            </w:tcBorders>
            <w:shd w:val="clear" w:color="auto" w:fill="auto"/>
            <w:noWrap/>
            <w:vAlign w:val="center"/>
            <w:hideMark/>
          </w:tcPr>
          <w:p w14:paraId="4029EE3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3A36F25"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900</w:t>
            </w:r>
          </w:p>
        </w:tc>
      </w:tr>
      <w:tr w:rsidR="00F44CFF" w:rsidRPr="00785A8B" w14:paraId="6419B2CC"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00F5F15"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65</w:t>
            </w:r>
          </w:p>
        </w:tc>
        <w:tc>
          <w:tcPr>
            <w:tcW w:w="5102" w:type="dxa"/>
            <w:tcBorders>
              <w:top w:val="nil"/>
              <w:left w:val="nil"/>
              <w:bottom w:val="single" w:sz="4" w:space="0" w:color="auto"/>
              <w:right w:val="single" w:sz="4" w:space="0" w:color="auto"/>
            </w:tcBorders>
            <w:shd w:val="clear" w:color="auto" w:fill="auto"/>
            <w:vAlign w:val="center"/>
            <w:hideMark/>
          </w:tcPr>
          <w:p w14:paraId="08BF68EC"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Boites de Pétri (grandes)</w:t>
            </w:r>
          </w:p>
        </w:tc>
        <w:tc>
          <w:tcPr>
            <w:tcW w:w="1134" w:type="dxa"/>
            <w:tcBorders>
              <w:top w:val="nil"/>
              <w:left w:val="nil"/>
              <w:bottom w:val="single" w:sz="4" w:space="0" w:color="auto"/>
              <w:right w:val="single" w:sz="4" w:space="0" w:color="auto"/>
            </w:tcBorders>
            <w:shd w:val="clear" w:color="auto" w:fill="auto"/>
            <w:noWrap/>
            <w:vAlign w:val="center"/>
            <w:hideMark/>
          </w:tcPr>
          <w:p w14:paraId="3228D35E"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341886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300</w:t>
            </w:r>
          </w:p>
        </w:tc>
      </w:tr>
      <w:tr w:rsidR="00F44CFF" w:rsidRPr="00785A8B" w14:paraId="748AF8D5"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8ED39D7"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66</w:t>
            </w:r>
          </w:p>
        </w:tc>
        <w:tc>
          <w:tcPr>
            <w:tcW w:w="5102" w:type="dxa"/>
            <w:tcBorders>
              <w:top w:val="nil"/>
              <w:left w:val="nil"/>
              <w:bottom w:val="single" w:sz="4" w:space="0" w:color="auto"/>
              <w:right w:val="single" w:sz="4" w:space="0" w:color="auto"/>
            </w:tcBorders>
            <w:shd w:val="clear" w:color="auto" w:fill="auto"/>
            <w:vAlign w:val="center"/>
            <w:hideMark/>
          </w:tcPr>
          <w:p w14:paraId="4FD0BF00"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Verre de montre</w:t>
            </w:r>
          </w:p>
        </w:tc>
        <w:tc>
          <w:tcPr>
            <w:tcW w:w="1134" w:type="dxa"/>
            <w:tcBorders>
              <w:top w:val="nil"/>
              <w:left w:val="nil"/>
              <w:bottom w:val="single" w:sz="4" w:space="0" w:color="auto"/>
              <w:right w:val="single" w:sz="4" w:space="0" w:color="auto"/>
            </w:tcBorders>
            <w:shd w:val="clear" w:color="auto" w:fill="auto"/>
            <w:noWrap/>
            <w:vAlign w:val="center"/>
            <w:hideMark/>
          </w:tcPr>
          <w:p w14:paraId="163C514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23079279"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60</w:t>
            </w:r>
          </w:p>
        </w:tc>
      </w:tr>
      <w:tr w:rsidR="00F44CFF" w:rsidRPr="00785A8B" w14:paraId="2D2B3C41" w14:textId="77777777" w:rsidTr="00F50947">
        <w:trPr>
          <w:trHeight w:val="34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278EB28" w14:textId="77777777" w:rsidR="00F44CFF" w:rsidRPr="00785A8B" w:rsidRDefault="00F44CFF" w:rsidP="00F50947">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67</w:t>
            </w:r>
          </w:p>
        </w:tc>
        <w:tc>
          <w:tcPr>
            <w:tcW w:w="5102" w:type="dxa"/>
            <w:tcBorders>
              <w:top w:val="nil"/>
              <w:left w:val="nil"/>
              <w:bottom w:val="single" w:sz="4" w:space="0" w:color="auto"/>
              <w:right w:val="single" w:sz="4" w:space="0" w:color="auto"/>
            </w:tcBorders>
            <w:shd w:val="clear" w:color="auto" w:fill="auto"/>
            <w:vAlign w:val="center"/>
            <w:hideMark/>
          </w:tcPr>
          <w:p w14:paraId="43E22709" w14:textId="77777777" w:rsidR="00F44CFF" w:rsidRPr="00785A8B" w:rsidRDefault="00F44CFF" w:rsidP="00F50947">
            <w:pP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 xml:space="preserve">Désinfectant laboratoire </w:t>
            </w:r>
          </w:p>
        </w:tc>
        <w:tc>
          <w:tcPr>
            <w:tcW w:w="1134" w:type="dxa"/>
            <w:tcBorders>
              <w:top w:val="nil"/>
              <w:left w:val="nil"/>
              <w:bottom w:val="single" w:sz="4" w:space="0" w:color="auto"/>
              <w:right w:val="single" w:sz="4" w:space="0" w:color="auto"/>
            </w:tcBorders>
            <w:shd w:val="clear" w:color="auto" w:fill="auto"/>
            <w:noWrap/>
            <w:vAlign w:val="center"/>
            <w:hideMark/>
          </w:tcPr>
          <w:p w14:paraId="56006560"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Pièce</w:t>
            </w:r>
          </w:p>
        </w:tc>
        <w:tc>
          <w:tcPr>
            <w:tcW w:w="1843" w:type="dxa"/>
            <w:tcBorders>
              <w:top w:val="nil"/>
              <w:left w:val="nil"/>
              <w:bottom w:val="single" w:sz="4" w:space="0" w:color="auto"/>
              <w:right w:val="single" w:sz="4" w:space="0" w:color="auto"/>
            </w:tcBorders>
            <w:shd w:val="clear" w:color="auto" w:fill="auto"/>
            <w:vAlign w:val="center"/>
            <w:hideMark/>
          </w:tcPr>
          <w:p w14:paraId="683DFD4C" w14:textId="77777777" w:rsidR="00F44CFF" w:rsidRPr="00785A8B" w:rsidRDefault="00F44CFF" w:rsidP="00F50947">
            <w:pPr>
              <w:jc w:val="center"/>
              <w:rPr>
                <w:rFonts w:ascii="Aptos" w:eastAsia="Times New Roman" w:hAnsi="Aptos" w:cs="Times New Roman"/>
                <w:color w:val="000000"/>
                <w:sz w:val="20"/>
                <w:szCs w:val="20"/>
                <w:lang w:eastAsia="fr-FR"/>
              </w:rPr>
            </w:pPr>
            <w:r w:rsidRPr="00785A8B">
              <w:rPr>
                <w:rFonts w:ascii="Aptos" w:eastAsia="Times New Roman" w:hAnsi="Aptos" w:cs="Times New Roman"/>
                <w:color w:val="000000"/>
                <w:sz w:val="20"/>
                <w:szCs w:val="20"/>
                <w:lang w:eastAsia="fr-FR"/>
              </w:rPr>
              <w:t>10</w:t>
            </w:r>
          </w:p>
        </w:tc>
      </w:tr>
    </w:tbl>
    <w:p w14:paraId="1B914D9C" w14:textId="11B10BA4" w:rsidR="0031291D" w:rsidRPr="00232F84" w:rsidRDefault="0031291D" w:rsidP="00A56FAA">
      <w:pPr>
        <w:pStyle w:val="u"/>
        <w:widowControl w:val="0"/>
        <w:ind w:left="0"/>
        <w:rPr>
          <w:rFonts w:ascii="Aptos" w:hAnsi="Aptos"/>
        </w:rPr>
      </w:pPr>
    </w:p>
    <w:p w14:paraId="1D49CCD5" w14:textId="77777777" w:rsidR="005C46CB" w:rsidRPr="00232F84" w:rsidRDefault="005C46CB" w:rsidP="00A56FAA">
      <w:pPr>
        <w:pStyle w:val="u"/>
        <w:widowControl w:val="0"/>
        <w:ind w:left="0"/>
        <w:rPr>
          <w:rFonts w:ascii="Aptos" w:hAnsi="Aptos"/>
        </w:rPr>
      </w:pPr>
    </w:p>
    <w:p w14:paraId="355FDC6F" w14:textId="21BFE792" w:rsidR="00686E18" w:rsidRPr="00232F84" w:rsidRDefault="005C46CB" w:rsidP="00F44CF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SPECIFICATIONS TECHNIQUES</w:t>
      </w:r>
      <w:r w:rsidR="00C00020">
        <w:rPr>
          <w:rFonts w:ascii="Aptos" w:eastAsia="Arial Unicode MS" w:hAnsi="Aptos" w:cs="Times New Roman"/>
        </w:rPr>
        <w:t xml:space="preserve"> GENERALES DES EQUIPEMENTS</w:t>
      </w:r>
    </w:p>
    <w:p w14:paraId="1F5ABD4A" w14:textId="5902D546" w:rsidR="005C46CB" w:rsidRPr="00232F84" w:rsidRDefault="005C46CB" w:rsidP="00F44CFF">
      <w:pPr>
        <w:pStyle w:val="u"/>
        <w:widowControl w:val="0"/>
        <w:ind w:left="0"/>
        <w:rPr>
          <w:rFonts w:ascii="Aptos" w:hAnsi="Aptos"/>
        </w:rPr>
      </w:pPr>
    </w:p>
    <w:p w14:paraId="18506FD6" w14:textId="77777777" w:rsidR="00C00020" w:rsidRDefault="00C00020" w:rsidP="00F44CFF">
      <w:pPr>
        <w:pStyle w:val="u"/>
        <w:widowControl w:val="0"/>
        <w:ind w:left="0"/>
        <w:rPr>
          <w:rFonts w:ascii="Aptos" w:hAnsi="Aptos"/>
        </w:rPr>
      </w:pPr>
      <w:r w:rsidRPr="00C00020">
        <w:rPr>
          <w:rFonts w:ascii="Aptos" w:hAnsi="Aptos"/>
        </w:rPr>
        <w:t>Les produits proposés dans le cadre du présent marché doivent présenter des garanties importantes en termes de sécurité, d’hygiène, d’ergonomie et de qualité.</w:t>
      </w:r>
    </w:p>
    <w:p w14:paraId="37D3620A" w14:textId="77777777" w:rsidR="00F44CFF" w:rsidRPr="00C00020" w:rsidRDefault="00F44CFF" w:rsidP="00F44CFF">
      <w:pPr>
        <w:pStyle w:val="u"/>
        <w:widowControl w:val="0"/>
        <w:ind w:left="0"/>
        <w:rPr>
          <w:rFonts w:ascii="Aptos" w:hAnsi="Aptos"/>
        </w:rPr>
      </w:pPr>
    </w:p>
    <w:p w14:paraId="60DF13F2" w14:textId="77777777" w:rsidR="00C00020" w:rsidRDefault="00C00020" w:rsidP="00F44CFF">
      <w:pPr>
        <w:pStyle w:val="u"/>
        <w:widowControl w:val="0"/>
        <w:ind w:left="0"/>
        <w:rPr>
          <w:rFonts w:ascii="Aptos" w:hAnsi="Aptos"/>
        </w:rPr>
      </w:pPr>
      <w:r w:rsidRPr="00C00020">
        <w:rPr>
          <w:rFonts w:ascii="Aptos" w:hAnsi="Aptos"/>
        </w:rPr>
        <w:lastRenderedPageBreak/>
        <w:t>Les propositions devront inclure l'ensemble des équipements nécessaires pour un fonctionnement correct.</w:t>
      </w:r>
    </w:p>
    <w:p w14:paraId="101FDA30" w14:textId="77777777" w:rsidR="00F44CFF" w:rsidRPr="00C00020" w:rsidRDefault="00F44CFF" w:rsidP="00F44CFF">
      <w:pPr>
        <w:pStyle w:val="u"/>
        <w:widowControl w:val="0"/>
        <w:ind w:left="0"/>
        <w:rPr>
          <w:rFonts w:ascii="Aptos" w:hAnsi="Aptos"/>
        </w:rPr>
      </w:pPr>
    </w:p>
    <w:p w14:paraId="70F99B2E" w14:textId="38D7832F" w:rsidR="00C00020" w:rsidRDefault="00C00020" w:rsidP="00052D0E">
      <w:pPr>
        <w:pStyle w:val="u"/>
        <w:widowControl w:val="0"/>
        <w:ind w:left="0"/>
        <w:rPr>
          <w:rFonts w:ascii="Aptos" w:hAnsi="Aptos"/>
        </w:rPr>
      </w:pPr>
      <w:r w:rsidRPr="00C00020">
        <w:rPr>
          <w:rFonts w:ascii="Aptos" w:hAnsi="Aptos"/>
        </w:rPr>
        <w:t xml:space="preserve">Pour </w:t>
      </w:r>
      <w:r w:rsidR="00F44CFF">
        <w:rPr>
          <w:rFonts w:ascii="Aptos" w:hAnsi="Aptos"/>
        </w:rPr>
        <w:t>l’ensemble des produits, un catalogue personnalisé ou document équivalent</w:t>
      </w:r>
      <w:r w:rsidRPr="00C00020">
        <w:rPr>
          <w:rFonts w:ascii="Aptos" w:hAnsi="Aptos"/>
        </w:rPr>
        <w:t xml:space="preserve"> dont l’objectif est de fournir un outil d’aide au choix des produits les mieux adaptés aux besoins sera réalisé par le candidat retenu, sur supports papier</w:t>
      </w:r>
      <w:r w:rsidR="00052D0E">
        <w:rPr>
          <w:rFonts w:ascii="Aptos" w:hAnsi="Aptos"/>
        </w:rPr>
        <w:t>.</w:t>
      </w:r>
    </w:p>
    <w:p w14:paraId="60E09E26" w14:textId="77777777" w:rsidR="00052D0E" w:rsidRPr="00C00020" w:rsidRDefault="00052D0E" w:rsidP="00052D0E">
      <w:pPr>
        <w:pStyle w:val="u"/>
        <w:widowControl w:val="0"/>
        <w:ind w:left="0"/>
        <w:rPr>
          <w:rFonts w:ascii="Aptos" w:hAnsi="Aptos"/>
        </w:rPr>
      </w:pPr>
    </w:p>
    <w:p w14:paraId="32C31CE9" w14:textId="77777777" w:rsidR="00C00020" w:rsidRPr="00C00020" w:rsidRDefault="00C00020" w:rsidP="00F44CFF">
      <w:pPr>
        <w:pStyle w:val="u"/>
        <w:widowControl w:val="0"/>
        <w:ind w:left="0"/>
        <w:rPr>
          <w:rFonts w:ascii="Aptos" w:hAnsi="Aptos"/>
        </w:rPr>
      </w:pPr>
      <w:r w:rsidRPr="00C00020">
        <w:rPr>
          <w:rFonts w:ascii="Aptos" w:hAnsi="Aptos"/>
        </w:rPr>
        <w:t>Les éléments souhaités sont :</w:t>
      </w:r>
    </w:p>
    <w:p w14:paraId="0238F163" w14:textId="77777777" w:rsidR="00C00020" w:rsidRPr="00C00020" w:rsidRDefault="00C00020" w:rsidP="00F17F67">
      <w:pPr>
        <w:pStyle w:val="u"/>
        <w:widowControl w:val="0"/>
        <w:numPr>
          <w:ilvl w:val="0"/>
          <w:numId w:val="14"/>
        </w:numPr>
        <w:rPr>
          <w:rFonts w:ascii="Aptos" w:hAnsi="Aptos"/>
        </w:rPr>
      </w:pPr>
      <w:r w:rsidRPr="00C00020">
        <w:rPr>
          <w:rFonts w:ascii="Aptos" w:hAnsi="Aptos"/>
        </w:rPr>
        <w:t>Un sommaire ;</w:t>
      </w:r>
    </w:p>
    <w:p w14:paraId="5D91152A" w14:textId="77777777" w:rsidR="00C00020" w:rsidRPr="00C00020" w:rsidRDefault="00C00020" w:rsidP="00F17F67">
      <w:pPr>
        <w:pStyle w:val="u"/>
        <w:widowControl w:val="0"/>
        <w:numPr>
          <w:ilvl w:val="0"/>
          <w:numId w:val="14"/>
        </w:numPr>
        <w:rPr>
          <w:rFonts w:ascii="Aptos" w:hAnsi="Aptos"/>
        </w:rPr>
      </w:pPr>
      <w:r w:rsidRPr="00C00020">
        <w:rPr>
          <w:rFonts w:ascii="Aptos" w:hAnsi="Aptos"/>
        </w:rPr>
        <w:t>Une présentation de la société ;</w:t>
      </w:r>
    </w:p>
    <w:p w14:paraId="21E5E0ED" w14:textId="77777777" w:rsidR="00C00020" w:rsidRPr="00C00020" w:rsidRDefault="00C00020" w:rsidP="00F17F67">
      <w:pPr>
        <w:pStyle w:val="u"/>
        <w:widowControl w:val="0"/>
        <w:numPr>
          <w:ilvl w:val="0"/>
          <w:numId w:val="14"/>
        </w:numPr>
        <w:rPr>
          <w:rFonts w:ascii="Aptos" w:hAnsi="Aptos"/>
        </w:rPr>
      </w:pPr>
      <w:r w:rsidRPr="00C00020">
        <w:rPr>
          <w:rFonts w:ascii="Aptos" w:hAnsi="Aptos"/>
        </w:rPr>
        <w:t>L’identification du marché ;</w:t>
      </w:r>
    </w:p>
    <w:p w14:paraId="0AF2A776" w14:textId="77777777" w:rsidR="00C00020" w:rsidRPr="00C00020" w:rsidRDefault="00C00020" w:rsidP="00F17F67">
      <w:pPr>
        <w:pStyle w:val="u"/>
        <w:widowControl w:val="0"/>
        <w:numPr>
          <w:ilvl w:val="0"/>
          <w:numId w:val="14"/>
        </w:numPr>
        <w:rPr>
          <w:rFonts w:ascii="Aptos" w:hAnsi="Aptos"/>
        </w:rPr>
      </w:pPr>
      <w:r w:rsidRPr="00C00020">
        <w:rPr>
          <w:rFonts w:ascii="Aptos" w:hAnsi="Aptos"/>
        </w:rPr>
        <w:t>L’identification des contacts commerciaux ;</w:t>
      </w:r>
    </w:p>
    <w:p w14:paraId="1A0F18A9" w14:textId="77777777" w:rsidR="00C00020" w:rsidRPr="00C00020" w:rsidRDefault="00C00020" w:rsidP="00F17F67">
      <w:pPr>
        <w:pStyle w:val="u"/>
        <w:widowControl w:val="0"/>
        <w:numPr>
          <w:ilvl w:val="0"/>
          <w:numId w:val="14"/>
        </w:numPr>
        <w:rPr>
          <w:rFonts w:ascii="Aptos" w:hAnsi="Aptos"/>
        </w:rPr>
      </w:pPr>
      <w:r w:rsidRPr="00C00020">
        <w:rPr>
          <w:rFonts w:ascii="Aptos" w:hAnsi="Aptos"/>
        </w:rPr>
        <w:t>L’identification des contacts techniques ;</w:t>
      </w:r>
    </w:p>
    <w:p w14:paraId="5031C71D" w14:textId="77777777" w:rsidR="00C00020" w:rsidRPr="00C00020" w:rsidRDefault="00C00020" w:rsidP="00F17F67">
      <w:pPr>
        <w:pStyle w:val="u"/>
        <w:widowControl w:val="0"/>
        <w:numPr>
          <w:ilvl w:val="0"/>
          <w:numId w:val="14"/>
        </w:numPr>
        <w:rPr>
          <w:rFonts w:ascii="Aptos" w:hAnsi="Aptos"/>
        </w:rPr>
      </w:pPr>
      <w:r w:rsidRPr="00C00020">
        <w:rPr>
          <w:rFonts w:ascii="Aptos" w:hAnsi="Aptos"/>
        </w:rPr>
        <w:t>Des photographies de tous les articles listés (BPU) ;</w:t>
      </w:r>
    </w:p>
    <w:p w14:paraId="4FCACA56" w14:textId="77777777" w:rsidR="00052D0E" w:rsidRDefault="00C00020" w:rsidP="00F17F67">
      <w:pPr>
        <w:pStyle w:val="u"/>
        <w:widowControl w:val="0"/>
        <w:numPr>
          <w:ilvl w:val="0"/>
          <w:numId w:val="14"/>
        </w:numPr>
        <w:rPr>
          <w:rFonts w:ascii="Aptos" w:hAnsi="Aptos"/>
        </w:rPr>
      </w:pPr>
      <w:r w:rsidRPr="00C00020">
        <w:rPr>
          <w:rFonts w:ascii="Aptos" w:hAnsi="Aptos"/>
        </w:rPr>
        <w:t>La référence de chaque produit proposé au titre des articles listés (BPU) ;</w:t>
      </w:r>
    </w:p>
    <w:p w14:paraId="74DBA442" w14:textId="3381CFE5" w:rsidR="00C00020" w:rsidRPr="00C00020" w:rsidRDefault="00C00020" w:rsidP="00F17F67">
      <w:pPr>
        <w:pStyle w:val="u"/>
        <w:widowControl w:val="0"/>
        <w:numPr>
          <w:ilvl w:val="0"/>
          <w:numId w:val="14"/>
        </w:numPr>
        <w:rPr>
          <w:rFonts w:ascii="Aptos" w:hAnsi="Aptos"/>
        </w:rPr>
      </w:pPr>
      <w:r w:rsidRPr="00C00020">
        <w:rPr>
          <w:rFonts w:ascii="Aptos" w:hAnsi="Aptos"/>
        </w:rPr>
        <w:t xml:space="preserve">La description commerciale et technique de chaque produit proposé au titre des articles listés (BPU). </w:t>
      </w:r>
    </w:p>
    <w:p w14:paraId="31BEBCAF" w14:textId="77777777" w:rsidR="00052D0E" w:rsidRDefault="00052D0E" w:rsidP="00F44CFF">
      <w:pPr>
        <w:pStyle w:val="u"/>
        <w:widowControl w:val="0"/>
        <w:ind w:left="0"/>
        <w:rPr>
          <w:rFonts w:ascii="Aptos" w:hAnsi="Aptos"/>
        </w:rPr>
      </w:pPr>
    </w:p>
    <w:p w14:paraId="2C8C4CE3" w14:textId="1611538B" w:rsidR="00C00020" w:rsidRPr="00C00020" w:rsidRDefault="00C00020" w:rsidP="00F44CFF">
      <w:pPr>
        <w:pStyle w:val="u"/>
        <w:widowControl w:val="0"/>
        <w:ind w:left="0"/>
        <w:rPr>
          <w:rFonts w:ascii="Aptos" w:hAnsi="Aptos"/>
        </w:rPr>
      </w:pPr>
      <w:r w:rsidRPr="00C00020">
        <w:rPr>
          <w:rFonts w:ascii="Aptos" w:hAnsi="Aptos"/>
        </w:rPr>
        <w:t xml:space="preserve">L’attention des candidats est attirée sur ce projet de catalogue </w:t>
      </w:r>
      <w:r w:rsidR="00052D0E">
        <w:rPr>
          <w:rFonts w:ascii="Aptos" w:hAnsi="Aptos"/>
        </w:rPr>
        <w:t xml:space="preserve">ou document équivalent </w:t>
      </w:r>
      <w:r w:rsidRPr="00C00020">
        <w:rPr>
          <w:rFonts w:ascii="Aptos" w:hAnsi="Aptos"/>
        </w:rPr>
        <w:t>qui constitue un item évalué et noté.</w:t>
      </w:r>
    </w:p>
    <w:p w14:paraId="2E1E04A3" w14:textId="77777777" w:rsidR="00C00020" w:rsidRPr="00C00020" w:rsidRDefault="00C00020" w:rsidP="00F44CFF">
      <w:pPr>
        <w:pStyle w:val="u"/>
        <w:widowControl w:val="0"/>
        <w:ind w:left="0"/>
        <w:rPr>
          <w:rFonts w:ascii="Aptos" w:hAnsi="Aptos"/>
        </w:rPr>
      </w:pPr>
    </w:p>
    <w:p w14:paraId="68D6755E" w14:textId="4C47FBC2" w:rsidR="00052D0E" w:rsidRPr="00052D0E" w:rsidRDefault="00052D0E" w:rsidP="00052D0E">
      <w:pPr>
        <w:pStyle w:val="u"/>
        <w:widowControl w:val="0"/>
        <w:ind w:left="0"/>
        <w:rPr>
          <w:rFonts w:ascii="Aptos" w:hAnsi="Aptos"/>
          <w:b/>
          <w:bCs/>
        </w:rPr>
      </w:pPr>
      <w:r>
        <w:rPr>
          <w:rFonts w:ascii="Aptos" w:hAnsi="Aptos"/>
        </w:rPr>
        <w:t>4</w:t>
      </w:r>
      <w:r w:rsidRPr="00052D0E">
        <w:rPr>
          <w:rFonts w:ascii="Aptos" w:hAnsi="Aptos"/>
          <w:b/>
          <w:bCs/>
        </w:rPr>
        <w:t>.1. Spécifications techniques minimales requises </w:t>
      </w:r>
    </w:p>
    <w:p w14:paraId="330EC3D6" w14:textId="77777777" w:rsidR="0094293F" w:rsidRPr="0094293F" w:rsidRDefault="0094293F" w:rsidP="0094293F">
      <w:pPr>
        <w:tabs>
          <w:tab w:val="center" w:pos="1063"/>
          <w:tab w:val="center" w:pos="3102"/>
        </w:tabs>
        <w:rPr>
          <w:rFonts w:ascii="Aptos" w:eastAsia="Georgia" w:hAnsi="Aptos" w:cs="Times New Roman"/>
          <w:color w:val="404040"/>
        </w:rPr>
      </w:pPr>
    </w:p>
    <w:tbl>
      <w:tblPr>
        <w:tblW w:w="9070" w:type="dxa"/>
        <w:tblCellMar>
          <w:left w:w="70" w:type="dxa"/>
          <w:right w:w="70" w:type="dxa"/>
        </w:tblCellMar>
        <w:tblLook w:val="04A0" w:firstRow="1" w:lastRow="0" w:firstColumn="1" w:lastColumn="0" w:noHBand="0" w:noVBand="1"/>
      </w:tblPr>
      <w:tblGrid>
        <w:gridCol w:w="1081"/>
        <w:gridCol w:w="8078"/>
      </w:tblGrid>
      <w:tr w:rsidR="009E4541" w:rsidRPr="006D6D25" w14:paraId="66AF3E20" w14:textId="77777777" w:rsidTr="00C944B2">
        <w:trPr>
          <w:trHeight w:val="320"/>
        </w:trPr>
        <w:tc>
          <w:tcPr>
            <w:tcW w:w="0" w:type="auto"/>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670FA3C9"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N° D'ITEM</w:t>
            </w:r>
          </w:p>
        </w:tc>
        <w:tc>
          <w:tcPr>
            <w:tcW w:w="8078" w:type="dxa"/>
            <w:tcBorders>
              <w:top w:val="single" w:sz="4" w:space="0" w:color="auto"/>
              <w:left w:val="nil"/>
              <w:bottom w:val="single" w:sz="4" w:space="0" w:color="auto"/>
              <w:right w:val="single" w:sz="4" w:space="0" w:color="auto"/>
            </w:tcBorders>
            <w:shd w:val="clear" w:color="000000" w:fill="E8E8E8"/>
            <w:noWrap/>
            <w:vAlign w:val="center"/>
            <w:hideMark/>
          </w:tcPr>
          <w:p w14:paraId="75AC1BB1" w14:textId="3DD06513" w:rsidR="009E4541" w:rsidRPr="006D6D25" w:rsidRDefault="009E4541" w:rsidP="00C944B2">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SPECIFICATIONS TECHNIQUES</w:t>
            </w:r>
          </w:p>
        </w:tc>
      </w:tr>
      <w:tr w:rsidR="009E4541" w:rsidRPr="006D6D25" w14:paraId="35B2F9C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F2FF5"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w:t>
            </w:r>
          </w:p>
        </w:tc>
        <w:tc>
          <w:tcPr>
            <w:tcW w:w="8078" w:type="dxa"/>
            <w:tcBorders>
              <w:top w:val="nil"/>
              <w:left w:val="nil"/>
              <w:bottom w:val="single" w:sz="4" w:space="0" w:color="auto"/>
              <w:right w:val="single" w:sz="4" w:space="0" w:color="auto"/>
            </w:tcBorders>
            <w:shd w:val="clear" w:color="auto" w:fill="auto"/>
            <w:vAlign w:val="center"/>
            <w:hideMark/>
          </w:tcPr>
          <w:p w14:paraId="7BA0C42A" w14:textId="1B9785D3" w:rsidR="009E4541" w:rsidRPr="00BB0851" w:rsidRDefault="0094293F" w:rsidP="00C944B2">
            <w:pPr>
              <w:jc w:val="center"/>
              <w:rPr>
                <w:rFonts w:ascii="Aptos" w:eastAsia="Times New Roman" w:hAnsi="Aptos" w:cs="Times New Roman"/>
                <w:b/>
                <w:color w:val="000000"/>
                <w:lang w:eastAsia="fr-FR"/>
              </w:rPr>
            </w:pPr>
            <w:r w:rsidRPr="00BB0851">
              <w:rPr>
                <w:rFonts w:ascii="Aptos" w:eastAsia="Times New Roman" w:hAnsi="Aptos" w:cs="Times New Roman"/>
                <w:b/>
                <w:color w:val="000000"/>
                <w:lang w:eastAsia="fr-FR"/>
              </w:rPr>
              <w:t>Siège de laboratoire</w:t>
            </w:r>
          </w:p>
          <w:p w14:paraId="6A415DEA" w14:textId="77777777" w:rsidR="0094293F" w:rsidRDefault="0094293F" w:rsidP="00C944B2">
            <w:pPr>
              <w:jc w:val="center"/>
              <w:rPr>
                <w:rFonts w:ascii="Aptos" w:eastAsia="Times New Roman" w:hAnsi="Aptos" w:cs="Times New Roman"/>
                <w:b/>
                <w:bCs/>
                <w:color w:val="000000"/>
                <w:sz w:val="24"/>
                <w:szCs w:val="24"/>
                <w:lang w:eastAsia="fr-FR"/>
              </w:rPr>
            </w:pPr>
          </w:p>
          <w:p w14:paraId="27344C05" w14:textId="3EA81BF8"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 xml:space="preserve">Fauteuil réglable pour les pièces techniques </w:t>
            </w:r>
          </w:p>
          <w:p w14:paraId="1C55125E" w14:textId="77777777"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Siège polyuréthane injecté.</w:t>
            </w:r>
          </w:p>
          <w:p w14:paraId="06AE5C9F" w14:textId="77777777"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Résistance poids ≥130 kg</w:t>
            </w:r>
          </w:p>
          <w:p w14:paraId="6A23E347" w14:textId="77777777"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Assise réglable en hauteur par vérin pneumatique.</w:t>
            </w:r>
          </w:p>
          <w:p w14:paraId="7DD2F860" w14:textId="70A230C9"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Dimensions assises : 450*450mm environ</w:t>
            </w:r>
          </w:p>
          <w:p w14:paraId="218F760F"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Hauteur réglable par vérin pneumatique 75cm maximum.</w:t>
            </w:r>
          </w:p>
          <w:p w14:paraId="17B0E89B"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Liaison assise/dossier par lame acier.</w:t>
            </w:r>
          </w:p>
          <w:p w14:paraId="78D83CE6"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Cache lame accordéon.</w:t>
            </w:r>
          </w:p>
          <w:p w14:paraId="1AA54568" w14:textId="77777777" w:rsidR="0094293F" w:rsidRPr="0094293F" w:rsidRDefault="0094293F" w:rsidP="00F17F67">
            <w:pPr>
              <w:pStyle w:val="Paragraphedeliste"/>
              <w:numPr>
                <w:ilvl w:val="0"/>
                <w:numId w:val="9"/>
              </w:numPr>
              <w:rPr>
                <w:rFonts w:ascii="Aptos" w:hAnsi="Aptos"/>
                <w:color w:val="000000"/>
              </w:rPr>
            </w:pPr>
            <w:r w:rsidRPr="0094293F">
              <w:rPr>
                <w:rFonts w:ascii="Aptos" w:hAnsi="Aptos"/>
                <w:color w:val="000000"/>
              </w:rPr>
              <w:t>Repose-pieds.</w:t>
            </w:r>
          </w:p>
          <w:p w14:paraId="51647861"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Base 5 branches.</w:t>
            </w:r>
          </w:p>
          <w:p w14:paraId="166AF3AA"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Roulettes autobloquantes pour sol dur. </w:t>
            </w:r>
          </w:p>
          <w:p w14:paraId="20126CBE"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Livré prêt à monter avec notice en français.</w:t>
            </w:r>
          </w:p>
          <w:p w14:paraId="7DE28066" w14:textId="77777777" w:rsidR="0094293F" w:rsidRPr="0094293F" w:rsidRDefault="0094293F" w:rsidP="00F17F67">
            <w:pPr>
              <w:pStyle w:val="Paragraphedeliste"/>
              <w:numPr>
                <w:ilvl w:val="0"/>
                <w:numId w:val="10"/>
              </w:numPr>
              <w:rPr>
                <w:rFonts w:ascii="Aptos" w:hAnsi="Aptos"/>
                <w:color w:val="000000"/>
              </w:rPr>
            </w:pPr>
            <w:r w:rsidRPr="0094293F">
              <w:rPr>
                <w:rFonts w:ascii="Aptos" w:hAnsi="Aptos"/>
                <w:color w:val="000000"/>
              </w:rPr>
              <w:t>Garantie 2 ans minimum</w:t>
            </w:r>
          </w:p>
          <w:p w14:paraId="441A67C5" w14:textId="77777777" w:rsidR="009E4541" w:rsidRDefault="009E4541" w:rsidP="00C944B2">
            <w:pPr>
              <w:jc w:val="center"/>
              <w:rPr>
                <w:rFonts w:ascii="Aptos" w:eastAsia="Times New Roman" w:hAnsi="Aptos" w:cs="Times New Roman"/>
                <w:b/>
                <w:bCs/>
                <w:color w:val="000000"/>
                <w:sz w:val="24"/>
                <w:szCs w:val="24"/>
                <w:lang w:eastAsia="fr-FR"/>
              </w:rPr>
            </w:pPr>
          </w:p>
          <w:p w14:paraId="78CB98D4" w14:textId="0CAE53C9" w:rsidR="009E4541" w:rsidRPr="009E4541" w:rsidRDefault="009E4541" w:rsidP="00C944B2">
            <w:pPr>
              <w:jc w:val="center"/>
              <w:rPr>
                <w:rFonts w:ascii="Aptos" w:eastAsia="Times New Roman" w:hAnsi="Aptos" w:cs="Times New Roman"/>
                <w:b/>
                <w:bCs/>
                <w:color w:val="000000"/>
                <w:sz w:val="24"/>
                <w:szCs w:val="24"/>
                <w:lang w:eastAsia="fr-FR"/>
              </w:rPr>
            </w:pPr>
          </w:p>
        </w:tc>
      </w:tr>
      <w:tr w:rsidR="009E4541" w:rsidRPr="006D6D25" w14:paraId="5E56538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24E50A"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w:t>
            </w:r>
          </w:p>
        </w:tc>
        <w:tc>
          <w:tcPr>
            <w:tcW w:w="8078" w:type="dxa"/>
            <w:tcBorders>
              <w:top w:val="nil"/>
              <w:left w:val="nil"/>
              <w:bottom w:val="single" w:sz="4" w:space="0" w:color="auto"/>
              <w:right w:val="single" w:sz="4" w:space="0" w:color="auto"/>
            </w:tcBorders>
            <w:shd w:val="clear" w:color="auto" w:fill="auto"/>
            <w:vAlign w:val="center"/>
            <w:hideMark/>
          </w:tcPr>
          <w:p w14:paraId="443A36B7" w14:textId="77777777" w:rsidR="0094293F" w:rsidRPr="00BB0851" w:rsidRDefault="0094293F" w:rsidP="0094293F">
            <w:pPr>
              <w:jc w:val="center"/>
              <w:rPr>
                <w:rFonts w:ascii="Aptos" w:eastAsia="Times New Roman" w:hAnsi="Aptos" w:cs="Times New Roman"/>
                <w:b/>
                <w:color w:val="000000"/>
                <w:lang w:eastAsia="fr-FR"/>
              </w:rPr>
            </w:pPr>
            <w:r w:rsidRPr="00BB0851">
              <w:rPr>
                <w:rFonts w:ascii="Aptos" w:eastAsia="Times New Roman" w:hAnsi="Aptos" w:cs="Times New Roman"/>
                <w:b/>
                <w:color w:val="000000"/>
                <w:lang w:eastAsia="fr-FR"/>
              </w:rPr>
              <w:t>Poubelle déchets non infectieux</w:t>
            </w:r>
          </w:p>
          <w:p w14:paraId="19B37101" w14:textId="77777777" w:rsidR="009E4541" w:rsidRPr="004E5814" w:rsidRDefault="009E4541" w:rsidP="009E4541">
            <w:pPr>
              <w:rPr>
                <w:rFonts w:ascii="Aptos" w:eastAsia="Times New Roman" w:hAnsi="Aptos" w:cs="Times New Roman"/>
                <w:b/>
                <w:color w:val="000000"/>
                <w:lang w:eastAsia="fr-FR"/>
              </w:rPr>
            </w:pPr>
          </w:p>
          <w:p w14:paraId="14EAE234"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Poubelle de 30L pour les déchets non infectieux</w:t>
            </w:r>
          </w:p>
          <w:p w14:paraId="6EDC8773"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Capacité : 30 l</w:t>
            </w:r>
          </w:p>
          <w:p w14:paraId="1D452D22"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Corps en plastique renforcé</w:t>
            </w:r>
          </w:p>
          <w:p w14:paraId="01E129A0"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Ouverture du couvercle par pédale</w:t>
            </w:r>
          </w:p>
          <w:p w14:paraId="3606A269"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 xml:space="preserve">30L de capacité </w:t>
            </w:r>
          </w:p>
          <w:p w14:paraId="37917455"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Dimensions approximatives : 41 x 39 x 44 cm</w:t>
            </w:r>
          </w:p>
          <w:p w14:paraId="6228B7B8"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 xml:space="preserve">Résistant aux produits détergents </w:t>
            </w:r>
          </w:p>
          <w:p w14:paraId="4F1CFBB0" w14:textId="77777777" w:rsidR="00BB0851" w:rsidRPr="004E5814" w:rsidRDefault="00BB0851" w:rsidP="00F17F67">
            <w:pPr>
              <w:pStyle w:val="Paragraphedeliste"/>
              <w:numPr>
                <w:ilvl w:val="0"/>
                <w:numId w:val="11"/>
              </w:numPr>
              <w:rPr>
                <w:rFonts w:ascii="Aptos" w:hAnsi="Aptos"/>
                <w:bCs/>
                <w:color w:val="000000"/>
              </w:rPr>
            </w:pPr>
            <w:r w:rsidRPr="004E5814">
              <w:rPr>
                <w:rFonts w:ascii="Aptos" w:hAnsi="Aptos"/>
                <w:bCs/>
                <w:color w:val="000000"/>
              </w:rPr>
              <w:t xml:space="preserve">Finition : couvercle de couleur grise ou blanche (pas de jaune ni de rouge) </w:t>
            </w:r>
          </w:p>
          <w:p w14:paraId="14941916" w14:textId="1F8DC910" w:rsidR="00BB0851" w:rsidRPr="004E5814" w:rsidRDefault="004E5814" w:rsidP="00F17F67">
            <w:pPr>
              <w:pStyle w:val="Paragraphedeliste"/>
              <w:numPr>
                <w:ilvl w:val="0"/>
                <w:numId w:val="11"/>
              </w:numPr>
              <w:rPr>
                <w:rFonts w:ascii="Aptos" w:hAnsi="Aptos"/>
                <w:bCs/>
                <w:color w:val="000000"/>
              </w:rPr>
            </w:pPr>
            <w:r w:rsidRPr="004E5814">
              <w:rPr>
                <w:rFonts w:ascii="Aptos" w:hAnsi="Aptos"/>
                <w:bCs/>
                <w:color w:val="000000"/>
              </w:rPr>
              <w:t>G</w:t>
            </w:r>
            <w:r w:rsidR="00BB0851" w:rsidRPr="004E5814">
              <w:rPr>
                <w:rFonts w:ascii="Aptos" w:hAnsi="Aptos"/>
                <w:bCs/>
                <w:color w:val="000000"/>
              </w:rPr>
              <w:t>arantie 2 ans minimum</w:t>
            </w:r>
          </w:p>
          <w:p w14:paraId="50BC2EA5" w14:textId="3E42CEB7" w:rsidR="009E4541" w:rsidRPr="004E5814" w:rsidRDefault="009E4541" w:rsidP="00C944B2">
            <w:pPr>
              <w:jc w:val="center"/>
              <w:rPr>
                <w:rFonts w:ascii="Aptos" w:eastAsia="Times New Roman" w:hAnsi="Aptos" w:cs="Times New Roman"/>
                <w:b/>
                <w:color w:val="000000"/>
                <w:lang w:eastAsia="fr-FR"/>
              </w:rPr>
            </w:pPr>
          </w:p>
        </w:tc>
      </w:tr>
      <w:tr w:rsidR="00DA49EF" w:rsidRPr="006D6D25" w14:paraId="434B1D1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CEFE84"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3</w:t>
            </w:r>
          </w:p>
        </w:tc>
        <w:tc>
          <w:tcPr>
            <w:tcW w:w="8078" w:type="dxa"/>
            <w:tcBorders>
              <w:top w:val="nil"/>
              <w:left w:val="nil"/>
              <w:bottom w:val="single" w:sz="4" w:space="0" w:color="auto"/>
              <w:right w:val="single" w:sz="4" w:space="0" w:color="auto"/>
            </w:tcBorders>
            <w:shd w:val="clear" w:color="auto" w:fill="auto"/>
            <w:vAlign w:val="center"/>
            <w:hideMark/>
          </w:tcPr>
          <w:p w14:paraId="570D3874" w14:textId="77777777" w:rsidR="00BB0851" w:rsidRPr="004E5814" w:rsidRDefault="00BB0851" w:rsidP="004E5814">
            <w:pPr>
              <w:jc w:val="center"/>
              <w:rPr>
                <w:rFonts w:ascii="Aptos" w:eastAsia="Times New Roman" w:hAnsi="Aptos" w:cs="Times New Roman"/>
                <w:b/>
                <w:color w:val="000000"/>
                <w:lang w:eastAsia="fr-FR"/>
              </w:rPr>
            </w:pPr>
            <w:r w:rsidRPr="004E5814">
              <w:rPr>
                <w:rFonts w:ascii="Aptos" w:eastAsia="Times New Roman" w:hAnsi="Aptos" w:cs="Times New Roman"/>
                <w:b/>
                <w:color w:val="000000"/>
                <w:lang w:eastAsia="fr-FR"/>
              </w:rPr>
              <w:t>Station rince œil</w:t>
            </w:r>
          </w:p>
          <w:p w14:paraId="313B9508" w14:textId="77777777" w:rsidR="00BB0851" w:rsidRPr="004E5814" w:rsidRDefault="00BB0851" w:rsidP="004E5814">
            <w:pPr>
              <w:jc w:val="center"/>
              <w:rPr>
                <w:rFonts w:ascii="Aptos" w:eastAsia="Times New Roman" w:hAnsi="Aptos" w:cs="Times New Roman"/>
                <w:b/>
                <w:color w:val="000000"/>
                <w:lang w:eastAsia="fr-FR"/>
              </w:rPr>
            </w:pPr>
          </w:p>
          <w:p w14:paraId="55D1140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Station de rinçage des yeux en cas de projection chimique</w:t>
            </w:r>
          </w:p>
          <w:p w14:paraId="42009A5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Station murale de lavage des yeux en PVC avec miroir</w:t>
            </w:r>
          </w:p>
          <w:p w14:paraId="2C2DE2C9" w14:textId="74184CF5"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Bidon de chlorure de sodium 0,9% avec </w:t>
            </w:r>
            <w:r w:rsidR="00924F11" w:rsidRPr="004E5814">
              <w:rPr>
                <w:rFonts w:ascii="Aptos" w:hAnsi="Aptos"/>
                <w:bCs/>
                <w:color w:val="000000"/>
              </w:rPr>
              <w:t>œillère</w:t>
            </w:r>
          </w:p>
          <w:p w14:paraId="7761F110"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Rechargeable par l’utilisateur </w:t>
            </w:r>
          </w:p>
          <w:p w14:paraId="0369EDE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Pictogramme pour mode d’utilisation </w:t>
            </w:r>
          </w:p>
          <w:p w14:paraId="11D93AFF"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Fixation murale </w:t>
            </w:r>
          </w:p>
          <w:p w14:paraId="55B90E5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Livrée avec vis et chevilles pour la fixation murale</w:t>
            </w:r>
          </w:p>
          <w:p w14:paraId="42A5BDAD" w14:textId="7E6A07BB" w:rsidR="002C2AAA"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Garantie 2 ans</w:t>
            </w:r>
          </w:p>
          <w:p w14:paraId="172360F4" w14:textId="479FE266" w:rsidR="00DA49EF" w:rsidRPr="004E5814" w:rsidRDefault="00DA49EF" w:rsidP="004E5814">
            <w:pPr>
              <w:jc w:val="center"/>
              <w:rPr>
                <w:rFonts w:ascii="Aptos" w:eastAsia="Times New Roman" w:hAnsi="Aptos" w:cs="Times New Roman"/>
                <w:b/>
                <w:color w:val="000000"/>
                <w:lang w:eastAsia="fr-FR"/>
              </w:rPr>
            </w:pPr>
          </w:p>
        </w:tc>
      </w:tr>
      <w:tr w:rsidR="00DA49EF" w:rsidRPr="006D6D25" w14:paraId="6D49DB9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A730BA"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w:t>
            </w:r>
          </w:p>
        </w:tc>
        <w:tc>
          <w:tcPr>
            <w:tcW w:w="8078" w:type="dxa"/>
            <w:tcBorders>
              <w:top w:val="nil"/>
              <w:left w:val="nil"/>
              <w:bottom w:val="single" w:sz="4" w:space="0" w:color="auto"/>
              <w:right w:val="single" w:sz="4" w:space="0" w:color="auto"/>
            </w:tcBorders>
            <w:shd w:val="clear" w:color="auto" w:fill="auto"/>
            <w:vAlign w:val="center"/>
            <w:hideMark/>
          </w:tcPr>
          <w:p w14:paraId="59FB9276" w14:textId="77777777" w:rsidR="00BB0851" w:rsidRPr="00924F11" w:rsidRDefault="00BB0851" w:rsidP="00924F11">
            <w:pPr>
              <w:jc w:val="center"/>
              <w:rPr>
                <w:rFonts w:ascii="Aptos" w:hAnsi="Aptos"/>
                <w:b/>
                <w:color w:val="000000"/>
              </w:rPr>
            </w:pPr>
            <w:r w:rsidRPr="00924F11">
              <w:rPr>
                <w:rFonts w:ascii="Aptos" w:hAnsi="Aptos"/>
                <w:b/>
                <w:color w:val="000000"/>
              </w:rPr>
              <w:t>Étiqueteuse de tubes</w:t>
            </w:r>
          </w:p>
          <w:p w14:paraId="232EABA9" w14:textId="77777777" w:rsidR="00BB0851" w:rsidRPr="00924F11" w:rsidRDefault="00BB0851" w:rsidP="00924F11">
            <w:pPr>
              <w:jc w:val="both"/>
              <w:rPr>
                <w:rFonts w:ascii="Aptos" w:hAnsi="Aptos"/>
                <w:bCs/>
                <w:color w:val="000000"/>
              </w:rPr>
            </w:pPr>
          </w:p>
          <w:p w14:paraId="47581B94" w14:textId="63A30963"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Imprimante pour étiquetage des tubes patients adaptée à une activité de 1000 impressions par jour maximum</w:t>
            </w:r>
          </w:p>
          <w:p w14:paraId="1A26D4A9"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Imprimante monochrome</w:t>
            </w:r>
          </w:p>
          <w:p w14:paraId="5EB90D5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Transfert thermique</w:t>
            </w:r>
          </w:p>
          <w:p w14:paraId="7C41BA6A"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Interfaces Ethernet et USB avec possibilité de brancher un clavier</w:t>
            </w:r>
          </w:p>
          <w:p w14:paraId="00995F5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Écran LCD</w:t>
            </w:r>
          </w:p>
          <w:p w14:paraId="16EC00CD"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Mémoire interne ≥ 64 Mo</w:t>
            </w:r>
          </w:p>
          <w:p w14:paraId="76E76AA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Résolution d'impression : 300 dpi</w:t>
            </w:r>
          </w:p>
          <w:p w14:paraId="0493E9CA" w14:textId="04B8FA28"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Fonction d’horodatage</w:t>
            </w:r>
          </w:p>
          <w:p w14:paraId="7E8F9DC5" w14:textId="5803C6D8"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Livrée complète avec adaptateur secteur, câble USB, solution logicielle d’impression des étiquettes compatible Windows 10 et 11 et Mac OS</w:t>
            </w:r>
          </w:p>
          <w:p w14:paraId="66A48301" w14:textId="627F618D"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Compatible avec étiquettes : 10 à 112 mm</w:t>
            </w:r>
          </w:p>
          <w:p w14:paraId="5042A1B1"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Étiquettes </w:t>
            </w:r>
            <w:proofErr w:type="spellStart"/>
            <w:r w:rsidRPr="004E5814">
              <w:rPr>
                <w:rFonts w:ascii="Aptos" w:hAnsi="Aptos"/>
                <w:bCs/>
                <w:color w:val="000000"/>
              </w:rPr>
              <w:t>pré-découpées</w:t>
            </w:r>
            <w:proofErr w:type="spellEnd"/>
            <w:r w:rsidRPr="004E5814">
              <w:rPr>
                <w:rFonts w:ascii="Aptos" w:hAnsi="Aptos"/>
                <w:bCs/>
                <w:color w:val="000000"/>
              </w:rPr>
              <w:t xml:space="preserve"> ou en bandes continues</w:t>
            </w:r>
          </w:p>
          <w:p w14:paraId="260C9166" w14:textId="4BF44F59" w:rsidR="00BB0851" w:rsidRPr="00924F11"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Largeur</w:t>
            </w:r>
            <w:r w:rsidR="00BB0851" w:rsidRPr="004E5814">
              <w:rPr>
                <w:rFonts w:ascii="Aptos" w:hAnsi="Aptos"/>
                <w:bCs/>
                <w:color w:val="000000"/>
              </w:rPr>
              <w:t xml:space="preserve"> max. d'impression : 105,60 mm</w:t>
            </w:r>
          </w:p>
          <w:p w14:paraId="4B32AC01"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Alimentation 220-240V. 50 Hz. @Fiche EU</w:t>
            </w:r>
          </w:p>
          <w:p w14:paraId="3FE5C881" w14:textId="45E2087E" w:rsidR="00D83D82"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Livré avec notice en français et CD d’installation de la suite logicielle</w:t>
            </w:r>
          </w:p>
        </w:tc>
      </w:tr>
      <w:tr w:rsidR="00731328" w:rsidRPr="006D6D25" w14:paraId="4BFF36C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960A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c>
          <w:tcPr>
            <w:tcW w:w="8078" w:type="dxa"/>
            <w:tcBorders>
              <w:top w:val="nil"/>
              <w:left w:val="nil"/>
              <w:bottom w:val="single" w:sz="4" w:space="0" w:color="auto"/>
              <w:right w:val="single" w:sz="4" w:space="0" w:color="auto"/>
            </w:tcBorders>
            <w:shd w:val="clear" w:color="auto" w:fill="auto"/>
            <w:vAlign w:val="center"/>
            <w:hideMark/>
          </w:tcPr>
          <w:p w14:paraId="56DFBAE4" w14:textId="602945E5" w:rsidR="00BB0851" w:rsidRPr="00924F11" w:rsidRDefault="00BB0851" w:rsidP="00924F11">
            <w:pPr>
              <w:jc w:val="center"/>
              <w:rPr>
                <w:rFonts w:ascii="Aptos" w:hAnsi="Aptos"/>
                <w:b/>
                <w:color w:val="000000"/>
              </w:rPr>
            </w:pPr>
            <w:r w:rsidRPr="00924F11">
              <w:rPr>
                <w:rFonts w:ascii="Aptos" w:hAnsi="Aptos"/>
                <w:b/>
                <w:color w:val="000000"/>
                <w:lang w:eastAsia="fr-FR"/>
              </w:rPr>
              <w:t xml:space="preserve">Étiqueteuse de </w:t>
            </w:r>
            <w:r w:rsidR="00924F11" w:rsidRPr="00924F11">
              <w:rPr>
                <w:rFonts w:ascii="Aptos" w:hAnsi="Aptos"/>
                <w:b/>
                <w:color w:val="000000"/>
              </w:rPr>
              <w:t>tubes accessoires</w:t>
            </w:r>
          </w:p>
          <w:p w14:paraId="493C0DBC" w14:textId="77777777" w:rsidR="00924F11" w:rsidRPr="00924F11" w:rsidRDefault="00924F11" w:rsidP="00924F11">
            <w:pPr>
              <w:jc w:val="both"/>
              <w:rPr>
                <w:rFonts w:ascii="Aptos" w:hAnsi="Aptos"/>
                <w:bCs/>
                <w:color w:val="000000"/>
              </w:rPr>
            </w:pPr>
          </w:p>
          <w:p w14:paraId="60119B89"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Rouleaux d’étiquettes pour imprimante d’étiquetage des tubes sur mandrin de 25mm</w:t>
            </w:r>
          </w:p>
          <w:p w14:paraId="1E88C764"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Dimensions des étiquettes 55,80*38,10mm </w:t>
            </w:r>
          </w:p>
          <w:p w14:paraId="7D8C221E" w14:textId="25FE5489"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Rouleaux de 1500 étiquettes </w:t>
            </w:r>
          </w:p>
          <w:p w14:paraId="3C9C1C87" w14:textId="72F2329D" w:rsidR="00D83D82"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Rubans encreur noir 102mm*74m</w:t>
            </w:r>
          </w:p>
        </w:tc>
      </w:tr>
      <w:tr w:rsidR="00731328" w:rsidRPr="006D6D25" w14:paraId="79FFB5D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E4E13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c>
          <w:tcPr>
            <w:tcW w:w="8078" w:type="dxa"/>
            <w:tcBorders>
              <w:top w:val="nil"/>
              <w:left w:val="nil"/>
              <w:bottom w:val="single" w:sz="4" w:space="0" w:color="auto"/>
              <w:right w:val="single" w:sz="4" w:space="0" w:color="auto"/>
            </w:tcBorders>
            <w:shd w:val="clear" w:color="auto" w:fill="auto"/>
            <w:vAlign w:val="center"/>
            <w:hideMark/>
          </w:tcPr>
          <w:p w14:paraId="6FBE7C38" w14:textId="77777777" w:rsidR="00BB0851" w:rsidRPr="00924F11" w:rsidRDefault="00BB0851" w:rsidP="00924F11">
            <w:pPr>
              <w:jc w:val="center"/>
              <w:rPr>
                <w:rFonts w:ascii="Aptos" w:hAnsi="Aptos"/>
                <w:b/>
                <w:bCs/>
                <w:color w:val="000000"/>
              </w:rPr>
            </w:pPr>
            <w:r w:rsidRPr="00924F11">
              <w:rPr>
                <w:rFonts w:ascii="Aptos" w:hAnsi="Aptos"/>
                <w:b/>
                <w:bCs/>
                <w:color w:val="000000"/>
              </w:rPr>
              <w:t>Réfrigérateur médical 400 à 600L</w:t>
            </w:r>
          </w:p>
          <w:p w14:paraId="79B059C4" w14:textId="77777777" w:rsidR="00BB0851" w:rsidRPr="00924F11" w:rsidRDefault="00BB0851" w:rsidP="00924F11">
            <w:pPr>
              <w:jc w:val="both"/>
              <w:rPr>
                <w:rFonts w:ascii="Aptos" w:hAnsi="Aptos"/>
                <w:bCs/>
                <w:color w:val="000000"/>
              </w:rPr>
            </w:pPr>
          </w:p>
          <w:p w14:paraId="7D70A3E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Réfrigération des échantillons et des réactifs de laboratoire</w:t>
            </w:r>
          </w:p>
          <w:p w14:paraId="654D67FA" w14:textId="6A248002" w:rsidR="00BB0851" w:rsidRPr="004E5814"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Capacité :</w:t>
            </w:r>
            <w:r w:rsidR="00BB0851" w:rsidRPr="004E5814">
              <w:rPr>
                <w:rFonts w:ascii="Aptos" w:hAnsi="Aptos"/>
                <w:bCs/>
                <w:color w:val="000000"/>
              </w:rPr>
              <w:t xml:space="preserve"> 400 à 600L </w:t>
            </w:r>
          </w:p>
          <w:p w14:paraId="659ADA87" w14:textId="6BC0C7FD"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Plage de température : 2°C </w:t>
            </w:r>
            <w:r w:rsidRPr="004E5814">
              <w:rPr>
                <w:rFonts w:ascii="MS Gothic" w:eastAsia="MS Gothic" w:hAnsi="MS Gothic" w:cs="MS Gothic" w:hint="eastAsia"/>
                <w:bCs/>
                <w:color w:val="000000"/>
              </w:rPr>
              <w:t>～</w:t>
            </w:r>
            <w:r w:rsidRPr="004E5814">
              <w:rPr>
                <w:rFonts w:ascii="Aptos" w:hAnsi="Aptos"/>
                <w:bCs/>
                <w:color w:val="000000"/>
              </w:rPr>
              <w:t> 8°</w:t>
            </w:r>
            <w:r w:rsidR="00924F11" w:rsidRPr="004E5814">
              <w:rPr>
                <w:rFonts w:ascii="Aptos" w:hAnsi="Aptos"/>
                <w:bCs/>
                <w:color w:val="000000"/>
              </w:rPr>
              <w:t>C ;</w:t>
            </w:r>
          </w:p>
          <w:p w14:paraId="00BE5ECA"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Refroidissement ventilé</w:t>
            </w:r>
          </w:p>
          <w:p w14:paraId="22471485"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Carrosserie en acier avec traitement </w:t>
            </w:r>
            <w:proofErr w:type="spellStart"/>
            <w:r w:rsidRPr="004E5814">
              <w:rPr>
                <w:rFonts w:ascii="Aptos" w:hAnsi="Aptos"/>
                <w:bCs/>
                <w:color w:val="000000"/>
              </w:rPr>
              <w:t>epoxy</w:t>
            </w:r>
            <w:proofErr w:type="spellEnd"/>
            <w:r w:rsidRPr="004E5814">
              <w:rPr>
                <w:rFonts w:ascii="Aptos" w:hAnsi="Aptos"/>
                <w:bCs/>
                <w:color w:val="000000"/>
              </w:rPr>
              <w:t xml:space="preserve"> </w:t>
            </w:r>
            <w:proofErr w:type="spellStart"/>
            <w:r w:rsidRPr="004E5814">
              <w:rPr>
                <w:rFonts w:ascii="Aptos" w:hAnsi="Aptos"/>
                <w:bCs/>
                <w:color w:val="000000"/>
              </w:rPr>
              <w:t>anti-corrosion</w:t>
            </w:r>
            <w:proofErr w:type="spellEnd"/>
          </w:p>
          <w:p w14:paraId="1BEB0172" w14:textId="1D3F8686"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Précision de </w:t>
            </w:r>
            <w:r w:rsidR="00924F11" w:rsidRPr="004E5814">
              <w:rPr>
                <w:rFonts w:ascii="Aptos" w:hAnsi="Aptos"/>
                <w:bCs/>
                <w:color w:val="000000"/>
              </w:rPr>
              <w:t>température :</w:t>
            </w:r>
            <w:r w:rsidRPr="004E5814">
              <w:rPr>
                <w:rFonts w:ascii="Aptos" w:hAnsi="Aptos"/>
                <w:bCs/>
                <w:color w:val="000000"/>
              </w:rPr>
              <w:t> 0.1°</w:t>
            </w:r>
            <w:r w:rsidR="00924F11" w:rsidRPr="004E5814">
              <w:rPr>
                <w:rFonts w:ascii="Aptos" w:hAnsi="Aptos"/>
                <w:bCs/>
                <w:color w:val="000000"/>
              </w:rPr>
              <w:t>C ;</w:t>
            </w:r>
          </w:p>
          <w:p w14:paraId="21A32A33" w14:textId="70E3A3D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Système de </w:t>
            </w:r>
            <w:r w:rsidR="00924F11" w:rsidRPr="004E5814">
              <w:rPr>
                <w:rFonts w:ascii="Aptos" w:hAnsi="Aptos"/>
                <w:bCs/>
                <w:color w:val="000000"/>
              </w:rPr>
              <w:t>contrôle :</w:t>
            </w:r>
            <w:r w:rsidRPr="004E5814">
              <w:rPr>
                <w:rFonts w:ascii="Aptos" w:hAnsi="Aptos"/>
                <w:bCs/>
                <w:color w:val="000000"/>
              </w:rPr>
              <w:t xml:space="preserve"> Contrôle par microprocesseur avec écran large </w:t>
            </w:r>
            <w:r w:rsidR="00924F11" w:rsidRPr="004E5814">
              <w:rPr>
                <w:rFonts w:ascii="Aptos" w:hAnsi="Aptos"/>
                <w:bCs/>
                <w:color w:val="000000"/>
              </w:rPr>
              <w:t>LED ;</w:t>
            </w:r>
          </w:p>
          <w:p w14:paraId="0B96B611" w14:textId="267128B2" w:rsidR="00BB0851" w:rsidRPr="004E5814"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Alarme :</w:t>
            </w:r>
            <w:r w:rsidR="00BB0851" w:rsidRPr="004E5814">
              <w:rPr>
                <w:rFonts w:ascii="Aptos" w:hAnsi="Aptos"/>
                <w:bCs/>
                <w:color w:val="000000"/>
              </w:rPr>
              <w:t xml:space="preserve"> alarme sonore et visuelle pour température haute et basse, défaillance du système et du capteur, porte entrouverte, alarme de panne de courant, alarme de batterie de secours faible</w:t>
            </w:r>
          </w:p>
          <w:p w14:paraId="2FD3699B" w14:textId="34238D7E"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Système de réfrigération à air </w:t>
            </w:r>
            <w:r w:rsidR="00924F11" w:rsidRPr="004E5814">
              <w:rPr>
                <w:rFonts w:ascii="Aptos" w:hAnsi="Aptos"/>
                <w:bCs/>
                <w:color w:val="000000"/>
              </w:rPr>
              <w:t>forcé ;</w:t>
            </w:r>
          </w:p>
          <w:p w14:paraId="5C871CB6" w14:textId="40194193" w:rsidR="00BB0851" w:rsidRPr="004E5814"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Réfrigérant :</w:t>
            </w:r>
            <w:r w:rsidR="00BB0851" w:rsidRPr="004E5814">
              <w:rPr>
                <w:rFonts w:ascii="Aptos" w:hAnsi="Aptos"/>
                <w:bCs/>
                <w:color w:val="000000"/>
              </w:rPr>
              <w:t xml:space="preserve"> R134a, sans </w:t>
            </w:r>
            <w:r w:rsidRPr="004E5814">
              <w:rPr>
                <w:rFonts w:ascii="Aptos" w:hAnsi="Aptos"/>
                <w:bCs/>
                <w:color w:val="000000"/>
              </w:rPr>
              <w:t>CFC ;</w:t>
            </w:r>
          </w:p>
          <w:p w14:paraId="4665598E" w14:textId="2B2E7E09" w:rsidR="00BB0851" w:rsidRPr="004E5814"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Décongélation :</w:t>
            </w:r>
            <w:r w:rsidR="00BB0851" w:rsidRPr="004E5814">
              <w:rPr>
                <w:rFonts w:ascii="Aptos" w:hAnsi="Aptos"/>
                <w:bCs/>
                <w:color w:val="000000"/>
              </w:rPr>
              <w:t> Conception sans gelée</w:t>
            </w:r>
          </w:p>
          <w:p w14:paraId="3929803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Construction :</w:t>
            </w:r>
          </w:p>
          <w:p w14:paraId="08299455" w14:textId="4E19F3C5"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Matériau </w:t>
            </w:r>
            <w:r w:rsidR="00924F11" w:rsidRPr="004E5814">
              <w:rPr>
                <w:rFonts w:ascii="Aptos" w:hAnsi="Aptos"/>
                <w:bCs/>
                <w:color w:val="000000"/>
              </w:rPr>
              <w:t>interne :</w:t>
            </w:r>
            <w:r w:rsidRPr="004E5814">
              <w:rPr>
                <w:rFonts w:ascii="Aptos" w:hAnsi="Aptos"/>
                <w:bCs/>
                <w:color w:val="000000"/>
              </w:rPr>
              <w:t xml:space="preserve"> Plastique technique résistant à l'abrasion et aux </w:t>
            </w:r>
            <w:r w:rsidR="00924F11" w:rsidRPr="004E5814">
              <w:rPr>
                <w:rFonts w:ascii="Aptos" w:hAnsi="Aptos"/>
                <w:bCs/>
                <w:color w:val="000000"/>
              </w:rPr>
              <w:t>acides ;</w:t>
            </w:r>
          </w:p>
          <w:p w14:paraId="3E2C3122" w14:textId="25D2894D"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Matériau </w:t>
            </w:r>
            <w:r w:rsidR="00924F11" w:rsidRPr="004E5814">
              <w:rPr>
                <w:rFonts w:ascii="Aptos" w:hAnsi="Aptos"/>
                <w:bCs/>
                <w:color w:val="000000"/>
              </w:rPr>
              <w:t>externe :</w:t>
            </w:r>
            <w:r w:rsidRPr="004E5814">
              <w:rPr>
                <w:rFonts w:ascii="Aptos" w:hAnsi="Aptos"/>
                <w:bCs/>
                <w:color w:val="000000"/>
              </w:rPr>
              <w:t xml:space="preserve"> Acier laminé à froid revêtu d'une poudre antibactérienne.</w:t>
            </w:r>
          </w:p>
          <w:p w14:paraId="4065BE4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Porte réversible</w:t>
            </w:r>
          </w:p>
          <w:p w14:paraId="1A420E0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Étagères : 4 étagères réglables en fil d'acier de haute qualité charge ≥ 20kg</w:t>
            </w:r>
          </w:p>
          <w:p w14:paraId="4F577D20" w14:textId="4C78CEF3"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Accessoire </w:t>
            </w:r>
            <w:r w:rsidR="00924F11" w:rsidRPr="004E5814">
              <w:rPr>
                <w:rFonts w:ascii="Aptos" w:hAnsi="Aptos"/>
                <w:bCs/>
                <w:color w:val="000000"/>
              </w:rPr>
              <w:t>standard :</w:t>
            </w:r>
            <w:r w:rsidRPr="004E5814">
              <w:rPr>
                <w:rFonts w:ascii="Aptos" w:hAnsi="Aptos"/>
                <w:bCs/>
                <w:color w:val="000000"/>
              </w:rPr>
              <w:t> Lampe à LED avec étagères, clés de porte.</w:t>
            </w:r>
          </w:p>
          <w:p w14:paraId="6A68044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Garantie minimum de 2 ans</w:t>
            </w:r>
          </w:p>
          <w:p w14:paraId="3378CE7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Alimentation 220 à 240V, 50 Hz.</w:t>
            </w:r>
          </w:p>
          <w:p w14:paraId="3C96822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Fiche EU</w:t>
            </w:r>
          </w:p>
          <w:p w14:paraId="1D41A265" w14:textId="10ED3856" w:rsidR="00731328"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Livré avec documentation technique et manuel utilisateur en français.</w:t>
            </w:r>
          </w:p>
        </w:tc>
      </w:tr>
      <w:tr w:rsidR="00731328" w:rsidRPr="006D6D25" w14:paraId="41A01E1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0A97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7</w:t>
            </w:r>
          </w:p>
        </w:tc>
        <w:tc>
          <w:tcPr>
            <w:tcW w:w="8078" w:type="dxa"/>
            <w:tcBorders>
              <w:top w:val="nil"/>
              <w:left w:val="nil"/>
              <w:bottom w:val="single" w:sz="4" w:space="0" w:color="auto"/>
              <w:right w:val="single" w:sz="4" w:space="0" w:color="auto"/>
            </w:tcBorders>
            <w:shd w:val="clear" w:color="auto" w:fill="auto"/>
            <w:vAlign w:val="center"/>
            <w:hideMark/>
          </w:tcPr>
          <w:p w14:paraId="20B9ED91" w14:textId="58874758" w:rsidR="00BB0851" w:rsidRPr="00924F11" w:rsidRDefault="00BB0851" w:rsidP="00924F11">
            <w:pPr>
              <w:jc w:val="center"/>
              <w:rPr>
                <w:rFonts w:ascii="Aptos" w:hAnsi="Aptos"/>
                <w:b/>
                <w:bCs/>
                <w:color w:val="000000"/>
              </w:rPr>
            </w:pPr>
            <w:r w:rsidRPr="00924F11">
              <w:rPr>
                <w:rFonts w:ascii="Aptos" w:hAnsi="Aptos"/>
                <w:b/>
                <w:bCs/>
                <w:color w:val="000000"/>
              </w:rPr>
              <w:t>Congélateur médical</w:t>
            </w:r>
          </w:p>
          <w:p w14:paraId="17DBA5CD" w14:textId="77777777" w:rsidR="00BB0851" w:rsidRPr="00924F11" w:rsidRDefault="00BB0851" w:rsidP="00924F11">
            <w:pPr>
              <w:jc w:val="both"/>
              <w:rPr>
                <w:rFonts w:ascii="Aptos" w:hAnsi="Aptos"/>
                <w:bCs/>
                <w:color w:val="000000"/>
              </w:rPr>
            </w:pPr>
          </w:p>
          <w:p w14:paraId="60745FF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Congélateur médical type armoire volume utile ± 400L net</w:t>
            </w:r>
          </w:p>
          <w:p w14:paraId="6B91A2C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Température de fonctionnement 15-40°C</w:t>
            </w:r>
          </w:p>
          <w:p w14:paraId="4D1E7A4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Corps acier avec traitement époxy ou inox type 304</w:t>
            </w:r>
          </w:p>
          <w:p w14:paraId="25466C89"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Cuve ABS ou acier inox type 304</w:t>
            </w:r>
          </w:p>
          <w:p w14:paraId="19BE7CB8"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Porte réversible</w:t>
            </w:r>
          </w:p>
          <w:p w14:paraId="3BC3541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Serrure à clé</w:t>
            </w:r>
          </w:p>
          <w:p w14:paraId="4F7EE25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Plage de température : -18°C à -30°C</w:t>
            </w:r>
          </w:p>
          <w:p w14:paraId="51BEA6A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Réfrigérant sans CFC type R290 </w:t>
            </w:r>
          </w:p>
          <w:p w14:paraId="1A0B6C1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Système de froid ventilé</w:t>
            </w:r>
          </w:p>
          <w:p w14:paraId="433DB280"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Dégivrage automatique</w:t>
            </w:r>
          </w:p>
          <w:p w14:paraId="30F5A8AD"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Affichage digital de la température </w:t>
            </w:r>
          </w:p>
          <w:p w14:paraId="5BD57249" w14:textId="02EC4463"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Étagères : minimum 4 étagères réglables en fil d'acier de haute qualité charge ≥ 20kg</w:t>
            </w:r>
          </w:p>
          <w:p w14:paraId="268E4525" w14:textId="0D29DD92" w:rsidR="00BB0851" w:rsidRPr="004E5814" w:rsidRDefault="00924F11" w:rsidP="00F17F67">
            <w:pPr>
              <w:pStyle w:val="Paragraphedeliste"/>
              <w:numPr>
                <w:ilvl w:val="0"/>
                <w:numId w:val="12"/>
              </w:numPr>
              <w:jc w:val="both"/>
              <w:rPr>
                <w:rFonts w:ascii="Aptos" w:hAnsi="Aptos"/>
                <w:bCs/>
                <w:color w:val="000000"/>
              </w:rPr>
            </w:pPr>
            <w:r w:rsidRPr="004E5814">
              <w:rPr>
                <w:rFonts w:ascii="Aptos" w:hAnsi="Aptos"/>
                <w:bCs/>
                <w:color w:val="000000"/>
              </w:rPr>
              <w:t>Alarme :</w:t>
            </w:r>
            <w:r w:rsidR="00BB0851" w:rsidRPr="004E5814">
              <w:rPr>
                <w:rFonts w:ascii="Aptos" w:hAnsi="Aptos"/>
                <w:bCs/>
                <w:color w:val="000000"/>
              </w:rPr>
              <w:t xml:space="preserve"> alarme sonore et visuelle pour température haute et basse, défaillance du système et du capteur, porte entrouverte, alarme de panne de courant, alarme de batterie de secours faible</w:t>
            </w:r>
          </w:p>
          <w:p w14:paraId="72643C9D" w14:textId="3DDF34BB"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Niveau sonore ≤65dB</w:t>
            </w:r>
          </w:p>
          <w:p w14:paraId="0A764ED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Garantie minimum de 2 ans</w:t>
            </w:r>
          </w:p>
          <w:p w14:paraId="77BA847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Alimentation 220 à 240V, 50 Hz.</w:t>
            </w:r>
          </w:p>
          <w:p w14:paraId="49788938"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Fiche EU</w:t>
            </w:r>
          </w:p>
          <w:p w14:paraId="112132A2" w14:textId="3E8CF2E6" w:rsidR="00242198"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Livré avec documentation technique et manuel utilisateur en français.</w:t>
            </w:r>
          </w:p>
        </w:tc>
      </w:tr>
      <w:tr w:rsidR="00731328" w:rsidRPr="006D6D25" w14:paraId="453B958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FE6E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w:t>
            </w:r>
          </w:p>
        </w:tc>
        <w:tc>
          <w:tcPr>
            <w:tcW w:w="8078" w:type="dxa"/>
            <w:tcBorders>
              <w:top w:val="nil"/>
              <w:left w:val="nil"/>
              <w:bottom w:val="single" w:sz="4" w:space="0" w:color="auto"/>
              <w:right w:val="single" w:sz="4" w:space="0" w:color="auto"/>
            </w:tcBorders>
            <w:shd w:val="clear" w:color="auto" w:fill="auto"/>
            <w:vAlign w:val="center"/>
            <w:hideMark/>
          </w:tcPr>
          <w:p w14:paraId="5E5978C6" w14:textId="77777777" w:rsidR="00BB0851" w:rsidRPr="00924F11" w:rsidRDefault="00BB0851" w:rsidP="00924F11">
            <w:pPr>
              <w:jc w:val="center"/>
              <w:rPr>
                <w:rFonts w:ascii="Aptos" w:hAnsi="Aptos"/>
                <w:b/>
                <w:bCs/>
                <w:color w:val="000000"/>
              </w:rPr>
            </w:pPr>
            <w:r w:rsidRPr="00924F11">
              <w:rPr>
                <w:rFonts w:ascii="Aptos" w:hAnsi="Aptos"/>
                <w:b/>
                <w:bCs/>
                <w:color w:val="000000"/>
              </w:rPr>
              <w:t>Cellules de comptage réutilisables</w:t>
            </w:r>
          </w:p>
          <w:p w14:paraId="297B244A" w14:textId="77777777" w:rsidR="00BB0851" w:rsidRPr="00924F11" w:rsidRDefault="00BB0851" w:rsidP="00924F11">
            <w:pPr>
              <w:jc w:val="both"/>
              <w:rPr>
                <w:rFonts w:ascii="Aptos" w:hAnsi="Aptos"/>
                <w:bCs/>
                <w:color w:val="000000"/>
              </w:rPr>
            </w:pPr>
          </w:p>
          <w:p w14:paraId="742BF4F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Cellule de </w:t>
            </w:r>
            <w:proofErr w:type="spellStart"/>
            <w:r w:rsidRPr="004E5814">
              <w:rPr>
                <w:rFonts w:ascii="Aptos" w:hAnsi="Aptos"/>
                <w:bCs/>
                <w:color w:val="000000"/>
              </w:rPr>
              <w:t>Nageotte</w:t>
            </w:r>
            <w:proofErr w:type="spellEnd"/>
            <w:r w:rsidRPr="004E5814">
              <w:rPr>
                <w:rFonts w:ascii="Aptos" w:hAnsi="Aptos"/>
                <w:bCs/>
                <w:color w:val="000000"/>
              </w:rPr>
              <w:t xml:space="preserve"> en verre réutilisable</w:t>
            </w:r>
          </w:p>
          <w:p w14:paraId="3924FA17" w14:textId="1486FA74"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Adaptée pour le comptage des éléments dans les urines et le LCR (faible densité).</w:t>
            </w:r>
          </w:p>
          <w:p w14:paraId="5A9B10A2" w14:textId="708AC39E"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 de la </w:t>
            </w:r>
            <w:r w:rsidR="00924F11" w:rsidRPr="004E5814">
              <w:rPr>
                <w:rFonts w:ascii="Aptos" w:hAnsi="Aptos"/>
                <w:bCs/>
                <w:color w:val="000000"/>
              </w:rPr>
              <w:t>grille :</w:t>
            </w:r>
            <w:r w:rsidRPr="004E5814">
              <w:rPr>
                <w:rFonts w:ascii="Aptos" w:hAnsi="Aptos"/>
                <w:bCs/>
                <w:color w:val="000000"/>
              </w:rPr>
              <w:t xml:space="preserve"> 10 x 10mm.</w:t>
            </w:r>
          </w:p>
          <w:p w14:paraId="09D9ED3F" w14:textId="0B5FA424"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Profondeur de la </w:t>
            </w:r>
            <w:r w:rsidR="00924F11" w:rsidRPr="004E5814">
              <w:rPr>
                <w:rFonts w:ascii="Aptos" w:hAnsi="Aptos"/>
                <w:bCs/>
                <w:color w:val="000000"/>
              </w:rPr>
              <w:t>grille :</w:t>
            </w:r>
            <w:r w:rsidRPr="004E5814">
              <w:rPr>
                <w:rFonts w:ascii="Aptos" w:hAnsi="Aptos"/>
                <w:bCs/>
                <w:color w:val="000000"/>
              </w:rPr>
              <w:t xml:space="preserve"> 0,5 ± 0,003mm.</w:t>
            </w:r>
          </w:p>
          <w:p w14:paraId="086F4DED" w14:textId="1D36E8BA"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Volume </w:t>
            </w:r>
            <w:r w:rsidR="00924F11" w:rsidRPr="004E5814">
              <w:rPr>
                <w:rFonts w:ascii="Aptos" w:hAnsi="Aptos"/>
                <w:bCs/>
                <w:color w:val="000000"/>
              </w:rPr>
              <w:t>total :</w:t>
            </w:r>
            <w:r w:rsidRPr="004E5814">
              <w:rPr>
                <w:rFonts w:ascii="Aptos" w:hAnsi="Aptos"/>
                <w:bCs/>
                <w:color w:val="000000"/>
              </w:rPr>
              <w:t xml:space="preserve"> 50µL.</w:t>
            </w:r>
          </w:p>
          <w:p w14:paraId="61A5CDBA" w14:textId="2AA90A79"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Surface du plus petit </w:t>
            </w:r>
            <w:r w:rsidR="00924F11" w:rsidRPr="004E5814">
              <w:rPr>
                <w:rFonts w:ascii="Aptos" w:hAnsi="Aptos"/>
                <w:bCs/>
                <w:color w:val="000000"/>
              </w:rPr>
              <w:t>carrée :</w:t>
            </w:r>
            <w:r w:rsidRPr="004E5814">
              <w:rPr>
                <w:rFonts w:ascii="Aptos" w:hAnsi="Aptos"/>
                <w:bCs/>
                <w:color w:val="000000"/>
              </w:rPr>
              <w:t xml:space="preserve"> 2,5mm².</w:t>
            </w:r>
          </w:p>
          <w:p w14:paraId="0FCFBF2D" w14:textId="2A09A373"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Cellule de </w:t>
            </w:r>
            <w:proofErr w:type="spellStart"/>
            <w:r w:rsidRPr="004E5814">
              <w:rPr>
                <w:rFonts w:ascii="Aptos" w:hAnsi="Aptos"/>
                <w:bCs/>
                <w:color w:val="000000"/>
              </w:rPr>
              <w:t>Malassez</w:t>
            </w:r>
            <w:proofErr w:type="spellEnd"/>
          </w:p>
          <w:p w14:paraId="1EC67877" w14:textId="5E01BB03" w:rsidR="00BB0851"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Cellule à numération de </w:t>
            </w:r>
            <w:proofErr w:type="spellStart"/>
            <w:r w:rsidRPr="004E5814">
              <w:rPr>
                <w:rFonts w:ascii="Aptos" w:hAnsi="Aptos"/>
                <w:bCs/>
                <w:color w:val="000000"/>
              </w:rPr>
              <w:t>Malassez</w:t>
            </w:r>
            <w:proofErr w:type="spellEnd"/>
            <w:r w:rsidRPr="004E5814">
              <w:rPr>
                <w:rFonts w:ascii="Aptos" w:hAnsi="Aptos"/>
                <w:bCs/>
                <w:color w:val="000000"/>
              </w:rPr>
              <w:t xml:space="preserve"> en verre réutilisable pour la numération des érythrocytes, leucocytes et thrombocytes.</w:t>
            </w:r>
          </w:p>
          <w:p w14:paraId="3F08310A" w14:textId="5C9D19CD"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 de la </w:t>
            </w:r>
            <w:r w:rsidR="00924F11" w:rsidRPr="004E5814">
              <w:rPr>
                <w:rFonts w:ascii="Aptos" w:hAnsi="Aptos"/>
                <w:bCs/>
                <w:color w:val="000000"/>
              </w:rPr>
              <w:t>grille :</w:t>
            </w:r>
            <w:r w:rsidRPr="004E5814">
              <w:rPr>
                <w:rFonts w:ascii="Aptos" w:hAnsi="Aptos"/>
                <w:bCs/>
                <w:color w:val="000000"/>
              </w:rPr>
              <w:t xml:space="preserve"> 2 x 2,5mm</w:t>
            </w:r>
          </w:p>
          <w:p w14:paraId="384E353C" w14:textId="77BFC2A6"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Profondeur de la </w:t>
            </w:r>
            <w:r w:rsidR="00924F11" w:rsidRPr="004E5814">
              <w:rPr>
                <w:rFonts w:ascii="Aptos" w:hAnsi="Aptos"/>
                <w:bCs/>
                <w:color w:val="000000"/>
              </w:rPr>
              <w:t>grille :</w:t>
            </w:r>
            <w:r w:rsidRPr="004E5814">
              <w:rPr>
                <w:rFonts w:ascii="Aptos" w:hAnsi="Aptos"/>
                <w:bCs/>
                <w:color w:val="000000"/>
              </w:rPr>
              <w:t xml:space="preserve"> 0,2 ± 0,002mm</w:t>
            </w:r>
          </w:p>
          <w:p w14:paraId="2B5D0827" w14:textId="761633BC"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Volume de la </w:t>
            </w:r>
            <w:r w:rsidR="00924F11" w:rsidRPr="004E5814">
              <w:rPr>
                <w:rFonts w:ascii="Aptos" w:hAnsi="Aptos"/>
                <w:bCs/>
                <w:color w:val="000000"/>
              </w:rPr>
              <w:t>grille :</w:t>
            </w:r>
            <w:r w:rsidRPr="004E5814">
              <w:rPr>
                <w:rFonts w:ascii="Aptos" w:hAnsi="Aptos"/>
                <w:bCs/>
                <w:color w:val="000000"/>
              </w:rPr>
              <w:t xml:space="preserve"> 1µL</w:t>
            </w:r>
          </w:p>
          <w:p w14:paraId="2B0E9357" w14:textId="28D5D2D6"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Surface du plus petit </w:t>
            </w:r>
            <w:r w:rsidR="00924F11" w:rsidRPr="004E5814">
              <w:rPr>
                <w:rFonts w:ascii="Aptos" w:hAnsi="Aptos"/>
                <w:bCs/>
                <w:color w:val="000000"/>
              </w:rPr>
              <w:t>carrée :</w:t>
            </w:r>
            <w:r w:rsidRPr="004E5814">
              <w:rPr>
                <w:rFonts w:ascii="Aptos" w:hAnsi="Aptos"/>
                <w:bCs/>
                <w:color w:val="000000"/>
              </w:rPr>
              <w:t xml:space="preserve"> 0,0025mm².</w:t>
            </w:r>
          </w:p>
          <w:p w14:paraId="1109EFA7" w14:textId="50A7A7B9" w:rsidR="00242198" w:rsidRPr="00924F11"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Dimensions de la cellule (en mm</w:t>
            </w:r>
            <w:r w:rsidR="00924F11" w:rsidRPr="004E5814">
              <w:rPr>
                <w:rFonts w:ascii="Aptos" w:hAnsi="Aptos"/>
                <w:bCs/>
                <w:color w:val="000000"/>
              </w:rPr>
              <w:t>) :</w:t>
            </w:r>
            <w:r w:rsidRPr="004E5814">
              <w:rPr>
                <w:rFonts w:ascii="Aptos" w:hAnsi="Aptos"/>
                <w:bCs/>
                <w:color w:val="000000"/>
              </w:rPr>
              <w:t xml:space="preserve"> 26x32</w:t>
            </w:r>
          </w:p>
        </w:tc>
      </w:tr>
      <w:tr w:rsidR="00731328" w:rsidRPr="006D6D25" w14:paraId="320811C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487A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w:t>
            </w:r>
          </w:p>
        </w:tc>
        <w:tc>
          <w:tcPr>
            <w:tcW w:w="8078" w:type="dxa"/>
            <w:tcBorders>
              <w:top w:val="nil"/>
              <w:left w:val="nil"/>
              <w:bottom w:val="single" w:sz="4" w:space="0" w:color="auto"/>
              <w:right w:val="single" w:sz="4" w:space="0" w:color="auto"/>
            </w:tcBorders>
            <w:shd w:val="clear" w:color="auto" w:fill="auto"/>
            <w:vAlign w:val="center"/>
            <w:hideMark/>
          </w:tcPr>
          <w:p w14:paraId="1478E782" w14:textId="77777777" w:rsidR="00BB0851" w:rsidRPr="00924F11" w:rsidRDefault="00BB0851" w:rsidP="00924F11">
            <w:pPr>
              <w:jc w:val="center"/>
              <w:rPr>
                <w:rFonts w:ascii="Aptos" w:hAnsi="Aptos"/>
                <w:b/>
                <w:bCs/>
                <w:color w:val="000000"/>
              </w:rPr>
            </w:pPr>
            <w:r w:rsidRPr="00924F11">
              <w:rPr>
                <w:rFonts w:ascii="Aptos" w:hAnsi="Aptos"/>
                <w:b/>
                <w:bCs/>
                <w:color w:val="000000"/>
              </w:rPr>
              <w:t>Compteur d’impulsions manuel</w:t>
            </w:r>
          </w:p>
          <w:p w14:paraId="7D56295C" w14:textId="77777777" w:rsidR="00BB0851" w:rsidRPr="00924F11" w:rsidRDefault="00BB0851" w:rsidP="0025166C">
            <w:pPr>
              <w:jc w:val="both"/>
              <w:rPr>
                <w:rFonts w:ascii="Aptos" w:hAnsi="Aptos"/>
                <w:color w:val="000000"/>
              </w:rPr>
            </w:pPr>
          </w:p>
          <w:p w14:paraId="6D7DA508" w14:textId="77777777" w:rsidR="00BB0851" w:rsidRPr="00924F11" w:rsidRDefault="00BB0851" w:rsidP="00F17F67">
            <w:pPr>
              <w:pStyle w:val="Paragraphedeliste"/>
              <w:numPr>
                <w:ilvl w:val="0"/>
                <w:numId w:val="12"/>
              </w:numPr>
              <w:jc w:val="both"/>
              <w:rPr>
                <w:rFonts w:ascii="Aptos" w:hAnsi="Aptos"/>
                <w:color w:val="000000"/>
              </w:rPr>
            </w:pPr>
            <w:r w:rsidRPr="00924F11">
              <w:rPr>
                <w:rFonts w:ascii="Aptos" w:hAnsi="Aptos"/>
                <w:color w:val="000000"/>
              </w:rPr>
              <w:t xml:space="preserve">Compteur à impulsion mécanique ou digital </w:t>
            </w:r>
          </w:p>
          <w:p w14:paraId="0831126E" w14:textId="77777777" w:rsidR="00BB0851" w:rsidRPr="00924F11" w:rsidRDefault="00BB0851" w:rsidP="00F17F67">
            <w:pPr>
              <w:pStyle w:val="Paragraphedeliste"/>
              <w:numPr>
                <w:ilvl w:val="0"/>
                <w:numId w:val="12"/>
              </w:numPr>
              <w:jc w:val="both"/>
              <w:rPr>
                <w:rFonts w:ascii="Aptos" w:hAnsi="Aptos"/>
                <w:color w:val="000000"/>
              </w:rPr>
            </w:pPr>
            <w:r w:rsidRPr="00924F11">
              <w:rPr>
                <w:rFonts w:ascii="Aptos" w:hAnsi="Aptos"/>
                <w:color w:val="000000"/>
              </w:rPr>
              <w:t>Corps en métal chromé ou en ABS résistant aux détergents</w:t>
            </w:r>
          </w:p>
          <w:p w14:paraId="5D9CB670" w14:textId="77777777" w:rsidR="00BB0851" w:rsidRPr="00924F11" w:rsidRDefault="00BB0851" w:rsidP="00F17F67">
            <w:pPr>
              <w:pStyle w:val="Paragraphedeliste"/>
              <w:numPr>
                <w:ilvl w:val="0"/>
                <w:numId w:val="12"/>
              </w:numPr>
              <w:jc w:val="both"/>
              <w:rPr>
                <w:rFonts w:ascii="Aptos" w:hAnsi="Aptos"/>
                <w:color w:val="000000"/>
              </w:rPr>
            </w:pPr>
            <w:r w:rsidRPr="00924F11">
              <w:rPr>
                <w:rFonts w:ascii="Aptos" w:hAnsi="Aptos"/>
                <w:color w:val="000000"/>
              </w:rPr>
              <w:t>Anneau pour faciliter la préhension</w:t>
            </w:r>
          </w:p>
          <w:p w14:paraId="600FD488" w14:textId="77777777" w:rsidR="00BB0851" w:rsidRPr="00924F11" w:rsidRDefault="00BB0851" w:rsidP="00F17F67">
            <w:pPr>
              <w:pStyle w:val="Paragraphedeliste"/>
              <w:numPr>
                <w:ilvl w:val="0"/>
                <w:numId w:val="12"/>
              </w:numPr>
              <w:jc w:val="both"/>
              <w:rPr>
                <w:rFonts w:ascii="Aptos" w:hAnsi="Aptos"/>
                <w:color w:val="000000"/>
              </w:rPr>
            </w:pPr>
            <w:r w:rsidRPr="00924F11">
              <w:rPr>
                <w:rFonts w:ascii="Aptos" w:hAnsi="Aptos"/>
                <w:color w:val="000000"/>
              </w:rPr>
              <w:t>Affichage à quatre chiffres</w:t>
            </w:r>
          </w:p>
          <w:p w14:paraId="5A594A2F" w14:textId="77777777" w:rsidR="00BB0851" w:rsidRPr="00924F11" w:rsidRDefault="00BB0851" w:rsidP="00F17F67">
            <w:pPr>
              <w:pStyle w:val="Paragraphedeliste"/>
              <w:numPr>
                <w:ilvl w:val="0"/>
                <w:numId w:val="12"/>
              </w:numPr>
              <w:jc w:val="both"/>
              <w:rPr>
                <w:rFonts w:ascii="Aptos" w:hAnsi="Aptos"/>
                <w:color w:val="000000"/>
              </w:rPr>
            </w:pPr>
            <w:r w:rsidRPr="00924F11">
              <w:rPr>
                <w:rFonts w:ascii="Aptos" w:hAnsi="Aptos"/>
                <w:color w:val="000000"/>
              </w:rPr>
              <w:t>Touche large</w:t>
            </w:r>
          </w:p>
          <w:p w14:paraId="313AA63C" w14:textId="5D27F0AC" w:rsidR="00242198" w:rsidRPr="0025166C" w:rsidRDefault="00BB0851" w:rsidP="00F17F67">
            <w:pPr>
              <w:pStyle w:val="Paragraphedeliste"/>
              <w:numPr>
                <w:ilvl w:val="0"/>
                <w:numId w:val="12"/>
              </w:numPr>
              <w:jc w:val="both"/>
              <w:rPr>
                <w:rFonts w:ascii="Aptos" w:hAnsi="Aptos"/>
                <w:color w:val="000000"/>
              </w:rPr>
            </w:pPr>
            <w:r w:rsidRPr="00924F11">
              <w:rPr>
                <w:rFonts w:ascii="Aptos" w:hAnsi="Aptos"/>
                <w:color w:val="000000"/>
              </w:rPr>
              <w:t>Remise à zéro par bouton rotatif ou bouton pressoir</w:t>
            </w:r>
          </w:p>
        </w:tc>
      </w:tr>
      <w:tr w:rsidR="00731328" w:rsidRPr="006D6D25" w14:paraId="30793ED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9EF22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w:t>
            </w:r>
          </w:p>
        </w:tc>
        <w:tc>
          <w:tcPr>
            <w:tcW w:w="8078" w:type="dxa"/>
            <w:tcBorders>
              <w:top w:val="nil"/>
              <w:left w:val="nil"/>
              <w:bottom w:val="single" w:sz="4" w:space="0" w:color="auto"/>
              <w:right w:val="single" w:sz="4" w:space="0" w:color="auto"/>
            </w:tcBorders>
            <w:shd w:val="clear" w:color="auto" w:fill="auto"/>
            <w:vAlign w:val="center"/>
            <w:hideMark/>
          </w:tcPr>
          <w:p w14:paraId="1F6DAB53" w14:textId="77777777" w:rsidR="00BB0851" w:rsidRPr="0025166C" w:rsidRDefault="00BB0851" w:rsidP="0025166C">
            <w:pPr>
              <w:jc w:val="center"/>
              <w:rPr>
                <w:rFonts w:ascii="Aptos" w:hAnsi="Aptos"/>
                <w:b/>
                <w:bCs/>
                <w:color w:val="000000"/>
              </w:rPr>
            </w:pPr>
            <w:r w:rsidRPr="0025166C">
              <w:rPr>
                <w:rFonts w:ascii="Aptos" w:hAnsi="Aptos"/>
                <w:b/>
                <w:bCs/>
                <w:color w:val="000000"/>
              </w:rPr>
              <w:t>Compteur manuel hématologique à 6 touches</w:t>
            </w:r>
          </w:p>
          <w:p w14:paraId="4D52489F" w14:textId="77777777" w:rsidR="00BB0851" w:rsidRPr="0025166C" w:rsidRDefault="00BB0851" w:rsidP="0025166C">
            <w:pPr>
              <w:jc w:val="both"/>
              <w:rPr>
                <w:rFonts w:ascii="Aptos" w:hAnsi="Aptos"/>
                <w:color w:val="000000"/>
              </w:rPr>
            </w:pPr>
          </w:p>
          <w:p w14:paraId="68B8E1D0"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 xml:space="preserve">Compteur manuel à 6 touches (5+1) pour le comptage des populations leucocytaires </w:t>
            </w:r>
          </w:p>
          <w:p w14:paraId="17BBD18A"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À poser avec bandes antidérapantes</w:t>
            </w:r>
          </w:p>
          <w:p w14:paraId="1B6260F8"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lastRenderedPageBreak/>
              <w:t>Compteur individuel pour basophiles, éosinophiles, neutrophiles, lymphocytes, monocytes et Compteur totalisateur</w:t>
            </w:r>
          </w:p>
          <w:p w14:paraId="282EC8A9"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 xml:space="preserve">Étiquette pour chacune des populations. </w:t>
            </w:r>
          </w:p>
          <w:p w14:paraId="25D4C893"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Remise à zéro des partiels et du totalisateur par bouton moleté</w:t>
            </w:r>
          </w:p>
          <w:p w14:paraId="6F1F6652"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Corps en acier inoxydable ou en métal résistants aux détergents</w:t>
            </w:r>
          </w:p>
          <w:p w14:paraId="22A55D77"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Touches colorées alternées</w:t>
            </w:r>
          </w:p>
          <w:p w14:paraId="3180ACFD" w14:textId="180B677B" w:rsidR="00242198" w:rsidRPr="0025166C" w:rsidRDefault="00BB0851" w:rsidP="00F17F67">
            <w:pPr>
              <w:pStyle w:val="Paragraphedeliste"/>
              <w:numPr>
                <w:ilvl w:val="0"/>
                <w:numId w:val="12"/>
              </w:numPr>
              <w:jc w:val="both"/>
              <w:rPr>
                <w:rFonts w:ascii="Aptos" w:hAnsi="Aptos"/>
                <w:bCs/>
                <w:color w:val="000000"/>
              </w:rPr>
            </w:pPr>
            <w:r w:rsidRPr="0025166C">
              <w:rPr>
                <w:rFonts w:ascii="Aptos" w:hAnsi="Aptos"/>
                <w:color w:val="000000"/>
              </w:rPr>
              <w:t>Dimensions L x P x H: 220 x 75 x 45mm environ</w:t>
            </w:r>
          </w:p>
        </w:tc>
      </w:tr>
      <w:tr w:rsidR="00731328" w:rsidRPr="006D6D25" w14:paraId="7821D6E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CFBF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11</w:t>
            </w:r>
          </w:p>
        </w:tc>
        <w:tc>
          <w:tcPr>
            <w:tcW w:w="8078" w:type="dxa"/>
            <w:tcBorders>
              <w:top w:val="nil"/>
              <w:left w:val="nil"/>
              <w:bottom w:val="single" w:sz="4" w:space="0" w:color="auto"/>
              <w:right w:val="single" w:sz="4" w:space="0" w:color="auto"/>
            </w:tcBorders>
            <w:shd w:val="clear" w:color="auto" w:fill="auto"/>
            <w:vAlign w:val="center"/>
            <w:hideMark/>
          </w:tcPr>
          <w:p w14:paraId="391143B1" w14:textId="77777777" w:rsidR="00BB0851" w:rsidRPr="0025166C" w:rsidRDefault="00BB0851" w:rsidP="0025166C">
            <w:pPr>
              <w:jc w:val="center"/>
              <w:rPr>
                <w:rFonts w:ascii="Aptos" w:hAnsi="Aptos"/>
                <w:b/>
                <w:bCs/>
                <w:color w:val="000000"/>
              </w:rPr>
            </w:pPr>
            <w:r w:rsidRPr="0025166C">
              <w:rPr>
                <w:rFonts w:ascii="Aptos" w:hAnsi="Aptos"/>
                <w:b/>
                <w:bCs/>
                <w:color w:val="000000"/>
              </w:rPr>
              <w:t>Micropipette volume variable</w:t>
            </w:r>
          </w:p>
          <w:p w14:paraId="665EA442" w14:textId="77777777" w:rsidR="00BB0851" w:rsidRPr="0025166C" w:rsidRDefault="00BB0851" w:rsidP="0025166C">
            <w:pPr>
              <w:jc w:val="both"/>
              <w:rPr>
                <w:rFonts w:ascii="Aptos" w:hAnsi="Aptos"/>
                <w:bCs/>
                <w:color w:val="000000"/>
              </w:rPr>
            </w:pPr>
          </w:p>
          <w:p w14:paraId="6DF3AFB1" w14:textId="55DCF89F"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Pipetage de volumes variables </w:t>
            </w:r>
          </w:p>
          <w:p w14:paraId="38A7FC35"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2-20µL</w:t>
            </w:r>
          </w:p>
          <w:p w14:paraId="1F834E1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20-200µL</w:t>
            </w:r>
          </w:p>
          <w:p w14:paraId="4D2703D6" w14:textId="76473AB1"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100-1000µL</w:t>
            </w:r>
          </w:p>
          <w:p w14:paraId="6CCB16B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Pipette </w:t>
            </w:r>
            <w:proofErr w:type="spellStart"/>
            <w:r w:rsidRPr="004E5814">
              <w:rPr>
                <w:rFonts w:ascii="Aptos" w:hAnsi="Aptos"/>
                <w:bCs/>
                <w:color w:val="000000"/>
              </w:rPr>
              <w:t>autoclavable</w:t>
            </w:r>
            <w:proofErr w:type="spellEnd"/>
            <w:r w:rsidRPr="004E5814">
              <w:rPr>
                <w:rFonts w:ascii="Aptos" w:hAnsi="Aptos"/>
                <w:bCs/>
                <w:color w:val="000000"/>
              </w:rPr>
              <w:t xml:space="preserve"> et résistante aux UV</w:t>
            </w:r>
          </w:p>
          <w:p w14:paraId="46341D03"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Conformité à la norme CE</w:t>
            </w:r>
          </w:p>
          <w:p w14:paraId="5849D98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Calibration selon la norme ISO 8655 (exigences relatives aux appareils volumétriques à piston)</w:t>
            </w:r>
          </w:p>
          <w:p w14:paraId="242AD6ED"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Certificat d’étalonnage</w:t>
            </w:r>
          </w:p>
          <w:p w14:paraId="1A84157F"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Sélection du volume souhaité par rotation du bouton supérieur, incréments de 1µL</w:t>
            </w:r>
          </w:p>
          <w:p w14:paraId="583962F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Affichage du volume choisi sur le corps de la pipette (3 ou 4 chiffres)</w:t>
            </w:r>
          </w:p>
          <w:p w14:paraId="2C9719B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Bouton d'éjection pour manipulation à une main</w:t>
            </w:r>
          </w:p>
          <w:p w14:paraId="3BC255DA"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Bouton poussoir double action compatible avec le pipetage inverse pour les liquides visqueux</w:t>
            </w:r>
          </w:p>
          <w:p w14:paraId="296453E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Exactitude ±0,5%</w:t>
            </w:r>
          </w:p>
          <w:p w14:paraId="08F3983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Précision ±0,5%</w:t>
            </w:r>
          </w:p>
          <w:p w14:paraId="0424356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Compatible avec la plupart des pointes du marché</w:t>
            </w:r>
          </w:p>
          <w:p w14:paraId="29EDA3C0" w14:textId="542E426E"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Pointe fine pour pipetage dans des récipients étroits</w:t>
            </w:r>
          </w:p>
          <w:p w14:paraId="046D8206" w14:textId="7AAFE2E4" w:rsidR="0023153E"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p>
        </w:tc>
      </w:tr>
      <w:tr w:rsidR="00731328" w:rsidRPr="006D6D25" w14:paraId="1CC5D4C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3D4024"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c>
          <w:tcPr>
            <w:tcW w:w="8078" w:type="dxa"/>
            <w:tcBorders>
              <w:top w:val="nil"/>
              <w:left w:val="nil"/>
              <w:bottom w:val="single" w:sz="4" w:space="0" w:color="auto"/>
              <w:right w:val="single" w:sz="4" w:space="0" w:color="auto"/>
            </w:tcBorders>
            <w:shd w:val="clear" w:color="auto" w:fill="auto"/>
            <w:vAlign w:val="center"/>
            <w:hideMark/>
          </w:tcPr>
          <w:p w14:paraId="70734CEC" w14:textId="77777777" w:rsidR="00BB0851" w:rsidRPr="0025166C" w:rsidRDefault="00BB0851" w:rsidP="0025166C">
            <w:pPr>
              <w:jc w:val="center"/>
              <w:rPr>
                <w:rFonts w:ascii="Aptos" w:hAnsi="Aptos"/>
                <w:b/>
                <w:bCs/>
                <w:color w:val="000000"/>
              </w:rPr>
            </w:pPr>
            <w:r w:rsidRPr="0025166C">
              <w:rPr>
                <w:rFonts w:ascii="Aptos" w:hAnsi="Aptos"/>
                <w:b/>
                <w:bCs/>
                <w:color w:val="000000"/>
              </w:rPr>
              <w:t>Micropipette volume fixe</w:t>
            </w:r>
          </w:p>
          <w:p w14:paraId="125B003C" w14:textId="77777777" w:rsidR="00BB0851" w:rsidRPr="0025166C" w:rsidRDefault="00BB0851" w:rsidP="0025166C">
            <w:pPr>
              <w:jc w:val="both"/>
              <w:rPr>
                <w:rFonts w:ascii="Aptos" w:hAnsi="Aptos"/>
                <w:bCs/>
                <w:color w:val="000000"/>
              </w:rPr>
            </w:pPr>
          </w:p>
          <w:p w14:paraId="42F698FF" w14:textId="033CF9A2"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Pipetage de volumes fixes </w:t>
            </w:r>
          </w:p>
          <w:p w14:paraId="0958583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10µL</w:t>
            </w:r>
          </w:p>
          <w:p w14:paraId="1D3CE6D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20µL</w:t>
            </w:r>
          </w:p>
          <w:p w14:paraId="447063B4"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100µL</w:t>
            </w:r>
          </w:p>
          <w:p w14:paraId="72C13BC9" w14:textId="7C861175"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Pipette 500µL</w:t>
            </w:r>
          </w:p>
          <w:p w14:paraId="7A1F884D"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Pipette </w:t>
            </w:r>
            <w:proofErr w:type="spellStart"/>
            <w:r w:rsidRPr="004E5814">
              <w:rPr>
                <w:rFonts w:ascii="Aptos" w:hAnsi="Aptos"/>
                <w:bCs/>
                <w:color w:val="000000"/>
              </w:rPr>
              <w:t>autoclavable</w:t>
            </w:r>
            <w:proofErr w:type="spellEnd"/>
            <w:r w:rsidRPr="004E5814">
              <w:rPr>
                <w:rFonts w:ascii="Aptos" w:hAnsi="Aptos"/>
                <w:bCs/>
                <w:color w:val="000000"/>
              </w:rPr>
              <w:t xml:space="preserve"> et résistante aux UV</w:t>
            </w:r>
          </w:p>
          <w:p w14:paraId="26BCDC99"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Conformité à la norme CE</w:t>
            </w:r>
          </w:p>
          <w:p w14:paraId="36679F5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Calibration selon la norme ISO 8655 (exigences relatives aux appareils volumétriques à piston)</w:t>
            </w:r>
          </w:p>
          <w:p w14:paraId="4058AA91"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Certificat d’étalonnage</w:t>
            </w:r>
          </w:p>
          <w:p w14:paraId="24944DFA"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Sélection du volume souhaité par rotation du bouton supérieur, incréments de 1µL</w:t>
            </w:r>
          </w:p>
          <w:p w14:paraId="6880265E"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Affichage du volume choisi sur le corps de la pipette (3 ou 4 chiffres)</w:t>
            </w:r>
          </w:p>
          <w:p w14:paraId="174CC6FB"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Bouton d'éjection pour manipulation à une main</w:t>
            </w:r>
          </w:p>
          <w:p w14:paraId="777A550F"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Bouton poussoir double action compatible avec le pipetage inverse pour les liquides visqueux</w:t>
            </w:r>
          </w:p>
          <w:p w14:paraId="2B1E246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Exactitude ±0,5%</w:t>
            </w:r>
          </w:p>
          <w:p w14:paraId="3E6731F3"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Précision ±0,5%</w:t>
            </w:r>
          </w:p>
          <w:p w14:paraId="17F4096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Compatible avec la plupart des pointes du marché</w:t>
            </w:r>
          </w:p>
          <w:p w14:paraId="522688B0" w14:textId="29ED8980"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Pointe fine pour pipetage dans des récipients étroits</w:t>
            </w:r>
          </w:p>
          <w:p w14:paraId="6465499C" w14:textId="13676120" w:rsidR="0023153E"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p>
        </w:tc>
      </w:tr>
      <w:tr w:rsidR="00731328" w:rsidRPr="006D6D25" w14:paraId="66D5189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1318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13</w:t>
            </w:r>
          </w:p>
        </w:tc>
        <w:tc>
          <w:tcPr>
            <w:tcW w:w="8078" w:type="dxa"/>
            <w:tcBorders>
              <w:top w:val="nil"/>
              <w:left w:val="nil"/>
              <w:bottom w:val="single" w:sz="4" w:space="0" w:color="auto"/>
              <w:right w:val="single" w:sz="4" w:space="0" w:color="auto"/>
            </w:tcBorders>
            <w:shd w:val="clear" w:color="auto" w:fill="auto"/>
            <w:vAlign w:val="center"/>
            <w:hideMark/>
          </w:tcPr>
          <w:p w14:paraId="5504D557" w14:textId="77777777" w:rsidR="00BB0851" w:rsidRPr="0025166C" w:rsidRDefault="00BB0851" w:rsidP="0025166C">
            <w:pPr>
              <w:jc w:val="center"/>
              <w:rPr>
                <w:rFonts w:ascii="Aptos" w:hAnsi="Aptos"/>
                <w:b/>
                <w:bCs/>
                <w:color w:val="000000"/>
              </w:rPr>
            </w:pPr>
            <w:r w:rsidRPr="0025166C">
              <w:rPr>
                <w:rFonts w:ascii="Aptos" w:hAnsi="Aptos"/>
                <w:b/>
                <w:bCs/>
                <w:color w:val="000000"/>
              </w:rPr>
              <w:t>Coton cardé écru 1 kg non stérile</w:t>
            </w:r>
          </w:p>
          <w:p w14:paraId="35795DFF" w14:textId="77777777" w:rsidR="00BB0851" w:rsidRPr="0025166C" w:rsidRDefault="00BB0851" w:rsidP="0025166C">
            <w:pPr>
              <w:jc w:val="both"/>
              <w:rPr>
                <w:rFonts w:ascii="Aptos" w:hAnsi="Aptos"/>
                <w:bCs/>
                <w:color w:val="000000"/>
              </w:rPr>
            </w:pPr>
          </w:p>
          <w:p w14:paraId="086C811A" w14:textId="3E69086C"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Application : coton cardé décontaminé hydrophobe pour boucher les différents récipients en verre en vue de leur autoclavage.</w:t>
            </w:r>
          </w:p>
          <w:p w14:paraId="45A176F8"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Conditionné sous forme de rouleau emballé dans un sac plastique</w:t>
            </w:r>
          </w:p>
          <w:p w14:paraId="5E5DEE98"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Largeur 25cm</w:t>
            </w:r>
          </w:p>
          <w:p w14:paraId="549729A4"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Longueur 8m </w:t>
            </w:r>
          </w:p>
          <w:p w14:paraId="46254C0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Poids 1kg</w:t>
            </w:r>
          </w:p>
          <w:p w14:paraId="02252A51" w14:textId="2827D437" w:rsidR="0023153E"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Non stérile</w:t>
            </w:r>
          </w:p>
        </w:tc>
      </w:tr>
      <w:tr w:rsidR="00731328" w:rsidRPr="006D6D25" w14:paraId="75DAC97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DA81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14</w:t>
            </w:r>
          </w:p>
        </w:tc>
        <w:tc>
          <w:tcPr>
            <w:tcW w:w="8078" w:type="dxa"/>
            <w:tcBorders>
              <w:top w:val="nil"/>
              <w:left w:val="nil"/>
              <w:bottom w:val="single" w:sz="4" w:space="0" w:color="auto"/>
              <w:right w:val="single" w:sz="4" w:space="0" w:color="auto"/>
            </w:tcBorders>
            <w:shd w:val="clear" w:color="auto" w:fill="auto"/>
            <w:vAlign w:val="center"/>
            <w:hideMark/>
          </w:tcPr>
          <w:p w14:paraId="5C8FE7FC" w14:textId="77777777" w:rsidR="00BB0851" w:rsidRPr="0025166C" w:rsidRDefault="00BB0851" w:rsidP="0025166C">
            <w:pPr>
              <w:jc w:val="center"/>
              <w:rPr>
                <w:rFonts w:ascii="Aptos" w:hAnsi="Aptos"/>
                <w:b/>
                <w:bCs/>
                <w:color w:val="000000"/>
              </w:rPr>
            </w:pPr>
            <w:r w:rsidRPr="0025166C">
              <w:rPr>
                <w:rFonts w:ascii="Aptos" w:hAnsi="Aptos"/>
                <w:b/>
                <w:bCs/>
                <w:color w:val="000000"/>
              </w:rPr>
              <w:t>Gants nitrile</w:t>
            </w:r>
          </w:p>
          <w:p w14:paraId="17C39B6C" w14:textId="77777777" w:rsidR="00BB0851" w:rsidRPr="0025166C" w:rsidRDefault="00BB0851" w:rsidP="0025166C">
            <w:pPr>
              <w:jc w:val="both"/>
              <w:rPr>
                <w:rFonts w:ascii="Aptos" w:hAnsi="Aptos"/>
                <w:bCs/>
                <w:color w:val="000000"/>
              </w:rPr>
            </w:pPr>
          </w:p>
          <w:p w14:paraId="462E2ECA"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Gants nitrile à usage unique</w:t>
            </w:r>
          </w:p>
          <w:p w14:paraId="74C5C9D4"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Sans poudre </w:t>
            </w:r>
          </w:p>
          <w:p w14:paraId="62DCD109"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Sans latex</w:t>
            </w:r>
          </w:p>
          <w:p w14:paraId="4C4C2C65"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Ambidextres</w:t>
            </w:r>
          </w:p>
          <w:p w14:paraId="21500EA3"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Classés EPI Cat 3</w:t>
            </w:r>
          </w:p>
          <w:p w14:paraId="174E44EE"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Dispositif médical de classe 1</w:t>
            </w:r>
          </w:p>
          <w:p w14:paraId="7BEFC212" w14:textId="070E007C"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0,6 ≤AQL ≤ 1,5</w:t>
            </w:r>
          </w:p>
          <w:p w14:paraId="37F51B95"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Normes attendues </w:t>
            </w:r>
          </w:p>
          <w:p w14:paraId="51300476"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EN 21420</w:t>
            </w:r>
          </w:p>
          <w:p w14:paraId="3A27FAD5"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EN 455 (1 2 3 4) </w:t>
            </w:r>
          </w:p>
          <w:p w14:paraId="2ACEA0A9"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EN 374- (Type B) </w:t>
            </w:r>
          </w:p>
          <w:p w14:paraId="53F640B8"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EN 16523 (KPT) </w:t>
            </w:r>
          </w:p>
          <w:p w14:paraId="291DBE11"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EN 374-2</w:t>
            </w:r>
          </w:p>
          <w:p w14:paraId="7511693D"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EN 374-4</w:t>
            </w:r>
          </w:p>
          <w:p w14:paraId="37FF4BE9"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EN 374-5</w:t>
            </w:r>
          </w:p>
          <w:p w14:paraId="792EC00B" w14:textId="51D457B6"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DM 2017 / 745 </w:t>
            </w:r>
          </w:p>
          <w:p w14:paraId="118A6334"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Extrémité des doigts texturée</w:t>
            </w:r>
          </w:p>
          <w:p w14:paraId="050C8973"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Longueur 24 cm</w:t>
            </w:r>
          </w:p>
          <w:p w14:paraId="4D01C629"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Grammage : 3,4</w:t>
            </w:r>
          </w:p>
          <w:p w14:paraId="581BF460"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Épaisseur mini : doigts 0,10 mm, paume 0,05 mm, manchette 0,05 mm </w:t>
            </w:r>
          </w:p>
          <w:p w14:paraId="437AECC7"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Bord roulé </w:t>
            </w:r>
          </w:p>
          <w:p w14:paraId="1F07AFF5" w14:textId="114D2924"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Coloris bleu ou violet </w:t>
            </w:r>
          </w:p>
          <w:p w14:paraId="2DA0333F" w14:textId="492F6BDB" w:rsidR="0023153E"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À approvisionner dans les tailles XS/ S / M / L / XL</w:t>
            </w:r>
            <w:r w:rsidRPr="004E5814">
              <w:rPr>
                <w:rFonts w:ascii="Aptos" w:hAnsi="Aptos"/>
                <w:bCs/>
                <w:color w:val="000000"/>
              </w:rPr>
              <w:t xml:space="preserve">. </w:t>
            </w:r>
          </w:p>
        </w:tc>
      </w:tr>
      <w:tr w:rsidR="00731328" w:rsidRPr="006D6D25" w14:paraId="556FF67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06C77"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15</w:t>
            </w:r>
          </w:p>
        </w:tc>
        <w:tc>
          <w:tcPr>
            <w:tcW w:w="8078" w:type="dxa"/>
            <w:tcBorders>
              <w:top w:val="nil"/>
              <w:left w:val="nil"/>
              <w:bottom w:val="single" w:sz="4" w:space="0" w:color="auto"/>
              <w:right w:val="single" w:sz="4" w:space="0" w:color="auto"/>
            </w:tcBorders>
            <w:shd w:val="clear" w:color="auto" w:fill="auto"/>
            <w:vAlign w:val="center"/>
            <w:hideMark/>
          </w:tcPr>
          <w:p w14:paraId="05ECCB3E" w14:textId="498D3BBE" w:rsidR="00BB0851" w:rsidRPr="0025166C" w:rsidRDefault="00BB0851" w:rsidP="0025166C">
            <w:pPr>
              <w:jc w:val="center"/>
              <w:rPr>
                <w:rFonts w:ascii="Aptos" w:hAnsi="Aptos"/>
                <w:b/>
                <w:bCs/>
                <w:color w:val="000000"/>
              </w:rPr>
            </w:pPr>
            <w:r w:rsidRPr="0025166C">
              <w:rPr>
                <w:rFonts w:ascii="Aptos" w:hAnsi="Aptos"/>
                <w:b/>
                <w:bCs/>
                <w:color w:val="000000"/>
              </w:rPr>
              <w:t>Gants de protection anti-chaleur</w:t>
            </w:r>
          </w:p>
          <w:p w14:paraId="683DCE3B" w14:textId="77777777" w:rsidR="00BB0851" w:rsidRPr="0025166C" w:rsidRDefault="00BB0851" w:rsidP="0025166C">
            <w:pPr>
              <w:jc w:val="both"/>
              <w:rPr>
                <w:rFonts w:ascii="Aptos" w:hAnsi="Aptos"/>
                <w:b/>
                <w:bCs/>
                <w:color w:val="000000"/>
              </w:rPr>
            </w:pPr>
          </w:p>
          <w:p w14:paraId="591A14BA" w14:textId="30DF5064"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 xml:space="preserve">Application : manutention des récipients et des objets après autoclavage ou stérilisation à la chaleur sèche. </w:t>
            </w:r>
          </w:p>
          <w:p w14:paraId="5899FB3C"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Gants permettant une protection contre une chaleur de contact de 250°C pendant au moins 15 sec</w:t>
            </w:r>
          </w:p>
          <w:p w14:paraId="26481A92"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Gants en para-aramide doublé coton</w:t>
            </w:r>
          </w:p>
          <w:p w14:paraId="37300A7D"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Manches côtelées 10 cm pour protection des poignets</w:t>
            </w:r>
          </w:p>
          <w:p w14:paraId="490F20C5"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 xml:space="preserve">Ambidextres </w:t>
            </w:r>
          </w:p>
          <w:p w14:paraId="64690AB8" w14:textId="77777777" w:rsidR="00BB0851"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 xml:space="preserve">Lavables </w:t>
            </w:r>
          </w:p>
          <w:p w14:paraId="0D7ED2F7" w14:textId="1A28157F" w:rsidR="008D2339" w:rsidRPr="0025166C" w:rsidRDefault="00BB0851" w:rsidP="00F17F67">
            <w:pPr>
              <w:pStyle w:val="Paragraphedeliste"/>
              <w:numPr>
                <w:ilvl w:val="0"/>
                <w:numId w:val="12"/>
              </w:numPr>
              <w:jc w:val="both"/>
              <w:rPr>
                <w:rFonts w:ascii="Aptos" w:hAnsi="Aptos"/>
                <w:color w:val="000000"/>
              </w:rPr>
            </w:pPr>
            <w:r w:rsidRPr="0025166C">
              <w:rPr>
                <w:rFonts w:ascii="Aptos" w:hAnsi="Aptos"/>
                <w:color w:val="000000"/>
              </w:rPr>
              <w:t>Doivent garantir une bonne préhension</w:t>
            </w:r>
          </w:p>
        </w:tc>
      </w:tr>
      <w:tr w:rsidR="00731328" w:rsidRPr="006D6D25" w14:paraId="0CD97F5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0126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16</w:t>
            </w:r>
          </w:p>
        </w:tc>
        <w:tc>
          <w:tcPr>
            <w:tcW w:w="8078" w:type="dxa"/>
            <w:tcBorders>
              <w:top w:val="nil"/>
              <w:left w:val="nil"/>
              <w:bottom w:val="single" w:sz="4" w:space="0" w:color="auto"/>
              <w:right w:val="single" w:sz="4" w:space="0" w:color="auto"/>
            </w:tcBorders>
            <w:shd w:val="clear" w:color="auto" w:fill="auto"/>
            <w:vAlign w:val="center"/>
            <w:hideMark/>
          </w:tcPr>
          <w:p w14:paraId="7693F704" w14:textId="77777777" w:rsidR="00BB0851" w:rsidRPr="0025166C" w:rsidRDefault="00BB0851" w:rsidP="0025166C">
            <w:pPr>
              <w:jc w:val="center"/>
              <w:rPr>
                <w:rFonts w:ascii="Aptos" w:hAnsi="Aptos"/>
                <w:b/>
                <w:bCs/>
                <w:color w:val="000000"/>
              </w:rPr>
            </w:pPr>
            <w:r w:rsidRPr="0025166C">
              <w:rPr>
                <w:rFonts w:ascii="Aptos" w:hAnsi="Aptos"/>
                <w:b/>
                <w:bCs/>
                <w:color w:val="000000"/>
              </w:rPr>
              <w:t>Lamelles</w:t>
            </w:r>
          </w:p>
          <w:p w14:paraId="257852B6" w14:textId="77777777" w:rsidR="00BB0851" w:rsidRPr="0025166C" w:rsidRDefault="00BB0851" w:rsidP="0025166C">
            <w:pPr>
              <w:jc w:val="both"/>
              <w:rPr>
                <w:rFonts w:ascii="Aptos" w:hAnsi="Aptos"/>
                <w:bCs/>
                <w:color w:val="000000"/>
              </w:rPr>
            </w:pPr>
          </w:p>
          <w:p w14:paraId="56032B7E" w14:textId="7D2DDC1A"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Lamelles couvre-objet pour microscopie optique (et à fluorescence)</w:t>
            </w:r>
          </w:p>
          <w:p w14:paraId="52A86780"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En verre </w:t>
            </w:r>
            <w:proofErr w:type="spellStart"/>
            <w:r w:rsidRPr="004E5814">
              <w:rPr>
                <w:rFonts w:ascii="Aptos" w:hAnsi="Aptos"/>
                <w:bCs/>
                <w:color w:val="000000"/>
              </w:rPr>
              <w:t>sodocalcique</w:t>
            </w:r>
            <w:proofErr w:type="spellEnd"/>
          </w:p>
          <w:p w14:paraId="2197747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Transparentes</w:t>
            </w:r>
          </w:p>
          <w:p w14:paraId="4A5BC056"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Épaisseur de 0,13 à 0,16mm</w:t>
            </w:r>
          </w:p>
          <w:p w14:paraId="3CEE8B8B"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Conditionnement par 100 ou par 200 avec une boite de protection et un sachet de </w:t>
            </w:r>
            <w:proofErr w:type="spellStart"/>
            <w:r w:rsidRPr="0025166C">
              <w:rPr>
                <w:rFonts w:ascii="Aptos" w:hAnsi="Aptos"/>
                <w:bCs/>
                <w:color w:val="000000"/>
              </w:rPr>
              <w:t>dessiccant</w:t>
            </w:r>
            <w:proofErr w:type="spellEnd"/>
          </w:p>
          <w:p w14:paraId="76895046" w14:textId="3A788921" w:rsidR="008D2339" w:rsidRPr="0025166C" w:rsidRDefault="00BB0851" w:rsidP="00F17F67">
            <w:pPr>
              <w:pStyle w:val="Paragraphedeliste"/>
              <w:numPr>
                <w:ilvl w:val="0"/>
                <w:numId w:val="12"/>
              </w:numPr>
              <w:jc w:val="both"/>
              <w:rPr>
                <w:rFonts w:ascii="Aptos" w:hAnsi="Aptos"/>
                <w:color w:val="000000"/>
              </w:rPr>
            </w:pPr>
            <w:r w:rsidRPr="0025166C">
              <w:rPr>
                <w:rFonts w:ascii="Aptos" w:hAnsi="Aptos"/>
                <w:bCs/>
                <w:color w:val="000000"/>
              </w:rPr>
              <w:t>Format 24*24mm et 24*50mm</w:t>
            </w:r>
          </w:p>
        </w:tc>
      </w:tr>
      <w:tr w:rsidR="00731328" w:rsidRPr="006D6D25" w14:paraId="689720D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64A3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17</w:t>
            </w:r>
          </w:p>
        </w:tc>
        <w:tc>
          <w:tcPr>
            <w:tcW w:w="8078" w:type="dxa"/>
            <w:tcBorders>
              <w:top w:val="nil"/>
              <w:left w:val="nil"/>
              <w:bottom w:val="single" w:sz="4" w:space="0" w:color="auto"/>
              <w:right w:val="single" w:sz="4" w:space="0" w:color="auto"/>
            </w:tcBorders>
            <w:shd w:val="clear" w:color="auto" w:fill="auto"/>
            <w:vAlign w:val="center"/>
            <w:hideMark/>
          </w:tcPr>
          <w:p w14:paraId="317EE952" w14:textId="77777777" w:rsidR="00BB0851" w:rsidRPr="0025166C" w:rsidRDefault="00BB0851" w:rsidP="0025166C">
            <w:pPr>
              <w:jc w:val="center"/>
              <w:rPr>
                <w:rFonts w:ascii="Aptos" w:hAnsi="Aptos"/>
                <w:b/>
                <w:bCs/>
                <w:color w:val="000000"/>
              </w:rPr>
            </w:pPr>
            <w:r w:rsidRPr="0025166C">
              <w:rPr>
                <w:rFonts w:ascii="Aptos" w:hAnsi="Aptos"/>
                <w:b/>
                <w:bCs/>
                <w:color w:val="000000"/>
              </w:rPr>
              <w:t>Lames</w:t>
            </w:r>
          </w:p>
          <w:p w14:paraId="6CC9B2F9" w14:textId="77777777" w:rsidR="00BB0851" w:rsidRPr="0025166C" w:rsidRDefault="00BB0851" w:rsidP="0025166C">
            <w:pPr>
              <w:jc w:val="both"/>
              <w:rPr>
                <w:rFonts w:ascii="Aptos" w:hAnsi="Aptos"/>
                <w:bCs/>
                <w:color w:val="000000"/>
              </w:rPr>
            </w:pPr>
          </w:p>
          <w:p w14:paraId="110365F6" w14:textId="2813C63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Lames pour la microscopie optique conformes norme DIN ISO 8037/1</w:t>
            </w:r>
          </w:p>
          <w:p w14:paraId="4A6B4404"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Verre </w:t>
            </w:r>
            <w:proofErr w:type="spellStart"/>
            <w:r w:rsidRPr="0025166C">
              <w:rPr>
                <w:rFonts w:ascii="Aptos" w:hAnsi="Aptos"/>
                <w:bCs/>
                <w:color w:val="000000"/>
              </w:rPr>
              <w:t>sodocalcique</w:t>
            </w:r>
            <w:proofErr w:type="spellEnd"/>
            <w:r w:rsidRPr="0025166C">
              <w:rPr>
                <w:rFonts w:ascii="Aptos" w:hAnsi="Aptos"/>
                <w:bCs/>
                <w:color w:val="000000"/>
              </w:rPr>
              <w:t xml:space="preserve"> dégraissé et lavé</w:t>
            </w:r>
          </w:p>
          <w:p w14:paraId="101D2965"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Dimensions : 25 x 75 mm ±1mm</w:t>
            </w:r>
          </w:p>
          <w:p w14:paraId="49C9B64C"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Épaisseur : 1,0-1,2 mm</w:t>
            </w:r>
          </w:p>
          <w:p w14:paraId="5A635AB3"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 xml:space="preserve">Plage dépolie : 20 mm pour marquage </w:t>
            </w:r>
          </w:p>
          <w:p w14:paraId="309B5DBE" w14:textId="77777777" w:rsidR="00BB0851" w:rsidRPr="0025166C" w:rsidRDefault="00BB0851" w:rsidP="00F17F67">
            <w:pPr>
              <w:pStyle w:val="Paragraphedeliste"/>
              <w:numPr>
                <w:ilvl w:val="0"/>
                <w:numId w:val="12"/>
              </w:numPr>
              <w:jc w:val="both"/>
              <w:rPr>
                <w:rFonts w:ascii="Aptos" w:hAnsi="Aptos"/>
                <w:bCs/>
                <w:color w:val="000000"/>
              </w:rPr>
            </w:pPr>
            <w:r w:rsidRPr="0025166C">
              <w:rPr>
                <w:rFonts w:ascii="Aptos" w:hAnsi="Aptos"/>
                <w:bCs/>
                <w:color w:val="000000"/>
              </w:rPr>
              <w:t>Bords rodés à 45°</w:t>
            </w:r>
          </w:p>
          <w:p w14:paraId="692C6E7A" w14:textId="333C4E34" w:rsidR="008D2339" w:rsidRPr="0025166C" w:rsidRDefault="00BB0851" w:rsidP="00F17F67">
            <w:pPr>
              <w:pStyle w:val="Paragraphedeliste"/>
              <w:numPr>
                <w:ilvl w:val="0"/>
                <w:numId w:val="12"/>
              </w:numPr>
              <w:jc w:val="both"/>
              <w:rPr>
                <w:rFonts w:ascii="Aptos" w:hAnsi="Aptos"/>
                <w:color w:val="000000"/>
              </w:rPr>
            </w:pPr>
            <w:r w:rsidRPr="0025166C">
              <w:rPr>
                <w:rFonts w:ascii="Aptos" w:hAnsi="Aptos"/>
                <w:bCs/>
                <w:color w:val="000000"/>
              </w:rPr>
              <w:t>Conditionnement par boite de 50 pièces</w:t>
            </w:r>
          </w:p>
        </w:tc>
      </w:tr>
      <w:tr w:rsidR="00731328" w:rsidRPr="006D6D25" w14:paraId="4A2FC01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41F9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18</w:t>
            </w:r>
          </w:p>
        </w:tc>
        <w:tc>
          <w:tcPr>
            <w:tcW w:w="8078" w:type="dxa"/>
            <w:tcBorders>
              <w:top w:val="nil"/>
              <w:left w:val="nil"/>
              <w:bottom w:val="single" w:sz="4" w:space="0" w:color="auto"/>
              <w:right w:val="single" w:sz="4" w:space="0" w:color="auto"/>
            </w:tcBorders>
            <w:shd w:val="clear" w:color="auto" w:fill="auto"/>
            <w:vAlign w:val="center"/>
            <w:hideMark/>
          </w:tcPr>
          <w:p w14:paraId="40E7F875" w14:textId="3B3B2AF0" w:rsidR="00BB0851" w:rsidRPr="0025166C" w:rsidRDefault="00BB0851" w:rsidP="0025166C">
            <w:pPr>
              <w:jc w:val="center"/>
              <w:rPr>
                <w:rFonts w:ascii="Aptos" w:hAnsi="Aptos"/>
                <w:b/>
                <w:bCs/>
                <w:color w:val="000000"/>
              </w:rPr>
            </w:pPr>
            <w:r w:rsidRPr="0025166C">
              <w:rPr>
                <w:rFonts w:ascii="Aptos" w:hAnsi="Aptos"/>
                <w:b/>
                <w:bCs/>
                <w:color w:val="000000"/>
              </w:rPr>
              <w:t>Portoirs de tubes</w:t>
            </w:r>
          </w:p>
          <w:p w14:paraId="1E337E51" w14:textId="77777777" w:rsidR="00BB0851" w:rsidRPr="0025166C" w:rsidRDefault="00BB0851" w:rsidP="0025166C">
            <w:pPr>
              <w:jc w:val="both"/>
              <w:rPr>
                <w:rFonts w:ascii="Aptos" w:hAnsi="Aptos"/>
                <w:bCs/>
                <w:color w:val="000000"/>
              </w:rPr>
            </w:pPr>
          </w:p>
          <w:p w14:paraId="61CE802C" w14:textId="6796A480"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Portoir polyvalent pour tubes</w:t>
            </w:r>
          </w:p>
          <w:p w14:paraId="4A17FA11"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Polypropylène, résistant aux détergents</w:t>
            </w:r>
          </w:p>
          <w:p w14:paraId="14E12F1A" w14:textId="77777777" w:rsidR="00BB0851" w:rsidRPr="004E5814" w:rsidRDefault="00BB0851"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p w14:paraId="1DD8B284"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Grille alphanumérique sur le dessus</w:t>
            </w:r>
          </w:p>
          <w:p w14:paraId="1D454307"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Compatible avec la congélation</w:t>
            </w:r>
          </w:p>
          <w:p w14:paraId="1778890E" w14:textId="14906E4C"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Superposable à vide</w:t>
            </w:r>
          </w:p>
          <w:p w14:paraId="062EA6D8"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 aux tubes de 12mm</w:t>
            </w:r>
          </w:p>
          <w:p w14:paraId="46C36E41"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 aux tubes de 16mm</w:t>
            </w:r>
          </w:p>
          <w:p w14:paraId="52699FE2"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 aux tubes de 20mm</w:t>
            </w:r>
          </w:p>
          <w:p w14:paraId="40E91DF9" w14:textId="33364735" w:rsidR="005D26F7"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 aux tubes de 30mm</w:t>
            </w:r>
          </w:p>
        </w:tc>
      </w:tr>
      <w:tr w:rsidR="00731328" w:rsidRPr="006D6D25" w14:paraId="1927735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9C62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19</w:t>
            </w:r>
          </w:p>
        </w:tc>
        <w:tc>
          <w:tcPr>
            <w:tcW w:w="8078" w:type="dxa"/>
            <w:tcBorders>
              <w:top w:val="nil"/>
              <w:left w:val="nil"/>
              <w:bottom w:val="single" w:sz="4" w:space="0" w:color="auto"/>
              <w:right w:val="single" w:sz="4" w:space="0" w:color="auto"/>
            </w:tcBorders>
            <w:shd w:val="clear" w:color="auto" w:fill="auto"/>
            <w:vAlign w:val="center"/>
            <w:hideMark/>
          </w:tcPr>
          <w:p w14:paraId="3D95BC02" w14:textId="71E7070F" w:rsidR="00BB0851" w:rsidRPr="0025166C" w:rsidRDefault="00BB0851" w:rsidP="0025166C">
            <w:pPr>
              <w:jc w:val="center"/>
              <w:rPr>
                <w:rFonts w:ascii="Aptos" w:hAnsi="Aptos"/>
                <w:b/>
                <w:bCs/>
                <w:color w:val="000000"/>
              </w:rPr>
            </w:pPr>
            <w:r w:rsidRPr="0025166C">
              <w:rPr>
                <w:rFonts w:ascii="Aptos" w:hAnsi="Aptos"/>
                <w:b/>
                <w:bCs/>
                <w:color w:val="000000"/>
              </w:rPr>
              <w:t>Portoir métallique</w:t>
            </w:r>
          </w:p>
          <w:p w14:paraId="345A80F4" w14:textId="77777777" w:rsidR="00BB0851" w:rsidRPr="0025166C" w:rsidRDefault="00BB0851" w:rsidP="0025166C">
            <w:pPr>
              <w:jc w:val="both"/>
              <w:rPr>
                <w:rFonts w:ascii="Aptos" w:hAnsi="Aptos"/>
                <w:bCs/>
                <w:color w:val="000000"/>
              </w:rPr>
            </w:pPr>
          </w:p>
          <w:p w14:paraId="3B6BF8BB" w14:textId="001BB4D2" w:rsidR="00BB0851"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Portoir métallique pour réalisation des colorations de </w:t>
            </w:r>
            <w:proofErr w:type="spellStart"/>
            <w:r w:rsidRPr="004E5814">
              <w:rPr>
                <w:rFonts w:ascii="Aptos" w:hAnsi="Aptos"/>
                <w:bCs/>
                <w:color w:val="000000"/>
              </w:rPr>
              <w:t>Ziehl</w:t>
            </w:r>
            <w:proofErr w:type="spellEnd"/>
            <w:r w:rsidRPr="004E5814">
              <w:rPr>
                <w:rFonts w:ascii="Aptos" w:hAnsi="Aptos"/>
                <w:bCs/>
                <w:color w:val="000000"/>
              </w:rPr>
              <w:t xml:space="preserve"> </w:t>
            </w:r>
            <w:proofErr w:type="spellStart"/>
            <w:r w:rsidRPr="004E5814">
              <w:rPr>
                <w:rFonts w:ascii="Aptos" w:hAnsi="Aptos"/>
                <w:bCs/>
                <w:color w:val="000000"/>
              </w:rPr>
              <w:t>Neelsen</w:t>
            </w:r>
            <w:proofErr w:type="spellEnd"/>
          </w:p>
          <w:p w14:paraId="3831E75D"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Portoir métallique en inox résistants aux produits chimiques </w:t>
            </w:r>
          </w:p>
          <w:p w14:paraId="6D85B4EC" w14:textId="77777777" w:rsidR="00BB0851" w:rsidRPr="004E5814"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Adapté aux tubes de 16mm de diamètre</w:t>
            </w:r>
          </w:p>
          <w:p w14:paraId="7F591FD7" w14:textId="37F7D895" w:rsidR="005D26F7" w:rsidRPr="0025166C" w:rsidRDefault="00BB0851"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160*65*80mm (L*P*H)</w:t>
            </w:r>
          </w:p>
        </w:tc>
      </w:tr>
      <w:tr w:rsidR="00731328" w:rsidRPr="006D6D25" w14:paraId="1072446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1A52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20</w:t>
            </w:r>
          </w:p>
        </w:tc>
        <w:tc>
          <w:tcPr>
            <w:tcW w:w="8078" w:type="dxa"/>
            <w:tcBorders>
              <w:top w:val="nil"/>
              <w:left w:val="nil"/>
              <w:bottom w:val="single" w:sz="4" w:space="0" w:color="auto"/>
              <w:right w:val="single" w:sz="4" w:space="0" w:color="auto"/>
            </w:tcBorders>
            <w:shd w:val="clear" w:color="auto" w:fill="auto"/>
            <w:vAlign w:val="center"/>
            <w:hideMark/>
          </w:tcPr>
          <w:p w14:paraId="7EF92A9B" w14:textId="6EFB5223" w:rsidR="00385716" w:rsidRPr="0025166C" w:rsidRDefault="00385716" w:rsidP="0025166C">
            <w:pPr>
              <w:jc w:val="center"/>
              <w:rPr>
                <w:rFonts w:ascii="Aptos" w:hAnsi="Aptos"/>
                <w:b/>
                <w:bCs/>
                <w:color w:val="000000"/>
              </w:rPr>
            </w:pPr>
            <w:r w:rsidRPr="0025166C">
              <w:rPr>
                <w:rFonts w:ascii="Aptos" w:hAnsi="Aptos"/>
                <w:b/>
                <w:bCs/>
                <w:color w:val="000000"/>
              </w:rPr>
              <w:t>Sac autoclave 30L non marqués</w:t>
            </w:r>
          </w:p>
          <w:p w14:paraId="37E4746B"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Sac autoclave à usage unique pour la stérilisation des consommables</w:t>
            </w:r>
          </w:p>
          <w:p w14:paraId="52530D4E"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Sac en polyéthylène ou polypropylène, résistant à la perforation</w:t>
            </w:r>
          </w:p>
          <w:p w14:paraId="57323A6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Résistance à la température jusqu’à 150°C</w:t>
            </w:r>
          </w:p>
          <w:p w14:paraId="3CF79627"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Transparent </w:t>
            </w:r>
          </w:p>
          <w:p w14:paraId="01481F0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Dimensions 700*600 (environ 33L)</w:t>
            </w:r>
          </w:p>
          <w:p w14:paraId="3601D344" w14:textId="579D3C89"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Épaisseur ≥50µm</w:t>
            </w:r>
          </w:p>
          <w:p w14:paraId="4A3FE648" w14:textId="2CFBA563" w:rsidR="005D26F7"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Conditionnés en rouleau ou en boite</w:t>
            </w:r>
          </w:p>
        </w:tc>
      </w:tr>
      <w:tr w:rsidR="00731328" w:rsidRPr="006D6D25" w14:paraId="4061CD1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7F57F"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21</w:t>
            </w:r>
          </w:p>
        </w:tc>
        <w:tc>
          <w:tcPr>
            <w:tcW w:w="8078" w:type="dxa"/>
            <w:tcBorders>
              <w:top w:val="nil"/>
              <w:left w:val="nil"/>
              <w:bottom w:val="single" w:sz="4" w:space="0" w:color="auto"/>
              <w:right w:val="single" w:sz="4" w:space="0" w:color="auto"/>
            </w:tcBorders>
            <w:shd w:val="clear" w:color="auto" w:fill="auto"/>
            <w:vAlign w:val="center"/>
            <w:hideMark/>
          </w:tcPr>
          <w:p w14:paraId="1873F58B" w14:textId="4A5BBE99" w:rsidR="00385716" w:rsidRDefault="00385716" w:rsidP="0025166C">
            <w:pPr>
              <w:jc w:val="center"/>
              <w:rPr>
                <w:rFonts w:ascii="Aptos" w:hAnsi="Aptos"/>
                <w:b/>
                <w:bCs/>
                <w:color w:val="000000"/>
              </w:rPr>
            </w:pPr>
            <w:r w:rsidRPr="0025166C">
              <w:rPr>
                <w:rFonts w:ascii="Aptos" w:hAnsi="Aptos"/>
                <w:b/>
                <w:bCs/>
                <w:color w:val="000000"/>
              </w:rPr>
              <w:t>Sac poubelle déchets infectieux 30L</w:t>
            </w:r>
          </w:p>
          <w:p w14:paraId="194A6488" w14:textId="77777777" w:rsidR="0025166C" w:rsidRPr="0025166C" w:rsidRDefault="0025166C" w:rsidP="0025166C">
            <w:pPr>
              <w:jc w:val="both"/>
              <w:rPr>
                <w:rFonts w:ascii="Aptos" w:hAnsi="Aptos"/>
                <w:b/>
                <w:bCs/>
                <w:color w:val="000000"/>
              </w:rPr>
            </w:pPr>
          </w:p>
          <w:p w14:paraId="0E4D3C7B" w14:textId="5D0132A0"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Sac pour poubelles à déchets infectieux</w:t>
            </w:r>
          </w:p>
          <w:p w14:paraId="4415F0C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Polyéthylène basse densité ou polypropylène résistant à la perforation </w:t>
            </w:r>
          </w:p>
          <w:p w14:paraId="18C3080B"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Conformes à la norme NFX-30-501 (03/2021)</w:t>
            </w:r>
          </w:p>
          <w:p w14:paraId="0D184A3E"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Liens coulissants</w:t>
            </w:r>
          </w:p>
          <w:p w14:paraId="77E4E17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Volume 30L</w:t>
            </w:r>
          </w:p>
          <w:p w14:paraId="22ABAF1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Coloris Jaune ou rouge avec marquage </w:t>
            </w:r>
            <w:proofErr w:type="spellStart"/>
            <w:r w:rsidRPr="004E5814">
              <w:rPr>
                <w:rFonts w:ascii="Aptos" w:hAnsi="Aptos"/>
                <w:bCs/>
                <w:color w:val="000000"/>
              </w:rPr>
              <w:t>Biohazard</w:t>
            </w:r>
            <w:proofErr w:type="spellEnd"/>
            <w:r w:rsidRPr="004E5814">
              <w:rPr>
                <w:rFonts w:ascii="Aptos" w:hAnsi="Aptos"/>
                <w:bCs/>
                <w:color w:val="000000"/>
              </w:rPr>
              <w:t xml:space="preserve"> ou déchets d’activités à risques infectieux</w:t>
            </w:r>
          </w:p>
          <w:p w14:paraId="2F68B2D7"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Opacité ≥50%</w:t>
            </w:r>
          </w:p>
          <w:p w14:paraId="059BADA9" w14:textId="0494FA8F" w:rsidR="005D26F7"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Épaisseur ≥ 18µm</w:t>
            </w:r>
          </w:p>
        </w:tc>
      </w:tr>
      <w:tr w:rsidR="00731328" w:rsidRPr="006D6D25" w14:paraId="2820D93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4C02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22</w:t>
            </w:r>
          </w:p>
        </w:tc>
        <w:tc>
          <w:tcPr>
            <w:tcW w:w="8078" w:type="dxa"/>
            <w:tcBorders>
              <w:top w:val="nil"/>
              <w:left w:val="nil"/>
              <w:bottom w:val="single" w:sz="4" w:space="0" w:color="auto"/>
              <w:right w:val="single" w:sz="4" w:space="0" w:color="auto"/>
            </w:tcBorders>
            <w:shd w:val="clear" w:color="auto" w:fill="auto"/>
            <w:vAlign w:val="center"/>
            <w:hideMark/>
          </w:tcPr>
          <w:p w14:paraId="08A4863C" w14:textId="77777777" w:rsidR="00385716" w:rsidRPr="0025166C" w:rsidRDefault="00385716" w:rsidP="0025166C">
            <w:pPr>
              <w:jc w:val="center"/>
              <w:rPr>
                <w:rFonts w:ascii="Aptos" w:hAnsi="Aptos"/>
                <w:b/>
                <w:bCs/>
                <w:color w:val="000000"/>
              </w:rPr>
            </w:pPr>
            <w:r w:rsidRPr="0025166C">
              <w:rPr>
                <w:rFonts w:ascii="Aptos" w:hAnsi="Aptos"/>
                <w:b/>
                <w:bCs/>
                <w:color w:val="000000"/>
              </w:rPr>
              <w:t>Scotch autoclave</w:t>
            </w:r>
          </w:p>
          <w:p w14:paraId="2ABE6A83" w14:textId="77777777" w:rsidR="00385716" w:rsidRPr="0025166C" w:rsidRDefault="00385716" w:rsidP="0025166C">
            <w:pPr>
              <w:jc w:val="both"/>
              <w:rPr>
                <w:rFonts w:ascii="Aptos" w:hAnsi="Aptos"/>
                <w:bCs/>
                <w:color w:val="000000"/>
              </w:rPr>
            </w:pPr>
          </w:p>
          <w:p w14:paraId="02201470" w14:textId="590405A3"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Scotch à autoclave avec indicateur coloré</w:t>
            </w:r>
          </w:p>
          <w:p w14:paraId="23BCC662"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En papier semi-</w:t>
            </w:r>
            <w:proofErr w:type="spellStart"/>
            <w:r w:rsidRPr="004E5814">
              <w:rPr>
                <w:rFonts w:ascii="Aptos" w:hAnsi="Aptos"/>
                <w:bCs/>
                <w:color w:val="000000"/>
              </w:rPr>
              <w:t>crépé</w:t>
            </w:r>
            <w:proofErr w:type="spellEnd"/>
            <w:r w:rsidRPr="004E5814">
              <w:rPr>
                <w:rFonts w:ascii="Aptos" w:hAnsi="Aptos"/>
                <w:bCs/>
                <w:color w:val="000000"/>
              </w:rPr>
              <w:t xml:space="preserve"> </w:t>
            </w:r>
          </w:p>
          <w:p w14:paraId="1C137233"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Adhésif puissant</w:t>
            </w:r>
          </w:p>
          <w:p w14:paraId="3110DBC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Indicateur coloré strié (diagonale) pour garantir l’atteinte de la température et du temps de stérilisation à 121°C et 134°C </w:t>
            </w:r>
          </w:p>
          <w:p w14:paraId="6ECC458B"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Résistant à la chaleur et humidité</w:t>
            </w:r>
          </w:p>
          <w:p w14:paraId="2D94E70C" w14:textId="030F968E"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ISO 11140-</w:t>
            </w:r>
            <w:r w:rsidR="0025166C" w:rsidRPr="004E5814">
              <w:rPr>
                <w:rFonts w:ascii="Aptos" w:hAnsi="Aptos"/>
                <w:bCs/>
                <w:color w:val="000000"/>
              </w:rPr>
              <w:t>1 :</w:t>
            </w:r>
            <w:r w:rsidRPr="004E5814">
              <w:rPr>
                <w:rFonts w:ascii="Aptos" w:hAnsi="Aptos"/>
                <w:bCs/>
                <w:color w:val="000000"/>
              </w:rPr>
              <w:t>2014</w:t>
            </w:r>
          </w:p>
          <w:p w14:paraId="44709372"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Largeur du ruban ≥ 19 mm, </w:t>
            </w:r>
          </w:p>
          <w:p w14:paraId="64FBBA24" w14:textId="0FAF8C17" w:rsidR="007D23DA"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Rouleau de 50 m.</w:t>
            </w:r>
          </w:p>
        </w:tc>
      </w:tr>
      <w:tr w:rsidR="00731328" w:rsidRPr="006D6D25" w14:paraId="2C3AF52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3AAAB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8078" w:type="dxa"/>
            <w:tcBorders>
              <w:top w:val="nil"/>
              <w:left w:val="nil"/>
              <w:bottom w:val="single" w:sz="4" w:space="0" w:color="auto"/>
              <w:right w:val="single" w:sz="4" w:space="0" w:color="auto"/>
            </w:tcBorders>
            <w:shd w:val="clear" w:color="auto" w:fill="auto"/>
            <w:vAlign w:val="center"/>
            <w:hideMark/>
          </w:tcPr>
          <w:p w14:paraId="11577206" w14:textId="77777777" w:rsidR="00385716" w:rsidRPr="0025166C" w:rsidRDefault="00385716" w:rsidP="0025166C">
            <w:pPr>
              <w:jc w:val="center"/>
              <w:rPr>
                <w:rFonts w:ascii="Aptos" w:hAnsi="Aptos"/>
                <w:b/>
                <w:bCs/>
                <w:color w:val="000000"/>
              </w:rPr>
            </w:pPr>
            <w:r w:rsidRPr="0025166C">
              <w:rPr>
                <w:rFonts w:ascii="Aptos" w:hAnsi="Aptos"/>
                <w:b/>
                <w:bCs/>
                <w:color w:val="000000"/>
              </w:rPr>
              <w:t>Tambour de stérilisation</w:t>
            </w:r>
          </w:p>
          <w:p w14:paraId="62BE012E" w14:textId="77777777" w:rsidR="00385716" w:rsidRPr="0025166C" w:rsidRDefault="00385716" w:rsidP="0025166C">
            <w:pPr>
              <w:jc w:val="both"/>
              <w:rPr>
                <w:rFonts w:ascii="Aptos" w:hAnsi="Aptos"/>
                <w:bCs/>
                <w:color w:val="000000"/>
              </w:rPr>
            </w:pPr>
          </w:p>
          <w:p w14:paraId="70FCCD63" w14:textId="4398AA51"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Stérilisation des petits objets par autoclavage</w:t>
            </w:r>
          </w:p>
          <w:p w14:paraId="2D60373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En acier inox type 304</w:t>
            </w:r>
          </w:p>
          <w:p w14:paraId="5F321FC0"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Diamètre 38cm±1cm</w:t>
            </w:r>
          </w:p>
          <w:p w14:paraId="20F8F77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Hauteur ≥ 20cm</w:t>
            </w:r>
          </w:p>
          <w:p w14:paraId="0A3B8873"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Couvercle à charnière</w:t>
            </w:r>
          </w:p>
          <w:p w14:paraId="11CACD84" w14:textId="2175784D" w:rsidR="007D23DA"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Ouvertures latérales</w:t>
            </w:r>
          </w:p>
        </w:tc>
      </w:tr>
      <w:tr w:rsidR="00731328" w:rsidRPr="006D6D25" w14:paraId="0BAB11E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DEBA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24</w:t>
            </w:r>
          </w:p>
        </w:tc>
        <w:tc>
          <w:tcPr>
            <w:tcW w:w="8078" w:type="dxa"/>
            <w:tcBorders>
              <w:top w:val="nil"/>
              <w:left w:val="nil"/>
              <w:bottom w:val="single" w:sz="4" w:space="0" w:color="auto"/>
              <w:right w:val="single" w:sz="4" w:space="0" w:color="auto"/>
            </w:tcBorders>
            <w:shd w:val="clear" w:color="auto" w:fill="auto"/>
            <w:vAlign w:val="center"/>
            <w:hideMark/>
          </w:tcPr>
          <w:p w14:paraId="3AAA5105" w14:textId="7AB7D651" w:rsidR="00385716" w:rsidRPr="0025166C" w:rsidRDefault="00385716" w:rsidP="0025166C">
            <w:pPr>
              <w:jc w:val="center"/>
              <w:rPr>
                <w:rFonts w:ascii="Aptos" w:hAnsi="Aptos"/>
                <w:b/>
                <w:bCs/>
                <w:color w:val="000000"/>
              </w:rPr>
            </w:pPr>
            <w:r w:rsidRPr="0025166C">
              <w:rPr>
                <w:rFonts w:ascii="Aptos" w:hAnsi="Aptos"/>
                <w:b/>
                <w:bCs/>
                <w:color w:val="000000"/>
              </w:rPr>
              <w:t>Bowie Dick test</w:t>
            </w:r>
          </w:p>
          <w:p w14:paraId="32F3065B" w14:textId="77777777" w:rsidR="00385716" w:rsidRPr="004E5814" w:rsidRDefault="00385716" w:rsidP="0025166C">
            <w:pPr>
              <w:pStyle w:val="Paragraphedeliste"/>
              <w:jc w:val="both"/>
              <w:rPr>
                <w:rFonts w:ascii="Aptos" w:hAnsi="Aptos"/>
                <w:bCs/>
                <w:color w:val="000000"/>
              </w:rPr>
            </w:pPr>
          </w:p>
          <w:p w14:paraId="48CD2738" w14:textId="0B6D6C36"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Test périodique des autoclaves, vérification de la capacité d'évacuation de l'air et de pénétration de la vapeur lors du processus de stérilisation à la vapeur.</w:t>
            </w:r>
          </w:p>
          <w:p w14:paraId="01665C13"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Conforme aux normes EN ISO 11140-1 classe 2, EN 11140-3 et EN 11140-4</w:t>
            </w:r>
          </w:p>
          <w:p w14:paraId="4EE6F86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Prêt à l'emploi, usage unique</w:t>
            </w:r>
          </w:p>
          <w:p w14:paraId="03EC3981" w14:textId="3A9A96BF"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Durée de vie &gt; 2ans</w:t>
            </w:r>
          </w:p>
          <w:p w14:paraId="1866A9B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 avec notice d’utilisation </w:t>
            </w:r>
          </w:p>
          <w:p w14:paraId="64577EDF" w14:textId="5874B458" w:rsidR="00755688"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2 ans</w:t>
            </w:r>
          </w:p>
        </w:tc>
      </w:tr>
      <w:tr w:rsidR="00731328" w:rsidRPr="006D6D25" w14:paraId="1665AA0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A52B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25</w:t>
            </w:r>
          </w:p>
        </w:tc>
        <w:tc>
          <w:tcPr>
            <w:tcW w:w="8078" w:type="dxa"/>
            <w:tcBorders>
              <w:top w:val="nil"/>
              <w:left w:val="nil"/>
              <w:bottom w:val="single" w:sz="4" w:space="0" w:color="auto"/>
              <w:right w:val="single" w:sz="4" w:space="0" w:color="auto"/>
            </w:tcBorders>
            <w:shd w:val="clear" w:color="auto" w:fill="auto"/>
            <w:vAlign w:val="center"/>
            <w:hideMark/>
          </w:tcPr>
          <w:p w14:paraId="1CE50DFA" w14:textId="22F27F60" w:rsidR="00385716" w:rsidRPr="0025166C" w:rsidRDefault="00385716" w:rsidP="0025166C">
            <w:pPr>
              <w:jc w:val="center"/>
              <w:rPr>
                <w:rFonts w:ascii="Aptos" w:hAnsi="Aptos"/>
                <w:b/>
                <w:bCs/>
                <w:color w:val="000000"/>
              </w:rPr>
            </w:pPr>
            <w:r w:rsidRPr="0025166C">
              <w:rPr>
                <w:rFonts w:ascii="Aptos" w:hAnsi="Aptos"/>
                <w:b/>
                <w:bCs/>
                <w:color w:val="000000"/>
              </w:rPr>
              <w:t>Spore test</w:t>
            </w:r>
          </w:p>
          <w:p w14:paraId="1A55E878" w14:textId="77777777" w:rsidR="00385716" w:rsidRPr="0025166C" w:rsidRDefault="00385716" w:rsidP="0025166C">
            <w:pPr>
              <w:jc w:val="both"/>
              <w:rPr>
                <w:rFonts w:ascii="Aptos" w:hAnsi="Aptos"/>
                <w:b/>
                <w:bCs/>
                <w:color w:val="000000"/>
              </w:rPr>
            </w:pPr>
          </w:p>
          <w:p w14:paraId="36C1AA01" w14:textId="13D0F7FC"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Pour le contrôle périodique de la stérilisation par autoclave</w:t>
            </w:r>
          </w:p>
          <w:p w14:paraId="3EA3AA3A"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Bande de spores de Bacillus </w:t>
            </w:r>
            <w:proofErr w:type="spellStart"/>
            <w:r w:rsidRPr="004E5814">
              <w:rPr>
                <w:rFonts w:ascii="Aptos" w:hAnsi="Aptos"/>
                <w:bCs/>
                <w:color w:val="000000"/>
              </w:rPr>
              <w:t>stearothermophillus</w:t>
            </w:r>
            <w:proofErr w:type="spellEnd"/>
            <w:r w:rsidRPr="004E5814">
              <w:rPr>
                <w:rFonts w:ascii="Aptos" w:hAnsi="Aptos"/>
                <w:bCs/>
                <w:color w:val="000000"/>
              </w:rPr>
              <w:t xml:space="preserve"> à 105 ou 106</w:t>
            </w:r>
          </w:p>
          <w:p w14:paraId="27C63FF3"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Durée de vie &gt; 18 mois </w:t>
            </w:r>
          </w:p>
          <w:p w14:paraId="1FA4F55D" w14:textId="4C6E7A50" w:rsidR="00755688"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 avec notice d’utilisation </w:t>
            </w:r>
          </w:p>
        </w:tc>
      </w:tr>
      <w:tr w:rsidR="00731328" w:rsidRPr="006D6D25" w14:paraId="2D653AB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8C60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26</w:t>
            </w:r>
          </w:p>
        </w:tc>
        <w:tc>
          <w:tcPr>
            <w:tcW w:w="8078" w:type="dxa"/>
            <w:tcBorders>
              <w:top w:val="nil"/>
              <w:left w:val="nil"/>
              <w:bottom w:val="single" w:sz="4" w:space="0" w:color="auto"/>
              <w:right w:val="single" w:sz="4" w:space="0" w:color="auto"/>
            </w:tcBorders>
            <w:shd w:val="clear" w:color="auto" w:fill="auto"/>
            <w:vAlign w:val="center"/>
            <w:hideMark/>
          </w:tcPr>
          <w:p w14:paraId="089D68C9" w14:textId="345584AD" w:rsidR="00385716" w:rsidRPr="0025166C" w:rsidRDefault="00385716" w:rsidP="0025166C">
            <w:pPr>
              <w:jc w:val="center"/>
              <w:rPr>
                <w:rFonts w:ascii="Aptos" w:hAnsi="Aptos"/>
                <w:b/>
                <w:bCs/>
                <w:color w:val="000000"/>
              </w:rPr>
            </w:pPr>
            <w:r w:rsidRPr="0025166C">
              <w:rPr>
                <w:rFonts w:ascii="Aptos" w:hAnsi="Aptos"/>
                <w:b/>
                <w:bCs/>
                <w:color w:val="000000"/>
              </w:rPr>
              <w:t>Cuve de coloration de lames</w:t>
            </w:r>
          </w:p>
          <w:p w14:paraId="19C9A80F" w14:textId="77777777" w:rsidR="00385716" w:rsidRPr="0025166C" w:rsidRDefault="00385716" w:rsidP="0025166C">
            <w:pPr>
              <w:jc w:val="both"/>
              <w:rPr>
                <w:rFonts w:ascii="Aptos" w:hAnsi="Aptos"/>
                <w:bCs/>
                <w:color w:val="000000"/>
              </w:rPr>
            </w:pPr>
          </w:p>
          <w:p w14:paraId="6841146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Cuve de coloration pour lames</w:t>
            </w:r>
          </w:p>
          <w:p w14:paraId="23B87BCD"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220*150</w:t>
            </w:r>
          </w:p>
          <w:p w14:paraId="77722CC7"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Verre épais ou borosilicate, résistant à la chaleur </w:t>
            </w:r>
          </w:p>
          <w:p w14:paraId="3EA725E3" w14:textId="4DEA9972" w:rsidR="0030132B"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Nettoyage aisé</w:t>
            </w:r>
          </w:p>
        </w:tc>
      </w:tr>
      <w:tr w:rsidR="00731328" w:rsidRPr="006D6D25" w14:paraId="398DD46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9B893"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27</w:t>
            </w:r>
          </w:p>
        </w:tc>
        <w:tc>
          <w:tcPr>
            <w:tcW w:w="8078" w:type="dxa"/>
            <w:tcBorders>
              <w:top w:val="nil"/>
              <w:left w:val="nil"/>
              <w:bottom w:val="single" w:sz="4" w:space="0" w:color="auto"/>
              <w:right w:val="single" w:sz="4" w:space="0" w:color="auto"/>
            </w:tcBorders>
            <w:shd w:val="clear" w:color="auto" w:fill="auto"/>
            <w:vAlign w:val="center"/>
            <w:hideMark/>
          </w:tcPr>
          <w:p w14:paraId="343243B7" w14:textId="45051885" w:rsidR="00385716" w:rsidRPr="0025166C" w:rsidRDefault="00385716" w:rsidP="0025166C">
            <w:pPr>
              <w:jc w:val="center"/>
              <w:rPr>
                <w:rFonts w:ascii="Aptos" w:hAnsi="Aptos"/>
                <w:b/>
                <w:bCs/>
                <w:color w:val="000000"/>
              </w:rPr>
            </w:pPr>
            <w:r w:rsidRPr="0025166C">
              <w:rPr>
                <w:rFonts w:ascii="Aptos" w:hAnsi="Aptos"/>
                <w:b/>
                <w:bCs/>
                <w:color w:val="000000"/>
              </w:rPr>
              <w:t>Spatule</w:t>
            </w:r>
          </w:p>
          <w:p w14:paraId="075C9010" w14:textId="77777777" w:rsidR="00385716" w:rsidRPr="0025166C" w:rsidRDefault="00385716" w:rsidP="0025166C">
            <w:pPr>
              <w:jc w:val="both"/>
              <w:rPr>
                <w:rFonts w:ascii="Aptos" w:hAnsi="Aptos"/>
                <w:bCs/>
                <w:color w:val="000000"/>
              </w:rPr>
            </w:pPr>
          </w:p>
          <w:p w14:paraId="3930659C" w14:textId="05879153"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Spatule en forme de cuillère pour les pesés dans la salle de préparation des milieux</w:t>
            </w:r>
          </w:p>
          <w:p w14:paraId="10B6EA5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Spatule en inox type 304</w:t>
            </w:r>
          </w:p>
          <w:p w14:paraId="5447D454" w14:textId="77777777" w:rsidR="00385716" w:rsidRPr="004E5814" w:rsidRDefault="00385716"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p w14:paraId="34EB14E8" w14:textId="733D0ADA" w:rsidR="0030132B"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Longueur 180 à 230mm</w:t>
            </w:r>
          </w:p>
        </w:tc>
      </w:tr>
      <w:tr w:rsidR="00731328" w:rsidRPr="006D6D25" w14:paraId="26BD3BD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A889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28</w:t>
            </w:r>
          </w:p>
        </w:tc>
        <w:tc>
          <w:tcPr>
            <w:tcW w:w="8078" w:type="dxa"/>
            <w:tcBorders>
              <w:top w:val="nil"/>
              <w:left w:val="nil"/>
              <w:bottom w:val="single" w:sz="4" w:space="0" w:color="auto"/>
              <w:right w:val="single" w:sz="4" w:space="0" w:color="auto"/>
            </w:tcBorders>
            <w:shd w:val="clear" w:color="auto" w:fill="auto"/>
            <w:vAlign w:val="center"/>
            <w:hideMark/>
          </w:tcPr>
          <w:p w14:paraId="5DE23AC5" w14:textId="77777777" w:rsidR="00385716" w:rsidRPr="0025166C" w:rsidRDefault="00385716" w:rsidP="0025166C">
            <w:pPr>
              <w:jc w:val="center"/>
              <w:rPr>
                <w:rFonts w:ascii="Aptos" w:hAnsi="Aptos"/>
                <w:b/>
                <w:bCs/>
                <w:color w:val="000000"/>
              </w:rPr>
            </w:pPr>
            <w:r w:rsidRPr="0025166C">
              <w:rPr>
                <w:rFonts w:ascii="Aptos" w:hAnsi="Aptos"/>
                <w:b/>
                <w:bCs/>
                <w:color w:val="000000"/>
              </w:rPr>
              <w:t>Kit anti-éclaboussure</w:t>
            </w:r>
          </w:p>
          <w:p w14:paraId="4AF56E1C" w14:textId="77777777" w:rsidR="00385716" w:rsidRPr="0025166C" w:rsidRDefault="00385716" w:rsidP="0025166C">
            <w:pPr>
              <w:jc w:val="both"/>
              <w:rPr>
                <w:rFonts w:ascii="Aptos" w:hAnsi="Aptos"/>
                <w:bCs/>
                <w:color w:val="000000"/>
              </w:rPr>
            </w:pPr>
          </w:p>
          <w:p w14:paraId="15C22C58" w14:textId="2045966D"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Kit pour nettoyage des incidents de renversement dans le laboratoire</w:t>
            </w:r>
          </w:p>
          <w:p w14:paraId="552BE9B5"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Équipement de protection individuelle : tablier, manchettes, blouse intégrale, gants, lunettes, masque, </w:t>
            </w:r>
            <w:proofErr w:type="spellStart"/>
            <w:r w:rsidRPr="004E5814">
              <w:rPr>
                <w:rFonts w:ascii="Aptos" w:hAnsi="Aptos"/>
                <w:bCs/>
                <w:color w:val="000000"/>
              </w:rPr>
              <w:t>surbottes</w:t>
            </w:r>
            <w:proofErr w:type="spellEnd"/>
            <w:r w:rsidRPr="004E5814">
              <w:rPr>
                <w:rFonts w:ascii="Aptos" w:hAnsi="Aptos"/>
                <w:bCs/>
                <w:color w:val="000000"/>
              </w:rPr>
              <w:t xml:space="preserve">,  </w:t>
            </w:r>
          </w:p>
          <w:p w14:paraId="10B1B85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Outils : raclette, pelle en PFTE et seau </w:t>
            </w:r>
          </w:p>
          <w:p w14:paraId="0CFAD26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Signalisation « attention déversement »</w:t>
            </w:r>
          </w:p>
          <w:p w14:paraId="0D66949C"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Sacs pour déchets </w:t>
            </w:r>
          </w:p>
          <w:p w14:paraId="318A6E7B" w14:textId="415D2B2A" w:rsidR="0030132B"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Absorbant en poudre et serviettes absorbantes</w:t>
            </w:r>
          </w:p>
        </w:tc>
      </w:tr>
      <w:tr w:rsidR="00731328" w:rsidRPr="006D6D25" w14:paraId="0B2BD66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CF10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29</w:t>
            </w:r>
          </w:p>
        </w:tc>
        <w:tc>
          <w:tcPr>
            <w:tcW w:w="8078" w:type="dxa"/>
            <w:tcBorders>
              <w:top w:val="nil"/>
              <w:left w:val="nil"/>
              <w:bottom w:val="single" w:sz="4" w:space="0" w:color="auto"/>
              <w:right w:val="single" w:sz="4" w:space="0" w:color="auto"/>
            </w:tcBorders>
            <w:shd w:val="clear" w:color="auto" w:fill="auto"/>
            <w:vAlign w:val="center"/>
            <w:hideMark/>
          </w:tcPr>
          <w:p w14:paraId="0FB3E8D1" w14:textId="77777777" w:rsidR="00385716" w:rsidRPr="0025166C" w:rsidRDefault="00385716" w:rsidP="0025166C">
            <w:pPr>
              <w:jc w:val="center"/>
              <w:rPr>
                <w:rFonts w:ascii="Aptos" w:hAnsi="Aptos"/>
                <w:b/>
                <w:bCs/>
                <w:color w:val="000000"/>
              </w:rPr>
            </w:pPr>
            <w:r w:rsidRPr="0025166C">
              <w:rPr>
                <w:rFonts w:ascii="Aptos" w:hAnsi="Aptos"/>
                <w:b/>
                <w:bCs/>
                <w:color w:val="000000"/>
              </w:rPr>
              <w:t>Panier métallique inox</w:t>
            </w:r>
          </w:p>
          <w:p w14:paraId="03F75DBD" w14:textId="77777777" w:rsidR="00385716" w:rsidRPr="0025166C" w:rsidRDefault="00385716" w:rsidP="0025166C">
            <w:pPr>
              <w:jc w:val="both"/>
              <w:rPr>
                <w:rFonts w:ascii="Aptos" w:hAnsi="Aptos"/>
                <w:bCs/>
                <w:color w:val="000000"/>
              </w:rPr>
            </w:pPr>
          </w:p>
          <w:p w14:paraId="31F489E9" w14:textId="0C650CAE"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Pour les autoclaves</w:t>
            </w:r>
          </w:p>
          <w:p w14:paraId="0D5B82D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Panier métallique en inox type 304 pour autoclave de 80L</w:t>
            </w:r>
          </w:p>
          <w:p w14:paraId="0AB6573B"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Diamètre 38 cm ±1 cm</w:t>
            </w:r>
          </w:p>
          <w:p w14:paraId="1A1DFAD1" w14:textId="4CCE6977" w:rsidR="00863888"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Hauteur 28 cm</w:t>
            </w:r>
          </w:p>
        </w:tc>
      </w:tr>
      <w:tr w:rsidR="002C2AAA" w:rsidRPr="006D6D25" w14:paraId="0DC29B9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40AC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30</w:t>
            </w:r>
          </w:p>
        </w:tc>
        <w:tc>
          <w:tcPr>
            <w:tcW w:w="8078" w:type="dxa"/>
            <w:tcBorders>
              <w:top w:val="nil"/>
              <w:left w:val="nil"/>
              <w:bottom w:val="single" w:sz="4" w:space="0" w:color="auto"/>
              <w:right w:val="single" w:sz="4" w:space="0" w:color="auto"/>
            </w:tcBorders>
            <w:shd w:val="clear" w:color="auto" w:fill="auto"/>
            <w:vAlign w:val="center"/>
            <w:hideMark/>
          </w:tcPr>
          <w:p w14:paraId="50EE81FE" w14:textId="77777777" w:rsidR="00385716" w:rsidRPr="0025166C" w:rsidRDefault="00385716" w:rsidP="0025166C">
            <w:pPr>
              <w:jc w:val="center"/>
              <w:rPr>
                <w:rFonts w:ascii="Aptos" w:hAnsi="Aptos"/>
                <w:b/>
                <w:bCs/>
                <w:color w:val="000000"/>
              </w:rPr>
            </w:pPr>
            <w:r w:rsidRPr="0025166C">
              <w:rPr>
                <w:rFonts w:ascii="Aptos" w:hAnsi="Aptos"/>
                <w:b/>
                <w:bCs/>
                <w:color w:val="000000"/>
              </w:rPr>
              <w:t>Pointes de pipettes 0,5 à 200 µL</w:t>
            </w:r>
          </w:p>
          <w:p w14:paraId="68FDCC35" w14:textId="77777777" w:rsidR="00385716" w:rsidRPr="0025166C" w:rsidRDefault="00385716" w:rsidP="0025166C">
            <w:pPr>
              <w:jc w:val="both"/>
              <w:rPr>
                <w:rFonts w:ascii="Aptos" w:hAnsi="Aptos"/>
                <w:bCs/>
                <w:color w:val="000000"/>
              </w:rPr>
            </w:pPr>
          </w:p>
          <w:p w14:paraId="0B6D6C36" w14:textId="43B77C67"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Pointes de pipette pour les micropipettes à volume fixe et à volume variable en polypropylène</w:t>
            </w:r>
          </w:p>
          <w:p w14:paraId="7FDD1507"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Pointes de pipettes non stériles traitées contre les </w:t>
            </w:r>
            <w:proofErr w:type="spellStart"/>
            <w:r w:rsidRPr="004E5814">
              <w:rPr>
                <w:rFonts w:ascii="Aptos" w:hAnsi="Aptos"/>
                <w:bCs/>
                <w:color w:val="000000"/>
              </w:rPr>
              <w:t>DNAses</w:t>
            </w:r>
            <w:proofErr w:type="spellEnd"/>
            <w:r w:rsidRPr="004E5814">
              <w:rPr>
                <w:rFonts w:ascii="Aptos" w:hAnsi="Aptos"/>
                <w:bCs/>
                <w:color w:val="000000"/>
              </w:rPr>
              <w:t xml:space="preserve">, les </w:t>
            </w:r>
            <w:proofErr w:type="spellStart"/>
            <w:r w:rsidRPr="004E5814">
              <w:rPr>
                <w:rFonts w:ascii="Aptos" w:hAnsi="Aptos"/>
                <w:bCs/>
                <w:color w:val="000000"/>
              </w:rPr>
              <w:t>RNAses</w:t>
            </w:r>
            <w:proofErr w:type="spellEnd"/>
            <w:r w:rsidRPr="004E5814">
              <w:rPr>
                <w:rFonts w:ascii="Aptos" w:hAnsi="Aptos"/>
                <w:bCs/>
                <w:color w:val="000000"/>
              </w:rPr>
              <w:t xml:space="preserve"> et les endotoxines et DNA.</w:t>
            </w:r>
          </w:p>
          <w:p w14:paraId="5F7C9D5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Pointes sans filtres en boite (pas de vrac)</w:t>
            </w:r>
          </w:p>
          <w:p w14:paraId="4AACC66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Conformes ISO 9001 et ISO 13485</w:t>
            </w:r>
          </w:p>
          <w:p w14:paraId="0E8B36D1" w14:textId="70564356" w:rsidR="00DE0864"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Compatible avec les micropipettes commandées.</w:t>
            </w:r>
          </w:p>
        </w:tc>
      </w:tr>
      <w:tr w:rsidR="002C2AAA" w:rsidRPr="006D6D25" w14:paraId="464CFAD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8858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31</w:t>
            </w:r>
          </w:p>
        </w:tc>
        <w:tc>
          <w:tcPr>
            <w:tcW w:w="8078" w:type="dxa"/>
            <w:tcBorders>
              <w:top w:val="nil"/>
              <w:left w:val="nil"/>
              <w:bottom w:val="single" w:sz="4" w:space="0" w:color="auto"/>
              <w:right w:val="single" w:sz="4" w:space="0" w:color="auto"/>
            </w:tcBorders>
            <w:shd w:val="clear" w:color="auto" w:fill="auto"/>
            <w:vAlign w:val="center"/>
            <w:hideMark/>
          </w:tcPr>
          <w:p w14:paraId="1B66B5BD" w14:textId="77777777" w:rsidR="00385716" w:rsidRPr="0025166C" w:rsidRDefault="00385716" w:rsidP="0025166C">
            <w:pPr>
              <w:jc w:val="center"/>
              <w:rPr>
                <w:rFonts w:ascii="Aptos" w:hAnsi="Aptos"/>
                <w:b/>
                <w:bCs/>
                <w:color w:val="000000"/>
              </w:rPr>
            </w:pPr>
            <w:r w:rsidRPr="0025166C">
              <w:rPr>
                <w:rFonts w:ascii="Aptos" w:hAnsi="Aptos"/>
                <w:b/>
                <w:bCs/>
                <w:color w:val="000000"/>
              </w:rPr>
              <w:t>Pointes de pipettes 10-1000 µL</w:t>
            </w:r>
          </w:p>
          <w:p w14:paraId="4E56CE07" w14:textId="77777777" w:rsidR="00385716" w:rsidRPr="0025166C" w:rsidRDefault="00385716" w:rsidP="0025166C">
            <w:pPr>
              <w:jc w:val="both"/>
              <w:rPr>
                <w:rFonts w:ascii="Aptos" w:hAnsi="Aptos"/>
                <w:bCs/>
                <w:color w:val="000000"/>
              </w:rPr>
            </w:pPr>
          </w:p>
          <w:p w14:paraId="4C66CC4B" w14:textId="622CA9EC"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Pointes de pipette pour les micropipettes à volume fixe et à volume variable en polypropylène</w:t>
            </w:r>
          </w:p>
          <w:p w14:paraId="1EB84A04"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 xml:space="preserve">Pointes de pipettes non stériles traitées contre les </w:t>
            </w:r>
            <w:proofErr w:type="spellStart"/>
            <w:r w:rsidRPr="004E5814">
              <w:rPr>
                <w:rFonts w:ascii="Aptos" w:hAnsi="Aptos"/>
                <w:bCs/>
                <w:color w:val="000000"/>
              </w:rPr>
              <w:t>DNAses</w:t>
            </w:r>
            <w:proofErr w:type="spellEnd"/>
            <w:r w:rsidRPr="004E5814">
              <w:rPr>
                <w:rFonts w:ascii="Aptos" w:hAnsi="Aptos"/>
                <w:bCs/>
                <w:color w:val="000000"/>
              </w:rPr>
              <w:t xml:space="preserve">, les </w:t>
            </w:r>
            <w:proofErr w:type="spellStart"/>
            <w:r w:rsidRPr="004E5814">
              <w:rPr>
                <w:rFonts w:ascii="Aptos" w:hAnsi="Aptos"/>
                <w:bCs/>
                <w:color w:val="000000"/>
              </w:rPr>
              <w:t>RNAses</w:t>
            </w:r>
            <w:proofErr w:type="spellEnd"/>
            <w:r w:rsidRPr="004E5814">
              <w:rPr>
                <w:rFonts w:ascii="Aptos" w:hAnsi="Aptos"/>
                <w:bCs/>
                <w:color w:val="000000"/>
              </w:rPr>
              <w:t xml:space="preserve"> et les endotoxines et DNA.</w:t>
            </w:r>
          </w:p>
          <w:p w14:paraId="1EFC3D1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Pointes sans filtres en boite (pas de vrac)</w:t>
            </w:r>
          </w:p>
          <w:p w14:paraId="4DC079B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Conformes ISO 9001 et ISO 13485</w:t>
            </w:r>
          </w:p>
          <w:p w14:paraId="4305885C" w14:textId="66E3F87F" w:rsidR="006B537E"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Compatible avec les micropipettes commandées.</w:t>
            </w:r>
          </w:p>
        </w:tc>
      </w:tr>
      <w:tr w:rsidR="002C2AAA" w:rsidRPr="006D6D25" w14:paraId="4203598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40575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32</w:t>
            </w:r>
          </w:p>
        </w:tc>
        <w:tc>
          <w:tcPr>
            <w:tcW w:w="8078" w:type="dxa"/>
            <w:tcBorders>
              <w:top w:val="nil"/>
              <w:left w:val="nil"/>
              <w:bottom w:val="single" w:sz="4" w:space="0" w:color="auto"/>
              <w:right w:val="single" w:sz="4" w:space="0" w:color="auto"/>
            </w:tcBorders>
            <w:shd w:val="clear" w:color="auto" w:fill="auto"/>
            <w:vAlign w:val="center"/>
            <w:hideMark/>
          </w:tcPr>
          <w:p w14:paraId="2F35AEE9" w14:textId="1C333B80" w:rsidR="00385716" w:rsidRPr="0025166C" w:rsidRDefault="00385716" w:rsidP="0025166C">
            <w:pPr>
              <w:jc w:val="center"/>
              <w:rPr>
                <w:rFonts w:ascii="Aptos" w:hAnsi="Aptos"/>
                <w:b/>
                <w:bCs/>
                <w:color w:val="000000"/>
              </w:rPr>
            </w:pPr>
            <w:r w:rsidRPr="0025166C">
              <w:rPr>
                <w:rFonts w:ascii="Aptos" w:hAnsi="Aptos"/>
                <w:b/>
                <w:bCs/>
                <w:color w:val="000000"/>
              </w:rPr>
              <w:t>Pince droite</w:t>
            </w:r>
          </w:p>
          <w:p w14:paraId="3983F2EB" w14:textId="77777777" w:rsidR="00385716" w:rsidRPr="0025166C" w:rsidRDefault="00385716" w:rsidP="0025166C">
            <w:pPr>
              <w:jc w:val="both"/>
              <w:rPr>
                <w:rFonts w:ascii="Aptos" w:hAnsi="Aptos"/>
                <w:bCs/>
                <w:color w:val="000000"/>
              </w:rPr>
            </w:pPr>
          </w:p>
          <w:p w14:paraId="3B1DFD47" w14:textId="51AF133C"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Pince pour réalisation de la coloration du ZN </w:t>
            </w:r>
          </w:p>
          <w:p w14:paraId="088A5B8C"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Pince droite en inox type 304 type </w:t>
            </w:r>
            <w:proofErr w:type="spellStart"/>
            <w:r w:rsidRPr="004E5814">
              <w:rPr>
                <w:rFonts w:ascii="Aptos" w:hAnsi="Aptos"/>
                <w:bCs/>
                <w:color w:val="000000"/>
              </w:rPr>
              <w:t>Foerster</w:t>
            </w:r>
            <w:proofErr w:type="spellEnd"/>
            <w:r w:rsidRPr="004E5814">
              <w:rPr>
                <w:rFonts w:ascii="Aptos" w:hAnsi="Aptos"/>
                <w:bCs/>
                <w:color w:val="000000"/>
              </w:rPr>
              <w:t xml:space="preserve"> </w:t>
            </w:r>
          </w:p>
          <w:p w14:paraId="3EE6B9AA"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Longueur 240 à 280mm </w:t>
            </w:r>
          </w:p>
          <w:p w14:paraId="2B0A3797" w14:textId="3D27B023" w:rsidR="006B537E" w:rsidRPr="0025166C" w:rsidRDefault="00385716"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tc>
      </w:tr>
      <w:tr w:rsidR="002C2AAA" w:rsidRPr="006D6D25" w14:paraId="1793592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E3B7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33</w:t>
            </w:r>
          </w:p>
        </w:tc>
        <w:tc>
          <w:tcPr>
            <w:tcW w:w="8078" w:type="dxa"/>
            <w:tcBorders>
              <w:top w:val="nil"/>
              <w:left w:val="nil"/>
              <w:bottom w:val="single" w:sz="4" w:space="0" w:color="auto"/>
              <w:right w:val="single" w:sz="4" w:space="0" w:color="auto"/>
            </w:tcBorders>
            <w:shd w:val="clear" w:color="auto" w:fill="auto"/>
            <w:vAlign w:val="center"/>
            <w:hideMark/>
          </w:tcPr>
          <w:p w14:paraId="7191712F" w14:textId="5F5D7443" w:rsidR="00385716" w:rsidRPr="0025166C" w:rsidRDefault="00385716" w:rsidP="0025166C">
            <w:pPr>
              <w:jc w:val="center"/>
              <w:rPr>
                <w:rFonts w:ascii="Aptos" w:hAnsi="Aptos"/>
                <w:b/>
                <w:bCs/>
                <w:color w:val="000000"/>
              </w:rPr>
            </w:pPr>
            <w:r w:rsidRPr="0025166C">
              <w:rPr>
                <w:rFonts w:ascii="Aptos" w:hAnsi="Aptos"/>
                <w:b/>
                <w:bCs/>
                <w:color w:val="000000"/>
              </w:rPr>
              <w:t>Chaise de prélèvement</w:t>
            </w:r>
          </w:p>
          <w:p w14:paraId="73AFFDD3" w14:textId="77777777" w:rsidR="00385716" w:rsidRPr="0025166C" w:rsidRDefault="00385716" w:rsidP="0025166C">
            <w:pPr>
              <w:jc w:val="both"/>
              <w:rPr>
                <w:rFonts w:ascii="Aptos" w:hAnsi="Aptos"/>
                <w:bCs/>
                <w:color w:val="000000"/>
              </w:rPr>
            </w:pPr>
          </w:p>
          <w:p w14:paraId="1DEAC409" w14:textId="767248F6"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Chaises pour le prélèvement sanguin</w:t>
            </w:r>
          </w:p>
          <w:p w14:paraId="526F4910"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Chaise métallique, peinture époxy</w:t>
            </w:r>
          </w:p>
          <w:p w14:paraId="1252C2B5"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Assise mousse, revêtement lavable </w:t>
            </w:r>
          </w:p>
          <w:p w14:paraId="0C044FB5"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Support &gt; 130 kg de charge max / revêtement lavable à l'eau savonneuse / </w:t>
            </w:r>
          </w:p>
          <w:p w14:paraId="1C727DD7"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Gouttières de prélèvement inclinables</w:t>
            </w:r>
          </w:p>
          <w:p w14:paraId="6F52659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Dossier inclinable préféré</w:t>
            </w:r>
          </w:p>
          <w:p w14:paraId="47102C72"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w:t>
            </w:r>
          </w:p>
          <w:p w14:paraId="5285DC1E"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Dossier : L. 360 × l. 450 mm</w:t>
            </w:r>
          </w:p>
          <w:p w14:paraId="745A486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Assise : L. 480 × l. 450 mm</w:t>
            </w:r>
          </w:p>
          <w:p w14:paraId="4698B1F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Hauteur d'assise : 500 mm</w:t>
            </w:r>
          </w:p>
          <w:p w14:paraId="47097519" w14:textId="07DC3538"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Poids : 15 kg</w:t>
            </w:r>
          </w:p>
          <w:p w14:paraId="6FA49274" w14:textId="3D7957FF" w:rsidR="006B537E"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 2 ans minimum</w:t>
            </w:r>
          </w:p>
        </w:tc>
      </w:tr>
      <w:tr w:rsidR="002C2AAA" w:rsidRPr="006D6D25" w14:paraId="1098B1A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05ED4"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34</w:t>
            </w:r>
          </w:p>
        </w:tc>
        <w:tc>
          <w:tcPr>
            <w:tcW w:w="8078" w:type="dxa"/>
            <w:tcBorders>
              <w:top w:val="nil"/>
              <w:left w:val="nil"/>
              <w:bottom w:val="single" w:sz="4" w:space="0" w:color="auto"/>
              <w:right w:val="single" w:sz="4" w:space="0" w:color="auto"/>
            </w:tcBorders>
            <w:shd w:val="clear" w:color="auto" w:fill="auto"/>
            <w:vAlign w:val="center"/>
            <w:hideMark/>
          </w:tcPr>
          <w:p w14:paraId="0FD47762" w14:textId="77777777" w:rsidR="00385716" w:rsidRPr="0025166C" w:rsidRDefault="00385716" w:rsidP="0025166C">
            <w:pPr>
              <w:jc w:val="center"/>
              <w:rPr>
                <w:rFonts w:ascii="Aptos" w:hAnsi="Aptos"/>
                <w:b/>
                <w:bCs/>
                <w:color w:val="000000"/>
              </w:rPr>
            </w:pPr>
            <w:r w:rsidRPr="0025166C">
              <w:rPr>
                <w:rFonts w:ascii="Aptos" w:hAnsi="Aptos"/>
                <w:b/>
                <w:bCs/>
                <w:color w:val="000000"/>
              </w:rPr>
              <w:t>Desserte salle de prélèvement</w:t>
            </w:r>
          </w:p>
          <w:p w14:paraId="64F4B348" w14:textId="77777777" w:rsidR="00385716" w:rsidRPr="0025166C" w:rsidRDefault="00385716" w:rsidP="0025166C">
            <w:pPr>
              <w:jc w:val="both"/>
              <w:rPr>
                <w:rFonts w:ascii="Aptos" w:hAnsi="Aptos"/>
                <w:bCs/>
                <w:color w:val="000000"/>
              </w:rPr>
            </w:pPr>
          </w:p>
          <w:p w14:paraId="6F5C7DA2" w14:textId="6826E429"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Rangement du matériel de prélèvement</w:t>
            </w:r>
          </w:p>
          <w:p w14:paraId="4A4C9B60"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Caisson roulant sur roulettes pivotantes </w:t>
            </w:r>
          </w:p>
          <w:p w14:paraId="77F17E8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3 tiroirs au minimum, 5 préférés</w:t>
            </w:r>
          </w:p>
          <w:p w14:paraId="56C18DF3" w14:textId="55287F77" w:rsidR="00385716" w:rsidRPr="0025166C"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Revêtement facilement nettoyable (ABS, </w:t>
            </w:r>
            <w:r w:rsidR="0025166C" w:rsidRPr="004E5814">
              <w:rPr>
                <w:rFonts w:ascii="Aptos" w:hAnsi="Aptos"/>
                <w:bCs/>
                <w:color w:val="000000"/>
              </w:rPr>
              <w:t>mélaminé,</w:t>
            </w:r>
            <w:r w:rsidRPr="004E5814">
              <w:rPr>
                <w:rFonts w:ascii="Aptos" w:hAnsi="Aptos"/>
                <w:bCs/>
                <w:color w:val="000000"/>
              </w:rPr>
              <w:t>)</w:t>
            </w:r>
          </w:p>
          <w:p w14:paraId="5A6F8A3A"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Dimensions approximatives </w:t>
            </w:r>
          </w:p>
          <w:p w14:paraId="7841524B" w14:textId="792CE08B"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Hauteur</w:t>
            </w:r>
            <w:r w:rsidR="0025166C">
              <w:rPr>
                <w:rFonts w:ascii="Aptos" w:hAnsi="Aptos"/>
                <w:bCs/>
                <w:color w:val="000000"/>
              </w:rPr>
              <w:t xml:space="preserve"> </w:t>
            </w:r>
            <w:r w:rsidRPr="004E5814">
              <w:rPr>
                <w:rFonts w:ascii="Aptos" w:hAnsi="Aptos"/>
                <w:bCs/>
                <w:color w:val="000000"/>
              </w:rPr>
              <w:t xml:space="preserve">: 73,5 cm, </w:t>
            </w:r>
            <w:r w:rsidR="0025166C" w:rsidRPr="004E5814">
              <w:rPr>
                <w:rFonts w:ascii="Aptos" w:hAnsi="Aptos"/>
                <w:bCs/>
                <w:color w:val="000000"/>
              </w:rPr>
              <w:t>Profondeur :</w:t>
            </w:r>
            <w:r w:rsidRPr="004E5814">
              <w:rPr>
                <w:rFonts w:ascii="Aptos" w:hAnsi="Aptos"/>
                <w:bCs/>
                <w:color w:val="000000"/>
              </w:rPr>
              <w:t xml:space="preserve"> 42 cm, </w:t>
            </w:r>
            <w:r w:rsidR="0025166C" w:rsidRPr="004E5814">
              <w:rPr>
                <w:rFonts w:ascii="Aptos" w:hAnsi="Aptos"/>
                <w:bCs/>
                <w:color w:val="000000"/>
              </w:rPr>
              <w:t>Longueur :</w:t>
            </w:r>
            <w:r w:rsidRPr="004E5814">
              <w:rPr>
                <w:rFonts w:ascii="Aptos" w:hAnsi="Aptos"/>
                <w:bCs/>
                <w:color w:val="000000"/>
              </w:rPr>
              <w:t xml:space="preserve"> 43 cm</w:t>
            </w:r>
          </w:p>
          <w:p w14:paraId="266F7616" w14:textId="11D3F019" w:rsidR="006B537E"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p>
          <w:p w14:paraId="09BC1C5C" w14:textId="21601B11" w:rsidR="006B537E" w:rsidRPr="008422F8" w:rsidRDefault="006B537E" w:rsidP="008422F8">
            <w:pPr>
              <w:jc w:val="both"/>
              <w:rPr>
                <w:rFonts w:ascii="Aptos" w:hAnsi="Aptos"/>
                <w:bCs/>
                <w:color w:val="000000"/>
              </w:rPr>
            </w:pPr>
          </w:p>
        </w:tc>
      </w:tr>
      <w:tr w:rsidR="002C2AAA" w:rsidRPr="006D6D25" w14:paraId="1FCCADF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4A21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35</w:t>
            </w:r>
          </w:p>
        </w:tc>
        <w:tc>
          <w:tcPr>
            <w:tcW w:w="8078" w:type="dxa"/>
            <w:tcBorders>
              <w:top w:val="nil"/>
              <w:left w:val="nil"/>
              <w:bottom w:val="single" w:sz="4" w:space="0" w:color="auto"/>
              <w:right w:val="single" w:sz="4" w:space="0" w:color="auto"/>
            </w:tcBorders>
            <w:shd w:val="clear" w:color="auto" w:fill="auto"/>
            <w:vAlign w:val="center"/>
            <w:hideMark/>
          </w:tcPr>
          <w:p w14:paraId="22C88978" w14:textId="77777777" w:rsidR="00385716" w:rsidRPr="008422F8" w:rsidRDefault="00385716" w:rsidP="008422F8">
            <w:pPr>
              <w:jc w:val="center"/>
              <w:rPr>
                <w:rFonts w:ascii="Aptos" w:hAnsi="Aptos"/>
                <w:bCs/>
                <w:color w:val="000000"/>
                <w:lang w:eastAsia="fr-FR"/>
              </w:rPr>
            </w:pPr>
            <w:r w:rsidRPr="008422F8">
              <w:rPr>
                <w:rFonts w:ascii="Aptos" w:hAnsi="Aptos"/>
                <w:b/>
                <w:bCs/>
                <w:color w:val="000000"/>
              </w:rPr>
              <w:t>Lampe d'examen gynécologique</w:t>
            </w:r>
          </w:p>
          <w:p w14:paraId="024E829C" w14:textId="77777777" w:rsidR="00385716" w:rsidRPr="004E5814" w:rsidRDefault="00385716" w:rsidP="008422F8">
            <w:pPr>
              <w:pStyle w:val="Paragraphedeliste"/>
              <w:jc w:val="both"/>
              <w:rPr>
                <w:rFonts w:ascii="Aptos" w:hAnsi="Aptos"/>
                <w:bCs/>
                <w:color w:val="000000"/>
              </w:rPr>
            </w:pPr>
          </w:p>
          <w:p w14:paraId="15E937CD" w14:textId="0D1D55EC"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Lampe d'examen sur pied pour prélèvements gynécologiques</w:t>
            </w:r>
          </w:p>
          <w:p w14:paraId="2F0E6E4B"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Lampe sur pied métallique à roulettes ABS. Bonne stabilité</w:t>
            </w:r>
          </w:p>
          <w:p w14:paraId="57A9FD4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Tête orientable 360°</w:t>
            </w:r>
          </w:p>
          <w:p w14:paraId="2F6651F4"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Ampoule type LED intensité ≥ 50000 Lux à 30cm (intensité réglable si possible). Durée de vie longue. LED remplaçable par l’utilisateur </w:t>
            </w:r>
          </w:p>
          <w:p w14:paraId="0362CA39"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Support type col de cygne orientable &gt; 80 cm</w:t>
            </w:r>
          </w:p>
          <w:p w14:paraId="649B54CC" w14:textId="3A905169"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Alimentation 220V-50Hz, câble longueur &gt; 150cm. Fiche EU</w:t>
            </w:r>
          </w:p>
          <w:p w14:paraId="3611151D"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L’appareil doit être fourni avec quelques pièces de rechange (ampoules LED).</w:t>
            </w:r>
          </w:p>
          <w:p w14:paraId="402D2AB8" w14:textId="08CF5382" w:rsidR="006B537E"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2 ans, livré avec notice en français.</w:t>
            </w:r>
          </w:p>
        </w:tc>
      </w:tr>
      <w:tr w:rsidR="002C2AAA" w:rsidRPr="006D6D25" w14:paraId="7415940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9828B"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36</w:t>
            </w:r>
          </w:p>
        </w:tc>
        <w:tc>
          <w:tcPr>
            <w:tcW w:w="8078" w:type="dxa"/>
            <w:tcBorders>
              <w:top w:val="nil"/>
              <w:left w:val="nil"/>
              <w:bottom w:val="single" w:sz="4" w:space="0" w:color="auto"/>
              <w:right w:val="single" w:sz="4" w:space="0" w:color="auto"/>
            </w:tcBorders>
            <w:shd w:val="clear" w:color="auto" w:fill="auto"/>
            <w:vAlign w:val="center"/>
            <w:hideMark/>
          </w:tcPr>
          <w:p w14:paraId="7123F731" w14:textId="77777777" w:rsidR="00385716" w:rsidRPr="008422F8" w:rsidRDefault="00385716" w:rsidP="008422F8">
            <w:pPr>
              <w:jc w:val="center"/>
              <w:rPr>
                <w:rFonts w:ascii="Aptos" w:hAnsi="Aptos"/>
                <w:b/>
                <w:bCs/>
                <w:color w:val="000000"/>
              </w:rPr>
            </w:pPr>
            <w:r w:rsidRPr="008422F8">
              <w:rPr>
                <w:rFonts w:ascii="Aptos" w:hAnsi="Aptos"/>
                <w:b/>
                <w:bCs/>
                <w:color w:val="000000"/>
              </w:rPr>
              <w:t>Table d’examen gynécologique</w:t>
            </w:r>
          </w:p>
          <w:p w14:paraId="0BCEF470" w14:textId="77777777" w:rsidR="00385716" w:rsidRPr="004E5814" w:rsidRDefault="00385716" w:rsidP="008422F8">
            <w:pPr>
              <w:pStyle w:val="Paragraphedeliste"/>
              <w:jc w:val="both"/>
              <w:rPr>
                <w:rFonts w:ascii="Aptos" w:hAnsi="Aptos"/>
                <w:bCs/>
                <w:color w:val="000000"/>
              </w:rPr>
            </w:pPr>
          </w:p>
          <w:p w14:paraId="1D8413E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Piètement en acier peint époxy charge maximale ≥ 150kg</w:t>
            </w:r>
          </w:p>
          <w:p w14:paraId="6EFB5223"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Hauteur 80 cm environ</w:t>
            </w:r>
          </w:p>
          <w:p w14:paraId="3A8AF9C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Dossier inclinable et jambière relevable avec une paire d’étriers</w:t>
            </w:r>
          </w:p>
          <w:p w14:paraId="009D4B3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Bac de collecte des fluides sous l’assise (inox de préférence)</w:t>
            </w:r>
          </w:p>
          <w:p w14:paraId="2D5C5E58"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Sellerie haute densité de mousse ≥ 30kg/cm2</w:t>
            </w:r>
          </w:p>
          <w:p w14:paraId="4B9C211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Épaisseur &gt; 5cm</w:t>
            </w:r>
          </w:p>
          <w:p w14:paraId="3FAF8EB9"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Lavable à l’eau savonneuse</w:t>
            </w:r>
          </w:p>
          <w:p w14:paraId="09FA8930" w14:textId="767FA2DE"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Résistance au feu classe M1</w:t>
            </w:r>
          </w:p>
          <w:p w14:paraId="6B6D9D8C"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 2 ans minimum</w:t>
            </w:r>
          </w:p>
          <w:p w14:paraId="43CEEAE1" w14:textId="6741FD04" w:rsidR="006B537E"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Livré avec notice d’installation en français</w:t>
            </w:r>
          </w:p>
        </w:tc>
      </w:tr>
      <w:tr w:rsidR="002C2AAA" w:rsidRPr="006D6D25" w14:paraId="30FD2039"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CA5A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37</w:t>
            </w:r>
          </w:p>
        </w:tc>
        <w:tc>
          <w:tcPr>
            <w:tcW w:w="8078" w:type="dxa"/>
            <w:tcBorders>
              <w:top w:val="nil"/>
              <w:left w:val="nil"/>
              <w:bottom w:val="single" w:sz="4" w:space="0" w:color="auto"/>
              <w:right w:val="single" w:sz="4" w:space="0" w:color="auto"/>
            </w:tcBorders>
            <w:shd w:val="clear" w:color="auto" w:fill="auto"/>
            <w:vAlign w:val="center"/>
            <w:hideMark/>
          </w:tcPr>
          <w:p w14:paraId="7F67D01C" w14:textId="77777777" w:rsidR="00385716" w:rsidRPr="008422F8" w:rsidRDefault="00385716" w:rsidP="008422F8">
            <w:pPr>
              <w:jc w:val="center"/>
              <w:rPr>
                <w:rFonts w:ascii="Aptos" w:hAnsi="Aptos"/>
                <w:b/>
                <w:color w:val="000000"/>
              </w:rPr>
            </w:pPr>
            <w:r w:rsidRPr="008422F8">
              <w:rPr>
                <w:rFonts w:ascii="Aptos" w:hAnsi="Aptos"/>
                <w:b/>
                <w:color w:val="000000"/>
              </w:rPr>
              <w:t>Poubelle déchets infectieux</w:t>
            </w:r>
          </w:p>
          <w:p w14:paraId="4CA7C0E0" w14:textId="77777777" w:rsidR="00385716" w:rsidRPr="008422F8" w:rsidRDefault="00385716" w:rsidP="008422F8">
            <w:pPr>
              <w:jc w:val="both"/>
              <w:rPr>
                <w:rFonts w:ascii="Aptos" w:hAnsi="Aptos"/>
                <w:bCs/>
                <w:color w:val="000000"/>
              </w:rPr>
            </w:pPr>
          </w:p>
          <w:p w14:paraId="282FA44F" w14:textId="629F77E1"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Poubelle de 30L pour les déchets infectieux </w:t>
            </w:r>
          </w:p>
          <w:p w14:paraId="46BF2D4F"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Capacité : 30 l</w:t>
            </w:r>
          </w:p>
          <w:p w14:paraId="2F3A1BE6"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Corps en plastique renforcé</w:t>
            </w:r>
          </w:p>
          <w:p w14:paraId="634D051E"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Ouverture du couvercle par pédale</w:t>
            </w:r>
          </w:p>
          <w:p w14:paraId="1CCA4371"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30L de capacité </w:t>
            </w:r>
          </w:p>
          <w:p w14:paraId="1689FCFA"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 41 x 39 x 44 cm</w:t>
            </w:r>
          </w:p>
          <w:p w14:paraId="46BABBC4" w14:textId="77777777" w:rsidR="00385716" w:rsidRPr="004E5814"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Résistant aux produits détergents </w:t>
            </w:r>
          </w:p>
          <w:p w14:paraId="27CBFC91" w14:textId="024493A8" w:rsidR="00385716"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 xml:space="preserve">Finition : couvercle de couleur jaune ou rouge </w:t>
            </w:r>
          </w:p>
          <w:p w14:paraId="589A42AF" w14:textId="0166CC1C" w:rsidR="006B537E" w:rsidRPr="008422F8" w:rsidRDefault="00385716"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p>
        </w:tc>
      </w:tr>
      <w:tr w:rsidR="002C2AAA" w:rsidRPr="006D6D25" w14:paraId="11CAD1A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9ECB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38</w:t>
            </w:r>
          </w:p>
        </w:tc>
        <w:tc>
          <w:tcPr>
            <w:tcW w:w="8078" w:type="dxa"/>
            <w:tcBorders>
              <w:top w:val="nil"/>
              <w:left w:val="nil"/>
              <w:bottom w:val="single" w:sz="4" w:space="0" w:color="auto"/>
              <w:right w:val="single" w:sz="4" w:space="0" w:color="auto"/>
            </w:tcBorders>
            <w:shd w:val="clear" w:color="auto" w:fill="auto"/>
            <w:vAlign w:val="center"/>
            <w:hideMark/>
          </w:tcPr>
          <w:p w14:paraId="467AB4E9" w14:textId="6AE957D3" w:rsidR="00104FBE" w:rsidRPr="008422F8" w:rsidRDefault="00104FBE" w:rsidP="008422F8">
            <w:pPr>
              <w:jc w:val="center"/>
              <w:rPr>
                <w:rFonts w:ascii="Aptos" w:hAnsi="Aptos"/>
                <w:b/>
                <w:bCs/>
                <w:color w:val="000000"/>
              </w:rPr>
            </w:pPr>
            <w:r w:rsidRPr="008422F8">
              <w:rPr>
                <w:rFonts w:ascii="Aptos" w:hAnsi="Aptos"/>
                <w:b/>
                <w:bCs/>
                <w:color w:val="000000"/>
              </w:rPr>
              <w:t>Paravent médical</w:t>
            </w:r>
          </w:p>
          <w:p w14:paraId="6C7B2E7A" w14:textId="77777777" w:rsidR="00104FBE" w:rsidRPr="008422F8" w:rsidRDefault="00104FBE" w:rsidP="008422F8">
            <w:pPr>
              <w:jc w:val="both"/>
              <w:rPr>
                <w:rFonts w:ascii="Aptos" w:hAnsi="Aptos"/>
                <w:bCs/>
                <w:color w:val="000000"/>
              </w:rPr>
            </w:pPr>
          </w:p>
          <w:p w14:paraId="05EFF9A4" w14:textId="073D11B2"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Paravent médical pour confidentialité </w:t>
            </w:r>
            <w:proofErr w:type="gramStart"/>
            <w:r w:rsidRPr="004E5814">
              <w:rPr>
                <w:rFonts w:ascii="Aptos" w:hAnsi="Aptos"/>
                <w:bCs/>
                <w:color w:val="000000"/>
              </w:rPr>
              <w:t>des box</w:t>
            </w:r>
            <w:proofErr w:type="gramEnd"/>
            <w:r w:rsidRPr="004E5814">
              <w:rPr>
                <w:rFonts w:ascii="Aptos" w:hAnsi="Aptos"/>
                <w:bCs/>
                <w:color w:val="000000"/>
              </w:rPr>
              <w:t xml:space="preserve"> de prélèvements</w:t>
            </w:r>
          </w:p>
          <w:p w14:paraId="6248B5F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Paravent médical à 3 panneaux sur roulettes.</w:t>
            </w:r>
          </w:p>
          <w:p w14:paraId="1A7A613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Piètement en acier 8/10 peinture époxy. Panneaux en tissus lavable et résistants aux désinfectants.</w:t>
            </w:r>
          </w:p>
          <w:p w14:paraId="63F108B8" w14:textId="77777777" w:rsidR="00104FBE" w:rsidRPr="004E5814" w:rsidRDefault="00104FBE" w:rsidP="00F17F67">
            <w:pPr>
              <w:pStyle w:val="Paragraphedeliste"/>
              <w:numPr>
                <w:ilvl w:val="0"/>
                <w:numId w:val="12"/>
              </w:numPr>
              <w:jc w:val="both"/>
              <w:rPr>
                <w:rFonts w:ascii="Aptos" w:hAnsi="Aptos"/>
                <w:b/>
                <w:bCs/>
                <w:color w:val="000000"/>
              </w:rPr>
            </w:pPr>
            <w:r w:rsidRPr="004E5814">
              <w:rPr>
                <w:rFonts w:ascii="Aptos" w:hAnsi="Aptos"/>
                <w:bCs/>
                <w:color w:val="000000"/>
              </w:rPr>
              <w:t>Hauteur 180 cm, longueur dépliée 200 cm</w:t>
            </w:r>
          </w:p>
          <w:p w14:paraId="414511DB" w14:textId="394F5B36"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r w:rsidR="006B537E" w:rsidRPr="004E5814">
              <w:rPr>
                <w:rFonts w:ascii="Aptos" w:hAnsi="Aptos"/>
                <w:bCs/>
                <w:color w:val="000000"/>
              </w:rPr>
              <w:t xml:space="preserve"> </w:t>
            </w:r>
          </w:p>
        </w:tc>
      </w:tr>
      <w:tr w:rsidR="002C2AAA" w:rsidRPr="006D6D25" w14:paraId="5471ADD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9DE5E"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39</w:t>
            </w:r>
          </w:p>
        </w:tc>
        <w:tc>
          <w:tcPr>
            <w:tcW w:w="8078" w:type="dxa"/>
            <w:tcBorders>
              <w:top w:val="nil"/>
              <w:left w:val="nil"/>
              <w:bottom w:val="single" w:sz="4" w:space="0" w:color="auto"/>
              <w:right w:val="single" w:sz="4" w:space="0" w:color="auto"/>
            </w:tcBorders>
            <w:shd w:val="clear" w:color="auto" w:fill="auto"/>
            <w:vAlign w:val="center"/>
            <w:hideMark/>
          </w:tcPr>
          <w:p w14:paraId="184100F7" w14:textId="0B05109F" w:rsidR="00104FBE" w:rsidRPr="008422F8" w:rsidRDefault="00104FBE" w:rsidP="008422F8">
            <w:pPr>
              <w:jc w:val="center"/>
              <w:rPr>
                <w:rFonts w:ascii="Aptos" w:hAnsi="Aptos"/>
                <w:b/>
                <w:bCs/>
                <w:color w:val="000000"/>
              </w:rPr>
            </w:pPr>
            <w:r w:rsidRPr="008422F8">
              <w:rPr>
                <w:rFonts w:ascii="Aptos" w:hAnsi="Aptos"/>
                <w:b/>
                <w:bCs/>
                <w:color w:val="000000"/>
              </w:rPr>
              <w:t>Coton à enflammer</w:t>
            </w:r>
          </w:p>
          <w:p w14:paraId="10CECE23" w14:textId="77777777" w:rsidR="00104FBE" w:rsidRPr="008422F8" w:rsidRDefault="00104FBE" w:rsidP="008422F8">
            <w:pPr>
              <w:jc w:val="both"/>
              <w:rPr>
                <w:rFonts w:ascii="Aptos" w:hAnsi="Aptos"/>
                <w:color w:val="000000"/>
              </w:rPr>
            </w:pPr>
          </w:p>
          <w:p w14:paraId="2F1A1908" w14:textId="2D943A35"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Coton pour enflammer les lames pour coloration ZN </w:t>
            </w:r>
          </w:p>
          <w:p w14:paraId="173F15A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Conditionné sous forme de rouleau emballé dans un sac plastique</w:t>
            </w:r>
          </w:p>
          <w:p w14:paraId="6A2FA2E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Largeur 25cm</w:t>
            </w:r>
          </w:p>
          <w:p w14:paraId="4088767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Longueur 8m </w:t>
            </w:r>
          </w:p>
          <w:p w14:paraId="4E34ABA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Poids 1kg</w:t>
            </w:r>
          </w:p>
          <w:p w14:paraId="3F344CC3" w14:textId="5E23041D"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Non stérile</w:t>
            </w:r>
          </w:p>
        </w:tc>
      </w:tr>
      <w:tr w:rsidR="002C2AAA" w:rsidRPr="006D6D25" w14:paraId="52C1941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77C4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40</w:t>
            </w:r>
          </w:p>
        </w:tc>
        <w:tc>
          <w:tcPr>
            <w:tcW w:w="8078" w:type="dxa"/>
            <w:tcBorders>
              <w:top w:val="nil"/>
              <w:left w:val="nil"/>
              <w:bottom w:val="single" w:sz="4" w:space="0" w:color="auto"/>
              <w:right w:val="single" w:sz="4" w:space="0" w:color="auto"/>
            </w:tcBorders>
            <w:shd w:val="clear" w:color="auto" w:fill="auto"/>
            <w:vAlign w:val="center"/>
            <w:hideMark/>
          </w:tcPr>
          <w:p w14:paraId="584FCBF7" w14:textId="1D409D1A" w:rsidR="00104FBE" w:rsidRPr="008422F8" w:rsidRDefault="00104FBE" w:rsidP="008422F8">
            <w:pPr>
              <w:jc w:val="center"/>
              <w:rPr>
                <w:rFonts w:ascii="Aptos" w:hAnsi="Aptos"/>
                <w:b/>
                <w:bCs/>
                <w:color w:val="000000"/>
              </w:rPr>
            </w:pPr>
            <w:r w:rsidRPr="008422F8">
              <w:rPr>
                <w:rFonts w:ascii="Aptos" w:hAnsi="Aptos"/>
                <w:b/>
                <w:bCs/>
                <w:color w:val="000000"/>
              </w:rPr>
              <w:t>Anse de platine</w:t>
            </w:r>
          </w:p>
          <w:p w14:paraId="0850B6BA" w14:textId="77777777" w:rsidR="00104FBE" w:rsidRPr="008422F8" w:rsidRDefault="00104FBE" w:rsidP="008422F8">
            <w:pPr>
              <w:jc w:val="both"/>
              <w:rPr>
                <w:rFonts w:ascii="Aptos" w:hAnsi="Aptos"/>
                <w:bCs/>
                <w:color w:val="000000"/>
              </w:rPr>
            </w:pPr>
          </w:p>
          <w:p w14:paraId="1B7EA89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Fil de platine </w:t>
            </w:r>
            <w:proofErr w:type="spellStart"/>
            <w:r w:rsidRPr="004E5814">
              <w:rPr>
                <w:rFonts w:ascii="Aptos" w:hAnsi="Aptos"/>
                <w:bCs/>
                <w:color w:val="000000"/>
              </w:rPr>
              <w:t>irridié</w:t>
            </w:r>
            <w:proofErr w:type="spellEnd"/>
            <w:r w:rsidRPr="004E5814">
              <w:rPr>
                <w:rFonts w:ascii="Aptos" w:hAnsi="Aptos"/>
                <w:bCs/>
                <w:color w:val="000000"/>
              </w:rPr>
              <w:t xml:space="preserve"> à 10% de Ø 0,5 mm </w:t>
            </w:r>
          </w:p>
          <w:p w14:paraId="651619A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Pour prélèvements de 10 microlitres</w:t>
            </w:r>
          </w:p>
          <w:p w14:paraId="1BE2ADA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Diamètre de la boucle de 3,0 mm</w:t>
            </w:r>
          </w:p>
          <w:p w14:paraId="622CA9E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Longueur ≥ 60mm, </w:t>
            </w:r>
          </w:p>
          <w:p w14:paraId="667F9CC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Poignée en aluminium et capuchon amovible.</w:t>
            </w:r>
          </w:p>
          <w:p w14:paraId="0242ABB3" w14:textId="171750AF"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Garantie 2 ans </w:t>
            </w:r>
          </w:p>
        </w:tc>
      </w:tr>
      <w:tr w:rsidR="002C2AAA" w:rsidRPr="006D6D25" w14:paraId="46B2756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C358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41</w:t>
            </w:r>
          </w:p>
        </w:tc>
        <w:tc>
          <w:tcPr>
            <w:tcW w:w="8078" w:type="dxa"/>
            <w:tcBorders>
              <w:top w:val="nil"/>
              <w:left w:val="nil"/>
              <w:bottom w:val="single" w:sz="4" w:space="0" w:color="auto"/>
              <w:right w:val="single" w:sz="4" w:space="0" w:color="auto"/>
            </w:tcBorders>
            <w:shd w:val="clear" w:color="auto" w:fill="auto"/>
            <w:vAlign w:val="center"/>
            <w:hideMark/>
          </w:tcPr>
          <w:p w14:paraId="25600426" w14:textId="77777777" w:rsidR="00104FBE" w:rsidRPr="008422F8" w:rsidRDefault="00104FBE" w:rsidP="008422F8">
            <w:pPr>
              <w:jc w:val="center"/>
              <w:rPr>
                <w:rFonts w:ascii="Aptos" w:hAnsi="Aptos"/>
                <w:b/>
                <w:bCs/>
                <w:color w:val="000000"/>
              </w:rPr>
            </w:pPr>
            <w:r w:rsidRPr="008422F8">
              <w:rPr>
                <w:rFonts w:ascii="Aptos" w:hAnsi="Aptos"/>
                <w:b/>
                <w:bCs/>
                <w:color w:val="000000"/>
              </w:rPr>
              <w:t>Soudeuse médicale de sachet plastique</w:t>
            </w:r>
          </w:p>
          <w:p w14:paraId="6F8BE0B2" w14:textId="77777777" w:rsidR="00104FBE" w:rsidRPr="008422F8" w:rsidRDefault="00104FBE" w:rsidP="008422F8">
            <w:pPr>
              <w:jc w:val="both"/>
              <w:rPr>
                <w:rFonts w:ascii="Aptos" w:hAnsi="Aptos"/>
                <w:b/>
                <w:bCs/>
                <w:color w:val="000000"/>
              </w:rPr>
            </w:pPr>
          </w:p>
          <w:p w14:paraId="6438040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Machine de paillasse pour soudage en cycle continu des sachets de stérilisation</w:t>
            </w:r>
          </w:p>
          <w:p w14:paraId="53FF41A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Température constante (comprise entre 170 et 200°C±10%) avec mise en route rapide</w:t>
            </w:r>
          </w:p>
          <w:p w14:paraId="02869DF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Soudure uniforme en largeur et profondeur</w:t>
            </w:r>
          </w:p>
          <w:p w14:paraId="01665DE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Porte-rouleau et barre de découpe rapide</w:t>
            </w:r>
          </w:p>
          <w:p w14:paraId="4F2D2C9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Soudure de 10 mm minimum de largeur et sur une longueur de 300 mm </w:t>
            </w:r>
          </w:p>
          <w:p w14:paraId="1314FDF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Alimentation AC 220-240V/50Hz. Fiche EU</w:t>
            </w:r>
          </w:p>
          <w:p w14:paraId="275E996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Garantie 2 ans minimum</w:t>
            </w:r>
          </w:p>
          <w:p w14:paraId="3B1ED8EF" w14:textId="5CB5C777"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Livré avec documentation technique et manuel utilisateur en français.</w:t>
            </w:r>
          </w:p>
          <w:p w14:paraId="29750DA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Livrée avec rouleaux de stérilisation en papier de haut grammage (60g/m2) en polyester/polypropylène avec indicateur coloré pour l’autoclavage. </w:t>
            </w:r>
          </w:p>
          <w:p w14:paraId="0A9AC9A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Largeur rouleaux 10cm x 200m</w:t>
            </w:r>
          </w:p>
          <w:p w14:paraId="5F5122D7" w14:textId="77446E6A"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Largeur rouleaux 25cm x 200m</w:t>
            </w:r>
          </w:p>
        </w:tc>
      </w:tr>
      <w:tr w:rsidR="002C2AAA" w:rsidRPr="006D6D25" w14:paraId="4AA08A4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E244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42</w:t>
            </w:r>
          </w:p>
        </w:tc>
        <w:tc>
          <w:tcPr>
            <w:tcW w:w="8078" w:type="dxa"/>
            <w:tcBorders>
              <w:top w:val="nil"/>
              <w:left w:val="nil"/>
              <w:bottom w:val="single" w:sz="4" w:space="0" w:color="auto"/>
              <w:right w:val="single" w:sz="4" w:space="0" w:color="auto"/>
            </w:tcBorders>
            <w:shd w:val="clear" w:color="auto" w:fill="auto"/>
            <w:vAlign w:val="center"/>
            <w:hideMark/>
          </w:tcPr>
          <w:p w14:paraId="45C53525" w14:textId="77777777" w:rsidR="00104FBE" w:rsidRPr="008422F8" w:rsidRDefault="00104FBE" w:rsidP="008422F8">
            <w:pPr>
              <w:jc w:val="center"/>
              <w:rPr>
                <w:rFonts w:ascii="Aptos" w:hAnsi="Aptos"/>
                <w:b/>
                <w:bCs/>
                <w:color w:val="000000"/>
              </w:rPr>
            </w:pPr>
            <w:proofErr w:type="spellStart"/>
            <w:r w:rsidRPr="008422F8">
              <w:rPr>
                <w:rFonts w:ascii="Aptos" w:hAnsi="Aptos"/>
                <w:b/>
                <w:bCs/>
                <w:color w:val="000000"/>
              </w:rPr>
              <w:t>Sharpbox</w:t>
            </w:r>
            <w:proofErr w:type="spellEnd"/>
            <w:r w:rsidRPr="008422F8">
              <w:rPr>
                <w:rFonts w:ascii="Aptos" w:hAnsi="Aptos"/>
                <w:b/>
                <w:bCs/>
                <w:color w:val="000000"/>
              </w:rPr>
              <w:t xml:space="preserve"> 1L</w:t>
            </w:r>
          </w:p>
          <w:p w14:paraId="39949F50" w14:textId="77777777" w:rsidR="00104FBE" w:rsidRPr="008422F8" w:rsidRDefault="00104FBE" w:rsidP="008422F8">
            <w:pPr>
              <w:jc w:val="both"/>
              <w:rPr>
                <w:rFonts w:ascii="Aptos" w:hAnsi="Aptos"/>
                <w:bCs/>
                <w:color w:val="000000"/>
              </w:rPr>
            </w:pPr>
          </w:p>
          <w:p w14:paraId="3271CB93" w14:textId="5F099167"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Élimination des déchets piquants et tranchants </w:t>
            </w:r>
          </w:p>
          <w:p w14:paraId="529B982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Boîte en PP </w:t>
            </w:r>
          </w:p>
          <w:p w14:paraId="3628CA2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Trappe à ouverture/fermeture manuelle avec système inviolable.</w:t>
            </w:r>
          </w:p>
          <w:p w14:paraId="55E0775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 xml:space="preserve">Large ouverture (50x35mm) et des opercules de désolidarisation d’aiguilles, </w:t>
            </w:r>
          </w:p>
          <w:p w14:paraId="1F4FF6E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Couvercle à assembler sur la boite par l'utilisateur.</w:t>
            </w:r>
          </w:p>
          <w:p w14:paraId="59C0377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aux normes ISO 23907-1 :2019 et UN3291 et NF302</w:t>
            </w:r>
          </w:p>
          <w:p w14:paraId="6AACFD9E" w14:textId="24099FF2"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11,5 x 7,4 x 22,5 cm</w:t>
            </w:r>
          </w:p>
          <w:p w14:paraId="0BD6CDC4" w14:textId="5CCE5A94"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Conditionnement par 50 ou 100.</w:t>
            </w:r>
          </w:p>
        </w:tc>
      </w:tr>
      <w:tr w:rsidR="002C2AAA" w:rsidRPr="006D6D25" w14:paraId="193E15D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4C65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43</w:t>
            </w:r>
          </w:p>
        </w:tc>
        <w:tc>
          <w:tcPr>
            <w:tcW w:w="8078" w:type="dxa"/>
            <w:tcBorders>
              <w:top w:val="nil"/>
              <w:left w:val="nil"/>
              <w:bottom w:val="single" w:sz="4" w:space="0" w:color="auto"/>
              <w:right w:val="single" w:sz="4" w:space="0" w:color="auto"/>
            </w:tcBorders>
            <w:shd w:val="clear" w:color="auto" w:fill="auto"/>
            <w:vAlign w:val="center"/>
            <w:hideMark/>
          </w:tcPr>
          <w:p w14:paraId="21F5219C" w14:textId="77777777" w:rsidR="00104FBE" w:rsidRPr="008422F8" w:rsidRDefault="00104FBE" w:rsidP="008422F8">
            <w:pPr>
              <w:jc w:val="center"/>
              <w:rPr>
                <w:rFonts w:ascii="Aptos" w:hAnsi="Aptos"/>
                <w:b/>
                <w:bCs/>
                <w:color w:val="000000"/>
              </w:rPr>
            </w:pPr>
            <w:r w:rsidRPr="008422F8">
              <w:rPr>
                <w:rFonts w:ascii="Aptos" w:hAnsi="Aptos"/>
                <w:b/>
                <w:bCs/>
                <w:color w:val="000000"/>
              </w:rPr>
              <w:t xml:space="preserve">Flacons </w:t>
            </w:r>
            <w:proofErr w:type="spellStart"/>
            <w:r w:rsidRPr="008422F8">
              <w:rPr>
                <w:rFonts w:ascii="Aptos" w:hAnsi="Aptos"/>
                <w:b/>
                <w:bCs/>
                <w:color w:val="000000"/>
              </w:rPr>
              <w:t>autoclavables</w:t>
            </w:r>
            <w:proofErr w:type="spellEnd"/>
            <w:r w:rsidRPr="008422F8">
              <w:rPr>
                <w:rFonts w:ascii="Aptos" w:hAnsi="Aptos"/>
                <w:b/>
                <w:bCs/>
                <w:color w:val="000000"/>
              </w:rPr>
              <w:t xml:space="preserve"> 2L</w:t>
            </w:r>
          </w:p>
          <w:p w14:paraId="541724B4" w14:textId="77777777" w:rsidR="00104FBE" w:rsidRPr="008422F8" w:rsidRDefault="00104FBE" w:rsidP="008422F8">
            <w:pPr>
              <w:jc w:val="both"/>
              <w:rPr>
                <w:rFonts w:ascii="Aptos" w:hAnsi="Aptos"/>
                <w:bCs/>
                <w:color w:val="000000"/>
              </w:rPr>
            </w:pPr>
          </w:p>
          <w:p w14:paraId="5ABE072C" w14:textId="132B35EB"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Flacon pour la préparation des milieux de culture et stérilisation</w:t>
            </w:r>
          </w:p>
          <w:p w14:paraId="4726064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Flacon en verre borosilicate 3.3 transparent</w:t>
            </w:r>
          </w:p>
          <w:p w14:paraId="18CB2C0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2L</w:t>
            </w:r>
          </w:p>
          <w:p w14:paraId="4564F3C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Filetage GL 45</w:t>
            </w:r>
          </w:p>
          <w:p w14:paraId="4CE87D4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par de 200mL</w:t>
            </w:r>
          </w:p>
          <w:p w14:paraId="0E1A9C7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Zone d’écriture</w:t>
            </w:r>
          </w:p>
          <w:p w14:paraId="2DF0E68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Bouchon à vis en polypropylène</w:t>
            </w:r>
          </w:p>
          <w:p w14:paraId="44695DBE" w14:textId="00A045FC"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33D98DF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9C94D"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44</w:t>
            </w:r>
          </w:p>
        </w:tc>
        <w:tc>
          <w:tcPr>
            <w:tcW w:w="8078" w:type="dxa"/>
            <w:tcBorders>
              <w:top w:val="nil"/>
              <w:left w:val="nil"/>
              <w:bottom w:val="single" w:sz="4" w:space="0" w:color="auto"/>
              <w:right w:val="single" w:sz="4" w:space="0" w:color="auto"/>
            </w:tcBorders>
            <w:shd w:val="clear" w:color="auto" w:fill="auto"/>
            <w:vAlign w:val="center"/>
            <w:hideMark/>
          </w:tcPr>
          <w:p w14:paraId="687EE3EC" w14:textId="77777777" w:rsidR="00104FBE" w:rsidRPr="008422F8" w:rsidRDefault="00104FBE" w:rsidP="008422F8">
            <w:pPr>
              <w:jc w:val="center"/>
              <w:rPr>
                <w:rFonts w:ascii="Aptos" w:hAnsi="Aptos"/>
                <w:b/>
                <w:bCs/>
                <w:color w:val="000000"/>
              </w:rPr>
            </w:pPr>
            <w:r w:rsidRPr="008422F8">
              <w:rPr>
                <w:rFonts w:ascii="Aptos" w:hAnsi="Aptos"/>
                <w:b/>
                <w:bCs/>
                <w:color w:val="000000"/>
              </w:rPr>
              <w:t xml:space="preserve">Flacons </w:t>
            </w:r>
            <w:proofErr w:type="spellStart"/>
            <w:r w:rsidRPr="008422F8">
              <w:rPr>
                <w:rFonts w:ascii="Aptos" w:hAnsi="Aptos"/>
                <w:b/>
                <w:bCs/>
                <w:color w:val="000000"/>
              </w:rPr>
              <w:t>autoclavables</w:t>
            </w:r>
            <w:proofErr w:type="spellEnd"/>
            <w:r w:rsidRPr="008422F8">
              <w:rPr>
                <w:rFonts w:ascii="Aptos" w:hAnsi="Aptos"/>
                <w:b/>
                <w:bCs/>
                <w:color w:val="000000"/>
              </w:rPr>
              <w:t xml:space="preserve"> 5L</w:t>
            </w:r>
          </w:p>
          <w:p w14:paraId="66FACFEA" w14:textId="77777777" w:rsidR="00104FBE" w:rsidRPr="008422F8" w:rsidRDefault="00104FBE" w:rsidP="008422F8">
            <w:pPr>
              <w:jc w:val="both"/>
              <w:rPr>
                <w:rFonts w:ascii="Aptos" w:hAnsi="Aptos"/>
                <w:bCs/>
                <w:color w:val="000000"/>
              </w:rPr>
            </w:pPr>
          </w:p>
          <w:p w14:paraId="129D36A4" w14:textId="5BC66002"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Flacon pour la préparation des milieux de culture et stérilisation</w:t>
            </w:r>
          </w:p>
          <w:p w14:paraId="3445E6B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Flacon en verre borosilicate 3.3 transparent</w:t>
            </w:r>
          </w:p>
          <w:p w14:paraId="78B058E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5L</w:t>
            </w:r>
          </w:p>
          <w:p w14:paraId="204FD47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Filetage GL 45</w:t>
            </w:r>
          </w:p>
          <w:p w14:paraId="3196896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par tranche de 1L</w:t>
            </w:r>
          </w:p>
          <w:p w14:paraId="7722531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Zone d’écriture</w:t>
            </w:r>
          </w:p>
          <w:p w14:paraId="7ADB74C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Bouchon à vis en polypropylène</w:t>
            </w:r>
          </w:p>
          <w:p w14:paraId="4B8810A5" w14:textId="64930FF5"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p w14:paraId="491E8B79" w14:textId="1925128C" w:rsidR="006B537E" w:rsidRPr="008422F8" w:rsidRDefault="006B537E" w:rsidP="008422F8">
            <w:pPr>
              <w:jc w:val="both"/>
              <w:rPr>
                <w:rFonts w:ascii="Aptos" w:hAnsi="Aptos"/>
                <w:bCs/>
                <w:color w:val="000000"/>
              </w:rPr>
            </w:pPr>
          </w:p>
        </w:tc>
      </w:tr>
      <w:tr w:rsidR="002C2AAA" w:rsidRPr="006D6D25" w14:paraId="3CCB5BEA"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894AD"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45</w:t>
            </w:r>
          </w:p>
        </w:tc>
        <w:tc>
          <w:tcPr>
            <w:tcW w:w="8078" w:type="dxa"/>
            <w:tcBorders>
              <w:top w:val="nil"/>
              <w:left w:val="nil"/>
              <w:bottom w:val="single" w:sz="4" w:space="0" w:color="auto"/>
              <w:right w:val="single" w:sz="4" w:space="0" w:color="auto"/>
            </w:tcBorders>
            <w:shd w:val="clear" w:color="auto" w:fill="auto"/>
            <w:vAlign w:val="center"/>
            <w:hideMark/>
          </w:tcPr>
          <w:p w14:paraId="2291F9CA" w14:textId="77777777" w:rsidR="00104FBE" w:rsidRPr="008422F8" w:rsidRDefault="00104FBE" w:rsidP="008422F8">
            <w:pPr>
              <w:jc w:val="center"/>
              <w:rPr>
                <w:rFonts w:ascii="Aptos" w:hAnsi="Aptos"/>
                <w:b/>
                <w:bCs/>
                <w:color w:val="000000"/>
              </w:rPr>
            </w:pPr>
            <w:r w:rsidRPr="008422F8">
              <w:rPr>
                <w:rFonts w:ascii="Aptos" w:hAnsi="Aptos"/>
                <w:b/>
                <w:bCs/>
                <w:color w:val="000000"/>
              </w:rPr>
              <w:t>Béchers 250mL</w:t>
            </w:r>
          </w:p>
          <w:p w14:paraId="55287F77" w14:textId="77777777" w:rsidR="00104FBE" w:rsidRPr="008422F8" w:rsidRDefault="00104FBE" w:rsidP="008422F8">
            <w:pPr>
              <w:jc w:val="both"/>
              <w:rPr>
                <w:rFonts w:ascii="Aptos" w:hAnsi="Aptos"/>
                <w:bCs/>
                <w:color w:val="000000"/>
              </w:rPr>
            </w:pPr>
          </w:p>
          <w:p w14:paraId="0DAEE43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Bécher pour la préparation des tampons </w:t>
            </w:r>
          </w:p>
          <w:p w14:paraId="09756EE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Bécher en verre borosilicate transparent à fond plat type forme basse</w:t>
            </w:r>
          </w:p>
          <w:p w14:paraId="792CE08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Grande résistance aux chocs</w:t>
            </w:r>
          </w:p>
          <w:p w14:paraId="49AF370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Bords et bec verseurs renforcés</w:t>
            </w:r>
          </w:p>
          <w:p w14:paraId="61DEA4D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250mL environ</w:t>
            </w:r>
          </w:p>
          <w:p w14:paraId="3566A6C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Dimensions (diamètre * hauteur) : 70mm*95mm </w:t>
            </w:r>
          </w:p>
          <w:p w14:paraId="3E18A52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(par 50ml)</w:t>
            </w:r>
          </w:p>
          <w:p w14:paraId="52850EA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Zone d’écriture </w:t>
            </w:r>
          </w:p>
          <w:p w14:paraId="75A101B4" w14:textId="6D69345D"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0E20FCD2"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1EDDB"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46</w:t>
            </w:r>
          </w:p>
        </w:tc>
        <w:tc>
          <w:tcPr>
            <w:tcW w:w="8078" w:type="dxa"/>
            <w:tcBorders>
              <w:top w:val="nil"/>
              <w:left w:val="nil"/>
              <w:bottom w:val="single" w:sz="4" w:space="0" w:color="auto"/>
              <w:right w:val="single" w:sz="4" w:space="0" w:color="auto"/>
            </w:tcBorders>
            <w:shd w:val="clear" w:color="auto" w:fill="auto"/>
            <w:vAlign w:val="center"/>
            <w:hideMark/>
          </w:tcPr>
          <w:p w14:paraId="1DF08832" w14:textId="50F7C670" w:rsidR="00104FBE" w:rsidRPr="008422F8" w:rsidRDefault="00104FBE" w:rsidP="008422F8">
            <w:pPr>
              <w:jc w:val="center"/>
              <w:rPr>
                <w:rFonts w:ascii="Aptos" w:hAnsi="Aptos"/>
                <w:b/>
                <w:bCs/>
                <w:color w:val="000000"/>
              </w:rPr>
            </w:pPr>
            <w:r w:rsidRPr="008422F8">
              <w:rPr>
                <w:rFonts w:ascii="Aptos" w:hAnsi="Aptos"/>
                <w:b/>
                <w:bCs/>
                <w:color w:val="000000"/>
              </w:rPr>
              <w:t>Béchers 500mL</w:t>
            </w:r>
          </w:p>
          <w:p w14:paraId="14981D7E" w14:textId="77777777" w:rsidR="008422F8" w:rsidRPr="008422F8" w:rsidRDefault="008422F8" w:rsidP="008422F8">
            <w:pPr>
              <w:pStyle w:val="Paragraphedeliste"/>
              <w:jc w:val="both"/>
              <w:rPr>
                <w:rFonts w:ascii="Aptos" w:hAnsi="Aptos"/>
                <w:b/>
                <w:bCs/>
                <w:color w:val="000000"/>
              </w:rPr>
            </w:pPr>
          </w:p>
          <w:p w14:paraId="2FA5A14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Bécher pour la préparation des tampons </w:t>
            </w:r>
          </w:p>
          <w:p w14:paraId="00292D1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Bécher en verre borosilicate transparent à fond plat type forme basse</w:t>
            </w:r>
          </w:p>
          <w:p w14:paraId="46B2737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Grande résistance aux chocs</w:t>
            </w:r>
          </w:p>
          <w:p w14:paraId="4705507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Bords et bec verseurs renforcés</w:t>
            </w:r>
          </w:p>
          <w:p w14:paraId="31ED979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600mL environ</w:t>
            </w:r>
          </w:p>
          <w:p w14:paraId="02DE317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Dimensions (diamètre * hauteur) : 90mm*125mm </w:t>
            </w:r>
          </w:p>
          <w:p w14:paraId="211C440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(par 100ml)</w:t>
            </w:r>
          </w:p>
          <w:p w14:paraId="546A70F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Zone d’écriture </w:t>
            </w:r>
          </w:p>
          <w:p w14:paraId="4E618465" w14:textId="04E6665E"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0871769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FCDD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47</w:t>
            </w:r>
          </w:p>
        </w:tc>
        <w:tc>
          <w:tcPr>
            <w:tcW w:w="8078" w:type="dxa"/>
            <w:tcBorders>
              <w:top w:val="nil"/>
              <w:left w:val="nil"/>
              <w:bottom w:val="single" w:sz="4" w:space="0" w:color="auto"/>
              <w:right w:val="single" w:sz="4" w:space="0" w:color="auto"/>
            </w:tcBorders>
            <w:shd w:val="clear" w:color="auto" w:fill="auto"/>
            <w:vAlign w:val="center"/>
            <w:hideMark/>
          </w:tcPr>
          <w:p w14:paraId="069DF2AE" w14:textId="77777777" w:rsidR="00104FBE" w:rsidRPr="008422F8" w:rsidRDefault="00104FBE" w:rsidP="008422F8">
            <w:pPr>
              <w:jc w:val="center"/>
              <w:rPr>
                <w:rFonts w:ascii="Aptos" w:hAnsi="Aptos"/>
                <w:b/>
                <w:bCs/>
                <w:color w:val="000000"/>
              </w:rPr>
            </w:pPr>
            <w:r w:rsidRPr="008422F8">
              <w:rPr>
                <w:rFonts w:ascii="Aptos" w:hAnsi="Aptos"/>
                <w:b/>
                <w:bCs/>
                <w:color w:val="000000"/>
              </w:rPr>
              <w:t>Béchers 1000mL</w:t>
            </w:r>
          </w:p>
          <w:p w14:paraId="7473C3DE" w14:textId="77777777" w:rsidR="00104FBE" w:rsidRPr="008422F8" w:rsidRDefault="00104FBE" w:rsidP="008422F8">
            <w:pPr>
              <w:jc w:val="both"/>
              <w:rPr>
                <w:rFonts w:ascii="Aptos" w:hAnsi="Aptos"/>
                <w:bCs/>
                <w:color w:val="000000"/>
              </w:rPr>
            </w:pPr>
          </w:p>
          <w:p w14:paraId="182E008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Bécher pour la préparation des tampons </w:t>
            </w:r>
          </w:p>
          <w:p w14:paraId="37D61B3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Bécher en verre borosilicate transparent à fond plat type forme basse</w:t>
            </w:r>
          </w:p>
          <w:p w14:paraId="2BDF22B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Grande résistance aux chocs</w:t>
            </w:r>
          </w:p>
          <w:p w14:paraId="2A4290A2"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Bords et bec verseurs renforcés</w:t>
            </w:r>
          </w:p>
          <w:p w14:paraId="56B3506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1000mL environ</w:t>
            </w:r>
          </w:p>
          <w:p w14:paraId="38201FB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Dimensions (diamètre * hauteur) : 105mm*145mm </w:t>
            </w:r>
          </w:p>
          <w:p w14:paraId="436D6DF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(par 100ml)</w:t>
            </w:r>
          </w:p>
          <w:p w14:paraId="5820AFA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 xml:space="preserve">Zone d’écriture </w:t>
            </w:r>
          </w:p>
          <w:p w14:paraId="3E095E3F" w14:textId="64AE5291"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64BE4BE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E972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48</w:t>
            </w:r>
          </w:p>
        </w:tc>
        <w:tc>
          <w:tcPr>
            <w:tcW w:w="8078" w:type="dxa"/>
            <w:tcBorders>
              <w:top w:val="nil"/>
              <w:left w:val="nil"/>
              <w:bottom w:val="single" w:sz="4" w:space="0" w:color="auto"/>
              <w:right w:val="single" w:sz="4" w:space="0" w:color="auto"/>
            </w:tcBorders>
            <w:shd w:val="clear" w:color="auto" w:fill="auto"/>
            <w:vAlign w:val="center"/>
            <w:hideMark/>
          </w:tcPr>
          <w:p w14:paraId="48B235B4" w14:textId="77777777" w:rsidR="00104FBE" w:rsidRPr="008422F8" w:rsidRDefault="00104FBE" w:rsidP="008422F8">
            <w:pPr>
              <w:jc w:val="center"/>
              <w:rPr>
                <w:rFonts w:ascii="Aptos" w:hAnsi="Aptos"/>
                <w:b/>
                <w:bCs/>
                <w:color w:val="000000"/>
              </w:rPr>
            </w:pPr>
            <w:r w:rsidRPr="008422F8">
              <w:rPr>
                <w:rFonts w:ascii="Aptos" w:hAnsi="Aptos"/>
                <w:b/>
                <w:bCs/>
                <w:color w:val="000000"/>
              </w:rPr>
              <w:t>Erlenmeyers 500mL</w:t>
            </w:r>
          </w:p>
          <w:p w14:paraId="77C305D7" w14:textId="77777777" w:rsidR="00104FBE" w:rsidRPr="008422F8" w:rsidRDefault="00104FBE" w:rsidP="008422F8">
            <w:pPr>
              <w:jc w:val="both"/>
              <w:rPr>
                <w:rFonts w:ascii="Aptos" w:hAnsi="Aptos"/>
                <w:bCs/>
                <w:color w:val="000000"/>
              </w:rPr>
            </w:pPr>
          </w:p>
          <w:p w14:paraId="6E249357" w14:textId="545F6BEA"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Pour la préparation des tampons et des milieux </w:t>
            </w:r>
          </w:p>
          <w:p w14:paraId="0C35519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Erlenmeyer en borosilicate 3.3 transparent</w:t>
            </w:r>
          </w:p>
          <w:p w14:paraId="7486DCF2"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74D735B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jusqu’à 500mL par tranche de 100mL</w:t>
            </w:r>
          </w:p>
          <w:p w14:paraId="7F35570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Bonne résistance aux chocs</w:t>
            </w:r>
          </w:p>
          <w:p w14:paraId="3C58400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Col large </w:t>
            </w:r>
          </w:p>
          <w:p w14:paraId="209DCF1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105*185mm (diamètre*hauteur)</w:t>
            </w:r>
          </w:p>
          <w:p w14:paraId="611FAC0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Bord renforcé</w:t>
            </w:r>
          </w:p>
          <w:p w14:paraId="128DCB56" w14:textId="326AD758"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33CD0763"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2B674"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49</w:t>
            </w:r>
          </w:p>
        </w:tc>
        <w:tc>
          <w:tcPr>
            <w:tcW w:w="8078" w:type="dxa"/>
            <w:tcBorders>
              <w:top w:val="nil"/>
              <w:left w:val="nil"/>
              <w:bottom w:val="single" w:sz="4" w:space="0" w:color="auto"/>
              <w:right w:val="single" w:sz="4" w:space="0" w:color="auto"/>
            </w:tcBorders>
            <w:shd w:val="clear" w:color="auto" w:fill="auto"/>
            <w:vAlign w:val="center"/>
            <w:hideMark/>
          </w:tcPr>
          <w:p w14:paraId="06A9F390" w14:textId="77777777" w:rsidR="00104FBE" w:rsidRPr="008422F8" w:rsidRDefault="00104FBE" w:rsidP="008422F8">
            <w:pPr>
              <w:jc w:val="center"/>
              <w:rPr>
                <w:rFonts w:ascii="Aptos" w:hAnsi="Aptos"/>
                <w:b/>
                <w:bCs/>
                <w:color w:val="000000"/>
              </w:rPr>
            </w:pPr>
            <w:r w:rsidRPr="008422F8">
              <w:rPr>
                <w:rFonts w:ascii="Aptos" w:hAnsi="Aptos"/>
                <w:b/>
                <w:bCs/>
                <w:color w:val="000000"/>
              </w:rPr>
              <w:t>Erlenmeyers 1000mL</w:t>
            </w:r>
          </w:p>
          <w:p w14:paraId="40F186FF" w14:textId="77777777" w:rsidR="00104FBE" w:rsidRPr="008422F8" w:rsidRDefault="00104FBE" w:rsidP="008422F8">
            <w:pPr>
              <w:jc w:val="both"/>
              <w:rPr>
                <w:rFonts w:ascii="Aptos" w:hAnsi="Aptos"/>
                <w:bCs/>
                <w:color w:val="000000"/>
              </w:rPr>
            </w:pPr>
          </w:p>
          <w:p w14:paraId="5803C6D8" w14:textId="6685B8C0"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Pour la préparation des tampons et des milieux </w:t>
            </w:r>
          </w:p>
          <w:p w14:paraId="23F0407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Erlenmeyer en borosilicate 3.3 transparent</w:t>
            </w:r>
          </w:p>
          <w:p w14:paraId="52E5A93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4F9A4FB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 blanches sur le flacon jusqu’à 100mL par tranche de 100mL</w:t>
            </w:r>
          </w:p>
          <w:p w14:paraId="6DF209E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Bonne résistance aux chocs</w:t>
            </w:r>
          </w:p>
          <w:p w14:paraId="7972F9F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Col large </w:t>
            </w:r>
          </w:p>
          <w:p w14:paraId="4AECA67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130*220mm (diamètre*hauteur)</w:t>
            </w:r>
          </w:p>
          <w:p w14:paraId="73BBEBF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Bord renforcé</w:t>
            </w:r>
          </w:p>
          <w:p w14:paraId="62ECDC51" w14:textId="17C0828D"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140°C</w:t>
            </w:r>
          </w:p>
        </w:tc>
      </w:tr>
      <w:tr w:rsidR="002C2AAA" w:rsidRPr="006D6D25" w14:paraId="4E2AE95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13362"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50</w:t>
            </w:r>
          </w:p>
        </w:tc>
        <w:tc>
          <w:tcPr>
            <w:tcW w:w="8078" w:type="dxa"/>
            <w:tcBorders>
              <w:top w:val="nil"/>
              <w:left w:val="nil"/>
              <w:bottom w:val="single" w:sz="4" w:space="0" w:color="auto"/>
              <w:right w:val="single" w:sz="4" w:space="0" w:color="auto"/>
            </w:tcBorders>
            <w:shd w:val="clear" w:color="auto" w:fill="auto"/>
            <w:vAlign w:val="center"/>
            <w:hideMark/>
          </w:tcPr>
          <w:p w14:paraId="55FACBF9" w14:textId="77777777" w:rsidR="00104FBE" w:rsidRPr="008422F8" w:rsidRDefault="00104FBE" w:rsidP="008422F8">
            <w:pPr>
              <w:jc w:val="center"/>
              <w:rPr>
                <w:rFonts w:ascii="Aptos" w:hAnsi="Aptos"/>
                <w:b/>
                <w:bCs/>
                <w:color w:val="000000"/>
              </w:rPr>
            </w:pPr>
            <w:r w:rsidRPr="008422F8">
              <w:rPr>
                <w:rFonts w:ascii="Aptos" w:hAnsi="Aptos"/>
                <w:b/>
                <w:bCs/>
                <w:color w:val="000000"/>
              </w:rPr>
              <w:t>Fioles jaugées 100mL</w:t>
            </w:r>
          </w:p>
          <w:p w14:paraId="116FF80F" w14:textId="77777777" w:rsidR="00104FBE" w:rsidRPr="008422F8" w:rsidRDefault="00104FBE" w:rsidP="008422F8">
            <w:pPr>
              <w:jc w:val="both"/>
              <w:rPr>
                <w:rFonts w:ascii="Aptos" w:hAnsi="Aptos"/>
                <w:bCs/>
                <w:color w:val="000000"/>
              </w:rPr>
            </w:pPr>
          </w:p>
          <w:p w14:paraId="0DD35202" w14:textId="2232B4CE"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pour la préparation des milieux</w:t>
            </w:r>
          </w:p>
          <w:p w14:paraId="7EFDE20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de classe A en verre borosilicate 3.3 transparent avec bouchon en verre rodé</w:t>
            </w:r>
          </w:p>
          <w:p w14:paraId="6CD5156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ISO 1042 :1998</w:t>
            </w:r>
          </w:p>
          <w:p w14:paraId="45A43CE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1000mL</w:t>
            </w:r>
          </w:p>
          <w:p w14:paraId="48C26F2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Tolérance aux variations de volume ≤ 0,1mL</w:t>
            </w:r>
          </w:p>
          <w:p w14:paraId="662FB65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(diamètre*hauteur) : 40*170mm</w:t>
            </w:r>
          </w:p>
          <w:p w14:paraId="4F73DD4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2AFD08A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w:t>
            </w:r>
          </w:p>
          <w:p w14:paraId="4841749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Bonne résistance aux chocs</w:t>
            </w:r>
          </w:p>
          <w:p w14:paraId="6F8B4D8C" w14:textId="7A7C54B4"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Livrées avec certificat de calibration </w:t>
            </w:r>
          </w:p>
        </w:tc>
      </w:tr>
      <w:tr w:rsidR="002C2AAA" w:rsidRPr="006D6D25" w14:paraId="481C483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6CDF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51</w:t>
            </w:r>
          </w:p>
        </w:tc>
        <w:tc>
          <w:tcPr>
            <w:tcW w:w="8078" w:type="dxa"/>
            <w:tcBorders>
              <w:top w:val="nil"/>
              <w:left w:val="nil"/>
              <w:bottom w:val="single" w:sz="4" w:space="0" w:color="auto"/>
              <w:right w:val="single" w:sz="4" w:space="0" w:color="auto"/>
            </w:tcBorders>
            <w:shd w:val="clear" w:color="auto" w:fill="auto"/>
            <w:vAlign w:val="center"/>
            <w:hideMark/>
          </w:tcPr>
          <w:p w14:paraId="1B70F1DE" w14:textId="77777777" w:rsidR="00104FBE" w:rsidRPr="008422F8" w:rsidRDefault="00104FBE" w:rsidP="008422F8">
            <w:pPr>
              <w:jc w:val="center"/>
              <w:rPr>
                <w:rFonts w:ascii="Aptos" w:hAnsi="Aptos"/>
                <w:b/>
                <w:bCs/>
                <w:color w:val="000000"/>
              </w:rPr>
            </w:pPr>
            <w:r w:rsidRPr="008422F8">
              <w:rPr>
                <w:rFonts w:ascii="Aptos" w:hAnsi="Aptos"/>
                <w:b/>
                <w:bCs/>
                <w:color w:val="000000"/>
              </w:rPr>
              <w:t>Fioles jaugées 250mL</w:t>
            </w:r>
          </w:p>
          <w:p w14:paraId="56FB95E8" w14:textId="77777777" w:rsidR="00104FBE" w:rsidRPr="008422F8" w:rsidRDefault="00104FBE" w:rsidP="008422F8">
            <w:pPr>
              <w:jc w:val="both"/>
              <w:rPr>
                <w:rFonts w:ascii="Aptos" w:hAnsi="Aptos"/>
                <w:bCs/>
                <w:color w:val="000000"/>
              </w:rPr>
            </w:pPr>
          </w:p>
          <w:p w14:paraId="43155A82" w14:textId="3C71D336"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pour la préparation des milieux</w:t>
            </w:r>
          </w:p>
          <w:p w14:paraId="253E02A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de classe A en verre borosilicate 3.3 transparent avec bouchon en verre rodé</w:t>
            </w:r>
          </w:p>
          <w:p w14:paraId="56F8507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ISO 1042 :1998</w:t>
            </w:r>
          </w:p>
          <w:p w14:paraId="0F343EA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250mL</w:t>
            </w:r>
          </w:p>
          <w:p w14:paraId="62552AF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Tolérance aux variations de volume ≤ 0,150mL</w:t>
            </w:r>
          </w:p>
          <w:p w14:paraId="785E47C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(diamètre*hauteur) : 50*220mm</w:t>
            </w:r>
          </w:p>
          <w:p w14:paraId="53F5904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0EAC3FD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w:t>
            </w:r>
          </w:p>
          <w:p w14:paraId="011B063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Bonne résistance aux chocs</w:t>
            </w:r>
          </w:p>
          <w:p w14:paraId="0FBFB1FF" w14:textId="0E622B35"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Livrées avec certificat de calibration </w:t>
            </w:r>
          </w:p>
        </w:tc>
      </w:tr>
      <w:tr w:rsidR="002C2AAA" w:rsidRPr="006D6D25" w14:paraId="27C905F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A87B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52</w:t>
            </w:r>
          </w:p>
        </w:tc>
        <w:tc>
          <w:tcPr>
            <w:tcW w:w="8078" w:type="dxa"/>
            <w:tcBorders>
              <w:top w:val="nil"/>
              <w:left w:val="nil"/>
              <w:bottom w:val="single" w:sz="4" w:space="0" w:color="auto"/>
              <w:right w:val="single" w:sz="4" w:space="0" w:color="auto"/>
            </w:tcBorders>
            <w:shd w:val="clear" w:color="auto" w:fill="auto"/>
            <w:vAlign w:val="center"/>
            <w:hideMark/>
          </w:tcPr>
          <w:p w14:paraId="0A592BD7" w14:textId="77777777" w:rsidR="00104FBE" w:rsidRPr="008422F8" w:rsidRDefault="00104FBE" w:rsidP="008422F8">
            <w:pPr>
              <w:jc w:val="center"/>
              <w:rPr>
                <w:rFonts w:ascii="Aptos" w:hAnsi="Aptos"/>
                <w:b/>
                <w:bCs/>
                <w:color w:val="000000"/>
              </w:rPr>
            </w:pPr>
            <w:r w:rsidRPr="008422F8">
              <w:rPr>
                <w:rFonts w:ascii="Aptos" w:hAnsi="Aptos"/>
                <w:b/>
                <w:bCs/>
                <w:color w:val="000000"/>
              </w:rPr>
              <w:t>Fioles jaugées 500mL</w:t>
            </w:r>
          </w:p>
          <w:p w14:paraId="19F3809E" w14:textId="77777777" w:rsidR="00104FBE" w:rsidRPr="008422F8" w:rsidRDefault="00104FBE" w:rsidP="008422F8">
            <w:pPr>
              <w:jc w:val="both"/>
              <w:rPr>
                <w:rFonts w:ascii="Aptos" w:hAnsi="Aptos"/>
                <w:bCs/>
                <w:color w:val="000000"/>
              </w:rPr>
            </w:pPr>
          </w:p>
          <w:p w14:paraId="06F25968" w14:textId="043D194C"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pour la préparation des milieux</w:t>
            </w:r>
          </w:p>
          <w:p w14:paraId="1A5CAD8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Fiole jaugée de classe A en verre borosilicate 3.3 transparent avec bouchon en verre rodé</w:t>
            </w:r>
          </w:p>
          <w:p w14:paraId="707A814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ISO 1042 :1998</w:t>
            </w:r>
          </w:p>
          <w:p w14:paraId="26BDEA6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500mL</w:t>
            </w:r>
          </w:p>
          <w:p w14:paraId="5ED5CC5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Tolérance aux variations de volume ≤ 0,250mL</w:t>
            </w:r>
          </w:p>
          <w:p w14:paraId="4B0C8FB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Dimensions approximatives (diamètre*hauteur) : 100*260mm</w:t>
            </w:r>
          </w:p>
          <w:p w14:paraId="3BF2AAE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67938C6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w:t>
            </w:r>
          </w:p>
          <w:p w14:paraId="227E2A8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Bonne résistance aux chocs</w:t>
            </w:r>
          </w:p>
          <w:p w14:paraId="6AE9D624" w14:textId="7DF22779" w:rsidR="006B537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Livrées avec certificat de calibration </w:t>
            </w:r>
          </w:p>
        </w:tc>
      </w:tr>
      <w:tr w:rsidR="002C2AAA" w:rsidRPr="006D6D25" w14:paraId="10BD6BE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77C7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53</w:t>
            </w:r>
          </w:p>
        </w:tc>
        <w:tc>
          <w:tcPr>
            <w:tcW w:w="8078" w:type="dxa"/>
            <w:tcBorders>
              <w:top w:val="nil"/>
              <w:left w:val="nil"/>
              <w:bottom w:val="single" w:sz="4" w:space="0" w:color="auto"/>
              <w:right w:val="single" w:sz="4" w:space="0" w:color="auto"/>
            </w:tcBorders>
            <w:shd w:val="clear" w:color="auto" w:fill="auto"/>
            <w:vAlign w:val="center"/>
            <w:hideMark/>
          </w:tcPr>
          <w:p w14:paraId="5B946410" w14:textId="77777777" w:rsidR="00104FBE" w:rsidRPr="008422F8" w:rsidRDefault="00104FBE" w:rsidP="008422F8">
            <w:pPr>
              <w:jc w:val="center"/>
              <w:rPr>
                <w:rFonts w:ascii="Aptos" w:hAnsi="Aptos"/>
                <w:b/>
                <w:bCs/>
                <w:color w:val="000000"/>
              </w:rPr>
            </w:pPr>
            <w:r w:rsidRPr="008422F8">
              <w:rPr>
                <w:rFonts w:ascii="Aptos" w:hAnsi="Aptos"/>
                <w:b/>
                <w:bCs/>
                <w:color w:val="000000"/>
              </w:rPr>
              <w:t>Éprouvettes graduées 50mL</w:t>
            </w:r>
          </w:p>
          <w:p w14:paraId="66CFACC0" w14:textId="77777777" w:rsidR="00104FBE" w:rsidRPr="008422F8" w:rsidRDefault="00104FBE" w:rsidP="008422F8">
            <w:pPr>
              <w:jc w:val="both"/>
              <w:rPr>
                <w:rFonts w:ascii="Aptos" w:hAnsi="Aptos"/>
                <w:bCs/>
                <w:color w:val="000000"/>
              </w:rPr>
            </w:pPr>
          </w:p>
          <w:p w14:paraId="098F575F" w14:textId="071C507D"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Éprouvette pour la préparation des milieux </w:t>
            </w:r>
          </w:p>
          <w:p w14:paraId="5B1789C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50mL</w:t>
            </w:r>
          </w:p>
          <w:p w14:paraId="310DDFA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Éprouvette de classe A en borosilicate 3.3</w:t>
            </w:r>
          </w:p>
          <w:p w14:paraId="7C49D844"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Tolérance +/- 0.50mL</w:t>
            </w:r>
          </w:p>
          <w:p w14:paraId="37FA974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tous les 1.0mL</w:t>
            </w:r>
          </w:p>
          <w:p w14:paraId="238B1C5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EN ISO 4788</w:t>
            </w:r>
          </w:p>
          <w:p w14:paraId="2ACB3EB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hexagonale</w:t>
            </w:r>
          </w:p>
          <w:p w14:paraId="5232287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50mL</w:t>
            </w:r>
          </w:p>
          <w:p w14:paraId="2DE3A1A8" w14:textId="38156EEE" w:rsidR="006B537E" w:rsidRPr="008422F8"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w:t>
            </w:r>
          </w:p>
        </w:tc>
      </w:tr>
      <w:tr w:rsidR="002C2AAA" w:rsidRPr="006D6D25" w14:paraId="4A652C6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0FD11"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54</w:t>
            </w:r>
          </w:p>
        </w:tc>
        <w:tc>
          <w:tcPr>
            <w:tcW w:w="8078" w:type="dxa"/>
            <w:tcBorders>
              <w:top w:val="nil"/>
              <w:left w:val="nil"/>
              <w:bottom w:val="single" w:sz="4" w:space="0" w:color="auto"/>
              <w:right w:val="single" w:sz="4" w:space="0" w:color="auto"/>
            </w:tcBorders>
            <w:shd w:val="clear" w:color="auto" w:fill="auto"/>
            <w:vAlign w:val="center"/>
            <w:hideMark/>
          </w:tcPr>
          <w:p w14:paraId="1CDEB342" w14:textId="77777777" w:rsidR="00104FBE" w:rsidRPr="008422F8" w:rsidRDefault="00104FBE" w:rsidP="008422F8">
            <w:pPr>
              <w:jc w:val="center"/>
              <w:rPr>
                <w:rFonts w:ascii="Aptos" w:hAnsi="Aptos"/>
                <w:b/>
                <w:bCs/>
                <w:color w:val="000000"/>
              </w:rPr>
            </w:pPr>
            <w:r w:rsidRPr="008422F8">
              <w:rPr>
                <w:rFonts w:ascii="Aptos" w:hAnsi="Aptos"/>
                <w:b/>
                <w:bCs/>
                <w:color w:val="000000"/>
              </w:rPr>
              <w:t>Éprouvettes graduées 100mL</w:t>
            </w:r>
          </w:p>
          <w:p w14:paraId="268F9A42" w14:textId="77777777" w:rsidR="00104FBE" w:rsidRPr="008422F8" w:rsidRDefault="00104FBE" w:rsidP="008422F8">
            <w:pPr>
              <w:jc w:val="both"/>
              <w:rPr>
                <w:rFonts w:ascii="Aptos" w:hAnsi="Aptos"/>
                <w:bCs/>
                <w:color w:val="000000"/>
              </w:rPr>
            </w:pPr>
          </w:p>
          <w:p w14:paraId="01B87014" w14:textId="4C4DCC45" w:rsidR="00104FBE" w:rsidRPr="008422F8"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Éprouvette pour la préparation des milieux </w:t>
            </w:r>
          </w:p>
          <w:p w14:paraId="1BB0689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Fabriquée en verre borosilicaté 3.3</w:t>
            </w:r>
          </w:p>
          <w:p w14:paraId="59A91A9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Classe A tolérance +/- 0.50mL</w:t>
            </w:r>
          </w:p>
          <w:p w14:paraId="476EB48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tous les 1.0mL</w:t>
            </w:r>
          </w:p>
          <w:p w14:paraId="7D10816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EN ISO 4788</w:t>
            </w:r>
          </w:p>
          <w:p w14:paraId="7D41F90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hexagonale</w:t>
            </w:r>
          </w:p>
          <w:p w14:paraId="66FB77DA"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100mL</w:t>
            </w:r>
          </w:p>
          <w:p w14:paraId="156E7AAE" w14:textId="5831DF34" w:rsidR="006B537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tc>
      </w:tr>
      <w:tr w:rsidR="002C2AAA" w:rsidRPr="006D6D25" w14:paraId="53C3CC5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4E79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55</w:t>
            </w:r>
          </w:p>
        </w:tc>
        <w:tc>
          <w:tcPr>
            <w:tcW w:w="8078" w:type="dxa"/>
            <w:tcBorders>
              <w:top w:val="nil"/>
              <w:left w:val="nil"/>
              <w:bottom w:val="single" w:sz="4" w:space="0" w:color="auto"/>
              <w:right w:val="single" w:sz="4" w:space="0" w:color="auto"/>
            </w:tcBorders>
            <w:shd w:val="clear" w:color="auto" w:fill="auto"/>
            <w:vAlign w:val="center"/>
            <w:hideMark/>
          </w:tcPr>
          <w:p w14:paraId="154FCE21" w14:textId="77777777" w:rsidR="00104FBE" w:rsidRPr="004E5814" w:rsidRDefault="00104FBE" w:rsidP="004E5814">
            <w:pPr>
              <w:jc w:val="both"/>
              <w:rPr>
                <w:rFonts w:ascii="Aptos" w:hAnsi="Aptos"/>
                <w:b/>
                <w:bCs/>
                <w:color w:val="000000"/>
              </w:rPr>
            </w:pPr>
            <w:r w:rsidRPr="004E5814">
              <w:rPr>
                <w:rFonts w:ascii="Aptos" w:hAnsi="Aptos"/>
                <w:b/>
                <w:bCs/>
                <w:color w:val="000000"/>
              </w:rPr>
              <w:t>Éprouvettes graduées 500mL</w:t>
            </w:r>
          </w:p>
          <w:p w14:paraId="31A39611" w14:textId="77777777" w:rsidR="00104FBE" w:rsidRPr="004E5814" w:rsidRDefault="00104FBE" w:rsidP="004E5814">
            <w:pPr>
              <w:pStyle w:val="Paragraphedeliste"/>
              <w:jc w:val="both"/>
              <w:rPr>
                <w:rFonts w:ascii="Aptos" w:hAnsi="Aptos"/>
                <w:bCs/>
                <w:color w:val="000000"/>
              </w:rPr>
            </w:pPr>
          </w:p>
          <w:p w14:paraId="5DC52F7E" w14:textId="2F61DA3E"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Éprouvette pour la préparation des milieux </w:t>
            </w:r>
          </w:p>
          <w:p w14:paraId="70BBD4E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Fabriquée en verre borosilicaté 3.3</w:t>
            </w:r>
          </w:p>
          <w:p w14:paraId="70E3A3D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Classe A tolérance +/- 2.50mL</w:t>
            </w:r>
          </w:p>
          <w:p w14:paraId="68116E1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tous les 1.0mL</w:t>
            </w:r>
          </w:p>
          <w:p w14:paraId="7FB9FD8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EN ISO 4788</w:t>
            </w:r>
          </w:p>
          <w:p w14:paraId="1D3F868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hexagonale</w:t>
            </w:r>
          </w:p>
          <w:p w14:paraId="291886F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500mL</w:t>
            </w:r>
          </w:p>
          <w:p w14:paraId="4709886E" w14:textId="0B87246C" w:rsidR="006B537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tc>
      </w:tr>
      <w:tr w:rsidR="002C2AAA" w:rsidRPr="006D6D25" w14:paraId="14C9EBB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DA0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56</w:t>
            </w:r>
          </w:p>
        </w:tc>
        <w:tc>
          <w:tcPr>
            <w:tcW w:w="8078" w:type="dxa"/>
            <w:tcBorders>
              <w:top w:val="nil"/>
              <w:left w:val="nil"/>
              <w:bottom w:val="single" w:sz="4" w:space="0" w:color="auto"/>
              <w:right w:val="single" w:sz="4" w:space="0" w:color="auto"/>
            </w:tcBorders>
            <w:shd w:val="clear" w:color="auto" w:fill="auto"/>
            <w:vAlign w:val="center"/>
            <w:hideMark/>
          </w:tcPr>
          <w:p w14:paraId="05B12C21" w14:textId="77777777" w:rsidR="00104FBE" w:rsidRPr="004E5814" w:rsidRDefault="00104FBE" w:rsidP="004E5814">
            <w:pPr>
              <w:jc w:val="center"/>
              <w:rPr>
                <w:rFonts w:ascii="Aptos" w:hAnsi="Aptos"/>
                <w:b/>
                <w:bCs/>
                <w:color w:val="000000"/>
              </w:rPr>
            </w:pPr>
            <w:r w:rsidRPr="004E5814">
              <w:rPr>
                <w:rFonts w:ascii="Aptos" w:hAnsi="Aptos"/>
                <w:b/>
                <w:bCs/>
                <w:color w:val="000000"/>
              </w:rPr>
              <w:t>Éprouvettes graduées 1000mL</w:t>
            </w:r>
          </w:p>
          <w:p w14:paraId="78F6AF2D" w14:textId="77777777" w:rsidR="00104FBE" w:rsidRPr="004E5814" w:rsidRDefault="00104FBE" w:rsidP="004E5814">
            <w:pPr>
              <w:ind w:left="360"/>
              <w:jc w:val="both"/>
              <w:rPr>
                <w:rFonts w:ascii="Aptos" w:hAnsi="Aptos"/>
                <w:bCs/>
                <w:color w:val="000000"/>
              </w:rPr>
            </w:pPr>
          </w:p>
          <w:p w14:paraId="073EFCBD" w14:textId="6265D240"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Éprouvette pour la préparation des milieux </w:t>
            </w:r>
          </w:p>
          <w:p w14:paraId="16728B0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Fabriquée en verre borosilicaté 3.3</w:t>
            </w:r>
          </w:p>
          <w:p w14:paraId="434C06A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Classe A tolérance +/- 5mL</w:t>
            </w:r>
          </w:p>
          <w:p w14:paraId="56A8D5B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tous les 10mL</w:t>
            </w:r>
          </w:p>
          <w:p w14:paraId="261CAB0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EN ISO 4788</w:t>
            </w:r>
          </w:p>
          <w:p w14:paraId="34D9C63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hexagonale</w:t>
            </w:r>
          </w:p>
          <w:p w14:paraId="21961F4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1000mL</w:t>
            </w:r>
          </w:p>
          <w:p w14:paraId="2282F3A6" w14:textId="666635FC" w:rsidR="006B537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tc>
      </w:tr>
      <w:tr w:rsidR="002C2AAA" w:rsidRPr="006D6D25" w14:paraId="3F1D7104"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49F1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57</w:t>
            </w:r>
          </w:p>
        </w:tc>
        <w:tc>
          <w:tcPr>
            <w:tcW w:w="8078" w:type="dxa"/>
            <w:tcBorders>
              <w:top w:val="nil"/>
              <w:left w:val="nil"/>
              <w:bottom w:val="single" w:sz="4" w:space="0" w:color="auto"/>
              <w:right w:val="single" w:sz="4" w:space="0" w:color="auto"/>
            </w:tcBorders>
            <w:shd w:val="clear" w:color="auto" w:fill="auto"/>
            <w:vAlign w:val="center"/>
            <w:hideMark/>
          </w:tcPr>
          <w:p w14:paraId="1252BB20" w14:textId="77777777" w:rsidR="00104FBE" w:rsidRPr="004E5814" w:rsidRDefault="00104FBE" w:rsidP="004E5814">
            <w:pPr>
              <w:jc w:val="center"/>
              <w:rPr>
                <w:rFonts w:ascii="Aptos" w:hAnsi="Aptos"/>
                <w:b/>
                <w:bCs/>
                <w:color w:val="000000"/>
              </w:rPr>
            </w:pPr>
            <w:r w:rsidRPr="004E5814">
              <w:rPr>
                <w:rFonts w:ascii="Aptos" w:hAnsi="Aptos"/>
                <w:b/>
                <w:bCs/>
                <w:color w:val="000000"/>
              </w:rPr>
              <w:t>Éprouvettes graduées 2000mL</w:t>
            </w:r>
          </w:p>
          <w:p w14:paraId="0AE16E1B" w14:textId="77777777" w:rsidR="00104FBE" w:rsidRPr="004E5814" w:rsidRDefault="00104FBE" w:rsidP="004E5814">
            <w:pPr>
              <w:jc w:val="both"/>
              <w:rPr>
                <w:rFonts w:ascii="Aptos" w:hAnsi="Aptos"/>
                <w:bCs/>
                <w:color w:val="000000"/>
              </w:rPr>
            </w:pPr>
          </w:p>
          <w:p w14:paraId="0549AD1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Fabriquée en verre borosilicaté 3.3</w:t>
            </w:r>
          </w:p>
          <w:p w14:paraId="7683314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Classe A tolérance +/- 10mL</w:t>
            </w:r>
          </w:p>
          <w:p w14:paraId="2206B21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tous les 20mL</w:t>
            </w:r>
          </w:p>
          <w:p w14:paraId="75EBA7E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EN ISO 4788</w:t>
            </w:r>
          </w:p>
          <w:p w14:paraId="6C95FB1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hexagonale</w:t>
            </w:r>
          </w:p>
          <w:p w14:paraId="50CDE8E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2000mL</w:t>
            </w:r>
          </w:p>
          <w:p w14:paraId="27248560" w14:textId="586B7E78" w:rsidR="006B537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p>
        </w:tc>
      </w:tr>
      <w:tr w:rsidR="002C2AAA" w:rsidRPr="006D6D25" w14:paraId="782E724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588A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58</w:t>
            </w:r>
          </w:p>
        </w:tc>
        <w:tc>
          <w:tcPr>
            <w:tcW w:w="8078" w:type="dxa"/>
            <w:tcBorders>
              <w:top w:val="nil"/>
              <w:left w:val="nil"/>
              <w:bottom w:val="single" w:sz="4" w:space="0" w:color="auto"/>
              <w:right w:val="single" w:sz="4" w:space="0" w:color="auto"/>
            </w:tcBorders>
            <w:shd w:val="clear" w:color="auto" w:fill="auto"/>
            <w:vAlign w:val="center"/>
            <w:hideMark/>
          </w:tcPr>
          <w:p w14:paraId="19857DF3" w14:textId="77777777" w:rsidR="00104FBE" w:rsidRPr="004E5814" w:rsidRDefault="00104FBE" w:rsidP="004E5814">
            <w:pPr>
              <w:jc w:val="center"/>
              <w:rPr>
                <w:rFonts w:ascii="Aptos" w:hAnsi="Aptos"/>
                <w:b/>
                <w:bCs/>
                <w:color w:val="000000"/>
              </w:rPr>
            </w:pPr>
            <w:r w:rsidRPr="004E5814">
              <w:rPr>
                <w:rFonts w:ascii="Aptos" w:hAnsi="Aptos"/>
                <w:b/>
                <w:bCs/>
                <w:color w:val="000000"/>
              </w:rPr>
              <w:t>Pipettes jaugées 10mL</w:t>
            </w:r>
          </w:p>
          <w:p w14:paraId="313D83C2" w14:textId="77777777" w:rsidR="00104FBE" w:rsidRPr="004E5814" w:rsidRDefault="00104FBE" w:rsidP="004E5814">
            <w:pPr>
              <w:jc w:val="both"/>
              <w:rPr>
                <w:rFonts w:ascii="Aptos" w:hAnsi="Aptos"/>
                <w:bCs/>
                <w:color w:val="000000"/>
              </w:rPr>
            </w:pPr>
          </w:p>
          <w:p w14:paraId="1FF470F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Pipette jaugée 10mL avec réservoir 1 trait ou 2 traits</w:t>
            </w:r>
          </w:p>
          <w:p w14:paraId="7F9E4BC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Verrerie de classe A ou classe AS, conforme à la norme ISO 648 :2008</w:t>
            </w:r>
          </w:p>
          <w:p w14:paraId="76CE1D42" w14:textId="77777777" w:rsidR="00104FB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w:t>
            </w:r>
          </w:p>
          <w:p w14:paraId="5C45528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Tolérance ± 0,02 </w:t>
            </w:r>
            <w:proofErr w:type="spellStart"/>
            <w:r w:rsidRPr="004E5814">
              <w:rPr>
                <w:rFonts w:ascii="Aptos" w:hAnsi="Aptos"/>
                <w:bCs/>
                <w:color w:val="000000"/>
              </w:rPr>
              <w:t>mL</w:t>
            </w:r>
            <w:proofErr w:type="spellEnd"/>
          </w:p>
          <w:p w14:paraId="5B376BC6" w14:textId="34684EBD"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w:t>
            </w:r>
          </w:p>
        </w:tc>
      </w:tr>
      <w:tr w:rsidR="002C2AAA" w:rsidRPr="006D6D25" w14:paraId="23B596F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213F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59</w:t>
            </w:r>
          </w:p>
        </w:tc>
        <w:tc>
          <w:tcPr>
            <w:tcW w:w="8078" w:type="dxa"/>
            <w:tcBorders>
              <w:top w:val="nil"/>
              <w:left w:val="nil"/>
              <w:bottom w:val="single" w:sz="4" w:space="0" w:color="auto"/>
              <w:right w:val="single" w:sz="4" w:space="0" w:color="auto"/>
            </w:tcBorders>
            <w:shd w:val="clear" w:color="auto" w:fill="auto"/>
            <w:vAlign w:val="center"/>
            <w:hideMark/>
          </w:tcPr>
          <w:p w14:paraId="1D2F9587" w14:textId="77777777" w:rsidR="00104FBE" w:rsidRPr="004E5814" w:rsidRDefault="00104FBE" w:rsidP="004E5814">
            <w:pPr>
              <w:jc w:val="center"/>
              <w:rPr>
                <w:rFonts w:ascii="Aptos" w:hAnsi="Aptos"/>
                <w:b/>
                <w:bCs/>
                <w:color w:val="000000"/>
              </w:rPr>
            </w:pPr>
            <w:r w:rsidRPr="004E5814">
              <w:rPr>
                <w:rFonts w:ascii="Aptos" w:hAnsi="Aptos"/>
                <w:b/>
                <w:bCs/>
                <w:color w:val="000000"/>
              </w:rPr>
              <w:t>Pipettes jaugées 25mL</w:t>
            </w:r>
          </w:p>
          <w:p w14:paraId="45880EEB" w14:textId="77777777" w:rsidR="00104FBE" w:rsidRPr="004E5814" w:rsidRDefault="00104FBE" w:rsidP="004E5814">
            <w:pPr>
              <w:jc w:val="both"/>
              <w:rPr>
                <w:rFonts w:ascii="Aptos" w:hAnsi="Aptos"/>
                <w:bCs/>
                <w:color w:val="000000"/>
              </w:rPr>
            </w:pPr>
          </w:p>
          <w:p w14:paraId="0FB13407"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Pipette jaugée 25mL avec réservoir 1 trait ou 2 traits </w:t>
            </w:r>
          </w:p>
          <w:p w14:paraId="1C259E2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Verrerie de classe A ou classe AS, conforme à la norme ISO 648 :2008</w:t>
            </w:r>
          </w:p>
          <w:p w14:paraId="6A31EF93" w14:textId="77777777" w:rsidR="00104FB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w:t>
            </w:r>
          </w:p>
          <w:p w14:paraId="18C0C25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Tolérance ± 0,03 </w:t>
            </w:r>
            <w:proofErr w:type="spellStart"/>
            <w:r w:rsidRPr="004E5814">
              <w:rPr>
                <w:rFonts w:ascii="Aptos" w:hAnsi="Aptos"/>
                <w:bCs/>
                <w:color w:val="000000"/>
              </w:rPr>
              <w:t>mL</w:t>
            </w:r>
            <w:proofErr w:type="spellEnd"/>
          </w:p>
          <w:p w14:paraId="618418BB" w14:textId="7F7B4B8A"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Graduations émaillées</w:t>
            </w:r>
          </w:p>
        </w:tc>
      </w:tr>
      <w:tr w:rsidR="002C2AAA" w:rsidRPr="006D6D25" w14:paraId="1A1DFF5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6CBA0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60</w:t>
            </w:r>
          </w:p>
        </w:tc>
        <w:tc>
          <w:tcPr>
            <w:tcW w:w="8078" w:type="dxa"/>
            <w:tcBorders>
              <w:top w:val="nil"/>
              <w:left w:val="nil"/>
              <w:bottom w:val="single" w:sz="4" w:space="0" w:color="auto"/>
              <w:right w:val="single" w:sz="4" w:space="0" w:color="auto"/>
            </w:tcBorders>
            <w:shd w:val="clear" w:color="auto" w:fill="auto"/>
            <w:vAlign w:val="center"/>
            <w:hideMark/>
          </w:tcPr>
          <w:p w14:paraId="7E22697A" w14:textId="77777777" w:rsidR="00104FBE" w:rsidRPr="004E5814" w:rsidRDefault="00104FBE" w:rsidP="004E5814">
            <w:pPr>
              <w:jc w:val="center"/>
              <w:rPr>
                <w:rFonts w:ascii="Aptos" w:hAnsi="Aptos"/>
                <w:b/>
                <w:bCs/>
                <w:color w:val="000000"/>
              </w:rPr>
            </w:pPr>
            <w:r w:rsidRPr="004E5814">
              <w:rPr>
                <w:rFonts w:ascii="Aptos" w:hAnsi="Aptos"/>
                <w:b/>
                <w:bCs/>
                <w:color w:val="000000"/>
              </w:rPr>
              <w:t>Pipettes jaugées 50mL</w:t>
            </w:r>
          </w:p>
          <w:p w14:paraId="09357A57" w14:textId="77777777" w:rsidR="00104FBE" w:rsidRPr="004E5814" w:rsidRDefault="00104FBE" w:rsidP="004E5814">
            <w:pPr>
              <w:jc w:val="both"/>
              <w:rPr>
                <w:rFonts w:ascii="Aptos" w:hAnsi="Aptos"/>
                <w:bCs/>
                <w:color w:val="000000"/>
              </w:rPr>
            </w:pPr>
          </w:p>
          <w:p w14:paraId="63A3096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Pipette jaugée 50mL avec réservoir 1 trait ou 2 traits </w:t>
            </w:r>
          </w:p>
          <w:p w14:paraId="00ABF422"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Verrerie de classe A ou classe AS, conforme à la norme ISO 648 :2008</w:t>
            </w:r>
          </w:p>
          <w:p w14:paraId="5FC175AC" w14:textId="77777777" w:rsidR="00104FBE"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w:t>
            </w:r>
          </w:p>
          <w:p w14:paraId="1BCC1F9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Marquage bleu ou blanc émaillées</w:t>
            </w:r>
          </w:p>
          <w:p w14:paraId="7A7CA049" w14:textId="07EADEEB"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Tolérance ± 0,05 ml</w:t>
            </w:r>
          </w:p>
        </w:tc>
      </w:tr>
      <w:tr w:rsidR="002C2AAA" w:rsidRPr="006D6D25" w14:paraId="602B815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D978F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61</w:t>
            </w:r>
          </w:p>
        </w:tc>
        <w:tc>
          <w:tcPr>
            <w:tcW w:w="8078" w:type="dxa"/>
            <w:tcBorders>
              <w:top w:val="nil"/>
              <w:left w:val="nil"/>
              <w:bottom w:val="single" w:sz="4" w:space="0" w:color="auto"/>
              <w:right w:val="single" w:sz="4" w:space="0" w:color="auto"/>
            </w:tcBorders>
            <w:shd w:val="clear" w:color="auto" w:fill="auto"/>
            <w:vAlign w:val="center"/>
            <w:hideMark/>
          </w:tcPr>
          <w:p w14:paraId="3D5C309D" w14:textId="07877E0D" w:rsidR="00104FBE" w:rsidRPr="004E5814" w:rsidRDefault="00104FBE" w:rsidP="004E5814">
            <w:pPr>
              <w:jc w:val="center"/>
              <w:rPr>
                <w:rFonts w:ascii="Aptos" w:hAnsi="Aptos"/>
                <w:b/>
                <w:bCs/>
                <w:color w:val="000000"/>
              </w:rPr>
            </w:pPr>
            <w:r w:rsidRPr="004E5814">
              <w:rPr>
                <w:rFonts w:ascii="Aptos" w:hAnsi="Aptos"/>
                <w:b/>
                <w:bCs/>
                <w:color w:val="000000"/>
              </w:rPr>
              <w:t>Lampe à alcool en verre</w:t>
            </w:r>
          </w:p>
          <w:p w14:paraId="14C1D7B2" w14:textId="77777777" w:rsidR="00104FBE" w:rsidRPr="004E5814" w:rsidRDefault="00104FBE" w:rsidP="004E5814">
            <w:pPr>
              <w:jc w:val="both"/>
              <w:rPr>
                <w:rFonts w:ascii="Aptos" w:hAnsi="Aptos"/>
                <w:bCs/>
                <w:color w:val="000000"/>
              </w:rPr>
            </w:pPr>
          </w:p>
          <w:p w14:paraId="235E90CD" w14:textId="6F2C31E3"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Lampe à alcool pour remplacement bec bunsen</w:t>
            </w:r>
          </w:p>
          <w:p w14:paraId="7DE5D26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Lampe à alcool en verre </w:t>
            </w:r>
            <w:proofErr w:type="spellStart"/>
            <w:r w:rsidRPr="004E5814">
              <w:rPr>
                <w:rFonts w:ascii="Aptos" w:hAnsi="Aptos"/>
                <w:bCs/>
                <w:color w:val="000000"/>
              </w:rPr>
              <w:t>sodocalcique</w:t>
            </w:r>
            <w:proofErr w:type="spellEnd"/>
            <w:r w:rsidRPr="004E5814">
              <w:rPr>
                <w:rFonts w:ascii="Aptos" w:hAnsi="Aptos"/>
                <w:bCs/>
                <w:color w:val="000000"/>
              </w:rPr>
              <w:t xml:space="preserve"> ou borosilicate</w:t>
            </w:r>
          </w:p>
          <w:p w14:paraId="74C6842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Bouchon à vis ou rodé</w:t>
            </w:r>
          </w:p>
          <w:p w14:paraId="7EC89D0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 100mL</w:t>
            </w:r>
          </w:p>
          <w:p w14:paraId="713C7BFD"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Protection contre le déversement de l’alcool à brûler</w:t>
            </w:r>
          </w:p>
          <w:p w14:paraId="58C38754" w14:textId="4D6CFCBF"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Livré avec 10 mèches de recharge</w:t>
            </w:r>
          </w:p>
        </w:tc>
      </w:tr>
      <w:tr w:rsidR="002C2AAA" w:rsidRPr="006D6D25" w14:paraId="690E0D3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E196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62</w:t>
            </w:r>
          </w:p>
        </w:tc>
        <w:tc>
          <w:tcPr>
            <w:tcW w:w="8078" w:type="dxa"/>
            <w:tcBorders>
              <w:top w:val="nil"/>
              <w:left w:val="nil"/>
              <w:bottom w:val="single" w:sz="4" w:space="0" w:color="auto"/>
              <w:right w:val="single" w:sz="4" w:space="0" w:color="auto"/>
            </w:tcBorders>
            <w:shd w:val="clear" w:color="auto" w:fill="auto"/>
            <w:vAlign w:val="center"/>
            <w:hideMark/>
          </w:tcPr>
          <w:p w14:paraId="54B91021" w14:textId="77777777" w:rsidR="00104FBE" w:rsidRPr="004E5814" w:rsidRDefault="00104FBE" w:rsidP="004E5814">
            <w:pPr>
              <w:jc w:val="center"/>
              <w:rPr>
                <w:rFonts w:ascii="Aptos" w:hAnsi="Aptos"/>
                <w:b/>
                <w:bCs/>
                <w:color w:val="000000"/>
              </w:rPr>
            </w:pPr>
            <w:r w:rsidRPr="004E5814">
              <w:rPr>
                <w:rFonts w:ascii="Aptos" w:hAnsi="Aptos"/>
                <w:b/>
                <w:bCs/>
                <w:color w:val="000000"/>
              </w:rPr>
              <w:t>Mortier et pilon</w:t>
            </w:r>
          </w:p>
          <w:p w14:paraId="5AACB350" w14:textId="77777777" w:rsidR="00104FBE" w:rsidRPr="004E5814" w:rsidRDefault="00104FBE" w:rsidP="004E5814">
            <w:pPr>
              <w:pStyle w:val="Paragraphedeliste"/>
              <w:jc w:val="both"/>
              <w:rPr>
                <w:rFonts w:ascii="Aptos" w:hAnsi="Aptos"/>
                <w:bCs/>
                <w:color w:val="000000"/>
              </w:rPr>
            </w:pPr>
          </w:p>
          <w:p w14:paraId="61E99664" w14:textId="49244712"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Mortier et pilon pour le broyage.</w:t>
            </w:r>
          </w:p>
          <w:p w14:paraId="593B5A63"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Mortier en porcelaine émaillée avec bec verseur</w:t>
            </w:r>
          </w:p>
          <w:p w14:paraId="55075C8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Volume ≥ 100mL, diamètre 80 à 100mm</w:t>
            </w:r>
          </w:p>
          <w:p w14:paraId="1676B69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Pilon en porcelaine émaillée, dimension 100mm minimum</w:t>
            </w:r>
          </w:p>
          <w:p w14:paraId="5598FC25" w14:textId="0BD26D62"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Base large</w:t>
            </w:r>
          </w:p>
        </w:tc>
      </w:tr>
      <w:tr w:rsidR="002C2AAA" w:rsidRPr="006D6D25" w14:paraId="2064B0C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E589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63</w:t>
            </w:r>
          </w:p>
        </w:tc>
        <w:tc>
          <w:tcPr>
            <w:tcW w:w="8078" w:type="dxa"/>
            <w:tcBorders>
              <w:top w:val="nil"/>
              <w:left w:val="nil"/>
              <w:bottom w:val="single" w:sz="4" w:space="0" w:color="auto"/>
              <w:right w:val="single" w:sz="4" w:space="0" w:color="auto"/>
            </w:tcBorders>
            <w:shd w:val="clear" w:color="auto" w:fill="auto"/>
            <w:vAlign w:val="center"/>
            <w:hideMark/>
          </w:tcPr>
          <w:p w14:paraId="44037415" w14:textId="74C54FC8" w:rsidR="00104FBE" w:rsidRPr="004E5814" w:rsidRDefault="00104FBE" w:rsidP="004E5814">
            <w:pPr>
              <w:jc w:val="center"/>
              <w:rPr>
                <w:rFonts w:ascii="Aptos" w:hAnsi="Aptos"/>
                <w:b/>
                <w:bCs/>
                <w:color w:val="000000"/>
              </w:rPr>
            </w:pPr>
            <w:r w:rsidRPr="004E5814">
              <w:rPr>
                <w:rFonts w:ascii="Aptos" w:hAnsi="Aptos"/>
                <w:b/>
                <w:bCs/>
                <w:color w:val="000000"/>
              </w:rPr>
              <w:t>Ballons à fond plat 250mL</w:t>
            </w:r>
          </w:p>
          <w:p w14:paraId="23E97EEA" w14:textId="77777777" w:rsidR="004E5814" w:rsidRPr="004E5814" w:rsidRDefault="004E5814" w:rsidP="004E5814">
            <w:pPr>
              <w:pStyle w:val="Paragraphedeliste"/>
              <w:jc w:val="both"/>
              <w:rPr>
                <w:rFonts w:ascii="Aptos" w:hAnsi="Aptos"/>
                <w:b/>
                <w:bCs/>
                <w:color w:val="000000"/>
              </w:rPr>
            </w:pPr>
          </w:p>
          <w:p w14:paraId="53892B69"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Ballon en verre borosilicaté 3.3</w:t>
            </w:r>
          </w:p>
          <w:p w14:paraId="5053368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Conforme à la norme ISO 4797 :2015</w:t>
            </w:r>
          </w:p>
          <w:p w14:paraId="2360D68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Fond plat </w:t>
            </w:r>
          </w:p>
          <w:p w14:paraId="5511E27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Rodage 19/26 ou 24/29</w:t>
            </w:r>
          </w:p>
          <w:p w14:paraId="2A28B8C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Hauteur 130mm</w:t>
            </w:r>
          </w:p>
          <w:p w14:paraId="77459F2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Diamètre base 85mm</w:t>
            </w:r>
          </w:p>
          <w:p w14:paraId="36240F1E" w14:textId="360560CB"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Capacité 250mL</w:t>
            </w:r>
          </w:p>
        </w:tc>
      </w:tr>
      <w:tr w:rsidR="002C2AAA" w:rsidRPr="006D6D25" w14:paraId="07F348A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E11E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64</w:t>
            </w:r>
          </w:p>
        </w:tc>
        <w:tc>
          <w:tcPr>
            <w:tcW w:w="8078" w:type="dxa"/>
            <w:tcBorders>
              <w:top w:val="nil"/>
              <w:left w:val="nil"/>
              <w:bottom w:val="single" w:sz="4" w:space="0" w:color="auto"/>
              <w:right w:val="single" w:sz="4" w:space="0" w:color="auto"/>
            </w:tcBorders>
            <w:shd w:val="clear" w:color="auto" w:fill="auto"/>
            <w:vAlign w:val="center"/>
            <w:hideMark/>
          </w:tcPr>
          <w:p w14:paraId="1035F59A" w14:textId="689CD790" w:rsidR="00104FBE" w:rsidRPr="004E5814" w:rsidRDefault="00104FBE" w:rsidP="004E5814">
            <w:pPr>
              <w:jc w:val="center"/>
              <w:rPr>
                <w:rFonts w:ascii="Aptos" w:hAnsi="Aptos"/>
                <w:b/>
                <w:bCs/>
                <w:color w:val="000000"/>
              </w:rPr>
            </w:pPr>
            <w:r w:rsidRPr="004E5814">
              <w:rPr>
                <w:rFonts w:ascii="Aptos" w:hAnsi="Aptos"/>
                <w:b/>
                <w:bCs/>
                <w:color w:val="000000"/>
              </w:rPr>
              <w:t>Boites de Pétri standard</w:t>
            </w:r>
          </w:p>
          <w:p w14:paraId="011BC607" w14:textId="77777777" w:rsidR="00104FBE" w:rsidRPr="004E5814" w:rsidRDefault="00104FBE" w:rsidP="004E5814">
            <w:pPr>
              <w:jc w:val="both"/>
              <w:rPr>
                <w:rFonts w:ascii="Aptos" w:hAnsi="Aptos"/>
                <w:bCs/>
                <w:color w:val="000000"/>
              </w:rPr>
            </w:pPr>
          </w:p>
          <w:p w14:paraId="1363692C" w14:textId="60847C08"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Boites de Pétri réutilisables</w:t>
            </w:r>
          </w:p>
          <w:p w14:paraId="67C68AB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Boites de Pétri 90*15mm</w:t>
            </w:r>
          </w:p>
          <w:p w14:paraId="46C4B33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Verre </w:t>
            </w:r>
            <w:proofErr w:type="spellStart"/>
            <w:r w:rsidRPr="004E5814">
              <w:rPr>
                <w:rFonts w:ascii="Aptos" w:hAnsi="Aptos"/>
                <w:bCs/>
                <w:color w:val="000000"/>
              </w:rPr>
              <w:t>sodocalcique</w:t>
            </w:r>
            <w:proofErr w:type="spellEnd"/>
          </w:p>
          <w:p w14:paraId="031BF23E"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Diamètre extérieur 90mm</w:t>
            </w:r>
          </w:p>
          <w:p w14:paraId="6228DCE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Hauteur 15mm</w:t>
            </w:r>
          </w:p>
          <w:p w14:paraId="5C88D229" w14:textId="7EEABF9B" w:rsidR="00A72826"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Autoclavables</w:t>
            </w:r>
            <w:proofErr w:type="spellEnd"/>
            <w:r w:rsidRPr="004E5814">
              <w:rPr>
                <w:rFonts w:ascii="Aptos" w:hAnsi="Aptos"/>
                <w:bCs/>
                <w:color w:val="000000"/>
              </w:rPr>
              <w:t xml:space="preserve"> à 121°C</w:t>
            </w:r>
          </w:p>
        </w:tc>
      </w:tr>
      <w:tr w:rsidR="002C2AAA" w:rsidRPr="006D6D25" w14:paraId="4662182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7461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65</w:t>
            </w:r>
          </w:p>
        </w:tc>
        <w:tc>
          <w:tcPr>
            <w:tcW w:w="8078" w:type="dxa"/>
            <w:tcBorders>
              <w:top w:val="nil"/>
              <w:left w:val="nil"/>
              <w:bottom w:val="single" w:sz="4" w:space="0" w:color="auto"/>
              <w:right w:val="single" w:sz="4" w:space="0" w:color="auto"/>
            </w:tcBorders>
            <w:shd w:val="clear" w:color="auto" w:fill="auto"/>
            <w:vAlign w:val="center"/>
            <w:hideMark/>
          </w:tcPr>
          <w:p w14:paraId="6F9835C6" w14:textId="77777777" w:rsidR="00104FBE" w:rsidRPr="004E5814" w:rsidRDefault="00104FBE" w:rsidP="004E5814">
            <w:pPr>
              <w:jc w:val="center"/>
              <w:rPr>
                <w:rFonts w:ascii="Aptos" w:hAnsi="Aptos"/>
                <w:b/>
                <w:bCs/>
                <w:color w:val="000000"/>
              </w:rPr>
            </w:pPr>
            <w:r w:rsidRPr="004E5814">
              <w:rPr>
                <w:rFonts w:ascii="Aptos" w:hAnsi="Aptos"/>
                <w:b/>
                <w:bCs/>
                <w:color w:val="000000"/>
              </w:rPr>
              <w:t>Boites de Pétri (grandes)</w:t>
            </w:r>
          </w:p>
          <w:p w14:paraId="3D53E09F" w14:textId="77777777" w:rsidR="00104FBE" w:rsidRPr="004E5814" w:rsidRDefault="00104FBE" w:rsidP="004E5814">
            <w:pPr>
              <w:pStyle w:val="Paragraphedeliste"/>
              <w:jc w:val="both"/>
              <w:rPr>
                <w:rFonts w:ascii="Aptos" w:hAnsi="Aptos"/>
                <w:bCs/>
                <w:color w:val="000000"/>
              </w:rPr>
            </w:pPr>
          </w:p>
          <w:p w14:paraId="55DCF89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Boites de Pétri réutilisables (grande taille) </w:t>
            </w:r>
          </w:p>
          <w:p w14:paraId="193AC2D5"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lastRenderedPageBreak/>
              <w:t>Boites de Pétri 150*25mm</w:t>
            </w:r>
          </w:p>
          <w:p w14:paraId="7E511B6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Verre </w:t>
            </w:r>
            <w:proofErr w:type="spellStart"/>
            <w:r w:rsidRPr="004E5814">
              <w:rPr>
                <w:rFonts w:ascii="Aptos" w:hAnsi="Aptos"/>
                <w:bCs/>
                <w:color w:val="000000"/>
              </w:rPr>
              <w:t>sodocalcique</w:t>
            </w:r>
            <w:proofErr w:type="spellEnd"/>
          </w:p>
          <w:p w14:paraId="089516D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Diamètre extérieur 150mm</w:t>
            </w:r>
          </w:p>
          <w:p w14:paraId="5A99D01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Hauteur 25mm</w:t>
            </w:r>
          </w:p>
          <w:p w14:paraId="0F157CD1" w14:textId="0AAC071A" w:rsidR="00A72826"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Autoclavables</w:t>
            </w:r>
            <w:proofErr w:type="spellEnd"/>
            <w:r w:rsidRPr="004E5814">
              <w:rPr>
                <w:rFonts w:ascii="Aptos" w:hAnsi="Aptos"/>
                <w:bCs/>
                <w:color w:val="000000"/>
              </w:rPr>
              <w:t xml:space="preserve"> à 121°C</w:t>
            </w:r>
          </w:p>
        </w:tc>
      </w:tr>
      <w:tr w:rsidR="002C2AAA" w:rsidRPr="006D6D25" w14:paraId="79E33AF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45227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66</w:t>
            </w:r>
          </w:p>
        </w:tc>
        <w:tc>
          <w:tcPr>
            <w:tcW w:w="8078" w:type="dxa"/>
            <w:tcBorders>
              <w:top w:val="nil"/>
              <w:left w:val="nil"/>
              <w:bottom w:val="single" w:sz="4" w:space="0" w:color="auto"/>
              <w:right w:val="single" w:sz="4" w:space="0" w:color="auto"/>
            </w:tcBorders>
            <w:shd w:val="clear" w:color="auto" w:fill="auto"/>
            <w:vAlign w:val="center"/>
            <w:hideMark/>
          </w:tcPr>
          <w:p w14:paraId="25BB175F" w14:textId="77777777" w:rsidR="00104FBE" w:rsidRPr="004E5814" w:rsidRDefault="00104FBE" w:rsidP="004E5814">
            <w:pPr>
              <w:jc w:val="center"/>
              <w:rPr>
                <w:rFonts w:ascii="Aptos" w:hAnsi="Aptos"/>
                <w:b/>
                <w:bCs/>
                <w:color w:val="000000"/>
              </w:rPr>
            </w:pPr>
            <w:r w:rsidRPr="004E5814">
              <w:rPr>
                <w:rFonts w:ascii="Aptos" w:hAnsi="Aptos"/>
                <w:b/>
                <w:bCs/>
                <w:color w:val="000000"/>
              </w:rPr>
              <w:t>Verres de montre</w:t>
            </w:r>
          </w:p>
          <w:p w14:paraId="157C4FB6" w14:textId="77777777" w:rsidR="00104FBE" w:rsidRPr="004E5814" w:rsidRDefault="00104FBE" w:rsidP="004E5814">
            <w:pPr>
              <w:pStyle w:val="Paragraphedeliste"/>
              <w:jc w:val="both"/>
              <w:rPr>
                <w:rFonts w:ascii="Aptos" w:hAnsi="Aptos"/>
                <w:bCs/>
                <w:color w:val="000000"/>
              </w:rPr>
            </w:pPr>
          </w:p>
          <w:p w14:paraId="5D0AB56F"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Pour la pesée des échantillons </w:t>
            </w:r>
          </w:p>
          <w:p w14:paraId="7EDF45A0"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Verre</w:t>
            </w:r>
          </w:p>
          <w:p w14:paraId="567F175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Diamètre 50mm</w:t>
            </w:r>
          </w:p>
          <w:p w14:paraId="64AE529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Bord rodé </w:t>
            </w:r>
          </w:p>
          <w:p w14:paraId="6850ABFF" w14:textId="3FA5C225" w:rsidR="00A72826" w:rsidRPr="004E5814" w:rsidRDefault="00104FBE" w:rsidP="00F17F67">
            <w:pPr>
              <w:pStyle w:val="Paragraphedeliste"/>
              <w:numPr>
                <w:ilvl w:val="0"/>
                <w:numId w:val="12"/>
              </w:numPr>
              <w:jc w:val="both"/>
              <w:rPr>
                <w:rFonts w:ascii="Aptos" w:hAnsi="Aptos"/>
                <w:bCs/>
                <w:color w:val="000000"/>
              </w:rPr>
            </w:pPr>
            <w:proofErr w:type="spellStart"/>
            <w:r w:rsidRPr="004E5814">
              <w:rPr>
                <w:rFonts w:ascii="Aptos" w:hAnsi="Aptos"/>
                <w:bCs/>
                <w:color w:val="000000"/>
              </w:rPr>
              <w:t>Autoclavable</w:t>
            </w:r>
            <w:proofErr w:type="spellEnd"/>
            <w:r w:rsidRPr="004E5814">
              <w:rPr>
                <w:rFonts w:ascii="Aptos" w:hAnsi="Aptos"/>
                <w:bCs/>
                <w:color w:val="000000"/>
              </w:rPr>
              <w:t xml:space="preserve"> à 121°C</w:t>
            </w:r>
          </w:p>
        </w:tc>
      </w:tr>
      <w:tr w:rsidR="002C2AAA" w:rsidRPr="006D6D25" w14:paraId="12E88D9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8F935"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67</w:t>
            </w:r>
          </w:p>
        </w:tc>
        <w:tc>
          <w:tcPr>
            <w:tcW w:w="8078" w:type="dxa"/>
            <w:tcBorders>
              <w:top w:val="nil"/>
              <w:left w:val="nil"/>
              <w:bottom w:val="single" w:sz="4" w:space="0" w:color="auto"/>
              <w:right w:val="single" w:sz="4" w:space="0" w:color="auto"/>
            </w:tcBorders>
            <w:shd w:val="clear" w:color="auto" w:fill="auto"/>
            <w:vAlign w:val="center"/>
            <w:hideMark/>
          </w:tcPr>
          <w:p w14:paraId="3D863F36" w14:textId="1F4ADC53" w:rsidR="00104FBE" w:rsidRPr="004E5814" w:rsidRDefault="00104FBE" w:rsidP="004E5814">
            <w:pPr>
              <w:jc w:val="center"/>
              <w:rPr>
                <w:rFonts w:ascii="Aptos" w:hAnsi="Aptos"/>
                <w:b/>
                <w:bCs/>
                <w:color w:val="000000"/>
              </w:rPr>
            </w:pPr>
            <w:r w:rsidRPr="004E5814">
              <w:rPr>
                <w:rFonts w:ascii="Aptos" w:hAnsi="Aptos"/>
                <w:b/>
                <w:bCs/>
                <w:color w:val="000000"/>
              </w:rPr>
              <w:t>Désinfectant laboratoire</w:t>
            </w:r>
          </w:p>
          <w:p w14:paraId="6233CF96" w14:textId="77777777" w:rsidR="00104FBE" w:rsidRPr="004E5814" w:rsidRDefault="00104FBE" w:rsidP="004E5814">
            <w:pPr>
              <w:pStyle w:val="Paragraphedeliste"/>
              <w:jc w:val="both"/>
              <w:rPr>
                <w:rFonts w:ascii="Aptos" w:hAnsi="Aptos"/>
                <w:bCs/>
                <w:color w:val="000000"/>
              </w:rPr>
            </w:pPr>
          </w:p>
          <w:p w14:paraId="00CADAD9" w14:textId="1A2F7B6F"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Nettoyage des sols et des surfaces dans le laboratoire</w:t>
            </w:r>
          </w:p>
          <w:p w14:paraId="013A6CB6"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Solution concentrée sans rinçage</w:t>
            </w:r>
          </w:p>
          <w:p w14:paraId="3969263C"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Activité bactéricide EN 1040, EN 13727, EN 1276, EN 13697</w:t>
            </w:r>
          </w:p>
          <w:p w14:paraId="11EC9FE8"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Activité </w:t>
            </w:r>
            <w:proofErr w:type="spellStart"/>
            <w:r w:rsidRPr="004E5814">
              <w:rPr>
                <w:rFonts w:ascii="Aptos" w:hAnsi="Aptos"/>
                <w:bCs/>
                <w:color w:val="000000"/>
              </w:rPr>
              <w:t>mycobactéricide</w:t>
            </w:r>
            <w:proofErr w:type="spellEnd"/>
            <w:r w:rsidRPr="004E5814">
              <w:rPr>
                <w:rFonts w:ascii="Aptos" w:hAnsi="Aptos"/>
                <w:bCs/>
                <w:color w:val="000000"/>
              </w:rPr>
              <w:t xml:space="preserve"> : EN 14348, EN 14563 </w:t>
            </w:r>
          </w:p>
          <w:p w14:paraId="3DBF32D1"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 xml:space="preserve">Activité </w:t>
            </w:r>
            <w:proofErr w:type="spellStart"/>
            <w:r w:rsidRPr="004E5814">
              <w:rPr>
                <w:rFonts w:ascii="Aptos" w:hAnsi="Aptos"/>
                <w:bCs/>
                <w:color w:val="000000"/>
              </w:rPr>
              <w:t>levuricide</w:t>
            </w:r>
            <w:proofErr w:type="spellEnd"/>
            <w:r w:rsidRPr="004E5814">
              <w:rPr>
                <w:rFonts w:ascii="Aptos" w:hAnsi="Aptos"/>
                <w:bCs/>
                <w:color w:val="000000"/>
              </w:rPr>
              <w:t> : EN 1275, EN 13624, EN 1650, EN 13697</w:t>
            </w:r>
          </w:p>
          <w:p w14:paraId="6B0D43DB" w14:textId="77777777"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Activité fongicide : EN 1275, EN 1650, EN 13697</w:t>
            </w:r>
          </w:p>
          <w:p w14:paraId="191DBBF9" w14:textId="4C6F4835" w:rsidR="00104FBE"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Activité virucide : EN 14675</w:t>
            </w:r>
          </w:p>
          <w:p w14:paraId="0B8F48CD" w14:textId="7191712F" w:rsidR="00A72826" w:rsidRPr="004E5814" w:rsidRDefault="00104FBE" w:rsidP="00F17F67">
            <w:pPr>
              <w:pStyle w:val="Paragraphedeliste"/>
              <w:numPr>
                <w:ilvl w:val="0"/>
                <w:numId w:val="12"/>
              </w:numPr>
              <w:jc w:val="both"/>
              <w:rPr>
                <w:rFonts w:ascii="Aptos" w:hAnsi="Aptos"/>
                <w:bCs/>
                <w:color w:val="000000"/>
              </w:rPr>
            </w:pPr>
            <w:r w:rsidRPr="004E5814">
              <w:rPr>
                <w:rFonts w:ascii="Aptos" w:hAnsi="Aptos"/>
                <w:bCs/>
                <w:color w:val="000000"/>
              </w:rPr>
              <w:t>Conditionnement par bidon de 5L</w:t>
            </w:r>
          </w:p>
        </w:tc>
      </w:tr>
    </w:tbl>
    <w:p w14:paraId="4557DB68" w14:textId="77777777" w:rsidR="00853455" w:rsidRDefault="00853455" w:rsidP="00FA61D4">
      <w:pPr>
        <w:tabs>
          <w:tab w:val="center" w:pos="1063"/>
          <w:tab w:val="center" w:pos="3102"/>
        </w:tabs>
        <w:rPr>
          <w:rFonts w:ascii="Aptos" w:eastAsia="Georgia" w:hAnsi="Aptos" w:cs="Times New Roman"/>
        </w:rPr>
      </w:pPr>
    </w:p>
    <w:p w14:paraId="44C4A3BB" w14:textId="77777777" w:rsidR="00052D0E" w:rsidRDefault="00052D0E" w:rsidP="00FA61D4">
      <w:pPr>
        <w:tabs>
          <w:tab w:val="center" w:pos="1063"/>
          <w:tab w:val="center" w:pos="3102"/>
        </w:tabs>
        <w:rPr>
          <w:rFonts w:ascii="Aptos" w:eastAsia="Georgia" w:hAnsi="Aptos" w:cs="Times New Roman"/>
        </w:rPr>
      </w:pPr>
    </w:p>
    <w:p w14:paraId="1B085233" w14:textId="77777777" w:rsidR="00052D0E" w:rsidRPr="00232F84" w:rsidRDefault="00052D0E" w:rsidP="00052D0E">
      <w:pPr>
        <w:pStyle w:val="u"/>
        <w:widowControl w:val="0"/>
        <w:ind w:left="0"/>
        <w:rPr>
          <w:rFonts w:ascii="Aptos" w:hAnsi="Aptos"/>
        </w:rPr>
      </w:pPr>
    </w:p>
    <w:p w14:paraId="29462B85" w14:textId="77777777" w:rsidR="00052D0E" w:rsidRPr="00232F84" w:rsidRDefault="00052D0E" w:rsidP="00052D0E">
      <w:pPr>
        <w:pStyle w:val="u"/>
        <w:widowControl w:val="0"/>
        <w:ind w:left="0"/>
        <w:rPr>
          <w:rFonts w:ascii="Aptos" w:hAnsi="Aptos"/>
        </w:rPr>
      </w:pPr>
    </w:p>
    <w:p w14:paraId="0400619D" w14:textId="3939F235" w:rsidR="00052D0E" w:rsidRPr="00232F84" w:rsidRDefault="00052D0E" w:rsidP="00052D0E">
      <w:pPr>
        <w:numPr>
          <w:ilvl w:val="0"/>
          <w:numId w:val="7"/>
        </w:numPr>
        <w:shd w:val="clear" w:color="auto" w:fill="E6E6E6"/>
        <w:rPr>
          <w:rFonts w:ascii="Aptos" w:eastAsia="Arial Unicode MS" w:hAnsi="Aptos" w:cs="Times New Roman"/>
        </w:rPr>
      </w:pPr>
      <w:r>
        <w:rPr>
          <w:rFonts w:ascii="Aptos" w:eastAsia="Arial Unicode MS" w:hAnsi="Aptos" w:cs="Times New Roman"/>
        </w:rPr>
        <w:t>DOSSIER TECHNIQUE</w:t>
      </w:r>
    </w:p>
    <w:p w14:paraId="1DAD84C7" w14:textId="77777777" w:rsidR="00052D0E" w:rsidRPr="00232F84" w:rsidRDefault="00052D0E" w:rsidP="00052D0E">
      <w:pPr>
        <w:pStyle w:val="u"/>
        <w:widowControl w:val="0"/>
        <w:ind w:left="0"/>
        <w:rPr>
          <w:rFonts w:ascii="Aptos" w:hAnsi="Aptos"/>
        </w:rPr>
      </w:pPr>
    </w:p>
    <w:p w14:paraId="2ADD8A05" w14:textId="0E4A6721" w:rsidR="00C00020" w:rsidRPr="00C00020" w:rsidRDefault="00052D0E" w:rsidP="00052D0E">
      <w:pPr>
        <w:spacing w:after="200" w:line="276" w:lineRule="auto"/>
        <w:jc w:val="both"/>
        <w:rPr>
          <w:rFonts w:ascii="Aptos" w:hAnsi="Aptos" w:cs="Times New Roman"/>
        </w:rPr>
      </w:pPr>
      <w:bookmarkStart w:id="51" w:name="_Toc205787060"/>
      <w:r>
        <w:rPr>
          <w:rFonts w:ascii="Aptos" w:hAnsi="Aptos" w:cs="Times New Roman"/>
        </w:rPr>
        <w:t>S</w:t>
      </w:r>
      <w:r w:rsidR="00C00020" w:rsidRPr="00C00020">
        <w:rPr>
          <w:rFonts w:ascii="Aptos" w:hAnsi="Aptos" w:cs="Times New Roman"/>
        </w:rPr>
        <w:t>auf précision contraire, le fournisseur devra joindre, pour chaque matériel proposé, un dossier technique rédigé en français comprenant :</w:t>
      </w:r>
    </w:p>
    <w:p w14:paraId="1004A854" w14:textId="1006AD5A" w:rsidR="00C00020" w:rsidRPr="00C00020" w:rsidRDefault="00C00020" w:rsidP="00F17F67">
      <w:pPr>
        <w:numPr>
          <w:ilvl w:val="0"/>
          <w:numId w:val="13"/>
        </w:numPr>
        <w:spacing w:after="200" w:line="252" w:lineRule="auto"/>
        <w:contextualSpacing/>
        <w:jc w:val="both"/>
        <w:rPr>
          <w:rFonts w:ascii="Aptos" w:hAnsi="Aptos" w:cs="Times New Roman"/>
        </w:rPr>
      </w:pPr>
      <w:r w:rsidRPr="00C00020">
        <w:rPr>
          <w:rFonts w:ascii="Aptos" w:hAnsi="Aptos" w:cs="Times New Roman"/>
        </w:rPr>
        <w:t>Le certificat de marquage CE médical</w:t>
      </w:r>
      <w:r w:rsidR="00052D0E">
        <w:rPr>
          <w:rFonts w:ascii="Aptos" w:hAnsi="Aptos" w:cs="Times New Roman"/>
        </w:rPr>
        <w:t xml:space="preserve"> ou équivalent</w:t>
      </w:r>
      <w:r w:rsidRPr="00C00020">
        <w:rPr>
          <w:rFonts w:ascii="Aptos" w:hAnsi="Aptos" w:cs="Times New Roman"/>
        </w:rPr>
        <w:t xml:space="preserve"> avec sa date de péremption pour les équipements concernés proposés au titre du BPU ;</w:t>
      </w:r>
    </w:p>
    <w:p w14:paraId="116F5192" w14:textId="4D0BA7FF" w:rsidR="00C00020" w:rsidRDefault="00C00020" w:rsidP="00F17F67">
      <w:pPr>
        <w:numPr>
          <w:ilvl w:val="0"/>
          <w:numId w:val="13"/>
        </w:numPr>
        <w:spacing w:after="200" w:line="276" w:lineRule="auto"/>
        <w:contextualSpacing/>
        <w:jc w:val="both"/>
        <w:rPr>
          <w:rFonts w:ascii="Aptos" w:hAnsi="Aptos" w:cs="Times New Roman"/>
        </w:rPr>
      </w:pPr>
      <w:r w:rsidRPr="00C00020">
        <w:rPr>
          <w:rFonts w:ascii="Aptos" w:hAnsi="Aptos" w:cs="Times New Roman"/>
        </w:rPr>
        <w:t>Le projet de catalogue personnalisé </w:t>
      </w:r>
      <w:r w:rsidR="00052D0E">
        <w:rPr>
          <w:rFonts w:ascii="Aptos" w:hAnsi="Aptos" w:cs="Times New Roman"/>
        </w:rPr>
        <w:t>ou document équivalent</w:t>
      </w:r>
      <w:r w:rsidR="0019693B">
        <w:rPr>
          <w:rFonts w:ascii="Aptos" w:hAnsi="Aptos" w:cs="Times New Roman"/>
        </w:rPr>
        <w:t xml:space="preserve"> </w:t>
      </w:r>
      <w:r w:rsidRPr="00C00020">
        <w:rPr>
          <w:rFonts w:ascii="Aptos" w:hAnsi="Aptos" w:cs="Times New Roman"/>
        </w:rPr>
        <w:t>;</w:t>
      </w:r>
    </w:p>
    <w:p w14:paraId="48E67D56" w14:textId="77777777" w:rsidR="0019693B" w:rsidRDefault="0019693B" w:rsidP="00F17F67">
      <w:pPr>
        <w:numPr>
          <w:ilvl w:val="0"/>
          <w:numId w:val="13"/>
        </w:numPr>
        <w:spacing w:after="200" w:line="276" w:lineRule="auto"/>
        <w:contextualSpacing/>
        <w:jc w:val="both"/>
        <w:rPr>
          <w:rFonts w:ascii="Aptos" w:hAnsi="Aptos" w:cs="Times New Roman"/>
        </w:rPr>
      </w:pPr>
      <w:r>
        <w:rPr>
          <w:rFonts w:ascii="Aptos" w:hAnsi="Aptos" w:cs="Times New Roman"/>
        </w:rPr>
        <w:t>Un mémoire technique comprenant :</w:t>
      </w:r>
    </w:p>
    <w:p w14:paraId="53E8508F" w14:textId="77777777" w:rsidR="0019693B" w:rsidRPr="0019693B" w:rsidRDefault="0019693B" w:rsidP="00F17F67">
      <w:pPr>
        <w:pStyle w:val="Paragraphedeliste"/>
        <w:numPr>
          <w:ilvl w:val="0"/>
          <w:numId w:val="15"/>
        </w:numPr>
        <w:spacing w:after="200" w:line="276" w:lineRule="auto"/>
        <w:jc w:val="both"/>
        <w:rPr>
          <w:rFonts w:ascii="Aptos" w:hAnsi="Aptos"/>
        </w:rPr>
      </w:pPr>
      <w:r w:rsidRPr="0019693B">
        <w:rPr>
          <w:rFonts w:cstheme="minorHAnsi"/>
          <w:bCs/>
          <w:color w:val="000000"/>
        </w:rPr>
        <w:t>Organigramme de l’équipe commerciale, comprenant les noms et coordonnées téléphoniques des représentants de terrain (secteur par secteur), et des interlocuteurs téléphoniques</w:t>
      </w:r>
    </w:p>
    <w:p w14:paraId="3D18750A" w14:textId="77777777" w:rsidR="0019693B" w:rsidRPr="0019693B" w:rsidRDefault="00C00020" w:rsidP="00F17F67">
      <w:pPr>
        <w:pStyle w:val="Paragraphedeliste"/>
        <w:numPr>
          <w:ilvl w:val="0"/>
          <w:numId w:val="15"/>
        </w:numPr>
        <w:spacing w:after="200" w:line="276" w:lineRule="auto"/>
        <w:jc w:val="both"/>
        <w:rPr>
          <w:rFonts w:ascii="Aptos" w:eastAsiaTheme="minorHAnsi" w:hAnsi="Aptos"/>
          <w:sz w:val="22"/>
          <w:szCs w:val="22"/>
          <w:lang w:eastAsia="en-US"/>
        </w:rPr>
      </w:pPr>
      <w:r w:rsidRPr="0019693B">
        <w:rPr>
          <w:rFonts w:ascii="Aptos" w:eastAsiaTheme="minorHAnsi" w:hAnsi="Aptos"/>
          <w:sz w:val="22"/>
          <w:szCs w:val="22"/>
          <w:lang w:eastAsia="en-US"/>
        </w:rPr>
        <w:t>Une documentation technique comprenant au minimum :</w:t>
      </w:r>
    </w:p>
    <w:p w14:paraId="3CD6F176" w14:textId="77777777" w:rsidR="0019693B" w:rsidRPr="0019693B" w:rsidRDefault="00C00020" w:rsidP="00F17F67">
      <w:pPr>
        <w:pStyle w:val="Paragraphedeliste"/>
        <w:numPr>
          <w:ilvl w:val="0"/>
          <w:numId w:val="16"/>
        </w:numPr>
        <w:spacing w:after="200" w:line="276" w:lineRule="auto"/>
        <w:jc w:val="both"/>
        <w:rPr>
          <w:rFonts w:ascii="Aptos" w:eastAsiaTheme="minorHAnsi" w:hAnsi="Aptos"/>
          <w:sz w:val="22"/>
          <w:szCs w:val="22"/>
          <w:lang w:eastAsia="en-US"/>
        </w:rPr>
      </w:pPr>
      <w:r w:rsidRPr="0019693B">
        <w:rPr>
          <w:rFonts w:ascii="Aptos" w:eastAsiaTheme="minorHAnsi" w:hAnsi="Aptos"/>
          <w:sz w:val="22"/>
          <w:szCs w:val="22"/>
          <w:lang w:eastAsia="en-US"/>
        </w:rPr>
        <w:t>Fiche de description libre de la configuration proposée ;</w:t>
      </w:r>
    </w:p>
    <w:p w14:paraId="15425872" w14:textId="77777777" w:rsidR="0019693B" w:rsidRPr="0019693B" w:rsidRDefault="00C00020" w:rsidP="00F17F67">
      <w:pPr>
        <w:pStyle w:val="Paragraphedeliste"/>
        <w:numPr>
          <w:ilvl w:val="0"/>
          <w:numId w:val="16"/>
        </w:numPr>
        <w:spacing w:after="200" w:line="276" w:lineRule="auto"/>
        <w:jc w:val="both"/>
        <w:rPr>
          <w:rFonts w:ascii="Aptos" w:eastAsiaTheme="minorHAnsi" w:hAnsi="Aptos"/>
          <w:sz w:val="22"/>
          <w:szCs w:val="22"/>
          <w:lang w:eastAsia="en-US"/>
        </w:rPr>
      </w:pPr>
      <w:r w:rsidRPr="0019693B">
        <w:rPr>
          <w:rFonts w:ascii="Aptos" w:eastAsiaTheme="minorHAnsi" w:hAnsi="Aptos"/>
          <w:sz w:val="22"/>
          <w:szCs w:val="22"/>
          <w:lang w:eastAsia="en-US"/>
        </w:rPr>
        <w:t>Notice d’utilisation ;</w:t>
      </w:r>
    </w:p>
    <w:p w14:paraId="31E076C7" w14:textId="2D47B86D" w:rsidR="00C00020" w:rsidRPr="0019693B" w:rsidRDefault="0019693B" w:rsidP="00F17F67">
      <w:pPr>
        <w:pStyle w:val="Paragraphedeliste"/>
        <w:numPr>
          <w:ilvl w:val="0"/>
          <w:numId w:val="16"/>
        </w:numPr>
        <w:spacing w:after="200" w:line="276" w:lineRule="auto"/>
        <w:jc w:val="both"/>
        <w:rPr>
          <w:rFonts w:ascii="Aptos" w:eastAsiaTheme="minorHAnsi" w:hAnsi="Aptos"/>
          <w:sz w:val="22"/>
          <w:szCs w:val="22"/>
          <w:lang w:eastAsia="en-US"/>
        </w:rPr>
      </w:pPr>
      <w:r w:rsidRPr="0019693B">
        <w:rPr>
          <w:rFonts w:ascii="Aptos" w:eastAsiaTheme="minorHAnsi" w:hAnsi="Aptos"/>
          <w:sz w:val="22"/>
          <w:szCs w:val="22"/>
          <w:lang w:eastAsia="en-US"/>
        </w:rPr>
        <w:t>C</w:t>
      </w:r>
      <w:r w:rsidR="00C00020" w:rsidRPr="0019693B">
        <w:rPr>
          <w:rFonts w:ascii="Aptos" w:eastAsiaTheme="minorHAnsi" w:hAnsi="Aptos"/>
          <w:sz w:val="22"/>
          <w:szCs w:val="22"/>
          <w:lang w:eastAsia="en-US"/>
        </w:rPr>
        <w:t>ertificats des normes qualités et environnementales ;</w:t>
      </w:r>
    </w:p>
    <w:p w14:paraId="0B3983D7" w14:textId="77777777" w:rsidR="00C00020" w:rsidRPr="0019693B" w:rsidRDefault="00C00020" w:rsidP="00F17F67">
      <w:pPr>
        <w:pStyle w:val="Paragraphedeliste"/>
        <w:numPr>
          <w:ilvl w:val="0"/>
          <w:numId w:val="17"/>
        </w:numPr>
        <w:spacing w:after="200" w:line="252" w:lineRule="auto"/>
        <w:jc w:val="both"/>
        <w:rPr>
          <w:rFonts w:ascii="Aptos" w:eastAsiaTheme="minorHAnsi" w:hAnsi="Aptos"/>
          <w:sz w:val="22"/>
          <w:szCs w:val="22"/>
          <w:lang w:eastAsia="en-US"/>
        </w:rPr>
      </w:pPr>
      <w:r w:rsidRPr="0019693B">
        <w:rPr>
          <w:rFonts w:ascii="Aptos" w:eastAsiaTheme="minorHAnsi" w:hAnsi="Aptos"/>
          <w:sz w:val="22"/>
          <w:szCs w:val="22"/>
          <w:lang w:eastAsia="en-US"/>
        </w:rPr>
        <w:t>Une documentation commerciale ;</w:t>
      </w:r>
    </w:p>
    <w:p w14:paraId="388396E3" w14:textId="78B492D2" w:rsidR="00C00020" w:rsidRPr="00C00020" w:rsidRDefault="00C00020" w:rsidP="00F17F67">
      <w:pPr>
        <w:numPr>
          <w:ilvl w:val="0"/>
          <w:numId w:val="13"/>
        </w:numPr>
        <w:spacing w:after="200" w:line="252" w:lineRule="auto"/>
        <w:contextualSpacing/>
        <w:jc w:val="both"/>
        <w:rPr>
          <w:rFonts w:ascii="Aptos" w:hAnsi="Aptos" w:cs="Times New Roman"/>
        </w:rPr>
      </w:pPr>
      <w:r w:rsidRPr="00C00020">
        <w:rPr>
          <w:rFonts w:ascii="Aptos" w:hAnsi="Aptos" w:cs="Times New Roman"/>
        </w:rPr>
        <w:t xml:space="preserve">Un résumé de </w:t>
      </w:r>
      <w:r w:rsidR="0019693B" w:rsidRPr="00C00020">
        <w:rPr>
          <w:rFonts w:ascii="Aptos" w:hAnsi="Aptos" w:cs="Times New Roman"/>
        </w:rPr>
        <w:t>deux pages maximums</w:t>
      </w:r>
      <w:r w:rsidRPr="00C00020">
        <w:rPr>
          <w:rFonts w:ascii="Aptos" w:hAnsi="Aptos" w:cs="Times New Roman"/>
        </w:rPr>
        <w:t xml:space="preserve"> présentant l’offre (avantages, inconvénients…).</w:t>
      </w:r>
    </w:p>
    <w:p w14:paraId="2B405CC1" w14:textId="77777777" w:rsidR="00C00020" w:rsidRPr="00C00020" w:rsidRDefault="00C00020" w:rsidP="00C00020">
      <w:pPr>
        <w:ind w:left="360"/>
        <w:contextualSpacing/>
        <w:jc w:val="both"/>
        <w:rPr>
          <w:rFonts w:ascii="Aptos" w:hAnsi="Aptos" w:cs="Times New Roman"/>
        </w:rPr>
      </w:pPr>
    </w:p>
    <w:p w14:paraId="5F332D3B" w14:textId="77777777" w:rsidR="00C00020" w:rsidRPr="00C00020" w:rsidRDefault="00C00020" w:rsidP="00C00020">
      <w:pPr>
        <w:contextualSpacing/>
        <w:jc w:val="both"/>
        <w:rPr>
          <w:rFonts w:ascii="Aptos" w:hAnsi="Aptos" w:cs="Times New Roman"/>
        </w:rPr>
      </w:pPr>
    </w:p>
    <w:p w14:paraId="2154ACA7" w14:textId="77777777" w:rsidR="00C00020" w:rsidRDefault="00C00020" w:rsidP="00C00020">
      <w:pPr>
        <w:spacing w:after="200" w:line="276" w:lineRule="auto"/>
        <w:jc w:val="both"/>
        <w:rPr>
          <w:rFonts w:ascii="Cambria" w:eastAsia="Times New Roman" w:hAnsi="Cambria" w:cs="Arial"/>
          <w:lang w:eastAsia="fr-FR"/>
        </w:rPr>
      </w:pPr>
    </w:p>
    <w:p w14:paraId="01123B44" w14:textId="77777777" w:rsidR="0061378C" w:rsidRDefault="0061378C" w:rsidP="00C00020">
      <w:pPr>
        <w:spacing w:after="200" w:line="276" w:lineRule="auto"/>
        <w:jc w:val="both"/>
        <w:rPr>
          <w:rFonts w:ascii="Cambria" w:eastAsia="Times New Roman" w:hAnsi="Cambria" w:cs="Arial"/>
          <w:lang w:eastAsia="fr-FR"/>
        </w:rPr>
      </w:pPr>
    </w:p>
    <w:p w14:paraId="4E1FCA38" w14:textId="1352E01D" w:rsidR="0061378C" w:rsidRDefault="0061378C" w:rsidP="00C00020">
      <w:pPr>
        <w:spacing w:after="200" w:line="276" w:lineRule="auto"/>
        <w:jc w:val="both"/>
        <w:rPr>
          <w:rFonts w:ascii="Cambria" w:eastAsia="Times New Roman" w:hAnsi="Cambria" w:cs="Arial"/>
          <w:lang w:eastAsia="fr-FR"/>
        </w:rPr>
      </w:pPr>
      <w:bookmarkStart w:id="52" w:name="_GoBack"/>
      <w:bookmarkEnd w:id="52"/>
    </w:p>
    <w:p w14:paraId="22062DFF" w14:textId="77777777" w:rsidR="0061378C" w:rsidRDefault="0061378C" w:rsidP="0061378C">
      <w:pPr>
        <w:tabs>
          <w:tab w:val="center" w:pos="1063"/>
          <w:tab w:val="center" w:pos="3102"/>
        </w:tabs>
        <w:rPr>
          <w:rFonts w:ascii="Aptos" w:eastAsia="Georgia" w:hAnsi="Aptos" w:cs="Times New Roman"/>
        </w:rPr>
      </w:pPr>
    </w:p>
    <w:p w14:paraId="6929E9FC" w14:textId="77777777" w:rsidR="0061378C" w:rsidRPr="00232F84" w:rsidRDefault="0061378C" w:rsidP="0061378C">
      <w:pPr>
        <w:pStyle w:val="u"/>
        <w:widowControl w:val="0"/>
        <w:ind w:left="0"/>
        <w:rPr>
          <w:rFonts w:ascii="Aptos" w:hAnsi="Aptos"/>
        </w:rPr>
      </w:pPr>
    </w:p>
    <w:p w14:paraId="080246F6" w14:textId="60550658" w:rsidR="0061378C" w:rsidRPr="0061378C" w:rsidRDefault="0061378C" w:rsidP="0061378C">
      <w:pPr>
        <w:pStyle w:val="Paragraphedeliste"/>
        <w:numPr>
          <w:ilvl w:val="0"/>
          <w:numId w:val="7"/>
        </w:numPr>
        <w:shd w:val="clear" w:color="auto" w:fill="E6E6E6"/>
        <w:rPr>
          <w:rFonts w:ascii="Aptos" w:eastAsia="Arial Unicode MS" w:hAnsi="Aptos"/>
          <w:sz w:val="22"/>
          <w:szCs w:val="22"/>
        </w:rPr>
      </w:pPr>
      <w:r>
        <w:rPr>
          <w:rFonts w:ascii="Aptos" w:eastAsia="Arial Unicode MS" w:hAnsi="Aptos"/>
          <w:sz w:val="22"/>
          <w:szCs w:val="22"/>
        </w:rPr>
        <w:t>DEVELOPPEMENT DURABLE ET NORMES</w:t>
      </w:r>
    </w:p>
    <w:p w14:paraId="5A68F9BF" w14:textId="77777777" w:rsidR="0061378C" w:rsidRPr="00232F84" w:rsidRDefault="0061378C" w:rsidP="0061378C">
      <w:pPr>
        <w:pStyle w:val="u"/>
        <w:widowControl w:val="0"/>
        <w:ind w:left="0"/>
        <w:rPr>
          <w:rFonts w:ascii="Aptos" w:hAnsi="Aptos"/>
        </w:rPr>
      </w:pPr>
    </w:p>
    <w:p w14:paraId="57BC27F0" w14:textId="4036A9A0" w:rsidR="0061378C" w:rsidRPr="00BF2399" w:rsidRDefault="0061378C" w:rsidP="00F17F67">
      <w:pPr>
        <w:pStyle w:val="Titre2-DAO"/>
        <w:widowControl w:val="0"/>
        <w:numPr>
          <w:ilvl w:val="1"/>
          <w:numId w:val="18"/>
        </w:numPr>
        <w:spacing w:before="0" w:after="0"/>
        <w:jc w:val="both"/>
        <w:rPr>
          <w:rFonts w:ascii="Aptos" w:hAnsi="Aptos" w:cs="Times New Roman"/>
          <w:iCs w:val="0"/>
        </w:rPr>
      </w:pPr>
      <w:bookmarkStart w:id="53" w:name="_Hlk188188326"/>
      <w:r w:rsidRPr="00BF2399">
        <w:rPr>
          <w:rFonts w:ascii="Aptos" w:hAnsi="Aptos" w:cs="Times New Roman"/>
          <w:iCs w:val="0"/>
        </w:rPr>
        <w:t>Objectif g</w:t>
      </w:r>
      <w:bookmarkEnd w:id="53"/>
      <w:r w:rsidRPr="00BF2399">
        <w:rPr>
          <w:rFonts w:ascii="Aptos" w:hAnsi="Aptos" w:cs="Times New Roman"/>
          <w:iCs w:val="0"/>
        </w:rPr>
        <w:t xml:space="preserve">énéral </w:t>
      </w:r>
    </w:p>
    <w:p w14:paraId="6855120E" w14:textId="77777777" w:rsidR="0061378C" w:rsidRPr="00232F84" w:rsidRDefault="0061378C" w:rsidP="0061378C">
      <w:pPr>
        <w:pStyle w:val="u"/>
        <w:widowControl w:val="0"/>
        <w:ind w:left="0"/>
        <w:rPr>
          <w:rFonts w:ascii="Aptos" w:hAnsi="Aptos" w:cs="Times New Roman"/>
        </w:rPr>
      </w:pPr>
    </w:p>
    <w:p w14:paraId="3BB9F36D" w14:textId="5FA626EF" w:rsidR="0061378C" w:rsidRPr="0061378C" w:rsidRDefault="0061378C" w:rsidP="0061378C">
      <w:pPr>
        <w:spacing w:after="200" w:line="252" w:lineRule="auto"/>
        <w:jc w:val="both"/>
        <w:rPr>
          <w:rFonts w:ascii="Aptos" w:hAnsi="Aptos" w:cs="Times New Roman"/>
        </w:rPr>
      </w:pPr>
      <w:r w:rsidRPr="0061378C">
        <w:rPr>
          <w:rFonts w:ascii="Aptos" w:hAnsi="Aptos" w:cs="Times New Roman"/>
        </w:rPr>
        <w:t>Une attention particulière sera portée à la prise en compte par les candidats de données environnementales.</w:t>
      </w:r>
    </w:p>
    <w:p w14:paraId="67BC7CA7" w14:textId="77777777" w:rsidR="0061378C" w:rsidRPr="0061378C" w:rsidRDefault="0061378C" w:rsidP="0061378C">
      <w:pPr>
        <w:spacing w:after="200" w:line="252" w:lineRule="auto"/>
        <w:jc w:val="both"/>
        <w:rPr>
          <w:rFonts w:ascii="Aptos" w:hAnsi="Aptos" w:cs="Times New Roman"/>
        </w:rPr>
      </w:pPr>
      <w:r w:rsidRPr="0061378C">
        <w:rPr>
          <w:rFonts w:ascii="Aptos" w:hAnsi="Aptos" w:cs="Times New Roman"/>
        </w:rPr>
        <w:t>Le Titulaire s'engage à respecter toute la législation en vigueur applicable en matière d'environnement et à ne pas employer de substances toxiques ou interdites.</w:t>
      </w:r>
    </w:p>
    <w:p w14:paraId="45070DA0" w14:textId="77777777" w:rsidR="0061378C" w:rsidRPr="0061378C" w:rsidRDefault="0061378C" w:rsidP="0061378C">
      <w:pPr>
        <w:spacing w:after="200" w:line="252" w:lineRule="auto"/>
        <w:jc w:val="both"/>
        <w:rPr>
          <w:rFonts w:ascii="Aptos" w:hAnsi="Aptos" w:cs="Times New Roman"/>
        </w:rPr>
      </w:pPr>
      <w:r w:rsidRPr="0061378C">
        <w:rPr>
          <w:rFonts w:ascii="Aptos" w:hAnsi="Aptos" w:cs="Times New Roman"/>
        </w:rPr>
        <w:t>Il doit également éviter d'utiliser des matériaux dont l'élimination est difficile (piles au mercure).</w:t>
      </w:r>
    </w:p>
    <w:p w14:paraId="3AA28FBD" w14:textId="77777777" w:rsidR="0061378C" w:rsidRPr="0061378C" w:rsidRDefault="0061378C" w:rsidP="0061378C">
      <w:pPr>
        <w:spacing w:after="200" w:line="252" w:lineRule="auto"/>
        <w:jc w:val="both"/>
        <w:rPr>
          <w:rFonts w:ascii="Aptos" w:hAnsi="Aptos" w:cs="Times New Roman"/>
        </w:rPr>
      </w:pPr>
      <w:r w:rsidRPr="0061378C">
        <w:rPr>
          <w:rFonts w:ascii="Aptos" w:hAnsi="Aptos" w:cs="Times New Roman"/>
        </w:rPr>
        <w:t>Pendant toute la durée de vie des produits objets du contrat, le titulaire doit aviser des conditions d'élimination, en cas d'évolution de la réglementation sur des produits aujourd'hui sans risques et sans difficultés.</w:t>
      </w:r>
    </w:p>
    <w:p w14:paraId="2A989440" w14:textId="63B62F81" w:rsidR="00C00020" w:rsidRPr="00C00020" w:rsidRDefault="0061378C" w:rsidP="0061378C">
      <w:pPr>
        <w:spacing w:after="200" w:line="252" w:lineRule="auto"/>
        <w:jc w:val="both"/>
        <w:rPr>
          <w:rFonts w:ascii="Aptos" w:hAnsi="Aptos" w:cs="Times New Roman"/>
        </w:rPr>
      </w:pPr>
      <w:r w:rsidRPr="0061378C">
        <w:rPr>
          <w:rFonts w:ascii="Aptos" w:hAnsi="Aptos" w:cs="Times New Roman"/>
        </w:rPr>
        <w:t>Les candidats exposeront leur politique en matière de respect des principes du développement durable liée aux produits proposés dans le cadre de cette consultation</w:t>
      </w:r>
    </w:p>
    <w:p w14:paraId="21B5A8BE" w14:textId="758B405E" w:rsidR="0061378C" w:rsidRPr="00F226E7" w:rsidRDefault="00F226E7" w:rsidP="00C00020">
      <w:pPr>
        <w:spacing w:after="200" w:line="276" w:lineRule="auto"/>
        <w:jc w:val="both"/>
        <w:rPr>
          <w:rFonts w:ascii="Aptos" w:hAnsi="Aptos" w:cs="Times New Roman"/>
          <w:b/>
          <w:bCs/>
        </w:rPr>
      </w:pPr>
      <w:r w:rsidRPr="00F226E7">
        <w:rPr>
          <w:rFonts w:ascii="Aptos" w:hAnsi="Aptos" w:cs="Times New Roman"/>
          <w:b/>
          <w:bCs/>
        </w:rPr>
        <w:t>6.2. Normes</w:t>
      </w:r>
    </w:p>
    <w:p w14:paraId="3B111EC2" w14:textId="3191353C" w:rsidR="00F226E7" w:rsidRPr="00F226E7" w:rsidRDefault="0061378C" w:rsidP="00F226E7">
      <w:pPr>
        <w:spacing w:after="200" w:line="252" w:lineRule="auto"/>
        <w:jc w:val="both"/>
        <w:rPr>
          <w:rFonts w:ascii="Aptos" w:hAnsi="Aptos" w:cs="Times New Roman"/>
        </w:rPr>
      </w:pPr>
      <w:r w:rsidRPr="0061378C">
        <w:rPr>
          <w:rFonts w:ascii="Aptos" w:hAnsi="Aptos" w:cs="Times New Roman"/>
        </w:rPr>
        <w:t>L’ensemble des équipements proposés par le titulaire ainsi que leurs conditions d’installation sur les sites des</w:t>
      </w:r>
      <w:r w:rsidR="00F226E7">
        <w:rPr>
          <w:rFonts w:ascii="Aptos" w:hAnsi="Aptos" w:cs="Times New Roman"/>
        </w:rPr>
        <w:t xml:space="preserve"> HGR</w:t>
      </w:r>
      <w:r w:rsidRPr="0061378C">
        <w:rPr>
          <w:rFonts w:ascii="Aptos" w:hAnsi="Aptos" w:cs="Times New Roman"/>
        </w:rPr>
        <w:t xml:space="preserve"> doivent obligatoirement être conformes </w:t>
      </w:r>
      <w:r w:rsidR="00F226E7">
        <w:rPr>
          <w:rFonts w:ascii="Aptos" w:hAnsi="Aptos" w:cs="Times New Roman"/>
        </w:rPr>
        <w:t>a</w:t>
      </w:r>
      <w:r w:rsidRPr="0061378C">
        <w:rPr>
          <w:rFonts w:ascii="Aptos" w:hAnsi="Aptos" w:cs="Times New Roman"/>
        </w:rPr>
        <w:t>ux directives, décrets, arrêtés, circulaires en vigueur à la date de remise des offres</w:t>
      </w:r>
      <w:r w:rsidR="00F226E7">
        <w:rPr>
          <w:rFonts w:ascii="Aptos" w:hAnsi="Aptos" w:cs="Times New Roman"/>
        </w:rPr>
        <w:t xml:space="preserve">. </w:t>
      </w:r>
      <w:bookmarkEnd w:id="51"/>
    </w:p>
    <w:p w14:paraId="1773C4CA" w14:textId="77777777" w:rsidR="00F226E7" w:rsidRPr="00232F84" w:rsidRDefault="00F226E7" w:rsidP="00F226E7">
      <w:pPr>
        <w:pStyle w:val="u"/>
        <w:widowControl w:val="0"/>
        <w:ind w:left="0"/>
        <w:rPr>
          <w:rFonts w:ascii="Aptos" w:hAnsi="Aptos"/>
        </w:rPr>
      </w:pPr>
    </w:p>
    <w:p w14:paraId="483E72BA" w14:textId="77777777" w:rsidR="00F226E7" w:rsidRPr="00232F84" w:rsidRDefault="00F226E7" w:rsidP="00F226E7">
      <w:pPr>
        <w:pStyle w:val="u"/>
        <w:widowControl w:val="0"/>
        <w:ind w:left="0"/>
        <w:rPr>
          <w:rFonts w:ascii="Aptos" w:hAnsi="Aptos"/>
        </w:rPr>
      </w:pPr>
    </w:p>
    <w:p w14:paraId="1EC419E5" w14:textId="2E03ACD0" w:rsidR="00F226E7" w:rsidRPr="0061378C" w:rsidRDefault="00F226E7" w:rsidP="00F226E7">
      <w:pPr>
        <w:pStyle w:val="Paragraphedeliste"/>
        <w:numPr>
          <w:ilvl w:val="0"/>
          <w:numId w:val="7"/>
        </w:numPr>
        <w:shd w:val="clear" w:color="auto" w:fill="E6E6E6"/>
        <w:rPr>
          <w:rFonts w:ascii="Aptos" w:eastAsia="Arial Unicode MS" w:hAnsi="Aptos"/>
          <w:sz w:val="22"/>
          <w:szCs w:val="22"/>
        </w:rPr>
      </w:pPr>
      <w:r>
        <w:rPr>
          <w:rFonts w:ascii="Aptos" w:eastAsia="Arial Unicode MS" w:hAnsi="Aptos"/>
          <w:sz w:val="22"/>
          <w:szCs w:val="22"/>
        </w:rPr>
        <w:t>DUREE DE GARANTIE ET LIVRAISON</w:t>
      </w:r>
    </w:p>
    <w:p w14:paraId="6422353D" w14:textId="77777777" w:rsidR="00F226E7" w:rsidRPr="00232F84" w:rsidRDefault="00F226E7" w:rsidP="00F226E7">
      <w:pPr>
        <w:pStyle w:val="u"/>
        <w:widowControl w:val="0"/>
        <w:ind w:left="0"/>
        <w:rPr>
          <w:rFonts w:ascii="Aptos" w:hAnsi="Aptos"/>
        </w:rPr>
      </w:pPr>
    </w:p>
    <w:p w14:paraId="0F615734" w14:textId="720A9264" w:rsidR="00F226E7" w:rsidRPr="00BF2399" w:rsidRDefault="00F226E7" w:rsidP="00F17F67">
      <w:pPr>
        <w:pStyle w:val="Titre2-DAO"/>
        <w:widowControl w:val="0"/>
        <w:numPr>
          <w:ilvl w:val="1"/>
          <w:numId w:val="19"/>
        </w:numPr>
        <w:spacing w:before="0" w:after="0"/>
        <w:jc w:val="both"/>
        <w:rPr>
          <w:rFonts w:ascii="Aptos" w:hAnsi="Aptos" w:cs="Times New Roman"/>
          <w:iCs w:val="0"/>
        </w:rPr>
      </w:pPr>
      <w:r>
        <w:rPr>
          <w:rFonts w:ascii="Aptos" w:hAnsi="Aptos" w:cs="Times New Roman"/>
          <w:iCs w:val="0"/>
        </w:rPr>
        <w:t>Durée de garantie</w:t>
      </w:r>
    </w:p>
    <w:p w14:paraId="245B2AE7" w14:textId="77777777" w:rsidR="00F226E7" w:rsidRPr="00F226E7" w:rsidRDefault="00F226E7" w:rsidP="00F226E7">
      <w:pPr>
        <w:pStyle w:val="u"/>
        <w:widowControl w:val="0"/>
        <w:ind w:left="0"/>
        <w:rPr>
          <w:rFonts w:ascii="Aptos" w:eastAsiaTheme="minorHAnsi" w:hAnsi="Aptos" w:cs="Times New Roman"/>
        </w:rPr>
      </w:pPr>
    </w:p>
    <w:p w14:paraId="0D9DE901" w14:textId="12C21577" w:rsidR="00C00020" w:rsidRPr="00C00020" w:rsidRDefault="00C00020" w:rsidP="00F226E7">
      <w:pPr>
        <w:spacing w:after="200" w:line="252" w:lineRule="auto"/>
        <w:jc w:val="both"/>
        <w:rPr>
          <w:rFonts w:ascii="Aptos" w:hAnsi="Aptos" w:cs="Times New Roman"/>
        </w:rPr>
      </w:pPr>
      <w:r w:rsidRPr="00C00020">
        <w:rPr>
          <w:rFonts w:ascii="Aptos" w:hAnsi="Aptos" w:cs="Times New Roman"/>
        </w:rPr>
        <w:t xml:space="preserve">La garantie concerne l’ensemble des équipements et accessoires installés par le titulaire au titre du marché. La garantie exigée de l'ensemble des matériels </w:t>
      </w:r>
      <w:r w:rsidR="00F226E7">
        <w:rPr>
          <w:rFonts w:ascii="Aptos" w:hAnsi="Aptos" w:cs="Times New Roman"/>
        </w:rPr>
        <w:t>ne peut être inférieur à 12 mois</w:t>
      </w:r>
      <w:r w:rsidRPr="00C00020">
        <w:rPr>
          <w:rFonts w:ascii="Aptos" w:hAnsi="Aptos" w:cs="Times New Roman"/>
        </w:rPr>
        <w:t xml:space="preserve"> à compter de la réception du matériel.</w:t>
      </w:r>
    </w:p>
    <w:p w14:paraId="7E00747F" w14:textId="77777777" w:rsidR="00C00020" w:rsidRPr="00C00020" w:rsidRDefault="00C00020" w:rsidP="00F226E7">
      <w:pPr>
        <w:spacing w:after="200" w:line="252" w:lineRule="auto"/>
        <w:jc w:val="both"/>
        <w:rPr>
          <w:rFonts w:ascii="Aptos" w:hAnsi="Aptos" w:cs="Times New Roman"/>
        </w:rPr>
      </w:pPr>
      <w:r w:rsidRPr="00C00020">
        <w:rPr>
          <w:rFonts w:ascii="Aptos" w:hAnsi="Aptos" w:cs="Times New Roman"/>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72822D1F" w14:textId="19C4908C" w:rsidR="00C00020" w:rsidRPr="00C00020" w:rsidRDefault="00C00020" w:rsidP="00F226E7">
      <w:pPr>
        <w:spacing w:after="200" w:line="252" w:lineRule="auto"/>
        <w:jc w:val="both"/>
        <w:rPr>
          <w:rFonts w:ascii="Aptos" w:hAnsi="Aptos" w:cs="Times New Roman"/>
        </w:rPr>
      </w:pPr>
      <w:r w:rsidRPr="00C00020">
        <w:rPr>
          <w:rFonts w:ascii="Aptos" w:hAnsi="Aptos" w:cs="Times New Roman"/>
        </w:rPr>
        <w:t xml:space="preserve">Au cours de la période de la garantie ci-dessus définie, le titulaire s’engage à remplacer toute pièce défectueuse ou effectuer toute intervention nécessaire. </w:t>
      </w:r>
    </w:p>
    <w:p w14:paraId="070A05F6" w14:textId="77777777" w:rsidR="00C00020" w:rsidRPr="00C00020" w:rsidRDefault="00C00020" w:rsidP="00F226E7">
      <w:pPr>
        <w:spacing w:after="200" w:line="252" w:lineRule="auto"/>
        <w:jc w:val="both"/>
        <w:rPr>
          <w:rFonts w:ascii="Aptos" w:hAnsi="Aptos" w:cs="Times New Roman"/>
        </w:rPr>
      </w:pPr>
      <w:r w:rsidRPr="00C00020">
        <w:rPr>
          <w:rFonts w:ascii="Aptos" w:hAnsi="Aptos" w:cs="Times New Roman"/>
        </w:rPr>
        <w:t xml:space="preserve">Les modalités de mise en œuvre du service après-vente devront être précisées en tenant compte du délai d’intervention fixé au maximum à 72 heures, à compter de la date de réception de la commande par le titulaire et du délai de remise en service n’excédant pas, dans les cas d’échange du matériel, le délai de livraison du matériel neuf (ne pouvant excéder 6 semaines maximum). </w:t>
      </w:r>
    </w:p>
    <w:p w14:paraId="167C47EA" w14:textId="64B17FD8" w:rsidR="00F226E7" w:rsidRPr="00D75047" w:rsidRDefault="00C82F6B" w:rsidP="00F226E7">
      <w:pPr>
        <w:pStyle w:val="Titre2-DAO"/>
        <w:spacing w:before="0" w:after="0"/>
        <w:rPr>
          <w:rFonts w:ascii="Aptos" w:hAnsi="Aptos" w:cs="Times New Roman"/>
          <w:iCs w:val="0"/>
          <w:szCs w:val="22"/>
        </w:rPr>
      </w:pPr>
      <w:r>
        <w:rPr>
          <w:rFonts w:ascii="Aptos" w:hAnsi="Aptos" w:cs="Times New Roman"/>
          <w:iCs w:val="0"/>
          <w:szCs w:val="22"/>
        </w:rPr>
        <w:lastRenderedPageBreak/>
        <w:t>7</w:t>
      </w:r>
      <w:r w:rsidR="00F226E7" w:rsidRPr="00D75047">
        <w:rPr>
          <w:rFonts w:ascii="Aptos" w:hAnsi="Aptos" w:cs="Times New Roman"/>
          <w:iCs w:val="0"/>
          <w:szCs w:val="22"/>
        </w:rPr>
        <w:t>.</w:t>
      </w:r>
      <w:r>
        <w:rPr>
          <w:rFonts w:ascii="Aptos" w:hAnsi="Aptos" w:cs="Times New Roman"/>
          <w:iCs w:val="0"/>
          <w:szCs w:val="22"/>
        </w:rPr>
        <w:t>2</w:t>
      </w:r>
      <w:r w:rsidR="00F226E7" w:rsidRPr="00D75047">
        <w:rPr>
          <w:rFonts w:ascii="Aptos" w:hAnsi="Aptos" w:cs="Times New Roman"/>
          <w:iCs w:val="0"/>
          <w:szCs w:val="22"/>
        </w:rPr>
        <w:t>. Conditions de livraison et délai</w:t>
      </w:r>
    </w:p>
    <w:p w14:paraId="38DF8DFC" w14:textId="77777777" w:rsidR="00F226E7" w:rsidRPr="00EC43F6" w:rsidRDefault="00F226E7" w:rsidP="00F226E7">
      <w:pPr>
        <w:rPr>
          <w:lang w:eastAsia="fr-FR"/>
        </w:rPr>
      </w:pPr>
    </w:p>
    <w:p w14:paraId="7356DC4D" w14:textId="77777777" w:rsidR="00F226E7" w:rsidRDefault="00F226E7" w:rsidP="00F226E7">
      <w:pPr>
        <w:jc w:val="both"/>
        <w:rPr>
          <w:rFonts w:ascii="Aptos" w:hAnsi="Aptos" w:cs="Times New Roman"/>
        </w:rPr>
      </w:pPr>
      <w:r w:rsidRPr="00EC43F6">
        <w:rPr>
          <w:rFonts w:ascii="Aptos" w:hAnsi="Aptos" w:cs="Times New Roman"/>
        </w:rPr>
        <w:t>L</w:t>
      </w:r>
      <w:r>
        <w:rPr>
          <w:rFonts w:ascii="Aptos" w:hAnsi="Aptos" w:cs="Times New Roman"/>
        </w:rPr>
        <w:t xml:space="preserve">e mobilier et les fournitures médicales </w:t>
      </w:r>
      <w:r w:rsidRPr="00EC43F6">
        <w:rPr>
          <w:rFonts w:ascii="Aptos" w:hAnsi="Aptos" w:cs="Times New Roman"/>
        </w:rPr>
        <w:t>devront être livrés montés dans le</w:t>
      </w:r>
      <w:r>
        <w:rPr>
          <w:rFonts w:ascii="Aptos" w:hAnsi="Aptos" w:cs="Times New Roman"/>
        </w:rPr>
        <w:t xml:space="preserve">s </w:t>
      </w:r>
      <w:r w:rsidRPr="00133032">
        <w:rPr>
          <w:rFonts w:ascii="Aptos" w:hAnsi="Aptos"/>
        </w:rPr>
        <w:t>6 HGR</w:t>
      </w:r>
      <w:r>
        <w:rPr>
          <w:rFonts w:ascii="Aptos" w:hAnsi="Aptos" w:cs="Times New Roman"/>
        </w:rPr>
        <w:t xml:space="preserve"> désignés par Expertise France</w:t>
      </w:r>
      <w:r w:rsidRPr="002D5792">
        <w:rPr>
          <w:rFonts w:ascii="Aptos" w:hAnsi="Aptos" w:cs="Times New Roman"/>
        </w:rPr>
        <w:t xml:space="preserve"> </w:t>
      </w:r>
      <w:r w:rsidRPr="00232F84">
        <w:rPr>
          <w:rFonts w:ascii="Aptos" w:hAnsi="Aptos" w:cs="Times New Roman"/>
        </w:rPr>
        <w:t>en République Démocratique du Congo, précisément à Kinshasa</w:t>
      </w:r>
      <w:r>
        <w:rPr>
          <w:rFonts w:ascii="Aptos" w:hAnsi="Aptos" w:cs="Times New Roman"/>
        </w:rPr>
        <w:t xml:space="preserve"> </w:t>
      </w:r>
      <w:r w:rsidRPr="00232F84">
        <w:rPr>
          <w:rFonts w:ascii="Aptos" w:hAnsi="Aptos" w:cs="Times New Roman"/>
        </w:rPr>
        <w:t>et sa zone périphérique.</w:t>
      </w:r>
      <w:r w:rsidRPr="00232F84">
        <w:rPr>
          <w:rFonts w:ascii="Aptos" w:eastAsia="Times New Roman" w:hAnsi="Aptos" w:cs="Times New Roman"/>
        </w:rPr>
        <w:t xml:space="preserve"> </w:t>
      </w:r>
      <w:r>
        <w:rPr>
          <w:rFonts w:ascii="Aptos" w:hAnsi="Aptos" w:cs="Times New Roman"/>
        </w:rPr>
        <w:t xml:space="preserve"> </w:t>
      </w:r>
    </w:p>
    <w:p w14:paraId="664E7B6B" w14:textId="77777777" w:rsidR="00F226E7" w:rsidRDefault="00F226E7" w:rsidP="00F226E7">
      <w:pPr>
        <w:rPr>
          <w:rFonts w:ascii="Aptos" w:hAnsi="Aptos" w:cs="Times New Roman"/>
        </w:rPr>
      </w:pPr>
    </w:p>
    <w:p w14:paraId="6BE1A50A" w14:textId="77777777" w:rsidR="00F226E7" w:rsidRDefault="00F226E7" w:rsidP="00F226E7">
      <w:pPr>
        <w:rPr>
          <w:rFonts w:ascii="Aptos" w:hAnsi="Aptos" w:cs="Times New Roman"/>
        </w:rPr>
      </w:pPr>
      <w:r w:rsidRPr="00232F84">
        <w:rPr>
          <w:rFonts w:ascii="Aptos" w:hAnsi="Aptos" w:cs="Times New Roman"/>
        </w:rPr>
        <w:t>Le délai de livraison sera effectif, au plus tard</w:t>
      </w:r>
      <w:r w:rsidRPr="00614474">
        <w:rPr>
          <w:rFonts w:ascii="Aptos" w:hAnsi="Aptos" w:cs="Times New Roman"/>
        </w:rPr>
        <w:t xml:space="preserve">, dans les </w:t>
      </w:r>
      <w:r>
        <w:rPr>
          <w:rFonts w:ascii="Aptos" w:hAnsi="Aptos" w:cs="Times New Roman"/>
        </w:rPr>
        <w:t>deux</w:t>
      </w:r>
      <w:r w:rsidRPr="00614474">
        <w:rPr>
          <w:rFonts w:ascii="Aptos" w:hAnsi="Aptos" w:cs="Times New Roman"/>
        </w:rPr>
        <w:t xml:space="preserve"> (</w:t>
      </w:r>
      <w:r>
        <w:rPr>
          <w:rFonts w:ascii="Aptos" w:hAnsi="Aptos" w:cs="Times New Roman"/>
        </w:rPr>
        <w:t>02</w:t>
      </w:r>
      <w:r w:rsidRPr="00614474">
        <w:rPr>
          <w:rFonts w:ascii="Aptos" w:hAnsi="Aptos" w:cs="Times New Roman"/>
        </w:rPr>
        <w:t>)</w:t>
      </w:r>
      <w:r>
        <w:rPr>
          <w:rFonts w:ascii="Aptos" w:hAnsi="Aptos" w:cs="Times New Roman"/>
        </w:rPr>
        <w:t xml:space="preserve"> mois</w:t>
      </w:r>
      <w:r w:rsidRPr="00232F84">
        <w:rPr>
          <w:rFonts w:ascii="Aptos" w:hAnsi="Aptos" w:cs="Times New Roman"/>
        </w:rPr>
        <w:t xml:space="preserve"> à compter de la date de notification </w:t>
      </w:r>
      <w:r>
        <w:rPr>
          <w:rFonts w:ascii="Aptos" w:hAnsi="Aptos" w:cs="Times New Roman"/>
        </w:rPr>
        <w:t xml:space="preserve">du marché </w:t>
      </w:r>
      <w:r w:rsidRPr="00232F84">
        <w:rPr>
          <w:rFonts w:ascii="Aptos" w:hAnsi="Aptos" w:cs="Times New Roman"/>
        </w:rPr>
        <w:t>qui vaut commande.</w:t>
      </w:r>
    </w:p>
    <w:p w14:paraId="4A85636C" w14:textId="77777777" w:rsidR="00F226E7" w:rsidRDefault="00F226E7" w:rsidP="00F226E7">
      <w:pPr>
        <w:rPr>
          <w:rFonts w:ascii="Aptos" w:hAnsi="Aptos" w:cs="Times New Roman"/>
        </w:rPr>
      </w:pPr>
    </w:p>
    <w:p w14:paraId="4B556BC4" w14:textId="77777777" w:rsidR="001A5FE0" w:rsidRPr="00232F84" w:rsidRDefault="001A5FE0" w:rsidP="001A5FE0">
      <w:pPr>
        <w:pStyle w:val="u"/>
        <w:widowControl w:val="0"/>
        <w:ind w:left="0"/>
        <w:rPr>
          <w:rFonts w:ascii="Aptos" w:hAnsi="Aptos"/>
        </w:rPr>
      </w:pPr>
    </w:p>
    <w:p w14:paraId="27140B4E" w14:textId="77777777" w:rsidR="001A5FE0" w:rsidRPr="00232F84" w:rsidRDefault="001A5FE0" w:rsidP="001A5FE0">
      <w:pPr>
        <w:pStyle w:val="u"/>
        <w:widowControl w:val="0"/>
        <w:ind w:left="0"/>
        <w:rPr>
          <w:rFonts w:ascii="Aptos" w:hAnsi="Aptos"/>
        </w:rPr>
      </w:pPr>
    </w:p>
    <w:p w14:paraId="470285A7" w14:textId="0B137D13" w:rsidR="001A5FE0" w:rsidRPr="001A5FE0" w:rsidRDefault="001A5FE0" w:rsidP="001A5FE0">
      <w:pPr>
        <w:shd w:val="clear" w:color="auto" w:fill="E6E6E6"/>
        <w:ind w:left="540"/>
        <w:rPr>
          <w:rFonts w:ascii="Aptos" w:eastAsia="Arial Unicode MS" w:hAnsi="Aptos"/>
          <w:b/>
          <w:bCs/>
        </w:rPr>
      </w:pPr>
      <w:r w:rsidRPr="001A5FE0">
        <w:rPr>
          <w:rFonts w:ascii="Aptos" w:eastAsia="Arial Unicode MS" w:hAnsi="Aptos"/>
          <w:b/>
          <w:bCs/>
        </w:rPr>
        <w:t>ANNEXE 1 : CADRE DE REPONSE</w:t>
      </w:r>
      <w:r w:rsidR="00342A24">
        <w:rPr>
          <w:rFonts w:ascii="Aptos" w:eastAsia="Arial Unicode MS" w:hAnsi="Aptos"/>
          <w:b/>
          <w:bCs/>
        </w:rPr>
        <w:t xml:space="preserve"> AU CCTP</w:t>
      </w:r>
    </w:p>
    <w:p w14:paraId="46CE3B19" w14:textId="77777777" w:rsidR="001A5FE0" w:rsidRPr="00232F84" w:rsidRDefault="001A5FE0" w:rsidP="001A5FE0">
      <w:pPr>
        <w:pStyle w:val="u"/>
        <w:widowControl w:val="0"/>
        <w:ind w:left="0"/>
        <w:rPr>
          <w:rFonts w:ascii="Aptos" w:hAnsi="Aptos"/>
        </w:rPr>
      </w:pPr>
    </w:p>
    <w:p w14:paraId="7A440A8F" w14:textId="77777777" w:rsidR="00F226E7" w:rsidRDefault="00F226E7" w:rsidP="00F226E7">
      <w:pPr>
        <w:pStyle w:val="u"/>
        <w:widowControl w:val="0"/>
        <w:ind w:left="0"/>
        <w:rPr>
          <w:rFonts w:ascii="Aptos" w:hAnsi="Aptos"/>
        </w:rPr>
      </w:pPr>
    </w:p>
    <w:p w14:paraId="1F561879" w14:textId="77777777" w:rsidR="00F226E7" w:rsidRDefault="00F226E7" w:rsidP="00F226E7">
      <w:pPr>
        <w:pStyle w:val="u"/>
        <w:widowControl w:val="0"/>
        <w:ind w:left="0"/>
        <w:rPr>
          <w:rFonts w:ascii="Aptos" w:hAnsi="Aptos"/>
        </w:rPr>
      </w:pPr>
    </w:p>
    <w:p w14:paraId="32184AD8" w14:textId="77777777" w:rsidR="001A5FE0" w:rsidRPr="001A5FE0" w:rsidRDefault="001A5FE0" w:rsidP="001A5FE0">
      <w:pPr>
        <w:tabs>
          <w:tab w:val="left" w:pos="1701"/>
          <w:tab w:val="left" w:pos="6237"/>
        </w:tabs>
        <w:spacing w:line="252" w:lineRule="auto"/>
        <w:ind w:right="-285"/>
        <w:jc w:val="center"/>
        <w:rPr>
          <w:rFonts w:ascii="Aptos" w:eastAsia="Times New Roman" w:hAnsi="Aptos" w:cs="Times New Roman"/>
          <w:b/>
          <w:bCs/>
          <w:sz w:val="28"/>
          <w:szCs w:val="28"/>
          <w:lang w:eastAsia="fr-FR"/>
        </w:rPr>
      </w:pPr>
      <w:r w:rsidRPr="001A5FE0">
        <w:rPr>
          <w:rFonts w:ascii="Aptos" w:eastAsia="Times New Roman" w:hAnsi="Aptos" w:cs="Times New Roman"/>
          <w:b/>
          <w:bCs/>
          <w:sz w:val="28"/>
          <w:szCs w:val="28"/>
          <w:lang w:eastAsia="fr-FR"/>
        </w:rPr>
        <w:t>Logistique, garanties, SAV</w:t>
      </w:r>
    </w:p>
    <w:p w14:paraId="68FC1B6E" w14:textId="77777777" w:rsidR="001A5FE0" w:rsidRPr="001A5FE0" w:rsidRDefault="001A5FE0" w:rsidP="001A5FE0">
      <w:pPr>
        <w:tabs>
          <w:tab w:val="left" w:pos="1701"/>
          <w:tab w:val="left" w:pos="6237"/>
        </w:tabs>
        <w:spacing w:after="200" w:line="252" w:lineRule="auto"/>
        <w:rPr>
          <w:rFonts w:ascii="Calibri" w:eastAsia="Times New Roman" w:hAnsi="Calibri" w:cs="Times New Roman"/>
          <w:i/>
          <w:iCs/>
          <w:color w:val="622423"/>
          <w:lang w:eastAsia="fr-FR"/>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1A5FE0" w:rsidRPr="001A5FE0" w14:paraId="60C23FE3" w14:textId="77777777" w:rsidTr="00F50947">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2AB5386F"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0542BC44"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6C3D2A2F"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018830BC"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Réponse du candidat</w:t>
            </w:r>
          </w:p>
        </w:tc>
      </w:tr>
      <w:tr w:rsidR="001A5FE0" w:rsidRPr="001A5FE0" w14:paraId="426D494B" w14:textId="77777777" w:rsidTr="00F50947">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19CC06"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B4B7FA" w14:textId="77777777" w:rsidR="001A5FE0" w:rsidRPr="001A5FE0" w:rsidRDefault="001A5FE0" w:rsidP="001A5FE0">
            <w:pPr>
              <w:spacing w:line="252" w:lineRule="auto"/>
              <w:ind w:firstLine="33"/>
              <w:rPr>
                <w:rFonts w:ascii="Aptos" w:hAnsi="Aptos" w:cs="Times New Roman"/>
              </w:rPr>
            </w:pPr>
            <w:r w:rsidRPr="001A5FE0">
              <w:rPr>
                <w:rFonts w:ascii="Aptos" w:hAnsi="Aptos"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02DBB1" w14:textId="77777777" w:rsidR="001A5FE0" w:rsidRPr="001A5FE0" w:rsidRDefault="001A5FE0" w:rsidP="001A5FE0">
            <w:pPr>
              <w:spacing w:line="252" w:lineRule="auto"/>
              <w:ind w:firstLine="72"/>
              <w:jc w:val="center"/>
              <w:rPr>
                <w:rFonts w:ascii="Aptos" w:hAnsi="Aptos" w:cs="Times New Roman"/>
              </w:rPr>
            </w:pPr>
            <w:r w:rsidRPr="001A5FE0">
              <w:rPr>
                <w:rFonts w:ascii="Aptos" w:hAnsi="Aptos"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B30865" w14:textId="77777777" w:rsidR="001A5FE0" w:rsidRPr="001A5FE0" w:rsidRDefault="001A5FE0" w:rsidP="001A5FE0">
            <w:pPr>
              <w:spacing w:line="252" w:lineRule="auto"/>
              <w:ind w:firstLine="72"/>
              <w:jc w:val="center"/>
              <w:rPr>
                <w:rFonts w:ascii="Aptos" w:hAnsi="Aptos" w:cs="Times New Roman"/>
              </w:rPr>
            </w:pPr>
            <w:r w:rsidRPr="001A5FE0">
              <w:rPr>
                <w:rFonts w:ascii="Aptos" w:hAnsi="Aptos"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55BE2B" w14:textId="77777777" w:rsidR="001A5FE0" w:rsidRPr="001A5FE0" w:rsidRDefault="001A5FE0" w:rsidP="001A5FE0">
            <w:pPr>
              <w:tabs>
                <w:tab w:val="left" w:pos="1701"/>
                <w:tab w:val="left" w:pos="6237"/>
              </w:tabs>
              <w:spacing w:line="252" w:lineRule="auto"/>
              <w:rPr>
                <w:rFonts w:ascii="Aptos" w:hAnsi="Aptos" w:cs="Times New Roman"/>
              </w:rPr>
            </w:pPr>
          </w:p>
        </w:tc>
      </w:tr>
      <w:tr w:rsidR="001A5FE0" w:rsidRPr="001A5FE0" w14:paraId="6D280C01" w14:textId="77777777" w:rsidTr="00F50947">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A19BA2"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DC8A70" w14:textId="77777777" w:rsidR="001A5FE0" w:rsidRPr="001A5FE0" w:rsidRDefault="001A5FE0" w:rsidP="001A5FE0">
            <w:pPr>
              <w:spacing w:line="252" w:lineRule="auto"/>
              <w:ind w:firstLine="33"/>
              <w:rPr>
                <w:rFonts w:ascii="Aptos" w:hAnsi="Aptos" w:cs="Times New Roman"/>
              </w:rPr>
            </w:pPr>
            <w:r w:rsidRPr="001A5FE0">
              <w:rPr>
                <w:rFonts w:ascii="Aptos" w:hAnsi="Aptos"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B7DCCD" w14:textId="77777777" w:rsidR="001A5FE0" w:rsidRPr="001A5FE0" w:rsidRDefault="001A5FE0" w:rsidP="001A5FE0">
            <w:pPr>
              <w:spacing w:line="252" w:lineRule="auto"/>
              <w:ind w:firstLine="72"/>
              <w:jc w:val="center"/>
              <w:rPr>
                <w:rFonts w:ascii="Aptos" w:hAnsi="Aptos" w:cs="Times New Roman"/>
              </w:rPr>
            </w:pPr>
            <w:r w:rsidRPr="001A5FE0">
              <w:rPr>
                <w:rFonts w:ascii="Aptos" w:hAnsi="Aptos"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9E96CF" w14:textId="77777777" w:rsidR="001A5FE0" w:rsidRPr="001A5FE0" w:rsidRDefault="001A5FE0" w:rsidP="001A5FE0">
            <w:pPr>
              <w:spacing w:line="252" w:lineRule="auto"/>
              <w:ind w:firstLine="72"/>
              <w:jc w:val="center"/>
              <w:rPr>
                <w:rFonts w:ascii="Aptos" w:hAnsi="Aptos" w:cs="Times New Roman"/>
              </w:rPr>
            </w:pPr>
            <w:r w:rsidRPr="001A5FE0">
              <w:rPr>
                <w:rFonts w:ascii="Aptos" w:hAnsi="Aptos"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0C8A72" w14:textId="77777777" w:rsidR="001A5FE0" w:rsidRPr="001A5FE0" w:rsidRDefault="001A5FE0" w:rsidP="001A5FE0">
            <w:pPr>
              <w:tabs>
                <w:tab w:val="left" w:pos="1701"/>
                <w:tab w:val="left" w:pos="6237"/>
              </w:tabs>
              <w:spacing w:line="252" w:lineRule="auto"/>
              <w:rPr>
                <w:rFonts w:ascii="Aptos" w:hAnsi="Aptos" w:cs="Times New Roman"/>
              </w:rPr>
            </w:pPr>
          </w:p>
        </w:tc>
      </w:tr>
      <w:tr w:rsidR="001A5FE0" w:rsidRPr="001A5FE0" w14:paraId="7DD9FCC7" w14:textId="77777777" w:rsidTr="00F50947">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618557" w14:textId="77777777" w:rsidR="001A5FE0" w:rsidRPr="001A5FE0" w:rsidRDefault="001A5FE0" w:rsidP="001A5FE0">
            <w:pPr>
              <w:jc w:val="center"/>
              <w:rPr>
                <w:rFonts w:ascii="Aptos" w:hAnsi="Aptos" w:cs="Times New Roman"/>
              </w:rPr>
            </w:pPr>
            <w:r w:rsidRPr="001A5FE0">
              <w:rPr>
                <w:rFonts w:ascii="Aptos" w:hAnsi="Aptos" w:cs="Times New Roman"/>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452191" w14:textId="77777777" w:rsidR="001A5FE0" w:rsidRPr="001A5FE0" w:rsidRDefault="001A5FE0" w:rsidP="001A5FE0">
            <w:pPr>
              <w:spacing w:line="252" w:lineRule="auto"/>
              <w:rPr>
                <w:rFonts w:ascii="Aptos" w:hAnsi="Aptos" w:cs="Times New Roman"/>
              </w:rPr>
            </w:pPr>
            <w:r w:rsidRPr="001A5FE0">
              <w:rPr>
                <w:rFonts w:ascii="Aptos" w:hAnsi="Aptos" w:cs="Times New Roman"/>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256BAE" w14:textId="77777777" w:rsidR="001A5FE0" w:rsidRPr="001A5FE0" w:rsidRDefault="001A5FE0" w:rsidP="001A5FE0">
            <w:pPr>
              <w:spacing w:line="252" w:lineRule="auto"/>
              <w:jc w:val="center"/>
              <w:rPr>
                <w:rFonts w:ascii="Aptos" w:hAnsi="Aptos" w:cs="Times New Roman"/>
              </w:rPr>
            </w:pPr>
            <w:r w:rsidRPr="001A5FE0">
              <w:rPr>
                <w:rFonts w:ascii="Aptos" w:hAnsi="Aptos" w:cs="Times New Roman"/>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A0A7EF" w14:textId="77777777" w:rsidR="001A5FE0" w:rsidRPr="001A5FE0" w:rsidRDefault="001A5FE0" w:rsidP="001A5FE0">
            <w:pPr>
              <w:jc w:val="center"/>
              <w:rPr>
                <w:rFonts w:ascii="Aptos" w:hAnsi="Aptos" w:cs="Times New Roman"/>
              </w:rPr>
            </w:pPr>
            <w:r w:rsidRPr="001A5FE0">
              <w:rPr>
                <w:rFonts w:ascii="Aptos" w:hAnsi="Aptos"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575EBB" w14:textId="77777777" w:rsidR="001A5FE0" w:rsidRPr="001A5FE0" w:rsidRDefault="001A5FE0" w:rsidP="001A5FE0">
            <w:pPr>
              <w:tabs>
                <w:tab w:val="left" w:pos="1701"/>
                <w:tab w:val="left" w:pos="6237"/>
              </w:tabs>
              <w:rPr>
                <w:rFonts w:ascii="Aptos" w:hAnsi="Aptos" w:cs="Times New Roman"/>
              </w:rPr>
            </w:pPr>
          </w:p>
        </w:tc>
      </w:tr>
    </w:tbl>
    <w:p w14:paraId="2EC35E1F" w14:textId="77777777" w:rsidR="001A5FE0" w:rsidRPr="001A5FE0" w:rsidRDefault="001A5FE0" w:rsidP="001A5FE0">
      <w:pPr>
        <w:spacing w:after="200" w:line="252" w:lineRule="auto"/>
        <w:rPr>
          <w:rFonts w:ascii="Cambria" w:eastAsia="Times New Roman" w:hAnsi="Cambria" w:cs="Times New Roman"/>
          <w:lang w:eastAsia="fr-FR"/>
        </w:rPr>
      </w:pPr>
    </w:p>
    <w:p w14:paraId="17FEA09C" w14:textId="77777777" w:rsidR="001A5FE0" w:rsidRPr="001A5FE0" w:rsidRDefault="001A5FE0" w:rsidP="001A5FE0">
      <w:pPr>
        <w:tabs>
          <w:tab w:val="left" w:pos="1701"/>
          <w:tab w:val="left" w:pos="6237"/>
        </w:tabs>
        <w:spacing w:line="252" w:lineRule="auto"/>
        <w:ind w:right="-285"/>
        <w:jc w:val="center"/>
        <w:rPr>
          <w:rFonts w:ascii="Cambria" w:eastAsia="Times New Roman" w:hAnsi="Cambria" w:cs="Arial"/>
          <w:bCs/>
          <w:color w:val="943634"/>
          <w:spacing w:val="5"/>
          <w:highlight w:val="magenta"/>
          <w:lang w:eastAsia="fr-FR"/>
        </w:rPr>
      </w:pPr>
    </w:p>
    <w:p w14:paraId="61A4FD1C" w14:textId="2358F426" w:rsidR="00A61346" w:rsidRDefault="00A61346">
      <w:pPr>
        <w:rPr>
          <w:rFonts w:ascii="Aptos" w:hAnsi="Aptos" w:cs="Times New Roman"/>
        </w:rPr>
      </w:pPr>
    </w:p>
    <w:sectPr w:rsidR="00A61346" w:rsidSect="008F3983">
      <w:headerReference w:type="even" r:id="rId8"/>
      <w:headerReference w:type="default" r:id="rId9"/>
      <w:footerReference w:type="even" r:id="rId10"/>
      <w:footerReference w:type="default" r:id="rId11"/>
      <w:headerReference w:type="first" r:id="rId12"/>
      <w:footerReference w:type="first" r:id="rId13"/>
      <w:pgSz w:w="11906" w:h="16838"/>
      <w:pgMar w:top="1416" w:right="1519" w:bottom="1134" w:left="1402" w:header="720" w:footer="30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17560" w14:textId="77777777" w:rsidR="00F17F67" w:rsidRDefault="00F17F67">
      <w:r>
        <w:separator/>
      </w:r>
    </w:p>
  </w:endnote>
  <w:endnote w:type="continuationSeparator" w:id="0">
    <w:p w14:paraId="1255CA57" w14:textId="77777777" w:rsidR="00F17F67" w:rsidRDefault="00F17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ymbol">
    <w:altName w:val="Times New Roman"/>
    <w:charset w:val="00"/>
    <w:family w:val="auto"/>
    <w:pitch w:val="default"/>
  </w:font>
  <w:font w:name="Univers LT Std">
    <w:altName w:val="Cambria"/>
    <w:charset w:val="00"/>
    <w:family w:val="roman"/>
    <w:pitch w:val="variable"/>
  </w:font>
  <w:font w:name="Optima">
    <w:altName w:val="Calibri"/>
    <w:charset w:val="00"/>
    <w:family w:val="auto"/>
    <w:pitch w:val="variable"/>
    <w:sig w:usb0="80000067" w:usb1="00000000" w:usb2="00000000" w:usb3="00000000" w:csb0="00000001" w:csb1="00000000"/>
  </w:font>
  <w:font w:name="Aptos">
    <w:altName w:val="Arial"/>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31394" w14:textId="77777777" w:rsidR="00082934" w:rsidRDefault="0008293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FF89" w14:textId="3C399C7C" w:rsidR="00A02A9C" w:rsidRPr="00325C64" w:rsidRDefault="00082934">
    <w:pPr>
      <w:pStyle w:val="Pieddepage"/>
      <w:rPr>
        <w:rFonts w:ascii="Aptos" w:hAnsi="Aptos"/>
        <w:sz w:val="20"/>
        <w:szCs w:val="20"/>
      </w:rPr>
    </w:pPr>
    <w:r>
      <w:rPr>
        <w:rFonts w:cstheme="minorHAnsi"/>
      </w:rPr>
      <w:t xml:space="preserve">MOBILIER ET </w:t>
    </w:r>
    <w:r w:rsidR="0006235E" w:rsidRPr="0006235E">
      <w:rPr>
        <w:rFonts w:cstheme="minorHAnsi"/>
      </w:rPr>
      <w:t>FOURNITURE</w:t>
    </w:r>
    <w:r>
      <w:rPr>
        <w:rFonts w:cstheme="minorHAnsi"/>
      </w:rPr>
      <w:t>S</w:t>
    </w:r>
    <w:r w:rsidR="0006235E" w:rsidRPr="0006235E">
      <w:rPr>
        <w:rFonts w:cstheme="minorHAnsi"/>
      </w:rPr>
      <w:t xml:space="preserve"> </w:t>
    </w:r>
    <w:r>
      <w:rPr>
        <w:rFonts w:cstheme="minorHAnsi"/>
      </w:rPr>
      <w:t>MEDICALES</w:t>
    </w:r>
    <w:r w:rsidR="0006235E">
      <w:t xml:space="preserve"> </w:t>
    </w:r>
    <w:r w:rsidR="00325C64">
      <w:t>–</w:t>
    </w:r>
    <w:r w:rsidR="00A02A9C">
      <w:t xml:space="preserve"> </w:t>
    </w:r>
    <w:r w:rsidR="00325C64">
      <w:t>LABOH-KIN</w:t>
    </w:r>
    <w:r w:rsidR="00A02A9C">
      <w:t xml:space="preserve"> </w:t>
    </w:r>
    <w:r w:rsidR="00A02A9C">
      <w:tab/>
    </w:r>
    <w:r w:rsidR="00A02A9C" w:rsidRPr="00325C64">
      <w:rPr>
        <w:rFonts w:ascii="Aptos" w:hAnsi="Aptos"/>
        <w:sz w:val="20"/>
        <w:szCs w:val="20"/>
      </w:rPr>
      <w:t xml:space="preserve">Page </w:t>
    </w:r>
    <w:r w:rsidR="00A02A9C" w:rsidRPr="00325C64">
      <w:rPr>
        <w:rFonts w:ascii="Aptos" w:hAnsi="Aptos"/>
        <w:sz w:val="20"/>
        <w:szCs w:val="20"/>
      </w:rPr>
      <w:fldChar w:fldCharType="begin"/>
    </w:r>
    <w:r w:rsidR="00A02A9C" w:rsidRPr="00325C64">
      <w:rPr>
        <w:rFonts w:ascii="Aptos" w:hAnsi="Aptos"/>
        <w:sz w:val="20"/>
        <w:szCs w:val="20"/>
      </w:rPr>
      <w:instrText>PAGE</w:instrText>
    </w:r>
    <w:r w:rsidR="00A02A9C" w:rsidRPr="00325C64">
      <w:rPr>
        <w:rFonts w:ascii="Aptos" w:hAnsi="Aptos"/>
        <w:sz w:val="20"/>
        <w:szCs w:val="20"/>
      </w:rPr>
      <w:fldChar w:fldCharType="separate"/>
    </w:r>
    <w:r w:rsidR="00CE3354">
      <w:rPr>
        <w:rFonts w:ascii="Aptos" w:hAnsi="Aptos"/>
        <w:noProof/>
        <w:sz w:val="20"/>
        <w:szCs w:val="20"/>
      </w:rPr>
      <w:t>20</w:t>
    </w:r>
    <w:r w:rsidR="00A02A9C" w:rsidRPr="00325C64">
      <w:rPr>
        <w:rFonts w:ascii="Aptos" w:hAnsi="Aptos"/>
        <w:sz w:val="20"/>
        <w:szCs w:val="20"/>
      </w:rPr>
      <w:fldChar w:fldCharType="end"/>
    </w:r>
    <w:r w:rsidR="00A02A9C" w:rsidRPr="00325C64">
      <w:rPr>
        <w:rFonts w:ascii="Aptos" w:hAnsi="Aptos"/>
        <w:sz w:val="20"/>
        <w:szCs w:val="20"/>
      </w:rPr>
      <w:t xml:space="preserve"> sur </w:t>
    </w:r>
    <w:r w:rsidR="00A02A9C" w:rsidRPr="00325C64">
      <w:rPr>
        <w:rFonts w:ascii="Aptos" w:hAnsi="Aptos"/>
        <w:sz w:val="20"/>
        <w:szCs w:val="20"/>
      </w:rPr>
      <w:fldChar w:fldCharType="begin"/>
    </w:r>
    <w:r w:rsidR="00A02A9C" w:rsidRPr="00325C64">
      <w:rPr>
        <w:rFonts w:ascii="Aptos" w:hAnsi="Aptos"/>
        <w:sz w:val="20"/>
        <w:szCs w:val="20"/>
      </w:rPr>
      <w:instrText>NUMPAGES</w:instrText>
    </w:r>
    <w:r w:rsidR="00A02A9C" w:rsidRPr="00325C64">
      <w:rPr>
        <w:rFonts w:ascii="Aptos" w:hAnsi="Aptos"/>
        <w:sz w:val="20"/>
        <w:szCs w:val="20"/>
      </w:rPr>
      <w:fldChar w:fldCharType="separate"/>
    </w:r>
    <w:r w:rsidR="00CE3354">
      <w:rPr>
        <w:rFonts w:ascii="Aptos" w:hAnsi="Aptos"/>
        <w:noProof/>
        <w:sz w:val="20"/>
        <w:szCs w:val="20"/>
      </w:rPr>
      <w:t>20</w:t>
    </w:r>
    <w:r w:rsidR="00A02A9C" w:rsidRPr="00325C64">
      <w:rPr>
        <w:rFonts w:ascii="Aptos" w:hAnsi="Aptos"/>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C971" w14:textId="77777777" w:rsidR="00082934" w:rsidRDefault="0008293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04A0C" w14:textId="77777777" w:rsidR="00F17F67" w:rsidRDefault="00F17F67">
      <w:r>
        <w:separator/>
      </w:r>
    </w:p>
  </w:footnote>
  <w:footnote w:type="continuationSeparator" w:id="0">
    <w:p w14:paraId="034BB9FE" w14:textId="77777777" w:rsidR="00F17F67" w:rsidRDefault="00F17F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F1742" w14:textId="77777777" w:rsidR="00082934" w:rsidRDefault="0008293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FF87" w14:textId="77777777" w:rsidR="00A02A9C" w:rsidRDefault="00A02A9C">
    <w:pPr>
      <w:pStyle w:val="En-tte"/>
    </w:pPr>
    <w:r>
      <w:rPr>
        <w:noProof/>
        <w:lang w:eastAsia="fr-FR"/>
      </w:rPr>
      <w:drawing>
        <wp:inline distT="0" distB="0" distL="0" distR="0" wp14:anchorId="4523FF8A" wp14:editId="4523FF8B">
          <wp:extent cx="1702435" cy="85598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noChangeArrowheads="1"/>
                  </pic:cNvPicPr>
                </pic:nvPicPr>
                <pic:blipFill>
                  <a:blip r:embed="rId1"/>
                  <a:stretch>
                    <a:fillRect/>
                  </a:stretch>
                </pic:blipFill>
                <pic:spPr bwMode="auto">
                  <a:xfrm>
                    <a:off x="0" y="0"/>
                    <a:ext cx="1702435" cy="855980"/>
                  </a:xfrm>
                  <a:prstGeom prst="rect">
                    <a:avLst/>
                  </a:prstGeom>
                </pic:spPr>
              </pic:pic>
            </a:graphicData>
          </a:graphic>
        </wp:inline>
      </w:drawing>
    </w:r>
  </w:p>
  <w:p w14:paraId="4523FF88" w14:textId="429FADD3" w:rsidR="00A02A9C" w:rsidRPr="00133032" w:rsidRDefault="00A02A9C">
    <w:pPr>
      <w:pStyle w:val="En-tte"/>
      <w:jc w:val="center"/>
      <w:rPr>
        <w:rFonts w:ascii="Aptos" w:hAnsi="Aptos"/>
      </w:rPr>
    </w:pPr>
    <w:r w:rsidRPr="00133032">
      <w:rPr>
        <w:rFonts w:ascii="Aptos" w:hAnsi="Aptos" w:cs="Times New Roman"/>
        <w:sz w:val="20"/>
        <w:szCs w:val="20"/>
      </w:rPr>
      <w:t>CAHIER DES CHARGES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B7AA4" w14:textId="77777777" w:rsidR="00082934" w:rsidRDefault="0008293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81529DA0"/>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C240360"/>
    <w:multiLevelType w:val="multilevel"/>
    <w:tmpl w:val="50B22F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BE6BFA"/>
    <w:multiLevelType w:val="multilevel"/>
    <w:tmpl w:val="2550DFF0"/>
    <w:lvl w:ilvl="0">
      <w:start w:val="1"/>
      <w:numFmt w:val="decimal"/>
      <w:pStyle w:val="Titre1"/>
      <w:lvlText w:val="%1."/>
      <w:lvlJc w:val="left"/>
      <w:pPr>
        <w:tabs>
          <w:tab w:val="num" w:pos="360"/>
        </w:tabs>
        <w:ind w:left="360" w:hanging="360"/>
      </w:pPr>
      <w:rPr>
        <w:color w:val="auto"/>
      </w:rPr>
    </w:lvl>
    <w:lvl w:ilvl="1">
      <w:start w:val="1"/>
      <w:numFmt w:val="decimal"/>
      <w:pStyle w:val="Titre2"/>
      <w:lvlText w:val="%1.%2."/>
      <w:lvlJc w:val="left"/>
      <w:pPr>
        <w:tabs>
          <w:tab w:val="num" w:pos="432"/>
        </w:tabs>
        <w:ind w:left="432" w:hanging="432"/>
      </w:pPr>
      <w:rPr>
        <w:color w:val="auto"/>
      </w:rPr>
    </w:lvl>
    <w:lvl w:ilvl="2">
      <w:start w:val="1"/>
      <w:numFmt w:val="decimal"/>
      <w:pStyle w:val="Titre3"/>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6F62045"/>
    <w:multiLevelType w:val="hybridMultilevel"/>
    <w:tmpl w:val="3232F5D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 w15:restartNumberingAfterBreak="0">
    <w:nsid w:val="184B1FE3"/>
    <w:multiLevelType w:val="multilevel"/>
    <w:tmpl w:val="FA2AEA80"/>
    <w:lvl w:ilvl="0">
      <w:numFmt w:val="bullet"/>
      <w:pStyle w:val="Listepucetiret-RC"/>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5975C56"/>
    <w:multiLevelType w:val="multilevel"/>
    <w:tmpl w:val="3E221400"/>
    <w:lvl w:ilvl="0">
      <w:start w:val="1"/>
      <w:numFmt w:val="decimal"/>
      <w:pStyle w:val="ListenumroteDAO"/>
      <w:lvlText w:val="%1."/>
      <w:lvlJc w:val="left"/>
      <w:pPr>
        <w:tabs>
          <w:tab w:val="num" w:pos="0"/>
        </w:tabs>
        <w:ind w:left="595" w:hanging="170"/>
      </w:pPr>
      <w:rPr>
        <w:rFonts w:ascii="Times New Roman" w:hAnsi="Times New Roman"/>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E8F64D8"/>
    <w:multiLevelType w:val="hybridMultilevel"/>
    <w:tmpl w:val="F24E481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 w15:restartNumberingAfterBreak="0">
    <w:nsid w:val="3B0C01B5"/>
    <w:multiLevelType w:val="hybridMultilevel"/>
    <w:tmpl w:val="E87EE6F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 w15:restartNumberingAfterBreak="0">
    <w:nsid w:val="3D3B3630"/>
    <w:multiLevelType w:val="hybridMultilevel"/>
    <w:tmpl w:val="0FB04D2C"/>
    <w:lvl w:ilvl="0" w:tplc="E4201FEA">
      <w:numFmt w:val="bullet"/>
      <w:lvlText w:val="-"/>
      <w:lvlJc w:val="left"/>
      <w:pPr>
        <w:ind w:left="1440" w:hanging="360"/>
      </w:pPr>
      <w:rPr>
        <w:rFonts w:ascii="Times New Roman" w:hAnsi="Times New Roman" w:hint="default"/>
        <w:color w:val="C00000"/>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9" w15:restartNumberingAfterBreak="0">
    <w:nsid w:val="44425E54"/>
    <w:multiLevelType w:val="hybridMultilevel"/>
    <w:tmpl w:val="DE62F4A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 w15:restartNumberingAfterBreak="0">
    <w:nsid w:val="56DB58AF"/>
    <w:multiLevelType w:val="multilevel"/>
    <w:tmpl w:val="E8C686CA"/>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94D3271"/>
    <w:multiLevelType w:val="multilevel"/>
    <w:tmpl w:val="C2721E4E"/>
    <w:lvl w:ilvl="0">
      <w:numFmt w:val="bullet"/>
      <w:pStyle w:val="ListepuceDAO"/>
      <w:lvlText w:val="-"/>
      <w:lvlJc w:val="left"/>
      <w:pPr>
        <w:tabs>
          <w:tab w:val="num" w:pos="0"/>
        </w:tabs>
        <w:ind w:left="397" w:hanging="113"/>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9A26765"/>
    <w:multiLevelType w:val="hybridMultilevel"/>
    <w:tmpl w:val="B8B0BD76"/>
    <w:lvl w:ilvl="0" w:tplc="E4201FEA">
      <w:numFmt w:val="bullet"/>
      <w:lvlText w:val="-"/>
      <w:lvlJc w:val="left"/>
      <w:pPr>
        <w:ind w:left="1440" w:hanging="360"/>
      </w:pPr>
      <w:rPr>
        <w:rFonts w:ascii="Times New Roman" w:hAnsi="Times New Roman" w:hint="default"/>
        <w:color w:val="C00000"/>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3" w15:restartNumberingAfterBreak="0">
    <w:nsid w:val="5DDA431F"/>
    <w:multiLevelType w:val="multilevel"/>
    <w:tmpl w:val="9B8E31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0A091B"/>
    <w:multiLevelType w:val="multilevel"/>
    <w:tmpl w:val="1B32D3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AE30B4"/>
    <w:multiLevelType w:val="hybridMultilevel"/>
    <w:tmpl w:val="5A20DC7E"/>
    <w:lvl w:ilvl="0" w:tplc="9EFA7160">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AE14CE0"/>
    <w:multiLevelType w:val="hybridMultilevel"/>
    <w:tmpl w:val="CC6032E6"/>
    <w:lvl w:ilvl="0" w:tplc="E4201FEA">
      <w:numFmt w:val="bullet"/>
      <w:lvlText w:val="-"/>
      <w:lvlJc w:val="left"/>
      <w:pPr>
        <w:ind w:left="720" w:hanging="360"/>
      </w:pPr>
      <w:rPr>
        <w:rFonts w:ascii="Times New Roman" w:hAnsi="Times New Roman" w:hint="default"/>
        <w:color w:val="C00000"/>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7" w15:restartNumberingAfterBreak="0">
    <w:nsid w:val="7C4B2BD6"/>
    <w:multiLevelType w:val="multilevel"/>
    <w:tmpl w:val="C4B620F8"/>
    <w:lvl w:ilvl="0">
      <w:start w:val="1"/>
      <w:numFmt w:val="bullet"/>
      <w:pStyle w:val="ListeNiveau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CDF4725"/>
    <w:multiLevelType w:val="hybridMultilevel"/>
    <w:tmpl w:val="371ED03A"/>
    <w:lvl w:ilvl="0" w:tplc="240C0003">
      <w:start w:val="1"/>
      <w:numFmt w:val="bullet"/>
      <w:lvlText w:val="o"/>
      <w:lvlJc w:val="left"/>
      <w:pPr>
        <w:ind w:left="2160" w:hanging="360"/>
      </w:pPr>
      <w:rPr>
        <w:rFonts w:ascii="Courier New" w:hAnsi="Courier New" w:cs="Courier New" w:hint="default"/>
      </w:rPr>
    </w:lvl>
    <w:lvl w:ilvl="1" w:tplc="240C0003" w:tentative="1">
      <w:start w:val="1"/>
      <w:numFmt w:val="bullet"/>
      <w:lvlText w:val="o"/>
      <w:lvlJc w:val="left"/>
      <w:pPr>
        <w:ind w:left="2880" w:hanging="360"/>
      </w:pPr>
      <w:rPr>
        <w:rFonts w:ascii="Courier New" w:hAnsi="Courier New" w:cs="Courier New" w:hint="default"/>
      </w:rPr>
    </w:lvl>
    <w:lvl w:ilvl="2" w:tplc="240C0005" w:tentative="1">
      <w:start w:val="1"/>
      <w:numFmt w:val="bullet"/>
      <w:lvlText w:val=""/>
      <w:lvlJc w:val="left"/>
      <w:pPr>
        <w:ind w:left="3600" w:hanging="360"/>
      </w:pPr>
      <w:rPr>
        <w:rFonts w:ascii="Wingdings" w:hAnsi="Wingdings" w:hint="default"/>
      </w:rPr>
    </w:lvl>
    <w:lvl w:ilvl="3" w:tplc="240C0001" w:tentative="1">
      <w:start w:val="1"/>
      <w:numFmt w:val="bullet"/>
      <w:lvlText w:val=""/>
      <w:lvlJc w:val="left"/>
      <w:pPr>
        <w:ind w:left="4320" w:hanging="360"/>
      </w:pPr>
      <w:rPr>
        <w:rFonts w:ascii="Symbol" w:hAnsi="Symbol" w:hint="default"/>
      </w:rPr>
    </w:lvl>
    <w:lvl w:ilvl="4" w:tplc="240C0003" w:tentative="1">
      <w:start w:val="1"/>
      <w:numFmt w:val="bullet"/>
      <w:lvlText w:val="o"/>
      <w:lvlJc w:val="left"/>
      <w:pPr>
        <w:ind w:left="5040" w:hanging="360"/>
      </w:pPr>
      <w:rPr>
        <w:rFonts w:ascii="Courier New" w:hAnsi="Courier New" w:cs="Courier New" w:hint="default"/>
      </w:rPr>
    </w:lvl>
    <w:lvl w:ilvl="5" w:tplc="240C0005" w:tentative="1">
      <w:start w:val="1"/>
      <w:numFmt w:val="bullet"/>
      <w:lvlText w:val=""/>
      <w:lvlJc w:val="left"/>
      <w:pPr>
        <w:ind w:left="5760" w:hanging="360"/>
      </w:pPr>
      <w:rPr>
        <w:rFonts w:ascii="Wingdings" w:hAnsi="Wingdings" w:hint="default"/>
      </w:rPr>
    </w:lvl>
    <w:lvl w:ilvl="6" w:tplc="240C0001" w:tentative="1">
      <w:start w:val="1"/>
      <w:numFmt w:val="bullet"/>
      <w:lvlText w:val=""/>
      <w:lvlJc w:val="left"/>
      <w:pPr>
        <w:ind w:left="6480" w:hanging="360"/>
      </w:pPr>
      <w:rPr>
        <w:rFonts w:ascii="Symbol" w:hAnsi="Symbol" w:hint="default"/>
      </w:rPr>
    </w:lvl>
    <w:lvl w:ilvl="7" w:tplc="240C0003" w:tentative="1">
      <w:start w:val="1"/>
      <w:numFmt w:val="bullet"/>
      <w:lvlText w:val="o"/>
      <w:lvlJc w:val="left"/>
      <w:pPr>
        <w:ind w:left="7200" w:hanging="360"/>
      </w:pPr>
      <w:rPr>
        <w:rFonts w:ascii="Courier New" w:hAnsi="Courier New" w:cs="Courier New" w:hint="default"/>
      </w:rPr>
    </w:lvl>
    <w:lvl w:ilvl="8" w:tplc="240C0005" w:tentative="1">
      <w:start w:val="1"/>
      <w:numFmt w:val="bullet"/>
      <w:lvlText w:val=""/>
      <w:lvlJc w:val="left"/>
      <w:pPr>
        <w:ind w:left="7920" w:hanging="360"/>
      </w:pPr>
      <w:rPr>
        <w:rFonts w:ascii="Wingdings" w:hAnsi="Wingdings" w:hint="default"/>
      </w:rPr>
    </w:lvl>
  </w:abstractNum>
  <w:num w:numId="1">
    <w:abstractNumId w:val="2"/>
  </w:num>
  <w:num w:numId="2">
    <w:abstractNumId w:val="10"/>
  </w:num>
  <w:num w:numId="3">
    <w:abstractNumId w:val="17"/>
  </w:num>
  <w:num w:numId="4">
    <w:abstractNumId w:val="5"/>
  </w:num>
  <w:num w:numId="5">
    <w:abstractNumId w:val="11"/>
  </w:num>
  <w:num w:numId="6">
    <w:abstractNumId w:val="4"/>
  </w:num>
  <w:num w:numId="7">
    <w:abstractNumId w:val="0"/>
  </w:num>
  <w:num w:numId="8">
    <w:abstractNumId w:val="13"/>
  </w:num>
  <w:num w:numId="9">
    <w:abstractNumId w:val="7"/>
  </w:num>
  <w:num w:numId="10">
    <w:abstractNumId w:val="9"/>
  </w:num>
  <w:num w:numId="11">
    <w:abstractNumId w:val="6"/>
  </w:num>
  <w:num w:numId="12">
    <w:abstractNumId w:val="3"/>
  </w:num>
  <w:num w:numId="13">
    <w:abstractNumId w:val="15"/>
  </w:num>
  <w:num w:numId="14">
    <w:abstractNumId w:val="16"/>
  </w:num>
  <w:num w:numId="15">
    <w:abstractNumId w:val="8"/>
  </w:num>
  <w:num w:numId="16">
    <w:abstractNumId w:val="18"/>
  </w:num>
  <w:num w:numId="17">
    <w:abstractNumId w:val="12"/>
  </w:num>
  <w:num w:numId="18">
    <w:abstractNumId w:val="14"/>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87B"/>
    <w:rsid w:val="00006753"/>
    <w:rsid w:val="00010D9B"/>
    <w:rsid w:val="00011F9A"/>
    <w:rsid w:val="00013D6A"/>
    <w:rsid w:val="000166A8"/>
    <w:rsid w:val="00022DD9"/>
    <w:rsid w:val="000242FD"/>
    <w:rsid w:val="000301B8"/>
    <w:rsid w:val="000317AB"/>
    <w:rsid w:val="00046D79"/>
    <w:rsid w:val="00052D0E"/>
    <w:rsid w:val="0006235E"/>
    <w:rsid w:val="00062E9E"/>
    <w:rsid w:val="00065FFC"/>
    <w:rsid w:val="00067CC5"/>
    <w:rsid w:val="00073589"/>
    <w:rsid w:val="00082934"/>
    <w:rsid w:val="000932F5"/>
    <w:rsid w:val="000A1C6D"/>
    <w:rsid w:val="000A6672"/>
    <w:rsid w:val="000B702D"/>
    <w:rsid w:val="000B7CA6"/>
    <w:rsid w:val="000C2EE1"/>
    <w:rsid w:val="000D5BD2"/>
    <w:rsid w:val="000E11A4"/>
    <w:rsid w:val="000E36CD"/>
    <w:rsid w:val="000E5204"/>
    <w:rsid w:val="000E6EF8"/>
    <w:rsid w:val="000F7F47"/>
    <w:rsid w:val="001043BC"/>
    <w:rsid w:val="00104FBE"/>
    <w:rsid w:val="00105C6A"/>
    <w:rsid w:val="00133032"/>
    <w:rsid w:val="00134C53"/>
    <w:rsid w:val="00134E21"/>
    <w:rsid w:val="00150A02"/>
    <w:rsid w:val="001527F1"/>
    <w:rsid w:val="00180E30"/>
    <w:rsid w:val="0019003F"/>
    <w:rsid w:val="00191ABF"/>
    <w:rsid w:val="0019350D"/>
    <w:rsid w:val="00196526"/>
    <w:rsid w:val="0019693B"/>
    <w:rsid w:val="001A244E"/>
    <w:rsid w:val="001A2F9F"/>
    <w:rsid w:val="001A5FE0"/>
    <w:rsid w:val="001A67A2"/>
    <w:rsid w:val="001A6B33"/>
    <w:rsid w:val="001A745A"/>
    <w:rsid w:val="001E3E6C"/>
    <w:rsid w:val="001E5FF7"/>
    <w:rsid w:val="001F10CC"/>
    <w:rsid w:val="00205AB9"/>
    <w:rsid w:val="0022679C"/>
    <w:rsid w:val="0023153E"/>
    <w:rsid w:val="0023286E"/>
    <w:rsid w:val="00232F84"/>
    <w:rsid w:val="0023617E"/>
    <w:rsid w:val="00242198"/>
    <w:rsid w:val="0025166C"/>
    <w:rsid w:val="0026280F"/>
    <w:rsid w:val="00271A1E"/>
    <w:rsid w:val="00274DDA"/>
    <w:rsid w:val="002825BC"/>
    <w:rsid w:val="002C2AAA"/>
    <w:rsid w:val="002D113D"/>
    <w:rsid w:val="002D5792"/>
    <w:rsid w:val="002E7308"/>
    <w:rsid w:val="002E7BB3"/>
    <w:rsid w:val="002F0066"/>
    <w:rsid w:val="002F426C"/>
    <w:rsid w:val="002F5B90"/>
    <w:rsid w:val="002F67E9"/>
    <w:rsid w:val="002F6829"/>
    <w:rsid w:val="00300E78"/>
    <w:rsid w:val="0030132B"/>
    <w:rsid w:val="0031291D"/>
    <w:rsid w:val="0031692B"/>
    <w:rsid w:val="00324243"/>
    <w:rsid w:val="00324878"/>
    <w:rsid w:val="00325C64"/>
    <w:rsid w:val="00341BC9"/>
    <w:rsid w:val="00342A24"/>
    <w:rsid w:val="00370360"/>
    <w:rsid w:val="00371E5B"/>
    <w:rsid w:val="00380029"/>
    <w:rsid w:val="003813F2"/>
    <w:rsid w:val="00385716"/>
    <w:rsid w:val="003901C2"/>
    <w:rsid w:val="003969A1"/>
    <w:rsid w:val="003A1054"/>
    <w:rsid w:val="003A40EE"/>
    <w:rsid w:val="003A7FF2"/>
    <w:rsid w:val="003B09E6"/>
    <w:rsid w:val="003B1FF4"/>
    <w:rsid w:val="00403FD6"/>
    <w:rsid w:val="00407D16"/>
    <w:rsid w:val="0041291F"/>
    <w:rsid w:val="00413E70"/>
    <w:rsid w:val="00420D86"/>
    <w:rsid w:val="00424526"/>
    <w:rsid w:val="00433F70"/>
    <w:rsid w:val="00434D1E"/>
    <w:rsid w:val="00446888"/>
    <w:rsid w:val="0046336F"/>
    <w:rsid w:val="00481670"/>
    <w:rsid w:val="00486F14"/>
    <w:rsid w:val="004878DD"/>
    <w:rsid w:val="004B1B3E"/>
    <w:rsid w:val="004C04BF"/>
    <w:rsid w:val="004D13A0"/>
    <w:rsid w:val="004D7C13"/>
    <w:rsid w:val="004E5814"/>
    <w:rsid w:val="004F5675"/>
    <w:rsid w:val="004F71E6"/>
    <w:rsid w:val="005110C9"/>
    <w:rsid w:val="00515D4B"/>
    <w:rsid w:val="00523ECB"/>
    <w:rsid w:val="005255E6"/>
    <w:rsid w:val="005342F8"/>
    <w:rsid w:val="00543935"/>
    <w:rsid w:val="00552D56"/>
    <w:rsid w:val="005616CC"/>
    <w:rsid w:val="00583144"/>
    <w:rsid w:val="005B0A92"/>
    <w:rsid w:val="005C41B7"/>
    <w:rsid w:val="005C44C5"/>
    <w:rsid w:val="005C46CB"/>
    <w:rsid w:val="005D2590"/>
    <w:rsid w:val="005D26F7"/>
    <w:rsid w:val="005D4530"/>
    <w:rsid w:val="005D595A"/>
    <w:rsid w:val="005F1600"/>
    <w:rsid w:val="0061378C"/>
    <w:rsid w:val="0061401B"/>
    <w:rsid w:val="00614474"/>
    <w:rsid w:val="00623A9A"/>
    <w:rsid w:val="00634021"/>
    <w:rsid w:val="0063684F"/>
    <w:rsid w:val="00640708"/>
    <w:rsid w:val="006416BA"/>
    <w:rsid w:val="00654CE4"/>
    <w:rsid w:val="006739A5"/>
    <w:rsid w:val="00684821"/>
    <w:rsid w:val="0068565A"/>
    <w:rsid w:val="00685D04"/>
    <w:rsid w:val="00686A88"/>
    <w:rsid w:val="00686E18"/>
    <w:rsid w:val="006949B8"/>
    <w:rsid w:val="006B537E"/>
    <w:rsid w:val="006C6C9F"/>
    <w:rsid w:val="006D0D22"/>
    <w:rsid w:val="006D5016"/>
    <w:rsid w:val="006D68AA"/>
    <w:rsid w:val="006D6D25"/>
    <w:rsid w:val="006E4B79"/>
    <w:rsid w:val="006F587B"/>
    <w:rsid w:val="007163F2"/>
    <w:rsid w:val="0072167F"/>
    <w:rsid w:val="00721EDB"/>
    <w:rsid w:val="00723BC4"/>
    <w:rsid w:val="00725196"/>
    <w:rsid w:val="00726574"/>
    <w:rsid w:val="00731328"/>
    <w:rsid w:val="00755688"/>
    <w:rsid w:val="00766000"/>
    <w:rsid w:val="0077175D"/>
    <w:rsid w:val="0078530A"/>
    <w:rsid w:val="00785A8B"/>
    <w:rsid w:val="0078713B"/>
    <w:rsid w:val="007871B5"/>
    <w:rsid w:val="00787A30"/>
    <w:rsid w:val="0079202D"/>
    <w:rsid w:val="00796C16"/>
    <w:rsid w:val="007A0514"/>
    <w:rsid w:val="007B2695"/>
    <w:rsid w:val="007C4A2E"/>
    <w:rsid w:val="007C5296"/>
    <w:rsid w:val="007C6C48"/>
    <w:rsid w:val="007C6F81"/>
    <w:rsid w:val="007D23DA"/>
    <w:rsid w:val="007F4552"/>
    <w:rsid w:val="007F6C10"/>
    <w:rsid w:val="0081352C"/>
    <w:rsid w:val="0081373A"/>
    <w:rsid w:val="008147A4"/>
    <w:rsid w:val="00817CE1"/>
    <w:rsid w:val="00817D16"/>
    <w:rsid w:val="00832004"/>
    <w:rsid w:val="008359E8"/>
    <w:rsid w:val="008422F8"/>
    <w:rsid w:val="00853455"/>
    <w:rsid w:val="00855A3E"/>
    <w:rsid w:val="00856217"/>
    <w:rsid w:val="00857257"/>
    <w:rsid w:val="0086067D"/>
    <w:rsid w:val="0086082B"/>
    <w:rsid w:val="00863888"/>
    <w:rsid w:val="008679BC"/>
    <w:rsid w:val="008B18C7"/>
    <w:rsid w:val="008C70DE"/>
    <w:rsid w:val="008C74AD"/>
    <w:rsid w:val="008D1F16"/>
    <w:rsid w:val="008D1F4D"/>
    <w:rsid w:val="008D1FD4"/>
    <w:rsid w:val="008D2339"/>
    <w:rsid w:val="008F3983"/>
    <w:rsid w:val="00900993"/>
    <w:rsid w:val="00901BFB"/>
    <w:rsid w:val="009100CB"/>
    <w:rsid w:val="00924F11"/>
    <w:rsid w:val="00926802"/>
    <w:rsid w:val="00933395"/>
    <w:rsid w:val="00937D08"/>
    <w:rsid w:val="0094293F"/>
    <w:rsid w:val="00942AA3"/>
    <w:rsid w:val="00944356"/>
    <w:rsid w:val="0095491A"/>
    <w:rsid w:val="00955763"/>
    <w:rsid w:val="00980E8B"/>
    <w:rsid w:val="009817A0"/>
    <w:rsid w:val="009830A5"/>
    <w:rsid w:val="00983824"/>
    <w:rsid w:val="009C05B8"/>
    <w:rsid w:val="009E4541"/>
    <w:rsid w:val="00A009CE"/>
    <w:rsid w:val="00A02A9C"/>
    <w:rsid w:val="00A0430F"/>
    <w:rsid w:val="00A146A0"/>
    <w:rsid w:val="00A20A53"/>
    <w:rsid w:val="00A33C9A"/>
    <w:rsid w:val="00A5269E"/>
    <w:rsid w:val="00A56FAA"/>
    <w:rsid w:val="00A61052"/>
    <w:rsid w:val="00A61346"/>
    <w:rsid w:val="00A61934"/>
    <w:rsid w:val="00A72826"/>
    <w:rsid w:val="00A751A1"/>
    <w:rsid w:val="00A81855"/>
    <w:rsid w:val="00AA696A"/>
    <w:rsid w:val="00AA7196"/>
    <w:rsid w:val="00AA7D91"/>
    <w:rsid w:val="00AB1569"/>
    <w:rsid w:val="00AB18DF"/>
    <w:rsid w:val="00AC3B6F"/>
    <w:rsid w:val="00AE27A7"/>
    <w:rsid w:val="00AE6D46"/>
    <w:rsid w:val="00AF4ED5"/>
    <w:rsid w:val="00AF6423"/>
    <w:rsid w:val="00AF6FCF"/>
    <w:rsid w:val="00B11DDA"/>
    <w:rsid w:val="00B20EA5"/>
    <w:rsid w:val="00B2167D"/>
    <w:rsid w:val="00B24C9A"/>
    <w:rsid w:val="00B32A02"/>
    <w:rsid w:val="00B334C0"/>
    <w:rsid w:val="00B37317"/>
    <w:rsid w:val="00B42DDD"/>
    <w:rsid w:val="00B42E33"/>
    <w:rsid w:val="00B47F41"/>
    <w:rsid w:val="00B664AC"/>
    <w:rsid w:val="00B67E1B"/>
    <w:rsid w:val="00B7277E"/>
    <w:rsid w:val="00B745B5"/>
    <w:rsid w:val="00B75219"/>
    <w:rsid w:val="00B8120B"/>
    <w:rsid w:val="00B82793"/>
    <w:rsid w:val="00B847CA"/>
    <w:rsid w:val="00B861B0"/>
    <w:rsid w:val="00B95D24"/>
    <w:rsid w:val="00BA2C74"/>
    <w:rsid w:val="00BA3078"/>
    <w:rsid w:val="00BB0851"/>
    <w:rsid w:val="00BB5E0D"/>
    <w:rsid w:val="00BC7EFF"/>
    <w:rsid w:val="00BD0837"/>
    <w:rsid w:val="00BD26D0"/>
    <w:rsid w:val="00BD4CAC"/>
    <w:rsid w:val="00BD709F"/>
    <w:rsid w:val="00BF2399"/>
    <w:rsid w:val="00BF5029"/>
    <w:rsid w:val="00C00020"/>
    <w:rsid w:val="00C0290A"/>
    <w:rsid w:val="00C10F31"/>
    <w:rsid w:val="00C13488"/>
    <w:rsid w:val="00C170CE"/>
    <w:rsid w:val="00C27D85"/>
    <w:rsid w:val="00C329E0"/>
    <w:rsid w:val="00C351CB"/>
    <w:rsid w:val="00C35A42"/>
    <w:rsid w:val="00C35A48"/>
    <w:rsid w:val="00C47426"/>
    <w:rsid w:val="00C56B5B"/>
    <w:rsid w:val="00C664EB"/>
    <w:rsid w:val="00C82F6B"/>
    <w:rsid w:val="00C91F79"/>
    <w:rsid w:val="00C944B2"/>
    <w:rsid w:val="00C969BD"/>
    <w:rsid w:val="00CA07AD"/>
    <w:rsid w:val="00CA2ED1"/>
    <w:rsid w:val="00CA6889"/>
    <w:rsid w:val="00CB0319"/>
    <w:rsid w:val="00CC0F5F"/>
    <w:rsid w:val="00CC1B3A"/>
    <w:rsid w:val="00CC3E8D"/>
    <w:rsid w:val="00CC486E"/>
    <w:rsid w:val="00CC4ADA"/>
    <w:rsid w:val="00CC4BD6"/>
    <w:rsid w:val="00CE0EA9"/>
    <w:rsid w:val="00CE3354"/>
    <w:rsid w:val="00CF5044"/>
    <w:rsid w:val="00CF509D"/>
    <w:rsid w:val="00CF6A94"/>
    <w:rsid w:val="00D009AA"/>
    <w:rsid w:val="00D153CB"/>
    <w:rsid w:val="00D32CE5"/>
    <w:rsid w:val="00D35E00"/>
    <w:rsid w:val="00D415B2"/>
    <w:rsid w:val="00D45C50"/>
    <w:rsid w:val="00D46441"/>
    <w:rsid w:val="00D636F9"/>
    <w:rsid w:val="00D75047"/>
    <w:rsid w:val="00D75449"/>
    <w:rsid w:val="00D83D82"/>
    <w:rsid w:val="00DA1359"/>
    <w:rsid w:val="00DA49EF"/>
    <w:rsid w:val="00DE0864"/>
    <w:rsid w:val="00E00BB3"/>
    <w:rsid w:val="00E061DB"/>
    <w:rsid w:val="00E10BA0"/>
    <w:rsid w:val="00E12034"/>
    <w:rsid w:val="00E325AF"/>
    <w:rsid w:val="00E32E62"/>
    <w:rsid w:val="00E341D5"/>
    <w:rsid w:val="00E44659"/>
    <w:rsid w:val="00E518BF"/>
    <w:rsid w:val="00E57E6A"/>
    <w:rsid w:val="00E9562D"/>
    <w:rsid w:val="00EA7F03"/>
    <w:rsid w:val="00EC41AD"/>
    <w:rsid w:val="00EC43F6"/>
    <w:rsid w:val="00ED0D62"/>
    <w:rsid w:val="00ED6692"/>
    <w:rsid w:val="00EF2491"/>
    <w:rsid w:val="00F00505"/>
    <w:rsid w:val="00F13400"/>
    <w:rsid w:val="00F1725E"/>
    <w:rsid w:val="00F17F67"/>
    <w:rsid w:val="00F216E7"/>
    <w:rsid w:val="00F226E7"/>
    <w:rsid w:val="00F316A4"/>
    <w:rsid w:val="00F322E5"/>
    <w:rsid w:val="00F34CE0"/>
    <w:rsid w:val="00F41080"/>
    <w:rsid w:val="00F41C84"/>
    <w:rsid w:val="00F425A3"/>
    <w:rsid w:val="00F42C26"/>
    <w:rsid w:val="00F44CFF"/>
    <w:rsid w:val="00F527DA"/>
    <w:rsid w:val="00F55BF7"/>
    <w:rsid w:val="00F65455"/>
    <w:rsid w:val="00F71047"/>
    <w:rsid w:val="00F715B7"/>
    <w:rsid w:val="00F81897"/>
    <w:rsid w:val="00FA0C85"/>
    <w:rsid w:val="00FA61D4"/>
    <w:rsid w:val="00FA7EDD"/>
    <w:rsid w:val="00FB39D1"/>
    <w:rsid w:val="00FB4541"/>
    <w:rsid w:val="00FB71ED"/>
    <w:rsid w:val="00FD4B9A"/>
    <w:rsid w:val="00FE61AB"/>
    <w:rsid w:val="00FE7915"/>
    <w:rsid w:val="00FF3F71"/>
    <w:rsid w:val="00FF4C5F"/>
    <w:rsid w:val="00FF680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3FD6E"/>
  <w15:docId w15:val="{F0F64EC6-2AAE-45F6-A5A3-26DAF2A49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A5"/>
  </w:style>
  <w:style w:type="paragraph" w:styleId="Titre1">
    <w:name w:val="heading 1"/>
    <w:basedOn w:val="Normal"/>
    <w:next w:val="Normal"/>
    <w:link w:val="Titre1Car"/>
    <w:uiPriority w:val="9"/>
    <w:qFormat/>
    <w:rsid w:val="0045498A"/>
    <w:pPr>
      <w:keepNext/>
      <w:numPr>
        <w:numId w:val="1"/>
      </w:numPr>
      <w:spacing w:before="240" w:after="120" w:line="360" w:lineRule="auto"/>
      <w:ind w:left="357" w:hanging="357"/>
      <w:outlineLvl w:val="0"/>
    </w:pPr>
    <w:rPr>
      <w:rFonts w:ascii="Arial" w:eastAsia="Times New Roman" w:hAnsi="Arial" w:cs="Arial"/>
      <w:b/>
      <w:bCs/>
      <w:caps/>
      <w:sz w:val="20"/>
      <w:szCs w:val="20"/>
      <w:lang w:eastAsia="fr-FR"/>
    </w:rPr>
  </w:style>
  <w:style w:type="paragraph" w:styleId="Titre2">
    <w:name w:val="heading 2"/>
    <w:basedOn w:val="Normal"/>
    <w:next w:val="Normal"/>
    <w:link w:val="Titre2Car"/>
    <w:uiPriority w:val="9"/>
    <w:qFormat/>
    <w:rsid w:val="007073FB"/>
    <w:pPr>
      <w:keepNext/>
      <w:numPr>
        <w:ilvl w:val="1"/>
        <w:numId w:val="1"/>
      </w:numPr>
      <w:spacing w:before="120" w:line="360" w:lineRule="auto"/>
      <w:outlineLvl w:val="1"/>
    </w:pPr>
    <w:rPr>
      <w:rFonts w:ascii="Arial" w:eastAsia="Times New Roman" w:hAnsi="Arial" w:cs="Arial"/>
      <w:b/>
      <w:bCs/>
      <w:iCs/>
      <w:smallCaps/>
      <w:sz w:val="20"/>
      <w:szCs w:val="28"/>
      <w:lang w:eastAsia="fr-FR"/>
    </w:rPr>
  </w:style>
  <w:style w:type="paragraph" w:styleId="Titre3">
    <w:name w:val="heading 3"/>
    <w:basedOn w:val="Normal"/>
    <w:next w:val="Normal"/>
    <w:link w:val="Titre3Car"/>
    <w:uiPriority w:val="9"/>
    <w:qFormat/>
    <w:rsid w:val="007073FB"/>
    <w:pPr>
      <w:numPr>
        <w:ilvl w:val="2"/>
        <w:numId w:val="1"/>
      </w:numPr>
      <w:spacing w:before="120" w:line="360" w:lineRule="auto"/>
      <w:outlineLvl w:val="2"/>
    </w:pPr>
    <w:rPr>
      <w:rFonts w:ascii="Arial" w:eastAsia="Times New Roman" w:hAnsi="Arial" w:cs="Times New Roman"/>
      <w:b/>
      <w:sz w:val="20"/>
      <w:szCs w:val="24"/>
      <w:lang w:eastAsia="fr-FR"/>
    </w:rPr>
  </w:style>
  <w:style w:type="paragraph" w:styleId="Titre4">
    <w:name w:val="heading 4"/>
    <w:basedOn w:val="Normal"/>
    <w:next w:val="Normal"/>
    <w:link w:val="Titre4Car"/>
    <w:uiPriority w:val="9"/>
    <w:qFormat/>
    <w:rsid w:val="007073FB"/>
    <w:pPr>
      <w:keepNext/>
      <w:pBdr>
        <w:top w:val="single" w:sz="4" w:space="1" w:color="000000"/>
        <w:left w:val="single" w:sz="4" w:space="4" w:color="000000"/>
        <w:bottom w:val="single" w:sz="4" w:space="1" w:color="000000"/>
        <w:right w:val="single" w:sz="4" w:space="4" w:color="000000"/>
      </w:pBdr>
      <w:shd w:val="clear" w:color="auto" w:fill="DBE5F1"/>
      <w:spacing w:line="360" w:lineRule="auto"/>
      <w:jc w:val="center"/>
      <w:outlineLvl w:val="3"/>
    </w:pPr>
    <w:rPr>
      <w:rFonts w:ascii="Arial" w:eastAsia="Times New Roman" w:hAnsi="Arial" w:cs="Arial"/>
      <w:b/>
      <w:bCs/>
      <w:sz w:val="24"/>
      <w:szCs w:val="24"/>
      <w:lang w:eastAsia="fr-FR"/>
    </w:rPr>
  </w:style>
  <w:style w:type="paragraph" w:styleId="Titre5">
    <w:name w:val="heading 5"/>
    <w:basedOn w:val="Normal"/>
    <w:next w:val="Normal"/>
    <w:link w:val="Titre5Car"/>
    <w:uiPriority w:val="9"/>
    <w:unhideWhenUsed/>
    <w:qFormat/>
    <w:rsid w:val="00910E0F"/>
    <w:pPr>
      <w:tabs>
        <w:tab w:val="left" w:pos="2520"/>
      </w:tabs>
      <w:snapToGrid w:val="0"/>
      <w:spacing w:before="240" w:after="60"/>
      <w:ind w:left="2232" w:hanging="792"/>
      <w:outlineLvl w:val="4"/>
    </w:pPr>
    <w:rPr>
      <w:rFonts w:ascii="Arial" w:eastAsia="Times New Roman" w:hAnsi="Arial" w:cs="Times New Roman"/>
      <w:szCs w:val="20"/>
      <w:lang w:val="sv-SE"/>
    </w:rPr>
  </w:style>
  <w:style w:type="paragraph" w:styleId="Titre6">
    <w:name w:val="heading 6"/>
    <w:basedOn w:val="Normal"/>
    <w:next w:val="Normal"/>
    <w:link w:val="Titre6Car"/>
    <w:uiPriority w:val="9"/>
    <w:unhideWhenUsed/>
    <w:qFormat/>
    <w:rsid w:val="00910E0F"/>
    <w:pPr>
      <w:tabs>
        <w:tab w:val="left" w:pos="1152"/>
        <w:tab w:val="left" w:pos="2880"/>
      </w:tabs>
      <w:snapToGrid w:val="0"/>
      <w:spacing w:before="240" w:after="60"/>
      <w:ind w:left="1152" w:hanging="1152"/>
      <w:outlineLvl w:val="5"/>
    </w:pPr>
    <w:rPr>
      <w:rFonts w:ascii="Arial" w:eastAsia="Times New Roman" w:hAnsi="Arial" w:cs="Times New Roman"/>
      <w:i/>
      <w:szCs w:val="20"/>
      <w:lang w:val="sv-SE"/>
    </w:rPr>
  </w:style>
  <w:style w:type="paragraph" w:styleId="Titre7">
    <w:name w:val="heading 7"/>
    <w:basedOn w:val="Normal"/>
    <w:next w:val="Normal"/>
    <w:link w:val="Titre7Car"/>
    <w:uiPriority w:val="9"/>
    <w:qFormat/>
    <w:rsid w:val="007073FB"/>
    <w:pPr>
      <w:keepNext/>
      <w:spacing w:line="276" w:lineRule="auto"/>
      <w:outlineLvl w:val="6"/>
    </w:pPr>
    <w:rPr>
      <w:rFonts w:ascii="Arial" w:eastAsia="Times New Roman" w:hAnsi="Arial" w:cs="Arial"/>
      <w:i/>
      <w:iCs/>
      <w:sz w:val="18"/>
      <w:szCs w:val="18"/>
      <w:lang w:eastAsia="fr-FR"/>
    </w:rPr>
  </w:style>
  <w:style w:type="paragraph" w:styleId="Titre8">
    <w:name w:val="heading 8"/>
    <w:basedOn w:val="Normal"/>
    <w:next w:val="Normal"/>
    <w:link w:val="Titre8Car"/>
    <w:uiPriority w:val="9"/>
    <w:semiHidden/>
    <w:unhideWhenUsed/>
    <w:qFormat/>
    <w:rsid w:val="00910E0F"/>
    <w:pPr>
      <w:tabs>
        <w:tab w:val="left" w:pos="3960"/>
      </w:tabs>
      <w:snapToGrid w:val="0"/>
      <w:spacing w:before="240" w:after="60"/>
      <w:ind w:left="3744" w:hanging="1224"/>
      <w:outlineLvl w:val="7"/>
    </w:pPr>
    <w:rPr>
      <w:rFonts w:ascii="Arial" w:eastAsia="Times New Roman" w:hAnsi="Arial" w:cs="Times New Roman"/>
      <w:i/>
      <w:sz w:val="20"/>
      <w:szCs w:val="20"/>
      <w:lang w:val="sv-SE"/>
    </w:rPr>
  </w:style>
  <w:style w:type="paragraph" w:styleId="Titre9">
    <w:name w:val="heading 9"/>
    <w:basedOn w:val="Normal"/>
    <w:next w:val="Normal"/>
    <w:link w:val="Titre9Car"/>
    <w:uiPriority w:val="9"/>
    <w:semiHidden/>
    <w:unhideWhenUsed/>
    <w:qFormat/>
    <w:rsid w:val="00910E0F"/>
    <w:pPr>
      <w:tabs>
        <w:tab w:val="left" w:pos="4680"/>
      </w:tabs>
      <w:snapToGrid w:val="0"/>
      <w:spacing w:before="240" w:after="60"/>
      <w:ind w:left="4320" w:hanging="1440"/>
      <w:outlineLvl w:val="8"/>
    </w:pPr>
    <w:rPr>
      <w:rFonts w:ascii="Arial" w:eastAsia="Times New Roman" w:hAnsi="Arial" w:cs="Times New Roman"/>
      <w:b/>
      <w:i/>
      <w:sz w:val="18"/>
      <w:szCs w:val="20"/>
      <w:lang w:val="sv-S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45498A"/>
    <w:rPr>
      <w:rFonts w:ascii="Arial" w:eastAsia="Times New Roman" w:hAnsi="Arial" w:cs="Arial"/>
      <w:b/>
      <w:bCs/>
      <w:caps/>
      <w:sz w:val="20"/>
      <w:szCs w:val="20"/>
      <w:lang w:eastAsia="fr-FR"/>
    </w:rPr>
  </w:style>
  <w:style w:type="character" w:customStyle="1" w:styleId="Titre2Car">
    <w:name w:val="Titre 2 Car"/>
    <w:basedOn w:val="Policepardfaut"/>
    <w:link w:val="Titre2"/>
    <w:uiPriority w:val="9"/>
    <w:qFormat/>
    <w:rsid w:val="007073FB"/>
    <w:rPr>
      <w:rFonts w:ascii="Arial" w:eastAsia="Times New Roman" w:hAnsi="Arial" w:cs="Arial"/>
      <w:b/>
      <w:bCs/>
      <w:iCs/>
      <w:smallCaps/>
      <w:sz w:val="20"/>
      <w:szCs w:val="28"/>
      <w:lang w:eastAsia="fr-FR"/>
    </w:rPr>
  </w:style>
  <w:style w:type="character" w:customStyle="1" w:styleId="Titre3Car">
    <w:name w:val="Titre 3 Car"/>
    <w:basedOn w:val="Policepardfaut"/>
    <w:link w:val="Titre3"/>
    <w:uiPriority w:val="9"/>
    <w:qFormat/>
    <w:rsid w:val="007073FB"/>
    <w:rPr>
      <w:rFonts w:ascii="Arial" w:eastAsia="Times New Roman" w:hAnsi="Arial" w:cs="Times New Roman"/>
      <w:b/>
      <w:sz w:val="20"/>
      <w:szCs w:val="24"/>
      <w:lang w:eastAsia="fr-FR"/>
    </w:rPr>
  </w:style>
  <w:style w:type="character" w:customStyle="1" w:styleId="Titre4Car">
    <w:name w:val="Titre 4 Car"/>
    <w:basedOn w:val="Policepardfaut"/>
    <w:link w:val="Titre4"/>
    <w:uiPriority w:val="9"/>
    <w:qFormat/>
    <w:rsid w:val="007073FB"/>
    <w:rPr>
      <w:rFonts w:ascii="Arial" w:eastAsia="Times New Roman" w:hAnsi="Arial" w:cs="Arial"/>
      <w:b/>
      <w:bCs/>
      <w:sz w:val="24"/>
      <w:szCs w:val="24"/>
      <w:shd w:val="clear" w:color="auto" w:fill="DBE5F1"/>
      <w:lang w:eastAsia="fr-FR"/>
    </w:rPr>
  </w:style>
  <w:style w:type="character" w:customStyle="1" w:styleId="Titre7Car">
    <w:name w:val="Titre 7 Car"/>
    <w:basedOn w:val="Policepardfaut"/>
    <w:link w:val="Titre7"/>
    <w:uiPriority w:val="9"/>
    <w:qFormat/>
    <w:rsid w:val="007073FB"/>
    <w:rPr>
      <w:rFonts w:ascii="Arial" w:eastAsia="Times New Roman" w:hAnsi="Arial" w:cs="Arial"/>
      <w:i/>
      <w:iCs/>
      <w:sz w:val="18"/>
      <w:szCs w:val="18"/>
      <w:lang w:eastAsia="fr-FR"/>
    </w:rPr>
  </w:style>
  <w:style w:type="character" w:customStyle="1" w:styleId="En-tteCar">
    <w:name w:val="En-tête Car"/>
    <w:basedOn w:val="Policepardfaut"/>
    <w:uiPriority w:val="99"/>
    <w:qFormat/>
    <w:rsid w:val="00AE7D5E"/>
  </w:style>
  <w:style w:type="character" w:customStyle="1" w:styleId="PieddepageCar">
    <w:name w:val="Pied de page Car"/>
    <w:basedOn w:val="Policepardfaut"/>
    <w:link w:val="Pieddepage"/>
    <w:uiPriority w:val="99"/>
    <w:qFormat/>
    <w:rsid w:val="00AE7D5E"/>
  </w:style>
  <w:style w:type="character" w:customStyle="1" w:styleId="CorpsdetexteCar">
    <w:name w:val="Corps de texte Car"/>
    <w:basedOn w:val="Policepardfaut"/>
    <w:link w:val="Corpsdetexte"/>
    <w:semiHidden/>
    <w:qFormat/>
    <w:rsid w:val="007073FB"/>
    <w:rPr>
      <w:rFonts w:ascii="Univers" w:eastAsia="Times New Roman" w:hAnsi="Univers" w:cs="Times New Roman"/>
      <w:sz w:val="20"/>
      <w:szCs w:val="20"/>
      <w:lang w:eastAsia="fr-FR"/>
    </w:rPr>
  </w:style>
  <w:style w:type="character" w:customStyle="1" w:styleId="RetraitcorpsdetexteCar">
    <w:name w:val="Retrait corps de texte Car"/>
    <w:basedOn w:val="Policepardfaut"/>
    <w:link w:val="Retraitcorpsdetexte"/>
    <w:semiHidden/>
    <w:qFormat/>
    <w:rsid w:val="007073FB"/>
    <w:rPr>
      <w:rFonts w:ascii="Times New Roman" w:eastAsia="Times New Roman" w:hAnsi="Times New Roman" w:cs="Times New Roman"/>
      <w:sz w:val="24"/>
      <w:szCs w:val="24"/>
      <w:lang w:eastAsia="fr-FR"/>
    </w:rPr>
  </w:style>
  <w:style w:type="character" w:customStyle="1" w:styleId="LienInternet">
    <w:name w:val="Lien Internet"/>
    <w:uiPriority w:val="99"/>
    <w:rsid w:val="007073FB"/>
    <w:rPr>
      <w:color w:val="0000FF"/>
      <w:u w:val="single"/>
    </w:rPr>
  </w:style>
  <w:style w:type="character" w:customStyle="1" w:styleId="CommentaireCar">
    <w:name w:val="Commentaire Car"/>
    <w:basedOn w:val="Policepardfaut"/>
    <w:link w:val="Commentaire"/>
    <w:uiPriority w:val="99"/>
    <w:semiHidden/>
    <w:qFormat/>
    <w:rsid w:val="007073FB"/>
    <w:rPr>
      <w:rFonts w:ascii="Univers" w:eastAsia="Times New Roman" w:hAnsi="Univers" w:cs="Times New Roman"/>
      <w:sz w:val="20"/>
      <w:szCs w:val="20"/>
      <w:lang w:eastAsia="fr-FR"/>
    </w:rPr>
  </w:style>
  <w:style w:type="character" w:customStyle="1" w:styleId="ObjetducommentaireCar">
    <w:name w:val="Objet du commentaire Car"/>
    <w:basedOn w:val="CommentaireCar"/>
    <w:link w:val="Objetducommentaire"/>
    <w:uiPriority w:val="99"/>
    <w:semiHidden/>
    <w:qFormat/>
    <w:rsid w:val="007073FB"/>
    <w:rPr>
      <w:rFonts w:ascii="Univers" w:eastAsia="Times New Roman" w:hAnsi="Univers" w:cs="Times New Roman"/>
      <w:b/>
      <w:bCs/>
      <w:sz w:val="20"/>
      <w:szCs w:val="20"/>
      <w:lang w:eastAsia="fr-FR"/>
    </w:rPr>
  </w:style>
  <w:style w:type="character" w:customStyle="1" w:styleId="TextedebullesCar">
    <w:name w:val="Texte de bulles Car"/>
    <w:basedOn w:val="Policepardfaut"/>
    <w:link w:val="Textedebulles"/>
    <w:uiPriority w:val="99"/>
    <w:semiHidden/>
    <w:qFormat/>
    <w:rsid w:val="007073FB"/>
    <w:rPr>
      <w:rFonts w:ascii="Segoe UI" w:eastAsia="Times New Roman" w:hAnsi="Segoe UI" w:cs="Segoe UI"/>
      <w:sz w:val="18"/>
      <w:szCs w:val="18"/>
      <w:lang w:eastAsia="fr-FR"/>
    </w:rPr>
  </w:style>
  <w:style w:type="character" w:customStyle="1" w:styleId="NotedebasdepageCar">
    <w:name w:val="Note de bas de page Car"/>
    <w:basedOn w:val="Policepardfaut"/>
    <w:link w:val="Notedebasdepage"/>
    <w:qFormat/>
    <w:rsid w:val="007073FB"/>
    <w:rPr>
      <w:rFonts w:ascii="Times New Roman" w:eastAsia="Times New Roman" w:hAnsi="Times New Roman" w:cs="Times New Roman"/>
      <w:sz w:val="20"/>
      <w:szCs w:val="20"/>
      <w:lang w:val="en-GB"/>
    </w:rPr>
  </w:style>
  <w:style w:type="character" w:customStyle="1" w:styleId="ListeNiveau1Char">
    <w:name w:val="Liste Niveau 1 Char"/>
    <w:link w:val="ListeNiveau1"/>
    <w:qFormat/>
    <w:rsid w:val="007073FB"/>
    <w:rPr>
      <w:rFonts w:ascii="Arial" w:eastAsia="Times New Roman" w:hAnsi="Arial" w:cs="Times New Roman"/>
      <w:bCs/>
      <w:sz w:val="20"/>
      <w:szCs w:val="20"/>
    </w:rPr>
  </w:style>
  <w:style w:type="character" w:styleId="Numrodepage">
    <w:name w:val="page number"/>
    <w:basedOn w:val="Policepardfaut"/>
    <w:semiHidden/>
    <w:qFormat/>
    <w:rsid w:val="005A4DA4"/>
  </w:style>
  <w:style w:type="character" w:styleId="Marquedecommentaire">
    <w:name w:val="annotation reference"/>
    <w:basedOn w:val="Policepardfaut"/>
    <w:uiPriority w:val="99"/>
    <w:semiHidden/>
    <w:unhideWhenUsed/>
    <w:qFormat/>
    <w:rsid w:val="005A4DA4"/>
    <w:rPr>
      <w:sz w:val="16"/>
      <w:szCs w:val="16"/>
    </w:rPr>
  </w:style>
  <w:style w:type="character" w:customStyle="1" w:styleId="Corpsdetexte2Car">
    <w:name w:val="Corps de texte 2 Car"/>
    <w:basedOn w:val="Policepardfaut"/>
    <w:link w:val="Corpsdetexte2"/>
    <w:uiPriority w:val="99"/>
    <w:semiHidden/>
    <w:qFormat/>
    <w:rsid w:val="00273173"/>
  </w:style>
  <w:style w:type="character" w:customStyle="1" w:styleId="Ancredenotedebasdepage">
    <w:name w:val="Ancre de note de bas de page"/>
    <w:rPr>
      <w:vertAlign w:val="superscript"/>
    </w:rPr>
  </w:style>
  <w:style w:type="character" w:customStyle="1" w:styleId="FootnoteCharacters">
    <w:name w:val="Footnote Characters"/>
    <w:qFormat/>
    <w:rsid w:val="00273173"/>
    <w:rPr>
      <w:vertAlign w:val="superscript"/>
    </w:rPr>
  </w:style>
  <w:style w:type="character" w:customStyle="1" w:styleId="fontstyle01">
    <w:name w:val="fontstyle01"/>
    <w:qFormat/>
    <w:rsid w:val="00273173"/>
    <w:rPr>
      <w:rFonts w:ascii="Times New Roman" w:hAnsi="Times New Roman" w:cs="Times New Roman"/>
      <w:b w:val="0"/>
      <w:bCs w:val="0"/>
      <w:i w:val="0"/>
      <w:iCs w:val="0"/>
      <w:color w:val="000000"/>
      <w:sz w:val="22"/>
      <w:szCs w:val="22"/>
    </w:rPr>
  </w:style>
  <w:style w:type="character" w:customStyle="1" w:styleId="fontstyle21">
    <w:name w:val="fontstyle21"/>
    <w:qFormat/>
    <w:rsid w:val="00273173"/>
    <w:rPr>
      <w:rFonts w:ascii="Symbol" w:hAnsi="Symbol"/>
      <w:b w:val="0"/>
      <w:bCs w:val="0"/>
      <w:i w:val="0"/>
      <w:iCs w:val="0"/>
      <w:color w:val="000000"/>
      <w:sz w:val="22"/>
      <w:szCs w:val="22"/>
    </w:rPr>
  </w:style>
  <w:style w:type="character" w:customStyle="1" w:styleId="Titre5Car">
    <w:name w:val="Titre 5 Car"/>
    <w:basedOn w:val="Policepardfaut"/>
    <w:link w:val="Titre5"/>
    <w:uiPriority w:val="9"/>
    <w:qFormat/>
    <w:rsid w:val="00910E0F"/>
    <w:rPr>
      <w:rFonts w:ascii="Arial" w:eastAsia="Times New Roman" w:hAnsi="Arial" w:cs="Times New Roman"/>
      <w:szCs w:val="20"/>
      <w:lang w:val="sv-SE"/>
    </w:rPr>
  </w:style>
  <w:style w:type="character" w:customStyle="1" w:styleId="Titre6Car">
    <w:name w:val="Titre 6 Car"/>
    <w:basedOn w:val="Policepardfaut"/>
    <w:link w:val="Titre6"/>
    <w:uiPriority w:val="9"/>
    <w:qFormat/>
    <w:rsid w:val="00910E0F"/>
    <w:rPr>
      <w:rFonts w:ascii="Arial" w:eastAsia="Times New Roman" w:hAnsi="Arial" w:cs="Times New Roman"/>
      <w:i/>
      <w:szCs w:val="20"/>
      <w:lang w:val="sv-SE"/>
    </w:rPr>
  </w:style>
  <w:style w:type="character" w:customStyle="1" w:styleId="Titre8Car">
    <w:name w:val="Titre 8 Car"/>
    <w:basedOn w:val="Policepardfaut"/>
    <w:link w:val="Titre8"/>
    <w:uiPriority w:val="9"/>
    <w:semiHidden/>
    <w:qFormat/>
    <w:rsid w:val="00910E0F"/>
    <w:rPr>
      <w:rFonts w:ascii="Arial" w:eastAsia="Times New Roman" w:hAnsi="Arial" w:cs="Times New Roman"/>
      <w:i/>
      <w:sz w:val="20"/>
      <w:szCs w:val="20"/>
      <w:lang w:val="sv-SE"/>
    </w:rPr>
  </w:style>
  <w:style w:type="character" w:customStyle="1" w:styleId="Titre9Car">
    <w:name w:val="Titre 9 Car"/>
    <w:basedOn w:val="Policepardfaut"/>
    <w:link w:val="Titre9"/>
    <w:uiPriority w:val="9"/>
    <w:semiHidden/>
    <w:qFormat/>
    <w:rsid w:val="00910E0F"/>
    <w:rPr>
      <w:rFonts w:ascii="Arial" w:eastAsia="Times New Roman" w:hAnsi="Arial" w:cs="Times New Roman"/>
      <w:b/>
      <w:i/>
      <w:sz w:val="18"/>
      <w:szCs w:val="20"/>
      <w:lang w:val="sv-SE"/>
    </w:rPr>
  </w:style>
  <w:style w:type="character" w:customStyle="1" w:styleId="LienInternetvisit">
    <w:name w:val="Lien Internet visité"/>
    <w:semiHidden/>
    <w:unhideWhenUsed/>
    <w:rsid w:val="00910E0F"/>
    <w:rPr>
      <w:color w:val="800080"/>
      <w:u w:val="single"/>
    </w:rPr>
  </w:style>
  <w:style w:type="character" w:customStyle="1" w:styleId="Titre1Car1">
    <w:name w:val="Titre 1 Car1"/>
    <w:basedOn w:val="Policepardfaut"/>
    <w:uiPriority w:val="9"/>
    <w:qFormat/>
    <w:rsid w:val="00910E0F"/>
    <w:rPr>
      <w:rFonts w:asciiTheme="majorHAnsi" w:eastAsiaTheme="majorEastAsia" w:hAnsiTheme="majorHAnsi" w:cstheme="majorBidi"/>
      <w:color w:val="2E74B5" w:themeColor="accent1" w:themeShade="BF"/>
      <w:sz w:val="32"/>
      <w:szCs w:val="32"/>
    </w:rPr>
  </w:style>
  <w:style w:type="character" w:styleId="lev">
    <w:name w:val="Strong"/>
    <w:uiPriority w:val="22"/>
    <w:qFormat/>
    <w:rsid w:val="00910E0F"/>
    <w:rPr>
      <w:b/>
      <w:bCs w:val="0"/>
    </w:rPr>
  </w:style>
  <w:style w:type="character" w:customStyle="1" w:styleId="NotedebasdepageCar1">
    <w:name w:val="Note de bas de page Car1"/>
    <w:basedOn w:val="Policepardfaut"/>
    <w:uiPriority w:val="99"/>
    <w:semiHidden/>
    <w:qFormat/>
    <w:rsid w:val="00910E0F"/>
    <w:rPr>
      <w:sz w:val="20"/>
      <w:szCs w:val="20"/>
    </w:rPr>
  </w:style>
  <w:style w:type="character" w:customStyle="1" w:styleId="TitreCar">
    <w:name w:val="Titre Car"/>
    <w:basedOn w:val="Policepardfaut"/>
    <w:link w:val="Titre"/>
    <w:uiPriority w:val="10"/>
    <w:qFormat/>
    <w:rsid w:val="00910E0F"/>
    <w:rPr>
      <w:rFonts w:ascii="Arial" w:eastAsia="Times New Roman" w:hAnsi="Arial" w:cs="Times New Roman"/>
      <w:b/>
      <w:sz w:val="28"/>
      <w:szCs w:val="20"/>
      <w:lang w:val="fr-BE"/>
    </w:rPr>
  </w:style>
  <w:style w:type="character" w:customStyle="1" w:styleId="Sous-titreCar">
    <w:name w:val="Sous-titre Car"/>
    <w:basedOn w:val="Policepardfaut"/>
    <w:uiPriority w:val="11"/>
    <w:qFormat/>
    <w:rsid w:val="00910E0F"/>
    <w:rPr>
      <w:rFonts w:ascii="Arial" w:eastAsia="Times New Roman" w:hAnsi="Arial" w:cs="Times New Roman"/>
      <w:b/>
      <w:sz w:val="28"/>
      <w:szCs w:val="20"/>
      <w:lang w:val="fr-BE"/>
    </w:rPr>
  </w:style>
  <w:style w:type="character" w:customStyle="1" w:styleId="Corpsdetexte3Car">
    <w:name w:val="Corps de texte 3 Car"/>
    <w:basedOn w:val="Policepardfaut"/>
    <w:link w:val="Corpsdetexte3"/>
    <w:uiPriority w:val="99"/>
    <w:semiHidden/>
    <w:qFormat/>
    <w:rsid w:val="00910E0F"/>
    <w:rPr>
      <w:rFonts w:ascii="Arial" w:eastAsia="Times New Roman" w:hAnsi="Arial" w:cs="Times New Roman"/>
      <w:b/>
      <w:sz w:val="24"/>
      <w:szCs w:val="20"/>
      <w:lang w:val="en-GB"/>
    </w:rPr>
  </w:style>
  <w:style w:type="character" w:customStyle="1" w:styleId="Retraitcorpsdetexte2Car">
    <w:name w:val="Retrait corps de texte 2 Car"/>
    <w:basedOn w:val="Policepardfaut"/>
    <w:link w:val="Retraitcorpsdetexte2"/>
    <w:uiPriority w:val="99"/>
    <w:semiHidden/>
    <w:qFormat/>
    <w:rsid w:val="00910E0F"/>
    <w:rPr>
      <w:rFonts w:ascii="Arial" w:eastAsia="Times New Roman" w:hAnsi="Arial" w:cs="Times New Roman"/>
      <w:sz w:val="24"/>
      <w:szCs w:val="20"/>
      <w:u w:val="single"/>
      <w:lang w:val="sv-SE"/>
    </w:rPr>
  </w:style>
  <w:style w:type="character" w:customStyle="1" w:styleId="Retraitcorpsdetexte3Car">
    <w:name w:val="Retrait corps de texte 3 Car"/>
    <w:basedOn w:val="Policepardfaut"/>
    <w:link w:val="Retraitcorpsdetexte3"/>
    <w:uiPriority w:val="99"/>
    <w:semiHidden/>
    <w:qFormat/>
    <w:rsid w:val="00910E0F"/>
    <w:rPr>
      <w:rFonts w:ascii="Arial" w:eastAsia="Times New Roman" w:hAnsi="Arial" w:cs="Times New Roman"/>
      <w:sz w:val="24"/>
      <w:szCs w:val="20"/>
      <w:lang w:val="sv-SE"/>
    </w:rPr>
  </w:style>
  <w:style w:type="character" w:customStyle="1" w:styleId="ExplorateurdedocumentsCar">
    <w:name w:val="Explorateur de documents Car"/>
    <w:basedOn w:val="Policepardfaut"/>
    <w:link w:val="Explorateurdedocuments"/>
    <w:uiPriority w:val="99"/>
    <w:semiHidden/>
    <w:qFormat/>
    <w:rsid w:val="00910E0F"/>
    <w:rPr>
      <w:rFonts w:ascii="Arial" w:eastAsia="Times New Roman" w:hAnsi="Arial" w:cs="Times New Roman"/>
      <w:sz w:val="24"/>
      <w:szCs w:val="20"/>
      <w:shd w:val="clear" w:color="auto" w:fill="000080"/>
    </w:rPr>
  </w:style>
  <w:style w:type="character" w:customStyle="1" w:styleId="CorpsdetexteCar1">
    <w:name w:val="Corps de texte Car1"/>
    <w:basedOn w:val="Policepardfaut"/>
    <w:uiPriority w:val="99"/>
    <w:semiHidden/>
    <w:qFormat/>
    <w:rsid w:val="00910E0F"/>
  </w:style>
  <w:style w:type="character" w:customStyle="1" w:styleId="RetraitcorpsdetexteCar1">
    <w:name w:val="Retrait corps de texte Car1"/>
    <w:basedOn w:val="Policepardfaut"/>
    <w:uiPriority w:val="99"/>
    <w:semiHidden/>
    <w:qFormat/>
    <w:rsid w:val="00910E0F"/>
  </w:style>
  <w:style w:type="character" w:customStyle="1" w:styleId="CommentaireCar1">
    <w:name w:val="Commentaire Car1"/>
    <w:basedOn w:val="Policepardfaut"/>
    <w:uiPriority w:val="99"/>
    <w:semiHidden/>
    <w:qFormat/>
    <w:rsid w:val="00910E0F"/>
    <w:rPr>
      <w:sz w:val="20"/>
      <w:szCs w:val="20"/>
    </w:rPr>
  </w:style>
  <w:style w:type="character" w:customStyle="1" w:styleId="ObjetducommentaireCar1">
    <w:name w:val="Objet du commentaire Car1"/>
    <w:basedOn w:val="CommentaireCar1"/>
    <w:uiPriority w:val="99"/>
    <w:semiHidden/>
    <w:qFormat/>
    <w:rsid w:val="00910E0F"/>
    <w:rPr>
      <w:b/>
      <w:bCs/>
      <w:sz w:val="20"/>
      <w:szCs w:val="20"/>
    </w:rPr>
  </w:style>
  <w:style w:type="character" w:customStyle="1" w:styleId="TextedebullesCar1">
    <w:name w:val="Texte de bulles Car1"/>
    <w:basedOn w:val="Policepardfaut"/>
    <w:uiPriority w:val="99"/>
    <w:semiHidden/>
    <w:qFormat/>
    <w:rsid w:val="00910E0F"/>
    <w:rPr>
      <w:rFonts w:ascii="Segoe UI" w:hAnsi="Segoe UI" w:cs="Segoe UI"/>
      <w:sz w:val="18"/>
      <w:szCs w:val="18"/>
    </w:rPr>
  </w:style>
  <w:style w:type="character" w:customStyle="1" w:styleId="Titre2-DAOCar">
    <w:name w:val="Titre 2 - DAO Car"/>
    <w:basedOn w:val="Policepardfaut"/>
    <w:qFormat/>
    <w:rsid w:val="00AC2458"/>
    <w:rPr>
      <w:rFonts w:ascii="Times New Roman" w:eastAsia="Times New Roman" w:hAnsi="Times New Roman" w:cs="Arial"/>
      <w:b/>
      <w:bCs/>
      <w:iCs/>
      <w:szCs w:val="28"/>
      <w:lang w:eastAsia="fr-FR"/>
    </w:rPr>
  </w:style>
  <w:style w:type="character" w:customStyle="1" w:styleId="Sautdindex">
    <w:name w:val="Saut d'index"/>
    <w:qFormat/>
  </w:style>
  <w:style w:type="character" w:customStyle="1" w:styleId="Puces">
    <w:name w:val="Puces"/>
    <w:qFormat/>
    <w:rPr>
      <w:rFonts w:ascii="OpenSymbol" w:eastAsia="OpenSymbol" w:hAnsi="OpenSymbol" w:cs="OpenSymbol"/>
    </w:rPr>
  </w:style>
  <w:style w:type="paragraph" w:styleId="Titre">
    <w:name w:val="Title"/>
    <w:basedOn w:val="Normal"/>
    <w:next w:val="Corpsdetexte"/>
    <w:link w:val="TitreCar"/>
    <w:uiPriority w:val="10"/>
    <w:qFormat/>
    <w:rsid w:val="00910E0F"/>
    <w:pPr>
      <w:snapToGrid w:val="0"/>
      <w:spacing w:before="120" w:after="120"/>
      <w:jc w:val="center"/>
    </w:pPr>
    <w:rPr>
      <w:rFonts w:ascii="Arial" w:eastAsia="Times New Roman" w:hAnsi="Arial" w:cs="Times New Roman"/>
      <w:b/>
      <w:sz w:val="28"/>
      <w:szCs w:val="20"/>
      <w:lang w:val="fr-BE"/>
    </w:rPr>
  </w:style>
  <w:style w:type="paragraph" w:styleId="Corpsdetexte">
    <w:name w:val="Body Text"/>
    <w:basedOn w:val="Normal"/>
    <w:link w:val="CorpsdetexteCar"/>
    <w:semiHidden/>
    <w:rsid w:val="007073FB"/>
    <w:pPr>
      <w:spacing w:after="120"/>
    </w:pPr>
    <w:rPr>
      <w:rFonts w:ascii="Univers" w:eastAsia="Times New Roman" w:hAnsi="Univers" w:cs="Times New Roman"/>
      <w:sz w:val="20"/>
      <w:szCs w:val="20"/>
      <w:lang w:eastAsia="fr-FR"/>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uiPriority w:val="99"/>
    <w:unhideWhenUsed/>
    <w:rsid w:val="00AE7D5E"/>
    <w:pPr>
      <w:tabs>
        <w:tab w:val="center" w:pos="4536"/>
        <w:tab w:val="right" w:pos="9072"/>
      </w:tabs>
    </w:pPr>
  </w:style>
  <w:style w:type="paragraph" w:styleId="Pieddepage">
    <w:name w:val="footer"/>
    <w:basedOn w:val="Normal"/>
    <w:link w:val="PieddepageCar"/>
    <w:uiPriority w:val="99"/>
    <w:unhideWhenUsed/>
    <w:rsid w:val="00AE7D5E"/>
    <w:pPr>
      <w:tabs>
        <w:tab w:val="center" w:pos="4536"/>
        <w:tab w:val="right" w:pos="9072"/>
      </w:tabs>
    </w:pPr>
  </w:style>
  <w:style w:type="paragraph" w:customStyle="1" w:styleId="Paragraphedeliste1">
    <w:name w:val="Paragraphe de liste1"/>
    <w:basedOn w:val="Normal"/>
    <w:qFormat/>
    <w:rsid w:val="007073FB"/>
    <w:pPr>
      <w:ind w:left="720"/>
    </w:pPr>
    <w:rPr>
      <w:rFonts w:ascii="Univers" w:eastAsia="Times New Roman" w:hAnsi="Univers" w:cs="Times New Roman"/>
      <w:sz w:val="20"/>
      <w:szCs w:val="20"/>
      <w:lang w:eastAsia="fr-FR"/>
    </w:rPr>
  </w:style>
  <w:style w:type="paragraph" w:customStyle="1" w:styleId="Paragraphedeliste11">
    <w:name w:val="Paragraphe de liste11"/>
    <w:basedOn w:val="Normal"/>
    <w:qFormat/>
    <w:rsid w:val="007073FB"/>
    <w:pPr>
      <w:spacing w:after="200" w:line="276" w:lineRule="auto"/>
      <w:ind w:left="720"/>
    </w:pPr>
    <w:rPr>
      <w:rFonts w:ascii="Calibri" w:eastAsia="Times New Roman" w:hAnsi="Calibri" w:cs="Times New Roman"/>
    </w:rPr>
  </w:style>
  <w:style w:type="paragraph" w:styleId="Retraitcorpsdetexte">
    <w:name w:val="Body Text Indent"/>
    <w:basedOn w:val="Normal"/>
    <w:link w:val="RetraitcorpsdetexteCar"/>
    <w:semiHidden/>
    <w:rsid w:val="007073FB"/>
    <w:pPr>
      <w:tabs>
        <w:tab w:val="left" w:pos="7200"/>
      </w:tabs>
      <w:ind w:left="360" w:firstLine="348"/>
      <w:jc w:val="both"/>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rsid w:val="002B2E09"/>
    <w:pPr>
      <w:spacing w:before="120"/>
    </w:pPr>
    <w:rPr>
      <w:b/>
      <w:bCs/>
      <w:sz w:val="24"/>
      <w:szCs w:val="24"/>
    </w:rPr>
  </w:style>
  <w:style w:type="paragraph" w:styleId="TM2">
    <w:name w:val="toc 2"/>
    <w:basedOn w:val="Normal"/>
    <w:next w:val="Normal"/>
    <w:autoRedefine/>
    <w:uiPriority w:val="39"/>
    <w:rsid w:val="00B53666"/>
    <w:pPr>
      <w:ind w:left="220"/>
    </w:pPr>
    <w:rPr>
      <w:b/>
      <w:bCs/>
    </w:rPr>
  </w:style>
  <w:style w:type="paragraph" w:styleId="TM3">
    <w:name w:val="toc 3"/>
    <w:basedOn w:val="Normal"/>
    <w:next w:val="Normal"/>
    <w:autoRedefine/>
    <w:uiPriority w:val="39"/>
    <w:rsid w:val="007073FB"/>
    <w:pPr>
      <w:ind w:left="440"/>
    </w:pPr>
  </w:style>
  <w:style w:type="paragraph" w:styleId="Commentaire">
    <w:name w:val="annotation text"/>
    <w:basedOn w:val="Normal"/>
    <w:link w:val="CommentaireCar"/>
    <w:uiPriority w:val="99"/>
    <w:semiHidden/>
    <w:unhideWhenUsed/>
    <w:qFormat/>
    <w:rsid w:val="007073FB"/>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qFormat/>
    <w:rsid w:val="007073FB"/>
    <w:rPr>
      <w:b/>
      <w:bCs/>
    </w:rPr>
  </w:style>
  <w:style w:type="paragraph" w:styleId="Textedebulles">
    <w:name w:val="Balloon Text"/>
    <w:basedOn w:val="Normal"/>
    <w:link w:val="TextedebullesCar"/>
    <w:uiPriority w:val="99"/>
    <w:semiHidden/>
    <w:unhideWhenUsed/>
    <w:qFormat/>
    <w:rsid w:val="007073FB"/>
    <w:rPr>
      <w:rFonts w:ascii="Segoe UI" w:eastAsia="Times New Roman" w:hAnsi="Segoe UI" w:cs="Segoe UI"/>
      <w:sz w:val="18"/>
      <w:szCs w:val="18"/>
      <w:lang w:eastAsia="fr-FR"/>
    </w:rPr>
  </w:style>
  <w:style w:type="paragraph" w:styleId="Paragraphedeliste">
    <w:name w:val="List Paragraph"/>
    <w:basedOn w:val="Normal"/>
    <w:uiPriority w:val="34"/>
    <w:qFormat/>
    <w:rsid w:val="007073FB"/>
    <w:pPr>
      <w:ind w:left="720"/>
      <w:contextualSpacing/>
    </w:pPr>
    <w:rPr>
      <w:rFonts w:ascii="Univers" w:eastAsia="Times New Roman" w:hAnsi="Univers" w:cs="Times New Roman"/>
      <w:sz w:val="20"/>
      <w:szCs w:val="20"/>
      <w:lang w:eastAsia="fr-FR"/>
    </w:rPr>
  </w:style>
  <w:style w:type="paragraph" w:styleId="Notedebasdepage">
    <w:name w:val="footnote text"/>
    <w:basedOn w:val="Normal"/>
    <w:link w:val="NotedebasdepageCar"/>
    <w:unhideWhenUsed/>
    <w:qFormat/>
    <w:rsid w:val="007073FB"/>
    <w:rPr>
      <w:rFonts w:ascii="Times New Roman" w:eastAsia="Times New Roman" w:hAnsi="Times New Roman" w:cs="Times New Roman"/>
      <w:sz w:val="20"/>
      <w:szCs w:val="20"/>
      <w:lang w:val="en-GB"/>
    </w:rPr>
  </w:style>
  <w:style w:type="paragraph" w:customStyle="1" w:styleId="ListDash">
    <w:name w:val="List Dash"/>
    <w:basedOn w:val="Normal"/>
    <w:qFormat/>
    <w:rsid w:val="007073FB"/>
    <w:pPr>
      <w:numPr>
        <w:numId w:val="2"/>
      </w:numPr>
      <w:spacing w:after="240"/>
      <w:jc w:val="both"/>
    </w:pPr>
    <w:rPr>
      <w:rFonts w:ascii="Times New Roman" w:eastAsia="Times New Roman" w:hAnsi="Times New Roman" w:cs="Times New Roman"/>
      <w:sz w:val="24"/>
      <w:szCs w:val="20"/>
    </w:rPr>
  </w:style>
  <w:style w:type="paragraph" w:customStyle="1" w:styleId="Default">
    <w:name w:val="Default"/>
    <w:qFormat/>
    <w:rsid w:val="007073FB"/>
    <w:rPr>
      <w:rFonts w:ascii="Univers LT Std" w:eastAsia="Calibri" w:hAnsi="Univers LT Std" w:cs="Univers LT Std"/>
      <w:color w:val="000000"/>
      <w:sz w:val="24"/>
      <w:szCs w:val="24"/>
    </w:rPr>
  </w:style>
  <w:style w:type="paragraph" w:customStyle="1" w:styleId="ListeNiveau1">
    <w:name w:val="Liste Niveau 1"/>
    <w:basedOn w:val="Normal"/>
    <w:link w:val="ListeNiveau1Char"/>
    <w:qFormat/>
    <w:rsid w:val="007073FB"/>
    <w:pPr>
      <w:numPr>
        <w:numId w:val="3"/>
      </w:numPr>
      <w:spacing w:line="276" w:lineRule="auto"/>
      <w:jc w:val="both"/>
    </w:pPr>
    <w:rPr>
      <w:rFonts w:ascii="Arial" w:eastAsia="Times New Roman" w:hAnsi="Arial" w:cs="Times New Roman"/>
      <w:bCs/>
      <w:sz w:val="20"/>
      <w:szCs w:val="20"/>
    </w:rPr>
  </w:style>
  <w:style w:type="paragraph" w:customStyle="1" w:styleId="Style11ptBefore6ptAfter6pt">
    <w:name w:val="Style 11 pt Before:  6 pt After:  6 pt"/>
    <w:basedOn w:val="Normal"/>
    <w:qFormat/>
    <w:rsid w:val="007073FB"/>
    <w:pPr>
      <w:spacing w:before="120" w:after="120"/>
      <w:jc w:val="both"/>
    </w:pPr>
    <w:rPr>
      <w:rFonts w:ascii="Times New Roman" w:eastAsia="Times New Roman" w:hAnsi="Times New Roman" w:cs="Times New Roman"/>
      <w:szCs w:val="20"/>
      <w:lang w:val="en-GB" w:eastAsia="en-GB"/>
    </w:rPr>
  </w:style>
  <w:style w:type="paragraph" w:styleId="Rvision">
    <w:name w:val="Revision"/>
    <w:uiPriority w:val="99"/>
    <w:semiHidden/>
    <w:qFormat/>
    <w:rsid w:val="005A4DA4"/>
    <w:rPr>
      <w:rFonts w:ascii="Univers" w:eastAsia="Times New Roman" w:hAnsi="Univers" w:cs="Times New Roman"/>
      <w:sz w:val="20"/>
      <w:szCs w:val="20"/>
      <w:lang w:eastAsia="fr-FR"/>
    </w:rPr>
  </w:style>
  <w:style w:type="paragraph" w:customStyle="1" w:styleId="ListenumroteDAO">
    <w:name w:val="Liste numérotée DAO"/>
    <w:basedOn w:val="Normal"/>
    <w:next w:val="NormalDAO"/>
    <w:qFormat/>
    <w:rsid w:val="00FB4838"/>
    <w:pPr>
      <w:numPr>
        <w:numId w:val="4"/>
      </w:numPr>
      <w:snapToGrid w:val="0"/>
      <w:spacing w:before="120"/>
    </w:pPr>
    <w:rPr>
      <w:rFonts w:ascii="Times New Roman" w:eastAsia="Times New Roman" w:hAnsi="Times New Roman" w:cs="Times New Roman"/>
      <w:b/>
      <w:i/>
      <w:lang w:eastAsia="fr-FR" w:bidi="fr-FR"/>
    </w:rPr>
  </w:style>
  <w:style w:type="paragraph" w:customStyle="1" w:styleId="NormalDAO">
    <w:name w:val="Normal DAO"/>
    <w:basedOn w:val="Normal"/>
    <w:next w:val="Normal"/>
    <w:qFormat/>
    <w:rsid w:val="00FB4838"/>
    <w:pPr>
      <w:snapToGrid w:val="0"/>
      <w:spacing w:before="120" w:after="120"/>
      <w:jc w:val="both"/>
    </w:pPr>
    <w:rPr>
      <w:rFonts w:ascii="Times New Roman" w:eastAsia="Times New Roman" w:hAnsi="Times New Roman" w:cs="Times New Roman"/>
      <w:szCs w:val="20"/>
      <w:lang w:eastAsia="fr-FR" w:bidi="fr-FR"/>
    </w:rPr>
  </w:style>
  <w:style w:type="paragraph" w:styleId="Corpsdetexte2">
    <w:name w:val="Body Text 2"/>
    <w:basedOn w:val="Normal"/>
    <w:link w:val="Corpsdetexte2Car"/>
    <w:uiPriority w:val="99"/>
    <w:semiHidden/>
    <w:unhideWhenUsed/>
    <w:qFormat/>
    <w:rsid w:val="00273173"/>
    <w:pPr>
      <w:spacing w:after="120" w:line="480" w:lineRule="auto"/>
    </w:pPr>
  </w:style>
  <w:style w:type="paragraph" w:customStyle="1" w:styleId="ListepuceDAO">
    <w:name w:val="Liste puce DAO"/>
    <w:basedOn w:val="Normal"/>
    <w:qFormat/>
    <w:rsid w:val="00273173"/>
    <w:pPr>
      <w:numPr>
        <w:numId w:val="5"/>
      </w:numPr>
      <w:snapToGrid w:val="0"/>
      <w:spacing w:after="120"/>
    </w:pPr>
    <w:rPr>
      <w:rFonts w:ascii="Times New Roman" w:eastAsia="Times New Roman" w:hAnsi="Times New Roman" w:cs="Times New Roman"/>
      <w:lang w:eastAsia="fr-FR" w:bidi="fr-FR"/>
    </w:rPr>
  </w:style>
  <w:style w:type="paragraph" w:styleId="Titreindex">
    <w:name w:val="index heading"/>
    <w:basedOn w:val="Titre"/>
  </w:style>
  <w:style w:type="paragraph" w:styleId="En-ttedetabledesmatires">
    <w:name w:val="TOC Heading"/>
    <w:basedOn w:val="Titre1"/>
    <w:next w:val="Normal"/>
    <w:uiPriority w:val="39"/>
    <w:unhideWhenUsed/>
    <w:qFormat/>
    <w:rsid w:val="00D47443"/>
    <w:pPr>
      <w:keepLines/>
      <w:numPr>
        <w:numId w:val="0"/>
      </w:numPr>
      <w:spacing w:line="259" w:lineRule="auto"/>
      <w:ind w:left="357" w:hanging="357"/>
      <w:outlineLvl w:val="9"/>
    </w:pPr>
    <w:rPr>
      <w:rFonts w:asciiTheme="majorHAnsi" w:eastAsiaTheme="majorEastAsia" w:hAnsiTheme="majorHAnsi" w:cstheme="majorBidi"/>
      <w:b w:val="0"/>
      <w:bCs w:val="0"/>
      <w:smallCaps/>
      <w:color w:val="2E74B5" w:themeColor="accent1" w:themeShade="BF"/>
      <w:sz w:val="32"/>
      <w:szCs w:val="32"/>
    </w:rPr>
  </w:style>
  <w:style w:type="paragraph" w:customStyle="1" w:styleId="NormalArial11-EF">
    <w:name w:val="Normal Arial 11-EF"/>
    <w:basedOn w:val="Normal"/>
    <w:qFormat/>
    <w:rsid w:val="00760F88"/>
    <w:pPr>
      <w:spacing w:before="120" w:after="120"/>
      <w:jc w:val="both"/>
    </w:pPr>
    <w:rPr>
      <w:rFonts w:ascii="Arial" w:eastAsia="Calibri" w:hAnsi="Arial" w:cs="Times New Roman"/>
    </w:rPr>
  </w:style>
  <w:style w:type="paragraph" w:styleId="NormalWeb">
    <w:name w:val="Normal (Web)"/>
    <w:basedOn w:val="Normal"/>
    <w:uiPriority w:val="99"/>
    <w:semiHidden/>
    <w:unhideWhenUsed/>
    <w:qFormat/>
    <w:rsid w:val="0039065B"/>
    <w:pPr>
      <w:spacing w:beforeAutospacing="1" w:afterAutospacing="1"/>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99"/>
    <w:unhideWhenUsed/>
    <w:rsid w:val="00910E0F"/>
    <w:pPr>
      <w:ind w:left="660"/>
    </w:pPr>
    <w:rPr>
      <w:sz w:val="20"/>
      <w:szCs w:val="20"/>
    </w:rPr>
  </w:style>
  <w:style w:type="paragraph" w:customStyle="1" w:styleId="msonormal0">
    <w:name w:val="msonormal"/>
    <w:basedOn w:val="Normal"/>
    <w:uiPriority w:val="99"/>
    <w:semiHidden/>
    <w:qFormat/>
    <w:rsid w:val="00910E0F"/>
    <w:pPr>
      <w:spacing w:beforeAutospacing="1" w:afterAutospacing="1"/>
    </w:pPr>
    <w:rPr>
      <w:rFonts w:ascii="Times New Roman" w:eastAsia="Times New Roman" w:hAnsi="Times New Roman" w:cs="Times New Roman"/>
      <w:sz w:val="24"/>
      <w:szCs w:val="24"/>
      <w:lang w:eastAsia="fr-FR"/>
    </w:rPr>
  </w:style>
  <w:style w:type="paragraph" w:styleId="TM5">
    <w:name w:val="toc 5"/>
    <w:basedOn w:val="Normal"/>
    <w:next w:val="Normal"/>
    <w:autoRedefine/>
    <w:uiPriority w:val="99"/>
    <w:unhideWhenUsed/>
    <w:rsid w:val="00910E0F"/>
    <w:pPr>
      <w:ind w:left="880"/>
    </w:pPr>
    <w:rPr>
      <w:sz w:val="20"/>
      <w:szCs w:val="20"/>
    </w:rPr>
  </w:style>
  <w:style w:type="paragraph" w:styleId="TM6">
    <w:name w:val="toc 6"/>
    <w:basedOn w:val="Normal"/>
    <w:next w:val="Normal"/>
    <w:autoRedefine/>
    <w:uiPriority w:val="99"/>
    <w:unhideWhenUsed/>
    <w:rsid w:val="00910E0F"/>
    <w:pPr>
      <w:ind w:left="1100"/>
    </w:pPr>
    <w:rPr>
      <w:sz w:val="20"/>
      <w:szCs w:val="20"/>
    </w:rPr>
  </w:style>
  <w:style w:type="paragraph" w:styleId="TM7">
    <w:name w:val="toc 7"/>
    <w:basedOn w:val="Normal"/>
    <w:next w:val="Normal"/>
    <w:autoRedefine/>
    <w:uiPriority w:val="99"/>
    <w:unhideWhenUsed/>
    <w:rsid w:val="00910E0F"/>
    <w:pPr>
      <w:ind w:left="1320"/>
    </w:pPr>
    <w:rPr>
      <w:sz w:val="20"/>
      <w:szCs w:val="20"/>
    </w:rPr>
  </w:style>
  <w:style w:type="paragraph" w:styleId="TM8">
    <w:name w:val="toc 8"/>
    <w:basedOn w:val="Normal"/>
    <w:next w:val="Normal"/>
    <w:autoRedefine/>
    <w:uiPriority w:val="99"/>
    <w:unhideWhenUsed/>
    <w:rsid w:val="00910E0F"/>
    <w:pPr>
      <w:ind w:left="1540"/>
    </w:pPr>
    <w:rPr>
      <w:sz w:val="20"/>
      <w:szCs w:val="20"/>
    </w:rPr>
  </w:style>
  <w:style w:type="paragraph" w:styleId="TM9">
    <w:name w:val="toc 9"/>
    <w:basedOn w:val="Normal"/>
    <w:next w:val="Normal"/>
    <w:autoRedefine/>
    <w:uiPriority w:val="99"/>
    <w:unhideWhenUsed/>
    <w:rsid w:val="00910E0F"/>
    <w:pPr>
      <w:ind w:left="1760"/>
    </w:pPr>
    <w:rPr>
      <w:sz w:val="20"/>
      <w:szCs w:val="20"/>
    </w:rPr>
  </w:style>
  <w:style w:type="paragraph" w:styleId="Sous-titre">
    <w:name w:val="Subtitle"/>
    <w:basedOn w:val="Normal"/>
    <w:uiPriority w:val="11"/>
    <w:qFormat/>
    <w:rsid w:val="00910E0F"/>
    <w:pPr>
      <w:snapToGrid w:val="0"/>
      <w:spacing w:before="120" w:after="120"/>
      <w:jc w:val="center"/>
    </w:pPr>
    <w:rPr>
      <w:rFonts w:ascii="Arial" w:eastAsia="Times New Roman" w:hAnsi="Arial" w:cs="Times New Roman"/>
      <w:b/>
      <w:sz w:val="28"/>
      <w:szCs w:val="20"/>
      <w:lang w:val="fr-BE"/>
    </w:rPr>
  </w:style>
  <w:style w:type="paragraph" w:styleId="Corpsdetexte3">
    <w:name w:val="Body Text 3"/>
    <w:basedOn w:val="Normal"/>
    <w:link w:val="Corpsdetexte3Car"/>
    <w:uiPriority w:val="99"/>
    <w:semiHidden/>
    <w:unhideWhenUsed/>
    <w:qFormat/>
    <w:rsid w:val="00910E0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napToGrid w:val="0"/>
      <w:spacing w:before="120" w:after="120" w:line="240" w:lineRule="exact"/>
      <w:jc w:val="both"/>
    </w:pPr>
    <w:rPr>
      <w:rFonts w:ascii="Arial" w:eastAsia="Times New Roman" w:hAnsi="Arial" w:cs="Times New Roman"/>
      <w:b/>
      <w:sz w:val="24"/>
      <w:szCs w:val="20"/>
      <w:lang w:val="en-GB"/>
    </w:rPr>
  </w:style>
  <w:style w:type="paragraph" w:styleId="Retraitcorpsdetexte2">
    <w:name w:val="Body Text Indent 2"/>
    <w:basedOn w:val="Normal"/>
    <w:link w:val="Retraitcorpsdetexte2Car"/>
    <w:uiPriority w:val="99"/>
    <w:semiHidden/>
    <w:unhideWhenUsed/>
    <w:qFormat/>
    <w:rsid w:val="00910E0F"/>
    <w:pPr>
      <w:tabs>
        <w:tab w:val="left" w:pos="567"/>
        <w:tab w:val="left" w:pos="2160"/>
      </w:tabs>
      <w:snapToGrid w:val="0"/>
      <w:spacing w:before="120" w:after="240"/>
      <w:ind w:left="567" w:hanging="567"/>
      <w:jc w:val="both"/>
    </w:pPr>
    <w:rPr>
      <w:rFonts w:ascii="Arial" w:eastAsia="Times New Roman" w:hAnsi="Arial" w:cs="Times New Roman"/>
      <w:sz w:val="24"/>
      <w:szCs w:val="20"/>
      <w:u w:val="single"/>
      <w:lang w:val="sv-SE"/>
    </w:rPr>
  </w:style>
  <w:style w:type="paragraph" w:styleId="Retraitcorpsdetexte3">
    <w:name w:val="Body Text Indent 3"/>
    <w:basedOn w:val="Normal"/>
    <w:link w:val="Retraitcorpsdetexte3Car"/>
    <w:uiPriority w:val="99"/>
    <w:semiHidden/>
    <w:unhideWhenUsed/>
    <w:qFormat/>
    <w:rsid w:val="00910E0F"/>
    <w:pPr>
      <w:tabs>
        <w:tab w:val="left" w:pos="1276"/>
      </w:tabs>
      <w:snapToGrid w:val="0"/>
      <w:spacing w:before="120" w:after="120"/>
      <w:ind w:left="1276" w:hanging="425"/>
      <w:jc w:val="both"/>
    </w:pPr>
    <w:rPr>
      <w:rFonts w:ascii="Arial" w:eastAsia="Times New Roman" w:hAnsi="Arial" w:cs="Times New Roman"/>
      <w:sz w:val="24"/>
      <w:szCs w:val="20"/>
      <w:lang w:val="sv-SE"/>
    </w:rPr>
  </w:style>
  <w:style w:type="paragraph" w:styleId="Explorateurdedocuments">
    <w:name w:val="Document Map"/>
    <w:basedOn w:val="Normal"/>
    <w:link w:val="ExplorateurdedocumentsCar"/>
    <w:uiPriority w:val="99"/>
    <w:semiHidden/>
    <w:unhideWhenUsed/>
    <w:qFormat/>
    <w:rsid w:val="00910E0F"/>
    <w:pPr>
      <w:shd w:val="clear" w:color="auto" w:fill="000080"/>
      <w:snapToGrid w:val="0"/>
      <w:spacing w:before="120" w:after="120"/>
    </w:pPr>
    <w:rPr>
      <w:rFonts w:ascii="Arial" w:eastAsia="Times New Roman" w:hAnsi="Arial" w:cs="Times New Roman"/>
      <w:sz w:val="24"/>
      <w:szCs w:val="20"/>
    </w:rPr>
  </w:style>
  <w:style w:type="paragraph" w:customStyle="1" w:styleId="Text3">
    <w:name w:val="Text 3"/>
    <w:basedOn w:val="Normal"/>
    <w:uiPriority w:val="99"/>
    <w:semiHidden/>
    <w:qFormat/>
    <w:rsid w:val="00910E0F"/>
    <w:pPr>
      <w:tabs>
        <w:tab w:val="left" w:pos="2302"/>
      </w:tabs>
      <w:snapToGrid w:val="0"/>
      <w:spacing w:before="120" w:after="240"/>
      <w:ind w:left="1202"/>
      <w:jc w:val="both"/>
    </w:pPr>
    <w:rPr>
      <w:rFonts w:ascii="Arial" w:eastAsia="Times New Roman" w:hAnsi="Arial" w:cs="Times New Roman"/>
      <w:sz w:val="24"/>
      <w:szCs w:val="20"/>
      <w:lang w:val="en-GB"/>
    </w:rPr>
  </w:style>
  <w:style w:type="paragraph" w:customStyle="1" w:styleId="bulletsub">
    <w:name w:val="bullet_sub"/>
    <w:basedOn w:val="Normal"/>
    <w:uiPriority w:val="99"/>
    <w:semiHidden/>
    <w:qFormat/>
    <w:rsid w:val="00910E0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napToGrid w:val="0"/>
      <w:spacing w:before="240" w:after="120"/>
      <w:ind w:left="2912" w:hanging="360"/>
      <w:jc w:val="both"/>
    </w:pPr>
    <w:rPr>
      <w:rFonts w:ascii="Arial" w:eastAsia="Times New Roman" w:hAnsi="Arial" w:cs="Times New Roman"/>
      <w:szCs w:val="20"/>
      <w:lang w:val="en-GB"/>
    </w:rPr>
  </w:style>
  <w:style w:type="paragraph" w:customStyle="1" w:styleId="SubTitle2">
    <w:name w:val="SubTitle 2"/>
    <w:basedOn w:val="Normal"/>
    <w:uiPriority w:val="99"/>
    <w:semiHidden/>
    <w:qFormat/>
    <w:rsid w:val="00910E0F"/>
    <w:pPr>
      <w:snapToGrid w:val="0"/>
      <w:spacing w:before="120" w:after="240"/>
      <w:jc w:val="center"/>
    </w:pPr>
    <w:rPr>
      <w:rFonts w:ascii="Arial" w:eastAsia="Times New Roman" w:hAnsi="Arial" w:cs="Times New Roman"/>
      <w:b/>
      <w:sz w:val="32"/>
      <w:szCs w:val="20"/>
      <w:lang w:val="en-GB"/>
    </w:rPr>
  </w:style>
  <w:style w:type="paragraph" w:customStyle="1" w:styleId="SubTitle1">
    <w:name w:val="SubTitle 1"/>
    <w:basedOn w:val="Normal"/>
    <w:next w:val="SubTitle2"/>
    <w:uiPriority w:val="99"/>
    <w:semiHidden/>
    <w:qFormat/>
    <w:rsid w:val="00910E0F"/>
    <w:pPr>
      <w:snapToGrid w:val="0"/>
      <w:spacing w:before="120" w:after="240"/>
      <w:jc w:val="center"/>
    </w:pPr>
    <w:rPr>
      <w:rFonts w:ascii="Arial" w:eastAsia="Times New Roman" w:hAnsi="Arial" w:cs="Times New Roman"/>
      <w:b/>
      <w:sz w:val="40"/>
      <w:szCs w:val="20"/>
      <w:lang w:val="en-GB"/>
    </w:rPr>
  </w:style>
  <w:style w:type="paragraph" w:customStyle="1" w:styleId="Annexetitle">
    <w:name w:val="Annexe_title"/>
    <w:basedOn w:val="Titre1"/>
    <w:next w:val="Normal"/>
    <w:autoRedefine/>
    <w:uiPriority w:val="99"/>
    <w:semiHidden/>
    <w:qFormat/>
    <w:rsid w:val="00910E0F"/>
    <w:pPr>
      <w:keepNext w:val="0"/>
      <w:pageBreakBefore/>
      <w:numPr>
        <w:numId w:val="0"/>
      </w:numPr>
      <w:tabs>
        <w:tab w:val="left" w:pos="567"/>
        <w:tab w:val="left" w:pos="2552"/>
        <w:tab w:val="left" w:pos="7938"/>
        <w:tab w:val="left" w:pos="9072"/>
      </w:tabs>
      <w:snapToGrid w:val="0"/>
      <w:spacing w:before="0" w:after="0" w:line="240" w:lineRule="auto"/>
      <w:ind w:left="357" w:hanging="357"/>
      <w:outlineLvl w:val="9"/>
    </w:pPr>
    <w:rPr>
      <w:rFonts w:cs="Times New Roman"/>
      <w:bCs w:val="0"/>
      <w:sz w:val="28"/>
      <w:lang w:val="en-GB" w:eastAsia="en-US"/>
    </w:rPr>
  </w:style>
  <w:style w:type="paragraph" w:customStyle="1" w:styleId="Style1">
    <w:name w:val="Style1"/>
    <w:basedOn w:val="Normal"/>
    <w:uiPriority w:val="99"/>
    <w:semiHidden/>
    <w:qFormat/>
    <w:rsid w:val="00910E0F"/>
    <w:pPr>
      <w:keepNext/>
      <w:widowControl w:val="0"/>
      <w:tabs>
        <w:tab w:val="left" w:pos="992"/>
      </w:tabs>
      <w:snapToGrid w:val="0"/>
      <w:spacing w:before="120" w:after="120"/>
      <w:ind w:left="992" w:hanging="992"/>
    </w:pPr>
    <w:rPr>
      <w:rFonts w:ascii="Arial" w:eastAsia="Times New Roman" w:hAnsi="Arial" w:cs="Times New Roman"/>
      <w:b/>
      <w:sz w:val="18"/>
      <w:szCs w:val="20"/>
    </w:rPr>
  </w:style>
  <w:style w:type="paragraph" w:customStyle="1" w:styleId="titlefront">
    <w:name w:val="title_front"/>
    <w:basedOn w:val="Normal"/>
    <w:uiPriority w:val="99"/>
    <w:semiHidden/>
    <w:qFormat/>
    <w:rsid w:val="00910E0F"/>
    <w:pPr>
      <w:snapToGrid w:val="0"/>
      <w:spacing w:before="240" w:after="12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semiHidden/>
    <w:qFormat/>
    <w:rsid w:val="00910E0F"/>
    <w:pPr>
      <w:widowControl w:val="0"/>
      <w:snapToGrid w:val="0"/>
      <w:spacing w:before="100" w:after="100"/>
      <w:ind w:left="360" w:right="360"/>
    </w:pPr>
    <w:rPr>
      <w:rFonts w:ascii="Arial" w:eastAsia="Times New Roman" w:hAnsi="Arial" w:cs="Times New Roman"/>
      <w:sz w:val="24"/>
      <w:szCs w:val="20"/>
      <w:lang w:val="en-US"/>
    </w:rPr>
  </w:style>
  <w:style w:type="paragraph" w:customStyle="1" w:styleId="Style2">
    <w:name w:val="Style2"/>
    <w:basedOn w:val="Style1"/>
    <w:uiPriority w:val="99"/>
    <w:semiHidden/>
    <w:qFormat/>
    <w:rsid w:val="00910E0F"/>
    <w:pPr>
      <w:tabs>
        <w:tab w:val="clear" w:pos="992"/>
        <w:tab w:val="left" w:pos="2091"/>
      </w:tabs>
      <w:ind w:left="2977"/>
      <w:jc w:val="both"/>
    </w:pPr>
  </w:style>
  <w:style w:type="paragraph" w:customStyle="1" w:styleId="text">
    <w:name w:val="text"/>
    <w:uiPriority w:val="99"/>
    <w:semiHidden/>
    <w:qFormat/>
    <w:rsid w:val="00910E0F"/>
    <w:pPr>
      <w:widowControl w:val="0"/>
      <w:snapToGrid w:val="0"/>
      <w:spacing w:before="24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semiHidden/>
    <w:qFormat/>
    <w:rsid w:val="00910E0F"/>
    <w:pPr>
      <w:widowControl w:val="0"/>
      <w:snapToGrid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semiHidden/>
    <w:qFormat/>
    <w:rsid w:val="00910E0F"/>
    <w:pPr>
      <w:snapToGrid w:val="0"/>
      <w:spacing w:before="120" w:after="120"/>
      <w:ind w:left="851" w:hanging="851"/>
      <w:jc w:val="both"/>
    </w:pPr>
    <w:rPr>
      <w:rFonts w:ascii="Times New Roman" w:eastAsia="Times New Roman" w:hAnsi="Times New Roman" w:cs="Times New Roman"/>
      <w:sz w:val="24"/>
      <w:szCs w:val="20"/>
    </w:rPr>
  </w:style>
  <w:style w:type="paragraph" w:customStyle="1" w:styleId="oddl-nadpis">
    <w:name w:val="oddíl-nadpis"/>
    <w:basedOn w:val="Normal"/>
    <w:uiPriority w:val="99"/>
    <w:semiHidden/>
    <w:qFormat/>
    <w:rsid w:val="00910E0F"/>
    <w:pPr>
      <w:keepNext/>
      <w:widowControl w:val="0"/>
      <w:tabs>
        <w:tab w:val="left" w:pos="567"/>
      </w:tabs>
      <w:snapToGrid w:val="0"/>
      <w:spacing w:before="240" w:line="240" w:lineRule="exact"/>
    </w:pPr>
    <w:rPr>
      <w:rFonts w:ascii="Arial" w:eastAsia="Times New Roman" w:hAnsi="Arial" w:cs="Times New Roman"/>
      <w:b/>
      <w:sz w:val="24"/>
      <w:szCs w:val="20"/>
      <w:lang w:val="cs-CZ"/>
    </w:rPr>
  </w:style>
  <w:style w:type="paragraph" w:customStyle="1" w:styleId="Corps-Calibri">
    <w:name w:val="Corps-Calibri"/>
    <w:basedOn w:val="Normal"/>
    <w:next w:val="Corpsdetexte"/>
    <w:uiPriority w:val="99"/>
    <w:semiHidden/>
    <w:qFormat/>
    <w:rsid w:val="00910E0F"/>
    <w:pPr>
      <w:spacing w:before="120" w:after="120"/>
      <w:jc w:val="both"/>
    </w:pPr>
    <w:rPr>
      <w:rFonts w:ascii="Calibri" w:eastAsia="Times New Roman" w:hAnsi="Calibri" w:cs="Times New Roman"/>
      <w:szCs w:val="24"/>
      <w:lang w:eastAsia="fr-FR"/>
    </w:rPr>
  </w:style>
  <w:style w:type="paragraph" w:customStyle="1" w:styleId="Listepucetiret-RC">
    <w:name w:val="Liste puce tiret-RC"/>
    <w:basedOn w:val="Corps-Calibri"/>
    <w:next w:val="Corps-Calibri"/>
    <w:uiPriority w:val="99"/>
    <w:semiHidden/>
    <w:qFormat/>
    <w:rsid w:val="00910E0F"/>
    <w:pPr>
      <w:numPr>
        <w:numId w:val="6"/>
      </w:numPr>
      <w:tabs>
        <w:tab w:val="left" w:pos="360"/>
      </w:tabs>
      <w:ind w:left="0" w:firstLine="0"/>
    </w:pPr>
  </w:style>
  <w:style w:type="paragraph" w:customStyle="1" w:styleId="Titre2-DAO">
    <w:name w:val="Titre 2 - DAO"/>
    <w:basedOn w:val="Titre2"/>
    <w:next w:val="Normal"/>
    <w:qFormat/>
    <w:rsid w:val="00AC2458"/>
    <w:pPr>
      <w:numPr>
        <w:ilvl w:val="0"/>
        <w:numId w:val="0"/>
      </w:numPr>
      <w:spacing w:after="120" w:line="240" w:lineRule="auto"/>
      <w:outlineLvl w:val="9"/>
    </w:pPr>
    <w:rPr>
      <w:rFonts w:ascii="Times New Roman" w:hAnsi="Times New Roman"/>
      <w:smallCaps w:val="0"/>
      <w:sz w:val="22"/>
    </w:rPr>
  </w:style>
  <w:style w:type="paragraph" w:customStyle="1" w:styleId="Corps-DAO">
    <w:name w:val="Corps-DAO"/>
    <w:basedOn w:val="NormalDAO"/>
    <w:qFormat/>
    <w:rsid w:val="008F2570"/>
    <w:rPr>
      <w:szCs w:val="22"/>
    </w:rPr>
  </w:style>
  <w:style w:type="paragraph" w:customStyle="1" w:styleId="u">
    <w:name w:val="u"/>
    <w:basedOn w:val="Normal"/>
    <w:qFormat/>
    <w:pPr>
      <w:ind w:left="562"/>
      <w:jc w:val="both"/>
      <w:textAlignment w:val="baseline"/>
    </w:pPr>
    <w:rPr>
      <w:rFonts w:eastAsia="Times New Roman"/>
    </w:rPr>
  </w:style>
  <w:style w:type="paragraph" w:customStyle="1" w:styleId="v">
    <w:name w:val="v"/>
    <w:basedOn w:val="u"/>
    <w:qFormat/>
    <w:pPr>
      <w:ind w:hanging="562"/>
    </w:pPr>
  </w:style>
  <w:style w:type="numbering" w:styleId="111111">
    <w:name w:val="Outline List 2"/>
    <w:uiPriority w:val="99"/>
    <w:semiHidden/>
    <w:unhideWhenUsed/>
    <w:qFormat/>
    <w:rsid w:val="00910E0F"/>
  </w:style>
  <w:style w:type="table" w:customStyle="1" w:styleId="Grilledutableau1">
    <w:name w:val="Grille du tableau1"/>
    <w:basedOn w:val="TableauNormal"/>
    <w:uiPriority w:val="39"/>
    <w:rsid w:val="00AE7D5E"/>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0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F3F71"/>
    <w:rPr>
      <w:rFonts w:eastAsiaTheme="minorEastAsia"/>
      <w:lang w:eastAsia="fr-FR"/>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FA61D4"/>
    <w:pPr>
      <w:spacing w:line="259" w:lineRule="auto"/>
      <w:ind w:left="17"/>
    </w:pPr>
    <w:rPr>
      <w:rFonts w:ascii="Calibri" w:eastAsia="Calibri" w:hAnsi="Calibri" w:cs="Calibri"/>
      <w:color w:val="585756"/>
      <w:sz w:val="14"/>
      <w:lang w:eastAsia="fr-FR"/>
    </w:rPr>
  </w:style>
  <w:style w:type="character" w:customStyle="1" w:styleId="footnotedescriptionChar">
    <w:name w:val="footnote description Char"/>
    <w:link w:val="footnotedescription"/>
    <w:rsid w:val="00FA61D4"/>
    <w:rPr>
      <w:rFonts w:ascii="Calibri" w:eastAsia="Calibri" w:hAnsi="Calibri" w:cs="Calibri"/>
      <w:color w:val="585756"/>
      <w:sz w:val="14"/>
      <w:lang w:eastAsia="fr-FR"/>
    </w:rPr>
  </w:style>
  <w:style w:type="character" w:customStyle="1" w:styleId="footnotemark">
    <w:name w:val="footnote mark"/>
    <w:hidden/>
    <w:rsid w:val="00FA61D4"/>
    <w:rPr>
      <w:rFonts w:ascii="Calibri" w:eastAsia="Calibri" w:hAnsi="Calibri" w:cs="Calibri"/>
      <w:color w:val="585756"/>
      <w:sz w:val="14"/>
      <w:vertAlign w:val="superscript"/>
    </w:rPr>
  </w:style>
  <w:style w:type="paragraph" w:styleId="Citation">
    <w:name w:val="Quote"/>
    <w:basedOn w:val="Normal"/>
    <w:next w:val="Normal"/>
    <w:link w:val="CitationCar"/>
    <w:uiPriority w:val="29"/>
    <w:qFormat/>
    <w:rsid w:val="00983824"/>
    <w:pPr>
      <w:spacing w:before="160" w:after="160"/>
      <w:jc w:val="center"/>
    </w:pPr>
    <w:rPr>
      <w:i/>
      <w:iCs/>
      <w:color w:val="404040" w:themeColor="text1" w:themeTint="BF"/>
      <w:kern w:val="2"/>
      <w14:ligatures w14:val="standardContextual"/>
    </w:rPr>
  </w:style>
  <w:style w:type="character" w:customStyle="1" w:styleId="CitationCar">
    <w:name w:val="Citation Car"/>
    <w:basedOn w:val="Policepardfaut"/>
    <w:link w:val="Citation"/>
    <w:uiPriority w:val="29"/>
    <w:rsid w:val="00983824"/>
    <w:rPr>
      <w:i/>
      <w:iCs/>
      <w:color w:val="404040" w:themeColor="text1" w:themeTint="BF"/>
      <w:kern w:val="2"/>
      <w14:ligatures w14:val="standardContextual"/>
    </w:rPr>
  </w:style>
  <w:style w:type="character" w:styleId="Emphaseintense">
    <w:name w:val="Intense Emphasis"/>
    <w:basedOn w:val="Policepardfaut"/>
    <w:uiPriority w:val="21"/>
    <w:qFormat/>
    <w:rsid w:val="00983824"/>
    <w:rPr>
      <w:i/>
      <w:iCs/>
      <w:color w:val="2E74B5" w:themeColor="accent1" w:themeShade="BF"/>
    </w:rPr>
  </w:style>
  <w:style w:type="paragraph" w:styleId="Citationintense">
    <w:name w:val="Intense Quote"/>
    <w:basedOn w:val="Normal"/>
    <w:next w:val="Normal"/>
    <w:link w:val="CitationintenseCar"/>
    <w:uiPriority w:val="30"/>
    <w:qFormat/>
    <w:rsid w:val="009838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14:ligatures w14:val="standardContextual"/>
    </w:rPr>
  </w:style>
  <w:style w:type="character" w:customStyle="1" w:styleId="CitationintenseCar">
    <w:name w:val="Citation intense Car"/>
    <w:basedOn w:val="Policepardfaut"/>
    <w:link w:val="Citationintense"/>
    <w:uiPriority w:val="30"/>
    <w:rsid w:val="00983824"/>
    <w:rPr>
      <w:i/>
      <w:iCs/>
      <w:color w:val="2E74B5" w:themeColor="accent1" w:themeShade="BF"/>
      <w:kern w:val="2"/>
      <w14:ligatures w14:val="standardContextual"/>
    </w:rPr>
  </w:style>
  <w:style w:type="character" w:styleId="Rfrenceintense">
    <w:name w:val="Intense Reference"/>
    <w:basedOn w:val="Policepardfaut"/>
    <w:uiPriority w:val="32"/>
    <w:qFormat/>
    <w:rsid w:val="00983824"/>
    <w:rPr>
      <w:b/>
      <w:bCs/>
      <w:smallCaps/>
      <w:color w:val="2E74B5" w:themeColor="accent1" w:themeShade="BF"/>
      <w:spacing w:val="5"/>
    </w:rPr>
  </w:style>
  <w:style w:type="paragraph" w:styleId="Sansinterligne">
    <w:name w:val="No Spacing"/>
    <w:uiPriority w:val="1"/>
    <w:qFormat/>
    <w:rsid w:val="00983824"/>
    <w:rPr>
      <w:kern w:val="2"/>
      <w:sz w:val="24"/>
      <w:szCs w:val="24"/>
      <w14:ligatures w14:val="standardContextual"/>
    </w:rPr>
  </w:style>
  <w:style w:type="character" w:customStyle="1" w:styleId="apple-converted-space">
    <w:name w:val="apple-converted-space"/>
    <w:basedOn w:val="Policepardfaut"/>
    <w:rsid w:val="00983824"/>
  </w:style>
  <w:style w:type="character" w:styleId="Titredulivre">
    <w:name w:val="Book Title"/>
    <w:basedOn w:val="Policepardfaut"/>
    <w:uiPriority w:val="33"/>
    <w:qFormat/>
    <w:rsid w:val="00983824"/>
    <w:rPr>
      <w:b/>
      <w:bCs/>
      <w:i/>
      <w:iCs/>
      <w:spacing w:val="5"/>
    </w:rPr>
  </w:style>
  <w:style w:type="character" w:styleId="Lienhypertexte">
    <w:name w:val="Hyperlink"/>
    <w:basedOn w:val="Policepardfaut"/>
    <w:uiPriority w:val="99"/>
    <w:unhideWhenUsed/>
    <w:rsid w:val="00983824"/>
    <w:rPr>
      <w:color w:val="0563C1" w:themeColor="hyperlink"/>
      <w:u w:val="single"/>
    </w:rPr>
  </w:style>
  <w:style w:type="character" w:customStyle="1" w:styleId="UnresolvedMention">
    <w:name w:val="Unresolved Mention"/>
    <w:basedOn w:val="Policepardfaut"/>
    <w:uiPriority w:val="99"/>
    <w:semiHidden/>
    <w:unhideWhenUsed/>
    <w:rsid w:val="00983824"/>
    <w:rPr>
      <w:color w:val="605E5C"/>
      <w:shd w:val="clear" w:color="auto" w:fill="E1DFDD"/>
    </w:rPr>
  </w:style>
  <w:style w:type="character" w:styleId="Appelnotedebasdep">
    <w:name w:val="footnote reference"/>
    <w:rsid w:val="00C000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529823">
      <w:bodyDiv w:val="1"/>
      <w:marLeft w:val="0"/>
      <w:marRight w:val="0"/>
      <w:marTop w:val="0"/>
      <w:marBottom w:val="0"/>
      <w:divBdr>
        <w:top w:val="none" w:sz="0" w:space="0" w:color="auto"/>
        <w:left w:val="none" w:sz="0" w:space="0" w:color="auto"/>
        <w:bottom w:val="none" w:sz="0" w:space="0" w:color="auto"/>
        <w:right w:val="none" w:sz="0" w:space="0" w:color="auto"/>
      </w:divBdr>
    </w:div>
    <w:div w:id="622275733">
      <w:bodyDiv w:val="1"/>
      <w:marLeft w:val="0"/>
      <w:marRight w:val="0"/>
      <w:marTop w:val="0"/>
      <w:marBottom w:val="0"/>
      <w:divBdr>
        <w:top w:val="none" w:sz="0" w:space="0" w:color="auto"/>
        <w:left w:val="none" w:sz="0" w:space="0" w:color="auto"/>
        <w:bottom w:val="none" w:sz="0" w:space="0" w:color="auto"/>
        <w:right w:val="none" w:sz="0" w:space="0" w:color="auto"/>
      </w:divBdr>
    </w:div>
    <w:div w:id="1164055163">
      <w:bodyDiv w:val="1"/>
      <w:marLeft w:val="0"/>
      <w:marRight w:val="0"/>
      <w:marTop w:val="0"/>
      <w:marBottom w:val="0"/>
      <w:divBdr>
        <w:top w:val="none" w:sz="0" w:space="0" w:color="auto"/>
        <w:left w:val="none" w:sz="0" w:space="0" w:color="auto"/>
        <w:bottom w:val="none" w:sz="0" w:space="0" w:color="auto"/>
        <w:right w:val="none" w:sz="0" w:space="0" w:color="auto"/>
      </w:divBdr>
    </w:div>
    <w:div w:id="1222324115">
      <w:bodyDiv w:val="1"/>
      <w:marLeft w:val="0"/>
      <w:marRight w:val="0"/>
      <w:marTop w:val="0"/>
      <w:marBottom w:val="0"/>
      <w:divBdr>
        <w:top w:val="none" w:sz="0" w:space="0" w:color="auto"/>
        <w:left w:val="none" w:sz="0" w:space="0" w:color="auto"/>
        <w:bottom w:val="none" w:sz="0" w:space="0" w:color="auto"/>
        <w:right w:val="none" w:sz="0" w:space="0" w:color="auto"/>
      </w:divBdr>
    </w:div>
    <w:div w:id="1452166758">
      <w:bodyDiv w:val="1"/>
      <w:marLeft w:val="0"/>
      <w:marRight w:val="0"/>
      <w:marTop w:val="0"/>
      <w:marBottom w:val="0"/>
      <w:divBdr>
        <w:top w:val="none" w:sz="0" w:space="0" w:color="auto"/>
        <w:left w:val="none" w:sz="0" w:space="0" w:color="auto"/>
        <w:bottom w:val="none" w:sz="0" w:space="0" w:color="auto"/>
        <w:right w:val="none" w:sz="0" w:space="0" w:color="auto"/>
      </w:divBdr>
    </w:div>
    <w:div w:id="1757551758">
      <w:bodyDiv w:val="1"/>
      <w:marLeft w:val="0"/>
      <w:marRight w:val="0"/>
      <w:marTop w:val="0"/>
      <w:marBottom w:val="0"/>
      <w:divBdr>
        <w:top w:val="none" w:sz="0" w:space="0" w:color="auto"/>
        <w:left w:val="none" w:sz="0" w:space="0" w:color="auto"/>
        <w:bottom w:val="none" w:sz="0" w:space="0" w:color="auto"/>
        <w:right w:val="none" w:sz="0" w:space="0" w:color="auto"/>
      </w:divBdr>
    </w:div>
    <w:div w:id="1855415378">
      <w:bodyDiv w:val="1"/>
      <w:marLeft w:val="0"/>
      <w:marRight w:val="0"/>
      <w:marTop w:val="0"/>
      <w:marBottom w:val="0"/>
      <w:divBdr>
        <w:top w:val="none" w:sz="0" w:space="0" w:color="auto"/>
        <w:left w:val="none" w:sz="0" w:space="0" w:color="auto"/>
        <w:bottom w:val="none" w:sz="0" w:space="0" w:color="auto"/>
        <w:right w:val="none" w:sz="0" w:space="0" w:color="auto"/>
      </w:divBdr>
    </w:div>
    <w:div w:id="19881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3C80EB5-3573-4E58-822E-132DF09D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20</Pages>
  <Words>5280</Words>
  <Characters>28144</Characters>
  <Application>Microsoft Office Word</Application>
  <DocSecurity>0</DocSecurity>
  <Lines>1340</Lines>
  <Paragraphs>954</Paragraphs>
  <ScaleCrop>false</ScaleCrop>
  <HeadingPairs>
    <vt:vector size="2" baseType="variant">
      <vt:variant>
        <vt:lpstr>Titre</vt:lpstr>
      </vt:variant>
      <vt:variant>
        <vt:i4>1</vt:i4>
      </vt:variant>
    </vt:vector>
  </HeadingPairs>
  <TitlesOfParts>
    <vt:vector size="1" baseType="lpstr">
      <vt:lpstr>DAO PROTEC</vt:lpstr>
    </vt:vector>
  </TitlesOfParts>
  <Company>PARSEC</Company>
  <LinksUpToDate>false</LinksUpToDate>
  <CharactersWithSpaces>32470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DAO PROTEC</dc:title>
  <dc:subject/>
  <dc:creator>Jean MARTIN</dc:creator>
  <cp:keywords/>
  <dc:description/>
  <cp:lastModifiedBy>Irvika LEDAGA</cp:lastModifiedBy>
  <cp:revision>20</cp:revision>
  <cp:lastPrinted>2024-11-21T10:30:00Z</cp:lastPrinted>
  <dcterms:created xsi:type="dcterms:W3CDTF">2025-01-07T11:12:00Z</dcterms:created>
  <dcterms:modified xsi:type="dcterms:W3CDTF">2025-01-24T18:35:00Z</dcterms:modified>
  <dc:language>fr-FR</dc:language>
</cp:coreProperties>
</file>