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B9DB9" w14:textId="5FBA355F" w:rsidR="00EB2F25" w:rsidRDefault="005B3E5B" w:rsidP="00056479">
      <w:pPr>
        <w:pStyle w:val="Corpsdetexte"/>
        <w:jc w:val="both"/>
      </w:pPr>
      <w:r>
        <w:rPr>
          <w:noProof/>
          <w:lang w:eastAsia="fr-FR"/>
        </w:rPr>
        <w:drawing>
          <wp:anchor distT="0" distB="0" distL="114300" distR="114300" simplePos="0" relativeHeight="251658240" behindDoc="0" locked="0" layoutInCell="1" allowOverlap="1" wp14:anchorId="6C8B954F" wp14:editId="64C808FD">
            <wp:simplePos x="0" y="0"/>
            <wp:positionH relativeFrom="column">
              <wp:posOffset>243840</wp:posOffset>
            </wp:positionH>
            <wp:positionV relativeFrom="paragraph">
              <wp:posOffset>134620</wp:posOffset>
            </wp:positionV>
            <wp:extent cx="1347470" cy="615950"/>
            <wp:effectExtent l="0" t="0" r="508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7470" cy="615950"/>
                    </a:xfrm>
                    <a:prstGeom prst="rect">
                      <a:avLst/>
                    </a:prstGeom>
                    <a:noFill/>
                  </pic:spPr>
                </pic:pic>
              </a:graphicData>
            </a:graphic>
          </wp:anchor>
        </w:drawing>
      </w:r>
      <w:r w:rsidR="000567DB">
        <w:tab/>
      </w:r>
      <w:r w:rsidR="000567DB">
        <w:rPr>
          <w:noProof/>
          <w:position w:val="119"/>
          <w:lang w:eastAsia="fr-FR"/>
        </w:rPr>
        <w:drawing>
          <wp:inline distT="0" distB="0" distL="0" distR="0" wp14:anchorId="5B6C724A" wp14:editId="4FB551D8">
            <wp:extent cx="4199980" cy="80181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4199980" cy="801814"/>
                    </a:xfrm>
                    <a:prstGeom prst="rect">
                      <a:avLst/>
                    </a:prstGeom>
                  </pic:spPr>
                </pic:pic>
              </a:graphicData>
            </a:graphic>
          </wp:inline>
        </w:drawing>
      </w:r>
    </w:p>
    <w:p w14:paraId="414EA75C" w14:textId="77777777" w:rsidR="00EB2F25" w:rsidRDefault="00EB2F25" w:rsidP="00056479">
      <w:pPr>
        <w:pStyle w:val="Corpsdetexte"/>
        <w:jc w:val="both"/>
      </w:pPr>
    </w:p>
    <w:p w14:paraId="01775682" w14:textId="77777777" w:rsidR="000567DB" w:rsidRDefault="000567DB" w:rsidP="00056479">
      <w:pPr>
        <w:spacing w:before="127" w:line="288" w:lineRule="auto"/>
        <w:ind w:left="132" w:right="8063"/>
        <w:jc w:val="both"/>
        <w:rPr>
          <w:sz w:val="18"/>
        </w:rPr>
      </w:pPr>
      <w:r>
        <w:rPr>
          <w:noProof/>
          <w:lang w:eastAsia="fr-FR"/>
        </w:rPr>
        <mc:AlternateContent>
          <mc:Choice Requires="wps">
            <w:drawing>
              <wp:anchor distT="0" distB="0" distL="114300" distR="114300" simplePos="0" relativeHeight="15729152" behindDoc="0" locked="0" layoutInCell="1" allowOverlap="1" wp14:anchorId="684B6B8C" wp14:editId="3069CA7A">
                <wp:simplePos x="0" y="0"/>
                <wp:positionH relativeFrom="page">
                  <wp:posOffset>2539365</wp:posOffset>
                </wp:positionH>
                <wp:positionV relativeFrom="paragraph">
                  <wp:posOffset>12065</wp:posOffset>
                </wp:positionV>
                <wp:extent cx="4214241" cy="2424811"/>
                <wp:effectExtent l="0" t="0" r="15240" b="1397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4241" cy="2424811"/>
                        </a:xfrm>
                        <a:prstGeom prst="rect">
                          <a:avLst/>
                        </a:prstGeom>
                        <a:solidFill>
                          <a:srgbClr val="F1F1F1"/>
                        </a:solidFill>
                        <a:ln w="6097">
                          <a:solidFill>
                            <a:srgbClr val="000000"/>
                          </a:solidFill>
                          <a:prstDash val="solid"/>
                          <a:miter lim="800000"/>
                          <a:headEnd/>
                          <a:tailEnd/>
                        </a:ln>
                      </wps:spPr>
                      <wps:txbx>
                        <w:txbxContent>
                          <w:p w14:paraId="5D200985" w14:textId="77777777" w:rsidR="00C92A64" w:rsidRPr="00B2590D" w:rsidRDefault="00C92A64">
                            <w:pPr>
                              <w:spacing w:before="371" w:line="285" w:lineRule="auto"/>
                              <w:ind w:left="1231" w:right="1231"/>
                              <w:jc w:val="center"/>
                              <w:rPr>
                                <w:rFonts w:asciiTheme="minorHAnsi" w:hAnsiTheme="minorHAnsi" w:cstheme="minorHAnsi"/>
                                <w:b/>
                                <w:sz w:val="40"/>
                              </w:rPr>
                            </w:pPr>
                            <w:r w:rsidRPr="00B2590D">
                              <w:rPr>
                                <w:rFonts w:asciiTheme="minorHAnsi" w:hAnsiTheme="minorHAnsi" w:cstheme="minorHAnsi"/>
                                <w:b/>
                                <w:w w:val="90"/>
                                <w:sz w:val="40"/>
                              </w:rPr>
                              <w:t>CAHIER</w:t>
                            </w:r>
                            <w:r w:rsidRPr="00B2590D">
                              <w:rPr>
                                <w:rFonts w:asciiTheme="minorHAnsi" w:hAnsiTheme="minorHAnsi" w:cstheme="minorHAnsi"/>
                                <w:b/>
                                <w:spacing w:val="39"/>
                                <w:w w:val="90"/>
                                <w:sz w:val="40"/>
                              </w:rPr>
                              <w:t xml:space="preserve"> </w:t>
                            </w:r>
                            <w:r w:rsidRPr="00B2590D">
                              <w:rPr>
                                <w:rFonts w:asciiTheme="minorHAnsi" w:hAnsiTheme="minorHAnsi" w:cstheme="minorHAnsi"/>
                                <w:b/>
                                <w:w w:val="90"/>
                                <w:sz w:val="40"/>
                              </w:rPr>
                              <w:t>DES</w:t>
                            </w:r>
                            <w:r w:rsidRPr="00B2590D">
                              <w:rPr>
                                <w:rFonts w:asciiTheme="minorHAnsi" w:hAnsiTheme="minorHAnsi" w:cstheme="minorHAnsi"/>
                                <w:b/>
                                <w:spacing w:val="37"/>
                                <w:w w:val="90"/>
                                <w:sz w:val="40"/>
                              </w:rPr>
                              <w:t xml:space="preserve"> </w:t>
                            </w:r>
                            <w:r w:rsidRPr="00B2590D">
                              <w:rPr>
                                <w:rFonts w:asciiTheme="minorHAnsi" w:hAnsiTheme="minorHAnsi" w:cstheme="minorHAnsi"/>
                                <w:b/>
                                <w:w w:val="90"/>
                                <w:sz w:val="40"/>
                              </w:rPr>
                              <w:t>CLAUSES</w:t>
                            </w:r>
                            <w:r w:rsidRPr="00B2590D">
                              <w:rPr>
                                <w:rFonts w:asciiTheme="minorHAnsi" w:hAnsiTheme="minorHAnsi" w:cstheme="minorHAnsi"/>
                                <w:b/>
                                <w:spacing w:val="-97"/>
                                <w:w w:val="90"/>
                                <w:sz w:val="40"/>
                              </w:rPr>
                              <w:t xml:space="preserve"> </w:t>
                            </w:r>
                            <w:r w:rsidRPr="00B2590D">
                              <w:rPr>
                                <w:rFonts w:asciiTheme="minorHAnsi" w:hAnsiTheme="minorHAnsi" w:cstheme="minorHAnsi"/>
                                <w:b/>
                                <w:sz w:val="40"/>
                              </w:rPr>
                              <w:t>ADMINISTRATIVES</w:t>
                            </w:r>
                            <w:r w:rsidRPr="00B2590D">
                              <w:rPr>
                                <w:rFonts w:asciiTheme="minorHAnsi" w:hAnsiTheme="minorHAnsi" w:cstheme="minorHAnsi"/>
                                <w:b/>
                                <w:spacing w:val="1"/>
                                <w:sz w:val="40"/>
                              </w:rPr>
                              <w:t xml:space="preserve"> </w:t>
                            </w:r>
                            <w:r w:rsidRPr="00B2590D">
                              <w:rPr>
                                <w:rFonts w:asciiTheme="minorHAnsi" w:hAnsiTheme="minorHAnsi" w:cstheme="minorHAnsi"/>
                                <w:b/>
                                <w:sz w:val="40"/>
                              </w:rPr>
                              <w:t>PARTICULIERES</w:t>
                            </w:r>
                          </w:p>
                          <w:p w14:paraId="311A2549" w14:textId="199C8D87" w:rsidR="00C92A64" w:rsidRPr="00B2590D" w:rsidRDefault="00C92A64">
                            <w:pPr>
                              <w:spacing w:before="229"/>
                              <w:ind w:left="1231" w:right="1231"/>
                              <w:jc w:val="center"/>
                              <w:rPr>
                                <w:rFonts w:asciiTheme="minorHAnsi" w:hAnsiTheme="minorHAnsi" w:cstheme="minorHAnsi"/>
                                <w:b/>
                                <w:sz w:val="32"/>
                              </w:rPr>
                            </w:pPr>
                            <w:r w:rsidRPr="00B2590D">
                              <w:rPr>
                                <w:rFonts w:asciiTheme="minorHAnsi" w:hAnsiTheme="minorHAnsi" w:cstheme="minorHAnsi"/>
                                <w:b/>
                                <w:w w:val="105"/>
                                <w:sz w:val="32"/>
                              </w:rPr>
                              <w:t>Consultation</w:t>
                            </w:r>
                            <w:r w:rsidRPr="00B2590D">
                              <w:rPr>
                                <w:rFonts w:asciiTheme="minorHAnsi" w:hAnsiTheme="minorHAnsi" w:cstheme="minorHAnsi"/>
                                <w:b/>
                                <w:spacing w:val="-7"/>
                                <w:w w:val="105"/>
                                <w:sz w:val="32"/>
                              </w:rPr>
                              <w:t xml:space="preserve"> </w:t>
                            </w:r>
                            <w:r w:rsidRPr="00B2590D">
                              <w:rPr>
                                <w:rFonts w:asciiTheme="minorHAnsi" w:hAnsiTheme="minorHAnsi" w:cstheme="minorHAnsi"/>
                                <w:b/>
                                <w:w w:val="105"/>
                                <w:sz w:val="32"/>
                              </w:rPr>
                              <w:t>N°</w:t>
                            </w:r>
                            <w:r w:rsidRPr="00B2590D">
                              <w:rPr>
                                <w:rFonts w:asciiTheme="minorHAnsi" w:hAnsiTheme="minorHAnsi" w:cstheme="minorHAnsi"/>
                                <w:b/>
                                <w:spacing w:val="-2"/>
                                <w:w w:val="105"/>
                                <w:sz w:val="32"/>
                              </w:rPr>
                              <w:t xml:space="preserve"> 2</w:t>
                            </w:r>
                            <w:r>
                              <w:rPr>
                                <w:rFonts w:asciiTheme="minorHAnsi" w:hAnsiTheme="minorHAnsi" w:cstheme="minorHAnsi"/>
                                <w:b/>
                                <w:spacing w:val="-2"/>
                                <w:w w:val="105"/>
                                <w:sz w:val="32"/>
                              </w:rPr>
                              <w:t>4</w:t>
                            </w:r>
                            <w:r w:rsidRPr="00B2590D">
                              <w:rPr>
                                <w:rFonts w:asciiTheme="minorHAnsi" w:hAnsiTheme="minorHAnsi" w:cstheme="minorHAnsi"/>
                                <w:b/>
                                <w:spacing w:val="-2"/>
                                <w:w w:val="105"/>
                                <w:sz w:val="32"/>
                              </w:rPr>
                              <w:t>–0</w:t>
                            </w:r>
                            <w:r>
                              <w:rPr>
                                <w:rFonts w:asciiTheme="minorHAnsi" w:hAnsiTheme="minorHAnsi" w:cstheme="minorHAnsi"/>
                                <w:b/>
                                <w:spacing w:val="-2"/>
                                <w:w w:val="105"/>
                                <w:sz w:val="32"/>
                              </w:rPr>
                              <w:t>35</w:t>
                            </w:r>
                            <w:r w:rsidRPr="00B2590D">
                              <w:rPr>
                                <w:rFonts w:asciiTheme="minorHAnsi" w:hAnsiTheme="minorHAnsi" w:cstheme="minorHAnsi"/>
                                <w:b/>
                                <w:spacing w:val="-2"/>
                                <w:w w:val="105"/>
                                <w:sz w:val="32"/>
                              </w:rPr>
                              <w:t xml:space="preserve"> IT</w:t>
                            </w:r>
                          </w:p>
                          <w:p w14:paraId="53151F8F" w14:textId="77777777" w:rsidR="00C92A64" w:rsidRPr="00B2590D" w:rsidRDefault="00C92A64" w:rsidP="007E0B30">
                            <w:pPr>
                              <w:pStyle w:val="Corpsdetexte"/>
                            </w:pPr>
                          </w:p>
                          <w:p w14:paraId="6C689A12" w14:textId="77777777" w:rsidR="00C92A64" w:rsidRPr="00B2590D" w:rsidRDefault="00C92A64">
                            <w:pPr>
                              <w:ind w:left="1229" w:right="1231"/>
                              <w:jc w:val="center"/>
                              <w:rPr>
                                <w:rFonts w:asciiTheme="minorHAnsi" w:hAnsiTheme="minorHAnsi" w:cstheme="minorHAnsi"/>
                                <w:b/>
                                <w:sz w:val="32"/>
                              </w:rPr>
                            </w:pPr>
                            <w:r w:rsidRPr="00B2590D">
                              <w:rPr>
                                <w:rFonts w:asciiTheme="minorHAnsi" w:hAnsiTheme="minorHAnsi" w:cstheme="minorHAnsi"/>
                                <w:b/>
                                <w:w w:val="105"/>
                                <w:sz w:val="32"/>
                              </w:rPr>
                              <w:t>Appel</w:t>
                            </w:r>
                            <w:r w:rsidRPr="00B2590D">
                              <w:rPr>
                                <w:rFonts w:asciiTheme="minorHAnsi" w:hAnsiTheme="minorHAnsi" w:cstheme="minorHAnsi"/>
                                <w:b/>
                                <w:spacing w:val="-15"/>
                                <w:w w:val="105"/>
                                <w:sz w:val="32"/>
                              </w:rPr>
                              <w:t xml:space="preserve"> </w:t>
                            </w:r>
                            <w:r w:rsidRPr="00B2590D">
                              <w:rPr>
                                <w:rFonts w:asciiTheme="minorHAnsi" w:hAnsiTheme="minorHAnsi" w:cstheme="minorHAnsi"/>
                                <w:b/>
                                <w:w w:val="105"/>
                                <w:sz w:val="32"/>
                              </w:rPr>
                              <w:t>d’offres</w:t>
                            </w:r>
                            <w:r w:rsidRPr="00B2590D">
                              <w:rPr>
                                <w:rFonts w:asciiTheme="minorHAnsi" w:hAnsiTheme="minorHAnsi" w:cstheme="minorHAnsi"/>
                                <w:b/>
                                <w:spacing w:val="-16"/>
                                <w:w w:val="105"/>
                                <w:sz w:val="32"/>
                              </w:rPr>
                              <w:t xml:space="preserve"> </w:t>
                            </w:r>
                            <w:r w:rsidRPr="00B2590D">
                              <w:rPr>
                                <w:rFonts w:asciiTheme="minorHAnsi" w:hAnsiTheme="minorHAnsi" w:cstheme="minorHAnsi"/>
                                <w:b/>
                                <w:w w:val="105"/>
                                <w:sz w:val="32"/>
                              </w:rPr>
                              <w:t>ouvert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B6B8C" id="_x0000_t202" coordsize="21600,21600" o:spt="202" path="m,l,21600r21600,l21600,xe">
                <v:stroke joinstyle="miter"/>
                <v:path gradientshapeok="t" o:connecttype="rect"/>
              </v:shapetype>
              <v:shape id="Text Box 10" o:spid="_x0000_s1026" type="#_x0000_t202" style="position:absolute;left:0;text-align:left;margin-left:199.95pt;margin-top:.95pt;width:331.85pt;height:190.95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" fillcolor="#f1f1f1" strokeweight=".16936mm">
                <v:textbox inset="0,0,0,0">
                  <w:txbxContent>
                    <w:p w14:paraId="5D200985" w14:textId="77777777" w:rsidR="00C92A64" w:rsidRPr="00B2590D" w:rsidRDefault="00C92A64">
                      <w:pPr>
                        <w:spacing w:before="371" w:line="285" w:lineRule="auto"/>
                        <w:ind w:left="1231" w:right="1231"/>
                        <w:jc w:val="center"/>
                        <w:rPr>
                          <w:rFonts w:asciiTheme="minorHAnsi" w:hAnsiTheme="minorHAnsi" w:cstheme="minorHAnsi"/>
                          <w:b/>
                          <w:sz w:val="40"/>
                        </w:rPr>
                      </w:pPr>
                      <w:r w:rsidRPr="00B2590D">
                        <w:rPr>
                          <w:rFonts w:asciiTheme="minorHAnsi" w:hAnsiTheme="minorHAnsi" w:cstheme="minorHAnsi"/>
                          <w:b/>
                          <w:w w:val="90"/>
                          <w:sz w:val="40"/>
                        </w:rPr>
                        <w:t>CAHIER</w:t>
                      </w:r>
                      <w:r w:rsidRPr="00B2590D">
                        <w:rPr>
                          <w:rFonts w:asciiTheme="minorHAnsi" w:hAnsiTheme="minorHAnsi" w:cstheme="minorHAnsi"/>
                          <w:b/>
                          <w:spacing w:val="39"/>
                          <w:w w:val="90"/>
                          <w:sz w:val="40"/>
                        </w:rPr>
                        <w:t xml:space="preserve"> </w:t>
                      </w:r>
                      <w:r w:rsidRPr="00B2590D">
                        <w:rPr>
                          <w:rFonts w:asciiTheme="minorHAnsi" w:hAnsiTheme="minorHAnsi" w:cstheme="minorHAnsi"/>
                          <w:b/>
                          <w:w w:val="90"/>
                          <w:sz w:val="40"/>
                        </w:rPr>
                        <w:t>DES</w:t>
                      </w:r>
                      <w:r w:rsidRPr="00B2590D">
                        <w:rPr>
                          <w:rFonts w:asciiTheme="minorHAnsi" w:hAnsiTheme="minorHAnsi" w:cstheme="minorHAnsi"/>
                          <w:b/>
                          <w:spacing w:val="37"/>
                          <w:w w:val="90"/>
                          <w:sz w:val="40"/>
                        </w:rPr>
                        <w:t xml:space="preserve"> </w:t>
                      </w:r>
                      <w:r w:rsidRPr="00B2590D">
                        <w:rPr>
                          <w:rFonts w:asciiTheme="minorHAnsi" w:hAnsiTheme="minorHAnsi" w:cstheme="minorHAnsi"/>
                          <w:b/>
                          <w:w w:val="90"/>
                          <w:sz w:val="40"/>
                        </w:rPr>
                        <w:t>CLAUSES</w:t>
                      </w:r>
                      <w:r w:rsidRPr="00B2590D">
                        <w:rPr>
                          <w:rFonts w:asciiTheme="minorHAnsi" w:hAnsiTheme="minorHAnsi" w:cstheme="minorHAnsi"/>
                          <w:b/>
                          <w:spacing w:val="-97"/>
                          <w:w w:val="90"/>
                          <w:sz w:val="40"/>
                        </w:rPr>
                        <w:t xml:space="preserve"> </w:t>
                      </w:r>
                      <w:r w:rsidRPr="00B2590D">
                        <w:rPr>
                          <w:rFonts w:asciiTheme="minorHAnsi" w:hAnsiTheme="minorHAnsi" w:cstheme="minorHAnsi"/>
                          <w:b/>
                          <w:sz w:val="40"/>
                        </w:rPr>
                        <w:t>ADMINISTRATIVES</w:t>
                      </w:r>
                      <w:r w:rsidRPr="00B2590D">
                        <w:rPr>
                          <w:rFonts w:asciiTheme="minorHAnsi" w:hAnsiTheme="minorHAnsi" w:cstheme="minorHAnsi"/>
                          <w:b/>
                          <w:spacing w:val="1"/>
                          <w:sz w:val="40"/>
                        </w:rPr>
                        <w:t xml:space="preserve"> </w:t>
                      </w:r>
                      <w:r w:rsidRPr="00B2590D">
                        <w:rPr>
                          <w:rFonts w:asciiTheme="minorHAnsi" w:hAnsiTheme="minorHAnsi" w:cstheme="minorHAnsi"/>
                          <w:b/>
                          <w:sz w:val="40"/>
                        </w:rPr>
                        <w:t>PARTICULIERES</w:t>
                      </w:r>
                    </w:p>
                    <w:p w14:paraId="311A2549" w14:textId="199C8D87" w:rsidR="00C92A64" w:rsidRPr="00B2590D" w:rsidRDefault="00C92A64">
                      <w:pPr>
                        <w:spacing w:before="229"/>
                        <w:ind w:left="1231" w:right="1231"/>
                        <w:jc w:val="center"/>
                        <w:rPr>
                          <w:rFonts w:asciiTheme="minorHAnsi" w:hAnsiTheme="minorHAnsi" w:cstheme="minorHAnsi"/>
                          <w:b/>
                          <w:sz w:val="32"/>
                        </w:rPr>
                      </w:pPr>
                      <w:r w:rsidRPr="00B2590D">
                        <w:rPr>
                          <w:rFonts w:asciiTheme="minorHAnsi" w:hAnsiTheme="minorHAnsi" w:cstheme="minorHAnsi"/>
                          <w:b/>
                          <w:w w:val="105"/>
                          <w:sz w:val="32"/>
                        </w:rPr>
                        <w:t>Consultation</w:t>
                      </w:r>
                      <w:r w:rsidRPr="00B2590D">
                        <w:rPr>
                          <w:rFonts w:asciiTheme="minorHAnsi" w:hAnsiTheme="minorHAnsi" w:cstheme="minorHAnsi"/>
                          <w:b/>
                          <w:spacing w:val="-7"/>
                          <w:w w:val="105"/>
                          <w:sz w:val="32"/>
                        </w:rPr>
                        <w:t xml:space="preserve"> </w:t>
                      </w:r>
                      <w:r w:rsidRPr="00B2590D">
                        <w:rPr>
                          <w:rFonts w:asciiTheme="minorHAnsi" w:hAnsiTheme="minorHAnsi" w:cstheme="minorHAnsi"/>
                          <w:b/>
                          <w:w w:val="105"/>
                          <w:sz w:val="32"/>
                        </w:rPr>
                        <w:t>N°</w:t>
                      </w:r>
                      <w:r w:rsidRPr="00B2590D">
                        <w:rPr>
                          <w:rFonts w:asciiTheme="minorHAnsi" w:hAnsiTheme="minorHAnsi" w:cstheme="minorHAnsi"/>
                          <w:b/>
                          <w:spacing w:val="-2"/>
                          <w:w w:val="105"/>
                          <w:sz w:val="32"/>
                        </w:rPr>
                        <w:t xml:space="preserve"> 2</w:t>
                      </w:r>
                      <w:r>
                        <w:rPr>
                          <w:rFonts w:asciiTheme="minorHAnsi" w:hAnsiTheme="minorHAnsi" w:cstheme="minorHAnsi"/>
                          <w:b/>
                          <w:spacing w:val="-2"/>
                          <w:w w:val="105"/>
                          <w:sz w:val="32"/>
                        </w:rPr>
                        <w:t>4</w:t>
                      </w:r>
                      <w:r w:rsidRPr="00B2590D">
                        <w:rPr>
                          <w:rFonts w:asciiTheme="minorHAnsi" w:hAnsiTheme="minorHAnsi" w:cstheme="minorHAnsi"/>
                          <w:b/>
                          <w:spacing w:val="-2"/>
                          <w:w w:val="105"/>
                          <w:sz w:val="32"/>
                        </w:rPr>
                        <w:t>–0</w:t>
                      </w:r>
                      <w:r>
                        <w:rPr>
                          <w:rFonts w:asciiTheme="minorHAnsi" w:hAnsiTheme="minorHAnsi" w:cstheme="minorHAnsi"/>
                          <w:b/>
                          <w:spacing w:val="-2"/>
                          <w:w w:val="105"/>
                          <w:sz w:val="32"/>
                        </w:rPr>
                        <w:t>35</w:t>
                      </w:r>
                      <w:r w:rsidRPr="00B2590D">
                        <w:rPr>
                          <w:rFonts w:asciiTheme="minorHAnsi" w:hAnsiTheme="minorHAnsi" w:cstheme="minorHAnsi"/>
                          <w:b/>
                          <w:spacing w:val="-2"/>
                          <w:w w:val="105"/>
                          <w:sz w:val="32"/>
                        </w:rPr>
                        <w:t xml:space="preserve"> IT</w:t>
                      </w:r>
                    </w:p>
                    <w:p w14:paraId="53151F8F" w14:textId="77777777" w:rsidR="00C92A64" w:rsidRPr="00B2590D" w:rsidRDefault="00C92A64" w:rsidP="007E0B30">
                      <w:pPr>
                        <w:pStyle w:val="Corpsdetexte"/>
                      </w:pPr>
                    </w:p>
                    <w:p w14:paraId="6C689A12" w14:textId="77777777" w:rsidR="00C92A64" w:rsidRPr="00B2590D" w:rsidRDefault="00C92A64">
                      <w:pPr>
                        <w:ind w:left="1229" w:right="1231"/>
                        <w:jc w:val="center"/>
                        <w:rPr>
                          <w:rFonts w:asciiTheme="minorHAnsi" w:hAnsiTheme="minorHAnsi" w:cstheme="minorHAnsi"/>
                          <w:b/>
                          <w:sz w:val="32"/>
                        </w:rPr>
                      </w:pPr>
                      <w:r w:rsidRPr="00B2590D">
                        <w:rPr>
                          <w:rFonts w:asciiTheme="minorHAnsi" w:hAnsiTheme="minorHAnsi" w:cstheme="minorHAnsi"/>
                          <w:b/>
                          <w:w w:val="105"/>
                          <w:sz w:val="32"/>
                        </w:rPr>
                        <w:t>Appel</w:t>
                      </w:r>
                      <w:r w:rsidRPr="00B2590D">
                        <w:rPr>
                          <w:rFonts w:asciiTheme="minorHAnsi" w:hAnsiTheme="minorHAnsi" w:cstheme="minorHAnsi"/>
                          <w:b/>
                          <w:spacing w:val="-15"/>
                          <w:w w:val="105"/>
                          <w:sz w:val="32"/>
                        </w:rPr>
                        <w:t xml:space="preserve"> </w:t>
                      </w:r>
                      <w:r w:rsidRPr="00B2590D">
                        <w:rPr>
                          <w:rFonts w:asciiTheme="minorHAnsi" w:hAnsiTheme="minorHAnsi" w:cstheme="minorHAnsi"/>
                          <w:b/>
                          <w:w w:val="105"/>
                          <w:sz w:val="32"/>
                        </w:rPr>
                        <w:t>d’offres</w:t>
                      </w:r>
                      <w:r w:rsidRPr="00B2590D">
                        <w:rPr>
                          <w:rFonts w:asciiTheme="minorHAnsi" w:hAnsiTheme="minorHAnsi" w:cstheme="minorHAnsi"/>
                          <w:b/>
                          <w:spacing w:val="-16"/>
                          <w:w w:val="105"/>
                          <w:sz w:val="32"/>
                        </w:rPr>
                        <w:t xml:space="preserve"> </w:t>
                      </w:r>
                      <w:r w:rsidRPr="00B2590D">
                        <w:rPr>
                          <w:rFonts w:asciiTheme="minorHAnsi" w:hAnsiTheme="minorHAnsi" w:cstheme="minorHAnsi"/>
                          <w:b/>
                          <w:w w:val="105"/>
                          <w:sz w:val="32"/>
                        </w:rPr>
                        <w:t>ouvert</w:t>
                      </w:r>
                    </w:p>
                  </w:txbxContent>
                </v:textbox>
                <w10:wrap anchorx="page"/>
              </v:shape>
            </w:pict>
          </mc:Fallback>
        </mc:AlternateContent>
      </w:r>
    </w:p>
    <w:p w14:paraId="5A3E63C9" w14:textId="77777777" w:rsidR="000567DB" w:rsidRDefault="000567DB" w:rsidP="00056479">
      <w:pPr>
        <w:spacing w:before="127" w:line="288" w:lineRule="auto"/>
        <w:ind w:left="132" w:right="8063"/>
        <w:jc w:val="both"/>
        <w:rPr>
          <w:sz w:val="18"/>
        </w:rPr>
      </w:pPr>
    </w:p>
    <w:p w14:paraId="38DC336D" w14:textId="47207EF1" w:rsidR="005B3E5B" w:rsidRPr="00B2590D" w:rsidRDefault="00167CE8" w:rsidP="00056479">
      <w:pPr>
        <w:spacing w:before="127" w:line="288" w:lineRule="auto"/>
        <w:ind w:left="142" w:right="7471"/>
        <w:jc w:val="both"/>
        <w:rPr>
          <w:rFonts w:asciiTheme="minorHAnsi" w:hAnsiTheme="minorHAnsi" w:cstheme="minorHAnsi"/>
        </w:rPr>
      </w:pPr>
      <w:r w:rsidRPr="00B2590D">
        <w:rPr>
          <w:rFonts w:asciiTheme="minorHAnsi" w:hAnsiTheme="minorHAnsi" w:cstheme="minorHAnsi"/>
        </w:rPr>
        <w:t xml:space="preserve">AGENCE GENERALE DES EQUIPEMENTS </w:t>
      </w:r>
      <w:r w:rsidR="005B3E5B" w:rsidRPr="00B2590D">
        <w:rPr>
          <w:rFonts w:asciiTheme="minorHAnsi" w:hAnsiTheme="minorHAnsi" w:cstheme="minorHAnsi"/>
        </w:rPr>
        <w:t>ET PRODUITS DE SANTE</w:t>
      </w:r>
    </w:p>
    <w:p w14:paraId="72AD9E15" w14:textId="77777777" w:rsidR="005B3E5B" w:rsidRPr="00B2590D" w:rsidRDefault="005B3E5B" w:rsidP="00056479">
      <w:pPr>
        <w:spacing w:before="127" w:line="288" w:lineRule="auto"/>
        <w:ind w:left="132" w:right="7471"/>
        <w:jc w:val="both"/>
        <w:rPr>
          <w:rFonts w:asciiTheme="minorHAnsi" w:hAnsiTheme="minorHAnsi" w:cstheme="minorHAnsi"/>
        </w:rPr>
      </w:pPr>
      <w:r w:rsidRPr="00B2590D">
        <w:rPr>
          <w:rFonts w:asciiTheme="minorHAnsi" w:hAnsiTheme="minorHAnsi" w:cstheme="minorHAnsi"/>
        </w:rPr>
        <w:t>7, rue du Fer à Moulin</w:t>
      </w:r>
    </w:p>
    <w:p w14:paraId="09968265" w14:textId="77777777" w:rsidR="005B3E5B" w:rsidRPr="00B2590D" w:rsidRDefault="005B3E5B" w:rsidP="00056479">
      <w:pPr>
        <w:spacing w:before="127" w:line="288" w:lineRule="auto"/>
        <w:ind w:left="132" w:right="7471"/>
        <w:jc w:val="both"/>
        <w:rPr>
          <w:rFonts w:asciiTheme="minorHAnsi" w:hAnsiTheme="minorHAnsi" w:cstheme="minorHAnsi"/>
        </w:rPr>
      </w:pPr>
      <w:r w:rsidRPr="00B2590D">
        <w:rPr>
          <w:rFonts w:asciiTheme="minorHAnsi" w:hAnsiTheme="minorHAnsi" w:cstheme="minorHAnsi"/>
        </w:rPr>
        <w:t>75221 - PARIS CEDEX 05</w:t>
      </w:r>
    </w:p>
    <w:p w14:paraId="6E150C6B" w14:textId="77777777" w:rsidR="005B3E5B" w:rsidRPr="00B2590D" w:rsidRDefault="005B3E5B" w:rsidP="00056479">
      <w:pPr>
        <w:spacing w:before="127" w:line="288" w:lineRule="auto"/>
        <w:ind w:left="132" w:right="8063"/>
        <w:jc w:val="both"/>
        <w:rPr>
          <w:rFonts w:asciiTheme="minorHAnsi" w:hAnsiTheme="minorHAnsi" w:cstheme="minorHAnsi"/>
        </w:rPr>
      </w:pPr>
      <w:r w:rsidRPr="00B2590D">
        <w:rPr>
          <w:rFonts w:asciiTheme="minorHAnsi" w:hAnsiTheme="minorHAnsi" w:cstheme="minorHAnsi"/>
        </w:rPr>
        <w:t>Tél. : 01 43 37 95 96</w:t>
      </w:r>
    </w:p>
    <w:p w14:paraId="2686F675" w14:textId="77777777" w:rsidR="000567DB" w:rsidRDefault="000567DB" w:rsidP="00056479">
      <w:pPr>
        <w:spacing w:before="127" w:line="288" w:lineRule="auto"/>
        <w:ind w:left="132" w:right="8063"/>
        <w:jc w:val="both"/>
        <w:rPr>
          <w:sz w:val="18"/>
        </w:rPr>
      </w:pPr>
    </w:p>
    <w:p w14:paraId="22A99CAE" w14:textId="77777777" w:rsidR="000567DB" w:rsidRDefault="000567DB" w:rsidP="00056479">
      <w:pPr>
        <w:spacing w:before="127" w:line="288" w:lineRule="auto"/>
        <w:ind w:left="132" w:right="8063"/>
        <w:jc w:val="both"/>
        <w:rPr>
          <w:sz w:val="18"/>
        </w:rPr>
      </w:pPr>
    </w:p>
    <w:p w14:paraId="5FEC7F33" w14:textId="77777777" w:rsidR="000567DB" w:rsidRDefault="000567DB" w:rsidP="00056479">
      <w:pPr>
        <w:spacing w:before="127" w:line="288" w:lineRule="auto"/>
        <w:ind w:left="132" w:right="8063"/>
        <w:jc w:val="both"/>
        <w:rPr>
          <w:spacing w:val="1"/>
          <w:sz w:val="18"/>
        </w:rPr>
      </w:pPr>
    </w:p>
    <w:p w14:paraId="0ED8A604" w14:textId="77777777" w:rsidR="000567DB" w:rsidRDefault="000567DB" w:rsidP="00056479">
      <w:pPr>
        <w:spacing w:before="127" w:line="288" w:lineRule="auto"/>
        <w:ind w:left="132" w:right="8063"/>
        <w:jc w:val="both"/>
        <w:rPr>
          <w:sz w:val="18"/>
        </w:rPr>
      </w:pPr>
    </w:p>
    <w:p w14:paraId="28659CCE" w14:textId="77777777" w:rsidR="00EB2F25" w:rsidRDefault="00EB2F25" w:rsidP="00056479">
      <w:pPr>
        <w:pStyle w:val="Corpsdetexte"/>
        <w:jc w:val="both"/>
      </w:pPr>
    </w:p>
    <w:p w14:paraId="5D3D4AE6" w14:textId="77777777" w:rsidR="00EB2F25" w:rsidRPr="00B2590D" w:rsidRDefault="00EB2F25" w:rsidP="00056479">
      <w:pPr>
        <w:pStyle w:val="Corpsdetexte"/>
        <w:jc w:val="both"/>
      </w:pPr>
    </w:p>
    <w:p w14:paraId="136F3F03" w14:textId="77777777" w:rsidR="00EB2F25" w:rsidRDefault="00EB2F25" w:rsidP="00056479">
      <w:pPr>
        <w:pStyle w:val="Corpsdetexte"/>
        <w:jc w:val="both"/>
      </w:pPr>
    </w:p>
    <w:p w14:paraId="2DD10752" w14:textId="77777777" w:rsidR="00EB2F25" w:rsidRDefault="00EB2F25" w:rsidP="00056479">
      <w:pPr>
        <w:pStyle w:val="Corpsdetexte"/>
        <w:jc w:val="both"/>
      </w:pPr>
    </w:p>
    <w:p w14:paraId="4712953A" w14:textId="77777777" w:rsidR="00EB2F25" w:rsidRDefault="00EB2F25" w:rsidP="00056479">
      <w:pPr>
        <w:pStyle w:val="Corpsdetexte"/>
        <w:jc w:val="both"/>
      </w:pPr>
    </w:p>
    <w:p w14:paraId="2EF3B401" w14:textId="77777777" w:rsidR="00EB2F25" w:rsidRDefault="00EB2F25" w:rsidP="00056479">
      <w:pPr>
        <w:pStyle w:val="Corpsdetexte"/>
        <w:jc w:val="both"/>
      </w:pPr>
    </w:p>
    <w:p w14:paraId="564D4D59" w14:textId="77777777" w:rsidR="00EB2F25" w:rsidRDefault="00EB2F25" w:rsidP="00056479">
      <w:pPr>
        <w:pStyle w:val="Corpsdetexte"/>
        <w:jc w:val="both"/>
      </w:pPr>
    </w:p>
    <w:p w14:paraId="6E9D3801" w14:textId="77777777" w:rsidR="00EB2F25" w:rsidRDefault="00EB2F25" w:rsidP="00056479">
      <w:pPr>
        <w:pStyle w:val="Corpsdetexte"/>
        <w:jc w:val="both"/>
      </w:pPr>
    </w:p>
    <w:p w14:paraId="207A750D" w14:textId="77777777" w:rsidR="00EB2F25" w:rsidRDefault="00EB2F25" w:rsidP="00056479">
      <w:pPr>
        <w:pStyle w:val="Corpsdetexte"/>
        <w:jc w:val="both"/>
      </w:pPr>
    </w:p>
    <w:p w14:paraId="14E942C6" w14:textId="77777777" w:rsidR="00EB2F25" w:rsidRDefault="00EB2F25" w:rsidP="00056479">
      <w:pPr>
        <w:pStyle w:val="Corpsdetexte"/>
        <w:jc w:val="both"/>
      </w:pPr>
    </w:p>
    <w:p w14:paraId="53B3719B" w14:textId="77777777" w:rsidR="00EB2F25" w:rsidRDefault="00EB2F25" w:rsidP="00056479">
      <w:pPr>
        <w:pStyle w:val="Corpsdetexte"/>
        <w:jc w:val="both"/>
      </w:pPr>
    </w:p>
    <w:p w14:paraId="261A32AF" w14:textId="0130FDFC" w:rsidR="00EB2F25" w:rsidRPr="00B2590D" w:rsidRDefault="000567DB" w:rsidP="00056479">
      <w:pPr>
        <w:pStyle w:val="Corpsdetexte"/>
        <w:jc w:val="both"/>
      </w:pPr>
      <w:r w:rsidRPr="00B2590D">
        <w:rPr>
          <w:b/>
          <w:u w:val="single"/>
        </w:rPr>
        <w:t>Objet</w:t>
      </w:r>
      <w:r w:rsidR="005B3E5B" w:rsidRPr="00B2590D">
        <w:rPr>
          <w:b/>
          <w:u w:val="single"/>
        </w:rPr>
        <w:t xml:space="preserve"> </w:t>
      </w:r>
      <w:r w:rsidRPr="00B2590D">
        <w:rPr>
          <w:b/>
        </w:rPr>
        <w:t xml:space="preserve">: </w:t>
      </w:r>
      <w:r w:rsidR="005B50E0" w:rsidRPr="005B50E0">
        <w:t>Prestations d’Assistance Technique dans les domaines de publication web et intranet.</w:t>
      </w:r>
    </w:p>
    <w:p w14:paraId="51FE5599" w14:textId="3C6AF19D" w:rsidR="005B3E5B" w:rsidRPr="00B2590D" w:rsidRDefault="005B3E5B" w:rsidP="00056479">
      <w:pPr>
        <w:pStyle w:val="Corpsdetexte"/>
        <w:jc w:val="both"/>
      </w:pPr>
    </w:p>
    <w:p w14:paraId="6DC3DD63" w14:textId="2B79DC22" w:rsidR="005B3E5B" w:rsidRPr="00B2590D" w:rsidRDefault="005B3E5B" w:rsidP="00056479">
      <w:pPr>
        <w:pStyle w:val="Corpsdetexte"/>
        <w:jc w:val="both"/>
      </w:pPr>
      <w:r w:rsidRPr="00880036">
        <w:rPr>
          <w:b/>
          <w:u w:val="single"/>
        </w:rPr>
        <w:t>Procédure</w:t>
      </w:r>
      <w:r w:rsidRPr="00B2590D">
        <w:t xml:space="preserve"> : </w:t>
      </w:r>
      <w:r w:rsidR="007848F7" w:rsidRPr="007848F7">
        <w:t>Appel d’offres ouvert (art. R.2124-1et 3, R.2124-2, R.2161-2 et 3 et 5,</w:t>
      </w:r>
      <w:r w:rsidR="007848F7">
        <w:t xml:space="preserve"> R.2162-1 à R.2162-6 et R.2162-</w:t>
      </w:r>
      <w:r w:rsidR="007848F7" w:rsidRPr="007848F7">
        <w:t>13 et R.2162-14 du code de la commande publique)</w:t>
      </w:r>
    </w:p>
    <w:p w14:paraId="56172237" w14:textId="77777777" w:rsidR="00EB2F25" w:rsidRPr="00B2590D" w:rsidRDefault="00EB2F25" w:rsidP="00056479">
      <w:pPr>
        <w:pStyle w:val="Corpsdetexte"/>
        <w:jc w:val="both"/>
      </w:pPr>
    </w:p>
    <w:p w14:paraId="50886C20" w14:textId="0A7E6E39" w:rsidR="00EB2F25" w:rsidRDefault="0079115B" w:rsidP="00056479">
      <w:pPr>
        <w:pStyle w:val="Corpsdetexte"/>
        <w:jc w:val="both"/>
      </w:pPr>
      <w:r w:rsidRPr="00B2590D">
        <w:rPr>
          <w:b/>
          <w:u w:val="single"/>
        </w:rPr>
        <w:t>Durée</w:t>
      </w:r>
      <w:r w:rsidRPr="00B2590D">
        <w:t xml:space="preserve"> : période </w:t>
      </w:r>
      <w:r w:rsidR="000567DB" w:rsidRPr="00B2590D">
        <w:t xml:space="preserve">à compter de </w:t>
      </w:r>
      <w:r w:rsidRPr="00B2590D">
        <w:t>la</w:t>
      </w:r>
      <w:r w:rsidR="000567DB" w:rsidRPr="00B2590D">
        <w:t xml:space="preserve"> date de notification</w:t>
      </w:r>
      <w:r w:rsidR="00310CF4">
        <w:t xml:space="preserve"> jusqu’au 21 octobre 2028</w:t>
      </w:r>
      <w:r w:rsidR="000567DB" w:rsidRPr="00B2590D">
        <w:t xml:space="preserve">, éventuellement résiliable sans indemnités </w:t>
      </w:r>
      <w:r w:rsidRPr="00B2590D">
        <w:t>à</w:t>
      </w:r>
      <w:r w:rsidR="00C50E15">
        <w:t xml:space="preserve"> la</w:t>
      </w:r>
      <w:r w:rsidRPr="00B2590D">
        <w:t xml:space="preserve"> </w:t>
      </w:r>
      <w:r w:rsidR="00C50E15">
        <w:t xml:space="preserve">seule </w:t>
      </w:r>
      <w:r w:rsidR="000567DB" w:rsidRPr="00B2590D">
        <w:t xml:space="preserve">initiative de l’Assistance Publique – Hôpitaux de </w:t>
      </w:r>
      <w:r w:rsidRPr="00B2590D">
        <w:t xml:space="preserve">Paris, </w:t>
      </w:r>
      <w:r w:rsidR="000567DB" w:rsidRPr="00B2590D">
        <w:t>6 mois avant la date de fin du</w:t>
      </w:r>
      <w:r w:rsidR="000567DB" w:rsidRPr="00B2590D">
        <w:rPr>
          <w:spacing w:val="1"/>
        </w:rPr>
        <w:t xml:space="preserve"> </w:t>
      </w:r>
      <w:r w:rsidR="000567DB" w:rsidRPr="00B2590D">
        <w:t>marché.</w:t>
      </w:r>
    </w:p>
    <w:p w14:paraId="1CA8E0CB" w14:textId="77777777" w:rsidR="00EB2F25" w:rsidRPr="00B2590D" w:rsidRDefault="00EB2F25" w:rsidP="00310CF4">
      <w:pPr>
        <w:pStyle w:val="Corpsdetexte"/>
        <w:ind w:left="0"/>
        <w:jc w:val="both"/>
      </w:pPr>
    </w:p>
    <w:p w14:paraId="712FF1F6" w14:textId="0BB4FA8B" w:rsidR="00F83B59" w:rsidRDefault="000567DB" w:rsidP="00056479">
      <w:pPr>
        <w:pStyle w:val="Corpsdetexte"/>
        <w:jc w:val="both"/>
      </w:pPr>
      <w:r w:rsidRPr="00B2590D">
        <w:t>Le</w:t>
      </w:r>
      <w:r w:rsidRPr="00B2590D">
        <w:rPr>
          <w:spacing w:val="-3"/>
        </w:rPr>
        <w:t xml:space="preserve"> </w:t>
      </w:r>
      <w:r w:rsidRPr="00B2590D">
        <w:t>présent</w:t>
      </w:r>
      <w:r w:rsidRPr="00B2590D">
        <w:rPr>
          <w:spacing w:val="-2"/>
        </w:rPr>
        <w:t xml:space="preserve"> </w:t>
      </w:r>
      <w:r w:rsidRPr="00B2590D">
        <w:t>cahier</w:t>
      </w:r>
      <w:r w:rsidRPr="00B2590D">
        <w:rPr>
          <w:spacing w:val="-3"/>
        </w:rPr>
        <w:t xml:space="preserve"> </w:t>
      </w:r>
      <w:r w:rsidRPr="00B2590D">
        <w:t>des</w:t>
      </w:r>
      <w:r w:rsidRPr="00B2590D">
        <w:rPr>
          <w:spacing w:val="-1"/>
        </w:rPr>
        <w:t xml:space="preserve"> </w:t>
      </w:r>
      <w:r w:rsidRPr="00B2590D">
        <w:t>clauses</w:t>
      </w:r>
      <w:r w:rsidRPr="00B2590D">
        <w:rPr>
          <w:spacing w:val="-1"/>
        </w:rPr>
        <w:t xml:space="preserve"> </w:t>
      </w:r>
      <w:r w:rsidRPr="00B2590D">
        <w:t>administratives</w:t>
      </w:r>
      <w:r w:rsidRPr="00B2590D">
        <w:rPr>
          <w:spacing w:val="-2"/>
        </w:rPr>
        <w:t xml:space="preserve"> </w:t>
      </w:r>
      <w:r w:rsidRPr="00B2590D">
        <w:t>particulières (CCAP)</w:t>
      </w:r>
      <w:r w:rsidRPr="00B2590D">
        <w:rPr>
          <w:spacing w:val="-2"/>
        </w:rPr>
        <w:t xml:space="preserve"> </w:t>
      </w:r>
      <w:r w:rsidRPr="00B2590D">
        <w:t>est</w:t>
      </w:r>
      <w:r w:rsidRPr="00B2590D">
        <w:rPr>
          <w:spacing w:val="-2"/>
        </w:rPr>
        <w:t xml:space="preserve"> </w:t>
      </w:r>
      <w:r w:rsidRPr="00B2590D">
        <w:t>commun</w:t>
      </w:r>
      <w:r w:rsidRPr="00B2590D">
        <w:rPr>
          <w:spacing w:val="-2"/>
        </w:rPr>
        <w:t xml:space="preserve"> </w:t>
      </w:r>
      <w:r w:rsidRPr="00B2590D">
        <w:t>à</w:t>
      </w:r>
      <w:r w:rsidRPr="00B2590D">
        <w:rPr>
          <w:spacing w:val="-3"/>
        </w:rPr>
        <w:t xml:space="preserve"> </w:t>
      </w:r>
      <w:r w:rsidRPr="00B2590D">
        <w:t>tous</w:t>
      </w:r>
      <w:r w:rsidRPr="00B2590D">
        <w:rPr>
          <w:spacing w:val="-1"/>
        </w:rPr>
        <w:t xml:space="preserve"> </w:t>
      </w:r>
      <w:r w:rsidRPr="00B2590D">
        <w:t>les</w:t>
      </w:r>
      <w:r w:rsidRPr="00B2590D">
        <w:rPr>
          <w:spacing w:val="-2"/>
        </w:rPr>
        <w:t xml:space="preserve"> </w:t>
      </w:r>
      <w:r w:rsidRPr="00B2590D">
        <w:t>lots.</w:t>
      </w:r>
    </w:p>
    <w:sdt>
      <w:sdtPr>
        <w:id w:val="-994802026"/>
        <w:docPartObj>
          <w:docPartGallery w:val="Table of Contents"/>
          <w:docPartUnique/>
        </w:docPartObj>
      </w:sdtPr>
      <w:sdtEndPr>
        <w:rPr>
          <w:b/>
          <w:bCs/>
        </w:rPr>
      </w:sdtEndPr>
      <w:sdtContent>
        <w:p w14:paraId="1B0FC9AD" w14:textId="2CF7E261" w:rsidR="00F83B59" w:rsidRPr="00F83B59" w:rsidRDefault="00F83B59" w:rsidP="00056479">
          <w:pPr>
            <w:pStyle w:val="TM1"/>
            <w:widowControl/>
            <w:tabs>
              <w:tab w:val="right" w:leader="dot" w:pos="9912"/>
            </w:tabs>
            <w:autoSpaceDE/>
            <w:autoSpaceDN/>
            <w:ind w:left="0"/>
            <w:jc w:val="both"/>
            <w:rPr>
              <w:rFonts w:asciiTheme="minorHAnsi" w:eastAsia="Times New Roman" w:hAnsiTheme="minorHAnsi" w:cstheme="minorHAnsi"/>
              <w:bCs/>
              <w:caps/>
              <w:noProof/>
              <w:kern w:val="36"/>
              <w:lang w:eastAsia="fr-FR"/>
            </w:rPr>
          </w:pPr>
        </w:p>
        <w:p w14:paraId="38F5559A" w14:textId="0C95CCEF" w:rsidR="00882BC9" w:rsidRDefault="00F83B59"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r w:rsidRPr="00F83B59">
            <w:rPr>
              <w:rFonts w:asciiTheme="minorHAnsi" w:eastAsia="Times New Roman" w:hAnsiTheme="minorHAnsi" w:cstheme="minorHAnsi"/>
              <w:bCs/>
              <w:caps/>
              <w:noProof/>
              <w:kern w:val="36"/>
              <w:lang w:eastAsia="fr-FR"/>
            </w:rPr>
            <w:fldChar w:fldCharType="begin"/>
          </w:r>
          <w:r w:rsidRPr="00F83B59">
            <w:rPr>
              <w:rFonts w:asciiTheme="minorHAnsi" w:eastAsia="Times New Roman" w:hAnsiTheme="minorHAnsi" w:cstheme="minorHAnsi"/>
              <w:bCs/>
              <w:caps/>
              <w:noProof/>
              <w:kern w:val="36"/>
              <w:lang w:eastAsia="fr-FR"/>
            </w:rPr>
            <w:instrText xml:space="preserve"> TOC \o "1-3" \h \z \u </w:instrText>
          </w:r>
          <w:r w:rsidRPr="00F83B59">
            <w:rPr>
              <w:rFonts w:asciiTheme="minorHAnsi" w:eastAsia="Times New Roman" w:hAnsiTheme="minorHAnsi" w:cstheme="minorHAnsi"/>
              <w:bCs/>
              <w:caps/>
              <w:noProof/>
              <w:kern w:val="36"/>
              <w:lang w:eastAsia="fr-FR"/>
            </w:rPr>
            <w:fldChar w:fldCharType="separate"/>
          </w:r>
          <w:hyperlink w:anchor="_Toc178783368" w:history="1">
            <w:r w:rsidR="00882BC9" w:rsidRPr="008C1C10">
              <w:rPr>
                <w:rStyle w:val="Lienhypertexte"/>
                <w:noProof/>
              </w:rPr>
              <w:t>ARTICLE 1.</w:t>
            </w:r>
            <w:r w:rsidR="00882BC9">
              <w:rPr>
                <w:rFonts w:asciiTheme="minorHAnsi" w:eastAsiaTheme="minorEastAsia" w:hAnsiTheme="minorHAnsi" w:cstheme="minorBidi"/>
                <w:noProof/>
                <w:sz w:val="22"/>
                <w:szCs w:val="22"/>
                <w:lang w:eastAsia="fr-FR"/>
              </w:rPr>
              <w:tab/>
            </w:r>
            <w:r w:rsidR="00882BC9" w:rsidRPr="008C1C10">
              <w:rPr>
                <w:rStyle w:val="Lienhypertexte"/>
                <w:noProof/>
              </w:rPr>
              <w:t>DISPOSITIONS GENERALES</w:t>
            </w:r>
            <w:r w:rsidR="00882BC9">
              <w:rPr>
                <w:noProof/>
                <w:webHidden/>
              </w:rPr>
              <w:tab/>
            </w:r>
            <w:r w:rsidR="00882BC9">
              <w:rPr>
                <w:noProof/>
                <w:webHidden/>
              </w:rPr>
              <w:fldChar w:fldCharType="begin"/>
            </w:r>
            <w:r w:rsidR="00882BC9">
              <w:rPr>
                <w:noProof/>
                <w:webHidden/>
              </w:rPr>
              <w:instrText xml:space="preserve"> PAGEREF _Toc178783368 \h </w:instrText>
            </w:r>
            <w:r w:rsidR="00882BC9">
              <w:rPr>
                <w:noProof/>
                <w:webHidden/>
              </w:rPr>
            </w:r>
            <w:r w:rsidR="00882BC9">
              <w:rPr>
                <w:noProof/>
                <w:webHidden/>
              </w:rPr>
              <w:fldChar w:fldCharType="separate"/>
            </w:r>
            <w:r w:rsidR="00882BC9">
              <w:rPr>
                <w:noProof/>
                <w:webHidden/>
              </w:rPr>
              <w:t>4</w:t>
            </w:r>
            <w:r w:rsidR="00882BC9">
              <w:rPr>
                <w:noProof/>
                <w:webHidden/>
              </w:rPr>
              <w:fldChar w:fldCharType="end"/>
            </w:r>
          </w:hyperlink>
        </w:p>
        <w:p w14:paraId="36E1C1AC" w14:textId="25695074"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69" w:history="1">
            <w:r w:rsidR="00882BC9" w:rsidRPr="008C1C10">
              <w:rPr>
                <w:rStyle w:val="Lienhypertexte"/>
                <w:noProof/>
              </w:rPr>
              <w:t>1.1</w:t>
            </w:r>
            <w:r w:rsidR="00882BC9">
              <w:rPr>
                <w:rFonts w:asciiTheme="minorHAnsi" w:eastAsiaTheme="minorEastAsia" w:hAnsiTheme="minorHAnsi" w:cstheme="minorBidi"/>
                <w:noProof/>
                <w:sz w:val="22"/>
                <w:szCs w:val="22"/>
                <w:lang w:eastAsia="fr-FR"/>
              </w:rPr>
              <w:tab/>
            </w:r>
            <w:r w:rsidR="00882BC9" w:rsidRPr="008C1C10">
              <w:rPr>
                <w:rStyle w:val="Lienhypertexte"/>
                <w:noProof/>
              </w:rPr>
              <w:t>Objet du marché</w:t>
            </w:r>
            <w:r w:rsidR="00882BC9">
              <w:rPr>
                <w:noProof/>
                <w:webHidden/>
              </w:rPr>
              <w:tab/>
            </w:r>
            <w:r w:rsidR="00882BC9">
              <w:rPr>
                <w:noProof/>
                <w:webHidden/>
              </w:rPr>
              <w:fldChar w:fldCharType="begin"/>
            </w:r>
            <w:r w:rsidR="00882BC9">
              <w:rPr>
                <w:noProof/>
                <w:webHidden/>
              </w:rPr>
              <w:instrText xml:space="preserve"> PAGEREF _Toc178783369 \h </w:instrText>
            </w:r>
            <w:r w:rsidR="00882BC9">
              <w:rPr>
                <w:noProof/>
                <w:webHidden/>
              </w:rPr>
            </w:r>
            <w:r w:rsidR="00882BC9">
              <w:rPr>
                <w:noProof/>
                <w:webHidden/>
              </w:rPr>
              <w:fldChar w:fldCharType="separate"/>
            </w:r>
            <w:r w:rsidR="00882BC9">
              <w:rPr>
                <w:noProof/>
                <w:webHidden/>
              </w:rPr>
              <w:t>4</w:t>
            </w:r>
            <w:r w:rsidR="00882BC9">
              <w:rPr>
                <w:noProof/>
                <w:webHidden/>
              </w:rPr>
              <w:fldChar w:fldCharType="end"/>
            </w:r>
          </w:hyperlink>
        </w:p>
        <w:p w14:paraId="0DCFBD54" w14:textId="2E5E8FF2"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70" w:history="1">
            <w:r w:rsidR="00882BC9" w:rsidRPr="008C1C10">
              <w:rPr>
                <w:rStyle w:val="Lienhypertexte"/>
                <w:noProof/>
              </w:rPr>
              <w:t>1.2</w:t>
            </w:r>
            <w:r w:rsidR="00882BC9">
              <w:rPr>
                <w:rFonts w:asciiTheme="minorHAnsi" w:eastAsiaTheme="minorEastAsia" w:hAnsiTheme="minorHAnsi" w:cstheme="minorBidi"/>
                <w:noProof/>
                <w:sz w:val="22"/>
                <w:szCs w:val="22"/>
                <w:lang w:eastAsia="fr-FR"/>
              </w:rPr>
              <w:tab/>
            </w:r>
            <w:r w:rsidR="00882BC9" w:rsidRPr="008C1C10">
              <w:rPr>
                <w:rStyle w:val="Lienhypertexte"/>
                <w:noProof/>
              </w:rPr>
              <w:t>Durée du marché</w:t>
            </w:r>
            <w:r w:rsidR="00882BC9">
              <w:rPr>
                <w:noProof/>
                <w:webHidden/>
              </w:rPr>
              <w:tab/>
            </w:r>
            <w:r w:rsidR="00882BC9">
              <w:rPr>
                <w:noProof/>
                <w:webHidden/>
              </w:rPr>
              <w:fldChar w:fldCharType="begin"/>
            </w:r>
            <w:r w:rsidR="00882BC9">
              <w:rPr>
                <w:noProof/>
                <w:webHidden/>
              </w:rPr>
              <w:instrText xml:space="preserve"> PAGEREF _Toc178783370 \h </w:instrText>
            </w:r>
            <w:r w:rsidR="00882BC9">
              <w:rPr>
                <w:noProof/>
                <w:webHidden/>
              </w:rPr>
            </w:r>
            <w:r w:rsidR="00882BC9">
              <w:rPr>
                <w:noProof/>
                <w:webHidden/>
              </w:rPr>
              <w:fldChar w:fldCharType="separate"/>
            </w:r>
            <w:r w:rsidR="00882BC9">
              <w:rPr>
                <w:noProof/>
                <w:webHidden/>
              </w:rPr>
              <w:t>4</w:t>
            </w:r>
            <w:r w:rsidR="00882BC9">
              <w:rPr>
                <w:noProof/>
                <w:webHidden/>
              </w:rPr>
              <w:fldChar w:fldCharType="end"/>
            </w:r>
          </w:hyperlink>
        </w:p>
        <w:p w14:paraId="759EEAD2" w14:textId="38B24A6D"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71" w:history="1">
            <w:r w:rsidR="00882BC9" w:rsidRPr="008C1C10">
              <w:rPr>
                <w:rStyle w:val="Lienhypertexte"/>
                <w:noProof/>
              </w:rPr>
              <w:t>1.3</w:t>
            </w:r>
            <w:r w:rsidR="00882BC9">
              <w:rPr>
                <w:rFonts w:asciiTheme="minorHAnsi" w:eastAsiaTheme="minorEastAsia" w:hAnsiTheme="minorHAnsi" w:cstheme="minorBidi"/>
                <w:noProof/>
                <w:sz w:val="22"/>
                <w:szCs w:val="22"/>
                <w:lang w:eastAsia="fr-FR"/>
              </w:rPr>
              <w:tab/>
            </w:r>
            <w:r w:rsidR="00882BC9" w:rsidRPr="008C1C10">
              <w:rPr>
                <w:rStyle w:val="Lienhypertexte"/>
                <w:noProof/>
              </w:rPr>
              <w:t>Montants minimum et maximum du marché</w:t>
            </w:r>
            <w:r w:rsidR="00882BC9">
              <w:rPr>
                <w:noProof/>
                <w:webHidden/>
              </w:rPr>
              <w:tab/>
            </w:r>
            <w:r w:rsidR="00882BC9">
              <w:rPr>
                <w:noProof/>
                <w:webHidden/>
              </w:rPr>
              <w:fldChar w:fldCharType="begin"/>
            </w:r>
            <w:r w:rsidR="00882BC9">
              <w:rPr>
                <w:noProof/>
                <w:webHidden/>
              </w:rPr>
              <w:instrText xml:space="preserve"> PAGEREF _Toc178783371 \h </w:instrText>
            </w:r>
            <w:r w:rsidR="00882BC9">
              <w:rPr>
                <w:noProof/>
                <w:webHidden/>
              </w:rPr>
            </w:r>
            <w:r w:rsidR="00882BC9">
              <w:rPr>
                <w:noProof/>
                <w:webHidden/>
              </w:rPr>
              <w:fldChar w:fldCharType="separate"/>
            </w:r>
            <w:r w:rsidR="00882BC9">
              <w:rPr>
                <w:noProof/>
                <w:webHidden/>
              </w:rPr>
              <w:t>5</w:t>
            </w:r>
            <w:r w:rsidR="00882BC9">
              <w:rPr>
                <w:noProof/>
                <w:webHidden/>
              </w:rPr>
              <w:fldChar w:fldCharType="end"/>
            </w:r>
          </w:hyperlink>
        </w:p>
        <w:p w14:paraId="6CA37A0A" w14:textId="41A06E45"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72" w:history="1">
            <w:r w:rsidR="00882BC9" w:rsidRPr="008C1C10">
              <w:rPr>
                <w:rStyle w:val="Lienhypertexte"/>
                <w:noProof/>
              </w:rPr>
              <w:t>1.4</w:t>
            </w:r>
            <w:r w:rsidR="00882BC9">
              <w:rPr>
                <w:rFonts w:asciiTheme="minorHAnsi" w:eastAsiaTheme="minorEastAsia" w:hAnsiTheme="minorHAnsi" w:cstheme="minorBidi"/>
                <w:noProof/>
                <w:sz w:val="22"/>
                <w:szCs w:val="22"/>
                <w:lang w:eastAsia="fr-FR"/>
              </w:rPr>
              <w:tab/>
            </w:r>
            <w:r w:rsidR="00882BC9" w:rsidRPr="008C1C10">
              <w:rPr>
                <w:rStyle w:val="Lienhypertexte"/>
                <w:noProof/>
              </w:rPr>
              <w:t>Lieu d’exécution des prestations</w:t>
            </w:r>
            <w:r w:rsidR="00882BC9">
              <w:rPr>
                <w:noProof/>
                <w:webHidden/>
              </w:rPr>
              <w:tab/>
            </w:r>
            <w:r w:rsidR="00882BC9">
              <w:rPr>
                <w:noProof/>
                <w:webHidden/>
              </w:rPr>
              <w:fldChar w:fldCharType="begin"/>
            </w:r>
            <w:r w:rsidR="00882BC9">
              <w:rPr>
                <w:noProof/>
                <w:webHidden/>
              </w:rPr>
              <w:instrText xml:space="preserve"> PAGEREF _Toc178783372 \h </w:instrText>
            </w:r>
            <w:r w:rsidR="00882BC9">
              <w:rPr>
                <w:noProof/>
                <w:webHidden/>
              </w:rPr>
            </w:r>
            <w:r w:rsidR="00882BC9">
              <w:rPr>
                <w:noProof/>
                <w:webHidden/>
              </w:rPr>
              <w:fldChar w:fldCharType="separate"/>
            </w:r>
            <w:r w:rsidR="00882BC9">
              <w:rPr>
                <w:noProof/>
                <w:webHidden/>
              </w:rPr>
              <w:t>5</w:t>
            </w:r>
            <w:r w:rsidR="00882BC9">
              <w:rPr>
                <w:noProof/>
                <w:webHidden/>
              </w:rPr>
              <w:fldChar w:fldCharType="end"/>
            </w:r>
          </w:hyperlink>
        </w:p>
        <w:p w14:paraId="568DC64C" w14:textId="34CEDFDE"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373" w:history="1">
            <w:r w:rsidR="00882BC9" w:rsidRPr="008C1C10">
              <w:rPr>
                <w:rStyle w:val="Lienhypertexte"/>
                <w:noProof/>
              </w:rPr>
              <w:t>ARTICLE 2.</w:t>
            </w:r>
            <w:r w:rsidR="00882BC9">
              <w:rPr>
                <w:rFonts w:asciiTheme="minorHAnsi" w:eastAsiaTheme="minorEastAsia" w:hAnsiTheme="minorHAnsi" w:cstheme="minorBidi"/>
                <w:noProof/>
                <w:sz w:val="22"/>
                <w:szCs w:val="22"/>
                <w:lang w:eastAsia="fr-FR"/>
              </w:rPr>
              <w:tab/>
            </w:r>
            <w:r w:rsidR="00882BC9" w:rsidRPr="008C1C10">
              <w:rPr>
                <w:rStyle w:val="Lienhypertexte"/>
                <w:noProof/>
              </w:rPr>
              <w:t>FORME DU MARCHE</w:t>
            </w:r>
            <w:r w:rsidR="00882BC9">
              <w:rPr>
                <w:noProof/>
                <w:webHidden/>
              </w:rPr>
              <w:tab/>
            </w:r>
            <w:r w:rsidR="00882BC9">
              <w:rPr>
                <w:noProof/>
                <w:webHidden/>
              </w:rPr>
              <w:fldChar w:fldCharType="begin"/>
            </w:r>
            <w:r w:rsidR="00882BC9">
              <w:rPr>
                <w:noProof/>
                <w:webHidden/>
              </w:rPr>
              <w:instrText xml:space="preserve"> PAGEREF _Toc178783373 \h </w:instrText>
            </w:r>
            <w:r w:rsidR="00882BC9">
              <w:rPr>
                <w:noProof/>
                <w:webHidden/>
              </w:rPr>
            </w:r>
            <w:r w:rsidR="00882BC9">
              <w:rPr>
                <w:noProof/>
                <w:webHidden/>
              </w:rPr>
              <w:fldChar w:fldCharType="separate"/>
            </w:r>
            <w:r w:rsidR="00882BC9">
              <w:rPr>
                <w:noProof/>
                <w:webHidden/>
              </w:rPr>
              <w:t>6</w:t>
            </w:r>
            <w:r w:rsidR="00882BC9">
              <w:rPr>
                <w:noProof/>
                <w:webHidden/>
              </w:rPr>
              <w:fldChar w:fldCharType="end"/>
            </w:r>
          </w:hyperlink>
        </w:p>
        <w:p w14:paraId="17FD2468" w14:textId="45A6E041"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374" w:history="1">
            <w:r w:rsidR="00882BC9" w:rsidRPr="008C1C10">
              <w:rPr>
                <w:rStyle w:val="Lienhypertexte"/>
                <w:noProof/>
              </w:rPr>
              <w:t>ARTICLE 3.</w:t>
            </w:r>
            <w:r w:rsidR="00882BC9">
              <w:rPr>
                <w:rFonts w:asciiTheme="minorHAnsi" w:eastAsiaTheme="minorEastAsia" w:hAnsiTheme="minorHAnsi" w:cstheme="minorBidi"/>
                <w:noProof/>
                <w:sz w:val="22"/>
                <w:szCs w:val="22"/>
                <w:lang w:eastAsia="fr-FR"/>
              </w:rPr>
              <w:tab/>
            </w:r>
            <w:r w:rsidR="00882BC9" w:rsidRPr="008C1C10">
              <w:rPr>
                <w:rStyle w:val="Lienhypertexte"/>
                <w:noProof/>
              </w:rPr>
              <w:t>DOCUMENTS CONTRACTUELS</w:t>
            </w:r>
            <w:r w:rsidR="00882BC9">
              <w:rPr>
                <w:noProof/>
                <w:webHidden/>
              </w:rPr>
              <w:tab/>
            </w:r>
            <w:r w:rsidR="00882BC9">
              <w:rPr>
                <w:noProof/>
                <w:webHidden/>
              </w:rPr>
              <w:fldChar w:fldCharType="begin"/>
            </w:r>
            <w:r w:rsidR="00882BC9">
              <w:rPr>
                <w:noProof/>
                <w:webHidden/>
              </w:rPr>
              <w:instrText xml:space="preserve"> PAGEREF _Toc178783374 \h </w:instrText>
            </w:r>
            <w:r w:rsidR="00882BC9">
              <w:rPr>
                <w:noProof/>
                <w:webHidden/>
              </w:rPr>
            </w:r>
            <w:r w:rsidR="00882BC9">
              <w:rPr>
                <w:noProof/>
                <w:webHidden/>
              </w:rPr>
              <w:fldChar w:fldCharType="separate"/>
            </w:r>
            <w:r w:rsidR="00882BC9">
              <w:rPr>
                <w:noProof/>
                <w:webHidden/>
              </w:rPr>
              <w:t>6</w:t>
            </w:r>
            <w:r w:rsidR="00882BC9">
              <w:rPr>
                <w:noProof/>
                <w:webHidden/>
              </w:rPr>
              <w:fldChar w:fldCharType="end"/>
            </w:r>
          </w:hyperlink>
        </w:p>
        <w:p w14:paraId="656A789B" w14:textId="56D75528"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375" w:history="1">
            <w:r w:rsidR="00882BC9" w:rsidRPr="008C1C10">
              <w:rPr>
                <w:rStyle w:val="Lienhypertexte"/>
                <w:noProof/>
              </w:rPr>
              <w:t>ARTICLE 4.</w:t>
            </w:r>
            <w:r w:rsidR="00882BC9">
              <w:rPr>
                <w:rFonts w:asciiTheme="minorHAnsi" w:eastAsiaTheme="minorEastAsia" w:hAnsiTheme="minorHAnsi" w:cstheme="minorBidi"/>
                <w:noProof/>
                <w:sz w:val="22"/>
                <w:szCs w:val="22"/>
                <w:lang w:eastAsia="fr-FR"/>
              </w:rPr>
              <w:tab/>
            </w:r>
            <w:r w:rsidR="00882BC9" w:rsidRPr="008C1C10">
              <w:rPr>
                <w:rStyle w:val="Lienhypertexte"/>
                <w:noProof/>
              </w:rPr>
              <w:t>DISPOSITIONS FINANCIERES</w:t>
            </w:r>
            <w:r w:rsidR="00882BC9">
              <w:rPr>
                <w:noProof/>
                <w:webHidden/>
              </w:rPr>
              <w:tab/>
            </w:r>
            <w:r w:rsidR="00882BC9">
              <w:rPr>
                <w:noProof/>
                <w:webHidden/>
              </w:rPr>
              <w:fldChar w:fldCharType="begin"/>
            </w:r>
            <w:r w:rsidR="00882BC9">
              <w:rPr>
                <w:noProof/>
                <w:webHidden/>
              </w:rPr>
              <w:instrText xml:space="preserve"> PAGEREF _Toc178783375 \h </w:instrText>
            </w:r>
            <w:r w:rsidR="00882BC9">
              <w:rPr>
                <w:noProof/>
                <w:webHidden/>
              </w:rPr>
            </w:r>
            <w:r w:rsidR="00882BC9">
              <w:rPr>
                <w:noProof/>
                <w:webHidden/>
              </w:rPr>
              <w:fldChar w:fldCharType="separate"/>
            </w:r>
            <w:r w:rsidR="00882BC9">
              <w:rPr>
                <w:noProof/>
                <w:webHidden/>
              </w:rPr>
              <w:t>6</w:t>
            </w:r>
            <w:r w:rsidR="00882BC9">
              <w:rPr>
                <w:noProof/>
                <w:webHidden/>
              </w:rPr>
              <w:fldChar w:fldCharType="end"/>
            </w:r>
          </w:hyperlink>
        </w:p>
        <w:p w14:paraId="40A1AF72" w14:textId="1FEA9E6F"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76" w:history="1">
            <w:r w:rsidR="00882BC9" w:rsidRPr="008C1C10">
              <w:rPr>
                <w:rStyle w:val="Lienhypertexte"/>
                <w:noProof/>
              </w:rPr>
              <w:t>4.1</w:t>
            </w:r>
            <w:r w:rsidR="00882BC9">
              <w:rPr>
                <w:rFonts w:asciiTheme="minorHAnsi" w:eastAsiaTheme="minorEastAsia" w:hAnsiTheme="minorHAnsi" w:cstheme="minorBidi"/>
                <w:noProof/>
                <w:sz w:val="22"/>
                <w:szCs w:val="22"/>
                <w:lang w:eastAsia="fr-FR"/>
              </w:rPr>
              <w:tab/>
            </w:r>
            <w:r w:rsidR="00882BC9" w:rsidRPr="008C1C10">
              <w:rPr>
                <w:rStyle w:val="Lienhypertexte"/>
                <w:noProof/>
              </w:rPr>
              <w:t>Forme des prix</w:t>
            </w:r>
            <w:r w:rsidR="00882BC9">
              <w:rPr>
                <w:noProof/>
                <w:webHidden/>
              </w:rPr>
              <w:tab/>
            </w:r>
            <w:r w:rsidR="00882BC9">
              <w:rPr>
                <w:noProof/>
                <w:webHidden/>
              </w:rPr>
              <w:fldChar w:fldCharType="begin"/>
            </w:r>
            <w:r w:rsidR="00882BC9">
              <w:rPr>
                <w:noProof/>
                <w:webHidden/>
              </w:rPr>
              <w:instrText xml:space="preserve"> PAGEREF _Toc178783376 \h </w:instrText>
            </w:r>
            <w:r w:rsidR="00882BC9">
              <w:rPr>
                <w:noProof/>
                <w:webHidden/>
              </w:rPr>
            </w:r>
            <w:r w:rsidR="00882BC9">
              <w:rPr>
                <w:noProof/>
                <w:webHidden/>
              </w:rPr>
              <w:fldChar w:fldCharType="separate"/>
            </w:r>
            <w:r w:rsidR="00882BC9">
              <w:rPr>
                <w:noProof/>
                <w:webHidden/>
              </w:rPr>
              <w:t>6</w:t>
            </w:r>
            <w:r w:rsidR="00882BC9">
              <w:rPr>
                <w:noProof/>
                <w:webHidden/>
              </w:rPr>
              <w:fldChar w:fldCharType="end"/>
            </w:r>
          </w:hyperlink>
        </w:p>
        <w:p w14:paraId="15D479CA" w14:textId="68C6C7D3"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77" w:history="1">
            <w:r w:rsidR="00882BC9" w:rsidRPr="008C1C10">
              <w:rPr>
                <w:rStyle w:val="Lienhypertexte"/>
                <w:noProof/>
              </w:rPr>
              <w:t>4.2</w:t>
            </w:r>
            <w:r w:rsidR="00882BC9">
              <w:rPr>
                <w:rFonts w:asciiTheme="minorHAnsi" w:eastAsiaTheme="minorEastAsia" w:hAnsiTheme="minorHAnsi" w:cstheme="minorBidi"/>
                <w:noProof/>
                <w:sz w:val="22"/>
                <w:szCs w:val="22"/>
                <w:lang w:eastAsia="fr-FR"/>
              </w:rPr>
              <w:tab/>
            </w:r>
            <w:r w:rsidR="00882BC9" w:rsidRPr="008C1C10">
              <w:rPr>
                <w:rStyle w:val="Lienhypertexte"/>
                <w:noProof/>
              </w:rPr>
              <w:t>Contenu des prix</w:t>
            </w:r>
            <w:r w:rsidR="00882BC9">
              <w:rPr>
                <w:noProof/>
                <w:webHidden/>
              </w:rPr>
              <w:tab/>
            </w:r>
            <w:r w:rsidR="00882BC9">
              <w:rPr>
                <w:noProof/>
                <w:webHidden/>
              </w:rPr>
              <w:fldChar w:fldCharType="begin"/>
            </w:r>
            <w:r w:rsidR="00882BC9">
              <w:rPr>
                <w:noProof/>
                <w:webHidden/>
              </w:rPr>
              <w:instrText xml:space="preserve"> PAGEREF _Toc178783377 \h </w:instrText>
            </w:r>
            <w:r w:rsidR="00882BC9">
              <w:rPr>
                <w:noProof/>
                <w:webHidden/>
              </w:rPr>
            </w:r>
            <w:r w:rsidR="00882BC9">
              <w:rPr>
                <w:noProof/>
                <w:webHidden/>
              </w:rPr>
              <w:fldChar w:fldCharType="separate"/>
            </w:r>
            <w:r w:rsidR="00882BC9">
              <w:rPr>
                <w:noProof/>
                <w:webHidden/>
              </w:rPr>
              <w:t>6</w:t>
            </w:r>
            <w:r w:rsidR="00882BC9">
              <w:rPr>
                <w:noProof/>
                <w:webHidden/>
              </w:rPr>
              <w:fldChar w:fldCharType="end"/>
            </w:r>
          </w:hyperlink>
        </w:p>
        <w:p w14:paraId="1350F7E7" w14:textId="61367767"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78" w:history="1">
            <w:r w:rsidR="00882BC9" w:rsidRPr="008C1C10">
              <w:rPr>
                <w:rStyle w:val="Lienhypertexte"/>
                <w:noProof/>
              </w:rPr>
              <w:t>4.3</w:t>
            </w:r>
            <w:r w:rsidR="00882BC9">
              <w:rPr>
                <w:rFonts w:asciiTheme="minorHAnsi" w:eastAsiaTheme="minorEastAsia" w:hAnsiTheme="minorHAnsi" w:cstheme="minorBidi"/>
                <w:noProof/>
                <w:sz w:val="22"/>
                <w:szCs w:val="22"/>
                <w:lang w:eastAsia="fr-FR"/>
              </w:rPr>
              <w:tab/>
            </w:r>
            <w:r w:rsidR="00882BC9" w:rsidRPr="008C1C10">
              <w:rPr>
                <w:rStyle w:val="Lienhypertexte"/>
                <w:noProof/>
              </w:rPr>
              <w:t>Révision des prix</w:t>
            </w:r>
            <w:r w:rsidR="00882BC9">
              <w:rPr>
                <w:noProof/>
                <w:webHidden/>
              </w:rPr>
              <w:tab/>
            </w:r>
            <w:r w:rsidR="00882BC9">
              <w:rPr>
                <w:noProof/>
                <w:webHidden/>
              </w:rPr>
              <w:fldChar w:fldCharType="begin"/>
            </w:r>
            <w:r w:rsidR="00882BC9">
              <w:rPr>
                <w:noProof/>
                <w:webHidden/>
              </w:rPr>
              <w:instrText xml:space="preserve"> PAGEREF _Toc178783378 \h </w:instrText>
            </w:r>
            <w:r w:rsidR="00882BC9">
              <w:rPr>
                <w:noProof/>
                <w:webHidden/>
              </w:rPr>
            </w:r>
            <w:r w:rsidR="00882BC9">
              <w:rPr>
                <w:noProof/>
                <w:webHidden/>
              </w:rPr>
              <w:fldChar w:fldCharType="separate"/>
            </w:r>
            <w:r w:rsidR="00882BC9">
              <w:rPr>
                <w:noProof/>
                <w:webHidden/>
              </w:rPr>
              <w:t>7</w:t>
            </w:r>
            <w:r w:rsidR="00882BC9">
              <w:rPr>
                <w:noProof/>
                <w:webHidden/>
              </w:rPr>
              <w:fldChar w:fldCharType="end"/>
            </w:r>
          </w:hyperlink>
        </w:p>
        <w:p w14:paraId="24431144" w14:textId="3388D06F"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379" w:history="1">
            <w:r w:rsidR="00882BC9" w:rsidRPr="008C1C10">
              <w:rPr>
                <w:rStyle w:val="Lienhypertexte"/>
                <w:noProof/>
                <w14:scene3d>
                  <w14:camera w14:prst="orthographicFront"/>
                  <w14:lightRig w14:rig="threePt" w14:dir="t">
                    <w14:rot w14:lat="0" w14:lon="0" w14:rev="0"/>
                  </w14:lightRig>
                </w14:scene3d>
              </w:rPr>
              <w:t>4.3.1</w:t>
            </w:r>
            <w:r w:rsidR="00882BC9">
              <w:rPr>
                <w:rFonts w:asciiTheme="minorHAnsi" w:eastAsiaTheme="minorEastAsia" w:hAnsiTheme="minorHAnsi" w:cstheme="minorBidi"/>
                <w:noProof/>
                <w:lang w:eastAsia="fr-FR"/>
              </w:rPr>
              <w:tab/>
            </w:r>
            <w:r w:rsidR="00882BC9" w:rsidRPr="008C1C10">
              <w:rPr>
                <w:rStyle w:val="Lienhypertexte"/>
                <w:noProof/>
              </w:rPr>
              <w:t>Modalités</w:t>
            </w:r>
            <w:r w:rsidR="00882BC9">
              <w:rPr>
                <w:noProof/>
                <w:webHidden/>
              </w:rPr>
              <w:tab/>
            </w:r>
            <w:r w:rsidR="00882BC9">
              <w:rPr>
                <w:noProof/>
                <w:webHidden/>
              </w:rPr>
              <w:fldChar w:fldCharType="begin"/>
            </w:r>
            <w:r w:rsidR="00882BC9">
              <w:rPr>
                <w:noProof/>
                <w:webHidden/>
              </w:rPr>
              <w:instrText xml:space="preserve"> PAGEREF _Toc178783379 \h </w:instrText>
            </w:r>
            <w:r w:rsidR="00882BC9">
              <w:rPr>
                <w:noProof/>
                <w:webHidden/>
              </w:rPr>
            </w:r>
            <w:r w:rsidR="00882BC9">
              <w:rPr>
                <w:noProof/>
                <w:webHidden/>
              </w:rPr>
              <w:fldChar w:fldCharType="separate"/>
            </w:r>
            <w:r w:rsidR="00882BC9">
              <w:rPr>
                <w:noProof/>
                <w:webHidden/>
              </w:rPr>
              <w:t>7</w:t>
            </w:r>
            <w:r w:rsidR="00882BC9">
              <w:rPr>
                <w:noProof/>
                <w:webHidden/>
              </w:rPr>
              <w:fldChar w:fldCharType="end"/>
            </w:r>
          </w:hyperlink>
        </w:p>
        <w:p w14:paraId="3BFA27F5" w14:textId="4C54C88B"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380" w:history="1">
            <w:r w:rsidR="00882BC9" w:rsidRPr="008C1C10">
              <w:rPr>
                <w:rStyle w:val="Lienhypertexte"/>
                <w:rFonts w:cstheme="minorHAnsi"/>
                <w:noProof/>
                <w14:scene3d>
                  <w14:camera w14:prst="orthographicFront"/>
                  <w14:lightRig w14:rig="threePt" w14:dir="t">
                    <w14:rot w14:lat="0" w14:lon="0" w14:rev="0"/>
                  </w14:lightRig>
                </w14:scene3d>
              </w:rPr>
              <w:t>4.3.2</w:t>
            </w:r>
            <w:r w:rsidR="00882BC9">
              <w:rPr>
                <w:rFonts w:asciiTheme="minorHAnsi" w:eastAsiaTheme="minorEastAsia" w:hAnsiTheme="minorHAnsi" w:cstheme="minorBidi"/>
                <w:noProof/>
                <w:lang w:eastAsia="fr-FR"/>
              </w:rPr>
              <w:tab/>
            </w:r>
            <w:r w:rsidR="00882BC9" w:rsidRPr="008C1C10">
              <w:rPr>
                <w:rStyle w:val="Lienhypertexte"/>
                <w:rFonts w:cstheme="minorHAnsi"/>
                <w:noProof/>
              </w:rPr>
              <w:t>Révision de prix à la demande l’AP-HP :</w:t>
            </w:r>
            <w:r w:rsidR="00882BC9">
              <w:rPr>
                <w:noProof/>
                <w:webHidden/>
              </w:rPr>
              <w:tab/>
            </w:r>
            <w:r w:rsidR="00882BC9">
              <w:rPr>
                <w:noProof/>
                <w:webHidden/>
              </w:rPr>
              <w:fldChar w:fldCharType="begin"/>
            </w:r>
            <w:r w:rsidR="00882BC9">
              <w:rPr>
                <w:noProof/>
                <w:webHidden/>
              </w:rPr>
              <w:instrText xml:space="preserve"> PAGEREF _Toc178783380 \h </w:instrText>
            </w:r>
            <w:r w:rsidR="00882BC9">
              <w:rPr>
                <w:noProof/>
                <w:webHidden/>
              </w:rPr>
            </w:r>
            <w:r w:rsidR="00882BC9">
              <w:rPr>
                <w:noProof/>
                <w:webHidden/>
              </w:rPr>
              <w:fldChar w:fldCharType="separate"/>
            </w:r>
            <w:r w:rsidR="00882BC9">
              <w:rPr>
                <w:noProof/>
                <w:webHidden/>
              </w:rPr>
              <w:t>8</w:t>
            </w:r>
            <w:r w:rsidR="00882BC9">
              <w:rPr>
                <w:noProof/>
                <w:webHidden/>
              </w:rPr>
              <w:fldChar w:fldCharType="end"/>
            </w:r>
          </w:hyperlink>
        </w:p>
        <w:p w14:paraId="06DBBC12" w14:textId="18330C39"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381" w:history="1">
            <w:r w:rsidR="00882BC9" w:rsidRPr="008C1C10">
              <w:rPr>
                <w:rStyle w:val="Lienhypertexte"/>
                <w:rFonts w:cstheme="minorHAnsi"/>
                <w:noProof/>
                <w14:scene3d>
                  <w14:camera w14:prst="orthographicFront"/>
                  <w14:lightRig w14:rig="threePt" w14:dir="t">
                    <w14:rot w14:lat="0" w14:lon="0" w14:rev="0"/>
                  </w14:lightRig>
                </w14:scene3d>
              </w:rPr>
              <w:t>4.3.3</w:t>
            </w:r>
            <w:r w:rsidR="00882BC9">
              <w:rPr>
                <w:rFonts w:asciiTheme="minorHAnsi" w:eastAsiaTheme="minorEastAsia" w:hAnsiTheme="minorHAnsi" w:cstheme="minorBidi"/>
                <w:noProof/>
                <w:lang w:eastAsia="fr-FR"/>
              </w:rPr>
              <w:tab/>
            </w:r>
            <w:r w:rsidR="00882BC9" w:rsidRPr="008C1C10">
              <w:rPr>
                <w:rStyle w:val="Lienhypertexte"/>
                <w:rFonts w:cstheme="minorHAnsi"/>
                <w:noProof/>
              </w:rPr>
              <w:t>Révision de prix à la demande du Titulaire :</w:t>
            </w:r>
            <w:r w:rsidR="00882BC9">
              <w:rPr>
                <w:noProof/>
                <w:webHidden/>
              </w:rPr>
              <w:tab/>
            </w:r>
            <w:r w:rsidR="00882BC9">
              <w:rPr>
                <w:noProof/>
                <w:webHidden/>
              </w:rPr>
              <w:fldChar w:fldCharType="begin"/>
            </w:r>
            <w:r w:rsidR="00882BC9">
              <w:rPr>
                <w:noProof/>
                <w:webHidden/>
              </w:rPr>
              <w:instrText xml:space="preserve"> PAGEREF _Toc178783381 \h </w:instrText>
            </w:r>
            <w:r w:rsidR="00882BC9">
              <w:rPr>
                <w:noProof/>
                <w:webHidden/>
              </w:rPr>
            </w:r>
            <w:r w:rsidR="00882BC9">
              <w:rPr>
                <w:noProof/>
                <w:webHidden/>
              </w:rPr>
              <w:fldChar w:fldCharType="separate"/>
            </w:r>
            <w:r w:rsidR="00882BC9">
              <w:rPr>
                <w:noProof/>
                <w:webHidden/>
              </w:rPr>
              <w:t>8</w:t>
            </w:r>
            <w:r w:rsidR="00882BC9">
              <w:rPr>
                <w:noProof/>
                <w:webHidden/>
              </w:rPr>
              <w:fldChar w:fldCharType="end"/>
            </w:r>
          </w:hyperlink>
        </w:p>
        <w:p w14:paraId="36CABEC1" w14:textId="3C41CFBA"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382" w:history="1">
            <w:r w:rsidR="00882BC9" w:rsidRPr="008C1C10">
              <w:rPr>
                <w:rStyle w:val="Lienhypertexte"/>
                <w:noProof/>
                <w14:scene3d>
                  <w14:camera w14:prst="orthographicFront"/>
                  <w14:lightRig w14:rig="threePt" w14:dir="t">
                    <w14:rot w14:lat="0" w14:lon="0" w14:rev="0"/>
                  </w14:lightRig>
                </w14:scene3d>
              </w:rPr>
              <w:t>4.3.4</w:t>
            </w:r>
            <w:r w:rsidR="00882BC9">
              <w:rPr>
                <w:rFonts w:asciiTheme="minorHAnsi" w:eastAsiaTheme="minorEastAsia" w:hAnsiTheme="minorHAnsi" w:cstheme="minorBidi"/>
                <w:noProof/>
                <w:lang w:eastAsia="fr-FR"/>
              </w:rPr>
              <w:tab/>
            </w:r>
            <w:r w:rsidR="00882BC9" w:rsidRPr="008C1C10">
              <w:rPr>
                <w:rStyle w:val="Lienhypertexte"/>
                <w:noProof/>
              </w:rPr>
              <w:t>Clause butoir</w:t>
            </w:r>
            <w:r w:rsidR="00882BC9">
              <w:rPr>
                <w:noProof/>
                <w:webHidden/>
              </w:rPr>
              <w:tab/>
            </w:r>
            <w:r w:rsidR="00882BC9">
              <w:rPr>
                <w:noProof/>
                <w:webHidden/>
              </w:rPr>
              <w:fldChar w:fldCharType="begin"/>
            </w:r>
            <w:r w:rsidR="00882BC9">
              <w:rPr>
                <w:noProof/>
                <w:webHidden/>
              </w:rPr>
              <w:instrText xml:space="preserve"> PAGEREF _Toc178783382 \h </w:instrText>
            </w:r>
            <w:r w:rsidR="00882BC9">
              <w:rPr>
                <w:noProof/>
                <w:webHidden/>
              </w:rPr>
            </w:r>
            <w:r w:rsidR="00882BC9">
              <w:rPr>
                <w:noProof/>
                <w:webHidden/>
              </w:rPr>
              <w:fldChar w:fldCharType="separate"/>
            </w:r>
            <w:r w:rsidR="00882BC9">
              <w:rPr>
                <w:noProof/>
                <w:webHidden/>
              </w:rPr>
              <w:t>8</w:t>
            </w:r>
            <w:r w:rsidR="00882BC9">
              <w:rPr>
                <w:noProof/>
                <w:webHidden/>
              </w:rPr>
              <w:fldChar w:fldCharType="end"/>
            </w:r>
          </w:hyperlink>
        </w:p>
        <w:p w14:paraId="1B04BF24" w14:textId="1ED96A9C"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383" w:history="1">
            <w:r w:rsidR="00882BC9" w:rsidRPr="008C1C10">
              <w:rPr>
                <w:rStyle w:val="Lienhypertexte"/>
                <w:noProof/>
              </w:rPr>
              <w:t>ARTICLE 5.</w:t>
            </w:r>
            <w:r w:rsidR="00882BC9">
              <w:rPr>
                <w:rFonts w:asciiTheme="minorHAnsi" w:eastAsiaTheme="minorEastAsia" w:hAnsiTheme="minorHAnsi" w:cstheme="minorBidi"/>
                <w:noProof/>
                <w:sz w:val="22"/>
                <w:szCs w:val="22"/>
                <w:lang w:eastAsia="fr-FR"/>
              </w:rPr>
              <w:tab/>
            </w:r>
            <w:r w:rsidR="00882BC9" w:rsidRPr="008C1C10">
              <w:rPr>
                <w:rStyle w:val="Lienhypertexte"/>
                <w:noProof/>
              </w:rPr>
              <w:t>MODALITES specifiques D’EXECUTION DES LOTS RELEVANT DE L’EMISSION DE BONS DE COMMANDE</w:t>
            </w:r>
            <w:r w:rsidR="00882BC9">
              <w:rPr>
                <w:noProof/>
                <w:webHidden/>
              </w:rPr>
              <w:tab/>
            </w:r>
            <w:r w:rsidR="00882BC9">
              <w:rPr>
                <w:noProof/>
                <w:webHidden/>
              </w:rPr>
              <w:fldChar w:fldCharType="begin"/>
            </w:r>
            <w:r w:rsidR="00882BC9">
              <w:rPr>
                <w:noProof/>
                <w:webHidden/>
              </w:rPr>
              <w:instrText xml:space="preserve"> PAGEREF _Toc178783383 \h </w:instrText>
            </w:r>
            <w:r w:rsidR="00882BC9">
              <w:rPr>
                <w:noProof/>
                <w:webHidden/>
              </w:rPr>
            </w:r>
            <w:r w:rsidR="00882BC9">
              <w:rPr>
                <w:noProof/>
                <w:webHidden/>
              </w:rPr>
              <w:fldChar w:fldCharType="separate"/>
            </w:r>
            <w:r w:rsidR="00882BC9">
              <w:rPr>
                <w:noProof/>
                <w:webHidden/>
              </w:rPr>
              <w:t>9</w:t>
            </w:r>
            <w:r w:rsidR="00882BC9">
              <w:rPr>
                <w:noProof/>
                <w:webHidden/>
              </w:rPr>
              <w:fldChar w:fldCharType="end"/>
            </w:r>
          </w:hyperlink>
        </w:p>
        <w:p w14:paraId="2025976E" w14:textId="135083B7"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84" w:history="1">
            <w:r w:rsidR="00882BC9" w:rsidRPr="008C1C10">
              <w:rPr>
                <w:rStyle w:val="Lienhypertexte"/>
                <w:noProof/>
              </w:rPr>
              <w:t>5.1</w:t>
            </w:r>
            <w:r w:rsidR="00882BC9">
              <w:rPr>
                <w:rFonts w:asciiTheme="minorHAnsi" w:eastAsiaTheme="minorEastAsia" w:hAnsiTheme="minorHAnsi" w:cstheme="minorBidi"/>
                <w:noProof/>
                <w:sz w:val="22"/>
                <w:szCs w:val="22"/>
                <w:lang w:eastAsia="fr-FR"/>
              </w:rPr>
              <w:tab/>
            </w:r>
            <w:r w:rsidR="00882BC9" w:rsidRPr="008C1C10">
              <w:rPr>
                <w:rStyle w:val="Lienhypertexte"/>
                <w:noProof/>
              </w:rPr>
              <w:t>Élaboration de proposition détaillée</w:t>
            </w:r>
            <w:r w:rsidR="00882BC9">
              <w:rPr>
                <w:noProof/>
                <w:webHidden/>
              </w:rPr>
              <w:tab/>
            </w:r>
            <w:r w:rsidR="00882BC9">
              <w:rPr>
                <w:noProof/>
                <w:webHidden/>
              </w:rPr>
              <w:fldChar w:fldCharType="begin"/>
            </w:r>
            <w:r w:rsidR="00882BC9">
              <w:rPr>
                <w:noProof/>
                <w:webHidden/>
              </w:rPr>
              <w:instrText xml:space="preserve"> PAGEREF _Toc178783384 \h </w:instrText>
            </w:r>
            <w:r w:rsidR="00882BC9">
              <w:rPr>
                <w:noProof/>
                <w:webHidden/>
              </w:rPr>
            </w:r>
            <w:r w:rsidR="00882BC9">
              <w:rPr>
                <w:noProof/>
                <w:webHidden/>
              </w:rPr>
              <w:fldChar w:fldCharType="separate"/>
            </w:r>
            <w:r w:rsidR="00882BC9">
              <w:rPr>
                <w:noProof/>
                <w:webHidden/>
              </w:rPr>
              <w:t>9</w:t>
            </w:r>
            <w:r w:rsidR="00882BC9">
              <w:rPr>
                <w:noProof/>
                <w:webHidden/>
              </w:rPr>
              <w:fldChar w:fldCharType="end"/>
            </w:r>
          </w:hyperlink>
        </w:p>
        <w:p w14:paraId="5D2F1826" w14:textId="49DD6519"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85" w:history="1">
            <w:r w:rsidR="00882BC9" w:rsidRPr="008C1C10">
              <w:rPr>
                <w:rStyle w:val="Lienhypertexte"/>
                <w:noProof/>
              </w:rPr>
              <w:t>5.2</w:t>
            </w:r>
            <w:r w:rsidR="00882BC9">
              <w:rPr>
                <w:rFonts w:asciiTheme="minorHAnsi" w:eastAsiaTheme="minorEastAsia" w:hAnsiTheme="minorHAnsi" w:cstheme="minorBidi"/>
                <w:noProof/>
                <w:sz w:val="22"/>
                <w:szCs w:val="22"/>
                <w:lang w:eastAsia="fr-FR"/>
              </w:rPr>
              <w:tab/>
            </w:r>
            <w:r w:rsidR="00882BC9" w:rsidRPr="008C1C10">
              <w:rPr>
                <w:rStyle w:val="Lienhypertexte"/>
                <w:noProof/>
              </w:rPr>
              <w:t>Émissions des bons de commande</w:t>
            </w:r>
            <w:r w:rsidR="00882BC9">
              <w:rPr>
                <w:noProof/>
                <w:webHidden/>
              </w:rPr>
              <w:tab/>
            </w:r>
            <w:r w:rsidR="00882BC9">
              <w:rPr>
                <w:noProof/>
                <w:webHidden/>
              </w:rPr>
              <w:fldChar w:fldCharType="begin"/>
            </w:r>
            <w:r w:rsidR="00882BC9">
              <w:rPr>
                <w:noProof/>
                <w:webHidden/>
              </w:rPr>
              <w:instrText xml:space="preserve"> PAGEREF _Toc178783385 \h </w:instrText>
            </w:r>
            <w:r w:rsidR="00882BC9">
              <w:rPr>
                <w:noProof/>
                <w:webHidden/>
              </w:rPr>
            </w:r>
            <w:r w:rsidR="00882BC9">
              <w:rPr>
                <w:noProof/>
                <w:webHidden/>
              </w:rPr>
              <w:fldChar w:fldCharType="separate"/>
            </w:r>
            <w:r w:rsidR="00882BC9">
              <w:rPr>
                <w:noProof/>
                <w:webHidden/>
              </w:rPr>
              <w:t>9</w:t>
            </w:r>
            <w:r w:rsidR="00882BC9">
              <w:rPr>
                <w:noProof/>
                <w:webHidden/>
              </w:rPr>
              <w:fldChar w:fldCharType="end"/>
            </w:r>
          </w:hyperlink>
        </w:p>
        <w:p w14:paraId="72BE44B1" w14:textId="470F78DD"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86" w:history="1">
            <w:r w:rsidR="00882BC9" w:rsidRPr="008C1C10">
              <w:rPr>
                <w:rStyle w:val="Lienhypertexte"/>
                <w:noProof/>
              </w:rPr>
              <w:t>5.3</w:t>
            </w:r>
            <w:r w:rsidR="00882BC9">
              <w:rPr>
                <w:rFonts w:asciiTheme="minorHAnsi" w:eastAsiaTheme="minorEastAsia" w:hAnsiTheme="minorHAnsi" w:cstheme="minorBidi"/>
                <w:noProof/>
                <w:sz w:val="22"/>
                <w:szCs w:val="22"/>
                <w:lang w:eastAsia="fr-FR"/>
              </w:rPr>
              <w:tab/>
            </w:r>
            <w:r w:rsidR="00882BC9" w:rsidRPr="008C1C10">
              <w:rPr>
                <w:rStyle w:val="Lienhypertexte"/>
                <w:noProof/>
              </w:rPr>
              <w:t>Contenu des bons de commandes</w:t>
            </w:r>
            <w:r w:rsidR="00882BC9">
              <w:rPr>
                <w:noProof/>
                <w:webHidden/>
              </w:rPr>
              <w:tab/>
            </w:r>
            <w:r w:rsidR="00882BC9">
              <w:rPr>
                <w:noProof/>
                <w:webHidden/>
              </w:rPr>
              <w:fldChar w:fldCharType="begin"/>
            </w:r>
            <w:r w:rsidR="00882BC9">
              <w:rPr>
                <w:noProof/>
                <w:webHidden/>
              </w:rPr>
              <w:instrText xml:space="preserve"> PAGEREF _Toc178783386 \h </w:instrText>
            </w:r>
            <w:r w:rsidR="00882BC9">
              <w:rPr>
                <w:noProof/>
                <w:webHidden/>
              </w:rPr>
            </w:r>
            <w:r w:rsidR="00882BC9">
              <w:rPr>
                <w:noProof/>
                <w:webHidden/>
              </w:rPr>
              <w:fldChar w:fldCharType="separate"/>
            </w:r>
            <w:r w:rsidR="00882BC9">
              <w:rPr>
                <w:noProof/>
                <w:webHidden/>
              </w:rPr>
              <w:t>10</w:t>
            </w:r>
            <w:r w:rsidR="00882BC9">
              <w:rPr>
                <w:noProof/>
                <w:webHidden/>
              </w:rPr>
              <w:fldChar w:fldCharType="end"/>
            </w:r>
          </w:hyperlink>
        </w:p>
        <w:p w14:paraId="085E20CE" w14:textId="582CD156"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87" w:history="1">
            <w:r w:rsidR="00882BC9" w:rsidRPr="008C1C10">
              <w:rPr>
                <w:rStyle w:val="Lienhypertexte"/>
                <w:noProof/>
              </w:rPr>
              <w:t>5.4</w:t>
            </w:r>
            <w:r w:rsidR="00882BC9">
              <w:rPr>
                <w:rFonts w:asciiTheme="minorHAnsi" w:eastAsiaTheme="minorEastAsia" w:hAnsiTheme="minorHAnsi" w:cstheme="minorBidi"/>
                <w:noProof/>
                <w:sz w:val="22"/>
                <w:szCs w:val="22"/>
                <w:lang w:eastAsia="fr-FR"/>
              </w:rPr>
              <w:tab/>
            </w:r>
            <w:r w:rsidR="00882BC9" w:rsidRPr="008C1C10">
              <w:rPr>
                <w:rStyle w:val="Lienhypertexte"/>
                <w:noProof/>
              </w:rPr>
              <w:t>Annulation/suspension d’une commande</w:t>
            </w:r>
            <w:r w:rsidR="00882BC9">
              <w:rPr>
                <w:noProof/>
                <w:webHidden/>
              </w:rPr>
              <w:tab/>
            </w:r>
            <w:r w:rsidR="00882BC9">
              <w:rPr>
                <w:noProof/>
                <w:webHidden/>
              </w:rPr>
              <w:fldChar w:fldCharType="begin"/>
            </w:r>
            <w:r w:rsidR="00882BC9">
              <w:rPr>
                <w:noProof/>
                <w:webHidden/>
              </w:rPr>
              <w:instrText xml:space="preserve"> PAGEREF _Toc178783387 \h </w:instrText>
            </w:r>
            <w:r w:rsidR="00882BC9">
              <w:rPr>
                <w:noProof/>
                <w:webHidden/>
              </w:rPr>
            </w:r>
            <w:r w:rsidR="00882BC9">
              <w:rPr>
                <w:noProof/>
                <w:webHidden/>
              </w:rPr>
              <w:fldChar w:fldCharType="separate"/>
            </w:r>
            <w:r w:rsidR="00882BC9">
              <w:rPr>
                <w:noProof/>
                <w:webHidden/>
              </w:rPr>
              <w:t>11</w:t>
            </w:r>
            <w:r w:rsidR="00882BC9">
              <w:rPr>
                <w:noProof/>
                <w:webHidden/>
              </w:rPr>
              <w:fldChar w:fldCharType="end"/>
            </w:r>
          </w:hyperlink>
        </w:p>
        <w:p w14:paraId="1E1D44E5" w14:textId="2D52B245"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388" w:history="1">
            <w:r w:rsidR="00882BC9" w:rsidRPr="008C1C10">
              <w:rPr>
                <w:rStyle w:val="Lienhypertexte"/>
                <w:noProof/>
                <w14:scene3d>
                  <w14:camera w14:prst="orthographicFront"/>
                  <w14:lightRig w14:rig="threePt" w14:dir="t">
                    <w14:rot w14:lat="0" w14:lon="0" w14:rev="0"/>
                  </w14:lightRig>
                </w14:scene3d>
              </w:rPr>
              <w:t>5.4.1</w:t>
            </w:r>
            <w:r w:rsidR="00882BC9">
              <w:rPr>
                <w:rFonts w:asciiTheme="minorHAnsi" w:eastAsiaTheme="minorEastAsia" w:hAnsiTheme="minorHAnsi" w:cstheme="minorBidi"/>
                <w:noProof/>
                <w:lang w:eastAsia="fr-FR"/>
              </w:rPr>
              <w:tab/>
            </w:r>
            <w:r w:rsidR="00882BC9" w:rsidRPr="008C1C10">
              <w:rPr>
                <w:rStyle w:val="Lienhypertexte"/>
                <w:noProof/>
              </w:rPr>
              <w:t>Annulation d'une commande :</w:t>
            </w:r>
            <w:r w:rsidR="00882BC9">
              <w:rPr>
                <w:noProof/>
                <w:webHidden/>
              </w:rPr>
              <w:tab/>
            </w:r>
            <w:r w:rsidR="00882BC9">
              <w:rPr>
                <w:noProof/>
                <w:webHidden/>
              </w:rPr>
              <w:fldChar w:fldCharType="begin"/>
            </w:r>
            <w:r w:rsidR="00882BC9">
              <w:rPr>
                <w:noProof/>
                <w:webHidden/>
              </w:rPr>
              <w:instrText xml:space="preserve"> PAGEREF _Toc178783388 \h </w:instrText>
            </w:r>
            <w:r w:rsidR="00882BC9">
              <w:rPr>
                <w:noProof/>
                <w:webHidden/>
              </w:rPr>
            </w:r>
            <w:r w:rsidR="00882BC9">
              <w:rPr>
                <w:noProof/>
                <w:webHidden/>
              </w:rPr>
              <w:fldChar w:fldCharType="separate"/>
            </w:r>
            <w:r w:rsidR="00882BC9">
              <w:rPr>
                <w:noProof/>
                <w:webHidden/>
              </w:rPr>
              <w:t>11</w:t>
            </w:r>
            <w:r w:rsidR="00882BC9">
              <w:rPr>
                <w:noProof/>
                <w:webHidden/>
              </w:rPr>
              <w:fldChar w:fldCharType="end"/>
            </w:r>
          </w:hyperlink>
        </w:p>
        <w:p w14:paraId="63E8D8A9" w14:textId="1727489B"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389" w:history="1">
            <w:r w:rsidR="00882BC9" w:rsidRPr="008C1C10">
              <w:rPr>
                <w:rStyle w:val="Lienhypertexte"/>
                <w:noProof/>
                <w14:scene3d>
                  <w14:camera w14:prst="orthographicFront"/>
                  <w14:lightRig w14:rig="threePt" w14:dir="t">
                    <w14:rot w14:lat="0" w14:lon="0" w14:rev="0"/>
                  </w14:lightRig>
                </w14:scene3d>
              </w:rPr>
              <w:t>5.4.2</w:t>
            </w:r>
            <w:r w:rsidR="00882BC9">
              <w:rPr>
                <w:rFonts w:asciiTheme="minorHAnsi" w:eastAsiaTheme="minorEastAsia" w:hAnsiTheme="minorHAnsi" w:cstheme="minorBidi"/>
                <w:noProof/>
                <w:lang w:eastAsia="fr-FR"/>
              </w:rPr>
              <w:tab/>
            </w:r>
            <w:r w:rsidR="00882BC9" w:rsidRPr="008C1C10">
              <w:rPr>
                <w:rStyle w:val="Lienhypertexte"/>
                <w:noProof/>
              </w:rPr>
              <w:t>Suspension d'une commande :</w:t>
            </w:r>
            <w:r w:rsidR="00882BC9">
              <w:rPr>
                <w:noProof/>
                <w:webHidden/>
              </w:rPr>
              <w:tab/>
            </w:r>
            <w:r w:rsidR="00882BC9">
              <w:rPr>
                <w:noProof/>
                <w:webHidden/>
              </w:rPr>
              <w:fldChar w:fldCharType="begin"/>
            </w:r>
            <w:r w:rsidR="00882BC9">
              <w:rPr>
                <w:noProof/>
                <w:webHidden/>
              </w:rPr>
              <w:instrText xml:space="preserve"> PAGEREF _Toc178783389 \h </w:instrText>
            </w:r>
            <w:r w:rsidR="00882BC9">
              <w:rPr>
                <w:noProof/>
                <w:webHidden/>
              </w:rPr>
            </w:r>
            <w:r w:rsidR="00882BC9">
              <w:rPr>
                <w:noProof/>
                <w:webHidden/>
              </w:rPr>
              <w:fldChar w:fldCharType="separate"/>
            </w:r>
            <w:r w:rsidR="00882BC9">
              <w:rPr>
                <w:noProof/>
                <w:webHidden/>
              </w:rPr>
              <w:t>11</w:t>
            </w:r>
            <w:r w:rsidR="00882BC9">
              <w:rPr>
                <w:noProof/>
                <w:webHidden/>
              </w:rPr>
              <w:fldChar w:fldCharType="end"/>
            </w:r>
          </w:hyperlink>
        </w:p>
        <w:p w14:paraId="76CCB291" w14:textId="60014C1F"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390" w:history="1">
            <w:r w:rsidR="00882BC9" w:rsidRPr="008C1C10">
              <w:rPr>
                <w:rStyle w:val="Lienhypertexte"/>
                <w:noProof/>
              </w:rPr>
              <w:t>ARTICLE 6.</w:t>
            </w:r>
            <w:r w:rsidR="00882BC9">
              <w:rPr>
                <w:rFonts w:asciiTheme="minorHAnsi" w:eastAsiaTheme="minorEastAsia" w:hAnsiTheme="minorHAnsi" w:cstheme="minorBidi"/>
                <w:noProof/>
                <w:sz w:val="22"/>
                <w:szCs w:val="22"/>
                <w:lang w:eastAsia="fr-FR"/>
              </w:rPr>
              <w:tab/>
            </w:r>
            <w:r w:rsidR="00882BC9" w:rsidRPr="008C1C10">
              <w:rPr>
                <w:rStyle w:val="Lienhypertexte"/>
                <w:noProof/>
              </w:rPr>
              <w:t>LIVRAISON OU EXECUTION D’UNE COMMANDE</w:t>
            </w:r>
            <w:r w:rsidR="00882BC9">
              <w:rPr>
                <w:noProof/>
                <w:webHidden/>
              </w:rPr>
              <w:tab/>
            </w:r>
            <w:r w:rsidR="00882BC9">
              <w:rPr>
                <w:noProof/>
                <w:webHidden/>
              </w:rPr>
              <w:fldChar w:fldCharType="begin"/>
            </w:r>
            <w:r w:rsidR="00882BC9">
              <w:rPr>
                <w:noProof/>
                <w:webHidden/>
              </w:rPr>
              <w:instrText xml:space="preserve"> PAGEREF _Toc178783390 \h </w:instrText>
            </w:r>
            <w:r w:rsidR="00882BC9">
              <w:rPr>
                <w:noProof/>
                <w:webHidden/>
              </w:rPr>
            </w:r>
            <w:r w:rsidR="00882BC9">
              <w:rPr>
                <w:noProof/>
                <w:webHidden/>
              </w:rPr>
              <w:fldChar w:fldCharType="separate"/>
            </w:r>
            <w:r w:rsidR="00882BC9">
              <w:rPr>
                <w:noProof/>
                <w:webHidden/>
              </w:rPr>
              <w:t>11</w:t>
            </w:r>
            <w:r w:rsidR="00882BC9">
              <w:rPr>
                <w:noProof/>
                <w:webHidden/>
              </w:rPr>
              <w:fldChar w:fldCharType="end"/>
            </w:r>
          </w:hyperlink>
        </w:p>
        <w:p w14:paraId="25EB6973" w14:textId="730ECCBE"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91" w:history="1">
            <w:r w:rsidR="00882BC9" w:rsidRPr="008C1C10">
              <w:rPr>
                <w:rStyle w:val="Lienhypertexte"/>
                <w:noProof/>
              </w:rPr>
              <w:t>6.1</w:t>
            </w:r>
            <w:r w:rsidR="00882BC9">
              <w:rPr>
                <w:rFonts w:asciiTheme="minorHAnsi" w:eastAsiaTheme="minorEastAsia" w:hAnsiTheme="minorHAnsi" w:cstheme="minorBidi"/>
                <w:noProof/>
                <w:sz w:val="22"/>
                <w:szCs w:val="22"/>
                <w:lang w:eastAsia="fr-FR"/>
              </w:rPr>
              <w:tab/>
            </w:r>
            <w:r w:rsidR="00882BC9" w:rsidRPr="008C1C10">
              <w:rPr>
                <w:rStyle w:val="Lienhypertexte"/>
                <w:noProof/>
              </w:rPr>
              <w:t>Modalités</w:t>
            </w:r>
            <w:r w:rsidR="00882BC9">
              <w:rPr>
                <w:noProof/>
                <w:webHidden/>
              </w:rPr>
              <w:tab/>
            </w:r>
            <w:r w:rsidR="00882BC9">
              <w:rPr>
                <w:noProof/>
                <w:webHidden/>
              </w:rPr>
              <w:fldChar w:fldCharType="begin"/>
            </w:r>
            <w:r w:rsidR="00882BC9">
              <w:rPr>
                <w:noProof/>
                <w:webHidden/>
              </w:rPr>
              <w:instrText xml:space="preserve"> PAGEREF _Toc178783391 \h </w:instrText>
            </w:r>
            <w:r w:rsidR="00882BC9">
              <w:rPr>
                <w:noProof/>
                <w:webHidden/>
              </w:rPr>
            </w:r>
            <w:r w:rsidR="00882BC9">
              <w:rPr>
                <w:noProof/>
                <w:webHidden/>
              </w:rPr>
              <w:fldChar w:fldCharType="separate"/>
            </w:r>
            <w:r w:rsidR="00882BC9">
              <w:rPr>
                <w:noProof/>
                <w:webHidden/>
              </w:rPr>
              <w:t>11</w:t>
            </w:r>
            <w:r w:rsidR="00882BC9">
              <w:rPr>
                <w:noProof/>
                <w:webHidden/>
              </w:rPr>
              <w:fldChar w:fldCharType="end"/>
            </w:r>
          </w:hyperlink>
        </w:p>
        <w:p w14:paraId="53393585" w14:textId="40810CD2"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92" w:history="1">
            <w:r w:rsidR="00882BC9" w:rsidRPr="008C1C10">
              <w:rPr>
                <w:rStyle w:val="Lienhypertexte"/>
                <w:noProof/>
              </w:rPr>
              <w:t>6.2</w:t>
            </w:r>
            <w:r w:rsidR="00882BC9">
              <w:rPr>
                <w:rFonts w:asciiTheme="minorHAnsi" w:eastAsiaTheme="minorEastAsia" w:hAnsiTheme="minorHAnsi" w:cstheme="minorBidi"/>
                <w:noProof/>
                <w:sz w:val="22"/>
                <w:szCs w:val="22"/>
                <w:lang w:eastAsia="fr-FR"/>
              </w:rPr>
              <w:tab/>
            </w:r>
            <w:r w:rsidR="00882BC9" w:rsidRPr="008C1C10">
              <w:rPr>
                <w:rStyle w:val="Lienhypertexte"/>
                <w:noProof/>
              </w:rPr>
              <w:t>Délais de livraison ou d’exécution des commandes</w:t>
            </w:r>
            <w:r w:rsidR="00882BC9">
              <w:rPr>
                <w:noProof/>
                <w:webHidden/>
              </w:rPr>
              <w:tab/>
            </w:r>
            <w:r w:rsidR="00882BC9">
              <w:rPr>
                <w:noProof/>
                <w:webHidden/>
              </w:rPr>
              <w:fldChar w:fldCharType="begin"/>
            </w:r>
            <w:r w:rsidR="00882BC9">
              <w:rPr>
                <w:noProof/>
                <w:webHidden/>
              </w:rPr>
              <w:instrText xml:space="preserve"> PAGEREF _Toc178783392 \h </w:instrText>
            </w:r>
            <w:r w:rsidR="00882BC9">
              <w:rPr>
                <w:noProof/>
                <w:webHidden/>
              </w:rPr>
            </w:r>
            <w:r w:rsidR="00882BC9">
              <w:rPr>
                <w:noProof/>
                <w:webHidden/>
              </w:rPr>
              <w:fldChar w:fldCharType="separate"/>
            </w:r>
            <w:r w:rsidR="00882BC9">
              <w:rPr>
                <w:noProof/>
                <w:webHidden/>
              </w:rPr>
              <w:t>11</w:t>
            </w:r>
            <w:r w:rsidR="00882BC9">
              <w:rPr>
                <w:noProof/>
                <w:webHidden/>
              </w:rPr>
              <w:fldChar w:fldCharType="end"/>
            </w:r>
          </w:hyperlink>
        </w:p>
        <w:p w14:paraId="54C719DD" w14:textId="00021829"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393" w:history="1">
            <w:r w:rsidR="00882BC9" w:rsidRPr="008C1C10">
              <w:rPr>
                <w:rStyle w:val="Lienhypertexte"/>
                <w:noProof/>
              </w:rPr>
              <w:t>ARTICLE 7.</w:t>
            </w:r>
            <w:r w:rsidR="00882BC9">
              <w:rPr>
                <w:rFonts w:asciiTheme="minorHAnsi" w:eastAsiaTheme="minorEastAsia" w:hAnsiTheme="minorHAnsi" w:cstheme="minorBidi"/>
                <w:noProof/>
                <w:sz w:val="22"/>
                <w:szCs w:val="22"/>
                <w:lang w:eastAsia="fr-FR"/>
              </w:rPr>
              <w:tab/>
            </w:r>
            <w:r w:rsidR="00882BC9" w:rsidRPr="008C1C10">
              <w:rPr>
                <w:rStyle w:val="Lienhypertexte"/>
                <w:noProof/>
              </w:rPr>
              <w:t>OPERATIONS DE RECEPTION, VERIFICATION ET ADMISSION</w:t>
            </w:r>
            <w:r w:rsidR="00882BC9">
              <w:rPr>
                <w:noProof/>
                <w:webHidden/>
              </w:rPr>
              <w:tab/>
            </w:r>
            <w:r w:rsidR="00882BC9">
              <w:rPr>
                <w:noProof/>
                <w:webHidden/>
              </w:rPr>
              <w:fldChar w:fldCharType="begin"/>
            </w:r>
            <w:r w:rsidR="00882BC9">
              <w:rPr>
                <w:noProof/>
                <w:webHidden/>
              </w:rPr>
              <w:instrText xml:space="preserve"> PAGEREF _Toc178783393 \h </w:instrText>
            </w:r>
            <w:r w:rsidR="00882BC9">
              <w:rPr>
                <w:noProof/>
                <w:webHidden/>
              </w:rPr>
            </w:r>
            <w:r w:rsidR="00882BC9">
              <w:rPr>
                <w:noProof/>
                <w:webHidden/>
              </w:rPr>
              <w:fldChar w:fldCharType="separate"/>
            </w:r>
            <w:r w:rsidR="00882BC9">
              <w:rPr>
                <w:noProof/>
                <w:webHidden/>
              </w:rPr>
              <w:t>12</w:t>
            </w:r>
            <w:r w:rsidR="00882BC9">
              <w:rPr>
                <w:noProof/>
                <w:webHidden/>
              </w:rPr>
              <w:fldChar w:fldCharType="end"/>
            </w:r>
          </w:hyperlink>
        </w:p>
        <w:p w14:paraId="7538185C" w14:textId="38D799F8"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94" w:history="1">
            <w:r w:rsidR="00882BC9" w:rsidRPr="008C1C10">
              <w:rPr>
                <w:rStyle w:val="Lienhypertexte"/>
                <w:noProof/>
              </w:rPr>
              <w:t>7.1</w:t>
            </w:r>
            <w:r w:rsidR="00882BC9">
              <w:rPr>
                <w:rFonts w:asciiTheme="minorHAnsi" w:eastAsiaTheme="minorEastAsia" w:hAnsiTheme="minorHAnsi" w:cstheme="minorBidi"/>
                <w:noProof/>
                <w:sz w:val="22"/>
                <w:szCs w:val="22"/>
                <w:lang w:eastAsia="fr-FR"/>
              </w:rPr>
              <w:tab/>
            </w:r>
            <w:r w:rsidR="00882BC9" w:rsidRPr="008C1C10">
              <w:rPr>
                <w:rStyle w:val="Lienhypertexte"/>
                <w:noProof/>
              </w:rPr>
              <w:t>Généralités</w:t>
            </w:r>
            <w:r w:rsidR="00882BC9">
              <w:rPr>
                <w:noProof/>
                <w:webHidden/>
              </w:rPr>
              <w:tab/>
            </w:r>
            <w:r w:rsidR="00882BC9">
              <w:rPr>
                <w:noProof/>
                <w:webHidden/>
              </w:rPr>
              <w:fldChar w:fldCharType="begin"/>
            </w:r>
            <w:r w:rsidR="00882BC9">
              <w:rPr>
                <w:noProof/>
                <w:webHidden/>
              </w:rPr>
              <w:instrText xml:space="preserve"> PAGEREF _Toc178783394 \h </w:instrText>
            </w:r>
            <w:r w:rsidR="00882BC9">
              <w:rPr>
                <w:noProof/>
                <w:webHidden/>
              </w:rPr>
            </w:r>
            <w:r w:rsidR="00882BC9">
              <w:rPr>
                <w:noProof/>
                <w:webHidden/>
              </w:rPr>
              <w:fldChar w:fldCharType="separate"/>
            </w:r>
            <w:r w:rsidR="00882BC9">
              <w:rPr>
                <w:noProof/>
                <w:webHidden/>
              </w:rPr>
              <w:t>12</w:t>
            </w:r>
            <w:r w:rsidR="00882BC9">
              <w:rPr>
                <w:noProof/>
                <w:webHidden/>
              </w:rPr>
              <w:fldChar w:fldCharType="end"/>
            </w:r>
          </w:hyperlink>
        </w:p>
        <w:p w14:paraId="040B82E7" w14:textId="79487AF4"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95" w:history="1">
            <w:r w:rsidR="00882BC9" w:rsidRPr="008C1C10">
              <w:rPr>
                <w:rStyle w:val="Lienhypertexte"/>
                <w:noProof/>
              </w:rPr>
              <w:t>7.2</w:t>
            </w:r>
            <w:r w:rsidR="00882BC9">
              <w:rPr>
                <w:rFonts w:asciiTheme="minorHAnsi" w:eastAsiaTheme="minorEastAsia" w:hAnsiTheme="minorHAnsi" w:cstheme="minorBidi"/>
                <w:noProof/>
                <w:sz w:val="22"/>
                <w:szCs w:val="22"/>
                <w:lang w:eastAsia="fr-FR"/>
              </w:rPr>
              <w:tab/>
            </w:r>
            <w:r w:rsidR="00882BC9" w:rsidRPr="008C1C10">
              <w:rPr>
                <w:rStyle w:val="Lienhypertexte"/>
                <w:noProof/>
              </w:rPr>
              <w:t>Remise des livrables</w:t>
            </w:r>
            <w:r w:rsidR="00882BC9">
              <w:rPr>
                <w:noProof/>
                <w:webHidden/>
              </w:rPr>
              <w:tab/>
            </w:r>
            <w:r w:rsidR="00882BC9">
              <w:rPr>
                <w:noProof/>
                <w:webHidden/>
              </w:rPr>
              <w:fldChar w:fldCharType="begin"/>
            </w:r>
            <w:r w:rsidR="00882BC9">
              <w:rPr>
                <w:noProof/>
                <w:webHidden/>
              </w:rPr>
              <w:instrText xml:space="preserve"> PAGEREF _Toc178783395 \h </w:instrText>
            </w:r>
            <w:r w:rsidR="00882BC9">
              <w:rPr>
                <w:noProof/>
                <w:webHidden/>
              </w:rPr>
            </w:r>
            <w:r w:rsidR="00882BC9">
              <w:rPr>
                <w:noProof/>
                <w:webHidden/>
              </w:rPr>
              <w:fldChar w:fldCharType="separate"/>
            </w:r>
            <w:r w:rsidR="00882BC9">
              <w:rPr>
                <w:noProof/>
                <w:webHidden/>
              </w:rPr>
              <w:t>12</w:t>
            </w:r>
            <w:r w:rsidR="00882BC9">
              <w:rPr>
                <w:noProof/>
                <w:webHidden/>
              </w:rPr>
              <w:fldChar w:fldCharType="end"/>
            </w:r>
          </w:hyperlink>
        </w:p>
        <w:p w14:paraId="48A98699" w14:textId="73963317"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396" w:history="1">
            <w:r w:rsidR="00882BC9" w:rsidRPr="008C1C10">
              <w:rPr>
                <w:rStyle w:val="Lienhypertexte"/>
                <w:noProof/>
              </w:rPr>
              <w:t>7.3</w:t>
            </w:r>
            <w:r w:rsidR="00882BC9">
              <w:rPr>
                <w:rFonts w:asciiTheme="minorHAnsi" w:eastAsiaTheme="minorEastAsia" w:hAnsiTheme="minorHAnsi" w:cstheme="minorBidi"/>
                <w:noProof/>
                <w:sz w:val="22"/>
                <w:szCs w:val="22"/>
                <w:lang w:eastAsia="fr-FR"/>
              </w:rPr>
              <w:tab/>
            </w:r>
            <w:r w:rsidR="00882BC9" w:rsidRPr="008C1C10">
              <w:rPr>
                <w:rStyle w:val="Lienhypertexte"/>
                <w:noProof/>
              </w:rPr>
              <w:t>Procédure de vérification des livrables logiciels</w:t>
            </w:r>
            <w:r w:rsidR="00882BC9">
              <w:rPr>
                <w:noProof/>
                <w:webHidden/>
              </w:rPr>
              <w:tab/>
            </w:r>
            <w:r w:rsidR="00882BC9">
              <w:rPr>
                <w:noProof/>
                <w:webHidden/>
              </w:rPr>
              <w:fldChar w:fldCharType="begin"/>
            </w:r>
            <w:r w:rsidR="00882BC9">
              <w:rPr>
                <w:noProof/>
                <w:webHidden/>
              </w:rPr>
              <w:instrText xml:space="preserve"> PAGEREF _Toc178783396 \h </w:instrText>
            </w:r>
            <w:r w:rsidR="00882BC9">
              <w:rPr>
                <w:noProof/>
                <w:webHidden/>
              </w:rPr>
            </w:r>
            <w:r w:rsidR="00882BC9">
              <w:rPr>
                <w:noProof/>
                <w:webHidden/>
              </w:rPr>
              <w:fldChar w:fldCharType="separate"/>
            </w:r>
            <w:r w:rsidR="00882BC9">
              <w:rPr>
                <w:noProof/>
                <w:webHidden/>
              </w:rPr>
              <w:t>12</w:t>
            </w:r>
            <w:r w:rsidR="00882BC9">
              <w:rPr>
                <w:noProof/>
                <w:webHidden/>
              </w:rPr>
              <w:fldChar w:fldCharType="end"/>
            </w:r>
          </w:hyperlink>
        </w:p>
        <w:p w14:paraId="2A9D7BA4" w14:textId="193B5E4F"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397" w:history="1">
            <w:r w:rsidR="00882BC9" w:rsidRPr="008C1C10">
              <w:rPr>
                <w:rStyle w:val="Lienhypertexte"/>
                <w:noProof/>
                <w14:scene3d>
                  <w14:camera w14:prst="orthographicFront"/>
                  <w14:lightRig w14:rig="threePt" w14:dir="t">
                    <w14:rot w14:lat="0" w14:lon="0" w14:rev="0"/>
                  </w14:lightRig>
                </w14:scene3d>
              </w:rPr>
              <w:t>7.3.1</w:t>
            </w:r>
            <w:r w:rsidR="00882BC9">
              <w:rPr>
                <w:rFonts w:asciiTheme="minorHAnsi" w:eastAsiaTheme="minorEastAsia" w:hAnsiTheme="minorHAnsi" w:cstheme="minorBidi"/>
                <w:noProof/>
                <w:lang w:eastAsia="fr-FR"/>
              </w:rPr>
              <w:tab/>
            </w:r>
            <w:r w:rsidR="00882BC9" w:rsidRPr="008C1C10">
              <w:rPr>
                <w:rStyle w:val="Lienhypertexte"/>
                <w:noProof/>
              </w:rPr>
              <w:t>Mise en ordre de marche (MOM)</w:t>
            </w:r>
            <w:r w:rsidR="00882BC9">
              <w:rPr>
                <w:noProof/>
                <w:webHidden/>
              </w:rPr>
              <w:tab/>
            </w:r>
            <w:r w:rsidR="00882BC9">
              <w:rPr>
                <w:noProof/>
                <w:webHidden/>
              </w:rPr>
              <w:fldChar w:fldCharType="begin"/>
            </w:r>
            <w:r w:rsidR="00882BC9">
              <w:rPr>
                <w:noProof/>
                <w:webHidden/>
              </w:rPr>
              <w:instrText xml:space="preserve"> PAGEREF _Toc178783397 \h </w:instrText>
            </w:r>
            <w:r w:rsidR="00882BC9">
              <w:rPr>
                <w:noProof/>
                <w:webHidden/>
              </w:rPr>
            </w:r>
            <w:r w:rsidR="00882BC9">
              <w:rPr>
                <w:noProof/>
                <w:webHidden/>
              </w:rPr>
              <w:fldChar w:fldCharType="separate"/>
            </w:r>
            <w:r w:rsidR="00882BC9">
              <w:rPr>
                <w:noProof/>
                <w:webHidden/>
              </w:rPr>
              <w:t>12</w:t>
            </w:r>
            <w:r w:rsidR="00882BC9">
              <w:rPr>
                <w:noProof/>
                <w:webHidden/>
              </w:rPr>
              <w:fldChar w:fldCharType="end"/>
            </w:r>
          </w:hyperlink>
        </w:p>
        <w:p w14:paraId="769D172B" w14:textId="27E8FE1E"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398" w:history="1">
            <w:r w:rsidR="00882BC9" w:rsidRPr="008C1C10">
              <w:rPr>
                <w:rStyle w:val="Lienhypertexte"/>
                <w:noProof/>
                <w14:scene3d>
                  <w14:camera w14:prst="orthographicFront"/>
                  <w14:lightRig w14:rig="threePt" w14:dir="t">
                    <w14:rot w14:lat="0" w14:lon="0" w14:rev="0"/>
                  </w14:lightRig>
                </w14:scene3d>
              </w:rPr>
              <w:t>7.3.2</w:t>
            </w:r>
            <w:r w:rsidR="00882BC9">
              <w:rPr>
                <w:rFonts w:asciiTheme="minorHAnsi" w:eastAsiaTheme="minorEastAsia" w:hAnsiTheme="minorHAnsi" w:cstheme="minorBidi"/>
                <w:noProof/>
                <w:lang w:eastAsia="fr-FR"/>
              </w:rPr>
              <w:tab/>
            </w:r>
            <w:r w:rsidR="00882BC9" w:rsidRPr="008C1C10">
              <w:rPr>
                <w:rStyle w:val="Lienhypertexte"/>
                <w:noProof/>
              </w:rPr>
              <w:t>Vérification d’aptitude (VA)</w:t>
            </w:r>
            <w:r w:rsidR="00882BC9">
              <w:rPr>
                <w:noProof/>
                <w:webHidden/>
              </w:rPr>
              <w:tab/>
            </w:r>
            <w:r w:rsidR="00882BC9">
              <w:rPr>
                <w:noProof/>
                <w:webHidden/>
              </w:rPr>
              <w:fldChar w:fldCharType="begin"/>
            </w:r>
            <w:r w:rsidR="00882BC9">
              <w:rPr>
                <w:noProof/>
                <w:webHidden/>
              </w:rPr>
              <w:instrText xml:space="preserve"> PAGEREF _Toc178783398 \h </w:instrText>
            </w:r>
            <w:r w:rsidR="00882BC9">
              <w:rPr>
                <w:noProof/>
                <w:webHidden/>
              </w:rPr>
            </w:r>
            <w:r w:rsidR="00882BC9">
              <w:rPr>
                <w:noProof/>
                <w:webHidden/>
              </w:rPr>
              <w:fldChar w:fldCharType="separate"/>
            </w:r>
            <w:r w:rsidR="00882BC9">
              <w:rPr>
                <w:noProof/>
                <w:webHidden/>
              </w:rPr>
              <w:t>13</w:t>
            </w:r>
            <w:r w:rsidR="00882BC9">
              <w:rPr>
                <w:noProof/>
                <w:webHidden/>
              </w:rPr>
              <w:fldChar w:fldCharType="end"/>
            </w:r>
          </w:hyperlink>
        </w:p>
        <w:p w14:paraId="038ECF9A" w14:textId="043B3F47"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399" w:history="1">
            <w:r w:rsidR="00882BC9" w:rsidRPr="008C1C10">
              <w:rPr>
                <w:rStyle w:val="Lienhypertexte"/>
                <w:noProof/>
                <w14:scene3d>
                  <w14:camera w14:prst="orthographicFront"/>
                  <w14:lightRig w14:rig="threePt" w14:dir="t">
                    <w14:rot w14:lat="0" w14:lon="0" w14:rev="0"/>
                  </w14:lightRig>
                </w14:scene3d>
              </w:rPr>
              <w:t>7.3.3</w:t>
            </w:r>
            <w:r w:rsidR="00882BC9">
              <w:rPr>
                <w:rFonts w:asciiTheme="minorHAnsi" w:eastAsiaTheme="minorEastAsia" w:hAnsiTheme="minorHAnsi" w:cstheme="minorBidi"/>
                <w:noProof/>
                <w:lang w:eastAsia="fr-FR"/>
              </w:rPr>
              <w:tab/>
            </w:r>
            <w:r w:rsidR="00882BC9" w:rsidRPr="008C1C10">
              <w:rPr>
                <w:rStyle w:val="Lienhypertexte"/>
                <w:noProof/>
              </w:rPr>
              <w:t>Vérification de service régulier (VSR)</w:t>
            </w:r>
            <w:r w:rsidR="00882BC9">
              <w:rPr>
                <w:noProof/>
                <w:webHidden/>
              </w:rPr>
              <w:tab/>
            </w:r>
            <w:r w:rsidR="00882BC9">
              <w:rPr>
                <w:noProof/>
                <w:webHidden/>
              </w:rPr>
              <w:fldChar w:fldCharType="begin"/>
            </w:r>
            <w:r w:rsidR="00882BC9">
              <w:rPr>
                <w:noProof/>
                <w:webHidden/>
              </w:rPr>
              <w:instrText xml:space="preserve"> PAGEREF _Toc178783399 \h </w:instrText>
            </w:r>
            <w:r w:rsidR="00882BC9">
              <w:rPr>
                <w:noProof/>
                <w:webHidden/>
              </w:rPr>
            </w:r>
            <w:r w:rsidR="00882BC9">
              <w:rPr>
                <w:noProof/>
                <w:webHidden/>
              </w:rPr>
              <w:fldChar w:fldCharType="separate"/>
            </w:r>
            <w:r w:rsidR="00882BC9">
              <w:rPr>
                <w:noProof/>
                <w:webHidden/>
              </w:rPr>
              <w:t>14</w:t>
            </w:r>
            <w:r w:rsidR="00882BC9">
              <w:rPr>
                <w:noProof/>
                <w:webHidden/>
              </w:rPr>
              <w:fldChar w:fldCharType="end"/>
            </w:r>
          </w:hyperlink>
        </w:p>
        <w:p w14:paraId="18BEE78B" w14:textId="3AF856B2"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400" w:history="1">
            <w:r w:rsidR="00882BC9" w:rsidRPr="008C1C10">
              <w:rPr>
                <w:rStyle w:val="Lienhypertexte"/>
                <w:noProof/>
                <w14:scene3d>
                  <w14:camera w14:prst="orthographicFront"/>
                  <w14:lightRig w14:rig="threePt" w14:dir="t">
                    <w14:rot w14:lat="0" w14:lon="0" w14:rev="0"/>
                  </w14:lightRig>
                </w14:scene3d>
              </w:rPr>
              <w:t>7.3.4</w:t>
            </w:r>
            <w:r w:rsidR="00882BC9">
              <w:rPr>
                <w:rFonts w:asciiTheme="minorHAnsi" w:eastAsiaTheme="minorEastAsia" w:hAnsiTheme="minorHAnsi" w:cstheme="minorBidi"/>
                <w:noProof/>
                <w:lang w:eastAsia="fr-FR"/>
              </w:rPr>
              <w:tab/>
            </w:r>
            <w:r w:rsidR="00882BC9" w:rsidRPr="008C1C10">
              <w:rPr>
                <w:rStyle w:val="Lienhypertexte"/>
                <w:noProof/>
              </w:rPr>
              <w:t>Procédure de vérification des livrables non logiciels</w:t>
            </w:r>
            <w:r w:rsidR="00882BC9">
              <w:rPr>
                <w:noProof/>
                <w:webHidden/>
              </w:rPr>
              <w:tab/>
            </w:r>
            <w:r w:rsidR="00882BC9">
              <w:rPr>
                <w:noProof/>
                <w:webHidden/>
              </w:rPr>
              <w:fldChar w:fldCharType="begin"/>
            </w:r>
            <w:r w:rsidR="00882BC9">
              <w:rPr>
                <w:noProof/>
                <w:webHidden/>
              </w:rPr>
              <w:instrText xml:space="preserve"> PAGEREF _Toc178783400 \h </w:instrText>
            </w:r>
            <w:r w:rsidR="00882BC9">
              <w:rPr>
                <w:noProof/>
                <w:webHidden/>
              </w:rPr>
            </w:r>
            <w:r w:rsidR="00882BC9">
              <w:rPr>
                <w:noProof/>
                <w:webHidden/>
              </w:rPr>
              <w:fldChar w:fldCharType="separate"/>
            </w:r>
            <w:r w:rsidR="00882BC9">
              <w:rPr>
                <w:noProof/>
                <w:webHidden/>
              </w:rPr>
              <w:t>15</w:t>
            </w:r>
            <w:r w:rsidR="00882BC9">
              <w:rPr>
                <w:noProof/>
                <w:webHidden/>
              </w:rPr>
              <w:fldChar w:fldCharType="end"/>
            </w:r>
          </w:hyperlink>
        </w:p>
        <w:p w14:paraId="6EC5737E" w14:textId="7AFC9290"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401" w:history="1">
            <w:r w:rsidR="00882BC9" w:rsidRPr="008C1C10">
              <w:rPr>
                <w:rStyle w:val="Lienhypertexte"/>
                <w:noProof/>
                <w14:scene3d>
                  <w14:camera w14:prst="orthographicFront"/>
                  <w14:lightRig w14:rig="threePt" w14:dir="t">
                    <w14:rot w14:lat="0" w14:lon="0" w14:rev="0"/>
                  </w14:lightRig>
                </w14:scene3d>
              </w:rPr>
              <w:t>7.3.5</w:t>
            </w:r>
            <w:r w:rsidR="00882BC9">
              <w:rPr>
                <w:rFonts w:asciiTheme="minorHAnsi" w:eastAsiaTheme="minorEastAsia" w:hAnsiTheme="minorHAnsi" w:cstheme="minorBidi"/>
                <w:noProof/>
                <w:lang w:eastAsia="fr-FR"/>
              </w:rPr>
              <w:tab/>
            </w:r>
            <w:r w:rsidR="00882BC9" w:rsidRPr="008C1C10">
              <w:rPr>
                <w:rStyle w:val="Lienhypertexte"/>
                <w:noProof/>
              </w:rPr>
              <w:t>Admission – Réception définitive - Constat de service fait</w:t>
            </w:r>
            <w:r w:rsidR="00882BC9">
              <w:rPr>
                <w:noProof/>
                <w:webHidden/>
              </w:rPr>
              <w:tab/>
            </w:r>
            <w:r w:rsidR="00882BC9">
              <w:rPr>
                <w:noProof/>
                <w:webHidden/>
              </w:rPr>
              <w:fldChar w:fldCharType="begin"/>
            </w:r>
            <w:r w:rsidR="00882BC9">
              <w:rPr>
                <w:noProof/>
                <w:webHidden/>
              </w:rPr>
              <w:instrText xml:space="preserve"> PAGEREF _Toc178783401 \h </w:instrText>
            </w:r>
            <w:r w:rsidR="00882BC9">
              <w:rPr>
                <w:noProof/>
                <w:webHidden/>
              </w:rPr>
            </w:r>
            <w:r w:rsidR="00882BC9">
              <w:rPr>
                <w:noProof/>
                <w:webHidden/>
              </w:rPr>
              <w:fldChar w:fldCharType="separate"/>
            </w:r>
            <w:r w:rsidR="00882BC9">
              <w:rPr>
                <w:noProof/>
                <w:webHidden/>
              </w:rPr>
              <w:t>16</w:t>
            </w:r>
            <w:r w:rsidR="00882BC9">
              <w:rPr>
                <w:noProof/>
                <w:webHidden/>
              </w:rPr>
              <w:fldChar w:fldCharType="end"/>
            </w:r>
          </w:hyperlink>
        </w:p>
        <w:p w14:paraId="27ECAB3A" w14:textId="4221EFE5"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02" w:history="1">
            <w:r w:rsidR="00882BC9" w:rsidRPr="008C1C10">
              <w:rPr>
                <w:rStyle w:val="Lienhypertexte"/>
                <w:noProof/>
              </w:rPr>
              <w:t>ARTICLE 8.</w:t>
            </w:r>
            <w:r w:rsidR="00882BC9">
              <w:rPr>
                <w:rFonts w:asciiTheme="minorHAnsi" w:eastAsiaTheme="minorEastAsia" w:hAnsiTheme="minorHAnsi" w:cstheme="minorBidi"/>
                <w:noProof/>
                <w:sz w:val="22"/>
                <w:szCs w:val="22"/>
                <w:lang w:eastAsia="fr-FR"/>
              </w:rPr>
              <w:tab/>
            </w:r>
            <w:r w:rsidR="00882BC9" w:rsidRPr="008C1C10">
              <w:rPr>
                <w:rStyle w:val="Lienhypertexte"/>
                <w:noProof/>
              </w:rPr>
              <w:t>CONTROLE - SUIVI DU MARCHE</w:t>
            </w:r>
            <w:r w:rsidR="00882BC9">
              <w:rPr>
                <w:noProof/>
                <w:webHidden/>
              </w:rPr>
              <w:tab/>
            </w:r>
            <w:r w:rsidR="00882BC9">
              <w:rPr>
                <w:noProof/>
                <w:webHidden/>
              </w:rPr>
              <w:fldChar w:fldCharType="begin"/>
            </w:r>
            <w:r w:rsidR="00882BC9">
              <w:rPr>
                <w:noProof/>
                <w:webHidden/>
              </w:rPr>
              <w:instrText xml:space="preserve"> PAGEREF _Toc178783402 \h </w:instrText>
            </w:r>
            <w:r w:rsidR="00882BC9">
              <w:rPr>
                <w:noProof/>
                <w:webHidden/>
              </w:rPr>
            </w:r>
            <w:r w:rsidR="00882BC9">
              <w:rPr>
                <w:noProof/>
                <w:webHidden/>
              </w:rPr>
              <w:fldChar w:fldCharType="separate"/>
            </w:r>
            <w:r w:rsidR="00882BC9">
              <w:rPr>
                <w:noProof/>
                <w:webHidden/>
              </w:rPr>
              <w:t>16</w:t>
            </w:r>
            <w:r w:rsidR="00882BC9">
              <w:rPr>
                <w:noProof/>
                <w:webHidden/>
              </w:rPr>
              <w:fldChar w:fldCharType="end"/>
            </w:r>
          </w:hyperlink>
        </w:p>
        <w:p w14:paraId="3D718CB0" w14:textId="37A93C00"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403" w:history="1">
            <w:r w:rsidR="00882BC9" w:rsidRPr="008C1C10">
              <w:rPr>
                <w:rStyle w:val="Lienhypertexte"/>
                <w:noProof/>
              </w:rPr>
              <w:t>8.1</w:t>
            </w:r>
            <w:r w:rsidR="00882BC9">
              <w:rPr>
                <w:rFonts w:asciiTheme="minorHAnsi" w:eastAsiaTheme="minorEastAsia" w:hAnsiTheme="minorHAnsi" w:cstheme="minorBidi"/>
                <w:noProof/>
                <w:sz w:val="22"/>
                <w:szCs w:val="22"/>
                <w:lang w:eastAsia="fr-FR"/>
              </w:rPr>
              <w:tab/>
            </w:r>
            <w:r w:rsidR="00882BC9" w:rsidRPr="008C1C10">
              <w:rPr>
                <w:rStyle w:val="Lienhypertexte"/>
                <w:noProof/>
              </w:rPr>
              <w:t>Définition de la qualité de service</w:t>
            </w:r>
            <w:r w:rsidR="00882BC9">
              <w:rPr>
                <w:noProof/>
                <w:webHidden/>
              </w:rPr>
              <w:tab/>
            </w:r>
            <w:r w:rsidR="00882BC9">
              <w:rPr>
                <w:noProof/>
                <w:webHidden/>
              </w:rPr>
              <w:fldChar w:fldCharType="begin"/>
            </w:r>
            <w:r w:rsidR="00882BC9">
              <w:rPr>
                <w:noProof/>
                <w:webHidden/>
              </w:rPr>
              <w:instrText xml:space="preserve"> PAGEREF _Toc178783403 \h </w:instrText>
            </w:r>
            <w:r w:rsidR="00882BC9">
              <w:rPr>
                <w:noProof/>
                <w:webHidden/>
              </w:rPr>
            </w:r>
            <w:r w:rsidR="00882BC9">
              <w:rPr>
                <w:noProof/>
                <w:webHidden/>
              </w:rPr>
              <w:fldChar w:fldCharType="separate"/>
            </w:r>
            <w:r w:rsidR="00882BC9">
              <w:rPr>
                <w:noProof/>
                <w:webHidden/>
              </w:rPr>
              <w:t>16</w:t>
            </w:r>
            <w:r w:rsidR="00882BC9">
              <w:rPr>
                <w:noProof/>
                <w:webHidden/>
              </w:rPr>
              <w:fldChar w:fldCharType="end"/>
            </w:r>
          </w:hyperlink>
        </w:p>
        <w:p w14:paraId="482F13C1" w14:textId="101A8CE2"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404" w:history="1">
            <w:r w:rsidR="00882BC9" w:rsidRPr="008C1C10">
              <w:rPr>
                <w:rStyle w:val="Lienhypertexte"/>
                <w:noProof/>
              </w:rPr>
              <w:t>8.2</w:t>
            </w:r>
            <w:r w:rsidR="00882BC9">
              <w:rPr>
                <w:rFonts w:asciiTheme="minorHAnsi" w:eastAsiaTheme="minorEastAsia" w:hAnsiTheme="minorHAnsi" w:cstheme="minorBidi"/>
                <w:noProof/>
                <w:sz w:val="22"/>
                <w:szCs w:val="22"/>
                <w:lang w:eastAsia="fr-FR"/>
              </w:rPr>
              <w:tab/>
            </w:r>
            <w:r w:rsidR="00882BC9" w:rsidRPr="008C1C10">
              <w:rPr>
                <w:rStyle w:val="Lienhypertexte"/>
                <w:noProof/>
              </w:rPr>
              <w:t>Contrôle</w:t>
            </w:r>
            <w:r w:rsidR="00882BC9">
              <w:rPr>
                <w:noProof/>
                <w:webHidden/>
              </w:rPr>
              <w:tab/>
            </w:r>
            <w:r w:rsidR="00882BC9">
              <w:rPr>
                <w:noProof/>
                <w:webHidden/>
              </w:rPr>
              <w:fldChar w:fldCharType="begin"/>
            </w:r>
            <w:r w:rsidR="00882BC9">
              <w:rPr>
                <w:noProof/>
                <w:webHidden/>
              </w:rPr>
              <w:instrText xml:space="preserve"> PAGEREF _Toc178783404 \h </w:instrText>
            </w:r>
            <w:r w:rsidR="00882BC9">
              <w:rPr>
                <w:noProof/>
                <w:webHidden/>
              </w:rPr>
            </w:r>
            <w:r w:rsidR="00882BC9">
              <w:rPr>
                <w:noProof/>
                <w:webHidden/>
              </w:rPr>
              <w:fldChar w:fldCharType="separate"/>
            </w:r>
            <w:r w:rsidR="00882BC9">
              <w:rPr>
                <w:noProof/>
                <w:webHidden/>
              </w:rPr>
              <w:t>17</w:t>
            </w:r>
            <w:r w:rsidR="00882BC9">
              <w:rPr>
                <w:noProof/>
                <w:webHidden/>
              </w:rPr>
              <w:fldChar w:fldCharType="end"/>
            </w:r>
          </w:hyperlink>
        </w:p>
        <w:p w14:paraId="5115A875" w14:textId="1BD51C2D"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405" w:history="1">
            <w:r w:rsidR="00882BC9" w:rsidRPr="008C1C10">
              <w:rPr>
                <w:rStyle w:val="Lienhypertexte"/>
                <w:noProof/>
              </w:rPr>
              <w:t>8.3</w:t>
            </w:r>
            <w:r w:rsidR="00882BC9">
              <w:rPr>
                <w:rFonts w:asciiTheme="minorHAnsi" w:eastAsiaTheme="minorEastAsia" w:hAnsiTheme="minorHAnsi" w:cstheme="minorBidi"/>
                <w:noProof/>
                <w:sz w:val="22"/>
                <w:szCs w:val="22"/>
                <w:lang w:eastAsia="fr-FR"/>
              </w:rPr>
              <w:tab/>
            </w:r>
            <w:r w:rsidR="00882BC9" w:rsidRPr="008C1C10">
              <w:rPr>
                <w:rStyle w:val="Lienhypertexte"/>
                <w:noProof/>
              </w:rPr>
              <w:t>Suivi du marché</w:t>
            </w:r>
            <w:r w:rsidR="00882BC9">
              <w:rPr>
                <w:noProof/>
                <w:webHidden/>
              </w:rPr>
              <w:tab/>
            </w:r>
            <w:r w:rsidR="00882BC9">
              <w:rPr>
                <w:noProof/>
                <w:webHidden/>
              </w:rPr>
              <w:fldChar w:fldCharType="begin"/>
            </w:r>
            <w:r w:rsidR="00882BC9">
              <w:rPr>
                <w:noProof/>
                <w:webHidden/>
              </w:rPr>
              <w:instrText xml:space="preserve"> PAGEREF _Toc178783405 \h </w:instrText>
            </w:r>
            <w:r w:rsidR="00882BC9">
              <w:rPr>
                <w:noProof/>
                <w:webHidden/>
              </w:rPr>
            </w:r>
            <w:r w:rsidR="00882BC9">
              <w:rPr>
                <w:noProof/>
                <w:webHidden/>
              </w:rPr>
              <w:fldChar w:fldCharType="separate"/>
            </w:r>
            <w:r w:rsidR="00882BC9">
              <w:rPr>
                <w:noProof/>
                <w:webHidden/>
              </w:rPr>
              <w:t>17</w:t>
            </w:r>
            <w:r w:rsidR="00882BC9">
              <w:rPr>
                <w:noProof/>
                <w:webHidden/>
              </w:rPr>
              <w:fldChar w:fldCharType="end"/>
            </w:r>
          </w:hyperlink>
        </w:p>
        <w:p w14:paraId="46EC6612" w14:textId="5F553B56"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406" w:history="1">
            <w:r w:rsidR="00882BC9" w:rsidRPr="008C1C10">
              <w:rPr>
                <w:rStyle w:val="Lienhypertexte"/>
                <w:noProof/>
              </w:rPr>
              <w:t>8.4</w:t>
            </w:r>
            <w:r w:rsidR="00882BC9">
              <w:rPr>
                <w:rFonts w:asciiTheme="minorHAnsi" w:eastAsiaTheme="minorEastAsia" w:hAnsiTheme="minorHAnsi" w:cstheme="minorBidi"/>
                <w:noProof/>
                <w:sz w:val="22"/>
                <w:szCs w:val="22"/>
                <w:lang w:eastAsia="fr-FR"/>
              </w:rPr>
              <w:tab/>
            </w:r>
            <w:r w:rsidR="00882BC9" w:rsidRPr="008C1C10">
              <w:rPr>
                <w:rStyle w:val="Lienhypertexte"/>
                <w:noProof/>
              </w:rPr>
              <w:t>: Garantie</w:t>
            </w:r>
            <w:r w:rsidR="00882BC9">
              <w:rPr>
                <w:noProof/>
                <w:webHidden/>
              </w:rPr>
              <w:tab/>
            </w:r>
            <w:r w:rsidR="00882BC9">
              <w:rPr>
                <w:noProof/>
                <w:webHidden/>
              </w:rPr>
              <w:fldChar w:fldCharType="begin"/>
            </w:r>
            <w:r w:rsidR="00882BC9">
              <w:rPr>
                <w:noProof/>
                <w:webHidden/>
              </w:rPr>
              <w:instrText xml:space="preserve"> PAGEREF _Toc178783406 \h </w:instrText>
            </w:r>
            <w:r w:rsidR="00882BC9">
              <w:rPr>
                <w:noProof/>
                <w:webHidden/>
              </w:rPr>
            </w:r>
            <w:r w:rsidR="00882BC9">
              <w:rPr>
                <w:noProof/>
                <w:webHidden/>
              </w:rPr>
              <w:fldChar w:fldCharType="separate"/>
            </w:r>
            <w:r w:rsidR="00882BC9">
              <w:rPr>
                <w:noProof/>
                <w:webHidden/>
              </w:rPr>
              <w:t>17</w:t>
            </w:r>
            <w:r w:rsidR="00882BC9">
              <w:rPr>
                <w:noProof/>
                <w:webHidden/>
              </w:rPr>
              <w:fldChar w:fldCharType="end"/>
            </w:r>
          </w:hyperlink>
        </w:p>
        <w:p w14:paraId="7614AB02" w14:textId="783D89B7"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07" w:history="1">
            <w:r w:rsidR="00882BC9" w:rsidRPr="008C1C10">
              <w:rPr>
                <w:rStyle w:val="Lienhypertexte"/>
                <w:noProof/>
              </w:rPr>
              <w:t>ARTICLE 9.</w:t>
            </w:r>
            <w:r w:rsidR="00882BC9">
              <w:rPr>
                <w:rFonts w:asciiTheme="minorHAnsi" w:eastAsiaTheme="minorEastAsia" w:hAnsiTheme="minorHAnsi" w:cstheme="minorBidi"/>
                <w:noProof/>
                <w:sz w:val="22"/>
                <w:szCs w:val="22"/>
                <w:lang w:eastAsia="fr-FR"/>
              </w:rPr>
              <w:tab/>
            </w:r>
            <w:r w:rsidR="00882BC9" w:rsidRPr="008C1C10">
              <w:rPr>
                <w:rStyle w:val="Lienhypertexte"/>
                <w:noProof/>
              </w:rPr>
              <w:t>MODIFICATION DU MARCHE PUBLIC</w:t>
            </w:r>
            <w:r w:rsidR="00882BC9">
              <w:rPr>
                <w:noProof/>
                <w:webHidden/>
              </w:rPr>
              <w:tab/>
            </w:r>
            <w:r w:rsidR="00882BC9">
              <w:rPr>
                <w:noProof/>
                <w:webHidden/>
              </w:rPr>
              <w:fldChar w:fldCharType="begin"/>
            </w:r>
            <w:r w:rsidR="00882BC9">
              <w:rPr>
                <w:noProof/>
                <w:webHidden/>
              </w:rPr>
              <w:instrText xml:space="preserve"> PAGEREF _Toc178783407 \h </w:instrText>
            </w:r>
            <w:r w:rsidR="00882BC9">
              <w:rPr>
                <w:noProof/>
                <w:webHidden/>
              </w:rPr>
            </w:r>
            <w:r w:rsidR="00882BC9">
              <w:rPr>
                <w:noProof/>
                <w:webHidden/>
              </w:rPr>
              <w:fldChar w:fldCharType="separate"/>
            </w:r>
            <w:r w:rsidR="00882BC9">
              <w:rPr>
                <w:noProof/>
                <w:webHidden/>
              </w:rPr>
              <w:t>18</w:t>
            </w:r>
            <w:r w:rsidR="00882BC9">
              <w:rPr>
                <w:noProof/>
                <w:webHidden/>
              </w:rPr>
              <w:fldChar w:fldCharType="end"/>
            </w:r>
          </w:hyperlink>
        </w:p>
        <w:p w14:paraId="11F17034" w14:textId="7963A76F"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408" w:history="1">
            <w:r w:rsidR="00882BC9" w:rsidRPr="008C1C10">
              <w:rPr>
                <w:rStyle w:val="Lienhypertexte"/>
                <w:noProof/>
              </w:rPr>
              <w:t>9.1</w:t>
            </w:r>
            <w:r w:rsidR="00882BC9">
              <w:rPr>
                <w:rFonts w:asciiTheme="minorHAnsi" w:eastAsiaTheme="minorEastAsia" w:hAnsiTheme="minorHAnsi" w:cstheme="minorBidi"/>
                <w:noProof/>
                <w:sz w:val="22"/>
                <w:szCs w:val="22"/>
                <w:lang w:eastAsia="fr-FR"/>
              </w:rPr>
              <w:tab/>
            </w:r>
            <w:r w:rsidR="00882BC9" w:rsidRPr="008C1C10">
              <w:rPr>
                <w:rStyle w:val="Lienhypertexte"/>
                <w:noProof/>
              </w:rPr>
              <w:t>Clause de réexamen</w:t>
            </w:r>
            <w:r w:rsidR="00882BC9">
              <w:rPr>
                <w:noProof/>
                <w:webHidden/>
              </w:rPr>
              <w:tab/>
            </w:r>
            <w:r w:rsidR="00882BC9">
              <w:rPr>
                <w:noProof/>
                <w:webHidden/>
              </w:rPr>
              <w:fldChar w:fldCharType="begin"/>
            </w:r>
            <w:r w:rsidR="00882BC9">
              <w:rPr>
                <w:noProof/>
                <w:webHidden/>
              </w:rPr>
              <w:instrText xml:space="preserve"> PAGEREF _Toc178783408 \h </w:instrText>
            </w:r>
            <w:r w:rsidR="00882BC9">
              <w:rPr>
                <w:noProof/>
                <w:webHidden/>
              </w:rPr>
            </w:r>
            <w:r w:rsidR="00882BC9">
              <w:rPr>
                <w:noProof/>
                <w:webHidden/>
              </w:rPr>
              <w:fldChar w:fldCharType="separate"/>
            </w:r>
            <w:r w:rsidR="00882BC9">
              <w:rPr>
                <w:noProof/>
                <w:webHidden/>
              </w:rPr>
              <w:t>18</w:t>
            </w:r>
            <w:r w:rsidR="00882BC9">
              <w:rPr>
                <w:noProof/>
                <w:webHidden/>
              </w:rPr>
              <w:fldChar w:fldCharType="end"/>
            </w:r>
          </w:hyperlink>
        </w:p>
        <w:p w14:paraId="766A33C2" w14:textId="530B4E85"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409" w:history="1">
            <w:r w:rsidR="00882BC9" w:rsidRPr="008C1C10">
              <w:rPr>
                <w:rStyle w:val="Lienhypertexte"/>
                <w:noProof/>
              </w:rPr>
              <w:t>9.2</w:t>
            </w:r>
            <w:r w:rsidR="00882BC9">
              <w:rPr>
                <w:rFonts w:asciiTheme="minorHAnsi" w:eastAsiaTheme="minorEastAsia" w:hAnsiTheme="minorHAnsi" w:cstheme="minorBidi"/>
                <w:noProof/>
                <w:sz w:val="22"/>
                <w:szCs w:val="22"/>
                <w:lang w:eastAsia="fr-FR"/>
              </w:rPr>
              <w:tab/>
            </w:r>
            <w:r w:rsidR="00882BC9" w:rsidRPr="008C1C10">
              <w:rPr>
                <w:rStyle w:val="Lienhypertexte"/>
                <w:noProof/>
              </w:rPr>
              <w:t>Modification de références en cours de marché</w:t>
            </w:r>
            <w:r w:rsidR="00882BC9">
              <w:rPr>
                <w:noProof/>
                <w:webHidden/>
              </w:rPr>
              <w:tab/>
            </w:r>
            <w:r w:rsidR="00882BC9">
              <w:rPr>
                <w:noProof/>
                <w:webHidden/>
              </w:rPr>
              <w:fldChar w:fldCharType="begin"/>
            </w:r>
            <w:r w:rsidR="00882BC9">
              <w:rPr>
                <w:noProof/>
                <w:webHidden/>
              </w:rPr>
              <w:instrText xml:space="preserve"> PAGEREF _Toc178783409 \h </w:instrText>
            </w:r>
            <w:r w:rsidR="00882BC9">
              <w:rPr>
                <w:noProof/>
                <w:webHidden/>
              </w:rPr>
            </w:r>
            <w:r w:rsidR="00882BC9">
              <w:rPr>
                <w:noProof/>
                <w:webHidden/>
              </w:rPr>
              <w:fldChar w:fldCharType="separate"/>
            </w:r>
            <w:r w:rsidR="00882BC9">
              <w:rPr>
                <w:noProof/>
                <w:webHidden/>
              </w:rPr>
              <w:t>18</w:t>
            </w:r>
            <w:r w:rsidR="00882BC9">
              <w:rPr>
                <w:noProof/>
                <w:webHidden/>
              </w:rPr>
              <w:fldChar w:fldCharType="end"/>
            </w:r>
          </w:hyperlink>
        </w:p>
        <w:p w14:paraId="63509482" w14:textId="20CE8070"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410" w:history="1">
            <w:r w:rsidR="00882BC9" w:rsidRPr="008C1C10">
              <w:rPr>
                <w:rStyle w:val="Lienhypertexte"/>
                <w:noProof/>
              </w:rPr>
              <w:t>9.3</w:t>
            </w:r>
            <w:r w:rsidR="00882BC9">
              <w:rPr>
                <w:rFonts w:asciiTheme="minorHAnsi" w:eastAsiaTheme="minorEastAsia" w:hAnsiTheme="minorHAnsi" w:cstheme="minorBidi"/>
                <w:noProof/>
                <w:sz w:val="22"/>
                <w:szCs w:val="22"/>
                <w:lang w:eastAsia="fr-FR"/>
              </w:rPr>
              <w:tab/>
            </w:r>
            <w:r w:rsidR="00882BC9" w:rsidRPr="008C1C10">
              <w:rPr>
                <w:rStyle w:val="Lienhypertexte"/>
                <w:noProof/>
              </w:rPr>
              <w:t>Changement de dénomination sociale du Titulaire</w:t>
            </w:r>
            <w:r w:rsidR="00882BC9">
              <w:rPr>
                <w:noProof/>
                <w:webHidden/>
              </w:rPr>
              <w:tab/>
            </w:r>
            <w:r w:rsidR="00882BC9">
              <w:rPr>
                <w:noProof/>
                <w:webHidden/>
              </w:rPr>
              <w:fldChar w:fldCharType="begin"/>
            </w:r>
            <w:r w:rsidR="00882BC9">
              <w:rPr>
                <w:noProof/>
                <w:webHidden/>
              </w:rPr>
              <w:instrText xml:space="preserve"> PAGEREF _Toc178783410 \h </w:instrText>
            </w:r>
            <w:r w:rsidR="00882BC9">
              <w:rPr>
                <w:noProof/>
                <w:webHidden/>
              </w:rPr>
            </w:r>
            <w:r w:rsidR="00882BC9">
              <w:rPr>
                <w:noProof/>
                <w:webHidden/>
              </w:rPr>
              <w:fldChar w:fldCharType="separate"/>
            </w:r>
            <w:r w:rsidR="00882BC9">
              <w:rPr>
                <w:noProof/>
                <w:webHidden/>
              </w:rPr>
              <w:t>18</w:t>
            </w:r>
            <w:r w:rsidR="00882BC9">
              <w:rPr>
                <w:noProof/>
                <w:webHidden/>
              </w:rPr>
              <w:fldChar w:fldCharType="end"/>
            </w:r>
          </w:hyperlink>
        </w:p>
        <w:p w14:paraId="255E22F5" w14:textId="3BE165BB"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411" w:history="1">
            <w:r w:rsidR="00882BC9" w:rsidRPr="008C1C10">
              <w:rPr>
                <w:rStyle w:val="Lienhypertexte"/>
                <w:noProof/>
              </w:rPr>
              <w:t>9.4</w:t>
            </w:r>
            <w:r w:rsidR="00882BC9">
              <w:rPr>
                <w:rFonts w:asciiTheme="minorHAnsi" w:eastAsiaTheme="minorEastAsia" w:hAnsiTheme="minorHAnsi" w:cstheme="minorBidi"/>
                <w:noProof/>
                <w:sz w:val="22"/>
                <w:szCs w:val="22"/>
                <w:lang w:eastAsia="fr-FR"/>
              </w:rPr>
              <w:tab/>
            </w:r>
            <w:r w:rsidR="00882BC9" w:rsidRPr="008C1C10">
              <w:rPr>
                <w:rStyle w:val="Lienhypertexte"/>
                <w:noProof/>
              </w:rPr>
              <w:t>Changement de personnalité morale du Titulaire en cours d’exécution</w:t>
            </w:r>
            <w:r w:rsidR="00882BC9">
              <w:rPr>
                <w:noProof/>
                <w:webHidden/>
              </w:rPr>
              <w:tab/>
            </w:r>
            <w:r w:rsidR="00882BC9">
              <w:rPr>
                <w:noProof/>
                <w:webHidden/>
              </w:rPr>
              <w:fldChar w:fldCharType="begin"/>
            </w:r>
            <w:r w:rsidR="00882BC9">
              <w:rPr>
                <w:noProof/>
                <w:webHidden/>
              </w:rPr>
              <w:instrText xml:space="preserve"> PAGEREF _Toc178783411 \h </w:instrText>
            </w:r>
            <w:r w:rsidR="00882BC9">
              <w:rPr>
                <w:noProof/>
                <w:webHidden/>
              </w:rPr>
            </w:r>
            <w:r w:rsidR="00882BC9">
              <w:rPr>
                <w:noProof/>
                <w:webHidden/>
              </w:rPr>
              <w:fldChar w:fldCharType="separate"/>
            </w:r>
            <w:r w:rsidR="00882BC9">
              <w:rPr>
                <w:noProof/>
                <w:webHidden/>
              </w:rPr>
              <w:t>19</w:t>
            </w:r>
            <w:r w:rsidR="00882BC9">
              <w:rPr>
                <w:noProof/>
                <w:webHidden/>
              </w:rPr>
              <w:fldChar w:fldCharType="end"/>
            </w:r>
          </w:hyperlink>
        </w:p>
        <w:p w14:paraId="276FE1C7" w14:textId="56F63F47" w:rsidR="00882BC9" w:rsidRDefault="000C7DBA" w:rsidP="00056479">
          <w:pPr>
            <w:pStyle w:val="TM2"/>
            <w:tabs>
              <w:tab w:val="left" w:pos="1100"/>
              <w:tab w:val="right" w:leader="dot" w:pos="10580"/>
            </w:tabs>
            <w:jc w:val="both"/>
            <w:rPr>
              <w:rFonts w:asciiTheme="minorHAnsi" w:eastAsiaTheme="minorEastAsia" w:hAnsiTheme="minorHAnsi" w:cstheme="minorBidi"/>
              <w:noProof/>
              <w:sz w:val="22"/>
              <w:szCs w:val="22"/>
              <w:lang w:eastAsia="fr-FR"/>
            </w:rPr>
          </w:pPr>
          <w:hyperlink w:anchor="_Toc178783412" w:history="1">
            <w:r w:rsidR="00882BC9" w:rsidRPr="008C1C10">
              <w:rPr>
                <w:rStyle w:val="Lienhypertexte"/>
                <w:noProof/>
              </w:rPr>
              <w:t>9.5</w:t>
            </w:r>
            <w:r w:rsidR="00882BC9">
              <w:rPr>
                <w:rFonts w:asciiTheme="minorHAnsi" w:eastAsiaTheme="minorEastAsia" w:hAnsiTheme="minorHAnsi" w:cstheme="minorBidi"/>
                <w:noProof/>
                <w:sz w:val="22"/>
                <w:szCs w:val="22"/>
                <w:lang w:eastAsia="fr-FR"/>
              </w:rPr>
              <w:tab/>
            </w:r>
            <w:r w:rsidR="00882BC9" w:rsidRPr="008C1C10">
              <w:rPr>
                <w:rStyle w:val="Lienhypertexte"/>
                <w:noProof/>
              </w:rPr>
              <w:t>Modification de l’accord cadre</w:t>
            </w:r>
            <w:r w:rsidR="00882BC9">
              <w:rPr>
                <w:noProof/>
                <w:webHidden/>
              </w:rPr>
              <w:tab/>
            </w:r>
            <w:r w:rsidR="00882BC9">
              <w:rPr>
                <w:noProof/>
                <w:webHidden/>
              </w:rPr>
              <w:fldChar w:fldCharType="begin"/>
            </w:r>
            <w:r w:rsidR="00882BC9">
              <w:rPr>
                <w:noProof/>
                <w:webHidden/>
              </w:rPr>
              <w:instrText xml:space="preserve"> PAGEREF _Toc178783412 \h </w:instrText>
            </w:r>
            <w:r w:rsidR="00882BC9">
              <w:rPr>
                <w:noProof/>
                <w:webHidden/>
              </w:rPr>
            </w:r>
            <w:r w:rsidR="00882BC9">
              <w:rPr>
                <w:noProof/>
                <w:webHidden/>
              </w:rPr>
              <w:fldChar w:fldCharType="separate"/>
            </w:r>
            <w:r w:rsidR="00882BC9">
              <w:rPr>
                <w:noProof/>
                <w:webHidden/>
              </w:rPr>
              <w:t>19</w:t>
            </w:r>
            <w:r w:rsidR="00882BC9">
              <w:rPr>
                <w:noProof/>
                <w:webHidden/>
              </w:rPr>
              <w:fldChar w:fldCharType="end"/>
            </w:r>
          </w:hyperlink>
        </w:p>
        <w:p w14:paraId="0A3561CB" w14:textId="3610FBFF"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13" w:history="1">
            <w:r w:rsidR="00882BC9" w:rsidRPr="008C1C10">
              <w:rPr>
                <w:rStyle w:val="Lienhypertexte"/>
                <w:noProof/>
              </w:rPr>
              <w:t>ARTICLE 10.</w:t>
            </w:r>
            <w:r w:rsidR="00882BC9">
              <w:rPr>
                <w:rFonts w:asciiTheme="minorHAnsi" w:eastAsiaTheme="minorEastAsia" w:hAnsiTheme="minorHAnsi" w:cstheme="minorBidi"/>
                <w:noProof/>
                <w:sz w:val="22"/>
                <w:szCs w:val="22"/>
                <w:lang w:eastAsia="fr-FR"/>
              </w:rPr>
              <w:tab/>
            </w:r>
            <w:r w:rsidR="00882BC9" w:rsidRPr="008C1C10">
              <w:rPr>
                <w:rStyle w:val="Lienhypertexte"/>
                <w:noProof/>
              </w:rPr>
              <w:t>PROPRIÉTÉ INTELLECTUELLE</w:t>
            </w:r>
            <w:r w:rsidR="00882BC9">
              <w:rPr>
                <w:noProof/>
                <w:webHidden/>
              </w:rPr>
              <w:tab/>
            </w:r>
            <w:r w:rsidR="00882BC9">
              <w:rPr>
                <w:noProof/>
                <w:webHidden/>
              </w:rPr>
              <w:fldChar w:fldCharType="begin"/>
            </w:r>
            <w:r w:rsidR="00882BC9">
              <w:rPr>
                <w:noProof/>
                <w:webHidden/>
              </w:rPr>
              <w:instrText xml:space="preserve"> PAGEREF _Toc178783413 \h </w:instrText>
            </w:r>
            <w:r w:rsidR="00882BC9">
              <w:rPr>
                <w:noProof/>
                <w:webHidden/>
              </w:rPr>
            </w:r>
            <w:r w:rsidR="00882BC9">
              <w:rPr>
                <w:noProof/>
                <w:webHidden/>
              </w:rPr>
              <w:fldChar w:fldCharType="separate"/>
            </w:r>
            <w:r w:rsidR="00882BC9">
              <w:rPr>
                <w:noProof/>
                <w:webHidden/>
              </w:rPr>
              <w:t>19</w:t>
            </w:r>
            <w:r w:rsidR="00882BC9">
              <w:rPr>
                <w:noProof/>
                <w:webHidden/>
              </w:rPr>
              <w:fldChar w:fldCharType="end"/>
            </w:r>
          </w:hyperlink>
        </w:p>
        <w:p w14:paraId="3CF55BB3" w14:textId="46D17FD8"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14" w:history="1">
            <w:r w:rsidR="00882BC9" w:rsidRPr="008C1C10">
              <w:rPr>
                <w:rStyle w:val="Lienhypertexte"/>
                <w:noProof/>
              </w:rPr>
              <w:t>10.1</w:t>
            </w:r>
            <w:r w:rsidR="00882BC9">
              <w:rPr>
                <w:rFonts w:asciiTheme="minorHAnsi" w:eastAsiaTheme="minorEastAsia" w:hAnsiTheme="minorHAnsi" w:cstheme="minorBidi"/>
                <w:noProof/>
                <w:sz w:val="22"/>
                <w:szCs w:val="22"/>
                <w:lang w:eastAsia="fr-FR"/>
              </w:rPr>
              <w:tab/>
            </w:r>
            <w:r w:rsidR="00882BC9" w:rsidRPr="008C1C10">
              <w:rPr>
                <w:rStyle w:val="Lienhypertexte"/>
                <w:noProof/>
              </w:rPr>
              <w:t>Généralités</w:t>
            </w:r>
            <w:r w:rsidR="00882BC9">
              <w:rPr>
                <w:noProof/>
                <w:webHidden/>
              </w:rPr>
              <w:tab/>
            </w:r>
            <w:r w:rsidR="00882BC9">
              <w:rPr>
                <w:noProof/>
                <w:webHidden/>
              </w:rPr>
              <w:fldChar w:fldCharType="begin"/>
            </w:r>
            <w:r w:rsidR="00882BC9">
              <w:rPr>
                <w:noProof/>
                <w:webHidden/>
              </w:rPr>
              <w:instrText xml:space="preserve"> PAGEREF _Toc178783414 \h </w:instrText>
            </w:r>
            <w:r w:rsidR="00882BC9">
              <w:rPr>
                <w:noProof/>
                <w:webHidden/>
              </w:rPr>
            </w:r>
            <w:r w:rsidR="00882BC9">
              <w:rPr>
                <w:noProof/>
                <w:webHidden/>
              </w:rPr>
              <w:fldChar w:fldCharType="separate"/>
            </w:r>
            <w:r w:rsidR="00882BC9">
              <w:rPr>
                <w:noProof/>
                <w:webHidden/>
              </w:rPr>
              <w:t>19</w:t>
            </w:r>
            <w:r w:rsidR="00882BC9">
              <w:rPr>
                <w:noProof/>
                <w:webHidden/>
              </w:rPr>
              <w:fldChar w:fldCharType="end"/>
            </w:r>
          </w:hyperlink>
        </w:p>
        <w:p w14:paraId="2BCBA949" w14:textId="513D1107"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15" w:history="1">
            <w:r w:rsidR="00882BC9" w:rsidRPr="008C1C10">
              <w:rPr>
                <w:rStyle w:val="Lienhypertexte"/>
                <w:noProof/>
              </w:rPr>
              <w:t>10.2</w:t>
            </w:r>
            <w:r w:rsidR="00882BC9">
              <w:rPr>
                <w:rFonts w:asciiTheme="minorHAnsi" w:eastAsiaTheme="minorEastAsia" w:hAnsiTheme="minorHAnsi" w:cstheme="minorBidi"/>
                <w:noProof/>
                <w:sz w:val="22"/>
                <w:szCs w:val="22"/>
                <w:lang w:eastAsia="fr-FR"/>
              </w:rPr>
              <w:tab/>
            </w:r>
            <w:r w:rsidR="00882BC9" w:rsidRPr="008C1C10">
              <w:rPr>
                <w:rStyle w:val="Lienhypertexte"/>
                <w:noProof/>
              </w:rPr>
              <w:t>Régime applicable des connaissances antérieures</w:t>
            </w:r>
            <w:r w:rsidR="00882BC9">
              <w:rPr>
                <w:noProof/>
                <w:webHidden/>
              </w:rPr>
              <w:tab/>
            </w:r>
            <w:r w:rsidR="00882BC9">
              <w:rPr>
                <w:noProof/>
                <w:webHidden/>
              </w:rPr>
              <w:fldChar w:fldCharType="begin"/>
            </w:r>
            <w:r w:rsidR="00882BC9">
              <w:rPr>
                <w:noProof/>
                <w:webHidden/>
              </w:rPr>
              <w:instrText xml:space="preserve"> PAGEREF _Toc178783415 \h </w:instrText>
            </w:r>
            <w:r w:rsidR="00882BC9">
              <w:rPr>
                <w:noProof/>
                <w:webHidden/>
              </w:rPr>
            </w:r>
            <w:r w:rsidR="00882BC9">
              <w:rPr>
                <w:noProof/>
                <w:webHidden/>
              </w:rPr>
              <w:fldChar w:fldCharType="separate"/>
            </w:r>
            <w:r w:rsidR="00882BC9">
              <w:rPr>
                <w:noProof/>
                <w:webHidden/>
              </w:rPr>
              <w:t>20</w:t>
            </w:r>
            <w:r w:rsidR="00882BC9">
              <w:rPr>
                <w:noProof/>
                <w:webHidden/>
              </w:rPr>
              <w:fldChar w:fldCharType="end"/>
            </w:r>
          </w:hyperlink>
        </w:p>
        <w:p w14:paraId="3F2A2565" w14:textId="0CE2B05D"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416" w:history="1">
            <w:r w:rsidR="00882BC9" w:rsidRPr="008C1C10">
              <w:rPr>
                <w:rStyle w:val="Lienhypertexte"/>
                <w:noProof/>
                <w14:scene3d>
                  <w14:camera w14:prst="orthographicFront"/>
                  <w14:lightRig w14:rig="threePt" w14:dir="t">
                    <w14:rot w14:lat="0" w14:lon="0" w14:rev="0"/>
                  </w14:lightRig>
                </w14:scene3d>
              </w:rPr>
              <w:t>10.2.1</w:t>
            </w:r>
            <w:r w:rsidR="00882BC9">
              <w:rPr>
                <w:rFonts w:asciiTheme="minorHAnsi" w:eastAsiaTheme="minorEastAsia" w:hAnsiTheme="minorHAnsi" w:cstheme="minorBidi"/>
                <w:noProof/>
                <w:lang w:eastAsia="fr-FR"/>
              </w:rPr>
              <w:tab/>
            </w:r>
            <w:r w:rsidR="00882BC9" w:rsidRPr="008C1C10">
              <w:rPr>
                <w:rStyle w:val="Lienhypertexte"/>
                <w:noProof/>
              </w:rPr>
              <w:t>Généralités</w:t>
            </w:r>
            <w:r w:rsidR="00882BC9">
              <w:rPr>
                <w:noProof/>
                <w:webHidden/>
              </w:rPr>
              <w:tab/>
            </w:r>
            <w:r w:rsidR="00882BC9">
              <w:rPr>
                <w:noProof/>
                <w:webHidden/>
              </w:rPr>
              <w:fldChar w:fldCharType="begin"/>
            </w:r>
            <w:r w:rsidR="00882BC9">
              <w:rPr>
                <w:noProof/>
                <w:webHidden/>
              </w:rPr>
              <w:instrText xml:space="preserve"> PAGEREF _Toc178783416 \h </w:instrText>
            </w:r>
            <w:r w:rsidR="00882BC9">
              <w:rPr>
                <w:noProof/>
                <w:webHidden/>
              </w:rPr>
            </w:r>
            <w:r w:rsidR="00882BC9">
              <w:rPr>
                <w:noProof/>
                <w:webHidden/>
              </w:rPr>
              <w:fldChar w:fldCharType="separate"/>
            </w:r>
            <w:r w:rsidR="00882BC9">
              <w:rPr>
                <w:noProof/>
                <w:webHidden/>
              </w:rPr>
              <w:t>20</w:t>
            </w:r>
            <w:r w:rsidR="00882BC9">
              <w:rPr>
                <w:noProof/>
                <w:webHidden/>
              </w:rPr>
              <w:fldChar w:fldCharType="end"/>
            </w:r>
          </w:hyperlink>
        </w:p>
        <w:p w14:paraId="4EE95F4B" w14:textId="12E85CE7"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417" w:history="1">
            <w:r w:rsidR="00882BC9" w:rsidRPr="008C1C10">
              <w:rPr>
                <w:rStyle w:val="Lienhypertexte"/>
                <w:noProof/>
                <w14:scene3d>
                  <w14:camera w14:prst="orthographicFront"/>
                  <w14:lightRig w14:rig="threePt" w14:dir="t">
                    <w14:rot w14:lat="0" w14:lon="0" w14:rev="0"/>
                  </w14:lightRig>
                </w14:scene3d>
              </w:rPr>
              <w:t>10.2.2</w:t>
            </w:r>
            <w:r w:rsidR="00882BC9">
              <w:rPr>
                <w:rFonts w:asciiTheme="minorHAnsi" w:eastAsiaTheme="minorEastAsia" w:hAnsiTheme="minorHAnsi" w:cstheme="minorBidi"/>
                <w:noProof/>
                <w:lang w:eastAsia="fr-FR"/>
              </w:rPr>
              <w:tab/>
            </w:r>
            <w:r w:rsidR="00882BC9" w:rsidRPr="008C1C10">
              <w:rPr>
                <w:rStyle w:val="Lienhypertexte"/>
                <w:noProof/>
              </w:rPr>
              <w:t>Régime des connaissances antérieures et aux connaissances antérieures standards</w:t>
            </w:r>
            <w:r w:rsidR="00882BC9">
              <w:rPr>
                <w:noProof/>
                <w:webHidden/>
              </w:rPr>
              <w:tab/>
            </w:r>
            <w:r w:rsidR="00882BC9">
              <w:rPr>
                <w:noProof/>
                <w:webHidden/>
              </w:rPr>
              <w:fldChar w:fldCharType="begin"/>
            </w:r>
            <w:r w:rsidR="00882BC9">
              <w:rPr>
                <w:noProof/>
                <w:webHidden/>
              </w:rPr>
              <w:instrText xml:space="preserve"> PAGEREF _Toc178783417 \h </w:instrText>
            </w:r>
            <w:r w:rsidR="00882BC9">
              <w:rPr>
                <w:noProof/>
                <w:webHidden/>
              </w:rPr>
            </w:r>
            <w:r w:rsidR="00882BC9">
              <w:rPr>
                <w:noProof/>
                <w:webHidden/>
              </w:rPr>
              <w:fldChar w:fldCharType="separate"/>
            </w:r>
            <w:r w:rsidR="00882BC9">
              <w:rPr>
                <w:noProof/>
                <w:webHidden/>
              </w:rPr>
              <w:t>20</w:t>
            </w:r>
            <w:r w:rsidR="00882BC9">
              <w:rPr>
                <w:noProof/>
                <w:webHidden/>
              </w:rPr>
              <w:fldChar w:fldCharType="end"/>
            </w:r>
          </w:hyperlink>
        </w:p>
        <w:p w14:paraId="69F9A4A6" w14:textId="4798EF14"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418" w:history="1">
            <w:r w:rsidR="00882BC9" w:rsidRPr="008C1C10">
              <w:rPr>
                <w:rStyle w:val="Lienhypertexte"/>
                <w:noProof/>
                <w14:scene3d>
                  <w14:camera w14:prst="orthographicFront"/>
                  <w14:lightRig w14:rig="threePt" w14:dir="t">
                    <w14:rot w14:lat="0" w14:lon="0" w14:rev="0"/>
                  </w14:lightRig>
                </w14:scene3d>
              </w:rPr>
              <w:t>10.2.3</w:t>
            </w:r>
            <w:r w:rsidR="00882BC9">
              <w:rPr>
                <w:rFonts w:asciiTheme="minorHAnsi" w:eastAsiaTheme="minorEastAsia" w:hAnsiTheme="minorHAnsi" w:cstheme="minorBidi"/>
                <w:noProof/>
                <w:lang w:eastAsia="fr-FR"/>
              </w:rPr>
              <w:tab/>
            </w:r>
            <w:r w:rsidR="00882BC9" w:rsidRPr="008C1C10">
              <w:rPr>
                <w:rStyle w:val="Lienhypertexte"/>
                <w:noProof/>
              </w:rPr>
              <w:t>Connaissances antérieures (hors standards) du Titulaire, de tiers et du bénéficiaire</w:t>
            </w:r>
            <w:r w:rsidR="00882BC9">
              <w:rPr>
                <w:noProof/>
                <w:webHidden/>
              </w:rPr>
              <w:tab/>
            </w:r>
            <w:r w:rsidR="00882BC9">
              <w:rPr>
                <w:noProof/>
                <w:webHidden/>
              </w:rPr>
              <w:fldChar w:fldCharType="begin"/>
            </w:r>
            <w:r w:rsidR="00882BC9">
              <w:rPr>
                <w:noProof/>
                <w:webHidden/>
              </w:rPr>
              <w:instrText xml:space="preserve"> PAGEREF _Toc178783418 \h </w:instrText>
            </w:r>
            <w:r w:rsidR="00882BC9">
              <w:rPr>
                <w:noProof/>
                <w:webHidden/>
              </w:rPr>
            </w:r>
            <w:r w:rsidR="00882BC9">
              <w:rPr>
                <w:noProof/>
                <w:webHidden/>
              </w:rPr>
              <w:fldChar w:fldCharType="separate"/>
            </w:r>
            <w:r w:rsidR="00882BC9">
              <w:rPr>
                <w:noProof/>
                <w:webHidden/>
              </w:rPr>
              <w:t>21</w:t>
            </w:r>
            <w:r w:rsidR="00882BC9">
              <w:rPr>
                <w:noProof/>
                <w:webHidden/>
              </w:rPr>
              <w:fldChar w:fldCharType="end"/>
            </w:r>
          </w:hyperlink>
        </w:p>
        <w:p w14:paraId="292E5D6E" w14:textId="4C45FB17"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19" w:history="1">
            <w:r w:rsidR="00882BC9" w:rsidRPr="008C1C10">
              <w:rPr>
                <w:rStyle w:val="Lienhypertexte"/>
                <w:noProof/>
              </w:rPr>
              <w:t>10.3</w:t>
            </w:r>
            <w:r w:rsidR="00882BC9">
              <w:rPr>
                <w:rFonts w:asciiTheme="minorHAnsi" w:eastAsiaTheme="minorEastAsia" w:hAnsiTheme="minorHAnsi" w:cstheme="minorBidi"/>
                <w:noProof/>
                <w:sz w:val="22"/>
                <w:szCs w:val="22"/>
                <w:lang w:eastAsia="fr-FR"/>
              </w:rPr>
              <w:tab/>
            </w:r>
            <w:r w:rsidR="00882BC9" w:rsidRPr="008C1C10">
              <w:rPr>
                <w:rStyle w:val="Lienhypertexte"/>
                <w:noProof/>
              </w:rPr>
              <w:t>Régime applicable aux résultats</w:t>
            </w:r>
            <w:r w:rsidR="00882BC9">
              <w:rPr>
                <w:noProof/>
                <w:webHidden/>
              </w:rPr>
              <w:tab/>
            </w:r>
            <w:r w:rsidR="00882BC9">
              <w:rPr>
                <w:noProof/>
                <w:webHidden/>
              </w:rPr>
              <w:fldChar w:fldCharType="begin"/>
            </w:r>
            <w:r w:rsidR="00882BC9">
              <w:rPr>
                <w:noProof/>
                <w:webHidden/>
              </w:rPr>
              <w:instrText xml:space="preserve"> PAGEREF _Toc178783419 \h </w:instrText>
            </w:r>
            <w:r w:rsidR="00882BC9">
              <w:rPr>
                <w:noProof/>
                <w:webHidden/>
              </w:rPr>
            </w:r>
            <w:r w:rsidR="00882BC9">
              <w:rPr>
                <w:noProof/>
                <w:webHidden/>
              </w:rPr>
              <w:fldChar w:fldCharType="separate"/>
            </w:r>
            <w:r w:rsidR="00882BC9">
              <w:rPr>
                <w:noProof/>
                <w:webHidden/>
              </w:rPr>
              <w:t>21</w:t>
            </w:r>
            <w:r w:rsidR="00882BC9">
              <w:rPr>
                <w:noProof/>
                <w:webHidden/>
              </w:rPr>
              <w:fldChar w:fldCharType="end"/>
            </w:r>
          </w:hyperlink>
        </w:p>
        <w:p w14:paraId="72C318BA" w14:textId="13C23CED"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20" w:history="1">
            <w:r w:rsidR="00882BC9" w:rsidRPr="008C1C10">
              <w:rPr>
                <w:rStyle w:val="Lienhypertexte"/>
                <w:noProof/>
              </w:rPr>
              <w:t>10.4</w:t>
            </w:r>
            <w:r w:rsidR="00882BC9">
              <w:rPr>
                <w:rFonts w:asciiTheme="minorHAnsi" w:eastAsiaTheme="minorEastAsia" w:hAnsiTheme="minorHAnsi" w:cstheme="minorBidi"/>
                <w:noProof/>
                <w:sz w:val="22"/>
                <w:szCs w:val="22"/>
                <w:lang w:eastAsia="fr-FR"/>
              </w:rPr>
              <w:tab/>
            </w:r>
            <w:r w:rsidR="00882BC9" w:rsidRPr="008C1C10">
              <w:rPr>
                <w:rStyle w:val="Lienhypertexte"/>
                <w:noProof/>
              </w:rPr>
              <w:t>Disponibilité des codes sources</w:t>
            </w:r>
            <w:r w:rsidR="00882BC9">
              <w:rPr>
                <w:noProof/>
                <w:webHidden/>
              </w:rPr>
              <w:tab/>
            </w:r>
            <w:r w:rsidR="00882BC9">
              <w:rPr>
                <w:noProof/>
                <w:webHidden/>
              </w:rPr>
              <w:fldChar w:fldCharType="begin"/>
            </w:r>
            <w:r w:rsidR="00882BC9">
              <w:rPr>
                <w:noProof/>
                <w:webHidden/>
              </w:rPr>
              <w:instrText xml:space="preserve"> PAGEREF _Toc178783420 \h </w:instrText>
            </w:r>
            <w:r w:rsidR="00882BC9">
              <w:rPr>
                <w:noProof/>
                <w:webHidden/>
              </w:rPr>
            </w:r>
            <w:r w:rsidR="00882BC9">
              <w:rPr>
                <w:noProof/>
                <w:webHidden/>
              </w:rPr>
              <w:fldChar w:fldCharType="separate"/>
            </w:r>
            <w:r w:rsidR="00882BC9">
              <w:rPr>
                <w:noProof/>
                <w:webHidden/>
              </w:rPr>
              <w:t>23</w:t>
            </w:r>
            <w:r w:rsidR="00882BC9">
              <w:rPr>
                <w:noProof/>
                <w:webHidden/>
              </w:rPr>
              <w:fldChar w:fldCharType="end"/>
            </w:r>
          </w:hyperlink>
        </w:p>
        <w:p w14:paraId="41989A9F" w14:textId="676F46C6"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21" w:history="1">
            <w:r w:rsidR="00882BC9" w:rsidRPr="008C1C10">
              <w:rPr>
                <w:rStyle w:val="Lienhypertexte"/>
                <w:noProof/>
              </w:rPr>
              <w:t>10.5</w:t>
            </w:r>
            <w:r w:rsidR="00882BC9">
              <w:rPr>
                <w:rFonts w:asciiTheme="minorHAnsi" w:eastAsiaTheme="minorEastAsia" w:hAnsiTheme="minorHAnsi" w:cstheme="minorBidi"/>
                <w:noProof/>
                <w:sz w:val="22"/>
                <w:szCs w:val="22"/>
                <w:lang w:eastAsia="fr-FR"/>
              </w:rPr>
              <w:tab/>
            </w:r>
            <w:r w:rsidR="00882BC9" w:rsidRPr="008C1C10">
              <w:rPr>
                <w:rStyle w:val="Lienhypertexte"/>
                <w:noProof/>
              </w:rPr>
              <w:t>PRECISIONS DIVERSES</w:t>
            </w:r>
            <w:r w:rsidR="00882BC9">
              <w:rPr>
                <w:noProof/>
                <w:webHidden/>
              </w:rPr>
              <w:tab/>
            </w:r>
            <w:r w:rsidR="00882BC9">
              <w:rPr>
                <w:noProof/>
                <w:webHidden/>
              </w:rPr>
              <w:fldChar w:fldCharType="begin"/>
            </w:r>
            <w:r w:rsidR="00882BC9">
              <w:rPr>
                <w:noProof/>
                <w:webHidden/>
              </w:rPr>
              <w:instrText xml:space="preserve"> PAGEREF _Toc178783421 \h </w:instrText>
            </w:r>
            <w:r w:rsidR="00882BC9">
              <w:rPr>
                <w:noProof/>
                <w:webHidden/>
              </w:rPr>
            </w:r>
            <w:r w:rsidR="00882BC9">
              <w:rPr>
                <w:noProof/>
                <w:webHidden/>
              </w:rPr>
              <w:fldChar w:fldCharType="separate"/>
            </w:r>
            <w:r w:rsidR="00882BC9">
              <w:rPr>
                <w:noProof/>
                <w:webHidden/>
              </w:rPr>
              <w:t>23</w:t>
            </w:r>
            <w:r w:rsidR="00882BC9">
              <w:rPr>
                <w:noProof/>
                <w:webHidden/>
              </w:rPr>
              <w:fldChar w:fldCharType="end"/>
            </w:r>
          </w:hyperlink>
        </w:p>
        <w:p w14:paraId="167093C4" w14:textId="7A5A4104"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22" w:history="1">
            <w:r w:rsidR="00882BC9" w:rsidRPr="008C1C10">
              <w:rPr>
                <w:rStyle w:val="Lienhypertexte"/>
                <w:noProof/>
              </w:rPr>
              <w:t>ARTICLE 11.</w:t>
            </w:r>
            <w:r w:rsidR="00882BC9">
              <w:rPr>
                <w:rFonts w:asciiTheme="minorHAnsi" w:eastAsiaTheme="minorEastAsia" w:hAnsiTheme="minorHAnsi" w:cstheme="minorBidi"/>
                <w:noProof/>
                <w:sz w:val="22"/>
                <w:szCs w:val="22"/>
                <w:lang w:eastAsia="fr-FR"/>
              </w:rPr>
              <w:tab/>
            </w:r>
            <w:r w:rsidR="00882BC9" w:rsidRPr="008C1C10">
              <w:rPr>
                <w:rStyle w:val="Lienhypertexte"/>
                <w:noProof/>
              </w:rPr>
              <w:t>OBLIGATIONS DES PARTIES</w:t>
            </w:r>
            <w:r w:rsidR="00882BC9">
              <w:rPr>
                <w:noProof/>
                <w:webHidden/>
              </w:rPr>
              <w:tab/>
            </w:r>
            <w:r w:rsidR="00882BC9">
              <w:rPr>
                <w:noProof/>
                <w:webHidden/>
              </w:rPr>
              <w:fldChar w:fldCharType="begin"/>
            </w:r>
            <w:r w:rsidR="00882BC9">
              <w:rPr>
                <w:noProof/>
                <w:webHidden/>
              </w:rPr>
              <w:instrText xml:space="preserve"> PAGEREF _Toc178783422 \h </w:instrText>
            </w:r>
            <w:r w:rsidR="00882BC9">
              <w:rPr>
                <w:noProof/>
                <w:webHidden/>
              </w:rPr>
            </w:r>
            <w:r w:rsidR="00882BC9">
              <w:rPr>
                <w:noProof/>
                <w:webHidden/>
              </w:rPr>
              <w:fldChar w:fldCharType="separate"/>
            </w:r>
            <w:r w:rsidR="00882BC9">
              <w:rPr>
                <w:noProof/>
                <w:webHidden/>
              </w:rPr>
              <w:t>23</w:t>
            </w:r>
            <w:r w:rsidR="00882BC9">
              <w:rPr>
                <w:noProof/>
                <w:webHidden/>
              </w:rPr>
              <w:fldChar w:fldCharType="end"/>
            </w:r>
          </w:hyperlink>
        </w:p>
        <w:p w14:paraId="77E17D0C" w14:textId="162F79BF"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23" w:history="1">
            <w:r w:rsidR="00882BC9" w:rsidRPr="008C1C10">
              <w:rPr>
                <w:rStyle w:val="Lienhypertexte"/>
                <w:noProof/>
              </w:rPr>
              <w:t>11.1</w:t>
            </w:r>
            <w:r w:rsidR="00882BC9">
              <w:rPr>
                <w:rFonts w:asciiTheme="minorHAnsi" w:eastAsiaTheme="minorEastAsia" w:hAnsiTheme="minorHAnsi" w:cstheme="minorBidi"/>
                <w:noProof/>
                <w:sz w:val="22"/>
                <w:szCs w:val="22"/>
                <w:lang w:eastAsia="fr-FR"/>
              </w:rPr>
              <w:tab/>
            </w:r>
            <w:r w:rsidR="00882BC9" w:rsidRPr="008C1C10">
              <w:rPr>
                <w:rStyle w:val="Lienhypertexte"/>
                <w:noProof/>
              </w:rPr>
              <w:t>Obligations du titulaire</w:t>
            </w:r>
            <w:r w:rsidR="00882BC9">
              <w:rPr>
                <w:noProof/>
                <w:webHidden/>
              </w:rPr>
              <w:tab/>
            </w:r>
            <w:r w:rsidR="00882BC9">
              <w:rPr>
                <w:noProof/>
                <w:webHidden/>
              </w:rPr>
              <w:fldChar w:fldCharType="begin"/>
            </w:r>
            <w:r w:rsidR="00882BC9">
              <w:rPr>
                <w:noProof/>
                <w:webHidden/>
              </w:rPr>
              <w:instrText xml:space="preserve"> PAGEREF _Toc178783423 \h </w:instrText>
            </w:r>
            <w:r w:rsidR="00882BC9">
              <w:rPr>
                <w:noProof/>
                <w:webHidden/>
              </w:rPr>
            </w:r>
            <w:r w:rsidR="00882BC9">
              <w:rPr>
                <w:noProof/>
                <w:webHidden/>
              </w:rPr>
              <w:fldChar w:fldCharType="separate"/>
            </w:r>
            <w:r w:rsidR="00882BC9">
              <w:rPr>
                <w:noProof/>
                <w:webHidden/>
              </w:rPr>
              <w:t>23</w:t>
            </w:r>
            <w:r w:rsidR="00882BC9">
              <w:rPr>
                <w:noProof/>
                <w:webHidden/>
              </w:rPr>
              <w:fldChar w:fldCharType="end"/>
            </w:r>
          </w:hyperlink>
        </w:p>
        <w:p w14:paraId="20873411" w14:textId="74F5DDE2"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24" w:history="1">
            <w:r w:rsidR="00882BC9" w:rsidRPr="008C1C10">
              <w:rPr>
                <w:rStyle w:val="Lienhypertexte"/>
                <w:noProof/>
              </w:rPr>
              <w:t>11.2</w:t>
            </w:r>
            <w:r w:rsidR="00882BC9">
              <w:rPr>
                <w:rFonts w:asciiTheme="minorHAnsi" w:eastAsiaTheme="minorEastAsia" w:hAnsiTheme="minorHAnsi" w:cstheme="minorBidi"/>
                <w:noProof/>
                <w:sz w:val="22"/>
                <w:szCs w:val="22"/>
                <w:lang w:eastAsia="fr-FR"/>
              </w:rPr>
              <w:tab/>
            </w:r>
            <w:r w:rsidR="00882BC9" w:rsidRPr="008C1C10">
              <w:rPr>
                <w:rStyle w:val="Lienhypertexte"/>
                <w:noProof/>
              </w:rPr>
              <w:t>Obligations de l’AP-HP</w:t>
            </w:r>
            <w:r w:rsidR="00882BC9">
              <w:rPr>
                <w:noProof/>
                <w:webHidden/>
              </w:rPr>
              <w:tab/>
            </w:r>
            <w:r w:rsidR="00882BC9">
              <w:rPr>
                <w:noProof/>
                <w:webHidden/>
              </w:rPr>
              <w:fldChar w:fldCharType="begin"/>
            </w:r>
            <w:r w:rsidR="00882BC9">
              <w:rPr>
                <w:noProof/>
                <w:webHidden/>
              </w:rPr>
              <w:instrText xml:space="preserve"> PAGEREF _Toc178783424 \h </w:instrText>
            </w:r>
            <w:r w:rsidR="00882BC9">
              <w:rPr>
                <w:noProof/>
                <w:webHidden/>
              </w:rPr>
            </w:r>
            <w:r w:rsidR="00882BC9">
              <w:rPr>
                <w:noProof/>
                <w:webHidden/>
              </w:rPr>
              <w:fldChar w:fldCharType="separate"/>
            </w:r>
            <w:r w:rsidR="00882BC9">
              <w:rPr>
                <w:noProof/>
                <w:webHidden/>
              </w:rPr>
              <w:t>24</w:t>
            </w:r>
            <w:r w:rsidR="00882BC9">
              <w:rPr>
                <w:noProof/>
                <w:webHidden/>
              </w:rPr>
              <w:fldChar w:fldCharType="end"/>
            </w:r>
          </w:hyperlink>
        </w:p>
        <w:p w14:paraId="7DE529A4" w14:textId="354443B5"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25" w:history="1">
            <w:r w:rsidR="00882BC9" w:rsidRPr="008C1C10">
              <w:rPr>
                <w:rStyle w:val="Lienhypertexte"/>
                <w:noProof/>
              </w:rPr>
              <w:t>11.3</w:t>
            </w:r>
            <w:r w:rsidR="00882BC9">
              <w:rPr>
                <w:rFonts w:asciiTheme="minorHAnsi" w:eastAsiaTheme="minorEastAsia" w:hAnsiTheme="minorHAnsi" w:cstheme="minorBidi"/>
                <w:noProof/>
                <w:sz w:val="22"/>
                <w:szCs w:val="22"/>
                <w:lang w:eastAsia="fr-FR"/>
              </w:rPr>
              <w:tab/>
            </w:r>
            <w:r w:rsidR="00882BC9" w:rsidRPr="008C1C10">
              <w:rPr>
                <w:rStyle w:val="Lienhypertexte"/>
                <w:noProof/>
              </w:rPr>
              <w:t>Certificats</w:t>
            </w:r>
            <w:r w:rsidR="00882BC9">
              <w:rPr>
                <w:noProof/>
                <w:webHidden/>
              </w:rPr>
              <w:tab/>
            </w:r>
            <w:r w:rsidR="00882BC9">
              <w:rPr>
                <w:noProof/>
                <w:webHidden/>
              </w:rPr>
              <w:fldChar w:fldCharType="begin"/>
            </w:r>
            <w:r w:rsidR="00882BC9">
              <w:rPr>
                <w:noProof/>
                <w:webHidden/>
              </w:rPr>
              <w:instrText xml:space="preserve"> PAGEREF _Toc178783425 \h </w:instrText>
            </w:r>
            <w:r w:rsidR="00882BC9">
              <w:rPr>
                <w:noProof/>
                <w:webHidden/>
              </w:rPr>
            </w:r>
            <w:r w:rsidR="00882BC9">
              <w:rPr>
                <w:noProof/>
                <w:webHidden/>
              </w:rPr>
              <w:fldChar w:fldCharType="separate"/>
            </w:r>
            <w:r w:rsidR="00882BC9">
              <w:rPr>
                <w:noProof/>
                <w:webHidden/>
              </w:rPr>
              <w:t>25</w:t>
            </w:r>
            <w:r w:rsidR="00882BC9">
              <w:rPr>
                <w:noProof/>
                <w:webHidden/>
              </w:rPr>
              <w:fldChar w:fldCharType="end"/>
            </w:r>
          </w:hyperlink>
        </w:p>
        <w:p w14:paraId="5B7B84FE" w14:textId="31BBCCE4"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26" w:history="1">
            <w:r w:rsidR="00882BC9" w:rsidRPr="008C1C10">
              <w:rPr>
                <w:rStyle w:val="Lienhypertexte"/>
                <w:noProof/>
              </w:rPr>
              <w:t>11.4</w:t>
            </w:r>
            <w:r w:rsidR="00882BC9">
              <w:rPr>
                <w:rFonts w:asciiTheme="minorHAnsi" w:eastAsiaTheme="minorEastAsia" w:hAnsiTheme="minorHAnsi" w:cstheme="minorBidi"/>
                <w:noProof/>
                <w:sz w:val="22"/>
                <w:szCs w:val="22"/>
                <w:lang w:eastAsia="fr-FR"/>
              </w:rPr>
              <w:tab/>
            </w:r>
            <w:r w:rsidR="00882BC9" w:rsidRPr="008C1C10">
              <w:rPr>
                <w:rStyle w:val="Lienhypertexte"/>
                <w:noProof/>
              </w:rPr>
              <w:t>Secret professionnel et confidentialité</w:t>
            </w:r>
            <w:r w:rsidR="00882BC9">
              <w:rPr>
                <w:noProof/>
                <w:webHidden/>
              </w:rPr>
              <w:tab/>
            </w:r>
            <w:r w:rsidR="00882BC9">
              <w:rPr>
                <w:noProof/>
                <w:webHidden/>
              </w:rPr>
              <w:fldChar w:fldCharType="begin"/>
            </w:r>
            <w:r w:rsidR="00882BC9">
              <w:rPr>
                <w:noProof/>
                <w:webHidden/>
              </w:rPr>
              <w:instrText xml:space="preserve"> PAGEREF _Toc178783426 \h </w:instrText>
            </w:r>
            <w:r w:rsidR="00882BC9">
              <w:rPr>
                <w:noProof/>
                <w:webHidden/>
              </w:rPr>
            </w:r>
            <w:r w:rsidR="00882BC9">
              <w:rPr>
                <w:noProof/>
                <w:webHidden/>
              </w:rPr>
              <w:fldChar w:fldCharType="separate"/>
            </w:r>
            <w:r w:rsidR="00882BC9">
              <w:rPr>
                <w:noProof/>
                <w:webHidden/>
              </w:rPr>
              <w:t>25</w:t>
            </w:r>
            <w:r w:rsidR="00882BC9">
              <w:rPr>
                <w:noProof/>
                <w:webHidden/>
              </w:rPr>
              <w:fldChar w:fldCharType="end"/>
            </w:r>
          </w:hyperlink>
        </w:p>
        <w:p w14:paraId="2CA9ED66" w14:textId="1F39274A"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27" w:history="1">
            <w:r w:rsidR="00882BC9" w:rsidRPr="008C1C10">
              <w:rPr>
                <w:rStyle w:val="Lienhypertexte"/>
                <w:noProof/>
              </w:rPr>
              <w:t>11.5</w:t>
            </w:r>
            <w:r w:rsidR="00882BC9">
              <w:rPr>
                <w:rFonts w:asciiTheme="minorHAnsi" w:eastAsiaTheme="minorEastAsia" w:hAnsiTheme="minorHAnsi" w:cstheme="minorBidi"/>
                <w:noProof/>
                <w:sz w:val="22"/>
                <w:szCs w:val="22"/>
                <w:lang w:eastAsia="fr-FR"/>
              </w:rPr>
              <w:tab/>
            </w:r>
            <w:r w:rsidR="00882BC9" w:rsidRPr="008C1C10">
              <w:rPr>
                <w:rStyle w:val="Lienhypertexte"/>
                <w:noProof/>
              </w:rPr>
              <w:t>Information et conseil</w:t>
            </w:r>
            <w:r w:rsidR="00882BC9">
              <w:rPr>
                <w:noProof/>
                <w:webHidden/>
              </w:rPr>
              <w:tab/>
            </w:r>
            <w:r w:rsidR="00882BC9">
              <w:rPr>
                <w:noProof/>
                <w:webHidden/>
              </w:rPr>
              <w:fldChar w:fldCharType="begin"/>
            </w:r>
            <w:r w:rsidR="00882BC9">
              <w:rPr>
                <w:noProof/>
                <w:webHidden/>
              </w:rPr>
              <w:instrText xml:space="preserve"> PAGEREF _Toc178783427 \h </w:instrText>
            </w:r>
            <w:r w:rsidR="00882BC9">
              <w:rPr>
                <w:noProof/>
                <w:webHidden/>
              </w:rPr>
            </w:r>
            <w:r w:rsidR="00882BC9">
              <w:rPr>
                <w:noProof/>
                <w:webHidden/>
              </w:rPr>
              <w:fldChar w:fldCharType="separate"/>
            </w:r>
            <w:r w:rsidR="00882BC9">
              <w:rPr>
                <w:noProof/>
                <w:webHidden/>
              </w:rPr>
              <w:t>26</w:t>
            </w:r>
            <w:r w:rsidR="00882BC9">
              <w:rPr>
                <w:noProof/>
                <w:webHidden/>
              </w:rPr>
              <w:fldChar w:fldCharType="end"/>
            </w:r>
          </w:hyperlink>
        </w:p>
        <w:p w14:paraId="0E0535D4" w14:textId="61AFE955"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28" w:history="1">
            <w:r w:rsidR="00882BC9" w:rsidRPr="008C1C10">
              <w:rPr>
                <w:rStyle w:val="Lienhypertexte"/>
                <w:noProof/>
              </w:rPr>
              <w:t>11.6</w:t>
            </w:r>
            <w:r w:rsidR="00882BC9">
              <w:rPr>
                <w:rFonts w:asciiTheme="minorHAnsi" w:eastAsiaTheme="minorEastAsia" w:hAnsiTheme="minorHAnsi" w:cstheme="minorBidi"/>
                <w:noProof/>
                <w:sz w:val="22"/>
                <w:szCs w:val="22"/>
                <w:lang w:eastAsia="fr-FR"/>
              </w:rPr>
              <w:tab/>
            </w:r>
            <w:r w:rsidR="00882BC9" w:rsidRPr="008C1C10">
              <w:rPr>
                <w:rStyle w:val="Lienhypertexte"/>
                <w:noProof/>
              </w:rPr>
              <w:t>Accès aux établissements – Identification</w:t>
            </w:r>
            <w:r w:rsidR="00882BC9">
              <w:rPr>
                <w:noProof/>
                <w:webHidden/>
              </w:rPr>
              <w:tab/>
            </w:r>
            <w:r w:rsidR="00882BC9">
              <w:rPr>
                <w:noProof/>
                <w:webHidden/>
              </w:rPr>
              <w:fldChar w:fldCharType="begin"/>
            </w:r>
            <w:r w:rsidR="00882BC9">
              <w:rPr>
                <w:noProof/>
                <w:webHidden/>
              </w:rPr>
              <w:instrText xml:space="preserve"> PAGEREF _Toc178783428 \h </w:instrText>
            </w:r>
            <w:r w:rsidR="00882BC9">
              <w:rPr>
                <w:noProof/>
                <w:webHidden/>
              </w:rPr>
            </w:r>
            <w:r w:rsidR="00882BC9">
              <w:rPr>
                <w:noProof/>
                <w:webHidden/>
              </w:rPr>
              <w:fldChar w:fldCharType="separate"/>
            </w:r>
            <w:r w:rsidR="00882BC9">
              <w:rPr>
                <w:noProof/>
                <w:webHidden/>
              </w:rPr>
              <w:t>27</w:t>
            </w:r>
            <w:r w:rsidR="00882BC9">
              <w:rPr>
                <w:noProof/>
                <w:webHidden/>
              </w:rPr>
              <w:fldChar w:fldCharType="end"/>
            </w:r>
          </w:hyperlink>
        </w:p>
        <w:p w14:paraId="78EEBC56" w14:textId="05FA4A81"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29" w:history="1">
            <w:r w:rsidR="00882BC9" w:rsidRPr="008C1C10">
              <w:rPr>
                <w:rStyle w:val="Lienhypertexte"/>
                <w:noProof/>
              </w:rPr>
              <w:t>11.7</w:t>
            </w:r>
            <w:r w:rsidR="00882BC9">
              <w:rPr>
                <w:rFonts w:asciiTheme="minorHAnsi" w:eastAsiaTheme="minorEastAsia" w:hAnsiTheme="minorHAnsi" w:cstheme="minorBidi"/>
                <w:noProof/>
                <w:sz w:val="22"/>
                <w:szCs w:val="22"/>
                <w:lang w:eastAsia="fr-FR"/>
              </w:rPr>
              <w:tab/>
            </w:r>
            <w:r w:rsidR="00882BC9" w:rsidRPr="008C1C10">
              <w:rPr>
                <w:rStyle w:val="Lienhypertexte"/>
                <w:noProof/>
              </w:rPr>
              <w:t>Grèves</w:t>
            </w:r>
            <w:r w:rsidR="00882BC9">
              <w:rPr>
                <w:noProof/>
                <w:webHidden/>
              </w:rPr>
              <w:tab/>
            </w:r>
            <w:r w:rsidR="00882BC9">
              <w:rPr>
                <w:noProof/>
                <w:webHidden/>
              </w:rPr>
              <w:fldChar w:fldCharType="begin"/>
            </w:r>
            <w:r w:rsidR="00882BC9">
              <w:rPr>
                <w:noProof/>
                <w:webHidden/>
              </w:rPr>
              <w:instrText xml:space="preserve"> PAGEREF _Toc178783429 \h </w:instrText>
            </w:r>
            <w:r w:rsidR="00882BC9">
              <w:rPr>
                <w:noProof/>
                <w:webHidden/>
              </w:rPr>
            </w:r>
            <w:r w:rsidR="00882BC9">
              <w:rPr>
                <w:noProof/>
                <w:webHidden/>
              </w:rPr>
              <w:fldChar w:fldCharType="separate"/>
            </w:r>
            <w:r w:rsidR="00882BC9">
              <w:rPr>
                <w:noProof/>
                <w:webHidden/>
              </w:rPr>
              <w:t>27</w:t>
            </w:r>
            <w:r w:rsidR="00882BC9">
              <w:rPr>
                <w:noProof/>
                <w:webHidden/>
              </w:rPr>
              <w:fldChar w:fldCharType="end"/>
            </w:r>
          </w:hyperlink>
        </w:p>
        <w:p w14:paraId="79BC2387" w14:textId="791EFA5D"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30" w:history="1">
            <w:r w:rsidR="00882BC9" w:rsidRPr="008C1C10">
              <w:rPr>
                <w:rStyle w:val="Lienhypertexte"/>
                <w:noProof/>
              </w:rPr>
              <w:t>11.8</w:t>
            </w:r>
            <w:r w:rsidR="00882BC9">
              <w:rPr>
                <w:rFonts w:asciiTheme="minorHAnsi" w:eastAsiaTheme="minorEastAsia" w:hAnsiTheme="minorHAnsi" w:cstheme="minorBidi"/>
                <w:noProof/>
                <w:sz w:val="22"/>
                <w:szCs w:val="22"/>
                <w:lang w:eastAsia="fr-FR"/>
              </w:rPr>
              <w:tab/>
            </w:r>
            <w:r w:rsidR="00882BC9" w:rsidRPr="008C1C10">
              <w:rPr>
                <w:rStyle w:val="Lienhypertexte"/>
                <w:noProof/>
              </w:rPr>
              <w:t>Vente à des tiers</w:t>
            </w:r>
            <w:r w:rsidR="00882BC9">
              <w:rPr>
                <w:noProof/>
                <w:webHidden/>
              </w:rPr>
              <w:tab/>
            </w:r>
            <w:r w:rsidR="00882BC9">
              <w:rPr>
                <w:noProof/>
                <w:webHidden/>
              </w:rPr>
              <w:fldChar w:fldCharType="begin"/>
            </w:r>
            <w:r w:rsidR="00882BC9">
              <w:rPr>
                <w:noProof/>
                <w:webHidden/>
              </w:rPr>
              <w:instrText xml:space="preserve"> PAGEREF _Toc178783430 \h </w:instrText>
            </w:r>
            <w:r w:rsidR="00882BC9">
              <w:rPr>
                <w:noProof/>
                <w:webHidden/>
              </w:rPr>
            </w:r>
            <w:r w:rsidR="00882BC9">
              <w:rPr>
                <w:noProof/>
                <w:webHidden/>
              </w:rPr>
              <w:fldChar w:fldCharType="separate"/>
            </w:r>
            <w:r w:rsidR="00882BC9">
              <w:rPr>
                <w:noProof/>
                <w:webHidden/>
              </w:rPr>
              <w:t>28</w:t>
            </w:r>
            <w:r w:rsidR="00882BC9">
              <w:rPr>
                <w:noProof/>
                <w:webHidden/>
              </w:rPr>
              <w:fldChar w:fldCharType="end"/>
            </w:r>
          </w:hyperlink>
        </w:p>
        <w:p w14:paraId="41ABEEA6" w14:textId="0DA1DE24"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31" w:history="1">
            <w:r w:rsidR="00882BC9" w:rsidRPr="008C1C10">
              <w:rPr>
                <w:rStyle w:val="Lienhypertexte"/>
                <w:noProof/>
              </w:rPr>
              <w:t>11.9</w:t>
            </w:r>
            <w:r w:rsidR="00882BC9">
              <w:rPr>
                <w:rFonts w:asciiTheme="minorHAnsi" w:eastAsiaTheme="minorEastAsia" w:hAnsiTheme="minorHAnsi" w:cstheme="minorBidi"/>
                <w:noProof/>
                <w:sz w:val="22"/>
                <w:szCs w:val="22"/>
                <w:lang w:eastAsia="fr-FR"/>
              </w:rPr>
              <w:tab/>
            </w:r>
            <w:r w:rsidR="00882BC9" w:rsidRPr="008C1C10">
              <w:rPr>
                <w:rStyle w:val="Lienhypertexte"/>
                <w:noProof/>
              </w:rPr>
              <w:t>: Gestion des personnels du Titulaire</w:t>
            </w:r>
            <w:r w:rsidR="00882BC9">
              <w:rPr>
                <w:noProof/>
                <w:webHidden/>
              </w:rPr>
              <w:tab/>
            </w:r>
            <w:r w:rsidR="00882BC9">
              <w:rPr>
                <w:noProof/>
                <w:webHidden/>
              </w:rPr>
              <w:fldChar w:fldCharType="begin"/>
            </w:r>
            <w:r w:rsidR="00882BC9">
              <w:rPr>
                <w:noProof/>
                <w:webHidden/>
              </w:rPr>
              <w:instrText xml:space="preserve"> PAGEREF _Toc178783431 \h </w:instrText>
            </w:r>
            <w:r w:rsidR="00882BC9">
              <w:rPr>
                <w:noProof/>
                <w:webHidden/>
              </w:rPr>
            </w:r>
            <w:r w:rsidR="00882BC9">
              <w:rPr>
                <w:noProof/>
                <w:webHidden/>
              </w:rPr>
              <w:fldChar w:fldCharType="separate"/>
            </w:r>
            <w:r w:rsidR="00882BC9">
              <w:rPr>
                <w:noProof/>
                <w:webHidden/>
              </w:rPr>
              <w:t>28</w:t>
            </w:r>
            <w:r w:rsidR="00882BC9">
              <w:rPr>
                <w:noProof/>
                <w:webHidden/>
              </w:rPr>
              <w:fldChar w:fldCharType="end"/>
            </w:r>
          </w:hyperlink>
        </w:p>
        <w:p w14:paraId="7BEF32D6" w14:textId="537A1F91"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32" w:history="1">
            <w:r w:rsidR="00882BC9" w:rsidRPr="008C1C10">
              <w:rPr>
                <w:rStyle w:val="Lienhypertexte"/>
                <w:noProof/>
              </w:rPr>
              <w:t>11.10</w:t>
            </w:r>
            <w:r w:rsidR="00882BC9">
              <w:rPr>
                <w:rFonts w:asciiTheme="minorHAnsi" w:eastAsiaTheme="minorEastAsia" w:hAnsiTheme="minorHAnsi" w:cstheme="minorBidi"/>
                <w:noProof/>
                <w:sz w:val="22"/>
                <w:szCs w:val="22"/>
                <w:lang w:eastAsia="fr-FR"/>
              </w:rPr>
              <w:tab/>
            </w:r>
            <w:r w:rsidR="00882BC9" w:rsidRPr="008C1C10">
              <w:rPr>
                <w:rStyle w:val="Lienhypertexte"/>
                <w:noProof/>
              </w:rPr>
              <w:t>Investissements</w:t>
            </w:r>
            <w:r w:rsidR="00882BC9">
              <w:rPr>
                <w:noProof/>
                <w:webHidden/>
              </w:rPr>
              <w:tab/>
            </w:r>
            <w:r w:rsidR="00882BC9">
              <w:rPr>
                <w:noProof/>
                <w:webHidden/>
              </w:rPr>
              <w:fldChar w:fldCharType="begin"/>
            </w:r>
            <w:r w:rsidR="00882BC9">
              <w:rPr>
                <w:noProof/>
                <w:webHidden/>
              </w:rPr>
              <w:instrText xml:space="preserve"> PAGEREF _Toc178783432 \h </w:instrText>
            </w:r>
            <w:r w:rsidR="00882BC9">
              <w:rPr>
                <w:noProof/>
                <w:webHidden/>
              </w:rPr>
            </w:r>
            <w:r w:rsidR="00882BC9">
              <w:rPr>
                <w:noProof/>
                <w:webHidden/>
              </w:rPr>
              <w:fldChar w:fldCharType="separate"/>
            </w:r>
            <w:r w:rsidR="00882BC9">
              <w:rPr>
                <w:noProof/>
                <w:webHidden/>
              </w:rPr>
              <w:t>28</w:t>
            </w:r>
            <w:r w:rsidR="00882BC9">
              <w:rPr>
                <w:noProof/>
                <w:webHidden/>
              </w:rPr>
              <w:fldChar w:fldCharType="end"/>
            </w:r>
          </w:hyperlink>
        </w:p>
        <w:p w14:paraId="227E4876" w14:textId="771A464C"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33" w:history="1">
            <w:r w:rsidR="00882BC9" w:rsidRPr="008C1C10">
              <w:rPr>
                <w:rStyle w:val="Lienhypertexte"/>
                <w:noProof/>
              </w:rPr>
              <w:t>ARTICLE 12.</w:t>
            </w:r>
            <w:r w:rsidR="00882BC9">
              <w:rPr>
                <w:rFonts w:asciiTheme="minorHAnsi" w:eastAsiaTheme="minorEastAsia" w:hAnsiTheme="minorHAnsi" w:cstheme="minorBidi"/>
                <w:noProof/>
                <w:sz w:val="22"/>
                <w:szCs w:val="22"/>
                <w:lang w:eastAsia="fr-FR"/>
              </w:rPr>
              <w:tab/>
            </w:r>
            <w:r w:rsidR="00882BC9" w:rsidRPr="008C1C10">
              <w:rPr>
                <w:rStyle w:val="Lienhypertexte"/>
                <w:noProof/>
              </w:rPr>
              <w:t>Clauses d’execution sociales et actions d’insertion</w:t>
            </w:r>
            <w:r w:rsidR="00882BC9">
              <w:rPr>
                <w:noProof/>
                <w:webHidden/>
              </w:rPr>
              <w:tab/>
            </w:r>
            <w:r w:rsidR="00882BC9">
              <w:rPr>
                <w:noProof/>
                <w:webHidden/>
              </w:rPr>
              <w:fldChar w:fldCharType="begin"/>
            </w:r>
            <w:r w:rsidR="00882BC9">
              <w:rPr>
                <w:noProof/>
                <w:webHidden/>
              </w:rPr>
              <w:instrText xml:space="preserve"> PAGEREF _Toc178783433 \h </w:instrText>
            </w:r>
            <w:r w:rsidR="00882BC9">
              <w:rPr>
                <w:noProof/>
                <w:webHidden/>
              </w:rPr>
            </w:r>
            <w:r w:rsidR="00882BC9">
              <w:rPr>
                <w:noProof/>
                <w:webHidden/>
              </w:rPr>
              <w:fldChar w:fldCharType="separate"/>
            </w:r>
            <w:r w:rsidR="00882BC9">
              <w:rPr>
                <w:noProof/>
                <w:webHidden/>
              </w:rPr>
              <w:t>29</w:t>
            </w:r>
            <w:r w:rsidR="00882BC9">
              <w:rPr>
                <w:noProof/>
                <w:webHidden/>
              </w:rPr>
              <w:fldChar w:fldCharType="end"/>
            </w:r>
          </w:hyperlink>
        </w:p>
        <w:p w14:paraId="61AE8F23" w14:textId="277CEE3A"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34" w:history="1">
            <w:r w:rsidR="00882BC9" w:rsidRPr="008C1C10">
              <w:rPr>
                <w:rStyle w:val="Lienhypertexte"/>
                <w:noProof/>
              </w:rPr>
              <w:t>12.1</w:t>
            </w:r>
            <w:r w:rsidR="00882BC9">
              <w:rPr>
                <w:rFonts w:asciiTheme="minorHAnsi" w:eastAsiaTheme="minorEastAsia" w:hAnsiTheme="minorHAnsi" w:cstheme="minorBidi"/>
                <w:noProof/>
                <w:sz w:val="22"/>
                <w:szCs w:val="22"/>
                <w:lang w:eastAsia="fr-FR"/>
              </w:rPr>
              <w:tab/>
            </w:r>
            <w:r w:rsidR="00882BC9" w:rsidRPr="008C1C10">
              <w:rPr>
                <w:rStyle w:val="Lienhypertexte"/>
                <w:noProof/>
              </w:rPr>
              <w:t>Dispositions générales</w:t>
            </w:r>
            <w:r w:rsidR="00882BC9">
              <w:rPr>
                <w:noProof/>
                <w:webHidden/>
              </w:rPr>
              <w:tab/>
            </w:r>
            <w:r w:rsidR="00882BC9">
              <w:rPr>
                <w:noProof/>
                <w:webHidden/>
              </w:rPr>
              <w:fldChar w:fldCharType="begin"/>
            </w:r>
            <w:r w:rsidR="00882BC9">
              <w:rPr>
                <w:noProof/>
                <w:webHidden/>
              </w:rPr>
              <w:instrText xml:space="preserve"> PAGEREF _Toc178783434 \h </w:instrText>
            </w:r>
            <w:r w:rsidR="00882BC9">
              <w:rPr>
                <w:noProof/>
                <w:webHidden/>
              </w:rPr>
            </w:r>
            <w:r w:rsidR="00882BC9">
              <w:rPr>
                <w:noProof/>
                <w:webHidden/>
              </w:rPr>
              <w:fldChar w:fldCharType="separate"/>
            </w:r>
            <w:r w:rsidR="00882BC9">
              <w:rPr>
                <w:noProof/>
                <w:webHidden/>
              </w:rPr>
              <w:t>29</w:t>
            </w:r>
            <w:r w:rsidR="00882BC9">
              <w:rPr>
                <w:noProof/>
                <w:webHidden/>
              </w:rPr>
              <w:fldChar w:fldCharType="end"/>
            </w:r>
          </w:hyperlink>
        </w:p>
        <w:p w14:paraId="00B61B5E" w14:textId="62855112"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435" w:history="1">
            <w:r w:rsidR="00882BC9" w:rsidRPr="008C1C10">
              <w:rPr>
                <w:rStyle w:val="Lienhypertexte"/>
                <w:noProof/>
                <w14:scene3d>
                  <w14:camera w14:prst="orthographicFront"/>
                  <w14:lightRig w14:rig="threePt" w14:dir="t">
                    <w14:rot w14:lat="0" w14:lon="0" w14:rev="0"/>
                  </w14:lightRig>
                </w14:scene3d>
              </w:rPr>
              <w:t>12.1.1</w:t>
            </w:r>
            <w:r w:rsidR="00882BC9">
              <w:rPr>
                <w:rFonts w:asciiTheme="minorHAnsi" w:eastAsiaTheme="minorEastAsia" w:hAnsiTheme="minorHAnsi" w:cstheme="minorBidi"/>
                <w:noProof/>
                <w:lang w:eastAsia="fr-FR"/>
              </w:rPr>
              <w:tab/>
            </w:r>
            <w:r w:rsidR="00882BC9" w:rsidRPr="008C1C10">
              <w:rPr>
                <w:rStyle w:val="Lienhypertexte"/>
                <w:noProof/>
              </w:rPr>
              <w:t>Les publics visés sont les suivants :</w:t>
            </w:r>
            <w:r w:rsidR="00882BC9">
              <w:rPr>
                <w:noProof/>
                <w:webHidden/>
              </w:rPr>
              <w:tab/>
            </w:r>
            <w:r w:rsidR="00882BC9">
              <w:rPr>
                <w:noProof/>
                <w:webHidden/>
              </w:rPr>
              <w:fldChar w:fldCharType="begin"/>
            </w:r>
            <w:r w:rsidR="00882BC9">
              <w:rPr>
                <w:noProof/>
                <w:webHidden/>
              </w:rPr>
              <w:instrText xml:space="preserve"> PAGEREF _Toc178783435 \h </w:instrText>
            </w:r>
            <w:r w:rsidR="00882BC9">
              <w:rPr>
                <w:noProof/>
                <w:webHidden/>
              </w:rPr>
            </w:r>
            <w:r w:rsidR="00882BC9">
              <w:rPr>
                <w:noProof/>
                <w:webHidden/>
              </w:rPr>
              <w:fldChar w:fldCharType="separate"/>
            </w:r>
            <w:r w:rsidR="00882BC9">
              <w:rPr>
                <w:noProof/>
                <w:webHidden/>
              </w:rPr>
              <w:t>29</w:t>
            </w:r>
            <w:r w:rsidR="00882BC9">
              <w:rPr>
                <w:noProof/>
                <w:webHidden/>
              </w:rPr>
              <w:fldChar w:fldCharType="end"/>
            </w:r>
          </w:hyperlink>
        </w:p>
        <w:p w14:paraId="65449CF8" w14:textId="6972D3E6"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36" w:history="1">
            <w:r w:rsidR="00882BC9" w:rsidRPr="008C1C10">
              <w:rPr>
                <w:rStyle w:val="Lienhypertexte"/>
                <w:noProof/>
              </w:rPr>
              <w:t>12.2</w:t>
            </w:r>
            <w:r w:rsidR="00882BC9">
              <w:rPr>
                <w:rFonts w:asciiTheme="minorHAnsi" w:eastAsiaTheme="minorEastAsia" w:hAnsiTheme="minorHAnsi" w:cstheme="minorBidi"/>
                <w:noProof/>
                <w:sz w:val="22"/>
                <w:szCs w:val="22"/>
                <w:lang w:eastAsia="fr-FR"/>
              </w:rPr>
              <w:tab/>
            </w:r>
            <w:r w:rsidR="00882BC9" w:rsidRPr="008C1C10">
              <w:rPr>
                <w:rStyle w:val="Lienhypertexte"/>
                <w:noProof/>
              </w:rPr>
              <w:t>Modalités de mise en œuvre des actions d’insertion</w:t>
            </w:r>
            <w:r w:rsidR="00882BC9">
              <w:rPr>
                <w:noProof/>
                <w:webHidden/>
              </w:rPr>
              <w:tab/>
            </w:r>
            <w:r w:rsidR="00882BC9">
              <w:rPr>
                <w:noProof/>
                <w:webHidden/>
              </w:rPr>
              <w:fldChar w:fldCharType="begin"/>
            </w:r>
            <w:r w:rsidR="00882BC9">
              <w:rPr>
                <w:noProof/>
                <w:webHidden/>
              </w:rPr>
              <w:instrText xml:space="preserve"> PAGEREF _Toc178783436 \h </w:instrText>
            </w:r>
            <w:r w:rsidR="00882BC9">
              <w:rPr>
                <w:noProof/>
                <w:webHidden/>
              </w:rPr>
            </w:r>
            <w:r w:rsidR="00882BC9">
              <w:rPr>
                <w:noProof/>
                <w:webHidden/>
              </w:rPr>
              <w:fldChar w:fldCharType="separate"/>
            </w:r>
            <w:r w:rsidR="00882BC9">
              <w:rPr>
                <w:noProof/>
                <w:webHidden/>
              </w:rPr>
              <w:t>30</w:t>
            </w:r>
            <w:r w:rsidR="00882BC9">
              <w:rPr>
                <w:noProof/>
                <w:webHidden/>
              </w:rPr>
              <w:fldChar w:fldCharType="end"/>
            </w:r>
          </w:hyperlink>
        </w:p>
        <w:p w14:paraId="1446BC4D" w14:textId="16BD1F80"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37" w:history="1">
            <w:r w:rsidR="00882BC9" w:rsidRPr="008C1C10">
              <w:rPr>
                <w:rStyle w:val="Lienhypertexte"/>
                <w:noProof/>
              </w:rPr>
              <w:t>12.3</w:t>
            </w:r>
            <w:r w:rsidR="00882BC9">
              <w:rPr>
                <w:rFonts w:asciiTheme="minorHAnsi" w:eastAsiaTheme="minorEastAsia" w:hAnsiTheme="minorHAnsi" w:cstheme="minorBidi"/>
                <w:noProof/>
                <w:sz w:val="22"/>
                <w:szCs w:val="22"/>
                <w:lang w:eastAsia="fr-FR"/>
              </w:rPr>
              <w:tab/>
            </w:r>
            <w:r w:rsidR="00882BC9" w:rsidRPr="008C1C10">
              <w:rPr>
                <w:rStyle w:val="Lienhypertexte"/>
                <w:noProof/>
              </w:rPr>
              <w:t>L’accompagnement de l’action</w:t>
            </w:r>
            <w:r w:rsidR="00882BC9">
              <w:rPr>
                <w:noProof/>
                <w:webHidden/>
              </w:rPr>
              <w:tab/>
            </w:r>
            <w:r w:rsidR="00882BC9">
              <w:rPr>
                <w:noProof/>
                <w:webHidden/>
              </w:rPr>
              <w:fldChar w:fldCharType="begin"/>
            </w:r>
            <w:r w:rsidR="00882BC9">
              <w:rPr>
                <w:noProof/>
                <w:webHidden/>
              </w:rPr>
              <w:instrText xml:space="preserve"> PAGEREF _Toc178783437 \h </w:instrText>
            </w:r>
            <w:r w:rsidR="00882BC9">
              <w:rPr>
                <w:noProof/>
                <w:webHidden/>
              </w:rPr>
            </w:r>
            <w:r w:rsidR="00882BC9">
              <w:rPr>
                <w:noProof/>
                <w:webHidden/>
              </w:rPr>
              <w:fldChar w:fldCharType="separate"/>
            </w:r>
            <w:r w:rsidR="00882BC9">
              <w:rPr>
                <w:noProof/>
                <w:webHidden/>
              </w:rPr>
              <w:t>30</w:t>
            </w:r>
            <w:r w:rsidR="00882BC9">
              <w:rPr>
                <w:noProof/>
                <w:webHidden/>
              </w:rPr>
              <w:fldChar w:fldCharType="end"/>
            </w:r>
          </w:hyperlink>
        </w:p>
        <w:p w14:paraId="78B28B9E" w14:textId="45DAC838"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38" w:history="1">
            <w:r w:rsidR="00882BC9" w:rsidRPr="008C1C10">
              <w:rPr>
                <w:rStyle w:val="Lienhypertexte"/>
                <w:noProof/>
              </w:rPr>
              <w:t>12.4</w:t>
            </w:r>
            <w:r w:rsidR="00882BC9">
              <w:rPr>
                <w:rFonts w:asciiTheme="minorHAnsi" w:eastAsiaTheme="minorEastAsia" w:hAnsiTheme="minorHAnsi" w:cstheme="minorBidi"/>
                <w:noProof/>
                <w:sz w:val="22"/>
                <w:szCs w:val="22"/>
                <w:lang w:eastAsia="fr-FR"/>
              </w:rPr>
              <w:tab/>
            </w:r>
            <w:r w:rsidR="00882BC9" w:rsidRPr="008C1C10">
              <w:rPr>
                <w:rStyle w:val="Lienhypertexte"/>
                <w:noProof/>
              </w:rPr>
              <w:t>L’insertion pendant et à l’issue du marché</w:t>
            </w:r>
            <w:r w:rsidR="00882BC9">
              <w:rPr>
                <w:noProof/>
                <w:webHidden/>
              </w:rPr>
              <w:tab/>
            </w:r>
            <w:r w:rsidR="00882BC9">
              <w:rPr>
                <w:noProof/>
                <w:webHidden/>
              </w:rPr>
              <w:fldChar w:fldCharType="begin"/>
            </w:r>
            <w:r w:rsidR="00882BC9">
              <w:rPr>
                <w:noProof/>
                <w:webHidden/>
              </w:rPr>
              <w:instrText xml:space="preserve"> PAGEREF _Toc178783438 \h </w:instrText>
            </w:r>
            <w:r w:rsidR="00882BC9">
              <w:rPr>
                <w:noProof/>
                <w:webHidden/>
              </w:rPr>
            </w:r>
            <w:r w:rsidR="00882BC9">
              <w:rPr>
                <w:noProof/>
                <w:webHidden/>
              </w:rPr>
              <w:fldChar w:fldCharType="separate"/>
            </w:r>
            <w:r w:rsidR="00882BC9">
              <w:rPr>
                <w:noProof/>
                <w:webHidden/>
              </w:rPr>
              <w:t>31</w:t>
            </w:r>
            <w:r w:rsidR="00882BC9">
              <w:rPr>
                <w:noProof/>
                <w:webHidden/>
              </w:rPr>
              <w:fldChar w:fldCharType="end"/>
            </w:r>
          </w:hyperlink>
        </w:p>
        <w:p w14:paraId="74A32EB2" w14:textId="0D6EFCA1"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39" w:history="1">
            <w:r w:rsidR="00882BC9" w:rsidRPr="008C1C10">
              <w:rPr>
                <w:rStyle w:val="Lienhypertexte"/>
                <w:noProof/>
              </w:rPr>
              <w:t>12.5</w:t>
            </w:r>
            <w:r w:rsidR="00882BC9">
              <w:rPr>
                <w:rFonts w:asciiTheme="minorHAnsi" w:eastAsiaTheme="minorEastAsia" w:hAnsiTheme="minorHAnsi" w:cstheme="minorBidi"/>
                <w:noProof/>
                <w:sz w:val="22"/>
                <w:szCs w:val="22"/>
                <w:lang w:eastAsia="fr-FR"/>
              </w:rPr>
              <w:tab/>
            </w:r>
            <w:r w:rsidR="00882BC9" w:rsidRPr="008C1C10">
              <w:rPr>
                <w:rStyle w:val="Lienhypertexte"/>
                <w:noProof/>
              </w:rPr>
              <w:t>Le contrôle et l’évaluation de l’action d’insertion</w:t>
            </w:r>
            <w:r w:rsidR="00882BC9">
              <w:rPr>
                <w:noProof/>
                <w:webHidden/>
              </w:rPr>
              <w:tab/>
            </w:r>
            <w:r w:rsidR="00882BC9">
              <w:rPr>
                <w:noProof/>
                <w:webHidden/>
              </w:rPr>
              <w:fldChar w:fldCharType="begin"/>
            </w:r>
            <w:r w:rsidR="00882BC9">
              <w:rPr>
                <w:noProof/>
                <w:webHidden/>
              </w:rPr>
              <w:instrText xml:space="preserve"> PAGEREF _Toc178783439 \h </w:instrText>
            </w:r>
            <w:r w:rsidR="00882BC9">
              <w:rPr>
                <w:noProof/>
                <w:webHidden/>
              </w:rPr>
            </w:r>
            <w:r w:rsidR="00882BC9">
              <w:rPr>
                <w:noProof/>
                <w:webHidden/>
              </w:rPr>
              <w:fldChar w:fldCharType="separate"/>
            </w:r>
            <w:r w:rsidR="00882BC9">
              <w:rPr>
                <w:noProof/>
                <w:webHidden/>
              </w:rPr>
              <w:t>31</w:t>
            </w:r>
            <w:r w:rsidR="00882BC9">
              <w:rPr>
                <w:noProof/>
                <w:webHidden/>
              </w:rPr>
              <w:fldChar w:fldCharType="end"/>
            </w:r>
          </w:hyperlink>
        </w:p>
        <w:p w14:paraId="33435E12" w14:textId="203EAFD6"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40" w:history="1">
            <w:r w:rsidR="00882BC9" w:rsidRPr="008C1C10">
              <w:rPr>
                <w:rStyle w:val="Lienhypertexte"/>
                <w:noProof/>
              </w:rPr>
              <w:t>ARTICLE 13.</w:t>
            </w:r>
            <w:r w:rsidR="00882BC9">
              <w:rPr>
                <w:rFonts w:asciiTheme="minorHAnsi" w:eastAsiaTheme="minorEastAsia" w:hAnsiTheme="minorHAnsi" w:cstheme="minorBidi"/>
                <w:noProof/>
                <w:sz w:val="22"/>
                <w:szCs w:val="22"/>
                <w:lang w:eastAsia="fr-FR"/>
              </w:rPr>
              <w:tab/>
            </w:r>
            <w:r w:rsidR="00882BC9" w:rsidRPr="008C1C10">
              <w:rPr>
                <w:rStyle w:val="Lienhypertexte"/>
                <w:noProof/>
              </w:rPr>
              <w:t>MODALITES DE REGLEMENT</w:t>
            </w:r>
            <w:r w:rsidR="00882BC9">
              <w:rPr>
                <w:noProof/>
                <w:webHidden/>
              </w:rPr>
              <w:tab/>
            </w:r>
            <w:r w:rsidR="00882BC9">
              <w:rPr>
                <w:noProof/>
                <w:webHidden/>
              </w:rPr>
              <w:fldChar w:fldCharType="begin"/>
            </w:r>
            <w:r w:rsidR="00882BC9">
              <w:rPr>
                <w:noProof/>
                <w:webHidden/>
              </w:rPr>
              <w:instrText xml:space="preserve"> PAGEREF _Toc178783440 \h </w:instrText>
            </w:r>
            <w:r w:rsidR="00882BC9">
              <w:rPr>
                <w:noProof/>
                <w:webHidden/>
              </w:rPr>
            </w:r>
            <w:r w:rsidR="00882BC9">
              <w:rPr>
                <w:noProof/>
                <w:webHidden/>
              </w:rPr>
              <w:fldChar w:fldCharType="separate"/>
            </w:r>
            <w:r w:rsidR="00882BC9">
              <w:rPr>
                <w:noProof/>
                <w:webHidden/>
              </w:rPr>
              <w:t>31</w:t>
            </w:r>
            <w:r w:rsidR="00882BC9">
              <w:rPr>
                <w:noProof/>
                <w:webHidden/>
              </w:rPr>
              <w:fldChar w:fldCharType="end"/>
            </w:r>
          </w:hyperlink>
        </w:p>
        <w:p w14:paraId="3A7CB8AC" w14:textId="0535C937"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41" w:history="1">
            <w:r w:rsidR="00882BC9" w:rsidRPr="008C1C10">
              <w:rPr>
                <w:rStyle w:val="Lienhypertexte"/>
                <w:noProof/>
              </w:rPr>
              <w:t>13.1</w:t>
            </w:r>
            <w:r w:rsidR="00882BC9">
              <w:rPr>
                <w:rFonts w:asciiTheme="minorHAnsi" w:eastAsiaTheme="minorEastAsia" w:hAnsiTheme="minorHAnsi" w:cstheme="minorBidi"/>
                <w:noProof/>
                <w:sz w:val="22"/>
                <w:szCs w:val="22"/>
                <w:lang w:eastAsia="fr-FR"/>
              </w:rPr>
              <w:tab/>
            </w:r>
            <w:r w:rsidR="00882BC9" w:rsidRPr="008C1C10">
              <w:rPr>
                <w:rStyle w:val="Lienhypertexte"/>
                <w:noProof/>
              </w:rPr>
              <w:t>Facturation</w:t>
            </w:r>
            <w:r w:rsidR="00882BC9">
              <w:rPr>
                <w:noProof/>
                <w:webHidden/>
              </w:rPr>
              <w:tab/>
            </w:r>
            <w:r w:rsidR="00882BC9">
              <w:rPr>
                <w:noProof/>
                <w:webHidden/>
              </w:rPr>
              <w:fldChar w:fldCharType="begin"/>
            </w:r>
            <w:r w:rsidR="00882BC9">
              <w:rPr>
                <w:noProof/>
                <w:webHidden/>
              </w:rPr>
              <w:instrText xml:space="preserve"> PAGEREF _Toc178783441 \h </w:instrText>
            </w:r>
            <w:r w:rsidR="00882BC9">
              <w:rPr>
                <w:noProof/>
                <w:webHidden/>
              </w:rPr>
            </w:r>
            <w:r w:rsidR="00882BC9">
              <w:rPr>
                <w:noProof/>
                <w:webHidden/>
              </w:rPr>
              <w:fldChar w:fldCharType="separate"/>
            </w:r>
            <w:r w:rsidR="00882BC9">
              <w:rPr>
                <w:noProof/>
                <w:webHidden/>
              </w:rPr>
              <w:t>31</w:t>
            </w:r>
            <w:r w:rsidR="00882BC9">
              <w:rPr>
                <w:noProof/>
                <w:webHidden/>
              </w:rPr>
              <w:fldChar w:fldCharType="end"/>
            </w:r>
          </w:hyperlink>
        </w:p>
        <w:p w14:paraId="5DC57A0C" w14:textId="3B6BE8ED"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442" w:history="1">
            <w:r w:rsidR="00882BC9" w:rsidRPr="008C1C10">
              <w:rPr>
                <w:rStyle w:val="Lienhypertexte"/>
                <w:rFonts w:cstheme="minorHAnsi"/>
                <w:noProof/>
                <w14:scene3d>
                  <w14:camera w14:prst="orthographicFront"/>
                  <w14:lightRig w14:rig="threePt" w14:dir="t">
                    <w14:rot w14:lat="0" w14:lon="0" w14:rev="0"/>
                  </w14:lightRig>
                </w14:scene3d>
              </w:rPr>
              <w:t>13.1.1</w:t>
            </w:r>
            <w:r w:rsidR="00882BC9">
              <w:rPr>
                <w:rFonts w:asciiTheme="minorHAnsi" w:eastAsiaTheme="minorEastAsia" w:hAnsiTheme="minorHAnsi" w:cstheme="minorBidi"/>
                <w:noProof/>
                <w:lang w:eastAsia="fr-FR"/>
              </w:rPr>
              <w:tab/>
            </w:r>
            <w:r w:rsidR="00882BC9" w:rsidRPr="008C1C10">
              <w:rPr>
                <w:rStyle w:val="Lienhypertexte"/>
                <w:rFonts w:cstheme="minorHAnsi"/>
                <w:noProof/>
                <w:w w:val="105"/>
              </w:rPr>
              <w:t>Conformément</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à l’ordonnance n° 2014-697 du</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26 juin</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2014 relative</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au développement de la</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facturation électronique, le Titulaire du marché adressera ses factures sous format dématérialisé</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par</w:t>
            </w:r>
            <w:r w:rsidR="00882BC9" w:rsidRPr="008C1C10">
              <w:rPr>
                <w:rStyle w:val="Lienhypertexte"/>
                <w:rFonts w:cstheme="minorHAnsi"/>
                <w:noProof/>
                <w:spacing w:val="-7"/>
                <w:w w:val="105"/>
              </w:rPr>
              <w:t xml:space="preserve"> </w:t>
            </w:r>
            <w:r w:rsidR="00882BC9" w:rsidRPr="008C1C10">
              <w:rPr>
                <w:rStyle w:val="Lienhypertexte"/>
                <w:rFonts w:cstheme="minorHAnsi"/>
                <w:noProof/>
                <w:w w:val="105"/>
              </w:rPr>
              <w:t>l’intermédiaire</w:t>
            </w:r>
            <w:r w:rsidR="00882BC9" w:rsidRPr="008C1C10">
              <w:rPr>
                <w:rStyle w:val="Lienhypertexte"/>
                <w:rFonts w:cstheme="minorHAnsi"/>
                <w:noProof/>
                <w:spacing w:val="-7"/>
                <w:w w:val="105"/>
              </w:rPr>
              <w:t xml:space="preserve"> </w:t>
            </w:r>
            <w:r w:rsidR="00882BC9" w:rsidRPr="008C1C10">
              <w:rPr>
                <w:rStyle w:val="Lienhypertexte"/>
                <w:rFonts w:cstheme="minorHAnsi"/>
                <w:noProof/>
                <w:w w:val="105"/>
              </w:rPr>
              <w:t>de</w:t>
            </w:r>
            <w:r w:rsidR="00882BC9" w:rsidRPr="008C1C10">
              <w:rPr>
                <w:rStyle w:val="Lienhypertexte"/>
                <w:rFonts w:cstheme="minorHAnsi"/>
                <w:noProof/>
                <w:spacing w:val="-7"/>
                <w:w w:val="105"/>
              </w:rPr>
              <w:t xml:space="preserve"> </w:t>
            </w:r>
            <w:r w:rsidR="00882BC9" w:rsidRPr="008C1C10">
              <w:rPr>
                <w:rStyle w:val="Lienhypertexte"/>
                <w:rFonts w:cstheme="minorHAnsi"/>
                <w:noProof/>
                <w:w w:val="105"/>
              </w:rPr>
              <w:t>la</w:t>
            </w:r>
            <w:r w:rsidR="00882BC9" w:rsidRPr="008C1C10">
              <w:rPr>
                <w:rStyle w:val="Lienhypertexte"/>
                <w:rFonts w:cstheme="minorHAnsi"/>
                <w:noProof/>
                <w:spacing w:val="-5"/>
                <w:w w:val="105"/>
              </w:rPr>
              <w:t xml:space="preserve"> </w:t>
            </w:r>
            <w:r w:rsidR="00882BC9" w:rsidRPr="008C1C10">
              <w:rPr>
                <w:rStyle w:val="Lienhypertexte"/>
                <w:rFonts w:cstheme="minorHAnsi"/>
                <w:noProof/>
                <w:w w:val="105"/>
              </w:rPr>
              <w:t>solution</w:t>
            </w:r>
            <w:r w:rsidR="00882BC9" w:rsidRPr="008C1C10">
              <w:rPr>
                <w:rStyle w:val="Lienhypertexte"/>
                <w:rFonts w:cstheme="minorHAnsi"/>
                <w:noProof/>
                <w:spacing w:val="-7"/>
                <w:w w:val="105"/>
              </w:rPr>
              <w:t xml:space="preserve"> </w:t>
            </w:r>
            <w:r w:rsidR="00882BC9" w:rsidRPr="008C1C10">
              <w:rPr>
                <w:rStyle w:val="Lienhypertexte"/>
                <w:rFonts w:cstheme="minorHAnsi"/>
                <w:noProof/>
                <w:w w:val="105"/>
              </w:rPr>
              <w:t>Chorus</w:t>
            </w:r>
            <w:r w:rsidR="00882BC9" w:rsidRPr="008C1C10">
              <w:rPr>
                <w:rStyle w:val="Lienhypertexte"/>
                <w:rFonts w:cstheme="minorHAnsi"/>
                <w:noProof/>
                <w:spacing w:val="-7"/>
                <w:w w:val="105"/>
              </w:rPr>
              <w:t xml:space="preserve"> </w:t>
            </w:r>
            <w:r w:rsidR="00882BC9" w:rsidRPr="008C1C10">
              <w:rPr>
                <w:rStyle w:val="Lienhypertexte"/>
                <w:rFonts w:cstheme="minorHAnsi"/>
                <w:noProof/>
                <w:w w:val="105"/>
              </w:rPr>
              <w:t>Pro,</w:t>
            </w:r>
            <w:r w:rsidR="00882BC9" w:rsidRPr="008C1C10">
              <w:rPr>
                <w:rStyle w:val="Lienhypertexte"/>
                <w:rFonts w:cstheme="minorHAnsi"/>
                <w:noProof/>
                <w:spacing w:val="-7"/>
                <w:w w:val="105"/>
              </w:rPr>
              <w:t xml:space="preserve"> </w:t>
            </w:r>
            <w:r w:rsidR="00882BC9" w:rsidRPr="008C1C10">
              <w:rPr>
                <w:rStyle w:val="Lienhypertexte"/>
                <w:rFonts w:cstheme="minorHAnsi"/>
                <w:noProof/>
                <w:w w:val="105"/>
              </w:rPr>
              <w:t>à</w:t>
            </w:r>
            <w:r w:rsidR="00882BC9" w:rsidRPr="008C1C10">
              <w:rPr>
                <w:rStyle w:val="Lienhypertexte"/>
                <w:rFonts w:cstheme="minorHAnsi"/>
                <w:noProof/>
                <w:spacing w:val="-7"/>
                <w:w w:val="105"/>
              </w:rPr>
              <w:t xml:space="preserve"> </w:t>
            </w:r>
            <w:r w:rsidR="00882BC9" w:rsidRPr="008C1C10">
              <w:rPr>
                <w:rStyle w:val="Lienhypertexte"/>
                <w:rFonts w:cstheme="minorHAnsi"/>
                <w:noProof/>
                <w:w w:val="105"/>
              </w:rPr>
              <w:t>l’adresse</w:t>
            </w:r>
            <w:r w:rsidR="00882BC9" w:rsidRPr="008C1C10">
              <w:rPr>
                <w:rStyle w:val="Lienhypertexte"/>
                <w:rFonts w:cstheme="minorHAnsi"/>
                <w:noProof/>
                <w:spacing w:val="-7"/>
                <w:w w:val="105"/>
              </w:rPr>
              <w:t xml:space="preserve"> </w:t>
            </w:r>
            <w:r w:rsidR="00882BC9" w:rsidRPr="008C1C10">
              <w:rPr>
                <w:rStyle w:val="Lienhypertexte"/>
                <w:rFonts w:cstheme="minorHAnsi"/>
                <w:noProof/>
                <w:w w:val="105"/>
              </w:rPr>
              <w:t>https://chorus-pro.gouv.fr.</w:t>
            </w:r>
            <w:r w:rsidR="00882BC9">
              <w:rPr>
                <w:noProof/>
                <w:webHidden/>
              </w:rPr>
              <w:tab/>
            </w:r>
            <w:r w:rsidR="00882BC9">
              <w:rPr>
                <w:noProof/>
                <w:webHidden/>
              </w:rPr>
              <w:fldChar w:fldCharType="begin"/>
            </w:r>
            <w:r w:rsidR="00882BC9">
              <w:rPr>
                <w:noProof/>
                <w:webHidden/>
              </w:rPr>
              <w:instrText xml:space="preserve"> PAGEREF _Toc178783442 \h </w:instrText>
            </w:r>
            <w:r w:rsidR="00882BC9">
              <w:rPr>
                <w:noProof/>
                <w:webHidden/>
              </w:rPr>
            </w:r>
            <w:r w:rsidR="00882BC9">
              <w:rPr>
                <w:noProof/>
                <w:webHidden/>
              </w:rPr>
              <w:fldChar w:fldCharType="separate"/>
            </w:r>
            <w:r w:rsidR="00882BC9">
              <w:rPr>
                <w:noProof/>
                <w:webHidden/>
              </w:rPr>
              <w:t>31</w:t>
            </w:r>
            <w:r w:rsidR="00882BC9">
              <w:rPr>
                <w:noProof/>
                <w:webHidden/>
              </w:rPr>
              <w:fldChar w:fldCharType="end"/>
            </w:r>
          </w:hyperlink>
        </w:p>
        <w:p w14:paraId="7BE7F6D9" w14:textId="54308CF9"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443" w:history="1">
            <w:r w:rsidR="00882BC9" w:rsidRPr="008C1C10">
              <w:rPr>
                <w:rStyle w:val="Lienhypertexte"/>
                <w:rFonts w:cstheme="minorHAnsi"/>
                <w:noProof/>
                <w14:scene3d>
                  <w14:camera w14:prst="orthographicFront"/>
                  <w14:lightRig w14:rig="threePt" w14:dir="t">
                    <w14:rot w14:lat="0" w14:lon="0" w14:rev="0"/>
                  </w14:lightRig>
                </w14:scene3d>
              </w:rPr>
              <w:t>13.1.2</w:t>
            </w:r>
            <w:r w:rsidR="00882BC9">
              <w:rPr>
                <w:rFonts w:asciiTheme="minorHAnsi" w:eastAsiaTheme="minorEastAsia" w:hAnsiTheme="minorHAnsi" w:cstheme="minorBidi"/>
                <w:noProof/>
                <w:lang w:eastAsia="fr-FR"/>
              </w:rPr>
              <w:tab/>
            </w:r>
            <w:r w:rsidR="00882BC9" w:rsidRPr="008C1C10">
              <w:rPr>
                <w:rStyle w:val="Lienhypertexte"/>
                <w:rFonts w:cstheme="minorHAnsi"/>
                <w:noProof/>
                <w:w w:val="105"/>
              </w:rPr>
              <w:t>Les</w:t>
            </w:r>
            <w:r w:rsidR="00882BC9" w:rsidRPr="008C1C10">
              <w:rPr>
                <w:rStyle w:val="Lienhypertexte"/>
                <w:rFonts w:cstheme="minorHAnsi"/>
                <w:noProof/>
                <w:spacing w:val="-8"/>
                <w:w w:val="105"/>
              </w:rPr>
              <w:t xml:space="preserve"> </w:t>
            </w:r>
            <w:r w:rsidR="00882BC9" w:rsidRPr="008C1C10">
              <w:rPr>
                <w:rStyle w:val="Lienhypertexte"/>
                <w:rFonts w:cstheme="minorHAnsi"/>
                <w:noProof/>
                <w:w w:val="105"/>
              </w:rPr>
              <w:t>factures</w:t>
            </w:r>
            <w:r w:rsidR="00882BC9" w:rsidRPr="008C1C10">
              <w:rPr>
                <w:rStyle w:val="Lienhypertexte"/>
                <w:rFonts w:cstheme="minorHAnsi"/>
                <w:noProof/>
                <w:spacing w:val="-7"/>
                <w:w w:val="105"/>
              </w:rPr>
              <w:t xml:space="preserve"> </w:t>
            </w:r>
            <w:r w:rsidR="00882BC9" w:rsidRPr="008C1C10">
              <w:rPr>
                <w:rStyle w:val="Lienhypertexte"/>
                <w:rFonts w:cstheme="minorHAnsi"/>
                <w:noProof/>
                <w:w w:val="105"/>
              </w:rPr>
              <w:t>doivent</w:t>
            </w:r>
            <w:r w:rsidR="00882BC9" w:rsidRPr="008C1C10">
              <w:rPr>
                <w:rStyle w:val="Lienhypertexte"/>
                <w:rFonts w:cstheme="minorHAnsi"/>
                <w:noProof/>
                <w:spacing w:val="-7"/>
                <w:w w:val="105"/>
              </w:rPr>
              <w:t xml:space="preserve"> </w:t>
            </w:r>
            <w:r w:rsidR="00882BC9" w:rsidRPr="008C1C10">
              <w:rPr>
                <w:rStyle w:val="Lienhypertexte"/>
                <w:rFonts w:cstheme="minorHAnsi"/>
                <w:noProof/>
                <w:w w:val="105"/>
              </w:rPr>
              <w:t>indiquer</w:t>
            </w:r>
            <w:r w:rsidR="00882BC9" w:rsidRPr="008C1C10">
              <w:rPr>
                <w:rStyle w:val="Lienhypertexte"/>
                <w:rFonts w:cstheme="minorHAnsi"/>
                <w:noProof/>
                <w:spacing w:val="-6"/>
                <w:w w:val="105"/>
              </w:rPr>
              <w:t xml:space="preserve"> </w:t>
            </w:r>
            <w:r w:rsidR="00882BC9" w:rsidRPr="008C1C10">
              <w:rPr>
                <w:rStyle w:val="Lienhypertexte"/>
                <w:rFonts w:cstheme="minorHAnsi"/>
                <w:noProof/>
                <w:w w:val="105"/>
              </w:rPr>
              <w:t>:</w:t>
            </w:r>
            <w:r w:rsidR="00882BC9">
              <w:rPr>
                <w:noProof/>
                <w:webHidden/>
              </w:rPr>
              <w:tab/>
            </w:r>
            <w:r w:rsidR="00882BC9">
              <w:rPr>
                <w:noProof/>
                <w:webHidden/>
              </w:rPr>
              <w:fldChar w:fldCharType="begin"/>
            </w:r>
            <w:r w:rsidR="00882BC9">
              <w:rPr>
                <w:noProof/>
                <w:webHidden/>
              </w:rPr>
              <w:instrText xml:space="preserve"> PAGEREF _Toc178783443 \h </w:instrText>
            </w:r>
            <w:r w:rsidR="00882BC9">
              <w:rPr>
                <w:noProof/>
                <w:webHidden/>
              </w:rPr>
            </w:r>
            <w:r w:rsidR="00882BC9">
              <w:rPr>
                <w:noProof/>
                <w:webHidden/>
              </w:rPr>
              <w:fldChar w:fldCharType="separate"/>
            </w:r>
            <w:r w:rsidR="00882BC9">
              <w:rPr>
                <w:noProof/>
                <w:webHidden/>
              </w:rPr>
              <w:t>32</w:t>
            </w:r>
            <w:r w:rsidR="00882BC9">
              <w:rPr>
                <w:noProof/>
                <w:webHidden/>
              </w:rPr>
              <w:fldChar w:fldCharType="end"/>
            </w:r>
          </w:hyperlink>
        </w:p>
        <w:p w14:paraId="0CF5D088" w14:textId="0D082BE2" w:rsidR="00882BC9" w:rsidRDefault="000C7DBA" w:rsidP="00056479">
          <w:pPr>
            <w:pStyle w:val="TM3"/>
            <w:tabs>
              <w:tab w:val="left" w:pos="1320"/>
              <w:tab w:val="right" w:leader="dot" w:pos="10580"/>
            </w:tabs>
            <w:jc w:val="both"/>
            <w:rPr>
              <w:rFonts w:asciiTheme="minorHAnsi" w:eastAsiaTheme="minorEastAsia" w:hAnsiTheme="minorHAnsi" w:cstheme="minorBidi"/>
              <w:noProof/>
              <w:lang w:eastAsia="fr-FR"/>
            </w:rPr>
          </w:pPr>
          <w:hyperlink w:anchor="_Toc178783444" w:history="1">
            <w:r w:rsidR="00882BC9" w:rsidRPr="008C1C10">
              <w:rPr>
                <w:rStyle w:val="Lienhypertexte"/>
                <w:rFonts w:cstheme="minorHAnsi"/>
                <w:noProof/>
                <w14:scene3d>
                  <w14:camera w14:prst="orthographicFront"/>
                  <w14:lightRig w14:rig="threePt" w14:dir="t">
                    <w14:rot w14:lat="0" w14:lon="0" w14:rev="0"/>
                  </w14:lightRig>
                </w14:scene3d>
              </w:rPr>
              <w:t>13.1.3</w:t>
            </w:r>
            <w:r w:rsidR="00882BC9">
              <w:rPr>
                <w:rFonts w:asciiTheme="minorHAnsi" w:eastAsiaTheme="minorEastAsia" w:hAnsiTheme="minorHAnsi" w:cstheme="minorBidi"/>
                <w:noProof/>
                <w:lang w:eastAsia="fr-FR"/>
              </w:rPr>
              <w:tab/>
            </w:r>
            <w:r w:rsidR="00882BC9" w:rsidRPr="008C1C10">
              <w:rPr>
                <w:rStyle w:val="Lienhypertexte"/>
                <w:rFonts w:cstheme="minorHAnsi"/>
                <w:noProof/>
                <w:w w:val="105"/>
              </w:rPr>
              <w:t>L’absence</w:t>
            </w:r>
            <w:r w:rsidR="00882BC9" w:rsidRPr="008C1C10">
              <w:rPr>
                <w:rStyle w:val="Lienhypertexte"/>
                <w:rFonts w:cstheme="minorHAnsi"/>
                <w:noProof/>
                <w:spacing w:val="-11"/>
                <w:w w:val="105"/>
              </w:rPr>
              <w:t xml:space="preserve"> </w:t>
            </w:r>
            <w:r w:rsidR="00882BC9" w:rsidRPr="008C1C10">
              <w:rPr>
                <w:rStyle w:val="Lienhypertexte"/>
                <w:rFonts w:cstheme="minorHAnsi"/>
                <w:noProof/>
                <w:w w:val="105"/>
              </w:rPr>
              <w:t>d’une</w:t>
            </w:r>
            <w:r w:rsidR="00882BC9" w:rsidRPr="008C1C10">
              <w:rPr>
                <w:rStyle w:val="Lienhypertexte"/>
                <w:rFonts w:cstheme="minorHAnsi"/>
                <w:noProof/>
                <w:spacing w:val="-10"/>
                <w:w w:val="105"/>
              </w:rPr>
              <w:t xml:space="preserve"> </w:t>
            </w:r>
            <w:r w:rsidR="00882BC9" w:rsidRPr="008C1C10">
              <w:rPr>
                <w:rStyle w:val="Lienhypertexte"/>
                <w:rFonts w:cstheme="minorHAnsi"/>
                <w:noProof/>
                <w:w w:val="105"/>
              </w:rPr>
              <w:t>des</w:t>
            </w:r>
            <w:r w:rsidR="00882BC9" w:rsidRPr="008C1C10">
              <w:rPr>
                <w:rStyle w:val="Lienhypertexte"/>
                <w:rFonts w:cstheme="minorHAnsi"/>
                <w:noProof/>
                <w:spacing w:val="-10"/>
                <w:w w:val="105"/>
              </w:rPr>
              <w:t xml:space="preserve"> </w:t>
            </w:r>
            <w:r w:rsidR="00882BC9" w:rsidRPr="008C1C10">
              <w:rPr>
                <w:rStyle w:val="Lienhypertexte"/>
                <w:rFonts w:cstheme="minorHAnsi"/>
                <w:noProof/>
                <w:w w:val="105"/>
              </w:rPr>
              <w:t>mentions</w:t>
            </w:r>
            <w:r w:rsidR="00882BC9" w:rsidRPr="008C1C10">
              <w:rPr>
                <w:rStyle w:val="Lienhypertexte"/>
                <w:rFonts w:cstheme="minorHAnsi"/>
                <w:noProof/>
                <w:spacing w:val="-10"/>
                <w:w w:val="105"/>
              </w:rPr>
              <w:t xml:space="preserve"> </w:t>
            </w:r>
            <w:r w:rsidR="00882BC9" w:rsidRPr="008C1C10">
              <w:rPr>
                <w:rStyle w:val="Lienhypertexte"/>
                <w:rFonts w:cstheme="minorHAnsi"/>
                <w:noProof/>
                <w:w w:val="105"/>
              </w:rPr>
              <w:t>listées</w:t>
            </w:r>
            <w:r w:rsidR="00882BC9" w:rsidRPr="008C1C10">
              <w:rPr>
                <w:rStyle w:val="Lienhypertexte"/>
                <w:rFonts w:cstheme="minorHAnsi"/>
                <w:noProof/>
                <w:spacing w:val="-10"/>
                <w:w w:val="105"/>
              </w:rPr>
              <w:t xml:space="preserve"> </w:t>
            </w:r>
            <w:r w:rsidR="00882BC9" w:rsidRPr="008C1C10">
              <w:rPr>
                <w:rStyle w:val="Lienhypertexte"/>
                <w:rFonts w:cstheme="minorHAnsi"/>
                <w:noProof/>
                <w:w w:val="105"/>
              </w:rPr>
              <w:t>ci-dessus</w:t>
            </w:r>
            <w:r w:rsidR="00882BC9" w:rsidRPr="008C1C10">
              <w:rPr>
                <w:rStyle w:val="Lienhypertexte"/>
                <w:rFonts w:cstheme="minorHAnsi"/>
                <w:noProof/>
                <w:spacing w:val="-11"/>
                <w:w w:val="105"/>
              </w:rPr>
              <w:t xml:space="preserve"> </w:t>
            </w:r>
            <w:r w:rsidR="00882BC9" w:rsidRPr="008C1C10">
              <w:rPr>
                <w:rStyle w:val="Lienhypertexte"/>
                <w:rFonts w:cstheme="minorHAnsi"/>
                <w:noProof/>
                <w:w w:val="105"/>
              </w:rPr>
              <w:t>entraînera</w:t>
            </w:r>
            <w:r w:rsidR="00882BC9" w:rsidRPr="008C1C10">
              <w:rPr>
                <w:rStyle w:val="Lienhypertexte"/>
                <w:rFonts w:cstheme="minorHAnsi"/>
                <w:noProof/>
                <w:spacing w:val="-10"/>
                <w:w w:val="105"/>
              </w:rPr>
              <w:t xml:space="preserve"> </w:t>
            </w:r>
            <w:r w:rsidR="00882BC9" w:rsidRPr="008C1C10">
              <w:rPr>
                <w:rStyle w:val="Lienhypertexte"/>
                <w:rFonts w:cstheme="minorHAnsi"/>
                <w:noProof/>
                <w:w w:val="105"/>
              </w:rPr>
              <w:t>un</w:t>
            </w:r>
            <w:r w:rsidR="00882BC9" w:rsidRPr="008C1C10">
              <w:rPr>
                <w:rStyle w:val="Lienhypertexte"/>
                <w:rFonts w:cstheme="minorHAnsi"/>
                <w:noProof/>
                <w:spacing w:val="-9"/>
                <w:w w:val="105"/>
              </w:rPr>
              <w:t xml:space="preserve"> </w:t>
            </w:r>
            <w:r w:rsidR="00882BC9" w:rsidRPr="008C1C10">
              <w:rPr>
                <w:rStyle w:val="Lienhypertexte"/>
                <w:rFonts w:cstheme="minorHAnsi"/>
                <w:noProof/>
                <w:w w:val="105"/>
              </w:rPr>
              <w:t>rejet</w:t>
            </w:r>
            <w:r w:rsidR="00882BC9" w:rsidRPr="008C1C10">
              <w:rPr>
                <w:rStyle w:val="Lienhypertexte"/>
                <w:rFonts w:cstheme="minorHAnsi"/>
                <w:noProof/>
                <w:spacing w:val="-10"/>
                <w:w w:val="105"/>
              </w:rPr>
              <w:t xml:space="preserve"> </w:t>
            </w:r>
            <w:r w:rsidR="00882BC9" w:rsidRPr="008C1C10">
              <w:rPr>
                <w:rStyle w:val="Lienhypertexte"/>
                <w:rFonts w:cstheme="minorHAnsi"/>
                <w:noProof/>
                <w:w w:val="105"/>
              </w:rPr>
              <w:t>de</w:t>
            </w:r>
            <w:r w:rsidR="00882BC9" w:rsidRPr="008C1C10">
              <w:rPr>
                <w:rStyle w:val="Lienhypertexte"/>
                <w:rFonts w:cstheme="minorHAnsi"/>
                <w:noProof/>
                <w:spacing w:val="-10"/>
                <w:w w:val="105"/>
              </w:rPr>
              <w:t xml:space="preserve"> </w:t>
            </w:r>
            <w:r w:rsidR="00882BC9" w:rsidRPr="008C1C10">
              <w:rPr>
                <w:rStyle w:val="Lienhypertexte"/>
                <w:rFonts w:cstheme="minorHAnsi"/>
                <w:noProof/>
                <w:w w:val="105"/>
              </w:rPr>
              <w:t>la</w:t>
            </w:r>
            <w:r w:rsidR="00882BC9" w:rsidRPr="008C1C10">
              <w:rPr>
                <w:rStyle w:val="Lienhypertexte"/>
                <w:rFonts w:cstheme="minorHAnsi"/>
                <w:noProof/>
                <w:spacing w:val="-10"/>
                <w:w w:val="105"/>
              </w:rPr>
              <w:t xml:space="preserve"> </w:t>
            </w:r>
            <w:r w:rsidR="00882BC9" w:rsidRPr="008C1C10">
              <w:rPr>
                <w:rStyle w:val="Lienhypertexte"/>
                <w:rFonts w:cstheme="minorHAnsi"/>
                <w:noProof/>
                <w:w w:val="105"/>
              </w:rPr>
              <w:t>facture.</w:t>
            </w:r>
            <w:r w:rsidR="00882BC9" w:rsidRPr="008C1C10">
              <w:rPr>
                <w:rStyle w:val="Lienhypertexte"/>
                <w:rFonts w:cstheme="minorHAnsi"/>
                <w:noProof/>
                <w:spacing w:val="-56"/>
                <w:w w:val="105"/>
              </w:rPr>
              <w:t xml:space="preserve"> </w:t>
            </w:r>
            <w:r w:rsidR="00882BC9" w:rsidRPr="008C1C10">
              <w:rPr>
                <w:rStyle w:val="Lienhypertexte"/>
                <w:rFonts w:cstheme="minorHAnsi"/>
                <w:noProof/>
                <w:w w:val="105"/>
              </w:rPr>
              <w:t>Les</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prestations</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hors</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marché</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devront</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faire</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l’objet</w:t>
            </w:r>
            <w:r w:rsidR="00882BC9" w:rsidRPr="008C1C10">
              <w:rPr>
                <w:rStyle w:val="Lienhypertexte"/>
                <w:rFonts w:cstheme="minorHAnsi"/>
                <w:noProof/>
                <w:spacing w:val="7"/>
                <w:w w:val="105"/>
              </w:rPr>
              <w:t xml:space="preserve"> </w:t>
            </w:r>
            <w:r w:rsidR="00882BC9" w:rsidRPr="008C1C10">
              <w:rPr>
                <w:rStyle w:val="Lienhypertexte"/>
                <w:rFonts w:cstheme="minorHAnsi"/>
                <w:noProof/>
                <w:w w:val="105"/>
              </w:rPr>
              <w:t>d’une</w:t>
            </w:r>
            <w:r w:rsidR="00882BC9" w:rsidRPr="008C1C10">
              <w:rPr>
                <w:rStyle w:val="Lienhypertexte"/>
                <w:rFonts w:cstheme="minorHAnsi"/>
                <w:noProof/>
                <w:spacing w:val="-1"/>
                <w:w w:val="105"/>
              </w:rPr>
              <w:t xml:space="preserve"> </w:t>
            </w:r>
            <w:r w:rsidR="00882BC9" w:rsidRPr="008C1C10">
              <w:rPr>
                <w:rStyle w:val="Lienhypertexte"/>
                <w:rFonts w:cstheme="minorHAnsi"/>
                <w:noProof/>
                <w:w w:val="105"/>
              </w:rPr>
              <w:t>facturation différente.</w:t>
            </w:r>
            <w:r w:rsidR="00882BC9">
              <w:rPr>
                <w:noProof/>
                <w:webHidden/>
              </w:rPr>
              <w:tab/>
            </w:r>
            <w:r w:rsidR="00882BC9">
              <w:rPr>
                <w:noProof/>
                <w:webHidden/>
              </w:rPr>
              <w:fldChar w:fldCharType="begin"/>
            </w:r>
            <w:r w:rsidR="00882BC9">
              <w:rPr>
                <w:noProof/>
                <w:webHidden/>
              </w:rPr>
              <w:instrText xml:space="preserve"> PAGEREF _Toc178783444 \h </w:instrText>
            </w:r>
            <w:r w:rsidR="00882BC9">
              <w:rPr>
                <w:noProof/>
                <w:webHidden/>
              </w:rPr>
            </w:r>
            <w:r w:rsidR="00882BC9">
              <w:rPr>
                <w:noProof/>
                <w:webHidden/>
              </w:rPr>
              <w:fldChar w:fldCharType="separate"/>
            </w:r>
            <w:r w:rsidR="00882BC9">
              <w:rPr>
                <w:noProof/>
                <w:webHidden/>
              </w:rPr>
              <w:t>32</w:t>
            </w:r>
            <w:r w:rsidR="00882BC9">
              <w:rPr>
                <w:noProof/>
                <w:webHidden/>
              </w:rPr>
              <w:fldChar w:fldCharType="end"/>
            </w:r>
          </w:hyperlink>
        </w:p>
        <w:p w14:paraId="4D4DA1E2" w14:textId="1D6E8C3F"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45" w:history="1">
            <w:r w:rsidR="00882BC9" w:rsidRPr="008C1C10">
              <w:rPr>
                <w:rStyle w:val="Lienhypertexte"/>
                <w:noProof/>
              </w:rPr>
              <w:t>13.2</w:t>
            </w:r>
            <w:r w:rsidR="00882BC9">
              <w:rPr>
                <w:rFonts w:asciiTheme="minorHAnsi" w:eastAsiaTheme="minorEastAsia" w:hAnsiTheme="minorHAnsi" w:cstheme="minorBidi"/>
                <w:noProof/>
                <w:sz w:val="22"/>
                <w:szCs w:val="22"/>
                <w:lang w:eastAsia="fr-FR"/>
              </w:rPr>
              <w:tab/>
            </w:r>
            <w:r w:rsidR="00882BC9" w:rsidRPr="008C1C10">
              <w:rPr>
                <w:rStyle w:val="Lienhypertexte"/>
                <w:noProof/>
              </w:rPr>
              <w:t>Paiements</w:t>
            </w:r>
            <w:r w:rsidR="00882BC9">
              <w:rPr>
                <w:noProof/>
                <w:webHidden/>
              </w:rPr>
              <w:tab/>
            </w:r>
            <w:r w:rsidR="00882BC9">
              <w:rPr>
                <w:noProof/>
                <w:webHidden/>
              </w:rPr>
              <w:fldChar w:fldCharType="begin"/>
            </w:r>
            <w:r w:rsidR="00882BC9">
              <w:rPr>
                <w:noProof/>
                <w:webHidden/>
              </w:rPr>
              <w:instrText xml:space="preserve"> PAGEREF _Toc178783445 \h </w:instrText>
            </w:r>
            <w:r w:rsidR="00882BC9">
              <w:rPr>
                <w:noProof/>
                <w:webHidden/>
              </w:rPr>
            </w:r>
            <w:r w:rsidR="00882BC9">
              <w:rPr>
                <w:noProof/>
                <w:webHidden/>
              </w:rPr>
              <w:fldChar w:fldCharType="separate"/>
            </w:r>
            <w:r w:rsidR="00882BC9">
              <w:rPr>
                <w:noProof/>
                <w:webHidden/>
              </w:rPr>
              <w:t>32</w:t>
            </w:r>
            <w:r w:rsidR="00882BC9">
              <w:rPr>
                <w:noProof/>
                <w:webHidden/>
              </w:rPr>
              <w:fldChar w:fldCharType="end"/>
            </w:r>
          </w:hyperlink>
        </w:p>
        <w:p w14:paraId="364848F3" w14:textId="53BC1756"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46" w:history="1">
            <w:r w:rsidR="00882BC9" w:rsidRPr="008C1C10">
              <w:rPr>
                <w:rStyle w:val="Lienhypertexte"/>
                <w:noProof/>
              </w:rPr>
              <w:t>13.3</w:t>
            </w:r>
            <w:r w:rsidR="00882BC9">
              <w:rPr>
                <w:rFonts w:asciiTheme="minorHAnsi" w:eastAsiaTheme="minorEastAsia" w:hAnsiTheme="minorHAnsi" w:cstheme="minorBidi"/>
                <w:noProof/>
                <w:sz w:val="22"/>
                <w:szCs w:val="22"/>
                <w:lang w:eastAsia="fr-FR"/>
              </w:rPr>
              <w:tab/>
            </w:r>
            <w:r w:rsidR="00882BC9" w:rsidRPr="008C1C10">
              <w:rPr>
                <w:rStyle w:val="Lienhypertexte"/>
                <w:noProof/>
              </w:rPr>
              <w:t>: Avances</w:t>
            </w:r>
            <w:r w:rsidR="00882BC9">
              <w:rPr>
                <w:noProof/>
                <w:webHidden/>
              </w:rPr>
              <w:tab/>
            </w:r>
            <w:r w:rsidR="00882BC9">
              <w:rPr>
                <w:noProof/>
                <w:webHidden/>
              </w:rPr>
              <w:fldChar w:fldCharType="begin"/>
            </w:r>
            <w:r w:rsidR="00882BC9">
              <w:rPr>
                <w:noProof/>
                <w:webHidden/>
              </w:rPr>
              <w:instrText xml:space="preserve"> PAGEREF _Toc178783446 \h </w:instrText>
            </w:r>
            <w:r w:rsidR="00882BC9">
              <w:rPr>
                <w:noProof/>
                <w:webHidden/>
              </w:rPr>
            </w:r>
            <w:r w:rsidR="00882BC9">
              <w:rPr>
                <w:noProof/>
                <w:webHidden/>
              </w:rPr>
              <w:fldChar w:fldCharType="separate"/>
            </w:r>
            <w:r w:rsidR="00882BC9">
              <w:rPr>
                <w:noProof/>
                <w:webHidden/>
              </w:rPr>
              <w:t>33</w:t>
            </w:r>
            <w:r w:rsidR="00882BC9">
              <w:rPr>
                <w:noProof/>
                <w:webHidden/>
              </w:rPr>
              <w:fldChar w:fldCharType="end"/>
            </w:r>
          </w:hyperlink>
        </w:p>
        <w:p w14:paraId="0E2350B2" w14:textId="3A19C13C"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47" w:history="1">
            <w:r w:rsidR="00882BC9" w:rsidRPr="008C1C10">
              <w:rPr>
                <w:rStyle w:val="Lienhypertexte"/>
                <w:noProof/>
              </w:rPr>
              <w:t>ARTICLE 14.</w:t>
            </w:r>
            <w:r w:rsidR="00882BC9">
              <w:rPr>
                <w:rFonts w:asciiTheme="minorHAnsi" w:eastAsiaTheme="minorEastAsia" w:hAnsiTheme="minorHAnsi" w:cstheme="minorBidi"/>
                <w:noProof/>
                <w:sz w:val="22"/>
                <w:szCs w:val="22"/>
                <w:lang w:eastAsia="fr-FR"/>
              </w:rPr>
              <w:tab/>
            </w:r>
            <w:r w:rsidR="00882BC9" w:rsidRPr="008C1C10">
              <w:rPr>
                <w:rStyle w:val="Lienhypertexte"/>
                <w:noProof/>
              </w:rPr>
              <w:t>SOUS-TRAITANCE</w:t>
            </w:r>
            <w:r w:rsidR="00882BC9">
              <w:rPr>
                <w:noProof/>
                <w:webHidden/>
              </w:rPr>
              <w:tab/>
            </w:r>
            <w:r w:rsidR="00882BC9">
              <w:rPr>
                <w:noProof/>
                <w:webHidden/>
              </w:rPr>
              <w:fldChar w:fldCharType="begin"/>
            </w:r>
            <w:r w:rsidR="00882BC9">
              <w:rPr>
                <w:noProof/>
                <w:webHidden/>
              </w:rPr>
              <w:instrText xml:space="preserve"> PAGEREF _Toc178783447 \h </w:instrText>
            </w:r>
            <w:r w:rsidR="00882BC9">
              <w:rPr>
                <w:noProof/>
                <w:webHidden/>
              </w:rPr>
            </w:r>
            <w:r w:rsidR="00882BC9">
              <w:rPr>
                <w:noProof/>
                <w:webHidden/>
              </w:rPr>
              <w:fldChar w:fldCharType="separate"/>
            </w:r>
            <w:r w:rsidR="00882BC9">
              <w:rPr>
                <w:noProof/>
                <w:webHidden/>
              </w:rPr>
              <w:t>33</w:t>
            </w:r>
            <w:r w:rsidR="00882BC9">
              <w:rPr>
                <w:noProof/>
                <w:webHidden/>
              </w:rPr>
              <w:fldChar w:fldCharType="end"/>
            </w:r>
          </w:hyperlink>
        </w:p>
        <w:p w14:paraId="7BDB7BE6" w14:textId="29C71F23"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48" w:history="1">
            <w:r w:rsidR="00882BC9" w:rsidRPr="008C1C10">
              <w:rPr>
                <w:rStyle w:val="Lienhypertexte"/>
                <w:noProof/>
              </w:rPr>
              <w:t>ARTICLE 15.</w:t>
            </w:r>
            <w:r w:rsidR="00882BC9">
              <w:rPr>
                <w:rFonts w:asciiTheme="minorHAnsi" w:eastAsiaTheme="minorEastAsia" w:hAnsiTheme="minorHAnsi" w:cstheme="minorBidi"/>
                <w:noProof/>
                <w:sz w:val="22"/>
                <w:szCs w:val="22"/>
                <w:lang w:eastAsia="fr-FR"/>
              </w:rPr>
              <w:tab/>
            </w:r>
            <w:r w:rsidR="00882BC9" w:rsidRPr="008C1C10">
              <w:rPr>
                <w:rStyle w:val="Lienhypertexte"/>
                <w:noProof/>
              </w:rPr>
              <w:t>ASSURANCES</w:t>
            </w:r>
            <w:r w:rsidR="00882BC9">
              <w:rPr>
                <w:noProof/>
                <w:webHidden/>
              </w:rPr>
              <w:tab/>
            </w:r>
            <w:r w:rsidR="00882BC9">
              <w:rPr>
                <w:noProof/>
                <w:webHidden/>
              </w:rPr>
              <w:fldChar w:fldCharType="begin"/>
            </w:r>
            <w:r w:rsidR="00882BC9">
              <w:rPr>
                <w:noProof/>
                <w:webHidden/>
              </w:rPr>
              <w:instrText xml:space="preserve"> PAGEREF _Toc178783448 \h </w:instrText>
            </w:r>
            <w:r w:rsidR="00882BC9">
              <w:rPr>
                <w:noProof/>
                <w:webHidden/>
              </w:rPr>
            </w:r>
            <w:r w:rsidR="00882BC9">
              <w:rPr>
                <w:noProof/>
                <w:webHidden/>
              </w:rPr>
              <w:fldChar w:fldCharType="separate"/>
            </w:r>
            <w:r w:rsidR="00882BC9">
              <w:rPr>
                <w:noProof/>
                <w:webHidden/>
              </w:rPr>
              <w:t>33</w:t>
            </w:r>
            <w:r w:rsidR="00882BC9">
              <w:rPr>
                <w:noProof/>
                <w:webHidden/>
              </w:rPr>
              <w:fldChar w:fldCharType="end"/>
            </w:r>
          </w:hyperlink>
        </w:p>
        <w:p w14:paraId="2E2D3272" w14:textId="6FD074AC"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49" w:history="1">
            <w:r w:rsidR="00882BC9" w:rsidRPr="008C1C10">
              <w:rPr>
                <w:rStyle w:val="Lienhypertexte"/>
                <w:noProof/>
              </w:rPr>
              <w:t>ARTICLE 16.</w:t>
            </w:r>
            <w:r w:rsidR="00882BC9">
              <w:rPr>
                <w:rFonts w:asciiTheme="minorHAnsi" w:eastAsiaTheme="minorEastAsia" w:hAnsiTheme="minorHAnsi" w:cstheme="minorBidi"/>
                <w:noProof/>
                <w:sz w:val="22"/>
                <w:szCs w:val="22"/>
                <w:lang w:eastAsia="fr-FR"/>
              </w:rPr>
              <w:tab/>
            </w:r>
            <w:r w:rsidR="00882BC9" w:rsidRPr="008C1C10">
              <w:rPr>
                <w:rStyle w:val="Lienhypertexte"/>
                <w:noProof/>
              </w:rPr>
              <w:t>NANTISSEMENT</w:t>
            </w:r>
            <w:r w:rsidR="00882BC9">
              <w:rPr>
                <w:noProof/>
                <w:webHidden/>
              </w:rPr>
              <w:tab/>
            </w:r>
            <w:r w:rsidR="00882BC9">
              <w:rPr>
                <w:noProof/>
                <w:webHidden/>
              </w:rPr>
              <w:fldChar w:fldCharType="begin"/>
            </w:r>
            <w:r w:rsidR="00882BC9">
              <w:rPr>
                <w:noProof/>
                <w:webHidden/>
              </w:rPr>
              <w:instrText xml:space="preserve"> PAGEREF _Toc178783449 \h </w:instrText>
            </w:r>
            <w:r w:rsidR="00882BC9">
              <w:rPr>
                <w:noProof/>
                <w:webHidden/>
              </w:rPr>
            </w:r>
            <w:r w:rsidR="00882BC9">
              <w:rPr>
                <w:noProof/>
                <w:webHidden/>
              </w:rPr>
              <w:fldChar w:fldCharType="separate"/>
            </w:r>
            <w:r w:rsidR="00882BC9">
              <w:rPr>
                <w:noProof/>
                <w:webHidden/>
              </w:rPr>
              <w:t>34</w:t>
            </w:r>
            <w:r w:rsidR="00882BC9">
              <w:rPr>
                <w:noProof/>
                <w:webHidden/>
              </w:rPr>
              <w:fldChar w:fldCharType="end"/>
            </w:r>
          </w:hyperlink>
        </w:p>
        <w:p w14:paraId="16F51E0D" w14:textId="2FFB555B"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50" w:history="1">
            <w:r w:rsidR="00882BC9" w:rsidRPr="008C1C10">
              <w:rPr>
                <w:rStyle w:val="Lienhypertexte"/>
                <w:noProof/>
              </w:rPr>
              <w:t>ARTICLE 17.</w:t>
            </w:r>
            <w:r w:rsidR="00882BC9">
              <w:rPr>
                <w:rFonts w:asciiTheme="minorHAnsi" w:eastAsiaTheme="minorEastAsia" w:hAnsiTheme="minorHAnsi" w:cstheme="minorBidi"/>
                <w:noProof/>
                <w:sz w:val="22"/>
                <w:szCs w:val="22"/>
                <w:lang w:eastAsia="fr-FR"/>
              </w:rPr>
              <w:tab/>
            </w:r>
            <w:r w:rsidR="00882BC9" w:rsidRPr="008C1C10">
              <w:rPr>
                <w:rStyle w:val="Lienhypertexte"/>
                <w:noProof/>
              </w:rPr>
              <w:t>RETENUE DE GARANTIE</w:t>
            </w:r>
            <w:r w:rsidR="00882BC9">
              <w:rPr>
                <w:noProof/>
                <w:webHidden/>
              </w:rPr>
              <w:tab/>
            </w:r>
            <w:r w:rsidR="00882BC9">
              <w:rPr>
                <w:noProof/>
                <w:webHidden/>
              </w:rPr>
              <w:fldChar w:fldCharType="begin"/>
            </w:r>
            <w:r w:rsidR="00882BC9">
              <w:rPr>
                <w:noProof/>
                <w:webHidden/>
              </w:rPr>
              <w:instrText xml:space="preserve"> PAGEREF _Toc178783450 \h </w:instrText>
            </w:r>
            <w:r w:rsidR="00882BC9">
              <w:rPr>
                <w:noProof/>
                <w:webHidden/>
              </w:rPr>
            </w:r>
            <w:r w:rsidR="00882BC9">
              <w:rPr>
                <w:noProof/>
                <w:webHidden/>
              </w:rPr>
              <w:fldChar w:fldCharType="separate"/>
            </w:r>
            <w:r w:rsidR="00882BC9">
              <w:rPr>
                <w:noProof/>
                <w:webHidden/>
              </w:rPr>
              <w:t>34</w:t>
            </w:r>
            <w:r w:rsidR="00882BC9">
              <w:rPr>
                <w:noProof/>
                <w:webHidden/>
              </w:rPr>
              <w:fldChar w:fldCharType="end"/>
            </w:r>
          </w:hyperlink>
        </w:p>
        <w:p w14:paraId="548E9C02" w14:textId="55BF5CFA"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51" w:history="1">
            <w:r w:rsidR="00882BC9" w:rsidRPr="008C1C10">
              <w:rPr>
                <w:rStyle w:val="Lienhypertexte"/>
                <w:noProof/>
              </w:rPr>
              <w:t>ARTICLE 18.</w:t>
            </w:r>
            <w:r w:rsidR="00882BC9">
              <w:rPr>
                <w:rFonts w:asciiTheme="minorHAnsi" w:eastAsiaTheme="minorEastAsia" w:hAnsiTheme="minorHAnsi" w:cstheme="minorBidi"/>
                <w:noProof/>
                <w:sz w:val="22"/>
                <w:szCs w:val="22"/>
                <w:lang w:eastAsia="fr-FR"/>
              </w:rPr>
              <w:tab/>
            </w:r>
            <w:r w:rsidR="00882BC9" w:rsidRPr="008C1C10">
              <w:rPr>
                <w:rStyle w:val="Lienhypertexte"/>
                <w:noProof/>
              </w:rPr>
              <w:t>PENALITES - RESILIATION</w:t>
            </w:r>
            <w:r w:rsidR="00882BC9">
              <w:rPr>
                <w:noProof/>
                <w:webHidden/>
              </w:rPr>
              <w:tab/>
            </w:r>
            <w:r w:rsidR="00882BC9">
              <w:rPr>
                <w:noProof/>
                <w:webHidden/>
              </w:rPr>
              <w:fldChar w:fldCharType="begin"/>
            </w:r>
            <w:r w:rsidR="00882BC9">
              <w:rPr>
                <w:noProof/>
                <w:webHidden/>
              </w:rPr>
              <w:instrText xml:space="preserve"> PAGEREF _Toc178783451 \h </w:instrText>
            </w:r>
            <w:r w:rsidR="00882BC9">
              <w:rPr>
                <w:noProof/>
                <w:webHidden/>
              </w:rPr>
            </w:r>
            <w:r w:rsidR="00882BC9">
              <w:rPr>
                <w:noProof/>
                <w:webHidden/>
              </w:rPr>
              <w:fldChar w:fldCharType="separate"/>
            </w:r>
            <w:r w:rsidR="00882BC9">
              <w:rPr>
                <w:noProof/>
                <w:webHidden/>
              </w:rPr>
              <w:t>34</w:t>
            </w:r>
            <w:r w:rsidR="00882BC9">
              <w:rPr>
                <w:noProof/>
                <w:webHidden/>
              </w:rPr>
              <w:fldChar w:fldCharType="end"/>
            </w:r>
          </w:hyperlink>
        </w:p>
        <w:p w14:paraId="7E03D6E8" w14:textId="2E55BA9C"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52" w:history="1">
            <w:r w:rsidR="00882BC9" w:rsidRPr="008C1C10">
              <w:rPr>
                <w:rStyle w:val="Lienhypertexte"/>
                <w:noProof/>
              </w:rPr>
              <w:t>18.1</w:t>
            </w:r>
            <w:r w:rsidR="00882BC9">
              <w:rPr>
                <w:rFonts w:asciiTheme="minorHAnsi" w:eastAsiaTheme="minorEastAsia" w:hAnsiTheme="minorHAnsi" w:cstheme="minorBidi"/>
                <w:noProof/>
                <w:sz w:val="22"/>
                <w:szCs w:val="22"/>
                <w:lang w:eastAsia="fr-FR"/>
              </w:rPr>
              <w:tab/>
            </w:r>
            <w:r w:rsidR="00882BC9" w:rsidRPr="008C1C10">
              <w:rPr>
                <w:rStyle w:val="Lienhypertexte"/>
                <w:noProof/>
              </w:rPr>
              <w:t>Pénalités</w:t>
            </w:r>
            <w:r w:rsidR="00882BC9">
              <w:rPr>
                <w:noProof/>
                <w:webHidden/>
              </w:rPr>
              <w:tab/>
            </w:r>
            <w:r w:rsidR="00882BC9">
              <w:rPr>
                <w:noProof/>
                <w:webHidden/>
              </w:rPr>
              <w:fldChar w:fldCharType="begin"/>
            </w:r>
            <w:r w:rsidR="00882BC9">
              <w:rPr>
                <w:noProof/>
                <w:webHidden/>
              </w:rPr>
              <w:instrText xml:space="preserve"> PAGEREF _Toc178783452 \h </w:instrText>
            </w:r>
            <w:r w:rsidR="00882BC9">
              <w:rPr>
                <w:noProof/>
                <w:webHidden/>
              </w:rPr>
            </w:r>
            <w:r w:rsidR="00882BC9">
              <w:rPr>
                <w:noProof/>
                <w:webHidden/>
              </w:rPr>
              <w:fldChar w:fldCharType="separate"/>
            </w:r>
            <w:r w:rsidR="00882BC9">
              <w:rPr>
                <w:noProof/>
                <w:webHidden/>
              </w:rPr>
              <w:t>34</w:t>
            </w:r>
            <w:r w:rsidR="00882BC9">
              <w:rPr>
                <w:noProof/>
                <w:webHidden/>
              </w:rPr>
              <w:fldChar w:fldCharType="end"/>
            </w:r>
          </w:hyperlink>
        </w:p>
        <w:p w14:paraId="74588ED8" w14:textId="7F73E680"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53" w:history="1">
            <w:r w:rsidR="00882BC9" w:rsidRPr="008C1C10">
              <w:rPr>
                <w:rStyle w:val="Lienhypertexte"/>
                <w:noProof/>
              </w:rPr>
              <w:t>18.2</w:t>
            </w:r>
            <w:r w:rsidR="00882BC9">
              <w:rPr>
                <w:rFonts w:asciiTheme="minorHAnsi" w:eastAsiaTheme="minorEastAsia" w:hAnsiTheme="minorHAnsi" w:cstheme="minorBidi"/>
                <w:noProof/>
                <w:sz w:val="22"/>
                <w:szCs w:val="22"/>
                <w:lang w:eastAsia="fr-FR"/>
              </w:rPr>
              <w:tab/>
            </w:r>
            <w:r w:rsidR="00882BC9" w:rsidRPr="008C1C10">
              <w:rPr>
                <w:rStyle w:val="Lienhypertexte"/>
                <w:noProof/>
                <w:w w:val="105"/>
              </w:rPr>
              <w:t>Pénalités</w:t>
            </w:r>
            <w:r w:rsidR="00882BC9" w:rsidRPr="008C1C10">
              <w:rPr>
                <w:rStyle w:val="Lienhypertexte"/>
                <w:noProof/>
                <w:spacing w:val="-6"/>
                <w:w w:val="105"/>
              </w:rPr>
              <w:t xml:space="preserve"> </w:t>
            </w:r>
            <w:r w:rsidR="00882BC9" w:rsidRPr="008C1C10">
              <w:rPr>
                <w:rStyle w:val="Lienhypertexte"/>
                <w:noProof/>
                <w:w w:val="105"/>
              </w:rPr>
              <w:t>relatives</w:t>
            </w:r>
            <w:r w:rsidR="00882BC9" w:rsidRPr="008C1C10">
              <w:rPr>
                <w:rStyle w:val="Lienhypertexte"/>
                <w:noProof/>
                <w:spacing w:val="-4"/>
                <w:w w:val="105"/>
              </w:rPr>
              <w:t xml:space="preserve"> </w:t>
            </w:r>
            <w:r w:rsidR="00882BC9" w:rsidRPr="008C1C10">
              <w:rPr>
                <w:rStyle w:val="Lienhypertexte"/>
                <w:noProof/>
                <w:w w:val="105"/>
              </w:rPr>
              <w:t>au</w:t>
            </w:r>
            <w:r w:rsidR="00882BC9" w:rsidRPr="008C1C10">
              <w:rPr>
                <w:rStyle w:val="Lienhypertexte"/>
                <w:noProof/>
                <w:spacing w:val="-8"/>
                <w:w w:val="105"/>
              </w:rPr>
              <w:t xml:space="preserve"> </w:t>
            </w:r>
            <w:r w:rsidR="00882BC9" w:rsidRPr="008C1C10">
              <w:rPr>
                <w:rStyle w:val="Lienhypertexte"/>
                <w:noProof/>
                <w:w w:val="105"/>
              </w:rPr>
              <w:t>suivi</w:t>
            </w:r>
            <w:r w:rsidR="00882BC9" w:rsidRPr="008C1C10">
              <w:rPr>
                <w:rStyle w:val="Lienhypertexte"/>
                <w:noProof/>
                <w:spacing w:val="-4"/>
                <w:w w:val="105"/>
              </w:rPr>
              <w:t xml:space="preserve"> </w:t>
            </w:r>
            <w:r w:rsidR="00882BC9" w:rsidRPr="008C1C10">
              <w:rPr>
                <w:rStyle w:val="Lienhypertexte"/>
                <w:noProof/>
                <w:w w:val="105"/>
              </w:rPr>
              <w:t>du</w:t>
            </w:r>
            <w:r w:rsidR="00882BC9" w:rsidRPr="008C1C10">
              <w:rPr>
                <w:rStyle w:val="Lienhypertexte"/>
                <w:noProof/>
                <w:spacing w:val="-6"/>
                <w:w w:val="105"/>
              </w:rPr>
              <w:t xml:space="preserve"> </w:t>
            </w:r>
            <w:r w:rsidR="00882BC9" w:rsidRPr="008C1C10">
              <w:rPr>
                <w:rStyle w:val="Lienhypertexte"/>
                <w:noProof/>
                <w:w w:val="105"/>
              </w:rPr>
              <w:t>marché</w:t>
            </w:r>
            <w:r w:rsidR="00882BC9">
              <w:rPr>
                <w:noProof/>
                <w:webHidden/>
              </w:rPr>
              <w:tab/>
            </w:r>
            <w:r w:rsidR="00882BC9">
              <w:rPr>
                <w:noProof/>
                <w:webHidden/>
              </w:rPr>
              <w:fldChar w:fldCharType="begin"/>
            </w:r>
            <w:r w:rsidR="00882BC9">
              <w:rPr>
                <w:noProof/>
                <w:webHidden/>
              </w:rPr>
              <w:instrText xml:space="preserve"> PAGEREF _Toc178783453 \h </w:instrText>
            </w:r>
            <w:r w:rsidR="00882BC9">
              <w:rPr>
                <w:noProof/>
                <w:webHidden/>
              </w:rPr>
            </w:r>
            <w:r w:rsidR="00882BC9">
              <w:rPr>
                <w:noProof/>
                <w:webHidden/>
              </w:rPr>
              <w:fldChar w:fldCharType="separate"/>
            </w:r>
            <w:r w:rsidR="00882BC9">
              <w:rPr>
                <w:noProof/>
                <w:webHidden/>
              </w:rPr>
              <w:t>34</w:t>
            </w:r>
            <w:r w:rsidR="00882BC9">
              <w:rPr>
                <w:noProof/>
                <w:webHidden/>
              </w:rPr>
              <w:fldChar w:fldCharType="end"/>
            </w:r>
          </w:hyperlink>
        </w:p>
        <w:p w14:paraId="046CEB62" w14:textId="25D304FC"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54" w:history="1">
            <w:r w:rsidR="00882BC9" w:rsidRPr="008C1C10">
              <w:rPr>
                <w:rStyle w:val="Lienhypertexte"/>
                <w:noProof/>
              </w:rPr>
              <w:t>18.3</w:t>
            </w:r>
            <w:r w:rsidR="00882BC9">
              <w:rPr>
                <w:rFonts w:asciiTheme="minorHAnsi" w:eastAsiaTheme="minorEastAsia" w:hAnsiTheme="minorHAnsi" w:cstheme="minorBidi"/>
                <w:noProof/>
                <w:sz w:val="22"/>
                <w:szCs w:val="22"/>
                <w:lang w:eastAsia="fr-FR"/>
              </w:rPr>
              <w:tab/>
            </w:r>
            <w:r w:rsidR="00882BC9" w:rsidRPr="008C1C10">
              <w:rPr>
                <w:rStyle w:val="Lienhypertexte"/>
                <w:noProof/>
                <w:w w:val="105"/>
              </w:rPr>
              <w:t>Pénalités</w:t>
            </w:r>
            <w:r w:rsidR="00882BC9" w:rsidRPr="008C1C10">
              <w:rPr>
                <w:rStyle w:val="Lienhypertexte"/>
                <w:noProof/>
                <w:spacing w:val="-9"/>
                <w:w w:val="105"/>
              </w:rPr>
              <w:t xml:space="preserve"> </w:t>
            </w:r>
            <w:r w:rsidR="00882BC9" w:rsidRPr="008C1C10">
              <w:rPr>
                <w:rStyle w:val="Lienhypertexte"/>
                <w:noProof/>
                <w:w w:val="105"/>
              </w:rPr>
              <w:t>relatives</w:t>
            </w:r>
            <w:r w:rsidR="00882BC9" w:rsidRPr="008C1C10">
              <w:rPr>
                <w:rStyle w:val="Lienhypertexte"/>
                <w:noProof/>
                <w:spacing w:val="-6"/>
                <w:w w:val="105"/>
              </w:rPr>
              <w:t xml:space="preserve"> </w:t>
            </w:r>
            <w:r w:rsidR="00882BC9" w:rsidRPr="008C1C10">
              <w:rPr>
                <w:rStyle w:val="Lienhypertexte"/>
                <w:noProof/>
                <w:w w:val="105"/>
              </w:rPr>
              <w:t>à</w:t>
            </w:r>
            <w:r w:rsidR="00882BC9" w:rsidRPr="008C1C10">
              <w:rPr>
                <w:rStyle w:val="Lienhypertexte"/>
                <w:noProof/>
                <w:spacing w:val="-8"/>
                <w:w w:val="105"/>
              </w:rPr>
              <w:t xml:space="preserve"> </w:t>
            </w:r>
            <w:r w:rsidR="00882BC9" w:rsidRPr="008C1C10">
              <w:rPr>
                <w:rStyle w:val="Lienhypertexte"/>
                <w:noProof/>
                <w:w w:val="105"/>
              </w:rPr>
              <w:t>l’exécution</w:t>
            </w:r>
            <w:r w:rsidR="00882BC9" w:rsidRPr="008C1C10">
              <w:rPr>
                <w:rStyle w:val="Lienhypertexte"/>
                <w:noProof/>
                <w:spacing w:val="-8"/>
                <w:w w:val="105"/>
              </w:rPr>
              <w:t xml:space="preserve"> </w:t>
            </w:r>
            <w:r w:rsidR="00882BC9" w:rsidRPr="008C1C10">
              <w:rPr>
                <w:rStyle w:val="Lienhypertexte"/>
                <w:noProof/>
                <w:w w:val="105"/>
              </w:rPr>
              <w:t>des</w:t>
            </w:r>
            <w:r w:rsidR="00882BC9" w:rsidRPr="008C1C10">
              <w:rPr>
                <w:rStyle w:val="Lienhypertexte"/>
                <w:noProof/>
                <w:spacing w:val="-6"/>
                <w:w w:val="105"/>
              </w:rPr>
              <w:t xml:space="preserve"> </w:t>
            </w:r>
            <w:r w:rsidR="00882BC9" w:rsidRPr="008C1C10">
              <w:rPr>
                <w:rStyle w:val="Lienhypertexte"/>
                <w:noProof/>
                <w:w w:val="105"/>
              </w:rPr>
              <w:t>prestations</w:t>
            </w:r>
            <w:r w:rsidR="00882BC9" w:rsidRPr="008C1C10">
              <w:rPr>
                <w:rStyle w:val="Lienhypertexte"/>
                <w:noProof/>
                <w:spacing w:val="-6"/>
                <w:w w:val="105"/>
              </w:rPr>
              <w:t xml:space="preserve"> </w:t>
            </w:r>
            <w:r w:rsidR="00882BC9" w:rsidRPr="008C1C10">
              <w:rPr>
                <w:rStyle w:val="Lienhypertexte"/>
                <w:noProof/>
                <w:w w:val="105"/>
              </w:rPr>
              <w:t>du</w:t>
            </w:r>
            <w:r w:rsidR="00882BC9" w:rsidRPr="008C1C10">
              <w:rPr>
                <w:rStyle w:val="Lienhypertexte"/>
                <w:noProof/>
                <w:spacing w:val="-9"/>
                <w:w w:val="105"/>
              </w:rPr>
              <w:t xml:space="preserve"> </w:t>
            </w:r>
            <w:r w:rsidR="00882BC9" w:rsidRPr="008C1C10">
              <w:rPr>
                <w:rStyle w:val="Lienhypertexte"/>
                <w:noProof/>
                <w:w w:val="105"/>
              </w:rPr>
              <w:t>marché</w:t>
            </w:r>
            <w:r w:rsidR="00882BC9">
              <w:rPr>
                <w:noProof/>
                <w:webHidden/>
              </w:rPr>
              <w:tab/>
            </w:r>
            <w:r w:rsidR="00882BC9">
              <w:rPr>
                <w:noProof/>
                <w:webHidden/>
              </w:rPr>
              <w:fldChar w:fldCharType="begin"/>
            </w:r>
            <w:r w:rsidR="00882BC9">
              <w:rPr>
                <w:noProof/>
                <w:webHidden/>
              </w:rPr>
              <w:instrText xml:space="preserve"> PAGEREF _Toc178783454 \h </w:instrText>
            </w:r>
            <w:r w:rsidR="00882BC9">
              <w:rPr>
                <w:noProof/>
                <w:webHidden/>
              </w:rPr>
            </w:r>
            <w:r w:rsidR="00882BC9">
              <w:rPr>
                <w:noProof/>
                <w:webHidden/>
              </w:rPr>
              <w:fldChar w:fldCharType="separate"/>
            </w:r>
            <w:r w:rsidR="00882BC9">
              <w:rPr>
                <w:noProof/>
                <w:webHidden/>
              </w:rPr>
              <w:t>35</w:t>
            </w:r>
            <w:r w:rsidR="00882BC9">
              <w:rPr>
                <w:noProof/>
                <w:webHidden/>
              </w:rPr>
              <w:fldChar w:fldCharType="end"/>
            </w:r>
          </w:hyperlink>
        </w:p>
        <w:p w14:paraId="618ECC44" w14:textId="15E534DF" w:rsidR="00882BC9" w:rsidRDefault="000C7DBA" w:rsidP="00056479">
          <w:pPr>
            <w:pStyle w:val="TM2"/>
            <w:tabs>
              <w:tab w:val="left" w:pos="1320"/>
              <w:tab w:val="right" w:leader="dot" w:pos="10580"/>
            </w:tabs>
            <w:jc w:val="both"/>
            <w:rPr>
              <w:rFonts w:asciiTheme="minorHAnsi" w:eastAsiaTheme="minorEastAsia" w:hAnsiTheme="minorHAnsi" w:cstheme="minorBidi"/>
              <w:noProof/>
              <w:sz w:val="22"/>
              <w:szCs w:val="22"/>
              <w:lang w:eastAsia="fr-FR"/>
            </w:rPr>
          </w:pPr>
          <w:hyperlink w:anchor="_Toc178783455" w:history="1">
            <w:r w:rsidR="00882BC9" w:rsidRPr="008C1C10">
              <w:rPr>
                <w:rStyle w:val="Lienhypertexte"/>
                <w:noProof/>
              </w:rPr>
              <w:t>18.4</w:t>
            </w:r>
            <w:r w:rsidR="00882BC9">
              <w:rPr>
                <w:rFonts w:asciiTheme="minorHAnsi" w:eastAsiaTheme="minorEastAsia" w:hAnsiTheme="minorHAnsi" w:cstheme="minorBidi"/>
                <w:noProof/>
                <w:sz w:val="22"/>
                <w:szCs w:val="22"/>
                <w:lang w:eastAsia="fr-FR"/>
              </w:rPr>
              <w:tab/>
            </w:r>
            <w:r w:rsidR="00882BC9" w:rsidRPr="008C1C10">
              <w:rPr>
                <w:rStyle w:val="Lienhypertexte"/>
                <w:noProof/>
              </w:rPr>
              <w:t>Résiliation</w:t>
            </w:r>
            <w:r w:rsidR="00882BC9">
              <w:rPr>
                <w:noProof/>
                <w:webHidden/>
              </w:rPr>
              <w:tab/>
            </w:r>
            <w:r w:rsidR="00882BC9">
              <w:rPr>
                <w:noProof/>
                <w:webHidden/>
              </w:rPr>
              <w:fldChar w:fldCharType="begin"/>
            </w:r>
            <w:r w:rsidR="00882BC9">
              <w:rPr>
                <w:noProof/>
                <w:webHidden/>
              </w:rPr>
              <w:instrText xml:space="preserve"> PAGEREF _Toc178783455 \h </w:instrText>
            </w:r>
            <w:r w:rsidR="00882BC9">
              <w:rPr>
                <w:noProof/>
                <w:webHidden/>
              </w:rPr>
            </w:r>
            <w:r w:rsidR="00882BC9">
              <w:rPr>
                <w:noProof/>
                <w:webHidden/>
              </w:rPr>
              <w:fldChar w:fldCharType="separate"/>
            </w:r>
            <w:r w:rsidR="00882BC9">
              <w:rPr>
                <w:noProof/>
                <w:webHidden/>
              </w:rPr>
              <w:t>38</w:t>
            </w:r>
            <w:r w:rsidR="00882BC9">
              <w:rPr>
                <w:noProof/>
                <w:webHidden/>
              </w:rPr>
              <w:fldChar w:fldCharType="end"/>
            </w:r>
          </w:hyperlink>
        </w:p>
        <w:p w14:paraId="3E3F3959" w14:textId="5D5D0C6D"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56" w:history="1">
            <w:r w:rsidR="00882BC9" w:rsidRPr="008C1C10">
              <w:rPr>
                <w:rStyle w:val="Lienhypertexte"/>
                <w:noProof/>
              </w:rPr>
              <w:t>ARTICLE 19.</w:t>
            </w:r>
            <w:r w:rsidR="00882BC9">
              <w:rPr>
                <w:rFonts w:asciiTheme="minorHAnsi" w:eastAsiaTheme="minorEastAsia" w:hAnsiTheme="minorHAnsi" w:cstheme="minorBidi"/>
                <w:noProof/>
                <w:sz w:val="22"/>
                <w:szCs w:val="22"/>
                <w:lang w:eastAsia="fr-FR"/>
              </w:rPr>
              <w:tab/>
            </w:r>
            <w:r w:rsidR="00882BC9" w:rsidRPr="008C1C10">
              <w:rPr>
                <w:rStyle w:val="Lienhypertexte"/>
                <w:noProof/>
              </w:rPr>
              <w:t>LITIGES</w:t>
            </w:r>
            <w:r w:rsidR="00882BC9">
              <w:rPr>
                <w:noProof/>
                <w:webHidden/>
              </w:rPr>
              <w:tab/>
            </w:r>
            <w:r w:rsidR="00882BC9">
              <w:rPr>
                <w:noProof/>
                <w:webHidden/>
              </w:rPr>
              <w:fldChar w:fldCharType="begin"/>
            </w:r>
            <w:r w:rsidR="00882BC9">
              <w:rPr>
                <w:noProof/>
                <w:webHidden/>
              </w:rPr>
              <w:instrText xml:space="preserve"> PAGEREF _Toc178783456 \h </w:instrText>
            </w:r>
            <w:r w:rsidR="00882BC9">
              <w:rPr>
                <w:noProof/>
                <w:webHidden/>
              </w:rPr>
            </w:r>
            <w:r w:rsidR="00882BC9">
              <w:rPr>
                <w:noProof/>
                <w:webHidden/>
              </w:rPr>
              <w:fldChar w:fldCharType="separate"/>
            </w:r>
            <w:r w:rsidR="00882BC9">
              <w:rPr>
                <w:noProof/>
                <w:webHidden/>
              </w:rPr>
              <w:t>38</w:t>
            </w:r>
            <w:r w:rsidR="00882BC9">
              <w:rPr>
                <w:noProof/>
                <w:webHidden/>
              </w:rPr>
              <w:fldChar w:fldCharType="end"/>
            </w:r>
          </w:hyperlink>
        </w:p>
        <w:p w14:paraId="1A87F3B6" w14:textId="762E0844"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57" w:history="1">
            <w:r w:rsidR="00882BC9" w:rsidRPr="008C1C10">
              <w:rPr>
                <w:rStyle w:val="Lienhypertexte"/>
                <w:noProof/>
              </w:rPr>
              <w:t>ARTICLE 20.</w:t>
            </w:r>
            <w:r w:rsidR="00882BC9">
              <w:rPr>
                <w:rFonts w:asciiTheme="minorHAnsi" w:eastAsiaTheme="minorEastAsia" w:hAnsiTheme="minorHAnsi" w:cstheme="minorBidi"/>
                <w:noProof/>
                <w:sz w:val="22"/>
                <w:szCs w:val="22"/>
                <w:lang w:eastAsia="fr-FR"/>
              </w:rPr>
              <w:tab/>
            </w:r>
            <w:r w:rsidR="00882BC9" w:rsidRPr="008C1C10">
              <w:rPr>
                <w:rStyle w:val="Lienhypertexte"/>
                <w:noProof/>
              </w:rPr>
              <w:t>Utilisation de la langue française</w:t>
            </w:r>
            <w:r w:rsidR="00882BC9">
              <w:rPr>
                <w:noProof/>
                <w:webHidden/>
              </w:rPr>
              <w:tab/>
            </w:r>
            <w:r w:rsidR="00882BC9">
              <w:rPr>
                <w:noProof/>
                <w:webHidden/>
              </w:rPr>
              <w:fldChar w:fldCharType="begin"/>
            </w:r>
            <w:r w:rsidR="00882BC9">
              <w:rPr>
                <w:noProof/>
                <w:webHidden/>
              </w:rPr>
              <w:instrText xml:space="preserve"> PAGEREF _Toc178783457 \h </w:instrText>
            </w:r>
            <w:r w:rsidR="00882BC9">
              <w:rPr>
                <w:noProof/>
                <w:webHidden/>
              </w:rPr>
            </w:r>
            <w:r w:rsidR="00882BC9">
              <w:rPr>
                <w:noProof/>
                <w:webHidden/>
              </w:rPr>
              <w:fldChar w:fldCharType="separate"/>
            </w:r>
            <w:r w:rsidR="00882BC9">
              <w:rPr>
                <w:noProof/>
                <w:webHidden/>
              </w:rPr>
              <w:t>38</w:t>
            </w:r>
            <w:r w:rsidR="00882BC9">
              <w:rPr>
                <w:noProof/>
                <w:webHidden/>
              </w:rPr>
              <w:fldChar w:fldCharType="end"/>
            </w:r>
          </w:hyperlink>
        </w:p>
        <w:p w14:paraId="6C9D4191" w14:textId="0847E221"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58" w:history="1">
            <w:r w:rsidR="00882BC9" w:rsidRPr="008C1C10">
              <w:rPr>
                <w:rStyle w:val="Lienhypertexte"/>
                <w:noProof/>
              </w:rPr>
              <w:t>ARTICLE 21.</w:t>
            </w:r>
            <w:r w:rsidR="00882BC9">
              <w:rPr>
                <w:rFonts w:asciiTheme="minorHAnsi" w:eastAsiaTheme="minorEastAsia" w:hAnsiTheme="minorHAnsi" w:cstheme="minorBidi"/>
                <w:noProof/>
                <w:sz w:val="22"/>
                <w:szCs w:val="22"/>
                <w:lang w:eastAsia="fr-FR"/>
              </w:rPr>
              <w:tab/>
            </w:r>
            <w:r w:rsidR="00882BC9" w:rsidRPr="008C1C10">
              <w:rPr>
                <w:rStyle w:val="Lienhypertexte"/>
                <w:noProof/>
              </w:rPr>
              <w:t>DEROGATIONS</w:t>
            </w:r>
            <w:r w:rsidR="00882BC9">
              <w:rPr>
                <w:noProof/>
                <w:webHidden/>
              </w:rPr>
              <w:tab/>
            </w:r>
            <w:r w:rsidR="00882BC9">
              <w:rPr>
                <w:noProof/>
                <w:webHidden/>
              </w:rPr>
              <w:fldChar w:fldCharType="begin"/>
            </w:r>
            <w:r w:rsidR="00882BC9">
              <w:rPr>
                <w:noProof/>
                <w:webHidden/>
              </w:rPr>
              <w:instrText xml:space="preserve"> PAGEREF _Toc178783458 \h </w:instrText>
            </w:r>
            <w:r w:rsidR="00882BC9">
              <w:rPr>
                <w:noProof/>
                <w:webHidden/>
              </w:rPr>
            </w:r>
            <w:r w:rsidR="00882BC9">
              <w:rPr>
                <w:noProof/>
                <w:webHidden/>
              </w:rPr>
              <w:fldChar w:fldCharType="separate"/>
            </w:r>
            <w:r w:rsidR="00882BC9">
              <w:rPr>
                <w:noProof/>
                <w:webHidden/>
              </w:rPr>
              <w:t>39</w:t>
            </w:r>
            <w:r w:rsidR="00882BC9">
              <w:rPr>
                <w:noProof/>
                <w:webHidden/>
              </w:rPr>
              <w:fldChar w:fldCharType="end"/>
            </w:r>
          </w:hyperlink>
        </w:p>
        <w:p w14:paraId="67E93735" w14:textId="1384831A" w:rsidR="00882BC9" w:rsidRDefault="000C7DBA" w:rsidP="00056479">
          <w:pPr>
            <w:pStyle w:val="TM1"/>
            <w:tabs>
              <w:tab w:val="left" w:pos="1760"/>
              <w:tab w:val="right" w:leader="dot" w:pos="10580"/>
            </w:tabs>
            <w:jc w:val="both"/>
            <w:rPr>
              <w:rFonts w:asciiTheme="minorHAnsi" w:eastAsiaTheme="minorEastAsia" w:hAnsiTheme="minorHAnsi" w:cstheme="minorBidi"/>
              <w:noProof/>
              <w:sz w:val="22"/>
              <w:szCs w:val="22"/>
              <w:lang w:eastAsia="fr-FR"/>
            </w:rPr>
          </w:pPr>
          <w:hyperlink w:anchor="_Toc178783459" w:history="1">
            <w:r w:rsidR="00882BC9" w:rsidRPr="008C1C10">
              <w:rPr>
                <w:rStyle w:val="Lienhypertexte"/>
                <w:noProof/>
              </w:rPr>
              <w:t>ARTICLE 22.</w:t>
            </w:r>
            <w:r w:rsidR="00882BC9">
              <w:rPr>
                <w:rFonts w:asciiTheme="minorHAnsi" w:eastAsiaTheme="minorEastAsia" w:hAnsiTheme="minorHAnsi" w:cstheme="minorBidi"/>
                <w:noProof/>
                <w:sz w:val="22"/>
                <w:szCs w:val="22"/>
                <w:lang w:eastAsia="fr-FR"/>
              </w:rPr>
              <w:tab/>
            </w:r>
            <w:r w:rsidR="00882BC9" w:rsidRPr="008C1C10">
              <w:rPr>
                <w:rStyle w:val="Lienhypertexte"/>
                <w:noProof/>
              </w:rPr>
              <w:t>Annexe</w:t>
            </w:r>
            <w:r w:rsidR="00882BC9">
              <w:rPr>
                <w:noProof/>
                <w:webHidden/>
              </w:rPr>
              <w:tab/>
            </w:r>
            <w:r w:rsidR="00882BC9">
              <w:rPr>
                <w:noProof/>
                <w:webHidden/>
              </w:rPr>
              <w:fldChar w:fldCharType="begin"/>
            </w:r>
            <w:r w:rsidR="00882BC9">
              <w:rPr>
                <w:noProof/>
                <w:webHidden/>
              </w:rPr>
              <w:instrText xml:space="preserve"> PAGEREF _Toc178783459 \h </w:instrText>
            </w:r>
            <w:r w:rsidR="00882BC9">
              <w:rPr>
                <w:noProof/>
                <w:webHidden/>
              </w:rPr>
            </w:r>
            <w:r w:rsidR="00882BC9">
              <w:rPr>
                <w:noProof/>
                <w:webHidden/>
              </w:rPr>
              <w:fldChar w:fldCharType="separate"/>
            </w:r>
            <w:r w:rsidR="00882BC9">
              <w:rPr>
                <w:noProof/>
                <w:webHidden/>
              </w:rPr>
              <w:t>39</w:t>
            </w:r>
            <w:r w:rsidR="00882BC9">
              <w:rPr>
                <w:noProof/>
                <w:webHidden/>
              </w:rPr>
              <w:fldChar w:fldCharType="end"/>
            </w:r>
          </w:hyperlink>
        </w:p>
        <w:p w14:paraId="65BCA424" w14:textId="78F7DCDE" w:rsidR="00F83B59" w:rsidRDefault="00F83B59" w:rsidP="00056479">
          <w:pPr>
            <w:pStyle w:val="TM1"/>
            <w:widowControl/>
            <w:tabs>
              <w:tab w:val="right" w:leader="dot" w:pos="9912"/>
            </w:tabs>
            <w:autoSpaceDE/>
            <w:autoSpaceDN/>
            <w:ind w:left="0"/>
            <w:jc w:val="both"/>
            <w:sectPr w:rsidR="00F83B59" w:rsidSect="009D1264">
              <w:footerReference w:type="default" r:id="rId10"/>
              <w:type w:val="continuous"/>
              <w:pgSz w:w="11910" w:h="16850"/>
              <w:pgMar w:top="1010" w:right="740" w:bottom="1418" w:left="580" w:header="720" w:footer="720" w:gutter="0"/>
              <w:cols w:space="720"/>
            </w:sectPr>
          </w:pPr>
          <w:r w:rsidRPr="00F83B59">
            <w:rPr>
              <w:rFonts w:asciiTheme="minorHAnsi" w:eastAsia="Times New Roman" w:hAnsiTheme="minorHAnsi" w:cstheme="minorHAnsi"/>
              <w:bCs/>
              <w:caps/>
              <w:noProof/>
              <w:kern w:val="36"/>
              <w:lang w:eastAsia="fr-FR"/>
            </w:rPr>
            <w:fldChar w:fldCharType="end"/>
          </w:r>
        </w:p>
      </w:sdtContent>
    </w:sdt>
    <w:p w14:paraId="6C4B3E7A" w14:textId="7C3DC518" w:rsidR="00EB2F25" w:rsidRDefault="000567DB" w:rsidP="00056479">
      <w:pPr>
        <w:pStyle w:val="Titre1"/>
      </w:pPr>
      <w:bookmarkStart w:id="0" w:name="_Toc158390628"/>
      <w:bookmarkStart w:id="1" w:name="_Toc158391090"/>
      <w:bookmarkStart w:id="2" w:name="_Toc178783368"/>
      <w:r w:rsidRPr="00E6769B">
        <w:lastRenderedPageBreak/>
        <w:t>DISPOSITIONS</w:t>
      </w:r>
      <w:r w:rsidRPr="00167CE8">
        <w:t xml:space="preserve"> GENERALES</w:t>
      </w:r>
      <w:bookmarkEnd w:id="0"/>
      <w:bookmarkEnd w:id="1"/>
      <w:bookmarkEnd w:id="2"/>
    </w:p>
    <w:p w14:paraId="68BF2101" w14:textId="77777777" w:rsidR="007051BB" w:rsidRPr="007051BB" w:rsidRDefault="007051BB" w:rsidP="00056479">
      <w:pPr>
        <w:pStyle w:val="Corpsdetexte"/>
        <w:jc w:val="both"/>
      </w:pPr>
    </w:p>
    <w:p w14:paraId="1DA8D09F" w14:textId="7117BD08" w:rsidR="00EB2F25" w:rsidRPr="00B2590D" w:rsidRDefault="000567DB" w:rsidP="00056479">
      <w:pPr>
        <w:pStyle w:val="Titre2"/>
      </w:pPr>
      <w:bookmarkStart w:id="3" w:name="_Toc158390629"/>
      <w:bookmarkStart w:id="4" w:name="_Toc158391091"/>
      <w:bookmarkStart w:id="5" w:name="_Toc178783369"/>
      <w:r w:rsidRPr="00B2590D">
        <w:t xml:space="preserve">Objet du </w:t>
      </w:r>
      <w:r w:rsidRPr="000D6C26">
        <w:t>marché</w:t>
      </w:r>
      <w:bookmarkEnd w:id="3"/>
      <w:bookmarkEnd w:id="4"/>
      <w:bookmarkEnd w:id="5"/>
    </w:p>
    <w:p w14:paraId="776CC689" w14:textId="77777777" w:rsidR="00962AC3" w:rsidRDefault="00962AC3" w:rsidP="00056479">
      <w:pPr>
        <w:pStyle w:val="Corpsdetexte"/>
        <w:jc w:val="both"/>
      </w:pPr>
    </w:p>
    <w:p w14:paraId="705838CD" w14:textId="0D3EEB5A" w:rsidR="00EB2F25" w:rsidRPr="005B50E0" w:rsidRDefault="005B50E0" w:rsidP="00056479">
      <w:pPr>
        <w:pStyle w:val="Corpsdetexte"/>
        <w:jc w:val="both"/>
      </w:pPr>
      <w:r w:rsidRPr="005B50E0">
        <w:t>Le présent appel d’offres a pour objet la fourniture de prestations d’Assistance Technique dans les domaines de publication web et intranet pour l’AP-HP</w:t>
      </w:r>
      <w:r w:rsidR="000567DB" w:rsidRPr="005B50E0">
        <w:t>.</w:t>
      </w:r>
      <w:r w:rsidR="000567DB" w:rsidRPr="005B50E0">
        <w:rPr>
          <w:spacing w:val="-6"/>
        </w:rPr>
        <w:t xml:space="preserve"> </w:t>
      </w:r>
      <w:r w:rsidR="003C2A95" w:rsidRPr="005B50E0">
        <w:t>Les prestations sont alloties de la manière suivante :</w:t>
      </w:r>
    </w:p>
    <w:p w14:paraId="6663E54A" w14:textId="77777777" w:rsidR="00B2590D" w:rsidRPr="005B50E0" w:rsidRDefault="00B2590D" w:rsidP="00056479">
      <w:pPr>
        <w:pStyle w:val="Corpsdetexte"/>
        <w:jc w:val="both"/>
      </w:pPr>
    </w:p>
    <w:p w14:paraId="038816E6" w14:textId="6EE64126" w:rsidR="00EB2F25" w:rsidRPr="005B50E0" w:rsidRDefault="000567DB" w:rsidP="00056479">
      <w:pPr>
        <w:pStyle w:val="Corpsdetexte"/>
        <w:jc w:val="both"/>
      </w:pPr>
      <w:r w:rsidRPr="005B50E0">
        <w:rPr>
          <w:b/>
        </w:rPr>
        <w:t xml:space="preserve">Lot n° 1 - </w:t>
      </w:r>
      <w:r w:rsidR="005B50E0" w:rsidRPr="005B50E0">
        <w:rPr>
          <w:b/>
        </w:rPr>
        <w:t>Assistance Technique pour les applications web, mobiles et portails patients avec télé-services associés</w:t>
      </w:r>
    </w:p>
    <w:p w14:paraId="01BDC720" w14:textId="77777777" w:rsidR="002E2252" w:rsidRPr="005B50E0" w:rsidRDefault="002E2252" w:rsidP="00056479">
      <w:pPr>
        <w:pStyle w:val="Corpsdetexte"/>
        <w:jc w:val="both"/>
      </w:pPr>
    </w:p>
    <w:p w14:paraId="3BC1BF5F" w14:textId="2ACE9FBA" w:rsidR="002E2252" w:rsidRDefault="000567DB" w:rsidP="00056479">
      <w:pPr>
        <w:pStyle w:val="Corpsdetexte"/>
        <w:jc w:val="both"/>
        <w:rPr>
          <w:b/>
        </w:rPr>
      </w:pPr>
      <w:r w:rsidRPr="005B50E0">
        <w:rPr>
          <w:b/>
        </w:rPr>
        <w:t xml:space="preserve">Lot n° 2 - </w:t>
      </w:r>
      <w:r w:rsidR="00C92A64" w:rsidRPr="00C92A64">
        <w:rPr>
          <w:b/>
        </w:rPr>
        <w:t>Assistance Technique et Hébergement pour les applications de gestion de contenu web (sites de communication de l’AP-HP) en technologies DRUPAL et WORDPRESS</w:t>
      </w:r>
    </w:p>
    <w:p w14:paraId="41D4F32F" w14:textId="77777777" w:rsidR="00C92A64" w:rsidRPr="005B50E0" w:rsidRDefault="00C92A64" w:rsidP="00056479">
      <w:pPr>
        <w:pStyle w:val="Corpsdetexte"/>
        <w:jc w:val="both"/>
      </w:pPr>
    </w:p>
    <w:p w14:paraId="757525BE" w14:textId="14D07D9E" w:rsidR="002E2252" w:rsidRDefault="000567DB" w:rsidP="00056479">
      <w:pPr>
        <w:pStyle w:val="Corpsdetexte"/>
        <w:jc w:val="both"/>
        <w:rPr>
          <w:b/>
        </w:rPr>
      </w:pPr>
      <w:bookmarkStart w:id="6" w:name="_Hlk188548134"/>
      <w:r w:rsidRPr="00C92A64">
        <w:rPr>
          <w:b/>
        </w:rPr>
        <w:t xml:space="preserve">Lot n° 3 - </w:t>
      </w:r>
      <w:r w:rsidR="00C92A64" w:rsidRPr="00C92A64">
        <w:rPr>
          <w:b/>
        </w:rPr>
        <w:t>Assistance Technique et Maintien en Conditions Opérationnelles (MCO) des applications collaboratives en technologie SHAREPOINT</w:t>
      </w:r>
    </w:p>
    <w:bookmarkEnd w:id="6"/>
    <w:p w14:paraId="1D6FE227" w14:textId="77777777" w:rsidR="00C92A64" w:rsidRPr="00C92A64" w:rsidRDefault="00C92A64" w:rsidP="00056479">
      <w:pPr>
        <w:pStyle w:val="Corpsdetexte"/>
        <w:jc w:val="both"/>
        <w:rPr>
          <w:b/>
        </w:rPr>
      </w:pPr>
    </w:p>
    <w:p w14:paraId="78FD7F85" w14:textId="169B714A" w:rsidR="00EB2F25" w:rsidRPr="00B2590D" w:rsidRDefault="000567DB" w:rsidP="00056479">
      <w:pPr>
        <w:pStyle w:val="Titre2"/>
      </w:pPr>
      <w:bookmarkStart w:id="7" w:name="_Toc158390630"/>
      <w:bookmarkStart w:id="8" w:name="_Toc158391092"/>
      <w:bookmarkStart w:id="9" w:name="_Toc178783370"/>
      <w:r w:rsidRPr="00B2590D">
        <w:t xml:space="preserve">Durée du </w:t>
      </w:r>
      <w:r w:rsidRPr="008F6811">
        <w:t>marché</w:t>
      </w:r>
      <w:bookmarkEnd w:id="7"/>
      <w:bookmarkEnd w:id="8"/>
      <w:bookmarkEnd w:id="9"/>
    </w:p>
    <w:p w14:paraId="2AED1AB5" w14:textId="77777777" w:rsidR="008C7BC4" w:rsidRDefault="008C7BC4" w:rsidP="00056479">
      <w:pPr>
        <w:pStyle w:val="Corpsdetexte"/>
        <w:jc w:val="both"/>
      </w:pPr>
    </w:p>
    <w:p w14:paraId="3012144B" w14:textId="237135AD" w:rsidR="00EB2F25" w:rsidRPr="008C7BC4" w:rsidRDefault="00E32908" w:rsidP="00056479">
      <w:pPr>
        <w:pStyle w:val="Corpsdetexte"/>
        <w:jc w:val="both"/>
      </w:pPr>
      <w:r w:rsidRPr="008C7BC4">
        <w:t>Chaque lot</w:t>
      </w:r>
      <w:r w:rsidR="000567DB" w:rsidRPr="008C7BC4">
        <w:t xml:space="preserve"> est conclu pour une période à compter de sa date de </w:t>
      </w:r>
      <w:r w:rsidRPr="008C7BC4">
        <w:t>notification</w:t>
      </w:r>
      <w:r w:rsidR="00310CF4">
        <w:t xml:space="preserve"> jusqu’au 21 octobre 2028</w:t>
      </w:r>
      <w:r w:rsidRPr="008C7BC4">
        <w:t xml:space="preserve">. Les lots ne feront l’objet d’aucune reconduction. </w:t>
      </w:r>
    </w:p>
    <w:p w14:paraId="40A14834" w14:textId="77777777" w:rsidR="00EB2F25" w:rsidRPr="008C7BC4" w:rsidRDefault="00EB2F25" w:rsidP="00056479">
      <w:pPr>
        <w:pStyle w:val="Corpsdetexte"/>
        <w:jc w:val="both"/>
      </w:pPr>
    </w:p>
    <w:p w14:paraId="065BCD42" w14:textId="77777777" w:rsidR="00EB2F25" w:rsidRPr="008C7BC4" w:rsidRDefault="00E32908" w:rsidP="00056479">
      <w:pPr>
        <w:pStyle w:val="Corpsdetexte"/>
        <w:jc w:val="both"/>
      </w:pPr>
      <w:r w:rsidRPr="008C7BC4">
        <w:t>Chaque lot est</w:t>
      </w:r>
      <w:r w:rsidR="000567DB" w:rsidRPr="008C7BC4">
        <w:t xml:space="preserve"> éventuellement résiliable sans indemnités à la seule initiative de l’Assistance Publique – Hôpitaux de Paris, à compter de 6 mois avant la date de fin du marché.</w:t>
      </w:r>
    </w:p>
    <w:p w14:paraId="04803FF0" w14:textId="38C6B55D" w:rsidR="00EB2F25" w:rsidRPr="008C7BC4" w:rsidRDefault="000567DB" w:rsidP="00056479">
      <w:pPr>
        <w:pStyle w:val="Corpsdetexte"/>
        <w:jc w:val="both"/>
      </w:pPr>
      <w:r w:rsidRPr="008C7BC4">
        <w:t>Si l’Assistance Publique – Hôpitaux de Paris décide de procéder à la résiliation du marché, elle le notifiera au Titulaire par lettre recommandée avec accusé de réception au plus tard un mois avant la date effective</w:t>
      </w:r>
      <w:r w:rsidR="008C7BC4">
        <w:t xml:space="preserve"> </w:t>
      </w:r>
      <w:r w:rsidRPr="008C7BC4">
        <w:t xml:space="preserve">de </w:t>
      </w:r>
      <w:r w:rsidR="008C7BC4">
        <w:t>résiliation.</w:t>
      </w:r>
    </w:p>
    <w:p w14:paraId="472184AC" w14:textId="0082A10E" w:rsidR="00EB2F25" w:rsidRPr="00B2590D" w:rsidRDefault="000567DB" w:rsidP="00056479">
      <w:pPr>
        <w:pStyle w:val="Titre2"/>
      </w:pPr>
      <w:bookmarkStart w:id="10" w:name="_Toc158390631"/>
      <w:bookmarkStart w:id="11" w:name="_Toc158391093"/>
      <w:bookmarkStart w:id="12" w:name="_Toc178783371"/>
      <w:r w:rsidRPr="00B2590D">
        <w:t>Montants minimum et maximum du marché</w:t>
      </w:r>
      <w:bookmarkEnd w:id="10"/>
      <w:bookmarkEnd w:id="11"/>
      <w:bookmarkEnd w:id="12"/>
    </w:p>
    <w:p w14:paraId="672BBAAE" w14:textId="77777777" w:rsidR="00962AC3" w:rsidRDefault="00962AC3" w:rsidP="00056479">
      <w:pPr>
        <w:pStyle w:val="Corpsdetexte"/>
        <w:jc w:val="both"/>
      </w:pPr>
    </w:p>
    <w:p w14:paraId="6BEB93F2" w14:textId="1525D366" w:rsidR="00EB2F25" w:rsidRPr="005B50E0" w:rsidRDefault="000567DB" w:rsidP="00056479">
      <w:pPr>
        <w:pStyle w:val="Corpsdetexte"/>
        <w:jc w:val="both"/>
      </w:pPr>
      <w:r w:rsidRPr="005B50E0">
        <w:t>Les</w:t>
      </w:r>
      <w:r w:rsidRPr="005B50E0">
        <w:rPr>
          <w:spacing w:val="2"/>
        </w:rPr>
        <w:t xml:space="preserve"> </w:t>
      </w:r>
      <w:r w:rsidRPr="005B50E0">
        <w:t>montants</w:t>
      </w:r>
      <w:r w:rsidRPr="005B50E0">
        <w:rPr>
          <w:spacing w:val="3"/>
        </w:rPr>
        <w:t xml:space="preserve"> </w:t>
      </w:r>
      <w:r w:rsidRPr="005B50E0">
        <w:t>minimum et</w:t>
      </w:r>
      <w:r w:rsidRPr="005B50E0">
        <w:rPr>
          <w:spacing w:val="3"/>
        </w:rPr>
        <w:t xml:space="preserve"> </w:t>
      </w:r>
      <w:r w:rsidRPr="005B50E0">
        <w:t>maximum</w:t>
      </w:r>
      <w:r w:rsidRPr="005B50E0">
        <w:rPr>
          <w:spacing w:val="1"/>
        </w:rPr>
        <w:t xml:space="preserve"> </w:t>
      </w:r>
      <w:r w:rsidRPr="005B50E0">
        <w:t>pour</w:t>
      </w:r>
      <w:r w:rsidRPr="005B50E0">
        <w:rPr>
          <w:spacing w:val="1"/>
        </w:rPr>
        <w:t xml:space="preserve"> </w:t>
      </w:r>
      <w:r w:rsidRPr="005B50E0">
        <w:t>les</w:t>
      </w:r>
      <w:r w:rsidRPr="005B50E0">
        <w:rPr>
          <w:spacing w:val="3"/>
        </w:rPr>
        <w:t xml:space="preserve"> </w:t>
      </w:r>
      <w:r w:rsidRPr="005B50E0">
        <w:t>lots</w:t>
      </w:r>
      <w:r w:rsidRPr="005B50E0">
        <w:rPr>
          <w:spacing w:val="3"/>
        </w:rPr>
        <w:t xml:space="preserve"> </w:t>
      </w:r>
      <w:r w:rsidRPr="005B50E0">
        <w:t>considérés</w:t>
      </w:r>
      <w:r w:rsidRPr="005B50E0">
        <w:rPr>
          <w:spacing w:val="2"/>
        </w:rPr>
        <w:t xml:space="preserve"> </w:t>
      </w:r>
      <w:r w:rsidRPr="005B50E0">
        <w:t>sont</w:t>
      </w:r>
      <w:r w:rsidRPr="005B50E0">
        <w:rPr>
          <w:spacing w:val="1"/>
        </w:rPr>
        <w:t xml:space="preserve"> </w:t>
      </w:r>
      <w:r w:rsidRPr="005B50E0">
        <w:t>les</w:t>
      </w:r>
      <w:r w:rsidRPr="005B50E0">
        <w:rPr>
          <w:spacing w:val="3"/>
        </w:rPr>
        <w:t xml:space="preserve"> </w:t>
      </w:r>
      <w:r w:rsidRPr="005B50E0">
        <w:t>suivants</w:t>
      </w:r>
      <w:r w:rsidRPr="005B50E0">
        <w:rPr>
          <w:spacing w:val="12"/>
        </w:rPr>
        <w:t xml:space="preserve"> </w:t>
      </w:r>
      <w:r w:rsidRPr="005B50E0">
        <w:t>:</w:t>
      </w:r>
    </w:p>
    <w:p w14:paraId="4797A678" w14:textId="77777777" w:rsidR="00EB2F25" w:rsidRPr="005B50E0" w:rsidRDefault="00EB2F25" w:rsidP="00056479">
      <w:pPr>
        <w:pStyle w:val="Corpsdetexte"/>
        <w:jc w:val="both"/>
      </w:pPr>
    </w:p>
    <w:p w14:paraId="1FDA37AA" w14:textId="1C294043" w:rsidR="00EB2F25" w:rsidRPr="005B50E0" w:rsidRDefault="000567DB" w:rsidP="00056479">
      <w:pPr>
        <w:pStyle w:val="Corpsdetexte"/>
        <w:jc w:val="both"/>
      </w:pPr>
      <w:bookmarkStart w:id="13" w:name="_Toc158390632"/>
      <w:r w:rsidRPr="005B50E0">
        <w:rPr>
          <w:b/>
        </w:rPr>
        <w:t>Lot</w:t>
      </w:r>
      <w:r w:rsidRPr="005B50E0">
        <w:rPr>
          <w:b/>
          <w:spacing w:val="-14"/>
        </w:rPr>
        <w:t xml:space="preserve"> </w:t>
      </w:r>
      <w:r w:rsidRPr="005B50E0">
        <w:rPr>
          <w:b/>
        </w:rPr>
        <w:t>n°</w:t>
      </w:r>
      <w:r w:rsidRPr="005B50E0">
        <w:rPr>
          <w:b/>
          <w:spacing w:val="-13"/>
        </w:rPr>
        <w:t xml:space="preserve"> </w:t>
      </w:r>
      <w:r w:rsidRPr="005B50E0">
        <w:rPr>
          <w:b/>
        </w:rPr>
        <w:t>1</w:t>
      </w:r>
      <w:r w:rsidRPr="005B50E0">
        <w:rPr>
          <w:spacing w:val="-13"/>
        </w:rPr>
        <w:t xml:space="preserve"> </w:t>
      </w:r>
      <w:r w:rsidRPr="005B50E0">
        <w:t>-</w:t>
      </w:r>
      <w:r w:rsidRPr="005B50E0">
        <w:rPr>
          <w:spacing w:val="-13"/>
        </w:rPr>
        <w:t xml:space="preserve"> </w:t>
      </w:r>
      <w:bookmarkEnd w:id="13"/>
    </w:p>
    <w:p w14:paraId="11964815" w14:textId="7881FB82" w:rsidR="00EB2F25" w:rsidRPr="005B50E0" w:rsidRDefault="000567DB" w:rsidP="00056479">
      <w:pPr>
        <w:pStyle w:val="Corpsdetexte"/>
        <w:jc w:val="both"/>
      </w:pPr>
      <w:r w:rsidRPr="005B50E0">
        <w:rPr>
          <w:w w:val="110"/>
        </w:rPr>
        <w:t>Montant</w:t>
      </w:r>
      <w:r w:rsidRPr="005B50E0">
        <w:rPr>
          <w:spacing w:val="-14"/>
          <w:w w:val="110"/>
        </w:rPr>
        <w:t xml:space="preserve"> </w:t>
      </w:r>
      <w:r w:rsidRPr="005B50E0">
        <w:rPr>
          <w:w w:val="110"/>
        </w:rPr>
        <w:t>minimum</w:t>
      </w:r>
      <w:r w:rsidRPr="005B50E0">
        <w:rPr>
          <w:spacing w:val="-11"/>
          <w:w w:val="110"/>
        </w:rPr>
        <w:t xml:space="preserve"> </w:t>
      </w:r>
      <w:r w:rsidRPr="005B50E0">
        <w:rPr>
          <w:w w:val="110"/>
        </w:rPr>
        <w:t>:</w:t>
      </w:r>
      <w:r w:rsidRPr="005B50E0">
        <w:rPr>
          <w:spacing w:val="-13"/>
          <w:w w:val="110"/>
        </w:rPr>
        <w:t xml:space="preserve"> </w:t>
      </w:r>
      <w:r w:rsidR="008B68C7">
        <w:rPr>
          <w:w w:val="110"/>
        </w:rPr>
        <w:t xml:space="preserve">10 % </w:t>
      </w:r>
      <w:r w:rsidR="008B68C7" w:rsidRPr="008B68C7">
        <w:rPr>
          <w:w w:val="110"/>
        </w:rPr>
        <w:t>du montant du lot valorisé au niveau de l’offre du Titulaire pour la durée ferme du marché</w:t>
      </w:r>
    </w:p>
    <w:p w14:paraId="4D580081" w14:textId="4EEDB6ED" w:rsidR="00EB2F25" w:rsidRPr="005B50E0" w:rsidRDefault="000567DB" w:rsidP="00056479">
      <w:pPr>
        <w:pStyle w:val="Corpsdetexte"/>
        <w:jc w:val="both"/>
      </w:pPr>
      <w:r w:rsidRPr="005B50E0">
        <w:t>Montant</w:t>
      </w:r>
      <w:r w:rsidRPr="005B50E0">
        <w:rPr>
          <w:spacing w:val="37"/>
        </w:rPr>
        <w:t xml:space="preserve"> </w:t>
      </w:r>
      <w:r w:rsidRPr="005B50E0">
        <w:t>maximum</w:t>
      </w:r>
      <w:r w:rsidRPr="005B50E0">
        <w:rPr>
          <w:spacing w:val="3"/>
        </w:rPr>
        <w:t xml:space="preserve"> </w:t>
      </w:r>
      <w:r w:rsidRPr="005B50E0">
        <w:t>:</w:t>
      </w:r>
      <w:r w:rsidRPr="005B50E0">
        <w:rPr>
          <w:spacing w:val="39"/>
        </w:rPr>
        <w:t xml:space="preserve"> </w:t>
      </w:r>
      <w:r w:rsidRPr="005B50E0">
        <w:t>200%</w:t>
      </w:r>
      <w:r w:rsidRPr="005B50E0">
        <w:rPr>
          <w:spacing w:val="39"/>
        </w:rPr>
        <w:t xml:space="preserve"> </w:t>
      </w:r>
      <w:r w:rsidRPr="005B50E0">
        <w:t>du</w:t>
      </w:r>
      <w:r w:rsidRPr="005B50E0">
        <w:rPr>
          <w:spacing w:val="39"/>
        </w:rPr>
        <w:t xml:space="preserve"> </w:t>
      </w:r>
      <w:r w:rsidRPr="005B50E0">
        <w:t>montant</w:t>
      </w:r>
      <w:r w:rsidRPr="005B50E0">
        <w:rPr>
          <w:spacing w:val="39"/>
        </w:rPr>
        <w:t xml:space="preserve"> </w:t>
      </w:r>
      <w:r w:rsidRPr="005B50E0">
        <w:t>du</w:t>
      </w:r>
      <w:r w:rsidRPr="005B50E0">
        <w:rPr>
          <w:spacing w:val="40"/>
        </w:rPr>
        <w:t xml:space="preserve"> </w:t>
      </w:r>
      <w:r w:rsidRPr="005B50E0">
        <w:t>lot</w:t>
      </w:r>
      <w:r w:rsidRPr="005B50E0">
        <w:rPr>
          <w:spacing w:val="39"/>
        </w:rPr>
        <w:t xml:space="preserve"> </w:t>
      </w:r>
      <w:r w:rsidRPr="005B50E0">
        <w:t>valorisé</w:t>
      </w:r>
      <w:r w:rsidRPr="005B50E0">
        <w:rPr>
          <w:spacing w:val="40"/>
        </w:rPr>
        <w:t xml:space="preserve"> </w:t>
      </w:r>
      <w:r w:rsidRPr="005B50E0">
        <w:t>au</w:t>
      </w:r>
      <w:r w:rsidRPr="005B50E0">
        <w:rPr>
          <w:spacing w:val="38"/>
        </w:rPr>
        <w:t xml:space="preserve"> </w:t>
      </w:r>
      <w:r w:rsidRPr="005B50E0">
        <w:t>niveau</w:t>
      </w:r>
      <w:r w:rsidRPr="005B50E0">
        <w:rPr>
          <w:spacing w:val="39"/>
        </w:rPr>
        <w:t xml:space="preserve"> </w:t>
      </w:r>
      <w:r w:rsidRPr="005B50E0">
        <w:t>de</w:t>
      </w:r>
      <w:r w:rsidRPr="005B50E0">
        <w:rPr>
          <w:spacing w:val="41"/>
        </w:rPr>
        <w:t xml:space="preserve"> </w:t>
      </w:r>
      <w:r w:rsidRPr="005B50E0">
        <w:t>l’offre</w:t>
      </w:r>
      <w:r w:rsidRPr="005B50E0">
        <w:rPr>
          <w:spacing w:val="40"/>
        </w:rPr>
        <w:t xml:space="preserve"> </w:t>
      </w:r>
      <w:r w:rsidRPr="005B50E0">
        <w:t>du</w:t>
      </w:r>
      <w:r w:rsidRPr="005B50E0">
        <w:rPr>
          <w:spacing w:val="40"/>
        </w:rPr>
        <w:t xml:space="preserve"> </w:t>
      </w:r>
      <w:r w:rsidR="00FD31AD" w:rsidRPr="005B50E0">
        <w:t>Titulair</w:t>
      </w:r>
      <w:r w:rsidR="00FD31AD">
        <w:t xml:space="preserve">e pour la </w:t>
      </w:r>
      <w:r w:rsidR="00FD31AD" w:rsidRPr="005B50E0">
        <w:rPr>
          <w:spacing w:val="-3"/>
        </w:rPr>
        <w:t>durée</w:t>
      </w:r>
      <w:r w:rsidRPr="005B50E0">
        <w:rPr>
          <w:spacing w:val="-2"/>
        </w:rPr>
        <w:t xml:space="preserve"> </w:t>
      </w:r>
      <w:r w:rsidRPr="005B50E0">
        <w:t>ferme</w:t>
      </w:r>
      <w:r w:rsidRPr="005B50E0">
        <w:rPr>
          <w:spacing w:val="-2"/>
        </w:rPr>
        <w:t xml:space="preserve"> </w:t>
      </w:r>
      <w:r w:rsidRPr="005B50E0">
        <w:t>du</w:t>
      </w:r>
      <w:r w:rsidRPr="005B50E0">
        <w:rPr>
          <w:spacing w:val="-3"/>
        </w:rPr>
        <w:t xml:space="preserve"> </w:t>
      </w:r>
      <w:r w:rsidRPr="005B50E0">
        <w:t>marché</w:t>
      </w:r>
    </w:p>
    <w:p w14:paraId="29DC4BD7" w14:textId="77777777" w:rsidR="002E2252" w:rsidRPr="005B50E0" w:rsidRDefault="002E2252" w:rsidP="00056479">
      <w:pPr>
        <w:pStyle w:val="Corpsdetexte"/>
        <w:jc w:val="both"/>
      </w:pPr>
    </w:p>
    <w:p w14:paraId="44183B84" w14:textId="53702A70" w:rsidR="00EB2F25" w:rsidRPr="005B50E0" w:rsidRDefault="000567DB" w:rsidP="00056479">
      <w:pPr>
        <w:pStyle w:val="Corpsdetexte"/>
        <w:jc w:val="both"/>
      </w:pPr>
      <w:bookmarkStart w:id="14" w:name="_Toc158390633"/>
      <w:r w:rsidRPr="005B50E0">
        <w:rPr>
          <w:b/>
        </w:rPr>
        <w:t>Lot</w:t>
      </w:r>
      <w:r w:rsidRPr="005B50E0">
        <w:rPr>
          <w:b/>
          <w:spacing w:val="13"/>
        </w:rPr>
        <w:t xml:space="preserve"> </w:t>
      </w:r>
      <w:r w:rsidRPr="005B50E0">
        <w:rPr>
          <w:b/>
        </w:rPr>
        <w:t>n°</w:t>
      </w:r>
      <w:r w:rsidRPr="005B50E0">
        <w:rPr>
          <w:b/>
          <w:spacing w:val="15"/>
        </w:rPr>
        <w:t xml:space="preserve"> </w:t>
      </w:r>
      <w:r w:rsidRPr="005B50E0">
        <w:rPr>
          <w:b/>
        </w:rPr>
        <w:t>2</w:t>
      </w:r>
      <w:r w:rsidRPr="005B50E0">
        <w:rPr>
          <w:spacing w:val="13"/>
        </w:rPr>
        <w:t xml:space="preserve"> </w:t>
      </w:r>
      <w:r w:rsidRPr="005B50E0">
        <w:t>-</w:t>
      </w:r>
      <w:r w:rsidRPr="005B50E0">
        <w:rPr>
          <w:spacing w:val="15"/>
        </w:rPr>
        <w:t xml:space="preserve"> </w:t>
      </w:r>
      <w:bookmarkEnd w:id="14"/>
    </w:p>
    <w:p w14:paraId="70B00AF2" w14:textId="4A64161A" w:rsidR="00EB2F25" w:rsidRPr="005B50E0" w:rsidRDefault="000567DB" w:rsidP="00056479">
      <w:pPr>
        <w:pStyle w:val="Corpsdetexte"/>
        <w:jc w:val="both"/>
      </w:pPr>
      <w:r w:rsidRPr="005B50E0">
        <w:rPr>
          <w:w w:val="110"/>
        </w:rPr>
        <w:t>Montant</w:t>
      </w:r>
      <w:r w:rsidRPr="005B50E0">
        <w:rPr>
          <w:spacing w:val="-14"/>
          <w:w w:val="110"/>
        </w:rPr>
        <w:t xml:space="preserve"> </w:t>
      </w:r>
      <w:r w:rsidRPr="005B50E0">
        <w:rPr>
          <w:w w:val="110"/>
        </w:rPr>
        <w:t>minimum</w:t>
      </w:r>
      <w:r w:rsidRPr="005B50E0">
        <w:rPr>
          <w:spacing w:val="-11"/>
          <w:w w:val="110"/>
        </w:rPr>
        <w:t xml:space="preserve"> </w:t>
      </w:r>
      <w:r w:rsidRPr="005B50E0">
        <w:rPr>
          <w:w w:val="110"/>
        </w:rPr>
        <w:t>:</w:t>
      </w:r>
      <w:r w:rsidRPr="005B50E0">
        <w:rPr>
          <w:spacing w:val="-13"/>
          <w:w w:val="110"/>
        </w:rPr>
        <w:t xml:space="preserve"> </w:t>
      </w:r>
      <w:r w:rsidR="008B68C7" w:rsidRPr="008B68C7">
        <w:rPr>
          <w:w w:val="110"/>
        </w:rPr>
        <w:t>10 % du montant du lot valorisé au niveau de l’offre du Titulaire pour la durée ferme du marché</w:t>
      </w:r>
    </w:p>
    <w:p w14:paraId="317857CA" w14:textId="7CB0B50A" w:rsidR="00732D47" w:rsidRDefault="000567DB" w:rsidP="00056479">
      <w:pPr>
        <w:pStyle w:val="Corpsdetexte"/>
        <w:jc w:val="both"/>
      </w:pPr>
      <w:r w:rsidRPr="005B50E0">
        <w:t>Montant</w:t>
      </w:r>
      <w:r w:rsidRPr="005B50E0">
        <w:rPr>
          <w:spacing w:val="37"/>
        </w:rPr>
        <w:t xml:space="preserve"> </w:t>
      </w:r>
      <w:r w:rsidRPr="005B50E0">
        <w:t>maximum</w:t>
      </w:r>
      <w:r w:rsidRPr="005B50E0">
        <w:rPr>
          <w:spacing w:val="3"/>
        </w:rPr>
        <w:t xml:space="preserve"> </w:t>
      </w:r>
      <w:r w:rsidRPr="005B50E0">
        <w:t>:</w:t>
      </w:r>
      <w:r w:rsidRPr="005B50E0">
        <w:rPr>
          <w:spacing w:val="39"/>
        </w:rPr>
        <w:t xml:space="preserve"> </w:t>
      </w:r>
      <w:r w:rsidRPr="005B50E0">
        <w:t>200%</w:t>
      </w:r>
      <w:r w:rsidRPr="005B50E0">
        <w:rPr>
          <w:spacing w:val="39"/>
        </w:rPr>
        <w:t xml:space="preserve"> </w:t>
      </w:r>
      <w:r w:rsidRPr="005B50E0">
        <w:t>du</w:t>
      </w:r>
      <w:r w:rsidRPr="005B50E0">
        <w:rPr>
          <w:spacing w:val="40"/>
        </w:rPr>
        <w:t xml:space="preserve"> </w:t>
      </w:r>
      <w:r w:rsidRPr="005B50E0">
        <w:t>montant</w:t>
      </w:r>
      <w:r w:rsidRPr="005B50E0">
        <w:rPr>
          <w:spacing w:val="39"/>
        </w:rPr>
        <w:t xml:space="preserve"> </w:t>
      </w:r>
      <w:r w:rsidRPr="005B50E0">
        <w:t>du</w:t>
      </w:r>
      <w:r w:rsidRPr="005B50E0">
        <w:rPr>
          <w:spacing w:val="40"/>
        </w:rPr>
        <w:t xml:space="preserve"> </w:t>
      </w:r>
      <w:r w:rsidRPr="005B50E0">
        <w:t>lot</w:t>
      </w:r>
      <w:r w:rsidRPr="005B50E0">
        <w:rPr>
          <w:spacing w:val="38"/>
        </w:rPr>
        <w:t xml:space="preserve"> </w:t>
      </w:r>
      <w:r w:rsidRPr="005B50E0">
        <w:t>valorisé</w:t>
      </w:r>
      <w:r w:rsidRPr="005B50E0">
        <w:rPr>
          <w:spacing w:val="40"/>
        </w:rPr>
        <w:t xml:space="preserve"> </w:t>
      </w:r>
      <w:r w:rsidRPr="005B50E0">
        <w:t>au</w:t>
      </w:r>
      <w:r w:rsidRPr="005B50E0">
        <w:rPr>
          <w:spacing w:val="39"/>
        </w:rPr>
        <w:t xml:space="preserve"> </w:t>
      </w:r>
      <w:r w:rsidRPr="005B50E0">
        <w:t>niveau</w:t>
      </w:r>
      <w:r w:rsidRPr="005B50E0">
        <w:rPr>
          <w:spacing w:val="39"/>
        </w:rPr>
        <w:t xml:space="preserve"> </w:t>
      </w:r>
      <w:r w:rsidRPr="005B50E0">
        <w:t>de</w:t>
      </w:r>
      <w:r w:rsidRPr="005B50E0">
        <w:rPr>
          <w:spacing w:val="41"/>
        </w:rPr>
        <w:t xml:space="preserve"> </w:t>
      </w:r>
      <w:r w:rsidRPr="005B50E0">
        <w:t>l’offre</w:t>
      </w:r>
      <w:r w:rsidRPr="005B50E0">
        <w:rPr>
          <w:spacing w:val="40"/>
        </w:rPr>
        <w:t xml:space="preserve"> </w:t>
      </w:r>
      <w:r w:rsidRPr="005B50E0">
        <w:t>du</w:t>
      </w:r>
      <w:r w:rsidRPr="005B50E0">
        <w:rPr>
          <w:spacing w:val="40"/>
        </w:rPr>
        <w:t xml:space="preserve"> </w:t>
      </w:r>
      <w:r w:rsidRPr="005B50E0">
        <w:t>Titulaire</w:t>
      </w:r>
      <w:r w:rsidRPr="005B50E0">
        <w:rPr>
          <w:spacing w:val="-53"/>
        </w:rPr>
        <w:t xml:space="preserve"> </w:t>
      </w:r>
      <w:r w:rsidRPr="005B50E0">
        <w:t>pour</w:t>
      </w:r>
      <w:r w:rsidRPr="005B50E0">
        <w:rPr>
          <w:spacing w:val="-4"/>
        </w:rPr>
        <w:t xml:space="preserve"> </w:t>
      </w:r>
      <w:r w:rsidRPr="005B50E0">
        <w:t>la</w:t>
      </w:r>
      <w:r w:rsidRPr="005B50E0">
        <w:rPr>
          <w:spacing w:val="-3"/>
        </w:rPr>
        <w:t xml:space="preserve"> </w:t>
      </w:r>
      <w:r w:rsidRPr="005B50E0">
        <w:t>durée</w:t>
      </w:r>
      <w:r w:rsidRPr="005B50E0">
        <w:rPr>
          <w:spacing w:val="-2"/>
        </w:rPr>
        <w:t xml:space="preserve"> </w:t>
      </w:r>
      <w:r w:rsidRPr="005B50E0">
        <w:t>ferme</w:t>
      </w:r>
      <w:r w:rsidRPr="005B50E0">
        <w:rPr>
          <w:spacing w:val="-2"/>
        </w:rPr>
        <w:t xml:space="preserve"> </w:t>
      </w:r>
      <w:r w:rsidRPr="005B50E0">
        <w:t>du</w:t>
      </w:r>
      <w:r w:rsidRPr="005B50E0">
        <w:rPr>
          <w:spacing w:val="-3"/>
        </w:rPr>
        <w:t xml:space="preserve"> </w:t>
      </w:r>
      <w:r w:rsidRPr="005B50E0">
        <w:t>marché</w:t>
      </w:r>
    </w:p>
    <w:p w14:paraId="221E396B" w14:textId="77777777" w:rsidR="008B68C7" w:rsidRDefault="008B68C7" w:rsidP="00056479">
      <w:pPr>
        <w:pStyle w:val="Corpsdetexte"/>
        <w:jc w:val="both"/>
      </w:pPr>
    </w:p>
    <w:p w14:paraId="08CDE2D4" w14:textId="77777777" w:rsidR="002B6472" w:rsidRPr="005B50E0" w:rsidRDefault="002B6472" w:rsidP="00056479">
      <w:pPr>
        <w:pStyle w:val="Corpsdetexte"/>
        <w:jc w:val="both"/>
      </w:pPr>
    </w:p>
    <w:p w14:paraId="70CCB7BF" w14:textId="3025A2F6" w:rsidR="00EB2F25" w:rsidRPr="005B50E0" w:rsidRDefault="000567DB" w:rsidP="00056479">
      <w:pPr>
        <w:pStyle w:val="Corpsdetexte"/>
        <w:jc w:val="both"/>
      </w:pPr>
      <w:bookmarkStart w:id="15" w:name="_Toc158390634"/>
      <w:r w:rsidRPr="005B50E0">
        <w:rPr>
          <w:b/>
        </w:rPr>
        <w:lastRenderedPageBreak/>
        <w:t>Lot</w:t>
      </w:r>
      <w:r w:rsidRPr="005B50E0">
        <w:rPr>
          <w:b/>
          <w:spacing w:val="-15"/>
        </w:rPr>
        <w:t xml:space="preserve"> </w:t>
      </w:r>
      <w:r w:rsidRPr="005B50E0">
        <w:rPr>
          <w:b/>
        </w:rPr>
        <w:t>n°</w:t>
      </w:r>
      <w:r w:rsidRPr="005B50E0">
        <w:rPr>
          <w:b/>
          <w:spacing w:val="-13"/>
        </w:rPr>
        <w:t xml:space="preserve"> </w:t>
      </w:r>
      <w:r w:rsidRPr="005B50E0">
        <w:rPr>
          <w:b/>
        </w:rPr>
        <w:t>3</w:t>
      </w:r>
      <w:r w:rsidRPr="005B50E0">
        <w:rPr>
          <w:b/>
          <w:spacing w:val="-13"/>
        </w:rPr>
        <w:t xml:space="preserve"> </w:t>
      </w:r>
      <w:r w:rsidRPr="005B50E0">
        <w:rPr>
          <w:b/>
        </w:rPr>
        <w:t>-</w:t>
      </w:r>
      <w:r w:rsidRPr="005B50E0">
        <w:rPr>
          <w:spacing w:val="-13"/>
        </w:rPr>
        <w:t xml:space="preserve"> </w:t>
      </w:r>
      <w:bookmarkEnd w:id="15"/>
    </w:p>
    <w:p w14:paraId="78B212A5" w14:textId="63465486" w:rsidR="00EB2F25" w:rsidRPr="005B50E0" w:rsidRDefault="000567DB" w:rsidP="00056479">
      <w:pPr>
        <w:pStyle w:val="Corpsdetexte"/>
        <w:jc w:val="both"/>
      </w:pPr>
      <w:r w:rsidRPr="005B50E0">
        <w:rPr>
          <w:w w:val="110"/>
        </w:rPr>
        <w:t>Montant</w:t>
      </w:r>
      <w:r w:rsidRPr="005B50E0">
        <w:rPr>
          <w:spacing w:val="-14"/>
          <w:w w:val="110"/>
        </w:rPr>
        <w:t xml:space="preserve"> </w:t>
      </w:r>
      <w:r w:rsidRPr="005B50E0">
        <w:rPr>
          <w:w w:val="110"/>
        </w:rPr>
        <w:t>minimum</w:t>
      </w:r>
      <w:r w:rsidRPr="005B50E0">
        <w:rPr>
          <w:spacing w:val="-11"/>
          <w:w w:val="110"/>
        </w:rPr>
        <w:t xml:space="preserve"> </w:t>
      </w:r>
      <w:r w:rsidRPr="005B50E0">
        <w:rPr>
          <w:w w:val="110"/>
        </w:rPr>
        <w:t>:</w:t>
      </w:r>
      <w:r w:rsidRPr="005B50E0">
        <w:rPr>
          <w:spacing w:val="-13"/>
          <w:w w:val="110"/>
        </w:rPr>
        <w:t xml:space="preserve"> </w:t>
      </w:r>
      <w:r w:rsidR="008B68C7" w:rsidRPr="008B68C7">
        <w:rPr>
          <w:w w:val="110"/>
        </w:rPr>
        <w:t>10 % du montant du lot valorisé au niveau de l’offre du Titulaire pour la durée ferme du marché</w:t>
      </w:r>
    </w:p>
    <w:p w14:paraId="6282324F" w14:textId="4AF06998" w:rsidR="00EB2F25" w:rsidRPr="005B50E0" w:rsidRDefault="000567DB" w:rsidP="00056479">
      <w:pPr>
        <w:pStyle w:val="Corpsdetexte"/>
        <w:jc w:val="both"/>
      </w:pPr>
      <w:r w:rsidRPr="005B50E0">
        <w:t>Montant</w:t>
      </w:r>
      <w:r w:rsidRPr="005B50E0">
        <w:rPr>
          <w:spacing w:val="37"/>
        </w:rPr>
        <w:t xml:space="preserve"> </w:t>
      </w:r>
      <w:r w:rsidRPr="005B50E0">
        <w:t>maximum</w:t>
      </w:r>
      <w:r w:rsidRPr="005B50E0">
        <w:rPr>
          <w:spacing w:val="3"/>
        </w:rPr>
        <w:t xml:space="preserve"> </w:t>
      </w:r>
      <w:r w:rsidRPr="005B50E0">
        <w:t>:</w:t>
      </w:r>
      <w:r w:rsidRPr="005B50E0">
        <w:rPr>
          <w:spacing w:val="39"/>
        </w:rPr>
        <w:t xml:space="preserve"> </w:t>
      </w:r>
      <w:r w:rsidRPr="005B50E0">
        <w:t>200%</w:t>
      </w:r>
      <w:r w:rsidRPr="005B50E0">
        <w:rPr>
          <w:spacing w:val="39"/>
        </w:rPr>
        <w:t xml:space="preserve"> </w:t>
      </w:r>
      <w:r w:rsidRPr="005B50E0">
        <w:t>du</w:t>
      </w:r>
      <w:r w:rsidRPr="005B50E0">
        <w:rPr>
          <w:spacing w:val="40"/>
        </w:rPr>
        <w:t xml:space="preserve"> </w:t>
      </w:r>
      <w:r w:rsidRPr="005B50E0">
        <w:t>montant</w:t>
      </w:r>
      <w:r w:rsidRPr="005B50E0">
        <w:rPr>
          <w:spacing w:val="39"/>
        </w:rPr>
        <w:t xml:space="preserve"> </w:t>
      </w:r>
      <w:r w:rsidRPr="005B50E0">
        <w:t>du</w:t>
      </w:r>
      <w:r w:rsidRPr="005B50E0">
        <w:rPr>
          <w:spacing w:val="40"/>
        </w:rPr>
        <w:t xml:space="preserve"> </w:t>
      </w:r>
      <w:r w:rsidRPr="005B50E0">
        <w:t>lot</w:t>
      </w:r>
      <w:r w:rsidRPr="005B50E0">
        <w:rPr>
          <w:spacing w:val="39"/>
        </w:rPr>
        <w:t xml:space="preserve"> </w:t>
      </w:r>
      <w:r w:rsidRPr="005B50E0">
        <w:t>valorisé</w:t>
      </w:r>
      <w:r w:rsidRPr="005B50E0">
        <w:rPr>
          <w:spacing w:val="40"/>
        </w:rPr>
        <w:t xml:space="preserve"> </w:t>
      </w:r>
      <w:r w:rsidRPr="005B50E0">
        <w:t>au</w:t>
      </w:r>
      <w:r w:rsidRPr="005B50E0">
        <w:rPr>
          <w:spacing w:val="39"/>
        </w:rPr>
        <w:t xml:space="preserve"> </w:t>
      </w:r>
      <w:r w:rsidRPr="005B50E0">
        <w:t>niveau</w:t>
      </w:r>
      <w:r w:rsidRPr="005B50E0">
        <w:rPr>
          <w:spacing w:val="39"/>
        </w:rPr>
        <w:t xml:space="preserve"> </w:t>
      </w:r>
      <w:r w:rsidRPr="005B50E0">
        <w:t>de</w:t>
      </w:r>
      <w:r w:rsidRPr="005B50E0">
        <w:rPr>
          <w:spacing w:val="41"/>
        </w:rPr>
        <w:t xml:space="preserve"> </w:t>
      </w:r>
      <w:r w:rsidRPr="005B50E0">
        <w:t>l’offre</w:t>
      </w:r>
      <w:r w:rsidRPr="005B50E0">
        <w:rPr>
          <w:spacing w:val="40"/>
        </w:rPr>
        <w:t xml:space="preserve"> </w:t>
      </w:r>
      <w:r w:rsidRPr="005B50E0">
        <w:t>du</w:t>
      </w:r>
      <w:r w:rsidRPr="005B50E0">
        <w:rPr>
          <w:spacing w:val="40"/>
        </w:rPr>
        <w:t xml:space="preserve"> </w:t>
      </w:r>
      <w:r w:rsidRPr="005B50E0">
        <w:t>Titulaire</w:t>
      </w:r>
      <w:r w:rsidRPr="005B50E0">
        <w:rPr>
          <w:spacing w:val="-53"/>
        </w:rPr>
        <w:t xml:space="preserve"> </w:t>
      </w:r>
      <w:r w:rsidRPr="005B50E0">
        <w:t>pour</w:t>
      </w:r>
      <w:r w:rsidRPr="005B50E0">
        <w:rPr>
          <w:spacing w:val="-4"/>
        </w:rPr>
        <w:t xml:space="preserve"> </w:t>
      </w:r>
      <w:r w:rsidRPr="005B50E0">
        <w:t>la</w:t>
      </w:r>
      <w:r w:rsidRPr="005B50E0">
        <w:rPr>
          <w:spacing w:val="-3"/>
        </w:rPr>
        <w:t xml:space="preserve"> </w:t>
      </w:r>
      <w:r w:rsidRPr="005B50E0">
        <w:t>durée</w:t>
      </w:r>
      <w:r w:rsidRPr="005B50E0">
        <w:rPr>
          <w:spacing w:val="-2"/>
        </w:rPr>
        <w:t xml:space="preserve"> </w:t>
      </w:r>
      <w:r w:rsidRPr="005B50E0">
        <w:t>ferme</w:t>
      </w:r>
      <w:r w:rsidRPr="005B50E0">
        <w:rPr>
          <w:spacing w:val="-2"/>
        </w:rPr>
        <w:t xml:space="preserve"> </w:t>
      </w:r>
      <w:r w:rsidRPr="005B50E0">
        <w:t>du</w:t>
      </w:r>
      <w:r w:rsidRPr="005B50E0">
        <w:rPr>
          <w:spacing w:val="-3"/>
        </w:rPr>
        <w:t xml:space="preserve"> </w:t>
      </w:r>
      <w:r w:rsidRPr="005B50E0">
        <w:t>marché</w:t>
      </w:r>
    </w:p>
    <w:p w14:paraId="040FBE45" w14:textId="77777777" w:rsidR="002E2252" w:rsidRPr="00864F2B" w:rsidRDefault="002E2252" w:rsidP="00056479">
      <w:pPr>
        <w:pStyle w:val="Corpsdetexte"/>
        <w:jc w:val="both"/>
        <w:rPr>
          <w:highlight w:val="yellow"/>
        </w:rPr>
      </w:pPr>
    </w:p>
    <w:p w14:paraId="6925C41B" w14:textId="77777777" w:rsidR="007051BB" w:rsidRPr="00BF0A39" w:rsidRDefault="007051BB" w:rsidP="00056479">
      <w:pPr>
        <w:pStyle w:val="Corpsdetexte"/>
        <w:jc w:val="both"/>
      </w:pPr>
    </w:p>
    <w:p w14:paraId="2041B1D4" w14:textId="49F4683E" w:rsidR="00EB2F25" w:rsidRPr="00B2590D" w:rsidRDefault="000567DB" w:rsidP="00056479">
      <w:pPr>
        <w:pStyle w:val="Titre2"/>
      </w:pPr>
      <w:bookmarkStart w:id="16" w:name="_Toc158390638"/>
      <w:bookmarkStart w:id="17" w:name="_Toc158391094"/>
      <w:bookmarkStart w:id="18" w:name="_Toc178783372"/>
      <w:r w:rsidRPr="00B2590D">
        <w:t>Lieu d’exécution des prestations</w:t>
      </w:r>
      <w:bookmarkEnd w:id="16"/>
      <w:bookmarkEnd w:id="17"/>
      <w:bookmarkEnd w:id="18"/>
    </w:p>
    <w:p w14:paraId="365A5E1A" w14:textId="77777777" w:rsidR="006E48C9" w:rsidRDefault="006E48C9" w:rsidP="00056479">
      <w:pPr>
        <w:pStyle w:val="Corpsdetexte"/>
        <w:jc w:val="both"/>
      </w:pPr>
    </w:p>
    <w:p w14:paraId="06649915" w14:textId="6DE98451" w:rsidR="007051BB" w:rsidRPr="00BF0A39" w:rsidRDefault="000567DB" w:rsidP="00056479">
      <w:pPr>
        <w:pStyle w:val="Corpsdetexte"/>
        <w:jc w:val="both"/>
      </w:pPr>
      <w:r w:rsidRPr="00BF0A39">
        <w:t xml:space="preserve">Les prestations objets du marché sont exécutées par le(s) Titulaire(s) dans les </w:t>
      </w:r>
      <w:r w:rsidR="00C92A64">
        <w:t xml:space="preserve">locaux de la Direction des Services Numériques </w:t>
      </w:r>
      <w:r w:rsidRPr="00BF0A39">
        <w:t>de</w:t>
      </w:r>
      <w:r w:rsidRPr="00BF0A39">
        <w:rPr>
          <w:spacing w:val="1"/>
        </w:rPr>
        <w:t xml:space="preserve"> </w:t>
      </w:r>
      <w:r w:rsidRPr="00BF0A39">
        <w:t>l’Assistance</w:t>
      </w:r>
      <w:r w:rsidRPr="00BF0A39">
        <w:rPr>
          <w:spacing w:val="1"/>
        </w:rPr>
        <w:t xml:space="preserve"> </w:t>
      </w:r>
      <w:r w:rsidRPr="00BF0A39">
        <w:t>publique</w:t>
      </w:r>
      <w:r w:rsidRPr="00BF0A39">
        <w:rPr>
          <w:spacing w:val="1"/>
        </w:rPr>
        <w:t xml:space="preserve"> </w:t>
      </w:r>
      <w:r w:rsidRPr="00BF0A39">
        <w:t>-</w:t>
      </w:r>
      <w:r w:rsidRPr="00BF0A39">
        <w:rPr>
          <w:spacing w:val="1"/>
        </w:rPr>
        <w:t xml:space="preserve"> </w:t>
      </w:r>
      <w:r w:rsidRPr="00BF0A39">
        <w:t>Hôpitaux</w:t>
      </w:r>
      <w:r w:rsidRPr="00BF0A39">
        <w:rPr>
          <w:spacing w:val="1"/>
        </w:rPr>
        <w:t xml:space="preserve"> </w:t>
      </w:r>
      <w:r w:rsidRPr="00BF0A39">
        <w:t>de</w:t>
      </w:r>
      <w:r w:rsidRPr="00BF0A39">
        <w:rPr>
          <w:spacing w:val="1"/>
        </w:rPr>
        <w:t xml:space="preserve"> </w:t>
      </w:r>
      <w:r w:rsidRPr="00BF0A39">
        <w:t>Paris.</w:t>
      </w:r>
      <w:r w:rsidRPr="00BF0A39">
        <w:rPr>
          <w:spacing w:val="1"/>
        </w:rPr>
        <w:t xml:space="preserve"> </w:t>
      </w:r>
      <w:r w:rsidRPr="00BF0A39">
        <w:t>Cependant</w:t>
      </w:r>
      <w:r w:rsidRPr="00BF0A39">
        <w:rPr>
          <w:spacing w:val="1"/>
        </w:rPr>
        <w:t xml:space="preserve"> </w:t>
      </w:r>
      <w:r w:rsidRPr="00BF0A39">
        <w:t>la</w:t>
      </w:r>
      <w:r w:rsidRPr="00BF0A39">
        <w:rPr>
          <w:spacing w:val="1"/>
        </w:rPr>
        <w:t xml:space="preserve"> </w:t>
      </w:r>
      <w:r w:rsidRPr="00BF0A39">
        <w:t>réalisation</w:t>
      </w:r>
      <w:r w:rsidRPr="00BF0A39">
        <w:rPr>
          <w:spacing w:val="-6"/>
        </w:rPr>
        <w:t xml:space="preserve"> </w:t>
      </w:r>
      <w:r w:rsidRPr="00BF0A39">
        <w:t>des</w:t>
      </w:r>
      <w:r w:rsidRPr="00BF0A39">
        <w:rPr>
          <w:spacing w:val="-5"/>
        </w:rPr>
        <w:t xml:space="preserve"> </w:t>
      </w:r>
      <w:r w:rsidRPr="00BF0A39">
        <w:t>prestations</w:t>
      </w:r>
      <w:r w:rsidRPr="00BF0A39">
        <w:rPr>
          <w:spacing w:val="-5"/>
        </w:rPr>
        <w:t xml:space="preserve"> </w:t>
      </w:r>
      <w:r w:rsidRPr="00BF0A39">
        <w:t>depuis</w:t>
      </w:r>
      <w:r w:rsidRPr="00BF0A39">
        <w:rPr>
          <w:spacing w:val="-4"/>
        </w:rPr>
        <w:t xml:space="preserve"> </w:t>
      </w:r>
      <w:r w:rsidRPr="00BF0A39">
        <w:t>les</w:t>
      </w:r>
      <w:r w:rsidRPr="00BF0A39">
        <w:rPr>
          <w:spacing w:val="-7"/>
        </w:rPr>
        <w:t xml:space="preserve"> </w:t>
      </w:r>
      <w:r w:rsidRPr="00BF0A39">
        <w:t>locaux</w:t>
      </w:r>
      <w:r w:rsidRPr="00BF0A39">
        <w:rPr>
          <w:spacing w:val="-7"/>
        </w:rPr>
        <w:t xml:space="preserve"> </w:t>
      </w:r>
      <w:r w:rsidRPr="00BF0A39">
        <w:t>du</w:t>
      </w:r>
      <w:r w:rsidRPr="00BF0A39">
        <w:rPr>
          <w:spacing w:val="-5"/>
        </w:rPr>
        <w:t xml:space="preserve"> </w:t>
      </w:r>
      <w:r w:rsidRPr="00BF0A39">
        <w:t>Titulaire</w:t>
      </w:r>
      <w:r w:rsidR="004B08D8" w:rsidRPr="00BF0A39">
        <w:t xml:space="preserve"> en E</w:t>
      </w:r>
      <w:r w:rsidR="006E48C9" w:rsidRPr="00BF0A39">
        <w:t>urope</w:t>
      </w:r>
      <w:r w:rsidRPr="00BF0A39">
        <w:rPr>
          <w:spacing w:val="-5"/>
        </w:rPr>
        <w:t xml:space="preserve"> </w:t>
      </w:r>
      <w:r w:rsidRPr="00BF0A39">
        <w:t>est</w:t>
      </w:r>
      <w:r w:rsidRPr="00BF0A39">
        <w:rPr>
          <w:spacing w:val="-7"/>
        </w:rPr>
        <w:t xml:space="preserve"> </w:t>
      </w:r>
      <w:r w:rsidRPr="00BF0A39">
        <w:t>une</w:t>
      </w:r>
      <w:r w:rsidRPr="00BF0A39">
        <w:rPr>
          <w:spacing w:val="-4"/>
        </w:rPr>
        <w:t xml:space="preserve"> </w:t>
      </w:r>
      <w:r w:rsidRPr="00BF0A39">
        <w:t>configuration</w:t>
      </w:r>
      <w:r w:rsidRPr="00BF0A39">
        <w:rPr>
          <w:spacing w:val="-4"/>
        </w:rPr>
        <w:t xml:space="preserve"> </w:t>
      </w:r>
      <w:r w:rsidRPr="00BF0A39">
        <w:t>envisagée</w:t>
      </w:r>
      <w:r w:rsidRPr="00BF0A39">
        <w:rPr>
          <w:spacing w:val="-5"/>
        </w:rPr>
        <w:t xml:space="preserve"> </w:t>
      </w:r>
      <w:r w:rsidRPr="00BF0A39">
        <w:t>par</w:t>
      </w:r>
      <w:r w:rsidRPr="00BF0A39">
        <w:rPr>
          <w:spacing w:val="-5"/>
        </w:rPr>
        <w:t xml:space="preserve"> </w:t>
      </w:r>
      <w:r w:rsidRPr="00BF0A39">
        <w:t>l’AP-HP.</w:t>
      </w:r>
    </w:p>
    <w:p w14:paraId="7AE19032" w14:textId="63107781" w:rsidR="00EB2F25" w:rsidRPr="00A60AB3" w:rsidRDefault="004B08D8" w:rsidP="00056479">
      <w:pPr>
        <w:pStyle w:val="Corpsdetexte"/>
        <w:jc w:val="both"/>
      </w:pPr>
      <w:r w:rsidRPr="00BF0A39">
        <w:t xml:space="preserve">Dans le cadre de l’exécution des prestations, les personnels du titulaire présents le cas échéant sur les sites de l’AP-HP auront éventuellement un accès à la cantine du Self à un tarif extérieur, une adresse </w:t>
      </w:r>
      <w:r w:rsidR="00A60AB3" w:rsidRPr="00BF0A39">
        <w:t>électronique</w:t>
      </w:r>
      <w:r w:rsidRPr="00BF0A39">
        <w:t xml:space="preserve"> avec un suffixe l’identifiant comme du personnel externe, et ne feront l’objet d’aucune hiérarchie AP-HP.</w:t>
      </w:r>
    </w:p>
    <w:p w14:paraId="2C914829" w14:textId="011A1AD5" w:rsidR="00913477" w:rsidRDefault="000567DB" w:rsidP="00056479">
      <w:pPr>
        <w:pStyle w:val="Corpsdetexte"/>
        <w:jc w:val="both"/>
      </w:pPr>
      <w:r w:rsidRPr="00BF0A39">
        <w:t>Le détail des prestations, objets du marché, est précisé dans le cahier des</w:t>
      </w:r>
      <w:r w:rsidRPr="00BF0A39">
        <w:rPr>
          <w:spacing w:val="1"/>
        </w:rPr>
        <w:t xml:space="preserve"> </w:t>
      </w:r>
      <w:r w:rsidRPr="00BF0A39">
        <w:t>clauses</w:t>
      </w:r>
      <w:r w:rsidRPr="00BF0A39">
        <w:rPr>
          <w:spacing w:val="-3"/>
        </w:rPr>
        <w:t xml:space="preserve"> </w:t>
      </w:r>
      <w:r w:rsidR="0079115B" w:rsidRPr="00BF0A39">
        <w:t>t</w:t>
      </w:r>
      <w:r w:rsidRPr="00BF0A39">
        <w:t>echniques</w:t>
      </w:r>
      <w:r w:rsidRPr="00BF0A39">
        <w:rPr>
          <w:spacing w:val="-3"/>
        </w:rPr>
        <w:t xml:space="preserve"> </w:t>
      </w:r>
      <w:r w:rsidRPr="00BF0A39">
        <w:t>particulières</w:t>
      </w:r>
      <w:r w:rsidR="00864F2B">
        <w:t xml:space="preserve"> (CCTP)</w:t>
      </w:r>
      <w:r w:rsidRPr="00BF0A39">
        <w:t>.</w:t>
      </w:r>
    </w:p>
    <w:p w14:paraId="618404F0" w14:textId="77777777" w:rsidR="00C92A64" w:rsidRDefault="00C92A64" w:rsidP="00056479">
      <w:pPr>
        <w:pStyle w:val="Corpsdetexte"/>
        <w:jc w:val="both"/>
      </w:pPr>
    </w:p>
    <w:p w14:paraId="3180FD83" w14:textId="696CEA52" w:rsidR="00EB2F25" w:rsidRPr="00F83B59" w:rsidRDefault="003C2A95" w:rsidP="00056479">
      <w:pPr>
        <w:pStyle w:val="Titre1"/>
      </w:pPr>
      <w:bookmarkStart w:id="19" w:name="_Toc158390640"/>
      <w:bookmarkStart w:id="20" w:name="_Toc158391096"/>
      <w:bookmarkStart w:id="21" w:name="_Toc178783373"/>
      <w:r w:rsidRPr="00F83B59">
        <w:t>FORME DU MARCHE</w:t>
      </w:r>
      <w:bookmarkEnd w:id="19"/>
      <w:bookmarkEnd w:id="20"/>
      <w:bookmarkEnd w:id="21"/>
      <w:r w:rsidR="000567DB" w:rsidRPr="00F83B59">
        <w:tab/>
      </w:r>
    </w:p>
    <w:p w14:paraId="3C8A52BF" w14:textId="77777777" w:rsidR="003C2A95" w:rsidRPr="007051BB" w:rsidRDefault="003C2A95" w:rsidP="00056479">
      <w:pPr>
        <w:pStyle w:val="Corpsdetexte"/>
        <w:jc w:val="both"/>
      </w:pPr>
    </w:p>
    <w:p w14:paraId="07A731E6" w14:textId="15BCB1B9" w:rsidR="00E32908" w:rsidRPr="00BF0A39" w:rsidRDefault="00B92FE3" w:rsidP="00056479">
      <w:pPr>
        <w:pStyle w:val="Corpsdetexte"/>
        <w:jc w:val="both"/>
        <w:rPr>
          <w:w w:val="110"/>
        </w:rPr>
      </w:pPr>
      <w:r w:rsidRPr="00B92FE3">
        <w:t>Chacun des lots prend la forme d’un accord cadre mono-attributaire à bons de commande en application de l’article R2162-2 alinéa 2 du code de la commande publique.</w:t>
      </w:r>
    </w:p>
    <w:p w14:paraId="3851B0E4" w14:textId="77777777" w:rsidR="00DB66C6" w:rsidRPr="00BF0A39" w:rsidRDefault="00DB66C6" w:rsidP="00056479">
      <w:pPr>
        <w:pStyle w:val="Corpsdetexte"/>
        <w:ind w:left="0"/>
        <w:jc w:val="both"/>
      </w:pPr>
    </w:p>
    <w:p w14:paraId="4B90052F" w14:textId="2B0FC50F" w:rsidR="00EB2F25" w:rsidRDefault="00CD4EFF" w:rsidP="00056479">
      <w:pPr>
        <w:pStyle w:val="Corpsdetexte"/>
        <w:jc w:val="both"/>
      </w:pPr>
      <w:r>
        <w:br/>
      </w:r>
    </w:p>
    <w:p w14:paraId="6F23AD25" w14:textId="38794DE0" w:rsidR="00EB2F25" w:rsidRPr="00BF0A39" w:rsidRDefault="000567DB" w:rsidP="00056479">
      <w:pPr>
        <w:pStyle w:val="Titre1"/>
      </w:pPr>
      <w:bookmarkStart w:id="22" w:name="_Toc158390641"/>
      <w:bookmarkStart w:id="23" w:name="_Toc158391097"/>
      <w:bookmarkStart w:id="24" w:name="_Toc178783374"/>
      <w:r w:rsidRPr="00BF0A39">
        <w:t>DOCUMENTS CONTRACTUELS</w:t>
      </w:r>
      <w:bookmarkEnd w:id="22"/>
      <w:bookmarkEnd w:id="23"/>
      <w:bookmarkEnd w:id="24"/>
      <w:r w:rsidRPr="00BF0A39">
        <w:tab/>
      </w:r>
    </w:p>
    <w:p w14:paraId="46B652D0" w14:textId="77777777" w:rsidR="00EB2F25" w:rsidRDefault="00EB2F25" w:rsidP="00056479">
      <w:pPr>
        <w:pStyle w:val="Corpsdetexte"/>
        <w:jc w:val="both"/>
      </w:pPr>
    </w:p>
    <w:p w14:paraId="5B93BE77" w14:textId="49124678" w:rsidR="00EB2F25" w:rsidRPr="00BF0A39" w:rsidRDefault="00785974" w:rsidP="00056479">
      <w:pPr>
        <w:pStyle w:val="Corpsdetexte"/>
        <w:jc w:val="both"/>
      </w:pPr>
      <w:r w:rsidRPr="00BF0A39">
        <w:t>En dérogation à l’article 4 du CCAG-TIC, l</w:t>
      </w:r>
      <w:r w:rsidR="000567DB" w:rsidRPr="00BF0A39">
        <w:t>e</w:t>
      </w:r>
      <w:r w:rsidR="000567DB" w:rsidRPr="00BF0A39">
        <w:rPr>
          <w:spacing w:val="18"/>
        </w:rPr>
        <w:t xml:space="preserve"> </w:t>
      </w:r>
      <w:r w:rsidR="000567DB" w:rsidRPr="00BF0A39">
        <w:t>marché</w:t>
      </w:r>
      <w:r w:rsidR="000567DB" w:rsidRPr="00BF0A39">
        <w:rPr>
          <w:spacing w:val="19"/>
        </w:rPr>
        <w:t xml:space="preserve"> </w:t>
      </w:r>
      <w:r w:rsidR="000567DB" w:rsidRPr="00BF0A39">
        <w:t>est</w:t>
      </w:r>
      <w:r w:rsidR="000567DB" w:rsidRPr="00BF0A39">
        <w:rPr>
          <w:spacing w:val="15"/>
        </w:rPr>
        <w:t xml:space="preserve"> </w:t>
      </w:r>
      <w:r w:rsidR="000567DB" w:rsidRPr="00BF0A39">
        <w:t>régi</w:t>
      </w:r>
      <w:r w:rsidR="000567DB" w:rsidRPr="00BF0A39">
        <w:rPr>
          <w:spacing w:val="18"/>
        </w:rPr>
        <w:t xml:space="preserve"> </w:t>
      </w:r>
      <w:r w:rsidR="000567DB" w:rsidRPr="00BF0A39">
        <w:t>par</w:t>
      </w:r>
      <w:r w:rsidR="000567DB" w:rsidRPr="00BF0A39">
        <w:rPr>
          <w:spacing w:val="18"/>
        </w:rPr>
        <w:t xml:space="preserve"> </w:t>
      </w:r>
      <w:r w:rsidR="000567DB" w:rsidRPr="00BF0A39">
        <w:t>les</w:t>
      </w:r>
      <w:r w:rsidR="000567DB" w:rsidRPr="00BF0A39">
        <w:rPr>
          <w:spacing w:val="19"/>
        </w:rPr>
        <w:t xml:space="preserve"> </w:t>
      </w:r>
      <w:r w:rsidR="000567DB" w:rsidRPr="00BF0A39">
        <w:t>documents</w:t>
      </w:r>
      <w:r w:rsidR="000567DB" w:rsidRPr="00BF0A39">
        <w:rPr>
          <w:spacing w:val="18"/>
        </w:rPr>
        <w:t xml:space="preserve"> </w:t>
      </w:r>
      <w:r w:rsidR="000567DB" w:rsidRPr="00BF0A39">
        <w:t>mentionnés</w:t>
      </w:r>
      <w:r w:rsidR="000567DB" w:rsidRPr="00BF0A39">
        <w:rPr>
          <w:spacing w:val="19"/>
        </w:rPr>
        <w:t xml:space="preserve"> </w:t>
      </w:r>
      <w:r w:rsidR="000567DB" w:rsidRPr="00BF0A39">
        <w:t>ci-après,</w:t>
      </w:r>
      <w:r w:rsidR="000567DB" w:rsidRPr="00BF0A39">
        <w:rPr>
          <w:spacing w:val="14"/>
        </w:rPr>
        <w:t xml:space="preserve"> </w:t>
      </w:r>
      <w:r w:rsidR="000567DB" w:rsidRPr="00BF0A39">
        <w:t>qui,</w:t>
      </w:r>
      <w:r w:rsidR="000567DB" w:rsidRPr="00BF0A39">
        <w:rPr>
          <w:spacing w:val="17"/>
        </w:rPr>
        <w:t xml:space="preserve"> </w:t>
      </w:r>
      <w:r w:rsidR="000567DB" w:rsidRPr="00BF0A39">
        <w:t>en</w:t>
      </w:r>
      <w:r w:rsidR="000567DB" w:rsidRPr="00BF0A39">
        <w:rPr>
          <w:spacing w:val="16"/>
        </w:rPr>
        <w:t xml:space="preserve"> </w:t>
      </w:r>
      <w:r w:rsidR="000567DB" w:rsidRPr="00BF0A39">
        <w:t xml:space="preserve">cas de dispositions </w:t>
      </w:r>
      <w:r w:rsidR="00255787" w:rsidRPr="00BF0A39">
        <w:t>contradictoires, prévalent</w:t>
      </w:r>
      <w:r w:rsidR="000567DB" w:rsidRPr="00BF0A39">
        <w:t xml:space="preserve"> dans l’ordre décroissant d’importance suivant :</w:t>
      </w:r>
    </w:p>
    <w:p w14:paraId="4DFED151" w14:textId="77777777" w:rsidR="00EB2F25" w:rsidRPr="00BF0A39" w:rsidRDefault="00EB2F25" w:rsidP="00056479">
      <w:pPr>
        <w:pStyle w:val="Corpsdetexte"/>
        <w:jc w:val="both"/>
      </w:pPr>
    </w:p>
    <w:p w14:paraId="16BDDA34" w14:textId="77777777" w:rsidR="00255787" w:rsidRPr="00BF0A39" w:rsidRDefault="00255787" w:rsidP="00056479">
      <w:pPr>
        <w:pStyle w:val="Corpsdetexte"/>
        <w:numPr>
          <w:ilvl w:val="0"/>
          <w:numId w:val="22"/>
        </w:numPr>
        <w:jc w:val="both"/>
      </w:pPr>
      <w:r w:rsidRPr="00BF0A39">
        <w:t>L’acte d’engagement (AE) dans la version résultant des dernières modifications éventuelles et son annexe financière;</w:t>
      </w:r>
    </w:p>
    <w:p w14:paraId="0C68CBCB" w14:textId="4A644634" w:rsidR="00255787" w:rsidRPr="00BF0A39" w:rsidRDefault="00255787" w:rsidP="00056479">
      <w:pPr>
        <w:pStyle w:val="Corpsdetexte"/>
        <w:numPr>
          <w:ilvl w:val="0"/>
          <w:numId w:val="22"/>
        </w:numPr>
        <w:jc w:val="both"/>
      </w:pPr>
      <w:r w:rsidRPr="00BF0A39">
        <w:t>Le présent cahier des clauses administratives particulières (CCAP) commun à l’ensemble des lots et ses éventuelles annexes ;</w:t>
      </w:r>
    </w:p>
    <w:p w14:paraId="2B5EE87D" w14:textId="56C190CD" w:rsidR="00255787" w:rsidRPr="00BF0A39" w:rsidRDefault="00255787" w:rsidP="00056479">
      <w:pPr>
        <w:pStyle w:val="Corpsdetexte"/>
        <w:numPr>
          <w:ilvl w:val="0"/>
          <w:numId w:val="22"/>
        </w:numPr>
        <w:jc w:val="both"/>
      </w:pPr>
      <w:r w:rsidRPr="00BF0A39">
        <w:t>Le cahier des clauses techniques particulières (CCTP) commun à l’ensemble des lots et ses éventuelles annexes ;</w:t>
      </w:r>
    </w:p>
    <w:p w14:paraId="7309D0A9" w14:textId="77777777" w:rsidR="00255787" w:rsidRPr="00BF0A39" w:rsidRDefault="00255787" w:rsidP="00056479">
      <w:pPr>
        <w:pStyle w:val="Corpsdetexte"/>
        <w:numPr>
          <w:ilvl w:val="0"/>
          <w:numId w:val="22"/>
        </w:numPr>
        <w:jc w:val="both"/>
      </w:pPr>
      <w:r w:rsidRPr="00BF0A39">
        <w:t>Le cahier des clauses administratives générales applicables aux marchés publics de techniques de l'information et de la communication (CCAG TIC), approuvé par l’arrêté ministériel du 30 mars 2021;</w:t>
      </w:r>
    </w:p>
    <w:p w14:paraId="5A96C7A6" w14:textId="77777777" w:rsidR="00255787" w:rsidRPr="00BF0A39" w:rsidRDefault="00255787" w:rsidP="00056479">
      <w:pPr>
        <w:pStyle w:val="Corpsdetexte"/>
        <w:numPr>
          <w:ilvl w:val="0"/>
          <w:numId w:val="22"/>
        </w:numPr>
        <w:jc w:val="both"/>
      </w:pPr>
      <w:r w:rsidRPr="00BF0A39">
        <w:t>Les éléments techniques et le Cadre de réponse technique (CDRT) du titulaire ;</w:t>
      </w:r>
    </w:p>
    <w:p w14:paraId="657606A4" w14:textId="77777777" w:rsidR="00255787" w:rsidRPr="00BF0A39" w:rsidRDefault="00255787" w:rsidP="00056479">
      <w:pPr>
        <w:pStyle w:val="Corpsdetexte"/>
        <w:numPr>
          <w:ilvl w:val="0"/>
          <w:numId w:val="22"/>
        </w:numPr>
        <w:jc w:val="both"/>
      </w:pPr>
      <w:r w:rsidRPr="00BF0A39">
        <w:t>Les bons de commande émis par l’AP-HP en application du présent marché ;</w:t>
      </w:r>
    </w:p>
    <w:p w14:paraId="7BE9AB86" w14:textId="66B86D3C" w:rsidR="00255787" w:rsidRDefault="00255787" w:rsidP="00056479">
      <w:pPr>
        <w:pStyle w:val="Corpsdetexte"/>
        <w:numPr>
          <w:ilvl w:val="0"/>
          <w:numId w:val="22"/>
        </w:numPr>
        <w:jc w:val="both"/>
      </w:pPr>
      <w:r w:rsidRPr="00BF0A39">
        <w:t>Les actes spéciaux de sous-traitance.</w:t>
      </w:r>
    </w:p>
    <w:p w14:paraId="3C46D014" w14:textId="683C5C43" w:rsidR="00797735" w:rsidRPr="00BF0A39" w:rsidRDefault="00797735" w:rsidP="00056479">
      <w:pPr>
        <w:pStyle w:val="Corpsdetexte"/>
        <w:jc w:val="both"/>
      </w:pPr>
    </w:p>
    <w:p w14:paraId="3C9D3EC4" w14:textId="74B7C105" w:rsidR="0080422F" w:rsidRPr="0080422F" w:rsidRDefault="00CF7019" w:rsidP="00056479">
      <w:pPr>
        <w:pStyle w:val="Titre1"/>
      </w:pPr>
      <w:bookmarkStart w:id="25" w:name="_Toc158390642"/>
      <w:bookmarkStart w:id="26" w:name="_Toc158391098"/>
      <w:bookmarkStart w:id="27" w:name="_Toc178783375"/>
      <w:r w:rsidRPr="00255787">
        <w:t>DISPOSITIONS FINANCIERES</w:t>
      </w:r>
      <w:bookmarkEnd w:id="25"/>
      <w:bookmarkEnd w:id="26"/>
      <w:bookmarkEnd w:id="27"/>
      <w:r w:rsidRPr="003C2A95">
        <w:tab/>
      </w:r>
      <w:r>
        <w:rPr>
          <w:sz w:val="24"/>
        </w:rPr>
        <w:tab/>
      </w:r>
    </w:p>
    <w:p w14:paraId="221966BC" w14:textId="77777777" w:rsidR="0080422F" w:rsidRPr="00797735" w:rsidRDefault="0080422F" w:rsidP="00056479">
      <w:pPr>
        <w:pStyle w:val="Corpsdetexte"/>
        <w:jc w:val="both"/>
      </w:pPr>
    </w:p>
    <w:p w14:paraId="24A2AAD5" w14:textId="6E647F88" w:rsidR="00CD4EFF" w:rsidRPr="00CD4EFF" w:rsidRDefault="00CD4EFF" w:rsidP="00056479">
      <w:pPr>
        <w:widowControl/>
        <w:pBdr>
          <w:left w:val="single" w:sz="8" w:space="0" w:color="CCCCCC"/>
          <w:bottom w:val="single" w:sz="8" w:space="0" w:color="CCCCCC"/>
        </w:pBdr>
        <w:autoSpaceDE/>
        <w:autoSpaceDN/>
        <w:jc w:val="both"/>
        <w:outlineLvl w:val="1"/>
        <w:rPr>
          <w:rFonts w:asciiTheme="minorHAnsi" w:eastAsia="Times New Roman" w:hAnsiTheme="minorHAnsi" w:cstheme="minorHAnsi"/>
          <w:b/>
          <w:bCs/>
          <w:smallCaps/>
          <w:vanish/>
          <w:sz w:val="24"/>
          <w:u w:color="000000"/>
          <w:lang w:eastAsia="fr-FR"/>
        </w:rPr>
      </w:pPr>
      <w:bookmarkStart w:id="28" w:name="_Toc158390529"/>
      <w:bookmarkStart w:id="29" w:name="_Toc158390643"/>
      <w:bookmarkStart w:id="30" w:name="_Toc158390769"/>
      <w:bookmarkStart w:id="31" w:name="_Toc158390877"/>
      <w:bookmarkStart w:id="32" w:name="_Toc158390991"/>
      <w:bookmarkStart w:id="33" w:name="_Toc158391099"/>
      <w:bookmarkStart w:id="34" w:name="_Toc158391213"/>
      <w:bookmarkStart w:id="35" w:name="_Toc158391321"/>
      <w:bookmarkStart w:id="36" w:name="_Toc158391429"/>
      <w:bookmarkStart w:id="37" w:name="_Toc158490600"/>
      <w:bookmarkStart w:id="38" w:name="_Toc158549387"/>
      <w:bookmarkStart w:id="39" w:name="_Toc158550802"/>
      <w:bookmarkStart w:id="40" w:name="_Toc158556847"/>
      <w:bookmarkStart w:id="41" w:name="_Toc158390530"/>
      <w:bookmarkStart w:id="42" w:name="_Toc158390644"/>
      <w:bookmarkStart w:id="43" w:name="_Toc158390770"/>
      <w:bookmarkStart w:id="44" w:name="_Toc158390878"/>
      <w:bookmarkStart w:id="45" w:name="_Toc158390992"/>
      <w:bookmarkStart w:id="46" w:name="_Toc158391100"/>
      <w:bookmarkStart w:id="47" w:name="_Toc158391214"/>
      <w:bookmarkStart w:id="48" w:name="_Toc158391322"/>
      <w:bookmarkStart w:id="49" w:name="_Toc158391430"/>
      <w:bookmarkStart w:id="50" w:name="_Toc158490601"/>
      <w:bookmarkStart w:id="51" w:name="_Toc158549388"/>
      <w:bookmarkStart w:id="52" w:name="_Toc158550803"/>
      <w:bookmarkStart w:id="53" w:name="_Toc158556848"/>
      <w:bookmarkStart w:id="54" w:name="_Toc158390531"/>
      <w:bookmarkStart w:id="55" w:name="_Toc158390645"/>
      <w:bookmarkStart w:id="56" w:name="_Toc158390771"/>
      <w:bookmarkStart w:id="57" w:name="_Toc158390879"/>
      <w:bookmarkStart w:id="58" w:name="_Toc158390993"/>
      <w:bookmarkStart w:id="59" w:name="_Toc158391101"/>
      <w:bookmarkStart w:id="60" w:name="_Toc158391215"/>
      <w:bookmarkStart w:id="61" w:name="_Toc158391323"/>
      <w:bookmarkStart w:id="62" w:name="_Toc158391431"/>
      <w:bookmarkStart w:id="63" w:name="_Toc158490602"/>
      <w:bookmarkStart w:id="64" w:name="_Toc158549389"/>
      <w:bookmarkStart w:id="65" w:name="_Toc158550804"/>
      <w:bookmarkStart w:id="66" w:name="_Toc158556849"/>
      <w:bookmarkStart w:id="67" w:name="_Toc158390646"/>
      <w:bookmarkStart w:id="68" w:name="_Toc158391102"/>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0409F3AB" w14:textId="490937D1" w:rsidR="00844110" w:rsidRPr="00A66033" w:rsidRDefault="00CF7019" w:rsidP="00056479">
      <w:pPr>
        <w:pStyle w:val="Titre2"/>
      </w:pPr>
      <w:bookmarkStart w:id="69" w:name="_Toc178783376"/>
      <w:r w:rsidRPr="00A66033">
        <w:t>Forme des prix</w:t>
      </w:r>
      <w:bookmarkEnd w:id="67"/>
      <w:bookmarkEnd w:id="68"/>
      <w:bookmarkEnd w:id="69"/>
    </w:p>
    <w:p w14:paraId="70B06ABC" w14:textId="77777777" w:rsidR="00CF7019" w:rsidRPr="00797735" w:rsidRDefault="00CF7019" w:rsidP="00056479">
      <w:pPr>
        <w:pStyle w:val="Corpsdetexte"/>
        <w:jc w:val="both"/>
      </w:pPr>
    </w:p>
    <w:p w14:paraId="3AFBA9B4" w14:textId="2B1EE646" w:rsidR="00CF7019" w:rsidRDefault="00CF7019" w:rsidP="00056479">
      <w:pPr>
        <w:pStyle w:val="Corpsdetexte"/>
        <w:jc w:val="both"/>
        <w:rPr>
          <w:w w:val="110"/>
        </w:rPr>
      </w:pPr>
      <w:r w:rsidRPr="00797735">
        <w:t>Au sens de l’article R. 2112-6 du Code de la commande publique, le marché est conclu sous la forme de</w:t>
      </w:r>
      <w:r w:rsidRPr="00797735">
        <w:rPr>
          <w:spacing w:val="1"/>
        </w:rPr>
        <w:t xml:space="preserve"> </w:t>
      </w:r>
      <w:r w:rsidRPr="00797735">
        <w:rPr>
          <w:spacing w:val="-1"/>
          <w:w w:val="110"/>
        </w:rPr>
        <w:t>prix</w:t>
      </w:r>
      <w:r w:rsidRPr="00797735">
        <w:rPr>
          <w:spacing w:val="-14"/>
          <w:w w:val="110"/>
        </w:rPr>
        <w:t xml:space="preserve"> </w:t>
      </w:r>
      <w:r w:rsidRPr="00797735">
        <w:rPr>
          <w:spacing w:val="-1"/>
          <w:w w:val="110"/>
        </w:rPr>
        <w:t>unitaires</w:t>
      </w:r>
      <w:r w:rsidRPr="00797735">
        <w:rPr>
          <w:spacing w:val="-10"/>
          <w:w w:val="110"/>
        </w:rPr>
        <w:t xml:space="preserve"> </w:t>
      </w:r>
      <w:r w:rsidRPr="00797735">
        <w:rPr>
          <w:spacing w:val="-1"/>
          <w:w w:val="110"/>
        </w:rPr>
        <w:t>et</w:t>
      </w:r>
      <w:r w:rsidRPr="00797735">
        <w:rPr>
          <w:spacing w:val="-13"/>
          <w:w w:val="110"/>
        </w:rPr>
        <w:t xml:space="preserve"> </w:t>
      </w:r>
      <w:r w:rsidRPr="00797735">
        <w:rPr>
          <w:spacing w:val="-1"/>
          <w:w w:val="110"/>
        </w:rPr>
        <w:t>forfaitaires</w:t>
      </w:r>
      <w:r w:rsidRPr="00797735">
        <w:rPr>
          <w:spacing w:val="-10"/>
          <w:w w:val="110"/>
        </w:rPr>
        <w:t xml:space="preserve"> </w:t>
      </w:r>
      <w:r w:rsidRPr="00797735">
        <w:rPr>
          <w:spacing w:val="-1"/>
          <w:w w:val="110"/>
        </w:rPr>
        <w:t>appliqués</w:t>
      </w:r>
      <w:r w:rsidRPr="00797735">
        <w:rPr>
          <w:spacing w:val="-12"/>
          <w:w w:val="110"/>
        </w:rPr>
        <w:t xml:space="preserve"> </w:t>
      </w:r>
      <w:r w:rsidRPr="00797735">
        <w:rPr>
          <w:w w:val="110"/>
        </w:rPr>
        <w:t>aux</w:t>
      </w:r>
      <w:r w:rsidRPr="00797735">
        <w:rPr>
          <w:spacing w:val="-13"/>
          <w:w w:val="110"/>
        </w:rPr>
        <w:t xml:space="preserve"> </w:t>
      </w:r>
      <w:r w:rsidRPr="00797735">
        <w:rPr>
          <w:w w:val="110"/>
        </w:rPr>
        <w:t>quantités</w:t>
      </w:r>
      <w:r w:rsidRPr="00797735">
        <w:rPr>
          <w:spacing w:val="-10"/>
          <w:w w:val="110"/>
        </w:rPr>
        <w:t xml:space="preserve"> </w:t>
      </w:r>
      <w:r w:rsidRPr="00797735">
        <w:rPr>
          <w:w w:val="110"/>
        </w:rPr>
        <w:t>réellement</w:t>
      </w:r>
      <w:r w:rsidRPr="00797735">
        <w:rPr>
          <w:spacing w:val="-12"/>
          <w:w w:val="110"/>
        </w:rPr>
        <w:t xml:space="preserve"> </w:t>
      </w:r>
      <w:r w:rsidRPr="00797735">
        <w:rPr>
          <w:w w:val="110"/>
        </w:rPr>
        <w:t>livrées</w:t>
      </w:r>
      <w:r w:rsidRPr="00797735">
        <w:rPr>
          <w:spacing w:val="-12"/>
          <w:w w:val="110"/>
        </w:rPr>
        <w:t xml:space="preserve"> </w:t>
      </w:r>
      <w:r w:rsidRPr="00797735">
        <w:rPr>
          <w:w w:val="110"/>
        </w:rPr>
        <w:t>ou</w:t>
      </w:r>
      <w:r w:rsidRPr="00797735">
        <w:rPr>
          <w:spacing w:val="-12"/>
          <w:w w:val="110"/>
        </w:rPr>
        <w:t xml:space="preserve"> </w:t>
      </w:r>
      <w:r w:rsidRPr="00797735">
        <w:rPr>
          <w:w w:val="110"/>
        </w:rPr>
        <w:t>exécutées,</w:t>
      </w:r>
      <w:r w:rsidRPr="00797735">
        <w:rPr>
          <w:spacing w:val="-13"/>
          <w:w w:val="110"/>
        </w:rPr>
        <w:t xml:space="preserve"> </w:t>
      </w:r>
      <w:r w:rsidRPr="00797735">
        <w:rPr>
          <w:w w:val="110"/>
        </w:rPr>
        <w:t>conformément</w:t>
      </w:r>
      <w:r w:rsidRPr="00797735">
        <w:rPr>
          <w:spacing w:val="-13"/>
          <w:w w:val="110"/>
        </w:rPr>
        <w:t xml:space="preserve"> </w:t>
      </w:r>
      <w:r w:rsidRPr="00797735">
        <w:rPr>
          <w:w w:val="110"/>
        </w:rPr>
        <w:t>au</w:t>
      </w:r>
      <w:r w:rsidRPr="00797735">
        <w:rPr>
          <w:spacing w:val="-56"/>
          <w:w w:val="110"/>
        </w:rPr>
        <w:t xml:space="preserve"> </w:t>
      </w:r>
      <w:r w:rsidRPr="00797735">
        <w:rPr>
          <w:w w:val="110"/>
        </w:rPr>
        <w:t>cadre</w:t>
      </w:r>
      <w:r w:rsidRPr="00797735">
        <w:rPr>
          <w:spacing w:val="-11"/>
          <w:w w:val="110"/>
        </w:rPr>
        <w:t xml:space="preserve"> </w:t>
      </w:r>
      <w:r w:rsidRPr="00797735">
        <w:rPr>
          <w:w w:val="110"/>
        </w:rPr>
        <w:t>de</w:t>
      </w:r>
      <w:r w:rsidRPr="00797735">
        <w:rPr>
          <w:spacing w:val="-10"/>
          <w:w w:val="110"/>
        </w:rPr>
        <w:t xml:space="preserve"> </w:t>
      </w:r>
      <w:r w:rsidRPr="00797735">
        <w:rPr>
          <w:w w:val="110"/>
        </w:rPr>
        <w:t>réponse</w:t>
      </w:r>
      <w:r w:rsidRPr="00797735">
        <w:rPr>
          <w:spacing w:val="-12"/>
          <w:w w:val="110"/>
        </w:rPr>
        <w:t xml:space="preserve"> </w:t>
      </w:r>
      <w:r w:rsidRPr="00797735">
        <w:rPr>
          <w:w w:val="110"/>
        </w:rPr>
        <w:t>financier</w:t>
      </w:r>
      <w:r w:rsidRPr="00797735">
        <w:rPr>
          <w:spacing w:val="-11"/>
          <w:w w:val="110"/>
        </w:rPr>
        <w:t xml:space="preserve"> </w:t>
      </w:r>
      <w:r w:rsidRPr="00797735">
        <w:rPr>
          <w:w w:val="110"/>
        </w:rPr>
        <w:t>(CDRF)</w:t>
      </w:r>
      <w:r w:rsidRPr="00797735">
        <w:rPr>
          <w:spacing w:val="-10"/>
          <w:w w:val="110"/>
        </w:rPr>
        <w:t xml:space="preserve"> </w:t>
      </w:r>
      <w:r w:rsidRPr="00797735">
        <w:rPr>
          <w:w w:val="110"/>
        </w:rPr>
        <w:t>remis</w:t>
      </w:r>
      <w:r w:rsidRPr="00797735">
        <w:rPr>
          <w:spacing w:val="-10"/>
          <w:w w:val="110"/>
        </w:rPr>
        <w:t xml:space="preserve"> </w:t>
      </w:r>
      <w:r w:rsidRPr="00797735">
        <w:rPr>
          <w:w w:val="110"/>
        </w:rPr>
        <w:t>par</w:t>
      </w:r>
      <w:r w:rsidRPr="00797735">
        <w:rPr>
          <w:spacing w:val="-11"/>
          <w:w w:val="110"/>
        </w:rPr>
        <w:t xml:space="preserve"> </w:t>
      </w:r>
      <w:r w:rsidRPr="00797735">
        <w:rPr>
          <w:w w:val="110"/>
        </w:rPr>
        <w:t>le</w:t>
      </w:r>
      <w:r w:rsidRPr="00797735">
        <w:rPr>
          <w:spacing w:val="-10"/>
          <w:w w:val="110"/>
        </w:rPr>
        <w:t xml:space="preserve"> </w:t>
      </w:r>
      <w:r w:rsidRPr="00797735">
        <w:rPr>
          <w:w w:val="110"/>
        </w:rPr>
        <w:t>Titulaire</w:t>
      </w:r>
      <w:r w:rsidRPr="00797735">
        <w:rPr>
          <w:spacing w:val="-11"/>
          <w:w w:val="110"/>
        </w:rPr>
        <w:t xml:space="preserve"> </w:t>
      </w:r>
      <w:r w:rsidRPr="00797735">
        <w:rPr>
          <w:w w:val="110"/>
        </w:rPr>
        <w:t>dans</w:t>
      </w:r>
      <w:r w:rsidRPr="00797735">
        <w:rPr>
          <w:spacing w:val="-10"/>
          <w:w w:val="110"/>
        </w:rPr>
        <w:t xml:space="preserve"> </w:t>
      </w:r>
      <w:r w:rsidRPr="00797735">
        <w:rPr>
          <w:w w:val="110"/>
        </w:rPr>
        <w:t>son</w:t>
      </w:r>
      <w:r w:rsidRPr="00797735">
        <w:rPr>
          <w:spacing w:val="-11"/>
          <w:w w:val="110"/>
        </w:rPr>
        <w:t xml:space="preserve"> </w:t>
      </w:r>
      <w:r w:rsidRPr="00797735">
        <w:rPr>
          <w:w w:val="110"/>
        </w:rPr>
        <w:t>offre.</w:t>
      </w:r>
    </w:p>
    <w:p w14:paraId="5B74DB60" w14:textId="77777777" w:rsidR="007051BB" w:rsidRPr="00797735" w:rsidRDefault="007051BB" w:rsidP="00056479">
      <w:pPr>
        <w:pStyle w:val="Corpsdetexte"/>
        <w:jc w:val="both"/>
      </w:pPr>
    </w:p>
    <w:p w14:paraId="63AA3E86" w14:textId="77777777" w:rsidR="00CF7019" w:rsidRPr="00797735" w:rsidRDefault="00CF7019" w:rsidP="00056479">
      <w:pPr>
        <w:pStyle w:val="Corpsdetexte"/>
        <w:jc w:val="both"/>
      </w:pPr>
    </w:p>
    <w:p w14:paraId="3C0BCA43" w14:textId="2945BCE8" w:rsidR="00CF7019" w:rsidRPr="00797735" w:rsidRDefault="00CF7019" w:rsidP="00056479">
      <w:pPr>
        <w:pStyle w:val="Titre2"/>
      </w:pPr>
      <w:bookmarkStart w:id="70" w:name="_Toc158390647"/>
      <w:bookmarkStart w:id="71" w:name="_Toc158391103"/>
      <w:bookmarkStart w:id="72" w:name="_Toc178783377"/>
      <w:r w:rsidRPr="00797735">
        <w:t>Contenu des prix</w:t>
      </w:r>
      <w:bookmarkEnd w:id="70"/>
      <w:bookmarkEnd w:id="71"/>
      <w:bookmarkEnd w:id="72"/>
    </w:p>
    <w:p w14:paraId="2B5B4009" w14:textId="77777777" w:rsidR="00CF7019" w:rsidRPr="00797735" w:rsidRDefault="00CF7019" w:rsidP="00056479">
      <w:pPr>
        <w:pStyle w:val="Corpsdetexte"/>
        <w:jc w:val="both"/>
      </w:pPr>
    </w:p>
    <w:p w14:paraId="66B46EFC" w14:textId="77777777" w:rsidR="00CF7019" w:rsidRPr="00797735" w:rsidRDefault="00CF7019" w:rsidP="00056479">
      <w:pPr>
        <w:pStyle w:val="Corpsdetexte"/>
        <w:jc w:val="both"/>
      </w:pPr>
      <w:r w:rsidRPr="00797735">
        <w:t>D’une manière générale, les prix sont réputés comprendre tous les frais et dépenses nécessaires à</w:t>
      </w:r>
      <w:r w:rsidRPr="00797735">
        <w:rPr>
          <w:spacing w:val="1"/>
        </w:rPr>
        <w:t xml:space="preserve"> </w:t>
      </w:r>
      <w:r w:rsidRPr="00797735">
        <w:t>l’initialisation du marché, à son exécution et à son suivi, à la maîtrise d'œuvre d'ensemble, à la livraison</w:t>
      </w:r>
      <w:r w:rsidRPr="00797735">
        <w:rPr>
          <w:spacing w:val="1"/>
        </w:rPr>
        <w:t xml:space="preserve"> </w:t>
      </w:r>
      <w:r w:rsidRPr="00797735">
        <w:t>de</w:t>
      </w:r>
      <w:r w:rsidRPr="00797735">
        <w:rPr>
          <w:spacing w:val="1"/>
        </w:rPr>
        <w:t xml:space="preserve"> </w:t>
      </w:r>
      <w:r w:rsidRPr="00797735">
        <w:t>la</w:t>
      </w:r>
      <w:r w:rsidRPr="00797735">
        <w:rPr>
          <w:spacing w:val="1"/>
        </w:rPr>
        <w:t xml:space="preserve"> </w:t>
      </w:r>
      <w:r w:rsidRPr="00797735">
        <w:t>fourniture</w:t>
      </w:r>
      <w:r w:rsidRPr="00797735">
        <w:rPr>
          <w:spacing w:val="1"/>
        </w:rPr>
        <w:t xml:space="preserve"> </w:t>
      </w:r>
      <w:r w:rsidRPr="00797735">
        <w:t>et au</w:t>
      </w:r>
      <w:r w:rsidRPr="00797735">
        <w:rPr>
          <w:spacing w:val="1"/>
        </w:rPr>
        <w:t xml:space="preserve"> </w:t>
      </w:r>
      <w:r w:rsidRPr="00797735">
        <w:t>respect</w:t>
      </w:r>
      <w:r w:rsidRPr="00797735">
        <w:rPr>
          <w:spacing w:val="1"/>
        </w:rPr>
        <w:t xml:space="preserve"> </w:t>
      </w:r>
      <w:r w:rsidRPr="00797735">
        <w:t>des</w:t>
      </w:r>
      <w:r w:rsidRPr="00797735">
        <w:rPr>
          <w:spacing w:val="1"/>
        </w:rPr>
        <w:t xml:space="preserve"> </w:t>
      </w:r>
      <w:r w:rsidRPr="00797735">
        <w:t>obligations</w:t>
      </w:r>
      <w:r w:rsidRPr="00797735">
        <w:rPr>
          <w:spacing w:val="1"/>
        </w:rPr>
        <w:t xml:space="preserve"> </w:t>
      </w:r>
      <w:r w:rsidRPr="00797735">
        <w:t>de</w:t>
      </w:r>
      <w:r w:rsidRPr="00797735">
        <w:rPr>
          <w:spacing w:val="1"/>
        </w:rPr>
        <w:t xml:space="preserve"> </w:t>
      </w:r>
      <w:r w:rsidRPr="00797735">
        <w:t>résultat prises par le Titulaire</w:t>
      </w:r>
      <w:r w:rsidRPr="00797735">
        <w:rPr>
          <w:spacing w:val="1"/>
        </w:rPr>
        <w:t xml:space="preserve"> </w:t>
      </w:r>
      <w:r w:rsidRPr="00797735">
        <w:t>au titre du présent</w:t>
      </w:r>
      <w:r w:rsidRPr="00797735">
        <w:rPr>
          <w:spacing w:val="1"/>
        </w:rPr>
        <w:t xml:space="preserve"> </w:t>
      </w:r>
      <w:r w:rsidRPr="00797735">
        <w:t>marché.</w:t>
      </w:r>
    </w:p>
    <w:p w14:paraId="3312B1F5" w14:textId="77777777" w:rsidR="00CF7019" w:rsidRPr="00797735" w:rsidRDefault="00CF7019" w:rsidP="00056479">
      <w:pPr>
        <w:pStyle w:val="Corpsdetexte"/>
        <w:jc w:val="both"/>
      </w:pPr>
    </w:p>
    <w:p w14:paraId="6F41D9DF" w14:textId="77777777" w:rsidR="00CF7019" w:rsidRPr="00797735" w:rsidRDefault="00CF7019" w:rsidP="00056479">
      <w:pPr>
        <w:pStyle w:val="Corpsdetexte"/>
        <w:jc w:val="both"/>
      </w:pPr>
      <w:r w:rsidRPr="00797735">
        <w:t>Sauf</w:t>
      </w:r>
      <w:r w:rsidRPr="00797735">
        <w:rPr>
          <w:spacing w:val="4"/>
        </w:rPr>
        <w:t xml:space="preserve"> </w:t>
      </w:r>
      <w:r w:rsidRPr="00797735">
        <w:t>stipulation</w:t>
      </w:r>
      <w:r w:rsidRPr="00797735">
        <w:rPr>
          <w:spacing w:val="5"/>
        </w:rPr>
        <w:t xml:space="preserve"> </w:t>
      </w:r>
      <w:r w:rsidRPr="00797735">
        <w:t>contraire,</w:t>
      </w:r>
      <w:r w:rsidRPr="00797735">
        <w:rPr>
          <w:spacing w:val="7"/>
        </w:rPr>
        <w:t xml:space="preserve"> </w:t>
      </w:r>
      <w:r w:rsidRPr="00797735">
        <w:t>les</w:t>
      </w:r>
      <w:r w:rsidRPr="00797735">
        <w:rPr>
          <w:spacing w:val="7"/>
        </w:rPr>
        <w:t xml:space="preserve"> </w:t>
      </w:r>
      <w:r w:rsidRPr="00797735">
        <w:t>prix</w:t>
      </w:r>
      <w:r w:rsidRPr="00797735">
        <w:rPr>
          <w:spacing w:val="4"/>
        </w:rPr>
        <w:t xml:space="preserve"> </w:t>
      </w:r>
      <w:r w:rsidRPr="00797735">
        <w:t>comprennent</w:t>
      </w:r>
      <w:r w:rsidRPr="00797735">
        <w:rPr>
          <w:spacing w:val="4"/>
        </w:rPr>
        <w:t xml:space="preserve"> </w:t>
      </w:r>
      <w:r w:rsidRPr="00797735">
        <w:t>notamment</w:t>
      </w:r>
      <w:r w:rsidRPr="00797735">
        <w:rPr>
          <w:spacing w:val="4"/>
        </w:rPr>
        <w:t xml:space="preserve"> </w:t>
      </w:r>
      <w:r w:rsidRPr="00797735">
        <w:t>pour</w:t>
      </w:r>
      <w:r w:rsidRPr="00797735">
        <w:rPr>
          <w:spacing w:val="5"/>
        </w:rPr>
        <w:t xml:space="preserve"> </w:t>
      </w:r>
      <w:r w:rsidRPr="00797735">
        <w:t>les</w:t>
      </w:r>
      <w:r w:rsidRPr="00797735">
        <w:rPr>
          <w:spacing w:val="6"/>
        </w:rPr>
        <w:t xml:space="preserve"> </w:t>
      </w:r>
      <w:r w:rsidRPr="00797735">
        <w:t>prestations</w:t>
      </w:r>
      <w:r w:rsidRPr="00797735">
        <w:rPr>
          <w:spacing w:val="7"/>
        </w:rPr>
        <w:t xml:space="preserve"> </w:t>
      </w:r>
      <w:r w:rsidRPr="00797735">
        <w:t>de</w:t>
      </w:r>
      <w:r w:rsidRPr="00797735">
        <w:rPr>
          <w:spacing w:val="6"/>
        </w:rPr>
        <w:t xml:space="preserve"> </w:t>
      </w:r>
      <w:r w:rsidRPr="00797735">
        <w:t>service</w:t>
      </w:r>
      <w:r w:rsidRPr="00797735">
        <w:rPr>
          <w:spacing w:val="18"/>
        </w:rPr>
        <w:t xml:space="preserve"> </w:t>
      </w:r>
      <w:r w:rsidRPr="00797735">
        <w:t>:</w:t>
      </w:r>
    </w:p>
    <w:p w14:paraId="4C501FFF" w14:textId="77777777" w:rsidR="00CF7019" w:rsidRPr="00797735" w:rsidRDefault="00CF7019" w:rsidP="00056479">
      <w:pPr>
        <w:pStyle w:val="Paragraphedeliste"/>
        <w:numPr>
          <w:ilvl w:val="1"/>
          <w:numId w:val="12"/>
        </w:numPr>
        <w:tabs>
          <w:tab w:val="left" w:pos="836"/>
          <w:tab w:val="left" w:pos="837"/>
        </w:tabs>
        <w:spacing w:before="28" w:line="283" w:lineRule="auto"/>
        <w:ind w:right="679" w:hanging="361"/>
        <w:jc w:val="both"/>
        <w:rPr>
          <w:rFonts w:asciiTheme="minorHAnsi" w:hAnsiTheme="minorHAnsi" w:cstheme="minorHAnsi"/>
        </w:rPr>
      </w:pPr>
      <w:r w:rsidRPr="00797735">
        <w:rPr>
          <w:rFonts w:asciiTheme="minorHAnsi" w:hAnsiTheme="minorHAnsi" w:cstheme="minorHAnsi"/>
          <w:w w:val="105"/>
        </w:rPr>
        <w:t>l’exécution de la prestation commandée par l’AP-HP dans les conditions prévues au marché et/ou</w:t>
      </w:r>
      <w:r w:rsidRPr="00797735">
        <w:rPr>
          <w:rFonts w:asciiTheme="minorHAnsi" w:hAnsiTheme="minorHAnsi" w:cstheme="minorHAnsi"/>
          <w:spacing w:val="-53"/>
          <w:w w:val="105"/>
        </w:rPr>
        <w:t xml:space="preserve"> </w:t>
      </w:r>
      <w:r w:rsidRPr="00797735">
        <w:rPr>
          <w:rFonts w:asciiTheme="minorHAnsi" w:hAnsiTheme="minorHAnsi" w:cstheme="minorHAnsi"/>
          <w:w w:val="105"/>
        </w:rPr>
        <w:t>au</w:t>
      </w:r>
      <w:r w:rsidRPr="00797735">
        <w:rPr>
          <w:rFonts w:asciiTheme="minorHAnsi" w:hAnsiTheme="minorHAnsi" w:cstheme="minorHAnsi"/>
          <w:spacing w:val="-5"/>
          <w:w w:val="105"/>
        </w:rPr>
        <w:t xml:space="preserve"> </w:t>
      </w:r>
      <w:r w:rsidRPr="00797735">
        <w:rPr>
          <w:rFonts w:asciiTheme="minorHAnsi" w:hAnsiTheme="minorHAnsi" w:cstheme="minorHAnsi"/>
          <w:w w:val="105"/>
        </w:rPr>
        <w:t>bon</w:t>
      </w:r>
      <w:r w:rsidRPr="00797735">
        <w:rPr>
          <w:rFonts w:asciiTheme="minorHAnsi" w:hAnsiTheme="minorHAnsi" w:cstheme="minorHAnsi"/>
          <w:spacing w:val="-4"/>
          <w:w w:val="105"/>
        </w:rPr>
        <w:t xml:space="preserve"> </w:t>
      </w:r>
      <w:r w:rsidRPr="00797735">
        <w:rPr>
          <w:rFonts w:asciiTheme="minorHAnsi" w:hAnsiTheme="minorHAnsi" w:cstheme="minorHAnsi"/>
          <w:w w:val="105"/>
        </w:rPr>
        <w:t>de</w:t>
      </w:r>
      <w:r w:rsidRPr="00797735">
        <w:rPr>
          <w:rFonts w:asciiTheme="minorHAnsi" w:hAnsiTheme="minorHAnsi" w:cstheme="minorHAnsi"/>
          <w:spacing w:val="-3"/>
          <w:w w:val="105"/>
        </w:rPr>
        <w:t xml:space="preserve"> </w:t>
      </w:r>
      <w:r w:rsidRPr="00797735">
        <w:rPr>
          <w:rFonts w:asciiTheme="minorHAnsi" w:hAnsiTheme="minorHAnsi" w:cstheme="minorHAnsi"/>
          <w:w w:val="105"/>
        </w:rPr>
        <w:t>commande</w:t>
      </w:r>
      <w:r w:rsidRPr="00797735">
        <w:rPr>
          <w:rFonts w:asciiTheme="minorHAnsi" w:hAnsiTheme="minorHAnsi" w:cstheme="minorHAnsi"/>
          <w:spacing w:val="-3"/>
          <w:w w:val="105"/>
        </w:rPr>
        <w:t xml:space="preserve"> </w:t>
      </w:r>
      <w:r w:rsidRPr="00797735">
        <w:rPr>
          <w:rFonts w:asciiTheme="minorHAnsi" w:hAnsiTheme="minorHAnsi" w:cstheme="minorHAnsi"/>
          <w:w w:val="105"/>
        </w:rPr>
        <w:t>émis</w:t>
      </w:r>
      <w:r w:rsidRPr="00797735">
        <w:rPr>
          <w:rFonts w:asciiTheme="minorHAnsi" w:hAnsiTheme="minorHAnsi" w:cstheme="minorHAnsi"/>
          <w:spacing w:val="-3"/>
          <w:w w:val="105"/>
        </w:rPr>
        <w:t xml:space="preserve"> </w:t>
      </w:r>
      <w:r w:rsidRPr="00797735">
        <w:rPr>
          <w:rFonts w:asciiTheme="minorHAnsi" w:hAnsiTheme="minorHAnsi" w:cstheme="minorHAnsi"/>
          <w:w w:val="105"/>
        </w:rPr>
        <w:t>par</w:t>
      </w:r>
      <w:r w:rsidRPr="00797735">
        <w:rPr>
          <w:rFonts w:asciiTheme="minorHAnsi" w:hAnsiTheme="minorHAnsi" w:cstheme="minorHAnsi"/>
          <w:spacing w:val="-4"/>
          <w:w w:val="105"/>
        </w:rPr>
        <w:t xml:space="preserve"> </w:t>
      </w:r>
      <w:r w:rsidRPr="00797735">
        <w:rPr>
          <w:rFonts w:asciiTheme="minorHAnsi" w:hAnsiTheme="minorHAnsi" w:cstheme="minorHAnsi"/>
          <w:w w:val="105"/>
        </w:rPr>
        <w:t>l’AP-HP</w:t>
      </w:r>
      <w:r w:rsidRPr="00797735">
        <w:rPr>
          <w:rFonts w:asciiTheme="minorHAnsi" w:hAnsiTheme="minorHAnsi" w:cstheme="minorHAnsi"/>
          <w:spacing w:val="-4"/>
          <w:w w:val="105"/>
        </w:rPr>
        <w:t xml:space="preserve"> </w:t>
      </w:r>
      <w:r w:rsidRPr="00797735">
        <w:rPr>
          <w:rFonts w:asciiTheme="minorHAnsi" w:hAnsiTheme="minorHAnsi" w:cstheme="minorHAnsi"/>
          <w:w w:val="105"/>
        </w:rPr>
        <w:t>;</w:t>
      </w:r>
    </w:p>
    <w:p w14:paraId="38E84757" w14:textId="77777777" w:rsidR="00CF7019" w:rsidRPr="00797735" w:rsidRDefault="00CF7019" w:rsidP="00056479">
      <w:pPr>
        <w:pStyle w:val="Paragraphedeliste"/>
        <w:numPr>
          <w:ilvl w:val="1"/>
          <w:numId w:val="12"/>
        </w:numPr>
        <w:tabs>
          <w:tab w:val="left" w:pos="836"/>
          <w:tab w:val="left" w:pos="837"/>
        </w:tabs>
        <w:spacing w:line="283" w:lineRule="auto"/>
        <w:ind w:right="681" w:hanging="361"/>
        <w:jc w:val="both"/>
        <w:rPr>
          <w:rFonts w:asciiTheme="minorHAnsi" w:hAnsiTheme="minorHAnsi" w:cstheme="minorHAnsi"/>
        </w:rPr>
      </w:pPr>
      <w:r w:rsidRPr="00797735">
        <w:rPr>
          <w:rFonts w:asciiTheme="minorHAnsi" w:hAnsiTheme="minorHAnsi" w:cstheme="minorHAnsi"/>
          <w:w w:val="105"/>
        </w:rPr>
        <w:t>tous</w:t>
      </w:r>
      <w:r w:rsidRPr="00797735">
        <w:rPr>
          <w:rFonts w:asciiTheme="minorHAnsi" w:hAnsiTheme="minorHAnsi" w:cstheme="minorHAnsi"/>
          <w:spacing w:val="4"/>
          <w:w w:val="105"/>
        </w:rPr>
        <w:t xml:space="preserve"> </w:t>
      </w:r>
      <w:r w:rsidRPr="00797735">
        <w:rPr>
          <w:rFonts w:asciiTheme="minorHAnsi" w:hAnsiTheme="minorHAnsi" w:cstheme="minorHAnsi"/>
          <w:w w:val="105"/>
        </w:rPr>
        <w:t>les</w:t>
      </w:r>
      <w:r w:rsidRPr="00797735">
        <w:rPr>
          <w:rFonts w:asciiTheme="minorHAnsi" w:hAnsiTheme="minorHAnsi" w:cstheme="minorHAnsi"/>
          <w:spacing w:val="4"/>
          <w:w w:val="105"/>
        </w:rPr>
        <w:t xml:space="preserve"> </w:t>
      </w:r>
      <w:r w:rsidRPr="00797735">
        <w:rPr>
          <w:rFonts w:asciiTheme="minorHAnsi" w:hAnsiTheme="minorHAnsi" w:cstheme="minorHAnsi"/>
          <w:w w:val="105"/>
        </w:rPr>
        <w:t>matériels</w:t>
      </w:r>
      <w:r w:rsidRPr="00797735">
        <w:rPr>
          <w:rFonts w:asciiTheme="minorHAnsi" w:hAnsiTheme="minorHAnsi" w:cstheme="minorHAnsi"/>
          <w:spacing w:val="6"/>
          <w:w w:val="105"/>
        </w:rPr>
        <w:t xml:space="preserve"> </w:t>
      </w:r>
      <w:r w:rsidRPr="00797735">
        <w:rPr>
          <w:rFonts w:asciiTheme="minorHAnsi" w:hAnsiTheme="minorHAnsi" w:cstheme="minorHAnsi"/>
          <w:w w:val="105"/>
        </w:rPr>
        <w:t>nécessaires</w:t>
      </w:r>
      <w:r w:rsidRPr="00797735">
        <w:rPr>
          <w:rFonts w:asciiTheme="minorHAnsi" w:hAnsiTheme="minorHAnsi" w:cstheme="minorHAnsi"/>
          <w:spacing w:val="4"/>
          <w:w w:val="105"/>
        </w:rPr>
        <w:t xml:space="preserve"> </w:t>
      </w:r>
      <w:r w:rsidRPr="00797735">
        <w:rPr>
          <w:rFonts w:asciiTheme="minorHAnsi" w:hAnsiTheme="minorHAnsi" w:cstheme="minorHAnsi"/>
          <w:w w:val="105"/>
        </w:rPr>
        <w:t>à</w:t>
      </w:r>
      <w:r w:rsidRPr="00797735">
        <w:rPr>
          <w:rFonts w:asciiTheme="minorHAnsi" w:hAnsiTheme="minorHAnsi" w:cstheme="minorHAnsi"/>
          <w:spacing w:val="3"/>
          <w:w w:val="105"/>
        </w:rPr>
        <w:t xml:space="preserve"> </w:t>
      </w:r>
      <w:r w:rsidRPr="00797735">
        <w:rPr>
          <w:rFonts w:asciiTheme="minorHAnsi" w:hAnsiTheme="minorHAnsi" w:cstheme="minorHAnsi"/>
          <w:w w:val="105"/>
        </w:rPr>
        <w:t>la</w:t>
      </w:r>
      <w:r w:rsidRPr="00797735">
        <w:rPr>
          <w:rFonts w:asciiTheme="minorHAnsi" w:hAnsiTheme="minorHAnsi" w:cstheme="minorHAnsi"/>
          <w:spacing w:val="3"/>
          <w:w w:val="105"/>
        </w:rPr>
        <w:t xml:space="preserve"> </w:t>
      </w:r>
      <w:r w:rsidRPr="00797735">
        <w:rPr>
          <w:rFonts w:asciiTheme="minorHAnsi" w:hAnsiTheme="minorHAnsi" w:cstheme="minorHAnsi"/>
          <w:w w:val="105"/>
        </w:rPr>
        <w:t>bonne</w:t>
      </w:r>
      <w:r w:rsidRPr="00797735">
        <w:rPr>
          <w:rFonts w:asciiTheme="minorHAnsi" w:hAnsiTheme="minorHAnsi" w:cstheme="minorHAnsi"/>
          <w:spacing w:val="4"/>
          <w:w w:val="105"/>
        </w:rPr>
        <w:t xml:space="preserve"> </w:t>
      </w:r>
      <w:r w:rsidRPr="00797735">
        <w:rPr>
          <w:rFonts w:asciiTheme="minorHAnsi" w:hAnsiTheme="minorHAnsi" w:cstheme="minorHAnsi"/>
          <w:w w:val="105"/>
        </w:rPr>
        <w:t>exécution</w:t>
      </w:r>
      <w:r w:rsidRPr="00797735">
        <w:rPr>
          <w:rFonts w:asciiTheme="minorHAnsi" w:hAnsiTheme="minorHAnsi" w:cstheme="minorHAnsi"/>
          <w:spacing w:val="3"/>
          <w:w w:val="105"/>
        </w:rPr>
        <w:t xml:space="preserve"> </w:t>
      </w:r>
      <w:r w:rsidRPr="00797735">
        <w:rPr>
          <w:rFonts w:asciiTheme="minorHAnsi" w:hAnsiTheme="minorHAnsi" w:cstheme="minorHAnsi"/>
          <w:w w:val="105"/>
        </w:rPr>
        <w:t>de</w:t>
      </w:r>
      <w:r w:rsidRPr="00797735">
        <w:rPr>
          <w:rFonts w:asciiTheme="minorHAnsi" w:hAnsiTheme="minorHAnsi" w:cstheme="minorHAnsi"/>
          <w:spacing w:val="4"/>
          <w:w w:val="105"/>
        </w:rPr>
        <w:t xml:space="preserve"> </w:t>
      </w:r>
      <w:r w:rsidRPr="00797735">
        <w:rPr>
          <w:rFonts w:asciiTheme="minorHAnsi" w:hAnsiTheme="minorHAnsi" w:cstheme="minorHAnsi"/>
          <w:w w:val="105"/>
        </w:rPr>
        <w:t>la</w:t>
      </w:r>
      <w:r w:rsidRPr="00797735">
        <w:rPr>
          <w:rFonts w:asciiTheme="minorHAnsi" w:hAnsiTheme="minorHAnsi" w:cstheme="minorHAnsi"/>
          <w:spacing w:val="3"/>
          <w:w w:val="105"/>
        </w:rPr>
        <w:t xml:space="preserve"> </w:t>
      </w:r>
      <w:r w:rsidRPr="00797735">
        <w:rPr>
          <w:rFonts w:asciiTheme="minorHAnsi" w:hAnsiTheme="minorHAnsi" w:cstheme="minorHAnsi"/>
          <w:w w:val="105"/>
        </w:rPr>
        <w:t>prestation</w:t>
      </w:r>
      <w:r w:rsidRPr="00797735">
        <w:rPr>
          <w:rFonts w:asciiTheme="minorHAnsi" w:hAnsiTheme="minorHAnsi" w:cstheme="minorHAnsi"/>
          <w:spacing w:val="4"/>
          <w:w w:val="105"/>
        </w:rPr>
        <w:t xml:space="preserve"> </w:t>
      </w:r>
      <w:r w:rsidRPr="00797735">
        <w:rPr>
          <w:rFonts w:asciiTheme="minorHAnsi" w:hAnsiTheme="minorHAnsi" w:cstheme="minorHAnsi"/>
          <w:w w:val="105"/>
        </w:rPr>
        <w:t>selon</w:t>
      </w:r>
      <w:r w:rsidRPr="00797735">
        <w:rPr>
          <w:rFonts w:asciiTheme="minorHAnsi" w:hAnsiTheme="minorHAnsi" w:cstheme="minorHAnsi"/>
          <w:spacing w:val="3"/>
          <w:w w:val="105"/>
        </w:rPr>
        <w:t xml:space="preserve"> </w:t>
      </w:r>
      <w:r w:rsidRPr="00797735">
        <w:rPr>
          <w:rFonts w:asciiTheme="minorHAnsi" w:hAnsiTheme="minorHAnsi" w:cstheme="minorHAnsi"/>
          <w:w w:val="105"/>
        </w:rPr>
        <w:t>les</w:t>
      </w:r>
      <w:r w:rsidRPr="00797735">
        <w:rPr>
          <w:rFonts w:asciiTheme="minorHAnsi" w:hAnsiTheme="minorHAnsi" w:cstheme="minorHAnsi"/>
          <w:spacing w:val="4"/>
          <w:w w:val="105"/>
        </w:rPr>
        <w:t xml:space="preserve"> </w:t>
      </w:r>
      <w:r w:rsidRPr="00797735">
        <w:rPr>
          <w:rFonts w:asciiTheme="minorHAnsi" w:hAnsiTheme="minorHAnsi" w:cstheme="minorHAnsi"/>
          <w:w w:val="105"/>
        </w:rPr>
        <w:t>conditions</w:t>
      </w:r>
      <w:r w:rsidRPr="00797735">
        <w:rPr>
          <w:rFonts w:asciiTheme="minorHAnsi" w:hAnsiTheme="minorHAnsi" w:cstheme="minorHAnsi"/>
          <w:spacing w:val="4"/>
          <w:w w:val="105"/>
        </w:rPr>
        <w:t xml:space="preserve"> </w:t>
      </w:r>
      <w:r w:rsidRPr="00797735">
        <w:rPr>
          <w:rFonts w:asciiTheme="minorHAnsi" w:hAnsiTheme="minorHAnsi" w:cstheme="minorHAnsi"/>
          <w:w w:val="105"/>
        </w:rPr>
        <w:t>prévues</w:t>
      </w:r>
      <w:r w:rsidRPr="00797735">
        <w:rPr>
          <w:rFonts w:asciiTheme="minorHAnsi" w:hAnsiTheme="minorHAnsi" w:cstheme="minorHAnsi"/>
          <w:spacing w:val="-53"/>
          <w:w w:val="105"/>
        </w:rPr>
        <w:t xml:space="preserve"> </w:t>
      </w:r>
      <w:r w:rsidRPr="00797735">
        <w:rPr>
          <w:rFonts w:asciiTheme="minorHAnsi" w:hAnsiTheme="minorHAnsi" w:cstheme="minorHAnsi"/>
          <w:w w:val="105"/>
        </w:rPr>
        <w:t>au</w:t>
      </w:r>
      <w:r w:rsidRPr="00797735">
        <w:rPr>
          <w:rFonts w:asciiTheme="minorHAnsi" w:hAnsiTheme="minorHAnsi" w:cstheme="minorHAnsi"/>
          <w:spacing w:val="-4"/>
          <w:w w:val="105"/>
        </w:rPr>
        <w:t xml:space="preserve"> </w:t>
      </w:r>
      <w:r w:rsidRPr="00797735">
        <w:rPr>
          <w:rFonts w:asciiTheme="minorHAnsi" w:hAnsiTheme="minorHAnsi" w:cstheme="minorHAnsi"/>
          <w:w w:val="105"/>
        </w:rPr>
        <w:t>marché,</w:t>
      </w:r>
      <w:r w:rsidRPr="00797735">
        <w:rPr>
          <w:rFonts w:asciiTheme="minorHAnsi" w:hAnsiTheme="minorHAnsi" w:cstheme="minorHAnsi"/>
          <w:spacing w:val="-4"/>
          <w:w w:val="105"/>
        </w:rPr>
        <w:t xml:space="preserve"> </w:t>
      </w:r>
      <w:r w:rsidRPr="00797735">
        <w:rPr>
          <w:rFonts w:asciiTheme="minorHAnsi" w:hAnsiTheme="minorHAnsi" w:cstheme="minorHAnsi"/>
          <w:w w:val="105"/>
        </w:rPr>
        <w:t>notamment</w:t>
      </w:r>
      <w:r w:rsidRPr="00797735">
        <w:rPr>
          <w:rFonts w:asciiTheme="minorHAnsi" w:hAnsiTheme="minorHAnsi" w:cstheme="minorHAnsi"/>
          <w:spacing w:val="-4"/>
          <w:w w:val="105"/>
        </w:rPr>
        <w:t xml:space="preserve"> </w:t>
      </w:r>
      <w:r w:rsidRPr="00797735">
        <w:rPr>
          <w:rFonts w:asciiTheme="minorHAnsi" w:hAnsiTheme="minorHAnsi" w:cstheme="minorHAnsi"/>
          <w:w w:val="105"/>
        </w:rPr>
        <w:t>la</w:t>
      </w:r>
      <w:r w:rsidRPr="00797735">
        <w:rPr>
          <w:rFonts w:asciiTheme="minorHAnsi" w:hAnsiTheme="minorHAnsi" w:cstheme="minorHAnsi"/>
          <w:spacing w:val="-1"/>
          <w:w w:val="105"/>
        </w:rPr>
        <w:t xml:space="preserve"> </w:t>
      </w:r>
      <w:r w:rsidRPr="00797735">
        <w:rPr>
          <w:rFonts w:asciiTheme="minorHAnsi" w:hAnsiTheme="minorHAnsi" w:cstheme="minorHAnsi"/>
          <w:w w:val="105"/>
        </w:rPr>
        <w:t>qualité</w:t>
      </w:r>
      <w:r w:rsidRPr="00797735">
        <w:rPr>
          <w:rFonts w:asciiTheme="minorHAnsi" w:hAnsiTheme="minorHAnsi" w:cstheme="minorHAnsi"/>
          <w:spacing w:val="-2"/>
          <w:w w:val="105"/>
        </w:rPr>
        <w:t xml:space="preserve"> </w:t>
      </w:r>
      <w:r w:rsidRPr="00797735">
        <w:rPr>
          <w:rFonts w:asciiTheme="minorHAnsi" w:hAnsiTheme="minorHAnsi" w:cstheme="minorHAnsi"/>
          <w:w w:val="105"/>
        </w:rPr>
        <w:t>de</w:t>
      </w:r>
      <w:r w:rsidRPr="00797735">
        <w:rPr>
          <w:rFonts w:asciiTheme="minorHAnsi" w:hAnsiTheme="minorHAnsi" w:cstheme="minorHAnsi"/>
          <w:spacing w:val="-2"/>
          <w:w w:val="105"/>
        </w:rPr>
        <w:t xml:space="preserve"> </w:t>
      </w:r>
      <w:r w:rsidRPr="00797735">
        <w:rPr>
          <w:rFonts w:asciiTheme="minorHAnsi" w:hAnsiTheme="minorHAnsi" w:cstheme="minorHAnsi"/>
          <w:w w:val="105"/>
        </w:rPr>
        <w:t>service</w:t>
      </w:r>
      <w:r w:rsidRPr="00797735">
        <w:rPr>
          <w:rFonts w:asciiTheme="minorHAnsi" w:hAnsiTheme="minorHAnsi" w:cstheme="minorHAnsi"/>
          <w:spacing w:val="-2"/>
          <w:w w:val="105"/>
        </w:rPr>
        <w:t xml:space="preserve"> </w:t>
      </w:r>
      <w:r w:rsidRPr="00797735">
        <w:rPr>
          <w:rFonts w:asciiTheme="minorHAnsi" w:hAnsiTheme="minorHAnsi" w:cstheme="minorHAnsi"/>
          <w:w w:val="105"/>
        </w:rPr>
        <w:t>attendue</w:t>
      </w:r>
      <w:r w:rsidRPr="00797735">
        <w:rPr>
          <w:rFonts w:asciiTheme="minorHAnsi" w:hAnsiTheme="minorHAnsi" w:cstheme="minorHAnsi"/>
          <w:spacing w:val="4"/>
          <w:w w:val="105"/>
        </w:rPr>
        <w:t xml:space="preserve"> </w:t>
      </w:r>
      <w:r w:rsidRPr="00797735">
        <w:rPr>
          <w:rFonts w:asciiTheme="minorHAnsi" w:hAnsiTheme="minorHAnsi" w:cstheme="minorHAnsi"/>
          <w:w w:val="105"/>
        </w:rPr>
        <w:t>;</w:t>
      </w:r>
    </w:p>
    <w:p w14:paraId="420595F1" w14:textId="77777777" w:rsidR="00CF7019" w:rsidRPr="00797735" w:rsidRDefault="00CF7019" w:rsidP="00056479">
      <w:pPr>
        <w:pStyle w:val="Paragraphedeliste"/>
        <w:numPr>
          <w:ilvl w:val="1"/>
          <w:numId w:val="12"/>
        </w:numPr>
        <w:tabs>
          <w:tab w:val="left" w:pos="836"/>
          <w:tab w:val="left" w:pos="837"/>
        </w:tabs>
        <w:spacing w:line="234" w:lineRule="exact"/>
        <w:ind w:left="836"/>
        <w:jc w:val="both"/>
        <w:rPr>
          <w:rFonts w:asciiTheme="minorHAnsi" w:hAnsiTheme="minorHAnsi" w:cstheme="minorHAnsi"/>
        </w:rPr>
      </w:pPr>
      <w:r w:rsidRPr="00797735">
        <w:rPr>
          <w:rFonts w:asciiTheme="minorHAnsi" w:hAnsiTheme="minorHAnsi" w:cstheme="minorHAnsi"/>
          <w:w w:val="105"/>
        </w:rPr>
        <w:t>les</w:t>
      </w:r>
      <w:r w:rsidRPr="00797735">
        <w:rPr>
          <w:rFonts w:asciiTheme="minorHAnsi" w:hAnsiTheme="minorHAnsi" w:cstheme="minorHAnsi"/>
          <w:spacing w:val="4"/>
          <w:w w:val="105"/>
        </w:rPr>
        <w:t xml:space="preserve"> </w:t>
      </w:r>
      <w:r w:rsidRPr="00797735">
        <w:rPr>
          <w:rFonts w:asciiTheme="minorHAnsi" w:hAnsiTheme="minorHAnsi" w:cstheme="minorHAnsi"/>
          <w:w w:val="105"/>
        </w:rPr>
        <w:t>frais</w:t>
      </w:r>
      <w:r w:rsidRPr="00797735">
        <w:rPr>
          <w:rFonts w:asciiTheme="minorHAnsi" w:hAnsiTheme="minorHAnsi" w:cstheme="minorHAnsi"/>
          <w:spacing w:val="3"/>
          <w:w w:val="105"/>
        </w:rPr>
        <w:t xml:space="preserve"> </w:t>
      </w:r>
      <w:r w:rsidRPr="00797735">
        <w:rPr>
          <w:rFonts w:asciiTheme="minorHAnsi" w:hAnsiTheme="minorHAnsi" w:cstheme="minorHAnsi"/>
          <w:w w:val="105"/>
        </w:rPr>
        <w:t>éventuels</w:t>
      </w:r>
      <w:r w:rsidRPr="00797735">
        <w:rPr>
          <w:rFonts w:asciiTheme="minorHAnsi" w:hAnsiTheme="minorHAnsi" w:cstheme="minorHAnsi"/>
          <w:spacing w:val="4"/>
          <w:w w:val="105"/>
        </w:rPr>
        <w:t xml:space="preserve"> </w:t>
      </w:r>
      <w:r w:rsidRPr="00797735">
        <w:rPr>
          <w:rFonts w:asciiTheme="minorHAnsi" w:hAnsiTheme="minorHAnsi" w:cstheme="minorHAnsi"/>
          <w:w w:val="105"/>
        </w:rPr>
        <w:t>de</w:t>
      </w:r>
      <w:r w:rsidRPr="00797735">
        <w:rPr>
          <w:rFonts w:asciiTheme="minorHAnsi" w:hAnsiTheme="minorHAnsi" w:cstheme="minorHAnsi"/>
          <w:spacing w:val="4"/>
          <w:w w:val="105"/>
        </w:rPr>
        <w:t xml:space="preserve"> </w:t>
      </w:r>
      <w:r w:rsidRPr="00797735">
        <w:rPr>
          <w:rFonts w:asciiTheme="minorHAnsi" w:hAnsiTheme="minorHAnsi" w:cstheme="minorHAnsi"/>
          <w:w w:val="105"/>
        </w:rPr>
        <w:t>transport</w:t>
      </w:r>
      <w:r w:rsidRPr="00797735">
        <w:rPr>
          <w:rFonts w:asciiTheme="minorHAnsi" w:hAnsiTheme="minorHAnsi" w:cstheme="minorHAnsi"/>
          <w:spacing w:val="2"/>
          <w:w w:val="105"/>
        </w:rPr>
        <w:t xml:space="preserve"> </w:t>
      </w:r>
      <w:r w:rsidRPr="00797735">
        <w:rPr>
          <w:rFonts w:asciiTheme="minorHAnsi" w:hAnsiTheme="minorHAnsi" w:cstheme="minorHAnsi"/>
          <w:w w:val="105"/>
        </w:rPr>
        <w:t>ou</w:t>
      </w:r>
      <w:r w:rsidRPr="00797735">
        <w:rPr>
          <w:rFonts w:asciiTheme="minorHAnsi" w:hAnsiTheme="minorHAnsi" w:cstheme="minorHAnsi"/>
          <w:spacing w:val="3"/>
          <w:w w:val="105"/>
        </w:rPr>
        <w:t xml:space="preserve"> </w:t>
      </w:r>
      <w:r w:rsidRPr="00797735">
        <w:rPr>
          <w:rFonts w:asciiTheme="minorHAnsi" w:hAnsiTheme="minorHAnsi" w:cstheme="minorHAnsi"/>
          <w:w w:val="105"/>
        </w:rPr>
        <w:t>d’hébergement</w:t>
      </w:r>
      <w:r w:rsidRPr="00797735">
        <w:rPr>
          <w:rFonts w:asciiTheme="minorHAnsi" w:hAnsiTheme="minorHAnsi" w:cstheme="minorHAnsi"/>
          <w:spacing w:val="2"/>
          <w:w w:val="105"/>
        </w:rPr>
        <w:t xml:space="preserve"> </w:t>
      </w:r>
      <w:r w:rsidRPr="00797735">
        <w:rPr>
          <w:rFonts w:asciiTheme="minorHAnsi" w:hAnsiTheme="minorHAnsi" w:cstheme="minorHAnsi"/>
          <w:w w:val="105"/>
        </w:rPr>
        <w:t>du</w:t>
      </w:r>
      <w:r w:rsidRPr="00797735">
        <w:rPr>
          <w:rFonts w:asciiTheme="minorHAnsi" w:hAnsiTheme="minorHAnsi" w:cstheme="minorHAnsi"/>
          <w:spacing w:val="3"/>
          <w:w w:val="105"/>
        </w:rPr>
        <w:t xml:space="preserve"> </w:t>
      </w:r>
      <w:r w:rsidRPr="00797735">
        <w:rPr>
          <w:rFonts w:asciiTheme="minorHAnsi" w:hAnsiTheme="minorHAnsi" w:cstheme="minorHAnsi"/>
          <w:w w:val="105"/>
        </w:rPr>
        <w:t>personnel</w:t>
      </w:r>
      <w:r w:rsidRPr="00797735">
        <w:rPr>
          <w:rFonts w:asciiTheme="minorHAnsi" w:hAnsiTheme="minorHAnsi" w:cstheme="minorHAnsi"/>
          <w:spacing w:val="3"/>
          <w:w w:val="105"/>
        </w:rPr>
        <w:t xml:space="preserve"> </w:t>
      </w:r>
      <w:r w:rsidRPr="00797735">
        <w:rPr>
          <w:rFonts w:asciiTheme="minorHAnsi" w:hAnsiTheme="minorHAnsi" w:cstheme="minorHAnsi"/>
          <w:w w:val="105"/>
        </w:rPr>
        <w:t>du</w:t>
      </w:r>
      <w:r w:rsidRPr="00797735">
        <w:rPr>
          <w:rFonts w:asciiTheme="minorHAnsi" w:hAnsiTheme="minorHAnsi" w:cstheme="minorHAnsi"/>
          <w:spacing w:val="3"/>
          <w:w w:val="105"/>
        </w:rPr>
        <w:t xml:space="preserve"> </w:t>
      </w:r>
      <w:r w:rsidRPr="00797735">
        <w:rPr>
          <w:rFonts w:asciiTheme="minorHAnsi" w:hAnsiTheme="minorHAnsi" w:cstheme="minorHAnsi"/>
          <w:w w:val="105"/>
        </w:rPr>
        <w:t>Titulaire</w:t>
      </w:r>
      <w:r w:rsidRPr="00797735">
        <w:rPr>
          <w:rFonts w:asciiTheme="minorHAnsi" w:hAnsiTheme="minorHAnsi" w:cstheme="minorHAnsi"/>
          <w:spacing w:val="12"/>
          <w:w w:val="105"/>
        </w:rPr>
        <w:t xml:space="preserve"> </w:t>
      </w:r>
      <w:r w:rsidRPr="00797735">
        <w:rPr>
          <w:rFonts w:asciiTheme="minorHAnsi" w:hAnsiTheme="minorHAnsi" w:cstheme="minorHAnsi"/>
          <w:w w:val="105"/>
        </w:rPr>
        <w:t>;</w:t>
      </w:r>
    </w:p>
    <w:p w14:paraId="6B562760" w14:textId="77777777" w:rsidR="00CF7019" w:rsidRPr="00797735" w:rsidRDefault="00CF7019" w:rsidP="00056479">
      <w:pPr>
        <w:pStyle w:val="Paragraphedeliste"/>
        <w:numPr>
          <w:ilvl w:val="1"/>
          <w:numId w:val="12"/>
        </w:numPr>
        <w:tabs>
          <w:tab w:val="left" w:pos="836"/>
          <w:tab w:val="left" w:pos="837"/>
        </w:tabs>
        <w:spacing w:before="17" w:line="283" w:lineRule="auto"/>
        <w:ind w:right="680" w:hanging="361"/>
        <w:jc w:val="both"/>
        <w:rPr>
          <w:rFonts w:asciiTheme="minorHAnsi" w:hAnsiTheme="minorHAnsi" w:cstheme="minorHAnsi"/>
        </w:rPr>
      </w:pPr>
      <w:r w:rsidRPr="00797735">
        <w:rPr>
          <w:rFonts w:asciiTheme="minorHAnsi" w:hAnsiTheme="minorHAnsi" w:cstheme="minorHAnsi"/>
          <w:w w:val="105"/>
        </w:rPr>
        <w:t>la</w:t>
      </w:r>
      <w:r w:rsidRPr="00797735">
        <w:rPr>
          <w:rFonts w:asciiTheme="minorHAnsi" w:hAnsiTheme="minorHAnsi" w:cstheme="minorHAnsi"/>
          <w:spacing w:val="6"/>
          <w:w w:val="105"/>
        </w:rPr>
        <w:t xml:space="preserve"> </w:t>
      </w:r>
      <w:r w:rsidRPr="00797735">
        <w:rPr>
          <w:rFonts w:asciiTheme="minorHAnsi" w:hAnsiTheme="minorHAnsi" w:cstheme="minorHAnsi"/>
          <w:w w:val="105"/>
        </w:rPr>
        <w:t>participation</w:t>
      </w:r>
      <w:r w:rsidRPr="00797735">
        <w:rPr>
          <w:rFonts w:asciiTheme="minorHAnsi" w:hAnsiTheme="minorHAnsi" w:cstheme="minorHAnsi"/>
          <w:spacing w:val="6"/>
          <w:w w:val="105"/>
        </w:rPr>
        <w:t xml:space="preserve"> </w:t>
      </w:r>
      <w:r w:rsidRPr="00797735">
        <w:rPr>
          <w:rFonts w:asciiTheme="minorHAnsi" w:hAnsiTheme="minorHAnsi" w:cstheme="minorHAnsi"/>
          <w:w w:val="105"/>
        </w:rPr>
        <w:t>aux</w:t>
      </w:r>
      <w:r w:rsidRPr="00797735">
        <w:rPr>
          <w:rFonts w:asciiTheme="minorHAnsi" w:hAnsiTheme="minorHAnsi" w:cstheme="minorHAnsi"/>
          <w:spacing w:val="5"/>
          <w:w w:val="105"/>
        </w:rPr>
        <w:t xml:space="preserve"> </w:t>
      </w:r>
      <w:r w:rsidRPr="00797735">
        <w:rPr>
          <w:rFonts w:asciiTheme="minorHAnsi" w:hAnsiTheme="minorHAnsi" w:cstheme="minorHAnsi"/>
          <w:w w:val="105"/>
        </w:rPr>
        <w:t>réunions</w:t>
      </w:r>
      <w:r w:rsidRPr="00797735">
        <w:rPr>
          <w:rFonts w:asciiTheme="minorHAnsi" w:hAnsiTheme="minorHAnsi" w:cstheme="minorHAnsi"/>
          <w:spacing w:val="7"/>
          <w:w w:val="105"/>
        </w:rPr>
        <w:t xml:space="preserve"> </w:t>
      </w:r>
      <w:r w:rsidRPr="00797735">
        <w:rPr>
          <w:rFonts w:asciiTheme="minorHAnsi" w:hAnsiTheme="minorHAnsi" w:cstheme="minorHAnsi"/>
          <w:w w:val="105"/>
        </w:rPr>
        <w:t>éventuellement</w:t>
      </w:r>
      <w:r w:rsidRPr="00797735">
        <w:rPr>
          <w:rFonts w:asciiTheme="minorHAnsi" w:hAnsiTheme="minorHAnsi" w:cstheme="minorHAnsi"/>
          <w:spacing w:val="6"/>
          <w:w w:val="105"/>
        </w:rPr>
        <w:t xml:space="preserve"> </w:t>
      </w:r>
      <w:r w:rsidRPr="00797735">
        <w:rPr>
          <w:rFonts w:asciiTheme="minorHAnsi" w:hAnsiTheme="minorHAnsi" w:cstheme="minorHAnsi"/>
          <w:w w:val="105"/>
        </w:rPr>
        <w:t>prévues</w:t>
      </w:r>
      <w:r w:rsidRPr="00797735">
        <w:rPr>
          <w:rFonts w:asciiTheme="minorHAnsi" w:hAnsiTheme="minorHAnsi" w:cstheme="minorHAnsi"/>
          <w:spacing w:val="7"/>
          <w:w w:val="105"/>
        </w:rPr>
        <w:t xml:space="preserve"> </w:t>
      </w:r>
      <w:r w:rsidRPr="00797735">
        <w:rPr>
          <w:rFonts w:asciiTheme="minorHAnsi" w:hAnsiTheme="minorHAnsi" w:cstheme="minorHAnsi"/>
          <w:w w:val="105"/>
        </w:rPr>
        <w:t>au</w:t>
      </w:r>
      <w:r w:rsidRPr="00797735">
        <w:rPr>
          <w:rFonts w:asciiTheme="minorHAnsi" w:hAnsiTheme="minorHAnsi" w:cstheme="minorHAnsi"/>
          <w:spacing w:val="4"/>
          <w:w w:val="105"/>
        </w:rPr>
        <w:t xml:space="preserve"> </w:t>
      </w:r>
      <w:r w:rsidRPr="00797735">
        <w:rPr>
          <w:rFonts w:asciiTheme="minorHAnsi" w:hAnsiTheme="minorHAnsi" w:cstheme="minorHAnsi"/>
          <w:w w:val="105"/>
        </w:rPr>
        <w:t xml:space="preserve">marché </w:t>
      </w:r>
      <w:r w:rsidRPr="00797735">
        <w:rPr>
          <w:rFonts w:asciiTheme="minorHAnsi" w:hAnsiTheme="minorHAnsi" w:cstheme="minorHAnsi"/>
          <w:spacing w:val="8"/>
          <w:w w:val="105"/>
        </w:rPr>
        <w:t xml:space="preserve"> </w:t>
      </w:r>
      <w:r w:rsidRPr="00797735">
        <w:rPr>
          <w:rFonts w:asciiTheme="minorHAnsi" w:hAnsiTheme="minorHAnsi" w:cstheme="minorHAnsi"/>
          <w:w w:val="105"/>
        </w:rPr>
        <w:t xml:space="preserve">pour </w:t>
      </w:r>
      <w:r w:rsidRPr="00797735">
        <w:rPr>
          <w:rFonts w:asciiTheme="minorHAnsi" w:hAnsiTheme="minorHAnsi" w:cstheme="minorHAnsi"/>
          <w:spacing w:val="7"/>
          <w:w w:val="105"/>
        </w:rPr>
        <w:t xml:space="preserve"> </w:t>
      </w:r>
      <w:r w:rsidRPr="00797735">
        <w:rPr>
          <w:rFonts w:asciiTheme="minorHAnsi" w:hAnsiTheme="minorHAnsi" w:cstheme="minorHAnsi"/>
          <w:w w:val="105"/>
        </w:rPr>
        <w:t xml:space="preserve">l’exécution </w:t>
      </w:r>
      <w:r w:rsidRPr="00797735">
        <w:rPr>
          <w:rFonts w:asciiTheme="minorHAnsi" w:hAnsiTheme="minorHAnsi" w:cstheme="minorHAnsi"/>
          <w:spacing w:val="6"/>
          <w:w w:val="105"/>
        </w:rPr>
        <w:t xml:space="preserve"> </w:t>
      </w:r>
      <w:r w:rsidRPr="00797735">
        <w:rPr>
          <w:rFonts w:asciiTheme="minorHAnsi" w:hAnsiTheme="minorHAnsi" w:cstheme="minorHAnsi"/>
          <w:w w:val="105"/>
        </w:rPr>
        <w:t>des</w:t>
      </w:r>
      <w:r w:rsidRPr="00797735">
        <w:rPr>
          <w:rFonts w:asciiTheme="minorHAnsi" w:hAnsiTheme="minorHAnsi" w:cstheme="minorHAnsi"/>
          <w:spacing w:val="-53"/>
          <w:w w:val="105"/>
        </w:rPr>
        <w:t xml:space="preserve"> </w:t>
      </w:r>
      <w:r w:rsidRPr="00797735">
        <w:rPr>
          <w:rFonts w:asciiTheme="minorHAnsi" w:hAnsiTheme="minorHAnsi" w:cstheme="minorHAnsi"/>
          <w:w w:val="105"/>
        </w:rPr>
        <w:t>prestations</w:t>
      </w:r>
      <w:r w:rsidRPr="00797735">
        <w:rPr>
          <w:rFonts w:asciiTheme="minorHAnsi" w:hAnsiTheme="minorHAnsi" w:cstheme="minorHAnsi"/>
          <w:spacing w:val="-3"/>
          <w:w w:val="105"/>
        </w:rPr>
        <w:t xml:space="preserve"> </w:t>
      </w:r>
      <w:r w:rsidRPr="00797735">
        <w:rPr>
          <w:rFonts w:asciiTheme="minorHAnsi" w:hAnsiTheme="minorHAnsi" w:cstheme="minorHAnsi"/>
          <w:w w:val="105"/>
        </w:rPr>
        <w:t>;</w:t>
      </w:r>
    </w:p>
    <w:p w14:paraId="63316C22" w14:textId="77777777" w:rsidR="00CF7019" w:rsidRPr="00797735" w:rsidRDefault="00CF7019" w:rsidP="00056479">
      <w:pPr>
        <w:pStyle w:val="Paragraphedeliste"/>
        <w:numPr>
          <w:ilvl w:val="1"/>
          <w:numId w:val="12"/>
        </w:numPr>
        <w:tabs>
          <w:tab w:val="left" w:pos="836"/>
          <w:tab w:val="left" w:pos="837"/>
        </w:tabs>
        <w:spacing w:line="283" w:lineRule="auto"/>
        <w:ind w:right="676" w:hanging="361"/>
        <w:jc w:val="both"/>
        <w:rPr>
          <w:rFonts w:asciiTheme="minorHAnsi" w:hAnsiTheme="minorHAnsi" w:cstheme="minorHAnsi"/>
        </w:rPr>
      </w:pPr>
      <w:r w:rsidRPr="00797735">
        <w:rPr>
          <w:rFonts w:asciiTheme="minorHAnsi" w:hAnsiTheme="minorHAnsi" w:cstheme="minorHAnsi"/>
          <w:w w:val="105"/>
        </w:rPr>
        <w:t>les</w:t>
      </w:r>
      <w:r w:rsidRPr="00797735">
        <w:rPr>
          <w:rFonts w:asciiTheme="minorHAnsi" w:hAnsiTheme="minorHAnsi" w:cstheme="minorHAnsi"/>
          <w:spacing w:val="6"/>
          <w:w w:val="105"/>
        </w:rPr>
        <w:t xml:space="preserve"> </w:t>
      </w:r>
      <w:r w:rsidRPr="00797735">
        <w:rPr>
          <w:rFonts w:asciiTheme="minorHAnsi" w:hAnsiTheme="minorHAnsi" w:cstheme="minorHAnsi"/>
          <w:w w:val="105"/>
        </w:rPr>
        <w:t>pré-validations,</w:t>
      </w:r>
      <w:r w:rsidRPr="00797735">
        <w:rPr>
          <w:rFonts w:asciiTheme="minorHAnsi" w:hAnsiTheme="minorHAnsi" w:cstheme="minorHAnsi"/>
          <w:spacing w:val="5"/>
          <w:w w:val="105"/>
        </w:rPr>
        <w:t xml:space="preserve"> </w:t>
      </w:r>
      <w:r w:rsidRPr="00797735">
        <w:rPr>
          <w:rFonts w:asciiTheme="minorHAnsi" w:hAnsiTheme="minorHAnsi" w:cstheme="minorHAnsi"/>
          <w:w w:val="105"/>
        </w:rPr>
        <w:t>validations</w:t>
      </w:r>
      <w:r w:rsidRPr="00797735">
        <w:rPr>
          <w:rFonts w:asciiTheme="minorHAnsi" w:hAnsiTheme="minorHAnsi" w:cstheme="minorHAnsi"/>
          <w:spacing w:val="7"/>
          <w:w w:val="105"/>
        </w:rPr>
        <w:t xml:space="preserve"> </w:t>
      </w:r>
      <w:r w:rsidRPr="00797735">
        <w:rPr>
          <w:rFonts w:asciiTheme="minorHAnsi" w:hAnsiTheme="minorHAnsi" w:cstheme="minorHAnsi"/>
          <w:w w:val="105"/>
        </w:rPr>
        <w:t>et</w:t>
      </w:r>
      <w:r w:rsidRPr="00797735">
        <w:rPr>
          <w:rFonts w:asciiTheme="minorHAnsi" w:hAnsiTheme="minorHAnsi" w:cstheme="minorHAnsi"/>
          <w:spacing w:val="5"/>
          <w:w w:val="105"/>
        </w:rPr>
        <w:t xml:space="preserve"> </w:t>
      </w:r>
      <w:r w:rsidRPr="00797735">
        <w:rPr>
          <w:rFonts w:asciiTheme="minorHAnsi" w:hAnsiTheme="minorHAnsi" w:cstheme="minorHAnsi"/>
          <w:w w:val="105"/>
        </w:rPr>
        <w:t>vérifications</w:t>
      </w:r>
      <w:r w:rsidRPr="00797735">
        <w:rPr>
          <w:rFonts w:asciiTheme="minorHAnsi" w:hAnsiTheme="minorHAnsi" w:cstheme="minorHAnsi"/>
          <w:spacing w:val="7"/>
          <w:w w:val="105"/>
        </w:rPr>
        <w:t xml:space="preserve"> </w:t>
      </w:r>
      <w:r w:rsidRPr="00797735">
        <w:rPr>
          <w:rFonts w:asciiTheme="minorHAnsi" w:hAnsiTheme="minorHAnsi" w:cstheme="minorHAnsi"/>
          <w:w w:val="105"/>
        </w:rPr>
        <w:t>éventuelles</w:t>
      </w:r>
      <w:r w:rsidRPr="00797735">
        <w:rPr>
          <w:rFonts w:asciiTheme="minorHAnsi" w:hAnsiTheme="minorHAnsi" w:cstheme="minorHAnsi"/>
          <w:spacing w:val="7"/>
          <w:w w:val="105"/>
        </w:rPr>
        <w:t xml:space="preserve"> </w:t>
      </w:r>
      <w:r w:rsidRPr="00797735">
        <w:rPr>
          <w:rFonts w:asciiTheme="minorHAnsi" w:hAnsiTheme="minorHAnsi" w:cstheme="minorHAnsi"/>
          <w:w w:val="105"/>
        </w:rPr>
        <w:t>à</w:t>
      </w:r>
      <w:r w:rsidRPr="00797735">
        <w:rPr>
          <w:rFonts w:asciiTheme="minorHAnsi" w:hAnsiTheme="minorHAnsi" w:cstheme="minorHAnsi"/>
          <w:spacing w:val="6"/>
          <w:w w:val="105"/>
        </w:rPr>
        <w:t xml:space="preserve"> </w:t>
      </w:r>
      <w:r w:rsidRPr="00797735">
        <w:rPr>
          <w:rFonts w:asciiTheme="minorHAnsi" w:hAnsiTheme="minorHAnsi" w:cstheme="minorHAnsi"/>
          <w:w w:val="105"/>
        </w:rPr>
        <w:t>la</w:t>
      </w:r>
      <w:r w:rsidRPr="00797735">
        <w:rPr>
          <w:rFonts w:asciiTheme="minorHAnsi" w:hAnsiTheme="minorHAnsi" w:cstheme="minorHAnsi"/>
          <w:spacing w:val="6"/>
          <w:w w:val="105"/>
        </w:rPr>
        <w:t xml:space="preserve"> </w:t>
      </w:r>
      <w:r w:rsidRPr="00797735">
        <w:rPr>
          <w:rFonts w:asciiTheme="minorHAnsi" w:hAnsiTheme="minorHAnsi" w:cstheme="minorHAnsi"/>
          <w:w w:val="105"/>
        </w:rPr>
        <w:t>charge</w:t>
      </w:r>
      <w:r w:rsidRPr="00797735">
        <w:rPr>
          <w:rFonts w:asciiTheme="minorHAnsi" w:hAnsiTheme="minorHAnsi" w:cstheme="minorHAnsi"/>
          <w:spacing w:val="7"/>
          <w:w w:val="105"/>
        </w:rPr>
        <w:t xml:space="preserve"> </w:t>
      </w:r>
      <w:r w:rsidRPr="00797735">
        <w:rPr>
          <w:rFonts w:asciiTheme="minorHAnsi" w:hAnsiTheme="minorHAnsi" w:cstheme="minorHAnsi"/>
          <w:w w:val="105"/>
        </w:rPr>
        <w:t>du</w:t>
      </w:r>
      <w:r w:rsidRPr="00797735">
        <w:rPr>
          <w:rFonts w:asciiTheme="minorHAnsi" w:hAnsiTheme="minorHAnsi" w:cstheme="minorHAnsi"/>
          <w:spacing w:val="6"/>
          <w:w w:val="105"/>
        </w:rPr>
        <w:t xml:space="preserve"> </w:t>
      </w:r>
      <w:r w:rsidRPr="00797735">
        <w:rPr>
          <w:rFonts w:asciiTheme="minorHAnsi" w:hAnsiTheme="minorHAnsi" w:cstheme="minorHAnsi"/>
          <w:w w:val="105"/>
        </w:rPr>
        <w:t>Titulaire</w:t>
      </w:r>
      <w:r w:rsidRPr="00797735">
        <w:rPr>
          <w:rFonts w:asciiTheme="minorHAnsi" w:hAnsiTheme="minorHAnsi" w:cstheme="minorHAnsi"/>
          <w:spacing w:val="6"/>
          <w:w w:val="105"/>
        </w:rPr>
        <w:t xml:space="preserve"> </w:t>
      </w:r>
      <w:r w:rsidRPr="00797735">
        <w:rPr>
          <w:rFonts w:asciiTheme="minorHAnsi" w:hAnsiTheme="minorHAnsi" w:cstheme="minorHAnsi"/>
          <w:w w:val="105"/>
        </w:rPr>
        <w:t>consécutives</w:t>
      </w:r>
      <w:r w:rsidRPr="00797735">
        <w:rPr>
          <w:rFonts w:asciiTheme="minorHAnsi" w:hAnsiTheme="minorHAnsi" w:cstheme="minorHAnsi"/>
          <w:spacing w:val="7"/>
          <w:w w:val="105"/>
        </w:rPr>
        <w:t xml:space="preserve"> </w:t>
      </w:r>
      <w:r w:rsidRPr="00797735">
        <w:rPr>
          <w:rFonts w:asciiTheme="minorHAnsi" w:hAnsiTheme="minorHAnsi" w:cstheme="minorHAnsi"/>
          <w:w w:val="105"/>
        </w:rPr>
        <w:t>à</w:t>
      </w:r>
      <w:r w:rsidRPr="00797735">
        <w:rPr>
          <w:rFonts w:asciiTheme="minorHAnsi" w:hAnsiTheme="minorHAnsi" w:cstheme="minorHAnsi"/>
          <w:spacing w:val="-52"/>
          <w:w w:val="105"/>
        </w:rPr>
        <w:t xml:space="preserve"> </w:t>
      </w:r>
      <w:r w:rsidRPr="00797735">
        <w:rPr>
          <w:rFonts w:asciiTheme="minorHAnsi" w:hAnsiTheme="minorHAnsi" w:cstheme="minorHAnsi"/>
          <w:w w:val="105"/>
        </w:rPr>
        <w:t>l’exécution</w:t>
      </w:r>
      <w:r w:rsidRPr="00797735">
        <w:rPr>
          <w:rFonts w:asciiTheme="minorHAnsi" w:hAnsiTheme="minorHAnsi" w:cstheme="minorHAnsi"/>
          <w:spacing w:val="-4"/>
          <w:w w:val="105"/>
        </w:rPr>
        <w:t xml:space="preserve"> </w:t>
      </w:r>
      <w:r w:rsidRPr="00797735">
        <w:rPr>
          <w:rFonts w:asciiTheme="minorHAnsi" w:hAnsiTheme="minorHAnsi" w:cstheme="minorHAnsi"/>
          <w:w w:val="105"/>
        </w:rPr>
        <w:t>de</w:t>
      </w:r>
      <w:r w:rsidRPr="00797735">
        <w:rPr>
          <w:rFonts w:asciiTheme="minorHAnsi" w:hAnsiTheme="minorHAnsi" w:cstheme="minorHAnsi"/>
          <w:spacing w:val="-3"/>
          <w:w w:val="105"/>
        </w:rPr>
        <w:t xml:space="preserve"> </w:t>
      </w:r>
      <w:r w:rsidRPr="00797735">
        <w:rPr>
          <w:rFonts w:asciiTheme="minorHAnsi" w:hAnsiTheme="minorHAnsi" w:cstheme="minorHAnsi"/>
          <w:w w:val="105"/>
        </w:rPr>
        <w:t>la</w:t>
      </w:r>
      <w:r w:rsidRPr="00797735">
        <w:rPr>
          <w:rFonts w:asciiTheme="minorHAnsi" w:hAnsiTheme="minorHAnsi" w:cstheme="minorHAnsi"/>
          <w:spacing w:val="-3"/>
          <w:w w:val="105"/>
        </w:rPr>
        <w:t xml:space="preserve"> </w:t>
      </w:r>
      <w:r w:rsidRPr="00797735">
        <w:rPr>
          <w:rFonts w:asciiTheme="minorHAnsi" w:hAnsiTheme="minorHAnsi" w:cstheme="minorHAnsi"/>
          <w:w w:val="105"/>
        </w:rPr>
        <w:t>prestation</w:t>
      </w:r>
      <w:r w:rsidRPr="00797735">
        <w:rPr>
          <w:rFonts w:asciiTheme="minorHAnsi" w:hAnsiTheme="minorHAnsi" w:cstheme="minorHAnsi"/>
          <w:spacing w:val="-1"/>
          <w:w w:val="105"/>
        </w:rPr>
        <w:t xml:space="preserve"> </w:t>
      </w:r>
      <w:r w:rsidRPr="00797735">
        <w:rPr>
          <w:rFonts w:asciiTheme="minorHAnsi" w:hAnsiTheme="minorHAnsi" w:cstheme="minorHAnsi"/>
          <w:w w:val="105"/>
        </w:rPr>
        <w:t>;</w:t>
      </w:r>
    </w:p>
    <w:p w14:paraId="7A0E41AB" w14:textId="77777777" w:rsidR="00CF7019" w:rsidRPr="00797735" w:rsidRDefault="00CF7019" w:rsidP="00056479">
      <w:pPr>
        <w:pStyle w:val="Paragraphedeliste"/>
        <w:numPr>
          <w:ilvl w:val="1"/>
          <w:numId w:val="12"/>
        </w:numPr>
        <w:tabs>
          <w:tab w:val="left" w:pos="836"/>
          <w:tab w:val="left" w:pos="837"/>
        </w:tabs>
        <w:spacing w:line="283" w:lineRule="auto"/>
        <w:ind w:right="685" w:hanging="361"/>
        <w:jc w:val="both"/>
        <w:rPr>
          <w:rFonts w:asciiTheme="minorHAnsi" w:hAnsiTheme="minorHAnsi" w:cstheme="minorHAnsi"/>
        </w:rPr>
      </w:pPr>
      <w:r w:rsidRPr="00797735">
        <w:rPr>
          <w:rFonts w:asciiTheme="minorHAnsi" w:hAnsiTheme="minorHAnsi" w:cstheme="minorHAnsi"/>
          <w:w w:val="105"/>
        </w:rPr>
        <w:t>la</w:t>
      </w:r>
      <w:r w:rsidRPr="00797735">
        <w:rPr>
          <w:rFonts w:asciiTheme="minorHAnsi" w:hAnsiTheme="minorHAnsi" w:cstheme="minorHAnsi"/>
          <w:spacing w:val="10"/>
          <w:w w:val="105"/>
        </w:rPr>
        <w:t xml:space="preserve"> </w:t>
      </w:r>
      <w:r w:rsidRPr="00797735">
        <w:rPr>
          <w:rFonts w:asciiTheme="minorHAnsi" w:hAnsiTheme="minorHAnsi" w:cstheme="minorHAnsi"/>
          <w:w w:val="105"/>
        </w:rPr>
        <w:t>réparation,</w:t>
      </w:r>
      <w:r w:rsidRPr="00797735">
        <w:rPr>
          <w:rFonts w:asciiTheme="minorHAnsi" w:hAnsiTheme="minorHAnsi" w:cstheme="minorHAnsi"/>
          <w:spacing w:val="8"/>
          <w:w w:val="105"/>
        </w:rPr>
        <w:t xml:space="preserve"> </w:t>
      </w:r>
      <w:r w:rsidRPr="00797735">
        <w:rPr>
          <w:rFonts w:asciiTheme="minorHAnsi" w:hAnsiTheme="minorHAnsi" w:cstheme="minorHAnsi"/>
          <w:w w:val="105"/>
        </w:rPr>
        <w:t>par</w:t>
      </w:r>
      <w:r w:rsidRPr="00797735">
        <w:rPr>
          <w:rFonts w:asciiTheme="minorHAnsi" w:hAnsiTheme="minorHAnsi" w:cstheme="minorHAnsi"/>
          <w:spacing w:val="10"/>
          <w:w w:val="105"/>
        </w:rPr>
        <w:t xml:space="preserve"> </w:t>
      </w:r>
      <w:r w:rsidRPr="00797735">
        <w:rPr>
          <w:rFonts w:asciiTheme="minorHAnsi" w:hAnsiTheme="minorHAnsi" w:cstheme="minorHAnsi"/>
          <w:w w:val="105"/>
        </w:rPr>
        <w:t>le</w:t>
      </w:r>
      <w:r w:rsidRPr="00797735">
        <w:rPr>
          <w:rFonts w:asciiTheme="minorHAnsi" w:hAnsiTheme="minorHAnsi" w:cstheme="minorHAnsi"/>
          <w:spacing w:val="11"/>
          <w:w w:val="105"/>
        </w:rPr>
        <w:t xml:space="preserve"> </w:t>
      </w:r>
      <w:r w:rsidRPr="00797735">
        <w:rPr>
          <w:rFonts w:asciiTheme="minorHAnsi" w:hAnsiTheme="minorHAnsi" w:cstheme="minorHAnsi"/>
          <w:w w:val="105"/>
        </w:rPr>
        <w:t>Titulaire,</w:t>
      </w:r>
      <w:r w:rsidRPr="00797735">
        <w:rPr>
          <w:rFonts w:asciiTheme="minorHAnsi" w:hAnsiTheme="minorHAnsi" w:cstheme="minorHAnsi"/>
          <w:spacing w:val="9"/>
          <w:w w:val="105"/>
        </w:rPr>
        <w:t xml:space="preserve"> </w:t>
      </w:r>
      <w:r w:rsidRPr="00797735">
        <w:rPr>
          <w:rFonts w:asciiTheme="minorHAnsi" w:hAnsiTheme="minorHAnsi" w:cstheme="minorHAnsi"/>
          <w:w w:val="105"/>
        </w:rPr>
        <w:t>des</w:t>
      </w:r>
      <w:r w:rsidRPr="00797735">
        <w:rPr>
          <w:rFonts w:asciiTheme="minorHAnsi" w:hAnsiTheme="minorHAnsi" w:cstheme="minorHAnsi"/>
          <w:spacing w:val="11"/>
          <w:w w:val="105"/>
        </w:rPr>
        <w:t xml:space="preserve"> </w:t>
      </w:r>
      <w:r w:rsidRPr="00797735">
        <w:rPr>
          <w:rFonts w:asciiTheme="minorHAnsi" w:hAnsiTheme="minorHAnsi" w:cstheme="minorHAnsi"/>
          <w:w w:val="105"/>
        </w:rPr>
        <w:t>dommages</w:t>
      </w:r>
      <w:r w:rsidRPr="00797735">
        <w:rPr>
          <w:rFonts w:asciiTheme="minorHAnsi" w:hAnsiTheme="minorHAnsi" w:cstheme="minorHAnsi"/>
          <w:spacing w:val="11"/>
          <w:w w:val="105"/>
        </w:rPr>
        <w:t xml:space="preserve"> </w:t>
      </w:r>
      <w:r w:rsidRPr="00797735">
        <w:rPr>
          <w:rFonts w:asciiTheme="minorHAnsi" w:hAnsiTheme="minorHAnsi" w:cstheme="minorHAnsi"/>
          <w:w w:val="105"/>
        </w:rPr>
        <w:t>éventuels</w:t>
      </w:r>
      <w:r w:rsidRPr="00797735">
        <w:rPr>
          <w:rFonts w:asciiTheme="minorHAnsi" w:hAnsiTheme="minorHAnsi" w:cstheme="minorHAnsi"/>
          <w:spacing w:val="11"/>
          <w:w w:val="105"/>
        </w:rPr>
        <w:t xml:space="preserve"> </w:t>
      </w:r>
      <w:r w:rsidRPr="00797735">
        <w:rPr>
          <w:rFonts w:asciiTheme="minorHAnsi" w:hAnsiTheme="minorHAnsi" w:cstheme="minorHAnsi"/>
          <w:w w:val="105"/>
        </w:rPr>
        <w:t>qu’il</w:t>
      </w:r>
      <w:r w:rsidRPr="00797735">
        <w:rPr>
          <w:rFonts w:asciiTheme="minorHAnsi" w:hAnsiTheme="minorHAnsi" w:cstheme="minorHAnsi"/>
          <w:spacing w:val="11"/>
          <w:w w:val="105"/>
        </w:rPr>
        <w:t xml:space="preserve"> </w:t>
      </w:r>
      <w:r w:rsidRPr="00797735">
        <w:rPr>
          <w:rFonts w:asciiTheme="minorHAnsi" w:hAnsiTheme="minorHAnsi" w:cstheme="minorHAnsi"/>
          <w:w w:val="105"/>
        </w:rPr>
        <w:t>aurait</w:t>
      </w:r>
      <w:r w:rsidRPr="00797735">
        <w:rPr>
          <w:rFonts w:asciiTheme="minorHAnsi" w:hAnsiTheme="minorHAnsi" w:cstheme="minorHAnsi"/>
          <w:spacing w:val="9"/>
          <w:w w:val="105"/>
        </w:rPr>
        <w:t xml:space="preserve"> </w:t>
      </w:r>
      <w:r w:rsidRPr="00797735">
        <w:rPr>
          <w:rFonts w:asciiTheme="minorHAnsi" w:hAnsiTheme="minorHAnsi" w:cstheme="minorHAnsi"/>
          <w:w w:val="105"/>
        </w:rPr>
        <w:t>causés</w:t>
      </w:r>
      <w:r w:rsidRPr="00797735">
        <w:rPr>
          <w:rFonts w:asciiTheme="minorHAnsi" w:hAnsiTheme="minorHAnsi" w:cstheme="minorHAnsi"/>
          <w:spacing w:val="11"/>
          <w:w w:val="105"/>
        </w:rPr>
        <w:t xml:space="preserve"> </w:t>
      </w:r>
      <w:r w:rsidRPr="00797735">
        <w:rPr>
          <w:rFonts w:asciiTheme="minorHAnsi" w:hAnsiTheme="minorHAnsi" w:cstheme="minorHAnsi"/>
          <w:w w:val="105"/>
        </w:rPr>
        <w:t>lors</w:t>
      </w:r>
      <w:r w:rsidRPr="00797735">
        <w:rPr>
          <w:rFonts w:asciiTheme="minorHAnsi" w:hAnsiTheme="minorHAnsi" w:cstheme="minorHAnsi"/>
          <w:spacing w:val="11"/>
          <w:w w:val="105"/>
        </w:rPr>
        <w:t xml:space="preserve"> </w:t>
      </w:r>
      <w:r w:rsidRPr="00797735">
        <w:rPr>
          <w:rFonts w:asciiTheme="minorHAnsi" w:hAnsiTheme="minorHAnsi" w:cstheme="minorHAnsi"/>
          <w:w w:val="105"/>
        </w:rPr>
        <w:t>de</w:t>
      </w:r>
      <w:r w:rsidRPr="00797735">
        <w:rPr>
          <w:rFonts w:asciiTheme="minorHAnsi" w:hAnsiTheme="minorHAnsi" w:cstheme="minorHAnsi"/>
          <w:spacing w:val="12"/>
          <w:w w:val="105"/>
        </w:rPr>
        <w:t xml:space="preserve"> </w:t>
      </w:r>
      <w:r w:rsidRPr="00797735">
        <w:rPr>
          <w:rFonts w:asciiTheme="minorHAnsi" w:hAnsiTheme="minorHAnsi" w:cstheme="minorHAnsi"/>
          <w:w w:val="105"/>
        </w:rPr>
        <w:t>l’exécution</w:t>
      </w:r>
      <w:r w:rsidRPr="00797735">
        <w:rPr>
          <w:rFonts w:asciiTheme="minorHAnsi" w:hAnsiTheme="minorHAnsi" w:cstheme="minorHAnsi"/>
          <w:spacing w:val="10"/>
          <w:w w:val="105"/>
        </w:rPr>
        <w:t xml:space="preserve"> </w:t>
      </w:r>
      <w:r w:rsidRPr="00797735">
        <w:rPr>
          <w:rFonts w:asciiTheme="minorHAnsi" w:hAnsiTheme="minorHAnsi" w:cstheme="minorHAnsi"/>
          <w:w w:val="105"/>
        </w:rPr>
        <w:t>de</w:t>
      </w:r>
      <w:r w:rsidRPr="00797735">
        <w:rPr>
          <w:rFonts w:asciiTheme="minorHAnsi" w:hAnsiTheme="minorHAnsi" w:cstheme="minorHAnsi"/>
          <w:spacing w:val="-52"/>
          <w:w w:val="105"/>
        </w:rPr>
        <w:t xml:space="preserve"> </w:t>
      </w:r>
      <w:r w:rsidRPr="00797735">
        <w:rPr>
          <w:rFonts w:asciiTheme="minorHAnsi" w:hAnsiTheme="minorHAnsi" w:cstheme="minorHAnsi"/>
          <w:w w:val="105"/>
        </w:rPr>
        <w:t>la</w:t>
      </w:r>
      <w:r w:rsidRPr="00797735">
        <w:rPr>
          <w:rFonts w:asciiTheme="minorHAnsi" w:hAnsiTheme="minorHAnsi" w:cstheme="minorHAnsi"/>
          <w:spacing w:val="-4"/>
          <w:w w:val="105"/>
        </w:rPr>
        <w:t xml:space="preserve"> </w:t>
      </w:r>
      <w:r w:rsidRPr="00797735">
        <w:rPr>
          <w:rFonts w:asciiTheme="minorHAnsi" w:hAnsiTheme="minorHAnsi" w:cstheme="minorHAnsi"/>
          <w:w w:val="105"/>
        </w:rPr>
        <w:t>prestation.</w:t>
      </w:r>
    </w:p>
    <w:p w14:paraId="0FFA3DDA" w14:textId="77777777" w:rsidR="00CF7019" w:rsidRPr="00797735" w:rsidRDefault="00CF7019" w:rsidP="00056479">
      <w:pPr>
        <w:pStyle w:val="Paragraphedeliste"/>
        <w:numPr>
          <w:ilvl w:val="1"/>
          <w:numId w:val="12"/>
        </w:numPr>
        <w:tabs>
          <w:tab w:val="left" w:pos="836"/>
          <w:tab w:val="left" w:pos="837"/>
        </w:tabs>
        <w:spacing w:line="234" w:lineRule="exact"/>
        <w:ind w:left="836"/>
        <w:jc w:val="both"/>
        <w:rPr>
          <w:rFonts w:asciiTheme="minorHAnsi" w:hAnsiTheme="minorHAnsi" w:cstheme="minorHAnsi"/>
        </w:rPr>
      </w:pPr>
      <w:r w:rsidRPr="00797735">
        <w:rPr>
          <w:rFonts w:asciiTheme="minorHAnsi" w:hAnsiTheme="minorHAnsi" w:cstheme="minorHAnsi"/>
          <w:w w:val="105"/>
        </w:rPr>
        <w:t>De</w:t>
      </w:r>
      <w:r w:rsidRPr="00797735">
        <w:rPr>
          <w:rFonts w:asciiTheme="minorHAnsi" w:hAnsiTheme="minorHAnsi" w:cstheme="minorHAnsi"/>
          <w:spacing w:val="-8"/>
          <w:w w:val="105"/>
        </w:rPr>
        <w:t xml:space="preserve"> </w:t>
      </w:r>
      <w:r w:rsidRPr="00797735">
        <w:rPr>
          <w:rFonts w:asciiTheme="minorHAnsi" w:hAnsiTheme="minorHAnsi" w:cstheme="minorHAnsi"/>
          <w:w w:val="105"/>
        </w:rPr>
        <w:t>manière</w:t>
      </w:r>
      <w:r w:rsidRPr="00797735">
        <w:rPr>
          <w:rFonts w:asciiTheme="minorHAnsi" w:hAnsiTheme="minorHAnsi" w:cstheme="minorHAnsi"/>
          <w:spacing w:val="-7"/>
          <w:w w:val="105"/>
        </w:rPr>
        <w:t xml:space="preserve"> </w:t>
      </w:r>
      <w:r w:rsidRPr="00797735">
        <w:rPr>
          <w:rFonts w:asciiTheme="minorHAnsi" w:hAnsiTheme="minorHAnsi" w:cstheme="minorHAnsi"/>
          <w:w w:val="105"/>
        </w:rPr>
        <w:t>générale,</w:t>
      </w:r>
      <w:r w:rsidRPr="00797735">
        <w:rPr>
          <w:rFonts w:asciiTheme="minorHAnsi" w:hAnsiTheme="minorHAnsi" w:cstheme="minorHAnsi"/>
          <w:spacing w:val="-10"/>
          <w:w w:val="105"/>
        </w:rPr>
        <w:t xml:space="preserve"> </w:t>
      </w:r>
      <w:r w:rsidRPr="00797735">
        <w:rPr>
          <w:rFonts w:asciiTheme="minorHAnsi" w:hAnsiTheme="minorHAnsi" w:cstheme="minorHAnsi"/>
          <w:w w:val="105"/>
        </w:rPr>
        <w:t>toutes</w:t>
      </w:r>
      <w:r w:rsidRPr="00797735">
        <w:rPr>
          <w:rFonts w:asciiTheme="minorHAnsi" w:hAnsiTheme="minorHAnsi" w:cstheme="minorHAnsi"/>
          <w:spacing w:val="-7"/>
          <w:w w:val="105"/>
        </w:rPr>
        <w:t xml:space="preserve"> </w:t>
      </w:r>
      <w:r w:rsidRPr="00797735">
        <w:rPr>
          <w:rFonts w:asciiTheme="minorHAnsi" w:hAnsiTheme="minorHAnsi" w:cstheme="minorHAnsi"/>
          <w:w w:val="105"/>
        </w:rPr>
        <w:t>les</w:t>
      </w:r>
      <w:r w:rsidRPr="00797735">
        <w:rPr>
          <w:rFonts w:asciiTheme="minorHAnsi" w:hAnsiTheme="minorHAnsi" w:cstheme="minorHAnsi"/>
          <w:spacing w:val="-9"/>
          <w:w w:val="105"/>
        </w:rPr>
        <w:t xml:space="preserve"> </w:t>
      </w:r>
      <w:r w:rsidRPr="00797735">
        <w:rPr>
          <w:rFonts w:asciiTheme="minorHAnsi" w:hAnsiTheme="minorHAnsi" w:cstheme="minorHAnsi"/>
          <w:w w:val="105"/>
        </w:rPr>
        <w:t>charges</w:t>
      </w:r>
      <w:r w:rsidRPr="00797735">
        <w:rPr>
          <w:rFonts w:asciiTheme="minorHAnsi" w:hAnsiTheme="minorHAnsi" w:cstheme="minorHAnsi"/>
          <w:spacing w:val="-8"/>
          <w:w w:val="105"/>
        </w:rPr>
        <w:t xml:space="preserve"> </w:t>
      </w:r>
      <w:r w:rsidRPr="00797735">
        <w:rPr>
          <w:rFonts w:asciiTheme="minorHAnsi" w:hAnsiTheme="minorHAnsi" w:cstheme="minorHAnsi"/>
          <w:w w:val="105"/>
        </w:rPr>
        <w:t>fiscales</w:t>
      </w:r>
      <w:r w:rsidRPr="00797735">
        <w:rPr>
          <w:rFonts w:asciiTheme="minorHAnsi" w:hAnsiTheme="minorHAnsi" w:cstheme="minorHAnsi"/>
          <w:spacing w:val="-7"/>
          <w:w w:val="105"/>
        </w:rPr>
        <w:t xml:space="preserve"> </w:t>
      </w:r>
      <w:r w:rsidRPr="00797735">
        <w:rPr>
          <w:rFonts w:asciiTheme="minorHAnsi" w:hAnsiTheme="minorHAnsi" w:cstheme="minorHAnsi"/>
          <w:w w:val="105"/>
        </w:rPr>
        <w:t>et</w:t>
      </w:r>
      <w:r w:rsidRPr="00797735">
        <w:rPr>
          <w:rFonts w:asciiTheme="minorHAnsi" w:hAnsiTheme="minorHAnsi" w:cstheme="minorHAnsi"/>
          <w:spacing w:val="-9"/>
          <w:w w:val="105"/>
        </w:rPr>
        <w:t xml:space="preserve"> </w:t>
      </w:r>
      <w:r w:rsidRPr="00797735">
        <w:rPr>
          <w:rFonts w:asciiTheme="minorHAnsi" w:hAnsiTheme="minorHAnsi" w:cstheme="minorHAnsi"/>
          <w:w w:val="105"/>
        </w:rPr>
        <w:t>parafiscales</w:t>
      </w:r>
      <w:r w:rsidRPr="00797735">
        <w:rPr>
          <w:rFonts w:asciiTheme="minorHAnsi" w:hAnsiTheme="minorHAnsi" w:cstheme="minorHAnsi"/>
          <w:spacing w:val="-8"/>
          <w:w w:val="105"/>
        </w:rPr>
        <w:t xml:space="preserve"> </w:t>
      </w:r>
      <w:r w:rsidRPr="00797735">
        <w:rPr>
          <w:rFonts w:asciiTheme="minorHAnsi" w:hAnsiTheme="minorHAnsi" w:cstheme="minorHAnsi"/>
          <w:w w:val="105"/>
        </w:rPr>
        <w:t>incombant</w:t>
      </w:r>
      <w:r w:rsidRPr="00797735">
        <w:rPr>
          <w:rFonts w:asciiTheme="minorHAnsi" w:hAnsiTheme="minorHAnsi" w:cstheme="minorHAnsi"/>
          <w:spacing w:val="-9"/>
          <w:w w:val="105"/>
        </w:rPr>
        <w:t xml:space="preserve"> </w:t>
      </w:r>
      <w:r w:rsidRPr="00797735">
        <w:rPr>
          <w:rFonts w:asciiTheme="minorHAnsi" w:hAnsiTheme="minorHAnsi" w:cstheme="minorHAnsi"/>
          <w:w w:val="105"/>
        </w:rPr>
        <w:t>au</w:t>
      </w:r>
      <w:r w:rsidRPr="00797735">
        <w:rPr>
          <w:rFonts w:asciiTheme="minorHAnsi" w:hAnsiTheme="minorHAnsi" w:cstheme="minorHAnsi"/>
          <w:spacing w:val="-7"/>
          <w:w w:val="105"/>
        </w:rPr>
        <w:t xml:space="preserve"> </w:t>
      </w:r>
      <w:r w:rsidRPr="00797735">
        <w:rPr>
          <w:rFonts w:asciiTheme="minorHAnsi" w:hAnsiTheme="minorHAnsi" w:cstheme="minorHAnsi"/>
          <w:w w:val="105"/>
        </w:rPr>
        <w:t>Titulaire.</w:t>
      </w:r>
    </w:p>
    <w:p w14:paraId="0E238A12" w14:textId="77777777" w:rsidR="00CF7019" w:rsidRPr="00797735" w:rsidRDefault="00CF7019" w:rsidP="00056479">
      <w:pPr>
        <w:pStyle w:val="Corpsdetexte"/>
        <w:jc w:val="both"/>
      </w:pPr>
    </w:p>
    <w:p w14:paraId="04749F06" w14:textId="77777777" w:rsidR="00CF7019" w:rsidRPr="00797735" w:rsidRDefault="00CF7019" w:rsidP="00056479">
      <w:pPr>
        <w:pStyle w:val="Corpsdetexte"/>
        <w:jc w:val="both"/>
      </w:pPr>
      <w:r w:rsidRPr="00797735">
        <w:t>L’euro</w:t>
      </w:r>
      <w:r w:rsidRPr="00797735">
        <w:rPr>
          <w:spacing w:val="-1"/>
        </w:rPr>
        <w:t xml:space="preserve"> </w:t>
      </w:r>
      <w:r w:rsidRPr="00797735">
        <w:t>est</w:t>
      </w:r>
      <w:r w:rsidRPr="00797735">
        <w:rPr>
          <w:spacing w:val="-2"/>
        </w:rPr>
        <w:t xml:space="preserve"> </w:t>
      </w:r>
      <w:r w:rsidRPr="00797735">
        <w:t>la</w:t>
      </w:r>
      <w:r w:rsidRPr="00797735">
        <w:rPr>
          <w:spacing w:val="-1"/>
        </w:rPr>
        <w:t xml:space="preserve"> </w:t>
      </w:r>
      <w:r w:rsidRPr="00797735">
        <w:t>monnaie</w:t>
      </w:r>
      <w:r w:rsidRPr="00797735">
        <w:rPr>
          <w:spacing w:val="-1"/>
        </w:rPr>
        <w:t xml:space="preserve"> </w:t>
      </w:r>
      <w:r w:rsidRPr="00797735">
        <w:t>de compte</w:t>
      </w:r>
      <w:r w:rsidRPr="00797735">
        <w:rPr>
          <w:spacing w:val="-1"/>
        </w:rPr>
        <w:t xml:space="preserve"> </w:t>
      </w:r>
      <w:r w:rsidRPr="00797735">
        <w:t>du</w:t>
      </w:r>
      <w:r w:rsidRPr="00797735">
        <w:rPr>
          <w:spacing w:val="-1"/>
        </w:rPr>
        <w:t xml:space="preserve"> </w:t>
      </w:r>
      <w:r w:rsidRPr="00797735">
        <w:t>marché.</w:t>
      </w:r>
    </w:p>
    <w:p w14:paraId="09054B6D" w14:textId="77777777" w:rsidR="00CF7019" w:rsidRPr="00797735" w:rsidRDefault="00CF7019" w:rsidP="00056479">
      <w:pPr>
        <w:pStyle w:val="Corpsdetexte"/>
        <w:jc w:val="both"/>
      </w:pPr>
    </w:p>
    <w:p w14:paraId="2B2B4873" w14:textId="77777777" w:rsidR="00CF7019" w:rsidRPr="00797735" w:rsidRDefault="00CF7019" w:rsidP="00056479">
      <w:pPr>
        <w:pStyle w:val="Corpsdetexte"/>
        <w:jc w:val="both"/>
      </w:pPr>
      <w:r w:rsidRPr="00797735">
        <w:t>En</w:t>
      </w:r>
      <w:r w:rsidRPr="00797735">
        <w:rPr>
          <w:spacing w:val="1"/>
        </w:rPr>
        <w:t xml:space="preserve"> </w:t>
      </w:r>
      <w:r w:rsidRPr="00797735">
        <w:t>outre,</w:t>
      </w:r>
      <w:r w:rsidRPr="00797735">
        <w:rPr>
          <w:spacing w:val="1"/>
        </w:rPr>
        <w:t xml:space="preserve"> </w:t>
      </w:r>
      <w:r w:rsidRPr="00797735">
        <w:t>sont</w:t>
      </w:r>
      <w:r w:rsidRPr="00797735">
        <w:rPr>
          <w:spacing w:val="1"/>
        </w:rPr>
        <w:t xml:space="preserve"> </w:t>
      </w:r>
      <w:r w:rsidRPr="00797735">
        <w:t>également</w:t>
      </w:r>
      <w:r w:rsidRPr="00797735">
        <w:rPr>
          <w:spacing w:val="1"/>
        </w:rPr>
        <w:t xml:space="preserve"> </w:t>
      </w:r>
      <w:r w:rsidRPr="00797735">
        <w:t>inclus</w:t>
      </w:r>
      <w:r w:rsidRPr="00797735">
        <w:rPr>
          <w:spacing w:val="1"/>
        </w:rPr>
        <w:t xml:space="preserve"> </w:t>
      </w:r>
      <w:r w:rsidRPr="00797735">
        <w:t>dans</w:t>
      </w:r>
      <w:r w:rsidRPr="00797735">
        <w:rPr>
          <w:spacing w:val="1"/>
        </w:rPr>
        <w:t xml:space="preserve"> </w:t>
      </w:r>
      <w:r w:rsidRPr="00797735">
        <w:t>les</w:t>
      </w:r>
      <w:r w:rsidRPr="00797735">
        <w:rPr>
          <w:spacing w:val="1"/>
        </w:rPr>
        <w:t xml:space="preserve"> </w:t>
      </w:r>
      <w:r w:rsidRPr="00797735">
        <w:t>prix</w:t>
      </w:r>
      <w:r w:rsidRPr="00797735">
        <w:rPr>
          <w:spacing w:val="1"/>
        </w:rPr>
        <w:t xml:space="preserve"> </w:t>
      </w:r>
      <w:r w:rsidRPr="00797735">
        <w:t>des</w:t>
      </w:r>
      <w:r w:rsidRPr="00797735">
        <w:rPr>
          <w:spacing w:val="1"/>
        </w:rPr>
        <w:t xml:space="preserve"> </w:t>
      </w:r>
      <w:r w:rsidRPr="00797735">
        <w:t>fournitures</w:t>
      </w:r>
      <w:r w:rsidRPr="00797735">
        <w:rPr>
          <w:spacing w:val="1"/>
        </w:rPr>
        <w:t xml:space="preserve"> </w:t>
      </w:r>
      <w:r w:rsidRPr="00797735">
        <w:t>de</w:t>
      </w:r>
      <w:r w:rsidRPr="00797735">
        <w:rPr>
          <w:spacing w:val="1"/>
        </w:rPr>
        <w:t xml:space="preserve"> </w:t>
      </w:r>
      <w:r w:rsidRPr="00797735">
        <w:t>services</w:t>
      </w:r>
      <w:r w:rsidRPr="00797735">
        <w:rPr>
          <w:spacing w:val="1"/>
        </w:rPr>
        <w:t xml:space="preserve"> </w:t>
      </w:r>
      <w:r w:rsidRPr="00797735">
        <w:t>et</w:t>
      </w:r>
      <w:r w:rsidRPr="00797735">
        <w:rPr>
          <w:spacing w:val="1"/>
        </w:rPr>
        <w:t xml:space="preserve"> </w:t>
      </w:r>
      <w:r w:rsidRPr="00797735">
        <w:t>prestations</w:t>
      </w:r>
      <w:r w:rsidRPr="00797735">
        <w:rPr>
          <w:spacing w:val="1"/>
        </w:rPr>
        <w:t xml:space="preserve"> </w:t>
      </w:r>
      <w:r w:rsidRPr="00797735">
        <w:t>suivantes spécifiées</w:t>
      </w:r>
      <w:r w:rsidRPr="00797735">
        <w:rPr>
          <w:spacing w:val="-3"/>
        </w:rPr>
        <w:t xml:space="preserve"> </w:t>
      </w:r>
      <w:r w:rsidRPr="00797735">
        <w:t>dans</w:t>
      </w:r>
      <w:r w:rsidRPr="00797735">
        <w:rPr>
          <w:spacing w:val="-3"/>
        </w:rPr>
        <w:t xml:space="preserve"> </w:t>
      </w:r>
      <w:r w:rsidRPr="00797735">
        <w:t>le</w:t>
      </w:r>
      <w:r w:rsidRPr="00797735">
        <w:rPr>
          <w:spacing w:val="-3"/>
        </w:rPr>
        <w:t xml:space="preserve"> </w:t>
      </w:r>
      <w:r w:rsidRPr="00797735">
        <w:t>cadre</w:t>
      </w:r>
      <w:r w:rsidRPr="00797735">
        <w:rPr>
          <w:spacing w:val="-3"/>
        </w:rPr>
        <w:t xml:space="preserve"> </w:t>
      </w:r>
      <w:r w:rsidRPr="00797735">
        <w:t>de</w:t>
      </w:r>
      <w:r w:rsidRPr="00797735">
        <w:rPr>
          <w:spacing w:val="-3"/>
        </w:rPr>
        <w:t xml:space="preserve"> </w:t>
      </w:r>
      <w:r w:rsidRPr="00797735">
        <w:t>réponse</w:t>
      </w:r>
      <w:r w:rsidRPr="00797735">
        <w:rPr>
          <w:spacing w:val="-3"/>
        </w:rPr>
        <w:t xml:space="preserve"> </w:t>
      </w:r>
      <w:r w:rsidRPr="00797735">
        <w:t>financier</w:t>
      </w:r>
      <w:r w:rsidRPr="00797735">
        <w:rPr>
          <w:spacing w:val="2"/>
        </w:rPr>
        <w:t xml:space="preserve"> </w:t>
      </w:r>
      <w:r w:rsidRPr="00797735">
        <w:t>:</w:t>
      </w:r>
    </w:p>
    <w:p w14:paraId="368731EE" w14:textId="77777777" w:rsidR="00CF7019" w:rsidRPr="00797735" w:rsidRDefault="00CF7019" w:rsidP="00056479">
      <w:pPr>
        <w:pStyle w:val="Paragraphedeliste"/>
        <w:numPr>
          <w:ilvl w:val="1"/>
          <w:numId w:val="12"/>
        </w:numPr>
        <w:tabs>
          <w:tab w:val="left" w:pos="837"/>
        </w:tabs>
        <w:spacing w:line="276" w:lineRule="auto"/>
        <w:ind w:left="836" w:right="667"/>
        <w:jc w:val="both"/>
        <w:rPr>
          <w:rFonts w:asciiTheme="minorHAnsi" w:hAnsiTheme="minorHAnsi" w:cstheme="minorHAnsi"/>
          <w:w w:val="105"/>
        </w:rPr>
      </w:pPr>
      <w:r w:rsidRPr="00797735">
        <w:rPr>
          <w:rFonts w:asciiTheme="minorHAnsi" w:hAnsiTheme="minorHAnsi" w:cstheme="minorHAnsi"/>
          <w:w w:val="105"/>
        </w:rPr>
        <w:t>la fourniture des diverses documentations, tels que les tableaux de bord ou documents non identifiés au CCAP et CCTP, pour lesquels il n’a pas été demandé au titulaire de spécifier un prix dans le cadre du présent marché et en particulier les divers dossiers de recette, d’installation, d’exploitation, et toutes documentations standard fournisseurs ou manuels identifiés de manière générale dans le CCTP,</w:t>
      </w:r>
    </w:p>
    <w:p w14:paraId="7B933C3E" w14:textId="77777777" w:rsidR="00CF7019" w:rsidRPr="00797735" w:rsidRDefault="00CF7019" w:rsidP="00056479">
      <w:pPr>
        <w:pStyle w:val="Paragraphedeliste"/>
        <w:numPr>
          <w:ilvl w:val="1"/>
          <w:numId w:val="12"/>
        </w:numPr>
        <w:tabs>
          <w:tab w:val="left" w:pos="837"/>
        </w:tabs>
        <w:spacing w:line="276" w:lineRule="auto"/>
        <w:ind w:left="836"/>
        <w:jc w:val="both"/>
        <w:rPr>
          <w:rFonts w:asciiTheme="minorHAnsi" w:hAnsiTheme="minorHAnsi" w:cstheme="minorHAnsi"/>
        </w:rPr>
      </w:pPr>
      <w:r w:rsidRPr="00797735">
        <w:rPr>
          <w:rFonts w:asciiTheme="minorHAnsi" w:hAnsiTheme="minorHAnsi" w:cstheme="minorHAnsi"/>
          <w:w w:val="105"/>
        </w:rPr>
        <w:t>le</w:t>
      </w:r>
      <w:r w:rsidRPr="00797735">
        <w:rPr>
          <w:rFonts w:asciiTheme="minorHAnsi" w:hAnsiTheme="minorHAnsi" w:cstheme="minorHAnsi"/>
          <w:spacing w:val="19"/>
          <w:w w:val="105"/>
        </w:rPr>
        <w:t xml:space="preserve"> </w:t>
      </w:r>
      <w:r w:rsidRPr="00797735">
        <w:rPr>
          <w:rFonts w:asciiTheme="minorHAnsi" w:hAnsiTheme="minorHAnsi" w:cstheme="minorHAnsi"/>
          <w:w w:val="105"/>
        </w:rPr>
        <w:t>suivi</w:t>
      </w:r>
      <w:r w:rsidRPr="00797735">
        <w:rPr>
          <w:rFonts w:asciiTheme="minorHAnsi" w:hAnsiTheme="minorHAnsi" w:cstheme="minorHAnsi"/>
          <w:spacing w:val="18"/>
          <w:w w:val="105"/>
        </w:rPr>
        <w:t xml:space="preserve"> </w:t>
      </w:r>
      <w:r w:rsidRPr="00797735">
        <w:rPr>
          <w:rFonts w:asciiTheme="minorHAnsi" w:hAnsiTheme="minorHAnsi" w:cstheme="minorHAnsi"/>
          <w:w w:val="105"/>
        </w:rPr>
        <w:t>du</w:t>
      </w:r>
      <w:r w:rsidRPr="00797735">
        <w:rPr>
          <w:rFonts w:asciiTheme="minorHAnsi" w:hAnsiTheme="minorHAnsi" w:cstheme="minorHAnsi"/>
          <w:spacing w:val="19"/>
          <w:w w:val="105"/>
        </w:rPr>
        <w:t xml:space="preserve"> </w:t>
      </w:r>
      <w:r w:rsidRPr="00797735">
        <w:rPr>
          <w:rFonts w:asciiTheme="minorHAnsi" w:hAnsiTheme="minorHAnsi" w:cstheme="minorHAnsi"/>
          <w:w w:val="105"/>
        </w:rPr>
        <w:t>marché,</w:t>
      </w:r>
      <w:r w:rsidRPr="00797735">
        <w:rPr>
          <w:rFonts w:asciiTheme="minorHAnsi" w:hAnsiTheme="minorHAnsi" w:cstheme="minorHAnsi"/>
          <w:spacing w:val="17"/>
          <w:w w:val="105"/>
        </w:rPr>
        <w:t xml:space="preserve"> </w:t>
      </w:r>
      <w:r w:rsidRPr="00797735">
        <w:rPr>
          <w:rFonts w:asciiTheme="minorHAnsi" w:hAnsiTheme="minorHAnsi" w:cstheme="minorHAnsi"/>
          <w:w w:val="105"/>
        </w:rPr>
        <w:t>incluant</w:t>
      </w:r>
      <w:r w:rsidRPr="00797735">
        <w:rPr>
          <w:rFonts w:asciiTheme="minorHAnsi" w:hAnsiTheme="minorHAnsi" w:cstheme="minorHAnsi"/>
          <w:spacing w:val="17"/>
          <w:w w:val="105"/>
        </w:rPr>
        <w:t xml:space="preserve"> </w:t>
      </w:r>
      <w:r w:rsidRPr="00797735">
        <w:rPr>
          <w:rFonts w:asciiTheme="minorHAnsi" w:hAnsiTheme="minorHAnsi" w:cstheme="minorHAnsi"/>
          <w:w w:val="105"/>
        </w:rPr>
        <w:t>en</w:t>
      </w:r>
      <w:r w:rsidRPr="00797735">
        <w:rPr>
          <w:rFonts w:asciiTheme="minorHAnsi" w:hAnsiTheme="minorHAnsi" w:cstheme="minorHAnsi"/>
          <w:spacing w:val="18"/>
          <w:w w:val="105"/>
        </w:rPr>
        <w:t xml:space="preserve"> </w:t>
      </w:r>
      <w:r w:rsidRPr="00797735">
        <w:rPr>
          <w:rFonts w:asciiTheme="minorHAnsi" w:hAnsiTheme="minorHAnsi" w:cstheme="minorHAnsi"/>
          <w:w w:val="105"/>
        </w:rPr>
        <w:t>particulier</w:t>
      </w:r>
      <w:r w:rsidRPr="00797735">
        <w:rPr>
          <w:rFonts w:asciiTheme="minorHAnsi" w:hAnsiTheme="minorHAnsi" w:cstheme="minorHAnsi"/>
          <w:spacing w:val="18"/>
          <w:w w:val="105"/>
        </w:rPr>
        <w:t xml:space="preserve"> </w:t>
      </w:r>
      <w:r w:rsidRPr="00797735">
        <w:rPr>
          <w:rFonts w:asciiTheme="minorHAnsi" w:hAnsiTheme="minorHAnsi" w:cstheme="minorHAnsi"/>
          <w:w w:val="105"/>
        </w:rPr>
        <w:t>la</w:t>
      </w:r>
      <w:r w:rsidRPr="00797735">
        <w:rPr>
          <w:rFonts w:asciiTheme="minorHAnsi" w:hAnsiTheme="minorHAnsi" w:cstheme="minorHAnsi"/>
          <w:spacing w:val="18"/>
          <w:w w:val="105"/>
        </w:rPr>
        <w:t xml:space="preserve"> </w:t>
      </w:r>
      <w:r w:rsidRPr="00797735">
        <w:rPr>
          <w:rFonts w:asciiTheme="minorHAnsi" w:hAnsiTheme="minorHAnsi" w:cstheme="minorHAnsi"/>
          <w:w w:val="105"/>
        </w:rPr>
        <w:t>mise</w:t>
      </w:r>
      <w:r w:rsidRPr="00797735">
        <w:rPr>
          <w:rFonts w:asciiTheme="minorHAnsi" w:hAnsiTheme="minorHAnsi" w:cstheme="minorHAnsi"/>
          <w:spacing w:val="19"/>
          <w:w w:val="105"/>
        </w:rPr>
        <w:t xml:space="preserve"> </w:t>
      </w:r>
      <w:r w:rsidRPr="00797735">
        <w:rPr>
          <w:rFonts w:asciiTheme="minorHAnsi" w:hAnsiTheme="minorHAnsi" w:cstheme="minorHAnsi"/>
          <w:w w:val="105"/>
        </w:rPr>
        <w:t>en</w:t>
      </w:r>
      <w:r w:rsidRPr="00797735">
        <w:rPr>
          <w:rFonts w:asciiTheme="minorHAnsi" w:hAnsiTheme="minorHAnsi" w:cstheme="minorHAnsi"/>
          <w:spacing w:val="18"/>
          <w:w w:val="105"/>
        </w:rPr>
        <w:t xml:space="preserve"> </w:t>
      </w:r>
      <w:r w:rsidRPr="00797735">
        <w:rPr>
          <w:rFonts w:asciiTheme="minorHAnsi" w:hAnsiTheme="minorHAnsi" w:cstheme="minorHAnsi"/>
          <w:w w:val="105"/>
        </w:rPr>
        <w:t>place</w:t>
      </w:r>
      <w:r w:rsidRPr="00797735">
        <w:rPr>
          <w:rFonts w:asciiTheme="minorHAnsi" w:hAnsiTheme="minorHAnsi" w:cstheme="minorHAnsi"/>
          <w:spacing w:val="19"/>
          <w:w w:val="105"/>
        </w:rPr>
        <w:t xml:space="preserve"> </w:t>
      </w:r>
      <w:r w:rsidRPr="00797735">
        <w:rPr>
          <w:rFonts w:asciiTheme="minorHAnsi" w:hAnsiTheme="minorHAnsi" w:cstheme="minorHAnsi"/>
          <w:w w:val="105"/>
        </w:rPr>
        <w:t>d’une</w:t>
      </w:r>
      <w:r w:rsidRPr="00797735">
        <w:rPr>
          <w:rFonts w:asciiTheme="minorHAnsi" w:hAnsiTheme="minorHAnsi" w:cstheme="minorHAnsi"/>
          <w:spacing w:val="19"/>
          <w:w w:val="105"/>
        </w:rPr>
        <w:t xml:space="preserve"> </w:t>
      </w:r>
      <w:r w:rsidRPr="00797735">
        <w:rPr>
          <w:rFonts w:asciiTheme="minorHAnsi" w:hAnsiTheme="minorHAnsi" w:cstheme="minorHAnsi"/>
          <w:w w:val="105"/>
        </w:rPr>
        <w:t>équipe</w:t>
      </w:r>
      <w:r w:rsidRPr="00797735">
        <w:rPr>
          <w:rFonts w:asciiTheme="minorHAnsi" w:hAnsiTheme="minorHAnsi" w:cstheme="minorHAnsi"/>
          <w:spacing w:val="19"/>
          <w:w w:val="105"/>
        </w:rPr>
        <w:t xml:space="preserve"> </w:t>
      </w:r>
      <w:r w:rsidRPr="00797735">
        <w:rPr>
          <w:rFonts w:asciiTheme="minorHAnsi" w:hAnsiTheme="minorHAnsi" w:cstheme="minorHAnsi"/>
          <w:w w:val="105"/>
        </w:rPr>
        <w:t>de</w:t>
      </w:r>
      <w:r w:rsidRPr="00797735">
        <w:rPr>
          <w:rFonts w:asciiTheme="minorHAnsi" w:hAnsiTheme="minorHAnsi" w:cstheme="minorHAnsi"/>
          <w:spacing w:val="15"/>
          <w:w w:val="105"/>
        </w:rPr>
        <w:t xml:space="preserve"> </w:t>
      </w:r>
      <w:r w:rsidRPr="00797735">
        <w:rPr>
          <w:rFonts w:asciiTheme="minorHAnsi" w:hAnsiTheme="minorHAnsi" w:cstheme="minorHAnsi"/>
          <w:w w:val="105"/>
        </w:rPr>
        <w:t>suivi</w:t>
      </w:r>
      <w:r w:rsidRPr="00797735">
        <w:rPr>
          <w:rFonts w:asciiTheme="minorHAnsi" w:hAnsiTheme="minorHAnsi" w:cstheme="minorHAnsi"/>
          <w:spacing w:val="18"/>
          <w:w w:val="105"/>
        </w:rPr>
        <w:t xml:space="preserve"> </w:t>
      </w:r>
      <w:r w:rsidRPr="00797735">
        <w:rPr>
          <w:rFonts w:asciiTheme="minorHAnsi" w:hAnsiTheme="minorHAnsi" w:cstheme="minorHAnsi"/>
          <w:w w:val="105"/>
        </w:rPr>
        <w:t>commercial</w:t>
      </w:r>
      <w:r w:rsidRPr="00797735">
        <w:rPr>
          <w:rFonts w:asciiTheme="minorHAnsi" w:hAnsiTheme="minorHAnsi" w:cstheme="minorHAnsi"/>
          <w:spacing w:val="18"/>
          <w:w w:val="105"/>
        </w:rPr>
        <w:t xml:space="preserve"> </w:t>
      </w:r>
      <w:r w:rsidRPr="00797735">
        <w:rPr>
          <w:rFonts w:asciiTheme="minorHAnsi" w:hAnsiTheme="minorHAnsi" w:cstheme="minorHAnsi"/>
          <w:w w:val="105"/>
        </w:rPr>
        <w:t>et</w:t>
      </w:r>
    </w:p>
    <w:p w14:paraId="5A7B0CFC" w14:textId="77777777" w:rsidR="00CF7019" w:rsidRPr="00797735" w:rsidRDefault="00CF7019" w:rsidP="00056479">
      <w:pPr>
        <w:pStyle w:val="Corpsdetexte"/>
        <w:jc w:val="both"/>
      </w:pPr>
      <w:r w:rsidRPr="00797735">
        <w:t>technique, l’organisation</w:t>
      </w:r>
      <w:r w:rsidRPr="00797735">
        <w:rPr>
          <w:spacing w:val="1"/>
        </w:rPr>
        <w:t xml:space="preserve"> </w:t>
      </w:r>
      <w:r w:rsidRPr="00797735">
        <w:t>et la participation</w:t>
      </w:r>
      <w:r w:rsidRPr="00797735">
        <w:rPr>
          <w:spacing w:val="1"/>
        </w:rPr>
        <w:t xml:space="preserve"> </w:t>
      </w:r>
      <w:r w:rsidRPr="00797735">
        <w:t>aux diverses</w:t>
      </w:r>
      <w:r w:rsidRPr="00797735">
        <w:rPr>
          <w:spacing w:val="1"/>
        </w:rPr>
        <w:t xml:space="preserve"> </w:t>
      </w:r>
      <w:r w:rsidRPr="00797735">
        <w:t>réunions, les  prestations  d’élaboration</w:t>
      </w:r>
      <w:r w:rsidRPr="00797735">
        <w:rPr>
          <w:spacing w:val="-53"/>
        </w:rPr>
        <w:t xml:space="preserve"> </w:t>
      </w:r>
      <w:r w:rsidRPr="00797735">
        <w:t>de</w:t>
      </w:r>
      <w:r w:rsidRPr="00797735">
        <w:rPr>
          <w:spacing w:val="1"/>
        </w:rPr>
        <w:t xml:space="preserve"> </w:t>
      </w:r>
      <w:r w:rsidRPr="00797735">
        <w:t>propositions</w:t>
      </w:r>
      <w:r w:rsidRPr="00797735">
        <w:rPr>
          <w:spacing w:val="1"/>
        </w:rPr>
        <w:t xml:space="preserve"> </w:t>
      </w:r>
      <w:r w:rsidRPr="00797735">
        <w:t>détaillées,</w:t>
      </w:r>
      <w:r w:rsidRPr="00797735">
        <w:rPr>
          <w:spacing w:val="1"/>
        </w:rPr>
        <w:t xml:space="preserve"> </w:t>
      </w:r>
      <w:r w:rsidRPr="00797735">
        <w:t>les</w:t>
      </w:r>
      <w:r w:rsidRPr="00797735">
        <w:rPr>
          <w:spacing w:val="1"/>
        </w:rPr>
        <w:t xml:space="preserve"> </w:t>
      </w:r>
      <w:r w:rsidRPr="00797735">
        <w:t>prestations</w:t>
      </w:r>
      <w:r w:rsidRPr="00797735">
        <w:rPr>
          <w:spacing w:val="1"/>
        </w:rPr>
        <w:t xml:space="preserve"> </w:t>
      </w:r>
      <w:r w:rsidRPr="00797735">
        <w:t>de</w:t>
      </w:r>
      <w:r w:rsidRPr="00797735">
        <w:rPr>
          <w:spacing w:val="1"/>
        </w:rPr>
        <w:t xml:space="preserve"> </w:t>
      </w:r>
      <w:r w:rsidRPr="00797735">
        <w:t>facturation</w:t>
      </w:r>
      <w:r w:rsidRPr="00797735">
        <w:rPr>
          <w:spacing w:val="1"/>
        </w:rPr>
        <w:t xml:space="preserve"> </w:t>
      </w:r>
      <w:r w:rsidRPr="00797735">
        <w:t>des</w:t>
      </w:r>
      <w:r w:rsidRPr="00797735">
        <w:rPr>
          <w:spacing w:val="1"/>
        </w:rPr>
        <w:t xml:space="preserve"> </w:t>
      </w:r>
      <w:r w:rsidRPr="00797735">
        <w:t>fournitures  de  service  ou</w:t>
      </w:r>
      <w:r w:rsidRPr="00797735">
        <w:rPr>
          <w:spacing w:val="1"/>
        </w:rPr>
        <w:t xml:space="preserve"> </w:t>
      </w:r>
      <w:r w:rsidRPr="00797735">
        <w:t>prestations commandées, la remise de factures détaillées sur support papier ou sur support</w:t>
      </w:r>
      <w:r w:rsidRPr="00797735">
        <w:rPr>
          <w:spacing w:val="1"/>
        </w:rPr>
        <w:t xml:space="preserve"> </w:t>
      </w:r>
      <w:r w:rsidRPr="00797735">
        <w:t>CDROM,</w:t>
      </w:r>
      <w:r w:rsidRPr="00797735">
        <w:rPr>
          <w:spacing w:val="-6"/>
        </w:rPr>
        <w:t xml:space="preserve"> </w:t>
      </w:r>
      <w:r w:rsidRPr="00797735">
        <w:t>de</w:t>
      </w:r>
      <w:r w:rsidRPr="00797735">
        <w:rPr>
          <w:spacing w:val="-4"/>
        </w:rPr>
        <w:t xml:space="preserve"> </w:t>
      </w:r>
      <w:r w:rsidRPr="00797735">
        <w:t>duplicata</w:t>
      </w:r>
      <w:r w:rsidRPr="00797735">
        <w:rPr>
          <w:spacing w:val="-4"/>
        </w:rPr>
        <w:t xml:space="preserve"> </w:t>
      </w:r>
      <w:r w:rsidRPr="00797735">
        <w:t>de</w:t>
      </w:r>
      <w:r w:rsidRPr="00797735">
        <w:rPr>
          <w:spacing w:val="-1"/>
        </w:rPr>
        <w:t xml:space="preserve"> </w:t>
      </w:r>
      <w:r w:rsidRPr="00797735">
        <w:t>factures</w:t>
      </w:r>
      <w:r w:rsidRPr="00797735">
        <w:rPr>
          <w:spacing w:val="-4"/>
        </w:rPr>
        <w:t xml:space="preserve"> </w:t>
      </w:r>
      <w:r w:rsidRPr="00797735">
        <w:t>ou</w:t>
      </w:r>
      <w:r w:rsidRPr="00797735">
        <w:rPr>
          <w:spacing w:val="-4"/>
        </w:rPr>
        <w:t xml:space="preserve"> </w:t>
      </w:r>
      <w:r w:rsidRPr="00797735">
        <w:t>encore</w:t>
      </w:r>
      <w:r w:rsidRPr="00797735">
        <w:rPr>
          <w:spacing w:val="-4"/>
        </w:rPr>
        <w:t xml:space="preserve"> </w:t>
      </w:r>
      <w:r w:rsidRPr="00797735">
        <w:t>la</w:t>
      </w:r>
      <w:r w:rsidRPr="00797735">
        <w:rPr>
          <w:spacing w:val="-5"/>
        </w:rPr>
        <w:t xml:space="preserve"> </w:t>
      </w:r>
      <w:r w:rsidRPr="00797735">
        <w:t>mise</w:t>
      </w:r>
      <w:r w:rsidRPr="00797735">
        <w:rPr>
          <w:spacing w:val="-3"/>
        </w:rPr>
        <w:t xml:space="preserve"> </w:t>
      </w:r>
      <w:r w:rsidRPr="00797735">
        <w:t>à</w:t>
      </w:r>
      <w:r w:rsidRPr="00797735">
        <w:rPr>
          <w:spacing w:val="-5"/>
        </w:rPr>
        <w:t xml:space="preserve"> </w:t>
      </w:r>
      <w:r w:rsidRPr="00797735">
        <w:t>disposition</w:t>
      </w:r>
      <w:r w:rsidRPr="00797735">
        <w:rPr>
          <w:spacing w:val="-4"/>
        </w:rPr>
        <w:t xml:space="preserve"> </w:t>
      </w:r>
      <w:r w:rsidRPr="00797735">
        <w:t>des</w:t>
      </w:r>
      <w:r w:rsidRPr="00797735">
        <w:rPr>
          <w:spacing w:val="-4"/>
        </w:rPr>
        <w:t xml:space="preserve"> </w:t>
      </w:r>
      <w:r w:rsidRPr="00797735">
        <w:t>factures</w:t>
      </w:r>
      <w:r w:rsidRPr="00797735">
        <w:rPr>
          <w:spacing w:val="-2"/>
        </w:rPr>
        <w:t xml:space="preserve"> </w:t>
      </w:r>
      <w:r w:rsidRPr="00797735">
        <w:t>sur</w:t>
      </w:r>
      <w:r w:rsidRPr="00797735">
        <w:rPr>
          <w:spacing w:val="-4"/>
        </w:rPr>
        <w:t xml:space="preserve"> </w:t>
      </w:r>
      <w:r w:rsidRPr="00797735">
        <w:t>un</w:t>
      </w:r>
      <w:r w:rsidRPr="00797735">
        <w:rPr>
          <w:spacing w:val="-5"/>
        </w:rPr>
        <w:t xml:space="preserve"> </w:t>
      </w:r>
      <w:r w:rsidRPr="00797735">
        <w:t>serveur</w:t>
      </w:r>
      <w:r w:rsidRPr="00797735">
        <w:rPr>
          <w:spacing w:val="-5"/>
        </w:rPr>
        <w:t xml:space="preserve"> </w:t>
      </w:r>
      <w:r w:rsidRPr="00797735">
        <w:t>web</w:t>
      </w:r>
      <w:r w:rsidRPr="00797735">
        <w:rPr>
          <w:spacing w:val="-53"/>
        </w:rPr>
        <w:t xml:space="preserve"> </w:t>
      </w:r>
      <w:r w:rsidRPr="00797735">
        <w:t>extranet,</w:t>
      </w:r>
    </w:p>
    <w:p w14:paraId="3DAE0021" w14:textId="77777777" w:rsidR="00CF7019" w:rsidRPr="00797735" w:rsidRDefault="00CF7019" w:rsidP="00056479">
      <w:pPr>
        <w:pStyle w:val="Paragraphedeliste"/>
        <w:numPr>
          <w:ilvl w:val="1"/>
          <w:numId w:val="12"/>
        </w:numPr>
        <w:tabs>
          <w:tab w:val="left" w:pos="837"/>
        </w:tabs>
        <w:spacing w:line="276" w:lineRule="auto"/>
        <w:ind w:right="680" w:hanging="361"/>
        <w:jc w:val="both"/>
        <w:rPr>
          <w:rFonts w:asciiTheme="minorHAnsi" w:hAnsiTheme="minorHAnsi" w:cstheme="minorHAnsi"/>
        </w:rPr>
      </w:pPr>
      <w:r w:rsidRPr="00797735">
        <w:rPr>
          <w:rFonts w:asciiTheme="minorHAnsi" w:hAnsiTheme="minorHAnsi" w:cstheme="minorHAnsi"/>
          <w:w w:val="105"/>
        </w:rPr>
        <w:t>la fourniture des livrables identifiés dans le CCTP et ses annexes et le cas échéant les livrables</w:t>
      </w:r>
      <w:r w:rsidRPr="00797735">
        <w:rPr>
          <w:rFonts w:asciiTheme="minorHAnsi" w:hAnsiTheme="minorHAnsi" w:cstheme="minorHAnsi"/>
          <w:spacing w:val="1"/>
          <w:w w:val="105"/>
        </w:rPr>
        <w:t xml:space="preserve"> </w:t>
      </w:r>
      <w:r w:rsidRPr="00797735">
        <w:rPr>
          <w:rFonts w:asciiTheme="minorHAnsi" w:hAnsiTheme="minorHAnsi" w:cstheme="minorHAnsi"/>
          <w:w w:val="105"/>
        </w:rPr>
        <w:lastRenderedPageBreak/>
        <w:t>complémentaires</w:t>
      </w:r>
      <w:r w:rsidRPr="00797735">
        <w:rPr>
          <w:rFonts w:asciiTheme="minorHAnsi" w:hAnsiTheme="minorHAnsi" w:cstheme="minorHAnsi"/>
          <w:spacing w:val="-2"/>
          <w:w w:val="105"/>
        </w:rPr>
        <w:t xml:space="preserve"> </w:t>
      </w:r>
      <w:r w:rsidRPr="00797735">
        <w:rPr>
          <w:rFonts w:asciiTheme="minorHAnsi" w:hAnsiTheme="minorHAnsi" w:cstheme="minorHAnsi"/>
          <w:w w:val="105"/>
        </w:rPr>
        <w:t>proposés</w:t>
      </w:r>
      <w:r w:rsidRPr="00797735">
        <w:rPr>
          <w:rFonts w:asciiTheme="minorHAnsi" w:hAnsiTheme="minorHAnsi" w:cstheme="minorHAnsi"/>
          <w:spacing w:val="-2"/>
          <w:w w:val="105"/>
        </w:rPr>
        <w:t xml:space="preserve"> </w:t>
      </w:r>
      <w:r w:rsidRPr="00797735">
        <w:rPr>
          <w:rFonts w:asciiTheme="minorHAnsi" w:hAnsiTheme="minorHAnsi" w:cstheme="minorHAnsi"/>
          <w:w w:val="105"/>
        </w:rPr>
        <w:t>dans</w:t>
      </w:r>
      <w:r w:rsidRPr="00797735">
        <w:rPr>
          <w:rFonts w:asciiTheme="minorHAnsi" w:hAnsiTheme="minorHAnsi" w:cstheme="minorHAnsi"/>
          <w:spacing w:val="-2"/>
          <w:w w:val="105"/>
        </w:rPr>
        <w:t xml:space="preserve"> </w:t>
      </w:r>
      <w:r w:rsidRPr="00797735">
        <w:rPr>
          <w:rFonts w:asciiTheme="minorHAnsi" w:hAnsiTheme="minorHAnsi" w:cstheme="minorHAnsi"/>
          <w:w w:val="105"/>
        </w:rPr>
        <w:t>l’offre</w:t>
      </w:r>
      <w:r w:rsidRPr="00797735">
        <w:rPr>
          <w:rFonts w:asciiTheme="minorHAnsi" w:hAnsiTheme="minorHAnsi" w:cstheme="minorHAnsi"/>
          <w:spacing w:val="-2"/>
          <w:w w:val="105"/>
        </w:rPr>
        <w:t xml:space="preserve"> </w:t>
      </w:r>
      <w:r w:rsidRPr="00797735">
        <w:rPr>
          <w:rFonts w:asciiTheme="minorHAnsi" w:hAnsiTheme="minorHAnsi" w:cstheme="minorHAnsi"/>
          <w:w w:val="105"/>
        </w:rPr>
        <w:t>du</w:t>
      </w:r>
      <w:r w:rsidRPr="00797735">
        <w:rPr>
          <w:rFonts w:asciiTheme="minorHAnsi" w:hAnsiTheme="minorHAnsi" w:cstheme="minorHAnsi"/>
          <w:spacing w:val="-2"/>
          <w:w w:val="105"/>
        </w:rPr>
        <w:t xml:space="preserve"> </w:t>
      </w:r>
      <w:r w:rsidRPr="00797735">
        <w:rPr>
          <w:rFonts w:asciiTheme="minorHAnsi" w:hAnsiTheme="minorHAnsi" w:cstheme="minorHAnsi"/>
          <w:w w:val="105"/>
        </w:rPr>
        <w:t>titulaire.</w:t>
      </w:r>
    </w:p>
    <w:p w14:paraId="012C9D0D" w14:textId="23931DD6" w:rsidR="00CF7019" w:rsidRPr="00797735" w:rsidRDefault="00CF7019" w:rsidP="00056479">
      <w:pPr>
        <w:pStyle w:val="Corpsdetexte"/>
        <w:jc w:val="both"/>
      </w:pPr>
    </w:p>
    <w:p w14:paraId="2791A23D" w14:textId="4AD53339" w:rsidR="00CF7019" w:rsidRPr="009E270D" w:rsidRDefault="00CF7019" w:rsidP="00056479">
      <w:pPr>
        <w:pStyle w:val="Titre2"/>
      </w:pPr>
      <w:bookmarkStart w:id="73" w:name="_Toc158390648"/>
      <w:bookmarkStart w:id="74" w:name="_Toc158391104"/>
      <w:bookmarkStart w:id="75" w:name="_Toc178783378"/>
      <w:r w:rsidRPr="009E270D">
        <w:t>Révision des prix</w:t>
      </w:r>
      <w:bookmarkEnd w:id="73"/>
      <w:bookmarkEnd w:id="74"/>
      <w:bookmarkEnd w:id="75"/>
    </w:p>
    <w:p w14:paraId="57FED47E" w14:textId="73389203" w:rsidR="003E7660" w:rsidRDefault="00CF7019" w:rsidP="00056479">
      <w:pPr>
        <w:pStyle w:val="Corpsdetexte"/>
        <w:jc w:val="both"/>
      </w:pPr>
      <w:r w:rsidRPr="00797735">
        <w:t>Le</w:t>
      </w:r>
      <w:r w:rsidRPr="00797735">
        <w:rPr>
          <w:spacing w:val="7"/>
        </w:rPr>
        <w:t xml:space="preserve"> </w:t>
      </w:r>
      <w:r w:rsidRPr="00797735">
        <w:t>présent</w:t>
      </w:r>
      <w:r w:rsidRPr="00797735">
        <w:rPr>
          <w:spacing w:val="5"/>
        </w:rPr>
        <w:t xml:space="preserve"> </w:t>
      </w:r>
      <w:r w:rsidRPr="00797735">
        <w:t>article</w:t>
      </w:r>
      <w:r w:rsidRPr="00797735">
        <w:rPr>
          <w:spacing w:val="7"/>
        </w:rPr>
        <w:t xml:space="preserve"> </w:t>
      </w:r>
      <w:r w:rsidRPr="00797735">
        <w:t>déroge</w:t>
      </w:r>
      <w:r w:rsidRPr="00797735">
        <w:rPr>
          <w:spacing w:val="8"/>
        </w:rPr>
        <w:t xml:space="preserve"> </w:t>
      </w:r>
      <w:r w:rsidRPr="00797735">
        <w:t>à</w:t>
      </w:r>
      <w:r w:rsidRPr="00797735">
        <w:rPr>
          <w:spacing w:val="6"/>
        </w:rPr>
        <w:t xml:space="preserve"> </w:t>
      </w:r>
      <w:r w:rsidRPr="00797735">
        <w:t>l’article</w:t>
      </w:r>
      <w:r w:rsidRPr="00797735">
        <w:rPr>
          <w:spacing w:val="7"/>
        </w:rPr>
        <w:t xml:space="preserve"> </w:t>
      </w:r>
      <w:r w:rsidRPr="00797735">
        <w:t>10</w:t>
      </w:r>
      <w:r w:rsidRPr="00797735">
        <w:rPr>
          <w:spacing w:val="5"/>
        </w:rPr>
        <w:t xml:space="preserve"> </w:t>
      </w:r>
      <w:r w:rsidRPr="00797735">
        <w:t>du</w:t>
      </w:r>
      <w:r w:rsidRPr="00797735">
        <w:rPr>
          <w:spacing w:val="7"/>
        </w:rPr>
        <w:t xml:space="preserve"> </w:t>
      </w:r>
      <w:r w:rsidRPr="00797735">
        <w:t>CCAG-TIC.</w:t>
      </w:r>
    </w:p>
    <w:p w14:paraId="5C466B75" w14:textId="77777777" w:rsidR="00797735" w:rsidRPr="00797735" w:rsidRDefault="00797735" w:rsidP="00056479">
      <w:pPr>
        <w:pStyle w:val="Corpsdetexte"/>
        <w:jc w:val="both"/>
      </w:pPr>
    </w:p>
    <w:p w14:paraId="26073F56" w14:textId="4C1B1192" w:rsidR="00CF7019" w:rsidRPr="00130FB2" w:rsidRDefault="00D31711" w:rsidP="00056479">
      <w:pPr>
        <w:pStyle w:val="Titre3"/>
        <w:jc w:val="both"/>
      </w:pPr>
      <w:bookmarkStart w:id="76" w:name="_Toc158390649"/>
      <w:bookmarkStart w:id="77" w:name="_Toc158391105"/>
      <w:bookmarkStart w:id="78" w:name="_Toc178783379"/>
      <w:r w:rsidRPr="00130FB2">
        <w:t>Modalités</w:t>
      </w:r>
      <w:bookmarkEnd w:id="76"/>
      <w:bookmarkEnd w:id="77"/>
      <w:bookmarkEnd w:id="78"/>
    </w:p>
    <w:p w14:paraId="43E0990D" w14:textId="77777777" w:rsidR="00130FB2" w:rsidRDefault="00130FB2" w:rsidP="00056479">
      <w:pPr>
        <w:pStyle w:val="Corpsdetexte"/>
        <w:jc w:val="both"/>
      </w:pPr>
    </w:p>
    <w:p w14:paraId="584E7A2D" w14:textId="71447930" w:rsidR="00CF7019" w:rsidRPr="00895FD8" w:rsidRDefault="00894CAB" w:rsidP="00056479">
      <w:pPr>
        <w:pStyle w:val="Corpsdetexte"/>
        <w:jc w:val="both"/>
      </w:pPr>
      <w:r w:rsidRPr="00895FD8">
        <w:t xml:space="preserve">Les prix réputés pratiqués à la date de début du marché sont </w:t>
      </w:r>
      <w:r w:rsidR="00746F31" w:rsidRPr="00895FD8">
        <w:t xml:space="preserve">révisables </w:t>
      </w:r>
      <w:r w:rsidRPr="00895FD8">
        <w:t>annuellement à chaque date anniversaire de notification du marché</w:t>
      </w:r>
      <w:r w:rsidR="00CF7019" w:rsidRPr="00895FD8">
        <w:t xml:space="preserve">. </w:t>
      </w:r>
    </w:p>
    <w:p w14:paraId="55B1E5EA" w14:textId="77777777" w:rsidR="00CF7019" w:rsidRPr="00895FD8" w:rsidRDefault="00CF7019" w:rsidP="00056479">
      <w:pPr>
        <w:pStyle w:val="Corpsdetexte"/>
        <w:jc w:val="both"/>
      </w:pPr>
    </w:p>
    <w:p w14:paraId="5634A7CD" w14:textId="70890979" w:rsidR="00CF7019" w:rsidRPr="00895FD8" w:rsidRDefault="00CF7019" w:rsidP="00056479">
      <w:pPr>
        <w:pStyle w:val="Corpsdetexte"/>
        <w:jc w:val="both"/>
      </w:pPr>
      <w:r w:rsidRPr="00895FD8">
        <w:t xml:space="preserve">La révision est réglée par les dispositions suivantes : </w:t>
      </w:r>
    </w:p>
    <w:p w14:paraId="26E8F217" w14:textId="27B07DBA" w:rsidR="00F1016C" w:rsidRPr="00895FD8" w:rsidRDefault="002323A8" w:rsidP="00056479">
      <w:pPr>
        <w:pStyle w:val="Corpsdetexte"/>
        <w:jc w:val="both"/>
      </w:pPr>
      <w:r w:rsidRPr="00895FD8">
        <w:t xml:space="preserve">Les </w:t>
      </w:r>
      <w:r w:rsidR="00F1016C" w:rsidRPr="00895FD8">
        <w:t>indice</w:t>
      </w:r>
      <w:r w:rsidRPr="00895FD8">
        <w:t>s</w:t>
      </w:r>
      <w:r w:rsidR="00F1016C" w:rsidRPr="00895FD8">
        <w:t xml:space="preserve"> de référence </w:t>
      </w:r>
      <w:r w:rsidR="00CF6AB7" w:rsidRPr="00895FD8">
        <w:t>sont</w:t>
      </w:r>
      <w:r w:rsidR="00797735" w:rsidRPr="00895FD8">
        <w:t xml:space="preserve"> pour l’ensemble des lots :</w:t>
      </w:r>
    </w:p>
    <w:p w14:paraId="65024A6D" w14:textId="77777777" w:rsidR="0093279B" w:rsidRPr="00337CE1" w:rsidRDefault="0093279B" w:rsidP="00056479">
      <w:pPr>
        <w:pStyle w:val="NormalWeb"/>
        <w:numPr>
          <w:ilvl w:val="0"/>
          <w:numId w:val="25"/>
        </w:numPr>
        <w:jc w:val="both"/>
        <w:rPr>
          <w:rFonts w:asciiTheme="minorHAnsi" w:eastAsia="Microsoft Sans Serif" w:hAnsiTheme="minorHAnsi" w:cstheme="minorHAnsi"/>
          <w:w w:val="105"/>
          <w:sz w:val="22"/>
          <w:szCs w:val="22"/>
          <w:lang w:eastAsia="en-US"/>
        </w:rPr>
      </w:pPr>
      <w:r w:rsidRPr="00337CE1">
        <w:rPr>
          <w:rFonts w:asciiTheme="minorHAnsi" w:eastAsia="Microsoft Sans Serif" w:hAnsiTheme="minorHAnsi" w:cstheme="minorHAnsi"/>
          <w:w w:val="105"/>
          <w:sz w:val="22"/>
          <w:szCs w:val="22"/>
          <w:lang w:eastAsia="en-US"/>
        </w:rPr>
        <w:t>Indices des prix de production des services français aux entreprises françaises (BtoB) − CPF 62.01 − Services de programmation informatique</w:t>
      </w:r>
    </w:p>
    <w:p w14:paraId="2D035EF0" w14:textId="7F20C1E9" w:rsidR="00F1016C" w:rsidRPr="00337CE1" w:rsidRDefault="003A72E8" w:rsidP="00056479">
      <w:pPr>
        <w:pStyle w:val="NormalWeb"/>
        <w:numPr>
          <w:ilvl w:val="0"/>
          <w:numId w:val="25"/>
        </w:numPr>
        <w:jc w:val="both"/>
        <w:rPr>
          <w:rFonts w:asciiTheme="minorHAnsi" w:eastAsia="Microsoft Sans Serif" w:hAnsiTheme="minorHAnsi" w:cstheme="minorHAnsi"/>
          <w:w w:val="105"/>
          <w:sz w:val="22"/>
          <w:szCs w:val="22"/>
          <w:lang w:eastAsia="en-US"/>
        </w:rPr>
      </w:pPr>
      <w:r w:rsidRPr="003A72E8">
        <w:rPr>
          <w:rFonts w:asciiTheme="minorHAnsi" w:eastAsia="Microsoft Sans Serif" w:hAnsiTheme="minorHAnsi" w:cstheme="minorHAnsi"/>
          <w:w w:val="105"/>
          <w:sz w:val="22"/>
          <w:szCs w:val="22"/>
          <w:lang w:eastAsia="en-US"/>
        </w:rPr>
        <w:t xml:space="preserve">Indice des prix de vente des services </w:t>
      </w:r>
      <w:r w:rsidR="00337CE1" w:rsidRPr="003A72E8">
        <w:rPr>
          <w:rFonts w:asciiTheme="minorHAnsi" w:eastAsia="Microsoft Sans Serif" w:hAnsiTheme="minorHAnsi" w:cstheme="minorHAnsi"/>
          <w:w w:val="105"/>
          <w:sz w:val="22"/>
          <w:szCs w:val="22"/>
          <w:lang w:eastAsia="en-US"/>
        </w:rPr>
        <w:t>français</w:t>
      </w:r>
      <w:r w:rsidRPr="003A72E8">
        <w:rPr>
          <w:rFonts w:asciiTheme="minorHAnsi" w:eastAsia="Microsoft Sans Serif" w:hAnsiTheme="minorHAnsi" w:cstheme="minorHAnsi"/>
          <w:w w:val="105"/>
          <w:sz w:val="22"/>
          <w:szCs w:val="22"/>
          <w:lang w:eastAsia="en-US"/>
        </w:rPr>
        <w:t xml:space="preserve"> aux entreprises </w:t>
      </w:r>
      <w:r w:rsidR="00337CE1" w:rsidRPr="003A72E8">
        <w:rPr>
          <w:rFonts w:asciiTheme="minorHAnsi" w:eastAsia="Microsoft Sans Serif" w:hAnsiTheme="minorHAnsi" w:cstheme="minorHAnsi"/>
          <w:w w:val="105"/>
          <w:sz w:val="22"/>
          <w:szCs w:val="22"/>
          <w:lang w:eastAsia="en-US"/>
        </w:rPr>
        <w:t>françaises</w:t>
      </w:r>
      <w:r w:rsidRPr="003A72E8">
        <w:rPr>
          <w:rFonts w:asciiTheme="minorHAnsi" w:eastAsia="Microsoft Sans Serif" w:hAnsiTheme="minorHAnsi" w:cstheme="minorHAnsi"/>
          <w:w w:val="105"/>
          <w:sz w:val="22"/>
          <w:szCs w:val="22"/>
          <w:lang w:eastAsia="en-US"/>
        </w:rPr>
        <w:t xml:space="preserve"> (BtoB) – Prix de marché – CPF62.02 – </w:t>
      </w:r>
      <w:r w:rsidR="00DF6476">
        <w:rPr>
          <w:rFonts w:asciiTheme="minorHAnsi" w:eastAsia="Microsoft Sans Serif" w:hAnsiTheme="minorHAnsi" w:cstheme="minorHAnsi"/>
          <w:w w:val="105"/>
          <w:sz w:val="22"/>
          <w:szCs w:val="22"/>
          <w:lang w:eastAsia="en-US"/>
        </w:rPr>
        <w:t>Production</w:t>
      </w:r>
      <w:r w:rsidR="00DF6476" w:rsidRPr="003A72E8">
        <w:rPr>
          <w:rFonts w:asciiTheme="minorHAnsi" w:eastAsia="Microsoft Sans Serif" w:hAnsiTheme="minorHAnsi" w:cstheme="minorHAnsi"/>
          <w:w w:val="105"/>
          <w:sz w:val="22"/>
          <w:szCs w:val="22"/>
          <w:lang w:eastAsia="en-US"/>
        </w:rPr>
        <w:t xml:space="preserve"> </w:t>
      </w:r>
      <w:r w:rsidRPr="003A72E8">
        <w:rPr>
          <w:rFonts w:asciiTheme="minorHAnsi" w:eastAsia="Microsoft Sans Serif" w:hAnsiTheme="minorHAnsi" w:cstheme="minorHAnsi"/>
          <w:w w:val="105"/>
          <w:sz w:val="22"/>
          <w:szCs w:val="22"/>
          <w:lang w:eastAsia="en-US"/>
        </w:rPr>
        <w:t xml:space="preserve">de conseil en informatique </w:t>
      </w:r>
    </w:p>
    <w:p w14:paraId="543D5793" w14:textId="7E075030" w:rsidR="00B167A6" w:rsidRPr="00797735" w:rsidRDefault="00337CE1" w:rsidP="00056479">
      <w:pPr>
        <w:pStyle w:val="Corpsdetexte"/>
        <w:jc w:val="both"/>
      </w:pPr>
      <w:r>
        <w:t xml:space="preserve">La </w:t>
      </w:r>
      <w:r w:rsidR="00B167A6" w:rsidRPr="00797735">
        <w:t xml:space="preserve">Formule </w:t>
      </w:r>
      <w:r w:rsidR="000910D2" w:rsidRPr="00797735">
        <w:t>utilisée</w:t>
      </w:r>
      <w:r>
        <w:t xml:space="preserve"> est</w:t>
      </w:r>
      <w:r w:rsidR="000910D2" w:rsidRPr="00797735">
        <w:t>:</w:t>
      </w:r>
    </w:p>
    <w:p w14:paraId="3D164AE0" w14:textId="6A4A6920" w:rsidR="00CF7019" w:rsidRPr="009E270D" w:rsidRDefault="00CF7019" w:rsidP="00056479">
      <w:pPr>
        <w:pStyle w:val="Corpsdetexte"/>
        <w:jc w:val="both"/>
      </w:pPr>
      <w:r w:rsidRPr="009E270D">
        <w:t>P = Po x [0,</w:t>
      </w:r>
      <w:r w:rsidR="002D34B2" w:rsidRPr="009E270D">
        <w:t>4</w:t>
      </w:r>
      <w:r w:rsidRPr="009E270D">
        <w:t xml:space="preserve"> + 0,</w:t>
      </w:r>
      <w:r w:rsidR="002A4906" w:rsidRPr="009E270D">
        <w:t>3</w:t>
      </w:r>
      <w:r w:rsidRPr="009E270D">
        <w:t xml:space="preserve"> x (S/So)</w:t>
      </w:r>
      <w:r w:rsidR="00723341" w:rsidRPr="009E270D">
        <w:t xml:space="preserve"> + 0,</w:t>
      </w:r>
      <w:r w:rsidR="002D34B2" w:rsidRPr="009E270D">
        <w:t>3</w:t>
      </w:r>
      <w:r w:rsidR="00723341" w:rsidRPr="009E270D">
        <w:t xml:space="preserve">x </w:t>
      </w:r>
      <w:r w:rsidR="00CC0029" w:rsidRPr="009E270D">
        <w:t>(T/To)</w:t>
      </w:r>
      <w:r w:rsidRPr="009E270D">
        <w:t>]</w:t>
      </w:r>
    </w:p>
    <w:p w14:paraId="1B434054" w14:textId="77777777" w:rsidR="00CF7019" w:rsidRPr="009E270D" w:rsidRDefault="00CF7019" w:rsidP="00056479">
      <w:pPr>
        <w:pStyle w:val="Corpsdetexte"/>
        <w:jc w:val="both"/>
      </w:pPr>
    </w:p>
    <w:p w14:paraId="7E079EE5" w14:textId="77777777" w:rsidR="00CF7019" w:rsidRPr="00797735" w:rsidRDefault="00CF7019" w:rsidP="00056479">
      <w:pPr>
        <w:pStyle w:val="Corpsdetexte"/>
        <w:jc w:val="both"/>
        <w:rPr>
          <w:lang w:val="fr-CA"/>
        </w:rPr>
      </w:pPr>
      <w:r w:rsidRPr="00797735">
        <w:rPr>
          <w:lang w:val="fr-CA"/>
        </w:rPr>
        <w:t>Formule applicable pour chaque prix dans laquelle :</w:t>
      </w:r>
    </w:p>
    <w:p w14:paraId="0567A2DE" w14:textId="77777777" w:rsidR="00CF7019" w:rsidRPr="00797735" w:rsidRDefault="00CF7019" w:rsidP="00056479">
      <w:pPr>
        <w:pStyle w:val="Corpsdetexte"/>
        <w:jc w:val="both"/>
        <w:rPr>
          <w:lang w:val="fr-CA"/>
        </w:rPr>
      </w:pPr>
    </w:p>
    <w:p w14:paraId="73DFD2DF" w14:textId="77777777" w:rsidR="00CF7019" w:rsidRPr="00797735" w:rsidRDefault="00CF7019" w:rsidP="00056479">
      <w:pPr>
        <w:pStyle w:val="Corpsdetexte"/>
        <w:numPr>
          <w:ilvl w:val="0"/>
          <w:numId w:val="13"/>
        </w:numPr>
        <w:jc w:val="both"/>
        <w:rPr>
          <w:lang w:val="fr-CA"/>
        </w:rPr>
      </w:pPr>
      <w:r w:rsidRPr="00797735">
        <w:rPr>
          <w:lang w:val="fr-CA"/>
        </w:rPr>
        <w:t>P =Nouveau prix révisé</w:t>
      </w:r>
    </w:p>
    <w:p w14:paraId="6CA9A600" w14:textId="77777777" w:rsidR="00CF7019" w:rsidRPr="00797735" w:rsidRDefault="00CF7019" w:rsidP="00056479">
      <w:pPr>
        <w:pStyle w:val="Corpsdetexte"/>
        <w:numPr>
          <w:ilvl w:val="0"/>
          <w:numId w:val="13"/>
        </w:numPr>
        <w:jc w:val="both"/>
        <w:rPr>
          <w:lang w:val="fr-CA"/>
        </w:rPr>
      </w:pPr>
      <w:r w:rsidRPr="00797735">
        <w:rPr>
          <w:lang w:val="fr-CA"/>
        </w:rPr>
        <w:t xml:space="preserve">Po =Prix initial, correspondant pour la première révision au prix proposé par le Titulaire dans son offre ayant fait l’objet de la notification du présent marché, </w:t>
      </w:r>
      <w:r w:rsidRPr="00797735">
        <w:rPr>
          <w:u w:val="single"/>
          <w:lang w:val="fr-CA"/>
        </w:rPr>
        <w:t>puis correspondant pour les révisions ultérieures au dernier prix en vigueur</w:t>
      </w:r>
      <w:r w:rsidRPr="00797735">
        <w:rPr>
          <w:lang w:val="fr-CA"/>
        </w:rPr>
        <w:t>,</w:t>
      </w:r>
    </w:p>
    <w:p w14:paraId="43524AE8" w14:textId="11D01A2B" w:rsidR="00CF7019" w:rsidRPr="00797735" w:rsidRDefault="00CF7019" w:rsidP="00056479">
      <w:pPr>
        <w:pStyle w:val="Corpsdetexte"/>
        <w:numPr>
          <w:ilvl w:val="0"/>
          <w:numId w:val="13"/>
        </w:numPr>
        <w:jc w:val="both"/>
        <w:rPr>
          <w:lang w:val="fr-CA"/>
        </w:rPr>
      </w:pPr>
      <w:r w:rsidRPr="00797735">
        <w:rPr>
          <w:lang w:val="fr-CA"/>
        </w:rPr>
        <w:t xml:space="preserve">S = Dernier Indice </w:t>
      </w:r>
      <w:r w:rsidR="00F1016C" w:rsidRPr="00797735">
        <w:rPr>
          <w:lang w:val="fr-CA"/>
        </w:rPr>
        <w:t xml:space="preserve">CPF 62-01 </w:t>
      </w:r>
      <w:r w:rsidRPr="00797735">
        <w:rPr>
          <w:lang w:val="fr-CA"/>
        </w:rPr>
        <w:t>connu à la date de la demande de révision,</w:t>
      </w:r>
    </w:p>
    <w:p w14:paraId="47107854" w14:textId="3E583E12" w:rsidR="00CF7019" w:rsidRPr="00CC0029" w:rsidRDefault="00CF7019" w:rsidP="00056479">
      <w:pPr>
        <w:pStyle w:val="Corpsdetexte"/>
        <w:numPr>
          <w:ilvl w:val="0"/>
          <w:numId w:val="13"/>
        </w:numPr>
        <w:jc w:val="both"/>
        <w:rPr>
          <w:lang w:val="fr-CA"/>
        </w:rPr>
      </w:pPr>
      <w:r w:rsidRPr="00797735">
        <w:rPr>
          <w:lang w:val="fr-CA"/>
        </w:rPr>
        <w:t xml:space="preserve">So = Indice </w:t>
      </w:r>
      <w:r w:rsidR="00F1016C" w:rsidRPr="00797735">
        <w:rPr>
          <w:lang w:val="fr-CA"/>
        </w:rPr>
        <w:t xml:space="preserve">CPF 62-01 </w:t>
      </w:r>
      <w:r w:rsidRPr="00797735">
        <w:rPr>
          <w:lang w:val="fr-CA"/>
        </w:rPr>
        <w:t xml:space="preserve">de référence du marché, correspondant à l’indice en vigueur à la date de notification du marché ; </w:t>
      </w:r>
      <w:r w:rsidRPr="00797735">
        <w:rPr>
          <w:u w:val="single"/>
          <w:lang w:val="fr-CA"/>
        </w:rPr>
        <w:t>puis, pour les révisions de prix ultérieures, de l’indice de la date anniversaire d’entrée en vigueur du prix en cours.</w:t>
      </w:r>
    </w:p>
    <w:p w14:paraId="0B3699F3" w14:textId="20B7904E" w:rsidR="00CC0029" w:rsidRPr="00797735" w:rsidRDefault="00CC0029" w:rsidP="00056479">
      <w:pPr>
        <w:pStyle w:val="Corpsdetexte"/>
        <w:numPr>
          <w:ilvl w:val="0"/>
          <w:numId w:val="13"/>
        </w:numPr>
        <w:jc w:val="both"/>
        <w:rPr>
          <w:lang w:val="fr-CA"/>
        </w:rPr>
      </w:pPr>
      <w:r>
        <w:rPr>
          <w:lang w:val="fr-CA"/>
        </w:rPr>
        <w:t>T</w:t>
      </w:r>
      <w:r w:rsidRPr="00797735">
        <w:rPr>
          <w:lang w:val="fr-CA"/>
        </w:rPr>
        <w:t xml:space="preserve"> = Dernier Indice CPF 62-0</w:t>
      </w:r>
      <w:r>
        <w:rPr>
          <w:lang w:val="fr-CA"/>
        </w:rPr>
        <w:t>2</w:t>
      </w:r>
      <w:r w:rsidRPr="00797735">
        <w:rPr>
          <w:lang w:val="fr-CA"/>
        </w:rPr>
        <w:t xml:space="preserve"> connu à la date de la demande de révision,</w:t>
      </w:r>
    </w:p>
    <w:p w14:paraId="49E100B5" w14:textId="133EB047" w:rsidR="00CC0029" w:rsidRPr="00CC0029" w:rsidRDefault="00CC0029" w:rsidP="00056479">
      <w:pPr>
        <w:pStyle w:val="Corpsdetexte"/>
        <w:numPr>
          <w:ilvl w:val="0"/>
          <w:numId w:val="13"/>
        </w:numPr>
        <w:jc w:val="both"/>
        <w:rPr>
          <w:lang w:val="fr-CA"/>
        </w:rPr>
      </w:pPr>
      <w:r>
        <w:rPr>
          <w:lang w:val="fr-CA"/>
        </w:rPr>
        <w:t>T</w:t>
      </w:r>
      <w:r w:rsidRPr="00797735">
        <w:rPr>
          <w:lang w:val="fr-CA"/>
        </w:rPr>
        <w:t>o = Indice CPF 62-0</w:t>
      </w:r>
      <w:r>
        <w:rPr>
          <w:lang w:val="fr-CA"/>
        </w:rPr>
        <w:t>2</w:t>
      </w:r>
      <w:r w:rsidRPr="00797735">
        <w:rPr>
          <w:lang w:val="fr-CA"/>
        </w:rPr>
        <w:t xml:space="preserve"> de référence du marché, correspondant à l’indice en vigueur à la date de notification du marché ; </w:t>
      </w:r>
      <w:r w:rsidRPr="00797735">
        <w:rPr>
          <w:u w:val="single"/>
          <w:lang w:val="fr-CA"/>
        </w:rPr>
        <w:t>puis, pour les révisions de prix ultérieures, de l’indice de la date anniversaire d’entrée en vigueur du prix en cours.</w:t>
      </w:r>
    </w:p>
    <w:p w14:paraId="5DE50462" w14:textId="77777777" w:rsidR="00CF7019" w:rsidRPr="00407219" w:rsidRDefault="00CF7019" w:rsidP="00056479">
      <w:pPr>
        <w:pStyle w:val="Corpsdetexte"/>
        <w:jc w:val="both"/>
        <w:rPr>
          <w:lang w:val="fr-CA"/>
        </w:rPr>
      </w:pPr>
    </w:p>
    <w:p w14:paraId="6ADB1795" w14:textId="5BFD067C" w:rsidR="00797735" w:rsidRDefault="00CF7019" w:rsidP="00056479">
      <w:pPr>
        <w:pStyle w:val="Corpsdetexte"/>
        <w:jc w:val="both"/>
      </w:pPr>
      <w:r w:rsidRPr="00797735">
        <w:t xml:space="preserve">La révision peut intervenir à la demande de l’Assistance publique – </w:t>
      </w:r>
      <w:r w:rsidR="00797735">
        <w:t xml:space="preserve">Hôpitaux de Paris ou du </w:t>
      </w:r>
      <w:r w:rsidRPr="00797735">
        <w:t>Titulaire.</w:t>
      </w:r>
      <w:r w:rsidR="00F1016C" w:rsidRPr="00797735">
        <w:t xml:space="preserve"> </w:t>
      </w:r>
    </w:p>
    <w:p w14:paraId="14EE9971" w14:textId="77777777" w:rsidR="00797735" w:rsidRPr="00797735" w:rsidRDefault="00797735" w:rsidP="00056479">
      <w:pPr>
        <w:pStyle w:val="Corpsdetexte"/>
        <w:jc w:val="both"/>
      </w:pPr>
    </w:p>
    <w:p w14:paraId="4835AB36" w14:textId="62D74985" w:rsidR="00CF7019" w:rsidRPr="00797735" w:rsidRDefault="003E7660" w:rsidP="00056479">
      <w:pPr>
        <w:pStyle w:val="Titre3"/>
        <w:jc w:val="both"/>
        <w:rPr>
          <w:rFonts w:asciiTheme="minorHAnsi" w:hAnsiTheme="minorHAnsi" w:cstheme="minorHAnsi"/>
          <w:sz w:val="22"/>
          <w:szCs w:val="22"/>
        </w:rPr>
      </w:pPr>
      <w:bookmarkStart w:id="79" w:name="_Toc158390650"/>
      <w:bookmarkStart w:id="80" w:name="_Toc158391106"/>
      <w:bookmarkStart w:id="81" w:name="_Toc178783380"/>
      <w:r w:rsidRPr="00797735">
        <w:rPr>
          <w:rFonts w:asciiTheme="minorHAnsi" w:hAnsiTheme="minorHAnsi" w:cstheme="minorHAnsi"/>
          <w:sz w:val="22"/>
          <w:szCs w:val="22"/>
        </w:rPr>
        <w:t>Révision</w:t>
      </w:r>
      <w:r w:rsidR="00CF7019" w:rsidRPr="00797735">
        <w:rPr>
          <w:rFonts w:asciiTheme="minorHAnsi" w:hAnsiTheme="minorHAnsi" w:cstheme="minorHAnsi"/>
          <w:sz w:val="22"/>
          <w:szCs w:val="22"/>
        </w:rPr>
        <w:t xml:space="preserve"> de prix à la demande l’AP-HP :</w:t>
      </w:r>
      <w:bookmarkEnd w:id="79"/>
      <w:bookmarkEnd w:id="80"/>
      <w:bookmarkEnd w:id="81"/>
    </w:p>
    <w:p w14:paraId="4DF600F2" w14:textId="77777777" w:rsidR="00CF7019" w:rsidRPr="00797735" w:rsidRDefault="00CF7019" w:rsidP="00056479">
      <w:pPr>
        <w:pStyle w:val="Corpsdetexte"/>
        <w:jc w:val="both"/>
      </w:pPr>
    </w:p>
    <w:p w14:paraId="718F24F2" w14:textId="6605857C" w:rsidR="00CF7019" w:rsidRPr="00797735" w:rsidRDefault="00CF7019" w:rsidP="00056479">
      <w:pPr>
        <w:pStyle w:val="Corpsdetexte"/>
        <w:jc w:val="both"/>
      </w:pPr>
      <w:r w:rsidRPr="00797735">
        <w:t>Une</w:t>
      </w:r>
      <w:r w:rsidRPr="00797735">
        <w:rPr>
          <w:spacing w:val="-5"/>
        </w:rPr>
        <w:t xml:space="preserve"> </w:t>
      </w:r>
      <w:r w:rsidRPr="00797735">
        <w:t>demande</w:t>
      </w:r>
      <w:r w:rsidRPr="00797735">
        <w:rPr>
          <w:spacing w:val="-4"/>
        </w:rPr>
        <w:t xml:space="preserve"> </w:t>
      </w:r>
      <w:r w:rsidRPr="00797735">
        <w:t>sera</w:t>
      </w:r>
      <w:r w:rsidRPr="00797735">
        <w:rPr>
          <w:spacing w:val="-5"/>
        </w:rPr>
        <w:t xml:space="preserve"> </w:t>
      </w:r>
      <w:r w:rsidRPr="00797735">
        <w:t>formulée</w:t>
      </w:r>
      <w:r w:rsidRPr="00797735">
        <w:rPr>
          <w:spacing w:val="-4"/>
        </w:rPr>
        <w:t xml:space="preserve"> </w:t>
      </w:r>
      <w:r w:rsidRPr="00797735">
        <w:t>par</w:t>
      </w:r>
      <w:r w:rsidRPr="00797735">
        <w:rPr>
          <w:spacing w:val="-5"/>
        </w:rPr>
        <w:t xml:space="preserve"> </w:t>
      </w:r>
      <w:r w:rsidRPr="00797735">
        <w:t>lettre</w:t>
      </w:r>
      <w:r w:rsidRPr="00797735">
        <w:rPr>
          <w:spacing w:val="-4"/>
        </w:rPr>
        <w:t xml:space="preserve"> </w:t>
      </w:r>
      <w:r w:rsidRPr="00797735">
        <w:t>recommandée</w:t>
      </w:r>
      <w:r w:rsidRPr="00797735">
        <w:rPr>
          <w:spacing w:val="-4"/>
        </w:rPr>
        <w:t xml:space="preserve"> </w:t>
      </w:r>
      <w:r w:rsidRPr="00797735">
        <w:t>avec</w:t>
      </w:r>
      <w:r w:rsidRPr="00797735">
        <w:rPr>
          <w:spacing w:val="-4"/>
        </w:rPr>
        <w:t xml:space="preserve"> </w:t>
      </w:r>
      <w:r w:rsidRPr="00797735">
        <w:t>accusé</w:t>
      </w:r>
      <w:r w:rsidRPr="00797735">
        <w:rPr>
          <w:spacing w:val="-5"/>
        </w:rPr>
        <w:t xml:space="preserve"> </w:t>
      </w:r>
      <w:r w:rsidRPr="00797735">
        <w:t>de</w:t>
      </w:r>
      <w:r w:rsidRPr="00797735">
        <w:rPr>
          <w:spacing w:val="-4"/>
        </w:rPr>
        <w:t xml:space="preserve"> </w:t>
      </w:r>
      <w:r w:rsidRPr="00797735">
        <w:t>réception,</w:t>
      </w:r>
      <w:r w:rsidRPr="00797735">
        <w:rPr>
          <w:spacing w:val="4"/>
        </w:rPr>
        <w:t xml:space="preserve"> </w:t>
      </w:r>
      <w:r w:rsidRPr="00797735">
        <w:t>au</w:t>
      </w:r>
      <w:r w:rsidRPr="00797735">
        <w:rPr>
          <w:spacing w:val="-5"/>
        </w:rPr>
        <w:t xml:space="preserve"> </w:t>
      </w:r>
      <w:r w:rsidRPr="00797735">
        <w:t>plus</w:t>
      </w:r>
      <w:r w:rsidRPr="00797735">
        <w:rPr>
          <w:spacing w:val="-5"/>
        </w:rPr>
        <w:t xml:space="preserve"> </w:t>
      </w:r>
      <w:r w:rsidRPr="00797735">
        <w:t>tard</w:t>
      </w:r>
      <w:r w:rsidRPr="00797735">
        <w:rPr>
          <w:spacing w:val="-4"/>
        </w:rPr>
        <w:t xml:space="preserve"> </w:t>
      </w:r>
      <w:r w:rsidRPr="00797735">
        <w:t>DEUX</w:t>
      </w:r>
      <w:r w:rsidRPr="00797735">
        <w:rPr>
          <w:spacing w:val="-5"/>
        </w:rPr>
        <w:t xml:space="preserve"> </w:t>
      </w:r>
      <w:r w:rsidRPr="00797735">
        <w:t>MOIS</w:t>
      </w:r>
      <w:r w:rsidRPr="00797735">
        <w:rPr>
          <w:spacing w:val="-52"/>
        </w:rPr>
        <w:t xml:space="preserve"> </w:t>
      </w:r>
      <w:r w:rsidRPr="00797735">
        <w:t>avant</w:t>
      </w:r>
      <w:r w:rsidRPr="00797735">
        <w:rPr>
          <w:spacing w:val="-4"/>
        </w:rPr>
        <w:t xml:space="preserve"> </w:t>
      </w:r>
      <w:r w:rsidR="00A777D3" w:rsidRPr="00797735">
        <w:t>la date anniversaire du marché,</w:t>
      </w:r>
      <w:r w:rsidRPr="00797735">
        <w:rPr>
          <w:spacing w:val="-3"/>
        </w:rPr>
        <w:t xml:space="preserve"> </w:t>
      </w:r>
      <w:r w:rsidRPr="00797735">
        <w:t>pour</w:t>
      </w:r>
      <w:r w:rsidRPr="00797735">
        <w:rPr>
          <w:spacing w:val="2"/>
        </w:rPr>
        <w:t xml:space="preserve"> </w:t>
      </w:r>
      <w:r w:rsidRPr="00797735">
        <w:t>l’application</w:t>
      </w:r>
      <w:r w:rsidRPr="00797735">
        <w:rPr>
          <w:spacing w:val="-2"/>
        </w:rPr>
        <w:t xml:space="preserve"> </w:t>
      </w:r>
      <w:r w:rsidRPr="00797735">
        <w:t>des</w:t>
      </w:r>
      <w:r w:rsidRPr="00797735">
        <w:rPr>
          <w:spacing w:val="-2"/>
        </w:rPr>
        <w:t xml:space="preserve"> </w:t>
      </w:r>
      <w:r w:rsidRPr="00797735">
        <w:t>nouveaux</w:t>
      </w:r>
      <w:r w:rsidRPr="00797735">
        <w:rPr>
          <w:spacing w:val="-3"/>
        </w:rPr>
        <w:t xml:space="preserve"> </w:t>
      </w:r>
      <w:r w:rsidRPr="00797735">
        <w:t>prix</w:t>
      </w:r>
      <w:r w:rsidRPr="00797735">
        <w:rPr>
          <w:spacing w:val="-3"/>
        </w:rPr>
        <w:t xml:space="preserve"> </w:t>
      </w:r>
      <w:r w:rsidRPr="00797735">
        <w:t>telle</w:t>
      </w:r>
      <w:r w:rsidRPr="00797735">
        <w:rPr>
          <w:spacing w:val="-2"/>
        </w:rPr>
        <w:t xml:space="preserve"> </w:t>
      </w:r>
      <w:r w:rsidRPr="00797735">
        <w:t>que</w:t>
      </w:r>
      <w:r w:rsidRPr="00797735">
        <w:rPr>
          <w:spacing w:val="-1"/>
        </w:rPr>
        <w:t xml:space="preserve"> </w:t>
      </w:r>
      <w:r w:rsidRPr="00797735">
        <w:t>décrite</w:t>
      </w:r>
      <w:r w:rsidRPr="00797735">
        <w:rPr>
          <w:spacing w:val="-2"/>
        </w:rPr>
        <w:t xml:space="preserve"> </w:t>
      </w:r>
      <w:r w:rsidRPr="00797735">
        <w:t>supra.</w:t>
      </w:r>
    </w:p>
    <w:p w14:paraId="1B893A5F" w14:textId="77777777" w:rsidR="00CF7019" w:rsidRPr="00797735" w:rsidRDefault="00CF7019" w:rsidP="00056479">
      <w:pPr>
        <w:pStyle w:val="Corpsdetexte"/>
        <w:jc w:val="both"/>
      </w:pPr>
    </w:p>
    <w:p w14:paraId="7A911C0F" w14:textId="2F0FCDF5" w:rsidR="00CF7019" w:rsidRPr="00797735" w:rsidRDefault="00CF7019" w:rsidP="00056479">
      <w:pPr>
        <w:pStyle w:val="Titre3"/>
        <w:jc w:val="both"/>
        <w:rPr>
          <w:rFonts w:asciiTheme="minorHAnsi" w:hAnsiTheme="minorHAnsi" w:cstheme="minorHAnsi"/>
          <w:sz w:val="22"/>
          <w:szCs w:val="22"/>
        </w:rPr>
      </w:pPr>
      <w:bookmarkStart w:id="82" w:name="_Toc158390651"/>
      <w:bookmarkStart w:id="83" w:name="_Toc158391107"/>
      <w:bookmarkStart w:id="84" w:name="_Toc178783381"/>
      <w:r w:rsidRPr="00797735">
        <w:rPr>
          <w:rFonts w:asciiTheme="minorHAnsi" w:hAnsiTheme="minorHAnsi" w:cstheme="minorHAnsi"/>
          <w:sz w:val="22"/>
          <w:szCs w:val="22"/>
        </w:rPr>
        <w:t>Révision de prix à la demande du Titulaire :</w:t>
      </w:r>
      <w:bookmarkEnd w:id="82"/>
      <w:bookmarkEnd w:id="83"/>
      <w:bookmarkEnd w:id="84"/>
    </w:p>
    <w:p w14:paraId="2BEE6B94" w14:textId="77777777" w:rsidR="00CF7019" w:rsidRPr="00797735" w:rsidRDefault="00CF7019" w:rsidP="00056479">
      <w:pPr>
        <w:pStyle w:val="Corpsdetexte"/>
        <w:jc w:val="both"/>
      </w:pPr>
    </w:p>
    <w:p w14:paraId="74A1D79E" w14:textId="729303F6" w:rsidR="00CF7019" w:rsidRPr="00895FD8" w:rsidRDefault="00CF7019" w:rsidP="00056479">
      <w:pPr>
        <w:pStyle w:val="Corpsdetexte"/>
        <w:jc w:val="both"/>
      </w:pPr>
      <w:r w:rsidRPr="00895FD8">
        <w:lastRenderedPageBreak/>
        <w:t xml:space="preserve">La demande doit être formulée par lettre recommandée avec accusé de réception (à </w:t>
      </w:r>
      <w:r w:rsidR="002C39A2" w:rsidRPr="00895FD8">
        <w:t>peine de</w:t>
      </w:r>
      <w:r w:rsidRPr="00895FD8">
        <w:t xml:space="preserve"> forclusion), au plus tard </w:t>
      </w:r>
      <w:r w:rsidR="00A777D3" w:rsidRPr="00895FD8">
        <w:t>deux mois avant la date anniversaire</w:t>
      </w:r>
      <w:r w:rsidRPr="00895FD8">
        <w:t xml:space="preserve"> du marché</w:t>
      </w:r>
      <w:r w:rsidR="00A777D3" w:rsidRPr="00895FD8">
        <w:t>,</w:t>
      </w:r>
      <w:r w:rsidRPr="00895FD8">
        <w:t xml:space="preserve"> pour l’application des nouveaux prix. La demande du Titulaire doit être adressée à la Directrice des achats de l’AGEPS.</w:t>
      </w:r>
    </w:p>
    <w:p w14:paraId="7FD9B3D8" w14:textId="24342E2F" w:rsidR="00CF7019" w:rsidRDefault="00CF7019" w:rsidP="00056479">
      <w:pPr>
        <w:pStyle w:val="Corpsdetexte"/>
        <w:jc w:val="both"/>
      </w:pPr>
      <w:r w:rsidRPr="00895FD8">
        <w:t>L’AGPES fait connaitre au Titulaire son acceptation ou son refus, par tous moyens permettant de donner date certaine.</w:t>
      </w:r>
    </w:p>
    <w:p w14:paraId="00DC7959" w14:textId="77777777" w:rsidR="00895FD8" w:rsidRPr="00895FD8" w:rsidRDefault="00895FD8" w:rsidP="00056479">
      <w:pPr>
        <w:pStyle w:val="Corpsdetexte"/>
        <w:jc w:val="both"/>
      </w:pPr>
    </w:p>
    <w:p w14:paraId="5DD55197" w14:textId="77777777" w:rsidR="00CF7019" w:rsidRPr="00895FD8" w:rsidRDefault="00CF7019" w:rsidP="00056479">
      <w:pPr>
        <w:pStyle w:val="Corpsdetexte"/>
        <w:jc w:val="both"/>
      </w:pPr>
      <w:r w:rsidRPr="00895FD8">
        <w:t>En cas de désaccord, la partie concernée doit le formuler, par tous moyens permettant de donner date certaine, 30 jours avant la date d’effet de la révision des prix, accompagné des éléments justificatifs, uniquement conformes aux modalités et calculs énoncés dans le présent CCAP.</w:t>
      </w:r>
    </w:p>
    <w:p w14:paraId="5BA7EBE4" w14:textId="77777777" w:rsidR="00CF7019" w:rsidRPr="00895FD8" w:rsidRDefault="00CF7019" w:rsidP="00056479">
      <w:pPr>
        <w:pStyle w:val="Corpsdetexte"/>
        <w:jc w:val="both"/>
      </w:pPr>
    </w:p>
    <w:p w14:paraId="55DF5D6E" w14:textId="32CC3251" w:rsidR="00CF7019" w:rsidRPr="00895FD8" w:rsidRDefault="00CF7019" w:rsidP="00056479">
      <w:pPr>
        <w:pStyle w:val="Corpsdetexte"/>
        <w:jc w:val="both"/>
      </w:pPr>
      <w:r w:rsidRPr="00895FD8">
        <w:t xml:space="preserve">En cas d’accord, les prix révisés sont applicables à compter du premier jour </w:t>
      </w:r>
      <w:r w:rsidR="00A777D3" w:rsidRPr="00895FD8">
        <w:t>qui suit la date anniversaire du marché</w:t>
      </w:r>
      <w:r w:rsidRPr="00895FD8">
        <w:t xml:space="preserve">. Les nouvelles conditions de prix donneront lieu à l’établissement d’un nouveau bordereau de prix qui se substituera au précédent sans qu’il soit nécessaire de conclure un acte de modification du marché. A ce titre, une note d’information sera notifiée au </w:t>
      </w:r>
      <w:r w:rsidR="00E32908" w:rsidRPr="00895FD8">
        <w:t>Titulaire</w:t>
      </w:r>
      <w:r w:rsidR="00C976A3" w:rsidRPr="00895FD8">
        <w:t>.</w:t>
      </w:r>
    </w:p>
    <w:p w14:paraId="72BA3F6C" w14:textId="5295448B" w:rsidR="005B4617" w:rsidRPr="00797735" w:rsidRDefault="005B4617" w:rsidP="00056479">
      <w:pPr>
        <w:pStyle w:val="Corpsdetexte"/>
        <w:jc w:val="both"/>
      </w:pPr>
    </w:p>
    <w:p w14:paraId="751031AE" w14:textId="0AE89CAF" w:rsidR="00CF7019" w:rsidRPr="00797735" w:rsidRDefault="00CF7019" w:rsidP="00056479">
      <w:pPr>
        <w:pStyle w:val="Titre3"/>
        <w:jc w:val="both"/>
      </w:pPr>
      <w:bookmarkStart w:id="85" w:name="_Toc158390652"/>
      <w:bookmarkStart w:id="86" w:name="_Toc158391108"/>
      <w:bookmarkStart w:id="87" w:name="_Toc178783382"/>
      <w:r w:rsidRPr="003111D2">
        <w:t>Clause</w:t>
      </w:r>
      <w:r w:rsidRPr="00797735">
        <w:t xml:space="preserve"> butoir</w:t>
      </w:r>
      <w:bookmarkEnd w:id="85"/>
      <w:bookmarkEnd w:id="86"/>
      <w:bookmarkEnd w:id="87"/>
    </w:p>
    <w:p w14:paraId="094ECF8F" w14:textId="77777777" w:rsidR="00CF7019" w:rsidRPr="00895FD8" w:rsidRDefault="00CF7019" w:rsidP="00056479">
      <w:pPr>
        <w:pStyle w:val="Corpsdetexte"/>
        <w:jc w:val="both"/>
      </w:pPr>
    </w:p>
    <w:p w14:paraId="3F84BEDB" w14:textId="2E1FA790" w:rsidR="00642A01" w:rsidRPr="00895FD8" w:rsidRDefault="00CF7019" w:rsidP="00056479">
      <w:pPr>
        <w:pStyle w:val="Corpsdetexte"/>
        <w:jc w:val="both"/>
      </w:pPr>
      <w:r w:rsidRPr="00895FD8">
        <w:t xml:space="preserve">La variation de prix annuelle résultant de la révision est plafonnée </w:t>
      </w:r>
      <w:r w:rsidR="00E32908" w:rsidRPr="00895FD8">
        <w:t xml:space="preserve">à </w:t>
      </w:r>
      <w:r w:rsidRPr="00895FD8">
        <w:t>1%. La clause butoir empêche</w:t>
      </w:r>
      <w:r w:rsidR="00797735" w:rsidRPr="00895FD8">
        <w:t xml:space="preserve"> </w:t>
      </w:r>
      <w:r w:rsidRPr="00895FD8">
        <w:t xml:space="preserve">l’évolution du prix au-delà du butoir prévu, sans que le Titulaire ne puisse s’y </w:t>
      </w:r>
      <w:r w:rsidR="0025555E" w:rsidRPr="00895FD8">
        <w:t>opposer.</w:t>
      </w:r>
    </w:p>
    <w:p w14:paraId="0F6BFDCE" w14:textId="77777777" w:rsidR="0025555E" w:rsidRPr="0025555E" w:rsidRDefault="0025555E" w:rsidP="00056479">
      <w:pPr>
        <w:pStyle w:val="Corpsdetexte"/>
        <w:jc w:val="both"/>
      </w:pPr>
    </w:p>
    <w:p w14:paraId="6F1F5C5E" w14:textId="5788C07F" w:rsidR="00A268A3" w:rsidRPr="0025555E" w:rsidRDefault="00A268A3" w:rsidP="00056479">
      <w:pPr>
        <w:pStyle w:val="Titre1"/>
      </w:pPr>
      <w:bookmarkStart w:id="88" w:name="_Toc178783383"/>
      <w:bookmarkStart w:id="89" w:name="_Toc158390653"/>
      <w:bookmarkStart w:id="90" w:name="_Toc158391109"/>
      <w:r w:rsidRPr="0025555E">
        <w:t xml:space="preserve">MODALITES </w:t>
      </w:r>
      <w:r w:rsidR="005B50E0">
        <w:t>SPECI</w:t>
      </w:r>
      <w:r w:rsidR="00C92A64">
        <w:t>FI</w:t>
      </w:r>
      <w:r w:rsidR="005B50E0">
        <w:t>QUES</w:t>
      </w:r>
      <w:r w:rsidR="00BD6776">
        <w:t xml:space="preserve"> </w:t>
      </w:r>
      <w:r w:rsidRPr="0025555E">
        <w:t>D’EXECUTION DES BONS DE</w:t>
      </w:r>
      <w:r w:rsidR="00BD6776">
        <w:t xml:space="preserve"> </w:t>
      </w:r>
      <w:r w:rsidRPr="0025555E">
        <w:t>COMMANDE</w:t>
      </w:r>
      <w:bookmarkEnd w:id="88"/>
      <w:r w:rsidRPr="0025555E">
        <w:t xml:space="preserve"> </w:t>
      </w:r>
      <w:bookmarkEnd w:id="89"/>
      <w:bookmarkEnd w:id="90"/>
    </w:p>
    <w:p w14:paraId="2127758A" w14:textId="77777777" w:rsidR="00A268A3" w:rsidRPr="0025555E" w:rsidRDefault="00A268A3" w:rsidP="00056479">
      <w:pPr>
        <w:pStyle w:val="Corpsdetexte"/>
        <w:jc w:val="both"/>
      </w:pPr>
    </w:p>
    <w:p w14:paraId="01D4FE7C" w14:textId="59D300A5" w:rsidR="00A268A3" w:rsidRPr="0025555E" w:rsidRDefault="00A268A3" w:rsidP="00056479">
      <w:pPr>
        <w:pStyle w:val="Corpsdetexte"/>
        <w:jc w:val="both"/>
      </w:pPr>
      <w:r w:rsidRPr="0025555E">
        <w:t xml:space="preserve">Il est précisé pour les </w:t>
      </w:r>
      <w:r w:rsidRPr="003111D2">
        <w:t>articles</w:t>
      </w:r>
      <w:r w:rsidRPr="0025555E">
        <w:t xml:space="preserve"> 5 et suivants du présent CCAP que lorsque le délai est fixé en jours, il</w:t>
      </w:r>
      <w:r w:rsidRPr="0025555E">
        <w:rPr>
          <w:spacing w:val="1"/>
        </w:rPr>
        <w:t xml:space="preserve"> </w:t>
      </w:r>
      <w:r w:rsidRPr="0025555E">
        <w:t>s’entend</w:t>
      </w:r>
      <w:r w:rsidRPr="0025555E">
        <w:rPr>
          <w:spacing w:val="-3"/>
        </w:rPr>
        <w:t xml:space="preserve"> </w:t>
      </w:r>
      <w:r w:rsidRPr="0025555E">
        <w:t>en</w:t>
      </w:r>
      <w:r w:rsidRPr="0025555E">
        <w:rPr>
          <w:spacing w:val="-2"/>
        </w:rPr>
        <w:t xml:space="preserve"> </w:t>
      </w:r>
      <w:r w:rsidRPr="0025555E">
        <w:t>jours</w:t>
      </w:r>
      <w:r w:rsidRPr="0025555E">
        <w:rPr>
          <w:spacing w:val="-2"/>
        </w:rPr>
        <w:t xml:space="preserve"> </w:t>
      </w:r>
      <w:r w:rsidRPr="0025555E">
        <w:t>calendaires</w:t>
      </w:r>
      <w:r w:rsidRPr="0025555E">
        <w:rPr>
          <w:spacing w:val="-1"/>
        </w:rPr>
        <w:t xml:space="preserve"> </w:t>
      </w:r>
      <w:r w:rsidRPr="0025555E">
        <w:t>et</w:t>
      </w:r>
      <w:r w:rsidRPr="0025555E">
        <w:rPr>
          <w:spacing w:val="-4"/>
        </w:rPr>
        <w:t xml:space="preserve"> </w:t>
      </w:r>
      <w:r w:rsidRPr="0025555E">
        <w:t>il</w:t>
      </w:r>
      <w:r w:rsidRPr="0025555E">
        <w:rPr>
          <w:spacing w:val="-2"/>
        </w:rPr>
        <w:t xml:space="preserve"> </w:t>
      </w:r>
      <w:r w:rsidRPr="0025555E">
        <w:t>expire</w:t>
      </w:r>
      <w:r w:rsidRPr="0025555E">
        <w:rPr>
          <w:spacing w:val="-1"/>
        </w:rPr>
        <w:t xml:space="preserve"> </w:t>
      </w:r>
      <w:r w:rsidRPr="0025555E">
        <w:t>à</w:t>
      </w:r>
      <w:r w:rsidRPr="0025555E">
        <w:rPr>
          <w:spacing w:val="2"/>
        </w:rPr>
        <w:t xml:space="preserve"> </w:t>
      </w:r>
      <w:r w:rsidRPr="0025555E">
        <w:t>minuit</w:t>
      </w:r>
      <w:r w:rsidRPr="0025555E">
        <w:rPr>
          <w:spacing w:val="-3"/>
        </w:rPr>
        <w:t xml:space="preserve"> </w:t>
      </w:r>
      <w:r w:rsidRPr="0025555E">
        <w:t>le</w:t>
      </w:r>
      <w:r w:rsidRPr="0025555E">
        <w:rPr>
          <w:spacing w:val="-4"/>
        </w:rPr>
        <w:t xml:space="preserve"> </w:t>
      </w:r>
      <w:r w:rsidRPr="0025555E">
        <w:t>dernier</w:t>
      </w:r>
      <w:r w:rsidRPr="0025555E">
        <w:rPr>
          <w:spacing w:val="-2"/>
        </w:rPr>
        <w:t xml:space="preserve"> </w:t>
      </w:r>
      <w:r w:rsidRPr="0025555E">
        <w:t>jour</w:t>
      </w:r>
      <w:r w:rsidRPr="0025555E">
        <w:rPr>
          <w:spacing w:val="-2"/>
        </w:rPr>
        <w:t xml:space="preserve"> </w:t>
      </w:r>
      <w:r w:rsidRPr="0025555E">
        <w:t>du</w:t>
      </w:r>
      <w:r w:rsidRPr="0025555E">
        <w:rPr>
          <w:spacing w:val="-3"/>
        </w:rPr>
        <w:t xml:space="preserve"> </w:t>
      </w:r>
      <w:r w:rsidRPr="0025555E">
        <w:t>délai.</w:t>
      </w:r>
    </w:p>
    <w:p w14:paraId="0ECC9F53" w14:textId="17EDF39E" w:rsidR="00A268A3" w:rsidRPr="0025555E" w:rsidRDefault="00A268A3" w:rsidP="00056479">
      <w:pPr>
        <w:pStyle w:val="Corpsdetexte"/>
        <w:jc w:val="both"/>
      </w:pPr>
    </w:p>
    <w:p w14:paraId="39C7CEDD" w14:textId="77777777" w:rsidR="00A268A3" w:rsidRPr="0025555E" w:rsidRDefault="00A268A3" w:rsidP="00056479">
      <w:pPr>
        <w:pStyle w:val="Corpsdetexte"/>
        <w:jc w:val="both"/>
      </w:pPr>
      <w:bookmarkStart w:id="91" w:name="_Toc158390540"/>
      <w:bookmarkStart w:id="92" w:name="_Toc158390654"/>
      <w:bookmarkStart w:id="93" w:name="_Toc158390780"/>
      <w:bookmarkStart w:id="94" w:name="_Toc158390888"/>
      <w:bookmarkStart w:id="95" w:name="_Toc158391002"/>
      <w:bookmarkStart w:id="96" w:name="_Toc158391110"/>
      <w:bookmarkStart w:id="97" w:name="_Toc158391224"/>
      <w:bookmarkStart w:id="98" w:name="_Toc158391332"/>
      <w:bookmarkStart w:id="99" w:name="_Toc158391440"/>
      <w:bookmarkStart w:id="100" w:name="_Toc158490611"/>
      <w:bookmarkStart w:id="101" w:name="_Toc158549398"/>
      <w:bookmarkStart w:id="102" w:name="_Toc158550813"/>
      <w:bookmarkStart w:id="103" w:name="_Toc158556858"/>
      <w:bookmarkEnd w:id="91"/>
      <w:bookmarkEnd w:id="92"/>
      <w:bookmarkEnd w:id="93"/>
      <w:bookmarkEnd w:id="94"/>
      <w:bookmarkEnd w:id="95"/>
      <w:bookmarkEnd w:id="96"/>
      <w:bookmarkEnd w:id="97"/>
      <w:bookmarkEnd w:id="98"/>
      <w:bookmarkEnd w:id="99"/>
      <w:bookmarkEnd w:id="100"/>
      <w:bookmarkEnd w:id="101"/>
      <w:bookmarkEnd w:id="102"/>
      <w:bookmarkEnd w:id="103"/>
    </w:p>
    <w:p w14:paraId="5CB41D3C" w14:textId="1D2930F9" w:rsidR="00A268A3" w:rsidRPr="0025555E" w:rsidRDefault="00A268A3" w:rsidP="00056479">
      <w:pPr>
        <w:pStyle w:val="Titre2"/>
      </w:pPr>
      <w:bookmarkStart w:id="104" w:name="_Toc158390655"/>
      <w:bookmarkStart w:id="105" w:name="_Toc158391111"/>
      <w:bookmarkStart w:id="106" w:name="_Toc178783384"/>
      <w:r w:rsidRPr="0025555E">
        <w:t>Élaboration de proposition détaillée</w:t>
      </w:r>
      <w:bookmarkEnd w:id="104"/>
      <w:bookmarkEnd w:id="105"/>
      <w:bookmarkEnd w:id="106"/>
    </w:p>
    <w:p w14:paraId="181C8482" w14:textId="4B542487" w:rsidR="00A268A3" w:rsidRPr="0025555E" w:rsidRDefault="00A268A3" w:rsidP="00056479">
      <w:pPr>
        <w:pStyle w:val="Corpsdetexte"/>
        <w:jc w:val="both"/>
      </w:pPr>
      <w:r w:rsidRPr="0025555E">
        <w:t>Préalablement à l’émission d’un bon</w:t>
      </w:r>
      <w:r w:rsidRPr="0025555E">
        <w:rPr>
          <w:spacing w:val="1"/>
        </w:rPr>
        <w:t xml:space="preserve"> </w:t>
      </w:r>
      <w:r w:rsidRPr="0025555E">
        <w:t>de commande pour les prestations qui y sont sujets, l’AP-HP</w:t>
      </w:r>
      <w:r w:rsidRPr="0025555E">
        <w:rPr>
          <w:spacing w:val="1"/>
        </w:rPr>
        <w:t xml:space="preserve"> </w:t>
      </w:r>
      <w:r w:rsidRPr="0025555E">
        <w:t>demande</w:t>
      </w:r>
      <w:r w:rsidRPr="0025555E">
        <w:rPr>
          <w:spacing w:val="1"/>
        </w:rPr>
        <w:t xml:space="preserve"> </w:t>
      </w:r>
      <w:r w:rsidRPr="0025555E">
        <w:t>au</w:t>
      </w:r>
      <w:r w:rsidRPr="0025555E">
        <w:rPr>
          <w:spacing w:val="1"/>
        </w:rPr>
        <w:t xml:space="preserve"> </w:t>
      </w:r>
      <w:r w:rsidRPr="0025555E">
        <w:t>Titulaire</w:t>
      </w:r>
      <w:r w:rsidRPr="0025555E">
        <w:rPr>
          <w:spacing w:val="1"/>
        </w:rPr>
        <w:t xml:space="preserve"> </w:t>
      </w:r>
      <w:r w:rsidRPr="0025555E">
        <w:t>du</w:t>
      </w:r>
      <w:r w:rsidRPr="0025555E">
        <w:rPr>
          <w:spacing w:val="1"/>
        </w:rPr>
        <w:t xml:space="preserve"> </w:t>
      </w:r>
      <w:r w:rsidRPr="0025555E">
        <w:t>marché</w:t>
      </w:r>
      <w:r w:rsidRPr="0025555E">
        <w:rPr>
          <w:spacing w:val="1"/>
        </w:rPr>
        <w:t xml:space="preserve"> </w:t>
      </w:r>
      <w:r w:rsidRPr="0025555E">
        <w:t>de</w:t>
      </w:r>
      <w:r w:rsidRPr="0025555E">
        <w:rPr>
          <w:spacing w:val="1"/>
        </w:rPr>
        <w:t xml:space="preserve"> </w:t>
      </w:r>
      <w:r w:rsidRPr="0025555E">
        <w:t>lui</w:t>
      </w:r>
      <w:r w:rsidRPr="0025555E">
        <w:rPr>
          <w:spacing w:val="1"/>
        </w:rPr>
        <w:t xml:space="preserve"> </w:t>
      </w:r>
      <w:r w:rsidRPr="0025555E">
        <w:t>communiquer</w:t>
      </w:r>
      <w:r w:rsidRPr="0025555E">
        <w:rPr>
          <w:spacing w:val="1"/>
        </w:rPr>
        <w:t xml:space="preserve"> </w:t>
      </w:r>
      <w:r w:rsidRPr="0025555E">
        <w:t>dans</w:t>
      </w:r>
      <w:r w:rsidRPr="0025555E">
        <w:rPr>
          <w:spacing w:val="1"/>
        </w:rPr>
        <w:t xml:space="preserve"> </w:t>
      </w:r>
      <w:r w:rsidRPr="0025555E">
        <w:t>un</w:t>
      </w:r>
      <w:r w:rsidRPr="0025555E">
        <w:rPr>
          <w:spacing w:val="1"/>
        </w:rPr>
        <w:t xml:space="preserve"> </w:t>
      </w:r>
      <w:r w:rsidRPr="0025555E">
        <w:t>délai</w:t>
      </w:r>
      <w:r w:rsidRPr="0025555E">
        <w:rPr>
          <w:spacing w:val="1"/>
        </w:rPr>
        <w:t xml:space="preserve"> </w:t>
      </w:r>
      <w:r w:rsidRPr="0025555E">
        <w:t>maximum</w:t>
      </w:r>
      <w:r w:rsidRPr="0025555E">
        <w:rPr>
          <w:spacing w:val="1"/>
        </w:rPr>
        <w:t xml:space="preserve"> </w:t>
      </w:r>
      <w:r w:rsidRPr="0025555E">
        <w:t>de</w:t>
      </w:r>
      <w:r w:rsidRPr="0025555E">
        <w:rPr>
          <w:spacing w:val="1"/>
        </w:rPr>
        <w:t xml:space="preserve"> </w:t>
      </w:r>
      <w:r w:rsidRPr="0025555E">
        <w:t>10 jours une</w:t>
      </w:r>
      <w:r w:rsidRPr="0025555E">
        <w:rPr>
          <w:spacing w:val="1"/>
        </w:rPr>
        <w:t xml:space="preserve"> </w:t>
      </w:r>
      <w:r w:rsidRPr="0025555E">
        <w:t>proposition</w:t>
      </w:r>
      <w:r w:rsidRPr="0025555E">
        <w:rPr>
          <w:spacing w:val="-4"/>
        </w:rPr>
        <w:t xml:space="preserve"> </w:t>
      </w:r>
      <w:r w:rsidRPr="0025555E">
        <w:t>détaillée.</w:t>
      </w:r>
    </w:p>
    <w:p w14:paraId="34F16026" w14:textId="4F1CF215" w:rsidR="00A268A3" w:rsidRPr="0025555E" w:rsidRDefault="00A268A3" w:rsidP="00056479">
      <w:pPr>
        <w:pStyle w:val="Corpsdetexte"/>
        <w:jc w:val="both"/>
      </w:pPr>
      <w:r w:rsidRPr="0025555E">
        <w:rPr>
          <w:w w:val="110"/>
        </w:rPr>
        <w:t>L’AP-HP formule sa demande par écrit et communique au Titulaire tous les éléments propres à lui</w:t>
      </w:r>
      <w:r w:rsidRPr="0025555E">
        <w:rPr>
          <w:spacing w:val="1"/>
          <w:w w:val="110"/>
        </w:rPr>
        <w:t xml:space="preserve"> </w:t>
      </w:r>
      <w:r w:rsidRPr="0025555E">
        <w:rPr>
          <w:w w:val="110"/>
        </w:rPr>
        <w:t>permettre</w:t>
      </w:r>
      <w:r w:rsidRPr="0025555E">
        <w:rPr>
          <w:spacing w:val="-6"/>
          <w:w w:val="110"/>
        </w:rPr>
        <w:t xml:space="preserve"> </w:t>
      </w:r>
      <w:r w:rsidRPr="0025555E">
        <w:rPr>
          <w:w w:val="110"/>
        </w:rPr>
        <w:t>d’établir</w:t>
      </w:r>
      <w:r w:rsidRPr="0025555E">
        <w:rPr>
          <w:spacing w:val="-7"/>
          <w:w w:val="110"/>
        </w:rPr>
        <w:t xml:space="preserve"> </w:t>
      </w:r>
      <w:r w:rsidRPr="0025555E">
        <w:rPr>
          <w:w w:val="110"/>
        </w:rPr>
        <w:t>cette</w:t>
      </w:r>
      <w:r w:rsidRPr="0025555E">
        <w:rPr>
          <w:spacing w:val="-6"/>
          <w:w w:val="110"/>
        </w:rPr>
        <w:t xml:space="preserve"> </w:t>
      </w:r>
      <w:r w:rsidRPr="0025555E">
        <w:rPr>
          <w:w w:val="110"/>
        </w:rPr>
        <w:t>proposition.</w:t>
      </w:r>
    </w:p>
    <w:p w14:paraId="165E70D3" w14:textId="49A66D9B" w:rsidR="00A268A3" w:rsidRPr="0025555E" w:rsidRDefault="00A268A3" w:rsidP="00056479">
      <w:pPr>
        <w:pStyle w:val="Corpsdetexte"/>
        <w:jc w:val="both"/>
      </w:pPr>
      <w:r w:rsidRPr="0025555E">
        <w:t>A compter de l’émission de la demande par l’AP-HP, le Titulaire vérifie la teneur des informations qui lui</w:t>
      </w:r>
      <w:r w:rsidRPr="0025555E">
        <w:rPr>
          <w:spacing w:val="1"/>
        </w:rPr>
        <w:t xml:space="preserve"> </w:t>
      </w:r>
      <w:r w:rsidRPr="0025555E">
        <w:t>ont été transmises et dispose d’un délai de 10 jours pour communiquer sa proposition ou d’un délai de 4</w:t>
      </w:r>
      <w:r w:rsidRPr="0025555E">
        <w:rPr>
          <w:spacing w:val="1"/>
        </w:rPr>
        <w:t xml:space="preserve"> </w:t>
      </w:r>
      <w:r w:rsidRPr="0025555E">
        <w:t>jours</w:t>
      </w:r>
      <w:r w:rsidRPr="0025555E">
        <w:rPr>
          <w:spacing w:val="-2"/>
        </w:rPr>
        <w:t xml:space="preserve"> </w:t>
      </w:r>
      <w:r w:rsidRPr="0025555E">
        <w:t>pour</w:t>
      </w:r>
      <w:r w:rsidRPr="0025555E">
        <w:rPr>
          <w:spacing w:val="-2"/>
        </w:rPr>
        <w:t xml:space="preserve"> </w:t>
      </w:r>
      <w:r w:rsidRPr="0025555E">
        <w:t>demander</w:t>
      </w:r>
      <w:r w:rsidRPr="0025555E">
        <w:rPr>
          <w:spacing w:val="-3"/>
        </w:rPr>
        <w:t xml:space="preserve"> </w:t>
      </w:r>
      <w:r w:rsidRPr="0025555E">
        <w:t>des</w:t>
      </w:r>
      <w:r w:rsidRPr="0025555E">
        <w:rPr>
          <w:spacing w:val="-1"/>
        </w:rPr>
        <w:t xml:space="preserve"> </w:t>
      </w:r>
      <w:r w:rsidRPr="0025555E">
        <w:t>informations</w:t>
      </w:r>
      <w:r w:rsidRPr="0025555E">
        <w:rPr>
          <w:spacing w:val="-1"/>
        </w:rPr>
        <w:t xml:space="preserve"> </w:t>
      </w:r>
      <w:r w:rsidR="0025555E">
        <w:t>complémentaires.</w:t>
      </w:r>
    </w:p>
    <w:p w14:paraId="68023416" w14:textId="58DE4038" w:rsidR="00A268A3" w:rsidRPr="0025555E" w:rsidRDefault="00A268A3" w:rsidP="00056479">
      <w:pPr>
        <w:pStyle w:val="Corpsdetexte"/>
        <w:jc w:val="both"/>
      </w:pPr>
      <w:r w:rsidRPr="0025555E">
        <w:t>Dans le cas où l’expression de besoins émise par l’AP-HP requiert une étude de faisabilité technique, le</w:t>
      </w:r>
      <w:r w:rsidRPr="0025555E">
        <w:rPr>
          <w:spacing w:val="1"/>
        </w:rPr>
        <w:t xml:space="preserve"> </w:t>
      </w:r>
      <w:r w:rsidRPr="0025555E">
        <w:t>titulaire</w:t>
      </w:r>
      <w:r w:rsidRPr="0025555E">
        <w:rPr>
          <w:spacing w:val="30"/>
        </w:rPr>
        <w:t xml:space="preserve"> </w:t>
      </w:r>
      <w:r w:rsidRPr="0025555E">
        <w:t>accuse</w:t>
      </w:r>
      <w:r w:rsidRPr="0025555E">
        <w:rPr>
          <w:spacing w:val="29"/>
        </w:rPr>
        <w:t xml:space="preserve"> </w:t>
      </w:r>
      <w:r w:rsidRPr="0025555E">
        <w:t>réception</w:t>
      </w:r>
      <w:r w:rsidRPr="0025555E">
        <w:rPr>
          <w:spacing w:val="29"/>
        </w:rPr>
        <w:t xml:space="preserve"> </w:t>
      </w:r>
      <w:r w:rsidRPr="0025555E">
        <w:t>de</w:t>
      </w:r>
      <w:r w:rsidRPr="0025555E">
        <w:rPr>
          <w:spacing w:val="29"/>
        </w:rPr>
        <w:t xml:space="preserve"> </w:t>
      </w:r>
      <w:r w:rsidRPr="0025555E">
        <w:t>cette</w:t>
      </w:r>
      <w:r w:rsidRPr="0025555E">
        <w:rPr>
          <w:spacing w:val="28"/>
        </w:rPr>
        <w:t xml:space="preserve"> </w:t>
      </w:r>
      <w:r w:rsidRPr="0025555E">
        <w:t>expression</w:t>
      </w:r>
      <w:r w:rsidRPr="0025555E">
        <w:rPr>
          <w:spacing w:val="30"/>
        </w:rPr>
        <w:t xml:space="preserve"> </w:t>
      </w:r>
      <w:r w:rsidRPr="0025555E">
        <w:t>de</w:t>
      </w:r>
      <w:r w:rsidRPr="0025555E">
        <w:rPr>
          <w:spacing w:val="26"/>
        </w:rPr>
        <w:t xml:space="preserve"> </w:t>
      </w:r>
      <w:r w:rsidRPr="0025555E">
        <w:t>besoins</w:t>
      </w:r>
      <w:r w:rsidRPr="0025555E">
        <w:rPr>
          <w:spacing w:val="31"/>
        </w:rPr>
        <w:t xml:space="preserve"> </w:t>
      </w:r>
      <w:r w:rsidRPr="0025555E">
        <w:t>dans</w:t>
      </w:r>
      <w:r w:rsidRPr="0025555E">
        <w:rPr>
          <w:spacing w:val="30"/>
        </w:rPr>
        <w:t xml:space="preserve"> </w:t>
      </w:r>
      <w:r w:rsidRPr="0025555E">
        <w:t>un</w:t>
      </w:r>
      <w:r w:rsidRPr="0025555E">
        <w:rPr>
          <w:spacing w:val="28"/>
        </w:rPr>
        <w:t xml:space="preserve"> </w:t>
      </w:r>
      <w:r w:rsidRPr="0025555E">
        <w:t>délai</w:t>
      </w:r>
      <w:r w:rsidRPr="0025555E">
        <w:rPr>
          <w:spacing w:val="29"/>
        </w:rPr>
        <w:t xml:space="preserve"> </w:t>
      </w:r>
      <w:r w:rsidRPr="0025555E">
        <w:t>de</w:t>
      </w:r>
      <w:r w:rsidRPr="0025555E">
        <w:rPr>
          <w:spacing w:val="37"/>
        </w:rPr>
        <w:t xml:space="preserve"> </w:t>
      </w:r>
      <w:r w:rsidRPr="0025555E">
        <w:t>4</w:t>
      </w:r>
      <w:r w:rsidRPr="0025555E">
        <w:rPr>
          <w:spacing w:val="28"/>
        </w:rPr>
        <w:t xml:space="preserve"> </w:t>
      </w:r>
      <w:r w:rsidRPr="0025555E">
        <w:t>jours,</w:t>
      </w:r>
      <w:r w:rsidRPr="0025555E">
        <w:rPr>
          <w:spacing w:val="29"/>
        </w:rPr>
        <w:t xml:space="preserve"> </w:t>
      </w:r>
      <w:r w:rsidRPr="0025555E">
        <w:t>et</w:t>
      </w:r>
      <w:r w:rsidRPr="0025555E">
        <w:rPr>
          <w:spacing w:val="28"/>
        </w:rPr>
        <w:t xml:space="preserve"> </w:t>
      </w:r>
      <w:r w:rsidRPr="0025555E">
        <w:t>indique</w:t>
      </w:r>
      <w:r w:rsidRPr="0025555E">
        <w:rPr>
          <w:spacing w:val="29"/>
        </w:rPr>
        <w:t xml:space="preserve"> </w:t>
      </w:r>
      <w:r w:rsidRPr="0025555E">
        <w:t>à</w:t>
      </w:r>
      <w:r w:rsidRPr="0025555E">
        <w:rPr>
          <w:spacing w:val="26"/>
        </w:rPr>
        <w:t xml:space="preserve"> </w:t>
      </w:r>
      <w:r w:rsidRPr="0025555E">
        <w:t>cette occasion le délai maximum de remise de la proposition détaillée, qui ne pourra excéder 3 semaines. Ce</w:t>
      </w:r>
      <w:r w:rsidRPr="0025555E">
        <w:rPr>
          <w:spacing w:val="1"/>
        </w:rPr>
        <w:t xml:space="preserve"> </w:t>
      </w:r>
      <w:r w:rsidRPr="0025555E">
        <w:t>délai</w:t>
      </w:r>
      <w:r w:rsidRPr="0025555E">
        <w:rPr>
          <w:spacing w:val="1"/>
        </w:rPr>
        <w:t xml:space="preserve"> </w:t>
      </w:r>
      <w:r w:rsidRPr="0025555E">
        <w:t>communiqué</w:t>
      </w:r>
      <w:r w:rsidRPr="0025555E">
        <w:rPr>
          <w:spacing w:val="1"/>
        </w:rPr>
        <w:t xml:space="preserve"> </w:t>
      </w:r>
      <w:r w:rsidRPr="0025555E">
        <w:t>se</w:t>
      </w:r>
      <w:r w:rsidRPr="0025555E">
        <w:rPr>
          <w:spacing w:val="1"/>
        </w:rPr>
        <w:t xml:space="preserve"> </w:t>
      </w:r>
      <w:r w:rsidRPr="0025555E">
        <w:t>substitue</w:t>
      </w:r>
      <w:r w:rsidRPr="0025555E">
        <w:rPr>
          <w:spacing w:val="1"/>
        </w:rPr>
        <w:t xml:space="preserve"> </w:t>
      </w:r>
      <w:r w:rsidRPr="0025555E">
        <w:t>alors</w:t>
      </w:r>
      <w:r w:rsidRPr="0025555E">
        <w:rPr>
          <w:spacing w:val="1"/>
        </w:rPr>
        <w:t xml:space="preserve"> </w:t>
      </w:r>
      <w:r w:rsidRPr="0025555E">
        <w:t>au</w:t>
      </w:r>
      <w:r w:rsidRPr="0025555E">
        <w:rPr>
          <w:spacing w:val="1"/>
        </w:rPr>
        <w:t xml:space="preserve"> </w:t>
      </w:r>
      <w:r w:rsidRPr="0025555E">
        <w:t>délai</w:t>
      </w:r>
      <w:r w:rsidRPr="0025555E">
        <w:rPr>
          <w:spacing w:val="1"/>
        </w:rPr>
        <w:t xml:space="preserve"> </w:t>
      </w:r>
      <w:r w:rsidRPr="0025555E">
        <w:t>prévu</w:t>
      </w:r>
      <w:r w:rsidRPr="0025555E">
        <w:rPr>
          <w:spacing w:val="1"/>
        </w:rPr>
        <w:t xml:space="preserve"> </w:t>
      </w:r>
      <w:r w:rsidRPr="0025555E">
        <w:t>au</w:t>
      </w:r>
      <w:r w:rsidRPr="0025555E">
        <w:rPr>
          <w:spacing w:val="1"/>
        </w:rPr>
        <w:t xml:space="preserve"> </w:t>
      </w:r>
      <w:r w:rsidRPr="0025555E">
        <w:t>marché</w:t>
      </w:r>
      <w:r w:rsidRPr="0025555E">
        <w:rPr>
          <w:spacing w:val="1"/>
        </w:rPr>
        <w:t xml:space="preserve"> </w:t>
      </w:r>
      <w:r w:rsidRPr="0025555E">
        <w:t>pour</w:t>
      </w:r>
      <w:r w:rsidRPr="0025555E">
        <w:rPr>
          <w:spacing w:val="1"/>
        </w:rPr>
        <w:t xml:space="preserve"> </w:t>
      </w:r>
      <w:r w:rsidRPr="0025555E">
        <w:t>la</w:t>
      </w:r>
      <w:r w:rsidRPr="0025555E">
        <w:rPr>
          <w:spacing w:val="1"/>
        </w:rPr>
        <w:t xml:space="preserve"> </w:t>
      </w:r>
      <w:r w:rsidRPr="0025555E">
        <w:t>remise d’une proposition</w:t>
      </w:r>
      <w:r w:rsidRPr="0025555E">
        <w:rPr>
          <w:spacing w:val="1"/>
        </w:rPr>
        <w:t xml:space="preserve"> </w:t>
      </w:r>
      <w:r w:rsidRPr="0025555E">
        <w:t>détaillée.</w:t>
      </w:r>
    </w:p>
    <w:p w14:paraId="71A03D3F" w14:textId="206D1660" w:rsidR="00A268A3" w:rsidRPr="0025555E" w:rsidRDefault="00A268A3" w:rsidP="00056479">
      <w:pPr>
        <w:pStyle w:val="Corpsdetexte"/>
        <w:jc w:val="both"/>
      </w:pPr>
      <w:r w:rsidRPr="0025555E">
        <w:t>La</w:t>
      </w:r>
      <w:r w:rsidRPr="0025555E">
        <w:rPr>
          <w:spacing w:val="1"/>
        </w:rPr>
        <w:t xml:space="preserve"> </w:t>
      </w:r>
      <w:r w:rsidRPr="0025555E">
        <w:t>proposition</w:t>
      </w:r>
      <w:r w:rsidRPr="0025555E">
        <w:rPr>
          <w:spacing w:val="1"/>
        </w:rPr>
        <w:t xml:space="preserve"> </w:t>
      </w:r>
      <w:r w:rsidRPr="0025555E">
        <w:t>détaillée</w:t>
      </w:r>
      <w:r w:rsidRPr="0025555E">
        <w:rPr>
          <w:spacing w:val="1"/>
        </w:rPr>
        <w:t xml:space="preserve"> </w:t>
      </w:r>
      <w:r w:rsidRPr="0025555E">
        <w:t>doit</w:t>
      </w:r>
      <w:r w:rsidRPr="0025555E">
        <w:rPr>
          <w:spacing w:val="1"/>
        </w:rPr>
        <w:t xml:space="preserve"> </w:t>
      </w:r>
      <w:r w:rsidRPr="0025555E">
        <w:t>tenir</w:t>
      </w:r>
      <w:r w:rsidRPr="0025555E">
        <w:rPr>
          <w:spacing w:val="1"/>
        </w:rPr>
        <w:t xml:space="preserve"> </w:t>
      </w:r>
      <w:r w:rsidRPr="0025555E">
        <w:t>compte</w:t>
      </w:r>
      <w:r w:rsidRPr="0025555E">
        <w:rPr>
          <w:spacing w:val="1"/>
        </w:rPr>
        <w:t xml:space="preserve"> </w:t>
      </w:r>
      <w:r w:rsidRPr="0025555E">
        <w:t>des</w:t>
      </w:r>
      <w:r w:rsidRPr="0025555E">
        <w:rPr>
          <w:spacing w:val="1"/>
        </w:rPr>
        <w:t xml:space="preserve"> </w:t>
      </w:r>
      <w:r w:rsidRPr="0025555E">
        <w:t>dispositions</w:t>
      </w:r>
      <w:r w:rsidRPr="0025555E">
        <w:rPr>
          <w:spacing w:val="1"/>
        </w:rPr>
        <w:t xml:space="preserve"> </w:t>
      </w:r>
      <w:r w:rsidRPr="0025555E">
        <w:t>du</w:t>
      </w:r>
      <w:r w:rsidRPr="0025555E">
        <w:rPr>
          <w:spacing w:val="1"/>
        </w:rPr>
        <w:t xml:space="preserve"> </w:t>
      </w:r>
      <w:r w:rsidRPr="0025555E">
        <w:t>marché, notamment financières, et</w:t>
      </w:r>
      <w:r w:rsidRPr="0025555E">
        <w:rPr>
          <w:spacing w:val="1"/>
        </w:rPr>
        <w:t xml:space="preserve"> </w:t>
      </w:r>
      <w:r w:rsidRPr="0025555E">
        <w:t>préciser le planning de mise en œuvre de la fourniture de la prestation ou du service demandé et</w:t>
      </w:r>
      <w:r w:rsidRPr="0025555E">
        <w:rPr>
          <w:spacing w:val="1"/>
        </w:rPr>
        <w:t xml:space="preserve"> </w:t>
      </w:r>
      <w:r w:rsidRPr="0025555E">
        <w:t>permettre</w:t>
      </w:r>
      <w:r w:rsidRPr="0025555E">
        <w:rPr>
          <w:spacing w:val="-2"/>
        </w:rPr>
        <w:t xml:space="preserve"> </w:t>
      </w:r>
      <w:r w:rsidRPr="0025555E">
        <w:t>de</w:t>
      </w:r>
      <w:r w:rsidRPr="0025555E">
        <w:rPr>
          <w:spacing w:val="-2"/>
        </w:rPr>
        <w:t xml:space="preserve"> </w:t>
      </w:r>
      <w:r w:rsidRPr="0025555E">
        <w:t>mieux</w:t>
      </w:r>
      <w:r w:rsidRPr="0025555E">
        <w:rPr>
          <w:spacing w:val="-4"/>
        </w:rPr>
        <w:t xml:space="preserve"> </w:t>
      </w:r>
      <w:r w:rsidRPr="0025555E">
        <w:t>apprécier</w:t>
      </w:r>
      <w:r w:rsidRPr="0025555E">
        <w:rPr>
          <w:spacing w:val="-3"/>
        </w:rPr>
        <w:t xml:space="preserve"> </w:t>
      </w:r>
      <w:r w:rsidRPr="0025555E">
        <w:t>le</w:t>
      </w:r>
      <w:r w:rsidRPr="0025555E">
        <w:rPr>
          <w:spacing w:val="-4"/>
        </w:rPr>
        <w:t xml:space="preserve"> </w:t>
      </w:r>
      <w:r w:rsidRPr="0025555E">
        <w:t>montant</w:t>
      </w:r>
      <w:r w:rsidRPr="0025555E">
        <w:rPr>
          <w:spacing w:val="-4"/>
        </w:rPr>
        <w:t xml:space="preserve"> </w:t>
      </w:r>
      <w:r w:rsidRPr="0025555E">
        <w:t>de</w:t>
      </w:r>
      <w:r w:rsidRPr="0025555E">
        <w:rPr>
          <w:spacing w:val="-2"/>
        </w:rPr>
        <w:t xml:space="preserve"> </w:t>
      </w:r>
      <w:r w:rsidRPr="0025555E">
        <w:t>celle-ci.</w:t>
      </w:r>
    </w:p>
    <w:p w14:paraId="2B5A93F2" w14:textId="77777777" w:rsidR="00A268A3" w:rsidRPr="0025555E" w:rsidRDefault="00A268A3" w:rsidP="00056479">
      <w:pPr>
        <w:pStyle w:val="Corpsdetexte"/>
        <w:jc w:val="both"/>
      </w:pPr>
      <w:r w:rsidRPr="0025555E">
        <w:t>Pour les prestations faisant l’objet d’un processus de réception soumis à une mise en ordre de marche,</w:t>
      </w:r>
      <w:r w:rsidRPr="0025555E">
        <w:rPr>
          <w:spacing w:val="1"/>
        </w:rPr>
        <w:t xml:space="preserve"> </w:t>
      </w:r>
      <w:r w:rsidRPr="0025555E">
        <w:lastRenderedPageBreak/>
        <w:t>une vérification d’aptitude, une vérification de service régulier et une réception, le Titulaire mentionne le</w:t>
      </w:r>
      <w:r w:rsidRPr="0025555E">
        <w:rPr>
          <w:spacing w:val="1"/>
        </w:rPr>
        <w:t xml:space="preserve"> </w:t>
      </w:r>
      <w:r w:rsidRPr="0025555E">
        <w:rPr>
          <w:w w:val="110"/>
        </w:rPr>
        <w:t>planning</w:t>
      </w:r>
      <w:r w:rsidRPr="0025555E">
        <w:rPr>
          <w:spacing w:val="-9"/>
          <w:w w:val="110"/>
        </w:rPr>
        <w:t xml:space="preserve"> </w:t>
      </w:r>
      <w:r w:rsidRPr="0025555E">
        <w:rPr>
          <w:w w:val="110"/>
        </w:rPr>
        <w:t>correspondant</w:t>
      </w:r>
      <w:r w:rsidRPr="0025555E">
        <w:rPr>
          <w:spacing w:val="-9"/>
          <w:w w:val="110"/>
        </w:rPr>
        <w:t xml:space="preserve"> </w:t>
      </w:r>
      <w:r w:rsidRPr="0025555E">
        <w:rPr>
          <w:w w:val="110"/>
        </w:rPr>
        <w:t>dans</w:t>
      </w:r>
      <w:r w:rsidRPr="0025555E">
        <w:rPr>
          <w:spacing w:val="-7"/>
          <w:w w:val="110"/>
        </w:rPr>
        <w:t xml:space="preserve"> </w:t>
      </w:r>
      <w:r w:rsidRPr="0025555E">
        <w:rPr>
          <w:w w:val="110"/>
        </w:rPr>
        <w:t>sa</w:t>
      </w:r>
      <w:r w:rsidRPr="0025555E">
        <w:rPr>
          <w:spacing w:val="-8"/>
          <w:w w:val="110"/>
        </w:rPr>
        <w:t xml:space="preserve"> </w:t>
      </w:r>
      <w:r w:rsidRPr="0025555E">
        <w:rPr>
          <w:w w:val="110"/>
        </w:rPr>
        <w:t>proposition</w:t>
      </w:r>
      <w:r w:rsidRPr="0025555E">
        <w:rPr>
          <w:spacing w:val="-8"/>
          <w:w w:val="110"/>
        </w:rPr>
        <w:t xml:space="preserve"> </w:t>
      </w:r>
      <w:r w:rsidRPr="0025555E">
        <w:rPr>
          <w:w w:val="110"/>
        </w:rPr>
        <w:t>détaillée.</w:t>
      </w:r>
    </w:p>
    <w:p w14:paraId="4CEA80B5" w14:textId="77777777" w:rsidR="00A268A3" w:rsidRPr="0025555E" w:rsidRDefault="00A268A3" w:rsidP="00056479">
      <w:pPr>
        <w:pStyle w:val="Corpsdetexte"/>
        <w:jc w:val="both"/>
      </w:pPr>
    </w:p>
    <w:p w14:paraId="5B5878C4" w14:textId="77777777" w:rsidR="00A268A3" w:rsidRPr="0025555E" w:rsidRDefault="00A268A3" w:rsidP="00056479">
      <w:pPr>
        <w:pStyle w:val="Corpsdetexte"/>
        <w:jc w:val="both"/>
      </w:pPr>
      <w:r w:rsidRPr="0025555E">
        <w:t>La</w:t>
      </w:r>
      <w:r w:rsidRPr="0025555E">
        <w:rPr>
          <w:spacing w:val="5"/>
        </w:rPr>
        <w:t xml:space="preserve"> </w:t>
      </w:r>
      <w:r w:rsidRPr="0025555E">
        <w:t>proposition</w:t>
      </w:r>
      <w:r w:rsidRPr="0025555E">
        <w:rPr>
          <w:spacing w:val="6"/>
        </w:rPr>
        <w:t xml:space="preserve"> </w:t>
      </w:r>
      <w:r w:rsidRPr="0025555E">
        <w:t>détaillée</w:t>
      </w:r>
      <w:r w:rsidRPr="0025555E">
        <w:rPr>
          <w:spacing w:val="8"/>
        </w:rPr>
        <w:t xml:space="preserve"> </w:t>
      </w:r>
      <w:r w:rsidRPr="0025555E">
        <w:t>mentionne</w:t>
      </w:r>
      <w:r w:rsidRPr="0025555E">
        <w:rPr>
          <w:spacing w:val="8"/>
        </w:rPr>
        <w:t xml:space="preserve"> </w:t>
      </w:r>
      <w:r w:rsidRPr="0025555E">
        <w:t>:</w:t>
      </w:r>
    </w:p>
    <w:p w14:paraId="6C1DEF50" w14:textId="77777777" w:rsidR="00A268A3" w:rsidRPr="0025555E" w:rsidRDefault="00A268A3" w:rsidP="00056479">
      <w:pPr>
        <w:pStyle w:val="Paragraphedeliste"/>
        <w:numPr>
          <w:ilvl w:val="0"/>
          <w:numId w:val="23"/>
        </w:numPr>
        <w:tabs>
          <w:tab w:val="left" w:pos="836"/>
          <w:tab w:val="left" w:pos="837"/>
        </w:tabs>
        <w:spacing w:before="88"/>
        <w:jc w:val="both"/>
        <w:rPr>
          <w:rFonts w:asciiTheme="minorHAnsi" w:hAnsiTheme="minorHAnsi" w:cstheme="minorHAnsi"/>
        </w:rPr>
      </w:pPr>
      <w:r w:rsidRPr="0025555E">
        <w:rPr>
          <w:rFonts w:asciiTheme="minorHAnsi" w:hAnsiTheme="minorHAnsi" w:cstheme="minorHAnsi"/>
          <w:w w:val="105"/>
        </w:rPr>
        <w:t>la</w:t>
      </w:r>
      <w:r w:rsidRPr="0025555E">
        <w:rPr>
          <w:rFonts w:asciiTheme="minorHAnsi" w:hAnsiTheme="minorHAnsi" w:cstheme="minorHAnsi"/>
          <w:spacing w:val="-5"/>
          <w:w w:val="105"/>
        </w:rPr>
        <w:t xml:space="preserve"> </w:t>
      </w:r>
      <w:r w:rsidRPr="0025555E">
        <w:rPr>
          <w:rFonts w:asciiTheme="minorHAnsi" w:hAnsiTheme="minorHAnsi" w:cstheme="minorHAnsi"/>
          <w:w w:val="105"/>
        </w:rPr>
        <w:t>nature</w:t>
      </w:r>
      <w:r w:rsidRPr="0025555E">
        <w:rPr>
          <w:rFonts w:asciiTheme="minorHAnsi" w:hAnsiTheme="minorHAnsi" w:cstheme="minorHAnsi"/>
          <w:spacing w:val="-4"/>
          <w:w w:val="105"/>
        </w:rPr>
        <w:t xml:space="preserve"> </w:t>
      </w:r>
      <w:r w:rsidRPr="0025555E">
        <w:rPr>
          <w:rFonts w:asciiTheme="minorHAnsi" w:hAnsiTheme="minorHAnsi" w:cstheme="minorHAnsi"/>
          <w:w w:val="105"/>
        </w:rPr>
        <w:t>des</w:t>
      </w:r>
      <w:r w:rsidRPr="0025555E">
        <w:rPr>
          <w:rFonts w:asciiTheme="minorHAnsi" w:hAnsiTheme="minorHAnsi" w:cstheme="minorHAnsi"/>
          <w:spacing w:val="-4"/>
          <w:w w:val="105"/>
        </w:rPr>
        <w:t xml:space="preserve"> </w:t>
      </w:r>
      <w:r w:rsidRPr="0025555E">
        <w:rPr>
          <w:rFonts w:asciiTheme="minorHAnsi" w:hAnsiTheme="minorHAnsi" w:cstheme="minorHAnsi"/>
          <w:w w:val="105"/>
        </w:rPr>
        <w:t>services</w:t>
      </w:r>
      <w:r w:rsidRPr="0025555E">
        <w:rPr>
          <w:rFonts w:asciiTheme="minorHAnsi" w:hAnsiTheme="minorHAnsi" w:cstheme="minorHAnsi"/>
          <w:spacing w:val="-4"/>
          <w:w w:val="105"/>
        </w:rPr>
        <w:t xml:space="preserve"> </w:t>
      </w:r>
      <w:r w:rsidRPr="0025555E">
        <w:rPr>
          <w:rFonts w:asciiTheme="minorHAnsi" w:hAnsiTheme="minorHAnsi" w:cstheme="minorHAnsi"/>
          <w:w w:val="105"/>
        </w:rPr>
        <w:t>à</w:t>
      </w:r>
      <w:r w:rsidRPr="0025555E">
        <w:rPr>
          <w:rFonts w:asciiTheme="minorHAnsi" w:hAnsiTheme="minorHAnsi" w:cstheme="minorHAnsi"/>
          <w:spacing w:val="-5"/>
          <w:w w:val="105"/>
        </w:rPr>
        <w:t xml:space="preserve"> </w:t>
      </w:r>
      <w:r w:rsidRPr="0025555E">
        <w:rPr>
          <w:rFonts w:asciiTheme="minorHAnsi" w:hAnsiTheme="minorHAnsi" w:cstheme="minorHAnsi"/>
          <w:w w:val="105"/>
        </w:rPr>
        <w:t>livrer</w:t>
      </w:r>
      <w:r w:rsidRPr="0025555E">
        <w:rPr>
          <w:rFonts w:asciiTheme="minorHAnsi" w:hAnsiTheme="minorHAnsi" w:cstheme="minorHAnsi"/>
          <w:spacing w:val="-5"/>
          <w:w w:val="105"/>
        </w:rPr>
        <w:t xml:space="preserve"> </w:t>
      </w:r>
      <w:r w:rsidRPr="0025555E">
        <w:rPr>
          <w:rFonts w:asciiTheme="minorHAnsi" w:hAnsiTheme="minorHAnsi" w:cstheme="minorHAnsi"/>
          <w:w w:val="105"/>
        </w:rPr>
        <w:t>ou</w:t>
      </w:r>
      <w:r w:rsidRPr="0025555E">
        <w:rPr>
          <w:rFonts w:asciiTheme="minorHAnsi" w:hAnsiTheme="minorHAnsi" w:cstheme="minorHAnsi"/>
          <w:spacing w:val="-5"/>
          <w:w w:val="105"/>
        </w:rPr>
        <w:t xml:space="preserve"> </w:t>
      </w:r>
      <w:r w:rsidRPr="0025555E">
        <w:rPr>
          <w:rFonts w:asciiTheme="minorHAnsi" w:hAnsiTheme="minorHAnsi" w:cstheme="minorHAnsi"/>
          <w:w w:val="105"/>
        </w:rPr>
        <w:t>des</w:t>
      </w:r>
      <w:r w:rsidRPr="0025555E">
        <w:rPr>
          <w:rFonts w:asciiTheme="minorHAnsi" w:hAnsiTheme="minorHAnsi" w:cstheme="minorHAnsi"/>
          <w:spacing w:val="-4"/>
          <w:w w:val="105"/>
        </w:rPr>
        <w:t xml:space="preserve"> </w:t>
      </w:r>
      <w:r w:rsidRPr="0025555E">
        <w:rPr>
          <w:rFonts w:asciiTheme="minorHAnsi" w:hAnsiTheme="minorHAnsi" w:cstheme="minorHAnsi"/>
          <w:w w:val="105"/>
        </w:rPr>
        <w:t>prestations</w:t>
      </w:r>
      <w:r w:rsidRPr="0025555E">
        <w:rPr>
          <w:rFonts w:asciiTheme="minorHAnsi" w:hAnsiTheme="minorHAnsi" w:cstheme="minorHAnsi"/>
          <w:spacing w:val="-4"/>
          <w:w w:val="105"/>
        </w:rPr>
        <w:t xml:space="preserve"> </w:t>
      </w:r>
      <w:r w:rsidRPr="0025555E">
        <w:rPr>
          <w:rFonts w:asciiTheme="minorHAnsi" w:hAnsiTheme="minorHAnsi" w:cstheme="minorHAnsi"/>
          <w:w w:val="105"/>
        </w:rPr>
        <w:t>à</w:t>
      </w:r>
      <w:r w:rsidRPr="0025555E">
        <w:rPr>
          <w:rFonts w:asciiTheme="minorHAnsi" w:hAnsiTheme="minorHAnsi" w:cstheme="minorHAnsi"/>
          <w:spacing w:val="-5"/>
          <w:w w:val="105"/>
        </w:rPr>
        <w:t xml:space="preserve"> </w:t>
      </w:r>
      <w:r w:rsidRPr="0025555E">
        <w:rPr>
          <w:rFonts w:asciiTheme="minorHAnsi" w:hAnsiTheme="minorHAnsi" w:cstheme="minorHAnsi"/>
          <w:w w:val="105"/>
        </w:rPr>
        <w:t>réaliser,</w:t>
      </w:r>
    </w:p>
    <w:p w14:paraId="5372B06B" w14:textId="77777777" w:rsidR="00A268A3" w:rsidRPr="0025555E" w:rsidRDefault="00A268A3" w:rsidP="00056479">
      <w:pPr>
        <w:pStyle w:val="Paragraphedeliste"/>
        <w:numPr>
          <w:ilvl w:val="0"/>
          <w:numId w:val="23"/>
        </w:numPr>
        <w:tabs>
          <w:tab w:val="left" w:pos="836"/>
          <w:tab w:val="left" w:pos="837"/>
        </w:tabs>
        <w:spacing w:before="92"/>
        <w:jc w:val="both"/>
        <w:rPr>
          <w:rFonts w:asciiTheme="minorHAnsi" w:hAnsiTheme="minorHAnsi" w:cstheme="minorHAnsi"/>
        </w:rPr>
      </w:pPr>
      <w:r w:rsidRPr="0025555E">
        <w:rPr>
          <w:rFonts w:asciiTheme="minorHAnsi" w:hAnsiTheme="minorHAnsi" w:cstheme="minorHAnsi"/>
          <w:w w:val="105"/>
        </w:rPr>
        <w:t>la</w:t>
      </w:r>
      <w:r w:rsidRPr="0025555E">
        <w:rPr>
          <w:rFonts w:asciiTheme="minorHAnsi" w:hAnsiTheme="minorHAnsi" w:cstheme="minorHAnsi"/>
          <w:spacing w:val="-8"/>
          <w:w w:val="105"/>
        </w:rPr>
        <w:t xml:space="preserve"> </w:t>
      </w:r>
      <w:r w:rsidRPr="0025555E">
        <w:rPr>
          <w:rFonts w:asciiTheme="minorHAnsi" w:hAnsiTheme="minorHAnsi" w:cstheme="minorHAnsi"/>
          <w:w w:val="105"/>
        </w:rPr>
        <w:t>description</w:t>
      </w:r>
      <w:r w:rsidRPr="0025555E">
        <w:rPr>
          <w:rFonts w:asciiTheme="minorHAnsi" w:hAnsiTheme="minorHAnsi" w:cstheme="minorHAnsi"/>
          <w:spacing w:val="-8"/>
          <w:w w:val="105"/>
        </w:rPr>
        <w:t xml:space="preserve"> </w:t>
      </w:r>
      <w:r w:rsidRPr="0025555E">
        <w:rPr>
          <w:rFonts w:asciiTheme="minorHAnsi" w:hAnsiTheme="minorHAnsi" w:cstheme="minorHAnsi"/>
          <w:w w:val="105"/>
        </w:rPr>
        <w:t>des</w:t>
      </w:r>
      <w:r w:rsidRPr="0025555E">
        <w:rPr>
          <w:rFonts w:asciiTheme="minorHAnsi" w:hAnsiTheme="minorHAnsi" w:cstheme="minorHAnsi"/>
          <w:spacing w:val="-6"/>
          <w:w w:val="105"/>
        </w:rPr>
        <w:t xml:space="preserve"> </w:t>
      </w:r>
      <w:r w:rsidRPr="0025555E">
        <w:rPr>
          <w:rFonts w:asciiTheme="minorHAnsi" w:hAnsiTheme="minorHAnsi" w:cstheme="minorHAnsi"/>
          <w:w w:val="105"/>
        </w:rPr>
        <w:t>tâches</w:t>
      </w:r>
      <w:r w:rsidRPr="0025555E">
        <w:rPr>
          <w:rFonts w:asciiTheme="minorHAnsi" w:hAnsiTheme="minorHAnsi" w:cstheme="minorHAnsi"/>
          <w:spacing w:val="-9"/>
          <w:w w:val="105"/>
        </w:rPr>
        <w:t xml:space="preserve"> </w:t>
      </w:r>
      <w:r w:rsidRPr="0025555E">
        <w:rPr>
          <w:rFonts w:asciiTheme="minorHAnsi" w:hAnsiTheme="minorHAnsi" w:cstheme="minorHAnsi"/>
          <w:w w:val="105"/>
        </w:rPr>
        <w:t>à</w:t>
      </w:r>
      <w:r w:rsidRPr="0025555E">
        <w:rPr>
          <w:rFonts w:asciiTheme="minorHAnsi" w:hAnsiTheme="minorHAnsi" w:cstheme="minorHAnsi"/>
          <w:spacing w:val="-8"/>
          <w:w w:val="105"/>
        </w:rPr>
        <w:t xml:space="preserve"> </w:t>
      </w:r>
      <w:r w:rsidRPr="0025555E">
        <w:rPr>
          <w:rFonts w:asciiTheme="minorHAnsi" w:hAnsiTheme="minorHAnsi" w:cstheme="minorHAnsi"/>
          <w:w w:val="105"/>
        </w:rPr>
        <w:t>réaliser,</w:t>
      </w:r>
    </w:p>
    <w:p w14:paraId="71E6E97C" w14:textId="77777777" w:rsidR="00A268A3" w:rsidRPr="0025555E" w:rsidRDefault="00A268A3" w:rsidP="00056479">
      <w:pPr>
        <w:pStyle w:val="Paragraphedeliste"/>
        <w:numPr>
          <w:ilvl w:val="0"/>
          <w:numId w:val="23"/>
        </w:numPr>
        <w:tabs>
          <w:tab w:val="left" w:pos="836"/>
          <w:tab w:val="left" w:pos="837"/>
        </w:tabs>
        <w:spacing w:before="88" w:line="285" w:lineRule="auto"/>
        <w:ind w:right="683"/>
        <w:jc w:val="both"/>
        <w:rPr>
          <w:rFonts w:asciiTheme="minorHAnsi" w:hAnsiTheme="minorHAnsi" w:cstheme="minorHAnsi"/>
        </w:rPr>
      </w:pPr>
      <w:r w:rsidRPr="0025555E">
        <w:rPr>
          <w:rFonts w:asciiTheme="minorHAnsi" w:hAnsiTheme="minorHAnsi" w:cstheme="minorHAnsi"/>
          <w:w w:val="105"/>
        </w:rPr>
        <w:t>la</w:t>
      </w:r>
      <w:r w:rsidRPr="0025555E">
        <w:rPr>
          <w:rFonts w:asciiTheme="minorHAnsi" w:hAnsiTheme="minorHAnsi" w:cstheme="minorHAnsi"/>
          <w:spacing w:val="41"/>
          <w:w w:val="105"/>
        </w:rPr>
        <w:t xml:space="preserve"> </w:t>
      </w:r>
      <w:r w:rsidRPr="0025555E">
        <w:rPr>
          <w:rFonts w:asciiTheme="minorHAnsi" w:hAnsiTheme="minorHAnsi" w:cstheme="minorHAnsi"/>
          <w:w w:val="105"/>
        </w:rPr>
        <w:t>nature</w:t>
      </w:r>
      <w:r w:rsidRPr="0025555E">
        <w:rPr>
          <w:rFonts w:asciiTheme="minorHAnsi" w:hAnsiTheme="minorHAnsi" w:cstheme="minorHAnsi"/>
          <w:spacing w:val="42"/>
          <w:w w:val="105"/>
        </w:rPr>
        <w:t xml:space="preserve"> </w:t>
      </w:r>
      <w:r w:rsidRPr="0025555E">
        <w:rPr>
          <w:rFonts w:asciiTheme="minorHAnsi" w:hAnsiTheme="minorHAnsi" w:cstheme="minorHAnsi"/>
          <w:w w:val="105"/>
        </w:rPr>
        <w:t>et</w:t>
      </w:r>
      <w:r w:rsidRPr="0025555E">
        <w:rPr>
          <w:rFonts w:asciiTheme="minorHAnsi" w:hAnsiTheme="minorHAnsi" w:cstheme="minorHAnsi"/>
          <w:spacing w:val="41"/>
          <w:w w:val="105"/>
        </w:rPr>
        <w:t xml:space="preserve"> </w:t>
      </w:r>
      <w:r w:rsidRPr="0025555E">
        <w:rPr>
          <w:rFonts w:asciiTheme="minorHAnsi" w:hAnsiTheme="minorHAnsi" w:cstheme="minorHAnsi"/>
          <w:w w:val="105"/>
        </w:rPr>
        <w:t>la</w:t>
      </w:r>
      <w:r w:rsidRPr="0025555E">
        <w:rPr>
          <w:rFonts w:asciiTheme="minorHAnsi" w:hAnsiTheme="minorHAnsi" w:cstheme="minorHAnsi"/>
          <w:spacing w:val="41"/>
          <w:w w:val="105"/>
        </w:rPr>
        <w:t xml:space="preserve"> </w:t>
      </w:r>
      <w:r w:rsidRPr="0025555E">
        <w:rPr>
          <w:rFonts w:asciiTheme="minorHAnsi" w:hAnsiTheme="minorHAnsi" w:cstheme="minorHAnsi"/>
          <w:w w:val="105"/>
        </w:rPr>
        <w:t>quantité</w:t>
      </w:r>
      <w:r w:rsidRPr="0025555E">
        <w:rPr>
          <w:rFonts w:asciiTheme="minorHAnsi" w:hAnsiTheme="minorHAnsi" w:cstheme="minorHAnsi"/>
          <w:spacing w:val="43"/>
          <w:w w:val="105"/>
        </w:rPr>
        <w:t xml:space="preserve"> </w:t>
      </w:r>
      <w:r w:rsidRPr="0025555E">
        <w:rPr>
          <w:rFonts w:asciiTheme="minorHAnsi" w:hAnsiTheme="minorHAnsi" w:cstheme="minorHAnsi"/>
          <w:w w:val="105"/>
        </w:rPr>
        <w:t>d’unités</w:t>
      </w:r>
      <w:r w:rsidRPr="0025555E">
        <w:rPr>
          <w:rFonts w:asciiTheme="minorHAnsi" w:hAnsiTheme="minorHAnsi" w:cstheme="minorHAnsi"/>
          <w:spacing w:val="43"/>
          <w:w w:val="105"/>
        </w:rPr>
        <w:t xml:space="preserve"> </w:t>
      </w:r>
      <w:r w:rsidRPr="0025555E">
        <w:rPr>
          <w:rFonts w:asciiTheme="minorHAnsi" w:hAnsiTheme="minorHAnsi" w:cstheme="minorHAnsi"/>
          <w:w w:val="105"/>
        </w:rPr>
        <w:t>d’œuvre</w:t>
      </w:r>
      <w:r w:rsidRPr="0025555E">
        <w:rPr>
          <w:rFonts w:asciiTheme="minorHAnsi" w:hAnsiTheme="minorHAnsi" w:cstheme="minorHAnsi"/>
          <w:spacing w:val="43"/>
          <w:w w:val="105"/>
        </w:rPr>
        <w:t xml:space="preserve"> </w:t>
      </w:r>
      <w:r w:rsidRPr="0025555E">
        <w:rPr>
          <w:rFonts w:asciiTheme="minorHAnsi" w:hAnsiTheme="minorHAnsi" w:cstheme="minorHAnsi"/>
          <w:w w:val="105"/>
        </w:rPr>
        <w:t>requises,</w:t>
      </w:r>
      <w:r w:rsidRPr="0025555E">
        <w:rPr>
          <w:rFonts w:asciiTheme="minorHAnsi" w:hAnsiTheme="minorHAnsi" w:cstheme="minorHAnsi"/>
          <w:spacing w:val="40"/>
          <w:w w:val="105"/>
        </w:rPr>
        <w:t xml:space="preserve"> </w:t>
      </w:r>
      <w:r w:rsidRPr="0025555E">
        <w:rPr>
          <w:rFonts w:asciiTheme="minorHAnsi" w:hAnsiTheme="minorHAnsi" w:cstheme="minorHAnsi"/>
          <w:w w:val="105"/>
        </w:rPr>
        <w:t>pour</w:t>
      </w:r>
      <w:r w:rsidRPr="0025555E">
        <w:rPr>
          <w:rFonts w:asciiTheme="minorHAnsi" w:hAnsiTheme="minorHAnsi" w:cstheme="minorHAnsi"/>
          <w:spacing w:val="43"/>
          <w:w w:val="105"/>
        </w:rPr>
        <w:t xml:space="preserve"> </w:t>
      </w:r>
      <w:r w:rsidRPr="0025555E">
        <w:rPr>
          <w:rFonts w:asciiTheme="minorHAnsi" w:hAnsiTheme="minorHAnsi" w:cstheme="minorHAnsi"/>
          <w:w w:val="105"/>
        </w:rPr>
        <w:t>les</w:t>
      </w:r>
      <w:r w:rsidRPr="0025555E">
        <w:rPr>
          <w:rFonts w:asciiTheme="minorHAnsi" w:hAnsiTheme="minorHAnsi" w:cstheme="minorHAnsi"/>
          <w:spacing w:val="39"/>
          <w:w w:val="105"/>
        </w:rPr>
        <w:t xml:space="preserve"> </w:t>
      </w:r>
      <w:r w:rsidRPr="0025555E">
        <w:rPr>
          <w:rFonts w:asciiTheme="minorHAnsi" w:hAnsiTheme="minorHAnsi" w:cstheme="minorHAnsi"/>
          <w:w w:val="105"/>
        </w:rPr>
        <w:t>commandes</w:t>
      </w:r>
      <w:r w:rsidRPr="0025555E">
        <w:rPr>
          <w:rFonts w:asciiTheme="minorHAnsi" w:hAnsiTheme="minorHAnsi" w:cstheme="minorHAnsi"/>
          <w:spacing w:val="43"/>
          <w:w w:val="105"/>
        </w:rPr>
        <w:t xml:space="preserve"> </w:t>
      </w:r>
      <w:r w:rsidRPr="0025555E">
        <w:rPr>
          <w:rFonts w:asciiTheme="minorHAnsi" w:hAnsiTheme="minorHAnsi" w:cstheme="minorHAnsi"/>
          <w:w w:val="105"/>
        </w:rPr>
        <w:t>valorisées</w:t>
      </w:r>
      <w:r w:rsidRPr="0025555E">
        <w:rPr>
          <w:rFonts w:asciiTheme="minorHAnsi" w:hAnsiTheme="minorHAnsi" w:cstheme="minorHAnsi"/>
          <w:spacing w:val="42"/>
          <w:w w:val="105"/>
        </w:rPr>
        <w:t xml:space="preserve"> </w:t>
      </w:r>
      <w:r w:rsidRPr="0025555E">
        <w:rPr>
          <w:rFonts w:asciiTheme="minorHAnsi" w:hAnsiTheme="minorHAnsi" w:cstheme="minorHAnsi"/>
          <w:w w:val="105"/>
        </w:rPr>
        <w:t>en</w:t>
      </w:r>
      <w:r w:rsidRPr="0025555E">
        <w:rPr>
          <w:rFonts w:asciiTheme="minorHAnsi" w:hAnsiTheme="minorHAnsi" w:cstheme="minorHAnsi"/>
          <w:spacing w:val="40"/>
          <w:w w:val="105"/>
        </w:rPr>
        <w:t xml:space="preserve"> </w:t>
      </w:r>
      <w:r w:rsidRPr="0025555E">
        <w:rPr>
          <w:rFonts w:asciiTheme="minorHAnsi" w:hAnsiTheme="minorHAnsi" w:cstheme="minorHAnsi"/>
          <w:w w:val="105"/>
        </w:rPr>
        <w:t>unités</w:t>
      </w:r>
      <w:r w:rsidRPr="0025555E">
        <w:rPr>
          <w:rFonts w:asciiTheme="minorHAnsi" w:hAnsiTheme="minorHAnsi" w:cstheme="minorHAnsi"/>
          <w:spacing w:val="-53"/>
          <w:w w:val="105"/>
        </w:rPr>
        <w:t xml:space="preserve"> </w:t>
      </w:r>
      <w:r w:rsidRPr="0025555E">
        <w:rPr>
          <w:rFonts w:asciiTheme="minorHAnsi" w:hAnsiTheme="minorHAnsi" w:cstheme="minorHAnsi"/>
          <w:w w:val="105"/>
        </w:rPr>
        <w:t>d’œuvre,</w:t>
      </w:r>
    </w:p>
    <w:p w14:paraId="42983A79" w14:textId="77777777" w:rsidR="00A268A3" w:rsidRPr="0025555E" w:rsidRDefault="00A268A3" w:rsidP="00056479">
      <w:pPr>
        <w:pStyle w:val="Paragraphedeliste"/>
        <w:numPr>
          <w:ilvl w:val="0"/>
          <w:numId w:val="23"/>
        </w:numPr>
        <w:tabs>
          <w:tab w:val="left" w:pos="836"/>
          <w:tab w:val="left" w:pos="837"/>
        </w:tabs>
        <w:spacing w:before="46"/>
        <w:jc w:val="both"/>
        <w:rPr>
          <w:rFonts w:asciiTheme="minorHAnsi" w:hAnsiTheme="minorHAnsi" w:cstheme="minorHAnsi"/>
        </w:rPr>
      </w:pPr>
      <w:r w:rsidRPr="0025555E">
        <w:rPr>
          <w:rFonts w:asciiTheme="minorHAnsi" w:hAnsiTheme="minorHAnsi" w:cstheme="minorHAnsi"/>
          <w:w w:val="105"/>
        </w:rPr>
        <w:t>le</w:t>
      </w:r>
      <w:r w:rsidRPr="0025555E">
        <w:rPr>
          <w:rFonts w:asciiTheme="minorHAnsi" w:hAnsiTheme="minorHAnsi" w:cstheme="minorHAnsi"/>
          <w:spacing w:val="-1"/>
          <w:w w:val="105"/>
        </w:rPr>
        <w:t xml:space="preserve"> </w:t>
      </w:r>
      <w:r w:rsidRPr="0025555E">
        <w:rPr>
          <w:rFonts w:asciiTheme="minorHAnsi" w:hAnsiTheme="minorHAnsi" w:cstheme="minorHAnsi"/>
          <w:w w:val="105"/>
        </w:rPr>
        <w:t>délai</w:t>
      </w:r>
      <w:r w:rsidRPr="0025555E">
        <w:rPr>
          <w:rFonts w:asciiTheme="minorHAnsi" w:hAnsiTheme="minorHAnsi" w:cstheme="minorHAnsi"/>
          <w:spacing w:val="-2"/>
          <w:w w:val="105"/>
        </w:rPr>
        <w:t xml:space="preserve"> </w:t>
      </w:r>
      <w:r w:rsidRPr="0025555E">
        <w:rPr>
          <w:rFonts w:asciiTheme="minorHAnsi" w:hAnsiTheme="minorHAnsi" w:cstheme="minorHAnsi"/>
          <w:w w:val="105"/>
        </w:rPr>
        <w:t>d’exécution</w:t>
      </w:r>
      <w:r w:rsidRPr="0025555E">
        <w:rPr>
          <w:rFonts w:asciiTheme="minorHAnsi" w:hAnsiTheme="minorHAnsi" w:cstheme="minorHAnsi"/>
          <w:spacing w:val="-2"/>
          <w:w w:val="105"/>
        </w:rPr>
        <w:t xml:space="preserve"> </w:t>
      </w:r>
      <w:r w:rsidRPr="0025555E">
        <w:rPr>
          <w:rFonts w:asciiTheme="minorHAnsi" w:hAnsiTheme="minorHAnsi" w:cstheme="minorHAnsi"/>
          <w:w w:val="105"/>
        </w:rPr>
        <w:t>de</w:t>
      </w:r>
      <w:r w:rsidRPr="0025555E">
        <w:rPr>
          <w:rFonts w:asciiTheme="minorHAnsi" w:hAnsiTheme="minorHAnsi" w:cstheme="minorHAnsi"/>
          <w:spacing w:val="-1"/>
          <w:w w:val="105"/>
        </w:rPr>
        <w:t xml:space="preserve"> </w:t>
      </w:r>
      <w:r w:rsidRPr="0025555E">
        <w:rPr>
          <w:rFonts w:asciiTheme="minorHAnsi" w:hAnsiTheme="minorHAnsi" w:cstheme="minorHAnsi"/>
          <w:w w:val="105"/>
        </w:rPr>
        <w:t>la</w:t>
      </w:r>
      <w:r w:rsidRPr="0025555E">
        <w:rPr>
          <w:rFonts w:asciiTheme="minorHAnsi" w:hAnsiTheme="minorHAnsi" w:cstheme="minorHAnsi"/>
          <w:spacing w:val="-2"/>
          <w:w w:val="105"/>
        </w:rPr>
        <w:t xml:space="preserve"> </w:t>
      </w:r>
      <w:r w:rsidRPr="0025555E">
        <w:rPr>
          <w:rFonts w:asciiTheme="minorHAnsi" w:hAnsiTheme="minorHAnsi" w:cstheme="minorHAnsi"/>
          <w:w w:val="105"/>
        </w:rPr>
        <w:t>prestation,</w:t>
      </w:r>
    </w:p>
    <w:p w14:paraId="65081AAF" w14:textId="77777777" w:rsidR="00A268A3" w:rsidRPr="0025555E" w:rsidRDefault="00A268A3" w:rsidP="00056479">
      <w:pPr>
        <w:pStyle w:val="Paragraphedeliste"/>
        <w:numPr>
          <w:ilvl w:val="0"/>
          <w:numId w:val="23"/>
        </w:numPr>
        <w:tabs>
          <w:tab w:val="left" w:pos="836"/>
          <w:tab w:val="left" w:pos="837"/>
        </w:tabs>
        <w:spacing w:before="88"/>
        <w:jc w:val="both"/>
        <w:rPr>
          <w:rFonts w:asciiTheme="minorHAnsi" w:hAnsiTheme="minorHAnsi" w:cstheme="minorHAnsi"/>
        </w:rPr>
      </w:pPr>
      <w:r w:rsidRPr="0025555E">
        <w:rPr>
          <w:rFonts w:asciiTheme="minorHAnsi" w:hAnsiTheme="minorHAnsi" w:cstheme="minorHAnsi"/>
          <w:w w:val="105"/>
        </w:rPr>
        <w:t>un</w:t>
      </w:r>
      <w:r w:rsidRPr="0025555E">
        <w:rPr>
          <w:rFonts w:asciiTheme="minorHAnsi" w:hAnsiTheme="minorHAnsi" w:cstheme="minorHAnsi"/>
          <w:spacing w:val="-2"/>
          <w:w w:val="105"/>
        </w:rPr>
        <w:t xml:space="preserve"> </w:t>
      </w:r>
      <w:r w:rsidRPr="0025555E">
        <w:rPr>
          <w:rFonts w:asciiTheme="minorHAnsi" w:hAnsiTheme="minorHAnsi" w:cstheme="minorHAnsi"/>
          <w:w w:val="105"/>
        </w:rPr>
        <w:t>planning</w:t>
      </w:r>
      <w:r w:rsidRPr="0025555E">
        <w:rPr>
          <w:rFonts w:asciiTheme="minorHAnsi" w:hAnsiTheme="minorHAnsi" w:cstheme="minorHAnsi"/>
          <w:spacing w:val="-3"/>
          <w:w w:val="105"/>
        </w:rPr>
        <w:t xml:space="preserve"> </w:t>
      </w:r>
      <w:r w:rsidRPr="0025555E">
        <w:rPr>
          <w:rFonts w:asciiTheme="minorHAnsi" w:hAnsiTheme="minorHAnsi" w:cstheme="minorHAnsi"/>
          <w:w w:val="105"/>
        </w:rPr>
        <w:t>des</w:t>
      </w:r>
      <w:r w:rsidRPr="0025555E">
        <w:rPr>
          <w:rFonts w:asciiTheme="minorHAnsi" w:hAnsiTheme="minorHAnsi" w:cstheme="minorHAnsi"/>
          <w:spacing w:val="-1"/>
          <w:w w:val="105"/>
        </w:rPr>
        <w:t xml:space="preserve"> </w:t>
      </w:r>
      <w:r w:rsidRPr="0025555E">
        <w:rPr>
          <w:rFonts w:asciiTheme="minorHAnsi" w:hAnsiTheme="minorHAnsi" w:cstheme="minorHAnsi"/>
          <w:w w:val="105"/>
        </w:rPr>
        <w:t>tâches</w:t>
      </w:r>
      <w:r w:rsidRPr="0025555E">
        <w:rPr>
          <w:rFonts w:asciiTheme="minorHAnsi" w:hAnsiTheme="minorHAnsi" w:cstheme="minorHAnsi"/>
          <w:spacing w:val="-1"/>
          <w:w w:val="105"/>
        </w:rPr>
        <w:t xml:space="preserve"> </w:t>
      </w:r>
      <w:r w:rsidRPr="0025555E">
        <w:rPr>
          <w:rFonts w:asciiTheme="minorHAnsi" w:hAnsiTheme="minorHAnsi" w:cstheme="minorHAnsi"/>
          <w:w w:val="105"/>
        </w:rPr>
        <w:t>à</w:t>
      </w:r>
      <w:r w:rsidRPr="0025555E">
        <w:rPr>
          <w:rFonts w:asciiTheme="minorHAnsi" w:hAnsiTheme="minorHAnsi" w:cstheme="minorHAnsi"/>
          <w:spacing w:val="-2"/>
          <w:w w:val="105"/>
        </w:rPr>
        <w:t xml:space="preserve"> </w:t>
      </w:r>
      <w:r w:rsidRPr="0025555E">
        <w:rPr>
          <w:rFonts w:asciiTheme="minorHAnsi" w:hAnsiTheme="minorHAnsi" w:cstheme="minorHAnsi"/>
          <w:w w:val="105"/>
        </w:rPr>
        <w:t>réaliser</w:t>
      </w:r>
      <w:r w:rsidRPr="0025555E">
        <w:rPr>
          <w:rFonts w:asciiTheme="minorHAnsi" w:hAnsiTheme="minorHAnsi" w:cstheme="minorHAnsi"/>
          <w:spacing w:val="-2"/>
          <w:w w:val="105"/>
        </w:rPr>
        <w:t xml:space="preserve"> </w:t>
      </w:r>
      <w:r w:rsidRPr="0025555E">
        <w:rPr>
          <w:rFonts w:asciiTheme="minorHAnsi" w:hAnsiTheme="minorHAnsi" w:cstheme="minorHAnsi"/>
          <w:w w:val="105"/>
        </w:rPr>
        <w:t>et</w:t>
      </w:r>
      <w:r w:rsidRPr="0025555E">
        <w:rPr>
          <w:rFonts w:asciiTheme="minorHAnsi" w:hAnsiTheme="minorHAnsi" w:cstheme="minorHAnsi"/>
          <w:spacing w:val="-3"/>
          <w:w w:val="105"/>
        </w:rPr>
        <w:t xml:space="preserve"> </w:t>
      </w:r>
      <w:r w:rsidRPr="0025555E">
        <w:rPr>
          <w:rFonts w:asciiTheme="minorHAnsi" w:hAnsiTheme="minorHAnsi" w:cstheme="minorHAnsi"/>
          <w:w w:val="105"/>
        </w:rPr>
        <w:t>une</w:t>
      </w:r>
      <w:r w:rsidRPr="0025555E">
        <w:rPr>
          <w:rFonts w:asciiTheme="minorHAnsi" w:hAnsiTheme="minorHAnsi" w:cstheme="minorHAnsi"/>
          <w:spacing w:val="-1"/>
          <w:w w:val="105"/>
        </w:rPr>
        <w:t xml:space="preserve"> </w:t>
      </w:r>
      <w:r w:rsidRPr="0025555E">
        <w:rPr>
          <w:rFonts w:asciiTheme="minorHAnsi" w:hAnsiTheme="minorHAnsi" w:cstheme="minorHAnsi"/>
          <w:w w:val="105"/>
        </w:rPr>
        <w:t>date</w:t>
      </w:r>
      <w:r w:rsidRPr="0025555E">
        <w:rPr>
          <w:rFonts w:asciiTheme="minorHAnsi" w:hAnsiTheme="minorHAnsi" w:cstheme="minorHAnsi"/>
          <w:spacing w:val="-1"/>
          <w:w w:val="105"/>
        </w:rPr>
        <w:t xml:space="preserve"> </w:t>
      </w:r>
      <w:r w:rsidRPr="0025555E">
        <w:rPr>
          <w:rFonts w:asciiTheme="minorHAnsi" w:hAnsiTheme="minorHAnsi" w:cstheme="minorHAnsi"/>
          <w:w w:val="105"/>
        </w:rPr>
        <w:t>de</w:t>
      </w:r>
      <w:r w:rsidRPr="0025555E">
        <w:rPr>
          <w:rFonts w:asciiTheme="minorHAnsi" w:hAnsiTheme="minorHAnsi" w:cstheme="minorHAnsi"/>
          <w:spacing w:val="-3"/>
          <w:w w:val="105"/>
        </w:rPr>
        <w:t xml:space="preserve"> </w:t>
      </w:r>
      <w:r w:rsidRPr="0025555E">
        <w:rPr>
          <w:rFonts w:asciiTheme="minorHAnsi" w:hAnsiTheme="minorHAnsi" w:cstheme="minorHAnsi"/>
          <w:w w:val="105"/>
        </w:rPr>
        <w:t>commencement,</w:t>
      </w:r>
    </w:p>
    <w:p w14:paraId="02F4868B" w14:textId="77777777" w:rsidR="00A268A3" w:rsidRPr="0025555E" w:rsidRDefault="00A268A3" w:rsidP="00056479">
      <w:pPr>
        <w:pStyle w:val="Paragraphedeliste"/>
        <w:numPr>
          <w:ilvl w:val="0"/>
          <w:numId w:val="23"/>
        </w:numPr>
        <w:tabs>
          <w:tab w:val="left" w:pos="836"/>
          <w:tab w:val="left" w:pos="837"/>
        </w:tabs>
        <w:spacing w:before="90" w:line="283" w:lineRule="auto"/>
        <w:ind w:right="686"/>
        <w:jc w:val="both"/>
        <w:rPr>
          <w:rFonts w:asciiTheme="minorHAnsi" w:hAnsiTheme="minorHAnsi" w:cstheme="minorHAnsi"/>
        </w:rPr>
      </w:pPr>
      <w:r w:rsidRPr="0025555E">
        <w:rPr>
          <w:rFonts w:asciiTheme="minorHAnsi" w:hAnsiTheme="minorHAnsi" w:cstheme="minorHAnsi"/>
          <w:w w:val="105"/>
        </w:rPr>
        <w:t>les</w:t>
      </w:r>
      <w:r w:rsidRPr="0025555E">
        <w:rPr>
          <w:rFonts w:asciiTheme="minorHAnsi" w:hAnsiTheme="minorHAnsi" w:cstheme="minorHAnsi"/>
          <w:spacing w:val="6"/>
          <w:w w:val="105"/>
        </w:rPr>
        <w:t xml:space="preserve"> </w:t>
      </w:r>
      <w:r w:rsidRPr="0025555E">
        <w:rPr>
          <w:rFonts w:asciiTheme="minorHAnsi" w:hAnsiTheme="minorHAnsi" w:cstheme="minorHAnsi"/>
          <w:w w:val="105"/>
        </w:rPr>
        <w:t>prix</w:t>
      </w:r>
      <w:r w:rsidRPr="0025555E">
        <w:rPr>
          <w:rFonts w:asciiTheme="minorHAnsi" w:hAnsiTheme="minorHAnsi" w:cstheme="minorHAnsi"/>
          <w:spacing w:val="4"/>
          <w:w w:val="105"/>
        </w:rPr>
        <w:t xml:space="preserve"> </w:t>
      </w:r>
      <w:r w:rsidRPr="0025555E">
        <w:rPr>
          <w:rFonts w:asciiTheme="minorHAnsi" w:hAnsiTheme="minorHAnsi" w:cstheme="minorHAnsi"/>
          <w:w w:val="105"/>
        </w:rPr>
        <w:t>HT</w:t>
      </w:r>
      <w:r w:rsidRPr="0025555E">
        <w:rPr>
          <w:rFonts w:asciiTheme="minorHAnsi" w:hAnsiTheme="minorHAnsi" w:cstheme="minorHAnsi"/>
          <w:spacing w:val="6"/>
          <w:w w:val="105"/>
        </w:rPr>
        <w:t xml:space="preserve"> </w:t>
      </w:r>
      <w:r w:rsidRPr="0025555E">
        <w:rPr>
          <w:rFonts w:asciiTheme="minorHAnsi" w:hAnsiTheme="minorHAnsi" w:cstheme="minorHAnsi"/>
          <w:w w:val="105"/>
        </w:rPr>
        <w:t>remisés</w:t>
      </w:r>
      <w:r w:rsidRPr="0025555E">
        <w:rPr>
          <w:rFonts w:asciiTheme="minorHAnsi" w:hAnsiTheme="minorHAnsi" w:cstheme="minorHAnsi"/>
          <w:spacing w:val="4"/>
          <w:w w:val="105"/>
        </w:rPr>
        <w:t xml:space="preserve"> </w:t>
      </w:r>
      <w:r w:rsidRPr="0025555E">
        <w:rPr>
          <w:rFonts w:asciiTheme="minorHAnsi" w:hAnsiTheme="minorHAnsi" w:cstheme="minorHAnsi"/>
          <w:w w:val="105"/>
        </w:rPr>
        <w:t>et</w:t>
      </w:r>
      <w:r w:rsidRPr="0025555E">
        <w:rPr>
          <w:rFonts w:asciiTheme="minorHAnsi" w:hAnsiTheme="minorHAnsi" w:cstheme="minorHAnsi"/>
          <w:spacing w:val="5"/>
          <w:w w:val="105"/>
        </w:rPr>
        <w:t xml:space="preserve"> </w:t>
      </w:r>
      <w:r w:rsidRPr="0025555E">
        <w:rPr>
          <w:rFonts w:asciiTheme="minorHAnsi" w:hAnsiTheme="minorHAnsi" w:cstheme="minorHAnsi"/>
          <w:w w:val="105"/>
        </w:rPr>
        <w:t>les</w:t>
      </w:r>
      <w:r w:rsidRPr="0025555E">
        <w:rPr>
          <w:rFonts w:asciiTheme="minorHAnsi" w:hAnsiTheme="minorHAnsi" w:cstheme="minorHAnsi"/>
          <w:spacing w:val="1"/>
          <w:w w:val="105"/>
        </w:rPr>
        <w:t xml:space="preserve"> </w:t>
      </w:r>
      <w:r w:rsidRPr="0025555E">
        <w:rPr>
          <w:rFonts w:asciiTheme="minorHAnsi" w:hAnsiTheme="minorHAnsi" w:cstheme="minorHAnsi"/>
          <w:w w:val="105"/>
        </w:rPr>
        <w:t>prix</w:t>
      </w:r>
      <w:r w:rsidRPr="0025555E">
        <w:rPr>
          <w:rFonts w:asciiTheme="minorHAnsi" w:hAnsiTheme="minorHAnsi" w:cstheme="minorHAnsi"/>
          <w:spacing w:val="5"/>
          <w:w w:val="105"/>
        </w:rPr>
        <w:t xml:space="preserve"> </w:t>
      </w:r>
      <w:r w:rsidRPr="0025555E">
        <w:rPr>
          <w:rFonts w:asciiTheme="minorHAnsi" w:hAnsiTheme="minorHAnsi" w:cstheme="minorHAnsi"/>
          <w:w w:val="105"/>
        </w:rPr>
        <w:t>TTC</w:t>
      </w:r>
      <w:r w:rsidRPr="0025555E">
        <w:rPr>
          <w:rFonts w:asciiTheme="minorHAnsi" w:hAnsiTheme="minorHAnsi" w:cstheme="minorHAnsi"/>
          <w:spacing w:val="4"/>
          <w:w w:val="105"/>
        </w:rPr>
        <w:t xml:space="preserve"> </w:t>
      </w:r>
      <w:r w:rsidRPr="0025555E">
        <w:rPr>
          <w:rFonts w:asciiTheme="minorHAnsi" w:hAnsiTheme="minorHAnsi" w:cstheme="minorHAnsi"/>
          <w:w w:val="105"/>
        </w:rPr>
        <w:t>associés</w:t>
      </w:r>
      <w:r w:rsidRPr="0025555E">
        <w:rPr>
          <w:rFonts w:asciiTheme="minorHAnsi" w:hAnsiTheme="minorHAnsi" w:cstheme="minorHAnsi"/>
          <w:spacing w:val="6"/>
          <w:w w:val="105"/>
        </w:rPr>
        <w:t xml:space="preserve"> </w:t>
      </w:r>
      <w:r w:rsidRPr="0025555E">
        <w:rPr>
          <w:rFonts w:asciiTheme="minorHAnsi" w:hAnsiTheme="minorHAnsi" w:cstheme="minorHAnsi"/>
          <w:w w:val="105"/>
        </w:rPr>
        <w:t>aux</w:t>
      </w:r>
      <w:r w:rsidRPr="0025555E">
        <w:rPr>
          <w:rFonts w:asciiTheme="minorHAnsi" w:hAnsiTheme="minorHAnsi" w:cstheme="minorHAnsi"/>
          <w:spacing w:val="5"/>
          <w:w w:val="105"/>
        </w:rPr>
        <w:t xml:space="preserve"> </w:t>
      </w:r>
      <w:r w:rsidRPr="0025555E">
        <w:rPr>
          <w:rFonts w:asciiTheme="minorHAnsi" w:hAnsiTheme="minorHAnsi" w:cstheme="minorHAnsi"/>
          <w:w w:val="105"/>
        </w:rPr>
        <w:t>prestations</w:t>
      </w:r>
      <w:r w:rsidRPr="0025555E">
        <w:rPr>
          <w:rFonts w:asciiTheme="minorHAnsi" w:hAnsiTheme="minorHAnsi" w:cstheme="minorHAnsi"/>
          <w:spacing w:val="6"/>
          <w:w w:val="105"/>
        </w:rPr>
        <w:t xml:space="preserve"> </w:t>
      </w:r>
      <w:r w:rsidRPr="0025555E">
        <w:rPr>
          <w:rFonts w:asciiTheme="minorHAnsi" w:hAnsiTheme="minorHAnsi" w:cstheme="minorHAnsi"/>
          <w:w w:val="105"/>
        </w:rPr>
        <w:t>qui</w:t>
      </w:r>
      <w:r w:rsidRPr="0025555E">
        <w:rPr>
          <w:rFonts w:asciiTheme="minorHAnsi" w:hAnsiTheme="minorHAnsi" w:cstheme="minorHAnsi"/>
          <w:spacing w:val="6"/>
          <w:w w:val="105"/>
        </w:rPr>
        <w:t xml:space="preserve"> </w:t>
      </w:r>
      <w:r w:rsidRPr="0025555E">
        <w:rPr>
          <w:rFonts w:asciiTheme="minorHAnsi" w:hAnsiTheme="minorHAnsi" w:cstheme="minorHAnsi"/>
          <w:w w:val="105"/>
        </w:rPr>
        <w:t>font</w:t>
      </w:r>
      <w:r w:rsidRPr="0025555E">
        <w:rPr>
          <w:rFonts w:asciiTheme="minorHAnsi" w:hAnsiTheme="minorHAnsi" w:cstheme="minorHAnsi"/>
          <w:spacing w:val="4"/>
          <w:w w:val="105"/>
        </w:rPr>
        <w:t xml:space="preserve"> </w:t>
      </w:r>
      <w:r w:rsidRPr="0025555E">
        <w:rPr>
          <w:rFonts w:asciiTheme="minorHAnsi" w:hAnsiTheme="minorHAnsi" w:cstheme="minorHAnsi"/>
          <w:w w:val="105"/>
        </w:rPr>
        <w:t>l’objet</w:t>
      </w:r>
      <w:r w:rsidRPr="0025555E">
        <w:rPr>
          <w:rFonts w:asciiTheme="minorHAnsi" w:hAnsiTheme="minorHAnsi" w:cstheme="minorHAnsi"/>
          <w:spacing w:val="4"/>
          <w:w w:val="105"/>
        </w:rPr>
        <w:t xml:space="preserve"> </w:t>
      </w:r>
      <w:r w:rsidRPr="0025555E">
        <w:rPr>
          <w:rFonts w:asciiTheme="minorHAnsi" w:hAnsiTheme="minorHAnsi" w:cstheme="minorHAnsi"/>
          <w:w w:val="105"/>
        </w:rPr>
        <w:t>de</w:t>
      </w:r>
      <w:r w:rsidRPr="0025555E">
        <w:rPr>
          <w:rFonts w:asciiTheme="minorHAnsi" w:hAnsiTheme="minorHAnsi" w:cstheme="minorHAnsi"/>
          <w:spacing w:val="7"/>
          <w:w w:val="105"/>
        </w:rPr>
        <w:t xml:space="preserve"> </w:t>
      </w:r>
      <w:r w:rsidRPr="0025555E">
        <w:rPr>
          <w:rFonts w:asciiTheme="minorHAnsi" w:hAnsiTheme="minorHAnsi" w:cstheme="minorHAnsi"/>
          <w:w w:val="105"/>
        </w:rPr>
        <w:t>la</w:t>
      </w:r>
      <w:r w:rsidRPr="0025555E">
        <w:rPr>
          <w:rFonts w:asciiTheme="minorHAnsi" w:hAnsiTheme="minorHAnsi" w:cstheme="minorHAnsi"/>
          <w:spacing w:val="5"/>
          <w:w w:val="105"/>
        </w:rPr>
        <w:t xml:space="preserve"> </w:t>
      </w:r>
      <w:r w:rsidRPr="0025555E">
        <w:rPr>
          <w:rFonts w:asciiTheme="minorHAnsi" w:hAnsiTheme="minorHAnsi" w:cstheme="minorHAnsi"/>
          <w:w w:val="105"/>
        </w:rPr>
        <w:t>proposition,</w:t>
      </w:r>
      <w:r w:rsidRPr="0025555E">
        <w:rPr>
          <w:rFonts w:asciiTheme="minorHAnsi" w:hAnsiTheme="minorHAnsi" w:cstheme="minorHAnsi"/>
          <w:spacing w:val="5"/>
          <w:w w:val="105"/>
        </w:rPr>
        <w:t xml:space="preserve"> </w:t>
      </w:r>
      <w:r w:rsidRPr="0025555E">
        <w:rPr>
          <w:rFonts w:asciiTheme="minorHAnsi" w:hAnsiTheme="minorHAnsi" w:cstheme="minorHAnsi"/>
          <w:w w:val="105"/>
        </w:rPr>
        <w:t>ces</w:t>
      </w:r>
      <w:r w:rsidRPr="0025555E">
        <w:rPr>
          <w:rFonts w:asciiTheme="minorHAnsi" w:hAnsiTheme="minorHAnsi" w:cstheme="minorHAnsi"/>
          <w:spacing w:val="-53"/>
          <w:w w:val="105"/>
        </w:rPr>
        <w:t xml:space="preserve"> </w:t>
      </w:r>
      <w:r w:rsidRPr="0025555E">
        <w:rPr>
          <w:rFonts w:asciiTheme="minorHAnsi" w:hAnsiTheme="minorHAnsi" w:cstheme="minorHAnsi"/>
          <w:w w:val="110"/>
        </w:rPr>
        <w:t>prix</w:t>
      </w:r>
      <w:r w:rsidRPr="0025555E">
        <w:rPr>
          <w:rFonts w:asciiTheme="minorHAnsi" w:hAnsiTheme="minorHAnsi" w:cstheme="minorHAnsi"/>
          <w:spacing w:val="-9"/>
          <w:w w:val="110"/>
        </w:rPr>
        <w:t xml:space="preserve"> </w:t>
      </w:r>
      <w:r w:rsidRPr="0025555E">
        <w:rPr>
          <w:rFonts w:asciiTheme="minorHAnsi" w:hAnsiTheme="minorHAnsi" w:cstheme="minorHAnsi"/>
          <w:w w:val="110"/>
        </w:rPr>
        <w:t>étant</w:t>
      </w:r>
      <w:r w:rsidRPr="0025555E">
        <w:rPr>
          <w:rFonts w:asciiTheme="minorHAnsi" w:hAnsiTheme="minorHAnsi" w:cstheme="minorHAnsi"/>
          <w:spacing w:val="-9"/>
          <w:w w:val="110"/>
        </w:rPr>
        <w:t xml:space="preserve"> </w:t>
      </w:r>
      <w:r w:rsidRPr="0025555E">
        <w:rPr>
          <w:rFonts w:asciiTheme="minorHAnsi" w:hAnsiTheme="minorHAnsi" w:cstheme="minorHAnsi"/>
          <w:w w:val="110"/>
        </w:rPr>
        <w:t>ceux</w:t>
      </w:r>
      <w:r w:rsidRPr="0025555E">
        <w:rPr>
          <w:rFonts w:asciiTheme="minorHAnsi" w:hAnsiTheme="minorHAnsi" w:cstheme="minorHAnsi"/>
          <w:spacing w:val="-8"/>
          <w:w w:val="110"/>
        </w:rPr>
        <w:t xml:space="preserve"> </w:t>
      </w:r>
      <w:r w:rsidRPr="0025555E">
        <w:rPr>
          <w:rFonts w:asciiTheme="minorHAnsi" w:hAnsiTheme="minorHAnsi" w:cstheme="minorHAnsi"/>
          <w:w w:val="110"/>
        </w:rPr>
        <w:t>stipulés</w:t>
      </w:r>
      <w:r w:rsidRPr="0025555E">
        <w:rPr>
          <w:rFonts w:asciiTheme="minorHAnsi" w:hAnsiTheme="minorHAnsi" w:cstheme="minorHAnsi"/>
          <w:spacing w:val="-7"/>
          <w:w w:val="110"/>
        </w:rPr>
        <w:t xml:space="preserve"> </w:t>
      </w:r>
      <w:r w:rsidRPr="0025555E">
        <w:rPr>
          <w:rFonts w:asciiTheme="minorHAnsi" w:hAnsiTheme="minorHAnsi" w:cstheme="minorHAnsi"/>
          <w:w w:val="110"/>
        </w:rPr>
        <w:t>au</w:t>
      </w:r>
      <w:r w:rsidRPr="0025555E">
        <w:rPr>
          <w:rFonts w:asciiTheme="minorHAnsi" w:hAnsiTheme="minorHAnsi" w:cstheme="minorHAnsi"/>
          <w:spacing w:val="-8"/>
          <w:w w:val="110"/>
        </w:rPr>
        <w:t xml:space="preserve"> </w:t>
      </w:r>
      <w:r w:rsidRPr="0025555E">
        <w:rPr>
          <w:rFonts w:asciiTheme="minorHAnsi" w:hAnsiTheme="minorHAnsi" w:cstheme="minorHAnsi"/>
          <w:w w:val="110"/>
        </w:rPr>
        <w:t>présent</w:t>
      </w:r>
      <w:r w:rsidRPr="0025555E">
        <w:rPr>
          <w:rFonts w:asciiTheme="minorHAnsi" w:hAnsiTheme="minorHAnsi" w:cstheme="minorHAnsi"/>
          <w:spacing w:val="-8"/>
          <w:w w:val="110"/>
        </w:rPr>
        <w:t xml:space="preserve"> </w:t>
      </w:r>
      <w:r w:rsidRPr="0025555E">
        <w:rPr>
          <w:rFonts w:asciiTheme="minorHAnsi" w:hAnsiTheme="minorHAnsi" w:cstheme="minorHAnsi"/>
          <w:w w:val="110"/>
        </w:rPr>
        <w:t>marché,</w:t>
      </w:r>
    </w:p>
    <w:p w14:paraId="16679048" w14:textId="7C18B727" w:rsidR="00A268A3" w:rsidRPr="00231498" w:rsidRDefault="00A268A3" w:rsidP="00056479">
      <w:pPr>
        <w:pStyle w:val="Paragraphedeliste"/>
        <w:numPr>
          <w:ilvl w:val="0"/>
          <w:numId w:val="23"/>
        </w:numPr>
        <w:tabs>
          <w:tab w:val="left" w:pos="836"/>
          <w:tab w:val="left" w:pos="837"/>
        </w:tabs>
        <w:spacing w:before="51"/>
        <w:jc w:val="both"/>
        <w:rPr>
          <w:rFonts w:asciiTheme="minorHAnsi" w:hAnsiTheme="minorHAnsi" w:cstheme="minorHAnsi"/>
        </w:rPr>
      </w:pPr>
      <w:r w:rsidRPr="0025555E">
        <w:rPr>
          <w:rFonts w:asciiTheme="minorHAnsi" w:hAnsiTheme="minorHAnsi" w:cstheme="minorHAnsi"/>
          <w:w w:val="105"/>
        </w:rPr>
        <w:t>le</w:t>
      </w:r>
      <w:r w:rsidRPr="0025555E">
        <w:rPr>
          <w:rFonts w:asciiTheme="minorHAnsi" w:hAnsiTheme="minorHAnsi" w:cstheme="minorHAnsi"/>
          <w:spacing w:val="-1"/>
          <w:w w:val="105"/>
        </w:rPr>
        <w:t xml:space="preserve"> </w:t>
      </w:r>
      <w:r w:rsidRPr="0025555E">
        <w:rPr>
          <w:rFonts w:asciiTheme="minorHAnsi" w:hAnsiTheme="minorHAnsi" w:cstheme="minorHAnsi"/>
          <w:w w:val="105"/>
        </w:rPr>
        <w:t>montant</w:t>
      </w:r>
      <w:r w:rsidRPr="0025555E">
        <w:rPr>
          <w:rFonts w:asciiTheme="minorHAnsi" w:hAnsiTheme="minorHAnsi" w:cstheme="minorHAnsi"/>
          <w:spacing w:val="-3"/>
          <w:w w:val="105"/>
        </w:rPr>
        <w:t xml:space="preserve"> </w:t>
      </w:r>
      <w:r w:rsidRPr="0025555E">
        <w:rPr>
          <w:rFonts w:asciiTheme="minorHAnsi" w:hAnsiTheme="minorHAnsi" w:cstheme="minorHAnsi"/>
          <w:w w:val="105"/>
        </w:rPr>
        <w:t>total</w:t>
      </w:r>
      <w:r w:rsidRPr="0025555E">
        <w:rPr>
          <w:rFonts w:asciiTheme="minorHAnsi" w:hAnsiTheme="minorHAnsi" w:cstheme="minorHAnsi"/>
          <w:spacing w:val="-2"/>
          <w:w w:val="105"/>
        </w:rPr>
        <w:t xml:space="preserve"> </w:t>
      </w:r>
      <w:r w:rsidRPr="0025555E">
        <w:rPr>
          <w:rFonts w:asciiTheme="minorHAnsi" w:hAnsiTheme="minorHAnsi" w:cstheme="minorHAnsi"/>
          <w:w w:val="105"/>
        </w:rPr>
        <w:t>HT</w:t>
      </w:r>
      <w:r w:rsidRPr="0025555E">
        <w:rPr>
          <w:rFonts w:asciiTheme="minorHAnsi" w:hAnsiTheme="minorHAnsi" w:cstheme="minorHAnsi"/>
          <w:spacing w:val="-2"/>
          <w:w w:val="105"/>
        </w:rPr>
        <w:t xml:space="preserve"> </w:t>
      </w:r>
      <w:r w:rsidRPr="0025555E">
        <w:rPr>
          <w:rFonts w:asciiTheme="minorHAnsi" w:hAnsiTheme="minorHAnsi" w:cstheme="minorHAnsi"/>
          <w:w w:val="105"/>
        </w:rPr>
        <w:t>et</w:t>
      </w:r>
      <w:r w:rsidRPr="0025555E">
        <w:rPr>
          <w:rFonts w:asciiTheme="minorHAnsi" w:hAnsiTheme="minorHAnsi" w:cstheme="minorHAnsi"/>
          <w:spacing w:val="-3"/>
          <w:w w:val="105"/>
        </w:rPr>
        <w:t xml:space="preserve"> </w:t>
      </w:r>
      <w:r w:rsidRPr="0025555E">
        <w:rPr>
          <w:rFonts w:asciiTheme="minorHAnsi" w:hAnsiTheme="minorHAnsi" w:cstheme="minorHAnsi"/>
          <w:w w:val="105"/>
        </w:rPr>
        <w:t>TTC</w:t>
      </w:r>
      <w:r w:rsidRPr="0025555E">
        <w:rPr>
          <w:rFonts w:asciiTheme="minorHAnsi" w:hAnsiTheme="minorHAnsi" w:cstheme="minorHAnsi"/>
          <w:spacing w:val="-1"/>
          <w:w w:val="105"/>
        </w:rPr>
        <w:t xml:space="preserve"> </w:t>
      </w:r>
      <w:r w:rsidRPr="0025555E">
        <w:rPr>
          <w:rFonts w:asciiTheme="minorHAnsi" w:hAnsiTheme="minorHAnsi" w:cstheme="minorHAnsi"/>
          <w:w w:val="105"/>
        </w:rPr>
        <w:t>de</w:t>
      </w:r>
      <w:r w:rsidRPr="0025555E">
        <w:rPr>
          <w:rFonts w:asciiTheme="minorHAnsi" w:hAnsiTheme="minorHAnsi" w:cstheme="minorHAnsi"/>
          <w:spacing w:val="-1"/>
          <w:w w:val="105"/>
        </w:rPr>
        <w:t xml:space="preserve"> </w:t>
      </w:r>
      <w:r w:rsidRPr="0025555E">
        <w:rPr>
          <w:rFonts w:asciiTheme="minorHAnsi" w:hAnsiTheme="minorHAnsi" w:cstheme="minorHAnsi"/>
          <w:w w:val="105"/>
        </w:rPr>
        <w:t>la</w:t>
      </w:r>
      <w:r w:rsidRPr="0025555E">
        <w:rPr>
          <w:rFonts w:asciiTheme="minorHAnsi" w:hAnsiTheme="minorHAnsi" w:cstheme="minorHAnsi"/>
          <w:spacing w:val="-1"/>
          <w:w w:val="105"/>
        </w:rPr>
        <w:t xml:space="preserve"> </w:t>
      </w:r>
      <w:r w:rsidRPr="0025555E">
        <w:rPr>
          <w:rFonts w:asciiTheme="minorHAnsi" w:hAnsiTheme="minorHAnsi" w:cstheme="minorHAnsi"/>
          <w:w w:val="105"/>
        </w:rPr>
        <w:t>proposition</w:t>
      </w:r>
      <w:r w:rsidR="005B4617" w:rsidRPr="0025555E">
        <w:rPr>
          <w:rFonts w:asciiTheme="minorHAnsi" w:hAnsiTheme="minorHAnsi" w:cstheme="minorHAnsi"/>
          <w:w w:val="105"/>
        </w:rPr>
        <w:t>.</w:t>
      </w:r>
    </w:p>
    <w:p w14:paraId="3929BEAE" w14:textId="77777777" w:rsidR="00231498" w:rsidRPr="0025555E" w:rsidRDefault="00231498" w:rsidP="00056479">
      <w:pPr>
        <w:pStyle w:val="Paragraphedeliste"/>
        <w:tabs>
          <w:tab w:val="left" w:pos="836"/>
          <w:tab w:val="left" w:pos="837"/>
        </w:tabs>
        <w:spacing w:before="51"/>
        <w:ind w:left="841" w:firstLine="0"/>
        <w:jc w:val="both"/>
        <w:rPr>
          <w:rFonts w:asciiTheme="minorHAnsi" w:hAnsiTheme="minorHAnsi" w:cstheme="minorHAnsi"/>
        </w:rPr>
      </w:pPr>
    </w:p>
    <w:p w14:paraId="63339C3C" w14:textId="499D906E" w:rsidR="00A268A3" w:rsidRPr="0025555E" w:rsidRDefault="00231498" w:rsidP="00056479">
      <w:pPr>
        <w:pStyle w:val="Titre2"/>
      </w:pPr>
      <w:bookmarkStart w:id="107" w:name="_Toc158390656"/>
      <w:bookmarkStart w:id="108" w:name="_Toc158391112"/>
      <w:bookmarkStart w:id="109" w:name="_Toc178783385"/>
      <w:r w:rsidRPr="0025555E">
        <w:t>Émissions</w:t>
      </w:r>
      <w:r w:rsidR="00A268A3" w:rsidRPr="0025555E">
        <w:t xml:space="preserve"> des bons de commande</w:t>
      </w:r>
      <w:bookmarkEnd w:id="107"/>
      <w:bookmarkEnd w:id="108"/>
      <w:bookmarkEnd w:id="109"/>
    </w:p>
    <w:p w14:paraId="4DFD84B0" w14:textId="77777777" w:rsidR="00A268A3" w:rsidRPr="0025555E" w:rsidRDefault="00A268A3" w:rsidP="00056479">
      <w:pPr>
        <w:pStyle w:val="Corpsdetexte"/>
        <w:jc w:val="both"/>
      </w:pPr>
    </w:p>
    <w:p w14:paraId="11D82B15" w14:textId="77777777" w:rsidR="00A268A3" w:rsidRPr="0025555E" w:rsidRDefault="00A268A3" w:rsidP="00056479">
      <w:pPr>
        <w:pStyle w:val="Corpsdetexte"/>
        <w:jc w:val="both"/>
      </w:pPr>
      <w:r w:rsidRPr="0025555E">
        <w:t>L’AP-HP commande, en fonction de ses besoins, les prestations et fournitures prévues au présent</w:t>
      </w:r>
      <w:r w:rsidRPr="0025555E">
        <w:rPr>
          <w:spacing w:val="1"/>
        </w:rPr>
        <w:t xml:space="preserve"> </w:t>
      </w:r>
      <w:r w:rsidRPr="0025555E">
        <w:t>marché. Elle peut passer des bons de commande de ces prestations durant toute la période d’exécution</w:t>
      </w:r>
      <w:r w:rsidRPr="0025555E">
        <w:rPr>
          <w:spacing w:val="1"/>
        </w:rPr>
        <w:t xml:space="preserve"> </w:t>
      </w:r>
      <w:r w:rsidRPr="0025555E">
        <w:t>du</w:t>
      </w:r>
      <w:r w:rsidRPr="0025555E">
        <w:rPr>
          <w:spacing w:val="-4"/>
        </w:rPr>
        <w:t xml:space="preserve"> </w:t>
      </w:r>
      <w:r w:rsidRPr="0025555E">
        <w:t>marché.</w:t>
      </w:r>
    </w:p>
    <w:p w14:paraId="2CF9819F" w14:textId="77777777" w:rsidR="00A268A3" w:rsidRPr="0025555E" w:rsidRDefault="00A268A3" w:rsidP="00056479">
      <w:pPr>
        <w:pStyle w:val="Corpsdetexte"/>
        <w:jc w:val="both"/>
      </w:pPr>
    </w:p>
    <w:p w14:paraId="7AEE850E" w14:textId="77777777" w:rsidR="00A268A3" w:rsidRPr="0025555E" w:rsidRDefault="00A268A3" w:rsidP="00056479">
      <w:pPr>
        <w:pStyle w:val="Corpsdetexte"/>
        <w:jc w:val="both"/>
      </w:pPr>
      <w:r w:rsidRPr="0025555E">
        <w:t>Les commandes sont établies par la DSN de l’AP-HP et transmises au titulaire,</w:t>
      </w:r>
      <w:r w:rsidRPr="0025555E">
        <w:rPr>
          <w:spacing w:val="1"/>
        </w:rPr>
        <w:t xml:space="preserve"> </w:t>
      </w:r>
      <w:r w:rsidRPr="0025555E">
        <w:t>soit</w:t>
      </w:r>
      <w:r w:rsidRPr="0025555E">
        <w:rPr>
          <w:spacing w:val="-4"/>
        </w:rPr>
        <w:t xml:space="preserve"> </w:t>
      </w:r>
      <w:r w:rsidRPr="0025555E">
        <w:t>par</w:t>
      </w:r>
      <w:r w:rsidRPr="0025555E">
        <w:rPr>
          <w:spacing w:val="-3"/>
        </w:rPr>
        <w:t xml:space="preserve"> </w:t>
      </w:r>
      <w:r w:rsidRPr="0025555E">
        <w:t>courrier,</w:t>
      </w:r>
      <w:r w:rsidRPr="0025555E">
        <w:rPr>
          <w:spacing w:val="-4"/>
        </w:rPr>
        <w:t xml:space="preserve"> </w:t>
      </w:r>
      <w:r w:rsidRPr="0025555E">
        <w:t>soit</w:t>
      </w:r>
      <w:r w:rsidRPr="0025555E">
        <w:rPr>
          <w:spacing w:val="-4"/>
        </w:rPr>
        <w:t xml:space="preserve"> </w:t>
      </w:r>
      <w:r w:rsidRPr="0025555E">
        <w:t>par</w:t>
      </w:r>
      <w:r w:rsidRPr="0025555E">
        <w:rPr>
          <w:spacing w:val="-3"/>
        </w:rPr>
        <w:t xml:space="preserve"> </w:t>
      </w:r>
      <w:r w:rsidRPr="0025555E">
        <w:t>télécopie,</w:t>
      </w:r>
      <w:r w:rsidRPr="0025555E">
        <w:rPr>
          <w:spacing w:val="1"/>
        </w:rPr>
        <w:t xml:space="preserve"> </w:t>
      </w:r>
      <w:r w:rsidRPr="0025555E">
        <w:t>soit</w:t>
      </w:r>
      <w:r w:rsidRPr="0025555E">
        <w:rPr>
          <w:spacing w:val="-4"/>
        </w:rPr>
        <w:t xml:space="preserve"> </w:t>
      </w:r>
      <w:r w:rsidRPr="0025555E">
        <w:t>par</w:t>
      </w:r>
      <w:r w:rsidRPr="0025555E">
        <w:rPr>
          <w:spacing w:val="-3"/>
        </w:rPr>
        <w:t xml:space="preserve"> </w:t>
      </w:r>
      <w:r w:rsidRPr="0025555E">
        <w:t>voie</w:t>
      </w:r>
      <w:r w:rsidRPr="0025555E">
        <w:rPr>
          <w:spacing w:val="-2"/>
        </w:rPr>
        <w:t xml:space="preserve"> </w:t>
      </w:r>
      <w:r w:rsidRPr="0025555E">
        <w:t>électronique.</w:t>
      </w:r>
    </w:p>
    <w:p w14:paraId="2B735130" w14:textId="77777777" w:rsidR="00A268A3" w:rsidRPr="0025555E" w:rsidRDefault="00A268A3" w:rsidP="00056479">
      <w:pPr>
        <w:pStyle w:val="Corpsdetexte"/>
        <w:jc w:val="both"/>
      </w:pPr>
    </w:p>
    <w:p w14:paraId="01FE75E2" w14:textId="77777777" w:rsidR="00A268A3" w:rsidRPr="0025555E" w:rsidRDefault="00A268A3" w:rsidP="00056479">
      <w:pPr>
        <w:pStyle w:val="Corpsdetexte"/>
        <w:jc w:val="both"/>
      </w:pPr>
      <w:r w:rsidRPr="0025555E">
        <w:t>Les bons de commande peuvent être émis pendant toute la durée de validité du marché. Ils ont un délai</w:t>
      </w:r>
      <w:r w:rsidRPr="0025555E">
        <w:rPr>
          <w:spacing w:val="1"/>
        </w:rPr>
        <w:t xml:space="preserve"> </w:t>
      </w:r>
      <w:r w:rsidRPr="0025555E">
        <w:t>maximum d’exécution de 12 mois à compter de leur date d’émission, sous réserve de l’indication d’un</w:t>
      </w:r>
      <w:r w:rsidRPr="0025555E">
        <w:rPr>
          <w:spacing w:val="1"/>
        </w:rPr>
        <w:t xml:space="preserve"> </w:t>
      </w:r>
      <w:r w:rsidRPr="0025555E">
        <w:t>délai d’exécution plus court dans le bon de commande ou dans un planning établi par écrit dans le cadre</w:t>
      </w:r>
      <w:r w:rsidRPr="0025555E">
        <w:rPr>
          <w:spacing w:val="1"/>
        </w:rPr>
        <w:t xml:space="preserve"> </w:t>
      </w:r>
      <w:r w:rsidRPr="0025555E">
        <w:t>de</w:t>
      </w:r>
      <w:r w:rsidRPr="0025555E">
        <w:rPr>
          <w:spacing w:val="-3"/>
        </w:rPr>
        <w:t xml:space="preserve"> </w:t>
      </w:r>
      <w:r w:rsidRPr="0025555E">
        <w:t>l’exécution</w:t>
      </w:r>
      <w:r w:rsidRPr="0025555E">
        <w:rPr>
          <w:spacing w:val="-4"/>
        </w:rPr>
        <w:t xml:space="preserve"> </w:t>
      </w:r>
      <w:r w:rsidRPr="0025555E">
        <w:t>du</w:t>
      </w:r>
      <w:r w:rsidRPr="0025555E">
        <w:rPr>
          <w:spacing w:val="-4"/>
        </w:rPr>
        <w:t xml:space="preserve"> </w:t>
      </w:r>
      <w:r w:rsidRPr="0025555E">
        <w:t>présent</w:t>
      </w:r>
      <w:r w:rsidRPr="0025555E">
        <w:rPr>
          <w:spacing w:val="-5"/>
        </w:rPr>
        <w:t xml:space="preserve"> </w:t>
      </w:r>
      <w:r w:rsidRPr="0025555E">
        <w:t>marché</w:t>
      </w:r>
      <w:r w:rsidRPr="0025555E">
        <w:rPr>
          <w:spacing w:val="-3"/>
        </w:rPr>
        <w:t xml:space="preserve"> </w:t>
      </w:r>
      <w:r w:rsidRPr="0025555E">
        <w:t>et</w:t>
      </w:r>
      <w:r w:rsidRPr="0025555E">
        <w:rPr>
          <w:spacing w:val="-5"/>
        </w:rPr>
        <w:t xml:space="preserve"> </w:t>
      </w:r>
      <w:r w:rsidRPr="0025555E">
        <w:t>approuvé</w:t>
      </w:r>
      <w:r w:rsidRPr="0025555E">
        <w:rPr>
          <w:spacing w:val="-3"/>
        </w:rPr>
        <w:t xml:space="preserve"> </w:t>
      </w:r>
      <w:r w:rsidRPr="0025555E">
        <w:t>par</w:t>
      </w:r>
      <w:r w:rsidRPr="0025555E">
        <w:rPr>
          <w:spacing w:val="-4"/>
        </w:rPr>
        <w:t xml:space="preserve"> </w:t>
      </w:r>
      <w:r w:rsidRPr="0025555E">
        <w:t>l’AP-HP</w:t>
      </w:r>
      <w:r w:rsidRPr="0025555E">
        <w:rPr>
          <w:spacing w:val="-4"/>
        </w:rPr>
        <w:t xml:space="preserve"> </w:t>
      </w:r>
      <w:r w:rsidRPr="0025555E">
        <w:t>et</w:t>
      </w:r>
      <w:r w:rsidRPr="0025555E">
        <w:rPr>
          <w:spacing w:val="-5"/>
        </w:rPr>
        <w:t xml:space="preserve"> </w:t>
      </w:r>
      <w:r w:rsidRPr="0025555E">
        <w:t>le</w:t>
      </w:r>
      <w:r w:rsidRPr="0025555E">
        <w:rPr>
          <w:spacing w:val="-3"/>
        </w:rPr>
        <w:t xml:space="preserve"> </w:t>
      </w:r>
      <w:r w:rsidRPr="0025555E">
        <w:t>Titulaire.</w:t>
      </w:r>
    </w:p>
    <w:p w14:paraId="19FD119B" w14:textId="77777777" w:rsidR="00A268A3" w:rsidRPr="0025555E" w:rsidRDefault="00A268A3" w:rsidP="00056479">
      <w:pPr>
        <w:pStyle w:val="Corpsdetexte"/>
        <w:jc w:val="both"/>
      </w:pPr>
    </w:p>
    <w:p w14:paraId="1C992B20" w14:textId="77777777" w:rsidR="00A268A3" w:rsidRPr="0025555E" w:rsidRDefault="00A268A3" w:rsidP="00056479">
      <w:pPr>
        <w:pStyle w:val="Corpsdetexte"/>
        <w:jc w:val="both"/>
      </w:pPr>
      <w:r w:rsidRPr="0025555E">
        <w:t>L’exécution</w:t>
      </w:r>
      <w:r w:rsidRPr="0025555E">
        <w:rPr>
          <w:spacing w:val="1"/>
        </w:rPr>
        <w:t xml:space="preserve"> </w:t>
      </w:r>
      <w:r w:rsidRPr="0025555E">
        <w:t>des</w:t>
      </w:r>
      <w:r w:rsidRPr="0025555E">
        <w:rPr>
          <w:spacing w:val="1"/>
        </w:rPr>
        <w:t xml:space="preserve"> </w:t>
      </w:r>
      <w:r w:rsidRPr="0025555E">
        <w:t>bons</w:t>
      </w:r>
      <w:r w:rsidRPr="0025555E">
        <w:rPr>
          <w:spacing w:val="1"/>
        </w:rPr>
        <w:t xml:space="preserve"> </w:t>
      </w:r>
      <w:r w:rsidRPr="0025555E">
        <w:t>de</w:t>
      </w:r>
      <w:r w:rsidRPr="0025555E">
        <w:rPr>
          <w:spacing w:val="1"/>
        </w:rPr>
        <w:t xml:space="preserve"> </w:t>
      </w:r>
      <w:r w:rsidRPr="0025555E">
        <w:t>commande</w:t>
      </w:r>
      <w:r w:rsidRPr="0025555E">
        <w:rPr>
          <w:spacing w:val="1"/>
        </w:rPr>
        <w:t xml:space="preserve"> </w:t>
      </w:r>
      <w:r w:rsidRPr="0025555E">
        <w:t>émis</w:t>
      </w:r>
      <w:r w:rsidRPr="0025555E">
        <w:rPr>
          <w:spacing w:val="1"/>
        </w:rPr>
        <w:t xml:space="preserve"> </w:t>
      </w:r>
      <w:r w:rsidRPr="0025555E">
        <w:t>avant</w:t>
      </w:r>
      <w:r w:rsidRPr="0025555E">
        <w:rPr>
          <w:spacing w:val="1"/>
        </w:rPr>
        <w:t xml:space="preserve"> </w:t>
      </w:r>
      <w:r w:rsidRPr="0025555E">
        <w:t>la</w:t>
      </w:r>
      <w:r w:rsidRPr="0025555E">
        <w:rPr>
          <w:spacing w:val="1"/>
        </w:rPr>
        <w:t xml:space="preserve"> </w:t>
      </w:r>
      <w:r w:rsidRPr="0025555E">
        <w:t>date</w:t>
      </w:r>
      <w:r w:rsidRPr="0025555E">
        <w:rPr>
          <w:spacing w:val="1"/>
        </w:rPr>
        <w:t xml:space="preserve"> </w:t>
      </w:r>
      <w:r w:rsidRPr="0025555E">
        <w:t>d’échéance</w:t>
      </w:r>
      <w:r w:rsidRPr="0025555E">
        <w:rPr>
          <w:spacing w:val="1"/>
        </w:rPr>
        <w:t xml:space="preserve"> </w:t>
      </w:r>
      <w:r w:rsidRPr="0025555E">
        <w:t>du</w:t>
      </w:r>
      <w:r w:rsidRPr="0025555E">
        <w:rPr>
          <w:spacing w:val="1"/>
        </w:rPr>
        <w:t xml:space="preserve"> </w:t>
      </w:r>
      <w:r w:rsidRPr="0025555E">
        <w:t>présent</w:t>
      </w:r>
      <w:r w:rsidRPr="0025555E">
        <w:rPr>
          <w:spacing w:val="1"/>
        </w:rPr>
        <w:t xml:space="preserve"> </w:t>
      </w:r>
      <w:r w:rsidRPr="0025555E">
        <w:t>marché</w:t>
      </w:r>
      <w:r w:rsidRPr="0025555E">
        <w:rPr>
          <w:spacing w:val="1"/>
        </w:rPr>
        <w:t xml:space="preserve"> </w:t>
      </w:r>
      <w:r w:rsidRPr="0025555E">
        <w:t>peut</w:t>
      </w:r>
      <w:r w:rsidRPr="0025555E">
        <w:rPr>
          <w:spacing w:val="1"/>
        </w:rPr>
        <w:t xml:space="preserve"> </w:t>
      </w:r>
      <w:r w:rsidRPr="0025555E">
        <w:t>être</w:t>
      </w:r>
      <w:r w:rsidRPr="0025555E">
        <w:rPr>
          <w:spacing w:val="1"/>
        </w:rPr>
        <w:t xml:space="preserve"> </w:t>
      </w:r>
      <w:r w:rsidRPr="0025555E">
        <w:t>poursuivie au-delà de cette date d’échéance. Toutefois, aucun bon de commande ne pourra voir son</w:t>
      </w:r>
      <w:r w:rsidRPr="0025555E">
        <w:rPr>
          <w:spacing w:val="1"/>
        </w:rPr>
        <w:t xml:space="preserve"> </w:t>
      </w:r>
      <w:r w:rsidRPr="0025555E">
        <w:t>exécution</w:t>
      </w:r>
      <w:r w:rsidRPr="0025555E">
        <w:rPr>
          <w:spacing w:val="-5"/>
        </w:rPr>
        <w:t xml:space="preserve"> </w:t>
      </w:r>
      <w:r w:rsidRPr="0025555E">
        <w:t>poursuivie</w:t>
      </w:r>
      <w:r w:rsidRPr="0025555E">
        <w:rPr>
          <w:spacing w:val="-3"/>
        </w:rPr>
        <w:t xml:space="preserve"> </w:t>
      </w:r>
      <w:r w:rsidRPr="0025555E">
        <w:t>au-delà</w:t>
      </w:r>
      <w:r w:rsidRPr="0025555E">
        <w:rPr>
          <w:spacing w:val="-4"/>
        </w:rPr>
        <w:t xml:space="preserve"> </w:t>
      </w:r>
      <w:r w:rsidRPr="0025555E">
        <w:t>de</w:t>
      </w:r>
      <w:r w:rsidRPr="0025555E">
        <w:rPr>
          <w:spacing w:val="-3"/>
        </w:rPr>
        <w:t xml:space="preserve"> </w:t>
      </w:r>
      <w:r w:rsidRPr="0025555E">
        <w:t>six</w:t>
      </w:r>
      <w:r w:rsidRPr="0025555E">
        <w:rPr>
          <w:spacing w:val="-5"/>
        </w:rPr>
        <w:t xml:space="preserve"> </w:t>
      </w:r>
      <w:r w:rsidRPr="0025555E">
        <w:t>mois</w:t>
      </w:r>
      <w:r w:rsidRPr="0025555E">
        <w:rPr>
          <w:spacing w:val="-3"/>
        </w:rPr>
        <w:t xml:space="preserve"> </w:t>
      </w:r>
      <w:r w:rsidRPr="0025555E">
        <w:t>après</w:t>
      </w:r>
      <w:r w:rsidRPr="0025555E">
        <w:rPr>
          <w:spacing w:val="-3"/>
        </w:rPr>
        <w:t xml:space="preserve"> </w:t>
      </w:r>
      <w:r w:rsidRPr="0025555E">
        <w:t>la</w:t>
      </w:r>
      <w:r w:rsidRPr="0025555E">
        <w:rPr>
          <w:spacing w:val="-4"/>
        </w:rPr>
        <w:t xml:space="preserve"> </w:t>
      </w:r>
      <w:r w:rsidRPr="0025555E">
        <w:t>date</w:t>
      </w:r>
      <w:r w:rsidRPr="0025555E">
        <w:rPr>
          <w:spacing w:val="-3"/>
        </w:rPr>
        <w:t xml:space="preserve"> </w:t>
      </w:r>
      <w:r w:rsidRPr="0025555E">
        <w:t>d’échéance</w:t>
      </w:r>
      <w:r w:rsidRPr="0025555E">
        <w:rPr>
          <w:spacing w:val="-3"/>
        </w:rPr>
        <w:t xml:space="preserve"> </w:t>
      </w:r>
      <w:r w:rsidRPr="0025555E">
        <w:t>du</w:t>
      </w:r>
      <w:r w:rsidRPr="0025555E">
        <w:rPr>
          <w:spacing w:val="-4"/>
        </w:rPr>
        <w:t xml:space="preserve"> </w:t>
      </w:r>
      <w:r w:rsidRPr="0025555E">
        <w:t>marché.</w:t>
      </w:r>
    </w:p>
    <w:p w14:paraId="3B181D80" w14:textId="77777777" w:rsidR="00A268A3" w:rsidRPr="0025555E" w:rsidRDefault="00A268A3" w:rsidP="00056479">
      <w:pPr>
        <w:pStyle w:val="Corpsdetexte"/>
        <w:jc w:val="both"/>
      </w:pPr>
    </w:p>
    <w:p w14:paraId="27309E27" w14:textId="77777777" w:rsidR="00A268A3" w:rsidRPr="0025555E" w:rsidRDefault="00A268A3" w:rsidP="00056479">
      <w:pPr>
        <w:pStyle w:val="Corpsdetexte"/>
        <w:jc w:val="both"/>
      </w:pPr>
      <w:r w:rsidRPr="0025555E">
        <w:t>Les</w:t>
      </w:r>
      <w:r w:rsidRPr="0025555E">
        <w:rPr>
          <w:spacing w:val="1"/>
        </w:rPr>
        <w:t xml:space="preserve"> </w:t>
      </w:r>
      <w:r w:rsidRPr="0025555E">
        <w:t>bons</w:t>
      </w:r>
      <w:r w:rsidRPr="0025555E">
        <w:rPr>
          <w:spacing w:val="1"/>
        </w:rPr>
        <w:t xml:space="preserve"> </w:t>
      </w:r>
      <w:r w:rsidRPr="0025555E">
        <w:t>de</w:t>
      </w:r>
      <w:r w:rsidRPr="0025555E">
        <w:rPr>
          <w:spacing w:val="1"/>
        </w:rPr>
        <w:t xml:space="preserve"> </w:t>
      </w:r>
      <w:r w:rsidRPr="0025555E">
        <w:t>commande</w:t>
      </w:r>
      <w:r w:rsidRPr="0025555E">
        <w:rPr>
          <w:spacing w:val="1"/>
        </w:rPr>
        <w:t xml:space="preserve"> </w:t>
      </w:r>
      <w:r w:rsidRPr="0025555E">
        <w:t>sont</w:t>
      </w:r>
      <w:r w:rsidRPr="0025555E">
        <w:rPr>
          <w:spacing w:val="1"/>
        </w:rPr>
        <w:t xml:space="preserve"> </w:t>
      </w:r>
      <w:r w:rsidRPr="0025555E">
        <w:t>notifiés</w:t>
      </w:r>
      <w:r w:rsidRPr="0025555E">
        <w:rPr>
          <w:spacing w:val="1"/>
        </w:rPr>
        <w:t xml:space="preserve"> </w:t>
      </w:r>
      <w:r w:rsidRPr="0025555E">
        <w:t>par</w:t>
      </w:r>
      <w:r w:rsidRPr="0025555E">
        <w:rPr>
          <w:spacing w:val="1"/>
        </w:rPr>
        <w:t xml:space="preserve"> </w:t>
      </w:r>
      <w:r w:rsidRPr="0025555E">
        <w:t>courrier</w:t>
      </w:r>
      <w:r w:rsidRPr="0025555E">
        <w:rPr>
          <w:spacing w:val="1"/>
        </w:rPr>
        <w:t xml:space="preserve"> </w:t>
      </w:r>
      <w:r w:rsidRPr="0025555E">
        <w:t>au</w:t>
      </w:r>
      <w:r w:rsidRPr="0025555E">
        <w:rPr>
          <w:spacing w:val="1"/>
        </w:rPr>
        <w:t xml:space="preserve"> </w:t>
      </w:r>
      <w:r w:rsidRPr="0025555E">
        <w:t>Titulaire</w:t>
      </w:r>
      <w:r w:rsidRPr="0025555E">
        <w:rPr>
          <w:spacing w:val="1"/>
        </w:rPr>
        <w:t xml:space="preserve"> </w:t>
      </w:r>
      <w:r w:rsidRPr="0025555E">
        <w:t>avant</w:t>
      </w:r>
      <w:r w:rsidRPr="0025555E">
        <w:rPr>
          <w:spacing w:val="1"/>
        </w:rPr>
        <w:t xml:space="preserve"> </w:t>
      </w:r>
      <w:r w:rsidRPr="0025555E">
        <w:t>tout</w:t>
      </w:r>
      <w:r w:rsidRPr="0025555E">
        <w:rPr>
          <w:spacing w:val="1"/>
        </w:rPr>
        <w:t xml:space="preserve"> </w:t>
      </w:r>
      <w:r w:rsidRPr="0025555E">
        <w:t>début d’exécution.  Les</w:t>
      </w:r>
      <w:r w:rsidRPr="0025555E">
        <w:rPr>
          <w:spacing w:val="1"/>
        </w:rPr>
        <w:t xml:space="preserve"> </w:t>
      </w:r>
      <w:r w:rsidRPr="0025555E">
        <w:t>émissions de bons de commande pourront intervenir dès le premier jour d’exécution du marché afin de</w:t>
      </w:r>
      <w:r w:rsidRPr="0025555E">
        <w:rPr>
          <w:spacing w:val="1"/>
        </w:rPr>
        <w:t xml:space="preserve"> </w:t>
      </w:r>
      <w:r w:rsidRPr="0025555E">
        <w:t>permettre une</w:t>
      </w:r>
      <w:r w:rsidRPr="0025555E">
        <w:rPr>
          <w:spacing w:val="1"/>
        </w:rPr>
        <w:t xml:space="preserve"> </w:t>
      </w:r>
      <w:r w:rsidRPr="0025555E">
        <w:t>livraison ou un début d’exécution (service récurent)</w:t>
      </w:r>
      <w:r w:rsidRPr="0025555E">
        <w:rPr>
          <w:spacing w:val="1"/>
        </w:rPr>
        <w:t xml:space="preserve"> </w:t>
      </w:r>
      <w:r w:rsidRPr="0025555E">
        <w:t>dès</w:t>
      </w:r>
      <w:r w:rsidRPr="0025555E">
        <w:rPr>
          <w:spacing w:val="-1"/>
        </w:rPr>
        <w:t xml:space="preserve"> </w:t>
      </w:r>
      <w:r w:rsidRPr="0025555E">
        <w:t>la date</w:t>
      </w:r>
      <w:r w:rsidRPr="0025555E">
        <w:rPr>
          <w:spacing w:val="1"/>
        </w:rPr>
        <w:t xml:space="preserve"> </w:t>
      </w:r>
      <w:r w:rsidRPr="0025555E">
        <w:t>de</w:t>
      </w:r>
      <w:r w:rsidRPr="0025555E">
        <w:rPr>
          <w:spacing w:val="1"/>
        </w:rPr>
        <w:t xml:space="preserve"> </w:t>
      </w:r>
      <w:r w:rsidRPr="0025555E">
        <w:t>début de</w:t>
      </w:r>
      <w:r w:rsidRPr="0025555E">
        <w:rPr>
          <w:spacing w:val="-2"/>
        </w:rPr>
        <w:t xml:space="preserve"> </w:t>
      </w:r>
      <w:r w:rsidRPr="0025555E">
        <w:t>marché.</w:t>
      </w:r>
    </w:p>
    <w:p w14:paraId="0F30122A" w14:textId="77777777" w:rsidR="00A268A3" w:rsidRPr="0025555E" w:rsidRDefault="00A268A3" w:rsidP="00056479">
      <w:pPr>
        <w:pStyle w:val="Corpsdetexte"/>
        <w:jc w:val="both"/>
      </w:pPr>
      <w:r w:rsidRPr="0025555E">
        <w:t>Le</w:t>
      </w:r>
      <w:r w:rsidRPr="0025555E">
        <w:rPr>
          <w:spacing w:val="-3"/>
        </w:rPr>
        <w:t xml:space="preserve"> </w:t>
      </w:r>
      <w:r w:rsidRPr="0025555E">
        <w:t>titulaire</w:t>
      </w:r>
      <w:r w:rsidRPr="0025555E">
        <w:rPr>
          <w:spacing w:val="-2"/>
        </w:rPr>
        <w:t xml:space="preserve"> </w:t>
      </w:r>
      <w:r w:rsidRPr="0025555E">
        <w:t>a</w:t>
      </w:r>
      <w:r w:rsidRPr="0025555E">
        <w:rPr>
          <w:spacing w:val="-4"/>
        </w:rPr>
        <w:t xml:space="preserve"> </w:t>
      </w:r>
      <w:r w:rsidRPr="0025555E">
        <w:t>la</w:t>
      </w:r>
      <w:r w:rsidRPr="0025555E">
        <w:rPr>
          <w:spacing w:val="-3"/>
        </w:rPr>
        <w:t xml:space="preserve"> </w:t>
      </w:r>
      <w:r w:rsidRPr="0025555E">
        <w:t>faculté</w:t>
      </w:r>
      <w:r w:rsidRPr="0025555E">
        <w:rPr>
          <w:spacing w:val="-2"/>
        </w:rPr>
        <w:t xml:space="preserve"> </w:t>
      </w:r>
      <w:r w:rsidRPr="0025555E">
        <w:t>de</w:t>
      </w:r>
      <w:r w:rsidRPr="0025555E">
        <w:rPr>
          <w:spacing w:val="-3"/>
        </w:rPr>
        <w:t xml:space="preserve"> </w:t>
      </w:r>
      <w:r w:rsidRPr="0025555E">
        <w:t>faire</w:t>
      </w:r>
      <w:r w:rsidRPr="0025555E">
        <w:rPr>
          <w:spacing w:val="-2"/>
        </w:rPr>
        <w:t xml:space="preserve"> </w:t>
      </w:r>
      <w:r w:rsidRPr="0025555E">
        <w:t>agréer</w:t>
      </w:r>
      <w:r w:rsidRPr="0025555E">
        <w:rPr>
          <w:spacing w:val="-3"/>
        </w:rPr>
        <w:t xml:space="preserve"> </w:t>
      </w:r>
      <w:r w:rsidRPr="0025555E">
        <w:t>un</w:t>
      </w:r>
      <w:r w:rsidRPr="0025555E">
        <w:rPr>
          <w:spacing w:val="-4"/>
        </w:rPr>
        <w:t xml:space="preserve"> </w:t>
      </w:r>
      <w:r w:rsidRPr="0025555E">
        <w:t>ou</w:t>
      </w:r>
      <w:r w:rsidRPr="0025555E">
        <w:rPr>
          <w:spacing w:val="-3"/>
        </w:rPr>
        <w:t xml:space="preserve"> </w:t>
      </w:r>
      <w:r w:rsidRPr="0025555E">
        <w:t>plusieurs</w:t>
      </w:r>
      <w:r w:rsidRPr="0025555E">
        <w:rPr>
          <w:spacing w:val="-2"/>
        </w:rPr>
        <w:t xml:space="preserve"> </w:t>
      </w:r>
      <w:r w:rsidRPr="0025555E">
        <w:t>sous-traitants</w:t>
      </w:r>
      <w:r w:rsidRPr="0025555E">
        <w:rPr>
          <w:spacing w:val="-3"/>
        </w:rPr>
        <w:t xml:space="preserve"> </w:t>
      </w:r>
      <w:r w:rsidRPr="0025555E">
        <w:t>par</w:t>
      </w:r>
      <w:r w:rsidRPr="0025555E">
        <w:rPr>
          <w:spacing w:val="-3"/>
        </w:rPr>
        <w:t xml:space="preserve"> </w:t>
      </w:r>
      <w:r w:rsidRPr="0025555E">
        <w:t>le</w:t>
      </w:r>
      <w:r w:rsidRPr="0025555E">
        <w:rPr>
          <w:spacing w:val="-2"/>
        </w:rPr>
        <w:t xml:space="preserve"> </w:t>
      </w:r>
      <w:r w:rsidRPr="0025555E">
        <w:t>RPA.</w:t>
      </w:r>
    </w:p>
    <w:p w14:paraId="4235A07C" w14:textId="77777777" w:rsidR="00A268A3" w:rsidRPr="0025555E" w:rsidRDefault="00A268A3" w:rsidP="00056479">
      <w:pPr>
        <w:pStyle w:val="Corpsdetexte"/>
        <w:jc w:val="both"/>
      </w:pPr>
    </w:p>
    <w:p w14:paraId="1E5A9CFA" w14:textId="77777777" w:rsidR="00A268A3" w:rsidRPr="0025555E" w:rsidRDefault="00A268A3" w:rsidP="00056479">
      <w:pPr>
        <w:pStyle w:val="Corpsdetexte"/>
        <w:jc w:val="both"/>
        <w:rPr>
          <w:w w:val="110"/>
        </w:rPr>
      </w:pPr>
      <w:r w:rsidRPr="0025555E">
        <w:t>Si le titulaire du marché est situé dans un autre Etat membre de l’Union Européenne que la France, tout</w:t>
      </w:r>
      <w:r w:rsidRPr="0025555E">
        <w:rPr>
          <w:spacing w:val="1"/>
        </w:rPr>
        <w:t xml:space="preserve"> </w:t>
      </w:r>
      <w:r w:rsidRPr="0025555E">
        <w:rPr>
          <w:w w:val="110"/>
        </w:rPr>
        <w:t>bon de commande adressé au titulaire du marché par les établissements de l’Assistance Publique -</w:t>
      </w:r>
      <w:r w:rsidRPr="0025555E">
        <w:rPr>
          <w:spacing w:val="1"/>
          <w:w w:val="110"/>
        </w:rPr>
        <w:t xml:space="preserve"> </w:t>
      </w:r>
      <w:r w:rsidRPr="0025555E">
        <w:rPr>
          <w:w w:val="110"/>
        </w:rPr>
        <w:t>Hôpitaux de Paris sera établi pour un montant hors taxe. Le bon de commande devra faire figurer le</w:t>
      </w:r>
      <w:r w:rsidRPr="0025555E">
        <w:rPr>
          <w:spacing w:val="1"/>
          <w:w w:val="110"/>
        </w:rPr>
        <w:t xml:space="preserve"> </w:t>
      </w:r>
      <w:r w:rsidRPr="0025555E">
        <w:rPr>
          <w:w w:val="110"/>
        </w:rPr>
        <w:t>numéro</w:t>
      </w:r>
      <w:r w:rsidRPr="0025555E">
        <w:rPr>
          <w:spacing w:val="1"/>
          <w:w w:val="110"/>
        </w:rPr>
        <w:t xml:space="preserve"> </w:t>
      </w:r>
      <w:r w:rsidRPr="0025555E">
        <w:rPr>
          <w:w w:val="110"/>
        </w:rPr>
        <w:t>individuel</w:t>
      </w:r>
      <w:r w:rsidRPr="0025555E">
        <w:rPr>
          <w:spacing w:val="1"/>
          <w:w w:val="110"/>
        </w:rPr>
        <w:t xml:space="preserve"> </w:t>
      </w:r>
      <w:r w:rsidRPr="0025555E">
        <w:rPr>
          <w:w w:val="110"/>
        </w:rPr>
        <w:t>d’identification</w:t>
      </w:r>
      <w:r w:rsidRPr="0025555E">
        <w:rPr>
          <w:spacing w:val="1"/>
          <w:w w:val="110"/>
        </w:rPr>
        <w:t xml:space="preserve"> </w:t>
      </w:r>
      <w:r w:rsidRPr="0025555E">
        <w:rPr>
          <w:w w:val="110"/>
        </w:rPr>
        <w:t>pour</w:t>
      </w:r>
      <w:r w:rsidRPr="0025555E">
        <w:rPr>
          <w:spacing w:val="1"/>
          <w:w w:val="110"/>
        </w:rPr>
        <w:t xml:space="preserve"> </w:t>
      </w:r>
      <w:r w:rsidRPr="0025555E">
        <w:rPr>
          <w:w w:val="110"/>
        </w:rPr>
        <w:t>les</w:t>
      </w:r>
      <w:r w:rsidRPr="0025555E">
        <w:rPr>
          <w:spacing w:val="1"/>
          <w:w w:val="110"/>
        </w:rPr>
        <w:t xml:space="preserve"> </w:t>
      </w:r>
      <w:r w:rsidRPr="0025555E">
        <w:rPr>
          <w:w w:val="110"/>
        </w:rPr>
        <w:t>opérations</w:t>
      </w:r>
      <w:r w:rsidRPr="0025555E">
        <w:rPr>
          <w:spacing w:val="1"/>
          <w:w w:val="110"/>
        </w:rPr>
        <w:t xml:space="preserve"> </w:t>
      </w:r>
      <w:r w:rsidRPr="0025555E">
        <w:rPr>
          <w:w w:val="110"/>
        </w:rPr>
        <w:t>intra-communautaires</w:t>
      </w:r>
      <w:r w:rsidRPr="0025555E">
        <w:rPr>
          <w:spacing w:val="1"/>
          <w:w w:val="110"/>
        </w:rPr>
        <w:t xml:space="preserve"> </w:t>
      </w:r>
      <w:r w:rsidRPr="0025555E">
        <w:rPr>
          <w:w w:val="110"/>
        </w:rPr>
        <w:t>de</w:t>
      </w:r>
      <w:r w:rsidRPr="0025555E">
        <w:rPr>
          <w:spacing w:val="1"/>
          <w:w w:val="110"/>
        </w:rPr>
        <w:t xml:space="preserve"> </w:t>
      </w:r>
      <w:r w:rsidRPr="0025555E">
        <w:rPr>
          <w:w w:val="110"/>
        </w:rPr>
        <w:t>l’AP-HP :</w:t>
      </w:r>
      <w:r w:rsidRPr="0025555E">
        <w:rPr>
          <w:spacing w:val="1"/>
          <w:w w:val="110"/>
        </w:rPr>
        <w:t xml:space="preserve"> </w:t>
      </w:r>
      <w:r w:rsidRPr="0025555E">
        <w:rPr>
          <w:w w:val="110"/>
        </w:rPr>
        <w:t>FR95267500452.</w:t>
      </w:r>
    </w:p>
    <w:p w14:paraId="1544D3D4" w14:textId="77777777" w:rsidR="00A268A3" w:rsidRPr="0025555E" w:rsidRDefault="00A268A3" w:rsidP="00056479">
      <w:pPr>
        <w:pStyle w:val="Corpsdetexte"/>
        <w:jc w:val="both"/>
        <w:rPr>
          <w:w w:val="110"/>
        </w:rPr>
      </w:pPr>
    </w:p>
    <w:p w14:paraId="7E1E3FA8" w14:textId="15F92B1C" w:rsidR="00A268A3" w:rsidRPr="0025555E" w:rsidRDefault="00A268A3" w:rsidP="00056479">
      <w:pPr>
        <w:tabs>
          <w:tab w:val="left" w:pos="836"/>
          <w:tab w:val="left" w:pos="837"/>
        </w:tabs>
        <w:spacing w:before="51"/>
        <w:jc w:val="both"/>
        <w:rPr>
          <w:rFonts w:asciiTheme="minorHAnsi" w:hAnsiTheme="minorHAnsi" w:cstheme="minorHAnsi"/>
        </w:rPr>
      </w:pPr>
    </w:p>
    <w:p w14:paraId="697D06CA" w14:textId="7AB10CF5" w:rsidR="00A268A3" w:rsidRPr="0025555E" w:rsidRDefault="00A268A3" w:rsidP="00056479">
      <w:pPr>
        <w:pStyle w:val="Titre2"/>
      </w:pPr>
      <w:r w:rsidRPr="0025555E">
        <w:tab/>
      </w:r>
      <w:bookmarkStart w:id="110" w:name="_Toc158390658"/>
      <w:bookmarkStart w:id="111" w:name="_Toc158391114"/>
      <w:bookmarkStart w:id="112" w:name="_Toc178783386"/>
      <w:r w:rsidRPr="0025555E">
        <w:t>Contenu des bons de commandes</w:t>
      </w:r>
      <w:bookmarkEnd w:id="110"/>
      <w:bookmarkEnd w:id="111"/>
      <w:bookmarkEnd w:id="112"/>
    </w:p>
    <w:p w14:paraId="7C7A6FD6" w14:textId="77777777" w:rsidR="00A268A3" w:rsidRPr="0025555E" w:rsidRDefault="00A268A3" w:rsidP="00056479">
      <w:pPr>
        <w:pStyle w:val="Corpsdetexte"/>
        <w:jc w:val="both"/>
      </w:pPr>
    </w:p>
    <w:p w14:paraId="002159A2" w14:textId="77777777" w:rsidR="00A268A3" w:rsidRPr="0025555E" w:rsidRDefault="00A268A3" w:rsidP="00056479">
      <w:pPr>
        <w:pStyle w:val="Corpsdetexte"/>
        <w:jc w:val="both"/>
      </w:pPr>
      <w:r w:rsidRPr="0025555E">
        <w:t>Les</w:t>
      </w:r>
      <w:r w:rsidRPr="0025555E">
        <w:rPr>
          <w:spacing w:val="2"/>
        </w:rPr>
        <w:t xml:space="preserve"> </w:t>
      </w:r>
      <w:r w:rsidRPr="0025555E">
        <w:t>bons</w:t>
      </w:r>
      <w:r w:rsidRPr="0025555E">
        <w:rPr>
          <w:spacing w:val="3"/>
        </w:rPr>
        <w:t xml:space="preserve"> </w:t>
      </w:r>
      <w:r w:rsidRPr="0025555E">
        <w:t>de</w:t>
      </w:r>
      <w:r w:rsidRPr="0025555E">
        <w:rPr>
          <w:spacing w:val="3"/>
        </w:rPr>
        <w:t xml:space="preserve"> </w:t>
      </w:r>
      <w:r w:rsidRPr="0025555E">
        <w:t>commande</w:t>
      </w:r>
      <w:r w:rsidRPr="0025555E">
        <w:rPr>
          <w:spacing w:val="3"/>
        </w:rPr>
        <w:t xml:space="preserve"> </w:t>
      </w:r>
      <w:r w:rsidRPr="0025555E">
        <w:t>comportent</w:t>
      </w:r>
      <w:r w:rsidRPr="0025555E">
        <w:rPr>
          <w:spacing w:val="1"/>
        </w:rPr>
        <w:t xml:space="preserve"> </w:t>
      </w:r>
      <w:r w:rsidRPr="0025555E">
        <w:t>au</w:t>
      </w:r>
      <w:r w:rsidRPr="0025555E">
        <w:rPr>
          <w:spacing w:val="2"/>
        </w:rPr>
        <w:t xml:space="preserve"> </w:t>
      </w:r>
      <w:r w:rsidRPr="0025555E">
        <w:t>minimum</w:t>
      </w:r>
      <w:r w:rsidRPr="0025555E">
        <w:rPr>
          <w:spacing w:val="1"/>
        </w:rPr>
        <w:t xml:space="preserve"> </w:t>
      </w:r>
      <w:r w:rsidRPr="0025555E">
        <w:t>les</w:t>
      </w:r>
      <w:r w:rsidRPr="0025555E">
        <w:rPr>
          <w:spacing w:val="2"/>
        </w:rPr>
        <w:t xml:space="preserve"> </w:t>
      </w:r>
      <w:r w:rsidRPr="0025555E">
        <w:t>indications</w:t>
      </w:r>
      <w:r w:rsidRPr="0025555E">
        <w:rPr>
          <w:spacing w:val="3"/>
        </w:rPr>
        <w:t xml:space="preserve"> </w:t>
      </w:r>
      <w:r w:rsidRPr="0025555E">
        <w:t>suivantes</w:t>
      </w:r>
      <w:r w:rsidRPr="0025555E">
        <w:rPr>
          <w:spacing w:val="11"/>
        </w:rPr>
        <w:t xml:space="preserve"> </w:t>
      </w:r>
      <w:r w:rsidRPr="0025555E">
        <w:t>:</w:t>
      </w:r>
    </w:p>
    <w:p w14:paraId="1A785D1E" w14:textId="77777777" w:rsidR="00A268A3" w:rsidRPr="0025555E" w:rsidRDefault="00A268A3" w:rsidP="00056479">
      <w:pPr>
        <w:pStyle w:val="Paragraphedeliste"/>
        <w:numPr>
          <w:ilvl w:val="0"/>
          <w:numId w:val="11"/>
        </w:numPr>
        <w:tabs>
          <w:tab w:val="left" w:pos="836"/>
          <w:tab w:val="left" w:pos="837"/>
        </w:tabs>
        <w:spacing w:before="88" w:line="285" w:lineRule="auto"/>
        <w:ind w:right="687" w:hanging="356"/>
        <w:jc w:val="both"/>
        <w:rPr>
          <w:rFonts w:asciiTheme="minorHAnsi" w:hAnsiTheme="minorHAnsi" w:cstheme="minorHAnsi"/>
        </w:rPr>
      </w:pPr>
      <w:r w:rsidRPr="0025555E">
        <w:rPr>
          <w:rFonts w:asciiTheme="minorHAnsi" w:hAnsiTheme="minorHAnsi" w:cstheme="minorHAnsi"/>
          <w:w w:val="105"/>
        </w:rPr>
        <w:t>le</w:t>
      </w:r>
      <w:r w:rsidRPr="0025555E">
        <w:rPr>
          <w:rFonts w:asciiTheme="minorHAnsi" w:hAnsiTheme="minorHAnsi" w:cstheme="minorHAnsi"/>
          <w:spacing w:val="47"/>
          <w:w w:val="105"/>
        </w:rPr>
        <w:t xml:space="preserve"> </w:t>
      </w:r>
      <w:r w:rsidRPr="0025555E">
        <w:rPr>
          <w:rFonts w:asciiTheme="minorHAnsi" w:hAnsiTheme="minorHAnsi" w:cstheme="minorHAnsi"/>
          <w:w w:val="105"/>
        </w:rPr>
        <w:t>numéro</w:t>
      </w:r>
      <w:r w:rsidRPr="0025555E">
        <w:rPr>
          <w:rFonts w:asciiTheme="minorHAnsi" w:hAnsiTheme="minorHAnsi" w:cstheme="minorHAnsi"/>
          <w:spacing w:val="46"/>
          <w:w w:val="105"/>
        </w:rPr>
        <w:t xml:space="preserve"> </w:t>
      </w:r>
      <w:r w:rsidRPr="0025555E">
        <w:rPr>
          <w:rFonts w:asciiTheme="minorHAnsi" w:hAnsiTheme="minorHAnsi" w:cstheme="minorHAnsi"/>
          <w:w w:val="105"/>
        </w:rPr>
        <w:t>du</w:t>
      </w:r>
      <w:r w:rsidRPr="0025555E">
        <w:rPr>
          <w:rFonts w:asciiTheme="minorHAnsi" w:hAnsiTheme="minorHAnsi" w:cstheme="minorHAnsi"/>
          <w:spacing w:val="47"/>
          <w:w w:val="105"/>
        </w:rPr>
        <w:t xml:space="preserve"> </w:t>
      </w:r>
      <w:r w:rsidRPr="0025555E">
        <w:rPr>
          <w:rFonts w:asciiTheme="minorHAnsi" w:hAnsiTheme="minorHAnsi" w:cstheme="minorHAnsi"/>
          <w:w w:val="105"/>
        </w:rPr>
        <w:t>bon</w:t>
      </w:r>
      <w:r w:rsidRPr="0025555E">
        <w:rPr>
          <w:rFonts w:asciiTheme="minorHAnsi" w:hAnsiTheme="minorHAnsi" w:cstheme="minorHAnsi"/>
          <w:spacing w:val="47"/>
          <w:w w:val="105"/>
        </w:rPr>
        <w:t xml:space="preserve"> </w:t>
      </w:r>
      <w:r w:rsidRPr="0025555E">
        <w:rPr>
          <w:rFonts w:asciiTheme="minorHAnsi" w:hAnsiTheme="minorHAnsi" w:cstheme="minorHAnsi"/>
          <w:w w:val="105"/>
        </w:rPr>
        <w:t>de</w:t>
      </w:r>
      <w:r w:rsidRPr="0025555E">
        <w:rPr>
          <w:rFonts w:asciiTheme="minorHAnsi" w:hAnsiTheme="minorHAnsi" w:cstheme="minorHAnsi"/>
          <w:spacing w:val="48"/>
          <w:w w:val="105"/>
        </w:rPr>
        <w:t xml:space="preserve"> </w:t>
      </w:r>
      <w:r w:rsidRPr="0025555E">
        <w:rPr>
          <w:rFonts w:asciiTheme="minorHAnsi" w:hAnsiTheme="minorHAnsi" w:cstheme="minorHAnsi"/>
          <w:w w:val="105"/>
        </w:rPr>
        <w:t>commande</w:t>
      </w:r>
      <w:r w:rsidRPr="0025555E">
        <w:rPr>
          <w:rFonts w:asciiTheme="minorHAnsi" w:hAnsiTheme="minorHAnsi" w:cstheme="minorHAnsi"/>
          <w:spacing w:val="47"/>
          <w:w w:val="105"/>
        </w:rPr>
        <w:t xml:space="preserve"> </w:t>
      </w:r>
      <w:r w:rsidRPr="0025555E">
        <w:rPr>
          <w:rFonts w:asciiTheme="minorHAnsi" w:hAnsiTheme="minorHAnsi" w:cstheme="minorHAnsi"/>
          <w:w w:val="105"/>
        </w:rPr>
        <w:t>à</w:t>
      </w:r>
      <w:r w:rsidRPr="0025555E">
        <w:rPr>
          <w:rFonts w:asciiTheme="minorHAnsi" w:hAnsiTheme="minorHAnsi" w:cstheme="minorHAnsi"/>
          <w:spacing w:val="46"/>
          <w:w w:val="105"/>
        </w:rPr>
        <w:t xml:space="preserve"> </w:t>
      </w:r>
      <w:r w:rsidRPr="0025555E">
        <w:rPr>
          <w:rFonts w:asciiTheme="minorHAnsi" w:hAnsiTheme="minorHAnsi" w:cstheme="minorHAnsi"/>
          <w:w w:val="105"/>
        </w:rPr>
        <w:t>rappeler</w:t>
      </w:r>
      <w:r w:rsidRPr="0025555E">
        <w:rPr>
          <w:rFonts w:asciiTheme="minorHAnsi" w:hAnsiTheme="minorHAnsi" w:cstheme="minorHAnsi"/>
          <w:spacing w:val="48"/>
          <w:w w:val="105"/>
        </w:rPr>
        <w:t xml:space="preserve"> </w:t>
      </w:r>
      <w:r w:rsidRPr="0025555E">
        <w:rPr>
          <w:rFonts w:asciiTheme="minorHAnsi" w:hAnsiTheme="minorHAnsi" w:cstheme="minorHAnsi"/>
          <w:w w:val="105"/>
        </w:rPr>
        <w:t>sur</w:t>
      </w:r>
      <w:r w:rsidRPr="0025555E">
        <w:rPr>
          <w:rFonts w:asciiTheme="minorHAnsi" w:hAnsiTheme="minorHAnsi" w:cstheme="minorHAnsi"/>
          <w:spacing w:val="47"/>
          <w:w w:val="105"/>
        </w:rPr>
        <w:t xml:space="preserve"> </w:t>
      </w:r>
      <w:r w:rsidRPr="0025555E">
        <w:rPr>
          <w:rFonts w:asciiTheme="minorHAnsi" w:hAnsiTheme="minorHAnsi" w:cstheme="minorHAnsi"/>
          <w:w w:val="105"/>
        </w:rPr>
        <w:t>la</w:t>
      </w:r>
      <w:r w:rsidRPr="0025555E">
        <w:rPr>
          <w:rFonts w:asciiTheme="minorHAnsi" w:hAnsiTheme="minorHAnsi" w:cstheme="minorHAnsi"/>
          <w:spacing w:val="46"/>
          <w:w w:val="105"/>
        </w:rPr>
        <w:t xml:space="preserve"> </w:t>
      </w:r>
      <w:r w:rsidRPr="0025555E">
        <w:rPr>
          <w:rFonts w:asciiTheme="minorHAnsi" w:hAnsiTheme="minorHAnsi" w:cstheme="minorHAnsi"/>
          <w:w w:val="105"/>
        </w:rPr>
        <w:t>facture</w:t>
      </w:r>
      <w:r w:rsidRPr="0025555E">
        <w:rPr>
          <w:rFonts w:asciiTheme="minorHAnsi" w:hAnsiTheme="minorHAnsi" w:cstheme="minorHAnsi"/>
          <w:spacing w:val="49"/>
          <w:w w:val="105"/>
        </w:rPr>
        <w:t xml:space="preserve"> </w:t>
      </w:r>
      <w:r w:rsidRPr="0025555E">
        <w:rPr>
          <w:rFonts w:asciiTheme="minorHAnsi" w:hAnsiTheme="minorHAnsi" w:cstheme="minorHAnsi"/>
          <w:w w:val="105"/>
        </w:rPr>
        <w:t>et</w:t>
      </w:r>
      <w:r w:rsidRPr="0025555E">
        <w:rPr>
          <w:rFonts w:asciiTheme="minorHAnsi" w:hAnsiTheme="minorHAnsi" w:cstheme="minorHAnsi"/>
          <w:spacing w:val="48"/>
          <w:w w:val="105"/>
        </w:rPr>
        <w:t xml:space="preserve"> </w:t>
      </w:r>
      <w:r w:rsidRPr="0025555E">
        <w:rPr>
          <w:rFonts w:asciiTheme="minorHAnsi" w:hAnsiTheme="minorHAnsi" w:cstheme="minorHAnsi"/>
          <w:w w:val="105"/>
        </w:rPr>
        <w:t>le</w:t>
      </w:r>
      <w:r w:rsidRPr="0025555E">
        <w:rPr>
          <w:rFonts w:asciiTheme="minorHAnsi" w:hAnsiTheme="minorHAnsi" w:cstheme="minorHAnsi"/>
          <w:spacing w:val="47"/>
          <w:w w:val="105"/>
        </w:rPr>
        <w:t xml:space="preserve"> </w:t>
      </w:r>
      <w:r w:rsidRPr="0025555E">
        <w:rPr>
          <w:rFonts w:asciiTheme="minorHAnsi" w:hAnsiTheme="minorHAnsi" w:cstheme="minorHAnsi"/>
          <w:w w:val="105"/>
        </w:rPr>
        <w:t>cas</w:t>
      </w:r>
      <w:r w:rsidRPr="0025555E">
        <w:rPr>
          <w:rFonts w:asciiTheme="minorHAnsi" w:hAnsiTheme="minorHAnsi" w:cstheme="minorHAnsi"/>
          <w:spacing w:val="47"/>
          <w:w w:val="105"/>
        </w:rPr>
        <w:t xml:space="preserve"> </w:t>
      </w:r>
      <w:r w:rsidRPr="0025555E">
        <w:rPr>
          <w:rFonts w:asciiTheme="minorHAnsi" w:hAnsiTheme="minorHAnsi" w:cstheme="minorHAnsi"/>
          <w:w w:val="105"/>
        </w:rPr>
        <w:t>échéant</w:t>
      </w:r>
      <w:r w:rsidRPr="0025555E">
        <w:rPr>
          <w:rFonts w:asciiTheme="minorHAnsi" w:hAnsiTheme="minorHAnsi" w:cstheme="minorHAnsi"/>
          <w:spacing w:val="46"/>
          <w:w w:val="105"/>
        </w:rPr>
        <w:t xml:space="preserve"> </w:t>
      </w:r>
      <w:r w:rsidRPr="0025555E">
        <w:rPr>
          <w:rFonts w:asciiTheme="minorHAnsi" w:hAnsiTheme="minorHAnsi" w:cstheme="minorHAnsi"/>
          <w:w w:val="105"/>
        </w:rPr>
        <w:t>sur</w:t>
      </w:r>
      <w:r w:rsidRPr="0025555E">
        <w:rPr>
          <w:rFonts w:asciiTheme="minorHAnsi" w:hAnsiTheme="minorHAnsi" w:cstheme="minorHAnsi"/>
          <w:spacing w:val="47"/>
          <w:w w:val="105"/>
        </w:rPr>
        <w:t xml:space="preserve"> </w:t>
      </w:r>
      <w:r w:rsidRPr="0025555E">
        <w:rPr>
          <w:rFonts w:asciiTheme="minorHAnsi" w:hAnsiTheme="minorHAnsi" w:cstheme="minorHAnsi"/>
          <w:w w:val="105"/>
        </w:rPr>
        <w:t>le</w:t>
      </w:r>
      <w:r w:rsidRPr="0025555E">
        <w:rPr>
          <w:rFonts w:asciiTheme="minorHAnsi" w:hAnsiTheme="minorHAnsi" w:cstheme="minorHAnsi"/>
          <w:spacing w:val="47"/>
          <w:w w:val="105"/>
        </w:rPr>
        <w:t xml:space="preserve"> </w:t>
      </w:r>
      <w:r w:rsidRPr="0025555E">
        <w:rPr>
          <w:rFonts w:asciiTheme="minorHAnsi" w:hAnsiTheme="minorHAnsi" w:cstheme="minorHAnsi"/>
          <w:w w:val="105"/>
        </w:rPr>
        <w:t>bon</w:t>
      </w:r>
      <w:r w:rsidRPr="0025555E">
        <w:rPr>
          <w:rFonts w:asciiTheme="minorHAnsi" w:hAnsiTheme="minorHAnsi" w:cstheme="minorHAnsi"/>
          <w:spacing w:val="47"/>
          <w:w w:val="105"/>
        </w:rPr>
        <w:t xml:space="preserve"> </w:t>
      </w:r>
      <w:r w:rsidRPr="0025555E">
        <w:rPr>
          <w:rFonts w:asciiTheme="minorHAnsi" w:hAnsiTheme="minorHAnsi" w:cstheme="minorHAnsi"/>
          <w:w w:val="105"/>
        </w:rPr>
        <w:t>de</w:t>
      </w:r>
      <w:r w:rsidRPr="0025555E">
        <w:rPr>
          <w:rFonts w:asciiTheme="minorHAnsi" w:hAnsiTheme="minorHAnsi" w:cstheme="minorHAnsi"/>
          <w:spacing w:val="-52"/>
          <w:w w:val="105"/>
        </w:rPr>
        <w:t xml:space="preserve"> </w:t>
      </w:r>
      <w:r w:rsidRPr="0025555E">
        <w:rPr>
          <w:rFonts w:asciiTheme="minorHAnsi" w:hAnsiTheme="minorHAnsi" w:cstheme="minorHAnsi"/>
          <w:w w:val="105"/>
        </w:rPr>
        <w:t>livraison,</w:t>
      </w:r>
    </w:p>
    <w:p w14:paraId="16990365" w14:textId="77777777" w:rsidR="00A268A3" w:rsidRPr="0025555E" w:rsidRDefault="00A268A3" w:rsidP="00056479">
      <w:pPr>
        <w:pStyle w:val="Paragraphedeliste"/>
        <w:numPr>
          <w:ilvl w:val="0"/>
          <w:numId w:val="11"/>
        </w:numPr>
        <w:tabs>
          <w:tab w:val="left" w:pos="836"/>
          <w:tab w:val="left" w:pos="837"/>
        </w:tabs>
        <w:spacing w:before="47"/>
        <w:ind w:left="836" w:hanging="352"/>
        <w:jc w:val="both"/>
        <w:rPr>
          <w:rFonts w:asciiTheme="minorHAnsi" w:hAnsiTheme="minorHAnsi" w:cstheme="minorHAnsi"/>
        </w:rPr>
      </w:pPr>
      <w:r w:rsidRPr="0025555E">
        <w:rPr>
          <w:rFonts w:asciiTheme="minorHAnsi" w:hAnsiTheme="minorHAnsi" w:cstheme="minorHAnsi"/>
          <w:w w:val="105"/>
        </w:rPr>
        <w:t>la</w:t>
      </w:r>
      <w:r w:rsidRPr="0025555E">
        <w:rPr>
          <w:rFonts w:asciiTheme="minorHAnsi" w:hAnsiTheme="minorHAnsi" w:cstheme="minorHAnsi"/>
          <w:spacing w:val="-2"/>
          <w:w w:val="105"/>
        </w:rPr>
        <w:t xml:space="preserve"> </w:t>
      </w:r>
      <w:r w:rsidRPr="0025555E">
        <w:rPr>
          <w:rFonts w:asciiTheme="minorHAnsi" w:hAnsiTheme="minorHAnsi" w:cstheme="minorHAnsi"/>
          <w:w w:val="105"/>
        </w:rPr>
        <w:t>date d’émission</w:t>
      </w:r>
      <w:r w:rsidRPr="0025555E">
        <w:rPr>
          <w:rFonts w:asciiTheme="minorHAnsi" w:hAnsiTheme="minorHAnsi" w:cstheme="minorHAnsi"/>
          <w:spacing w:val="-1"/>
          <w:w w:val="105"/>
        </w:rPr>
        <w:t xml:space="preserve"> </w:t>
      </w:r>
      <w:r w:rsidRPr="0025555E">
        <w:rPr>
          <w:rFonts w:asciiTheme="minorHAnsi" w:hAnsiTheme="minorHAnsi" w:cstheme="minorHAnsi"/>
          <w:w w:val="105"/>
        </w:rPr>
        <w:t>du</w:t>
      </w:r>
      <w:r w:rsidRPr="0025555E">
        <w:rPr>
          <w:rFonts w:asciiTheme="minorHAnsi" w:hAnsiTheme="minorHAnsi" w:cstheme="minorHAnsi"/>
          <w:spacing w:val="-1"/>
          <w:w w:val="105"/>
        </w:rPr>
        <w:t xml:space="preserve"> </w:t>
      </w:r>
      <w:r w:rsidRPr="0025555E">
        <w:rPr>
          <w:rFonts w:asciiTheme="minorHAnsi" w:hAnsiTheme="minorHAnsi" w:cstheme="minorHAnsi"/>
          <w:w w:val="105"/>
        </w:rPr>
        <w:t>bon</w:t>
      </w:r>
      <w:r w:rsidRPr="0025555E">
        <w:rPr>
          <w:rFonts w:asciiTheme="minorHAnsi" w:hAnsiTheme="minorHAnsi" w:cstheme="minorHAnsi"/>
          <w:spacing w:val="1"/>
          <w:w w:val="105"/>
        </w:rPr>
        <w:t xml:space="preserve"> </w:t>
      </w:r>
      <w:r w:rsidRPr="0025555E">
        <w:rPr>
          <w:rFonts w:asciiTheme="minorHAnsi" w:hAnsiTheme="minorHAnsi" w:cstheme="minorHAnsi"/>
          <w:w w:val="105"/>
        </w:rPr>
        <w:t>de commande,</w:t>
      </w:r>
    </w:p>
    <w:p w14:paraId="07240415" w14:textId="77777777" w:rsidR="00A268A3" w:rsidRPr="0025555E" w:rsidRDefault="00A268A3" w:rsidP="00056479">
      <w:pPr>
        <w:pStyle w:val="Paragraphedeliste"/>
        <w:numPr>
          <w:ilvl w:val="0"/>
          <w:numId w:val="11"/>
        </w:numPr>
        <w:tabs>
          <w:tab w:val="left" w:pos="836"/>
          <w:tab w:val="left" w:pos="837"/>
        </w:tabs>
        <w:spacing w:before="90"/>
        <w:ind w:left="836" w:hanging="352"/>
        <w:jc w:val="both"/>
        <w:rPr>
          <w:rFonts w:asciiTheme="minorHAnsi" w:hAnsiTheme="minorHAnsi" w:cstheme="minorHAnsi"/>
        </w:rPr>
      </w:pPr>
      <w:r w:rsidRPr="0025555E">
        <w:rPr>
          <w:rFonts w:asciiTheme="minorHAnsi" w:hAnsiTheme="minorHAnsi" w:cstheme="minorHAnsi"/>
          <w:w w:val="105"/>
        </w:rPr>
        <w:t>le</w:t>
      </w:r>
      <w:r w:rsidRPr="0025555E">
        <w:rPr>
          <w:rFonts w:asciiTheme="minorHAnsi" w:hAnsiTheme="minorHAnsi" w:cstheme="minorHAnsi"/>
          <w:spacing w:val="1"/>
          <w:w w:val="105"/>
        </w:rPr>
        <w:t xml:space="preserve"> </w:t>
      </w:r>
      <w:r w:rsidRPr="0025555E">
        <w:rPr>
          <w:rFonts w:asciiTheme="minorHAnsi" w:hAnsiTheme="minorHAnsi" w:cstheme="minorHAnsi"/>
          <w:w w:val="105"/>
        </w:rPr>
        <w:t>numéro du marché</w:t>
      </w:r>
      <w:r w:rsidRPr="0025555E">
        <w:rPr>
          <w:rFonts w:asciiTheme="minorHAnsi" w:hAnsiTheme="minorHAnsi" w:cstheme="minorHAnsi"/>
          <w:spacing w:val="1"/>
          <w:w w:val="105"/>
        </w:rPr>
        <w:t xml:space="preserve"> </w:t>
      </w:r>
      <w:r w:rsidRPr="0025555E">
        <w:rPr>
          <w:rFonts w:asciiTheme="minorHAnsi" w:hAnsiTheme="minorHAnsi" w:cstheme="minorHAnsi"/>
          <w:w w:val="105"/>
        </w:rPr>
        <w:t>qui figure</w:t>
      </w:r>
      <w:r w:rsidRPr="0025555E">
        <w:rPr>
          <w:rFonts w:asciiTheme="minorHAnsi" w:hAnsiTheme="minorHAnsi" w:cstheme="minorHAnsi"/>
          <w:spacing w:val="1"/>
          <w:w w:val="105"/>
        </w:rPr>
        <w:t xml:space="preserve"> </w:t>
      </w:r>
      <w:r w:rsidRPr="0025555E">
        <w:rPr>
          <w:rFonts w:asciiTheme="minorHAnsi" w:hAnsiTheme="minorHAnsi" w:cstheme="minorHAnsi"/>
          <w:w w:val="105"/>
        </w:rPr>
        <w:t>sur l’acte</w:t>
      </w:r>
      <w:r w:rsidRPr="0025555E">
        <w:rPr>
          <w:rFonts w:asciiTheme="minorHAnsi" w:hAnsiTheme="minorHAnsi" w:cstheme="minorHAnsi"/>
          <w:spacing w:val="1"/>
          <w:w w:val="105"/>
        </w:rPr>
        <w:t xml:space="preserve"> </w:t>
      </w:r>
      <w:r w:rsidRPr="0025555E">
        <w:rPr>
          <w:rFonts w:asciiTheme="minorHAnsi" w:hAnsiTheme="minorHAnsi" w:cstheme="minorHAnsi"/>
          <w:w w:val="105"/>
        </w:rPr>
        <w:t>d’engagement,</w:t>
      </w:r>
    </w:p>
    <w:p w14:paraId="0BBD3CC1" w14:textId="77777777" w:rsidR="00A268A3" w:rsidRPr="0025555E" w:rsidRDefault="00A268A3" w:rsidP="00056479">
      <w:pPr>
        <w:pStyle w:val="Paragraphedeliste"/>
        <w:numPr>
          <w:ilvl w:val="0"/>
          <w:numId w:val="11"/>
        </w:numPr>
        <w:tabs>
          <w:tab w:val="left" w:pos="836"/>
          <w:tab w:val="left" w:pos="837"/>
        </w:tabs>
        <w:spacing w:before="88"/>
        <w:ind w:left="836" w:hanging="352"/>
        <w:jc w:val="both"/>
        <w:rPr>
          <w:rFonts w:asciiTheme="minorHAnsi" w:hAnsiTheme="minorHAnsi" w:cstheme="minorHAnsi"/>
        </w:rPr>
      </w:pPr>
      <w:r w:rsidRPr="0025555E">
        <w:rPr>
          <w:rFonts w:asciiTheme="minorHAnsi" w:hAnsiTheme="minorHAnsi" w:cstheme="minorHAnsi"/>
          <w:w w:val="105"/>
        </w:rPr>
        <w:t>la</w:t>
      </w:r>
      <w:r w:rsidRPr="0025555E">
        <w:rPr>
          <w:rFonts w:asciiTheme="minorHAnsi" w:hAnsiTheme="minorHAnsi" w:cstheme="minorHAnsi"/>
          <w:spacing w:val="-10"/>
          <w:w w:val="105"/>
        </w:rPr>
        <w:t xml:space="preserve"> </w:t>
      </w:r>
      <w:r w:rsidRPr="0025555E">
        <w:rPr>
          <w:rFonts w:asciiTheme="minorHAnsi" w:hAnsiTheme="minorHAnsi" w:cstheme="minorHAnsi"/>
          <w:w w:val="105"/>
        </w:rPr>
        <w:t>raison</w:t>
      </w:r>
      <w:r w:rsidRPr="0025555E">
        <w:rPr>
          <w:rFonts w:asciiTheme="minorHAnsi" w:hAnsiTheme="minorHAnsi" w:cstheme="minorHAnsi"/>
          <w:spacing w:val="-9"/>
          <w:w w:val="105"/>
        </w:rPr>
        <w:t xml:space="preserve"> </w:t>
      </w:r>
      <w:r w:rsidRPr="0025555E">
        <w:rPr>
          <w:rFonts w:asciiTheme="minorHAnsi" w:hAnsiTheme="minorHAnsi" w:cstheme="minorHAnsi"/>
          <w:w w:val="105"/>
        </w:rPr>
        <w:t>sociale</w:t>
      </w:r>
      <w:r w:rsidRPr="0025555E">
        <w:rPr>
          <w:rFonts w:asciiTheme="minorHAnsi" w:hAnsiTheme="minorHAnsi" w:cstheme="minorHAnsi"/>
          <w:spacing w:val="-9"/>
          <w:w w:val="105"/>
        </w:rPr>
        <w:t xml:space="preserve"> </w:t>
      </w:r>
      <w:r w:rsidRPr="0025555E">
        <w:rPr>
          <w:rFonts w:asciiTheme="minorHAnsi" w:hAnsiTheme="minorHAnsi" w:cstheme="minorHAnsi"/>
          <w:w w:val="105"/>
        </w:rPr>
        <w:t>et</w:t>
      </w:r>
      <w:r w:rsidRPr="0025555E">
        <w:rPr>
          <w:rFonts w:asciiTheme="minorHAnsi" w:hAnsiTheme="minorHAnsi" w:cstheme="minorHAnsi"/>
          <w:spacing w:val="-10"/>
          <w:w w:val="105"/>
        </w:rPr>
        <w:t xml:space="preserve"> </w:t>
      </w:r>
      <w:r w:rsidRPr="0025555E">
        <w:rPr>
          <w:rFonts w:asciiTheme="minorHAnsi" w:hAnsiTheme="minorHAnsi" w:cstheme="minorHAnsi"/>
          <w:w w:val="105"/>
        </w:rPr>
        <w:t>l’adresse</w:t>
      </w:r>
      <w:r w:rsidRPr="0025555E">
        <w:rPr>
          <w:rFonts w:asciiTheme="minorHAnsi" w:hAnsiTheme="minorHAnsi" w:cstheme="minorHAnsi"/>
          <w:spacing w:val="-9"/>
          <w:w w:val="105"/>
        </w:rPr>
        <w:t xml:space="preserve"> </w:t>
      </w:r>
      <w:r w:rsidRPr="0025555E">
        <w:rPr>
          <w:rFonts w:asciiTheme="minorHAnsi" w:hAnsiTheme="minorHAnsi" w:cstheme="minorHAnsi"/>
          <w:w w:val="105"/>
        </w:rPr>
        <w:t>du</w:t>
      </w:r>
      <w:r w:rsidRPr="0025555E">
        <w:rPr>
          <w:rFonts w:asciiTheme="minorHAnsi" w:hAnsiTheme="minorHAnsi" w:cstheme="minorHAnsi"/>
          <w:spacing w:val="-10"/>
          <w:w w:val="105"/>
        </w:rPr>
        <w:t xml:space="preserve"> </w:t>
      </w:r>
      <w:r w:rsidRPr="0025555E">
        <w:rPr>
          <w:rFonts w:asciiTheme="minorHAnsi" w:hAnsiTheme="minorHAnsi" w:cstheme="minorHAnsi"/>
          <w:w w:val="105"/>
        </w:rPr>
        <w:t>Titulaire,</w:t>
      </w:r>
    </w:p>
    <w:p w14:paraId="75D07AB4" w14:textId="77777777" w:rsidR="00A268A3" w:rsidRPr="0025555E" w:rsidRDefault="00A268A3" w:rsidP="00056479">
      <w:pPr>
        <w:pStyle w:val="Paragraphedeliste"/>
        <w:numPr>
          <w:ilvl w:val="0"/>
          <w:numId w:val="11"/>
        </w:numPr>
        <w:tabs>
          <w:tab w:val="left" w:pos="836"/>
          <w:tab w:val="left" w:pos="837"/>
        </w:tabs>
        <w:spacing w:before="91"/>
        <w:ind w:left="836" w:hanging="352"/>
        <w:jc w:val="both"/>
        <w:rPr>
          <w:rFonts w:asciiTheme="minorHAnsi" w:hAnsiTheme="minorHAnsi" w:cstheme="minorHAnsi"/>
        </w:rPr>
      </w:pPr>
      <w:r w:rsidRPr="0025555E">
        <w:rPr>
          <w:rFonts w:asciiTheme="minorHAnsi" w:hAnsiTheme="minorHAnsi" w:cstheme="minorHAnsi"/>
        </w:rPr>
        <w:t>les prix</w:t>
      </w:r>
      <w:r w:rsidRPr="0025555E">
        <w:rPr>
          <w:rFonts w:asciiTheme="minorHAnsi" w:hAnsiTheme="minorHAnsi" w:cstheme="minorHAnsi"/>
          <w:spacing w:val="-2"/>
        </w:rPr>
        <w:t xml:space="preserve"> </w:t>
      </w:r>
      <w:r w:rsidRPr="0025555E">
        <w:rPr>
          <w:rFonts w:asciiTheme="minorHAnsi" w:hAnsiTheme="minorHAnsi" w:cstheme="minorHAnsi"/>
        </w:rPr>
        <w:t>(HT,</w:t>
      </w:r>
      <w:r w:rsidRPr="0025555E">
        <w:rPr>
          <w:rFonts w:asciiTheme="minorHAnsi" w:hAnsiTheme="minorHAnsi" w:cstheme="minorHAnsi"/>
          <w:spacing w:val="-2"/>
        </w:rPr>
        <w:t xml:space="preserve"> </w:t>
      </w:r>
      <w:r w:rsidRPr="0025555E">
        <w:rPr>
          <w:rFonts w:asciiTheme="minorHAnsi" w:hAnsiTheme="minorHAnsi" w:cstheme="minorHAnsi"/>
        </w:rPr>
        <w:t>TTC</w:t>
      </w:r>
      <w:r w:rsidRPr="0025555E">
        <w:rPr>
          <w:rFonts w:asciiTheme="minorHAnsi" w:hAnsiTheme="minorHAnsi" w:cstheme="minorHAnsi"/>
          <w:spacing w:val="-2"/>
        </w:rPr>
        <w:t xml:space="preserve"> </w:t>
      </w:r>
      <w:r w:rsidRPr="0025555E">
        <w:rPr>
          <w:rFonts w:asciiTheme="minorHAnsi" w:hAnsiTheme="minorHAnsi" w:cstheme="minorHAnsi"/>
        </w:rPr>
        <w:t>et</w:t>
      </w:r>
      <w:r w:rsidRPr="0025555E">
        <w:rPr>
          <w:rFonts w:asciiTheme="minorHAnsi" w:hAnsiTheme="minorHAnsi" w:cstheme="minorHAnsi"/>
          <w:spacing w:val="-2"/>
        </w:rPr>
        <w:t xml:space="preserve"> </w:t>
      </w:r>
      <w:r w:rsidRPr="0025555E">
        <w:rPr>
          <w:rFonts w:asciiTheme="minorHAnsi" w:hAnsiTheme="minorHAnsi" w:cstheme="minorHAnsi"/>
        </w:rPr>
        <w:t>TVA) avec les</w:t>
      </w:r>
      <w:r w:rsidRPr="0025555E">
        <w:rPr>
          <w:rFonts w:asciiTheme="minorHAnsi" w:hAnsiTheme="minorHAnsi" w:cstheme="minorHAnsi"/>
          <w:spacing w:val="-2"/>
        </w:rPr>
        <w:t xml:space="preserve"> </w:t>
      </w:r>
      <w:r w:rsidRPr="0025555E">
        <w:rPr>
          <w:rFonts w:asciiTheme="minorHAnsi" w:hAnsiTheme="minorHAnsi" w:cstheme="minorHAnsi"/>
        </w:rPr>
        <w:t>remises</w:t>
      </w:r>
      <w:r w:rsidRPr="0025555E">
        <w:rPr>
          <w:rFonts w:asciiTheme="minorHAnsi" w:hAnsiTheme="minorHAnsi" w:cstheme="minorHAnsi"/>
          <w:spacing w:val="-2"/>
        </w:rPr>
        <w:t xml:space="preserve"> </w:t>
      </w:r>
      <w:r w:rsidRPr="0025555E">
        <w:rPr>
          <w:rFonts w:asciiTheme="minorHAnsi" w:hAnsiTheme="minorHAnsi" w:cstheme="minorHAnsi"/>
        </w:rPr>
        <w:t>sur</w:t>
      </w:r>
      <w:r w:rsidRPr="0025555E">
        <w:rPr>
          <w:rFonts w:asciiTheme="minorHAnsi" w:hAnsiTheme="minorHAnsi" w:cstheme="minorHAnsi"/>
          <w:spacing w:val="-1"/>
        </w:rPr>
        <w:t xml:space="preserve"> </w:t>
      </w:r>
      <w:r w:rsidRPr="0025555E">
        <w:rPr>
          <w:rFonts w:asciiTheme="minorHAnsi" w:hAnsiTheme="minorHAnsi" w:cstheme="minorHAnsi"/>
        </w:rPr>
        <w:t>le prix</w:t>
      </w:r>
      <w:r w:rsidRPr="0025555E">
        <w:rPr>
          <w:rFonts w:asciiTheme="minorHAnsi" w:hAnsiTheme="minorHAnsi" w:cstheme="minorHAnsi"/>
          <w:spacing w:val="-4"/>
        </w:rPr>
        <w:t xml:space="preserve"> </w:t>
      </w:r>
      <w:r w:rsidRPr="0025555E">
        <w:rPr>
          <w:rFonts w:asciiTheme="minorHAnsi" w:hAnsiTheme="minorHAnsi" w:cstheme="minorHAnsi"/>
        </w:rPr>
        <w:t>HT,</w:t>
      </w:r>
    </w:p>
    <w:p w14:paraId="5A003F6F" w14:textId="77777777" w:rsidR="00A268A3" w:rsidRPr="0025555E" w:rsidRDefault="00A268A3" w:rsidP="00056479">
      <w:pPr>
        <w:pStyle w:val="Paragraphedeliste"/>
        <w:numPr>
          <w:ilvl w:val="0"/>
          <w:numId w:val="11"/>
        </w:numPr>
        <w:tabs>
          <w:tab w:val="left" w:pos="836"/>
          <w:tab w:val="left" w:pos="837"/>
        </w:tabs>
        <w:spacing w:before="88"/>
        <w:ind w:left="836" w:hanging="352"/>
        <w:jc w:val="both"/>
        <w:rPr>
          <w:rFonts w:asciiTheme="minorHAnsi" w:hAnsiTheme="minorHAnsi" w:cstheme="minorHAnsi"/>
        </w:rPr>
      </w:pPr>
      <w:r w:rsidRPr="0025555E">
        <w:rPr>
          <w:rFonts w:asciiTheme="minorHAnsi" w:hAnsiTheme="minorHAnsi" w:cstheme="minorHAnsi"/>
          <w:w w:val="105"/>
        </w:rPr>
        <w:t>le lieu</w:t>
      </w:r>
      <w:r w:rsidRPr="0025555E">
        <w:rPr>
          <w:rFonts w:asciiTheme="minorHAnsi" w:hAnsiTheme="minorHAnsi" w:cstheme="minorHAnsi"/>
          <w:spacing w:val="-1"/>
          <w:w w:val="105"/>
        </w:rPr>
        <w:t xml:space="preserve"> </w:t>
      </w:r>
      <w:r w:rsidRPr="0025555E">
        <w:rPr>
          <w:rFonts w:asciiTheme="minorHAnsi" w:hAnsiTheme="minorHAnsi" w:cstheme="minorHAnsi"/>
          <w:w w:val="105"/>
        </w:rPr>
        <w:t>d'exécution de la commande,</w:t>
      </w:r>
    </w:p>
    <w:p w14:paraId="568E74E4" w14:textId="77777777" w:rsidR="00A268A3" w:rsidRPr="0025555E" w:rsidRDefault="00A268A3" w:rsidP="00056479">
      <w:pPr>
        <w:pStyle w:val="Paragraphedeliste"/>
        <w:numPr>
          <w:ilvl w:val="0"/>
          <w:numId w:val="11"/>
        </w:numPr>
        <w:tabs>
          <w:tab w:val="left" w:pos="836"/>
          <w:tab w:val="left" w:pos="837"/>
        </w:tabs>
        <w:spacing w:before="91"/>
        <w:ind w:left="836" w:hanging="352"/>
        <w:jc w:val="both"/>
        <w:rPr>
          <w:rFonts w:asciiTheme="minorHAnsi" w:hAnsiTheme="minorHAnsi" w:cstheme="minorHAnsi"/>
        </w:rPr>
      </w:pPr>
      <w:r w:rsidRPr="0025555E">
        <w:rPr>
          <w:rFonts w:asciiTheme="minorHAnsi" w:hAnsiTheme="minorHAnsi" w:cstheme="minorHAnsi"/>
          <w:w w:val="105"/>
        </w:rPr>
        <w:t>la référence</w:t>
      </w:r>
      <w:r w:rsidRPr="0025555E">
        <w:rPr>
          <w:rFonts w:asciiTheme="minorHAnsi" w:hAnsiTheme="minorHAnsi" w:cstheme="minorHAnsi"/>
          <w:spacing w:val="2"/>
          <w:w w:val="105"/>
        </w:rPr>
        <w:t xml:space="preserve"> </w:t>
      </w:r>
      <w:r w:rsidRPr="0025555E">
        <w:rPr>
          <w:rFonts w:asciiTheme="minorHAnsi" w:hAnsiTheme="minorHAnsi" w:cstheme="minorHAnsi"/>
          <w:w w:val="105"/>
        </w:rPr>
        <w:t>à la</w:t>
      </w:r>
      <w:r w:rsidRPr="0025555E">
        <w:rPr>
          <w:rFonts w:asciiTheme="minorHAnsi" w:hAnsiTheme="minorHAnsi" w:cstheme="minorHAnsi"/>
          <w:spacing w:val="1"/>
          <w:w w:val="105"/>
        </w:rPr>
        <w:t xml:space="preserve"> </w:t>
      </w:r>
      <w:r w:rsidRPr="0025555E">
        <w:rPr>
          <w:rFonts w:asciiTheme="minorHAnsi" w:hAnsiTheme="minorHAnsi" w:cstheme="minorHAnsi"/>
          <w:w w:val="105"/>
        </w:rPr>
        <w:t>proposition détaillée</w:t>
      </w:r>
      <w:r w:rsidRPr="0025555E">
        <w:rPr>
          <w:rFonts w:asciiTheme="minorHAnsi" w:hAnsiTheme="minorHAnsi" w:cstheme="minorHAnsi"/>
          <w:spacing w:val="2"/>
          <w:w w:val="105"/>
        </w:rPr>
        <w:t xml:space="preserve"> </w:t>
      </w:r>
      <w:r w:rsidRPr="0025555E">
        <w:rPr>
          <w:rFonts w:asciiTheme="minorHAnsi" w:hAnsiTheme="minorHAnsi" w:cstheme="minorHAnsi"/>
          <w:w w:val="105"/>
        </w:rPr>
        <w:t>pour les</w:t>
      </w:r>
      <w:r w:rsidRPr="0025555E">
        <w:rPr>
          <w:rFonts w:asciiTheme="minorHAnsi" w:hAnsiTheme="minorHAnsi" w:cstheme="minorHAnsi"/>
          <w:spacing w:val="2"/>
          <w:w w:val="105"/>
        </w:rPr>
        <w:t xml:space="preserve"> </w:t>
      </w:r>
      <w:r w:rsidRPr="0025555E">
        <w:rPr>
          <w:rFonts w:asciiTheme="minorHAnsi" w:hAnsiTheme="minorHAnsi" w:cstheme="minorHAnsi"/>
          <w:w w:val="105"/>
        </w:rPr>
        <w:t>prestations</w:t>
      </w:r>
      <w:r w:rsidRPr="0025555E">
        <w:rPr>
          <w:rFonts w:asciiTheme="minorHAnsi" w:hAnsiTheme="minorHAnsi" w:cstheme="minorHAnsi"/>
          <w:spacing w:val="1"/>
          <w:w w:val="105"/>
        </w:rPr>
        <w:t xml:space="preserve"> </w:t>
      </w:r>
      <w:r w:rsidRPr="0025555E">
        <w:rPr>
          <w:rFonts w:asciiTheme="minorHAnsi" w:hAnsiTheme="minorHAnsi" w:cstheme="minorHAnsi"/>
          <w:w w:val="105"/>
        </w:rPr>
        <w:t>qui</w:t>
      </w:r>
      <w:r w:rsidRPr="0025555E">
        <w:rPr>
          <w:rFonts w:asciiTheme="minorHAnsi" w:hAnsiTheme="minorHAnsi" w:cstheme="minorHAnsi"/>
          <w:spacing w:val="1"/>
          <w:w w:val="105"/>
        </w:rPr>
        <w:t xml:space="preserve"> </w:t>
      </w:r>
      <w:r w:rsidRPr="0025555E">
        <w:rPr>
          <w:rFonts w:asciiTheme="minorHAnsi" w:hAnsiTheme="minorHAnsi" w:cstheme="minorHAnsi"/>
          <w:w w:val="105"/>
        </w:rPr>
        <w:t>sont</w:t>
      </w:r>
      <w:r w:rsidRPr="0025555E">
        <w:rPr>
          <w:rFonts w:asciiTheme="minorHAnsi" w:hAnsiTheme="minorHAnsi" w:cstheme="minorHAnsi"/>
          <w:spacing w:val="-1"/>
          <w:w w:val="105"/>
        </w:rPr>
        <w:t xml:space="preserve"> </w:t>
      </w:r>
      <w:r w:rsidRPr="0025555E">
        <w:rPr>
          <w:rFonts w:asciiTheme="minorHAnsi" w:hAnsiTheme="minorHAnsi" w:cstheme="minorHAnsi"/>
          <w:w w:val="105"/>
        </w:rPr>
        <w:t>sujets</w:t>
      </w:r>
      <w:r w:rsidRPr="0025555E">
        <w:rPr>
          <w:rFonts w:asciiTheme="minorHAnsi" w:hAnsiTheme="minorHAnsi" w:cstheme="minorHAnsi"/>
          <w:spacing w:val="2"/>
          <w:w w:val="105"/>
        </w:rPr>
        <w:t xml:space="preserve"> </w:t>
      </w:r>
      <w:r w:rsidRPr="0025555E">
        <w:rPr>
          <w:rFonts w:asciiTheme="minorHAnsi" w:hAnsiTheme="minorHAnsi" w:cstheme="minorHAnsi"/>
          <w:w w:val="105"/>
        </w:rPr>
        <w:t>et</w:t>
      </w:r>
      <w:r w:rsidRPr="0025555E">
        <w:rPr>
          <w:rFonts w:asciiTheme="minorHAnsi" w:hAnsiTheme="minorHAnsi" w:cstheme="minorHAnsi"/>
          <w:spacing w:val="-1"/>
          <w:w w:val="105"/>
        </w:rPr>
        <w:t xml:space="preserve"> </w:t>
      </w:r>
      <w:r w:rsidRPr="0025555E">
        <w:rPr>
          <w:rFonts w:asciiTheme="minorHAnsi" w:hAnsiTheme="minorHAnsi" w:cstheme="minorHAnsi"/>
          <w:w w:val="105"/>
        </w:rPr>
        <w:t>le</w:t>
      </w:r>
      <w:r w:rsidRPr="0025555E">
        <w:rPr>
          <w:rFonts w:asciiTheme="minorHAnsi" w:hAnsiTheme="minorHAnsi" w:cstheme="minorHAnsi"/>
          <w:spacing w:val="2"/>
          <w:w w:val="105"/>
        </w:rPr>
        <w:t xml:space="preserve"> </w:t>
      </w:r>
      <w:r w:rsidRPr="0025555E">
        <w:rPr>
          <w:rFonts w:asciiTheme="minorHAnsi" w:hAnsiTheme="minorHAnsi" w:cstheme="minorHAnsi"/>
          <w:w w:val="105"/>
        </w:rPr>
        <w:t>planning</w:t>
      </w:r>
      <w:r w:rsidRPr="0025555E">
        <w:rPr>
          <w:rFonts w:asciiTheme="minorHAnsi" w:hAnsiTheme="minorHAnsi" w:cstheme="minorHAnsi"/>
          <w:spacing w:val="-1"/>
          <w:w w:val="105"/>
        </w:rPr>
        <w:t xml:space="preserve"> </w:t>
      </w:r>
      <w:r w:rsidRPr="0025555E">
        <w:rPr>
          <w:rFonts w:asciiTheme="minorHAnsi" w:hAnsiTheme="minorHAnsi" w:cstheme="minorHAnsi"/>
          <w:w w:val="105"/>
        </w:rPr>
        <w:t>associé,</w:t>
      </w:r>
    </w:p>
    <w:p w14:paraId="32273A6D" w14:textId="77777777" w:rsidR="00A268A3" w:rsidRPr="0025555E" w:rsidRDefault="00A268A3" w:rsidP="00056479">
      <w:pPr>
        <w:pStyle w:val="Paragraphedeliste"/>
        <w:numPr>
          <w:ilvl w:val="0"/>
          <w:numId w:val="11"/>
        </w:numPr>
        <w:tabs>
          <w:tab w:val="left" w:pos="836"/>
          <w:tab w:val="left" w:pos="837"/>
        </w:tabs>
        <w:spacing w:before="88" w:line="283" w:lineRule="auto"/>
        <w:ind w:right="683" w:hanging="356"/>
        <w:jc w:val="both"/>
        <w:rPr>
          <w:rFonts w:asciiTheme="minorHAnsi" w:hAnsiTheme="minorHAnsi" w:cstheme="minorHAnsi"/>
        </w:rPr>
      </w:pPr>
      <w:r w:rsidRPr="0025555E">
        <w:rPr>
          <w:rFonts w:asciiTheme="minorHAnsi" w:hAnsiTheme="minorHAnsi" w:cstheme="minorHAnsi"/>
          <w:w w:val="105"/>
        </w:rPr>
        <w:t>pour</w:t>
      </w:r>
      <w:r w:rsidRPr="0025555E">
        <w:rPr>
          <w:rFonts w:asciiTheme="minorHAnsi" w:hAnsiTheme="minorHAnsi" w:cstheme="minorHAnsi"/>
          <w:spacing w:val="41"/>
          <w:w w:val="105"/>
        </w:rPr>
        <w:t xml:space="preserve"> </w:t>
      </w:r>
      <w:r w:rsidRPr="0025555E">
        <w:rPr>
          <w:rFonts w:asciiTheme="minorHAnsi" w:hAnsiTheme="minorHAnsi" w:cstheme="minorHAnsi"/>
          <w:w w:val="105"/>
        </w:rPr>
        <w:t>les</w:t>
      </w:r>
      <w:r w:rsidRPr="0025555E">
        <w:rPr>
          <w:rFonts w:asciiTheme="minorHAnsi" w:hAnsiTheme="minorHAnsi" w:cstheme="minorHAnsi"/>
          <w:spacing w:val="39"/>
          <w:w w:val="105"/>
        </w:rPr>
        <w:t xml:space="preserve"> </w:t>
      </w:r>
      <w:r w:rsidRPr="0025555E">
        <w:rPr>
          <w:rFonts w:asciiTheme="minorHAnsi" w:hAnsiTheme="minorHAnsi" w:cstheme="minorHAnsi"/>
          <w:w w:val="105"/>
        </w:rPr>
        <w:t>commandes</w:t>
      </w:r>
      <w:r w:rsidRPr="0025555E">
        <w:rPr>
          <w:rFonts w:asciiTheme="minorHAnsi" w:hAnsiTheme="minorHAnsi" w:cstheme="minorHAnsi"/>
          <w:spacing w:val="41"/>
          <w:w w:val="105"/>
        </w:rPr>
        <w:t xml:space="preserve"> </w:t>
      </w:r>
      <w:r w:rsidRPr="0025555E">
        <w:rPr>
          <w:rFonts w:asciiTheme="minorHAnsi" w:hAnsiTheme="minorHAnsi" w:cstheme="minorHAnsi"/>
          <w:w w:val="105"/>
        </w:rPr>
        <w:t>de</w:t>
      </w:r>
      <w:r w:rsidRPr="0025555E">
        <w:rPr>
          <w:rFonts w:asciiTheme="minorHAnsi" w:hAnsiTheme="minorHAnsi" w:cstheme="minorHAnsi"/>
          <w:spacing w:val="42"/>
          <w:w w:val="105"/>
        </w:rPr>
        <w:t xml:space="preserve"> </w:t>
      </w:r>
      <w:r w:rsidRPr="0025555E">
        <w:rPr>
          <w:rFonts w:asciiTheme="minorHAnsi" w:hAnsiTheme="minorHAnsi" w:cstheme="minorHAnsi"/>
          <w:w w:val="105"/>
        </w:rPr>
        <w:t>prestations</w:t>
      </w:r>
      <w:r w:rsidRPr="0025555E">
        <w:rPr>
          <w:rFonts w:asciiTheme="minorHAnsi" w:hAnsiTheme="minorHAnsi" w:cstheme="minorHAnsi"/>
          <w:spacing w:val="41"/>
          <w:w w:val="105"/>
        </w:rPr>
        <w:t xml:space="preserve"> </w:t>
      </w:r>
      <w:r w:rsidRPr="0025555E">
        <w:rPr>
          <w:rFonts w:asciiTheme="minorHAnsi" w:hAnsiTheme="minorHAnsi" w:cstheme="minorHAnsi"/>
          <w:w w:val="105"/>
        </w:rPr>
        <w:t>complémentaires,</w:t>
      </w:r>
      <w:r w:rsidRPr="0025555E">
        <w:rPr>
          <w:rFonts w:asciiTheme="minorHAnsi" w:hAnsiTheme="minorHAnsi" w:cstheme="minorHAnsi"/>
          <w:spacing w:val="40"/>
          <w:w w:val="105"/>
        </w:rPr>
        <w:t xml:space="preserve"> </w:t>
      </w:r>
      <w:r w:rsidRPr="0025555E">
        <w:rPr>
          <w:rFonts w:asciiTheme="minorHAnsi" w:hAnsiTheme="minorHAnsi" w:cstheme="minorHAnsi"/>
          <w:w w:val="105"/>
        </w:rPr>
        <w:t>la</w:t>
      </w:r>
      <w:r w:rsidRPr="0025555E">
        <w:rPr>
          <w:rFonts w:asciiTheme="minorHAnsi" w:hAnsiTheme="minorHAnsi" w:cstheme="minorHAnsi"/>
          <w:spacing w:val="40"/>
          <w:w w:val="105"/>
        </w:rPr>
        <w:t xml:space="preserve"> </w:t>
      </w:r>
      <w:r w:rsidRPr="0025555E">
        <w:rPr>
          <w:rFonts w:asciiTheme="minorHAnsi" w:hAnsiTheme="minorHAnsi" w:cstheme="minorHAnsi"/>
          <w:w w:val="105"/>
        </w:rPr>
        <w:t>date</w:t>
      </w:r>
      <w:r w:rsidRPr="0025555E">
        <w:rPr>
          <w:rFonts w:asciiTheme="minorHAnsi" w:hAnsiTheme="minorHAnsi" w:cstheme="minorHAnsi"/>
          <w:spacing w:val="41"/>
          <w:w w:val="105"/>
        </w:rPr>
        <w:t xml:space="preserve"> </w:t>
      </w:r>
      <w:r w:rsidRPr="0025555E">
        <w:rPr>
          <w:rFonts w:asciiTheme="minorHAnsi" w:hAnsiTheme="minorHAnsi" w:cstheme="minorHAnsi"/>
          <w:w w:val="105"/>
        </w:rPr>
        <w:t>souhaitée</w:t>
      </w:r>
      <w:r w:rsidRPr="0025555E">
        <w:rPr>
          <w:rFonts w:asciiTheme="minorHAnsi" w:hAnsiTheme="minorHAnsi" w:cstheme="minorHAnsi"/>
          <w:spacing w:val="41"/>
          <w:w w:val="105"/>
        </w:rPr>
        <w:t xml:space="preserve"> </w:t>
      </w:r>
      <w:r w:rsidRPr="0025555E">
        <w:rPr>
          <w:rFonts w:asciiTheme="minorHAnsi" w:hAnsiTheme="minorHAnsi" w:cstheme="minorHAnsi"/>
          <w:w w:val="105"/>
        </w:rPr>
        <w:t>et</w:t>
      </w:r>
      <w:r w:rsidRPr="0025555E">
        <w:rPr>
          <w:rFonts w:asciiTheme="minorHAnsi" w:hAnsiTheme="minorHAnsi" w:cstheme="minorHAnsi"/>
          <w:spacing w:val="37"/>
          <w:w w:val="105"/>
        </w:rPr>
        <w:t xml:space="preserve"> </w:t>
      </w:r>
      <w:r w:rsidRPr="0025555E">
        <w:rPr>
          <w:rFonts w:asciiTheme="minorHAnsi" w:hAnsiTheme="minorHAnsi" w:cstheme="minorHAnsi"/>
          <w:w w:val="105"/>
        </w:rPr>
        <w:t>le</w:t>
      </w:r>
      <w:r w:rsidRPr="0025555E">
        <w:rPr>
          <w:rFonts w:asciiTheme="minorHAnsi" w:hAnsiTheme="minorHAnsi" w:cstheme="minorHAnsi"/>
          <w:spacing w:val="39"/>
          <w:w w:val="105"/>
        </w:rPr>
        <w:t xml:space="preserve"> </w:t>
      </w:r>
      <w:r w:rsidRPr="0025555E">
        <w:rPr>
          <w:rFonts w:asciiTheme="minorHAnsi" w:hAnsiTheme="minorHAnsi" w:cstheme="minorHAnsi"/>
          <w:w w:val="105"/>
        </w:rPr>
        <w:t>planning</w:t>
      </w:r>
      <w:r w:rsidRPr="0025555E">
        <w:rPr>
          <w:rFonts w:asciiTheme="minorHAnsi" w:hAnsiTheme="minorHAnsi" w:cstheme="minorHAnsi"/>
          <w:spacing w:val="-53"/>
          <w:w w:val="105"/>
        </w:rPr>
        <w:t xml:space="preserve"> </w:t>
      </w:r>
      <w:r w:rsidRPr="0025555E">
        <w:rPr>
          <w:rFonts w:asciiTheme="minorHAnsi" w:hAnsiTheme="minorHAnsi" w:cstheme="minorHAnsi"/>
          <w:w w:val="105"/>
        </w:rPr>
        <w:t>d’exécution,</w:t>
      </w:r>
    </w:p>
    <w:p w14:paraId="25F93B25" w14:textId="77777777" w:rsidR="00A268A3" w:rsidRPr="0025555E" w:rsidRDefault="00A268A3" w:rsidP="00056479">
      <w:pPr>
        <w:pStyle w:val="Paragraphedeliste"/>
        <w:numPr>
          <w:ilvl w:val="0"/>
          <w:numId w:val="11"/>
        </w:numPr>
        <w:tabs>
          <w:tab w:val="left" w:pos="836"/>
          <w:tab w:val="left" w:pos="837"/>
        </w:tabs>
        <w:spacing w:before="51"/>
        <w:ind w:left="836" w:hanging="352"/>
        <w:jc w:val="both"/>
        <w:rPr>
          <w:rFonts w:asciiTheme="minorHAnsi" w:hAnsiTheme="minorHAnsi" w:cstheme="minorHAnsi"/>
        </w:rPr>
      </w:pPr>
      <w:r w:rsidRPr="0025555E">
        <w:rPr>
          <w:rFonts w:asciiTheme="minorHAnsi" w:hAnsiTheme="minorHAnsi" w:cstheme="minorHAnsi"/>
          <w:w w:val="105"/>
        </w:rPr>
        <w:t>les</w:t>
      </w:r>
      <w:r w:rsidRPr="0025555E">
        <w:rPr>
          <w:rFonts w:asciiTheme="minorHAnsi" w:hAnsiTheme="minorHAnsi" w:cstheme="minorHAnsi"/>
          <w:spacing w:val="-9"/>
          <w:w w:val="105"/>
        </w:rPr>
        <w:t xml:space="preserve"> </w:t>
      </w:r>
      <w:r w:rsidRPr="0025555E">
        <w:rPr>
          <w:rFonts w:asciiTheme="minorHAnsi" w:hAnsiTheme="minorHAnsi" w:cstheme="minorHAnsi"/>
          <w:w w:val="105"/>
        </w:rPr>
        <w:t>montants</w:t>
      </w:r>
      <w:r w:rsidRPr="0025555E">
        <w:rPr>
          <w:rFonts w:asciiTheme="minorHAnsi" w:hAnsiTheme="minorHAnsi" w:cstheme="minorHAnsi"/>
          <w:spacing w:val="-9"/>
          <w:w w:val="105"/>
        </w:rPr>
        <w:t xml:space="preserve"> </w:t>
      </w:r>
      <w:r w:rsidRPr="0025555E">
        <w:rPr>
          <w:rFonts w:asciiTheme="minorHAnsi" w:hAnsiTheme="minorHAnsi" w:cstheme="minorHAnsi"/>
          <w:w w:val="105"/>
        </w:rPr>
        <w:t>totaux</w:t>
      </w:r>
      <w:r w:rsidRPr="0025555E">
        <w:rPr>
          <w:rFonts w:asciiTheme="minorHAnsi" w:hAnsiTheme="minorHAnsi" w:cstheme="minorHAnsi"/>
          <w:spacing w:val="-10"/>
          <w:w w:val="105"/>
        </w:rPr>
        <w:t xml:space="preserve"> </w:t>
      </w:r>
      <w:r w:rsidRPr="0025555E">
        <w:rPr>
          <w:rFonts w:asciiTheme="minorHAnsi" w:hAnsiTheme="minorHAnsi" w:cstheme="minorHAnsi"/>
          <w:w w:val="105"/>
        </w:rPr>
        <w:t>HT</w:t>
      </w:r>
      <w:r w:rsidRPr="0025555E">
        <w:rPr>
          <w:rFonts w:asciiTheme="minorHAnsi" w:hAnsiTheme="minorHAnsi" w:cstheme="minorHAnsi"/>
          <w:spacing w:val="-10"/>
          <w:w w:val="105"/>
        </w:rPr>
        <w:t xml:space="preserve"> </w:t>
      </w:r>
      <w:r w:rsidRPr="0025555E">
        <w:rPr>
          <w:rFonts w:asciiTheme="minorHAnsi" w:hAnsiTheme="minorHAnsi" w:cstheme="minorHAnsi"/>
          <w:w w:val="105"/>
        </w:rPr>
        <w:t>et</w:t>
      </w:r>
      <w:r w:rsidRPr="0025555E">
        <w:rPr>
          <w:rFonts w:asciiTheme="minorHAnsi" w:hAnsiTheme="minorHAnsi" w:cstheme="minorHAnsi"/>
          <w:spacing w:val="-10"/>
          <w:w w:val="105"/>
        </w:rPr>
        <w:t xml:space="preserve"> </w:t>
      </w:r>
      <w:r w:rsidRPr="0025555E">
        <w:rPr>
          <w:rFonts w:asciiTheme="minorHAnsi" w:hAnsiTheme="minorHAnsi" w:cstheme="minorHAnsi"/>
          <w:w w:val="105"/>
        </w:rPr>
        <w:t>TTC</w:t>
      </w:r>
      <w:r w:rsidRPr="0025555E">
        <w:rPr>
          <w:rFonts w:asciiTheme="minorHAnsi" w:hAnsiTheme="minorHAnsi" w:cstheme="minorHAnsi"/>
          <w:spacing w:val="-11"/>
          <w:w w:val="105"/>
        </w:rPr>
        <w:t xml:space="preserve"> </w:t>
      </w:r>
      <w:r w:rsidRPr="0025555E">
        <w:rPr>
          <w:rFonts w:asciiTheme="minorHAnsi" w:hAnsiTheme="minorHAnsi" w:cstheme="minorHAnsi"/>
          <w:w w:val="105"/>
        </w:rPr>
        <w:t>de</w:t>
      </w:r>
      <w:r w:rsidRPr="0025555E">
        <w:rPr>
          <w:rFonts w:asciiTheme="minorHAnsi" w:hAnsiTheme="minorHAnsi" w:cstheme="minorHAnsi"/>
          <w:spacing w:val="-9"/>
          <w:w w:val="105"/>
        </w:rPr>
        <w:t xml:space="preserve"> </w:t>
      </w:r>
      <w:r w:rsidRPr="0025555E">
        <w:rPr>
          <w:rFonts w:asciiTheme="minorHAnsi" w:hAnsiTheme="minorHAnsi" w:cstheme="minorHAnsi"/>
          <w:w w:val="105"/>
        </w:rPr>
        <w:t>la</w:t>
      </w:r>
      <w:r w:rsidRPr="0025555E">
        <w:rPr>
          <w:rFonts w:asciiTheme="minorHAnsi" w:hAnsiTheme="minorHAnsi" w:cstheme="minorHAnsi"/>
          <w:spacing w:val="-9"/>
          <w:w w:val="105"/>
        </w:rPr>
        <w:t xml:space="preserve"> </w:t>
      </w:r>
      <w:r w:rsidRPr="0025555E">
        <w:rPr>
          <w:rFonts w:asciiTheme="minorHAnsi" w:hAnsiTheme="minorHAnsi" w:cstheme="minorHAnsi"/>
          <w:w w:val="105"/>
        </w:rPr>
        <w:t>commande,</w:t>
      </w:r>
      <w:r w:rsidRPr="0025555E">
        <w:rPr>
          <w:rFonts w:asciiTheme="minorHAnsi" w:hAnsiTheme="minorHAnsi" w:cstheme="minorHAnsi"/>
          <w:spacing w:val="-11"/>
          <w:w w:val="105"/>
        </w:rPr>
        <w:t xml:space="preserve"> </w:t>
      </w:r>
      <w:r w:rsidRPr="0025555E">
        <w:rPr>
          <w:rFonts w:asciiTheme="minorHAnsi" w:hAnsiTheme="minorHAnsi" w:cstheme="minorHAnsi"/>
          <w:w w:val="105"/>
        </w:rPr>
        <w:t>ainsi</w:t>
      </w:r>
      <w:r w:rsidRPr="0025555E">
        <w:rPr>
          <w:rFonts w:asciiTheme="minorHAnsi" w:hAnsiTheme="minorHAnsi" w:cstheme="minorHAnsi"/>
          <w:spacing w:val="-9"/>
          <w:w w:val="105"/>
        </w:rPr>
        <w:t xml:space="preserve"> </w:t>
      </w:r>
      <w:r w:rsidRPr="0025555E">
        <w:rPr>
          <w:rFonts w:asciiTheme="minorHAnsi" w:hAnsiTheme="minorHAnsi" w:cstheme="minorHAnsi"/>
          <w:w w:val="105"/>
        </w:rPr>
        <w:t>que</w:t>
      </w:r>
      <w:r w:rsidRPr="0025555E">
        <w:rPr>
          <w:rFonts w:asciiTheme="minorHAnsi" w:hAnsiTheme="minorHAnsi" w:cstheme="minorHAnsi"/>
          <w:spacing w:val="-9"/>
          <w:w w:val="105"/>
        </w:rPr>
        <w:t xml:space="preserve"> </w:t>
      </w:r>
      <w:r w:rsidRPr="0025555E">
        <w:rPr>
          <w:rFonts w:asciiTheme="minorHAnsi" w:hAnsiTheme="minorHAnsi" w:cstheme="minorHAnsi"/>
          <w:w w:val="105"/>
        </w:rPr>
        <w:t>le</w:t>
      </w:r>
      <w:r w:rsidRPr="0025555E">
        <w:rPr>
          <w:rFonts w:asciiTheme="minorHAnsi" w:hAnsiTheme="minorHAnsi" w:cstheme="minorHAnsi"/>
          <w:spacing w:val="-9"/>
          <w:w w:val="105"/>
        </w:rPr>
        <w:t xml:space="preserve"> </w:t>
      </w:r>
      <w:r w:rsidRPr="0025555E">
        <w:rPr>
          <w:rFonts w:asciiTheme="minorHAnsi" w:hAnsiTheme="minorHAnsi" w:cstheme="minorHAnsi"/>
          <w:w w:val="105"/>
        </w:rPr>
        <w:t>taux</w:t>
      </w:r>
      <w:r w:rsidRPr="0025555E">
        <w:rPr>
          <w:rFonts w:asciiTheme="minorHAnsi" w:hAnsiTheme="minorHAnsi" w:cstheme="minorHAnsi"/>
          <w:spacing w:val="-10"/>
          <w:w w:val="105"/>
        </w:rPr>
        <w:t xml:space="preserve"> </w:t>
      </w:r>
      <w:r w:rsidRPr="0025555E">
        <w:rPr>
          <w:rFonts w:asciiTheme="minorHAnsi" w:hAnsiTheme="minorHAnsi" w:cstheme="minorHAnsi"/>
          <w:w w:val="105"/>
        </w:rPr>
        <w:t>de</w:t>
      </w:r>
      <w:r w:rsidRPr="0025555E">
        <w:rPr>
          <w:rFonts w:asciiTheme="minorHAnsi" w:hAnsiTheme="minorHAnsi" w:cstheme="minorHAnsi"/>
          <w:spacing w:val="-9"/>
          <w:w w:val="105"/>
        </w:rPr>
        <w:t xml:space="preserve"> </w:t>
      </w:r>
      <w:r w:rsidRPr="0025555E">
        <w:rPr>
          <w:rFonts w:asciiTheme="minorHAnsi" w:hAnsiTheme="minorHAnsi" w:cstheme="minorHAnsi"/>
          <w:w w:val="105"/>
        </w:rPr>
        <w:t>TVA.</w:t>
      </w:r>
    </w:p>
    <w:p w14:paraId="655EC239" w14:textId="77777777" w:rsidR="00A268A3" w:rsidRPr="0025555E" w:rsidRDefault="00A268A3" w:rsidP="00056479">
      <w:pPr>
        <w:pStyle w:val="Corpsdetexte"/>
        <w:jc w:val="both"/>
      </w:pPr>
    </w:p>
    <w:p w14:paraId="7F4DDEFE" w14:textId="77777777" w:rsidR="00A268A3" w:rsidRPr="0025555E" w:rsidRDefault="00A268A3" w:rsidP="00056479">
      <w:pPr>
        <w:pStyle w:val="Corpsdetexte"/>
        <w:jc w:val="both"/>
      </w:pPr>
    </w:p>
    <w:p w14:paraId="6970B1C1" w14:textId="7D1E9474" w:rsidR="00A268A3" w:rsidRPr="0025555E" w:rsidRDefault="00A268A3" w:rsidP="00056479">
      <w:pPr>
        <w:pStyle w:val="Titre2"/>
      </w:pPr>
      <w:bookmarkStart w:id="113" w:name="_Toc158390659"/>
      <w:bookmarkStart w:id="114" w:name="_Toc158391115"/>
      <w:bookmarkStart w:id="115" w:name="_Toc178783387"/>
      <w:r w:rsidRPr="0025555E">
        <w:t>Annulation/suspension d’une commande</w:t>
      </w:r>
      <w:bookmarkEnd w:id="113"/>
      <w:bookmarkEnd w:id="114"/>
      <w:bookmarkEnd w:id="115"/>
    </w:p>
    <w:p w14:paraId="23602024" w14:textId="77777777" w:rsidR="00A268A3" w:rsidRPr="0025555E" w:rsidRDefault="00A268A3" w:rsidP="00056479">
      <w:pPr>
        <w:pStyle w:val="Corpsdetexte"/>
        <w:jc w:val="both"/>
      </w:pPr>
    </w:p>
    <w:p w14:paraId="39BDD58D" w14:textId="1151A34E" w:rsidR="00A268A3" w:rsidRPr="0025555E" w:rsidRDefault="00A268A3" w:rsidP="00056479">
      <w:pPr>
        <w:pStyle w:val="Titre3"/>
        <w:jc w:val="both"/>
      </w:pPr>
      <w:bookmarkStart w:id="116" w:name="_Toc158390660"/>
      <w:bookmarkStart w:id="117" w:name="_Toc158391116"/>
      <w:bookmarkStart w:id="118" w:name="_Toc178783388"/>
      <w:r w:rsidRPr="0025555E">
        <w:t>Annulation d'une commande :</w:t>
      </w:r>
      <w:bookmarkEnd w:id="116"/>
      <w:bookmarkEnd w:id="117"/>
      <w:bookmarkEnd w:id="118"/>
    </w:p>
    <w:p w14:paraId="42B65F35" w14:textId="77777777" w:rsidR="00A268A3" w:rsidRPr="0025555E" w:rsidRDefault="00A268A3" w:rsidP="00056479">
      <w:pPr>
        <w:pStyle w:val="Corpsdetexte"/>
        <w:jc w:val="both"/>
      </w:pPr>
    </w:p>
    <w:p w14:paraId="696F5E0D" w14:textId="02125A24" w:rsidR="00A268A3" w:rsidRDefault="00A268A3" w:rsidP="00056479">
      <w:pPr>
        <w:pStyle w:val="Corpsdetexte"/>
        <w:jc w:val="both"/>
      </w:pPr>
      <w:r w:rsidRPr="0025555E">
        <w:t>Après l’émission du bon de commande, l’AP-HP conserve la faculté d’annuler celui-ci. A cette occasion,</w:t>
      </w:r>
      <w:r w:rsidRPr="0025555E">
        <w:rPr>
          <w:spacing w:val="1"/>
        </w:rPr>
        <w:t xml:space="preserve"> </w:t>
      </w:r>
      <w:r w:rsidRPr="0025555E">
        <w:t>l’AP-HP</w:t>
      </w:r>
      <w:r w:rsidRPr="0025555E">
        <w:rPr>
          <w:spacing w:val="-6"/>
        </w:rPr>
        <w:t xml:space="preserve"> </w:t>
      </w:r>
      <w:r w:rsidRPr="0025555E">
        <w:t>prend</w:t>
      </w:r>
      <w:r w:rsidRPr="0025555E">
        <w:rPr>
          <w:spacing w:val="-5"/>
        </w:rPr>
        <w:t xml:space="preserve"> </w:t>
      </w:r>
      <w:r w:rsidRPr="0025555E">
        <w:t>à</w:t>
      </w:r>
      <w:r w:rsidRPr="0025555E">
        <w:rPr>
          <w:spacing w:val="-5"/>
        </w:rPr>
        <w:t xml:space="preserve"> </w:t>
      </w:r>
      <w:r w:rsidRPr="0025555E">
        <w:t>sa</w:t>
      </w:r>
      <w:r w:rsidRPr="0025555E">
        <w:rPr>
          <w:spacing w:val="-5"/>
        </w:rPr>
        <w:t xml:space="preserve"> </w:t>
      </w:r>
      <w:r w:rsidRPr="0025555E">
        <w:t>charge</w:t>
      </w:r>
      <w:r w:rsidRPr="0025555E">
        <w:rPr>
          <w:spacing w:val="-2"/>
        </w:rPr>
        <w:t xml:space="preserve"> </w:t>
      </w:r>
      <w:r w:rsidRPr="0025555E">
        <w:t>les</w:t>
      </w:r>
      <w:r w:rsidRPr="0025555E">
        <w:rPr>
          <w:spacing w:val="-4"/>
        </w:rPr>
        <w:t xml:space="preserve"> </w:t>
      </w:r>
      <w:r w:rsidRPr="0025555E">
        <w:t>frais</w:t>
      </w:r>
      <w:r w:rsidRPr="0025555E">
        <w:rPr>
          <w:spacing w:val="-5"/>
        </w:rPr>
        <w:t xml:space="preserve"> </w:t>
      </w:r>
      <w:r w:rsidRPr="0025555E">
        <w:t>de</w:t>
      </w:r>
      <w:r w:rsidRPr="0025555E">
        <w:rPr>
          <w:spacing w:val="-5"/>
        </w:rPr>
        <w:t xml:space="preserve"> </w:t>
      </w:r>
      <w:r w:rsidRPr="0025555E">
        <w:t>prestations</w:t>
      </w:r>
      <w:r w:rsidRPr="0025555E">
        <w:rPr>
          <w:spacing w:val="-4"/>
        </w:rPr>
        <w:t xml:space="preserve"> </w:t>
      </w:r>
      <w:r w:rsidRPr="0025555E">
        <w:t>que</w:t>
      </w:r>
      <w:r w:rsidRPr="0025555E">
        <w:rPr>
          <w:spacing w:val="-4"/>
        </w:rPr>
        <w:t xml:space="preserve"> </w:t>
      </w:r>
      <w:r w:rsidRPr="0025555E">
        <w:t>le</w:t>
      </w:r>
      <w:r w:rsidRPr="0025555E">
        <w:rPr>
          <w:spacing w:val="-4"/>
        </w:rPr>
        <w:t xml:space="preserve"> </w:t>
      </w:r>
      <w:r w:rsidRPr="0025555E">
        <w:t>Titulaire</w:t>
      </w:r>
      <w:r w:rsidRPr="0025555E">
        <w:rPr>
          <w:spacing w:val="-4"/>
        </w:rPr>
        <w:t xml:space="preserve"> </w:t>
      </w:r>
      <w:r w:rsidRPr="0025555E">
        <w:t>a</w:t>
      </w:r>
      <w:r w:rsidRPr="0025555E">
        <w:rPr>
          <w:spacing w:val="-5"/>
        </w:rPr>
        <w:t xml:space="preserve"> </w:t>
      </w:r>
      <w:r w:rsidRPr="0025555E">
        <w:t>pu</w:t>
      </w:r>
      <w:r w:rsidRPr="0025555E">
        <w:rPr>
          <w:spacing w:val="-5"/>
        </w:rPr>
        <w:t xml:space="preserve"> </w:t>
      </w:r>
      <w:r w:rsidRPr="0025555E">
        <w:t>engager</w:t>
      </w:r>
      <w:r w:rsidRPr="0025555E">
        <w:rPr>
          <w:spacing w:val="-5"/>
        </w:rPr>
        <w:t xml:space="preserve"> </w:t>
      </w:r>
      <w:r w:rsidRPr="0025555E">
        <w:t>du</w:t>
      </w:r>
      <w:r w:rsidRPr="0025555E">
        <w:rPr>
          <w:spacing w:val="-6"/>
        </w:rPr>
        <w:t xml:space="preserve"> </w:t>
      </w:r>
      <w:r w:rsidRPr="0025555E">
        <w:t>fait</w:t>
      </w:r>
      <w:r w:rsidRPr="0025555E">
        <w:rPr>
          <w:spacing w:val="-6"/>
        </w:rPr>
        <w:t xml:space="preserve"> </w:t>
      </w:r>
      <w:r w:rsidRPr="0025555E">
        <w:t>du</w:t>
      </w:r>
      <w:r w:rsidRPr="0025555E">
        <w:rPr>
          <w:spacing w:val="-5"/>
        </w:rPr>
        <w:t xml:space="preserve"> </w:t>
      </w:r>
      <w:r w:rsidRPr="0025555E">
        <w:t>commencement</w:t>
      </w:r>
      <w:r w:rsidRPr="0025555E">
        <w:rPr>
          <w:spacing w:val="1"/>
        </w:rPr>
        <w:t xml:space="preserve"> </w:t>
      </w:r>
      <w:r w:rsidRPr="0025555E">
        <w:t>d’exécution du bon de commande, si et dans la mesure où le Titulaire produit les justificatifs afférents</w:t>
      </w:r>
      <w:r w:rsidRPr="0025555E">
        <w:rPr>
          <w:spacing w:val="1"/>
        </w:rPr>
        <w:t xml:space="preserve"> </w:t>
      </w:r>
      <w:r w:rsidRPr="0025555E">
        <w:t>adéquats.</w:t>
      </w:r>
    </w:p>
    <w:p w14:paraId="1518CA55" w14:textId="77777777" w:rsidR="00DD77C3" w:rsidRPr="0025555E" w:rsidRDefault="00DD77C3" w:rsidP="00056479">
      <w:pPr>
        <w:pStyle w:val="Corpsdetexte"/>
        <w:jc w:val="both"/>
      </w:pPr>
    </w:p>
    <w:p w14:paraId="475EB06E" w14:textId="7FDFCF47" w:rsidR="00A268A3" w:rsidRPr="0025555E" w:rsidRDefault="00A268A3" w:rsidP="00056479">
      <w:pPr>
        <w:pStyle w:val="Titre3"/>
        <w:jc w:val="both"/>
      </w:pPr>
      <w:bookmarkStart w:id="119" w:name="_Toc158390661"/>
      <w:bookmarkStart w:id="120" w:name="_Toc158391117"/>
      <w:bookmarkStart w:id="121" w:name="_Toc178783389"/>
      <w:r w:rsidRPr="005708DB">
        <w:t>Suspension</w:t>
      </w:r>
      <w:r w:rsidRPr="0025555E">
        <w:t xml:space="preserve"> d'une commande :</w:t>
      </w:r>
      <w:bookmarkEnd w:id="119"/>
      <w:bookmarkEnd w:id="120"/>
      <w:bookmarkEnd w:id="121"/>
    </w:p>
    <w:p w14:paraId="16A33D69" w14:textId="77777777" w:rsidR="00A268A3" w:rsidRPr="0025555E" w:rsidRDefault="00A268A3" w:rsidP="00056479">
      <w:pPr>
        <w:pStyle w:val="Corpsdetexte"/>
        <w:jc w:val="both"/>
      </w:pPr>
    </w:p>
    <w:p w14:paraId="0F77A9A2" w14:textId="77777777" w:rsidR="00A268A3" w:rsidRPr="0025555E" w:rsidRDefault="00A268A3" w:rsidP="00056479">
      <w:pPr>
        <w:pStyle w:val="Corpsdetexte"/>
        <w:jc w:val="both"/>
      </w:pPr>
      <w:r w:rsidRPr="0025555E">
        <w:t>Après l’émission du bon de commande, l’AP-HP se réserve la faculté de suspendre l’exécution de celui-ci</w:t>
      </w:r>
      <w:r w:rsidRPr="0025555E">
        <w:rPr>
          <w:spacing w:val="-53"/>
        </w:rPr>
        <w:t xml:space="preserve"> </w:t>
      </w:r>
      <w:r w:rsidRPr="0025555E">
        <w:t>pour une durée maximale de 3 mois. A cette occasion, l’AP-HP prend à sa charge les frais de prestations</w:t>
      </w:r>
      <w:r w:rsidRPr="0025555E">
        <w:rPr>
          <w:spacing w:val="1"/>
        </w:rPr>
        <w:t xml:space="preserve"> </w:t>
      </w:r>
      <w:r w:rsidRPr="0025555E">
        <w:t>que le Titulaire a pu engager du fait du commencement d’exécution du bon de commande, si et dans la</w:t>
      </w:r>
      <w:r w:rsidRPr="0025555E">
        <w:rPr>
          <w:spacing w:val="1"/>
        </w:rPr>
        <w:t xml:space="preserve"> </w:t>
      </w:r>
      <w:r w:rsidRPr="0025555E">
        <w:t>mesure où le Titulaire produit les justificatifs afférents adéquats et où la suspension est supérieure à une</w:t>
      </w:r>
      <w:r w:rsidRPr="0025555E">
        <w:rPr>
          <w:spacing w:val="1"/>
        </w:rPr>
        <w:t xml:space="preserve"> </w:t>
      </w:r>
      <w:r w:rsidRPr="0025555E">
        <w:t>durée</w:t>
      </w:r>
      <w:r w:rsidRPr="0025555E">
        <w:rPr>
          <w:spacing w:val="-3"/>
        </w:rPr>
        <w:t xml:space="preserve"> </w:t>
      </w:r>
      <w:r w:rsidRPr="0025555E">
        <w:t>de</w:t>
      </w:r>
      <w:r w:rsidRPr="0025555E">
        <w:rPr>
          <w:spacing w:val="-3"/>
        </w:rPr>
        <w:t xml:space="preserve"> </w:t>
      </w:r>
      <w:r w:rsidRPr="0025555E">
        <w:t>14</w:t>
      </w:r>
      <w:r w:rsidRPr="0025555E">
        <w:rPr>
          <w:spacing w:val="-4"/>
        </w:rPr>
        <w:t xml:space="preserve"> </w:t>
      </w:r>
      <w:r w:rsidRPr="0025555E">
        <w:t>jours.</w:t>
      </w:r>
    </w:p>
    <w:p w14:paraId="045F8024" w14:textId="55CEE079" w:rsidR="00A268A3" w:rsidRPr="00DD77C3" w:rsidRDefault="00A268A3" w:rsidP="00056479">
      <w:pPr>
        <w:pStyle w:val="Corpsdetexte"/>
        <w:jc w:val="both"/>
      </w:pPr>
    </w:p>
    <w:p w14:paraId="73AFC967" w14:textId="17CADC9A" w:rsidR="00865421" w:rsidRPr="00DD77C3" w:rsidRDefault="00865421" w:rsidP="00056479">
      <w:pPr>
        <w:pStyle w:val="Corpsdetexte"/>
        <w:jc w:val="both"/>
      </w:pPr>
    </w:p>
    <w:p w14:paraId="6B1C416F" w14:textId="77777777" w:rsidR="00EB2F25" w:rsidRPr="00DD77C3" w:rsidRDefault="00EB2F25" w:rsidP="00056479">
      <w:pPr>
        <w:pStyle w:val="Corpsdetexte"/>
        <w:jc w:val="both"/>
      </w:pPr>
    </w:p>
    <w:p w14:paraId="41D4C3AF" w14:textId="0F86D9A8" w:rsidR="004C5824" w:rsidRPr="00DD77C3" w:rsidRDefault="000567DB" w:rsidP="00056479">
      <w:pPr>
        <w:pStyle w:val="Titre1"/>
      </w:pPr>
      <w:bookmarkStart w:id="122" w:name="_Toc158390670"/>
      <w:bookmarkStart w:id="123" w:name="_Toc158391126"/>
      <w:bookmarkStart w:id="124" w:name="_Toc178783390"/>
      <w:r w:rsidRPr="00DD77C3">
        <w:t>LIVRAISON OU EXECUTION D’UNE COMMAND</w:t>
      </w:r>
      <w:bookmarkEnd w:id="122"/>
      <w:bookmarkEnd w:id="123"/>
      <w:r w:rsidR="005708DB">
        <w:t>E</w:t>
      </w:r>
      <w:bookmarkEnd w:id="124"/>
      <w:r w:rsidRPr="00DD77C3">
        <w:tab/>
      </w:r>
    </w:p>
    <w:p w14:paraId="5053AA2A" w14:textId="77777777" w:rsidR="004C5824" w:rsidRPr="00DD77C3" w:rsidRDefault="004C5824" w:rsidP="00056479">
      <w:pPr>
        <w:pStyle w:val="Corpsdetexte"/>
        <w:jc w:val="both"/>
      </w:pPr>
      <w:bookmarkStart w:id="125" w:name="_Toc158390557"/>
      <w:bookmarkStart w:id="126" w:name="_Toc158390671"/>
      <w:bookmarkStart w:id="127" w:name="_Toc158390797"/>
      <w:bookmarkStart w:id="128" w:name="_Toc158390905"/>
      <w:bookmarkStart w:id="129" w:name="_Toc158391019"/>
      <w:bookmarkStart w:id="130" w:name="_Toc158391127"/>
      <w:bookmarkStart w:id="131" w:name="_Toc158391241"/>
      <w:bookmarkStart w:id="132" w:name="_Toc158391349"/>
      <w:bookmarkStart w:id="133" w:name="_Toc158391457"/>
      <w:bookmarkStart w:id="134" w:name="_Toc158490628"/>
      <w:bookmarkStart w:id="135" w:name="_Toc158549415"/>
      <w:bookmarkStart w:id="136" w:name="_Toc158550830"/>
      <w:bookmarkStart w:id="137" w:name="_Toc158556875"/>
      <w:bookmarkEnd w:id="125"/>
      <w:bookmarkEnd w:id="126"/>
      <w:bookmarkEnd w:id="127"/>
      <w:bookmarkEnd w:id="128"/>
      <w:bookmarkEnd w:id="129"/>
      <w:bookmarkEnd w:id="130"/>
      <w:bookmarkEnd w:id="131"/>
      <w:bookmarkEnd w:id="132"/>
      <w:bookmarkEnd w:id="133"/>
      <w:bookmarkEnd w:id="134"/>
      <w:bookmarkEnd w:id="135"/>
      <w:bookmarkEnd w:id="136"/>
      <w:bookmarkEnd w:id="137"/>
    </w:p>
    <w:p w14:paraId="4ADE60AD" w14:textId="61AB1DAD" w:rsidR="00EB2F25" w:rsidRPr="00DD77C3" w:rsidRDefault="000567DB" w:rsidP="00056479">
      <w:pPr>
        <w:pStyle w:val="Titre2"/>
      </w:pPr>
      <w:bookmarkStart w:id="138" w:name="_Toc158390672"/>
      <w:bookmarkStart w:id="139" w:name="_Toc158391128"/>
      <w:bookmarkStart w:id="140" w:name="_Toc178783391"/>
      <w:r w:rsidRPr="00DD77C3">
        <w:t>Modalités</w:t>
      </w:r>
      <w:bookmarkEnd w:id="138"/>
      <w:bookmarkEnd w:id="139"/>
      <w:bookmarkEnd w:id="140"/>
    </w:p>
    <w:p w14:paraId="502F9E12" w14:textId="77777777" w:rsidR="00EB2F25" w:rsidRPr="00DD77C3" w:rsidRDefault="00EB2F25" w:rsidP="00056479">
      <w:pPr>
        <w:pStyle w:val="Corpsdetexte"/>
        <w:jc w:val="both"/>
      </w:pPr>
    </w:p>
    <w:p w14:paraId="4DCFEE7B" w14:textId="77777777" w:rsidR="00EB2F25" w:rsidRPr="00DD77C3" w:rsidRDefault="000567DB" w:rsidP="00056479">
      <w:pPr>
        <w:pStyle w:val="Corpsdetexte"/>
        <w:jc w:val="both"/>
      </w:pPr>
      <w:r w:rsidRPr="00DD77C3">
        <w:t>Sauf</w:t>
      </w:r>
      <w:r w:rsidRPr="00DD77C3">
        <w:rPr>
          <w:spacing w:val="-8"/>
        </w:rPr>
        <w:t xml:space="preserve"> </w:t>
      </w:r>
      <w:r w:rsidRPr="00DD77C3">
        <w:t>conditions</w:t>
      </w:r>
      <w:r w:rsidRPr="00DD77C3">
        <w:rPr>
          <w:spacing w:val="-6"/>
        </w:rPr>
        <w:t xml:space="preserve"> </w:t>
      </w:r>
      <w:r w:rsidRPr="00DD77C3">
        <w:t>particulières</w:t>
      </w:r>
      <w:r w:rsidRPr="00DD77C3">
        <w:rPr>
          <w:spacing w:val="-6"/>
        </w:rPr>
        <w:t xml:space="preserve"> </w:t>
      </w:r>
      <w:r w:rsidRPr="00DD77C3">
        <w:t>convenues</w:t>
      </w:r>
      <w:r w:rsidRPr="00DD77C3">
        <w:rPr>
          <w:spacing w:val="-6"/>
        </w:rPr>
        <w:t xml:space="preserve"> </w:t>
      </w:r>
      <w:r w:rsidRPr="00DD77C3">
        <w:t>par</w:t>
      </w:r>
      <w:r w:rsidRPr="00DD77C3">
        <w:rPr>
          <w:spacing w:val="-7"/>
        </w:rPr>
        <w:t xml:space="preserve"> </w:t>
      </w:r>
      <w:r w:rsidRPr="00DD77C3">
        <w:t>écrit</w:t>
      </w:r>
      <w:r w:rsidRPr="00DD77C3">
        <w:rPr>
          <w:spacing w:val="-8"/>
        </w:rPr>
        <w:t xml:space="preserve"> </w:t>
      </w:r>
      <w:r w:rsidRPr="00DD77C3">
        <w:t>entre</w:t>
      </w:r>
      <w:r w:rsidRPr="00DD77C3">
        <w:rPr>
          <w:spacing w:val="-6"/>
        </w:rPr>
        <w:t xml:space="preserve"> </w:t>
      </w:r>
      <w:r w:rsidRPr="00DD77C3">
        <w:t>l’AP-HP</w:t>
      </w:r>
      <w:r w:rsidRPr="00DD77C3">
        <w:rPr>
          <w:spacing w:val="-7"/>
        </w:rPr>
        <w:t xml:space="preserve"> </w:t>
      </w:r>
      <w:r w:rsidRPr="00DD77C3">
        <w:t>et</w:t>
      </w:r>
      <w:r w:rsidRPr="00DD77C3">
        <w:rPr>
          <w:spacing w:val="-8"/>
        </w:rPr>
        <w:t xml:space="preserve"> </w:t>
      </w:r>
      <w:r w:rsidRPr="00DD77C3">
        <w:t>le</w:t>
      </w:r>
      <w:r w:rsidRPr="00DD77C3">
        <w:rPr>
          <w:spacing w:val="-6"/>
        </w:rPr>
        <w:t xml:space="preserve"> </w:t>
      </w:r>
      <w:r w:rsidRPr="00DD77C3">
        <w:t>Titulaire</w:t>
      </w:r>
      <w:r w:rsidRPr="00DD77C3">
        <w:rPr>
          <w:spacing w:val="-5"/>
        </w:rPr>
        <w:t xml:space="preserve"> </w:t>
      </w:r>
      <w:r w:rsidRPr="00DD77C3">
        <w:t>lors</w:t>
      </w:r>
      <w:r w:rsidRPr="00DD77C3">
        <w:rPr>
          <w:spacing w:val="-6"/>
        </w:rPr>
        <w:t xml:space="preserve"> </w:t>
      </w:r>
      <w:r w:rsidRPr="00DD77C3">
        <w:t>de</w:t>
      </w:r>
      <w:r w:rsidRPr="00DD77C3">
        <w:rPr>
          <w:spacing w:val="-6"/>
        </w:rPr>
        <w:t xml:space="preserve"> </w:t>
      </w:r>
      <w:r w:rsidRPr="00DD77C3">
        <w:t>réunions,</w:t>
      </w:r>
      <w:r w:rsidRPr="00DD77C3">
        <w:rPr>
          <w:spacing w:val="-8"/>
        </w:rPr>
        <w:t xml:space="preserve"> </w:t>
      </w:r>
      <w:r w:rsidRPr="00DD77C3">
        <w:t>d’échanges</w:t>
      </w:r>
      <w:r w:rsidRPr="00DD77C3">
        <w:rPr>
          <w:spacing w:val="-54"/>
        </w:rPr>
        <w:t xml:space="preserve"> </w:t>
      </w:r>
      <w:r w:rsidRPr="00DD77C3">
        <w:t>de courriers ou par tout autre moyen, l’exécution d'une commande ou la livraison sera faite selon les</w:t>
      </w:r>
      <w:r w:rsidRPr="00DD77C3">
        <w:rPr>
          <w:spacing w:val="1"/>
        </w:rPr>
        <w:t xml:space="preserve"> </w:t>
      </w:r>
      <w:r w:rsidRPr="00DD77C3">
        <w:t>indications</w:t>
      </w:r>
      <w:r w:rsidRPr="00DD77C3">
        <w:rPr>
          <w:spacing w:val="33"/>
        </w:rPr>
        <w:t xml:space="preserve"> </w:t>
      </w:r>
      <w:r w:rsidRPr="00DD77C3">
        <w:t>portées</w:t>
      </w:r>
      <w:r w:rsidRPr="00DD77C3">
        <w:rPr>
          <w:spacing w:val="33"/>
        </w:rPr>
        <w:t xml:space="preserve"> </w:t>
      </w:r>
      <w:r w:rsidRPr="00DD77C3">
        <w:t>sur</w:t>
      </w:r>
      <w:r w:rsidRPr="00DD77C3">
        <w:rPr>
          <w:spacing w:val="33"/>
        </w:rPr>
        <w:t xml:space="preserve"> </w:t>
      </w:r>
      <w:r w:rsidRPr="00DD77C3">
        <w:t>le</w:t>
      </w:r>
      <w:r w:rsidRPr="00DD77C3">
        <w:rPr>
          <w:spacing w:val="33"/>
        </w:rPr>
        <w:t xml:space="preserve"> </w:t>
      </w:r>
      <w:r w:rsidRPr="00DD77C3">
        <w:t>bon</w:t>
      </w:r>
      <w:r w:rsidRPr="00DD77C3">
        <w:rPr>
          <w:spacing w:val="32"/>
        </w:rPr>
        <w:t xml:space="preserve"> </w:t>
      </w:r>
      <w:r w:rsidRPr="00DD77C3">
        <w:t>de</w:t>
      </w:r>
      <w:r w:rsidRPr="00DD77C3">
        <w:rPr>
          <w:spacing w:val="33"/>
        </w:rPr>
        <w:t xml:space="preserve"> </w:t>
      </w:r>
      <w:r w:rsidRPr="00DD77C3">
        <w:t>commande,</w:t>
      </w:r>
      <w:r w:rsidRPr="00DD77C3">
        <w:rPr>
          <w:spacing w:val="30"/>
        </w:rPr>
        <w:t xml:space="preserve"> </w:t>
      </w:r>
      <w:r w:rsidRPr="00DD77C3">
        <w:t>sous</w:t>
      </w:r>
      <w:r w:rsidRPr="00DD77C3">
        <w:rPr>
          <w:spacing w:val="33"/>
        </w:rPr>
        <w:t xml:space="preserve"> </w:t>
      </w:r>
      <w:r w:rsidRPr="00DD77C3">
        <w:t>réserve</w:t>
      </w:r>
      <w:r w:rsidRPr="00DD77C3">
        <w:rPr>
          <w:spacing w:val="33"/>
        </w:rPr>
        <w:t xml:space="preserve"> </w:t>
      </w:r>
      <w:r w:rsidRPr="00DD77C3">
        <w:t>du</w:t>
      </w:r>
      <w:r w:rsidRPr="00DD77C3">
        <w:rPr>
          <w:spacing w:val="34"/>
        </w:rPr>
        <w:t xml:space="preserve"> </w:t>
      </w:r>
      <w:r w:rsidRPr="00DD77C3">
        <w:t>respect</w:t>
      </w:r>
      <w:r w:rsidRPr="00DD77C3">
        <w:rPr>
          <w:spacing w:val="30"/>
        </w:rPr>
        <w:t xml:space="preserve"> </w:t>
      </w:r>
      <w:r w:rsidRPr="00DD77C3">
        <w:t>des</w:t>
      </w:r>
      <w:r w:rsidRPr="00DD77C3">
        <w:rPr>
          <w:spacing w:val="31"/>
        </w:rPr>
        <w:t xml:space="preserve"> </w:t>
      </w:r>
      <w:r w:rsidRPr="00DD77C3">
        <w:t>prescriptions</w:t>
      </w:r>
      <w:r w:rsidRPr="00DD77C3">
        <w:rPr>
          <w:spacing w:val="33"/>
        </w:rPr>
        <w:t xml:space="preserve"> </w:t>
      </w:r>
      <w:r w:rsidRPr="00DD77C3">
        <w:t>déterminées</w:t>
      </w:r>
      <w:r w:rsidRPr="00DD77C3">
        <w:rPr>
          <w:spacing w:val="-53"/>
        </w:rPr>
        <w:t xml:space="preserve"> </w:t>
      </w:r>
      <w:r w:rsidRPr="00DD77C3">
        <w:t>dans</w:t>
      </w:r>
      <w:r w:rsidRPr="00DD77C3">
        <w:rPr>
          <w:spacing w:val="-4"/>
        </w:rPr>
        <w:t xml:space="preserve"> </w:t>
      </w:r>
      <w:r w:rsidRPr="00DD77C3">
        <w:t>le</w:t>
      </w:r>
      <w:r w:rsidRPr="00DD77C3">
        <w:rPr>
          <w:spacing w:val="-4"/>
        </w:rPr>
        <w:t xml:space="preserve"> </w:t>
      </w:r>
      <w:r w:rsidRPr="00DD77C3">
        <w:t>présent</w:t>
      </w:r>
      <w:r w:rsidRPr="00DD77C3">
        <w:rPr>
          <w:spacing w:val="-6"/>
        </w:rPr>
        <w:t xml:space="preserve"> </w:t>
      </w:r>
      <w:r w:rsidRPr="00DD77C3">
        <w:t>marché</w:t>
      </w:r>
      <w:r w:rsidRPr="00DD77C3">
        <w:rPr>
          <w:spacing w:val="-4"/>
        </w:rPr>
        <w:t xml:space="preserve"> </w:t>
      </w:r>
      <w:r w:rsidRPr="00DD77C3">
        <w:t>dans</w:t>
      </w:r>
      <w:r w:rsidRPr="00DD77C3">
        <w:rPr>
          <w:spacing w:val="-4"/>
        </w:rPr>
        <w:t xml:space="preserve"> </w:t>
      </w:r>
      <w:r w:rsidRPr="00DD77C3">
        <w:t>les</w:t>
      </w:r>
      <w:r w:rsidRPr="00DD77C3">
        <w:rPr>
          <w:spacing w:val="-4"/>
        </w:rPr>
        <w:t xml:space="preserve"> </w:t>
      </w:r>
      <w:r w:rsidRPr="00DD77C3">
        <w:t>conditions</w:t>
      </w:r>
      <w:r w:rsidRPr="00DD77C3">
        <w:rPr>
          <w:spacing w:val="-4"/>
        </w:rPr>
        <w:t xml:space="preserve"> </w:t>
      </w:r>
      <w:r w:rsidRPr="00DD77C3">
        <w:t>définies</w:t>
      </w:r>
      <w:r w:rsidRPr="00DD77C3">
        <w:rPr>
          <w:spacing w:val="-4"/>
        </w:rPr>
        <w:t xml:space="preserve"> </w:t>
      </w:r>
      <w:r w:rsidRPr="00DD77C3">
        <w:t>à</w:t>
      </w:r>
      <w:r w:rsidRPr="00DD77C3">
        <w:rPr>
          <w:spacing w:val="-5"/>
        </w:rPr>
        <w:t xml:space="preserve"> </w:t>
      </w:r>
      <w:r w:rsidRPr="00DD77C3">
        <w:t>l’article</w:t>
      </w:r>
      <w:r w:rsidRPr="00DD77C3">
        <w:rPr>
          <w:spacing w:val="-4"/>
        </w:rPr>
        <w:t xml:space="preserve"> </w:t>
      </w:r>
      <w:r w:rsidRPr="00DD77C3">
        <w:t>2</w:t>
      </w:r>
      <w:r w:rsidRPr="00DD77C3">
        <w:rPr>
          <w:spacing w:val="-6"/>
        </w:rPr>
        <w:t xml:space="preserve"> </w:t>
      </w:r>
      <w:r w:rsidRPr="00DD77C3">
        <w:t>du</w:t>
      </w:r>
      <w:r w:rsidRPr="00DD77C3">
        <w:rPr>
          <w:spacing w:val="-4"/>
        </w:rPr>
        <w:t xml:space="preserve"> </w:t>
      </w:r>
      <w:r w:rsidRPr="00DD77C3">
        <w:t>présent</w:t>
      </w:r>
      <w:r w:rsidRPr="00DD77C3">
        <w:rPr>
          <w:spacing w:val="-6"/>
        </w:rPr>
        <w:t xml:space="preserve"> </w:t>
      </w:r>
      <w:r w:rsidRPr="00DD77C3">
        <w:t>CCAP.</w:t>
      </w:r>
    </w:p>
    <w:p w14:paraId="3CFCCBA3" w14:textId="77777777" w:rsidR="00D631B6" w:rsidRPr="00DD77C3" w:rsidRDefault="00D631B6" w:rsidP="00056479">
      <w:pPr>
        <w:pStyle w:val="Corpsdetexte"/>
        <w:jc w:val="both"/>
      </w:pPr>
    </w:p>
    <w:p w14:paraId="491CF5B8" w14:textId="77777777" w:rsidR="00D631B6" w:rsidRPr="00DD77C3" w:rsidRDefault="00D631B6" w:rsidP="00056479">
      <w:pPr>
        <w:pStyle w:val="Corpsdetexte"/>
        <w:jc w:val="both"/>
      </w:pPr>
      <w:r w:rsidRPr="00DD77C3">
        <w:t>Les Unités d’œuvre commandées s’entendent avec toute charge de gestion comprise.</w:t>
      </w:r>
    </w:p>
    <w:p w14:paraId="770B74F3" w14:textId="77777777" w:rsidR="00EB2F25" w:rsidRPr="00DD77C3" w:rsidRDefault="00EB2F25" w:rsidP="00056479">
      <w:pPr>
        <w:pStyle w:val="Corpsdetexte"/>
        <w:jc w:val="both"/>
      </w:pPr>
    </w:p>
    <w:p w14:paraId="0D9277B4" w14:textId="77777777" w:rsidR="00EB2F25" w:rsidRPr="00DD77C3" w:rsidRDefault="000567DB" w:rsidP="00056479">
      <w:pPr>
        <w:pStyle w:val="Corpsdetexte"/>
        <w:jc w:val="both"/>
      </w:pPr>
      <w:r w:rsidRPr="00DD77C3">
        <w:t>Dans le cas où l’AP-HP signifie par écrit au titulaire sa demande d’exécution d’une prestation en dehors</w:t>
      </w:r>
      <w:r w:rsidRPr="00DD77C3">
        <w:rPr>
          <w:spacing w:val="1"/>
        </w:rPr>
        <w:t xml:space="preserve"> </w:t>
      </w:r>
      <w:r w:rsidRPr="00DD77C3">
        <w:t>des plages horaires susmentionnées, cette demande devra impérativement être accompagnée d’un bon</w:t>
      </w:r>
      <w:r w:rsidRPr="00DD77C3">
        <w:rPr>
          <w:spacing w:val="1"/>
        </w:rPr>
        <w:t xml:space="preserve"> </w:t>
      </w:r>
      <w:r w:rsidRPr="00DD77C3">
        <w:t>de</w:t>
      </w:r>
      <w:r w:rsidRPr="00DD77C3">
        <w:rPr>
          <w:spacing w:val="-2"/>
        </w:rPr>
        <w:t xml:space="preserve"> </w:t>
      </w:r>
      <w:r w:rsidRPr="00DD77C3">
        <w:t>commande</w:t>
      </w:r>
      <w:r w:rsidRPr="00DD77C3">
        <w:rPr>
          <w:spacing w:val="-1"/>
        </w:rPr>
        <w:t xml:space="preserve"> </w:t>
      </w:r>
      <w:r w:rsidRPr="00DD77C3">
        <w:t>portant</w:t>
      </w:r>
      <w:r w:rsidRPr="00DD77C3">
        <w:rPr>
          <w:spacing w:val="-3"/>
        </w:rPr>
        <w:t xml:space="preserve"> </w:t>
      </w:r>
      <w:r w:rsidRPr="00DD77C3">
        <w:t>sur</w:t>
      </w:r>
      <w:r w:rsidRPr="00DD77C3">
        <w:rPr>
          <w:spacing w:val="1"/>
        </w:rPr>
        <w:t xml:space="preserve"> </w:t>
      </w:r>
      <w:r w:rsidRPr="00DD77C3">
        <w:t>l’unité</w:t>
      </w:r>
      <w:r w:rsidRPr="00DD77C3">
        <w:rPr>
          <w:spacing w:val="-1"/>
        </w:rPr>
        <w:t xml:space="preserve"> </w:t>
      </w:r>
      <w:r w:rsidRPr="00DD77C3">
        <w:t>d’œuvre</w:t>
      </w:r>
      <w:r w:rsidRPr="00DD77C3">
        <w:rPr>
          <w:spacing w:val="-1"/>
        </w:rPr>
        <w:t xml:space="preserve"> </w:t>
      </w:r>
      <w:r w:rsidRPr="00DD77C3">
        <w:t>adaptée</w:t>
      </w:r>
      <w:r w:rsidRPr="00DD77C3">
        <w:rPr>
          <w:spacing w:val="-1"/>
        </w:rPr>
        <w:t xml:space="preserve"> </w:t>
      </w:r>
      <w:r w:rsidRPr="00DD77C3">
        <w:t>à la</w:t>
      </w:r>
      <w:r w:rsidRPr="00DD77C3">
        <w:rPr>
          <w:spacing w:val="-2"/>
        </w:rPr>
        <w:t xml:space="preserve"> </w:t>
      </w:r>
      <w:r w:rsidRPr="00DD77C3">
        <w:t>plage</w:t>
      </w:r>
      <w:r w:rsidRPr="00DD77C3">
        <w:rPr>
          <w:spacing w:val="-1"/>
        </w:rPr>
        <w:t xml:space="preserve"> </w:t>
      </w:r>
      <w:r w:rsidRPr="00DD77C3">
        <w:t>horaire/calendaire</w:t>
      </w:r>
      <w:r w:rsidRPr="00DD77C3">
        <w:rPr>
          <w:spacing w:val="-1"/>
        </w:rPr>
        <w:t xml:space="preserve"> </w:t>
      </w:r>
      <w:r w:rsidRPr="00DD77C3">
        <w:t>souhaitée.</w:t>
      </w:r>
    </w:p>
    <w:p w14:paraId="4706FDBF" w14:textId="77777777" w:rsidR="00EB2F25" w:rsidRPr="00DD77C3" w:rsidRDefault="00EB2F25" w:rsidP="00056479">
      <w:pPr>
        <w:pStyle w:val="Corpsdetexte"/>
        <w:jc w:val="both"/>
      </w:pPr>
    </w:p>
    <w:p w14:paraId="72415B8E" w14:textId="73964CD8" w:rsidR="00EB2F25" w:rsidRPr="00DD77C3" w:rsidRDefault="000567DB" w:rsidP="00056479">
      <w:pPr>
        <w:pStyle w:val="Titre2"/>
      </w:pPr>
      <w:bookmarkStart w:id="141" w:name="_Toc158390673"/>
      <w:bookmarkStart w:id="142" w:name="_Toc158391129"/>
      <w:bookmarkStart w:id="143" w:name="_Toc178783392"/>
      <w:r w:rsidRPr="00DD77C3">
        <w:t>Délais de livraison ou d’exécution des commandes</w:t>
      </w:r>
      <w:bookmarkEnd w:id="141"/>
      <w:bookmarkEnd w:id="142"/>
      <w:bookmarkEnd w:id="143"/>
    </w:p>
    <w:p w14:paraId="50624840" w14:textId="77777777" w:rsidR="00EB2F25" w:rsidRPr="00DD77C3" w:rsidRDefault="00EB2F25" w:rsidP="00056479">
      <w:pPr>
        <w:pStyle w:val="Corpsdetexte"/>
        <w:jc w:val="both"/>
      </w:pPr>
    </w:p>
    <w:p w14:paraId="657AAE38" w14:textId="254BFB98" w:rsidR="00EB2F25" w:rsidRPr="007E14D6" w:rsidRDefault="000567DB" w:rsidP="00056479">
      <w:pPr>
        <w:pStyle w:val="Corpsdetexte"/>
        <w:jc w:val="both"/>
      </w:pPr>
      <w:r w:rsidRPr="007E14D6">
        <w:t xml:space="preserve">Les prestations sont livrées ou exécutées dans les délais prévus dans les cahiers des clauses </w:t>
      </w:r>
      <w:r w:rsidR="007E14D6" w:rsidRPr="007E14D6">
        <w:t>particulières et</w:t>
      </w:r>
      <w:r w:rsidRPr="007E14D6">
        <w:t xml:space="preserve"> figurant dans les bons de commande. Ces délais peuvent être éventuellement réduits si le Titulaire s’est engagé dans son offre à des délais de livraison ou d’exécution plus courts.</w:t>
      </w:r>
    </w:p>
    <w:p w14:paraId="2E7A748F" w14:textId="77777777" w:rsidR="00EB2F25" w:rsidRPr="007E14D6" w:rsidRDefault="00EB2F25" w:rsidP="00056479">
      <w:pPr>
        <w:pStyle w:val="Corpsdetexte"/>
        <w:jc w:val="both"/>
      </w:pPr>
    </w:p>
    <w:p w14:paraId="2AD6601A" w14:textId="66668081" w:rsidR="00CA33BA" w:rsidRDefault="000567DB" w:rsidP="00056479">
      <w:pPr>
        <w:pStyle w:val="Corpsdetexte"/>
        <w:jc w:val="both"/>
      </w:pPr>
      <w:r w:rsidRPr="00B87E46">
        <w:t>A défaut de précisions au sein des cahiers des clauses particulières, les délais auquel le Titulaire s’est engagé dans son offre sont applicables. Le non-respect des délais contractuels d’exécution ou de livraison peut entraîner l’application de pénalités dans les conditions prévues à l’article relatif aux pénalités du présent CCAP.</w:t>
      </w:r>
    </w:p>
    <w:p w14:paraId="055CBAC5" w14:textId="5175CC3E" w:rsidR="00056479" w:rsidRDefault="00056479" w:rsidP="00056479">
      <w:pPr>
        <w:pStyle w:val="Corpsdetexte"/>
        <w:jc w:val="both"/>
      </w:pPr>
    </w:p>
    <w:p w14:paraId="3BD99A4A" w14:textId="4AC7A863" w:rsidR="00056479" w:rsidRDefault="00056479" w:rsidP="00056479">
      <w:pPr>
        <w:pStyle w:val="Corpsdetexte"/>
        <w:jc w:val="both"/>
      </w:pPr>
      <w:r>
        <w:t>La durée de validité des bons de commandes ne pourra excéder six (6) mois après la fin du marché.</w:t>
      </w:r>
    </w:p>
    <w:p w14:paraId="2F29349A" w14:textId="6893BA80" w:rsidR="00056479" w:rsidRPr="007E14D6" w:rsidRDefault="00056479" w:rsidP="00056479">
      <w:pPr>
        <w:pStyle w:val="Corpsdetexte"/>
        <w:jc w:val="both"/>
      </w:pPr>
      <w:r>
        <w:t>Les émissions de bons de commande pourront intervenir dès le premier jour d’exécution du marché.</w:t>
      </w:r>
    </w:p>
    <w:p w14:paraId="7D318A3A" w14:textId="660C904F" w:rsidR="00CA33BA" w:rsidRDefault="00CA33BA" w:rsidP="00056479">
      <w:pPr>
        <w:pStyle w:val="Corpsdetexte"/>
        <w:jc w:val="both"/>
      </w:pPr>
    </w:p>
    <w:p w14:paraId="7090C988" w14:textId="71E43D38" w:rsidR="00EB2F25" w:rsidRPr="00DD77C3" w:rsidRDefault="00CA33BA" w:rsidP="00056479">
      <w:pPr>
        <w:pStyle w:val="Titre1"/>
      </w:pPr>
      <w:bookmarkStart w:id="144" w:name="_Toc158390674"/>
      <w:bookmarkStart w:id="145" w:name="_Toc158391130"/>
      <w:bookmarkStart w:id="146" w:name="_Toc178783393"/>
      <w:r w:rsidRPr="00DD77C3">
        <w:t>OPERATIONS DE RECEPTION, VERIFICATION ET ADMISSION</w:t>
      </w:r>
      <w:bookmarkEnd w:id="144"/>
      <w:bookmarkEnd w:id="145"/>
      <w:bookmarkEnd w:id="146"/>
    </w:p>
    <w:p w14:paraId="534D6333" w14:textId="65C9E52F" w:rsidR="00971529" w:rsidRPr="00DD77C3" w:rsidRDefault="00971529" w:rsidP="00056479">
      <w:pPr>
        <w:pStyle w:val="Corpsdetexte"/>
        <w:jc w:val="both"/>
        <w:rPr>
          <w:u w:color="000000"/>
        </w:rPr>
      </w:pPr>
      <w:bookmarkStart w:id="147" w:name="_Toc158390561"/>
      <w:bookmarkStart w:id="148" w:name="_Toc158390675"/>
      <w:bookmarkStart w:id="149" w:name="_Toc158390801"/>
      <w:bookmarkStart w:id="150" w:name="_Toc158390909"/>
      <w:bookmarkStart w:id="151" w:name="_Toc158391023"/>
      <w:bookmarkStart w:id="152" w:name="_Toc158391131"/>
      <w:bookmarkStart w:id="153" w:name="_Toc158391245"/>
      <w:bookmarkStart w:id="154" w:name="_Toc158391353"/>
      <w:bookmarkStart w:id="155" w:name="_Toc158391461"/>
      <w:bookmarkStart w:id="156" w:name="_Toc158490632"/>
      <w:bookmarkStart w:id="157" w:name="_Toc158549419"/>
      <w:bookmarkStart w:id="158" w:name="_Toc158550834"/>
      <w:bookmarkStart w:id="159" w:name="_Toc158556879"/>
      <w:bookmarkEnd w:id="147"/>
      <w:bookmarkEnd w:id="148"/>
      <w:bookmarkEnd w:id="149"/>
      <w:bookmarkEnd w:id="150"/>
      <w:bookmarkEnd w:id="151"/>
      <w:bookmarkEnd w:id="152"/>
      <w:bookmarkEnd w:id="153"/>
      <w:bookmarkEnd w:id="154"/>
      <w:bookmarkEnd w:id="155"/>
      <w:bookmarkEnd w:id="156"/>
      <w:bookmarkEnd w:id="157"/>
      <w:bookmarkEnd w:id="158"/>
      <w:bookmarkEnd w:id="159"/>
    </w:p>
    <w:p w14:paraId="230036FF" w14:textId="3E8A1B7D" w:rsidR="00EB2F25" w:rsidRPr="00DD77C3" w:rsidRDefault="000567DB" w:rsidP="00056479">
      <w:pPr>
        <w:pStyle w:val="Titre2"/>
      </w:pPr>
      <w:r w:rsidRPr="00DD77C3">
        <w:tab/>
      </w:r>
      <w:bookmarkStart w:id="160" w:name="_Toc158390676"/>
      <w:bookmarkStart w:id="161" w:name="_Toc158391132"/>
      <w:bookmarkStart w:id="162" w:name="_Toc178783394"/>
      <w:r w:rsidRPr="00DD77C3">
        <w:t>Généralités</w:t>
      </w:r>
      <w:bookmarkEnd w:id="160"/>
      <w:bookmarkEnd w:id="161"/>
      <w:bookmarkEnd w:id="162"/>
    </w:p>
    <w:p w14:paraId="5A4A9B71" w14:textId="77777777" w:rsidR="00EB2F25" w:rsidRPr="00DD77C3" w:rsidRDefault="00EB2F25" w:rsidP="00056479">
      <w:pPr>
        <w:pStyle w:val="Corpsdetexte"/>
        <w:jc w:val="both"/>
      </w:pPr>
    </w:p>
    <w:p w14:paraId="7B3A30D6" w14:textId="77777777" w:rsidR="00EB2F25" w:rsidRPr="00DD77C3" w:rsidRDefault="000567DB" w:rsidP="00056479">
      <w:pPr>
        <w:pStyle w:val="Corpsdetexte"/>
        <w:jc w:val="both"/>
      </w:pPr>
      <w:r w:rsidRPr="00DD77C3">
        <w:t>Pour</w:t>
      </w:r>
      <w:r w:rsidRPr="00DD77C3">
        <w:rPr>
          <w:spacing w:val="-12"/>
        </w:rPr>
        <w:t xml:space="preserve"> </w:t>
      </w:r>
      <w:r w:rsidRPr="00DD77C3">
        <w:t>chacune</w:t>
      </w:r>
      <w:r w:rsidRPr="00DD77C3">
        <w:rPr>
          <w:spacing w:val="-10"/>
        </w:rPr>
        <w:t xml:space="preserve"> </w:t>
      </w:r>
      <w:r w:rsidRPr="00DD77C3">
        <w:t>des</w:t>
      </w:r>
      <w:r w:rsidRPr="00DD77C3">
        <w:rPr>
          <w:spacing w:val="-11"/>
        </w:rPr>
        <w:t xml:space="preserve"> </w:t>
      </w:r>
      <w:r w:rsidRPr="00DD77C3">
        <w:t>prestations</w:t>
      </w:r>
      <w:r w:rsidRPr="00DD77C3">
        <w:rPr>
          <w:spacing w:val="-10"/>
        </w:rPr>
        <w:t xml:space="preserve"> </w:t>
      </w:r>
      <w:r w:rsidRPr="00DD77C3">
        <w:t>objets</w:t>
      </w:r>
      <w:r w:rsidRPr="00DD77C3">
        <w:rPr>
          <w:spacing w:val="-11"/>
        </w:rPr>
        <w:t xml:space="preserve"> </w:t>
      </w:r>
      <w:r w:rsidRPr="00DD77C3">
        <w:t>du</w:t>
      </w:r>
      <w:r w:rsidRPr="00DD77C3">
        <w:rPr>
          <w:spacing w:val="-11"/>
        </w:rPr>
        <w:t xml:space="preserve"> </w:t>
      </w:r>
      <w:r w:rsidRPr="00DD77C3">
        <w:t>présent</w:t>
      </w:r>
      <w:r w:rsidRPr="00DD77C3">
        <w:rPr>
          <w:spacing w:val="-12"/>
        </w:rPr>
        <w:t xml:space="preserve"> </w:t>
      </w:r>
      <w:r w:rsidRPr="00DD77C3">
        <w:t>marché,</w:t>
      </w:r>
      <w:r w:rsidRPr="00DD77C3">
        <w:rPr>
          <w:spacing w:val="-13"/>
        </w:rPr>
        <w:t xml:space="preserve"> </w:t>
      </w:r>
      <w:r w:rsidRPr="00DD77C3">
        <w:t>des</w:t>
      </w:r>
      <w:r w:rsidRPr="00DD77C3">
        <w:rPr>
          <w:spacing w:val="-10"/>
        </w:rPr>
        <w:t xml:space="preserve"> </w:t>
      </w:r>
      <w:r w:rsidRPr="00DD77C3">
        <w:t>livrables</w:t>
      </w:r>
      <w:r w:rsidRPr="00DD77C3">
        <w:rPr>
          <w:spacing w:val="-10"/>
        </w:rPr>
        <w:t xml:space="preserve"> </w:t>
      </w:r>
      <w:r w:rsidRPr="00DD77C3">
        <w:t>associés</w:t>
      </w:r>
      <w:r w:rsidRPr="00DD77C3">
        <w:rPr>
          <w:spacing w:val="-11"/>
        </w:rPr>
        <w:t xml:space="preserve"> </w:t>
      </w:r>
      <w:r w:rsidRPr="00DD77C3">
        <w:t>sont</w:t>
      </w:r>
      <w:r w:rsidRPr="00DD77C3">
        <w:rPr>
          <w:spacing w:val="-12"/>
        </w:rPr>
        <w:t xml:space="preserve"> </w:t>
      </w:r>
      <w:r w:rsidRPr="00DD77C3">
        <w:t>décrits</w:t>
      </w:r>
      <w:r w:rsidRPr="00DD77C3">
        <w:rPr>
          <w:spacing w:val="-12"/>
        </w:rPr>
        <w:t xml:space="preserve"> </w:t>
      </w:r>
      <w:r w:rsidRPr="00DD77C3">
        <w:t>dans</w:t>
      </w:r>
      <w:r w:rsidRPr="00DD77C3">
        <w:rPr>
          <w:spacing w:val="-10"/>
        </w:rPr>
        <w:t xml:space="preserve"> </w:t>
      </w:r>
      <w:r w:rsidRPr="00DD77C3">
        <w:t>le</w:t>
      </w:r>
      <w:r w:rsidRPr="00DD77C3">
        <w:rPr>
          <w:spacing w:val="-10"/>
        </w:rPr>
        <w:t xml:space="preserve"> </w:t>
      </w:r>
      <w:r w:rsidRPr="00DD77C3">
        <w:t>CCAP,</w:t>
      </w:r>
      <w:r w:rsidRPr="00DD77C3">
        <w:rPr>
          <w:spacing w:val="-54"/>
        </w:rPr>
        <w:t xml:space="preserve"> </w:t>
      </w:r>
      <w:r w:rsidRPr="00DD77C3">
        <w:t>le</w:t>
      </w:r>
      <w:r w:rsidRPr="00DD77C3">
        <w:rPr>
          <w:spacing w:val="-7"/>
        </w:rPr>
        <w:t xml:space="preserve"> </w:t>
      </w:r>
      <w:r w:rsidRPr="00DD77C3">
        <w:t>CCTP</w:t>
      </w:r>
      <w:r w:rsidRPr="00DD77C3">
        <w:rPr>
          <w:spacing w:val="-8"/>
        </w:rPr>
        <w:t xml:space="preserve"> </w:t>
      </w:r>
      <w:r w:rsidRPr="00DD77C3">
        <w:t>et</w:t>
      </w:r>
      <w:r w:rsidRPr="00DD77C3">
        <w:rPr>
          <w:spacing w:val="-8"/>
        </w:rPr>
        <w:t xml:space="preserve"> </w:t>
      </w:r>
      <w:r w:rsidRPr="00DD77C3">
        <w:t>ses</w:t>
      </w:r>
      <w:r w:rsidRPr="00DD77C3">
        <w:rPr>
          <w:spacing w:val="-9"/>
        </w:rPr>
        <w:t xml:space="preserve"> </w:t>
      </w:r>
      <w:r w:rsidRPr="00DD77C3">
        <w:t>annexes,</w:t>
      </w:r>
      <w:r w:rsidRPr="00DD77C3">
        <w:rPr>
          <w:spacing w:val="-8"/>
        </w:rPr>
        <w:t xml:space="preserve"> </w:t>
      </w:r>
      <w:r w:rsidRPr="00DD77C3">
        <w:t>éventuellement</w:t>
      </w:r>
      <w:r w:rsidRPr="00DD77C3">
        <w:rPr>
          <w:spacing w:val="-8"/>
        </w:rPr>
        <w:t xml:space="preserve"> </w:t>
      </w:r>
      <w:r w:rsidRPr="00DD77C3">
        <w:t>complétés</w:t>
      </w:r>
      <w:r w:rsidRPr="00DD77C3">
        <w:rPr>
          <w:spacing w:val="-7"/>
        </w:rPr>
        <w:t xml:space="preserve"> </w:t>
      </w:r>
      <w:r w:rsidRPr="00DD77C3">
        <w:t>par</w:t>
      </w:r>
      <w:r w:rsidRPr="00DD77C3">
        <w:rPr>
          <w:spacing w:val="-7"/>
        </w:rPr>
        <w:t xml:space="preserve"> </w:t>
      </w:r>
      <w:r w:rsidRPr="00DD77C3">
        <w:t>le(s)</w:t>
      </w:r>
      <w:r w:rsidRPr="00DD77C3">
        <w:rPr>
          <w:spacing w:val="-8"/>
        </w:rPr>
        <w:t xml:space="preserve"> </w:t>
      </w:r>
      <w:r w:rsidRPr="00DD77C3">
        <w:t>bon(s)</w:t>
      </w:r>
      <w:r w:rsidRPr="00DD77C3">
        <w:rPr>
          <w:spacing w:val="-8"/>
        </w:rPr>
        <w:t xml:space="preserve"> </w:t>
      </w:r>
      <w:r w:rsidRPr="00DD77C3">
        <w:t>de</w:t>
      </w:r>
      <w:r w:rsidRPr="00DD77C3">
        <w:rPr>
          <w:spacing w:val="-9"/>
        </w:rPr>
        <w:t xml:space="preserve"> </w:t>
      </w:r>
      <w:r w:rsidRPr="00DD77C3">
        <w:t>commande</w:t>
      </w:r>
      <w:r w:rsidRPr="00DD77C3">
        <w:rPr>
          <w:spacing w:val="-7"/>
        </w:rPr>
        <w:t xml:space="preserve"> </w:t>
      </w:r>
      <w:r w:rsidRPr="00DD77C3">
        <w:t>et</w:t>
      </w:r>
      <w:r w:rsidRPr="00DD77C3">
        <w:rPr>
          <w:spacing w:val="-8"/>
        </w:rPr>
        <w:t xml:space="preserve"> </w:t>
      </w:r>
      <w:r w:rsidRPr="00DD77C3">
        <w:t>le</w:t>
      </w:r>
      <w:r w:rsidRPr="00DD77C3">
        <w:rPr>
          <w:spacing w:val="-8"/>
        </w:rPr>
        <w:t xml:space="preserve"> </w:t>
      </w:r>
      <w:r w:rsidRPr="00DD77C3">
        <w:t>cas</w:t>
      </w:r>
      <w:r w:rsidRPr="00DD77C3">
        <w:rPr>
          <w:spacing w:val="-10"/>
        </w:rPr>
        <w:t xml:space="preserve"> </w:t>
      </w:r>
      <w:r w:rsidRPr="00DD77C3">
        <w:t>échéant</w:t>
      </w:r>
      <w:r w:rsidRPr="00DD77C3">
        <w:rPr>
          <w:spacing w:val="-8"/>
        </w:rPr>
        <w:t xml:space="preserve"> </w:t>
      </w:r>
      <w:r w:rsidRPr="00DD77C3">
        <w:t>selon</w:t>
      </w:r>
      <w:r w:rsidRPr="00DD77C3">
        <w:rPr>
          <w:spacing w:val="-53"/>
        </w:rPr>
        <w:t xml:space="preserve"> </w:t>
      </w:r>
      <w:r w:rsidRPr="00DD77C3">
        <w:t>les</w:t>
      </w:r>
      <w:r w:rsidRPr="00DD77C3">
        <w:rPr>
          <w:spacing w:val="-3"/>
        </w:rPr>
        <w:t xml:space="preserve"> </w:t>
      </w:r>
      <w:r w:rsidRPr="00DD77C3">
        <w:t>dispositions</w:t>
      </w:r>
      <w:r w:rsidRPr="00DD77C3">
        <w:rPr>
          <w:spacing w:val="-2"/>
        </w:rPr>
        <w:t xml:space="preserve"> </w:t>
      </w:r>
      <w:r w:rsidRPr="00DD77C3">
        <w:t>de</w:t>
      </w:r>
      <w:r w:rsidRPr="00DD77C3">
        <w:rPr>
          <w:spacing w:val="-2"/>
        </w:rPr>
        <w:t xml:space="preserve"> </w:t>
      </w:r>
      <w:r w:rsidRPr="00DD77C3">
        <w:t>l’offre</w:t>
      </w:r>
      <w:r w:rsidRPr="00DD77C3">
        <w:rPr>
          <w:spacing w:val="-2"/>
        </w:rPr>
        <w:t xml:space="preserve"> </w:t>
      </w:r>
      <w:r w:rsidRPr="00DD77C3">
        <w:t>du</w:t>
      </w:r>
      <w:r w:rsidRPr="00DD77C3">
        <w:rPr>
          <w:spacing w:val="-3"/>
        </w:rPr>
        <w:t xml:space="preserve"> </w:t>
      </w:r>
      <w:r w:rsidRPr="00DD77C3">
        <w:t>titulaire.</w:t>
      </w:r>
    </w:p>
    <w:p w14:paraId="02708C70" w14:textId="77777777" w:rsidR="00EB2F25" w:rsidRPr="00DD77C3" w:rsidRDefault="00EB2F25" w:rsidP="00056479">
      <w:pPr>
        <w:pStyle w:val="Corpsdetexte"/>
        <w:jc w:val="both"/>
      </w:pPr>
    </w:p>
    <w:p w14:paraId="32C8608E" w14:textId="77777777" w:rsidR="00EB2F25" w:rsidRPr="00DD77C3" w:rsidRDefault="000567DB" w:rsidP="00056479">
      <w:pPr>
        <w:pStyle w:val="Corpsdetexte"/>
        <w:jc w:val="both"/>
      </w:pPr>
      <w:r w:rsidRPr="00DD77C3">
        <w:t>Le contrôle des livraisons et la réception des prestations sont réalisés par l’émetteur de la commande ou</w:t>
      </w:r>
      <w:r w:rsidRPr="00DD77C3">
        <w:rPr>
          <w:spacing w:val="1"/>
        </w:rPr>
        <w:t xml:space="preserve"> </w:t>
      </w:r>
      <w:r w:rsidRPr="00DD77C3">
        <w:rPr>
          <w:w w:val="110"/>
        </w:rPr>
        <w:t>toute</w:t>
      </w:r>
      <w:r w:rsidRPr="00DD77C3">
        <w:rPr>
          <w:spacing w:val="-13"/>
          <w:w w:val="110"/>
        </w:rPr>
        <w:t xml:space="preserve"> </w:t>
      </w:r>
      <w:r w:rsidRPr="00DD77C3">
        <w:rPr>
          <w:w w:val="110"/>
        </w:rPr>
        <w:t>autre</w:t>
      </w:r>
      <w:r w:rsidRPr="00DD77C3">
        <w:rPr>
          <w:spacing w:val="-12"/>
          <w:w w:val="110"/>
        </w:rPr>
        <w:t xml:space="preserve"> </w:t>
      </w:r>
      <w:r w:rsidRPr="00DD77C3">
        <w:rPr>
          <w:w w:val="110"/>
        </w:rPr>
        <w:t>personne</w:t>
      </w:r>
      <w:r w:rsidRPr="00DD77C3">
        <w:rPr>
          <w:spacing w:val="-13"/>
          <w:w w:val="110"/>
        </w:rPr>
        <w:t xml:space="preserve"> </w:t>
      </w:r>
      <w:r w:rsidRPr="00DD77C3">
        <w:rPr>
          <w:w w:val="110"/>
        </w:rPr>
        <w:t>désignée</w:t>
      </w:r>
      <w:r w:rsidRPr="00DD77C3">
        <w:rPr>
          <w:spacing w:val="-12"/>
          <w:w w:val="110"/>
        </w:rPr>
        <w:t xml:space="preserve"> </w:t>
      </w:r>
      <w:r w:rsidRPr="00DD77C3">
        <w:rPr>
          <w:w w:val="110"/>
        </w:rPr>
        <w:t>par</w:t>
      </w:r>
      <w:r w:rsidRPr="00DD77C3">
        <w:rPr>
          <w:spacing w:val="-12"/>
          <w:w w:val="110"/>
        </w:rPr>
        <w:t xml:space="preserve"> </w:t>
      </w:r>
      <w:r w:rsidRPr="00DD77C3">
        <w:rPr>
          <w:w w:val="110"/>
        </w:rPr>
        <w:t>cet</w:t>
      </w:r>
      <w:r w:rsidRPr="00DD77C3">
        <w:rPr>
          <w:spacing w:val="-14"/>
          <w:w w:val="110"/>
        </w:rPr>
        <w:t xml:space="preserve"> </w:t>
      </w:r>
      <w:r w:rsidRPr="00DD77C3">
        <w:rPr>
          <w:w w:val="110"/>
        </w:rPr>
        <w:t>émetteur.</w:t>
      </w:r>
      <w:r w:rsidRPr="00DD77C3">
        <w:rPr>
          <w:spacing w:val="-12"/>
          <w:w w:val="110"/>
        </w:rPr>
        <w:t xml:space="preserve"> </w:t>
      </w:r>
      <w:r w:rsidRPr="00DD77C3">
        <w:rPr>
          <w:w w:val="110"/>
        </w:rPr>
        <w:t>Ce</w:t>
      </w:r>
      <w:r w:rsidRPr="00DD77C3">
        <w:rPr>
          <w:spacing w:val="-12"/>
          <w:w w:val="110"/>
        </w:rPr>
        <w:t xml:space="preserve"> </w:t>
      </w:r>
      <w:r w:rsidRPr="00DD77C3">
        <w:rPr>
          <w:w w:val="110"/>
        </w:rPr>
        <w:t>contrôle</w:t>
      </w:r>
      <w:r w:rsidRPr="00DD77C3">
        <w:rPr>
          <w:spacing w:val="-13"/>
          <w:w w:val="110"/>
        </w:rPr>
        <w:t xml:space="preserve"> </w:t>
      </w:r>
      <w:r w:rsidRPr="00DD77C3">
        <w:rPr>
          <w:w w:val="110"/>
        </w:rPr>
        <w:t>peut</w:t>
      </w:r>
      <w:r w:rsidRPr="00DD77C3">
        <w:rPr>
          <w:spacing w:val="-13"/>
          <w:w w:val="110"/>
        </w:rPr>
        <w:t xml:space="preserve"> </w:t>
      </w:r>
      <w:r w:rsidRPr="00DD77C3">
        <w:rPr>
          <w:w w:val="110"/>
        </w:rPr>
        <w:t>s’opérer</w:t>
      </w:r>
      <w:r w:rsidRPr="00DD77C3">
        <w:rPr>
          <w:spacing w:val="-14"/>
          <w:w w:val="110"/>
        </w:rPr>
        <w:t xml:space="preserve"> </w:t>
      </w:r>
      <w:r w:rsidRPr="00DD77C3">
        <w:rPr>
          <w:w w:val="110"/>
        </w:rPr>
        <w:t>par</w:t>
      </w:r>
      <w:r w:rsidRPr="00DD77C3">
        <w:rPr>
          <w:spacing w:val="-13"/>
          <w:w w:val="110"/>
        </w:rPr>
        <w:t xml:space="preserve"> </w:t>
      </w:r>
      <w:r w:rsidRPr="00DD77C3">
        <w:rPr>
          <w:w w:val="110"/>
        </w:rPr>
        <w:t>phase</w:t>
      </w:r>
      <w:r w:rsidRPr="00DD77C3">
        <w:rPr>
          <w:spacing w:val="-12"/>
          <w:w w:val="110"/>
        </w:rPr>
        <w:t xml:space="preserve"> </w:t>
      </w:r>
      <w:r w:rsidRPr="00DD77C3">
        <w:rPr>
          <w:w w:val="110"/>
        </w:rPr>
        <w:t>ou</w:t>
      </w:r>
      <w:r w:rsidRPr="00DD77C3">
        <w:rPr>
          <w:spacing w:val="-13"/>
          <w:w w:val="110"/>
        </w:rPr>
        <w:t xml:space="preserve"> </w:t>
      </w:r>
      <w:r w:rsidRPr="00DD77C3">
        <w:rPr>
          <w:w w:val="110"/>
        </w:rPr>
        <w:t>étapes</w:t>
      </w:r>
      <w:r w:rsidRPr="00DD77C3">
        <w:rPr>
          <w:spacing w:val="-13"/>
          <w:w w:val="110"/>
        </w:rPr>
        <w:t xml:space="preserve"> </w:t>
      </w:r>
      <w:r w:rsidRPr="00DD77C3">
        <w:rPr>
          <w:w w:val="110"/>
        </w:rPr>
        <w:t>quand</w:t>
      </w:r>
      <w:r w:rsidRPr="00DD77C3">
        <w:rPr>
          <w:spacing w:val="-56"/>
          <w:w w:val="110"/>
        </w:rPr>
        <w:t xml:space="preserve"> </w:t>
      </w:r>
      <w:r w:rsidRPr="00DD77C3">
        <w:rPr>
          <w:w w:val="110"/>
        </w:rPr>
        <w:t>les</w:t>
      </w:r>
      <w:r w:rsidRPr="00DD77C3">
        <w:rPr>
          <w:spacing w:val="-7"/>
          <w:w w:val="110"/>
        </w:rPr>
        <w:t xml:space="preserve"> </w:t>
      </w:r>
      <w:r w:rsidRPr="00DD77C3">
        <w:rPr>
          <w:w w:val="110"/>
        </w:rPr>
        <w:t>bons</w:t>
      </w:r>
      <w:r w:rsidRPr="00DD77C3">
        <w:rPr>
          <w:spacing w:val="-6"/>
          <w:w w:val="110"/>
        </w:rPr>
        <w:t xml:space="preserve"> </w:t>
      </w:r>
      <w:r w:rsidRPr="00DD77C3">
        <w:rPr>
          <w:w w:val="110"/>
        </w:rPr>
        <w:t>de</w:t>
      </w:r>
      <w:r w:rsidRPr="00DD77C3">
        <w:rPr>
          <w:spacing w:val="-8"/>
          <w:w w:val="110"/>
        </w:rPr>
        <w:t xml:space="preserve"> </w:t>
      </w:r>
      <w:r w:rsidRPr="00DD77C3">
        <w:rPr>
          <w:w w:val="110"/>
        </w:rPr>
        <w:t>commande</w:t>
      </w:r>
      <w:r w:rsidRPr="00DD77C3">
        <w:rPr>
          <w:spacing w:val="-7"/>
          <w:w w:val="110"/>
        </w:rPr>
        <w:t xml:space="preserve"> </w:t>
      </w:r>
      <w:r w:rsidRPr="00DD77C3">
        <w:rPr>
          <w:w w:val="110"/>
        </w:rPr>
        <w:t>le</w:t>
      </w:r>
      <w:r w:rsidRPr="00DD77C3">
        <w:rPr>
          <w:spacing w:val="-6"/>
          <w:w w:val="110"/>
        </w:rPr>
        <w:t xml:space="preserve"> </w:t>
      </w:r>
      <w:r w:rsidRPr="00DD77C3">
        <w:rPr>
          <w:w w:val="110"/>
        </w:rPr>
        <w:t>prévoient.</w:t>
      </w:r>
    </w:p>
    <w:p w14:paraId="4C2D0672" w14:textId="77777777" w:rsidR="00EB2F25" w:rsidRPr="00DD77C3" w:rsidRDefault="00EB2F25" w:rsidP="00056479">
      <w:pPr>
        <w:pStyle w:val="Corpsdetexte"/>
        <w:jc w:val="both"/>
      </w:pPr>
    </w:p>
    <w:p w14:paraId="765D329B" w14:textId="77777777" w:rsidR="00EB2F25" w:rsidRPr="00DD77C3" w:rsidRDefault="000567DB" w:rsidP="00056479">
      <w:pPr>
        <w:pStyle w:val="Corpsdetexte"/>
        <w:jc w:val="both"/>
      </w:pPr>
      <w:r w:rsidRPr="00DD77C3">
        <w:t>Toute non-</w:t>
      </w:r>
      <w:r w:rsidRPr="005708DB">
        <w:t>conformité</w:t>
      </w:r>
      <w:r w:rsidRPr="00DD77C3">
        <w:t xml:space="preserve"> liée au cahier des clauses techniques particulières (CCTP) ou le cas échéant à</w:t>
      </w:r>
      <w:r w:rsidRPr="00DD77C3">
        <w:rPr>
          <w:spacing w:val="1"/>
        </w:rPr>
        <w:t xml:space="preserve"> </w:t>
      </w:r>
      <w:r w:rsidRPr="00DD77C3">
        <w:rPr>
          <w:w w:val="110"/>
        </w:rPr>
        <w:t>l’offre du Titulaire (initiale ou modifiée) et observée à la réception par la personne publique pourra</w:t>
      </w:r>
      <w:r w:rsidRPr="00DD77C3">
        <w:rPr>
          <w:spacing w:val="1"/>
          <w:w w:val="110"/>
        </w:rPr>
        <w:t xml:space="preserve"> </w:t>
      </w:r>
      <w:r w:rsidRPr="00DD77C3">
        <w:rPr>
          <w:w w:val="110"/>
        </w:rPr>
        <w:t>entraîner</w:t>
      </w:r>
      <w:r w:rsidRPr="00DD77C3">
        <w:rPr>
          <w:spacing w:val="-7"/>
          <w:w w:val="110"/>
        </w:rPr>
        <w:t xml:space="preserve"> </w:t>
      </w:r>
      <w:r w:rsidRPr="00DD77C3">
        <w:rPr>
          <w:w w:val="110"/>
        </w:rPr>
        <w:t>un</w:t>
      </w:r>
      <w:r w:rsidRPr="00DD77C3">
        <w:rPr>
          <w:spacing w:val="-7"/>
          <w:w w:val="110"/>
        </w:rPr>
        <w:t xml:space="preserve"> </w:t>
      </w:r>
      <w:r w:rsidRPr="00DD77C3">
        <w:rPr>
          <w:w w:val="110"/>
        </w:rPr>
        <w:t>refus</w:t>
      </w:r>
      <w:r w:rsidRPr="00DD77C3">
        <w:rPr>
          <w:spacing w:val="-6"/>
          <w:w w:val="110"/>
        </w:rPr>
        <w:t xml:space="preserve"> </w:t>
      </w:r>
      <w:r w:rsidRPr="00DD77C3">
        <w:rPr>
          <w:w w:val="110"/>
        </w:rPr>
        <w:t>de</w:t>
      </w:r>
      <w:r w:rsidRPr="00DD77C3">
        <w:rPr>
          <w:spacing w:val="-6"/>
          <w:w w:val="110"/>
        </w:rPr>
        <w:t xml:space="preserve"> </w:t>
      </w:r>
      <w:r w:rsidRPr="00DD77C3">
        <w:rPr>
          <w:w w:val="110"/>
        </w:rPr>
        <w:t>livraison.</w:t>
      </w:r>
    </w:p>
    <w:p w14:paraId="706B536D" w14:textId="354406CC" w:rsidR="00EB2F25" w:rsidRPr="00DD77C3" w:rsidRDefault="00EB2F25" w:rsidP="00056479">
      <w:pPr>
        <w:pStyle w:val="Corpsdetexte"/>
        <w:jc w:val="both"/>
      </w:pPr>
    </w:p>
    <w:p w14:paraId="606C64D2" w14:textId="77777777" w:rsidR="00EB2F25" w:rsidRPr="00DD77C3" w:rsidRDefault="000567DB" w:rsidP="00056479">
      <w:pPr>
        <w:pStyle w:val="Corpsdetexte"/>
        <w:jc w:val="both"/>
      </w:pPr>
      <w:r w:rsidRPr="00DD77C3">
        <w:t>Chaque validation d’une livraison donne lieu à un document formel, le procès-verbal de réception signé</w:t>
      </w:r>
      <w:r w:rsidRPr="00DD77C3">
        <w:rPr>
          <w:spacing w:val="1"/>
        </w:rPr>
        <w:t xml:space="preserve"> </w:t>
      </w:r>
      <w:r w:rsidRPr="00DD77C3">
        <w:t>des</w:t>
      </w:r>
      <w:r w:rsidRPr="00DD77C3">
        <w:rPr>
          <w:spacing w:val="1"/>
        </w:rPr>
        <w:t xml:space="preserve"> </w:t>
      </w:r>
      <w:r w:rsidRPr="00DD77C3">
        <w:t>deux parties. Le</w:t>
      </w:r>
      <w:r w:rsidRPr="00DD77C3">
        <w:rPr>
          <w:spacing w:val="1"/>
        </w:rPr>
        <w:t xml:space="preserve"> </w:t>
      </w:r>
      <w:r w:rsidRPr="00DD77C3">
        <w:t>but</w:t>
      </w:r>
      <w:r w:rsidRPr="00DD77C3">
        <w:rPr>
          <w:spacing w:val="1"/>
        </w:rPr>
        <w:t xml:space="preserve"> </w:t>
      </w:r>
      <w:r w:rsidRPr="00DD77C3">
        <w:t>du</w:t>
      </w:r>
      <w:r w:rsidRPr="00DD77C3">
        <w:rPr>
          <w:spacing w:val="1"/>
        </w:rPr>
        <w:t xml:space="preserve"> </w:t>
      </w:r>
      <w:r w:rsidRPr="00DD77C3">
        <w:t>procès-verbal de</w:t>
      </w:r>
      <w:r w:rsidRPr="00DD77C3">
        <w:rPr>
          <w:spacing w:val="1"/>
        </w:rPr>
        <w:t xml:space="preserve"> </w:t>
      </w:r>
      <w:r w:rsidRPr="00DD77C3">
        <w:t>réception</w:t>
      </w:r>
      <w:r w:rsidRPr="00DD77C3">
        <w:rPr>
          <w:spacing w:val="1"/>
        </w:rPr>
        <w:t xml:space="preserve"> </w:t>
      </w:r>
      <w:r w:rsidRPr="00DD77C3">
        <w:t>est d’officialiser</w:t>
      </w:r>
      <w:r w:rsidRPr="00DD77C3">
        <w:rPr>
          <w:spacing w:val="1"/>
        </w:rPr>
        <w:t xml:space="preserve"> </w:t>
      </w:r>
      <w:r w:rsidRPr="00DD77C3">
        <w:t>le</w:t>
      </w:r>
      <w:r w:rsidRPr="00DD77C3">
        <w:rPr>
          <w:spacing w:val="1"/>
        </w:rPr>
        <w:t xml:space="preserve"> </w:t>
      </w:r>
      <w:r w:rsidRPr="00DD77C3">
        <w:t>résultat des</w:t>
      </w:r>
      <w:r w:rsidRPr="00DD77C3">
        <w:rPr>
          <w:spacing w:val="1"/>
        </w:rPr>
        <w:t xml:space="preserve"> </w:t>
      </w:r>
      <w:r w:rsidRPr="00DD77C3">
        <w:t>travaux de</w:t>
      </w:r>
      <w:r w:rsidRPr="00DD77C3">
        <w:rPr>
          <w:spacing w:val="1"/>
        </w:rPr>
        <w:t xml:space="preserve"> </w:t>
      </w:r>
      <w:r w:rsidRPr="00DD77C3">
        <w:t>validation</w:t>
      </w:r>
      <w:r w:rsidRPr="00DD77C3">
        <w:rPr>
          <w:spacing w:val="-4"/>
        </w:rPr>
        <w:t xml:space="preserve"> </w:t>
      </w:r>
      <w:r w:rsidRPr="00DD77C3">
        <w:t>et</w:t>
      </w:r>
      <w:r w:rsidRPr="00DD77C3">
        <w:rPr>
          <w:spacing w:val="-4"/>
        </w:rPr>
        <w:t xml:space="preserve"> </w:t>
      </w:r>
      <w:r w:rsidRPr="00DD77C3">
        <w:t>du</w:t>
      </w:r>
      <w:r w:rsidRPr="00DD77C3">
        <w:rPr>
          <w:spacing w:val="-4"/>
        </w:rPr>
        <w:t xml:space="preserve"> </w:t>
      </w:r>
      <w:r w:rsidRPr="00DD77C3">
        <w:t>constat</w:t>
      </w:r>
      <w:r w:rsidRPr="00DD77C3">
        <w:rPr>
          <w:spacing w:val="-4"/>
        </w:rPr>
        <w:t xml:space="preserve"> </w:t>
      </w:r>
      <w:r w:rsidRPr="00DD77C3">
        <w:t>de</w:t>
      </w:r>
      <w:r w:rsidRPr="00DD77C3">
        <w:rPr>
          <w:spacing w:val="-3"/>
        </w:rPr>
        <w:t xml:space="preserve"> </w:t>
      </w:r>
      <w:r w:rsidRPr="00DD77C3">
        <w:t>service</w:t>
      </w:r>
      <w:r w:rsidRPr="00DD77C3">
        <w:rPr>
          <w:spacing w:val="-2"/>
        </w:rPr>
        <w:t xml:space="preserve"> </w:t>
      </w:r>
      <w:r w:rsidRPr="00DD77C3">
        <w:t>fait.</w:t>
      </w:r>
    </w:p>
    <w:p w14:paraId="3964BF9B" w14:textId="77777777" w:rsidR="00EB2F25" w:rsidRPr="00DD77C3" w:rsidRDefault="00EB2F25" w:rsidP="00056479">
      <w:pPr>
        <w:pStyle w:val="Corpsdetexte"/>
        <w:jc w:val="both"/>
      </w:pPr>
    </w:p>
    <w:p w14:paraId="691765B0" w14:textId="19C090FD" w:rsidR="00EB2F25" w:rsidRDefault="000567DB" w:rsidP="00056479">
      <w:pPr>
        <w:pStyle w:val="Corpsdetexte"/>
        <w:jc w:val="both"/>
      </w:pPr>
      <w:r w:rsidRPr="00DD77C3">
        <w:t>En dérogation au CCAG-TIC, les opérations de vérification se déroulent selon les conditions décrites ci-</w:t>
      </w:r>
      <w:r w:rsidRPr="00DD77C3">
        <w:rPr>
          <w:spacing w:val="1"/>
        </w:rPr>
        <w:t xml:space="preserve"> </w:t>
      </w:r>
      <w:r w:rsidRPr="00DD77C3">
        <w:t>dessous</w:t>
      </w:r>
      <w:r w:rsidR="00A92D5A">
        <w:t>.</w:t>
      </w:r>
    </w:p>
    <w:p w14:paraId="0B86EDC4" w14:textId="77777777" w:rsidR="00A92D5A" w:rsidRPr="00DD77C3" w:rsidRDefault="00A92D5A" w:rsidP="00056479">
      <w:pPr>
        <w:pStyle w:val="Corpsdetexte"/>
        <w:jc w:val="both"/>
      </w:pPr>
    </w:p>
    <w:p w14:paraId="41A4FC9C" w14:textId="4E55FA29" w:rsidR="00EB2F25" w:rsidRPr="00DD77C3" w:rsidRDefault="000567DB" w:rsidP="00056479">
      <w:pPr>
        <w:pStyle w:val="Titre2"/>
      </w:pPr>
      <w:bookmarkStart w:id="163" w:name="_Toc158390677"/>
      <w:bookmarkStart w:id="164" w:name="_Toc158391133"/>
      <w:bookmarkStart w:id="165" w:name="_Toc178783395"/>
      <w:r w:rsidRPr="00DD77C3">
        <w:lastRenderedPageBreak/>
        <w:t>Remise des livrables</w:t>
      </w:r>
      <w:bookmarkEnd w:id="163"/>
      <w:bookmarkEnd w:id="164"/>
      <w:bookmarkEnd w:id="165"/>
    </w:p>
    <w:p w14:paraId="717BC72F" w14:textId="77777777" w:rsidR="00EB2F25" w:rsidRPr="00DD77C3" w:rsidRDefault="00EB2F25" w:rsidP="00056479">
      <w:pPr>
        <w:pStyle w:val="Corpsdetexte"/>
        <w:jc w:val="both"/>
      </w:pPr>
    </w:p>
    <w:p w14:paraId="34954019" w14:textId="77777777" w:rsidR="00EB2F25" w:rsidRPr="00DD77C3" w:rsidRDefault="000567DB" w:rsidP="00056479">
      <w:pPr>
        <w:pStyle w:val="Corpsdetexte"/>
        <w:jc w:val="both"/>
      </w:pPr>
      <w:r w:rsidRPr="00DD77C3">
        <w:t>La</w:t>
      </w:r>
      <w:r w:rsidRPr="00DD77C3">
        <w:rPr>
          <w:spacing w:val="-8"/>
        </w:rPr>
        <w:t xml:space="preserve"> </w:t>
      </w:r>
      <w:r w:rsidRPr="00DD77C3">
        <w:t>remise</w:t>
      </w:r>
      <w:r w:rsidRPr="00DD77C3">
        <w:rPr>
          <w:spacing w:val="-5"/>
        </w:rPr>
        <w:t xml:space="preserve"> </w:t>
      </w:r>
      <w:r w:rsidRPr="00DD77C3">
        <w:t>des</w:t>
      </w:r>
      <w:r w:rsidRPr="00DD77C3">
        <w:rPr>
          <w:spacing w:val="-6"/>
        </w:rPr>
        <w:t xml:space="preserve"> </w:t>
      </w:r>
      <w:r w:rsidRPr="00DD77C3">
        <w:t>livrables</w:t>
      </w:r>
      <w:r w:rsidRPr="00DD77C3">
        <w:rPr>
          <w:spacing w:val="-7"/>
        </w:rPr>
        <w:t xml:space="preserve"> </w:t>
      </w:r>
      <w:r w:rsidRPr="00DD77C3">
        <w:t>est</w:t>
      </w:r>
      <w:r w:rsidRPr="00DD77C3">
        <w:rPr>
          <w:spacing w:val="-7"/>
        </w:rPr>
        <w:t xml:space="preserve"> </w:t>
      </w:r>
      <w:r w:rsidRPr="00DD77C3">
        <w:t>effectuée</w:t>
      </w:r>
      <w:r w:rsidRPr="00DD77C3">
        <w:rPr>
          <w:spacing w:val="-5"/>
        </w:rPr>
        <w:t xml:space="preserve"> </w:t>
      </w:r>
      <w:r w:rsidRPr="00DD77C3">
        <w:t>selon</w:t>
      </w:r>
      <w:r w:rsidRPr="00DD77C3">
        <w:rPr>
          <w:spacing w:val="-7"/>
        </w:rPr>
        <w:t xml:space="preserve"> </w:t>
      </w:r>
      <w:r w:rsidRPr="00DD77C3">
        <w:t>le</w:t>
      </w:r>
      <w:r w:rsidRPr="00DD77C3">
        <w:rPr>
          <w:spacing w:val="-7"/>
        </w:rPr>
        <w:t xml:space="preserve"> </w:t>
      </w:r>
      <w:r w:rsidRPr="00DD77C3">
        <w:t>calendrier</w:t>
      </w:r>
      <w:r w:rsidRPr="00DD77C3">
        <w:rPr>
          <w:spacing w:val="-6"/>
        </w:rPr>
        <w:t xml:space="preserve"> </w:t>
      </w:r>
      <w:r w:rsidRPr="00DD77C3">
        <w:t>contractualisé</w:t>
      </w:r>
      <w:r w:rsidRPr="00DD77C3">
        <w:rPr>
          <w:spacing w:val="-6"/>
        </w:rPr>
        <w:t xml:space="preserve"> </w:t>
      </w:r>
      <w:r w:rsidRPr="00DD77C3">
        <w:t>entre</w:t>
      </w:r>
      <w:r w:rsidRPr="00DD77C3">
        <w:rPr>
          <w:spacing w:val="-5"/>
        </w:rPr>
        <w:t xml:space="preserve"> </w:t>
      </w:r>
      <w:r w:rsidRPr="00DD77C3">
        <w:t>l’AP-HP</w:t>
      </w:r>
      <w:r w:rsidRPr="00DD77C3">
        <w:rPr>
          <w:spacing w:val="-7"/>
        </w:rPr>
        <w:t xml:space="preserve"> </w:t>
      </w:r>
      <w:r w:rsidRPr="00DD77C3">
        <w:t>et</w:t>
      </w:r>
      <w:r w:rsidRPr="00DD77C3">
        <w:rPr>
          <w:spacing w:val="-7"/>
        </w:rPr>
        <w:t xml:space="preserve"> </w:t>
      </w:r>
      <w:r w:rsidRPr="00DD77C3">
        <w:t>le</w:t>
      </w:r>
      <w:r w:rsidRPr="00DD77C3">
        <w:rPr>
          <w:spacing w:val="-5"/>
        </w:rPr>
        <w:t xml:space="preserve"> </w:t>
      </w:r>
      <w:r w:rsidRPr="00DD77C3">
        <w:t>titulaire.</w:t>
      </w:r>
    </w:p>
    <w:p w14:paraId="5CC8D9D2" w14:textId="77777777" w:rsidR="00EB2F25" w:rsidRPr="00DD77C3" w:rsidRDefault="00EB2F25" w:rsidP="00056479">
      <w:pPr>
        <w:pStyle w:val="Corpsdetexte"/>
        <w:jc w:val="both"/>
      </w:pPr>
    </w:p>
    <w:p w14:paraId="205925DB" w14:textId="77777777" w:rsidR="00EB2F25" w:rsidRPr="00DD77C3" w:rsidRDefault="000567DB" w:rsidP="00056479">
      <w:pPr>
        <w:pStyle w:val="Corpsdetexte"/>
        <w:jc w:val="both"/>
      </w:pPr>
      <w:r w:rsidRPr="00DD77C3">
        <w:t>Chaque livraison fait l’objet d’un bon de livraison émis par le Titulaire et signé par l’AP-HP. La validation</w:t>
      </w:r>
      <w:r w:rsidRPr="00DD77C3">
        <w:rPr>
          <w:spacing w:val="1"/>
        </w:rPr>
        <w:t xml:space="preserve"> </w:t>
      </w:r>
      <w:r w:rsidRPr="00DD77C3">
        <w:t>des</w:t>
      </w:r>
      <w:r w:rsidRPr="00DD77C3">
        <w:rPr>
          <w:spacing w:val="1"/>
        </w:rPr>
        <w:t xml:space="preserve"> </w:t>
      </w:r>
      <w:r w:rsidRPr="00DD77C3">
        <w:t>livrables</w:t>
      </w:r>
      <w:r w:rsidRPr="00DD77C3">
        <w:rPr>
          <w:spacing w:val="1"/>
        </w:rPr>
        <w:t xml:space="preserve"> </w:t>
      </w:r>
      <w:r w:rsidRPr="00DD77C3">
        <w:t>se</w:t>
      </w:r>
      <w:r w:rsidRPr="00DD77C3">
        <w:rPr>
          <w:spacing w:val="1"/>
        </w:rPr>
        <w:t xml:space="preserve"> </w:t>
      </w:r>
      <w:r w:rsidRPr="00DD77C3">
        <w:t>fait</w:t>
      </w:r>
      <w:r w:rsidRPr="00DD77C3">
        <w:rPr>
          <w:spacing w:val="1"/>
        </w:rPr>
        <w:t xml:space="preserve"> </w:t>
      </w:r>
      <w:r w:rsidRPr="00DD77C3">
        <w:t>à</w:t>
      </w:r>
      <w:r w:rsidRPr="00DD77C3">
        <w:rPr>
          <w:spacing w:val="1"/>
        </w:rPr>
        <w:t xml:space="preserve"> </w:t>
      </w:r>
      <w:r w:rsidRPr="00DD77C3">
        <w:t>partir</w:t>
      </w:r>
      <w:r w:rsidRPr="00DD77C3">
        <w:rPr>
          <w:spacing w:val="1"/>
        </w:rPr>
        <w:t xml:space="preserve"> </w:t>
      </w:r>
      <w:r w:rsidRPr="00DD77C3">
        <w:t>des</w:t>
      </w:r>
      <w:r w:rsidRPr="00DD77C3">
        <w:rPr>
          <w:spacing w:val="1"/>
        </w:rPr>
        <w:t xml:space="preserve"> </w:t>
      </w:r>
      <w:r w:rsidRPr="00DD77C3">
        <w:t>fournitures</w:t>
      </w:r>
      <w:r w:rsidRPr="00DD77C3">
        <w:rPr>
          <w:spacing w:val="1"/>
        </w:rPr>
        <w:t xml:space="preserve"> </w:t>
      </w:r>
      <w:r w:rsidRPr="00DD77C3">
        <w:t>et</w:t>
      </w:r>
      <w:r w:rsidRPr="00DD77C3">
        <w:rPr>
          <w:spacing w:val="1"/>
        </w:rPr>
        <w:t xml:space="preserve"> </w:t>
      </w:r>
      <w:r w:rsidRPr="00DD77C3">
        <w:t>documents</w:t>
      </w:r>
      <w:r w:rsidRPr="00DD77C3">
        <w:rPr>
          <w:spacing w:val="1"/>
        </w:rPr>
        <w:t xml:space="preserve"> </w:t>
      </w:r>
      <w:r w:rsidRPr="00DD77C3">
        <w:t>transmis</w:t>
      </w:r>
      <w:r w:rsidRPr="00DD77C3">
        <w:rPr>
          <w:spacing w:val="1"/>
        </w:rPr>
        <w:t xml:space="preserve"> </w:t>
      </w:r>
      <w:r w:rsidRPr="00DD77C3">
        <w:t>par</w:t>
      </w:r>
      <w:r w:rsidRPr="00DD77C3">
        <w:rPr>
          <w:spacing w:val="1"/>
        </w:rPr>
        <w:t xml:space="preserve"> </w:t>
      </w:r>
      <w:r w:rsidR="00CA33BA" w:rsidRPr="00DD77C3">
        <w:t>le Titulaire suivant les</w:t>
      </w:r>
      <w:r w:rsidRPr="00DD77C3">
        <w:rPr>
          <w:spacing w:val="1"/>
        </w:rPr>
        <w:t xml:space="preserve"> </w:t>
      </w:r>
      <w:r w:rsidRPr="00DD77C3">
        <w:t>dispositions du CCAP, du CCTP, de ses annexes et des bons de commande, le cas échéant complétés</w:t>
      </w:r>
      <w:r w:rsidRPr="00DD77C3">
        <w:rPr>
          <w:spacing w:val="1"/>
        </w:rPr>
        <w:t xml:space="preserve"> </w:t>
      </w:r>
      <w:r w:rsidRPr="00DD77C3">
        <w:t>selon</w:t>
      </w:r>
      <w:r w:rsidRPr="00DD77C3">
        <w:rPr>
          <w:spacing w:val="-4"/>
        </w:rPr>
        <w:t xml:space="preserve"> </w:t>
      </w:r>
      <w:r w:rsidRPr="00DD77C3">
        <w:t>les</w:t>
      </w:r>
      <w:r w:rsidRPr="00DD77C3">
        <w:rPr>
          <w:spacing w:val="-2"/>
        </w:rPr>
        <w:t xml:space="preserve"> </w:t>
      </w:r>
      <w:r w:rsidRPr="00DD77C3">
        <w:t>dispositions</w:t>
      </w:r>
      <w:r w:rsidRPr="00DD77C3">
        <w:rPr>
          <w:spacing w:val="-2"/>
        </w:rPr>
        <w:t xml:space="preserve"> </w:t>
      </w:r>
      <w:r w:rsidRPr="00DD77C3">
        <w:t>de</w:t>
      </w:r>
      <w:r w:rsidRPr="00DD77C3">
        <w:rPr>
          <w:spacing w:val="-2"/>
        </w:rPr>
        <w:t xml:space="preserve"> </w:t>
      </w:r>
      <w:r w:rsidRPr="00DD77C3">
        <w:t>l’offre</w:t>
      </w:r>
      <w:r w:rsidRPr="00DD77C3">
        <w:rPr>
          <w:spacing w:val="-3"/>
        </w:rPr>
        <w:t xml:space="preserve"> </w:t>
      </w:r>
      <w:r w:rsidRPr="00DD77C3">
        <w:t>du</w:t>
      </w:r>
      <w:r w:rsidRPr="00DD77C3">
        <w:rPr>
          <w:spacing w:val="-3"/>
        </w:rPr>
        <w:t xml:space="preserve"> </w:t>
      </w:r>
      <w:r w:rsidRPr="00DD77C3">
        <w:t>titulaire.</w:t>
      </w:r>
    </w:p>
    <w:p w14:paraId="170E10DD" w14:textId="77777777" w:rsidR="00EB2F25" w:rsidRPr="00DD77C3" w:rsidRDefault="00EB2F25" w:rsidP="00056479">
      <w:pPr>
        <w:pStyle w:val="Corpsdetexte"/>
        <w:jc w:val="both"/>
      </w:pPr>
    </w:p>
    <w:p w14:paraId="11A99AA5" w14:textId="77777777" w:rsidR="00EB2F25" w:rsidRPr="00DD77C3" w:rsidRDefault="000567DB" w:rsidP="00056479">
      <w:pPr>
        <w:pStyle w:val="Corpsdetexte"/>
        <w:jc w:val="both"/>
      </w:pPr>
      <w:r w:rsidRPr="00DD77C3">
        <w:t>Ce</w:t>
      </w:r>
      <w:r w:rsidRPr="00DD77C3">
        <w:rPr>
          <w:spacing w:val="10"/>
        </w:rPr>
        <w:t xml:space="preserve"> </w:t>
      </w:r>
      <w:r w:rsidRPr="00DD77C3">
        <w:t>document</w:t>
      </w:r>
      <w:r w:rsidRPr="00DD77C3">
        <w:rPr>
          <w:spacing w:val="7"/>
        </w:rPr>
        <w:t xml:space="preserve"> </w:t>
      </w:r>
      <w:r w:rsidRPr="00DD77C3">
        <w:t>est</w:t>
      </w:r>
      <w:r w:rsidRPr="00DD77C3">
        <w:rPr>
          <w:spacing w:val="8"/>
        </w:rPr>
        <w:t xml:space="preserve"> </w:t>
      </w:r>
      <w:r w:rsidRPr="00DD77C3">
        <w:t>émis</w:t>
      </w:r>
      <w:r w:rsidRPr="00DD77C3">
        <w:rPr>
          <w:spacing w:val="10"/>
        </w:rPr>
        <w:t xml:space="preserve"> </w:t>
      </w:r>
      <w:r w:rsidRPr="00DD77C3">
        <w:t>par</w:t>
      </w:r>
      <w:r w:rsidRPr="00DD77C3">
        <w:rPr>
          <w:spacing w:val="11"/>
        </w:rPr>
        <w:t xml:space="preserve"> </w:t>
      </w:r>
      <w:r w:rsidRPr="00DD77C3">
        <w:t>l’AP-HP.</w:t>
      </w:r>
    </w:p>
    <w:p w14:paraId="38C2742D" w14:textId="77777777" w:rsidR="00DD77C3" w:rsidRPr="00DD77C3" w:rsidRDefault="00DD77C3" w:rsidP="00056479">
      <w:pPr>
        <w:pStyle w:val="Corpsdetexte"/>
        <w:jc w:val="both"/>
      </w:pPr>
    </w:p>
    <w:p w14:paraId="03CD3A5F" w14:textId="336609CA" w:rsidR="00EB2F25" w:rsidRPr="00DD77C3" w:rsidRDefault="000567DB" w:rsidP="00056479">
      <w:pPr>
        <w:pStyle w:val="Titre2"/>
      </w:pPr>
      <w:bookmarkStart w:id="166" w:name="_Toc158390678"/>
      <w:bookmarkStart w:id="167" w:name="_Toc158391134"/>
      <w:bookmarkStart w:id="168" w:name="_Toc178783396"/>
      <w:r w:rsidRPr="00DD77C3">
        <w:t>Procédure de vérification des livrables logiciels</w:t>
      </w:r>
      <w:bookmarkEnd w:id="166"/>
      <w:bookmarkEnd w:id="167"/>
      <w:bookmarkEnd w:id="168"/>
    </w:p>
    <w:p w14:paraId="7344F925" w14:textId="77777777" w:rsidR="00EB2F25" w:rsidRPr="00DD77C3" w:rsidRDefault="00EB2F25" w:rsidP="00056479">
      <w:pPr>
        <w:pStyle w:val="Corpsdetexte"/>
        <w:jc w:val="both"/>
      </w:pPr>
    </w:p>
    <w:p w14:paraId="3816E7D8" w14:textId="5E9DC527" w:rsidR="00EB2F25" w:rsidRPr="00DD77C3" w:rsidRDefault="000567DB" w:rsidP="00056479">
      <w:pPr>
        <w:pStyle w:val="Titre3"/>
        <w:jc w:val="both"/>
      </w:pPr>
      <w:bookmarkStart w:id="169" w:name="_Toc158390679"/>
      <w:bookmarkStart w:id="170" w:name="_Toc158391135"/>
      <w:bookmarkStart w:id="171" w:name="_Toc178783397"/>
      <w:r w:rsidRPr="00DD77C3">
        <w:t>Mise en ordre de marche (MOM)</w:t>
      </w:r>
      <w:bookmarkEnd w:id="169"/>
      <w:bookmarkEnd w:id="170"/>
      <w:bookmarkEnd w:id="171"/>
    </w:p>
    <w:p w14:paraId="61C9166B" w14:textId="77777777" w:rsidR="00EB2F25" w:rsidRPr="00DD77C3" w:rsidRDefault="00EB2F25" w:rsidP="00056479">
      <w:pPr>
        <w:pStyle w:val="Corpsdetexte"/>
        <w:jc w:val="both"/>
      </w:pPr>
    </w:p>
    <w:p w14:paraId="7A6DF59D" w14:textId="77777777" w:rsidR="00EB2F25" w:rsidRPr="00DD77C3" w:rsidRDefault="000567DB" w:rsidP="00056479">
      <w:pPr>
        <w:pStyle w:val="Corpsdetexte"/>
        <w:jc w:val="both"/>
      </w:pPr>
      <w:r w:rsidRPr="00DD77C3">
        <w:t>Dès</w:t>
      </w:r>
      <w:r w:rsidRPr="00DD77C3">
        <w:rPr>
          <w:spacing w:val="-5"/>
        </w:rPr>
        <w:t xml:space="preserve"> </w:t>
      </w:r>
      <w:r w:rsidRPr="00DD77C3">
        <w:t>acceptation</w:t>
      </w:r>
      <w:r w:rsidRPr="00DD77C3">
        <w:rPr>
          <w:spacing w:val="-6"/>
        </w:rPr>
        <w:t xml:space="preserve"> </w:t>
      </w:r>
      <w:r w:rsidRPr="00DD77C3">
        <w:t>de</w:t>
      </w:r>
      <w:r w:rsidRPr="00DD77C3">
        <w:rPr>
          <w:spacing w:val="-4"/>
        </w:rPr>
        <w:t xml:space="preserve"> </w:t>
      </w:r>
      <w:r w:rsidRPr="00DD77C3">
        <w:t>cette</w:t>
      </w:r>
      <w:r w:rsidRPr="00DD77C3">
        <w:rPr>
          <w:spacing w:val="-5"/>
        </w:rPr>
        <w:t xml:space="preserve"> </w:t>
      </w:r>
      <w:r w:rsidRPr="00DD77C3">
        <w:t>livraison</w:t>
      </w:r>
      <w:r w:rsidRPr="00DD77C3">
        <w:rPr>
          <w:spacing w:val="-6"/>
        </w:rPr>
        <w:t xml:space="preserve"> </w:t>
      </w:r>
      <w:r w:rsidRPr="00DD77C3">
        <w:t>par</w:t>
      </w:r>
      <w:r w:rsidRPr="00DD77C3">
        <w:rPr>
          <w:spacing w:val="-5"/>
        </w:rPr>
        <w:t xml:space="preserve"> </w:t>
      </w:r>
      <w:r w:rsidRPr="00DD77C3">
        <w:t>l’AP-HP,</w:t>
      </w:r>
      <w:r w:rsidRPr="00DD77C3">
        <w:rPr>
          <w:spacing w:val="-7"/>
        </w:rPr>
        <w:t xml:space="preserve"> </w:t>
      </w:r>
      <w:r w:rsidRPr="00DD77C3">
        <w:t>les</w:t>
      </w:r>
      <w:r w:rsidRPr="00DD77C3">
        <w:rPr>
          <w:spacing w:val="-5"/>
        </w:rPr>
        <w:t xml:space="preserve"> </w:t>
      </w:r>
      <w:r w:rsidRPr="00DD77C3">
        <w:t>opérations</w:t>
      </w:r>
      <w:r w:rsidRPr="00DD77C3">
        <w:rPr>
          <w:spacing w:val="-4"/>
        </w:rPr>
        <w:t xml:space="preserve"> </w:t>
      </w:r>
      <w:r w:rsidRPr="00DD77C3">
        <w:t>de</w:t>
      </w:r>
      <w:r w:rsidRPr="00DD77C3">
        <w:rPr>
          <w:spacing w:val="-5"/>
        </w:rPr>
        <w:t xml:space="preserve"> </w:t>
      </w:r>
      <w:r w:rsidRPr="00DD77C3">
        <w:t>vérification</w:t>
      </w:r>
      <w:r w:rsidRPr="00DD77C3">
        <w:rPr>
          <w:spacing w:val="-6"/>
        </w:rPr>
        <w:t xml:space="preserve"> </w:t>
      </w:r>
      <w:r w:rsidRPr="00DD77C3">
        <w:t>peuvent</w:t>
      </w:r>
      <w:r w:rsidRPr="00DD77C3">
        <w:rPr>
          <w:spacing w:val="-6"/>
        </w:rPr>
        <w:t xml:space="preserve"> </w:t>
      </w:r>
      <w:r w:rsidRPr="00DD77C3">
        <w:t>débuter.</w:t>
      </w:r>
    </w:p>
    <w:p w14:paraId="677473B4" w14:textId="77777777" w:rsidR="00EB2F25" w:rsidRPr="00DD77C3" w:rsidRDefault="00EB2F25" w:rsidP="00056479">
      <w:pPr>
        <w:pStyle w:val="Corpsdetexte"/>
        <w:jc w:val="both"/>
      </w:pPr>
    </w:p>
    <w:p w14:paraId="7987C157" w14:textId="77777777" w:rsidR="00EB2F25" w:rsidRPr="00DD77C3" w:rsidRDefault="000567DB" w:rsidP="00056479">
      <w:pPr>
        <w:pStyle w:val="Corpsdetexte"/>
        <w:jc w:val="both"/>
      </w:pPr>
      <w:r w:rsidRPr="00DD77C3">
        <w:t>Préalablement aux opérations de vérification, le Titulaire procède à la mise en ordre de marche des</w:t>
      </w:r>
      <w:r w:rsidRPr="00DD77C3">
        <w:rPr>
          <w:spacing w:val="1"/>
        </w:rPr>
        <w:t xml:space="preserve"> </w:t>
      </w:r>
      <w:r w:rsidRPr="00DD77C3">
        <w:t>services concernés sous le contrôle du représentant de l'AP-HP, dans le délai contractuel prévu, et par</w:t>
      </w:r>
      <w:r w:rsidRPr="00DD77C3">
        <w:rPr>
          <w:spacing w:val="1"/>
        </w:rPr>
        <w:t xml:space="preserve"> </w:t>
      </w:r>
      <w:r w:rsidRPr="00DD77C3">
        <w:t>défaut</w:t>
      </w:r>
      <w:r w:rsidRPr="00DD77C3">
        <w:rPr>
          <w:spacing w:val="-6"/>
        </w:rPr>
        <w:t xml:space="preserve"> </w:t>
      </w:r>
      <w:r w:rsidRPr="00DD77C3">
        <w:t>dans</w:t>
      </w:r>
      <w:r w:rsidRPr="00DD77C3">
        <w:rPr>
          <w:spacing w:val="-3"/>
        </w:rPr>
        <w:t xml:space="preserve"> </w:t>
      </w:r>
      <w:r w:rsidRPr="00DD77C3">
        <w:t>un</w:t>
      </w:r>
      <w:r w:rsidRPr="00DD77C3">
        <w:rPr>
          <w:spacing w:val="-4"/>
        </w:rPr>
        <w:t xml:space="preserve"> </w:t>
      </w:r>
      <w:r w:rsidRPr="00DD77C3">
        <w:t>délai</w:t>
      </w:r>
      <w:r w:rsidRPr="00DD77C3">
        <w:rPr>
          <w:spacing w:val="-4"/>
        </w:rPr>
        <w:t xml:space="preserve"> </w:t>
      </w:r>
      <w:r w:rsidRPr="00DD77C3">
        <w:t>d’un</w:t>
      </w:r>
      <w:r w:rsidRPr="00DD77C3">
        <w:rPr>
          <w:spacing w:val="-1"/>
        </w:rPr>
        <w:t xml:space="preserve"> </w:t>
      </w:r>
      <w:r w:rsidRPr="00DD77C3">
        <w:t>mois</w:t>
      </w:r>
      <w:r w:rsidRPr="00DD77C3">
        <w:rPr>
          <w:spacing w:val="-3"/>
        </w:rPr>
        <w:t xml:space="preserve"> </w:t>
      </w:r>
      <w:r w:rsidRPr="00DD77C3">
        <w:t>à</w:t>
      </w:r>
      <w:r w:rsidRPr="00DD77C3">
        <w:rPr>
          <w:spacing w:val="-4"/>
        </w:rPr>
        <w:t xml:space="preserve"> </w:t>
      </w:r>
      <w:r w:rsidRPr="00DD77C3">
        <w:t>compter</w:t>
      </w:r>
      <w:r w:rsidRPr="00DD77C3">
        <w:rPr>
          <w:spacing w:val="-4"/>
        </w:rPr>
        <w:t xml:space="preserve"> </w:t>
      </w:r>
      <w:r w:rsidRPr="00DD77C3">
        <w:t>de</w:t>
      </w:r>
      <w:r w:rsidRPr="00DD77C3">
        <w:rPr>
          <w:spacing w:val="-3"/>
        </w:rPr>
        <w:t xml:space="preserve"> </w:t>
      </w:r>
      <w:r w:rsidRPr="00DD77C3">
        <w:t>la</w:t>
      </w:r>
      <w:r w:rsidRPr="00DD77C3">
        <w:rPr>
          <w:spacing w:val="-4"/>
        </w:rPr>
        <w:t xml:space="preserve"> </w:t>
      </w:r>
      <w:r w:rsidRPr="00DD77C3">
        <w:t>date</w:t>
      </w:r>
      <w:r w:rsidRPr="00DD77C3">
        <w:rPr>
          <w:spacing w:val="-1"/>
        </w:rPr>
        <w:t xml:space="preserve"> </w:t>
      </w:r>
      <w:r w:rsidRPr="00DD77C3">
        <w:t>d’acceptation</w:t>
      </w:r>
      <w:r w:rsidRPr="00DD77C3">
        <w:rPr>
          <w:spacing w:val="-4"/>
        </w:rPr>
        <w:t xml:space="preserve"> </w:t>
      </w:r>
      <w:r w:rsidRPr="00DD77C3">
        <w:t>de</w:t>
      </w:r>
      <w:r w:rsidRPr="00DD77C3">
        <w:rPr>
          <w:spacing w:val="-3"/>
        </w:rPr>
        <w:t xml:space="preserve"> </w:t>
      </w:r>
      <w:r w:rsidRPr="00DD77C3">
        <w:t>la</w:t>
      </w:r>
      <w:r w:rsidRPr="00DD77C3">
        <w:rPr>
          <w:spacing w:val="-4"/>
        </w:rPr>
        <w:t xml:space="preserve"> </w:t>
      </w:r>
      <w:r w:rsidRPr="00DD77C3">
        <w:t>livraison</w:t>
      </w:r>
      <w:r w:rsidRPr="00DD77C3">
        <w:rPr>
          <w:spacing w:val="-4"/>
        </w:rPr>
        <w:t xml:space="preserve"> </w:t>
      </w:r>
      <w:r w:rsidRPr="00DD77C3">
        <w:t>par</w:t>
      </w:r>
      <w:r w:rsidRPr="00DD77C3">
        <w:rPr>
          <w:spacing w:val="-4"/>
        </w:rPr>
        <w:t xml:space="preserve"> </w:t>
      </w:r>
      <w:r w:rsidRPr="00DD77C3">
        <w:t>l’AP-HP.</w:t>
      </w:r>
    </w:p>
    <w:p w14:paraId="68111798" w14:textId="77777777" w:rsidR="00EB2F25" w:rsidRPr="00DD77C3" w:rsidRDefault="000567DB" w:rsidP="00056479">
      <w:pPr>
        <w:pStyle w:val="Corpsdetexte"/>
        <w:jc w:val="both"/>
      </w:pPr>
      <w:r w:rsidRPr="00DD77C3">
        <w:t>Les tests de validation de la mise en ordre de marche sont effectués par le Titulaire.</w:t>
      </w:r>
      <w:r w:rsidRPr="00DD77C3">
        <w:rPr>
          <w:spacing w:val="-53"/>
        </w:rPr>
        <w:t xml:space="preserve"> </w:t>
      </w:r>
      <w:r w:rsidRPr="00DD77C3">
        <w:t>Chaque</w:t>
      </w:r>
      <w:r w:rsidRPr="00DD77C3">
        <w:rPr>
          <w:spacing w:val="-3"/>
        </w:rPr>
        <w:t xml:space="preserve"> </w:t>
      </w:r>
      <w:r w:rsidRPr="00DD77C3">
        <w:t>test</w:t>
      </w:r>
      <w:r w:rsidRPr="00DD77C3">
        <w:rPr>
          <w:spacing w:val="-5"/>
        </w:rPr>
        <w:t xml:space="preserve"> </w:t>
      </w:r>
      <w:r w:rsidRPr="00DD77C3">
        <w:t>est</w:t>
      </w:r>
      <w:r w:rsidRPr="00DD77C3">
        <w:rPr>
          <w:spacing w:val="-5"/>
        </w:rPr>
        <w:t xml:space="preserve"> </w:t>
      </w:r>
      <w:r w:rsidRPr="00DD77C3">
        <w:t>accompagné</w:t>
      </w:r>
      <w:r w:rsidRPr="00DD77C3">
        <w:rPr>
          <w:spacing w:val="-3"/>
        </w:rPr>
        <w:t xml:space="preserve"> </w:t>
      </w:r>
      <w:r w:rsidRPr="00DD77C3">
        <w:t>d’une</w:t>
      </w:r>
      <w:r w:rsidRPr="00DD77C3">
        <w:rPr>
          <w:spacing w:val="-2"/>
        </w:rPr>
        <w:t xml:space="preserve"> </w:t>
      </w:r>
      <w:r w:rsidRPr="00DD77C3">
        <w:t>fiche</w:t>
      </w:r>
      <w:r w:rsidRPr="00DD77C3">
        <w:rPr>
          <w:spacing w:val="-3"/>
        </w:rPr>
        <w:t xml:space="preserve"> </w:t>
      </w:r>
      <w:r w:rsidRPr="00DD77C3">
        <w:t>descriptive</w:t>
      </w:r>
      <w:r w:rsidRPr="00DD77C3">
        <w:rPr>
          <w:spacing w:val="-5"/>
        </w:rPr>
        <w:t xml:space="preserve"> </w:t>
      </w:r>
      <w:r w:rsidRPr="00DD77C3">
        <w:t>du</w:t>
      </w:r>
      <w:r w:rsidRPr="00DD77C3">
        <w:rPr>
          <w:spacing w:val="-4"/>
        </w:rPr>
        <w:t xml:space="preserve"> </w:t>
      </w:r>
      <w:r w:rsidRPr="00DD77C3">
        <w:t>test</w:t>
      </w:r>
      <w:r w:rsidRPr="00DD77C3">
        <w:rPr>
          <w:spacing w:val="-5"/>
        </w:rPr>
        <w:t xml:space="preserve"> </w:t>
      </w:r>
      <w:r w:rsidRPr="00DD77C3">
        <w:t>incluant</w:t>
      </w:r>
      <w:r w:rsidRPr="00DD77C3">
        <w:rPr>
          <w:spacing w:val="-4"/>
        </w:rPr>
        <w:t xml:space="preserve"> </w:t>
      </w:r>
      <w:r w:rsidRPr="00DD77C3">
        <w:t>:</w:t>
      </w:r>
    </w:p>
    <w:p w14:paraId="72C31F1F" w14:textId="77777777" w:rsidR="00EB2F25" w:rsidRPr="00DD77C3" w:rsidRDefault="000567DB" w:rsidP="00056479">
      <w:pPr>
        <w:pStyle w:val="Paragraphedeliste"/>
        <w:numPr>
          <w:ilvl w:val="0"/>
          <w:numId w:val="12"/>
        </w:numPr>
        <w:tabs>
          <w:tab w:val="left" w:pos="632"/>
          <w:tab w:val="left" w:pos="633"/>
        </w:tabs>
        <w:spacing w:line="206" w:lineRule="exact"/>
        <w:ind w:left="632" w:hanging="364"/>
        <w:jc w:val="both"/>
        <w:rPr>
          <w:rFonts w:asciiTheme="minorHAnsi" w:hAnsiTheme="minorHAnsi" w:cstheme="minorHAnsi"/>
        </w:rPr>
      </w:pPr>
      <w:r w:rsidRPr="00DD77C3">
        <w:rPr>
          <w:rFonts w:asciiTheme="minorHAnsi" w:hAnsiTheme="minorHAnsi" w:cstheme="minorHAnsi"/>
          <w:w w:val="105"/>
        </w:rPr>
        <w:t>L’objectif</w:t>
      </w:r>
      <w:r w:rsidRPr="00DD77C3">
        <w:rPr>
          <w:rFonts w:asciiTheme="minorHAnsi" w:hAnsiTheme="minorHAnsi" w:cstheme="minorHAnsi"/>
          <w:spacing w:val="-3"/>
          <w:w w:val="105"/>
        </w:rPr>
        <w:t xml:space="preserve"> </w:t>
      </w:r>
      <w:r w:rsidRPr="00DD77C3">
        <w:rPr>
          <w:rFonts w:asciiTheme="minorHAnsi" w:hAnsiTheme="minorHAnsi" w:cstheme="minorHAnsi"/>
          <w:w w:val="105"/>
        </w:rPr>
        <w:t>du</w:t>
      </w:r>
      <w:r w:rsidRPr="00DD77C3">
        <w:rPr>
          <w:rFonts w:asciiTheme="minorHAnsi" w:hAnsiTheme="minorHAnsi" w:cstheme="minorHAnsi"/>
          <w:spacing w:val="-2"/>
          <w:w w:val="105"/>
        </w:rPr>
        <w:t xml:space="preserve"> </w:t>
      </w:r>
      <w:r w:rsidRPr="00DD77C3">
        <w:rPr>
          <w:rFonts w:asciiTheme="minorHAnsi" w:hAnsiTheme="minorHAnsi" w:cstheme="minorHAnsi"/>
          <w:w w:val="105"/>
        </w:rPr>
        <w:t>test</w:t>
      </w:r>
      <w:r w:rsidRPr="00DD77C3">
        <w:rPr>
          <w:rFonts w:asciiTheme="minorHAnsi" w:hAnsiTheme="minorHAnsi" w:cstheme="minorHAnsi"/>
          <w:spacing w:val="-1"/>
          <w:w w:val="105"/>
        </w:rPr>
        <w:t xml:space="preserve"> </w:t>
      </w:r>
      <w:r w:rsidRPr="00DD77C3">
        <w:rPr>
          <w:rFonts w:asciiTheme="minorHAnsi" w:hAnsiTheme="minorHAnsi" w:cstheme="minorHAnsi"/>
          <w:w w:val="105"/>
        </w:rPr>
        <w:t>;</w:t>
      </w:r>
    </w:p>
    <w:p w14:paraId="428DE099" w14:textId="77777777" w:rsidR="00EB2F25" w:rsidRPr="00DD77C3" w:rsidRDefault="000567DB" w:rsidP="00056479">
      <w:pPr>
        <w:pStyle w:val="Paragraphedeliste"/>
        <w:numPr>
          <w:ilvl w:val="0"/>
          <w:numId w:val="12"/>
        </w:numPr>
        <w:tabs>
          <w:tab w:val="left" w:pos="632"/>
          <w:tab w:val="left" w:pos="633"/>
        </w:tabs>
        <w:spacing w:before="44"/>
        <w:ind w:left="632" w:hanging="364"/>
        <w:jc w:val="both"/>
        <w:rPr>
          <w:rFonts w:asciiTheme="minorHAnsi" w:hAnsiTheme="minorHAnsi" w:cstheme="minorHAnsi"/>
        </w:rPr>
      </w:pPr>
      <w:r w:rsidRPr="00DD77C3">
        <w:rPr>
          <w:rFonts w:asciiTheme="minorHAnsi" w:hAnsiTheme="minorHAnsi" w:cstheme="minorHAnsi"/>
          <w:w w:val="105"/>
        </w:rPr>
        <w:t>La</w:t>
      </w:r>
      <w:r w:rsidRPr="00DD77C3">
        <w:rPr>
          <w:rFonts w:asciiTheme="minorHAnsi" w:hAnsiTheme="minorHAnsi" w:cstheme="minorHAnsi"/>
          <w:spacing w:val="2"/>
          <w:w w:val="105"/>
        </w:rPr>
        <w:t xml:space="preserve"> </w:t>
      </w:r>
      <w:r w:rsidRPr="00DD77C3">
        <w:rPr>
          <w:rFonts w:asciiTheme="minorHAnsi" w:hAnsiTheme="minorHAnsi" w:cstheme="minorHAnsi"/>
          <w:w w:val="105"/>
        </w:rPr>
        <w:t>description</w:t>
      </w:r>
      <w:r w:rsidRPr="00DD77C3">
        <w:rPr>
          <w:rFonts w:asciiTheme="minorHAnsi" w:hAnsiTheme="minorHAnsi" w:cstheme="minorHAnsi"/>
          <w:spacing w:val="4"/>
          <w:w w:val="105"/>
        </w:rPr>
        <w:t xml:space="preserve"> </w:t>
      </w:r>
      <w:r w:rsidRPr="00DD77C3">
        <w:rPr>
          <w:rFonts w:asciiTheme="minorHAnsi" w:hAnsiTheme="minorHAnsi" w:cstheme="minorHAnsi"/>
          <w:w w:val="105"/>
        </w:rPr>
        <w:t>de</w:t>
      </w:r>
      <w:r w:rsidRPr="00DD77C3">
        <w:rPr>
          <w:rFonts w:asciiTheme="minorHAnsi" w:hAnsiTheme="minorHAnsi" w:cstheme="minorHAnsi"/>
          <w:spacing w:val="5"/>
          <w:w w:val="105"/>
        </w:rPr>
        <w:t xml:space="preserve"> </w:t>
      </w:r>
      <w:r w:rsidRPr="00DD77C3">
        <w:rPr>
          <w:rFonts w:asciiTheme="minorHAnsi" w:hAnsiTheme="minorHAnsi" w:cstheme="minorHAnsi"/>
          <w:w w:val="105"/>
        </w:rPr>
        <w:t>la</w:t>
      </w:r>
      <w:r w:rsidRPr="00DD77C3">
        <w:rPr>
          <w:rFonts w:asciiTheme="minorHAnsi" w:hAnsiTheme="minorHAnsi" w:cstheme="minorHAnsi"/>
          <w:spacing w:val="3"/>
          <w:w w:val="105"/>
        </w:rPr>
        <w:t xml:space="preserve"> </w:t>
      </w:r>
      <w:r w:rsidRPr="00DD77C3">
        <w:rPr>
          <w:rFonts w:asciiTheme="minorHAnsi" w:hAnsiTheme="minorHAnsi" w:cstheme="minorHAnsi"/>
          <w:w w:val="105"/>
        </w:rPr>
        <w:t>configuration</w:t>
      </w:r>
      <w:r w:rsidRPr="00DD77C3">
        <w:rPr>
          <w:rFonts w:asciiTheme="minorHAnsi" w:hAnsiTheme="minorHAnsi" w:cstheme="minorHAnsi"/>
          <w:spacing w:val="4"/>
          <w:w w:val="105"/>
        </w:rPr>
        <w:t xml:space="preserve"> </w:t>
      </w:r>
      <w:r w:rsidRPr="00DD77C3">
        <w:rPr>
          <w:rFonts w:asciiTheme="minorHAnsi" w:hAnsiTheme="minorHAnsi" w:cstheme="minorHAnsi"/>
          <w:w w:val="105"/>
        </w:rPr>
        <w:t>du</w:t>
      </w:r>
      <w:r w:rsidRPr="00DD77C3">
        <w:rPr>
          <w:rFonts w:asciiTheme="minorHAnsi" w:hAnsiTheme="minorHAnsi" w:cstheme="minorHAnsi"/>
          <w:spacing w:val="4"/>
          <w:w w:val="105"/>
        </w:rPr>
        <w:t xml:space="preserve"> </w:t>
      </w:r>
      <w:r w:rsidRPr="00DD77C3">
        <w:rPr>
          <w:rFonts w:asciiTheme="minorHAnsi" w:hAnsiTheme="minorHAnsi" w:cstheme="minorHAnsi"/>
          <w:w w:val="105"/>
        </w:rPr>
        <w:t>test</w:t>
      </w:r>
      <w:r w:rsidRPr="00DD77C3">
        <w:rPr>
          <w:rFonts w:asciiTheme="minorHAnsi" w:hAnsiTheme="minorHAnsi" w:cstheme="minorHAnsi"/>
          <w:spacing w:val="2"/>
          <w:w w:val="105"/>
        </w:rPr>
        <w:t xml:space="preserve"> </w:t>
      </w:r>
      <w:r w:rsidRPr="00DD77C3">
        <w:rPr>
          <w:rFonts w:asciiTheme="minorHAnsi" w:hAnsiTheme="minorHAnsi" w:cstheme="minorHAnsi"/>
          <w:w w:val="105"/>
        </w:rPr>
        <w:t>(environnement</w:t>
      </w:r>
      <w:r w:rsidRPr="00DD77C3">
        <w:rPr>
          <w:rFonts w:asciiTheme="minorHAnsi" w:hAnsiTheme="minorHAnsi" w:cstheme="minorHAnsi"/>
          <w:spacing w:val="3"/>
          <w:w w:val="105"/>
        </w:rPr>
        <w:t xml:space="preserve"> </w:t>
      </w:r>
      <w:r w:rsidRPr="00DD77C3">
        <w:rPr>
          <w:rFonts w:asciiTheme="minorHAnsi" w:hAnsiTheme="minorHAnsi" w:cstheme="minorHAnsi"/>
          <w:w w:val="105"/>
        </w:rPr>
        <w:t>matériel</w:t>
      </w:r>
      <w:r w:rsidRPr="00DD77C3">
        <w:rPr>
          <w:rFonts w:asciiTheme="minorHAnsi" w:hAnsiTheme="minorHAnsi" w:cstheme="minorHAnsi"/>
          <w:spacing w:val="4"/>
          <w:w w:val="105"/>
        </w:rPr>
        <w:t xml:space="preserve"> </w:t>
      </w:r>
      <w:r w:rsidRPr="00DD77C3">
        <w:rPr>
          <w:rFonts w:asciiTheme="minorHAnsi" w:hAnsiTheme="minorHAnsi" w:cstheme="minorHAnsi"/>
          <w:w w:val="105"/>
        </w:rPr>
        <w:t>et</w:t>
      </w:r>
      <w:r w:rsidRPr="00DD77C3">
        <w:rPr>
          <w:rFonts w:asciiTheme="minorHAnsi" w:hAnsiTheme="minorHAnsi" w:cstheme="minorHAnsi"/>
          <w:spacing w:val="2"/>
          <w:w w:val="105"/>
        </w:rPr>
        <w:t xml:space="preserve"> </w:t>
      </w:r>
      <w:r w:rsidRPr="00DD77C3">
        <w:rPr>
          <w:rFonts w:asciiTheme="minorHAnsi" w:hAnsiTheme="minorHAnsi" w:cstheme="minorHAnsi"/>
          <w:w w:val="105"/>
        </w:rPr>
        <w:t>logiciel)</w:t>
      </w:r>
      <w:r w:rsidRPr="00DD77C3">
        <w:rPr>
          <w:rFonts w:asciiTheme="minorHAnsi" w:hAnsiTheme="minorHAnsi" w:cstheme="minorHAnsi"/>
          <w:spacing w:val="5"/>
          <w:w w:val="105"/>
        </w:rPr>
        <w:t xml:space="preserve"> </w:t>
      </w:r>
      <w:r w:rsidRPr="00DD77C3">
        <w:rPr>
          <w:rFonts w:asciiTheme="minorHAnsi" w:hAnsiTheme="minorHAnsi" w:cstheme="minorHAnsi"/>
          <w:w w:val="105"/>
        </w:rPr>
        <w:t>;</w:t>
      </w:r>
    </w:p>
    <w:p w14:paraId="57EE1CA1" w14:textId="77777777" w:rsidR="00EB2F25" w:rsidRPr="00DD77C3" w:rsidRDefault="000567DB" w:rsidP="00056479">
      <w:pPr>
        <w:pStyle w:val="Paragraphedeliste"/>
        <w:numPr>
          <w:ilvl w:val="0"/>
          <w:numId w:val="12"/>
        </w:numPr>
        <w:tabs>
          <w:tab w:val="left" w:pos="632"/>
          <w:tab w:val="left" w:pos="633"/>
        </w:tabs>
        <w:spacing w:before="41"/>
        <w:ind w:left="632" w:hanging="364"/>
        <w:jc w:val="both"/>
        <w:rPr>
          <w:rFonts w:asciiTheme="minorHAnsi" w:hAnsiTheme="minorHAnsi" w:cstheme="minorHAnsi"/>
        </w:rPr>
      </w:pPr>
      <w:r w:rsidRPr="00DD77C3">
        <w:rPr>
          <w:rFonts w:asciiTheme="minorHAnsi" w:hAnsiTheme="minorHAnsi" w:cstheme="minorHAnsi"/>
          <w:w w:val="105"/>
        </w:rPr>
        <w:t>Le</w:t>
      </w:r>
      <w:r w:rsidRPr="00DD77C3">
        <w:rPr>
          <w:rFonts w:asciiTheme="minorHAnsi" w:hAnsiTheme="minorHAnsi" w:cstheme="minorHAnsi"/>
          <w:spacing w:val="-1"/>
          <w:w w:val="105"/>
        </w:rPr>
        <w:t xml:space="preserve"> </w:t>
      </w:r>
      <w:r w:rsidRPr="00DD77C3">
        <w:rPr>
          <w:rFonts w:asciiTheme="minorHAnsi" w:hAnsiTheme="minorHAnsi" w:cstheme="minorHAnsi"/>
          <w:w w:val="105"/>
        </w:rPr>
        <w:t>contenu</w:t>
      </w:r>
      <w:r w:rsidRPr="00DD77C3">
        <w:rPr>
          <w:rFonts w:asciiTheme="minorHAnsi" w:hAnsiTheme="minorHAnsi" w:cstheme="minorHAnsi"/>
          <w:spacing w:val="-2"/>
          <w:w w:val="105"/>
        </w:rPr>
        <w:t xml:space="preserve"> </w:t>
      </w:r>
      <w:r w:rsidRPr="00DD77C3">
        <w:rPr>
          <w:rFonts w:asciiTheme="minorHAnsi" w:hAnsiTheme="minorHAnsi" w:cstheme="minorHAnsi"/>
          <w:w w:val="105"/>
        </w:rPr>
        <w:t>du</w:t>
      </w:r>
      <w:r w:rsidRPr="00DD77C3">
        <w:rPr>
          <w:rFonts w:asciiTheme="minorHAnsi" w:hAnsiTheme="minorHAnsi" w:cstheme="minorHAnsi"/>
          <w:spacing w:val="-1"/>
          <w:w w:val="105"/>
        </w:rPr>
        <w:t xml:space="preserve"> </w:t>
      </w:r>
      <w:r w:rsidRPr="00DD77C3">
        <w:rPr>
          <w:rFonts w:asciiTheme="minorHAnsi" w:hAnsiTheme="minorHAnsi" w:cstheme="minorHAnsi"/>
          <w:w w:val="105"/>
        </w:rPr>
        <w:t>test</w:t>
      </w:r>
      <w:r w:rsidRPr="00DD77C3">
        <w:rPr>
          <w:rFonts w:asciiTheme="minorHAnsi" w:hAnsiTheme="minorHAnsi" w:cstheme="minorHAnsi"/>
          <w:spacing w:val="-1"/>
          <w:w w:val="105"/>
        </w:rPr>
        <w:t xml:space="preserve"> </w:t>
      </w:r>
      <w:r w:rsidRPr="00DD77C3">
        <w:rPr>
          <w:rFonts w:asciiTheme="minorHAnsi" w:hAnsiTheme="minorHAnsi" w:cstheme="minorHAnsi"/>
          <w:w w:val="105"/>
        </w:rPr>
        <w:t>;</w:t>
      </w:r>
    </w:p>
    <w:p w14:paraId="64CD3E87" w14:textId="77777777" w:rsidR="00EB2F25" w:rsidRPr="00DD77C3" w:rsidRDefault="000567DB" w:rsidP="00056479">
      <w:pPr>
        <w:pStyle w:val="Paragraphedeliste"/>
        <w:numPr>
          <w:ilvl w:val="0"/>
          <w:numId w:val="12"/>
        </w:numPr>
        <w:tabs>
          <w:tab w:val="left" w:pos="632"/>
          <w:tab w:val="left" w:pos="633"/>
        </w:tabs>
        <w:spacing w:before="44"/>
        <w:ind w:left="632" w:hanging="364"/>
        <w:jc w:val="both"/>
        <w:rPr>
          <w:rFonts w:asciiTheme="minorHAnsi" w:hAnsiTheme="minorHAnsi" w:cstheme="minorHAnsi"/>
        </w:rPr>
      </w:pPr>
      <w:r w:rsidRPr="00DD77C3">
        <w:rPr>
          <w:rFonts w:asciiTheme="minorHAnsi" w:hAnsiTheme="minorHAnsi" w:cstheme="minorHAnsi"/>
          <w:w w:val="105"/>
        </w:rPr>
        <w:t>Les</w:t>
      </w:r>
      <w:r w:rsidRPr="00DD77C3">
        <w:rPr>
          <w:rFonts w:asciiTheme="minorHAnsi" w:hAnsiTheme="minorHAnsi" w:cstheme="minorHAnsi"/>
          <w:spacing w:val="-6"/>
          <w:w w:val="105"/>
        </w:rPr>
        <w:t xml:space="preserve"> </w:t>
      </w:r>
      <w:r w:rsidRPr="00DD77C3">
        <w:rPr>
          <w:rFonts w:asciiTheme="minorHAnsi" w:hAnsiTheme="minorHAnsi" w:cstheme="minorHAnsi"/>
          <w:w w:val="105"/>
        </w:rPr>
        <w:t>résultats</w:t>
      </w:r>
      <w:r w:rsidRPr="00DD77C3">
        <w:rPr>
          <w:rFonts w:asciiTheme="minorHAnsi" w:hAnsiTheme="minorHAnsi" w:cstheme="minorHAnsi"/>
          <w:spacing w:val="-5"/>
          <w:w w:val="105"/>
        </w:rPr>
        <w:t xml:space="preserve"> </w:t>
      </w:r>
      <w:r w:rsidRPr="00DD77C3">
        <w:rPr>
          <w:rFonts w:asciiTheme="minorHAnsi" w:hAnsiTheme="minorHAnsi" w:cstheme="minorHAnsi"/>
          <w:w w:val="105"/>
        </w:rPr>
        <w:t>attendus.</w:t>
      </w:r>
    </w:p>
    <w:p w14:paraId="30E4AC6B" w14:textId="77777777" w:rsidR="00EB2F25" w:rsidRPr="00DD77C3" w:rsidRDefault="00EB2F25" w:rsidP="00056479">
      <w:pPr>
        <w:pStyle w:val="Corpsdetexte"/>
        <w:jc w:val="both"/>
      </w:pPr>
    </w:p>
    <w:p w14:paraId="4FB74383" w14:textId="77777777" w:rsidR="00EB2F25" w:rsidRPr="00DD77C3" w:rsidRDefault="000567DB" w:rsidP="00056479">
      <w:pPr>
        <w:pStyle w:val="Corpsdetexte"/>
        <w:jc w:val="both"/>
      </w:pPr>
      <w:r w:rsidRPr="00DD77C3">
        <w:t>Les logiciels nécessaires au bon déroulement des tests sont fournis par le Titulaire, à l’exception des</w:t>
      </w:r>
      <w:r w:rsidRPr="00DD77C3">
        <w:rPr>
          <w:spacing w:val="1"/>
        </w:rPr>
        <w:t xml:space="preserve"> </w:t>
      </w:r>
      <w:r w:rsidRPr="00DD77C3">
        <w:t>équipements</w:t>
      </w:r>
      <w:r w:rsidRPr="00DD77C3">
        <w:rPr>
          <w:spacing w:val="1"/>
        </w:rPr>
        <w:t xml:space="preserve"> </w:t>
      </w:r>
      <w:r w:rsidRPr="00DD77C3">
        <w:t>présents</w:t>
      </w:r>
      <w:r w:rsidRPr="00DD77C3">
        <w:rPr>
          <w:spacing w:val="1"/>
        </w:rPr>
        <w:t xml:space="preserve"> </w:t>
      </w:r>
      <w:r w:rsidRPr="00DD77C3">
        <w:t>sur</w:t>
      </w:r>
      <w:r w:rsidRPr="00DD77C3">
        <w:rPr>
          <w:spacing w:val="1"/>
        </w:rPr>
        <w:t xml:space="preserve"> </w:t>
      </w:r>
      <w:r w:rsidRPr="00DD77C3">
        <w:t>les</w:t>
      </w:r>
      <w:r w:rsidRPr="00DD77C3">
        <w:rPr>
          <w:spacing w:val="1"/>
        </w:rPr>
        <w:t xml:space="preserve"> </w:t>
      </w:r>
      <w:r w:rsidRPr="00DD77C3">
        <w:t>sites</w:t>
      </w:r>
      <w:r w:rsidRPr="00DD77C3">
        <w:rPr>
          <w:spacing w:val="1"/>
        </w:rPr>
        <w:t xml:space="preserve"> </w:t>
      </w:r>
      <w:r w:rsidRPr="00DD77C3">
        <w:t>concernés</w:t>
      </w:r>
      <w:r w:rsidRPr="00DD77C3">
        <w:rPr>
          <w:spacing w:val="1"/>
        </w:rPr>
        <w:t xml:space="preserve"> </w:t>
      </w:r>
      <w:r w:rsidRPr="00DD77C3">
        <w:t>par</w:t>
      </w:r>
      <w:r w:rsidRPr="00DD77C3">
        <w:rPr>
          <w:spacing w:val="1"/>
        </w:rPr>
        <w:t xml:space="preserve"> </w:t>
      </w:r>
      <w:r w:rsidRPr="00DD77C3">
        <w:t>le</w:t>
      </w:r>
      <w:r w:rsidRPr="00DD77C3">
        <w:rPr>
          <w:spacing w:val="1"/>
        </w:rPr>
        <w:t xml:space="preserve"> </w:t>
      </w:r>
      <w:r w:rsidRPr="00DD77C3">
        <w:t>présent</w:t>
      </w:r>
      <w:r w:rsidRPr="00DD77C3">
        <w:rPr>
          <w:spacing w:val="1"/>
        </w:rPr>
        <w:t xml:space="preserve"> </w:t>
      </w:r>
      <w:r w:rsidRPr="00DD77C3">
        <w:t>marché,</w:t>
      </w:r>
      <w:r w:rsidRPr="00DD77C3">
        <w:rPr>
          <w:spacing w:val="1"/>
        </w:rPr>
        <w:t xml:space="preserve"> </w:t>
      </w:r>
      <w:r w:rsidRPr="00DD77C3">
        <w:t>notamment</w:t>
      </w:r>
      <w:r w:rsidRPr="00DD77C3">
        <w:rPr>
          <w:spacing w:val="1"/>
        </w:rPr>
        <w:t xml:space="preserve"> </w:t>
      </w:r>
      <w:r w:rsidRPr="00DD77C3">
        <w:t>les</w:t>
      </w:r>
      <w:r w:rsidRPr="00DD77C3">
        <w:rPr>
          <w:spacing w:val="1"/>
        </w:rPr>
        <w:t xml:space="preserve"> </w:t>
      </w:r>
      <w:r w:rsidRPr="00DD77C3">
        <w:t>serveurs</w:t>
      </w:r>
      <w:r w:rsidRPr="00DD77C3">
        <w:rPr>
          <w:spacing w:val="1"/>
        </w:rPr>
        <w:t xml:space="preserve"> </w:t>
      </w:r>
      <w:r w:rsidRPr="00DD77C3">
        <w:t>informatiques,</w:t>
      </w:r>
      <w:r w:rsidRPr="00DD77C3">
        <w:rPr>
          <w:spacing w:val="-5"/>
        </w:rPr>
        <w:t xml:space="preserve"> </w:t>
      </w:r>
      <w:r w:rsidRPr="00DD77C3">
        <w:t>postes</w:t>
      </w:r>
      <w:r w:rsidRPr="00DD77C3">
        <w:rPr>
          <w:spacing w:val="-2"/>
        </w:rPr>
        <w:t xml:space="preserve"> </w:t>
      </w:r>
      <w:r w:rsidRPr="00DD77C3">
        <w:t>de</w:t>
      </w:r>
      <w:r w:rsidRPr="00DD77C3">
        <w:rPr>
          <w:spacing w:val="-2"/>
        </w:rPr>
        <w:t xml:space="preserve"> </w:t>
      </w:r>
      <w:r w:rsidRPr="00DD77C3">
        <w:t>travail</w:t>
      </w:r>
      <w:r w:rsidRPr="00DD77C3">
        <w:rPr>
          <w:spacing w:val="-4"/>
        </w:rPr>
        <w:t xml:space="preserve"> </w:t>
      </w:r>
      <w:r w:rsidRPr="00DD77C3">
        <w:t>et</w:t>
      </w:r>
      <w:r w:rsidRPr="00DD77C3">
        <w:rPr>
          <w:spacing w:val="-4"/>
        </w:rPr>
        <w:t xml:space="preserve"> </w:t>
      </w:r>
      <w:r w:rsidRPr="00DD77C3">
        <w:t>matériels</w:t>
      </w:r>
      <w:r w:rsidRPr="00DD77C3">
        <w:rPr>
          <w:spacing w:val="-2"/>
        </w:rPr>
        <w:t xml:space="preserve"> </w:t>
      </w:r>
      <w:r w:rsidRPr="00DD77C3">
        <w:t>réseau.</w:t>
      </w:r>
    </w:p>
    <w:p w14:paraId="44A5CCBC" w14:textId="77777777" w:rsidR="00EB2F25" w:rsidRPr="00DD77C3" w:rsidRDefault="00EB2F25" w:rsidP="00056479">
      <w:pPr>
        <w:pStyle w:val="Corpsdetexte"/>
        <w:jc w:val="both"/>
      </w:pPr>
    </w:p>
    <w:p w14:paraId="27AC2177" w14:textId="77777777" w:rsidR="00EB2F25" w:rsidRPr="00DD77C3" w:rsidRDefault="000567DB" w:rsidP="00056479">
      <w:pPr>
        <w:pStyle w:val="Corpsdetexte"/>
        <w:jc w:val="both"/>
      </w:pPr>
      <w:r w:rsidRPr="00DD77C3">
        <w:t>Le</w:t>
      </w:r>
      <w:r w:rsidRPr="00DD77C3">
        <w:rPr>
          <w:spacing w:val="-3"/>
        </w:rPr>
        <w:t xml:space="preserve"> </w:t>
      </w:r>
      <w:r w:rsidRPr="00DD77C3">
        <w:t>Titulaire</w:t>
      </w:r>
      <w:r w:rsidRPr="00DD77C3">
        <w:rPr>
          <w:spacing w:val="-2"/>
        </w:rPr>
        <w:t xml:space="preserve"> </w:t>
      </w:r>
      <w:r w:rsidRPr="00DD77C3">
        <w:t>remet</w:t>
      </w:r>
      <w:r w:rsidRPr="00DD77C3">
        <w:rPr>
          <w:spacing w:val="-4"/>
        </w:rPr>
        <w:t xml:space="preserve"> </w:t>
      </w:r>
      <w:r w:rsidRPr="00DD77C3">
        <w:t>au</w:t>
      </w:r>
      <w:r w:rsidRPr="00DD77C3">
        <w:rPr>
          <w:spacing w:val="-4"/>
        </w:rPr>
        <w:t xml:space="preserve"> </w:t>
      </w:r>
      <w:r w:rsidRPr="00DD77C3">
        <w:t>représentant</w:t>
      </w:r>
      <w:r w:rsidRPr="00DD77C3">
        <w:rPr>
          <w:spacing w:val="-5"/>
        </w:rPr>
        <w:t xml:space="preserve"> </w:t>
      </w:r>
      <w:r w:rsidRPr="00DD77C3">
        <w:t>de</w:t>
      </w:r>
      <w:r w:rsidRPr="00DD77C3">
        <w:rPr>
          <w:spacing w:val="-1"/>
        </w:rPr>
        <w:t xml:space="preserve"> </w:t>
      </w:r>
      <w:r w:rsidRPr="00DD77C3">
        <w:t>l’AP-HP</w:t>
      </w:r>
      <w:r w:rsidRPr="00DD77C3">
        <w:rPr>
          <w:spacing w:val="-3"/>
        </w:rPr>
        <w:t xml:space="preserve"> </w:t>
      </w:r>
      <w:r w:rsidRPr="00DD77C3">
        <w:t>un</w:t>
      </w:r>
      <w:r w:rsidRPr="00DD77C3">
        <w:rPr>
          <w:spacing w:val="-3"/>
        </w:rPr>
        <w:t xml:space="preserve"> </w:t>
      </w:r>
      <w:r w:rsidRPr="00DD77C3">
        <w:t>procès-verbal</w:t>
      </w:r>
      <w:r w:rsidRPr="00DD77C3">
        <w:rPr>
          <w:spacing w:val="-4"/>
        </w:rPr>
        <w:t xml:space="preserve"> </w:t>
      </w:r>
      <w:r w:rsidRPr="00DD77C3">
        <w:t>de</w:t>
      </w:r>
      <w:r w:rsidRPr="00DD77C3">
        <w:rPr>
          <w:spacing w:val="-5"/>
        </w:rPr>
        <w:t xml:space="preserve"> </w:t>
      </w:r>
      <w:r w:rsidRPr="00DD77C3">
        <w:t>mise</w:t>
      </w:r>
      <w:r w:rsidRPr="00DD77C3">
        <w:rPr>
          <w:spacing w:val="-1"/>
        </w:rPr>
        <w:t xml:space="preserve"> </w:t>
      </w:r>
      <w:r w:rsidRPr="00DD77C3">
        <w:t>en</w:t>
      </w:r>
      <w:r w:rsidRPr="00DD77C3">
        <w:rPr>
          <w:spacing w:val="-6"/>
        </w:rPr>
        <w:t xml:space="preserve"> </w:t>
      </w:r>
      <w:r w:rsidRPr="00DD77C3">
        <w:t>ordre</w:t>
      </w:r>
      <w:r w:rsidRPr="00DD77C3">
        <w:rPr>
          <w:spacing w:val="-3"/>
        </w:rPr>
        <w:t xml:space="preserve"> </w:t>
      </w:r>
      <w:r w:rsidRPr="00DD77C3">
        <w:t>de</w:t>
      </w:r>
      <w:r w:rsidRPr="00DD77C3">
        <w:rPr>
          <w:spacing w:val="-2"/>
        </w:rPr>
        <w:t xml:space="preserve"> </w:t>
      </w:r>
      <w:r w:rsidRPr="00DD77C3">
        <w:t>marche</w:t>
      </w:r>
      <w:r w:rsidRPr="00DD77C3">
        <w:rPr>
          <w:spacing w:val="-3"/>
        </w:rPr>
        <w:t xml:space="preserve"> </w:t>
      </w:r>
      <w:r w:rsidRPr="00DD77C3">
        <w:t>accompagné</w:t>
      </w:r>
      <w:r w:rsidRPr="00DD77C3">
        <w:rPr>
          <w:spacing w:val="-53"/>
        </w:rPr>
        <w:t xml:space="preserve"> </w:t>
      </w:r>
      <w:r w:rsidRPr="00DD77C3">
        <w:t>des</w:t>
      </w:r>
      <w:r w:rsidRPr="00DD77C3">
        <w:rPr>
          <w:spacing w:val="-3"/>
        </w:rPr>
        <w:t xml:space="preserve"> </w:t>
      </w:r>
      <w:r w:rsidRPr="00DD77C3">
        <w:t>fiches</w:t>
      </w:r>
      <w:r w:rsidRPr="00DD77C3">
        <w:rPr>
          <w:spacing w:val="-3"/>
        </w:rPr>
        <w:t xml:space="preserve"> </w:t>
      </w:r>
      <w:r w:rsidRPr="00DD77C3">
        <w:t>descriptives</w:t>
      </w:r>
      <w:r w:rsidRPr="00DD77C3">
        <w:rPr>
          <w:spacing w:val="-5"/>
        </w:rPr>
        <w:t xml:space="preserve"> </w:t>
      </w:r>
      <w:r w:rsidRPr="00DD77C3">
        <w:t>de</w:t>
      </w:r>
      <w:r w:rsidRPr="00DD77C3">
        <w:rPr>
          <w:spacing w:val="-4"/>
        </w:rPr>
        <w:t xml:space="preserve"> </w:t>
      </w:r>
      <w:r w:rsidRPr="00DD77C3">
        <w:t>tests</w:t>
      </w:r>
      <w:r w:rsidRPr="00DD77C3">
        <w:rPr>
          <w:spacing w:val="-3"/>
        </w:rPr>
        <w:t xml:space="preserve"> </w:t>
      </w:r>
      <w:r w:rsidRPr="00DD77C3">
        <w:t>et</w:t>
      </w:r>
      <w:r w:rsidRPr="00DD77C3">
        <w:rPr>
          <w:spacing w:val="-5"/>
        </w:rPr>
        <w:t xml:space="preserve"> </w:t>
      </w:r>
      <w:r w:rsidRPr="00DD77C3">
        <w:t>résultats</w:t>
      </w:r>
      <w:r w:rsidRPr="00DD77C3">
        <w:rPr>
          <w:spacing w:val="-2"/>
        </w:rPr>
        <w:t xml:space="preserve"> </w:t>
      </w:r>
      <w:r w:rsidRPr="00DD77C3">
        <w:t>obtenus.</w:t>
      </w:r>
    </w:p>
    <w:p w14:paraId="118C8B8E" w14:textId="77777777" w:rsidR="00EB2F25" w:rsidRPr="00DD77C3" w:rsidRDefault="00EB2F25" w:rsidP="00056479">
      <w:pPr>
        <w:pStyle w:val="Corpsdetexte"/>
        <w:jc w:val="both"/>
      </w:pPr>
    </w:p>
    <w:p w14:paraId="57D27856" w14:textId="77777777" w:rsidR="00EB2F25" w:rsidRPr="00DD77C3" w:rsidRDefault="000567DB" w:rsidP="00056479">
      <w:pPr>
        <w:pStyle w:val="Corpsdetexte"/>
        <w:jc w:val="both"/>
      </w:pPr>
      <w:r w:rsidRPr="00DD77C3">
        <w:t>La mise en ordre de marche est réputée effective lorsque le représentant de l’AP-HP valide le procès-</w:t>
      </w:r>
      <w:r w:rsidRPr="00DD77C3">
        <w:rPr>
          <w:spacing w:val="1"/>
        </w:rPr>
        <w:t xml:space="preserve"> </w:t>
      </w:r>
      <w:r w:rsidRPr="00DD77C3">
        <w:t>verbal de mise en ordre de marche. Ce procès-verbal signé par les deux parties est transmis par l’AP-HP</w:t>
      </w:r>
      <w:r w:rsidRPr="00DD77C3">
        <w:rPr>
          <w:spacing w:val="-53"/>
        </w:rPr>
        <w:t xml:space="preserve"> </w:t>
      </w:r>
      <w:r w:rsidRPr="00DD77C3">
        <w:t>par courrier, télécopie, ou courrier électronique au représentant du Titulaire. La date de réception par le</w:t>
      </w:r>
      <w:r w:rsidRPr="00DD77C3">
        <w:rPr>
          <w:spacing w:val="1"/>
        </w:rPr>
        <w:t xml:space="preserve"> </w:t>
      </w:r>
      <w:r w:rsidRPr="00DD77C3">
        <w:t>titulaire</w:t>
      </w:r>
      <w:r w:rsidRPr="00DD77C3">
        <w:rPr>
          <w:spacing w:val="1"/>
        </w:rPr>
        <w:t xml:space="preserve"> </w:t>
      </w:r>
      <w:r w:rsidRPr="00DD77C3">
        <w:t>du</w:t>
      </w:r>
      <w:r w:rsidRPr="00DD77C3">
        <w:rPr>
          <w:spacing w:val="1"/>
        </w:rPr>
        <w:t xml:space="preserve"> </w:t>
      </w:r>
      <w:r w:rsidRPr="00DD77C3">
        <w:t>procès-verbal</w:t>
      </w:r>
      <w:r w:rsidRPr="00DD77C3">
        <w:rPr>
          <w:spacing w:val="-3"/>
        </w:rPr>
        <w:t xml:space="preserve"> </w:t>
      </w:r>
      <w:r w:rsidRPr="00DD77C3">
        <w:t>validé</w:t>
      </w:r>
      <w:r w:rsidRPr="00DD77C3">
        <w:rPr>
          <w:spacing w:val="2"/>
        </w:rPr>
        <w:t xml:space="preserve"> </w:t>
      </w:r>
      <w:r w:rsidRPr="00DD77C3">
        <w:t>fixe</w:t>
      </w:r>
      <w:r w:rsidRPr="00DD77C3">
        <w:rPr>
          <w:spacing w:val="2"/>
        </w:rPr>
        <w:t xml:space="preserve"> </w:t>
      </w:r>
      <w:r w:rsidRPr="00DD77C3">
        <w:t>ainsi le</w:t>
      </w:r>
      <w:r w:rsidRPr="00DD77C3">
        <w:rPr>
          <w:spacing w:val="2"/>
        </w:rPr>
        <w:t xml:space="preserve"> </w:t>
      </w:r>
      <w:r w:rsidRPr="00DD77C3">
        <w:t>commencement des</w:t>
      </w:r>
      <w:r w:rsidRPr="00DD77C3">
        <w:rPr>
          <w:spacing w:val="1"/>
        </w:rPr>
        <w:t xml:space="preserve"> </w:t>
      </w:r>
      <w:r w:rsidRPr="00DD77C3">
        <w:t>opérations</w:t>
      </w:r>
      <w:r w:rsidRPr="00DD77C3">
        <w:rPr>
          <w:spacing w:val="2"/>
        </w:rPr>
        <w:t xml:space="preserve"> </w:t>
      </w:r>
      <w:r w:rsidRPr="00DD77C3">
        <w:t>de</w:t>
      </w:r>
      <w:r w:rsidRPr="00DD77C3">
        <w:rPr>
          <w:spacing w:val="2"/>
        </w:rPr>
        <w:t xml:space="preserve"> </w:t>
      </w:r>
      <w:r w:rsidRPr="00DD77C3">
        <w:t>vérification d’aptitude.</w:t>
      </w:r>
    </w:p>
    <w:p w14:paraId="405F6C76" w14:textId="77777777" w:rsidR="00EB2F25" w:rsidRPr="00DD77C3" w:rsidRDefault="00EB2F25" w:rsidP="00056479">
      <w:pPr>
        <w:pStyle w:val="Corpsdetexte"/>
        <w:jc w:val="both"/>
      </w:pPr>
    </w:p>
    <w:p w14:paraId="0BFAE941" w14:textId="4579EB40" w:rsidR="00EB2F25" w:rsidRPr="00DD77C3" w:rsidRDefault="000567DB" w:rsidP="00056479">
      <w:pPr>
        <w:pStyle w:val="Corpsdetexte"/>
        <w:jc w:val="both"/>
      </w:pPr>
      <w:r w:rsidRPr="00DD77C3">
        <w:t>En cas de refus de l’AP-HP de procéder aux opérations de vérification de mise en ordre de marche, il en</w:t>
      </w:r>
      <w:r w:rsidRPr="00DD77C3">
        <w:rPr>
          <w:spacing w:val="1"/>
        </w:rPr>
        <w:t xml:space="preserve"> </w:t>
      </w:r>
      <w:r w:rsidRPr="00DD77C3">
        <w:t>avise le Titulaire par courrier recommandé en indiquant le ou les motifs de son refus. Le refus peut</w:t>
      </w:r>
      <w:r w:rsidRPr="00DD77C3">
        <w:rPr>
          <w:spacing w:val="1"/>
        </w:rPr>
        <w:t xml:space="preserve"> </w:t>
      </w:r>
      <w:r w:rsidRPr="00DD77C3">
        <w:t>notamment</w:t>
      </w:r>
      <w:r w:rsidRPr="00DD77C3">
        <w:rPr>
          <w:spacing w:val="1"/>
        </w:rPr>
        <w:t xml:space="preserve"> </w:t>
      </w:r>
      <w:r w:rsidRPr="00DD77C3">
        <w:t>être</w:t>
      </w:r>
      <w:r w:rsidRPr="00DD77C3">
        <w:rPr>
          <w:spacing w:val="1"/>
        </w:rPr>
        <w:t xml:space="preserve"> </w:t>
      </w:r>
      <w:r w:rsidRPr="00DD77C3">
        <w:t>motivé</w:t>
      </w:r>
      <w:r w:rsidRPr="00DD77C3">
        <w:rPr>
          <w:spacing w:val="1"/>
        </w:rPr>
        <w:t xml:space="preserve"> </w:t>
      </w:r>
      <w:r w:rsidRPr="00DD77C3">
        <w:t>par</w:t>
      </w:r>
      <w:r w:rsidRPr="00DD77C3">
        <w:rPr>
          <w:spacing w:val="1"/>
        </w:rPr>
        <w:t xml:space="preserve"> </w:t>
      </w:r>
      <w:r w:rsidRPr="00DD77C3">
        <w:t>l’incomplétude</w:t>
      </w:r>
      <w:r w:rsidRPr="00DD77C3">
        <w:rPr>
          <w:spacing w:val="1"/>
        </w:rPr>
        <w:t xml:space="preserve"> </w:t>
      </w:r>
      <w:r w:rsidRPr="00DD77C3">
        <w:t>ou</w:t>
      </w:r>
      <w:r w:rsidRPr="00DD77C3">
        <w:rPr>
          <w:spacing w:val="1"/>
        </w:rPr>
        <w:t xml:space="preserve"> </w:t>
      </w:r>
      <w:r w:rsidRPr="00DD77C3">
        <w:t>la</w:t>
      </w:r>
      <w:r w:rsidRPr="00DD77C3">
        <w:rPr>
          <w:spacing w:val="1"/>
        </w:rPr>
        <w:t xml:space="preserve"> </w:t>
      </w:r>
      <w:r w:rsidRPr="00DD77C3">
        <w:t>non-conformité</w:t>
      </w:r>
      <w:r w:rsidRPr="00DD77C3">
        <w:rPr>
          <w:spacing w:val="1"/>
        </w:rPr>
        <w:t xml:space="preserve"> </w:t>
      </w:r>
      <w:r w:rsidRPr="00DD77C3">
        <w:t>de</w:t>
      </w:r>
      <w:r w:rsidRPr="00DD77C3">
        <w:rPr>
          <w:spacing w:val="1"/>
        </w:rPr>
        <w:t xml:space="preserve"> </w:t>
      </w:r>
      <w:r w:rsidRPr="00DD77C3">
        <w:t>la</w:t>
      </w:r>
      <w:r w:rsidRPr="00DD77C3">
        <w:rPr>
          <w:spacing w:val="1"/>
        </w:rPr>
        <w:t xml:space="preserve"> </w:t>
      </w:r>
      <w:r w:rsidRPr="00DD77C3">
        <w:t>livraison</w:t>
      </w:r>
      <w:r w:rsidRPr="00DD77C3">
        <w:rPr>
          <w:spacing w:val="1"/>
        </w:rPr>
        <w:t xml:space="preserve"> </w:t>
      </w:r>
      <w:r w:rsidRPr="00DD77C3">
        <w:t>au</w:t>
      </w:r>
      <w:r w:rsidRPr="00DD77C3">
        <w:rPr>
          <w:spacing w:val="1"/>
        </w:rPr>
        <w:t xml:space="preserve"> </w:t>
      </w:r>
      <w:r w:rsidRPr="00DD77C3">
        <w:t>regard</w:t>
      </w:r>
      <w:r w:rsidRPr="00DD77C3">
        <w:rPr>
          <w:spacing w:val="1"/>
        </w:rPr>
        <w:t xml:space="preserve"> </w:t>
      </w:r>
      <w:r w:rsidRPr="00DD77C3">
        <w:t>des</w:t>
      </w:r>
      <w:r w:rsidRPr="00DD77C3">
        <w:rPr>
          <w:spacing w:val="1"/>
        </w:rPr>
        <w:t xml:space="preserve"> </w:t>
      </w:r>
      <w:r w:rsidRPr="00DD77C3">
        <w:t>spécifications</w:t>
      </w:r>
      <w:r w:rsidRPr="00DD77C3">
        <w:rPr>
          <w:spacing w:val="-3"/>
        </w:rPr>
        <w:t xml:space="preserve"> </w:t>
      </w:r>
      <w:r w:rsidRPr="00DD77C3">
        <w:t>du</w:t>
      </w:r>
      <w:r w:rsidRPr="00DD77C3">
        <w:rPr>
          <w:spacing w:val="-4"/>
        </w:rPr>
        <w:t xml:space="preserve"> </w:t>
      </w:r>
      <w:r w:rsidRPr="00DD77C3">
        <w:t>marché,</w:t>
      </w:r>
      <w:r w:rsidRPr="00DD77C3">
        <w:rPr>
          <w:spacing w:val="-2"/>
        </w:rPr>
        <w:t xml:space="preserve"> </w:t>
      </w:r>
      <w:r w:rsidRPr="00DD77C3">
        <w:t>du</w:t>
      </w:r>
      <w:r w:rsidRPr="00DD77C3">
        <w:rPr>
          <w:spacing w:val="-3"/>
        </w:rPr>
        <w:t xml:space="preserve"> </w:t>
      </w:r>
      <w:r w:rsidRPr="00DD77C3">
        <w:t>bon</w:t>
      </w:r>
      <w:r w:rsidRPr="00DD77C3">
        <w:rPr>
          <w:spacing w:val="-4"/>
        </w:rPr>
        <w:t xml:space="preserve"> </w:t>
      </w:r>
      <w:r w:rsidRPr="00DD77C3">
        <w:t>de</w:t>
      </w:r>
      <w:r w:rsidRPr="00DD77C3">
        <w:rPr>
          <w:spacing w:val="-3"/>
        </w:rPr>
        <w:t xml:space="preserve"> </w:t>
      </w:r>
      <w:r w:rsidRPr="00DD77C3">
        <w:t>commande</w:t>
      </w:r>
      <w:r w:rsidRPr="00DD77C3">
        <w:rPr>
          <w:spacing w:val="-2"/>
        </w:rPr>
        <w:t xml:space="preserve"> </w:t>
      </w:r>
      <w:r w:rsidRPr="00DD77C3">
        <w:t>ou</w:t>
      </w:r>
      <w:r w:rsidRPr="00DD77C3">
        <w:rPr>
          <w:spacing w:val="-2"/>
        </w:rPr>
        <w:t xml:space="preserve"> </w:t>
      </w:r>
      <w:r w:rsidRPr="00DD77C3">
        <w:t>des</w:t>
      </w:r>
      <w:r w:rsidRPr="00DD77C3">
        <w:rPr>
          <w:spacing w:val="-3"/>
        </w:rPr>
        <w:t xml:space="preserve"> </w:t>
      </w:r>
      <w:r w:rsidRPr="00DD77C3">
        <w:t>pièces</w:t>
      </w:r>
      <w:r w:rsidRPr="00DD77C3">
        <w:rPr>
          <w:spacing w:val="-2"/>
        </w:rPr>
        <w:t xml:space="preserve"> </w:t>
      </w:r>
      <w:r w:rsidRPr="00DD77C3">
        <w:t>annexées</w:t>
      </w:r>
      <w:r w:rsidRPr="00DD77C3">
        <w:rPr>
          <w:spacing w:val="-3"/>
        </w:rPr>
        <w:t xml:space="preserve"> </w:t>
      </w:r>
      <w:r w:rsidRPr="00DD77C3">
        <w:t>au</w:t>
      </w:r>
      <w:r w:rsidRPr="00DD77C3">
        <w:rPr>
          <w:spacing w:val="-4"/>
        </w:rPr>
        <w:t xml:space="preserve"> </w:t>
      </w:r>
      <w:r w:rsidRPr="00DD77C3">
        <w:t>bon</w:t>
      </w:r>
      <w:r w:rsidRPr="00DD77C3">
        <w:rPr>
          <w:spacing w:val="-3"/>
        </w:rPr>
        <w:t xml:space="preserve"> </w:t>
      </w:r>
      <w:r w:rsidRPr="00DD77C3">
        <w:t>de</w:t>
      </w:r>
      <w:r w:rsidRPr="00DD77C3">
        <w:rPr>
          <w:spacing w:val="-3"/>
        </w:rPr>
        <w:t xml:space="preserve"> </w:t>
      </w:r>
      <w:r w:rsidRPr="00DD77C3">
        <w:t>commande.</w:t>
      </w:r>
    </w:p>
    <w:p w14:paraId="33D30C46" w14:textId="77777777" w:rsidR="00EB2F25" w:rsidRPr="00DD77C3" w:rsidRDefault="000567DB" w:rsidP="00056479">
      <w:pPr>
        <w:pStyle w:val="Corpsdetexte"/>
        <w:jc w:val="both"/>
      </w:pPr>
      <w:r w:rsidRPr="00DD77C3">
        <w:t>Sauf décision contraire du représentant de l’AP-HP ou stipulation contraire dans les documents de la</w:t>
      </w:r>
      <w:r w:rsidRPr="00DD77C3">
        <w:rPr>
          <w:spacing w:val="1"/>
        </w:rPr>
        <w:t xml:space="preserve"> </w:t>
      </w:r>
      <w:r w:rsidRPr="00DD77C3">
        <w:t>consultation,</w:t>
      </w:r>
      <w:r w:rsidRPr="00DD77C3">
        <w:rPr>
          <w:spacing w:val="48"/>
        </w:rPr>
        <w:t xml:space="preserve"> </w:t>
      </w:r>
      <w:r w:rsidRPr="00DD77C3">
        <w:t>la</w:t>
      </w:r>
      <w:r w:rsidRPr="00DD77C3">
        <w:rPr>
          <w:spacing w:val="48"/>
        </w:rPr>
        <w:t xml:space="preserve"> </w:t>
      </w:r>
      <w:r w:rsidRPr="00DD77C3">
        <w:t>mise</w:t>
      </w:r>
      <w:r w:rsidRPr="00DD77C3">
        <w:rPr>
          <w:spacing w:val="50"/>
        </w:rPr>
        <w:t xml:space="preserve"> </w:t>
      </w:r>
      <w:r w:rsidRPr="00DD77C3">
        <w:t>en</w:t>
      </w:r>
      <w:r w:rsidRPr="00DD77C3">
        <w:rPr>
          <w:spacing w:val="49"/>
        </w:rPr>
        <w:t xml:space="preserve"> </w:t>
      </w:r>
      <w:r w:rsidRPr="00DD77C3">
        <w:t>ordre</w:t>
      </w:r>
      <w:r w:rsidRPr="00DD77C3">
        <w:rPr>
          <w:spacing w:val="50"/>
        </w:rPr>
        <w:t xml:space="preserve"> </w:t>
      </w:r>
      <w:r w:rsidRPr="00DD77C3">
        <w:t>de</w:t>
      </w:r>
      <w:r w:rsidRPr="00DD77C3">
        <w:rPr>
          <w:spacing w:val="50"/>
        </w:rPr>
        <w:t xml:space="preserve"> </w:t>
      </w:r>
      <w:r w:rsidRPr="00DD77C3">
        <w:t>marche</w:t>
      </w:r>
      <w:r w:rsidRPr="00DD77C3">
        <w:rPr>
          <w:spacing w:val="50"/>
        </w:rPr>
        <w:t xml:space="preserve"> </w:t>
      </w:r>
      <w:r w:rsidRPr="00DD77C3">
        <w:t>ne</w:t>
      </w:r>
      <w:r w:rsidRPr="00DD77C3">
        <w:rPr>
          <w:spacing w:val="48"/>
        </w:rPr>
        <w:t xml:space="preserve"> </w:t>
      </w:r>
      <w:r w:rsidRPr="00DD77C3">
        <w:t>peut</w:t>
      </w:r>
      <w:r w:rsidRPr="00DD77C3">
        <w:rPr>
          <w:spacing w:val="49"/>
        </w:rPr>
        <w:t xml:space="preserve"> </w:t>
      </w:r>
      <w:r w:rsidRPr="00DD77C3">
        <w:t>en</w:t>
      </w:r>
      <w:r w:rsidRPr="00DD77C3">
        <w:rPr>
          <w:spacing w:val="49"/>
        </w:rPr>
        <w:t xml:space="preserve"> </w:t>
      </w:r>
      <w:r w:rsidRPr="00DD77C3">
        <w:t>principe</w:t>
      </w:r>
      <w:r w:rsidRPr="00DD77C3">
        <w:rPr>
          <w:spacing w:val="48"/>
        </w:rPr>
        <w:t xml:space="preserve"> </w:t>
      </w:r>
      <w:r w:rsidRPr="00DD77C3">
        <w:t>être</w:t>
      </w:r>
      <w:r w:rsidRPr="00DD77C3">
        <w:rPr>
          <w:spacing w:val="50"/>
        </w:rPr>
        <w:t xml:space="preserve"> </w:t>
      </w:r>
      <w:r w:rsidRPr="00DD77C3">
        <w:t>effective</w:t>
      </w:r>
      <w:r w:rsidRPr="00DD77C3">
        <w:rPr>
          <w:spacing w:val="50"/>
        </w:rPr>
        <w:t xml:space="preserve"> </w:t>
      </w:r>
      <w:r w:rsidRPr="00DD77C3">
        <w:t>que</w:t>
      </w:r>
      <w:r w:rsidRPr="00DD77C3">
        <w:rPr>
          <w:spacing w:val="48"/>
        </w:rPr>
        <w:t xml:space="preserve"> </w:t>
      </w:r>
      <w:r w:rsidRPr="00DD77C3">
        <w:t>si</w:t>
      </w:r>
      <w:r w:rsidRPr="00DD77C3">
        <w:rPr>
          <w:spacing w:val="49"/>
        </w:rPr>
        <w:t xml:space="preserve"> </w:t>
      </w:r>
      <w:r w:rsidRPr="00DD77C3">
        <w:t>l’intégralité</w:t>
      </w:r>
      <w:r w:rsidRPr="00DD77C3">
        <w:rPr>
          <w:spacing w:val="50"/>
        </w:rPr>
        <w:t xml:space="preserve"> </w:t>
      </w:r>
      <w:r w:rsidRPr="00DD77C3">
        <w:lastRenderedPageBreak/>
        <w:t>des</w:t>
      </w:r>
      <w:r w:rsidRPr="00DD77C3">
        <w:rPr>
          <w:spacing w:val="-53"/>
        </w:rPr>
        <w:t xml:space="preserve"> </w:t>
      </w:r>
      <w:r w:rsidRPr="00DD77C3">
        <w:t>livrables</w:t>
      </w:r>
      <w:r w:rsidRPr="00DD77C3">
        <w:rPr>
          <w:spacing w:val="-3"/>
        </w:rPr>
        <w:t xml:space="preserve"> </w:t>
      </w:r>
      <w:r w:rsidRPr="00DD77C3">
        <w:t>associés</w:t>
      </w:r>
      <w:r w:rsidRPr="00DD77C3">
        <w:rPr>
          <w:spacing w:val="-3"/>
        </w:rPr>
        <w:t xml:space="preserve"> </w:t>
      </w:r>
      <w:r w:rsidRPr="00DD77C3">
        <w:t>aux</w:t>
      </w:r>
      <w:r w:rsidRPr="00DD77C3">
        <w:rPr>
          <w:spacing w:val="-4"/>
        </w:rPr>
        <w:t xml:space="preserve"> </w:t>
      </w:r>
      <w:r w:rsidRPr="00DD77C3">
        <w:t>prestations</w:t>
      </w:r>
      <w:r w:rsidRPr="00DD77C3">
        <w:rPr>
          <w:spacing w:val="-3"/>
        </w:rPr>
        <w:t xml:space="preserve"> </w:t>
      </w:r>
      <w:r w:rsidRPr="00DD77C3">
        <w:t>objets</w:t>
      </w:r>
      <w:r w:rsidRPr="00DD77C3">
        <w:rPr>
          <w:spacing w:val="-2"/>
        </w:rPr>
        <w:t xml:space="preserve"> </w:t>
      </w:r>
      <w:r w:rsidRPr="00DD77C3">
        <w:t>de</w:t>
      </w:r>
      <w:r w:rsidRPr="00DD77C3">
        <w:rPr>
          <w:spacing w:val="-3"/>
        </w:rPr>
        <w:t xml:space="preserve"> </w:t>
      </w:r>
      <w:r w:rsidRPr="00DD77C3">
        <w:t>la</w:t>
      </w:r>
      <w:r w:rsidRPr="00DD77C3">
        <w:rPr>
          <w:spacing w:val="-3"/>
        </w:rPr>
        <w:t xml:space="preserve"> </w:t>
      </w:r>
      <w:r w:rsidRPr="00DD77C3">
        <w:t>vérification</w:t>
      </w:r>
      <w:r w:rsidRPr="00DD77C3">
        <w:rPr>
          <w:spacing w:val="-4"/>
        </w:rPr>
        <w:t xml:space="preserve"> </w:t>
      </w:r>
      <w:r w:rsidRPr="00DD77C3">
        <w:t>a</w:t>
      </w:r>
      <w:r w:rsidRPr="00DD77C3">
        <w:rPr>
          <w:spacing w:val="-3"/>
        </w:rPr>
        <w:t xml:space="preserve"> </w:t>
      </w:r>
      <w:r w:rsidRPr="00DD77C3">
        <w:t>été</w:t>
      </w:r>
      <w:r w:rsidRPr="00DD77C3">
        <w:rPr>
          <w:spacing w:val="-3"/>
        </w:rPr>
        <w:t xml:space="preserve"> </w:t>
      </w:r>
      <w:r w:rsidRPr="00DD77C3">
        <w:t>fournie.</w:t>
      </w:r>
    </w:p>
    <w:p w14:paraId="428AB2F8" w14:textId="77777777" w:rsidR="00EB2F25" w:rsidRPr="00DD77C3" w:rsidRDefault="00EB2F25" w:rsidP="00056479">
      <w:pPr>
        <w:pStyle w:val="Corpsdetexte"/>
        <w:jc w:val="both"/>
      </w:pPr>
    </w:p>
    <w:p w14:paraId="5E00B041" w14:textId="6724F063" w:rsidR="00EB2F25" w:rsidRPr="00DD77C3" w:rsidRDefault="00971529" w:rsidP="00056479">
      <w:pPr>
        <w:pStyle w:val="Titre3"/>
        <w:jc w:val="both"/>
      </w:pPr>
      <w:bookmarkStart w:id="172" w:name="_Toc158390680"/>
      <w:bookmarkStart w:id="173" w:name="_Toc158391136"/>
      <w:r w:rsidRPr="00DD77C3">
        <w:t xml:space="preserve"> </w:t>
      </w:r>
      <w:bookmarkStart w:id="174" w:name="_Toc178783398"/>
      <w:r w:rsidR="000567DB" w:rsidRPr="00DD77C3">
        <w:t>Vérification d’aptitude (VA)</w:t>
      </w:r>
      <w:bookmarkEnd w:id="172"/>
      <w:bookmarkEnd w:id="173"/>
      <w:bookmarkEnd w:id="174"/>
    </w:p>
    <w:p w14:paraId="5B76977C" w14:textId="77777777" w:rsidR="00EB2F25" w:rsidRPr="00DD77C3" w:rsidRDefault="00EB2F25" w:rsidP="00056479">
      <w:pPr>
        <w:pStyle w:val="Corpsdetexte"/>
        <w:jc w:val="both"/>
      </w:pPr>
    </w:p>
    <w:p w14:paraId="6F9E6322" w14:textId="77777777" w:rsidR="00EB2F25" w:rsidRPr="00DD77C3" w:rsidRDefault="000567DB" w:rsidP="00056479">
      <w:pPr>
        <w:pStyle w:val="Corpsdetexte"/>
        <w:jc w:val="both"/>
      </w:pPr>
      <w:r w:rsidRPr="00DD77C3">
        <w:t>Elle</w:t>
      </w:r>
      <w:r w:rsidRPr="00DD77C3">
        <w:rPr>
          <w:spacing w:val="2"/>
        </w:rPr>
        <w:t xml:space="preserve"> </w:t>
      </w:r>
      <w:r w:rsidRPr="00DD77C3">
        <w:t>vise</w:t>
      </w:r>
      <w:r w:rsidRPr="00DD77C3">
        <w:rPr>
          <w:spacing w:val="2"/>
        </w:rPr>
        <w:t xml:space="preserve"> </w:t>
      </w:r>
      <w:r w:rsidRPr="00DD77C3">
        <w:t>à</w:t>
      </w:r>
      <w:r w:rsidRPr="00DD77C3">
        <w:rPr>
          <w:spacing w:val="2"/>
        </w:rPr>
        <w:t xml:space="preserve"> </w:t>
      </w:r>
      <w:r w:rsidRPr="00DD77C3">
        <w:t>assurer</w:t>
      </w:r>
      <w:r w:rsidRPr="00DD77C3">
        <w:rPr>
          <w:spacing w:val="-1"/>
        </w:rPr>
        <w:t xml:space="preserve"> </w:t>
      </w:r>
      <w:r w:rsidRPr="00DD77C3">
        <w:t>:</w:t>
      </w:r>
    </w:p>
    <w:p w14:paraId="2A4E0F8E" w14:textId="77777777" w:rsidR="00EB2F25" w:rsidRPr="00DD77C3" w:rsidRDefault="000567DB" w:rsidP="00056479">
      <w:pPr>
        <w:pStyle w:val="Paragraphedeliste"/>
        <w:numPr>
          <w:ilvl w:val="0"/>
          <w:numId w:val="12"/>
        </w:numPr>
        <w:tabs>
          <w:tab w:val="left" w:pos="632"/>
          <w:tab w:val="left" w:pos="633"/>
        </w:tabs>
        <w:spacing w:before="43"/>
        <w:ind w:left="632" w:hanging="364"/>
        <w:jc w:val="both"/>
        <w:rPr>
          <w:rFonts w:asciiTheme="minorHAnsi" w:hAnsiTheme="minorHAnsi" w:cstheme="minorHAnsi"/>
        </w:rPr>
      </w:pPr>
      <w:r w:rsidRPr="00DD77C3">
        <w:rPr>
          <w:rFonts w:asciiTheme="minorHAnsi" w:hAnsiTheme="minorHAnsi" w:cstheme="minorHAnsi"/>
          <w:w w:val="105"/>
        </w:rPr>
        <w:t>une</w:t>
      </w:r>
      <w:r w:rsidRPr="00DD77C3">
        <w:rPr>
          <w:rFonts w:asciiTheme="minorHAnsi" w:hAnsiTheme="minorHAnsi" w:cstheme="minorHAnsi"/>
          <w:spacing w:val="1"/>
          <w:w w:val="105"/>
        </w:rPr>
        <w:t xml:space="preserve"> </w:t>
      </w:r>
      <w:r w:rsidRPr="00DD77C3">
        <w:rPr>
          <w:rFonts w:asciiTheme="minorHAnsi" w:hAnsiTheme="minorHAnsi" w:cstheme="minorHAnsi"/>
          <w:w w:val="105"/>
        </w:rPr>
        <w:t>vérification</w:t>
      </w:r>
      <w:r w:rsidRPr="00DD77C3">
        <w:rPr>
          <w:rFonts w:asciiTheme="minorHAnsi" w:hAnsiTheme="minorHAnsi" w:cstheme="minorHAnsi"/>
          <w:spacing w:val="1"/>
          <w:w w:val="105"/>
        </w:rPr>
        <w:t xml:space="preserve"> </w:t>
      </w:r>
      <w:r w:rsidRPr="00DD77C3">
        <w:rPr>
          <w:rFonts w:asciiTheme="minorHAnsi" w:hAnsiTheme="minorHAnsi" w:cstheme="minorHAnsi"/>
          <w:w w:val="105"/>
        </w:rPr>
        <w:t>technique,</w:t>
      </w:r>
      <w:r w:rsidRPr="00DD77C3">
        <w:rPr>
          <w:rFonts w:asciiTheme="minorHAnsi" w:hAnsiTheme="minorHAnsi" w:cstheme="minorHAnsi"/>
          <w:spacing w:val="-1"/>
          <w:w w:val="105"/>
        </w:rPr>
        <w:t xml:space="preserve"> </w:t>
      </w:r>
      <w:r w:rsidRPr="00DD77C3">
        <w:rPr>
          <w:rFonts w:asciiTheme="minorHAnsi" w:hAnsiTheme="minorHAnsi" w:cstheme="minorHAnsi"/>
          <w:w w:val="105"/>
        </w:rPr>
        <w:t>consistant à</w:t>
      </w:r>
      <w:r w:rsidRPr="00DD77C3">
        <w:rPr>
          <w:rFonts w:asciiTheme="minorHAnsi" w:hAnsiTheme="minorHAnsi" w:cstheme="minorHAnsi"/>
          <w:spacing w:val="1"/>
          <w:w w:val="105"/>
        </w:rPr>
        <w:t xml:space="preserve"> </w:t>
      </w:r>
      <w:r w:rsidRPr="00DD77C3">
        <w:rPr>
          <w:rFonts w:asciiTheme="minorHAnsi" w:hAnsiTheme="minorHAnsi" w:cstheme="minorHAnsi"/>
          <w:w w:val="105"/>
        </w:rPr>
        <w:t>constater</w:t>
      </w:r>
      <w:r w:rsidRPr="00DD77C3">
        <w:rPr>
          <w:rFonts w:asciiTheme="minorHAnsi" w:hAnsiTheme="minorHAnsi" w:cstheme="minorHAnsi"/>
          <w:spacing w:val="7"/>
          <w:w w:val="105"/>
        </w:rPr>
        <w:t xml:space="preserve"> </w:t>
      </w:r>
      <w:r w:rsidRPr="00DD77C3">
        <w:rPr>
          <w:rFonts w:asciiTheme="minorHAnsi" w:hAnsiTheme="minorHAnsi" w:cstheme="minorHAnsi"/>
          <w:w w:val="105"/>
        </w:rPr>
        <w:t>:</w:t>
      </w:r>
    </w:p>
    <w:p w14:paraId="0FB78C56" w14:textId="77777777" w:rsidR="00EB2F25" w:rsidRPr="00DD77C3" w:rsidRDefault="000567DB" w:rsidP="00056479">
      <w:pPr>
        <w:pStyle w:val="Paragraphedeliste"/>
        <w:numPr>
          <w:ilvl w:val="0"/>
          <w:numId w:val="10"/>
        </w:numPr>
        <w:tabs>
          <w:tab w:val="left" w:pos="1569"/>
        </w:tabs>
        <w:spacing w:before="46"/>
        <w:ind w:hanging="361"/>
        <w:jc w:val="both"/>
        <w:rPr>
          <w:rFonts w:asciiTheme="minorHAnsi" w:hAnsiTheme="minorHAnsi" w:cstheme="minorHAnsi"/>
        </w:rPr>
      </w:pPr>
      <w:r w:rsidRPr="00DD77C3">
        <w:rPr>
          <w:rFonts w:asciiTheme="minorHAnsi" w:hAnsiTheme="minorHAnsi" w:cstheme="minorHAnsi"/>
          <w:w w:val="105"/>
        </w:rPr>
        <w:t>le</w:t>
      </w:r>
      <w:r w:rsidRPr="00DD77C3">
        <w:rPr>
          <w:rFonts w:asciiTheme="minorHAnsi" w:hAnsiTheme="minorHAnsi" w:cstheme="minorHAnsi"/>
          <w:spacing w:val="8"/>
          <w:w w:val="105"/>
        </w:rPr>
        <w:t xml:space="preserve"> </w:t>
      </w:r>
      <w:r w:rsidRPr="00DD77C3">
        <w:rPr>
          <w:rFonts w:asciiTheme="minorHAnsi" w:hAnsiTheme="minorHAnsi" w:cstheme="minorHAnsi"/>
          <w:w w:val="105"/>
        </w:rPr>
        <w:t>bon</w:t>
      </w:r>
      <w:r w:rsidRPr="00DD77C3">
        <w:rPr>
          <w:rFonts w:asciiTheme="minorHAnsi" w:hAnsiTheme="minorHAnsi" w:cstheme="minorHAnsi"/>
          <w:spacing w:val="8"/>
          <w:w w:val="105"/>
        </w:rPr>
        <w:t xml:space="preserve"> </w:t>
      </w:r>
      <w:r w:rsidRPr="00DD77C3">
        <w:rPr>
          <w:rFonts w:asciiTheme="minorHAnsi" w:hAnsiTheme="minorHAnsi" w:cstheme="minorHAnsi"/>
          <w:w w:val="105"/>
        </w:rPr>
        <w:t>fonctionnement</w:t>
      </w:r>
      <w:r w:rsidRPr="00DD77C3">
        <w:rPr>
          <w:rFonts w:asciiTheme="minorHAnsi" w:hAnsiTheme="minorHAnsi" w:cstheme="minorHAnsi"/>
          <w:spacing w:val="6"/>
          <w:w w:val="105"/>
        </w:rPr>
        <w:t xml:space="preserve"> </w:t>
      </w:r>
      <w:r w:rsidRPr="00DD77C3">
        <w:rPr>
          <w:rFonts w:asciiTheme="minorHAnsi" w:hAnsiTheme="minorHAnsi" w:cstheme="minorHAnsi"/>
          <w:w w:val="105"/>
        </w:rPr>
        <w:t>du</w:t>
      </w:r>
      <w:r w:rsidRPr="00DD77C3">
        <w:rPr>
          <w:rFonts w:asciiTheme="minorHAnsi" w:hAnsiTheme="minorHAnsi" w:cstheme="minorHAnsi"/>
          <w:spacing w:val="12"/>
          <w:w w:val="105"/>
        </w:rPr>
        <w:t xml:space="preserve"> </w:t>
      </w:r>
      <w:r w:rsidRPr="00DD77C3">
        <w:rPr>
          <w:rFonts w:asciiTheme="minorHAnsi" w:hAnsiTheme="minorHAnsi" w:cstheme="minorHAnsi"/>
          <w:w w:val="105"/>
        </w:rPr>
        <w:t>logiciel</w:t>
      </w:r>
      <w:r w:rsidRPr="00DD77C3">
        <w:rPr>
          <w:rFonts w:asciiTheme="minorHAnsi" w:hAnsiTheme="minorHAnsi" w:cstheme="minorHAnsi"/>
          <w:spacing w:val="7"/>
          <w:w w:val="105"/>
        </w:rPr>
        <w:t xml:space="preserve"> </w:t>
      </w:r>
      <w:r w:rsidRPr="00DD77C3">
        <w:rPr>
          <w:rFonts w:asciiTheme="minorHAnsi" w:hAnsiTheme="minorHAnsi" w:cstheme="minorHAnsi"/>
          <w:w w:val="105"/>
        </w:rPr>
        <w:t>d’application</w:t>
      </w:r>
      <w:r w:rsidRPr="00DD77C3">
        <w:rPr>
          <w:rFonts w:asciiTheme="minorHAnsi" w:hAnsiTheme="minorHAnsi" w:cstheme="minorHAnsi"/>
          <w:spacing w:val="8"/>
          <w:w w:val="105"/>
        </w:rPr>
        <w:t xml:space="preserve"> </w:t>
      </w:r>
      <w:r w:rsidRPr="00DD77C3">
        <w:rPr>
          <w:rFonts w:asciiTheme="minorHAnsi" w:hAnsiTheme="minorHAnsi" w:cstheme="minorHAnsi"/>
          <w:w w:val="105"/>
        </w:rPr>
        <w:t>dans</w:t>
      </w:r>
      <w:r w:rsidRPr="00DD77C3">
        <w:rPr>
          <w:rFonts w:asciiTheme="minorHAnsi" w:hAnsiTheme="minorHAnsi" w:cstheme="minorHAnsi"/>
          <w:spacing w:val="11"/>
          <w:w w:val="105"/>
        </w:rPr>
        <w:t xml:space="preserve"> </w:t>
      </w:r>
      <w:r w:rsidRPr="00DD77C3">
        <w:rPr>
          <w:rFonts w:asciiTheme="minorHAnsi" w:hAnsiTheme="minorHAnsi" w:cstheme="minorHAnsi"/>
          <w:w w:val="105"/>
        </w:rPr>
        <w:t>son</w:t>
      </w:r>
      <w:r w:rsidRPr="00DD77C3">
        <w:rPr>
          <w:rFonts w:asciiTheme="minorHAnsi" w:hAnsiTheme="minorHAnsi" w:cstheme="minorHAnsi"/>
          <w:spacing w:val="8"/>
          <w:w w:val="105"/>
        </w:rPr>
        <w:t xml:space="preserve"> </w:t>
      </w:r>
      <w:r w:rsidRPr="00DD77C3">
        <w:rPr>
          <w:rFonts w:asciiTheme="minorHAnsi" w:hAnsiTheme="minorHAnsi" w:cstheme="minorHAnsi"/>
          <w:w w:val="105"/>
        </w:rPr>
        <w:t>environnement</w:t>
      </w:r>
      <w:r w:rsidRPr="00DD77C3">
        <w:rPr>
          <w:rFonts w:asciiTheme="minorHAnsi" w:hAnsiTheme="minorHAnsi" w:cstheme="minorHAnsi"/>
          <w:spacing w:val="6"/>
          <w:w w:val="105"/>
        </w:rPr>
        <w:t xml:space="preserve"> </w:t>
      </w:r>
      <w:r w:rsidRPr="00DD77C3">
        <w:rPr>
          <w:rFonts w:asciiTheme="minorHAnsi" w:hAnsiTheme="minorHAnsi" w:cstheme="minorHAnsi"/>
          <w:w w:val="105"/>
        </w:rPr>
        <w:t>technique,</w:t>
      </w:r>
    </w:p>
    <w:p w14:paraId="0F8F793D" w14:textId="77777777" w:rsidR="00EB2F25" w:rsidRPr="00DD77C3" w:rsidRDefault="000567DB" w:rsidP="00056479">
      <w:pPr>
        <w:pStyle w:val="Paragraphedeliste"/>
        <w:numPr>
          <w:ilvl w:val="0"/>
          <w:numId w:val="10"/>
        </w:numPr>
        <w:tabs>
          <w:tab w:val="left" w:pos="1569"/>
        </w:tabs>
        <w:spacing w:before="27" w:line="268" w:lineRule="auto"/>
        <w:ind w:right="676"/>
        <w:jc w:val="both"/>
        <w:rPr>
          <w:rFonts w:asciiTheme="minorHAnsi" w:hAnsiTheme="minorHAnsi" w:cstheme="minorHAnsi"/>
        </w:rPr>
      </w:pPr>
      <w:r w:rsidRPr="00DD77C3">
        <w:rPr>
          <w:rFonts w:asciiTheme="minorHAnsi" w:hAnsiTheme="minorHAnsi" w:cstheme="minorHAnsi"/>
          <w:w w:val="105"/>
        </w:rPr>
        <w:t>que</w:t>
      </w:r>
      <w:r w:rsidRPr="00DD77C3">
        <w:rPr>
          <w:rFonts w:asciiTheme="minorHAnsi" w:hAnsiTheme="minorHAnsi" w:cstheme="minorHAnsi"/>
          <w:spacing w:val="1"/>
          <w:w w:val="105"/>
        </w:rPr>
        <w:t xml:space="preserve"> </w:t>
      </w:r>
      <w:r w:rsidRPr="00DD77C3">
        <w:rPr>
          <w:rFonts w:asciiTheme="minorHAnsi" w:hAnsiTheme="minorHAnsi" w:cstheme="minorHAnsi"/>
          <w:w w:val="105"/>
        </w:rPr>
        <w:t>les</w:t>
      </w:r>
      <w:r w:rsidRPr="00DD77C3">
        <w:rPr>
          <w:rFonts w:asciiTheme="minorHAnsi" w:hAnsiTheme="minorHAnsi" w:cstheme="minorHAnsi"/>
          <w:spacing w:val="1"/>
          <w:w w:val="105"/>
        </w:rPr>
        <w:t xml:space="preserve"> </w:t>
      </w:r>
      <w:r w:rsidRPr="00DD77C3">
        <w:rPr>
          <w:rFonts w:asciiTheme="minorHAnsi" w:hAnsiTheme="minorHAnsi" w:cstheme="minorHAnsi"/>
          <w:w w:val="105"/>
        </w:rPr>
        <w:t>normes</w:t>
      </w:r>
      <w:r w:rsidRPr="00DD77C3">
        <w:rPr>
          <w:rFonts w:asciiTheme="minorHAnsi" w:hAnsiTheme="minorHAnsi" w:cstheme="minorHAnsi"/>
          <w:spacing w:val="1"/>
          <w:w w:val="105"/>
        </w:rPr>
        <w:t xml:space="preserve"> </w:t>
      </w:r>
      <w:r w:rsidRPr="00DD77C3">
        <w:rPr>
          <w:rFonts w:asciiTheme="minorHAnsi" w:hAnsiTheme="minorHAnsi" w:cstheme="minorHAnsi"/>
          <w:w w:val="105"/>
        </w:rPr>
        <w:t>de</w:t>
      </w:r>
      <w:r w:rsidRPr="00DD77C3">
        <w:rPr>
          <w:rFonts w:asciiTheme="minorHAnsi" w:hAnsiTheme="minorHAnsi" w:cstheme="minorHAnsi"/>
          <w:spacing w:val="1"/>
          <w:w w:val="105"/>
        </w:rPr>
        <w:t xml:space="preserve"> </w:t>
      </w:r>
      <w:r w:rsidRPr="00DD77C3">
        <w:rPr>
          <w:rFonts w:asciiTheme="minorHAnsi" w:hAnsiTheme="minorHAnsi" w:cstheme="minorHAnsi"/>
          <w:w w:val="105"/>
        </w:rPr>
        <w:t>production ont bien</w:t>
      </w:r>
      <w:r w:rsidRPr="00DD77C3">
        <w:rPr>
          <w:rFonts w:asciiTheme="minorHAnsi" w:hAnsiTheme="minorHAnsi" w:cstheme="minorHAnsi"/>
          <w:spacing w:val="1"/>
          <w:w w:val="105"/>
        </w:rPr>
        <w:t xml:space="preserve"> </w:t>
      </w:r>
      <w:r w:rsidRPr="00DD77C3">
        <w:rPr>
          <w:rFonts w:asciiTheme="minorHAnsi" w:hAnsiTheme="minorHAnsi" w:cstheme="minorHAnsi"/>
          <w:w w:val="105"/>
        </w:rPr>
        <w:t>été</w:t>
      </w:r>
      <w:r w:rsidRPr="00DD77C3">
        <w:rPr>
          <w:rFonts w:asciiTheme="minorHAnsi" w:hAnsiTheme="minorHAnsi" w:cstheme="minorHAnsi"/>
          <w:spacing w:val="1"/>
          <w:w w:val="105"/>
        </w:rPr>
        <w:t xml:space="preserve"> </w:t>
      </w:r>
      <w:r w:rsidRPr="00DD77C3">
        <w:rPr>
          <w:rFonts w:asciiTheme="minorHAnsi" w:hAnsiTheme="minorHAnsi" w:cstheme="minorHAnsi"/>
          <w:w w:val="105"/>
        </w:rPr>
        <w:t>appliquées</w:t>
      </w:r>
      <w:r w:rsidRPr="00DD77C3">
        <w:rPr>
          <w:rFonts w:asciiTheme="minorHAnsi" w:hAnsiTheme="minorHAnsi" w:cstheme="minorHAnsi"/>
          <w:spacing w:val="1"/>
          <w:w w:val="105"/>
        </w:rPr>
        <w:t xml:space="preserve"> </w:t>
      </w:r>
      <w:r w:rsidRPr="00DD77C3">
        <w:rPr>
          <w:rFonts w:asciiTheme="minorHAnsi" w:hAnsiTheme="minorHAnsi" w:cstheme="minorHAnsi"/>
          <w:w w:val="105"/>
        </w:rPr>
        <w:t>au logiciel</w:t>
      </w:r>
      <w:r w:rsidRPr="00DD77C3">
        <w:rPr>
          <w:rFonts w:asciiTheme="minorHAnsi" w:hAnsiTheme="minorHAnsi" w:cstheme="minorHAnsi"/>
          <w:spacing w:val="1"/>
          <w:w w:val="105"/>
        </w:rPr>
        <w:t xml:space="preserve"> </w:t>
      </w:r>
      <w:r w:rsidRPr="00DD77C3">
        <w:rPr>
          <w:rFonts w:asciiTheme="minorHAnsi" w:hAnsiTheme="minorHAnsi" w:cstheme="minorHAnsi"/>
          <w:w w:val="105"/>
        </w:rPr>
        <w:t>d’application et</w:t>
      </w:r>
      <w:r w:rsidRPr="00DD77C3">
        <w:rPr>
          <w:rFonts w:asciiTheme="minorHAnsi" w:hAnsiTheme="minorHAnsi" w:cstheme="minorHAnsi"/>
          <w:spacing w:val="1"/>
          <w:w w:val="105"/>
        </w:rPr>
        <w:t xml:space="preserve"> </w:t>
      </w:r>
      <w:r w:rsidRPr="00DD77C3">
        <w:rPr>
          <w:rFonts w:asciiTheme="minorHAnsi" w:hAnsiTheme="minorHAnsi" w:cstheme="minorHAnsi"/>
          <w:w w:val="105"/>
        </w:rPr>
        <w:t>aux</w:t>
      </w:r>
      <w:r w:rsidRPr="00DD77C3">
        <w:rPr>
          <w:rFonts w:asciiTheme="minorHAnsi" w:hAnsiTheme="minorHAnsi" w:cstheme="minorHAnsi"/>
          <w:spacing w:val="-53"/>
          <w:w w:val="105"/>
        </w:rPr>
        <w:t xml:space="preserve"> </w:t>
      </w:r>
      <w:r w:rsidRPr="00DD77C3">
        <w:rPr>
          <w:rFonts w:asciiTheme="minorHAnsi" w:hAnsiTheme="minorHAnsi" w:cstheme="minorHAnsi"/>
          <w:w w:val="105"/>
        </w:rPr>
        <w:t>dossiers</w:t>
      </w:r>
      <w:r w:rsidRPr="00DD77C3">
        <w:rPr>
          <w:rFonts w:asciiTheme="minorHAnsi" w:hAnsiTheme="minorHAnsi" w:cstheme="minorHAnsi"/>
          <w:spacing w:val="-3"/>
          <w:w w:val="105"/>
        </w:rPr>
        <w:t xml:space="preserve"> </w:t>
      </w:r>
      <w:r w:rsidRPr="00DD77C3">
        <w:rPr>
          <w:rFonts w:asciiTheme="minorHAnsi" w:hAnsiTheme="minorHAnsi" w:cstheme="minorHAnsi"/>
          <w:w w:val="105"/>
        </w:rPr>
        <w:t>d’exploitation</w:t>
      </w:r>
      <w:r w:rsidRPr="00DD77C3">
        <w:rPr>
          <w:rFonts w:asciiTheme="minorHAnsi" w:hAnsiTheme="minorHAnsi" w:cstheme="minorHAnsi"/>
          <w:spacing w:val="-2"/>
          <w:w w:val="105"/>
        </w:rPr>
        <w:t xml:space="preserve"> </w:t>
      </w:r>
      <w:r w:rsidRPr="00DD77C3">
        <w:rPr>
          <w:rFonts w:asciiTheme="minorHAnsi" w:hAnsiTheme="minorHAnsi" w:cstheme="minorHAnsi"/>
          <w:w w:val="105"/>
        </w:rPr>
        <w:t>;</w:t>
      </w:r>
    </w:p>
    <w:p w14:paraId="0E2AE345" w14:textId="77777777" w:rsidR="00EB2F25" w:rsidRPr="00DD77C3" w:rsidRDefault="000567DB" w:rsidP="00056479">
      <w:pPr>
        <w:pStyle w:val="Paragraphedeliste"/>
        <w:numPr>
          <w:ilvl w:val="0"/>
          <w:numId w:val="12"/>
        </w:numPr>
        <w:tabs>
          <w:tab w:val="left" w:pos="632"/>
          <w:tab w:val="left" w:pos="633"/>
        </w:tabs>
        <w:spacing w:before="17"/>
        <w:ind w:left="632" w:hanging="364"/>
        <w:jc w:val="both"/>
        <w:rPr>
          <w:rFonts w:asciiTheme="minorHAnsi" w:hAnsiTheme="minorHAnsi" w:cstheme="minorHAnsi"/>
        </w:rPr>
      </w:pPr>
      <w:r w:rsidRPr="00DD77C3">
        <w:rPr>
          <w:rFonts w:asciiTheme="minorHAnsi" w:hAnsiTheme="minorHAnsi" w:cstheme="minorHAnsi"/>
          <w:w w:val="105"/>
        </w:rPr>
        <w:t>une</w:t>
      </w:r>
      <w:r w:rsidRPr="00DD77C3">
        <w:rPr>
          <w:rFonts w:asciiTheme="minorHAnsi" w:hAnsiTheme="minorHAnsi" w:cstheme="minorHAnsi"/>
          <w:spacing w:val="4"/>
          <w:w w:val="105"/>
        </w:rPr>
        <w:t xml:space="preserve"> </w:t>
      </w:r>
      <w:r w:rsidRPr="00DD77C3">
        <w:rPr>
          <w:rFonts w:asciiTheme="minorHAnsi" w:hAnsiTheme="minorHAnsi" w:cstheme="minorHAnsi"/>
          <w:w w:val="105"/>
        </w:rPr>
        <w:t>vérification</w:t>
      </w:r>
      <w:r w:rsidRPr="00DD77C3">
        <w:rPr>
          <w:rFonts w:asciiTheme="minorHAnsi" w:hAnsiTheme="minorHAnsi" w:cstheme="minorHAnsi"/>
          <w:spacing w:val="4"/>
          <w:w w:val="105"/>
        </w:rPr>
        <w:t xml:space="preserve"> </w:t>
      </w:r>
      <w:r w:rsidRPr="00DD77C3">
        <w:rPr>
          <w:rFonts w:asciiTheme="minorHAnsi" w:hAnsiTheme="minorHAnsi" w:cstheme="minorHAnsi"/>
          <w:w w:val="105"/>
        </w:rPr>
        <w:t>fonctionnelle</w:t>
      </w:r>
      <w:r w:rsidRPr="00DD77C3">
        <w:rPr>
          <w:rFonts w:asciiTheme="minorHAnsi" w:hAnsiTheme="minorHAnsi" w:cstheme="minorHAnsi"/>
          <w:spacing w:val="5"/>
          <w:w w:val="105"/>
        </w:rPr>
        <w:t xml:space="preserve"> </w:t>
      </w:r>
      <w:r w:rsidRPr="00DD77C3">
        <w:rPr>
          <w:rFonts w:asciiTheme="minorHAnsi" w:hAnsiTheme="minorHAnsi" w:cstheme="minorHAnsi"/>
          <w:w w:val="105"/>
        </w:rPr>
        <w:t>consistant</w:t>
      </w:r>
      <w:r w:rsidRPr="00DD77C3">
        <w:rPr>
          <w:rFonts w:asciiTheme="minorHAnsi" w:hAnsiTheme="minorHAnsi" w:cstheme="minorHAnsi"/>
          <w:spacing w:val="3"/>
          <w:w w:val="105"/>
        </w:rPr>
        <w:t xml:space="preserve"> </w:t>
      </w:r>
      <w:r w:rsidRPr="00DD77C3">
        <w:rPr>
          <w:rFonts w:asciiTheme="minorHAnsi" w:hAnsiTheme="minorHAnsi" w:cstheme="minorHAnsi"/>
          <w:w w:val="105"/>
        </w:rPr>
        <w:t>à</w:t>
      </w:r>
      <w:r w:rsidRPr="00DD77C3">
        <w:rPr>
          <w:rFonts w:asciiTheme="minorHAnsi" w:hAnsiTheme="minorHAnsi" w:cstheme="minorHAnsi"/>
          <w:spacing w:val="4"/>
          <w:w w:val="105"/>
        </w:rPr>
        <w:t xml:space="preserve"> </w:t>
      </w:r>
      <w:r w:rsidRPr="00DD77C3">
        <w:rPr>
          <w:rFonts w:asciiTheme="minorHAnsi" w:hAnsiTheme="minorHAnsi" w:cstheme="minorHAnsi"/>
          <w:w w:val="105"/>
        </w:rPr>
        <w:t>constater</w:t>
      </w:r>
      <w:r w:rsidRPr="00DD77C3">
        <w:rPr>
          <w:rFonts w:asciiTheme="minorHAnsi" w:hAnsiTheme="minorHAnsi" w:cstheme="minorHAnsi"/>
          <w:spacing w:val="14"/>
          <w:w w:val="105"/>
        </w:rPr>
        <w:t xml:space="preserve"> </w:t>
      </w:r>
      <w:r w:rsidRPr="00DD77C3">
        <w:rPr>
          <w:rFonts w:asciiTheme="minorHAnsi" w:hAnsiTheme="minorHAnsi" w:cstheme="minorHAnsi"/>
          <w:w w:val="105"/>
        </w:rPr>
        <w:t>:</w:t>
      </w:r>
    </w:p>
    <w:p w14:paraId="1E5D73D5" w14:textId="77777777" w:rsidR="00EB2F25" w:rsidRPr="00DD77C3" w:rsidRDefault="000567DB" w:rsidP="00056479">
      <w:pPr>
        <w:pStyle w:val="Paragraphedeliste"/>
        <w:numPr>
          <w:ilvl w:val="0"/>
          <w:numId w:val="9"/>
        </w:numPr>
        <w:tabs>
          <w:tab w:val="left" w:pos="1569"/>
        </w:tabs>
        <w:spacing w:before="46"/>
        <w:ind w:hanging="361"/>
        <w:jc w:val="both"/>
        <w:rPr>
          <w:rFonts w:asciiTheme="minorHAnsi" w:hAnsiTheme="minorHAnsi" w:cstheme="minorHAnsi"/>
        </w:rPr>
      </w:pPr>
      <w:r w:rsidRPr="00DD77C3">
        <w:rPr>
          <w:rFonts w:asciiTheme="minorHAnsi" w:hAnsiTheme="minorHAnsi" w:cstheme="minorHAnsi"/>
          <w:w w:val="105"/>
        </w:rPr>
        <w:t>la</w:t>
      </w:r>
      <w:r w:rsidRPr="00DD77C3">
        <w:rPr>
          <w:rFonts w:asciiTheme="minorHAnsi" w:hAnsiTheme="minorHAnsi" w:cstheme="minorHAnsi"/>
          <w:spacing w:val="1"/>
          <w:w w:val="105"/>
        </w:rPr>
        <w:t xml:space="preserve"> </w:t>
      </w:r>
      <w:r w:rsidRPr="00DD77C3">
        <w:rPr>
          <w:rFonts w:asciiTheme="minorHAnsi" w:hAnsiTheme="minorHAnsi" w:cstheme="minorHAnsi"/>
          <w:w w:val="105"/>
        </w:rPr>
        <w:t>conformité</w:t>
      </w:r>
      <w:r w:rsidRPr="00DD77C3">
        <w:rPr>
          <w:rFonts w:asciiTheme="minorHAnsi" w:hAnsiTheme="minorHAnsi" w:cstheme="minorHAnsi"/>
          <w:spacing w:val="3"/>
          <w:w w:val="105"/>
        </w:rPr>
        <w:t xml:space="preserve"> </w:t>
      </w:r>
      <w:r w:rsidRPr="00DD77C3">
        <w:rPr>
          <w:rFonts w:asciiTheme="minorHAnsi" w:hAnsiTheme="minorHAnsi" w:cstheme="minorHAnsi"/>
          <w:w w:val="105"/>
        </w:rPr>
        <w:t>des</w:t>
      </w:r>
      <w:r w:rsidRPr="00DD77C3">
        <w:rPr>
          <w:rFonts w:asciiTheme="minorHAnsi" w:hAnsiTheme="minorHAnsi" w:cstheme="minorHAnsi"/>
          <w:spacing w:val="2"/>
          <w:w w:val="105"/>
        </w:rPr>
        <w:t xml:space="preserve"> </w:t>
      </w:r>
      <w:r w:rsidRPr="00DD77C3">
        <w:rPr>
          <w:rFonts w:asciiTheme="minorHAnsi" w:hAnsiTheme="minorHAnsi" w:cstheme="minorHAnsi"/>
          <w:w w:val="105"/>
        </w:rPr>
        <w:t>résultats</w:t>
      </w:r>
      <w:r w:rsidRPr="00DD77C3">
        <w:rPr>
          <w:rFonts w:asciiTheme="minorHAnsi" w:hAnsiTheme="minorHAnsi" w:cstheme="minorHAnsi"/>
          <w:spacing w:val="3"/>
          <w:w w:val="105"/>
        </w:rPr>
        <w:t xml:space="preserve"> </w:t>
      </w:r>
      <w:r w:rsidRPr="00DD77C3">
        <w:rPr>
          <w:rFonts w:asciiTheme="minorHAnsi" w:hAnsiTheme="minorHAnsi" w:cstheme="minorHAnsi"/>
          <w:w w:val="105"/>
        </w:rPr>
        <w:t>obtenus</w:t>
      </w:r>
      <w:r w:rsidRPr="00DD77C3">
        <w:rPr>
          <w:rFonts w:asciiTheme="minorHAnsi" w:hAnsiTheme="minorHAnsi" w:cstheme="minorHAnsi"/>
          <w:spacing w:val="3"/>
          <w:w w:val="105"/>
        </w:rPr>
        <w:t xml:space="preserve"> </w:t>
      </w:r>
      <w:r w:rsidRPr="00DD77C3">
        <w:rPr>
          <w:rFonts w:asciiTheme="minorHAnsi" w:hAnsiTheme="minorHAnsi" w:cstheme="minorHAnsi"/>
          <w:w w:val="105"/>
        </w:rPr>
        <w:t>à</w:t>
      </w:r>
      <w:r w:rsidRPr="00DD77C3">
        <w:rPr>
          <w:rFonts w:asciiTheme="minorHAnsi" w:hAnsiTheme="minorHAnsi" w:cstheme="minorHAnsi"/>
          <w:spacing w:val="1"/>
          <w:w w:val="105"/>
        </w:rPr>
        <w:t xml:space="preserve"> </w:t>
      </w:r>
      <w:r w:rsidRPr="00DD77C3">
        <w:rPr>
          <w:rFonts w:asciiTheme="minorHAnsi" w:hAnsiTheme="minorHAnsi" w:cstheme="minorHAnsi"/>
          <w:w w:val="105"/>
        </w:rPr>
        <w:t>ceux</w:t>
      </w:r>
      <w:r w:rsidRPr="00DD77C3">
        <w:rPr>
          <w:rFonts w:asciiTheme="minorHAnsi" w:hAnsiTheme="minorHAnsi" w:cstheme="minorHAnsi"/>
          <w:spacing w:val="1"/>
          <w:w w:val="105"/>
        </w:rPr>
        <w:t xml:space="preserve"> </w:t>
      </w:r>
      <w:r w:rsidRPr="00DD77C3">
        <w:rPr>
          <w:rFonts w:asciiTheme="minorHAnsi" w:hAnsiTheme="minorHAnsi" w:cstheme="minorHAnsi"/>
          <w:w w:val="105"/>
        </w:rPr>
        <w:t>attendus,</w:t>
      </w:r>
    </w:p>
    <w:p w14:paraId="02317AD7" w14:textId="77777777" w:rsidR="00EB2F25" w:rsidRPr="00DD77C3" w:rsidRDefault="000567DB" w:rsidP="00056479">
      <w:pPr>
        <w:pStyle w:val="Paragraphedeliste"/>
        <w:numPr>
          <w:ilvl w:val="0"/>
          <w:numId w:val="9"/>
        </w:numPr>
        <w:tabs>
          <w:tab w:val="left" w:pos="1569"/>
        </w:tabs>
        <w:spacing w:before="27"/>
        <w:ind w:hanging="361"/>
        <w:jc w:val="both"/>
        <w:rPr>
          <w:rFonts w:asciiTheme="minorHAnsi" w:hAnsiTheme="minorHAnsi" w:cstheme="minorHAnsi"/>
        </w:rPr>
      </w:pPr>
      <w:r w:rsidRPr="00DD77C3">
        <w:rPr>
          <w:rFonts w:asciiTheme="minorHAnsi" w:hAnsiTheme="minorHAnsi" w:cstheme="minorHAnsi"/>
          <w:w w:val="105"/>
        </w:rPr>
        <w:t>aucune</w:t>
      </w:r>
      <w:r w:rsidRPr="00DD77C3">
        <w:rPr>
          <w:rFonts w:asciiTheme="minorHAnsi" w:hAnsiTheme="minorHAnsi" w:cstheme="minorHAnsi"/>
          <w:spacing w:val="-9"/>
          <w:w w:val="105"/>
        </w:rPr>
        <w:t xml:space="preserve"> </w:t>
      </w:r>
      <w:r w:rsidRPr="00DD77C3">
        <w:rPr>
          <w:rFonts w:asciiTheme="minorHAnsi" w:hAnsiTheme="minorHAnsi" w:cstheme="minorHAnsi"/>
          <w:w w:val="105"/>
        </w:rPr>
        <w:t>régression</w:t>
      </w:r>
      <w:r w:rsidRPr="00DD77C3">
        <w:rPr>
          <w:rFonts w:asciiTheme="minorHAnsi" w:hAnsiTheme="minorHAnsi" w:cstheme="minorHAnsi"/>
          <w:spacing w:val="-9"/>
          <w:w w:val="105"/>
        </w:rPr>
        <w:t xml:space="preserve"> </w:t>
      </w:r>
      <w:r w:rsidRPr="00DD77C3">
        <w:rPr>
          <w:rFonts w:asciiTheme="minorHAnsi" w:hAnsiTheme="minorHAnsi" w:cstheme="minorHAnsi"/>
          <w:w w:val="105"/>
        </w:rPr>
        <w:t>;</w:t>
      </w:r>
    </w:p>
    <w:p w14:paraId="3F423005" w14:textId="77777777" w:rsidR="00EB2F25" w:rsidRPr="00DD77C3" w:rsidRDefault="00EB2F25" w:rsidP="00056479">
      <w:pPr>
        <w:pStyle w:val="Corpsdetexte"/>
        <w:jc w:val="both"/>
      </w:pPr>
    </w:p>
    <w:p w14:paraId="69390635" w14:textId="77777777" w:rsidR="00EB2F25" w:rsidRPr="00DD77C3" w:rsidRDefault="000567DB" w:rsidP="00056479">
      <w:pPr>
        <w:pStyle w:val="Corpsdetexte"/>
        <w:jc w:val="both"/>
      </w:pPr>
      <w:r w:rsidRPr="00DD77C3">
        <w:t>Ces opérations de vérification sont réalisées par les équipes de l’AP-HP avec l'assistance du Titulaire, si</w:t>
      </w:r>
      <w:r w:rsidRPr="00DD77C3">
        <w:rPr>
          <w:spacing w:val="1"/>
        </w:rPr>
        <w:t xml:space="preserve"> </w:t>
      </w:r>
      <w:r w:rsidRPr="00DD77C3">
        <w:t>nécessaire</w:t>
      </w:r>
      <w:r w:rsidRPr="00DD77C3">
        <w:rPr>
          <w:spacing w:val="-6"/>
        </w:rPr>
        <w:t xml:space="preserve"> </w:t>
      </w:r>
      <w:r w:rsidRPr="00DD77C3">
        <w:t>et</w:t>
      </w:r>
      <w:r w:rsidRPr="00DD77C3">
        <w:rPr>
          <w:spacing w:val="-5"/>
        </w:rPr>
        <w:t xml:space="preserve"> </w:t>
      </w:r>
      <w:r w:rsidRPr="00DD77C3">
        <w:t>à</w:t>
      </w:r>
      <w:r w:rsidRPr="00DD77C3">
        <w:rPr>
          <w:spacing w:val="-5"/>
        </w:rPr>
        <w:t xml:space="preserve"> </w:t>
      </w:r>
      <w:r w:rsidRPr="00DD77C3">
        <w:t>la</w:t>
      </w:r>
      <w:r w:rsidRPr="00DD77C3">
        <w:rPr>
          <w:spacing w:val="-4"/>
        </w:rPr>
        <w:t xml:space="preserve"> </w:t>
      </w:r>
      <w:r w:rsidRPr="00DD77C3">
        <w:t>demande</w:t>
      </w:r>
      <w:r w:rsidRPr="00DD77C3">
        <w:rPr>
          <w:spacing w:val="-4"/>
        </w:rPr>
        <w:t xml:space="preserve"> </w:t>
      </w:r>
      <w:r w:rsidRPr="00DD77C3">
        <w:t>de</w:t>
      </w:r>
      <w:r w:rsidRPr="00DD77C3">
        <w:rPr>
          <w:spacing w:val="-3"/>
        </w:rPr>
        <w:t xml:space="preserve"> </w:t>
      </w:r>
      <w:r w:rsidRPr="00DD77C3">
        <w:t>l’AP-HP.</w:t>
      </w:r>
    </w:p>
    <w:p w14:paraId="4BB020A8" w14:textId="77777777" w:rsidR="00EB2F25" w:rsidRPr="00DD77C3" w:rsidRDefault="00EB2F25" w:rsidP="00056479">
      <w:pPr>
        <w:pStyle w:val="Corpsdetexte"/>
        <w:jc w:val="both"/>
      </w:pPr>
    </w:p>
    <w:p w14:paraId="3EE19B1B" w14:textId="77777777" w:rsidR="00EB2F25" w:rsidRPr="00DD77C3" w:rsidRDefault="000567DB" w:rsidP="00056479">
      <w:pPr>
        <w:pStyle w:val="Corpsdetexte"/>
        <w:jc w:val="both"/>
      </w:pPr>
      <w:r w:rsidRPr="00DD77C3">
        <w:t>Le</w:t>
      </w:r>
      <w:r w:rsidRPr="00DD77C3">
        <w:rPr>
          <w:spacing w:val="-6"/>
        </w:rPr>
        <w:t xml:space="preserve"> </w:t>
      </w:r>
      <w:r w:rsidRPr="00DD77C3">
        <w:t>Titulaire</w:t>
      </w:r>
      <w:r w:rsidRPr="00DD77C3">
        <w:rPr>
          <w:spacing w:val="-6"/>
        </w:rPr>
        <w:t xml:space="preserve"> </w:t>
      </w:r>
      <w:r w:rsidRPr="00DD77C3">
        <w:t>propose</w:t>
      </w:r>
      <w:r w:rsidRPr="00DD77C3">
        <w:rPr>
          <w:spacing w:val="-6"/>
        </w:rPr>
        <w:t xml:space="preserve"> </w:t>
      </w:r>
      <w:r w:rsidRPr="00DD77C3">
        <w:t>à</w:t>
      </w:r>
      <w:r w:rsidRPr="00DD77C3">
        <w:rPr>
          <w:spacing w:val="-6"/>
        </w:rPr>
        <w:t xml:space="preserve"> </w:t>
      </w:r>
      <w:r w:rsidRPr="00DD77C3">
        <w:t>l’AP-HP,</w:t>
      </w:r>
      <w:r w:rsidRPr="00DD77C3">
        <w:rPr>
          <w:spacing w:val="-8"/>
        </w:rPr>
        <w:t xml:space="preserve"> </w:t>
      </w:r>
      <w:r w:rsidRPr="00DD77C3">
        <w:t>avant</w:t>
      </w:r>
      <w:r w:rsidRPr="00DD77C3">
        <w:rPr>
          <w:spacing w:val="-7"/>
        </w:rPr>
        <w:t xml:space="preserve"> </w:t>
      </w:r>
      <w:r w:rsidRPr="00DD77C3">
        <w:t>le</w:t>
      </w:r>
      <w:r w:rsidRPr="00DD77C3">
        <w:rPr>
          <w:spacing w:val="-6"/>
        </w:rPr>
        <w:t xml:space="preserve"> </w:t>
      </w:r>
      <w:r w:rsidRPr="00DD77C3">
        <w:t>début</w:t>
      </w:r>
      <w:r w:rsidRPr="00DD77C3">
        <w:rPr>
          <w:spacing w:val="-6"/>
        </w:rPr>
        <w:t xml:space="preserve"> </w:t>
      </w:r>
      <w:r w:rsidRPr="00DD77C3">
        <w:t>de</w:t>
      </w:r>
      <w:r w:rsidRPr="00DD77C3">
        <w:rPr>
          <w:spacing w:val="-6"/>
        </w:rPr>
        <w:t xml:space="preserve"> </w:t>
      </w:r>
      <w:r w:rsidRPr="00DD77C3">
        <w:t>la</w:t>
      </w:r>
      <w:r w:rsidRPr="00DD77C3">
        <w:rPr>
          <w:spacing w:val="-6"/>
        </w:rPr>
        <w:t xml:space="preserve"> </w:t>
      </w:r>
      <w:r w:rsidRPr="00DD77C3">
        <w:t>VA,</w:t>
      </w:r>
      <w:r w:rsidRPr="00DD77C3">
        <w:rPr>
          <w:spacing w:val="-8"/>
        </w:rPr>
        <w:t xml:space="preserve"> </w:t>
      </w:r>
      <w:r w:rsidRPr="00DD77C3">
        <w:t>un</w:t>
      </w:r>
      <w:r w:rsidRPr="00DD77C3">
        <w:rPr>
          <w:spacing w:val="-6"/>
        </w:rPr>
        <w:t xml:space="preserve"> </w:t>
      </w:r>
      <w:r w:rsidRPr="00DD77C3">
        <w:t>cahier</w:t>
      </w:r>
      <w:r w:rsidRPr="00DD77C3">
        <w:rPr>
          <w:spacing w:val="-7"/>
        </w:rPr>
        <w:t xml:space="preserve"> </w:t>
      </w:r>
      <w:r w:rsidRPr="00DD77C3">
        <w:t>de</w:t>
      </w:r>
      <w:r w:rsidRPr="00DD77C3">
        <w:rPr>
          <w:spacing w:val="-6"/>
        </w:rPr>
        <w:t xml:space="preserve"> </w:t>
      </w:r>
      <w:r w:rsidRPr="00DD77C3">
        <w:t>fiches</w:t>
      </w:r>
      <w:r w:rsidRPr="00DD77C3">
        <w:rPr>
          <w:spacing w:val="-5"/>
        </w:rPr>
        <w:t xml:space="preserve"> </w:t>
      </w:r>
      <w:r w:rsidRPr="00DD77C3">
        <w:t>d'essais</w:t>
      </w:r>
      <w:r w:rsidRPr="00DD77C3">
        <w:rPr>
          <w:spacing w:val="-6"/>
        </w:rPr>
        <w:t xml:space="preserve"> </w:t>
      </w:r>
      <w:r w:rsidRPr="00DD77C3">
        <w:t>déclinées</w:t>
      </w:r>
      <w:r w:rsidRPr="00DD77C3">
        <w:rPr>
          <w:spacing w:val="-6"/>
        </w:rPr>
        <w:t xml:space="preserve"> </w:t>
      </w:r>
      <w:r w:rsidRPr="00DD77C3">
        <w:t>chacune</w:t>
      </w:r>
      <w:r w:rsidRPr="00DD77C3">
        <w:rPr>
          <w:spacing w:val="-7"/>
        </w:rPr>
        <w:t xml:space="preserve"> </w:t>
      </w:r>
      <w:r w:rsidRPr="00DD77C3">
        <w:t>en</w:t>
      </w:r>
      <w:r w:rsidRPr="00DD77C3">
        <w:rPr>
          <w:spacing w:val="-54"/>
        </w:rPr>
        <w:t xml:space="preserve"> </w:t>
      </w:r>
      <w:r w:rsidRPr="00DD77C3">
        <w:t>fiche de tests, eux-mêmes déclinés en pas de test. Ce cahier d'essais n'engage pas le Titulaire sur ses</w:t>
      </w:r>
      <w:r w:rsidRPr="00DD77C3">
        <w:rPr>
          <w:spacing w:val="1"/>
        </w:rPr>
        <w:t xml:space="preserve"> </w:t>
      </w:r>
      <w:r w:rsidRPr="00DD77C3">
        <w:t>propres</w:t>
      </w:r>
      <w:r w:rsidRPr="00DD77C3">
        <w:rPr>
          <w:spacing w:val="-4"/>
        </w:rPr>
        <w:t xml:space="preserve"> </w:t>
      </w:r>
      <w:r w:rsidRPr="00DD77C3">
        <w:t>tests,</w:t>
      </w:r>
      <w:r w:rsidRPr="00DD77C3">
        <w:rPr>
          <w:spacing w:val="-6"/>
        </w:rPr>
        <w:t xml:space="preserve"> </w:t>
      </w:r>
      <w:r w:rsidRPr="00DD77C3">
        <w:t>il</w:t>
      </w:r>
      <w:r w:rsidRPr="00DD77C3">
        <w:rPr>
          <w:spacing w:val="-5"/>
        </w:rPr>
        <w:t xml:space="preserve"> </w:t>
      </w:r>
      <w:r w:rsidRPr="00DD77C3">
        <w:t>sert</w:t>
      </w:r>
      <w:r w:rsidRPr="00DD77C3">
        <w:rPr>
          <w:spacing w:val="-5"/>
        </w:rPr>
        <w:t xml:space="preserve"> </w:t>
      </w:r>
      <w:r w:rsidRPr="00DD77C3">
        <w:t>de</w:t>
      </w:r>
      <w:r w:rsidRPr="00DD77C3">
        <w:rPr>
          <w:spacing w:val="-4"/>
        </w:rPr>
        <w:t xml:space="preserve"> </w:t>
      </w:r>
      <w:r w:rsidRPr="00DD77C3">
        <w:t>base</w:t>
      </w:r>
      <w:r w:rsidRPr="00DD77C3">
        <w:rPr>
          <w:spacing w:val="-4"/>
        </w:rPr>
        <w:t xml:space="preserve"> </w:t>
      </w:r>
      <w:r w:rsidRPr="00DD77C3">
        <w:t>à</w:t>
      </w:r>
      <w:r w:rsidRPr="00DD77C3">
        <w:rPr>
          <w:spacing w:val="-4"/>
        </w:rPr>
        <w:t xml:space="preserve"> </w:t>
      </w:r>
      <w:r w:rsidRPr="00DD77C3">
        <w:t>l’AP-HP</w:t>
      </w:r>
      <w:r w:rsidRPr="00DD77C3">
        <w:rPr>
          <w:spacing w:val="-5"/>
        </w:rPr>
        <w:t xml:space="preserve"> </w:t>
      </w:r>
      <w:r w:rsidRPr="00DD77C3">
        <w:t>pour</w:t>
      </w:r>
      <w:r w:rsidRPr="00DD77C3">
        <w:rPr>
          <w:spacing w:val="-5"/>
        </w:rPr>
        <w:t xml:space="preserve"> </w:t>
      </w:r>
      <w:r w:rsidRPr="00DD77C3">
        <w:t>réaliser</w:t>
      </w:r>
      <w:r w:rsidRPr="00DD77C3">
        <w:rPr>
          <w:spacing w:val="-6"/>
        </w:rPr>
        <w:t xml:space="preserve"> </w:t>
      </w:r>
      <w:r w:rsidRPr="00DD77C3">
        <w:t>son</w:t>
      </w:r>
      <w:r w:rsidRPr="00DD77C3">
        <w:rPr>
          <w:spacing w:val="-5"/>
        </w:rPr>
        <w:t xml:space="preserve"> </w:t>
      </w:r>
      <w:r w:rsidRPr="00DD77C3">
        <w:t>propre</w:t>
      </w:r>
      <w:r w:rsidRPr="00DD77C3">
        <w:rPr>
          <w:spacing w:val="-4"/>
        </w:rPr>
        <w:t xml:space="preserve"> </w:t>
      </w:r>
      <w:r w:rsidRPr="00DD77C3">
        <w:t>jeu</w:t>
      </w:r>
      <w:r w:rsidRPr="00DD77C3">
        <w:rPr>
          <w:spacing w:val="-4"/>
        </w:rPr>
        <w:t xml:space="preserve"> </w:t>
      </w:r>
      <w:r w:rsidRPr="00DD77C3">
        <w:t>d’essais.</w:t>
      </w:r>
    </w:p>
    <w:p w14:paraId="70083EFC" w14:textId="77777777" w:rsidR="00EB2F25" w:rsidRPr="00DD77C3" w:rsidRDefault="00EB2F25" w:rsidP="00056479">
      <w:pPr>
        <w:pStyle w:val="Corpsdetexte"/>
        <w:jc w:val="both"/>
      </w:pPr>
    </w:p>
    <w:p w14:paraId="07654422" w14:textId="77777777" w:rsidR="00EB2F25" w:rsidRPr="00DD77C3" w:rsidRDefault="000567DB" w:rsidP="00056479">
      <w:pPr>
        <w:pStyle w:val="Corpsdetexte"/>
        <w:jc w:val="both"/>
      </w:pPr>
      <w:r w:rsidRPr="00DD77C3">
        <w:t>L’AP-HP dispose d'un délai maximum fixé par le planning contractuel pour procéder à la VA à compter de</w:t>
      </w:r>
      <w:r w:rsidRPr="00DD77C3">
        <w:rPr>
          <w:spacing w:val="-53"/>
        </w:rPr>
        <w:t xml:space="preserve"> </w:t>
      </w:r>
      <w:r w:rsidRPr="00DD77C3">
        <w:t>la date de la validation du procès-verbal de mise en ordre de marche. Ce délai maximum est par défaut</w:t>
      </w:r>
      <w:r w:rsidRPr="00DD77C3">
        <w:rPr>
          <w:spacing w:val="1"/>
        </w:rPr>
        <w:t xml:space="preserve"> </w:t>
      </w:r>
      <w:r w:rsidRPr="00DD77C3">
        <w:t>fixé</w:t>
      </w:r>
      <w:r w:rsidRPr="00DD77C3">
        <w:rPr>
          <w:spacing w:val="-3"/>
        </w:rPr>
        <w:t xml:space="preserve"> </w:t>
      </w:r>
      <w:r w:rsidRPr="00DD77C3">
        <w:t>à</w:t>
      </w:r>
      <w:r w:rsidRPr="00DD77C3">
        <w:rPr>
          <w:spacing w:val="-4"/>
        </w:rPr>
        <w:t xml:space="preserve"> </w:t>
      </w:r>
      <w:r w:rsidRPr="00DD77C3">
        <w:t>14</w:t>
      </w:r>
      <w:r w:rsidRPr="00DD77C3">
        <w:rPr>
          <w:spacing w:val="-4"/>
        </w:rPr>
        <w:t xml:space="preserve"> </w:t>
      </w:r>
      <w:r w:rsidRPr="00DD77C3">
        <w:t>jours.</w:t>
      </w:r>
      <w:r w:rsidRPr="00DD77C3">
        <w:rPr>
          <w:spacing w:val="-3"/>
        </w:rPr>
        <w:t xml:space="preserve"> </w:t>
      </w:r>
      <w:r w:rsidRPr="00DD77C3">
        <w:t>En</w:t>
      </w:r>
      <w:r w:rsidRPr="00DD77C3">
        <w:rPr>
          <w:spacing w:val="-4"/>
        </w:rPr>
        <w:t xml:space="preserve"> </w:t>
      </w:r>
      <w:r w:rsidRPr="00DD77C3">
        <w:t>fonction</w:t>
      </w:r>
      <w:r w:rsidRPr="00DD77C3">
        <w:rPr>
          <w:spacing w:val="-3"/>
        </w:rPr>
        <w:t xml:space="preserve"> </w:t>
      </w:r>
      <w:r w:rsidRPr="00DD77C3">
        <w:t>du</w:t>
      </w:r>
      <w:r w:rsidRPr="00DD77C3">
        <w:rPr>
          <w:spacing w:val="-2"/>
        </w:rPr>
        <w:t xml:space="preserve"> </w:t>
      </w:r>
      <w:r w:rsidRPr="00DD77C3">
        <w:t>niveau</w:t>
      </w:r>
      <w:r w:rsidRPr="00DD77C3">
        <w:rPr>
          <w:spacing w:val="-4"/>
        </w:rPr>
        <w:t xml:space="preserve"> </w:t>
      </w:r>
      <w:r w:rsidRPr="00DD77C3">
        <w:t>d’anomalies</w:t>
      </w:r>
      <w:r w:rsidRPr="00DD77C3">
        <w:rPr>
          <w:spacing w:val="-2"/>
        </w:rPr>
        <w:t xml:space="preserve"> </w:t>
      </w:r>
      <w:r w:rsidRPr="00DD77C3">
        <w:t>rencontré</w:t>
      </w:r>
      <w:r w:rsidRPr="00DD77C3">
        <w:rPr>
          <w:spacing w:val="-2"/>
        </w:rPr>
        <w:t xml:space="preserve"> </w:t>
      </w:r>
      <w:r w:rsidRPr="00DD77C3">
        <w:t>par</w:t>
      </w:r>
      <w:r w:rsidRPr="00DD77C3">
        <w:rPr>
          <w:spacing w:val="-2"/>
        </w:rPr>
        <w:t xml:space="preserve"> </w:t>
      </w:r>
      <w:r w:rsidRPr="00DD77C3">
        <w:t>l’AP-HP</w:t>
      </w:r>
      <w:r w:rsidRPr="00DD77C3">
        <w:rPr>
          <w:spacing w:val="-3"/>
        </w:rPr>
        <w:t xml:space="preserve"> </w:t>
      </w:r>
      <w:r w:rsidRPr="00DD77C3">
        <w:t>(quantitatif</w:t>
      </w:r>
      <w:r w:rsidRPr="00DD77C3">
        <w:rPr>
          <w:spacing w:val="-3"/>
        </w:rPr>
        <w:t xml:space="preserve"> </w:t>
      </w:r>
      <w:r w:rsidRPr="00DD77C3">
        <w:t>ou</w:t>
      </w:r>
      <w:r w:rsidRPr="00DD77C3">
        <w:rPr>
          <w:spacing w:val="-4"/>
        </w:rPr>
        <w:t xml:space="preserve"> </w:t>
      </w:r>
      <w:r w:rsidRPr="00DD77C3">
        <w:t>qualitatif),</w:t>
      </w:r>
      <w:r w:rsidRPr="00DD77C3">
        <w:rPr>
          <w:spacing w:val="-3"/>
        </w:rPr>
        <w:t xml:space="preserve"> </w:t>
      </w:r>
      <w:r w:rsidRPr="00DD77C3">
        <w:t>l’AP-HP</w:t>
      </w:r>
      <w:r w:rsidRPr="00DD77C3">
        <w:rPr>
          <w:spacing w:val="-54"/>
        </w:rPr>
        <w:t xml:space="preserve"> </w:t>
      </w:r>
      <w:r w:rsidRPr="00DD77C3">
        <w:t>se</w:t>
      </w:r>
      <w:r w:rsidRPr="00DD77C3">
        <w:rPr>
          <w:spacing w:val="13"/>
        </w:rPr>
        <w:t xml:space="preserve"> </w:t>
      </w:r>
      <w:r w:rsidRPr="00DD77C3">
        <w:t>réserve</w:t>
      </w:r>
      <w:r w:rsidRPr="00DD77C3">
        <w:rPr>
          <w:spacing w:val="12"/>
        </w:rPr>
        <w:t xml:space="preserve"> </w:t>
      </w:r>
      <w:r w:rsidRPr="00DD77C3">
        <w:t>le</w:t>
      </w:r>
      <w:r w:rsidRPr="00DD77C3">
        <w:rPr>
          <w:spacing w:val="11"/>
        </w:rPr>
        <w:t xml:space="preserve"> </w:t>
      </w:r>
      <w:r w:rsidRPr="00DD77C3">
        <w:t>droit</w:t>
      </w:r>
      <w:r w:rsidRPr="00DD77C3">
        <w:rPr>
          <w:spacing w:val="10"/>
        </w:rPr>
        <w:t xml:space="preserve"> </w:t>
      </w:r>
      <w:r w:rsidRPr="00DD77C3">
        <w:t>d’interrompre</w:t>
      </w:r>
      <w:r w:rsidRPr="00DD77C3">
        <w:rPr>
          <w:spacing w:val="13"/>
        </w:rPr>
        <w:t xml:space="preserve"> </w:t>
      </w:r>
      <w:r w:rsidRPr="00DD77C3">
        <w:t>à</w:t>
      </w:r>
      <w:r w:rsidRPr="00DD77C3">
        <w:rPr>
          <w:spacing w:val="12"/>
        </w:rPr>
        <w:t xml:space="preserve"> </w:t>
      </w:r>
      <w:r w:rsidRPr="00DD77C3">
        <w:t>tout</w:t>
      </w:r>
      <w:r w:rsidRPr="00DD77C3">
        <w:rPr>
          <w:spacing w:val="12"/>
        </w:rPr>
        <w:t xml:space="preserve"> </w:t>
      </w:r>
      <w:r w:rsidRPr="00DD77C3">
        <w:t>moment</w:t>
      </w:r>
      <w:r w:rsidRPr="00DD77C3">
        <w:rPr>
          <w:spacing w:val="12"/>
        </w:rPr>
        <w:t xml:space="preserve"> </w:t>
      </w:r>
      <w:r w:rsidRPr="00DD77C3">
        <w:t>sa</w:t>
      </w:r>
      <w:r w:rsidRPr="00DD77C3">
        <w:rPr>
          <w:spacing w:val="14"/>
        </w:rPr>
        <w:t xml:space="preserve"> </w:t>
      </w:r>
      <w:r w:rsidRPr="00DD77C3">
        <w:t>procédure</w:t>
      </w:r>
      <w:r w:rsidRPr="00DD77C3">
        <w:rPr>
          <w:spacing w:val="13"/>
        </w:rPr>
        <w:t xml:space="preserve"> </w:t>
      </w:r>
      <w:r w:rsidRPr="00DD77C3">
        <w:t>de</w:t>
      </w:r>
      <w:r w:rsidRPr="00DD77C3">
        <w:rPr>
          <w:spacing w:val="14"/>
        </w:rPr>
        <w:t xml:space="preserve"> </w:t>
      </w:r>
      <w:r w:rsidRPr="00DD77C3">
        <w:t>vérification</w:t>
      </w:r>
      <w:r w:rsidRPr="00DD77C3">
        <w:rPr>
          <w:spacing w:val="12"/>
        </w:rPr>
        <w:t xml:space="preserve"> </w:t>
      </w:r>
      <w:r w:rsidRPr="00DD77C3">
        <w:t>et</w:t>
      </w:r>
      <w:r w:rsidRPr="00DD77C3">
        <w:rPr>
          <w:spacing w:val="12"/>
        </w:rPr>
        <w:t xml:space="preserve"> </w:t>
      </w:r>
      <w:r w:rsidRPr="00DD77C3">
        <w:t>de</w:t>
      </w:r>
      <w:r w:rsidRPr="00DD77C3">
        <w:rPr>
          <w:spacing w:val="14"/>
        </w:rPr>
        <w:t xml:space="preserve"> </w:t>
      </w:r>
      <w:r w:rsidRPr="00DD77C3">
        <w:t>prononcer</w:t>
      </w:r>
      <w:r w:rsidRPr="00DD77C3">
        <w:rPr>
          <w:spacing w:val="13"/>
        </w:rPr>
        <w:t xml:space="preserve"> </w:t>
      </w:r>
      <w:r w:rsidRPr="00DD77C3">
        <w:t>au</w:t>
      </w:r>
      <w:r w:rsidRPr="00DD77C3">
        <w:rPr>
          <w:spacing w:val="12"/>
        </w:rPr>
        <w:t xml:space="preserve"> </w:t>
      </w:r>
      <w:r w:rsidRPr="00DD77C3">
        <w:t>titulaire</w:t>
      </w:r>
      <w:r w:rsidRPr="00DD77C3">
        <w:rPr>
          <w:spacing w:val="1"/>
        </w:rPr>
        <w:t xml:space="preserve"> </w:t>
      </w:r>
      <w:r w:rsidRPr="00DD77C3">
        <w:t>sa</w:t>
      </w:r>
      <w:r w:rsidRPr="00DD77C3">
        <w:rPr>
          <w:spacing w:val="-4"/>
        </w:rPr>
        <w:t xml:space="preserve"> </w:t>
      </w:r>
      <w:r w:rsidRPr="00DD77C3">
        <w:t>décision.</w:t>
      </w:r>
    </w:p>
    <w:p w14:paraId="52F3861F" w14:textId="77777777" w:rsidR="00EB2F25" w:rsidRPr="00DD77C3" w:rsidRDefault="00EB2F25" w:rsidP="00056479">
      <w:pPr>
        <w:pStyle w:val="Corpsdetexte"/>
        <w:jc w:val="both"/>
      </w:pPr>
    </w:p>
    <w:p w14:paraId="6EAA2D24" w14:textId="68C45BA8" w:rsidR="00EB2F25" w:rsidRPr="00DD77C3" w:rsidRDefault="000567DB" w:rsidP="00056479">
      <w:pPr>
        <w:pStyle w:val="Corpsdetexte"/>
        <w:jc w:val="both"/>
      </w:pPr>
      <w:r w:rsidRPr="00DD77C3">
        <w:t>A</w:t>
      </w:r>
      <w:r w:rsidRPr="00DD77C3">
        <w:rPr>
          <w:spacing w:val="8"/>
        </w:rPr>
        <w:t xml:space="preserve"> </w:t>
      </w:r>
      <w:r w:rsidRPr="00DD77C3">
        <w:t>l'issue</w:t>
      </w:r>
      <w:r w:rsidRPr="00DD77C3">
        <w:rPr>
          <w:spacing w:val="9"/>
        </w:rPr>
        <w:t xml:space="preserve"> </w:t>
      </w:r>
      <w:r w:rsidRPr="00DD77C3">
        <w:t>de</w:t>
      </w:r>
      <w:r w:rsidRPr="00DD77C3">
        <w:rPr>
          <w:spacing w:val="9"/>
        </w:rPr>
        <w:t xml:space="preserve"> </w:t>
      </w:r>
      <w:r w:rsidRPr="00DD77C3">
        <w:t>la</w:t>
      </w:r>
      <w:r w:rsidRPr="00DD77C3">
        <w:rPr>
          <w:spacing w:val="8"/>
        </w:rPr>
        <w:t xml:space="preserve"> </w:t>
      </w:r>
      <w:r w:rsidRPr="00DD77C3">
        <w:t>procédure</w:t>
      </w:r>
      <w:r w:rsidRPr="00DD77C3">
        <w:rPr>
          <w:spacing w:val="8"/>
        </w:rPr>
        <w:t xml:space="preserve"> </w:t>
      </w:r>
      <w:r w:rsidRPr="00DD77C3">
        <w:t>de</w:t>
      </w:r>
      <w:r w:rsidRPr="00DD77C3">
        <w:rPr>
          <w:spacing w:val="9"/>
        </w:rPr>
        <w:t xml:space="preserve"> </w:t>
      </w:r>
      <w:r w:rsidRPr="00DD77C3">
        <w:t>VA,</w:t>
      </w:r>
      <w:r w:rsidRPr="00DD77C3">
        <w:rPr>
          <w:spacing w:val="7"/>
        </w:rPr>
        <w:t xml:space="preserve"> </w:t>
      </w:r>
      <w:r w:rsidRPr="00DD77C3">
        <w:t>l’AP-HP</w:t>
      </w:r>
      <w:r w:rsidRPr="00DD77C3">
        <w:rPr>
          <w:spacing w:val="7"/>
        </w:rPr>
        <w:t xml:space="preserve"> </w:t>
      </w:r>
      <w:r w:rsidRPr="00DD77C3">
        <w:t>prononce</w:t>
      </w:r>
      <w:r w:rsidRPr="00DD77C3">
        <w:rPr>
          <w:spacing w:val="9"/>
        </w:rPr>
        <w:t xml:space="preserve"> </w:t>
      </w:r>
      <w:r w:rsidRPr="00DD77C3">
        <w:t>:</w:t>
      </w:r>
    </w:p>
    <w:p w14:paraId="1192ABC7" w14:textId="77777777" w:rsidR="00EB2F25" w:rsidRPr="00DD77C3" w:rsidRDefault="000567DB" w:rsidP="00056479">
      <w:pPr>
        <w:pStyle w:val="Paragraphedeliste"/>
        <w:numPr>
          <w:ilvl w:val="0"/>
          <w:numId w:val="12"/>
        </w:numPr>
        <w:tabs>
          <w:tab w:val="left" w:pos="632"/>
          <w:tab w:val="left" w:pos="633"/>
        </w:tabs>
        <w:ind w:left="632" w:hanging="364"/>
        <w:jc w:val="both"/>
        <w:rPr>
          <w:rFonts w:asciiTheme="minorHAnsi" w:hAnsiTheme="minorHAnsi" w:cstheme="minorHAnsi"/>
        </w:rPr>
      </w:pPr>
      <w:r w:rsidRPr="00DD77C3">
        <w:rPr>
          <w:rFonts w:asciiTheme="minorHAnsi" w:hAnsiTheme="minorHAnsi" w:cstheme="minorHAnsi"/>
          <w:w w:val="105"/>
        </w:rPr>
        <w:t>Soit</w:t>
      </w:r>
      <w:r w:rsidRPr="00DD77C3">
        <w:rPr>
          <w:rFonts w:asciiTheme="minorHAnsi" w:hAnsiTheme="minorHAnsi" w:cstheme="minorHAnsi"/>
          <w:spacing w:val="-11"/>
          <w:w w:val="105"/>
        </w:rPr>
        <w:t xml:space="preserve"> </w:t>
      </w:r>
      <w:r w:rsidRPr="00DD77C3">
        <w:rPr>
          <w:rFonts w:asciiTheme="minorHAnsi" w:hAnsiTheme="minorHAnsi" w:cstheme="minorHAnsi"/>
          <w:w w:val="105"/>
        </w:rPr>
        <w:t>une</w:t>
      </w:r>
      <w:r w:rsidRPr="00DD77C3">
        <w:rPr>
          <w:rFonts w:asciiTheme="minorHAnsi" w:hAnsiTheme="minorHAnsi" w:cstheme="minorHAnsi"/>
          <w:spacing w:val="-9"/>
          <w:w w:val="105"/>
        </w:rPr>
        <w:t xml:space="preserve"> </w:t>
      </w:r>
      <w:r w:rsidRPr="00DD77C3">
        <w:rPr>
          <w:rFonts w:asciiTheme="minorHAnsi" w:hAnsiTheme="minorHAnsi" w:cstheme="minorHAnsi"/>
          <w:w w:val="105"/>
        </w:rPr>
        <w:t>VA</w:t>
      </w:r>
      <w:r w:rsidRPr="00DD77C3">
        <w:rPr>
          <w:rFonts w:asciiTheme="minorHAnsi" w:hAnsiTheme="minorHAnsi" w:cstheme="minorHAnsi"/>
          <w:spacing w:val="-9"/>
          <w:w w:val="105"/>
        </w:rPr>
        <w:t xml:space="preserve"> </w:t>
      </w:r>
      <w:r w:rsidRPr="00DD77C3">
        <w:rPr>
          <w:rFonts w:asciiTheme="minorHAnsi" w:hAnsiTheme="minorHAnsi" w:cstheme="minorHAnsi"/>
          <w:w w:val="105"/>
        </w:rPr>
        <w:t>positive,</w:t>
      </w:r>
      <w:r w:rsidRPr="00DD77C3">
        <w:rPr>
          <w:rFonts w:asciiTheme="minorHAnsi" w:hAnsiTheme="minorHAnsi" w:cstheme="minorHAnsi"/>
          <w:spacing w:val="-10"/>
          <w:w w:val="105"/>
        </w:rPr>
        <w:t xml:space="preserve"> </w:t>
      </w:r>
      <w:r w:rsidRPr="00DD77C3">
        <w:rPr>
          <w:rFonts w:asciiTheme="minorHAnsi" w:hAnsiTheme="minorHAnsi" w:cstheme="minorHAnsi"/>
          <w:w w:val="105"/>
        </w:rPr>
        <w:t>faisant</w:t>
      </w:r>
      <w:r w:rsidRPr="00DD77C3">
        <w:rPr>
          <w:rFonts w:asciiTheme="minorHAnsi" w:hAnsiTheme="minorHAnsi" w:cstheme="minorHAnsi"/>
          <w:spacing w:val="-11"/>
          <w:w w:val="105"/>
        </w:rPr>
        <w:t xml:space="preserve"> </w:t>
      </w:r>
      <w:r w:rsidRPr="00DD77C3">
        <w:rPr>
          <w:rFonts w:asciiTheme="minorHAnsi" w:hAnsiTheme="minorHAnsi" w:cstheme="minorHAnsi"/>
          <w:w w:val="105"/>
        </w:rPr>
        <w:t>l’objet</w:t>
      </w:r>
      <w:r w:rsidRPr="00DD77C3">
        <w:rPr>
          <w:rFonts w:asciiTheme="minorHAnsi" w:hAnsiTheme="minorHAnsi" w:cstheme="minorHAnsi"/>
          <w:spacing w:val="-10"/>
          <w:w w:val="105"/>
        </w:rPr>
        <w:t xml:space="preserve"> </w:t>
      </w:r>
      <w:r w:rsidRPr="00DD77C3">
        <w:rPr>
          <w:rFonts w:asciiTheme="minorHAnsi" w:hAnsiTheme="minorHAnsi" w:cstheme="minorHAnsi"/>
          <w:w w:val="105"/>
        </w:rPr>
        <w:t>d’un</w:t>
      </w:r>
      <w:r w:rsidRPr="00DD77C3">
        <w:rPr>
          <w:rFonts w:asciiTheme="minorHAnsi" w:hAnsiTheme="minorHAnsi" w:cstheme="minorHAnsi"/>
          <w:spacing w:val="-10"/>
          <w:w w:val="105"/>
        </w:rPr>
        <w:t xml:space="preserve"> </w:t>
      </w:r>
      <w:r w:rsidRPr="00DD77C3">
        <w:rPr>
          <w:rFonts w:asciiTheme="minorHAnsi" w:hAnsiTheme="minorHAnsi" w:cstheme="minorHAnsi"/>
          <w:w w:val="105"/>
        </w:rPr>
        <w:t>procès-verbal</w:t>
      </w:r>
      <w:r w:rsidRPr="00DD77C3">
        <w:rPr>
          <w:rFonts w:asciiTheme="minorHAnsi" w:hAnsiTheme="minorHAnsi" w:cstheme="minorHAnsi"/>
          <w:spacing w:val="-10"/>
          <w:w w:val="105"/>
        </w:rPr>
        <w:t xml:space="preserve"> </w:t>
      </w:r>
      <w:r w:rsidRPr="00DD77C3">
        <w:rPr>
          <w:rFonts w:asciiTheme="minorHAnsi" w:hAnsiTheme="minorHAnsi" w:cstheme="minorHAnsi"/>
          <w:w w:val="105"/>
        </w:rPr>
        <w:t>de</w:t>
      </w:r>
      <w:r w:rsidRPr="00DD77C3">
        <w:rPr>
          <w:rFonts w:asciiTheme="minorHAnsi" w:hAnsiTheme="minorHAnsi" w:cstheme="minorHAnsi"/>
          <w:spacing w:val="-8"/>
          <w:w w:val="105"/>
        </w:rPr>
        <w:t xml:space="preserve"> </w:t>
      </w:r>
      <w:r w:rsidRPr="00DD77C3">
        <w:rPr>
          <w:rFonts w:asciiTheme="minorHAnsi" w:hAnsiTheme="minorHAnsi" w:cstheme="minorHAnsi"/>
          <w:w w:val="105"/>
        </w:rPr>
        <w:t>VA</w:t>
      </w:r>
      <w:r w:rsidRPr="00DD77C3">
        <w:rPr>
          <w:rFonts w:asciiTheme="minorHAnsi" w:hAnsiTheme="minorHAnsi" w:cstheme="minorHAnsi"/>
          <w:spacing w:val="-9"/>
          <w:w w:val="105"/>
        </w:rPr>
        <w:t xml:space="preserve"> </w:t>
      </w:r>
      <w:r w:rsidRPr="00DD77C3">
        <w:rPr>
          <w:rFonts w:asciiTheme="minorHAnsi" w:hAnsiTheme="minorHAnsi" w:cstheme="minorHAnsi"/>
          <w:w w:val="105"/>
        </w:rPr>
        <w:t>signé</w:t>
      </w:r>
      <w:r w:rsidRPr="00DD77C3">
        <w:rPr>
          <w:rFonts w:asciiTheme="minorHAnsi" w:hAnsiTheme="minorHAnsi" w:cstheme="minorHAnsi"/>
          <w:spacing w:val="-9"/>
          <w:w w:val="105"/>
        </w:rPr>
        <w:t xml:space="preserve"> </w:t>
      </w:r>
      <w:r w:rsidRPr="00DD77C3">
        <w:rPr>
          <w:rFonts w:asciiTheme="minorHAnsi" w:hAnsiTheme="minorHAnsi" w:cstheme="minorHAnsi"/>
          <w:w w:val="105"/>
        </w:rPr>
        <w:t>des</w:t>
      </w:r>
      <w:r w:rsidRPr="00DD77C3">
        <w:rPr>
          <w:rFonts w:asciiTheme="minorHAnsi" w:hAnsiTheme="minorHAnsi" w:cstheme="minorHAnsi"/>
          <w:spacing w:val="-9"/>
          <w:w w:val="105"/>
        </w:rPr>
        <w:t xml:space="preserve"> </w:t>
      </w:r>
      <w:r w:rsidRPr="00DD77C3">
        <w:rPr>
          <w:rFonts w:asciiTheme="minorHAnsi" w:hAnsiTheme="minorHAnsi" w:cstheme="minorHAnsi"/>
          <w:w w:val="105"/>
        </w:rPr>
        <w:t>deux</w:t>
      </w:r>
      <w:r w:rsidRPr="00DD77C3">
        <w:rPr>
          <w:rFonts w:asciiTheme="minorHAnsi" w:hAnsiTheme="minorHAnsi" w:cstheme="minorHAnsi"/>
          <w:spacing w:val="-10"/>
          <w:w w:val="105"/>
        </w:rPr>
        <w:t xml:space="preserve"> </w:t>
      </w:r>
      <w:r w:rsidRPr="00DD77C3">
        <w:rPr>
          <w:rFonts w:asciiTheme="minorHAnsi" w:hAnsiTheme="minorHAnsi" w:cstheme="minorHAnsi"/>
          <w:w w:val="105"/>
        </w:rPr>
        <w:t>parties</w:t>
      </w:r>
      <w:r w:rsidRPr="00DD77C3">
        <w:rPr>
          <w:rFonts w:asciiTheme="minorHAnsi" w:hAnsiTheme="minorHAnsi" w:cstheme="minorHAnsi"/>
          <w:spacing w:val="-6"/>
          <w:w w:val="105"/>
        </w:rPr>
        <w:t xml:space="preserve"> </w:t>
      </w:r>
      <w:r w:rsidRPr="00DD77C3">
        <w:rPr>
          <w:rFonts w:asciiTheme="minorHAnsi" w:hAnsiTheme="minorHAnsi" w:cstheme="minorHAnsi"/>
          <w:w w:val="105"/>
        </w:rPr>
        <w:t>;</w:t>
      </w:r>
    </w:p>
    <w:p w14:paraId="42D4A1C6" w14:textId="77777777" w:rsidR="00EB2F25" w:rsidRPr="00DD77C3" w:rsidRDefault="000567DB" w:rsidP="00056479">
      <w:pPr>
        <w:pStyle w:val="Paragraphedeliste"/>
        <w:numPr>
          <w:ilvl w:val="0"/>
          <w:numId w:val="12"/>
        </w:numPr>
        <w:tabs>
          <w:tab w:val="left" w:pos="632"/>
          <w:tab w:val="left" w:pos="633"/>
        </w:tabs>
        <w:spacing w:before="41" w:line="288" w:lineRule="auto"/>
        <w:ind w:left="632" w:right="677" w:hanging="363"/>
        <w:jc w:val="both"/>
        <w:rPr>
          <w:rFonts w:asciiTheme="minorHAnsi" w:hAnsiTheme="minorHAnsi" w:cstheme="minorHAnsi"/>
        </w:rPr>
      </w:pPr>
      <w:r w:rsidRPr="00DD77C3">
        <w:rPr>
          <w:rFonts w:asciiTheme="minorHAnsi" w:hAnsiTheme="minorHAnsi" w:cstheme="minorHAnsi"/>
          <w:w w:val="105"/>
        </w:rPr>
        <w:t>Soit</w:t>
      </w:r>
      <w:r w:rsidRPr="00DD77C3">
        <w:rPr>
          <w:rFonts w:asciiTheme="minorHAnsi" w:hAnsiTheme="minorHAnsi" w:cstheme="minorHAnsi"/>
          <w:spacing w:val="21"/>
          <w:w w:val="105"/>
        </w:rPr>
        <w:t xml:space="preserve"> </w:t>
      </w:r>
      <w:r w:rsidRPr="00DD77C3">
        <w:rPr>
          <w:rFonts w:asciiTheme="minorHAnsi" w:hAnsiTheme="minorHAnsi" w:cstheme="minorHAnsi"/>
          <w:w w:val="105"/>
        </w:rPr>
        <w:t>un</w:t>
      </w:r>
      <w:r w:rsidRPr="00DD77C3">
        <w:rPr>
          <w:rFonts w:asciiTheme="minorHAnsi" w:hAnsiTheme="minorHAnsi" w:cstheme="minorHAnsi"/>
          <w:spacing w:val="23"/>
          <w:w w:val="105"/>
        </w:rPr>
        <w:t xml:space="preserve"> </w:t>
      </w:r>
      <w:r w:rsidRPr="00DD77C3">
        <w:rPr>
          <w:rFonts w:asciiTheme="minorHAnsi" w:hAnsiTheme="minorHAnsi" w:cstheme="minorHAnsi"/>
          <w:w w:val="105"/>
        </w:rPr>
        <w:t>ajournement</w:t>
      </w:r>
      <w:r w:rsidRPr="00DD77C3">
        <w:rPr>
          <w:rFonts w:asciiTheme="minorHAnsi" w:hAnsiTheme="minorHAnsi" w:cstheme="minorHAnsi"/>
          <w:spacing w:val="-1"/>
          <w:w w:val="105"/>
        </w:rPr>
        <w:t xml:space="preserve"> </w:t>
      </w:r>
      <w:r w:rsidRPr="00DD77C3">
        <w:rPr>
          <w:rFonts w:asciiTheme="minorHAnsi" w:hAnsiTheme="minorHAnsi" w:cstheme="minorHAnsi"/>
          <w:w w:val="105"/>
        </w:rPr>
        <w:t>;</w:t>
      </w:r>
      <w:r w:rsidRPr="00DD77C3">
        <w:rPr>
          <w:rFonts w:asciiTheme="minorHAnsi" w:hAnsiTheme="minorHAnsi" w:cstheme="minorHAnsi"/>
          <w:spacing w:val="23"/>
          <w:w w:val="105"/>
        </w:rPr>
        <w:t xml:space="preserve"> </w:t>
      </w:r>
      <w:r w:rsidRPr="00DD77C3">
        <w:rPr>
          <w:rFonts w:asciiTheme="minorHAnsi" w:hAnsiTheme="minorHAnsi" w:cstheme="minorHAnsi"/>
          <w:w w:val="105"/>
        </w:rPr>
        <w:t>en</w:t>
      </w:r>
      <w:r w:rsidRPr="00DD77C3">
        <w:rPr>
          <w:rFonts w:asciiTheme="minorHAnsi" w:hAnsiTheme="minorHAnsi" w:cstheme="minorHAnsi"/>
          <w:spacing w:val="23"/>
          <w:w w:val="105"/>
        </w:rPr>
        <w:t xml:space="preserve"> </w:t>
      </w:r>
      <w:r w:rsidRPr="00DD77C3">
        <w:rPr>
          <w:rFonts w:asciiTheme="minorHAnsi" w:hAnsiTheme="minorHAnsi" w:cstheme="minorHAnsi"/>
          <w:w w:val="105"/>
        </w:rPr>
        <w:t>cas</w:t>
      </w:r>
      <w:r w:rsidRPr="00DD77C3">
        <w:rPr>
          <w:rFonts w:asciiTheme="minorHAnsi" w:hAnsiTheme="minorHAnsi" w:cstheme="minorHAnsi"/>
          <w:spacing w:val="23"/>
          <w:w w:val="105"/>
        </w:rPr>
        <w:t xml:space="preserve"> </w:t>
      </w:r>
      <w:r w:rsidRPr="00DD77C3">
        <w:rPr>
          <w:rFonts w:asciiTheme="minorHAnsi" w:hAnsiTheme="minorHAnsi" w:cstheme="minorHAnsi"/>
          <w:w w:val="105"/>
        </w:rPr>
        <w:t>d'ajournement,</w:t>
      </w:r>
      <w:r w:rsidRPr="00DD77C3">
        <w:rPr>
          <w:rFonts w:asciiTheme="minorHAnsi" w:hAnsiTheme="minorHAnsi" w:cstheme="minorHAnsi"/>
          <w:spacing w:val="22"/>
          <w:w w:val="105"/>
        </w:rPr>
        <w:t xml:space="preserve"> </w:t>
      </w:r>
      <w:r w:rsidRPr="00DD77C3">
        <w:rPr>
          <w:rFonts w:asciiTheme="minorHAnsi" w:hAnsiTheme="minorHAnsi" w:cstheme="minorHAnsi"/>
          <w:w w:val="105"/>
        </w:rPr>
        <w:t>le</w:t>
      </w:r>
      <w:r w:rsidRPr="00DD77C3">
        <w:rPr>
          <w:rFonts w:asciiTheme="minorHAnsi" w:hAnsiTheme="minorHAnsi" w:cstheme="minorHAnsi"/>
          <w:spacing w:val="24"/>
          <w:w w:val="105"/>
        </w:rPr>
        <w:t xml:space="preserve"> </w:t>
      </w:r>
      <w:r w:rsidRPr="00DD77C3">
        <w:rPr>
          <w:rFonts w:asciiTheme="minorHAnsi" w:hAnsiTheme="minorHAnsi" w:cstheme="minorHAnsi"/>
          <w:w w:val="105"/>
        </w:rPr>
        <w:t>Titulaire</w:t>
      </w:r>
      <w:r w:rsidRPr="00DD77C3">
        <w:rPr>
          <w:rFonts w:asciiTheme="minorHAnsi" w:hAnsiTheme="minorHAnsi" w:cstheme="minorHAnsi"/>
          <w:spacing w:val="24"/>
          <w:w w:val="105"/>
        </w:rPr>
        <w:t xml:space="preserve"> </w:t>
      </w:r>
      <w:r w:rsidRPr="00DD77C3">
        <w:rPr>
          <w:rFonts w:asciiTheme="minorHAnsi" w:hAnsiTheme="minorHAnsi" w:cstheme="minorHAnsi"/>
          <w:w w:val="105"/>
        </w:rPr>
        <w:t>effectue</w:t>
      </w:r>
      <w:r w:rsidRPr="00DD77C3">
        <w:rPr>
          <w:rFonts w:asciiTheme="minorHAnsi" w:hAnsiTheme="minorHAnsi" w:cstheme="minorHAnsi"/>
          <w:spacing w:val="24"/>
          <w:w w:val="105"/>
        </w:rPr>
        <w:t xml:space="preserve"> </w:t>
      </w:r>
      <w:r w:rsidRPr="00DD77C3">
        <w:rPr>
          <w:rFonts w:asciiTheme="minorHAnsi" w:hAnsiTheme="minorHAnsi" w:cstheme="minorHAnsi"/>
          <w:w w:val="105"/>
        </w:rPr>
        <w:t>une</w:t>
      </w:r>
      <w:r w:rsidRPr="00DD77C3">
        <w:rPr>
          <w:rFonts w:asciiTheme="minorHAnsi" w:hAnsiTheme="minorHAnsi" w:cstheme="minorHAnsi"/>
          <w:spacing w:val="24"/>
          <w:w w:val="105"/>
        </w:rPr>
        <w:t xml:space="preserve"> </w:t>
      </w:r>
      <w:r w:rsidRPr="00DD77C3">
        <w:rPr>
          <w:rFonts w:asciiTheme="minorHAnsi" w:hAnsiTheme="minorHAnsi" w:cstheme="minorHAnsi"/>
          <w:w w:val="105"/>
        </w:rPr>
        <w:t>nouvelle</w:t>
      </w:r>
      <w:r w:rsidRPr="00DD77C3">
        <w:rPr>
          <w:rFonts w:asciiTheme="minorHAnsi" w:hAnsiTheme="minorHAnsi" w:cstheme="minorHAnsi"/>
          <w:spacing w:val="24"/>
          <w:w w:val="105"/>
        </w:rPr>
        <w:t xml:space="preserve"> </w:t>
      </w:r>
      <w:r w:rsidRPr="00DD77C3">
        <w:rPr>
          <w:rFonts w:asciiTheme="minorHAnsi" w:hAnsiTheme="minorHAnsi" w:cstheme="minorHAnsi"/>
          <w:w w:val="105"/>
        </w:rPr>
        <w:t>livraison</w:t>
      </w:r>
      <w:r w:rsidRPr="00DD77C3">
        <w:rPr>
          <w:rFonts w:asciiTheme="minorHAnsi" w:hAnsiTheme="minorHAnsi" w:cstheme="minorHAnsi"/>
          <w:spacing w:val="23"/>
          <w:w w:val="105"/>
        </w:rPr>
        <w:t xml:space="preserve"> </w:t>
      </w:r>
      <w:r w:rsidRPr="00DD77C3">
        <w:rPr>
          <w:rFonts w:asciiTheme="minorHAnsi" w:hAnsiTheme="minorHAnsi" w:cstheme="minorHAnsi"/>
          <w:w w:val="105"/>
        </w:rPr>
        <w:t>(et</w:t>
      </w:r>
      <w:r w:rsidRPr="00DD77C3">
        <w:rPr>
          <w:rFonts w:asciiTheme="minorHAnsi" w:hAnsiTheme="minorHAnsi" w:cstheme="minorHAnsi"/>
          <w:spacing w:val="22"/>
          <w:w w:val="105"/>
        </w:rPr>
        <w:t xml:space="preserve"> </w:t>
      </w:r>
      <w:r w:rsidRPr="00DD77C3">
        <w:rPr>
          <w:rFonts w:asciiTheme="minorHAnsi" w:hAnsiTheme="minorHAnsi" w:cstheme="minorHAnsi"/>
          <w:w w:val="105"/>
        </w:rPr>
        <w:t>le</w:t>
      </w:r>
      <w:r w:rsidRPr="00DD77C3">
        <w:rPr>
          <w:rFonts w:asciiTheme="minorHAnsi" w:hAnsiTheme="minorHAnsi" w:cstheme="minorHAnsi"/>
          <w:spacing w:val="23"/>
          <w:w w:val="105"/>
        </w:rPr>
        <w:t xml:space="preserve"> </w:t>
      </w:r>
      <w:r w:rsidRPr="00DD77C3">
        <w:rPr>
          <w:rFonts w:asciiTheme="minorHAnsi" w:hAnsiTheme="minorHAnsi" w:cstheme="minorHAnsi"/>
          <w:w w:val="105"/>
        </w:rPr>
        <w:t>cas</w:t>
      </w:r>
      <w:r w:rsidRPr="00DD77C3">
        <w:rPr>
          <w:rFonts w:asciiTheme="minorHAnsi" w:hAnsiTheme="minorHAnsi" w:cstheme="minorHAnsi"/>
          <w:spacing w:val="-52"/>
          <w:w w:val="105"/>
        </w:rPr>
        <w:t xml:space="preserve"> </w:t>
      </w:r>
      <w:r w:rsidRPr="00DD77C3">
        <w:rPr>
          <w:rFonts w:asciiTheme="minorHAnsi" w:hAnsiTheme="minorHAnsi" w:cstheme="minorHAnsi"/>
          <w:w w:val="105"/>
        </w:rPr>
        <w:t>échéant</w:t>
      </w:r>
      <w:r w:rsidRPr="00DD77C3">
        <w:rPr>
          <w:rFonts w:asciiTheme="minorHAnsi" w:hAnsiTheme="minorHAnsi" w:cstheme="minorHAnsi"/>
          <w:spacing w:val="-5"/>
          <w:w w:val="105"/>
        </w:rPr>
        <w:t xml:space="preserve"> </w:t>
      </w:r>
      <w:r w:rsidRPr="00DD77C3">
        <w:rPr>
          <w:rFonts w:asciiTheme="minorHAnsi" w:hAnsiTheme="minorHAnsi" w:cstheme="minorHAnsi"/>
          <w:w w:val="105"/>
        </w:rPr>
        <w:t>l’installation)</w:t>
      </w:r>
      <w:r w:rsidRPr="00DD77C3">
        <w:rPr>
          <w:rFonts w:asciiTheme="minorHAnsi" w:hAnsiTheme="minorHAnsi" w:cstheme="minorHAnsi"/>
          <w:spacing w:val="-3"/>
          <w:w w:val="105"/>
        </w:rPr>
        <w:t xml:space="preserve"> </w:t>
      </w:r>
      <w:r w:rsidRPr="00DD77C3">
        <w:rPr>
          <w:rFonts w:asciiTheme="minorHAnsi" w:hAnsiTheme="minorHAnsi" w:cstheme="minorHAnsi"/>
          <w:w w:val="105"/>
        </w:rPr>
        <w:t>sans</w:t>
      </w:r>
      <w:r w:rsidRPr="00DD77C3">
        <w:rPr>
          <w:rFonts w:asciiTheme="minorHAnsi" w:hAnsiTheme="minorHAnsi" w:cstheme="minorHAnsi"/>
          <w:spacing w:val="-1"/>
          <w:w w:val="105"/>
        </w:rPr>
        <w:t xml:space="preserve"> </w:t>
      </w:r>
      <w:r w:rsidRPr="00DD77C3">
        <w:rPr>
          <w:rFonts w:asciiTheme="minorHAnsi" w:hAnsiTheme="minorHAnsi" w:cstheme="minorHAnsi"/>
          <w:w w:val="105"/>
        </w:rPr>
        <w:t>qu’il</w:t>
      </w:r>
      <w:r w:rsidRPr="00DD77C3">
        <w:rPr>
          <w:rFonts w:asciiTheme="minorHAnsi" w:hAnsiTheme="minorHAnsi" w:cstheme="minorHAnsi"/>
          <w:spacing w:val="-4"/>
          <w:w w:val="105"/>
        </w:rPr>
        <w:t xml:space="preserve"> </w:t>
      </w:r>
      <w:r w:rsidRPr="00DD77C3">
        <w:rPr>
          <w:rFonts w:asciiTheme="minorHAnsi" w:hAnsiTheme="minorHAnsi" w:cstheme="minorHAnsi"/>
          <w:w w:val="105"/>
        </w:rPr>
        <w:t>soit</w:t>
      </w:r>
      <w:r w:rsidRPr="00DD77C3">
        <w:rPr>
          <w:rFonts w:asciiTheme="minorHAnsi" w:hAnsiTheme="minorHAnsi" w:cstheme="minorHAnsi"/>
          <w:spacing w:val="-5"/>
          <w:w w:val="105"/>
        </w:rPr>
        <w:t xml:space="preserve"> </w:t>
      </w:r>
      <w:r w:rsidRPr="00DD77C3">
        <w:rPr>
          <w:rFonts w:asciiTheme="minorHAnsi" w:hAnsiTheme="minorHAnsi" w:cstheme="minorHAnsi"/>
          <w:w w:val="105"/>
        </w:rPr>
        <w:t>nécessaire</w:t>
      </w:r>
      <w:r w:rsidRPr="00DD77C3">
        <w:rPr>
          <w:rFonts w:asciiTheme="minorHAnsi" w:hAnsiTheme="minorHAnsi" w:cstheme="minorHAnsi"/>
          <w:spacing w:val="-3"/>
          <w:w w:val="105"/>
        </w:rPr>
        <w:t xml:space="preserve"> </w:t>
      </w:r>
      <w:r w:rsidRPr="00DD77C3">
        <w:rPr>
          <w:rFonts w:asciiTheme="minorHAnsi" w:hAnsiTheme="minorHAnsi" w:cstheme="minorHAnsi"/>
          <w:w w:val="105"/>
        </w:rPr>
        <w:t>de</w:t>
      </w:r>
      <w:r w:rsidRPr="00DD77C3">
        <w:rPr>
          <w:rFonts w:asciiTheme="minorHAnsi" w:hAnsiTheme="minorHAnsi" w:cstheme="minorHAnsi"/>
          <w:spacing w:val="-5"/>
          <w:w w:val="105"/>
        </w:rPr>
        <w:t xml:space="preserve"> </w:t>
      </w:r>
      <w:r w:rsidRPr="00DD77C3">
        <w:rPr>
          <w:rFonts w:asciiTheme="minorHAnsi" w:hAnsiTheme="minorHAnsi" w:cstheme="minorHAnsi"/>
          <w:w w:val="105"/>
        </w:rPr>
        <w:t>refaire</w:t>
      </w:r>
      <w:r w:rsidRPr="00DD77C3">
        <w:rPr>
          <w:rFonts w:asciiTheme="minorHAnsi" w:hAnsiTheme="minorHAnsi" w:cstheme="minorHAnsi"/>
          <w:spacing w:val="-3"/>
          <w:w w:val="105"/>
        </w:rPr>
        <w:t xml:space="preserve"> </w:t>
      </w:r>
      <w:r w:rsidRPr="00DD77C3">
        <w:rPr>
          <w:rFonts w:asciiTheme="minorHAnsi" w:hAnsiTheme="minorHAnsi" w:cstheme="minorHAnsi"/>
          <w:w w:val="105"/>
        </w:rPr>
        <w:t>une</w:t>
      </w:r>
      <w:r w:rsidRPr="00DD77C3">
        <w:rPr>
          <w:rFonts w:asciiTheme="minorHAnsi" w:hAnsiTheme="minorHAnsi" w:cstheme="minorHAnsi"/>
          <w:spacing w:val="-3"/>
          <w:w w:val="105"/>
        </w:rPr>
        <w:t xml:space="preserve"> </w:t>
      </w:r>
      <w:r w:rsidRPr="00DD77C3">
        <w:rPr>
          <w:rFonts w:asciiTheme="minorHAnsi" w:hAnsiTheme="minorHAnsi" w:cstheme="minorHAnsi"/>
          <w:w w:val="105"/>
        </w:rPr>
        <w:t>Mise</w:t>
      </w:r>
      <w:r w:rsidRPr="00DD77C3">
        <w:rPr>
          <w:rFonts w:asciiTheme="minorHAnsi" w:hAnsiTheme="minorHAnsi" w:cstheme="minorHAnsi"/>
          <w:spacing w:val="-3"/>
          <w:w w:val="105"/>
        </w:rPr>
        <w:t xml:space="preserve"> </w:t>
      </w:r>
      <w:r w:rsidRPr="00DD77C3">
        <w:rPr>
          <w:rFonts w:asciiTheme="minorHAnsi" w:hAnsiTheme="minorHAnsi" w:cstheme="minorHAnsi"/>
          <w:w w:val="105"/>
        </w:rPr>
        <w:t>en</w:t>
      </w:r>
      <w:r w:rsidRPr="00DD77C3">
        <w:rPr>
          <w:rFonts w:asciiTheme="minorHAnsi" w:hAnsiTheme="minorHAnsi" w:cstheme="minorHAnsi"/>
          <w:spacing w:val="-4"/>
          <w:w w:val="105"/>
        </w:rPr>
        <w:t xml:space="preserve"> </w:t>
      </w:r>
      <w:r w:rsidRPr="00DD77C3">
        <w:rPr>
          <w:rFonts w:asciiTheme="minorHAnsi" w:hAnsiTheme="minorHAnsi" w:cstheme="minorHAnsi"/>
          <w:w w:val="105"/>
        </w:rPr>
        <w:t>ordre</w:t>
      </w:r>
      <w:r w:rsidRPr="00DD77C3">
        <w:rPr>
          <w:rFonts w:asciiTheme="minorHAnsi" w:hAnsiTheme="minorHAnsi" w:cstheme="minorHAnsi"/>
          <w:spacing w:val="-3"/>
          <w:w w:val="105"/>
        </w:rPr>
        <w:t xml:space="preserve"> </w:t>
      </w:r>
      <w:r w:rsidRPr="00DD77C3">
        <w:rPr>
          <w:rFonts w:asciiTheme="minorHAnsi" w:hAnsiTheme="minorHAnsi" w:cstheme="minorHAnsi"/>
          <w:w w:val="105"/>
        </w:rPr>
        <w:t>de</w:t>
      </w:r>
      <w:r w:rsidRPr="00DD77C3">
        <w:rPr>
          <w:rFonts w:asciiTheme="minorHAnsi" w:hAnsiTheme="minorHAnsi" w:cstheme="minorHAnsi"/>
          <w:spacing w:val="-3"/>
          <w:w w:val="105"/>
        </w:rPr>
        <w:t xml:space="preserve"> </w:t>
      </w:r>
      <w:r w:rsidRPr="00DD77C3">
        <w:rPr>
          <w:rFonts w:asciiTheme="minorHAnsi" w:hAnsiTheme="minorHAnsi" w:cstheme="minorHAnsi"/>
          <w:w w:val="105"/>
        </w:rPr>
        <w:t>marche</w:t>
      </w:r>
      <w:r w:rsidRPr="00DD77C3">
        <w:rPr>
          <w:rFonts w:asciiTheme="minorHAnsi" w:hAnsiTheme="minorHAnsi" w:cstheme="minorHAnsi"/>
          <w:spacing w:val="6"/>
          <w:w w:val="105"/>
        </w:rPr>
        <w:t xml:space="preserve"> </w:t>
      </w:r>
      <w:r w:rsidRPr="00DD77C3">
        <w:rPr>
          <w:rFonts w:asciiTheme="minorHAnsi" w:hAnsiTheme="minorHAnsi" w:cstheme="minorHAnsi"/>
          <w:w w:val="105"/>
        </w:rPr>
        <w:t>;</w:t>
      </w:r>
    </w:p>
    <w:p w14:paraId="724EF069" w14:textId="77777777" w:rsidR="00EB2F25" w:rsidRPr="00DD77C3" w:rsidRDefault="000567DB" w:rsidP="00056479">
      <w:pPr>
        <w:pStyle w:val="Paragraphedeliste"/>
        <w:numPr>
          <w:ilvl w:val="0"/>
          <w:numId w:val="12"/>
        </w:numPr>
        <w:tabs>
          <w:tab w:val="left" w:pos="632"/>
          <w:tab w:val="left" w:pos="633"/>
        </w:tabs>
        <w:spacing w:line="571" w:lineRule="auto"/>
        <w:ind w:left="127" w:right="5605" w:firstLine="141"/>
        <w:jc w:val="both"/>
        <w:rPr>
          <w:rFonts w:asciiTheme="minorHAnsi" w:hAnsiTheme="minorHAnsi" w:cstheme="minorHAnsi"/>
        </w:rPr>
      </w:pPr>
      <w:r w:rsidRPr="00DD77C3">
        <w:rPr>
          <w:rFonts w:asciiTheme="minorHAnsi" w:hAnsiTheme="minorHAnsi" w:cstheme="minorHAnsi"/>
        </w:rPr>
        <w:t>Soit</w:t>
      </w:r>
      <w:r w:rsidRPr="00DD77C3">
        <w:rPr>
          <w:rFonts w:asciiTheme="minorHAnsi" w:hAnsiTheme="minorHAnsi" w:cstheme="minorHAnsi"/>
          <w:spacing w:val="7"/>
        </w:rPr>
        <w:t xml:space="preserve"> </w:t>
      </w:r>
      <w:r w:rsidRPr="00DD77C3">
        <w:rPr>
          <w:rFonts w:asciiTheme="minorHAnsi" w:hAnsiTheme="minorHAnsi" w:cstheme="minorHAnsi"/>
        </w:rPr>
        <w:t>un</w:t>
      </w:r>
      <w:r w:rsidRPr="00DD77C3">
        <w:rPr>
          <w:rFonts w:asciiTheme="minorHAnsi" w:hAnsiTheme="minorHAnsi" w:cstheme="minorHAnsi"/>
          <w:spacing w:val="8"/>
        </w:rPr>
        <w:t xml:space="preserve"> </w:t>
      </w:r>
      <w:r w:rsidRPr="00DD77C3">
        <w:rPr>
          <w:rFonts w:asciiTheme="minorHAnsi" w:hAnsiTheme="minorHAnsi" w:cstheme="minorHAnsi"/>
        </w:rPr>
        <w:t>rejet,</w:t>
      </w:r>
      <w:r w:rsidRPr="00DD77C3">
        <w:rPr>
          <w:rFonts w:asciiTheme="minorHAnsi" w:hAnsiTheme="minorHAnsi" w:cstheme="minorHAnsi"/>
          <w:spacing w:val="7"/>
        </w:rPr>
        <w:t xml:space="preserve"> </w:t>
      </w:r>
      <w:r w:rsidRPr="00DD77C3">
        <w:rPr>
          <w:rFonts w:asciiTheme="minorHAnsi" w:hAnsiTheme="minorHAnsi" w:cstheme="minorHAnsi"/>
        </w:rPr>
        <w:t>selon</w:t>
      </w:r>
      <w:r w:rsidRPr="00DD77C3">
        <w:rPr>
          <w:rFonts w:asciiTheme="minorHAnsi" w:hAnsiTheme="minorHAnsi" w:cstheme="minorHAnsi"/>
          <w:spacing w:val="8"/>
        </w:rPr>
        <w:t xml:space="preserve"> </w:t>
      </w:r>
      <w:r w:rsidRPr="00DD77C3">
        <w:rPr>
          <w:rFonts w:asciiTheme="minorHAnsi" w:hAnsiTheme="minorHAnsi" w:cstheme="minorHAnsi"/>
        </w:rPr>
        <w:t>les</w:t>
      </w:r>
      <w:r w:rsidRPr="00DD77C3">
        <w:rPr>
          <w:rFonts w:asciiTheme="minorHAnsi" w:hAnsiTheme="minorHAnsi" w:cstheme="minorHAnsi"/>
          <w:spacing w:val="10"/>
        </w:rPr>
        <w:t xml:space="preserve"> </w:t>
      </w:r>
      <w:r w:rsidRPr="00DD77C3">
        <w:rPr>
          <w:rFonts w:asciiTheme="minorHAnsi" w:hAnsiTheme="minorHAnsi" w:cstheme="minorHAnsi"/>
        </w:rPr>
        <w:t>conditions</w:t>
      </w:r>
      <w:r w:rsidRPr="00DD77C3">
        <w:rPr>
          <w:rFonts w:asciiTheme="minorHAnsi" w:hAnsiTheme="minorHAnsi" w:cstheme="minorHAnsi"/>
          <w:spacing w:val="9"/>
        </w:rPr>
        <w:t xml:space="preserve"> </w:t>
      </w:r>
      <w:r w:rsidRPr="00DD77C3">
        <w:rPr>
          <w:rFonts w:asciiTheme="minorHAnsi" w:hAnsiTheme="minorHAnsi" w:cstheme="minorHAnsi"/>
        </w:rPr>
        <w:t>du</w:t>
      </w:r>
      <w:r w:rsidRPr="00DD77C3">
        <w:rPr>
          <w:rFonts w:asciiTheme="minorHAnsi" w:hAnsiTheme="minorHAnsi" w:cstheme="minorHAnsi"/>
          <w:spacing w:val="9"/>
        </w:rPr>
        <w:t xml:space="preserve"> </w:t>
      </w:r>
      <w:r w:rsidRPr="00DD77C3">
        <w:rPr>
          <w:rFonts w:asciiTheme="minorHAnsi" w:hAnsiTheme="minorHAnsi" w:cstheme="minorHAnsi"/>
        </w:rPr>
        <w:t>CCAG-TIC.</w:t>
      </w:r>
      <w:r w:rsidRPr="00DD77C3">
        <w:rPr>
          <w:rFonts w:asciiTheme="minorHAnsi" w:hAnsiTheme="minorHAnsi" w:cstheme="minorHAnsi"/>
          <w:spacing w:val="-51"/>
        </w:rPr>
        <w:t xml:space="preserve"> </w:t>
      </w:r>
      <w:r w:rsidRPr="00DD77C3">
        <w:rPr>
          <w:rFonts w:asciiTheme="minorHAnsi" w:hAnsiTheme="minorHAnsi" w:cstheme="minorHAnsi"/>
          <w:w w:val="105"/>
        </w:rPr>
        <w:t>Aucune</w:t>
      </w:r>
      <w:r w:rsidRPr="00DD77C3">
        <w:rPr>
          <w:rFonts w:asciiTheme="minorHAnsi" w:hAnsiTheme="minorHAnsi" w:cstheme="minorHAnsi"/>
          <w:spacing w:val="-2"/>
          <w:w w:val="105"/>
        </w:rPr>
        <w:t xml:space="preserve"> </w:t>
      </w:r>
      <w:r w:rsidRPr="00DD77C3">
        <w:rPr>
          <w:rFonts w:asciiTheme="minorHAnsi" w:hAnsiTheme="minorHAnsi" w:cstheme="minorHAnsi"/>
          <w:w w:val="105"/>
        </w:rPr>
        <w:t>réfaction</w:t>
      </w:r>
      <w:r w:rsidRPr="00DD77C3">
        <w:rPr>
          <w:rFonts w:asciiTheme="minorHAnsi" w:hAnsiTheme="minorHAnsi" w:cstheme="minorHAnsi"/>
          <w:spacing w:val="-3"/>
          <w:w w:val="105"/>
        </w:rPr>
        <w:t xml:space="preserve"> </w:t>
      </w:r>
      <w:r w:rsidRPr="00DD77C3">
        <w:rPr>
          <w:rFonts w:asciiTheme="minorHAnsi" w:hAnsiTheme="minorHAnsi" w:cstheme="minorHAnsi"/>
          <w:w w:val="105"/>
        </w:rPr>
        <w:t>ne</w:t>
      </w:r>
      <w:r w:rsidRPr="00DD77C3">
        <w:rPr>
          <w:rFonts w:asciiTheme="minorHAnsi" w:hAnsiTheme="minorHAnsi" w:cstheme="minorHAnsi"/>
          <w:spacing w:val="-1"/>
          <w:w w:val="105"/>
        </w:rPr>
        <w:t xml:space="preserve"> </w:t>
      </w:r>
      <w:r w:rsidRPr="00DD77C3">
        <w:rPr>
          <w:rFonts w:asciiTheme="minorHAnsi" w:hAnsiTheme="minorHAnsi" w:cstheme="minorHAnsi"/>
          <w:w w:val="105"/>
        </w:rPr>
        <w:t>peut</w:t>
      </w:r>
      <w:r w:rsidRPr="00DD77C3">
        <w:rPr>
          <w:rFonts w:asciiTheme="minorHAnsi" w:hAnsiTheme="minorHAnsi" w:cstheme="minorHAnsi"/>
          <w:spacing w:val="-4"/>
          <w:w w:val="105"/>
        </w:rPr>
        <w:t xml:space="preserve"> </w:t>
      </w:r>
      <w:r w:rsidRPr="00DD77C3">
        <w:rPr>
          <w:rFonts w:asciiTheme="minorHAnsi" w:hAnsiTheme="minorHAnsi" w:cstheme="minorHAnsi"/>
          <w:w w:val="105"/>
        </w:rPr>
        <w:t>avoir</w:t>
      </w:r>
      <w:r w:rsidRPr="00DD77C3">
        <w:rPr>
          <w:rFonts w:asciiTheme="minorHAnsi" w:hAnsiTheme="minorHAnsi" w:cstheme="minorHAnsi"/>
          <w:spacing w:val="-3"/>
          <w:w w:val="105"/>
        </w:rPr>
        <w:t xml:space="preserve"> </w:t>
      </w:r>
      <w:r w:rsidRPr="00DD77C3">
        <w:rPr>
          <w:rFonts w:asciiTheme="minorHAnsi" w:hAnsiTheme="minorHAnsi" w:cstheme="minorHAnsi"/>
          <w:w w:val="105"/>
        </w:rPr>
        <w:t>lieu.</w:t>
      </w:r>
    </w:p>
    <w:p w14:paraId="5969D0EC" w14:textId="77777777" w:rsidR="00EB2F25" w:rsidRPr="00DD77C3" w:rsidRDefault="000567DB" w:rsidP="00056479">
      <w:pPr>
        <w:pStyle w:val="Corpsdetexte"/>
        <w:jc w:val="both"/>
      </w:pPr>
      <w:r w:rsidRPr="00DD77C3">
        <w:t>Chaque</w:t>
      </w:r>
      <w:r w:rsidRPr="00DD77C3">
        <w:rPr>
          <w:spacing w:val="14"/>
        </w:rPr>
        <w:t xml:space="preserve"> </w:t>
      </w:r>
      <w:r w:rsidRPr="00DD77C3">
        <w:t>refus</w:t>
      </w:r>
      <w:r w:rsidRPr="00DD77C3">
        <w:rPr>
          <w:spacing w:val="15"/>
        </w:rPr>
        <w:t xml:space="preserve"> </w:t>
      </w:r>
      <w:r w:rsidRPr="00DD77C3">
        <w:t>(ajournement</w:t>
      </w:r>
      <w:r w:rsidRPr="00DD77C3">
        <w:rPr>
          <w:spacing w:val="13"/>
        </w:rPr>
        <w:t xml:space="preserve"> </w:t>
      </w:r>
      <w:r w:rsidRPr="00DD77C3">
        <w:t>ou</w:t>
      </w:r>
      <w:r w:rsidRPr="00DD77C3">
        <w:rPr>
          <w:spacing w:val="14"/>
        </w:rPr>
        <w:t xml:space="preserve"> </w:t>
      </w:r>
      <w:r w:rsidRPr="00DD77C3">
        <w:t>rejet)</w:t>
      </w:r>
      <w:r w:rsidRPr="00DD77C3">
        <w:rPr>
          <w:spacing w:val="14"/>
        </w:rPr>
        <w:t xml:space="preserve"> </w:t>
      </w:r>
      <w:r w:rsidRPr="00DD77C3">
        <w:t>est</w:t>
      </w:r>
      <w:r w:rsidRPr="00DD77C3">
        <w:rPr>
          <w:spacing w:val="13"/>
        </w:rPr>
        <w:t xml:space="preserve"> </w:t>
      </w:r>
      <w:r w:rsidRPr="00DD77C3">
        <w:t>comptabilisé</w:t>
      </w:r>
      <w:r w:rsidRPr="00DD77C3">
        <w:rPr>
          <w:spacing w:val="15"/>
        </w:rPr>
        <w:t xml:space="preserve"> </w:t>
      </w:r>
      <w:r w:rsidRPr="00DD77C3">
        <w:t>à</w:t>
      </w:r>
      <w:r w:rsidRPr="00DD77C3">
        <w:rPr>
          <w:spacing w:val="14"/>
        </w:rPr>
        <w:t xml:space="preserve"> </w:t>
      </w:r>
      <w:r w:rsidRPr="00DD77C3">
        <w:t>travers</w:t>
      </w:r>
      <w:r w:rsidRPr="00DD77C3">
        <w:rPr>
          <w:spacing w:val="15"/>
        </w:rPr>
        <w:t xml:space="preserve"> </w:t>
      </w:r>
      <w:r w:rsidRPr="00DD77C3">
        <w:t>un</w:t>
      </w:r>
      <w:r w:rsidRPr="00DD77C3">
        <w:rPr>
          <w:spacing w:val="13"/>
        </w:rPr>
        <w:t xml:space="preserve"> </w:t>
      </w:r>
      <w:r w:rsidRPr="00DD77C3">
        <w:t>indicateur</w:t>
      </w:r>
      <w:r w:rsidRPr="00DD77C3">
        <w:rPr>
          <w:spacing w:val="17"/>
        </w:rPr>
        <w:t xml:space="preserve"> </w:t>
      </w:r>
      <w:r w:rsidRPr="00DD77C3">
        <w:t>qui</w:t>
      </w:r>
      <w:r w:rsidRPr="00DD77C3">
        <w:rPr>
          <w:spacing w:val="14"/>
        </w:rPr>
        <w:t xml:space="preserve"> </w:t>
      </w:r>
      <w:r w:rsidRPr="00DD77C3">
        <w:t>doit</w:t>
      </w:r>
      <w:r w:rsidRPr="00DD77C3">
        <w:rPr>
          <w:spacing w:val="13"/>
        </w:rPr>
        <w:t xml:space="preserve"> </w:t>
      </w:r>
      <w:r w:rsidRPr="00DD77C3">
        <w:t>être</w:t>
      </w:r>
      <w:r w:rsidRPr="00DD77C3">
        <w:rPr>
          <w:spacing w:val="15"/>
        </w:rPr>
        <w:t xml:space="preserve"> </w:t>
      </w:r>
      <w:r w:rsidRPr="00DD77C3">
        <w:t>revu</w:t>
      </w:r>
      <w:r w:rsidRPr="00DD77C3">
        <w:rPr>
          <w:spacing w:val="13"/>
        </w:rPr>
        <w:t xml:space="preserve"> </w:t>
      </w:r>
      <w:r w:rsidRPr="00DD77C3">
        <w:t>avec</w:t>
      </w:r>
      <w:r w:rsidRPr="00DD77C3">
        <w:rPr>
          <w:spacing w:val="15"/>
        </w:rPr>
        <w:t xml:space="preserve"> </w:t>
      </w:r>
      <w:r w:rsidRPr="00DD77C3">
        <w:t>les</w:t>
      </w:r>
      <w:r w:rsidRPr="00DD77C3">
        <w:rPr>
          <w:spacing w:val="-52"/>
        </w:rPr>
        <w:t xml:space="preserve"> </w:t>
      </w:r>
      <w:r w:rsidRPr="00DD77C3">
        <w:t>tableaux</w:t>
      </w:r>
      <w:r w:rsidRPr="00DD77C3">
        <w:rPr>
          <w:spacing w:val="-5"/>
        </w:rPr>
        <w:t xml:space="preserve"> </w:t>
      </w:r>
      <w:r w:rsidRPr="00DD77C3">
        <w:t>de</w:t>
      </w:r>
      <w:r w:rsidRPr="00DD77C3">
        <w:rPr>
          <w:spacing w:val="-2"/>
        </w:rPr>
        <w:t xml:space="preserve"> </w:t>
      </w:r>
      <w:r w:rsidRPr="00DD77C3">
        <w:t>bord</w:t>
      </w:r>
      <w:r w:rsidRPr="00DD77C3">
        <w:rPr>
          <w:spacing w:val="-2"/>
        </w:rPr>
        <w:t xml:space="preserve"> </w:t>
      </w:r>
      <w:r w:rsidRPr="00DD77C3">
        <w:t>lors</w:t>
      </w:r>
      <w:r w:rsidRPr="00DD77C3">
        <w:rPr>
          <w:spacing w:val="-3"/>
        </w:rPr>
        <w:t xml:space="preserve"> </w:t>
      </w:r>
      <w:r w:rsidRPr="00DD77C3">
        <w:t>des</w:t>
      </w:r>
      <w:r w:rsidRPr="00DD77C3">
        <w:rPr>
          <w:spacing w:val="-4"/>
        </w:rPr>
        <w:t xml:space="preserve"> </w:t>
      </w:r>
      <w:r w:rsidRPr="00DD77C3">
        <w:t>comités</w:t>
      </w:r>
      <w:r w:rsidRPr="00DD77C3">
        <w:rPr>
          <w:spacing w:val="-2"/>
        </w:rPr>
        <w:t xml:space="preserve"> </w:t>
      </w:r>
      <w:r w:rsidRPr="00DD77C3">
        <w:t>de</w:t>
      </w:r>
      <w:r w:rsidRPr="00DD77C3">
        <w:rPr>
          <w:spacing w:val="-3"/>
        </w:rPr>
        <w:t xml:space="preserve"> </w:t>
      </w:r>
      <w:r w:rsidRPr="00DD77C3">
        <w:t>suivi</w:t>
      </w:r>
      <w:r w:rsidRPr="00DD77C3">
        <w:rPr>
          <w:spacing w:val="-3"/>
        </w:rPr>
        <w:t xml:space="preserve"> </w:t>
      </w:r>
      <w:r w:rsidRPr="00DD77C3">
        <w:t>du</w:t>
      </w:r>
      <w:r w:rsidRPr="00DD77C3">
        <w:rPr>
          <w:spacing w:val="-3"/>
        </w:rPr>
        <w:t xml:space="preserve"> </w:t>
      </w:r>
      <w:r w:rsidRPr="00DD77C3">
        <w:t>marché.</w:t>
      </w:r>
    </w:p>
    <w:p w14:paraId="4B80D369" w14:textId="77777777" w:rsidR="00EB2F25" w:rsidRPr="00DD77C3" w:rsidRDefault="00EB2F25" w:rsidP="00056479">
      <w:pPr>
        <w:pStyle w:val="Corpsdetexte"/>
        <w:jc w:val="both"/>
      </w:pPr>
    </w:p>
    <w:p w14:paraId="283B4FA4" w14:textId="77777777" w:rsidR="00EB2F25" w:rsidRPr="00DD77C3" w:rsidRDefault="000567DB" w:rsidP="00056479">
      <w:pPr>
        <w:pStyle w:val="Corpsdetexte"/>
        <w:jc w:val="both"/>
      </w:pPr>
      <w:r w:rsidRPr="00DD77C3">
        <w:t>Le Titulaire dispose alors d'un délai maximum fixé par le planning validé par les deux parties par défaut</w:t>
      </w:r>
      <w:r w:rsidRPr="00DD77C3">
        <w:rPr>
          <w:spacing w:val="1"/>
        </w:rPr>
        <w:t xml:space="preserve"> </w:t>
      </w:r>
      <w:r w:rsidRPr="00DD77C3">
        <w:rPr>
          <w:spacing w:val="-1"/>
          <w:w w:val="110"/>
        </w:rPr>
        <w:t>de</w:t>
      </w:r>
      <w:r w:rsidRPr="00DD77C3">
        <w:rPr>
          <w:spacing w:val="-14"/>
          <w:w w:val="110"/>
        </w:rPr>
        <w:t xml:space="preserve"> </w:t>
      </w:r>
      <w:r w:rsidRPr="00DD77C3">
        <w:rPr>
          <w:w w:val="110"/>
        </w:rPr>
        <w:t>un</w:t>
      </w:r>
      <w:r w:rsidRPr="00DD77C3">
        <w:rPr>
          <w:spacing w:val="-14"/>
          <w:w w:val="110"/>
        </w:rPr>
        <w:t xml:space="preserve"> </w:t>
      </w:r>
      <w:r w:rsidRPr="00DD77C3">
        <w:rPr>
          <w:w w:val="110"/>
        </w:rPr>
        <w:t>(1)</w:t>
      </w:r>
      <w:r w:rsidRPr="00DD77C3">
        <w:rPr>
          <w:spacing w:val="-13"/>
          <w:w w:val="110"/>
        </w:rPr>
        <w:t xml:space="preserve"> </w:t>
      </w:r>
      <w:r w:rsidRPr="00DD77C3">
        <w:rPr>
          <w:w w:val="110"/>
        </w:rPr>
        <w:t>mois</w:t>
      </w:r>
      <w:r w:rsidRPr="00DD77C3">
        <w:rPr>
          <w:spacing w:val="-13"/>
          <w:w w:val="110"/>
        </w:rPr>
        <w:t xml:space="preserve"> </w:t>
      </w:r>
      <w:r w:rsidRPr="00DD77C3">
        <w:rPr>
          <w:w w:val="110"/>
        </w:rPr>
        <w:t>pour</w:t>
      </w:r>
      <w:r w:rsidRPr="00DD77C3">
        <w:rPr>
          <w:spacing w:val="-14"/>
          <w:w w:val="110"/>
        </w:rPr>
        <w:t xml:space="preserve"> </w:t>
      </w:r>
      <w:r w:rsidRPr="00DD77C3">
        <w:rPr>
          <w:w w:val="110"/>
        </w:rPr>
        <w:t>effectuer</w:t>
      </w:r>
      <w:r w:rsidRPr="00DD77C3">
        <w:rPr>
          <w:spacing w:val="-14"/>
          <w:w w:val="110"/>
        </w:rPr>
        <w:t xml:space="preserve"> </w:t>
      </w:r>
      <w:r w:rsidRPr="00DD77C3">
        <w:rPr>
          <w:w w:val="110"/>
        </w:rPr>
        <w:t>les</w:t>
      </w:r>
      <w:r w:rsidRPr="00DD77C3">
        <w:rPr>
          <w:spacing w:val="-13"/>
          <w:w w:val="110"/>
        </w:rPr>
        <w:t xml:space="preserve"> </w:t>
      </w:r>
      <w:r w:rsidRPr="00DD77C3">
        <w:rPr>
          <w:w w:val="110"/>
        </w:rPr>
        <w:t>ajustements</w:t>
      </w:r>
      <w:r w:rsidRPr="00DD77C3">
        <w:rPr>
          <w:spacing w:val="-10"/>
          <w:w w:val="110"/>
        </w:rPr>
        <w:t xml:space="preserve"> </w:t>
      </w:r>
      <w:r w:rsidRPr="00DD77C3">
        <w:rPr>
          <w:w w:val="110"/>
        </w:rPr>
        <w:t>et</w:t>
      </w:r>
      <w:r w:rsidRPr="00DD77C3">
        <w:rPr>
          <w:spacing w:val="-14"/>
          <w:w w:val="110"/>
        </w:rPr>
        <w:t xml:space="preserve"> </w:t>
      </w:r>
      <w:r w:rsidRPr="00DD77C3">
        <w:rPr>
          <w:w w:val="110"/>
        </w:rPr>
        <w:t>la</w:t>
      </w:r>
      <w:r w:rsidRPr="00DD77C3">
        <w:rPr>
          <w:spacing w:val="-14"/>
          <w:w w:val="110"/>
        </w:rPr>
        <w:t xml:space="preserve"> </w:t>
      </w:r>
      <w:r w:rsidRPr="00DD77C3">
        <w:rPr>
          <w:w w:val="110"/>
        </w:rPr>
        <w:t>nouvelle</w:t>
      </w:r>
      <w:r w:rsidRPr="00DD77C3">
        <w:rPr>
          <w:spacing w:val="-13"/>
          <w:w w:val="110"/>
        </w:rPr>
        <w:t xml:space="preserve"> </w:t>
      </w:r>
      <w:r w:rsidRPr="00DD77C3">
        <w:rPr>
          <w:w w:val="110"/>
        </w:rPr>
        <w:t>livraison.</w:t>
      </w:r>
      <w:r w:rsidRPr="00DD77C3">
        <w:rPr>
          <w:spacing w:val="-14"/>
          <w:w w:val="110"/>
        </w:rPr>
        <w:t xml:space="preserve"> </w:t>
      </w:r>
      <w:r w:rsidRPr="00DD77C3">
        <w:rPr>
          <w:w w:val="110"/>
        </w:rPr>
        <w:t>Toute</w:t>
      </w:r>
      <w:r w:rsidRPr="00DD77C3">
        <w:rPr>
          <w:spacing w:val="-13"/>
          <w:w w:val="110"/>
        </w:rPr>
        <w:t xml:space="preserve"> </w:t>
      </w:r>
      <w:r w:rsidRPr="00DD77C3">
        <w:rPr>
          <w:w w:val="110"/>
        </w:rPr>
        <w:t>livraison</w:t>
      </w:r>
      <w:r w:rsidRPr="00DD77C3">
        <w:rPr>
          <w:spacing w:val="-14"/>
          <w:w w:val="110"/>
        </w:rPr>
        <w:t xml:space="preserve"> </w:t>
      </w:r>
      <w:r w:rsidRPr="00DD77C3">
        <w:rPr>
          <w:w w:val="110"/>
        </w:rPr>
        <w:t>par</w:t>
      </w:r>
      <w:r w:rsidRPr="00DD77C3">
        <w:rPr>
          <w:spacing w:val="-14"/>
          <w:w w:val="110"/>
        </w:rPr>
        <w:t xml:space="preserve"> </w:t>
      </w:r>
      <w:r w:rsidRPr="00DD77C3">
        <w:rPr>
          <w:w w:val="110"/>
        </w:rPr>
        <w:t>le</w:t>
      </w:r>
      <w:r w:rsidRPr="00DD77C3">
        <w:rPr>
          <w:spacing w:val="-13"/>
          <w:w w:val="110"/>
        </w:rPr>
        <w:t xml:space="preserve"> </w:t>
      </w:r>
      <w:r w:rsidRPr="00DD77C3">
        <w:rPr>
          <w:w w:val="110"/>
        </w:rPr>
        <w:t>Titulaire</w:t>
      </w:r>
      <w:r w:rsidRPr="00DD77C3">
        <w:rPr>
          <w:spacing w:val="-13"/>
          <w:w w:val="110"/>
        </w:rPr>
        <w:t xml:space="preserve"> </w:t>
      </w:r>
      <w:r w:rsidRPr="00DD77C3">
        <w:rPr>
          <w:w w:val="110"/>
        </w:rPr>
        <w:t>fait</w:t>
      </w:r>
      <w:r w:rsidRPr="00DD77C3">
        <w:rPr>
          <w:spacing w:val="-56"/>
          <w:w w:val="110"/>
        </w:rPr>
        <w:t xml:space="preserve"> </w:t>
      </w:r>
      <w:r w:rsidRPr="00DD77C3">
        <w:t>l’objet</w:t>
      </w:r>
      <w:r w:rsidRPr="00DD77C3">
        <w:rPr>
          <w:spacing w:val="-6"/>
        </w:rPr>
        <w:t xml:space="preserve"> </w:t>
      </w:r>
      <w:r w:rsidRPr="00DD77C3">
        <w:t>d’un</w:t>
      </w:r>
      <w:r w:rsidRPr="00DD77C3">
        <w:rPr>
          <w:spacing w:val="-4"/>
        </w:rPr>
        <w:t xml:space="preserve"> </w:t>
      </w:r>
      <w:r w:rsidRPr="00DD77C3">
        <w:t>bon</w:t>
      </w:r>
      <w:r w:rsidRPr="00DD77C3">
        <w:rPr>
          <w:spacing w:val="-4"/>
        </w:rPr>
        <w:t xml:space="preserve"> </w:t>
      </w:r>
      <w:r w:rsidRPr="00DD77C3">
        <w:t>de</w:t>
      </w:r>
      <w:r w:rsidRPr="00DD77C3">
        <w:rPr>
          <w:spacing w:val="-4"/>
        </w:rPr>
        <w:t xml:space="preserve"> </w:t>
      </w:r>
      <w:r w:rsidRPr="00DD77C3">
        <w:t>livraison</w:t>
      </w:r>
      <w:r w:rsidRPr="00DD77C3">
        <w:rPr>
          <w:spacing w:val="-4"/>
        </w:rPr>
        <w:t xml:space="preserve"> </w:t>
      </w:r>
      <w:r w:rsidRPr="00DD77C3">
        <w:t>émis</w:t>
      </w:r>
      <w:r w:rsidRPr="00DD77C3">
        <w:rPr>
          <w:spacing w:val="-3"/>
        </w:rPr>
        <w:t xml:space="preserve"> </w:t>
      </w:r>
      <w:r w:rsidRPr="00DD77C3">
        <w:t>par</w:t>
      </w:r>
      <w:r w:rsidRPr="00DD77C3">
        <w:rPr>
          <w:spacing w:val="-4"/>
        </w:rPr>
        <w:t xml:space="preserve"> </w:t>
      </w:r>
      <w:r w:rsidRPr="00DD77C3">
        <w:t>le</w:t>
      </w:r>
      <w:r w:rsidRPr="00DD77C3">
        <w:rPr>
          <w:spacing w:val="-4"/>
        </w:rPr>
        <w:t xml:space="preserve"> </w:t>
      </w:r>
      <w:r w:rsidRPr="00DD77C3">
        <w:t>Titulaire</w:t>
      </w:r>
      <w:r w:rsidRPr="00DD77C3">
        <w:rPr>
          <w:spacing w:val="-3"/>
        </w:rPr>
        <w:t xml:space="preserve"> </w:t>
      </w:r>
      <w:r w:rsidRPr="00DD77C3">
        <w:t>et</w:t>
      </w:r>
      <w:r w:rsidRPr="00DD77C3">
        <w:rPr>
          <w:spacing w:val="-5"/>
        </w:rPr>
        <w:t xml:space="preserve"> </w:t>
      </w:r>
      <w:r w:rsidRPr="00DD77C3">
        <w:t>signé</w:t>
      </w:r>
      <w:r w:rsidRPr="00DD77C3">
        <w:rPr>
          <w:spacing w:val="-3"/>
        </w:rPr>
        <w:t xml:space="preserve"> </w:t>
      </w:r>
      <w:r w:rsidRPr="00DD77C3">
        <w:t>par</w:t>
      </w:r>
      <w:r w:rsidRPr="00DD77C3">
        <w:rPr>
          <w:spacing w:val="-5"/>
        </w:rPr>
        <w:t xml:space="preserve"> </w:t>
      </w:r>
      <w:r w:rsidRPr="00DD77C3">
        <w:t>le</w:t>
      </w:r>
      <w:r w:rsidRPr="00DD77C3">
        <w:rPr>
          <w:spacing w:val="-3"/>
        </w:rPr>
        <w:t xml:space="preserve"> </w:t>
      </w:r>
      <w:r w:rsidRPr="00DD77C3">
        <w:t>représentant</w:t>
      </w:r>
      <w:r w:rsidRPr="00DD77C3">
        <w:rPr>
          <w:spacing w:val="-5"/>
        </w:rPr>
        <w:t xml:space="preserve"> </w:t>
      </w:r>
      <w:r w:rsidRPr="00DD77C3">
        <w:t>désigné</w:t>
      </w:r>
      <w:r w:rsidRPr="00DD77C3">
        <w:rPr>
          <w:spacing w:val="-3"/>
        </w:rPr>
        <w:t xml:space="preserve"> </w:t>
      </w:r>
      <w:r w:rsidRPr="00DD77C3">
        <w:t>par</w:t>
      </w:r>
      <w:r w:rsidRPr="00DD77C3">
        <w:rPr>
          <w:spacing w:val="-5"/>
        </w:rPr>
        <w:t xml:space="preserve"> </w:t>
      </w:r>
      <w:r w:rsidRPr="00DD77C3">
        <w:t>l’AP-HP.</w:t>
      </w:r>
    </w:p>
    <w:p w14:paraId="066B2105" w14:textId="77777777" w:rsidR="00EB2F25" w:rsidRPr="00DD77C3" w:rsidRDefault="00EB2F25" w:rsidP="00056479">
      <w:pPr>
        <w:pStyle w:val="Corpsdetexte"/>
        <w:jc w:val="both"/>
      </w:pPr>
    </w:p>
    <w:p w14:paraId="56DE7982" w14:textId="77777777" w:rsidR="00EB2F25" w:rsidRPr="00DD77C3" w:rsidRDefault="000567DB" w:rsidP="00056479">
      <w:pPr>
        <w:pStyle w:val="Corpsdetexte"/>
        <w:jc w:val="both"/>
      </w:pPr>
      <w:r w:rsidRPr="00DD77C3">
        <w:t>L’AP-HP procède alors à la VA des livrables logiciels concernés. Cette procédure de vérification des</w:t>
      </w:r>
      <w:r w:rsidRPr="00DD77C3">
        <w:rPr>
          <w:spacing w:val="1"/>
        </w:rPr>
        <w:t xml:space="preserve"> </w:t>
      </w:r>
      <w:r w:rsidRPr="00DD77C3">
        <w:t>livrables logiciels est poursuivie dans les conditions spécifiées au présent article, jusqu’au prononcé par</w:t>
      </w:r>
      <w:r w:rsidRPr="00DD77C3">
        <w:rPr>
          <w:spacing w:val="1"/>
        </w:rPr>
        <w:t xml:space="preserve"> </w:t>
      </w:r>
      <w:r w:rsidRPr="00DD77C3">
        <w:t>l’AP-HP</w:t>
      </w:r>
      <w:r w:rsidRPr="00DD77C3">
        <w:rPr>
          <w:spacing w:val="-5"/>
        </w:rPr>
        <w:t xml:space="preserve"> </w:t>
      </w:r>
      <w:r w:rsidRPr="00DD77C3">
        <w:t>:</w:t>
      </w:r>
    </w:p>
    <w:p w14:paraId="2FE84F03" w14:textId="77777777" w:rsidR="00EB2F25" w:rsidRPr="00DD77C3" w:rsidRDefault="00EB2F25" w:rsidP="00056479">
      <w:pPr>
        <w:pStyle w:val="Corpsdetexte"/>
        <w:jc w:val="both"/>
      </w:pPr>
    </w:p>
    <w:p w14:paraId="7E2BF74F" w14:textId="77777777" w:rsidR="00EB2F25" w:rsidRPr="00DD77C3" w:rsidRDefault="000567DB" w:rsidP="00056479">
      <w:pPr>
        <w:pStyle w:val="Paragraphedeliste"/>
        <w:numPr>
          <w:ilvl w:val="0"/>
          <w:numId w:val="12"/>
        </w:numPr>
        <w:tabs>
          <w:tab w:val="left" w:pos="632"/>
          <w:tab w:val="left" w:pos="633"/>
        </w:tabs>
        <w:spacing w:before="1"/>
        <w:ind w:left="632" w:hanging="364"/>
        <w:jc w:val="both"/>
        <w:rPr>
          <w:rFonts w:asciiTheme="minorHAnsi" w:hAnsiTheme="minorHAnsi" w:cstheme="minorHAnsi"/>
        </w:rPr>
      </w:pPr>
      <w:r w:rsidRPr="00DD77C3">
        <w:rPr>
          <w:rFonts w:asciiTheme="minorHAnsi" w:hAnsiTheme="minorHAnsi" w:cstheme="minorHAnsi"/>
          <w:w w:val="105"/>
        </w:rPr>
        <w:lastRenderedPageBreak/>
        <w:t>de</w:t>
      </w:r>
      <w:r w:rsidRPr="00DD77C3">
        <w:rPr>
          <w:rFonts w:asciiTheme="minorHAnsi" w:hAnsiTheme="minorHAnsi" w:cstheme="minorHAnsi"/>
          <w:spacing w:val="-7"/>
          <w:w w:val="105"/>
        </w:rPr>
        <w:t xml:space="preserve"> </w:t>
      </w:r>
      <w:r w:rsidRPr="00DD77C3">
        <w:rPr>
          <w:rFonts w:asciiTheme="minorHAnsi" w:hAnsiTheme="minorHAnsi" w:cstheme="minorHAnsi"/>
          <w:w w:val="105"/>
        </w:rPr>
        <w:t>la</w:t>
      </w:r>
      <w:r w:rsidRPr="00DD77C3">
        <w:rPr>
          <w:rFonts w:asciiTheme="minorHAnsi" w:hAnsiTheme="minorHAnsi" w:cstheme="minorHAnsi"/>
          <w:spacing w:val="-7"/>
          <w:w w:val="105"/>
        </w:rPr>
        <w:t xml:space="preserve"> </w:t>
      </w:r>
      <w:r w:rsidRPr="00DD77C3">
        <w:rPr>
          <w:rFonts w:asciiTheme="minorHAnsi" w:hAnsiTheme="minorHAnsi" w:cstheme="minorHAnsi"/>
          <w:w w:val="105"/>
        </w:rPr>
        <w:t>VA</w:t>
      </w:r>
      <w:r w:rsidRPr="00DD77C3">
        <w:rPr>
          <w:rFonts w:asciiTheme="minorHAnsi" w:hAnsiTheme="minorHAnsi" w:cstheme="minorHAnsi"/>
          <w:spacing w:val="-7"/>
          <w:w w:val="105"/>
        </w:rPr>
        <w:t xml:space="preserve"> </w:t>
      </w:r>
      <w:r w:rsidRPr="00DD77C3">
        <w:rPr>
          <w:rFonts w:asciiTheme="minorHAnsi" w:hAnsiTheme="minorHAnsi" w:cstheme="minorHAnsi"/>
          <w:w w:val="105"/>
        </w:rPr>
        <w:t>positive,</w:t>
      </w:r>
      <w:r w:rsidRPr="00DD77C3">
        <w:rPr>
          <w:rFonts w:asciiTheme="minorHAnsi" w:hAnsiTheme="minorHAnsi" w:cstheme="minorHAnsi"/>
          <w:spacing w:val="-8"/>
          <w:w w:val="105"/>
        </w:rPr>
        <w:t xml:space="preserve"> </w:t>
      </w:r>
      <w:r w:rsidRPr="00DD77C3">
        <w:rPr>
          <w:rFonts w:asciiTheme="minorHAnsi" w:hAnsiTheme="minorHAnsi" w:cstheme="minorHAnsi"/>
          <w:w w:val="105"/>
        </w:rPr>
        <w:t>qui</w:t>
      </w:r>
      <w:r w:rsidRPr="00DD77C3">
        <w:rPr>
          <w:rFonts w:asciiTheme="minorHAnsi" w:hAnsiTheme="minorHAnsi" w:cstheme="minorHAnsi"/>
          <w:spacing w:val="-7"/>
          <w:w w:val="105"/>
        </w:rPr>
        <w:t xml:space="preserve"> </w:t>
      </w:r>
      <w:r w:rsidRPr="00DD77C3">
        <w:rPr>
          <w:rFonts w:asciiTheme="minorHAnsi" w:hAnsiTheme="minorHAnsi" w:cstheme="minorHAnsi"/>
          <w:w w:val="105"/>
        </w:rPr>
        <w:t>fait</w:t>
      </w:r>
      <w:r w:rsidRPr="00DD77C3">
        <w:rPr>
          <w:rFonts w:asciiTheme="minorHAnsi" w:hAnsiTheme="minorHAnsi" w:cstheme="minorHAnsi"/>
          <w:spacing w:val="-8"/>
          <w:w w:val="105"/>
        </w:rPr>
        <w:t xml:space="preserve"> </w:t>
      </w:r>
      <w:r w:rsidRPr="00DD77C3">
        <w:rPr>
          <w:rFonts w:asciiTheme="minorHAnsi" w:hAnsiTheme="minorHAnsi" w:cstheme="minorHAnsi"/>
          <w:w w:val="105"/>
        </w:rPr>
        <w:t>l’objet</w:t>
      </w:r>
      <w:r w:rsidRPr="00DD77C3">
        <w:rPr>
          <w:rFonts w:asciiTheme="minorHAnsi" w:hAnsiTheme="minorHAnsi" w:cstheme="minorHAnsi"/>
          <w:spacing w:val="-9"/>
          <w:w w:val="105"/>
        </w:rPr>
        <w:t xml:space="preserve"> </w:t>
      </w:r>
      <w:r w:rsidRPr="00DD77C3">
        <w:rPr>
          <w:rFonts w:asciiTheme="minorHAnsi" w:hAnsiTheme="minorHAnsi" w:cstheme="minorHAnsi"/>
          <w:w w:val="105"/>
        </w:rPr>
        <w:t>d’un</w:t>
      </w:r>
      <w:r w:rsidRPr="00DD77C3">
        <w:rPr>
          <w:rFonts w:asciiTheme="minorHAnsi" w:hAnsiTheme="minorHAnsi" w:cstheme="minorHAnsi"/>
          <w:spacing w:val="-7"/>
          <w:w w:val="105"/>
        </w:rPr>
        <w:t xml:space="preserve"> </w:t>
      </w:r>
      <w:r w:rsidRPr="00DD77C3">
        <w:rPr>
          <w:rFonts w:asciiTheme="minorHAnsi" w:hAnsiTheme="minorHAnsi" w:cstheme="minorHAnsi"/>
          <w:w w:val="105"/>
        </w:rPr>
        <w:t>procès-verbal</w:t>
      </w:r>
      <w:r w:rsidRPr="00DD77C3">
        <w:rPr>
          <w:rFonts w:asciiTheme="minorHAnsi" w:hAnsiTheme="minorHAnsi" w:cstheme="minorHAnsi"/>
          <w:spacing w:val="-7"/>
          <w:w w:val="105"/>
        </w:rPr>
        <w:t xml:space="preserve"> </w:t>
      </w:r>
      <w:r w:rsidRPr="00DD77C3">
        <w:rPr>
          <w:rFonts w:asciiTheme="minorHAnsi" w:hAnsiTheme="minorHAnsi" w:cstheme="minorHAnsi"/>
          <w:w w:val="105"/>
        </w:rPr>
        <w:t>de</w:t>
      </w:r>
      <w:r w:rsidRPr="00DD77C3">
        <w:rPr>
          <w:rFonts w:asciiTheme="minorHAnsi" w:hAnsiTheme="minorHAnsi" w:cstheme="minorHAnsi"/>
          <w:spacing w:val="-7"/>
          <w:w w:val="105"/>
        </w:rPr>
        <w:t xml:space="preserve"> </w:t>
      </w:r>
      <w:r w:rsidRPr="00DD77C3">
        <w:rPr>
          <w:rFonts w:asciiTheme="minorHAnsi" w:hAnsiTheme="minorHAnsi" w:cstheme="minorHAnsi"/>
          <w:w w:val="105"/>
        </w:rPr>
        <w:t>VA</w:t>
      </w:r>
      <w:r w:rsidRPr="00DD77C3">
        <w:rPr>
          <w:rFonts w:asciiTheme="minorHAnsi" w:hAnsiTheme="minorHAnsi" w:cstheme="minorHAnsi"/>
          <w:spacing w:val="-6"/>
          <w:w w:val="105"/>
        </w:rPr>
        <w:t xml:space="preserve"> </w:t>
      </w:r>
      <w:r w:rsidRPr="00DD77C3">
        <w:rPr>
          <w:rFonts w:asciiTheme="minorHAnsi" w:hAnsiTheme="minorHAnsi" w:cstheme="minorHAnsi"/>
          <w:w w:val="105"/>
        </w:rPr>
        <w:t>signé</w:t>
      </w:r>
      <w:r w:rsidRPr="00DD77C3">
        <w:rPr>
          <w:rFonts w:asciiTheme="minorHAnsi" w:hAnsiTheme="minorHAnsi" w:cstheme="minorHAnsi"/>
          <w:spacing w:val="-7"/>
          <w:w w:val="105"/>
        </w:rPr>
        <w:t xml:space="preserve"> </w:t>
      </w:r>
      <w:r w:rsidRPr="00DD77C3">
        <w:rPr>
          <w:rFonts w:asciiTheme="minorHAnsi" w:hAnsiTheme="minorHAnsi" w:cstheme="minorHAnsi"/>
          <w:w w:val="105"/>
        </w:rPr>
        <w:t>des</w:t>
      </w:r>
      <w:r w:rsidRPr="00DD77C3">
        <w:rPr>
          <w:rFonts w:asciiTheme="minorHAnsi" w:hAnsiTheme="minorHAnsi" w:cstheme="minorHAnsi"/>
          <w:spacing w:val="-6"/>
          <w:w w:val="105"/>
        </w:rPr>
        <w:t xml:space="preserve"> </w:t>
      </w:r>
      <w:r w:rsidRPr="00DD77C3">
        <w:rPr>
          <w:rFonts w:asciiTheme="minorHAnsi" w:hAnsiTheme="minorHAnsi" w:cstheme="minorHAnsi"/>
          <w:w w:val="105"/>
        </w:rPr>
        <w:t>deux</w:t>
      </w:r>
      <w:r w:rsidRPr="00DD77C3">
        <w:rPr>
          <w:rFonts w:asciiTheme="minorHAnsi" w:hAnsiTheme="minorHAnsi" w:cstheme="minorHAnsi"/>
          <w:spacing w:val="-8"/>
          <w:w w:val="105"/>
        </w:rPr>
        <w:t xml:space="preserve"> </w:t>
      </w:r>
      <w:r w:rsidRPr="00DD77C3">
        <w:rPr>
          <w:rFonts w:asciiTheme="minorHAnsi" w:hAnsiTheme="minorHAnsi" w:cstheme="minorHAnsi"/>
          <w:w w:val="105"/>
        </w:rPr>
        <w:t>parties</w:t>
      </w:r>
      <w:r w:rsidRPr="00DD77C3">
        <w:rPr>
          <w:rFonts w:asciiTheme="minorHAnsi" w:hAnsiTheme="minorHAnsi" w:cstheme="minorHAnsi"/>
          <w:spacing w:val="-2"/>
          <w:w w:val="105"/>
        </w:rPr>
        <w:t xml:space="preserve"> </w:t>
      </w:r>
      <w:r w:rsidRPr="00DD77C3">
        <w:rPr>
          <w:rFonts w:asciiTheme="minorHAnsi" w:hAnsiTheme="minorHAnsi" w:cstheme="minorHAnsi"/>
          <w:w w:val="105"/>
        </w:rPr>
        <w:t>;</w:t>
      </w:r>
    </w:p>
    <w:p w14:paraId="77BB8E01" w14:textId="77777777" w:rsidR="00EB2F25" w:rsidRPr="00DD77C3" w:rsidRDefault="000567DB" w:rsidP="00056479">
      <w:pPr>
        <w:pStyle w:val="Paragraphedeliste"/>
        <w:numPr>
          <w:ilvl w:val="0"/>
          <w:numId w:val="12"/>
        </w:numPr>
        <w:tabs>
          <w:tab w:val="left" w:pos="632"/>
          <w:tab w:val="left" w:pos="633"/>
        </w:tabs>
        <w:spacing w:before="43"/>
        <w:ind w:left="632" w:hanging="364"/>
        <w:jc w:val="both"/>
        <w:rPr>
          <w:rFonts w:asciiTheme="minorHAnsi" w:hAnsiTheme="minorHAnsi" w:cstheme="minorHAnsi"/>
        </w:rPr>
      </w:pPr>
      <w:r w:rsidRPr="00DD77C3">
        <w:rPr>
          <w:rFonts w:asciiTheme="minorHAnsi" w:hAnsiTheme="minorHAnsi" w:cstheme="minorHAnsi"/>
        </w:rPr>
        <w:t>ou</w:t>
      </w:r>
      <w:r w:rsidRPr="00DD77C3">
        <w:rPr>
          <w:rFonts w:asciiTheme="minorHAnsi" w:hAnsiTheme="minorHAnsi" w:cstheme="minorHAnsi"/>
          <w:spacing w:val="9"/>
        </w:rPr>
        <w:t xml:space="preserve"> </w:t>
      </w:r>
      <w:r w:rsidRPr="00DD77C3">
        <w:rPr>
          <w:rFonts w:asciiTheme="minorHAnsi" w:hAnsiTheme="minorHAnsi" w:cstheme="minorHAnsi"/>
        </w:rPr>
        <w:t>du</w:t>
      </w:r>
      <w:r w:rsidRPr="00DD77C3">
        <w:rPr>
          <w:rFonts w:asciiTheme="minorHAnsi" w:hAnsiTheme="minorHAnsi" w:cstheme="minorHAnsi"/>
          <w:spacing w:val="9"/>
        </w:rPr>
        <w:t xml:space="preserve"> </w:t>
      </w:r>
      <w:r w:rsidRPr="00DD77C3">
        <w:rPr>
          <w:rFonts w:asciiTheme="minorHAnsi" w:hAnsiTheme="minorHAnsi" w:cstheme="minorHAnsi"/>
        </w:rPr>
        <w:t>rejet,</w:t>
      </w:r>
      <w:r w:rsidRPr="00DD77C3">
        <w:rPr>
          <w:rFonts w:asciiTheme="minorHAnsi" w:hAnsiTheme="minorHAnsi" w:cstheme="minorHAnsi"/>
          <w:spacing w:val="8"/>
        </w:rPr>
        <w:t xml:space="preserve"> </w:t>
      </w:r>
      <w:r w:rsidRPr="00DD77C3">
        <w:rPr>
          <w:rFonts w:asciiTheme="minorHAnsi" w:hAnsiTheme="minorHAnsi" w:cstheme="minorHAnsi"/>
        </w:rPr>
        <w:t>selon</w:t>
      </w:r>
      <w:r w:rsidRPr="00DD77C3">
        <w:rPr>
          <w:rFonts w:asciiTheme="minorHAnsi" w:hAnsiTheme="minorHAnsi" w:cstheme="minorHAnsi"/>
          <w:spacing w:val="9"/>
        </w:rPr>
        <w:t xml:space="preserve"> </w:t>
      </w:r>
      <w:r w:rsidRPr="00DD77C3">
        <w:rPr>
          <w:rFonts w:asciiTheme="minorHAnsi" w:hAnsiTheme="minorHAnsi" w:cstheme="minorHAnsi"/>
        </w:rPr>
        <w:t>les</w:t>
      </w:r>
      <w:r w:rsidRPr="00DD77C3">
        <w:rPr>
          <w:rFonts w:asciiTheme="minorHAnsi" w:hAnsiTheme="minorHAnsi" w:cstheme="minorHAnsi"/>
          <w:spacing w:val="10"/>
        </w:rPr>
        <w:t xml:space="preserve"> </w:t>
      </w:r>
      <w:r w:rsidRPr="00DD77C3">
        <w:rPr>
          <w:rFonts w:asciiTheme="minorHAnsi" w:hAnsiTheme="minorHAnsi" w:cstheme="minorHAnsi"/>
        </w:rPr>
        <w:t>conditions</w:t>
      </w:r>
      <w:r w:rsidRPr="00DD77C3">
        <w:rPr>
          <w:rFonts w:asciiTheme="minorHAnsi" w:hAnsiTheme="minorHAnsi" w:cstheme="minorHAnsi"/>
          <w:spacing w:val="11"/>
        </w:rPr>
        <w:t xml:space="preserve"> </w:t>
      </w:r>
      <w:r w:rsidRPr="00DD77C3">
        <w:rPr>
          <w:rFonts w:asciiTheme="minorHAnsi" w:hAnsiTheme="minorHAnsi" w:cstheme="minorHAnsi"/>
        </w:rPr>
        <w:t>du</w:t>
      </w:r>
      <w:r w:rsidRPr="00DD77C3">
        <w:rPr>
          <w:rFonts w:asciiTheme="minorHAnsi" w:hAnsiTheme="minorHAnsi" w:cstheme="minorHAnsi"/>
          <w:spacing w:val="9"/>
        </w:rPr>
        <w:t xml:space="preserve"> </w:t>
      </w:r>
      <w:r w:rsidRPr="00DD77C3">
        <w:rPr>
          <w:rFonts w:asciiTheme="minorHAnsi" w:hAnsiTheme="minorHAnsi" w:cstheme="minorHAnsi"/>
        </w:rPr>
        <w:t>CCAG-TIC.</w:t>
      </w:r>
    </w:p>
    <w:p w14:paraId="4AE003E0" w14:textId="77777777" w:rsidR="00EB2F25" w:rsidRPr="00DD77C3" w:rsidRDefault="000567DB" w:rsidP="00056479">
      <w:pPr>
        <w:pStyle w:val="Corpsdetexte"/>
        <w:jc w:val="both"/>
      </w:pPr>
      <w:r w:rsidRPr="00DD77C3">
        <w:t>En cas de VA positive, la date de réception par le titulaire du procès-verbal validé de VA fixe ainsi le</w:t>
      </w:r>
      <w:r w:rsidRPr="00DD77C3">
        <w:rPr>
          <w:spacing w:val="1"/>
        </w:rPr>
        <w:t xml:space="preserve"> </w:t>
      </w:r>
      <w:r w:rsidRPr="00DD77C3">
        <w:t>commencement</w:t>
      </w:r>
      <w:r w:rsidRPr="00DD77C3">
        <w:rPr>
          <w:spacing w:val="-6"/>
        </w:rPr>
        <w:t xml:space="preserve"> </w:t>
      </w:r>
      <w:r w:rsidRPr="00DD77C3">
        <w:t>des</w:t>
      </w:r>
      <w:r w:rsidRPr="00DD77C3">
        <w:rPr>
          <w:spacing w:val="-3"/>
        </w:rPr>
        <w:t xml:space="preserve"> </w:t>
      </w:r>
      <w:r w:rsidRPr="00DD77C3">
        <w:t>opérations</w:t>
      </w:r>
      <w:r w:rsidRPr="00DD77C3">
        <w:rPr>
          <w:spacing w:val="-3"/>
        </w:rPr>
        <w:t xml:space="preserve"> </w:t>
      </w:r>
      <w:r w:rsidRPr="00DD77C3">
        <w:t>de Vérification</w:t>
      </w:r>
      <w:r w:rsidRPr="00DD77C3">
        <w:rPr>
          <w:spacing w:val="-4"/>
        </w:rPr>
        <w:t xml:space="preserve"> </w:t>
      </w:r>
      <w:r w:rsidRPr="00DD77C3">
        <w:t>de</w:t>
      </w:r>
      <w:r w:rsidRPr="00DD77C3">
        <w:rPr>
          <w:spacing w:val="-3"/>
        </w:rPr>
        <w:t xml:space="preserve"> </w:t>
      </w:r>
      <w:r w:rsidRPr="00DD77C3">
        <w:t>Service</w:t>
      </w:r>
      <w:r w:rsidRPr="00DD77C3">
        <w:rPr>
          <w:spacing w:val="-3"/>
        </w:rPr>
        <w:t xml:space="preserve"> </w:t>
      </w:r>
      <w:r w:rsidRPr="00DD77C3">
        <w:t>Régulier.</w:t>
      </w:r>
    </w:p>
    <w:p w14:paraId="0F018C68" w14:textId="77777777" w:rsidR="00EB2F25" w:rsidRPr="00DD77C3" w:rsidRDefault="00EB2F25" w:rsidP="00056479">
      <w:pPr>
        <w:pStyle w:val="Corpsdetexte"/>
        <w:jc w:val="both"/>
      </w:pPr>
    </w:p>
    <w:p w14:paraId="49743810" w14:textId="77777777" w:rsidR="00EB2F25" w:rsidRPr="00DD77C3" w:rsidRDefault="000567DB" w:rsidP="00056479">
      <w:pPr>
        <w:pStyle w:val="Corpsdetexte"/>
        <w:jc w:val="both"/>
      </w:pPr>
      <w:r w:rsidRPr="00DD77C3">
        <w:t>La prononciation de la VA positive est indépendante de la mesure des indicateurs qui vise à qualifier les</w:t>
      </w:r>
      <w:r w:rsidRPr="00DD77C3">
        <w:rPr>
          <w:spacing w:val="1"/>
        </w:rPr>
        <w:t xml:space="preserve"> </w:t>
      </w:r>
      <w:r w:rsidRPr="00DD77C3">
        <w:t>niveaux d’avancement et de qualité de la prestation réalisée pour aboutir au(x) livrable(s) validé(s) par</w:t>
      </w:r>
      <w:r w:rsidRPr="00DD77C3">
        <w:rPr>
          <w:spacing w:val="1"/>
        </w:rPr>
        <w:t xml:space="preserve"> </w:t>
      </w:r>
      <w:r w:rsidRPr="00DD77C3">
        <w:t>l’AP-HP</w:t>
      </w:r>
      <w:r w:rsidRPr="00DD77C3">
        <w:rPr>
          <w:spacing w:val="-5"/>
        </w:rPr>
        <w:t xml:space="preserve"> </w:t>
      </w:r>
      <w:r w:rsidRPr="00DD77C3">
        <w:t>à</w:t>
      </w:r>
      <w:r w:rsidRPr="00DD77C3">
        <w:rPr>
          <w:spacing w:val="-4"/>
        </w:rPr>
        <w:t xml:space="preserve"> </w:t>
      </w:r>
      <w:r w:rsidRPr="00DD77C3">
        <w:t>travers</w:t>
      </w:r>
      <w:r w:rsidRPr="00DD77C3">
        <w:rPr>
          <w:spacing w:val="-3"/>
        </w:rPr>
        <w:t xml:space="preserve"> </w:t>
      </w:r>
      <w:r w:rsidRPr="00DD77C3">
        <w:t>la</w:t>
      </w:r>
      <w:r w:rsidRPr="00DD77C3">
        <w:rPr>
          <w:spacing w:val="-5"/>
        </w:rPr>
        <w:t xml:space="preserve"> </w:t>
      </w:r>
      <w:r w:rsidRPr="00DD77C3">
        <w:t>présente</w:t>
      </w:r>
      <w:r w:rsidRPr="00DD77C3">
        <w:rPr>
          <w:spacing w:val="-3"/>
        </w:rPr>
        <w:t xml:space="preserve"> </w:t>
      </w:r>
      <w:r w:rsidRPr="00DD77C3">
        <w:t>Vérification</w:t>
      </w:r>
      <w:r w:rsidRPr="00DD77C3">
        <w:rPr>
          <w:spacing w:val="-4"/>
        </w:rPr>
        <w:t xml:space="preserve"> </w:t>
      </w:r>
      <w:r w:rsidRPr="00DD77C3">
        <w:t>d’Aptitude.</w:t>
      </w:r>
    </w:p>
    <w:p w14:paraId="0A97A631" w14:textId="77777777" w:rsidR="00EB2F25" w:rsidRPr="00DD77C3" w:rsidRDefault="00EB2F25" w:rsidP="00056479">
      <w:pPr>
        <w:pStyle w:val="Corpsdetexte"/>
        <w:jc w:val="both"/>
      </w:pPr>
    </w:p>
    <w:p w14:paraId="76CF5A3F" w14:textId="732D2C91" w:rsidR="00EB2F25" w:rsidRPr="00DD77C3" w:rsidRDefault="005C5667" w:rsidP="00056479">
      <w:pPr>
        <w:pStyle w:val="Titre3"/>
        <w:jc w:val="both"/>
      </w:pPr>
      <w:bookmarkStart w:id="175" w:name="_Toc158390681"/>
      <w:bookmarkStart w:id="176" w:name="_Toc158391137"/>
      <w:r w:rsidRPr="00DD77C3">
        <w:t xml:space="preserve"> </w:t>
      </w:r>
      <w:bookmarkStart w:id="177" w:name="_Toc178783399"/>
      <w:r w:rsidR="000567DB" w:rsidRPr="00DD77C3">
        <w:t>Vérification de service régulier (VSR)</w:t>
      </w:r>
      <w:bookmarkEnd w:id="175"/>
      <w:bookmarkEnd w:id="176"/>
      <w:bookmarkEnd w:id="177"/>
    </w:p>
    <w:p w14:paraId="0BC628C9" w14:textId="77777777" w:rsidR="00EB2F25" w:rsidRPr="00DD77C3" w:rsidRDefault="00EB2F25" w:rsidP="00056479">
      <w:pPr>
        <w:pStyle w:val="Corpsdetexte"/>
        <w:jc w:val="both"/>
      </w:pPr>
    </w:p>
    <w:p w14:paraId="4C177146" w14:textId="77777777" w:rsidR="00EB2F25" w:rsidRPr="00DD77C3" w:rsidRDefault="000567DB" w:rsidP="00056479">
      <w:pPr>
        <w:pStyle w:val="Corpsdetexte"/>
        <w:jc w:val="both"/>
      </w:pPr>
      <w:r w:rsidRPr="00DD77C3">
        <w:t>La VSR a pour objet de constater que les livrables mis en œuvre sont capable d'assurer un service</w:t>
      </w:r>
      <w:r w:rsidRPr="00DD77C3">
        <w:rPr>
          <w:spacing w:val="1"/>
        </w:rPr>
        <w:t xml:space="preserve"> </w:t>
      </w:r>
      <w:r w:rsidRPr="00DD77C3">
        <w:t>régulier</w:t>
      </w:r>
      <w:r w:rsidRPr="00DD77C3">
        <w:rPr>
          <w:spacing w:val="1"/>
        </w:rPr>
        <w:t xml:space="preserve"> </w:t>
      </w:r>
      <w:r w:rsidRPr="00DD77C3">
        <w:t>dans</w:t>
      </w:r>
      <w:r w:rsidRPr="00DD77C3">
        <w:rPr>
          <w:spacing w:val="1"/>
        </w:rPr>
        <w:t xml:space="preserve"> </w:t>
      </w:r>
      <w:r w:rsidRPr="00DD77C3">
        <w:t>l’environnement</w:t>
      </w:r>
      <w:r w:rsidRPr="00DD77C3">
        <w:rPr>
          <w:spacing w:val="1"/>
        </w:rPr>
        <w:t xml:space="preserve"> </w:t>
      </w:r>
      <w:r w:rsidRPr="00DD77C3">
        <w:t>de</w:t>
      </w:r>
      <w:r w:rsidRPr="00DD77C3">
        <w:rPr>
          <w:spacing w:val="1"/>
        </w:rPr>
        <w:t xml:space="preserve"> </w:t>
      </w:r>
      <w:r w:rsidRPr="00DD77C3">
        <w:t>production,</w:t>
      </w:r>
      <w:r w:rsidRPr="00DD77C3">
        <w:rPr>
          <w:spacing w:val="1"/>
        </w:rPr>
        <w:t xml:space="preserve"> </w:t>
      </w:r>
      <w:r w:rsidRPr="00DD77C3">
        <w:t>notamment</w:t>
      </w:r>
      <w:r w:rsidRPr="00DD77C3">
        <w:rPr>
          <w:spacing w:val="1"/>
        </w:rPr>
        <w:t xml:space="preserve"> </w:t>
      </w:r>
      <w:r w:rsidRPr="00DD77C3">
        <w:t>sans</w:t>
      </w:r>
      <w:r w:rsidRPr="00DD77C3">
        <w:rPr>
          <w:spacing w:val="1"/>
        </w:rPr>
        <w:t xml:space="preserve"> </w:t>
      </w:r>
      <w:r w:rsidRPr="00DD77C3">
        <w:t>anomalies</w:t>
      </w:r>
      <w:r w:rsidRPr="00DD77C3">
        <w:rPr>
          <w:spacing w:val="1"/>
        </w:rPr>
        <w:t xml:space="preserve"> </w:t>
      </w:r>
      <w:r w:rsidRPr="00DD77C3">
        <w:t>et</w:t>
      </w:r>
      <w:r w:rsidRPr="00DD77C3">
        <w:rPr>
          <w:spacing w:val="1"/>
        </w:rPr>
        <w:t xml:space="preserve"> </w:t>
      </w:r>
      <w:r w:rsidRPr="00DD77C3">
        <w:t>selon</w:t>
      </w:r>
      <w:r w:rsidRPr="00DD77C3">
        <w:rPr>
          <w:spacing w:val="1"/>
        </w:rPr>
        <w:t xml:space="preserve"> </w:t>
      </w:r>
      <w:r w:rsidRPr="00DD77C3">
        <w:t>les</w:t>
      </w:r>
      <w:r w:rsidRPr="00DD77C3">
        <w:rPr>
          <w:spacing w:val="1"/>
        </w:rPr>
        <w:t xml:space="preserve"> </w:t>
      </w:r>
      <w:r w:rsidRPr="00DD77C3">
        <w:t>niveaux</w:t>
      </w:r>
      <w:r w:rsidRPr="00DD77C3">
        <w:rPr>
          <w:spacing w:val="1"/>
        </w:rPr>
        <w:t xml:space="preserve"> </w:t>
      </w:r>
      <w:r w:rsidRPr="00DD77C3">
        <w:t>de</w:t>
      </w:r>
      <w:r w:rsidRPr="00DD77C3">
        <w:rPr>
          <w:spacing w:val="1"/>
        </w:rPr>
        <w:t xml:space="preserve"> </w:t>
      </w:r>
      <w:r w:rsidRPr="00DD77C3">
        <w:t>performance</w:t>
      </w:r>
      <w:r w:rsidRPr="00DD77C3">
        <w:rPr>
          <w:spacing w:val="1"/>
        </w:rPr>
        <w:t xml:space="preserve"> </w:t>
      </w:r>
      <w:r w:rsidRPr="00DD77C3">
        <w:t>et</w:t>
      </w:r>
      <w:r w:rsidRPr="00DD77C3">
        <w:rPr>
          <w:spacing w:val="1"/>
        </w:rPr>
        <w:t xml:space="preserve"> </w:t>
      </w:r>
      <w:r w:rsidRPr="00DD77C3">
        <w:t>de</w:t>
      </w:r>
      <w:r w:rsidRPr="00DD77C3">
        <w:rPr>
          <w:spacing w:val="1"/>
        </w:rPr>
        <w:t xml:space="preserve"> </w:t>
      </w:r>
      <w:r w:rsidRPr="00DD77C3">
        <w:t>disponibilité</w:t>
      </w:r>
      <w:r w:rsidRPr="00DD77C3">
        <w:rPr>
          <w:spacing w:val="1"/>
        </w:rPr>
        <w:t xml:space="preserve"> </w:t>
      </w:r>
      <w:r w:rsidRPr="00DD77C3">
        <w:t>attendus.</w:t>
      </w:r>
      <w:r w:rsidRPr="00DD77C3">
        <w:rPr>
          <w:spacing w:val="1"/>
        </w:rPr>
        <w:t xml:space="preserve"> </w:t>
      </w:r>
      <w:r w:rsidRPr="00DD77C3">
        <w:t>Notamment,</w:t>
      </w:r>
      <w:r w:rsidRPr="00DD77C3">
        <w:rPr>
          <w:spacing w:val="1"/>
        </w:rPr>
        <w:t xml:space="preserve"> </w:t>
      </w:r>
      <w:r w:rsidRPr="00DD77C3">
        <w:t>sur</w:t>
      </w:r>
      <w:r w:rsidRPr="00DD77C3">
        <w:rPr>
          <w:spacing w:val="1"/>
        </w:rPr>
        <w:t xml:space="preserve"> </w:t>
      </w:r>
      <w:r w:rsidRPr="00DD77C3">
        <w:t>une</w:t>
      </w:r>
      <w:r w:rsidRPr="00DD77C3">
        <w:rPr>
          <w:spacing w:val="1"/>
        </w:rPr>
        <w:t xml:space="preserve"> </w:t>
      </w:r>
      <w:r w:rsidRPr="00DD77C3">
        <w:t>période</w:t>
      </w:r>
      <w:r w:rsidRPr="00DD77C3">
        <w:rPr>
          <w:spacing w:val="1"/>
        </w:rPr>
        <w:t xml:space="preserve"> </w:t>
      </w:r>
      <w:r w:rsidRPr="00DD77C3">
        <w:t>mensuelle,</w:t>
      </w:r>
      <w:r w:rsidRPr="00DD77C3">
        <w:rPr>
          <w:spacing w:val="1"/>
        </w:rPr>
        <w:t xml:space="preserve"> </w:t>
      </w:r>
      <w:r w:rsidRPr="00DD77C3">
        <w:t>la</w:t>
      </w:r>
      <w:r w:rsidRPr="00DD77C3">
        <w:rPr>
          <w:spacing w:val="1"/>
        </w:rPr>
        <w:t xml:space="preserve"> </w:t>
      </w:r>
      <w:r w:rsidRPr="00DD77C3">
        <w:t>durée</w:t>
      </w:r>
      <w:r w:rsidRPr="00DD77C3">
        <w:rPr>
          <w:spacing w:val="1"/>
        </w:rPr>
        <w:t xml:space="preserve"> </w:t>
      </w:r>
      <w:r w:rsidRPr="00DD77C3">
        <w:t>des</w:t>
      </w:r>
      <w:r w:rsidRPr="00DD77C3">
        <w:rPr>
          <w:spacing w:val="1"/>
        </w:rPr>
        <w:t xml:space="preserve"> </w:t>
      </w:r>
      <w:r w:rsidRPr="00DD77C3">
        <w:t>indisponibilités imputables à chaque élément livré ne doit pas dépasser celles prévues dans le CCTP, ou</w:t>
      </w:r>
      <w:r w:rsidRPr="00DD77C3">
        <w:rPr>
          <w:spacing w:val="1"/>
        </w:rPr>
        <w:t xml:space="preserve"> </w:t>
      </w:r>
      <w:r w:rsidRPr="00DD77C3">
        <w:t>à</w:t>
      </w:r>
      <w:r w:rsidRPr="00DD77C3">
        <w:rPr>
          <w:spacing w:val="-4"/>
        </w:rPr>
        <w:t xml:space="preserve"> </w:t>
      </w:r>
      <w:r w:rsidRPr="00DD77C3">
        <w:t>défaut</w:t>
      </w:r>
      <w:r w:rsidRPr="00DD77C3">
        <w:rPr>
          <w:spacing w:val="-5"/>
        </w:rPr>
        <w:t xml:space="preserve"> </w:t>
      </w:r>
      <w:r w:rsidRPr="00DD77C3">
        <w:t>2</w:t>
      </w:r>
      <w:r w:rsidRPr="00DD77C3">
        <w:rPr>
          <w:spacing w:val="-2"/>
        </w:rPr>
        <w:t xml:space="preserve"> </w:t>
      </w:r>
      <w:r w:rsidRPr="00DD77C3">
        <w:t>%</w:t>
      </w:r>
      <w:r w:rsidRPr="00DD77C3">
        <w:rPr>
          <w:spacing w:val="-5"/>
        </w:rPr>
        <w:t xml:space="preserve"> </w:t>
      </w:r>
      <w:r w:rsidRPr="00DD77C3">
        <w:t>de</w:t>
      </w:r>
      <w:r w:rsidRPr="00DD77C3">
        <w:rPr>
          <w:spacing w:val="-2"/>
        </w:rPr>
        <w:t xml:space="preserve"> </w:t>
      </w:r>
      <w:r w:rsidRPr="00DD77C3">
        <w:t>la</w:t>
      </w:r>
      <w:r w:rsidRPr="00DD77C3">
        <w:rPr>
          <w:spacing w:val="-4"/>
        </w:rPr>
        <w:t xml:space="preserve"> </w:t>
      </w:r>
      <w:r w:rsidRPr="00DD77C3">
        <w:t>durée</w:t>
      </w:r>
      <w:r w:rsidRPr="00DD77C3">
        <w:rPr>
          <w:spacing w:val="-2"/>
        </w:rPr>
        <w:t xml:space="preserve"> </w:t>
      </w:r>
      <w:r w:rsidRPr="00DD77C3">
        <w:t>d’utilisation</w:t>
      </w:r>
      <w:r w:rsidRPr="00DD77C3">
        <w:rPr>
          <w:spacing w:val="-4"/>
        </w:rPr>
        <w:t xml:space="preserve"> </w:t>
      </w:r>
      <w:r w:rsidRPr="00DD77C3">
        <w:t>effective.</w:t>
      </w:r>
    </w:p>
    <w:p w14:paraId="3A61647F" w14:textId="77777777" w:rsidR="00EB2F25" w:rsidRPr="00DD77C3" w:rsidRDefault="00EB2F25" w:rsidP="00056479">
      <w:pPr>
        <w:pStyle w:val="Corpsdetexte"/>
        <w:jc w:val="both"/>
      </w:pPr>
    </w:p>
    <w:p w14:paraId="45591C5A" w14:textId="77777777" w:rsidR="00EB2F25" w:rsidRPr="00DD77C3" w:rsidRDefault="000567DB" w:rsidP="00056479">
      <w:pPr>
        <w:pStyle w:val="Corpsdetexte"/>
        <w:jc w:val="both"/>
      </w:pPr>
      <w:r w:rsidRPr="00DD77C3">
        <w:t>L’AP-HP dispose d'un délai maximum fixé par le planning contractuel pour procéder à la VSR, à compter</w:t>
      </w:r>
      <w:r w:rsidRPr="00DD77C3">
        <w:rPr>
          <w:spacing w:val="1"/>
        </w:rPr>
        <w:t xml:space="preserve"> </w:t>
      </w:r>
      <w:r w:rsidRPr="00DD77C3">
        <w:t>de</w:t>
      </w:r>
      <w:r w:rsidRPr="00DD77C3">
        <w:rPr>
          <w:spacing w:val="-3"/>
        </w:rPr>
        <w:t xml:space="preserve"> </w:t>
      </w:r>
      <w:r w:rsidRPr="00DD77C3">
        <w:t>la</w:t>
      </w:r>
      <w:r w:rsidRPr="00DD77C3">
        <w:rPr>
          <w:spacing w:val="-3"/>
        </w:rPr>
        <w:t xml:space="preserve"> </w:t>
      </w:r>
      <w:r w:rsidRPr="00DD77C3">
        <w:t>date</w:t>
      </w:r>
      <w:r w:rsidRPr="00DD77C3">
        <w:rPr>
          <w:spacing w:val="-3"/>
        </w:rPr>
        <w:t xml:space="preserve"> </w:t>
      </w:r>
      <w:r w:rsidRPr="00DD77C3">
        <w:t>où</w:t>
      </w:r>
      <w:r w:rsidRPr="00DD77C3">
        <w:rPr>
          <w:spacing w:val="-3"/>
        </w:rPr>
        <w:t xml:space="preserve"> </w:t>
      </w:r>
      <w:r w:rsidRPr="00DD77C3">
        <w:t>la</w:t>
      </w:r>
      <w:r w:rsidRPr="00DD77C3">
        <w:rPr>
          <w:spacing w:val="-3"/>
        </w:rPr>
        <w:t xml:space="preserve"> </w:t>
      </w:r>
      <w:r w:rsidRPr="00DD77C3">
        <w:t>VA</w:t>
      </w:r>
      <w:r w:rsidRPr="00DD77C3">
        <w:rPr>
          <w:spacing w:val="-3"/>
        </w:rPr>
        <w:t xml:space="preserve"> </w:t>
      </w:r>
      <w:r w:rsidRPr="00DD77C3">
        <w:t>a</w:t>
      </w:r>
      <w:r w:rsidRPr="00DD77C3">
        <w:rPr>
          <w:spacing w:val="-3"/>
        </w:rPr>
        <w:t xml:space="preserve"> </w:t>
      </w:r>
      <w:r w:rsidRPr="00DD77C3">
        <w:t>été</w:t>
      </w:r>
      <w:r w:rsidRPr="00DD77C3">
        <w:rPr>
          <w:spacing w:val="-2"/>
        </w:rPr>
        <w:t xml:space="preserve"> </w:t>
      </w:r>
      <w:r w:rsidRPr="00DD77C3">
        <w:t>prononcée.</w:t>
      </w:r>
      <w:r w:rsidRPr="00DD77C3">
        <w:rPr>
          <w:spacing w:val="-4"/>
        </w:rPr>
        <w:t xml:space="preserve"> </w:t>
      </w:r>
      <w:r w:rsidRPr="00DD77C3">
        <w:t>Ce</w:t>
      </w:r>
      <w:r w:rsidRPr="00DD77C3">
        <w:rPr>
          <w:spacing w:val="-2"/>
        </w:rPr>
        <w:t xml:space="preserve"> </w:t>
      </w:r>
      <w:r w:rsidRPr="00DD77C3">
        <w:t>délai</w:t>
      </w:r>
      <w:r w:rsidRPr="00DD77C3">
        <w:rPr>
          <w:spacing w:val="-3"/>
        </w:rPr>
        <w:t xml:space="preserve"> </w:t>
      </w:r>
      <w:r w:rsidRPr="00DD77C3">
        <w:t>maximum</w:t>
      </w:r>
      <w:r w:rsidRPr="00DD77C3">
        <w:rPr>
          <w:spacing w:val="-4"/>
        </w:rPr>
        <w:t xml:space="preserve"> </w:t>
      </w:r>
      <w:r w:rsidRPr="00DD77C3">
        <w:t>est</w:t>
      </w:r>
      <w:r w:rsidRPr="00DD77C3">
        <w:rPr>
          <w:spacing w:val="-4"/>
        </w:rPr>
        <w:t xml:space="preserve"> </w:t>
      </w:r>
      <w:r w:rsidRPr="00DD77C3">
        <w:t>par</w:t>
      </w:r>
      <w:r w:rsidRPr="00DD77C3">
        <w:rPr>
          <w:spacing w:val="-3"/>
        </w:rPr>
        <w:t xml:space="preserve"> </w:t>
      </w:r>
      <w:r w:rsidRPr="00DD77C3">
        <w:t>défaut</w:t>
      </w:r>
      <w:r w:rsidRPr="00DD77C3">
        <w:rPr>
          <w:spacing w:val="-5"/>
        </w:rPr>
        <w:t xml:space="preserve"> </w:t>
      </w:r>
      <w:r w:rsidRPr="00DD77C3">
        <w:t>fixé</w:t>
      </w:r>
      <w:r w:rsidRPr="00DD77C3">
        <w:rPr>
          <w:spacing w:val="-2"/>
        </w:rPr>
        <w:t xml:space="preserve"> </w:t>
      </w:r>
      <w:r w:rsidRPr="00DD77C3">
        <w:t>à</w:t>
      </w:r>
      <w:r w:rsidRPr="00DD77C3">
        <w:rPr>
          <w:spacing w:val="-3"/>
        </w:rPr>
        <w:t xml:space="preserve"> </w:t>
      </w:r>
      <w:r w:rsidRPr="00DD77C3">
        <w:t>deux</w:t>
      </w:r>
      <w:r w:rsidRPr="00DD77C3">
        <w:rPr>
          <w:spacing w:val="-5"/>
        </w:rPr>
        <w:t xml:space="preserve"> </w:t>
      </w:r>
      <w:r w:rsidRPr="00DD77C3">
        <w:t>mois.</w:t>
      </w:r>
    </w:p>
    <w:p w14:paraId="06A175BA" w14:textId="77777777" w:rsidR="00EB2F25" w:rsidRPr="00DD77C3" w:rsidRDefault="00EB2F25" w:rsidP="00056479">
      <w:pPr>
        <w:pStyle w:val="Corpsdetexte"/>
        <w:jc w:val="both"/>
      </w:pPr>
    </w:p>
    <w:p w14:paraId="7B2E098E" w14:textId="77777777" w:rsidR="00EB2F25" w:rsidRPr="00DD77C3" w:rsidRDefault="000567DB" w:rsidP="00056479">
      <w:pPr>
        <w:pStyle w:val="Corpsdetexte"/>
        <w:jc w:val="both"/>
      </w:pPr>
      <w:r w:rsidRPr="00DD77C3">
        <w:t>A</w:t>
      </w:r>
      <w:r w:rsidRPr="00DD77C3">
        <w:rPr>
          <w:spacing w:val="-6"/>
        </w:rPr>
        <w:t xml:space="preserve"> </w:t>
      </w:r>
      <w:r w:rsidRPr="00DD77C3">
        <w:t>l’issue</w:t>
      </w:r>
      <w:r w:rsidRPr="00DD77C3">
        <w:rPr>
          <w:spacing w:val="-5"/>
        </w:rPr>
        <w:t xml:space="preserve"> </w:t>
      </w:r>
      <w:r w:rsidRPr="00DD77C3">
        <w:t>de</w:t>
      </w:r>
      <w:r w:rsidRPr="00DD77C3">
        <w:rPr>
          <w:spacing w:val="-7"/>
        </w:rPr>
        <w:t xml:space="preserve"> </w:t>
      </w:r>
      <w:r w:rsidRPr="00DD77C3">
        <w:t>la</w:t>
      </w:r>
      <w:r w:rsidRPr="00DD77C3">
        <w:rPr>
          <w:spacing w:val="-5"/>
        </w:rPr>
        <w:t xml:space="preserve"> </w:t>
      </w:r>
      <w:r w:rsidRPr="00DD77C3">
        <w:t>VSR,</w:t>
      </w:r>
      <w:r w:rsidRPr="00DD77C3">
        <w:rPr>
          <w:spacing w:val="-7"/>
        </w:rPr>
        <w:t xml:space="preserve"> </w:t>
      </w:r>
      <w:r w:rsidRPr="00DD77C3">
        <w:t>l’AP-HP</w:t>
      </w:r>
      <w:r w:rsidRPr="00DD77C3">
        <w:rPr>
          <w:spacing w:val="-5"/>
        </w:rPr>
        <w:t xml:space="preserve"> </w:t>
      </w:r>
      <w:r w:rsidRPr="00DD77C3">
        <w:t>prononce</w:t>
      </w:r>
      <w:r w:rsidRPr="00DD77C3">
        <w:rPr>
          <w:spacing w:val="-5"/>
        </w:rPr>
        <w:t xml:space="preserve"> </w:t>
      </w:r>
      <w:r w:rsidRPr="00DD77C3">
        <w:t>:</w:t>
      </w:r>
    </w:p>
    <w:p w14:paraId="30317423" w14:textId="77777777" w:rsidR="00EB2F25" w:rsidRPr="00DD77C3" w:rsidRDefault="00EB2F25" w:rsidP="00056479">
      <w:pPr>
        <w:pStyle w:val="Corpsdetexte"/>
        <w:jc w:val="both"/>
      </w:pPr>
    </w:p>
    <w:p w14:paraId="74413DC0" w14:textId="77777777" w:rsidR="00EB2F25" w:rsidRPr="00DD77C3" w:rsidRDefault="000567DB" w:rsidP="00056479">
      <w:pPr>
        <w:pStyle w:val="Paragraphedeliste"/>
        <w:numPr>
          <w:ilvl w:val="0"/>
          <w:numId w:val="12"/>
        </w:numPr>
        <w:tabs>
          <w:tab w:val="left" w:pos="632"/>
          <w:tab w:val="left" w:pos="633"/>
        </w:tabs>
        <w:spacing w:line="285" w:lineRule="auto"/>
        <w:ind w:left="632" w:right="678" w:hanging="363"/>
        <w:jc w:val="both"/>
        <w:rPr>
          <w:rFonts w:asciiTheme="minorHAnsi" w:hAnsiTheme="minorHAnsi" w:cstheme="minorHAnsi"/>
        </w:rPr>
      </w:pPr>
      <w:r w:rsidRPr="00DD77C3">
        <w:rPr>
          <w:rFonts w:asciiTheme="minorHAnsi" w:hAnsiTheme="minorHAnsi" w:cstheme="minorHAnsi"/>
          <w:w w:val="105"/>
        </w:rPr>
        <w:t>Soit</w:t>
      </w:r>
      <w:r w:rsidRPr="00DD77C3">
        <w:rPr>
          <w:rFonts w:asciiTheme="minorHAnsi" w:hAnsiTheme="minorHAnsi" w:cstheme="minorHAnsi"/>
          <w:spacing w:val="-6"/>
          <w:w w:val="105"/>
        </w:rPr>
        <w:t xml:space="preserve"> </w:t>
      </w:r>
      <w:r w:rsidRPr="00DD77C3">
        <w:rPr>
          <w:rFonts w:asciiTheme="minorHAnsi" w:hAnsiTheme="minorHAnsi" w:cstheme="minorHAnsi"/>
          <w:w w:val="105"/>
        </w:rPr>
        <w:t>la</w:t>
      </w:r>
      <w:r w:rsidRPr="00DD77C3">
        <w:rPr>
          <w:rFonts w:asciiTheme="minorHAnsi" w:hAnsiTheme="minorHAnsi" w:cstheme="minorHAnsi"/>
          <w:spacing w:val="-4"/>
          <w:w w:val="105"/>
        </w:rPr>
        <w:t xml:space="preserve"> </w:t>
      </w:r>
      <w:r w:rsidRPr="00DD77C3">
        <w:rPr>
          <w:rFonts w:asciiTheme="minorHAnsi" w:hAnsiTheme="minorHAnsi" w:cstheme="minorHAnsi"/>
          <w:w w:val="105"/>
        </w:rPr>
        <w:t>VSR</w:t>
      </w:r>
      <w:r w:rsidRPr="00DD77C3">
        <w:rPr>
          <w:rFonts w:asciiTheme="minorHAnsi" w:hAnsiTheme="minorHAnsi" w:cstheme="minorHAnsi"/>
          <w:spacing w:val="-5"/>
          <w:w w:val="105"/>
        </w:rPr>
        <w:t xml:space="preserve"> </w:t>
      </w:r>
      <w:r w:rsidRPr="00DD77C3">
        <w:rPr>
          <w:rFonts w:asciiTheme="minorHAnsi" w:hAnsiTheme="minorHAnsi" w:cstheme="minorHAnsi"/>
          <w:w w:val="105"/>
        </w:rPr>
        <w:t>positive</w:t>
      </w:r>
      <w:r w:rsidRPr="00DD77C3">
        <w:rPr>
          <w:rFonts w:asciiTheme="minorHAnsi" w:hAnsiTheme="minorHAnsi" w:cstheme="minorHAnsi"/>
          <w:spacing w:val="-4"/>
          <w:w w:val="105"/>
        </w:rPr>
        <w:t xml:space="preserve"> </w:t>
      </w:r>
      <w:r w:rsidRPr="00DD77C3">
        <w:rPr>
          <w:rFonts w:asciiTheme="minorHAnsi" w:hAnsiTheme="minorHAnsi" w:cstheme="minorHAnsi"/>
          <w:w w:val="105"/>
        </w:rPr>
        <w:t>de</w:t>
      </w:r>
      <w:r w:rsidRPr="00DD77C3">
        <w:rPr>
          <w:rFonts w:asciiTheme="minorHAnsi" w:hAnsiTheme="minorHAnsi" w:cstheme="minorHAnsi"/>
          <w:spacing w:val="-4"/>
          <w:w w:val="105"/>
        </w:rPr>
        <w:t xml:space="preserve"> </w:t>
      </w:r>
      <w:r w:rsidRPr="00DD77C3">
        <w:rPr>
          <w:rFonts w:asciiTheme="minorHAnsi" w:hAnsiTheme="minorHAnsi" w:cstheme="minorHAnsi"/>
          <w:w w:val="105"/>
        </w:rPr>
        <w:t>la</w:t>
      </w:r>
      <w:r w:rsidRPr="00DD77C3">
        <w:rPr>
          <w:rFonts w:asciiTheme="minorHAnsi" w:hAnsiTheme="minorHAnsi" w:cstheme="minorHAnsi"/>
          <w:spacing w:val="-3"/>
          <w:w w:val="105"/>
        </w:rPr>
        <w:t xml:space="preserve"> </w:t>
      </w:r>
      <w:r w:rsidRPr="00DD77C3">
        <w:rPr>
          <w:rFonts w:asciiTheme="minorHAnsi" w:hAnsiTheme="minorHAnsi" w:cstheme="minorHAnsi"/>
          <w:w w:val="105"/>
        </w:rPr>
        <w:t>prestation;</w:t>
      </w:r>
      <w:r w:rsidRPr="00DD77C3">
        <w:rPr>
          <w:rFonts w:asciiTheme="minorHAnsi" w:hAnsiTheme="minorHAnsi" w:cstheme="minorHAnsi"/>
          <w:spacing w:val="-4"/>
          <w:w w:val="105"/>
        </w:rPr>
        <w:t xml:space="preserve"> </w:t>
      </w:r>
      <w:r w:rsidRPr="00DD77C3">
        <w:rPr>
          <w:rFonts w:asciiTheme="minorHAnsi" w:hAnsiTheme="minorHAnsi" w:cstheme="minorHAnsi"/>
          <w:w w:val="105"/>
        </w:rPr>
        <w:t>la</w:t>
      </w:r>
      <w:r w:rsidRPr="00DD77C3">
        <w:rPr>
          <w:rFonts w:asciiTheme="minorHAnsi" w:hAnsiTheme="minorHAnsi" w:cstheme="minorHAnsi"/>
          <w:spacing w:val="-5"/>
          <w:w w:val="105"/>
        </w:rPr>
        <w:t xml:space="preserve"> </w:t>
      </w:r>
      <w:r w:rsidRPr="00DD77C3">
        <w:rPr>
          <w:rFonts w:asciiTheme="minorHAnsi" w:hAnsiTheme="minorHAnsi" w:cstheme="minorHAnsi"/>
          <w:w w:val="105"/>
        </w:rPr>
        <w:t>VSR</w:t>
      </w:r>
      <w:r w:rsidRPr="00DD77C3">
        <w:rPr>
          <w:rFonts w:asciiTheme="minorHAnsi" w:hAnsiTheme="minorHAnsi" w:cstheme="minorHAnsi"/>
          <w:spacing w:val="-5"/>
          <w:w w:val="105"/>
        </w:rPr>
        <w:t xml:space="preserve"> </w:t>
      </w:r>
      <w:r w:rsidRPr="00DD77C3">
        <w:rPr>
          <w:rFonts w:asciiTheme="minorHAnsi" w:hAnsiTheme="minorHAnsi" w:cstheme="minorHAnsi"/>
          <w:w w:val="105"/>
        </w:rPr>
        <w:t>positive</w:t>
      </w:r>
      <w:r w:rsidRPr="00DD77C3">
        <w:rPr>
          <w:rFonts w:asciiTheme="minorHAnsi" w:hAnsiTheme="minorHAnsi" w:cstheme="minorHAnsi"/>
          <w:spacing w:val="-2"/>
          <w:w w:val="105"/>
        </w:rPr>
        <w:t xml:space="preserve"> </w:t>
      </w:r>
      <w:r w:rsidRPr="00DD77C3">
        <w:rPr>
          <w:rFonts w:asciiTheme="minorHAnsi" w:hAnsiTheme="minorHAnsi" w:cstheme="minorHAnsi"/>
          <w:w w:val="105"/>
        </w:rPr>
        <w:t>fait</w:t>
      </w:r>
      <w:r w:rsidRPr="00DD77C3">
        <w:rPr>
          <w:rFonts w:asciiTheme="minorHAnsi" w:hAnsiTheme="minorHAnsi" w:cstheme="minorHAnsi"/>
          <w:spacing w:val="-5"/>
          <w:w w:val="105"/>
        </w:rPr>
        <w:t xml:space="preserve"> </w:t>
      </w:r>
      <w:r w:rsidRPr="00DD77C3">
        <w:rPr>
          <w:rFonts w:asciiTheme="minorHAnsi" w:hAnsiTheme="minorHAnsi" w:cstheme="minorHAnsi"/>
          <w:w w:val="105"/>
        </w:rPr>
        <w:t>l’objet</w:t>
      </w:r>
      <w:r w:rsidRPr="00DD77C3">
        <w:rPr>
          <w:rFonts w:asciiTheme="minorHAnsi" w:hAnsiTheme="minorHAnsi" w:cstheme="minorHAnsi"/>
          <w:spacing w:val="-5"/>
          <w:w w:val="105"/>
        </w:rPr>
        <w:t xml:space="preserve"> </w:t>
      </w:r>
      <w:r w:rsidRPr="00DD77C3">
        <w:rPr>
          <w:rFonts w:asciiTheme="minorHAnsi" w:hAnsiTheme="minorHAnsi" w:cstheme="minorHAnsi"/>
          <w:w w:val="105"/>
        </w:rPr>
        <w:t>d’un</w:t>
      </w:r>
      <w:r w:rsidRPr="00DD77C3">
        <w:rPr>
          <w:rFonts w:asciiTheme="minorHAnsi" w:hAnsiTheme="minorHAnsi" w:cstheme="minorHAnsi"/>
          <w:spacing w:val="-5"/>
          <w:w w:val="105"/>
        </w:rPr>
        <w:t xml:space="preserve"> </w:t>
      </w:r>
      <w:r w:rsidRPr="00DD77C3">
        <w:rPr>
          <w:rFonts w:asciiTheme="minorHAnsi" w:hAnsiTheme="minorHAnsi" w:cstheme="minorHAnsi"/>
          <w:w w:val="105"/>
        </w:rPr>
        <w:t>procès-verbal</w:t>
      </w:r>
      <w:r w:rsidRPr="00DD77C3">
        <w:rPr>
          <w:rFonts w:asciiTheme="minorHAnsi" w:hAnsiTheme="minorHAnsi" w:cstheme="minorHAnsi"/>
          <w:spacing w:val="-4"/>
          <w:w w:val="105"/>
        </w:rPr>
        <w:t xml:space="preserve"> </w:t>
      </w:r>
      <w:r w:rsidRPr="00DD77C3">
        <w:rPr>
          <w:rFonts w:asciiTheme="minorHAnsi" w:hAnsiTheme="minorHAnsi" w:cstheme="minorHAnsi"/>
          <w:w w:val="105"/>
        </w:rPr>
        <w:t>de</w:t>
      </w:r>
      <w:r w:rsidRPr="00DD77C3">
        <w:rPr>
          <w:rFonts w:asciiTheme="minorHAnsi" w:hAnsiTheme="minorHAnsi" w:cstheme="minorHAnsi"/>
          <w:spacing w:val="-4"/>
          <w:w w:val="105"/>
        </w:rPr>
        <w:t xml:space="preserve"> </w:t>
      </w:r>
      <w:r w:rsidRPr="00DD77C3">
        <w:rPr>
          <w:rFonts w:asciiTheme="minorHAnsi" w:hAnsiTheme="minorHAnsi" w:cstheme="minorHAnsi"/>
          <w:w w:val="105"/>
        </w:rPr>
        <w:t>VSR</w:t>
      </w:r>
      <w:r w:rsidRPr="00DD77C3">
        <w:rPr>
          <w:rFonts w:asciiTheme="minorHAnsi" w:hAnsiTheme="minorHAnsi" w:cstheme="minorHAnsi"/>
          <w:spacing w:val="-5"/>
          <w:w w:val="105"/>
        </w:rPr>
        <w:t xml:space="preserve"> </w:t>
      </w:r>
      <w:r w:rsidRPr="00DD77C3">
        <w:rPr>
          <w:rFonts w:asciiTheme="minorHAnsi" w:hAnsiTheme="minorHAnsi" w:cstheme="minorHAnsi"/>
          <w:w w:val="105"/>
        </w:rPr>
        <w:t>signé</w:t>
      </w:r>
      <w:r w:rsidRPr="00DD77C3">
        <w:rPr>
          <w:rFonts w:asciiTheme="minorHAnsi" w:hAnsiTheme="minorHAnsi" w:cstheme="minorHAnsi"/>
          <w:spacing w:val="-4"/>
          <w:w w:val="105"/>
        </w:rPr>
        <w:t xml:space="preserve"> </w:t>
      </w:r>
      <w:r w:rsidRPr="00DD77C3">
        <w:rPr>
          <w:rFonts w:asciiTheme="minorHAnsi" w:hAnsiTheme="minorHAnsi" w:cstheme="minorHAnsi"/>
          <w:w w:val="105"/>
        </w:rPr>
        <w:t>des</w:t>
      </w:r>
      <w:r w:rsidRPr="00DD77C3">
        <w:rPr>
          <w:rFonts w:asciiTheme="minorHAnsi" w:hAnsiTheme="minorHAnsi" w:cstheme="minorHAnsi"/>
          <w:spacing w:val="-53"/>
          <w:w w:val="105"/>
        </w:rPr>
        <w:t xml:space="preserve"> </w:t>
      </w:r>
      <w:r w:rsidRPr="00DD77C3">
        <w:rPr>
          <w:rFonts w:asciiTheme="minorHAnsi" w:hAnsiTheme="minorHAnsi" w:cstheme="minorHAnsi"/>
          <w:w w:val="105"/>
        </w:rPr>
        <w:t>deux</w:t>
      </w:r>
      <w:r w:rsidRPr="00DD77C3">
        <w:rPr>
          <w:rFonts w:asciiTheme="minorHAnsi" w:hAnsiTheme="minorHAnsi" w:cstheme="minorHAnsi"/>
          <w:spacing w:val="-5"/>
          <w:w w:val="105"/>
        </w:rPr>
        <w:t xml:space="preserve"> </w:t>
      </w:r>
      <w:r w:rsidRPr="00DD77C3">
        <w:rPr>
          <w:rFonts w:asciiTheme="minorHAnsi" w:hAnsiTheme="minorHAnsi" w:cstheme="minorHAnsi"/>
          <w:w w:val="105"/>
        </w:rPr>
        <w:t>parties;</w:t>
      </w:r>
    </w:p>
    <w:p w14:paraId="05EAE331" w14:textId="77777777" w:rsidR="00EB2F25" w:rsidRPr="00DD77C3" w:rsidRDefault="000567DB" w:rsidP="00056479">
      <w:pPr>
        <w:pStyle w:val="Paragraphedeliste"/>
        <w:numPr>
          <w:ilvl w:val="0"/>
          <w:numId w:val="12"/>
        </w:numPr>
        <w:tabs>
          <w:tab w:val="left" w:pos="632"/>
          <w:tab w:val="left" w:pos="633"/>
        </w:tabs>
        <w:spacing w:before="2" w:line="285" w:lineRule="auto"/>
        <w:ind w:left="632" w:right="686" w:hanging="363"/>
        <w:jc w:val="both"/>
        <w:rPr>
          <w:rFonts w:asciiTheme="minorHAnsi" w:hAnsiTheme="minorHAnsi" w:cstheme="minorHAnsi"/>
        </w:rPr>
      </w:pPr>
      <w:r w:rsidRPr="00DD77C3">
        <w:rPr>
          <w:rFonts w:asciiTheme="minorHAnsi" w:hAnsiTheme="minorHAnsi" w:cstheme="minorHAnsi"/>
          <w:w w:val="110"/>
        </w:rPr>
        <w:t>Soit</w:t>
      </w:r>
      <w:r w:rsidRPr="00DD77C3">
        <w:rPr>
          <w:rFonts w:asciiTheme="minorHAnsi" w:hAnsiTheme="minorHAnsi" w:cstheme="minorHAnsi"/>
          <w:spacing w:val="34"/>
          <w:w w:val="110"/>
        </w:rPr>
        <w:t xml:space="preserve"> </w:t>
      </w:r>
      <w:r w:rsidRPr="00DD77C3">
        <w:rPr>
          <w:rFonts w:asciiTheme="minorHAnsi" w:hAnsiTheme="minorHAnsi" w:cstheme="minorHAnsi"/>
          <w:w w:val="110"/>
        </w:rPr>
        <w:t>l'ajournement</w:t>
      </w:r>
      <w:r w:rsidRPr="00DD77C3">
        <w:rPr>
          <w:rFonts w:asciiTheme="minorHAnsi" w:hAnsiTheme="minorHAnsi" w:cstheme="minorHAnsi"/>
          <w:spacing w:val="35"/>
          <w:w w:val="110"/>
        </w:rPr>
        <w:t xml:space="preserve"> </w:t>
      </w:r>
      <w:r w:rsidRPr="00DD77C3">
        <w:rPr>
          <w:rFonts w:asciiTheme="minorHAnsi" w:hAnsiTheme="minorHAnsi" w:cstheme="minorHAnsi"/>
          <w:w w:val="110"/>
        </w:rPr>
        <w:t>de</w:t>
      </w:r>
      <w:r w:rsidRPr="00DD77C3">
        <w:rPr>
          <w:rFonts w:asciiTheme="minorHAnsi" w:hAnsiTheme="minorHAnsi" w:cstheme="minorHAnsi"/>
          <w:spacing w:val="36"/>
          <w:w w:val="110"/>
        </w:rPr>
        <w:t xml:space="preserve"> </w:t>
      </w:r>
      <w:r w:rsidRPr="00DD77C3">
        <w:rPr>
          <w:rFonts w:asciiTheme="minorHAnsi" w:hAnsiTheme="minorHAnsi" w:cstheme="minorHAnsi"/>
          <w:w w:val="110"/>
        </w:rPr>
        <w:t>la</w:t>
      </w:r>
      <w:r w:rsidRPr="00DD77C3">
        <w:rPr>
          <w:rFonts w:asciiTheme="minorHAnsi" w:hAnsiTheme="minorHAnsi" w:cstheme="minorHAnsi"/>
          <w:spacing w:val="37"/>
          <w:w w:val="110"/>
        </w:rPr>
        <w:t xml:space="preserve"> </w:t>
      </w:r>
      <w:r w:rsidRPr="00DD77C3">
        <w:rPr>
          <w:rFonts w:asciiTheme="minorHAnsi" w:hAnsiTheme="minorHAnsi" w:cstheme="minorHAnsi"/>
          <w:w w:val="110"/>
        </w:rPr>
        <w:t>prestation,</w:t>
      </w:r>
      <w:r w:rsidRPr="00DD77C3">
        <w:rPr>
          <w:rFonts w:asciiTheme="minorHAnsi" w:hAnsiTheme="minorHAnsi" w:cstheme="minorHAnsi"/>
          <w:spacing w:val="35"/>
          <w:w w:val="110"/>
        </w:rPr>
        <w:t xml:space="preserve"> </w:t>
      </w:r>
      <w:r w:rsidRPr="00DD77C3">
        <w:rPr>
          <w:rFonts w:asciiTheme="minorHAnsi" w:hAnsiTheme="minorHAnsi" w:cstheme="minorHAnsi"/>
          <w:w w:val="110"/>
        </w:rPr>
        <w:t>en</w:t>
      </w:r>
      <w:r w:rsidRPr="00DD77C3">
        <w:rPr>
          <w:rFonts w:asciiTheme="minorHAnsi" w:hAnsiTheme="minorHAnsi" w:cstheme="minorHAnsi"/>
          <w:spacing w:val="35"/>
          <w:w w:val="110"/>
        </w:rPr>
        <w:t xml:space="preserve"> </w:t>
      </w:r>
      <w:r w:rsidRPr="00DD77C3">
        <w:rPr>
          <w:rFonts w:asciiTheme="minorHAnsi" w:hAnsiTheme="minorHAnsi" w:cstheme="minorHAnsi"/>
          <w:w w:val="110"/>
        </w:rPr>
        <w:t>cas</w:t>
      </w:r>
      <w:r w:rsidRPr="00DD77C3">
        <w:rPr>
          <w:rFonts w:asciiTheme="minorHAnsi" w:hAnsiTheme="minorHAnsi" w:cstheme="minorHAnsi"/>
          <w:spacing w:val="36"/>
          <w:w w:val="110"/>
        </w:rPr>
        <w:t xml:space="preserve"> </w:t>
      </w:r>
      <w:r w:rsidRPr="00DD77C3">
        <w:rPr>
          <w:rFonts w:asciiTheme="minorHAnsi" w:hAnsiTheme="minorHAnsi" w:cstheme="minorHAnsi"/>
          <w:w w:val="110"/>
        </w:rPr>
        <w:t>d'ajournement,</w:t>
      </w:r>
      <w:r w:rsidRPr="00DD77C3">
        <w:rPr>
          <w:rFonts w:asciiTheme="minorHAnsi" w:hAnsiTheme="minorHAnsi" w:cstheme="minorHAnsi"/>
          <w:spacing w:val="35"/>
          <w:w w:val="110"/>
        </w:rPr>
        <w:t xml:space="preserve"> </w:t>
      </w:r>
      <w:r w:rsidRPr="00DD77C3">
        <w:rPr>
          <w:rFonts w:asciiTheme="minorHAnsi" w:hAnsiTheme="minorHAnsi" w:cstheme="minorHAnsi"/>
          <w:w w:val="110"/>
        </w:rPr>
        <w:t>le</w:t>
      </w:r>
      <w:r w:rsidRPr="00DD77C3">
        <w:rPr>
          <w:rFonts w:asciiTheme="minorHAnsi" w:hAnsiTheme="minorHAnsi" w:cstheme="minorHAnsi"/>
          <w:spacing w:val="35"/>
          <w:w w:val="110"/>
        </w:rPr>
        <w:t xml:space="preserve"> </w:t>
      </w:r>
      <w:r w:rsidRPr="00DD77C3">
        <w:rPr>
          <w:rFonts w:asciiTheme="minorHAnsi" w:hAnsiTheme="minorHAnsi" w:cstheme="minorHAnsi"/>
          <w:w w:val="110"/>
        </w:rPr>
        <w:t>Titulaire</w:t>
      </w:r>
      <w:r w:rsidRPr="00DD77C3">
        <w:rPr>
          <w:rFonts w:asciiTheme="minorHAnsi" w:hAnsiTheme="minorHAnsi" w:cstheme="minorHAnsi"/>
          <w:spacing w:val="38"/>
          <w:w w:val="110"/>
        </w:rPr>
        <w:t xml:space="preserve"> </w:t>
      </w:r>
      <w:r w:rsidRPr="00DD77C3">
        <w:rPr>
          <w:rFonts w:asciiTheme="minorHAnsi" w:hAnsiTheme="minorHAnsi" w:cstheme="minorHAnsi"/>
          <w:w w:val="110"/>
        </w:rPr>
        <w:t>effectue</w:t>
      </w:r>
      <w:r w:rsidRPr="00DD77C3">
        <w:rPr>
          <w:rFonts w:asciiTheme="minorHAnsi" w:hAnsiTheme="minorHAnsi" w:cstheme="minorHAnsi"/>
          <w:spacing w:val="36"/>
          <w:w w:val="110"/>
        </w:rPr>
        <w:t xml:space="preserve"> </w:t>
      </w:r>
      <w:r w:rsidRPr="00DD77C3">
        <w:rPr>
          <w:rFonts w:asciiTheme="minorHAnsi" w:hAnsiTheme="minorHAnsi" w:cstheme="minorHAnsi"/>
          <w:w w:val="110"/>
        </w:rPr>
        <w:t>une</w:t>
      </w:r>
      <w:r w:rsidRPr="00DD77C3">
        <w:rPr>
          <w:rFonts w:asciiTheme="minorHAnsi" w:hAnsiTheme="minorHAnsi" w:cstheme="minorHAnsi"/>
          <w:spacing w:val="37"/>
          <w:w w:val="110"/>
        </w:rPr>
        <w:t xml:space="preserve"> </w:t>
      </w:r>
      <w:r w:rsidRPr="00DD77C3">
        <w:rPr>
          <w:rFonts w:asciiTheme="minorHAnsi" w:hAnsiTheme="minorHAnsi" w:cstheme="minorHAnsi"/>
          <w:w w:val="110"/>
        </w:rPr>
        <w:t>nouvelle</w:t>
      </w:r>
      <w:r w:rsidRPr="00DD77C3">
        <w:rPr>
          <w:rFonts w:asciiTheme="minorHAnsi" w:hAnsiTheme="minorHAnsi" w:cstheme="minorHAnsi"/>
          <w:spacing w:val="-56"/>
          <w:w w:val="110"/>
        </w:rPr>
        <w:t xml:space="preserve"> </w:t>
      </w:r>
      <w:r w:rsidRPr="00DD77C3">
        <w:rPr>
          <w:rFonts w:asciiTheme="minorHAnsi" w:hAnsiTheme="minorHAnsi" w:cstheme="minorHAnsi"/>
          <w:w w:val="110"/>
        </w:rPr>
        <w:t>livraison;</w:t>
      </w:r>
    </w:p>
    <w:p w14:paraId="1F1A8CC5" w14:textId="77777777" w:rsidR="00EB2F25" w:rsidRPr="00DD77C3" w:rsidRDefault="000567DB" w:rsidP="00056479">
      <w:pPr>
        <w:pStyle w:val="Paragraphedeliste"/>
        <w:numPr>
          <w:ilvl w:val="0"/>
          <w:numId w:val="12"/>
        </w:numPr>
        <w:tabs>
          <w:tab w:val="left" w:pos="632"/>
          <w:tab w:val="left" w:pos="633"/>
        </w:tabs>
        <w:spacing w:before="1" w:line="571" w:lineRule="auto"/>
        <w:ind w:left="127" w:right="4176" w:firstLine="141"/>
        <w:jc w:val="both"/>
        <w:rPr>
          <w:rFonts w:asciiTheme="minorHAnsi" w:hAnsiTheme="minorHAnsi" w:cstheme="minorHAnsi"/>
        </w:rPr>
      </w:pPr>
      <w:r w:rsidRPr="00DD77C3">
        <w:rPr>
          <w:rFonts w:asciiTheme="minorHAnsi" w:hAnsiTheme="minorHAnsi" w:cstheme="minorHAnsi"/>
        </w:rPr>
        <w:t>Soit</w:t>
      </w:r>
      <w:r w:rsidRPr="00DD77C3">
        <w:rPr>
          <w:rFonts w:asciiTheme="minorHAnsi" w:hAnsiTheme="minorHAnsi" w:cstheme="minorHAnsi"/>
          <w:spacing w:val="11"/>
        </w:rPr>
        <w:t xml:space="preserve"> </w:t>
      </w:r>
      <w:r w:rsidRPr="00DD77C3">
        <w:rPr>
          <w:rFonts w:asciiTheme="minorHAnsi" w:hAnsiTheme="minorHAnsi" w:cstheme="minorHAnsi"/>
        </w:rPr>
        <w:t>le</w:t>
      </w:r>
      <w:r w:rsidRPr="00DD77C3">
        <w:rPr>
          <w:rFonts w:asciiTheme="minorHAnsi" w:hAnsiTheme="minorHAnsi" w:cstheme="minorHAnsi"/>
          <w:spacing w:val="13"/>
        </w:rPr>
        <w:t xml:space="preserve"> </w:t>
      </w:r>
      <w:r w:rsidRPr="00DD77C3">
        <w:rPr>
          <w:rFonts w:asciiTheme="minorHAnsi" w:hAnsiTheme="minorHAnsi" w:cstheme="minorHAnsi"/>
        </w:rPr>
        <w:t>rejet</w:t>
      </w:r>
      <w:r w:rsidRPr="00DD77C3">
        <w:rPr>
          <w:rFonts w:asciiTheme="minorHAnsi" w:hAnsiTheme="minorHAnsi" w:cstheme="minorHAnsi"/>
          <w:spacing w:val="12"/>
        </w:rPr>
        <w:t xml:space="preserve"> </w:t>
      </w:r>
      <w:r w:rsidRPr="00DD77C3">
        <w:rPr>
          <w:rFonts w:asciiTheme="minorHAnsi" w:hAnsiTheme="minorHAnsi" w:cstheme="minorHAnsi"/>
        </w:rPr>
        <w:t>de</w:t>
      </w:r>
      <w:r w:rsidRPr="00DD77C3">
        <w:rPr>
          <w:rFonts w:asciiTheme="minorHAnsi" w:hAnsiTheme="minorHAnsi" w:cstheme="minorHAnsi"/>
          <w:spacing w:val="13"/>
        </w:rPr>
        <w:t xml:space="preserve"> </w:t>
      </w:r>
      <w:r w:rsidRPr="00DD77C3">
        <w:rPr>
          <w:rFonts w:asciiTheme="minorHAnsi" w:hAnsiTheme="minorHAnsi" w:cstheme="minorHAnsi"/>
        </w:rPr>
        <w:t>la</w:t>
      </w:r>
      <w:r w:rsidRPr="00DD77C3">
        <w:rPr>
          <w:rFonts w:asciiTheme="minorHAnsi" w:hAnsiTheme="minorHAnsi" w:cstheme="minorHAnsi"/>
          <w:spacing w:val="13"/>
        </w:rPr>
        <w:t xml:space="preserve"> </w:t>
      </w:r>
      <w:r w:rsidRPr="00DD77C3">
        <w:rPr>
          <w:rFonts w:asciiTheme="minorHAnsi" w:hAnsiTheme="minorHAnsi" w:cstheme="minorHAnsi"/>
        </w:rPr>
        <w:t>prestation,</w:t>
      </w:r>
      <w:r w:rsidRPr="00DD77C3">
        <w:rPr>
          <w:rFonts w:asciiTheme="minorHAnsi" w:hAnsiTheme="minorHAnsi" w:cstheme="minorHAnsi"/>
          <w:spacing w:val="11"/>
        </w:rPr>
        <w:t xml:space="preserve"> </w:t>
      </w:r>
      <w:r w:rsidRPr="00DD77C3">
        <w:rPr>
          <w:rFonts w:asciiTheme="minorHAnsi" w:hAnsiTheme="minorHAnsi" w:cstheme="minorHAnsi"/>
        </w:rPr>
        <w:t>selon</w:t>
      </w:r>
      <w:r w:rsidRPr="00DD77C3">
        <w:rPr>
          <w:rFonts w:asciiTheme="minorHAnsi" w:hAnsiTheme="minorHAnsi" w:cstheme="minorHAnsi"/>
          <w:spacing w:val="13"/>
        </w:rPr>
        <w:t xml:space="preserve"> </w:t>
      </w:r>
      <w:r w:rsidRPr="00DD77C3">
        <w:rPr>
          <w:rFonts w:asciiTheme="minorHAnsi" w:hAnsiTheme="minorHAnsi" w:cstheme="minorHAnsi"/>
        </w:rPr>
        <w:t>les</w:t>
      </w:r>
      <w:r w:rsidRPr="00DD77C3">
        <w:rPr>
          <w:rFonts w:asciiTheme="minorHAnsi" w:hAnsiTheme="minorHAnsi" w:cstheme="minorHAnsi"/>
          <w:spacing w:val="13"/>
        </w:rPr>
        <w:t xml:space="preserve"> </w:t>
      </w:r>
      <w:r w:rsidRPr="00DD77C3">
        <w:rPr>
          <w:rFonts w:asciiTheme="minorHAnsi" w:hAnsiTheme="minorHAnsi" w:cstheme="minorHAnsi"/>
        </w:rPr>
        <w:t>conditions</w:t>
      </w:r>
      <w:r w:rsidRPr="00DD77C3">
        <w:rPr>
          <w:rFonts w:asciiTheme="minorHAnsi" w:hAnsiTheme="minorHAnsi" w:cstheme="minorHAnsi"/>
          <w:spacing w:val="14"/>
        </w:rPr>
        <w:t xml:space="preserve"> </w:t>
      </w:r>
      <w:r w:rsidRPr="00DD77C3">
        <w:rPr>
          <w:rFonts w:asciiTheme="minorHAnsi" w:hAnsiTheme="minorHAnsi" w:cstheme="minorHAnsi"/>
        </w:rPr>
        <w:t>du</w:t>
      </w:r>
      <w:r w:rsidRPr="00DD77C3">
        <w:rPr>
          <w:rFonts w:asciiTheme="minorHAnsi" w:hAnsiTheme="minorHAnsi" w:cstheme="minorHAnsi"/>
          <w:spacing w:val="12"/>
        </w:rPr>
        <w:t xml:space="preserve"> </w:t>
      </w:r>
      <w:r w:rsidRPr="00DD77C3">
        <w:rPr>
          <w:rFonts w:asciiTheme="minorHAnsi" w:hAnsiTheme="minorHAnsi" w:cstheme="minorHAnsi"/>
        </w:rPr>
        <w:t>CCAG-TIC.</w:t>
      </w:r>
      <w:r w:rsidRPr="00DD77C3">
        <w:rPr>
          <w:rFonts w:asciiTheme="minorHAnsi" w:hAnsiTheme="minorHAnsi" w:cstheme="minorHAnsi"/>
          <w:spacing w:val="-50"/>
        </w:rPr>
        <w:t xml:space="preserve"> </w:t>
      </w:r>
      <w:r w:rsidRPr="00DD77C3">
        <w:rPr>
          <w:rFonts w:asciiTheme="minorHAnsi" w:hAnsiTheme="minorHAnsi" w:cstheme="minorHAnsi"/>
          <w:w w:val="105"/>
        </w:rPr>
        <w:t>Aucune</w:t>
      </w:r>
      <w:r w:rsidRPr="00DD77C3">
        <w:rPr>
          <w:rFonts w:asciiTheme="minorHAnsi" w:hAnsiTheme="minorHAnsi" w:cstheme="minorHAnsi"/>
          <w:spacing w:val="-3"/>
          <w:w w:val="105"/>
        </w:rPr>
        <w:t xml:space="preserve"> </w:t>
      </w:r>
      <w:r w:rsidRPr="00DD77C3">
        <w:rPr>
          <w:rFonts w:asciiTheme="minorHAnsi" w:hAnsiTheme="minorHAnsi" w:cstheme="minorHAnsi"/>
          <w:w w:val="105"/>
        </w:rPr>
        <w:t>réfaction</w:t>
      </w:r>
      <w:r w:rsidRPr="00DD77C3">
        <w:rPr>
          <w:rFonts w:asciiTheme="minorHAnsi" w:hAnsiTheme="minorHAnsi" w:cstheme="minorHAnsi"/>
          <w:spacing w:val="-3"/>
          <w:w w:val="105"/>
        </w:rPr>
        <w:t xml:space="preserve"> </w:t>
      </w:r>
      <w:r w:rsidRPr="00DD77C3">
        <w:rPr>
          <w:rFonts w:asciiTheme="minorHAnsi" w:hAnsiTheme="minorHAnsi" w:cstheme="minorHAnsi"/>
          <w:w w:val="105"/>
        </w:rPr>
        <w:t>ne</w:t>
      </w:r>
      <w:r w:rsidRPr="00DD77C3">
        <w:rPr>
          <w:rFonts w:asciiTheme="minorHAnsi" w:hAnsiTheme="minorHAnsi" w:cstheme="minorHAnsi"/>
          <w:spacing w:val="-2"/>
          <w:w w:val="105"/>
        </w:rPr>
        <w:t xml:space="preserve"> </w:t>
      </w:r>
      <w:r w:rsidRPr="00DD77C3">
        <w:rPr>
          <w:rFonts w:asciiTheme="minorHAnsi" w:hAnsiTheme="minorHAnsi" w:cstheme="minorHAnsi"/>
          <w:w w:val="105"/>
        </w:rPr>
        <w:t>peut</w:t>
      </w:r>
      <w:r w:rsidRPr="00DD77C3">
        <w:rPr>
          <w:rFonts w:asciiTheme="minorHAnsi" w:hAnsiTheme="minorHAnsi" w:cstheme="minorHAnsi"/>
          <w:spacing w:val="-4"/>
          <w:w w:val="105"/>
        </w:rPr>
        <w:t xml:space="preserve"> </w:t>
      </w:r>
      <w:r w:rsidRPr="00DD77C3">
        <w:rPr>
          <w:rFonts w:asciiTheme="minorHAnsi" w:hAnsiTheme="minorHAnsi" w:cstheme="minorHAnsi"/>
          <w:w w:val="105"/>
        </w:rPr>
        <w:t>avoir</w:t>
      </w:r>
      <w:r w:rsidRPr="00DD77C3">
        <w:rPr>
          <w:rFonts w:asciiTheme="minorHAnsi" w:hAnsiTheme="minorHAnsi" w:cstheme="minorHAnsi"/>
          <w:spacing w:val="-3"/>
          <w:w w:val="105"/>
        </w:rPr>
        <w:t xml:space="preserve"> </w:t>
      </w:r>
      <w:r w:rsidRPr="00DD77C3">
        <w:rPr>
          <w:rFonts w:asciiTheme="minorHAnsi" w:hAnsiTheme="minorHAnsi" w:cstheme="minorHAnsi"/>
          <w:w w:val="105"/>
        </w:rPr>
        <w:t>lieu.</w:t>
      </w:r>
    </w:p>
    <w:p w14:paraId="58971D5C" w14:textId="77777777" w:rsidR="00EB2F25" w:rsidRPr="00DD77C3" w:rsidRDefault="000567DB" w:rsidP="00056479">
      <w:pPr>
        <w:pStyle w:val="Corpsdetexte"/>
        <w:jc w:val="both"/>
      </w:pPr>
      <w:r w:rsidRPr="00DD77C3">
        <w:t>Chaque refus (ajournement ou rejet) est comptabilisé à travers un indicateur qui doit être revu avec les</w:t>
      </w:r>
      <w:r w:rsidRPr="00DD77C3">
        <w:rPr>
          <w:spacing w:val="1"/>
        </w:rPr>
        <w:t xml:space="preserve"> </w:t>
      </w:r>
      <w:r w:rsidRPr="00DD77C3">
        <w:t>tableaux</w:t>
      </w:r>
      <w:r w:rsidRPr="00DD77C3">
        <w:rPr>
          <w:spacing w:val="-5"/>
        </w:rPr>
        <w:t xml:space="preserve"> </w:t>
      </w:r>
      <w:r w:rsidRPr="00DD77C3">
        <w:t>de</w:t>
      </w:r>
      <w:r w:rsidRPr="00DD77C3">
        <w:rPr>
          <w:spacing w:val="-2"/>
        </w:rPr>
        <w:t xml:space="preserve"> </w:t>
      </w:r>
      <w:r w:rsidRPr="00DD77C3">
        <w:t>bord</w:t>
      </w:r>
      <w:r w:rsidRPr="00DD77C3">
        <w:rPr>
          <w:spacing w:val="-2"/>
        </w:rPr>
        <w:t xml:space="preserve"> </w:t>
      </w:r>
      <w:r w:rsidRPr="00DD77C3">
        <w:t>lors</w:t>
      </w:r>
      <w:r w:rsidRPr="00DD77C3">
        <w:rPr>
          <w:spacing w:val="-3"/>
        </w:rPr>
        <w:t xml:space="preserve"> </w:t>
      </w:r>
      <w:r w:rsidRPr="00DD77C3">
        <w:t>des</w:t>
      </w:r>
      <w:r w:rsidRPr="00DD77C3">
        <w:rPr>
          <w:spacing w:val="-4"/>
        </w:rPr>
        <w:t xml:space="preserve"> </w:t>
      </w:r>
      <w:r w:rsidRPr="00DD77C3">
        <w:t>comités</w:t>
      </w:r>
      <w:r w:rsidRPr="00DD77C3">
        <w:rPr>
          <w:spacing w:val="-2"/>
        </w:rPr>
        <w:t xml:space="preserve"> </w:t>
      </w:r>
      <w:r w:rsidRPr="00DD77C3">
        <w:t>de</w:t>
      </w:r>
      <w:r w:rsidRPr="00DD77C3">
        <w:rPr>
          <w:spacing w:val="-3"/>
        </w:rPr>
        <w:t xml:space="preserve"> </w:t>
      </w:r>
      <w:r w:rsidRPr="00DD77C3">
        <w:t>suivi</w:t>
      </w:r>
      <w:r w:rsidRPr="00DD77C3">
        <w:rPr>
          <w:spacing w:val="-3"/>
        </w:rPr>
        <w:t xml:space="preserve"> </w:t>
      </w:r>
      <w:r w:rsidRPr="00DD77C3">
        <w:t>du</w:t>
      </w:r>
      <w:r w:rsidRPr="00DD77C3">
        <w:rPr>
          <w:spacing w:val="-3"/>
        </w:rPr>
        <w:t xml:space="preserve"> </w:t>
      </w:r>
      <w:r w:rsidRPr="00DD77C3">
        <w:t>marché.</w:t>
      </w:r>
    </w:p>
    <w:p w14:paraId="384E2A50" w14:textId="77777777" w:rsidR="00EB2F25" w:rsidRPr="00DD77C3" w:rsidRDefault="00EB2F25" w:rsidP="00056479">
      <w:pPr>
        <w:pStyle w:val="Corpsdetexte"/>
        <w:jc w:val="both"/>
      </w:pPr>
    </w:p>
    <w:p w14:paraId="29BA1B60" w14:textId="77777777" w:rsidR="00EB2F25" w:rsidRPr="00DD77C3" w:rsidRDefault="000567DB" w:rsidP="00056479">
      <w:pPr>
        <w:pStyle w:val="Corpsdetexte"/>
        <w:jc w:val="both"/>
      </w:pPr>
      <w:r w:rsidRPr="00DD77C3">
        <w:t>Le Titulaire dispose d'un délai maximum fixé par le planning contractualisé par défaut de deux (2) mois</w:t>
      </w:r>
      <w:r w:rsidRPr="00DD77C3">
        <w:rPr>
          <w:spacing w:val="1"/>
        </w:rPr>
        <w:t xml:space="preserve"> </w:t>
      </w:r>
      <w:r w:rsidRPr="00DD77C3">
        <w:t>pour effectuer les ajustements et la nouvelle livraison. Toute livraison par le Titulaire fait l’objet d’un bon</w:t>
      </w:r>
      <w:r w:rsidRPr="00DD77C3">
        <w:rPr>
          <w:spacing w:val="1"/>
        </w:rPr>
        <w:t xml:space="preserve"> </w:t>
      </w:r>
      <w:r w:rsidRPr="00DD77C3">
        <w:t>de</w:t>
      </w:r>
      <w:r w:rsidRPr="00DD77C3">
        <w:rPr>
          <w:spacing w:val="-4"/>
        </w:rPr>
        <w:t xml:space="preserve"> </w:t>
      </w:r>
      <w:r w:rsidRPr="00DD77C3">
        <w:t>livraison</w:t>
      </w:r>
      <w:r w:rsidRPr="00DD77C3">
        <w:rPr>
          <w:spacing w:val="-4"/>
        </w:rPr>
        <w:t xml:space="preserve"> </w:t>
      </w:r>
      <w:r w:rsidRPr="00DD77C3">
        <w:t>émis</w:t>
      </w:r>
      <w:r w:rsidRPr="00DD77C3">
        <w:rPr>
          <w:spacing w:val="-4"/>
        </w:rPr>
        <w:t xml:space="preserve"> </w:t>
      </w:r>
      <w:r w:rsidRPr="00DD77C3">
        <w:t>par</w:t>
      </w:r>
      <w:r w:rsidRPr="00DD77C3">
        <w:rPr>
          <w:spacing w:val="-4"/>
        </w:rPr>
        <w:t xml:space="preserve"> </w:t>
      </w:r>
      <w:r w:rsidRPr="00DD77C3">
        <w:t>le</w:t>
      </w:r>
      <w:r w:rsidRPr="00DD77C3">
        <w:rPr>
          <w:spacing w:val="-4"/>
        </w:rPr>
        <w:t xml:space="preserve"> </w:t>
      </w:r>
      <w:r w:rsidRPr="00DD77C3">
        <w:t>Titulaire</w:t>
      </w:r>
      <w:r w:rsidRPr="00DD77C3">
        <w:rPr>
          <w:spacing w:val="-3"/>
        </w:rPr>
        <w:t xml:space="preserve"> </w:t>
      </w:r>
      <w:r w:rsidRPr="00DD77C3">
        <w:t>et</w:t>
      </w:r>
      <w:r w:rsidRPr="00DD77C3">
        <w:rPr>
          <w:spacing w:val="-5"/>
        </w:rPr>
        <w:t xml:space="preserve"> </w:t>
      </w:r>
      <w:r w:rsidRPr="00DD77C3">
        <w:t>signé</w:t>
      </w:r>
      <w:r w:rsidRPr="00DD77C3">
        <w:rPr>
          <w:spacing w:val="-4"/>
        </w:rPr>
        <w:t xml:space="preserve"> </w:t>
      </w:r>
      <w:r w:rsidRPr="00DD77C3">
        <w:t>par</w:t>
      </w:r>
      <w:r w:rsidRPr="00DD77C3">
        <w:rPr>
          <w:spacing w:val="-4"/>
        </w:rPr>
        <w:t xml:space="preserve"> </w:t>
      </w:r>
      <w:r w:rsidRPr="00DD77C3">
        <w:t>le</w:t>
      </w:r>
      <w:r w:rsidRPr="00DD77C3">
        <w:rPr>
          <w:spacing w:val="-4"/>
        </w:rPr>
        <w:t xml:space="preserve"> </w:t>
      </w:r>
      <w:r w:rsidRPr="00DD77C3">
        <w:t>représentant</w:t>
      </w:r>
      <w:r w:rsidRPr="00DD77C3">
        <w:rPr>
          <w:spacing w:val="-5"/>
        </w:rPr>
        <w:t xml:space="preserve"> </w:t>
      </w:r>
      <w:r w:rsidRPr="00DD77C3">
        <w:t>désigné</w:t>
      </w:r>
      <w:r w:rsidRPr="00DD77C3">
        <w:rPr>
          <w:spacing w:val="-4"/>
        </w:rPr>
        <w:t xml:space="preserve"> </w:t>
      </w:r>
      <w:r w:rsidRPr="00DD77C3">
        <w:t>par</w:t>
      </w:r>
      <w:r w:rsidRPr="00DD77C3">
        <w:rPr>
          <w:spacing w:val="-4"/>
        </w:rPr>
        <w:t xml:space="preserve"> </w:t>
      </w:r>
      <w:r w:rsidRPr="00DD77C3">
        <w:t>l’AP-HP.</w:t>
      </w:r>
    </w:p>
    <w:p w14:paraId="63B90352" w14:textId="77777777" w:rsidR="00EB2F25" w:rsidRPr="00DD77C3" w:rsidRDefault="00EB2F25" w:rsidP="00056479">
      <w:pPr>
        <w:pStyle w:val="Corpsdetexte"/>
        <w:jc w:val="both"/>
      </w:pPr>
    </w:p>
    <w:p w14:paraId="4BC14BA3" w14:textId="77777777" w:rsidR="00EB2F25" w:rsidRPr="00DD77C3" w:rsidRDefault="000567DB" w:rsidP="00056479">
      <w:pPr>
        <w:pStyle w:val="Corpsdetexte"/>
        <w:jc w:val="both"/>
      </w:pPr>
      <w:r w:rsidRPr="00DD77C3">
        <w:t>L’AP-HP procède alors à la VSR des livrables logiciels concernés. La procédure est poursuivie, dans les</w:t>
      </w:r>
      <w:r w:rsidRPr="00DD77C3">
        <w:rPr>
          <w:spacing w:val="1"/>
        </w:rPr>
        <w:t xml:space="preserve"> </w:t>
      </w:r>
      <w:r w:rsidRPr="00DD77C3">
        <w:t>conditions</w:t>
      </w:r>
      <w:r w:rsidRPr="00DD77C3">
        <w:rPr>
          <w:spacing w:val="-4"/>
        </w:rPr>
        <w:t xml:space="preserve"> </w:t>
      </w:r>
      <w:r w:rsidRPr="00DD77C3">
        <w:t>spécifiées</w:t>
      </w:r>
      <w:r w:rsidRPr="00DD77C3">
        <w:rPr>
          <w:spacing w:val="-3"/>
        </w:rPr>
        <w:t xml:space="preserve"> </w:t>
      </w:r>
      <w:r w:rsidRPr="00DD77C3">
        <w:t>au</w:t>
      </w:r>
      <w:r w:rsidRPr="00DD77C3">
        <w:rPr>
          <w:spacing w:val="-5"/>
        </w:rPr>
        <w:t xml:space="preserve"> </w:t>
      </w:r>
      <w:r w:rsidRPr="00DD77C3">
        <w:t>présent</w:t>
      </w:r>
      <w:r w:rsidRPr="00DD77C3">
        <w:rPr>
          <w:spacing w:val="-5"/>
        </w:rPr>
        <w:t xml:space="preserve"> </w:t>
      </w:r>
      <w:r w:rsidRPr="00DD77C3">
        <w:t>article,</w:t>
      </w:r>
      <w:r w:rsidRPr="00DD77C3">
        <w:rPr>
          <w:spacing w:val="-5"/>
        </w:rPr>
        <w:t xml:space="preserve"> </w:t>
      </w:r>
      <w:r w:rsidRPr="00DD77C3">
        <w:t>jusqu’au</w:t>
      </w:r>
      <w:r w:rsidRPr="00DD77C3">
        <w:rPr>
          <w:spacing w:val="-5"/>
        </w:rPr>
        <w:t xml:space="preserve"> </w:t>
      </w:r>
      <w:r w:rsidRPr="00DD77C3">
        <w:t>prononcé</w:t>
      </w:r>
      <w:r w:rsidRPr="00DD77C3">
        <w:rPr>
          <w:spacing w:val="3"/>
        </w:rPr>
        <w:t xml:space="preserve"> </w:t>
      </w:r>
      <w:r w:rsidRPr="00DD77C3">
        <w:t>par</w:t>
      </w:r>
      <w:r w:rsidRPr="00DD77C3">
        <w:rPr>
          <w:spacing w:val="-5"/>
        </w:rPr>
        <w:t xml:space="preserve"> </w:t>
      </w:r>
      <w:r w:rsidRPr="00DD77C3">
        <w:t>l’AP-HP</w:t>
      </w:r>
      <w:r w:rsidRPr="00DD77C3">
        <w:rPr>
          <w:spacing w:val="-4"/>
        </w:rPr>
        <w:t xml:space="preserve"> </w:t>
      </w:r>
      <w:r w:rsidRPr="00DD77C3">
        <w:t>:</w:t>
      </w:r>
    </w:p>
    <w:p w14:paraId="517F86CD" w14:textId="77777777" w:rsidR="00EB2F25" w:rsidRPr="00DD77C3" w:rsidRDefault="00EB2F25" w:rsidP="00056479">
      <w:pPr>
        <w:pStyle w:val="Corpsdetexte"/>
        <w:jc w:val="both"/>
      </w:pPr>
    </w:p>
    <w:p w14:paraId="24635777" w14:textId="77777777" w:rsidR="00EB2F25" w:rsidRPr="00DD77C3" w:rsidRDefault="000567DB" w:rsidP="00056479">
      <w:pPr>
        <w:pStyle w:val="Paragraphedeliste"/>
        <w:numPr>
          <w:ilvl w:val="0"/>
          <w:numId w:val="12"/>
        </w:numPr>
        <w:tabs>
          <w:tab w:val="left" w:pos="632"/>
          <w:tab w:val="left" w:pos="633"/>
        </w:tabs>
        <w:spacing w:before="1"/>
        <w:ind w:left="632" w:hanging="364"/>
        <w:jc w:val="both"/>
        <w:rPr>
          <w:rFonts w:asciiTheme="minorHAnsi" w:hAnsiTheme="minorHAnsi" w:cstheme="minorHAnsi"/>
        </w:rPr>
      </w:pPr>
      <w:r w:rsidRPr="00DD77C3">
        <w:rPr>
          <w:rFonts w:asciiTheme="minorHAnsi" w:hAnsiTheme="minorHAnsi" w:cstheme="minorHAnsi"/>
          <w:w w:val="105"/>
        </w:rPr>
        <w:t>Soit</w:t>
      </w:r>
      <w:r w:rsidRPr="00DD77C3">
        <w:rPr>
          <w:rFonts w:asciiTheme="minorHAnsi" w:hAnsiTheme="minorHAnsi" w:cstheme="minorHAnsi"/>
          <w:spacing w:val="-12"/>
          <w:w w:val="105"/>
        </w:rPr>
        <w:t xml:space="preserve"> </w:t>
      </w:r>
      <w:r w:rsidRPr="00DD77C3">
        <w:rPr>
          <w:rFonts w:asciiTheme="minorHAnsi" w:hAnsiTheme="minorHAnsi" w:cstheme="minorHAnsi"/>
          <w:w w:val="105"/>
        </w:rPr>
        <w:t>la</w:t>
      </w:r>
      <w:r w:rsidRPr="00DD77C3">
        <w:rPr>
          <w:rFonts w:asciiTheme="minorHAnsi" w:hAnsiTheme="minorHAnsi" w:cstheme="minorHAnsi"/>
          <w:spacing w:val="-11"/>
          <w:w w:val="105"/>
        </w:rPr>
        <w:t xml:space="preserve"> </w:t>
      </w:r>
      <w:r w:rsidRPr="00DD77C3">
        <w:rPr>
          <w:rFonts w:asciiTheme="minorHAnsi" w:hAnsiTheme="minorHAnsi" w:cstheme="minorHAnsi"/>
          <w:w w:val="105"/>
        </w:rPr>
        <w:t>VSR</w:t>
      </w:r>
      <w:r w:rsidRPr="00DD77C3">
        <w:rPr>
          <w:rFonts w:asciiTheme="minorHAnsi" w:hAnsiTheme="minorHAnsi" w:cstheme="minorHAnsi"/>
          <w:spacing w:val="-11"/>
          <w:w w:val="105"/>
        </w:rPr>
        <w:t xml:space="preserve"> </w:t>
      </w:r>
      <w:r w:rsidRPr="00DD77C3">
        <w:rPr>
          <w:rFonts w:asciiTheme="minorHAnsi" w:hAnsiTheme="minorHAnsi" w:cstheme="minorHAnsi"/>
          <w:w w:val="105"/>
        </w:rPr>
        <w:t>positive</w:t>
      </w:r>
      <w:r w:rsidRPr="00DD77C3">
        <w:rPr>
          <w:rFonts w:asciiTheme="minorHAnsi" w:hAnsiTheme="minorHAnsi" w:cstheme="minorHAnsi"/>
          <w:spacing w:val="-10"/>
          <w:w w:val="105"/>
        </w:rPr>
        <w:t xml:space="preserve"> </w:t>
      </w:r>
      <w:r w:rsidRPr="00DD77C3">
        <w:rPr>
          <w:rFonts w:asciiTheme="minorHAnsi" w:hAnsiTheme="minorHAnsi" w:cstheme="minorHAnsi"/>
          <w:w w:val="105"/>
        </w:rPr>
        <w:t>de</w:t>
      </w:r>
      <w:r w:rsidRPr="00DD77C3">
        <w:rPr>
          <w:rFonts w:asciiTheme="minorHAnsi" w:hAnsiTheme="minorHAnsi" w:cstheme="minorHAnsi"/>
          <w:spacing w:val="-10"/>
          <w:w w:val="105"/>
        </w:rPr>
        <w:t xml:space="preserve"> </w:t>
      </w:r>
      <w:r w:rsidRPr="00DD77C3">
        <w:rPr>
          <w:rFonts w:asciiTheme="minorHAnsi" w:hAnsiTheme="minorHAnsi" w:cstheme="minorHAnsi"/>
          <w:w w:val="105"/>
        </w:rPr>
        <w:t>la</w:t>
      </w:r>
      <w:r w:rsidRPr="00DD77C3">
        <w:rPr>
          <w:rFonts w:asciiTheme="minorHAnsi" w:hAnsiTheme="minorHAnsi" w:cstheme="minorHAnsi"/>
          <w:spacing w:val="-10"/>
          <w:w w:val="105"/>
        </w:rPr>
        <w:t xml:space="preserve"> </w:t>
      </w:r>
      <w:r w:rsidRPr="00DD77C3">
        <w:rPr>
          <w:rFonts w:asciiTheme="minorHAnsi" w:hAnsiTheme="minorHAnsi" w:cstheme="minorHAnsi"/>
          <w:w w:val="105"/>
        </w:rPr>
        <w:t>prestation</w:t>
      </w:r>
      <w:r w:rsidRPr="00DD77C3">
        <w:rPr>
          <w:rFonts w:asciiTheme="minorHAnsi" w:hAnsiTheme="minorHAnsi" w:cstheme="minorHAnsi"/>
          <w:spacing w:val="-11"/>
          <w:w w:val="105"/>
        </w:rPr>
        <w:t xml:space="preserve"> </w:t>
      </w:r>
      <w:r w:rsidRPr="00DD77C3">
        <w:rPr>
          <w:rFonts w:asciiTheme="minorHAnsi" w:hAnsiTheme="minorHAnsi" w:cstheme="minorHAnsi"/>
          <w:w w:val="105"/>
        </w:rPr>
        <w:t>qui</w:t>
      </w:r>
      <w:r w:rsidRPr="00DD77C3">
        <w:rPr>
          <w:rFonts w:asciiTheme="minorHAnsi" w:hAnsiTheme="minorHAnsi" w:cstheme="minorHAnsi"/>
          <w:spacing w:val="-11"/>
          <w:w w:val="105"/>
        </w:rPr>
        <w:t xml:space="preserve"> </w:t>
      </w:r>
      <w:r w:rsidRPr="00DD77C3">
        <w:rPr>
          <w:rFonts w:asciiTheme="minorHAnsi" w:hAnsiTheme="minorHAnsi" w:cstheme="minorHAnsi"/>
          <w:w w:val="105"/>
        </w:rPr>
        <w:t>fait</w:t>
      </w:r>
      <w:r w:rsidRPr="00DD77C3">
        <w:rPr>
          <w:rFonts w:asciiTheme="minorHAnsi" w:hAnsiTheme="minorHAnsi" w:cstheme="minorHAnsi"/>
          <w:spacing w:val="-11"/>
          <w:w w:val="105"/>
        </w:rPr>
        <w:t xml:space="preserve"> </w:t>
      </w:r>
      <w:r w:rsidRPr="00DD77C3">
        <w:rPr>
          <w:rFonts w:asciiTheme="minorHAnsi" w:hAnsiTheme="minorHAnsi" w:cstheme="minorHAnsi"/>
          <w:w w:val="105"/>
        </w:rPr>
        <w:t>l’objet</w:t>
      </w:r>
      <w:r w:rsidRPr="00DD77C3">
        <w:rPr>
          <w:rFonts w:asciiTheme="minorHAnsi" w:hAnsiTheme="minorHAnsi" w:cstheme="minorHAnsi"/>
          <w:spacing w:val="-12"/>
          <w:w w:val="105"/>
        </w:rPr>
        <w:t xml:space="preserve"> </w:t>
      </w:r>
      <w:r w:rsidRPr="00DD77C3">
        <w:rPr>
          <w:rFonts w:asciiTheme="minorHAnsi" w:hAnsiTheme="minorHAnsi" w:cstheme="minorHAnsi"/>
          <w:w w:val="105"/>
        </w:rPr>
        <w:t>d’un</w:t>
      </w:r>
      <w:r w:rsidRPr="00DD77C3">
        <w:rPr>
          <w:rFonts w:asciiTheme="minorHAnsi" w:hAnsiTheme="minorHAnsi" w:cstheme="minorHAnsi"/>
          <w:spacing w:val="-10"/>
          <w:w w:val="105"/>
        </w:rPr>
        <w:t xml:space="preserve"> </w:t>
      </w:r>
      <w:r w:rsidRPr="00DD77C3">
        <w:rPr>
          <w:rFonts w:asciiTheme="minorHAnsi" w:hAnsiTheme="minorHAnsi" w:cstheme="minorHAnsi"/>
          <w:w w:val="105"/>
        </w:rPr>
        <w:t>procès-verbal</w:t>
      </w:r>
      <w:r w:rsidRPr="00DD77C3">
        <w:rPr>
          <w:rFonts w:asciiTheme="minorHAnsi" w:hAnsiTheme="minorHAnsi" w:cstheme="minorHAnsi"/>
          <w:spacing w:val="-11"/>
          <w:w w:val="105"/>
        </w:rPr>
        <w:t xml:space="preserve"> </w:t>
      </w:r>
      <w:r w:rsidRPr="00DD77C3">
        <w:rPr>
          <w:rFonts w:asciiTheme="minorHAnsi" w:hAnsiTheme="minorHAnsi" w:cstheme="minorHAnsi"/>
          <w:w w:val="105"/>
        </w:rPr>
        <w:t>de</w:t>
      </w:r>
      <w:r w:rsidRPr="00DD77C3">
        <w:rPr>
          <w:rFonts w:asciiTheme="minorHAnsi" w:hAnsiTheme="minorHAnsi" w:cstheme="minorHAnsi"/>
          <w:spacing w:val="-10"/>
          <w:w w:val="105"/>
        </w:rPr>
        <w:t xml:space="preserve"> </w:t>
      </w:r>
      <w:r w:rsidRPr="00DD77C3">
        <w:rPr>
          <w:rFonts w:asciiTheme="minorHAnsi" w:hAnsiTheme="minorHAnsi" w:cstheme="minorHAnsi"/>
          <w:w w:val="105"/>
        </w:rPr>
        <w:t>VSR</w:t>
      </w:r>
      <w:r w:rsidRPr="00DD77C3">
        <w:rPr>
          <w:rFonts w:asciiTheme="minorHAnsi" w:hAnsiTheme="minorHAnsi" w:cstheme="minorHAnsi"/>
          <w:spacing w:val="-11"/>
          <w:w w:val="105"/>
        </w:rPr>
        <w:t xml:space="preserve"> </w:t>
      </w:r>
      <w:r w:rsidRPr="00DD77C3">
        <w:rPr>
          <w:rFonts w:asciiTheme="minorHAnsi" w:hAnsiTheme="minorHAnsi" w:cstheme="minorHAnsi"/>
          <w:w w:val="105"/>
        </w:rPr>
        <w:t>signé</w:t>
      </w:r>
      <w:r w:rsidRPr="00DD77C3">
        <w:rPr>
          <w:rFonts w:asciiTheme="minorHAnsi" w:hAnsiTheme="minorHAnsi" w:cstheme="minorHAnsi"/>
          <w:spacing w:val="-10"/>
          <w:w w:val="105"/>
        </w:rPr>
        <w:t xml:space="preserve"> </w:t>
      </w:r>
      <w:r w:rsidRPr="00DD77C3">
        <w:rPr>
          <w:rFonts w:asciiTheme="minorHAnsi" w:hAnsiTheme="minorHAnsi" w:cstheme="minorHAnsi"/>
          <w:w w:val="105"/>
        </w:rPr>
        <w:t>des</w:t>
      </w:r>
      <w:r w:rsidRPr="00DD77C3">
        <w:rPr>
          <w:rFonts w:asciiTheme="minorHAnsi" w:hAnsiTheme="minorHAnsi" w:cstheme="minorHAnsi"/>
          <w:spacing w:val="-10"/>
          <w:w w:val="105"/>
        </w:rPr>
        <w:t xml:space="preserve"> </w:t>
      </w:r>
      <w:r w:rsidRPr="00DD77C3">
        <w:rPr>
          <w:rFonts w:asciiTheme="minorHAnsi" w:hAnsiTheme="minorHAnsi" w:cstheme="minorHAnsi"/>
          <w:w w:val="105"/>
        </w:rPr>
        <w:t>deux</w:t>
      </w:r>
      <w:r w:rsidRPr="00DD77C3">
        <w:rPr>
          <w:rFonts w:asciiTheme="minorHAnsi" w:hAnsiTheme="minorHAnsi" w:cstheme="minorHAnsi"/>
          <w:spacing w:val="-11"/>
          <w:w w:val="105"/>
        </w:rPr>
        <w:t xml:space="preserve"> </w:t>
      </w:r>
      <w:r w:rsidRPr="00DD77C3">
        <w:rPr>
          <w:rFonts w:asciiTheme="minorHAnsi" w:hAnsiTheme="minorHAnsi" w:cstheme="minorHAnsi"/>
          <w:w w:val="105"/>
        </w:rPr>
        <w:t>parties.</w:t>
      </w:r>
    </w:p>
    <w:p w14:paraId="121F46C7" w14:textId="77777777" w:rsidR="00EB2F25" w:rsidRPr="00DD77C3" w:rsidRDefault="000567DB" w:rsidP="00056479">
      <w:pPr>
        <w:pStyle w:val="Paragraphedeliste"/>
        <w:numPr>
          <w:ilvl w:val="0"/>
          <w:numId w:val="12"/>
        </w:numPr>
        <w:tabs>
          <w:tab w:val="left" w:pos="632"/>
          <w:tab w:val="left" w:pos="633"/>
        </w:tabs>
        <w:spacing w:before="41"/>
        <w:ind w:left="632" w:hanging="364"/>
        <w:jc w:val="both"/>
        <w:rPr>
          <w:rFonts w:asciiTheme="minorHAnsi" w:hAnsiTheme="minorHAnsi" w:cstheme="minorHAnsi"/>
        </w:rPr>
      </w:pPr>
      <w:r w:rsidRPr="00DD77C3">
        <w:rPr>
          <w:rFonts w:asciiTheme="minorHAnsi" w:hAnsiTheme="minorHAnsi" w:cstheme="minorHAnsi"/>
          <w:spacing w:val="-1"/>
          <w:w w:val="105"/>
        </w:rPr>
        <w:t>Soit</w:t>
      </w:r>
      <w:r w:rsidRPr="00DD77C3">
        <w:rPr>
          <w:rFonts w:asciiTheme="minorHAnsi" w:hAnsiTheme="minorHAnsi" w:cstheme="minorHAnsi"/>
          <w:spacing w:val="-13"/>
          <w:w w:val="105"/>
        </w:rPr>
        <w:t xml:space="preserve"> </w:t>
      </w:r>
      <w:r w:rsidRPr="00DD77C3">
        <w:rPr>
          <w:rFonts w:asciiTheme="minorHAnsi" w:hAnsiTheme="minorHAnsi" w:cstheme="minorHAnsi"/>
          <w:spacing w:val="-1"/>
          <w:w w:val="105"/>
        </w:rPr>
        <w:t>le</w:t>
      </w:r>
      <w:r w:rsidRPr="00DD77C3">
        <w:rPr>
          <w:rFonts w:asciiTheme="minorHAnsi" w:hAnsiTheme="minorHAnsi" w:cstheme="minorHAnsi"/>
          <w:spacing w:val="-10"/>
          <w:w w:val="105"/>
        </w:rPr>
        <w:t xml:space="preserve"> </w:t>
      </w:r>
      <w:r w:rsidRPr="00DD77C3">
        <w:rPr>
          <w:rFonts w:asciiTheme="minorHAnsi" w:hAnsiTheme="minorHAnsi" w:cstheme="minorHAnsi"/>
          <w:spacing w:val="-1"/>
          <w:w w:val="105"/>
        </w:rPr>
        <w:t>rejet</w:t>
      </w:r>
      <w:r w:rsidRPr="00DD77C3">
        <w:rPr>
          <w:rFonts w:asciiTheme="minorHAnsi" w:hAnsiTheme="minorHAnsi" w:cstheme="minorHAnsi"/>
          <w:spacing w:val="-12"/>
          <w:w w:val="105"/>
        </w:rPr>
        <w:t xml:space="preserve"> </w:t>
      </w:r>
      <w:r w:rsidRPr="00DD77C3">
        <w:rPr>
          <w:rFonts w:asciiTheme="minorHAnsi" w:hAnsiTheme="minorHAnsi" w:cstheme="minorHAnsi"/>
          <w:spacing w:val="-1"/>
          <w:w w:val="105"/>
        </w:rPr>
        <w:t>de</w:t>
      </w:r>
      <w:r w:rsidRPr="00DD77C3">
        <w:rPr>
          <w:rFonts w:asciiTheme="minorHAnsi" w:hAnsiTheme="minorHAnsi" w:cstheme="minorHAnsi"/>
          <w:spacing w:val="-11"/>
          <w:w w:val="105"/>
        </w:rPr>
        <w:t xml:space="preserve"> </w:t>
      </w:r>
      <w:r w:rsidRPr="00DD77C3">
        <w:rPr>
          <w:rFonts w:asciiTheme="minorHAnsi" w:hAnsiTheme="minorHAnsi" w:cstheme="minorHAnsi"/>
          <w:spacing w:val="-1"/>
          <w:w w:val="105"/>
        </w:rPr>
        <w:t>la</w:t>
      </w:r>
      <w:r w:rsidRPr="00DD77C3">
        <w:rPr>
          <w:rFonts w:asciiTheme="minorHAnsi" w:hAnsiTheme="minorHAnsi" w:cstheme="minorHAnsi"/>
          <w:spacing w:val="-11"/>
          <w:w w:val="105"/>
        </w:rPr>
        <w:t xml:space="preserve"> </w:t>
      </w:r>
      <w:r w:rsidRPr="00DD77C3">
        <w:rPr>
          <w:rFonts w:asciiTheme="minorHAnsi" w:hAnsiTheme="minorHAnsi" w:cstheme="minorHAnsi"/>
          <w:spacing w:val="-1"/>
          <w:w w:val="105"/>
        </w:rPr>
        <w:t>prestation,</w:t>
      </w:r>
      <w:r w:rsidRPr="00DD77C3">
        <w:rPr>
          <w:rFonts w:asciiTheme="minorHAnsi" w:hAnsiTheme="minorHAnsi" w:cstheme="minorHAnsi"/>
          <w:spacing w:val="-12"/>
          <w:w w:val="105"/>
        </w:rPr>
        <w:t xml:space="preserve"> </w:t>
      </w:r>
      <w:r w:rsidRPr="00DD77C3">
        <w:rPr>
          <w:rFonts w:asciiTheme="minorHAnsi" w:hAnsiTheme="minorHAnsi" w:cstheme="minorHAnsi"/>
          <w:w w:val="105"/>
        </w:rPr>
        <w:t>selon</w:t>
      </w:r>
      <w:r w:rsidRPr="00DD77C3">
        <w:rPr>
          <w:rFonts w:asciiTheme="minorHAnsi" w:hAnsiTheme="minorHAnsi" w:cstheme="minorHAnsi"/>
          <w:spacing w:val="-12"/>
          <w:w w:val="105"/>
        </w:rPr>
        <w:t xml:space="preserve"> </w:t>
      </w:r>
      <w:r w:rsidRPr="00DD77C3">
        <w:rPr>
          <w:rFonts w:asciiTheme="minorHAnsi" w:hAnsiTheme="minorHAnsi" w:cstheme="minorHAnsi"/>
          <w:w w:val="105"/>
        </w:rPr>
        <w:t>les</w:t>
      </w:r>
      <w:r w:rsidRPr="00DD77C3">
        <w:rPr>
          <w:rFonts w:asciiTheme="minorHAnsi" w:hAnsiTheme="minorHAnsi" w:cstheme="minorHAnsi"/>
          <w:spacing w:val="-10"/>
          <w:w w:val="105"/>
        </w:rPr>
        <w:t xml:space="preserve"> </w:t>
      </w:r>
      <w:r w:rsidRPr="00DD77C3">
        <w:rPr>
          <w:rFonts w:asciiTheme="minorHAnsi" w:hAnsiTheme="minorHAnsi" w:cstheme="minorHAnsi"/>
          <w:w w:val="105"/>
        </w:rPr>
        <w:t>conditions</w:t>
      </w:r>
      <w:r w:rsidRPr="00DD77C3">
        <w:rPr>
          <w:rFonts w:asciiTheme="minorHAnsi" w:hAnsiTheme="minorHAnsi" w:cstheme="minorHAnsi"/>
          <w:spacing w:val="-11"/>
          <w:w w:val="105"/>
        </w:rPr>
        <w:t xml:space="preserve"> </w:t>
      </w:r>
      <w:r w:rsidRPr="00DD77C3">
        <w:rPr>
          <w:rFonts w:asciiTheme="minorHAnsi" w:hAnsiTheme="minorHAnsi" w:cstheme="minorHAnsi"/>
          <w:w w:val="105"/>
        </w:rPr>
        <w:t>du</w:t>
      </w:r>
      <w:r w:rsidRPr="00DD77C3">
        <w:rPr>
          <w:rFonts w:asciiTheme="minorHAnsi" w:hAnsiTheme="minorHAnsi" w:cstheme="minorHAnsi"/>
          <w:spacing w:val="-11"/>
          <w:w w:val="105"/>
        </w:rPr>
        <w:t xml:space="preserve"> </w:t>
      </w:r>
      <w:r w:rsidRPr="00DD77C3">
        <w:rPr>
          <w:rFonts w:asciiTheme="minorHAnsi" w:hAnsiTheme="minorHAnsi" w:cstheme="minorHAnsi"/>
          <w:w w:val="105"/>
        </w:rPr>
        <w:t>CCAG-TIC.</w:t>
      </w:r>
    </w:p>
    <w:p w14:paraId="54EAEBE6" w14:textId="77777777" w:rsidR="00EB2F25" w:rsidRPr="00DD77C3" w:rsidRDefault="00EB2F25" w:rsidP="00056479">
      <w:pPr>
        <w:pStyle w:val="Corpsdetexte"/>
        <w:jc w:val="both"/>
      </w:pPr>
    </w:p>
    <w:p w14:paraId="5368CBD1" w14:textId="77777777" w:rsidR="00EB2F25" w:rsidRPr="00DD77C3" w:rsidRDefault="000567DB" w:rsidP="00056479">
      <w:pPr>
        <w:pStyle w:val="Corpsdetexte"/>
        <w:jc w:val="both"/>
      </w:pPr>
      <w:r w:rsidRPr="00DD77C3">
        <w:t>En cas de VSR positive, la date de réception par le titulaire du procès-verbal validé de VSR fixe ainsi le</w:t>
      </w:r>
      <w:r w:rsidRPr="00DD77C3">
        <w:rPr>
          <w:spacing w:val="1"/>
        </w:rPr>
        <w:t xml:space="preserve"> </w:t>
      </w:r>
      <w:r w:rsidRPr="00DD77C3">
        <w:t>début</w:t>
      </w:r>
      <w:r w:rsidRPr="00DD77C3">
        <w:rPr>
          <w:spacing w:val="-4"/>
        </w:rPr>
        <w:t xml:space="preserve"> </w:t>
      </w:r>
      <w:r w:rsidRPr="00DD77C3">
        <w:t>de</w:t>
      </w:r>
      <w:r w:rsidRPr="00DD77C3">
        <w:rPr>
          <w:spacing w:val="-2"/>
        </w:rPr>
        <w:t xml:space="preserve"> </w:t>
      </w:r>
      <w:r w:rsidRPr="00DD77C3">
        <w:t>la</w:t>
      </w:r>
      <w:r w:rsidRPr="00DD77C3">
        <w:rPr>
          <w:spacing w:val="-4"/>
        </w:rPr>
        <w:t xml:space="preserve"> </w:t>
      </w:r>
      <w:r w:rsidRPr="00DD77C3">
        <w:t>période</w:t>
      </w:r>
      <w:r w:rsidRPr="00DD77C3">
        <w:rPr>
          <w:spacing w:val="-2"/>
        </w:rPr>
        <w:t xml:space="preserve"> </w:t>
      </w:r>
      <w:r w:rsidRPr="00DD77C3">
        <w:t>de</w:t>
      </w:r>
      <w:r w:rsidRPr="00DD77C3">
        <w:rPr>
          <w:spacing w:val="-3"/>
        </w:rPr>
        <w:t xml:space="preserve"> </w:t>
      </w:r>
      <w:r w:rsidRPr="00DD77C3">
        <w:t>garantie.</w:t>
      </w:r>
    </w:p>
    <w:p w14:paraId="765FF507" w14:textId="77777777" w:rsidR="00EB2F25" w:rsidRPr="00DD77C3" w:rsidRDefault="00EB2F25" w:rsidP="00056479">
      <w:pPr>
        <w:pStyle w:val="Corpsdetexte"/>
        <w:jc w:val="both"/>
      </w:pPr>
    </w:p>
    <w:p w14:paraId="5A480128" w14:textId="79B557A6" w:rsidR="00EB2F25" w:rsidRPr="00DD77C3" w:rsidRDefault="000567DB" w:rsidP="00056479">
      <w:pPr>
        <w:pStyle w:val="Corpsdetexte"/>
        <w:jc w:val="both"/>
      </w:pPr>
      <w:r w:rsidRPr="00DD77C3">
        <w:t>La</w:t>
      </w:r>
      <w:r w:rsidRPr="00DD77C3">
        <w:rPr>
          <w:spacing w:val="-3"/>
        </w:rPr>
        <w:t xml:space="preserve"> </w:t>
      </w:r>
      <w:r w:rsidRPr="00DD77C3">
        <w:t>prononciation</w:t>
      </w:r>
      <w:r w:rsidRPr="00DD77C3">
        <w:rPr>
          <w:spacing w:val="-2"/>
        </w:rPr>
        <w:t xml:space="preserve"> </w:t>
      </w:r>
      <w:r w:rsidRPr="00DD77C3">
        <w:t>de</w:t>
      </w:r>
      <w:r w:rsidRPr="00DD77C3">
        <w:rPr>
          <w:spacing w:val="-1"/>
        </w:rPr>
        <w:t xml:space="preserve"> </w:t>
      </w:r>
      <w:r w:rsidRPr="00DD77C3">
        <w:t>la</w:t>
      </w:r>
      <w:r w:rsidRPr="00DD77C3">
        <w:rPr>
          <w:spacing w:val="-3"/>
        </w:rPr>
        <w:t xml:space="preserve"> </w:t>
      </w:r>
      <w:r w:rsidRPr="00DD77C3">
        <w:t>VSR</w:t>
      </w:r>
      <w:r w:rsidRPr="00DD77C3">
        <w:rPr>
          <w:spacing w:val="-2"/>
        </w:rPr>
        <w:t xml:space="preserve"> </w:t>
      </w:r>
      <w:r w:rsidRPr="00DD77C3">
        <w:t>positive</w:t>
      </w:r>
      <w:r w:rsidRPr="00DD77C3">
        <w:rPr>
          <w:spacing w:val="-2"/>
        </w:rPr>
        <w:t xml:space="preserve"> </w:t>
      </w:r>
      <w:r w:rsidRPr="00DD77C3">
        <w:t>est</w:t>
      </w:r>
      <w:r w:rsidRPr="00DD77C3">
        <w:rPr>
          <w:spacing w:val="-3"/>
        </w:rPr>
        <w:t xml:space="preserve"> </w:t>
      </w:r>
      <w:r w:rsidRPr="00DD77C3">
        <w:t>indépendante</w:t>
      </w:r>
      <w:r w:rsidRPr="00DD77C3">
        <w:rPr>
          <w:spacing w:val="-2"/>
        </w:rPr>
        <w:t xml:space="preserve"> </w:t>
      </w:r>
      <w:r w:rsidRPr="00DD77C3">
        <w:t>de la</w:t>
      </w:r>
      <w:r w:rsidRPr="00DD77C3">
        <w:rPr>
          <w:spacing w:val="-3"/>
        </w:rPr>
        <w:t xml:space="preserve"> </w:t>
      </w:r>
      <w:r w:rsidRPr="00DD77C3">
        <w:t>mesure</w:t>
      </w:r>
      <w:r w:rsidRPr="00DD77C3">
        <w:rPr>
          <w:spacing w:val="-1"/>
        </w:rPr>
        <w:t xml:space="preserve"> </w:t>
      </w:r>
      <w:r w:rsidRPr="00DD77C3">
        <w:t>des</w:t>
      </w:r>
      <w:r w:rsidRPr="00DD77C3">
        <w:rPr>
          <w:spacing w:val="-2"/>
        </w:rPr>
        <w:t xml:space="preserve"> </w:t>
      </w:r>
      <w:r w:rsidRPr="00DD77C3">
        <w:t>indicateurs qui</w:t>
      </w:r>
      <w:r w:rsidRPr="00DD77C3">
        <w:rPr>
          <w:spacing w:val="-2"/>
        </w:rPr>
        <w:t xml:space="preserve"> </w:t>
      </w:r>
      <w:r w:rsidRPr="00DD77C3">
        <w:t>vise</w:t>
      </w:r>
      <w:r w:rsidRPr="00DD77C3">
        <w:rPr>
          <w:spacing w:val="-2"/>
        </w:rPr>
        <w:t xml:space="preserve"> </w:t>
      </w:r>
      <w:r w:rsidRPr="00DD77C3">
        <w:t>à</w:t>
      </w:r>
      <w:r w:rsidRPr="00DD77C3">
        <w:rPr>
          <w:spacing w:val="-3"/>
        </w:rPr>
        <w:t xml:space="preserve"> </w:t>
      </w:r>
      <w:r w:rsidRPr="00DD77C3">
        <w:t>qualifier</w:t>
      </w:r>
      <w:r w:rsidRPr="00DD77C3">
        <w:rPr>
          <w:spacing w:val="-2"/>
        </w:rPr>
        <w:t xml:space="preserve"> </w:t>
      </w:r>
      <w:r w:rsidRPr="00DD77C3">
        <w:t>les</w:t>
      </w:r>
      <w:r w:rsidRPr="00DD77C3">
        <w:rPr>
          <w:spacing w:val="-53"/>
        </w:rPr>
        <w:t xml:space="preserve"> </w:t>
      </w:r>
      <w:r w:rsidRPr="00DD77C3">
        <w:t>niveaux d’avancement et de qualité de la prestation réalisée pour aboutir au(x) livrable(s) validé(s) par</w:t>
      </w:r>
      <w:r w:rsidRPr="00DD77C3">
        <w:rPr>
          <w:spacing w:val="1"/>
        </w:rPr>
        <w:t xml:space="preserve"> </w:t>
      </w:r>
      <w:r w:rsidRPr="00DD77C3">
        <w:t>l’AP-HP</w:t>
      </w:r>
      <w:r w:rsidRPr="00DD77C3">
        <w:rPr>
          <w:spacing w:val="-6"/>
        </w:rPr>
        <w:t xml:space="preserve"> </w:t>
      </w:r>
      <w:r w:rsidRPr="00DD77C3">
        <w:t>à</w:t>
      </w:r>
      <w:r w:rsidRPr="00DD77C3">
        <w:rPr>
          <w:spacing w:val="-5"/>
        </w:rPr>
        <w:t xml:space="preserve"> </w:t>
      </w:r>
      <w:r w:rsidRPr="00DD77C3">
        <w:t>travers</w:t>
      </w:r>
      <w:r w:rsidRPr="00DD77C3">
        <w:rPr>
          <w:spacing w:val="-5"/>
        </w:rPr>
        <w:t xml:space="preserve"> </w:t>
      </w:r>
      <w:r w:rsidRPr="00DD77C3">
        <w:t>la</w:t>
      </w:r>
      <w:r w:rsidRPr="00DD77C3">
        <w:rPr>
          <w:spacing w:val="-5"/>
        </w:rPr>
        <w:t xml:space="preserve"> </w:t>
      </w:r>
      <w:r w:rsidRPr="00DD77C3">
        <w:t>présente</w:t>
      </w:r>
      <w:r w:rsidRPr="00DD77C3">
        <w:rPr>
          <w:spacing w:val="-4"/>
        </w:rPr>
        <w:t xml:space="preserve"> </w:t>
      </w:r>
      <w:r w:rsidRPr="00DD77C3">
        <w:t>Vérification</w:t>
      </w:r>
      <w:r w:rsidRPr="00DD77C3">
        <w:rPr>
          <w:spacing w:val="-6"/>
        </w:rPr>
        <w:t xml:space="preserve"> </w:t>
      </w:r>
      <w:r w:rsidRPr="00DD77C3">
        <w:t>de</w:t>
      </w:r>
      <w:r w:rsidRPr="00DD77C3">
        <w:rPr>
          <w:spacing w:val="-4"/>
        </w:rPr>
        <w:t xml:space="preserve"> </w:t>
      </w:r>
      <w:r w:rsidRPr="00DD77C3">
        <w:t>Service</w:t>
      </w:r>
      <w:r w:rsidRPr="00DD77C3">
        <w:rPr>
          <w:spacing w:val="-9"/>
        </w:rPr>
        <w:t xml:space="preserve"> </w:t>
      </w:r>
      <w:r w:rsidRPr="00DD77C3">
        <w:t>Régulier.</w:t>
      </w:r>
    </w:p>
    <w:p w14:paraId="3CF061E2" w14:textId="77777777" w:rsidR="00DD77C3" w:rsidRPr="00DD77C3" w:rsidRDefault="00DD77C3" w:rsidP="00056479">
      <w:pPr>
        <w:pStyle w:val="Corpsdetexte"/>
        <w:jc w:val="both"/>
      </w:pPr>
    </w:p>
    <w:p w14:paraId="08DBBD15" w14:textId="3DC69C10" w:rsidR="00EB2F25" w:rsidRPr="00DD77C3" w:rsidRDefault="000567DB" w:rsidP="00056479">
      <w:pPr>
        <w:pStyle w:val="Titre3"/>
        <w:jc w:val="both"/>
      </w:pPr>
      <w:bookmarkStart w:id="178" w:name="_Toc158390682"/>
      <w:bookmarkStart w:id="179" w:name="_Toc158391138"/>
      <w:bookmarkStart w:id="180" w:name="_Toc178783400"/>
      <w:r w:rsidRPr="00DD77C3">
        <w:t>Procédure de vérification des livrables non logiciels</w:t>
      </w:r>
      <w:bookmarkEnd w:id="178"/>
      <w:bookmarkEnd w:id="179"/>
      <w:bookmarkEnd w:id="180"/>
    </w:p>
    <w:p w14:paraId="70F18027" w14:textId="77777777" w:rsidR="00EB2F25" w:rsidRPr="00DD77C3" w:rsidRDefault="00EB2F25" w:rsidP="00056479">
      <w:pPr>
        <w:pStyle w:val="Corpsdetexte"/>
        <w:jc w:val="both"/>
      </w:pPr>
    </w:p>
    <w:p w14:paraId="7BCE5AD7" w14:textId="77777777" w:rsidR="00EB2F25" w:rsidRPr="00DD77C3" w:rsidRDefault="000567DB" w:rsidP="00056479">
      <w:pPr>
        <w:pStyle w:val="Corpsdetexte"/>
        <w:jc w:val="both"/>
      </w:pPr>
      <w:r w:rsidRPr="00DD77C3">
        <w:t>Le Titulaire livre à l’AP-HP les livrables non logiciels selon les dispositions prévues par les documents de</w:t>
      </w:r>
      <w:r w:rsidRPr="00DD77C3">
        <w:rPr>
          <w:spacing w:val="1"/>
        </w:rPr>
        <w:t xml:space="preserve"> </w:t>
      </w:r>
      <w:r w:rsidRPr="00DD77C3">
        <w:t>la consultation. Sont considérés comme « livrables non logiciels » le résultat des prestations (notamment</w:t>
      </w:r>
      <w:r w:rsidRPr="00DD77C3">
        <w:rPr>
          <w:spacing w:val="1"/>
        </w:rPr>
        <w:t xml:space="preserve"> </w:t>
      </w:r>
      <w:r w:rsidRPr="00DD77C3">
        <w:t>de maintenance logicielle), de fourniture de livrables documentaires ou de services récurrents. Cette</w:t>
      </w:r>
      <w:r w:rsidRPr="00DD77C3">
        <w:rPr>
          <w:spacing w:val="1"/>
        </w:rPr>
        <w:t xml:space="preserve"> </w:t>
      </w:r>
      <w:r w:rsidRPr="00DD77C3">
        <w:t>livraison fait l’objet d’un bon de livraison émis par le Titulaire et signé par l’AP-HP. La validation des</w:t>
      </w:r>
      <w:r w:rsidRPr="00DD77C3">
        <w:rPr>
          <w:spacing w:val="1"/>
        </w:rPr>
        <w:t xml:space="preserve"> </w:t>
      </w:r>
      <w:r w:rsidRPr="00DD77C3">
        <w:t>livrables non logiciels se fait à partir des documents transmis par le Titulaire suivant les dispositions du</w:t>
      </w:r>
      <w:r w:rsidRPr="00DD77C3">
        <w:rPr>
          <w:spacing w:val="1"/>
        </w:rPr>
        <w:t xml:space="preserve"> </w:t>
      </w:r>
      <w:r w:rsidRPr="00DD77C3">
        <w:t>CCAP,</w:t>
      </w:r>
      <w:r w:rsidRPr="00DD77C3">
        <w:rPr>
          <w:spacing w:val="-8"/>
        </w:rPr>
        <w:t xml:space="preserve"> </w:t>
      </w:r>
      <w:r w:rsidRPr="00DD77C3">
        <w:t>du</w:t>
      </w:r>
      <w:r w:rsidRPr="00DD77C3">
        <w:rPr>
          <w:spacing w:val="-3"/>
        </w:rPr>
        <w:t xml:space="preserve"> </w:t>
      </w:r>
      <w:r w:rsidRPr="00DD77C3">
        <w:t>CCTP,</w:t>
      </w:r>
      <w:r w:rsidRPr="00DD77C3">
        <w:rPr>
          <w:spacing w:val="-7"/>
        </w:rPr>
        <w:t xml:space="preserve"> </w:t>
      </w:r>
      <w:r w:rsidRPr="00DD77C3">
        <w:t>de</w:t>
      </w:r>
      <w:r w:rsidRPr="00DD77C3">
        <w:rPr>
          <w:spacing w:val="-5"/>
        </w:rPr>
        <w:t xml:space="preserve"> </w:t>
      </w:r>
      <w:r w:rsidRPr="00DD77C3">
        <w:t>ses</w:t>
      </w:r>
      <w:r w:rsidRPr="00DD77C3">
        <w:rPr>
          <w:spacing w:val="-6"/>
        </w:rPr>
        <w:t xml:space="preserve"> </w:t>
      </w:r>
      <w:r w:rsidRPr="00DD77C3">
        <w:t>annexes</w:t>
      </w:r>
      <w:r w:rsidRPr="00DD77C3">
        <w:rPr>
          <w:spacing w:val="-5"/>
        </w:rPr>
        <w:t xml:space="preserve"> </w:t>
      </w:r>
      <w:r w:rsidRPr="00DD77C3">
        <w:t>et</w:t>
      </w:r>
      <w:r w:rsidRPr="00DD77C3">
        <w:rPr>
          <w:spacing w:val="-7"/>
        </w:rPr>
        <w:t xml:space="preserve"> </w:t>
      </w:r>
      <w:r w:rsidRPr="00DD77C3">
        <w:t>des</w:t>
      </w:r>
      <w:r w:rsidRPr="00DD77C3">
        <w:rPr>
          <w:spacing w:val="-5"/>
        </w:rPr>
        <w:t xml:space="preserve"> </w:t>
      </w:r>
      <w:r w:rsidRPr="00DD77C3">
        <w:t>bons</w:t>
      </w:r>
      <w:r w:rsidRPr="00DD77C3">
        <w:rPr>
          <w:spacing w:val="-6"/>
        </w:rPr>
        <w:t xml:space="preserve"> </w:t>
      </w:r>
      <w:r w:rsidRPr="00DD77C3">
        <w:t>de</w:t>
      </w:r>
      <w:r w:rsidRPr="00DD77C3">
        <w:rPr>
          <w:spacing w:val="-7"/>
        </w:rPr>
        <w:t xml:space="preserve"> </w:t>
      </w:r>
      <w:r w:rsidRPr="00DD77C3">
        <w:t>commandes.</w:t>
      </w:r>
    </w:p>
    <w:p w14:paraId="367FE1EB" w14:textId="77777777" w:rsidR="00EB2F25" w:rsidRPr="00DD77C3" w:rsidRDefault="00EB2F25" w:rsidP="00056479">
      <w:pPr>
        <w:pStyle w:val="Corpsdetexte"/>
        <w:jc w:val="both"/>
      </w:pPr>
    </w:p>
    <w:p w14:paraId="630AB8EE" w14:textId="77777777" w:rsidR="00EB2F25" w:rsidRPr="00150893" w:rsidRDefault="000567DB" w:rsidP="00056479">
      <w:pPr>
        <w:pStyle w:val="Corpsdetexte"/>
        <w:jc w:val="both"/>
      </w:pPr>
      <w:r w:rsidRPr="00150893">
        <w:t>L’AP-HP dispose d'un délai maximum fixé par le planning validé par les deux parties pour procéder à la</w:t>
      </w:r>
      <w:r w:rsidRPr="00150893">
        <w:rPr>
          <w:spacing w:val="1"/>
        </w:rPr>
        <w:t xml:space="preserve"> </w:t>
      </w:r>
      <w:r w:rsidRPr="00150893">
        <w:t>validation,</w:t>
      </w:r>
      <w:r w:rsidRPr="00150893">
        <w:rPr>
          <w:spacing w:val="-4"/>
        </w:rPr>
        <w:t xml:space="preserve"> </w:t>
      </w:r>
      <w:r w:rsidRPr="00150893">
        <w:t>à</w:t>
      </w:r>
      <w:r w:rsidRPr="00150893">
        <w:rPr>
          <w:spacing w:val="-3"/>
        </w:rPr>
        <w:t xml:space="preserve"> </w:t>
      </w:r>
      <w:r w:rsidRPr="00150893">
        <w:t>compter</w:t>
      </w:r>
      <w:r w:rsidRPr="00150893">
        <w:rPr>
          <w:spacing w:val="-2"/>
        </w:rPr>
        <w:t xml:space="preserve"> </w:t>
      </w:r>
      <w:r w:rsidRPr="00150893">
        <w:t>de</w:t>
      </w:r>
      <w:r w:rsidRPr="00150893">
        <w:rPr>
          <w:spacing w:val="-2"/>
        </w:rPr>
        <w:t xml:space="preserve"> </w:t>
      </w:r>
      <w:r w:rsidRPr="00150893">
        <w:t>la</w:t>
      </w:r>
      <w:r w:rsidRPr="00150893">
        <w:rPr>
          <w:spacing w:val="-2"/>
        </w:rPr>
        <w:t xml:space="preserve"> </w:t>
      </w:r>
      <w:r w:rsidRPr="00150893">
        <w:t>date</w:t>
      </w:r>
      <w:r w:rsidRPr="00150893">
        <w:rPr>
          <w:spacing w:val="-2"/>
        </w:rPr>
        <w:t xml:space="preserve"> </w:t>
      </w:r>
      <w:r w:rsidRPr="00150893">
        <w:t>de</w:t>
      </w:r>
      <w:r w:rsidRPr="00150893">
        <w:rPr>
          <w:spacing w:val="-2"/>
        </w:rPr>
        <w:t xml:space="preserve"> </w:t>
      </w:r>
      <w:r w:rsidRPr="00150893">
        <w:t>livraison.</w:t>
      </w:r>
      <w:r w:rsidRPr="00150893">
        <w:rPr>
          <w:spacing w:val="-3"/>
        </w:rPr>
        <w:t xml:space="preserve"> </w:t>
      </w:r>
      <w:r w:rsidRPr="00150893">
        <w:t>Ce</w:t>
      </w:r>
      <w:r w:rsidRPr="00150893">
        <w:rPr>
          <w:spacing w:val="-2"/>
        </w:rPr>
        <w:t xml:space="preserve"> </w:t>
      </w:r>
      <w:r w:rsidRPr="00150893">
        <w:t>délai</w:t>
      </w:r>
      <w:r w:rsidRPr="00150893">
        <w:rPr>
          <w:spacing w:val="-2"/>
        </w:rPr>
        <w:t xml:space="preserve"> </w:t>
      </w:r>
      <w:r w:rsidRPr="00150893">
        <w:t>maximum</w:t>
      </w:r>
      <w:r w:rsidRPr="00150893">
        <w:rPr>
          <w:spacing w:val="-4"/>
        </w:rPr>
        <w:t xml:space="preserve"> </w:t>
      </w:r>
      <w:r w:rsidRPr="00150893">
        <w:t>est</w:t>
      </w:r>
      <w:r w:rsidRPr="00150893">
        <w:rPr>
          <w:spacing w:val="-4"/>
        </w:rPr>
        <w:t xml:space="preserve"> </w:t>
      </w:r>
      <w:r w:rsidRPr="00150893">
        <w:t>par</w:t>
      </w:r>
      <w:r w:rsidRPr="00150893">
        <w:rPr>
          <w:spacing w:val="-2"/>
        </w:rPr>
        <w:t xml:space="preserve"> </w:t>
      </w:r>
      <w:r w:rsidRPr="00150893">
        <w:t>défaut</w:t>
      </w:r>
      <w:r w:rsidRPr="00150893">
        <w:rPr>
          <w:spacing w:val="-4"/>
        </w:rPr>
        <w:t xml:space="preserve"> </w:t>
      </w:r>
      <w:r w:rsidRPr="00150893">
        <w:t>fixé</w:t>
      </w:r>
      <w:r w:rsidRPr="00150893">
        <w:rPr>
          <w:spacing w:val="-1"/>
        </w:rPr>
        <w:t xml:space="preserve"> </w:t>
      </w:r>
      <w:r w:rsidRPr="00150893">
        <w:t>à</w:t>
      </w:r>
      <w:r w:rsidRPr="00150893">
        <w:rPr>
          <w:spacing w:val="-3"/>
        </w:rPr>
        <w:t xml:space="preserve"> </w:t>
      </w:r>
      <w:r w:rsidRPr="00150893">
        <w:t>un</w:t>
      </w:r>
      <w:r w:rsidRPr="00150893">
        <w:rPr>
          <w:spacing w:val="-3"/>
        </w:rPr>
        <w:t xml:space="preserve"> </w:t>
      </w:r>
      <w:r w:rsidRPr="00150893">
        <w:t>(1)</w:t>
      </w:r>
      <w:r w:rsidRPr="00150893">
        <w:rPr>
          <w:spacing w:val="-1"/>
        </w:rPr>
        <w:t xml:space="preserve"> </w:t>
      </w:r>
      <w:r w:rsidRPr="00150893">
        <w:t>mois.</w:t>
      </w:r>
    </w:p>
    <w:p w14:paraId="2D656405" w14:textId="77777777" w:rsidR="00EB2F25" w:rsidRPr="00150893" w:rsidRDefault="00EB2F25" w:rsidP="00056479">
      <w:pPr>
        <w:pStyle w:val="Corpsdetexte"/>
        <w:jc w:val="both"/>
      </w:pPr>
    </w:p>
    <w:p w14:paraId="0C567913" w14:textId="25C74D72" w:rsidR="00EB2F25" w:rsidRPr="00150893" w:rsidRDefault="000567DB" w:rsidP="00056479">
      <w:pPr>
        <w:pStyle w:val="Corpsdetexte"/>
        <w:jc w:val="both"/>
      </w:pPr>
      <w:r w:rsidRPr="00150893">
        <w:t>A chaque validation d’un</w:t>
      </w:r>
      <w:r w:rsidRPr="00150893">
        <w:rPr>
          <w:spacing w:val="1"/>
        </w:rPr>
        <w:t xml:space="preserve"> </w:t>
      </w:r>
      <w:r w:rsidRPr="00150893">
        <w:t xml:space="preserve">livrable est associé un document formel, le procès-verbal </w:t>
      </w:r>
      <w:r w:rsidR="00A04585" w:rsidRPr="00150893">
        <w:t>de réception</w:t>
      </w:r>
      <w:r w:rsidRPr="00150893">
        <w:t xml:space="preserve"> signé</w:t>
      </w:r>
      <w:r w:rsidRPr="00150893">
        <w:rPr>
          <w:spacing w:val="1"/>
        </w:rPr>
        <w:t xml:space="preserve"> </w:t>
      </w:r>
      <w:r w:rsidRPr="00150893">
        <w:t>des</w:t>
      </w:r>
      <w:r w:rsidRPr="00150893">
        <w:rPr>
          <w:spacing w:val="1"/>
        </w:rPr>
        <w:t xml:space="preserve"> </w:t>
      </w:r>
      <w:r w:rsidRPr="00150893">
        <w:t>deux parties. Le</w:t>
      </w:r>
      <w:r w:rsidRPr="00150893">
        <w:rPr>
          <w:spacing w:val="1"/>
        </w:rPr>
        <w:t xml:space="preserve"> </w:t>
      </w:r>
      <w:r w:rsidRPr="00150893">
        <w:t>but</w:t>
      </w:r>
      <w:r w:rsidRPr="00150893">
        <w:rPr>
          <w:spacing w:val="1"/>
        </w:rPr>
        <w:t xml:space="preserve"> </w:t>
      </w:r>
      <w:r w:rsidRPr="00150893">
        <w:t>du</w:t>
      </w:r>
      <w:r w:rsidRPr="00150893">
        <w:rPr>
          <w:spacing w:val="1"/>
        </w:rPr>
        <w:t xml:space="preserve"> </w:t>
      </w:r>
      <w:r w:rsidRPr="00150893">
        <w:t>procès-verbal de</w:t>
      </w:r>
      <w:r w:rsidRPr="00150893">
        <w:rPr>
          <w:spacing w:val="1"/>
        </w:rPr>
        <w:t xml:space="preserve"> </w:t>
      </w:r>
      <w:r w:rsidRPr="00150893">
        <w:t>réception</w:t>
      </w:r>
      <w:r w:rsidRPr="00150893">
        <w:rPr>
          <w:spacing w:val="1"/>
        </w:rPr>
        <w:t xml:space="preserve"> </w:t>
      </w:r>
      <w:r w:rsidRPr="00150893">
        <w:t>est d’officialiser</w:t>
      </w:r>
      <w:r w:rsidRPr="00150893">
        <w:rPr>
          <w:spacing w:val="1"/>
        </w:rPr>
        <w:t xml:space="preserve"> </w:t>
      </w:r>
      <w:r w:rsidRPr="00150893">
        <w:t>le</w:t>
      </w:r>
      <w:r w:rsidRPr="00150893">
        <w:rPr>
          <w:spacing w:val="1"/>
        </w:rPr>
        <w:t xml:space="preserve"> </w:t>
      </w:r>
      <w:r w:rsidRPr="00150893">
        <w:t>résultat des</w:t>
      </w:r>
      <w:r w:rsidRPr="00150893">
        <w:rPr>
          <w:spacing w:val="1"/>
        </w:rPr>
        <w:t xml:space="preserve"> </w:t>
      </w:r>
      <w:r w:rsidRPr="00150893">
        <w:t>travaux de</w:t>
      </w:r>
      <w:r w:rsidRPr="00150893">
        <w:rPr>
          <w:spacing w:val="1"/>
        </w:rPr>
        <w:t xml:space="preserve"> </w:t>
      </w:r>
      <w:r w:rsidRPr="00150893">
        <w:t>validation</w:t>
      </w:r>
      <w:r w:rsidRPr="00150893">
        <w:rPr>
          <w:spacing w:val="-4"/>
        </w:rPr>
        <w:t xml:space="preserve"> </w:t>
      </w:r>
      <w:r w:rsidRPr="00150893">
        <w:t>et</w:t>
      </w:r>
      <w:r w:rsidRPr="00150893">
        <w:rPr>
          <w:spacing w:val="-4"/>
        </w:rPr>
        <w:t xml:space="preserve"> </w:t>
      </w:r>
      <w:r w:rsidRPr="00150893">
        <w:t>du</w:t>
      </w:r>
      <w:r w:rsidRPr="00150893">
        <w:rPr>
          <w:spacing w:val="-4"/>
        </w:rPr>
        <w:t xml:space="preserve"> </w:t>
      </w:r>
      <w:r w:rsidRPr="00150893">
        <w:t>constat</w:t>
      </w:r>
      <w:r w:rsidRPr="00150893">
        <w:rPr>
          <w:spacing w:val="-4"/>
        </w:rPr>
        <w:t xml:space="preserve"> </w:t>
      </w:r>
      <w:r w:rsidRPr="00150893">
        <w:t>de</w:t>
      </w:r>
      <w:r w:rsidRPr="00150893">
        <w:rPr>
          <w:spacing w:val="-3"/>
        </w:rPr>
        <w:t xml:space="preserve"> </w:t>
      </w:r>
      <w:r w:rsidRPr="00150893">
        <w:t>service</w:t>
      </w:r>
      <w:r w:rsidRPr="00150893">
        <w:rPr>
          <w:spacing w:val="-2"/>
        </w:rPr>
        <w:t xml:space="preserve"> </w:t>
      </w:r>
      <w:r w:rsidRPr="00150893">
        <w:t>fait.</w:t>
      </w:r>
    </w:p>
    <w:p w14:paraId="3B02F3E4" w14:textId="77777777" w:rsidR="00DD77C3" w:rsidRPr="00150893" w:rsidRDefault="000567DB" w:rsidP="00056479">
      <w:pPr>
        <w:pStyle w:val="Corpsdetexte"/>
        <w:jc w:val="both"/>
      </w:pPr>
      <w:r w:rsidRPr="00150893">
        <w:t>Ce</w:t>
      </w:r>
      <w:r w:rsidRPr="00150893">
        <w:rPr>
          <w:spacing w:val="11"/>
        </w:rPr>
        <w:t xml:space="preserve"> </w:t>
      </w:r>
      <w:r w:rsidRPr="00150893">
        <w:t>document</w:t>
      </w:r>
      <w:r w:rsidRPr="00150893">
        <w:rPr>
          <w:spacing w:val="10"/>
        </w:rPr>
        <w:t xml:space="preserve"> </w:t>
      </w:r>
      <w:r w:rsidRPr="00150893">
        <w:t>est</w:t>
      </w:r>
      <w:r w:rsidRPr="00150893">
        <w:rPr>
          <w:spacing w:val="9"/>
        </w:rPr>
        <w:t xml:space="preserve"> </w:t>
      </w:r>
      <w:r w:rsidRPr="00150893">
        <w:t>émis</w:t>
      </w:r>
      <w:r w:rsidRPr="00150893">
        <w:rPr>
          <w:spacing w:val="12"/>
        </w:rPr>
        <w:t xml:space="preserve"> </w:t>
      </w:r>
      <w:r w:rsidRPr="00150893">
        <w:t>par</w:t>
      </w:r>
      <w:r w:rsidRPr="00150893">
        <w:rPr>
          <w:spacing w:val="13"/>
        </w:rPr>
        <w:t xml:space="preserve"> </w:t>
      </w:r>
      <w:r w:rsidRPr="00150893">
        <w:t>l’AP-HP.</w:t>
      </w:r>
    </w:p>
    <w:p w14:paraId="6C6F75FD" w14:textId="6DADAE41" w:rsidR="00EB2F25" w:rsidRPr="00150893" w:rsidRDefault="000567DB" w:rsidP="00056479">
      <w:pPr>
        <w:pStyle w:val="Corpsdetexte"/>
        <w:jc w:val="both"/>
      </w:pPr>
      <w:r w:rsidRPr="00150893">
        <w:rPr>
          <w:spacing w:val="-51"/>
        </w:rPr>
        <w:t xml:space="preserve"> </w:t>
      </w:r>
      <w:r w:rsidR="00DD77C3" w:rsidRPr="00150893">
        <w:t xml:space="preserve">Il </w:t>
      </w:r>
      <w:r w:rsidRPr="00150893">
        <w:t>a</w:t>
      </w:r>
      <w:r w:rsidRPr="00150893">
        <w:rPr>
          <w:spacing w:val="-5"/>
        </w:rPr>
        <w:t xml:space="preserve"> </w:t>
      </w:r>
      <w:r w:rsidRPr="00150893">
        <w:t>l’un</w:t>
      </w:r>
      <w:r w:rsidRPr="00150893">
        <w:rPr>
          <w:spacing w:val="-4"/>
        </w:rPr>
        <w:t xml:space="preserve"> </w:t>
      </w:r>
      <w:r w:rsidRPr="00150893">
        <w:t>des</w:t>
      </w:r>
      <w:r w:rsidRPr="00150893">
        <w:rPr>
          <w:spacing w:val="-4"/>
        </w:rPr>
        <w:t xml:space="preserve"> </w:t>
      </w:r>
      <w:r w:rsidRPr="00150893">
        <w:t>statuts</w:t>
      </w:r>
      <w:r w:rsidRPr="00150893">
        <w:rPr>
          <w:spacing w:val="-3"/>
        </w:rPr>
        <w:t xml:space="preserve"> </w:t>
      </w:r>
      <w:r w:rsidRPr="00150893">
        <w:t>suivants</w:t>
      </w:r>
      <w:r w:rsidRPr="00150893">
        <w:rPr>
          <w:spacing w:val="-4"/>
        </w:rPr>
        <w:t xml:space="preserve"> </w:t>
      </w:r>
      <w:r w:rsidRPr="00150893">
        <w:t>:</w:t>
      </w:r>
    </w:p>
    <w:p w14:paraId="0B0E4B92" w14:textId="77777777" w:rsidR="00EB2F25" w:rsidRPr="00150893" w:rsidRDefault="000567DB" w:rsidP="00056479">
      <w:pPr>
        <w:pStyle w:val="Paragraphedeliste"/>
        <w:numPr>
          <w:ilvl w:val="0"/>
          <w:numId w:val="12"/>
        </w:numPr>
        <w:tabs>
          <w:tab w:val="left" w:pos="632"/>
          <w:tab w:val="left" w:pos="633"/>
        </w:tabs>
        <w:spacing w:line="226" w:lineRule="exact"/>
        <w:ind w:left="632" w:hanging="364"/>
        <w:jc w:val="both"/>
        <w:rPr>
          <w:rFonts w:asciiTheme="minorHAnsi" w:hAnsiTheme="minorHAnsi" w:cstheme="minorHAnsi"/>
        </w:rPr>
      </w:pPr>
      <w:r w:rsidRPr="00150893">
        <w:rPr>
          <w:rFonts w:asciiTheme="minorHAnsi" w:hAnsiTheme="minorHAnsi" w:cstheme="minorHAnsi"/>
          <w:w w:val="105"/>
        </w:rPr>
        <w:t>Accepté</w:t>
      </w:r>
      <w:r w:rsidRPr="00150893">
        <w:rPr>
          <w:rFonts w:asciiTheme="minorHAnsi" w:hAnsiTheme="minorHAnsi" w:cstheme="minorHAnsi"/>
          <w:spacing w:val="-2"/>
          <w:w w:val="105"/>
        </w:rPr>
        <w:t xml:space="preserve"> </w:t>
      </w:r>
      <w:r w:rsidRPr="00150893">
        <w:rPr>
          <w:rFonts w:asciiTheme="minorHAnsi" w:hAnsiTheme="minorHAnsi" w:cstheme="minorHAnsi"/>
          <w:w w:val="105"/>
        </w:rPr>
        <w:t>:</w:t>
      </w:r>
      <w:r w:rsidRPr="00150893">
        <w:rPr>
          <w:rFonts w:asciiTheme="minorHAnsi" w:hAnsiTheme="minorHAnsi" w:cstheme="minorHAnsi"/>
          <w:spacing w:val="-1"/>
          <w:w w:val="105"/>
        </w:rPr>
        <w:t xml:space="preserve"> </w:t>
      </w:r>
      <w:r w:rsidRPr="00150893">
        <w:rPr>
          <w:rFonts w:asciiTheme="minorHAnsi" w:hAnsiTheme="minorHAnsi" w:cstheme="minorHAnsi"/>
          <w:w w:val="105"/>
        </w:rPr>
        <w:t>traduit</w:t>
      </w:r>
      <w:r w:rsidRPr="00150893">
        <w:rPr>
          <w:rFonts w:asciiTheme="minorHAnsi" w:hAnsiTheme="minorHAnsi" w:cstheme="minorHAnsi"/>
          <w:spacing w:val="-2"/>
          <w:w w:val="105"/>
        </w:rPr>
        <w:t xml:space="preserve"> </w:t>
      </w:r>
      <w:r w:rsidRPr="00150893">
        <w:rPr>
          <w:rFonts w:asciiTheme="minorHAnsi" w:hAnsiTheme="minorHAnsi" w:cstheme="minorHAnsi"/>
          <w:w w:val="105"/>
        </w:rPr>
        <w:t>la</w:t>
      </w:r>
      <w:r w:rsidRPr="00150893">
        <w:rPr>
          <w:rFonts w:asciiTheme="minorHAnsi" w:hAnsiTheme="minorHAnsi" w:cstheme="minorHAnsi"/>
          <w:spacing w:val="-2"/>
          <w:w w:val="105"/>
        </w:rPr>
        <w:t xml:space="preserve"> </w:t>
      </w:r>
      <w:r w:rsidRPr="00150893">
        <w:rPr>
          <w:rFonts w:asciiTheme="minorHAnsi" w:hAnsiTheme="minorHAnsi" w:cstheme="minorHAnsi"/>
          <w:w w:val="105"/>
        </w:rPr>
        <w:t>validation</w:t>
      </w:r>
      <w:r w:rsidRPr="00150893">
        <w:rPr>
          <w:rFonts w:asciiTheme="minorHAnsi" w:hAnsiTheme="minorHAnsi" w:cstheme="minorHAnsi"/>
          <w:spacing w:val="-1"/>
          <w:w w:val="105"/>
        </w:rPr>
        <w:t xml:space="preserve"> </w:t>
      </w:r>
      <w:r w:rsidRPr="00150893">
        <w:rPr>
          <w:rFonts w:asciiTheme="minorHAnsi" w:hAnsiTheme="minorHAnsi" w:cstheme="minorHAnsi"/>
          <w:w w:val="105"/>
        </w:rPr>
        <w:t>du</w:t>
      </w:r>
      <w:r w:rsidRPr="00150893">
        <w:rPr>
          <w:rFonts w:asciiTheme="minorHAnsi" w:hAnsiTheme="minorHAnsi" w:cstheme="minorHAnsi"/>
          <w:spacing w:val="-1"/>
          <w:w w:val="105"/>
        </w:rPr>
        <w:t xml:space="preserve"> </w:t>
      </w:r>
      <w:r w:rsidRPr="00150893">
        <w:rPr>
          <w:rFonts w:asciiTheme="minorHAnsi" w:hAnsiTheme="minorHAnsi" w:cstheme="minorHAnsi"/>
          <w:w w:val="105"/>
        </w:rPr>
        <w:t>livrable et</w:t>
      </w:r>
      <w:r w:rsidRPr="00150893">
        <w:rPr>
          <w:rFonts w:asciiTheme="minorHAnsi" w:hAnsiTheme="minorHAnsi" w:cstheme="minorHAnsi"/>
          <w:spacing w:val="-2"/>
          <w:w w:val="105"/>
        </w:rPr>
        <w:t xml:space="preserve"> </w:t>
      </w:r>
      <w:r w:rsidRPr="00150893">
        <w:rPr>
          <w:rFonts w:asciiTheme="minorHAnsi" w:hAnsiTheme="minorHAnsi" w:cstheme="minorHAnsi"/>
          <w:w w:val="105"/>
        </w:rPr>
        <w:t>vaut</w:t>
      </w:r>
      <w:r w:rsidRPr="00150893">
        <w:rPr>
          <w:rFonts w:asciiTheme="minorHAnsi" w:hAnsiTheme="minorHAnsi" w:cstheme="minorHAnsi"/>
          <w:spacing w:val="-3"/>
          <w:w w:val="105"/>
        </w:rPr>
        <w:t xml:space="preserve"> </w:t>
      </w:r>
      <w:r w:rsidRPr="00150893">
        <w:rPr>
          <w:rFonts w:asciiTheme="minorHAnsi" w:hAnsiTheme="minorHAnsi" w:cstheme="minorHAnsi"/>
          <w:w w:val="105"/>
        </w:rPr>
        <w:t>constat</w:t>
      </w:r>
      <w:r w:rsidRPr="00150893">
        <w:rPr>
          <w:rFonts w:asciiTheme="minorHAnsi" w:hAnsiTheme="minorHAnsi" w:cstheme="minorHAnsi"/>
          <w:spacing w:val="-2"/>
          <w:w w:val="105"/>
        </w:rPr>
        <w:t xml:space="preserve"> </w:t>
      </w:r>
      <w:r w:rsidRPr="00150893">
        <w:rPr>
          <w:rFonts w:asciiTheme="minorHAnsi" w:hAnsiTheme="minorHAnsi" w:cstheme="minorHAnsi"/>
          <w:w w:val="105"/>
        </w:rPr>
        <w:t>de service fait</w:t>
      </w:r>
      <w:r w:rsidRPr="00150893">
        <w:rPr>
          <w:rFonts w:asciiTheme="minorHAnsi" w:hAnsiTheme="minorHAnsi" w:cstheme="minorHAnsi"/>
          <w:spacing w:val="7"/>
          <w:w w:val="105"/>
        </w:rPr>
        <w:t xml:space="preserve"> </w:t>
      </w:r>
      <w:r w:rsidRPr="00150893">
        <w:rPr>
          <w:rFonts w:asciiTheme="minorHAnsi" w:hAnsiTheme="minorHAnsi" w:cstheme="minorHAnsi"/>
          <w:w w:val="105"/>
        </w:rPr>
        <w:t>;</w:t>
      </w:r>
    </w:p>
    <w:p w14:paraId="3E75DFCE" w14:textId="77777777" w:rsidR="00EB2F25" w:rsidRPr="00150893" w:rsidRDefault="000567DB" w:rsidP="00056479">
      <w:pPr>
        <w:pStyle w:val="Paragraphedeliste"/>
        <w:numPr>
          <w:ilvl w:val="0"/>
          <w:numId w:val="12"/>
        </w:numPr>
        <w:tabs>
          <w:tab w:val="left" w:pos="632"/>
          <w:tab w:val="left" w:pos="633"/>
        </w:tabs>
        <w:spacing w:before="43"/>
        <w:ind w:left="632" w:hanging="364"/>
        <w:jc w:val="both"/>
        <w:rPr>
          <w:rFonts w:asciiTheme="minorHAnsi" w:hAnsiTheme="minorHAnsi" w:cstheme="minorHAnsi"/>
        </w:rPr>
      </w:pPr>
      <w:r w:rsidRPr="00150893">
        <w:rPr>
          <w:rFonts w:asciiTheme="minorHAnsi" w:hAnsiTheme="minorHAnsi" w:cstheme="minorHAnsi"/>
          <w:w w:val="105"/>
        </w:rPr>
        <w:t>Ajourné,</w:t>
      </w:r>
      <w:r w:rsidRPr="00150893">
        <w:rPr>
          <w:rFonts w:asciiTheme="minorHAnsi" w:hAnsiTheme="minorHAnsi" w:cstheme="minorHAnsi"/>
          <w:spacing w:val="-1"/>
          <w:w w:val="105"/>
        </w:rPr>
        <w:t xml:space="preserve"> </w:t>
      </w:r>
      <w:r w:rsidRPr="00150893">
        <w:rPr>
          <w:rFonts w:asciiTheme="minorHAnsi" w:hAnsiTheme="minorHAnsi" w:cstheme="minorHAnsi"/>
          <w:w w:val="105"/>
        </w:rPr>
        <w:t>traduisant le</w:t>
      </w:r>
      <w:r w:rsidRPr="00150893">
        <w:rPr>
          <w:rFonts w:asciiTheme="minorHAnsi" w:hAnsiTheme="minorHAnsi" w:cstheme="minorHAnsi"/>
          <w:spacing w:val="2"/>
          <w:w w:val="105"/>
        </w:rPr>
        <w:t xml:space="preserve"> </w:t>
      </w:r>
      <w:r w:rsidRPr="00150893">
        <w:rPr>
          <w:rFonts w:asciiTheme="minorHAnsi" w:hAnsiTheme="minorHAnsi" w:cstheme="minorHAnsi"/>
          <w:w w:val="105"/>
        </w:rPr>
        <w:t>refus</w:t>
      </w:r>
      <w:r w:rsidRPr="00150893">
        <w:rPr>
          <w:rFonts w:asciiTheme="minorHAnsi" w:hAnsiTheme="minorHAnsi" w:cstheme="minorHAnsi"/>
          <w:spacing w:val="2"/>
          <w:w w:val="105"/>
        </w:rPr>
        <w:t xml:space="preserve"> </w:t>
      </w:r>
      <w:r w:rsidRPr="00150893">
        <w:rPr>
          <w:rFonts w:asciiTheme="minorHAnsi" w:hAnsiTheme="minorHAnsi" w:cstheme="minorHAnsi"/>
          <w:w w:val="105"/>
        </w:rPr>
        <w:t>en</w:t>
      </w:r>
      <w:r w:rsidRPr="00150893">
        <w:rPr>
          <w:rFonts w:asciiTheme="minorHAnsi" w:hAnsiTheme="minorHAnsi" w:cstheme="minorHAnsi"/>
          <w:spacing w:val="1"/>
          <w:w w:val="105"/>
        </w:rPr>
        <w:t xml:space="preserve"> </w:t>
      </w:r>
      <w:r w:rsidRPr="00150893">
        <w:rPr>
          <w:rFonts w:asciiTheme="minorHAnsi" w:hAnsiTheme="minorHAnsi" w:cstheme="minorHAnsi"/>
          <w:w w:val="105"/>
        </w:rPr>
        <w:t>l’état du</w:t>
      </w:r>
      <w:r w:rsidRPr="00150893">
        <w:rPr>
          <w:rFonts w:asciiTheme="minorHAnsi" w:hAnsiTheme="minorHAnsi" w:cstheme="minorHAnsi"/>
          <w:spacing w:val="1"/>
          <w:w w:val="105"/>
        </w:rPr>
        <w:t xml:space="preserve"> </w:t>
      </w:r>
      <w:r w:rsidRPr="00150893">
        <w:rPr>
          <w:rFonts w:asciiTheme="minorHAnsi" w:hAnsiTheme="minorHAnsi" w:cstheme="minorHAnsi"/>
          <w:w w:val="105"/>
        </w:rPr>
        <w:t>livrable</w:t>
      </w:r>
      <w:r w:rsidRPr="00150893">
        <w:rPr>
          <w:rFonts w:asciiTheme="minorHAnsi" w:hAnsiTheme="minorHAnsi" w:cstheme="minorHAnsi"/>
          <w:spacing w:val="2"/>
          <w:w w:val="105"/>
        </w:rPr>
        <w:t xml:space="preserve"> </w:t>
      </w:r>
      <w:r w:rsidRPr="00150893">
        <w:rPr>
          <w:rFonts w:asciiTheme="minorHAnsi" w:hAnsiTheme="minorHAnsi" w:cstheme="minorHAnsi"/>
          <w:w w:val="105"/>
        </w:rPr>
        <w:t>(description</w:t>
      </w:r>
      <w:r w:rsidRPr="00150893">
        <w:rPr>
          <w:rFonts w:asciiTheme="minorHAnsi" w:hAnsiTheme="minorHAnsi" w:cstheme="minorHAnsi"/>
          <w:spacing w:val="1"/>
          <w:w w:val="105"/>
        </w:rPr>
        <w:t xml:space="preserve"> </w:t>
      </w:r>
      <w:r w:rsidRPr="00150893">
        <w:rPr>
          <w:rFonts w:asciiTheme="minorHAnsi" w:hAnsiTheme="minorHAnsi" w:cstheme="minorHAnsi"/>
          <w:w w:val="105"/>
        </w:rPr>
        <w:t>des</w:t>
      </w:r>
      <w:r w:rsidRPr="00150893">
        <w:rPr>
          <w:rFonts w:asciiTheme="minorHAnsi" w:hAnsiTheme="minorHAnsi" w:cstheme="minorHAnsi"/>
          <w:spacing w:val="2"/>
          <w:w w:val="105"/>
        </w:rPr>
        <w:t xml:space="preserve"> </w:t>
      </w:r>
      <w:r w:rsidRPr="00150893">
        <w:rPr>
          <w:rFonts w:asciiTheme="minorHAnsi" w:hAnsiTheme="minorHAnsi" w:cstheme="minorHAnsi"/>
          <w:w w:val="105"/>
        </w:rPr>
        <w:t>arguments</w:t>
      </w:r>
      <w:r w:rsidRPr="00150893">
        <w:rPr>
          <w:rFonts w:asciiTheme="minorHAnsi" w:hAnsiTheme="minorHAnsi" w:cstheme="minorHAnsi"/>
          <w:spacing w:val="2"/>
          <w:w w:val="105"/>
        </w:rPr>
        <w:t xml:space="preserve"> </w:t>
      </w:r>
      <w:r w:rsidRPr="00150893">
        <w:rPr>
          <w:rFonts w:asciiTheme="minorHAnsi" w:hAnsiTheme="minorHAnsi" w:cstheme="minorHAnsi"/>
          <w:w w:val="105"/>
        </w:rPr>
        <w:t>de</w:t>
      </w:r>
      <w:r w:rsidRPr="00150893">
        <w:rPr>
          <w:rFonts w:asciiTheme="minorHAnsi" w:hAnsiTheme="minorHAnsi" w:cstheme="minorHAnsi"/>
          <w:spacing w:val="2"/>
          <w:w w:val="105"/>
        </w:rPr>
        <w:t xml:space="preserve"> </w:t>
      </w:r>
      <w:r w:rsidRPr="00150893">
        <w:rPr>
          <w:rFonts w:asciiTheme="minorHAnsi" w:hAnsiTheme="minorHAnsi" w:cstheme="minorHAnsi"/>
          <w:w w:val="105"/>
        </w:rPr>
        <w:t>refus</w:t>
      </w:r>
      <w:r w:rsidRPr="00150893">
        <w:rPr>
          <w:rFonts w:asciiTheme="minorHAnsi" w:hAnsiTheme="minorHAnsi" w:cstheme="minorHAnsi"/>
          <w:spacing w:val="11"/>
          <w:w w:val="105"/>
        </w:rPr>
        <w:t xml:space="preserve"> </w:t>
      </w:r>
      <w:r w:rsidRPr="00150893">
        <w:rPr>
          <w:rFonts w:asciiTheme="minorHAnsi" w:hAnsiTheme="minorHAnsi" w:cstheme="minorHAnsi"/>
          <w:w w:val="105"/>
        </w:rPr>
        <w:t>;</w:t>
      </w:r>
    </w:p>
    <w:p w14:paraId="4B17AB6A" w14:textId="77777777" w:rsidR="00EB2F25" w:rsidRPr="00150893" w:rsidRDefault="000567DB" w:rsidP="00056479">
      <w:pPr>
        <w:pStyle w:val="Paragraphedeliste"/>
        <w:numPr>
          <w:ilvl w:val="0"/>
          <w:numId w:val="12"/>
        </w:numPr>
        <w:tabs>
          <w:tab w:val="left" w:pos="632"/>
          <w:tab w:val="left" w:pos="633"/>
        </w:tabs>
        <w:spacing w:before="42" w:line="542" w:lineRule="auto"/>
        <w:ind w:left="127" w:right="4750" w:firstLine="141"/>
        <w:jc w:val="both"/>
        <w:rPr>
          <w:rFonts w:asciiTheme="minorHAnsi" w:hAnsiTheme="minorHAnsi" w:cstheme="minorHAnsi"/>
        </w:rPr>
      </w:pPr>
      <w:r w:rsidRPr="00150893">
        <w:rPr>
          <w:rFonts w:asciiTheme="minorHAnsi" w:hAnsiTheme="minorHAnsi" w:cstheme="minorHAnsi"/>
        </w:rPr>
        <w:t>Rejet</w:t>
      </w:r>
      <w:r w:rsidRPr="00150893">
        <w:rPr>
          <w:rFonts w:asciiTheme="minorHAnsi" w:hAnsiTheme="minorHAnsi" w:cstheme="minorHAnsi"/>
          <w:spacing w:val="9"/>
        </w:rPr>
        <w:t xml:space="preserve"> </w:t>
      </w:r>
      <w:r w:rsidRPr="00150893">
        <w:rPr>
          <w:rFonts w:asciiTheme="minorHAnsi" w:hAnsiTheme="minorHAnsi" w:cstheme="minorHAnsi"/>
        </w:rPr>
        <w:t>de</w:t>
      </w:r>
      <w:r w:rsidRPr="00150893">
        <w:rPr>
          <w:rFonts w:asciiTheme="minorHAnsi" w:hAnsiTheme="minorHAnsi" w:cstheme="minorHAnsi"/>
          <w:spacing w:val="12"/>
        </w:rPr>
        <w:t xml:space="preserve"> </w:t>
      </w:r>
      <w:r w:rsidRPr="00150893">
        <w:rPr>
          <w:rFonts w:asciiTheme="minorHAnsi" w:hAnsiTheme="minorHAnsi" w:cstheme="minorHAnsi"/>
        </w:rPr>
        <w:t>la</w:t>
      </w:r>
      <w:r w:rsidRPr="00150893">
        <w:rPr>
          <w:rFonts w:asciiTheme="minorHAnsi" w:hAnsiTheme="minorHAnsi" w:cstheme="minorHAnsi"/>
          <w:spacing w:val="10"/>
        </w:rPr>
        <w:t xml:space="preserve"> </w:t>
      </w:r>
      <w:r w:rsidRPr="00150893">
        <w:rPr>
          <w:rFonts w:asciiTheme="minorHAnsi" w:hAnsiTheme="minorHAnsi" w:cstheme="minorHAnsi"/>
        </w:rPr>
        <w:t>prestation,</w:t>
      </w:r>
      <w:r w:rsidRPr="00150893">
        <w:rPr>
          <w:rFonts w:asciiTheme="minorHAnsi" w:hAnsiTheme="minorHAnsi" w:cstheme="minorHAnsi"/>
          <w:spacing w:val="10"/>
        </w:rPr>
        <w:t xml:space="preserve"> </w:t>
      </w:r>
      <w:r w:rsidRPr="00150893">
        <w:rPr>
          <w:rFonts w:asciiTheme="minorHAnsi" w:hAnsiTheme="minorHAnsi" w:cstheme="minorHAnsi"/>
        </w:rPr>
        <w:t>selon</w:t>
      </w:r>
      <w:r w:rsidRPr="00150893">
        <w:rPr>
          <w:rFonts w:asciiTheme="minorHAnsi" w:hAnsiTheme="minorHAnsi" w:cstheme="minorHAnsi"/>
          <w:spacing w:val="11"/>
        </w:rPr>
        <w:t xml:space="preserve"> </w:t>
      </w:r>
      <w:r w:rsidRPr="00150893">
        <w:rPr>
          <w:rFonts w:asciiTheme="minorHAnsi" w:hAnsiTheme="minorHAnsi" w:cstheme="minorHAnsi"/>
        </w:rPr>
        <w:t>les</w:t>
      </w:r>
      <w:r w:rsidRPr="00150893">
        <w:rPr>
          <w:rFonts w:asciiTheme="minorHAnsi" w:hAnsiTheme="minorHAnsi" w:cstheme="minorHAnsi"/>
          <w:spacing w:val="11"/>
        </w:rPr>
        <w:t xml:space="preserve"> </w:t>
      </w:r>
      <w:r w:rsidRPr="00150893">
        <w:rPr>
          <w:rFonts w:asciiTheme="minorHAnsi" w:hAnsiTheme="minorHAnsi" w:cstheme="minorHAnsi"/>
        </w:rPr>
        <w:t>conditions</w:t>
      </w:r>
      <w:r w:rsidRPr="00150893">
        <w:rPr>
          <w:rFonts w:asciiTheme="minorHAnsi" w:hAnsiTheme="minorHAnsi" w:cstheme="minorHAnsi"/>
          <w:spacing w:val="12"/>
        </w:rPr>
        <w:t xml:space="preserve"> </w:t>
      </w:r>
      <w:r w:rsidRPr="00150893">
        <w:rPr>
          <w:rFonts w:asciiTheme="minorHAnsi" w:hAnsiTheme="minorHAnsi" w:cstheme="minorHAnsi"/>
        </w:rPr>
        <w:t>du</w:t>
      </w:r>
      <w:r w:rsidRPr="00150893">
        <w:rPr>
          <w:rFonts w:asciiTheme="minorHAnsi" w:hAnsiTheme="minorHAnsi" w:cstheme="minorHAnsi"/>
          <w:spacing w:val="11"/>
        </w:rPr>
        <w:t xml:space="preserve"> </w:t>
      </w:r>
      <w:r w:rsidRPr="00150893">
        <w:rPr>
          <w:rFonts w:asciiTheme="minorHAnsi" w:hAnsiTheme="minorHAnsi" w:cstheme="minorHAnsi"/>
        </w:rPr>
        <w:t>CCAG-TIC.</w:t>
      </w:r>
      <w:r w:rsidRPr="00150893">
        <w:rPr>
          <w:rFonts w:asciiTheme="minorHAnsi" w:hAnsiTheme="minorHAnsi" w:cstheme="minorHAnsi"/>
          <w:spacing w:val="-50"/>
        </w:rPr>
        <w:t xml:space="preserve"> </w:t>
      </w:r>
      <w:r w:rsidRPr="00150893">
        <w:rPr>
          <w:rFonts w:asciiTheme="minorHAnsi" w:hAnsiTheme="minorHAnsi" w:cstheme="minorHAnsi"/>
          <w:w w:val="105"/>
        </w:rPr>
        <w:t>Aucune</w:t>
      </w:r>
      <w:r w:rsidRPr="00150893">
        <w:rPr>
          <w:rFonts w:asciiTheme="minorHAnsi" w:hAnsiTheme="minorHAnsi" w:cstheme="minorHAnsi"/>
          <w:spacing w:val="-2"/>
          <w:w w:val="105"/>
        </w:rPr>
        <w:t xml:space="preserve"> </w:t>
      </w:r>
      <w:r w:rsidRPr="00150893">
        <w:rPr>
          <w:rFonts w:asciiTheme="minorHAnsi" w:hAnsiTheme="minorHAnsi" w:cstheme="minorHAnsi"/>
          <w:w w:val="105"/>
        </w:rPr>
        <w:t>réfaction</w:t>
      </w:r>
      <w:r w:rsidRPr="00150893">
        <w:rPr>
          <w:rFonts w:asciiTheme="minorHAnsi" w:hAnsiTheme="minorHAnsi" w:cstheme="minorHAnsi"/>
          <w:spacing w:val="-3"/>
          <w:w w:val="105"/>
        </w:rPr>
        <w:t xml:space="preserve"> </w:t>
      </w:r>
      <w:r w:rsidRPr="00150893">
        <w:rPr>
          <w:rFonts w:asciiTheme="minorHAnsi" w:hAnsiTheme="minorHAnsi" w:cstheme="minorHAnsi"/>
          <w:w w:val="105"/>
        </w:rPr>
        <w:t>ne</w:t>
      </w:r>
      <w:r w:rsidRPr="00150893">
        <w:rPr>
          <w:rFonts w:asciiTheme="minorHAnsi" w:hAnsiTheme="minorHAnsi" w:cstheme="minorHAnsi"/>
          <w:spacing w:val="-2"/>
          <w:w w:val="105"/>
        </w:rPr>
        <w:t xml:space="preserve"> </w:t>
      </w:r>
      <w:r w:rsidRPr="00150893">
        <w:rPr>
          <w:rFonts w:asciiTheme="minorHAnsi" w:hAnsiTheme="minorHAnsi" w:cstheme="minorHAnsi"/>
          <w:w w:val="105"/>
        </w:rPr>
        <w:t>peut</w:t>
      </w:r>
      <w:r w:rsidRPr="00150893">
        <w:rPr>
          <w:rFonts w:asciiTheme="minorHAnsi" w:hAnsiTheme="minorHAnsi" w:cstheme="minorHAnsi"/>
          <w:spacing w:val="-4"/>
          <w:w w:val="105"/>
        </w:rPr>
        <w:t xml:space="preserve"> </w:t>
      </w:r>
      <w:r w:rsidRPr="00150893">
        <w:rPr>
          <w:rFonts w:asciiTheme="minorHAnsi" w:hAnsiTheme="minorHAnsi" w:cstheme="minorHAnsi"/>
          <w:w w:val="105"/>
        </w:rPr>
        <w:t>avoir</w:t>
      </w:r>
      <w:r w:rsidRPr="00150893">
        <w:rPr>
          <w:rFonts w:asciiTheme="minorHAnsi" w:hAnsiTheme="minorHAnsi" w:cstheme="minorHAnsi"/>
          <w:spacing w:val="-3"/>
          <w:w w:val="105"/>
        </w:rPr>
        <w:t xml:space="preserve"> </w:t>
      </w:r>
      <w:r w:rsidRPr="00150893">
        <w:rPr>
          <w:rFonts w:asciiTheme="minorHAnsi" w:hAnsiTheme="minorHAnsi" w:cstheme="minorHAnsi"/>
          <w:w w:val="105"/>
        </w:rPr>
        <w:t>lieu.</w:t>
      </w:r>
    </w:p>
    <w:p w14:paraId="6617E995" w14:textId="77777777" w:rsidR="00EB2F25" w:rsidRPr="00150893" w:rsidRDefault="000567DB" w:rsidP="00056479">
      <w:pPr>
        <w:pStyle w:val="Corpsdetexte"/>
        <w:jc w:val="both"/>
      </w:pPr>
      <w:r w:rsidRPr="00150893">
        <w:t>Un refus (ajournement ou rejet) est comptabilisé à travers un indicateur qui doit être revu avec les</w:t>
      </w:r>
      <w:r w:rsidRPr="00150893">
        <w:rPr>
          <w:spacing w:val="1"/>
        </w:rPr>
        <w:t xml:space="preserve"> </w:t>
      </w:r>
      <w:r w:rsidRPr="00150893">
        <w:t>tableaux</w:t>
      </w:r>
      <w:r w:rsidRPr="00150893">
        <w:rPr>
          <w:spacing w:val="-5"/>
        </w:rPr>
        <w:t xml:space="preserve"> </w:t>
      </w:r>
      <w:r w:rsidRPr="00150893">
        <w:t>de</w:t>
      </w:r>
      <w:r w:rsidRPr="00150893">
        <w:rPr>
          <w:spacing w:val="-2"/>
        </w:rPr>
        <w:t xml:space="preserve"> </w:t>
      </w:r>
      <w:r w:rsidRPr="00150893">
        <w:t>bord</w:t>
      </w:r>
      <w:r w:rsidRPr="00150893">
        <w:rPr>
          <w:spacing w:val="-2"/>
        </w:rPr>
        <w:t xml:space="preserve"> </w:t>
      </w:r>
      <w:r w:rsidRPr="00150893">
        <w:t>lors</w:t>
      </w:r>
      <w:r w:rsidRPr="00150893">
        <w:rPr>
          <w:spacing w:val="-3"/>
        </w:rPr>
        <w:t xml:space="preserve"> </w:t>
      </w:r>
      <w:r w:rsidRPr="00150893">
        <w:t>des</w:t>
      </w:r>
      <w:r w:rsidRPr="00150893">
        <w:rPr>
          <w:spacing w:val="-4"/>
        </w:rPr>
        <w:t xml:space="preserve"> </w:t>
      </w:r>
      <w:r w:rsidRPr="00150893">
        <w:t>comités</w:t>
      </w:r>
      <w:r w:rsidRPr="00150893">
        <w:rPr>
          <w:spacing w:val="-2"/>
        </w:rPr>
        <w:t xml:space="preserve"> </w:t>
      </w:r>
      <w:r w:rsidRPr="00150893">
        <w:t>de</w:t>
      </w:r>
      <w:r w:rsidRPr="00150893">
        <w:rPr>
          <w:spacing w:val="-3"/>
        </w:rPr>
        <w:t xml:space="preserve"> </w:t>
      </w:r>
      <w:r w:rsidRPr="00150893">
        <w:t>suivi</w:t>
      </w:r>
      <w:r w:rsidRPr="00150893">
        <w:rPr>
          <w:spacing w:val="-3"/>
        </w:rPr>
        <w:t xml:space="preserve"> </w:t>
      </w:r>
      <w:r w:rsidRPr="00150893">
        <w:t>du</w:t>
      </w:r>
      <w:r w:rsidRPr="00150893">
        <w:rPr>
          <w:spacing w:val="-3"/>
        </w:rPr>
        <w:t xml:space="preserve"> </w:t>
      </w:r>
      <w:r w:rsidRPr="00150893">
        <w:t>marché.</w:t>
      </w:r>
    </w:p>
    <w:p w14:paraId="3E68DE6F" w14:textId="77777777" w:rsidR="00EB2F25" w:rsidRPr="00150893" w:rsidRDefault="00EB2F25" w:rsidP="00056479">
      <w:pPr>
        <w:pStyle w:val="Corpsdetexte"/>
        <w:jc w:val="both"/>
      </w:pPr>
    </w:p>
    <w:p w14:paraId="582A11FA" w14:textId="77777777" w:rsidR="00EB2F25" w:rsidRPr="00150893" w:rsidRDefault="000567DB" w:rsidP="00056479">
      <w:pPr>
        <w:pStyle w:val="Corpsdetexte"/>
        <w:jc w:val="both"/>
      </w:pPr>
      <w:r w:rsidRPr="00150893">
        <w:rPr>
          <w:w w:val="110"/>
        </w:rPr>
        <w:t>Le Titulaire dispose d'un délai maximum fixé par le planning validé par les deux parties par défaut de</w:t>
      </w:r>
      <w:r w:rsidRPr="00150893">
        <w:rPr>
          <w:spacing w:val="-56"/>
          <w:w w:val="110"/>
        </w:rPr>
        <w:t xml:space="preserve"> </w:t>
      </w:r>
      <w:r w:rsidRPr="00150893">
        <w:t>QUINZE (15) jours pour effectuer les ajustements et la nouvelle livraison. Toute livraison par le Titulaire</w:t>
      </w:r>
      <w:r w:rsidRPr="00150893">
        <w:rPr>
          <w:spacing w:val="1"/>
        </w:rPr>
        <w:t xml:space="preserve"> </w:t>
      </w:r>
      <w:r w:rsidRPr="00150893">
        <w:t>fait</w:t>
      </w:r>
      <w:r w:rsidRPr="00150893">
        <w:rPr>
          <w:spacing w:val="-5"/>
        </w:rPr>
        <w:t xml:space="preserve"> </w:t>
      </w:r>
      <w:r w:rsidRPr="00150893">
        <w:t>l’objet</w:t>
      </w:r>
      <w:r w:rsidRPr="00150893">
        <w:rPr>
          <w:spacing w:val="-5"/>
        </w:rPr>
        <w:t xml:space="preserve"> </w:t>
      </w:r>
      <w:r w:rsidRPr="00150893">
        <w:t>d’un</w:t>
      </w:r>
      <w:r w:rsidRPr="00150893">
        <w:rPr>
          <w:spacing w:val="-3"/>
        </w:rPr>
        <w:t xml:space="preserve"> </w:t>
      </w:r>
      <w:r w:rsidRPr="00150893">
        <w:t>bon</w:t>
      </w:r>
      <w:r w:rsidRPr="00150893">
        <w:rPr>
          <w:spacing w:val="-4"/>
        </w:rPr>
        <w:t xml:space="preserve"> </w:t>
      </w:r>
      <w:r w:rsidRPr="00150893">
        <w:t>de</w:t>
      </w:r>
      <w:r w:rsidRPr="00150893">
        <w:rPr>
          <w:spacing w:val="-2"/>
        </w:rPr>
        <w:t xml:space="preserve"> </w:t>
      </w:r>
      <w:r w:rsidRPr="00150893">
        <w:t>livraison</w:t>
      </w:r>
      <w:r w:rsidRPr="00150893">
        <w:rPr>
          <w:spacing w:val="-4"/>
        </w:rPr>
        <w:t xml:space="preserve"> </w:t>
      </w:r>
      <w:r w:rsidRPr="00150893">
        <w:t>émis</w:t>
      </w:r>
      <w:r w:rsidRPr="00150893">
        <w:rPr>
          <w:spacing w:val="-2"/>
        </w:rPr>
        <w:t xml:space="preserve"> </w:t>
      </w:r>
      <w:r w:rsidRPr="00150893">
        <w:t>par</w:t>
      </w:r>
      <w:r w:rsidRPr="00150893">
        <w:rPr>
          <w:spacing w:val="-4"/>
        </w:rPr>
        <w:t xml:space="preserve"> </w:t>
      </w:r>
      <w:r w:rsidRPr="00150893">
        <w:t>le</w:t>
      </w:r>
      <w:r w:rsidRPr="00150893">
        <w:rPr>
          <w:spacing w:val="-3"/>
        </w:rPr>
        <w:t xml:space="preserve"> </w:t>
      </w:r>
      <w:r w:rsidRPr="00150893">
        <w:t>Titulaire</w:t>
      </w:r>
      <w:r w:rsidRPr="00150893">
        <w:rPr>
          <w:spacing w:val="-2"/>
        </w:rPr>
        <w:t xml:space="preserve"> </w:t>
      </w:r>
      <w:r w:rsidRPr="00150893">
        <w:t>et</w:t>
      </w:r>
      <w:r w:rsidRPr="00150893">
        <w:rPr>
          <w:spacing w:val="-5"/>
        </w:rPr>
        <w:t xml:space="preserve"> </w:t>
      </w:r>
      <w:r w:rsidRPr="00150893">
        <w:t>signé</w:t>
      </w:r>
      <w:r w:rsidRPr="00150893">
        <w:rPr>
          <w:spacing w:val="-2"/>
        </w:rPr>
        <w:t xml:space="preserve"> </w:t>
      </w:r>
      <w:r w:rsidRPr="00150893">
        <w:t>par</w:t>
      </w:r>
      <w:r w:rsidRPr="00150893">
        <w:rPr>
          <w:spacing w:val="-4"/>
        </w:rPr>
        <w:t xml:space="preserve"> </w:t>
      </w:r>
      <w:r w:rsidRPr="00150893">
        <w:t>le</w:t>
      </w:r>
      <w:r w:rsidRPr="00150893">
        <w:rPr>
          <w:spacing w:val="-2"/>
        </w:rPr>
        <w:t xml:space="preserve"> </w:t>
      </w:r>
      <w:r w:rsidRPr="00150893">
        <w:t>représentant</w:t>
      </w:r>
      <w:r w:rsidRPr="00150893">
        <w:rPr>
          <w:spacing w:val="-5"/>
        </w:rPr>
        <w:t xml:space="preserve"> </w:t>
      </w:r>
      <w:r w:rsidRPr="00150893">
        <w:t>désigné</w:t>
      </w:r>
      <w:r w:rsidRPr="00150893">
        <w:rPr>
          <w:spacing w:val="-3"/>
        </w:rPr>
        <w:t xml:space="preserve"> </w:t>
      </w:r>
      <w:r w:rsidRPr="00150893">
        <w:t>par</w:t>
      </w:r>
      <w:r w:rsidRPr="00150893">
        <w:rPr>
          <w:spacing w:val="-3"/>
        </w:rPr>
        <w:t xml:space="preserve"> </w:t>
      </w:r>
      <w:r w:rsidRPr="00150893">
        <w:t>l’AP-HP.</w:t>
      </w:r>
    </w:p>
    <w:p w14:paraId="610092DD" w14:textId="77777777" w:rsidR="00EB2F25" w:rsidRPr="00150893" w:rsidRDefault="00EB2F25" w:rsidP="00056479">
      <w:pPr>
        <w:pStyle w:val="Corpsdetexte"/>
        <w:jc w:val="both"/>
      </w:pPr>
    </w:p>
    <w:p w14:paraId="6E0F0977" w14:textId="77777777" w:rsidR="00EB2F25" w:rsidRPr="00150893" w:rsidRDefault="000567DB" w:rsidP="00056479">
      <w:pPr>
        <w:pStyle w:val="Corpsdetexte"/>
        <w:jc w:val="both"/>
      </w:pPr>
      <w:r w:rsidRPr="00150893">
        <w:t>L’AP-HP procède alors à la validation des livrables non logiciels concernés, sur une durée pouvant aller</w:t>
      </w:r>
      <w:r w:rsidRPr="00150893">
        <w:rPr>
          <w:spacing w:val="1"/>
        </w:rPr>
        <w:t xml:space="preserve"> </w:t>
      </w:r>
      <w:r w:rsidRPr="00150893">
        <w:t>jusqu’à la durée maximale spécifiée au présent article. La procédure est poursuivie, dans les conditions</w:t>
      </w:r>
      <w:r w:rsidRPr="00150893">
        <w:rPr>
          <w:spacing w:val="1"/>
        </w:rPr>
        <w:t xml:space="preserve"> </w:t>
      </w:r>
      <w:r w:rsidRPr="00150893">
        <w:t>spécifiées</w:t>
      </w:r>
      <w:r w:rsidRPr="00150893">
        <w:rPr>
          <w:spacing w:val="-3"/>
        </w:rPr>
        <w:t xml:space="preserve"> </w:t>
      </w:r>
      <w:r w:rsidRPr="00150893">
        <w:t>au</w:t>
      </w:r>
      <w:r w:rsidRPr="00150893">
        <w:rPr>
          <w:spacing w:val="-4"/>
        </w:rPr>
        <w:t xml:space="preserve"> </w:t>
      </w:r>
      <w:r w:rsidRPr="00150893">
        <w:t>présent</w:t>
      </w:r>
      <w:r w:rsidRPr="00150893">
        <w:rPr>
          <w:spacing w:val="-2"/>
        </w:rPr>
        <w:t xml:space="preserve"> </w:t>
      </w:r>
      <w:r w:rsidRPr="00150893">
        <w:t>article,</w:t>
      </w:r>
      <w:r w:rsidRPr="00150893">
        <w:rPr>
          <w:spacing w:val="-4"/>
        </w:rPr>
        <w:t xml:space="preserve"> </w:t>
      </w:r>
      <w:r w:rsidRPr="00150893">
        <w:t>jusqu’au</w:t>
      </w:r>
      <w:r w:rsidRPr="00150893">
        <w:rPr>
          <w:spacing w:val="-4"/>
        </w:rPr>
        <w:t xml:space="preserve"> </w:t>
      </w:r>
      <w:r w:rsidRPr="00150893">
        <w:t>prononcé</w:t>
      </w:r>
      <w:r w:rsidRPr="00150893">
        <w:rPr>
          <w:spacing w:val="-1"/>
        </w:rPr>
        <w:t xml:space="preserve"> </w:t>
      </w:r>
      <w:r w:rsidRPr="00150893">
        <w:t>:</w:t>
      </w:r>
    </w:p>
    <w:p w14:paraId="51EB0A9F" w14:textId="77777777" w:rsidR="00EB2F25" w:rsidRPr="00150893" w:rsidRDefault="00EB2F25" w:rsidP="00056479">
      <w:pPr>
        <w:pStyle w:val="Corpsdetexte"/>
        <w:jc w:val="both"/>
      </w:pPr>
    </w:p>
    <w:p w14:paraId="41036149" w14:textId="77777777" w:rsidR="00EB2F25" w:rsidRPr="00150893" w:rsidRDefault="000567DB" w:rsidP="00056479">
      <w:pPr>
        <w:pStyle w:val="Paragraphedeliste"/>
        <w:numPr>
          <w:ilvl w:val="0"/>
          <w:numId w:val="12"/>
        </w:numPr>
        <w:tabs>
          <w:tab w:val="left" w:pos="632"/>
          <w:tab w:val="left" w:pos="633"/>
        </w:tabs>
        <w:ind w:left="632" w:hanging="364"/>
        <w:jc w:val="both"/>
        <w:rPr>
          <w:rFonts w:asciiTheme="minorHAnsi" w:hAnsiTheme="minorHAnsi" w:cstheme="minorHAnsi"/>
        </w:rPr>
      </w:pPr>
      <w:r w:rsidRPr="00150893">
        <w:rPr>
          <w:rFonts w:asciiTheme="minorHAnsi" w:hAnsiTheme="minorHAnsi" w:cstheme="minorHAnsi"/>
          <w:w w:val="105"/>
        </w:rPr>
        <w:t>Accepté</w:t>
      </w:r>
      <w:r w:rsidRPr="00150893">
        <w:rPr>
          <w:rFonts w:asciiTheme="minorHAnsi" w:hAnsiTheme="minorHAnsi" w:cstheme="minorHAnsi"/>
          <w:spacing w:val="-2"/>
          <w:w w:val="105"/>
        </w:rPr>
        <w:t xml:space="preserve"> </w:t>
      </w:r>
      <w:r w:rsidRPr="00150893">
        <w:rPr>
          <w:rFonts w:asciiTheme="minorHAnsi" w:hAnsiTheme="minorHAnsi" w:cstheme="minorHAnsi"/>
          <w:w w:val="105"/>
        </w:rPr>
        <w:t>:</w:t>
      </w:r>
      <w:r w:rsidRPr="00150893">
        <w:rPr>
          <w:rFonts w:asciiTheme="minorHAnsi" w:hAnsiTheme="minorHAnsi" w:cstheme="minorHAnsi"/>
          <w:spacing w:val="-1"/>
          <w:w w:val="105"/>
        </w:rPr>
        <w:t xml:space="preserve"> </w:t>
      </w:r>
      <w:r w:rsidRPr="00150893">
        <w:rPr>
          <w:rFonts w:asciiTheme="minorHAnsi" w:hAnsiTheme="minorHAnsi" w:cstheme="minorHAnsi"/>
          <w:w w:val="105"/>
        </w:rPr>
        <w:t>traduit</w:t>
      </w:r>
      <w:r w:rsidRPr="00150893">
        <w:rPr>
          <w:rFonts w:asciiTheme="minorHAnsi" w:hAnsiTheme="minorHAnsi" w:cstheme="minorHAnsi"/>
          <w:spacing w:val="-2"/>
          <w:w w:val="105"/>
        </w:rPr>
        <w:t xml:space="preserve"> </w:t>
      </w:r>
      <w:r w:rsidRPr="00150893">
        <w:rPr>
          <w:rFonts w:asciiTheme="minorHAnsi" w:hAnsiTheme="minorHAnsi" w:cstheme="minorHAnsi"/>
          <w:w w:val="105"/>
        </w:rPr>
        <w:t>la</w:t>
      </w:r>
      <w:r w:rsidRPr="00150893">
        <w:rPr>
          <w:rFonts w:asciiTheme="minorHAnsi" w:hAnsiTheme="minorHAnsi" w:cstheme="minorHAnsi"/>
          <w:spacing w:val="-2"/>
          <w:w w:val="105"/>
        </w:rPr>
        <w:t xml:space="preserve"> </w:t>
      </w:r>
      <w:r w:rsidRPr="00150893">
        <w:rPr>
          <w:rFonts w:asciiTheme="minorHAnsi" w:hAnsiTheme="minorHAnsi" w:cstheme="minorHAnsi"/>
          <w:w w:val="105"/>
        </w:rPr>
        <w:t>validation</w:t>
      </w:r>
      <w:r w:rsidRPr="00150893">
        <w:rPr>
          <w:rFonts w:asciiTheme="minorHAnsi" w:hAnsiTheme="minorHAnsi" w:cstheme="minorHAnsi"/>
          <w:spacing w:val="-1"/>
          <w:w w:val="105"/>
        </w:rPr>
        <w:t xml:space="preserve"> </w:t>
      </w:r>
      <w:r w:rsidRPr="00150893">
        <w:rPr>
          <w:rFonts w:asciiTheme="minorHAnsi" w:hAnsiTheme="minorHAnsi" w:cstheme="minorHAnsi"/>
          <w:w w:val="105"/>
        </w:rPr>
        <w:t>du</w:t>
      </w:r>
      <w:r w:rsidRPr="00150893">
        <w:rPr>
          <w:rFonts w:asciiTheme="minorHAnsi" w:hAnsiTheme="minorHAnsi" w:cstheme="minorHAnsi"/>
          <w:spacing w:val="-1"/>
          <w:w w:val="105"/>
        </w:rPr>
        <w:t xml:space="preserve"> </w:t>
      </w:r>
      <w:r w:rsidRPr="00150893">
        <w:rPr>
          <w:rFonts w:asciiTheme="minorHAnsi" w:hAnsiTheme="minorHAnsi" w:cstheme="minorHAnsi"/>
          <w:w w:val="105"/>
        </w:rPr>
        <w:t>livrable et</w:t>
      </w:r>
      <w:r w:rsidRPr="00150893">
        <w:rPr>
          <w:rFonts w:asciiTheme="minorHAnsi" w:hAnsiTheme="minorHAnsi" w:cstheme="minorHAnsi"/>
          <w:spacing w:val="-2"/>
          <w:w w:val="105"/>
        </w:rPr>
        <w:t xml:space="preserve"> </w:t>
      </w:r>
      <w:r w:rsidRPr="00150893">
        <w:rPr>
          <w:rFonts w:asciiTheme="minorHAnsi" w:hAnsiTheme="minorHAnsi" w:cstheme="minorHAnsi"/>
          <w:w w:val="105"/>
        </w:rPr>
        <w:t>vaut</w:t>
      </w:r>
      <w:r w:rsidRPr="00150893">
        <w:rPr>
          <w:rFonts w:asciiTheme="minorHAnsi" w:hAnsiTheme="minorHAnsi" w:cstheme="minorHAnsi"/>
          <w:spacing w:val="-3"/>
          <w:w w:val="105"/>
        </w:rPr>
        <w:t xml:space="preserve"> </w:t>
      </w:r>
      <w:r w:rsidRPr="00150893">
        <w:rPr>
          <w:rFonts w:asciiTheme="minorHAnsi" w:hAnsiTheme="minorHAnsi" w:cstheme="minorHAnsi"/>
          <w:w w:val="105"/>
        </w:rPr>
        <w:t>constat</w:t>
      </w:r>
      <w:r w:rsidRPr="00150893">
        <w:rPr>
          <w:rFonts w:asciiTheme="minorHAnsi" w:hAnsiTheme="minorHAnsi" w:cstheme="minorHAnsi"/>
          <w:spacing w:val="-2"/>
          <w:w w:val="105"/>
        </w:rPr>
        <w:t xml:space="preserve"> </w:t>
      </w:r>
      <w:r w:rsidRPr="00150893">
        <w:rPr>
          <w:rFonts w:asciiTheme="minorHAnsi" w:hAnsiTheme="minorHAnsi" w:cstheme="minorHAnsi"/>
          <w:w w:val="105"/>
        </w:rPr>
        <w:t>de service fait</w:t>
      </w:r>
      <w:r w:rsidRPr="00150893">
        <w:rPr>
          <w:rFonts w:asciiTheme="minorHAnsi" w:hAnsiTheme="minorHAnsi" w:cstheme="minorHAnsi"/>
          <w:spacing w:val="7"/>
          <w:w w:val="105"/>
        </w:rPr>
        <w:t xml:space="preserve"> </w:t>
      </w:r>
      <w:r w:rsidRPr="00150893">
        <w:rPr>
          <w:rFonts w:asciiTheme="minorHAnsi" w:hAnsiTheme="minorHAnsi" w:cstheme="minorHAnsi"/>
          <w:w w:val="105"/>
        </w:rPr>
        <w:t>;</w:t>
      </w:r>
    </w:p>
    <w:p w14:paraId="39B7FA19" w14:textId="77777777" w:rsidR="00EB2F25" w:rsidRPr="00150893" w:rsidRDefault="000567DB" w:rsidP="00056479">
      <w:pPr>
        <w:pStyle w:val="Paragraphedeliste"/>
        <w:numPr>
          <w:ilvl w:val="0"/>
          <w:numId w:val="12"/>
        </w:numPr>
        <w:tabs>
          <w:tab w:val="left" w:pos="632"/>
          <w:tab w:val="left" w:pos="633"/>
        </w:tabs>
        <w:spacing w:before="43"/>
        <w:ind w:left="632" w:hanging="364"/>
        <w:jc w:val="both"/>
        <w:rPr>
          <w:rFonts w:asciiTheme="minorHAnsi" w:hAnsiTheme="minorHAnsi" w:cstheme="minorHAnsi"/>
        </w:rPr>
      </w:pPr>
      <w:r w:rsidRPr="00150893">
        <w:rPr>
          <w:rFonts w:asciiTheme="minorHAnsi" w:hAnsiTheme="minorHAnsi" w:cstheme="minorHAnsi"/>
        </w:rPr>
        <w:t>Rejet</w:t>
      </w:r>
      <w:r w:rsidRPr="00150893">
        <w:rPr>
          <w:rFonts w:asciiTheme="minorHAnsi" w:hAnsiTheme="minorHAnsi" w:cstheme="minorHAnsi"/>
          <w:spacing w:val="8"/>
        </w:rPr>
        <w:t xml:space="preserve"> </w:t>
      </w:r>
      <w:r w:rsidRPr="00150893">
        <w:rPr>
          <w:rFonts w:asciiTheme="minorHAnsi" w:hAnsiTheme="minorHAnsi" w:cstheme="minorHAnsi"/>
        </w:rPr>
        <w:t>de</w:t>
      </w:r>
      <w:r w:rsidRPr="00150893">
        <w:rPr>
          <w:rFonts w:asciiTheme="minorHAnsi" w:hAnsiTheme="minorHAnsi" w:cstheme="minorHAnsi"/>
          <w:spacing w:val="11"/>
        </w:rPr>
        <w:t xml:space="preserve"> </w:t>
      </w:r>
      <w:r w:rsidRPr="00150893">
        <w:rPr>
          <w:rFonts w:asciiTheme="minorHAnsi" w:hAnsiTheme="minorHAnsi" w:cstheme="minorHAnsi"/>
        </w:rPr>
        <w:t>la</w:t>
      </w:r>
      <w:r w:rsidRPr="00150893">
        <w:rPr>
          <w:rFonts w:asciiTheme="minorHAnsi" w:hAnsiTheme="minorHAnsi" w:cstheme="minorHAnsi"/>
          <w:spacing w:val="9"/>
        </w:rPr>
        <w:t xml:space="preserve"> </w:t>
      </w:r>
      <w:r w:rsidRPr="00150893">
        <w:rPr>
          <w:rFonts w:asciiTheme="minorHAnsi" w:hAnsiTheme="minorHAnsi" w:cstheme="minorHAnsi"/>
        </w:rPr>
        <w:t>prestation,</w:t>
      </w:r>
      <w:r w:rsidRPr="00150893">
        <w:rPr>
          <w:rFonts w:asciiTheme="minorHAnsi" w:hAnsiTheme="minorHAnsi" w:cstheme="minorHAnsi"/>
          <w:spacing w:val="9"/>
        </w:rPr>
        <w:t xml:space="preserve"> </w:t>
      </w:r>
      <w:r w:rsidRPr="00150893">
        <w:rPr>
          <w:rFonts w:asciiTheme="minorHAnsi" w:hAnsiTheme="minorHAnsi" w:cstheme="minorHAnsi"/>
        </w:rPr>
        <w:t>selon</w:t>
      </w:r>
      <w:r w:rsidRPr="00150893">
        <w:rPr>
          <w:rFonts w:asciiTheme="minorHAnsi" w:hAnsiTheme="minorHAnsi" w:cstheme="minorHAnsi"/>
          <w:spacing w:val="10"/>
        </w:rPr>
        <w:t xml:space="preserve"> </w:t>
      </w:r>
      <w:r w:rsidRPr="00150893">
        <w:rPr>
          <w:rFonts w:asciiTheme="minorHAnsi" w:hAnsiTheme="minorHAnsi" w:cstheme="minorHAnsi"/>
        </w:rPr>
        <w:t>les</w:t>
      </w:r>
      <w:r w:rsidRPr="00150893">
        <w:rPr>
          <w:rFonts w:asciiTheme="minorHAnsi" w:hAnsiTheme="minorHAnsi" w:cstheme="minorHAnsi"/>
          <w:spacing w:val="10"/>
        </w:rPr>
        <w:t xml:space="preserve"> </w:t>
      </w:r>
      <w:r w:rsidRPr="00150893">
        <w:rPr>
          <w:rFonts w:asciiTheme="minorHAnsi" w:hAnsiTheme="minorHAnsi" w:cstheme="minorHAnsi"/>
        </w:rPr>
        <w:t>conditions</w:t>
      </w:r>
      <w:r w:rsidRPr="00150893">
        <w:rPr>
          <w:rFonts w:asciiTheme="minorHAnsi" w:hAnsiTheme="minorHAnsi" w:cstheme="minorHAnsi"/>
          <w:spacing w:val="11"/>
        </w:rPr>
        <w:t xml:space="preserve"> </w:t>
      </w:r>
      <w:r w:rsidRPr="00150893">
        <w:rPr>
          <w:rFonts w:asciiTheme="minorHAnsi" w:hAnsiTheme="minorHAnsi" w:cstheme="minorHAnsi"/>
        </w:rPr>
        <w:t>du</w:t>
      </w:r>
      <w:r w:rsidRPr="00150893">
        <w:rPr>
          <w:rFonts w:asciiTheme="minorHAnsi" w:hAnsiTheme="minorHAnsi" w:cstheme="minorHAnsi"/>
          <w:spacing w:val="10"/>
        </w:rPr>
        <w:t xml:space="preserve"> </w:t>
      </w:r>
      <w:r w:rsidRPr="00150893">
        <w:rPr>
          <w:rFonts w:asciiTheme="minorHAnsi" w:hAnsiTheme="minorHAnsi" w:cstheme="minorHAnsi"/>
        </w:rPr>
        <w:t>CCAG-TIC.</w:t>
      </w:r>
    </w:p>
    <w:p w14:paraId="62025CFC" w14:textId="77777777" w:rsidR="00EB2F25" w:rsidRPr="00150893" w:rsidRDefault="00EB2F25" w:rsidP="00056479">
      <w:pPr>
        <w:pStyle w:val="Corpsdetexte"/>
        <w:jc w:val="both"/>
      </w:pPr>
    </w:p>
    <w:p w14:paraId="0FB60977" w14:textId="77777777" w:rsidR="00EB2F25" w:rsidRPr="00150893" w:rsidRDefault="000567DB" w:rsidP="00056479">
      <w:pPr>
        <w:pStyle w:val="Corpsdetexte"/>
        <w:jc w:val="both"/>
      </w:pPr>
      <w:r w:rsidRPr="00150893">
        <w:rPr>
          <w:b/>
        </w:rPr>
        <w:t xml:space="preserve">Remarque : </w:t>
      </w:r>
      <w:r w:rsidRPr="00150893">
        <w:t>Concernant</w:t>
      </w:r>
      <w:r w:rsidRPr="00150893">
        <w:rPr>
          <w:spacing w:val="1"/>
        </w:rPr>
        <w:t xml:space="preserve"> </w:t>
      </w:r>
      <w:r w:rsidRPr="00150893">
        <w:t>les interventions du Titulaire dans</w:t>
      </w:r>
      <w:r w:rsidRPr="00150893">
        <w:rPr>
          <w:spacing w:val="1"/>
        </w:rPr>
        <w:t xml:space="preserve"> </w:t>
      </w:r>
      <w:r w:rsidRPr="00150893">
        <w:t>le cadre</w:t>
      </w:r>
      <w:r w:rsidRPr="00150893">
        <w:rPr>
          <w:spacing w:val="1"/>
        </w:rPr>
        <w:t xml:space="preserve"> </w:t>
      </w:r>
      <w:r w:rsidR="00CA33BA" w:rsidRPr="00150893">
        <w:t>de prestations</w:t>
      </w:r>
      <w:r w:rsidRPr="00150893">
        <w:t xml:space="preserve"> </w:t>
      </w:r>
      <w:r w:rsidR="00CA33BA" w:rsidRPr="00150893">
        <w:t>de maintenance</w:t>
      </w:r>
      <w:r w:rsidRPr="00150893">
        <w:t>,</w:t>
      </w:r>
      <w:r w:rsidRPr="00150893">
        <w:rPr>
          <w:spacing w:val="1"/>
        </w:rPr>
        <w:t xml:space="preserve"> </w:t>
      </w:r>
      <w:r w:rsidRPr="00150893">
        <w:t>toute intervention</w:t>
      </w:r>
      <w:r w:rsidRPr="00150893">
        <w:rPr>
          <w:spacing w:val="-1"/>
        </w:rPr>
        <w:t xml:space="preserve"> </w:t>
      </w:r>
      <w:r w:rsidRPr="00150893">
        <w:t>et/ou</w:t>
      </w:r>
      <w:r w:rsidRPr="00150893">
        <w:rPr>
          <w:spacing w:val="-1"/>
        </w:rPr>
        <w:t xml:space="preserve"> </w:t>
      </w:r>
      <w:r w:rsidRPr="00150893">
        <w:t>réparation</w:t>
      </w:r>
      <w:r w:rsidRPr="00150893">
        <w:rPr>
          <w:spacing w:val="-1"/>
        </w:rPr>
        <w:t xml:space="preserve"> </w:t>
      </w:r>
      <w:r w:rsidRPr="00150893">
        <w:t>réalisée par</w:t>
      </w:r>
      <w:r w:rsidRPr="00150893">
        <w:rPr>
          <w:spacing w:val="-1"/>
        </w:rPr>
        <w:t xml:space="preserve"> </w:t>
      </w:r>
      <w:r w:rsidRPr="00150893">
        <w:t>le Titulaire ne préjuge pas de sa</w:t>
      </w:r>
      <w:r w:rsidRPr="00150893">
        <w:rPr>
          <w:spacing w:val="-1"/>
        </w:rPr>
        <w:t xml:space="preserve"> </w:t>
      </w:r>
      <w:r w:rsidRPr="00150893">
        <w:t>validité.</w:t>
      </w:r>
    </w:p>
    <w:p w14:paraId="5595CC82" w14:textId="77777777" w:rsidR="00EB2F25" w:rsidRPr="00150893" w:rsidRDefault="00EB2F25" w:rsidP="00056479">
      <w:pPr>
        <w:pStyle w:val="Corpsdetexte"/>
        <w:jc w:val="both"/>
      </w:pPr>
    </w:p>
    <w:p w14:paraId="6ED36C7E" w14:textId="1C30FEEA" w:rsidR="00EB2F25" w:rsidRPr="00150893" w:rsidRDefault="000567DB" w:rsidP="00056479">
      <w:pPr>
        <w:pStyle w:val="Titre3"/>
        <w:jc w:val="both"/>
      </w:pPr>
      <w:bookmarkStart w:id="181" w:name="_Toc158390683"/>
      <w:bookmarkStart w:id="182" w:name="_Toc158391139"/>
      <w:bookmarkStart w:id="183" w:name="_Toc178783401"/>
      <w:r w:rsidRPr="00150893">
        <w:lastRenderedPageBreak/>
        <w:t>Admission – Réception définitive - Constat de service fait</w:t>
      </w:r>
      <w:bookmarkEnd w:id="181"/>
      <w:bookmarkEnd w:id="182"/>
      <w:bookmarkEnd w:id="183"/>
    </w:p>
    <w:p w14:paraId="3FF612BD" w14:textId="77777777" w:rsidR="00EB2F25" w:rsidRPr="00150893" w:rsidRDefault="00EB2F25" w:rsidP="00056479">
      <w:pPr>
        <w:pStyle w:val="Corpsdetexte"/>
        <w:jc w:val="both"/>
      </w:pPr>
    </w:p>
    <w:p w14:paraId="5E39A4F7" w14:textId="77777777" w:rsidR="00EB2F25" w:rsidRPr="009756B7" w:rsidRDefault="000567DB" w:rsidP="00056479">
      <w:pPr>
        <w:pStyle w:val="Corpsdetexte"/>
        <w:jc w:val="both"/>
      </w:pPr>
      <w:r w:rsidRPr="00150893">
        <w:t>Pour</w:t>
      </w:r>
      <w:r w:rsidRPr="00150893">
        <w:rPr>
          <w:spacing w:val="1"/>
        </w:rPr>
        <w:t xml:space="preserve"> </w:t>
      </w:r>
      <w:r w:rsidRPr="00150893">
        <w:t>toute</w:t>
      </w:r>
      <w:r w:rsidRPr="00150893">
        <w:rPr>
          <w:spacing w:val="1"/>
        </w:rPr>
        <w:t xml:space="preserve"> </w:t>
      </w:r>
      <w:r w:rsidRPr="00150893">
        <w:t>commande,</w:t>
      </w:r>
      <w:r w:rsidRPr="00150893">
        <w:rPr>
          <w:spacing w:val="1"/>
        </w:rPr>
        <w:t xml:space="preserve"> </w:t>
      </w:r>
      <w:r w:rsidRPr="00150893">
        <w:t>l’admission</w:t>
      </w:r>
      <w:r w:rsidRPr="00150893">
        <w:rPr>
          <w:spacing w:val="1"/>
        </w:rPr>
        <w:t xml:space="preserve"> </w:t>
      </w:r>
      <w:r w:rsidRPr="00150893">
        <w:t>est</w:t>
      </w:r>
      <w:r w:rsidRPr="00150893">
        <w:rPr>
          <w:spacing w:val="1"/>
        </w:rPr>
        <w:t xml:space="preserve"> </w:t>
      </w:r>
      <w:r w:rsidRPr="00150893">
        <w:t>acquise</w:t>
      </w:r>
      <w:r w:rsidRPr="00150893">
        <w:rPr>
          <w:spacing w:val="1"/>
        </w:rPr>
        <w:t xml:space="preserve"> </w:t>
      </w:r>
      <w:r w:rsidRPr="00150893">
        <w:t>dès</w:t>
      </w:r>
      <w:r w:rsidRPr="00150893">
        <w:rPr>
          <w:spacing w:val="1"/>
        </w:rPr>
        <w:t xml:space="preserve"> </w:t>
      </w:r>
      <w:r w:rsidRPr="00150893">
        <w:t>lors</w:t>
      </w:r>
      <w:r w:rsidRPr="00150893">
        <w:rPr>
          <w:spacing w:val="1"/>
        </w:rPr>
        <w:t xml:space="preserve"> </w:t>
      </w:r>
      <w:r w:rsidRPr="00150893">
        <w:t>que</w:t>
      </w:r>
      <w:r w:rsidRPr="00150893">
        <w:rPr>
          <w:spacing w:val="1"/>
        </w:rPr>
        <w:t xml:space="preserve"> </w:t>
      </w:r>
      <w:r w:rsidRPr="00150893">
        <w:t>l’ensemble</w:t>
      </w:r>
      <w:r w:rsidRPr="00150893">
        <w:rPr>
          <w:spacing w:val="1"/>
        </w:rPr>
        <w:t xml:space="preserve"> </w:t>
      </w:r>
      <w:r w:rsidRPr="00150893">
        <w:t>des</w:t>
      </w:r>
      <w:r w:rsidRPr="00150893">
        <w:rPr>
          <w:spacing w:val="1"/>
        </w:rPr>
        <w:t xml:space="preserve"> </w:t>
      </w:r>
      <w:r w:rsidRPr="00150893">
        <w:t>livrables</w:t>
      </w:r>
      <w:r w:rsidRPr="00150893">
        <w:rPr>
          <w:spacing w:val="1"/>
        </w:rPr>
        <w:t xml:space="preserve"> </w:t>
      </w:r>
      <w:r w:rsidRPr="00150893">
        <w:t>objets</w:t>
      </w:r>
      <w:r w:rsidRPr="00150893">
        <w:rPr>
          <w:spacing w:val="1"/>
        </w:rPr>
        <w:t xml:space="preserve"> </w:t>
      </w:r>
      <w:r w:rsidRPr="00150893">
        <w:t>de</w:t>
      </w:r>
      <w:r w:rsidRPr="00150893">
        <w:rPr>
          <w:spacing w:val="1"/>
        </w:rPr>
        <w:t xml:space="preserve"> </w:t>
      </w:r>
      <w:r w:rsidRPr="00150893">
        <w:t>la</w:t>
      </w:r>
      <w:r w:rsidRPr="00150893">
        <w:rPr>
          <w:spacing w:val="1"/>
        </w:rPr>
        <w:t xml:space="preserve"> </w:t>
      </w:r>
      <w:r w:rsidRPr="00150893">
        <w:t>commande considérée a fait l’objet d’une VSR positive dans le cas des « livrables logiciels » ou d’une</w:t>
      </w:r>
      <w:r w:rsidRPr="00150893">
        <w:rPr>
          <w:spacing w:val="1"/>
        </w:rPr>
        <w:t xml:space="preserve"> </w:t>
      </w:r>
      <w:r w:rsidRPr="00150893">
        <w:t>acceptation</w:t>
      </w:r>
      <w:r w:rsidRPr="009756B7">
        <w:t xml:space="preserve"> </w:t>
      </w:r>
      <w:r w:rsidRPr="00150893">
        <w:t>dans</w:t>
      </w:r>
      <w:r w:rsidRPr="009756B7">
        <w:t xml:space="preserve"> </w:t>
      </w:r>
      <w:r w:rsidRPr="00150893">
        <w:t>le</w:t>
      </w:r>
      <w:r w:rsidRPr="009756B7">
        <w:t xml:space="preserve"> </w:t>
      </w:r>
      <w:r w:rsidRPr="00150893">
        <w:t>cas</w:t>
      </w:r>
      <w:r w:rsidRPr="009756B7">
        <w:t xml:space="preserve"> </w:t>
      </w:r>
      <w:r w:rsidRPr="00150893">
        <w:t>des</w:t>
      </w:r>
      <w:r w:rsidRPr="009756B7">
        <w:t xml:space="preserve"> </w:t>
      </w:r>
      <w:r w:rsidRPr="00150893">
        <w:t>«</w:t>
      </w:r>
      <w:r w:rsidRPr="009756B7">
        <w:t xml:space="preserve"> </w:t>
      </w:r>
      <w:r w:rsidRPr="00150893">
        <w:t>livrables</w:t>
      </w:r>
      <w:r w:rsidRPr="009756B7">
        <w:t xml:space="preserve"> </w:t>
      </w:r>
      <w:r w:rsidRPr="00150893">
        <w:t>non</w:t>
      </w:r>
      <w:r w:rsidRPr="009756B7">
        <w:t xml:space="preserve"> </w:t>
      </w:r>
      <w:r w:rsidRPr="00150893">
        <w:t>logiciels</w:t>
      </w:r>
      <w:r w:rsidRPr="009756B7">
        <w:t xml:space="preserve"> </w:t>
      </w:r>
      <w:r w:rsidRPr="00150893">
        <w:t>»,</w:t>
      </w:r>
      <w:r w:rsidRPr="009756B7">
        <w:t xml:space="preserve"> </w:t>
      </w:r>
      <w:r w:rsidRPr="00150893">
        <w:t>toute</w:t>
      </w:r>
      <w:r w:rsidRPr="009756B7">
        <w:t xml:space="preserve"> </w:t>
      </w:r>
      <w:r w:rsidRPr="00150893">
        <w:t>éventuelle</w:t>
      </w:r>
      <w:r w:rsidRPr="009756B7">
        <w:t xml:space="preserve"> </w:t>
      </w:r>
      <w:r w:rsidRPr="00150893">
        <w:t>réserve</w:t>
      </w:r>
      <w:r w:rsidRPr="009756B7">
        <w:t xml:space="preserve"> </w:t>
      </w:r>
      <w:r w:rsidRPr="00150893">
        <w:t>ayant</w:t>
      </w:r>
      <w:r w:rsidRPr="009756B7">
        <w:t xml:space="preserve"> </w:t>
      </w:r>
      <w:r w:rsidRPr="00150893">
        <w:t>été</w:t>
      </w:r>
      <w:r w:rsidRPr="009756B7">
        <w:t xml:space="preserve"> </w:t>
      </w:r>
      <w:r w:rsidRPr="00150893">
        <w:t>levée.</w:t>
      </w:r>
    </w:p>
    <w:p w14:paraId="647A7C6F" w14:textId="77777777" w:rsidR="00EB2F25" w:rsidRPr="009756B7" w:rsidRDefault="00EB2F25" w:rsidP="00056479">
      <w:pPr>
        <w:pStyle w:val="Corpsdetexte"/>
        <w:jc w:val="both"/>
      </w:pPr>
    </w:p>
    <w:p w14:paraId="2BA07CA8" w14:textId="5B08086D" w:rsidR="00EB2F25" w:rsidRPr="009756B7" w:rsidRDefault="000567DB" w:rsidP="00056479">
      <w:pPr>
        <w:pStyle w:val="Corpsdetexte"/>
        <w:jc w:val="both"/>
      </w:pPr>
      <w:r w:rsidRPr="00150893">
        <w:t>Un procès-verbal de réception est établi à l'issue de cette réception, valant constat de service fait.</w:t>
      </w:r>
      <w:r w:rsidRPr="009756B7">
        <w:t xml:space="preserve"> </w:t>
      </w:r>
      <w:r w:rsidRPr="00150893">
        <w:t>La</w:t>
      </w:r>
      <w:r w:rsidRPr="009756B7">
        <w:t xml:space="preserve"> </w:t>
      </w:r>
      <w:r w:rsidRPr="00150893">
        <w:t>réception</w:t>
      </w:r>
      <w:r w:rsidRPr="009756B7">
        <w:t xml:space="preserve"> </w:t>
      </w:r>
      <w:r w:rsidRPr="00150893">
        <w:t>prend</w:t>
      </w:r>
      <w:r w:rsidRPr="009756B7">
        <w:t xml:space="preserve"> </w:t>
      </w:r>
      <w:r w:rsidRPr="00150893">
        <w:t>effet</w:t>
      </w:r>
      <w:r w:rsidRPr="009756B7">
        <w:t xml:space="preserve"> </w:t>
      </w:r>
      <w:r w:rsidRPr="00150893">
        <w:t>à</w:t>
      </w:r>
      <w:r w:rsidRPr="009756B7">
        <w:t xml:space="preserve"> </w:t>
      </w:r>
      <w:r w:rsidRPr="00150893">
        <w:t>la</w:t>
      </w:r>
      <w:r w:rsidRPr="009756B7">
        <w:t xml:space="preserve"> </w:t>
      </w:r>
      <w:r w:rsidRPr="00150893">
        <w:t>date de notification</w:t>
      </w:r>
      <w:r w:rsidRPr="009756B7">
        <w:t xml:space="preserve"> </w:t>
      </w:r>
      <w:r w:rsidRPr="00150893">
        <w:t>au</w:t>
      </w:r>
      <w:r w:rsidRPr="009756B7">
        <w:t xml:space="preserve"> </w:t>
      </w:r>
      <w:r w:rsidRPr="00150893">
        <w:t>Titulaire de la</w:t>
      </w:r>
      <w:r w:rsidRPr="009756B7">
        <w:t xml:space="preserve"> </w:t>
      </w:r>
      <w:r w:rsidRPr="00150893">
        <w:t>décision</w:t>
      </w:r>
      <w:r w:rsidRPr="009756B7">
        <w:t xml:space="preserve"> </w:t>
      </w:r>
      <w:r w:rsidRPr="00150893">
        <w:t>de</w:t>
      </w:r>
      <w:r w:rsidRPr="009756B7">
        <w:t xml:space="preserve"> </w:t>
      </w:r>
      <w:r w:rsidRPr="00150893">
        <w:t>réception.</w:t>
      </w:r>
    </w:p>
    <w:p w14:paraId="46DAF0DA" w14:textId="4E5541C6" w:rsidR="00EB2F25" w:rsidRPr="00150893" w:rsidRDefault="000567DB" w:rsidP="00056479">
      <w:pPr>
        <w:pStyle w:val="Titre1"/>
      </w:pPr>
      <w:bookmarkStart w:id="184" w:name="_Toc158390684"/>
      <w:bookmarkStart w:id="185" w:name="_Toc158391140"/>
      <w:bookmarkStart w:id="186" w:name="_Toc178783402"/>
      <w:r w:rsidRPr="00150893">
        <w:t>CONTROLE - SUIVI DU MARCHE</w:t>
      </w:r>
      <w:bookmarkEnd w:id="184"/>
      <w:bookmarkEnd w:id="185"/>
      <w:bookmarkEnd w:id="186"/>
      <w:r w:rsidRPr="00150893">
        <w:tab/>
      </w:r>
    </w:p>
    <w:p w14:paraId="50A2A1E5" w14:textId="4A1AC9B0" w:rsidR="005C5667" w:rsidRPr="00150893" w:rsidRDefault="005C5667" w:rsidP="00056479">
      <w:pPr>
        <w:pStyle w:val="Corpsdetexte"/>
        <w:jc w:val="both"/>
        <w:rPr>
          <w:u w:color="000000"/>
        </w:rPr>
      </w:pPr>
      <w:bookmarkStart w:id="187" w:name="_Toc158390571"/>
      <w:bookmarkStart w:id="188" w:name="_Toc158390685"/>
      <w:bookmarkStart w:id="189" w:name="_Toc158390811"/>
      <w:bookmarkStart w:id="190" w:name="_Toc158390919"/>
      <w:bookmarkStart w:id="191" w:name="_Toc158391033"/>
      <w:bookmarkStart w:id="192" w:name="_Toc158391141"/>
      <w:bookmarkStart w:id="193" w:name="_Toc158391255"/>
      <w:bookmarkStart w:id="194" w:name="_Toc158391363"/>
      <w:bookmarkStart w:id="195" w:name="_Toc158391471"/>
      <w:bookmarkStart w:id="196" w:name="_Toc158490642"/>
      <w:bookmarkStart w:id="197" w:name="_Toc158549429"/>
      <w:bookmarkStart w:id="198" w:name="_Toc158550844"/>
      <w:bookmarkStart w:id="199" w:name="_Toc158556889"/>
      <w:bookmarkEnd w:id="187"/>
      <w:bookmarkEnd w:id="188"/>
      <w:bookmarkEnd w:id="189"/>
      <w:bookmarkEnd w:id="190"/>
      <w:bookmarkEnd w:id="191"/>
      <w:bookmarkEnd w:id="192"/>
      <w:bookmarkEnd w:id="193"/>
      <w:bookmarkEnd w:id="194"/>
      <w:bookmarkEnd w:id="195"/>
      <w:bookmarkEnd w:id="196"/>
      <w:bookmarkEnd w:id="197"/>
      <w:bookmarkEnd w:id="198"/>
      <w:bookmarkEnd w:id="199"/>
    </w:p>
    <w:p w14:paraId="1346369B" w14:textId="4BCB018C" w:rsidR="00EB2F25" w:rsidRPr="00150893" w:rsidRDefault="000567DB" w:rsidP="00056479">
      <w:pPr>
        <w:pStyle w:val="Titre2"/>
      </w:pPr>
      <w:bookmarkStart w:id="200" w:name="_Toc158390686"/>
      <w:bookmarkStart w:id="201" w:name="_Toc158391142"/>
      <w:bookmarkStart w:id="202" w:name="_Toc178783403"/>
      <w:r w:rsidRPr="00150893">
        <w:t>Définition de la qualité de service</w:t>
      </w:r>
      <w:bookmarkEnd w:id="200"/>
      <w:bookmarkEnd w:id="201"/>
      <w:bookmarkEnd w:id="202"/>
    </w:p>
    <w:p w14:paraId="07A995E7" w14:textId="77777777" w:rsidR="00EB2F25" w:rsidRPr="00150893" w:rsidRDefault="000567DB" w:rsidP="00056479">
      <w:pPr>
        <w:pStyle w:val="Corpsdetexte"/>
        <w:jc w:val="both"/>
      </w:pPr>
      <w:r w:rsidRPr="00150893">
        <w:t>Le Titulaire s’engage à garantir la qualité et la conformité des prestations ou services qu’il assure dans le</w:t>
      </w:r>
      <w:r w:rsidRPr="00150893">
        <w:rPr>
          <w:spacing w:val="1"/>
        </w:rPr>
        <w:t xml:space="preserve"> </w:t>
      </w:r>
      <w:r w:rsidRPr="00150893">
        <w:rPr>
          <w:w w:val="110"/>
        </w:rPr>
        <w:t>cadre</w:t>
      </w:r>
      <w:r w:rsidRPr="00150893">
        <w:rPr>
          <w:spacing w:val="-6"/>
          <w:w w:val="110"/>
        </w:rPr>
        <w:t xml:space="preserve"> </w:t>
      </w:r>
      <w:r w:rsidRPr="00150893">
        <w:rPr>
          <w:w w:val="110"/>
        </w:rPr>
        <w:t>du</w:t>
      </w:r>
      <w:r w:rsidRPr="00150893">
        <w:rPr>
          <w:spacing w:val="-7"/>
          <w:w w:val="110"/>
        </w:rPr>
        <w:t xml:space="preserve"> </w:t>
      </w:r>
      <w:r w:rsidRPr="00150893">
        <w:rPr>
          <w:w w:val="110"/>
        </w:rPr>
        <w:t>marché.</w:t>
      </w:r>
    </w:p>
    <w:p w14:paraId="0FE87E3C" w14:textId="77777777" w:rsidR="00EB2F25" w:rsidRPr="00150893" w:rsidRDefault="000567DB" w:rsidP="00056479">
      <w:pPr>
        <w:pStyle w:val="Corpsdetexte"/>
        <w:jc w:val="both"/>
      </w:pPr>
      <w:r w:rsidRPr="00150893">
        <w:t>Cette</w:t>
      </w:r>
      <w:r w:rsidRPr="00150893">
        <w:rPr>
          <w:spacing w:val="11"/>
        </w:rPr>
        <w:t xml:space="preserve"> </w:t>
      </w:r>
      <w:r w:rsidRPr="00150893">
        <w:t>qualité</w:t>
      </w:r>
      <w:r w:rsidRPr="00150893">
        <w:rPr>
          <w:spacing w:val="12"/>
        </w:rPr>
        <w:t xml:space="preserve"> </w:t>
      </w:r>
      <w:r w:rsidRPr="00150893">
        <w:t>et</w:t>
      </w:r>
      <w:r w:rsidRPr="00150893">
        <w:rPr>
          <w:spacing w:val="9"/>
        </w:rPr>
        <w:t xml:space="preserve"> </w:t>
      </w:r>
      <w:r w:rsidRPr="00150893">
        <w:t>la</w:t>
      </w:r>
      <w:r w:rsidRPr="00150893">
        <w:rPr>
          <w:spacing w:val="10"/>
        </w:rPr>
        <w:t xml:space="preserve"> </w:t>
      </w:r>
      <w:r w:rsidRPr="00150893">
        <w:t>conformité</w:t>
      </w:r>
      <w:r w:rsidRPr="00150893">
        <w:rPr>
          <w:spacing w:val="12"/>
        </w:rPr>
        <w:t xml:space="preserve"> </w:t>
      </w:r>
      <w:r w:rsidRPr="00150893">
        <w:t>résultent</w:t>
      </w:r>
      <w:r w:rsidRPr="00150893">
        <w:rPr>
          <w:spacing w:val="9"/>
        </w:rPr>
        <w:t xml:space="preserve"> </w:t>
      </w:r>
      <w:r w:rsidRPr="00150893">
        <w:t>notamment</w:t>
      </w:r>
      <w:r w:rsidRPr="00150893">
        <w:rPr>
          <w:spacing w:val="16"/>
        </w:rPr>
        <w:t xml:space="preserve"> </w:t>
      </w:r>
      <w:r w:rsidRPr="00150893">
        <w:t>:</w:t>
      </w:r>
    </w:p>
    <w:p w14:paraId="653F89EE" w14:textId="77777777" w:rsidR="00EB2F25" w:rsidRPr="00150893" w:rsidRDefault="000567DB" w:rsidP="00056479">
      <w:pPr>
        <w:pStyle w:val="Paragraphedeliste"/>
        <w:numPr>
          <w:ilvl w:val="0"/>
          <w:numId w:val="8"/>
        </w:numPr>
        <w:tabs>
          <w:tab w:val="left" w:pos="411"/>
          <w:tab w:val="left" w:pos="412"/>
        </w:tabs>
        <w:spacing w:before="90"/>
        <w:ind w:hanging="285"/>
        <w:jc w:val="both"/>
        <w:rPr>
          <w:rFonts w:asciiTheme="minorHAnsi" w:hAnsiTheme="minorHAnsi" w:cstheme="minorHAnsi"/>
        </w:rPr>
      </w:pPr>
      <w:r w:rsidRPr="00150893">
        <w:rPr>
          <w:rFonts w:asciiTheme="minorHAnsi" w:hAnsiTheme="minorHAnsi" w:cstheme="minorHAnsi"/>
          <w:spacing w:val="-1"/>
          <w:w w:val="105"/>
        </w:rPr>
        <w:t>du</w:t>
      </w:r>
      <w:r w:rsidRPr="00150893">
        <w:rPr>
          <w:rFonts w:asciiTheme="minorHAnsi" w:hAnsiTheme="minorHAnsi" w:cstheme="minorHAnsi"/>
          <w:spacing w:val="-12"/>
          <w:w w:val="105"/>
        </w:rPr>
        <w:t xml:space="preserve"> </w:t>
      </w:r>
      <w:r w:rsidRPr="00150893">
        <w:rPr>
          <w:rFonts w:asciiTheme="minorHAnsi" w:hAnsiTheme="minorHAnsi" w:cstheme="minorHAnsi"/>
          <w:spacing w:val="-1"/>
          <w:w w:val="105"/>
        </w:rPr>
        <w:t>respect</w:t>
      </w:r>
      <w:r w:rsidRPr="00150893">
        <w:rPr>
          <w:rFonts w:asciiTheme="minorHAnsi" w:hAnsiTheme="minorHAnsi" w:cstheme="minorHAnsi"/>
          <w:spacing w:val="-13"/>
          <w:w w:val="105"/>
        </w:rPr>
        <w:t xml:space="preserve"> </w:t>
      </w:r>
      <w:r w:rsidRPr="00150893">
        <w:rPr>
          <w:rFonts w:asciiTheme="minorHAnsi" w:hAnsiTheme="minorHAnsi" w:cstheme="minorHAnsi"/>
          <w:w w:val="105"/>
        </w:rPr>
        <w:t>des</w:t>
      </w:r>
      <w:r w:rsidRPr="00150893">
        <w:rPr>
          <w:rFonts w:asciiTheme="minorHAnsi" w:hAnsiTheme="minorHAnsi" w:cstheme="minorHAnsi"/>
          <w:spacing w:val="-13"/>
          <w:w w:val="105"/>
        </w:rPr>
        <w:t xml:space="preserve"> </w:t>
      </w:r>
      <w:r w:rsidRPr="00150893">
        <w:rPr>
          <w:rFonts w:asciiTheme="minorHAnsi" w:hAnsiTheme="minorHAnsi" w:cstheme="minorHAnsi"/>
          <w:w w:val="105"/>
        </w:rPr>
        <w:t>stipulations</w:t>
      </w:r>
      <w:r w:rsidRPr="00150893">
        <w:rPr>
          <w:rFonts w:asciiTheme="minorHAnsi" w:hAnsiTheme="minorHAnsi" w:cstheme="minorHAnsi"/>
          <w:spacing w:val="-11"/>
          <w:w w:val="105"/>
        </w:rPr>
        <w:t xml:space="preserve"> </w:t>
      </w:r>
      <w:r w:rsidRPr="00150893">
        <w:rPr>
          <w:rFonts w:asciiTheme="minorHAnsi" w:hAnsiTheme="minorHAnsi" w:cstheme="minorHAnsi"/>
          <w:w w:val="105"/>
        </w:rPr>
        <w:t>du</w:t>
      </w:r>
      <w:r w:rsidRPr="00150893">
        <w:rPr>
          <w:rFonts w:asciiTheme="minorHAnsi" w:hAnsiTheme="minorHAnsi" w:cstheme="minorHAnsi"/>
          <w:spacing w:val="-12"/>
          <w:w w:val="105"/>
        </w:rPr>
        <w:t xml:space="preserve"> </w:t>
      </w:r>
      <w:r w:rsidRPr="00150893">
        <w:rPr>
          <w:rFonts w:asciiTheme="minorHAnsi" w:hAnsiTheme="minorHAnsi" w:cstheme="minorHAnsi"/>
          <w:w w:val="105"/>
        </w:rPr>
        <w:t>CCAP,</w:t>
      </w:r>
    </w:p>
    <w:p w14:paraId="519B49E6" w14:textId="77777777" w:rsidR="00EB2F25" w:rsidRPr="00150893" w:rsidRDefault="000567DB" w:rsidP="00056479">
      <w:pPr>
        <w:pStyle w:val="Paragraphedeliste"/>
        <w:numPr>
          <w:ilvl w:val="0"/>
          <w:numId w:val="8"/>
        </w:numPr>
        <w:tabs>
          <w:tab w:val="left" w:pos="411"/>
          <w:tab w:val="left" w:pos="412"/>
        </w:tabs>
        <w:spacing w:before="88"/>
        <w:ind w:hanging="285"/>
        <w:jc w:val="both"/>
        <w:rPr>
          <w:rFonts w:asciiTheme="minorHAnsi" w:hAnsiTheme="minorHAnsi" w:cstheme="minorHAnsi"/>
        </w:rPr>
      </w:pPr>
      <w:r w:rsidRPr="00150893">
        <w:rPr>
          <w:rFonts w:asciiTheme="minorHAnsi" w:hAnsiTheme="minorHAnsi" w:cstheme="minorHAnsi"/>
          <w:w w:val="105"/>
        </w:rPr>
        <w:t>du</w:t>
      </w:r>
      <w:r w:rsidRPr="00150893">
        <w:rPr>
          <w:rFonts w:asciiTheme="minorHAnsi" w:hAnsiTheme="minorHAnsi" w:cstheme="minorHAnsi"/>
          <w:spacing w:val="-12"/>
          <w:w w:val="105"/>
        </w:rPr>
        <w:t xml:space="preserve"> </w:t>
      </w:r>
      <w:r w:rsidRPr="00150893">
        <w:rPr>
          <w:rFonts w:asciiTheme="minorHAnsi" w:hAnsiTheme="minorHAnsi" w:cstheme="minorHAnsi"/>
          <w:w w:val="105"/>
        </w:rPr>
        <w:t>respect</w:t>
      </w:r>
      <w:r w:rsidRPr="00150893">
        <w:rPr>
          <w:rFonts w:asciiTheme="minorHAnsi" w:hAnsiTheme="minorHAnsi" w:cstheme="minorHAnsi"/>
          <w:spacing w:val="-12"/>
          <w:w w:val="105"/>
        </w:rPr>
        <w:t xml:space="preserve"> </w:t>
      </w:r>
      <w:r w:rsidRPr="00150893">
        <w:rPr>
          <w:rFonts w:asciiTheme="minorHAnsi" w:hAnsiTheme="minorHAnsi" w:cstheme="minorHAnsi"/>
          <w:w w:val="105"/>
        </w:rPr>
        <w:t>des</w:t>
      </w:r>
      <w:r w:rsidRPr="00150893">
        <w:rPr>
          <w:rFonts w:asciiTheme="minorHAnsi" w:hAnsiTheme="minorHAnsi" w:cstheme="minorHAnsi"/>
          <w:spacing w:val="-12"/>
          <w:w w:val="105"/>
        </w:rPr>
        <w:t xml:space="preserve"> </w:t>
      </w:r>
      <w:r w:rsidRPr="00150893">
        <w:rPr>
          <w:rFonts w:asciiTheme="minorHAnsi" w:hAnsiTheme="minorHAnsi" w:cstheme="minorHAnsi"/>
          <w:w w:val="105"/>
        </w:rPr>
        <w:t>standards</w:t>
      </w:r>
      <w:r w:rsidRPr="00150893">
        <w:rPr>
          <w:rFonts w:asciiTheme="minorHAnsi" w:hAnsiTheme="minorHAnsi" w:cstheme="minorHAnsi"/>
          <w:spacing w:val="-10"/>
          <w:w w:val="105"/>
        </w:rPr>
        <w:t xml:space="preserve"> </w:t>
      </w:r>
      <w:r w:rsidRPr="00150893">
        <w:rPr>
          <w:rFonts w:asciiTheme="minorHAnsi" w:hAnsiTheme="minorHAnsi" w:cstheme="minorHAnsi"/>
          <w:w w:val="105"/>
        </w:rPr>
        <w:t>de</w:t>
      </w:r>
      <w:r w:rsidRPr="00150893">
        <w:rPr>
          <w:rFonts w:asciiTheme="minorHAnsi" w:hAnsiTheme="minorHAnsi" w:cstheme="minorHAnsi"/>
          <w:spacing w:val="-11"/>
          <w:w w:val="105"/>
        </w:rPr>
        <w:t xml:space="preserve"> </w:t>
      </w:r>
      <w:r w:rsidRPr="00150893">
        <w:rPr>
          <w:rFonts w:asciiTheme="minorHAnsi" w:hAnsiTheme="minorHAnsi" w:cstheme="minorHAnsi"/>
          <w:w w:val="105"/>
        </w:rPr>
        <w:t>qualité</w:t>
      </w:r>
      <w:r w:rsidRPr="00150893">
        <w:rPr>
          <w:rFonts w:asciiTheme="minorHAnsi" w:hAnsiTheme="minorHAnsi" w:cstheme="minorHAnsi"/>
          <w:spacing w:val="-10"/>
          <w:w w:val="105"/>
        </w:rPr>
        <w:t xml:space="preserve"> </w:t>
      </w:r>
      <w:r w:rsidRPr="00150893">
        <w:rPr>
          <w:rFonts w:asciiTheme="minorHAnsi" w:hAnsiTheme="minorHAnsi" w:cstheme="minorHAnsi"/>
          <w:w w:val="105"/>
        </w:rPr>
        <w:t>et</w:t>
      </w:r>
      <w:r w:rsidRPr="00150893">
        <w:rPr>
          <w:rFonts w:asciiTheme="minorHAnsi" w:hAnsiTheme="minorHAnsi" w:cstheme="minorHAnsi"/>
          <w:spacing w:val="-12"/>
          <w:w w:val="105"/>
        </w:rPr>
        <w:t xml:space="preserve"> </w:t>
      </w:r>
      <w:r w:rsidRPr="00150893">
        <w:rPr>
          <w:rFonts w:asciiTheme="minorHAnsi" w:hAnsiTheme="minorHAnsi" w:cstheme="minorHAnsi"/>
          <w:w w:val="105"/>
        </w:rPr>
        <w:t>des</w:t>
      </w:r>
      <w:r w:rsidRPr="00150893">
        <w:rPr>
          <w:rFonts w:asciiTheme="minorHAnsi" w:hAnsiTheme="minorHAnsi" w:cstheme="minorHAnsi"/>
          <w:spacing w:val="-11"/>
          <w:w w:val="105"/>
        </w:rPr>
        <w:t xml:space="preserve"> </w:t>
      </w:r>
      <w:r w:rsidRPr="00150893">
        <w:rPr>
          <w:rFonts w:asciiTheme="minorHAnsi" w:hAnsiTheme="minorHAnsi" w:cstheme="minorHAnsi"/>
          <w:w w:val="105"/>
        </w:rPr>
        <w:t>exigences</w:t>
      </w:r>
      <w:r w:rsidRPr="00150893">
        <w:rPr>
          <w:rFonts w:asciiTheme="minorHAnsi" w:hAnsiTheme="minorHAnsi" w:cstheme="minorHAnsi"/>
          <w:spacing w:val="-10"/>
          <w:w w:val="105"/>
        </w:rPr>
        <w:t xml:space="preserve"> </w:t>
      </w:r>
      <w:r w:rsidRPr="00150893">
        <w:rPr>
          <w:rFonts w:asciiTheme="minorHAnsi" w:hAnsiTheme="minorHAnsi" w:cstheme="minorHAnsi"/>
          <w:w w:val="105"/>
        </w:rPr>
        <w:t>de</w:t>
      </w:r>
      <w:r w:rsidRPr="00150893">
        <w:rPr>
          <w:rFonts w:asciiTheme="minorHAnsi" w:hAnsiTheme="minorHAnsi" w:cstheme="minorHAnsi"/>
          <w:spacing w:val="-11"/>
          <w:w w:val="105"/>
        </w:rPr>
        <w:t xml:space="preserve"> </w:t>
      </w:r>
      <w:r w:rsidRPr="00150893">
        <w:rPr>
          <w:rFonts w:asciiTheme="minorHAnsi" w:hAnsiTheme="minorHAnsi" w:cstheme="minorHAnsi"/>
          <w:w w:val="105"/>
        </w:rPr>
        <w:t>performance</w:t>
      </w:r>
      <w:r w:rsidRPr="00150893">
        <w:rPr>
          <w:rFonts w:asciiTheme="minorHAnsi" w:hAnsiTheme="minorHAnsi" w:cstheme="minorHAnsi"/>
          <w:spacing w:val="-10"/>
          <w:w w:val="105"/>
        </w:rPr>
        <w:t xml:space="preserve"> </w:t>
      </w:r>
      <w:r w:rsidRPr="00150893">
        <w:rPr>
          <w:rFonts w:asciiTheme="minorHAnsi" w:hAnsiTheme="minorHAnsi" w:cstheme="minorHAnsi"/>
          <w:w w:val="105"/>
        </w:rPr>
        <w:t>définies</w:t>
      </w:r>
      <w:r w:rsidRPr="00150893">
        <w:rPr>
          <w:rFonts w:asciiTheme="minorHAnsi" w:hAnsiTheme="minorHAnsi" w:cstheme="minorHAnsi"/>
          <w:spacing w:val="-12"/>
          <w:w w:val="105"/>
        </w:rPr>
        <w:t xml:space="preserve"> </w:t>
      </w:r>
      <w:r w:rsidRPr="00150893">
        <w:rPr>
          <w:rFonts w:asciiTheme="minorHAnsi" w:hAnsiTheme="minorHAnsi" w:cstheme="minorHAnsi"/>
          <w:w w:val="105"/>
        </w:rPr>
        <w:t>dans</w:t>
      </w:r>
      <w:r w:rsidRPr="00150893">
        <w:rPr>
          <w:rFonts w:asciiTheme="minorHAnsi" w:hAnsiTheme="minorHAnsi" w:cstheme="minorHAnsi"/>
          <w:spacing w:val="-3"/>
          <w:w w:val="105"/>
        </w:rPr>
        <w:t xml:space="preserve"> </w:t>
      </w:r>
      <w:r w:rsidRPr="00150893">
        <w:rPr>
          <w:rFonts w:asciiTheme="minorHAnsi" w:hAnsiTheme="minorHAnsi" w:cstheme="minorHAnsi"/>
          <w:w w:val="105"/>
        </w:rPr>
        <w:t>le</w:t>
      </w:r>
      <w:r w:rsidRPr="00150893">
        <w:rPr>
          <w:rFonts w:asciiTheme="minorHAnsi" w:hAnsiTheme="minorHAnsi" w:cstheme="minorHAnsi"/>
          <w:spacing w:val="-10"/>
          <w:w w:val="105"/>
        </w:rPr>
        <w:t xml:space="preserve"> </w:t>
      </w:r>
      <w:r w:rsidRPr="00150893">
        <w:rPr>
          <w:rFonts w:asciiTheme="minorHAnsi" w:hAnsiTheme="minorHAnsi" w:cstheme="minorHAnsi"/>
          <w:w w:val="105"/>
        </w:rPr>
        <w:t>CCTP</w:t>
      </w:r>
      <w:r w:rsidRPr="00150893">
        <w:rPr>
          <w:rFonts w:asciiTheme="minorHAnsi" w:hAnsiTheme="minorHAnsi" w:cstheme="minorHAnsi"/>
          <w:spacing w:val="-12"/>
          <w:w w:val="105"/>
        </w:rPr>
        <w:t xml:space="preserve"> </w:t>
      </w:r>
      <w:r w:rsidRPr="00150893">
        <w:rPr>
          <w:rFonts w:asciiTheme="minorHAnsi" w:hAnsiTheme="minorHAnsi" w:cstheme="minorHAnsi"/>
          <w:w w:val="105"/>
        </w:rPr>
        <w:t>et</w:t>
      </w:r>
      <w:r w:rsidRPr="00150893">
        <w:rPr>
          <w:rFonts w:asciiTheme="minorHAnsi" w:hAnsiTheme="minorHAnsi" w:cstheme="minorHAnsi"/>
          <w:spacing w:val="-12"/>
          <w:w w:val="105"/>
        </w:rPr>
        <w:t xml:space="preserve"> </w:t>
      </w:r>
      <w:r w:rsidRPr="00150893">
        <w:rPr>
          <w:rFonts w:asciiTheme="minorHAnsi" w:hAnsiTheme="minorHAnsi" w:cstheme="minorHAnsi"/>
          <w:w w:val="105"/>
        </w:rPr>
        <w:t>ses</w:t>
      </w:r>
      <w:r w:rsidRPr="00150893">
        <w:rPr>
          <w:rFonts w:asciiTheme="minorHAnsi" w:hAnsiTheme="minorHAnsi" w:cstheme="minorHAnsi"/>
          <w:spacing w:val="-10"/>
          <w:w w:val="105"/>
        </w:rPr>
        <w:t xml:space="preserve"> </w:t>
      </w:r>
      <w:r w:rsidRPr="00150893">
        <w:rPr>
          <w:rFonts w:asciiTheme="minorHAnsi" w:hAnsiTheme="minorHAnsi" w:cstheme="minorHAnsi"/>
          <w:w w:val="105"/>
        </w:rPr>
        <w:t>annexes,</w:t>
      </w:r>
    </w:p>
    <w:p w14:paraId="4D6EDF9C" w14:textId="77777777" w:rsidR="00EB2F25" w:rsidRPr="00150893" w:rsidRDefault="000567DB" w:rsidP="00056479">
      <w:pPr>
        <w:pStyle w:val="Paragraphedeliste"/>
        <w:numPr>
          <w:ilvl w:val="0"/>
          <w:numId w:val="8"/>
        </w:numPr>
        <w:tabs>
          <w:tab w:val="left" w:pos="411"/>
          <w:tab w:val="left" w:pos="412"/>
        </w:tabs>
        <w:spacing w:before="91"/>
        <w:ind w:hanging="285"/>
        <w:jc w:val="both"/>
        <w:rPr>
          <w:rFonts w:asciiTheme="minorHAnsi" w:hAnsiTheme="minorHAnsi" w:cstheme="minorHAnsi"/>
        </w:rPr>
      </w:pPr>
      <w:r w:rsidRPr="00150893">
        <w:rPr>
          <w:rFonts w:asciiTheme="minorHAnsi" w:hAnsiTheme="minorHAnsi" w:cstheme="minorHAnsi"/>
          <w:w w:val="105"/>
        </w:rPr>
        <w:t>du</w:t>
      </w:r>
      <w:r w:rsidRPr="00150893">
        <w:rPr>
          <w:rFonts w:asciiTheme="minorHAnsi" w:hAnsiTheme="minorHAnsi" w:cstheme="minorHAnsi"/>
          <w:spacing w:val="-10"/>
          <w:w w:val="105"/>
        </w:rPr>
        <w:t xml:space="preserve"> </w:t>
      </w:r>
      <w:r w:rsidRPr="00150893">
        <w:rPr>
          <w:rFonts w:asciiTheme="minorHAnsi" w:hAnsiTheme="minorHAnsi" w:cstheme="minorHAnsi"/>
          <w:w w:val="105"/>
        </w:rPr>
        <w:t>respect</w:t>
      </w:r>
      <w:r w:rsidRPr="00150893">
        <w:rPr>
          <w:rFonts w:asciiTheme="minorHAnsi" w:hAnsiTheme="minorHAnsi" w:cstheme="minorHAnsi"/>
          <w:spacing w:val="-11"/>
          <w:w w:val="105"/>
        </w:rPr>
        <w:t xml:space="preserve"> </w:t>
      </w:r>
      <w:r w:rsidRPr="00150893">
        <w:rPr>
          <w:rFonts w:asciiTheme="minorHAnsi" w:hAnsiTheme="minorHAnsi" w:cstheme="minorHAnsi"/>
          <w:w w:val="105"/>
        </w:rPr>
        <w:t>des</w:t>
      </w:r>
      <w:r w:rsidRPr="00150893">
        <w:rPr>
          <w:rFonts w:asciiTheme="minorHAnsi" w:hAnsiTheme="minorHAnsi" w:cstheme="minorHAnsi"/>
          <w:spacing w:val="-11"/>
          <w:w w:val="105"/>
        </w:rPr>
        <w:t xml:space="preserve"> </w:t>
      </w:r>
      <w:r w:rsidRPr="00150893">
        <w:rPr>
          <w:rFonts w:asciiTheme="minorHAnsi" w:hAnsiTheme="minorHAnsi" w:cstheme="minorHAnsi"/>
          <w:w w:val="105"/>
        </w:rPr>
        <w:t>délais</w:t>
      </w:r>
      <w:r w:rsidRPr="00150893">
        <w:rPr>
          <w:rFonts w:asciiTheme="minorHAnsi" w:hAnsiTheme="minorHAnsi" w:cstheme="minorHAnsi"/>
          <w:spacing w:val="-10"/>
          <w:w w:val="105"/>
        </w:rPr>
        <w:t xml:space="preserve"> </w:t>
      </w:r>
      <w:r w:rsidRPr="00150893">
        <w:rPr>
          <w:rFonts w:asciiTheme="minorHAnsi" w:hAnsiTheme="minorHAnsi" w:cstheme="minorHAnsi"/>
          <w:w w:val="105"/>
        </w:rPr>
        <w:t>indiqués</w:t>
      </w:r>
      <w:r w:rsidRPr="00150893">
        <w:rPr>
          <w:rFonts w:asciiTheme="minorHAnsi" w:hAnsiTheme="minorHAnsi" w:cstheme="minorHAnsi"/>
          <w:spacing w:val="-9"/>
          <w:w w:val="105"/>
        </w:rPr>
        <w:t xml:space="preserve"> </w:t>
      </w:r>
      <w:r w:rsidRPr="00150893">
        <w:rPr>
          <w:rFonts w:asciiTheme="minorHAnsi" w:hAnsiTheme="minorHAnsi" w:cstheme="minorHAnsi"/>
          <w:w w:val="105"/>
        </w:rPr>
        <w:t>dans</w:t>
      </w:r>
      <w:r w:rsidRPr="00150893">
        <w:rPr>
          <w:rFonts w:asciiTheme="minorHAnsi" w:hAnsiTheme="minorHAnsi" w:cstheme="minorHAnsi"/>
          <w:spacing w:val="-9"/>
          <w:w w:val="105"/>
        </w:rPr>
        <w:t xml:space="preserve"> </w:t>
      </w:r>
      <w:r w:rsidRPr="00150893">
        <w:rPr>
          <w:rFonts w:asciiTheme="minorHAnsi" w:hAnsiTheme="minorHAnsi" w:cstheme="minorHAnsi"/>
          <w:w w:val="105"/>
        </w:rPr>
        <w:t>le</w:t>
      </w:r>
      <w:r w:rsidRPr="00150893">
        <w:rPr>
          <w:rFonts w:asciiTheme="minorHAnsi" w:hAnsiTheme="minorHAnsi" w:cstheme="minorHAnsi"/>
          <w:spacing w:val="-10"/>
          <w:w w:val="105"/>
        </w:rPr>
        <w:t xml:space="preserve"> </w:t>
      </w:r>
      <w:r w:rsidRPr="00150893">
        <w:rPr>
          <w:rFonts w:asciiTheme="minorHAnsi" w:hAnsiTheme="minorHAnsi" w:cstheme="minorHAnsi"/>
          <w:w w:val="105"/>
        </w:rPr>
        <w:t>CCTP</w:t>
      </w:r>
      <w:r w:rsidRPr="00150893">
        <w:rPr>
          <w:rFonts w:asciiTheme="minorHAnsi" w:hAnsiTheme="minorHAnsi" w:cstheme="minorHAnsi"/>
          <w:spacing w:val="-10"/>
          <w:w w:val="105"/>
        </w:rPr>
        <w:t xml:space="preserve"> </w:t>
      </w:r>
      <w:r w:rsidRPr="00150893">
        <w:rPr>
          <w:rFonts w:asciiTheme="minorHAnsi" w:hAnsiTheme="minorHAnsi" w:cstheme="minorHAnsi"/>
          <w:w w:val="105"/>
        </w:rPr>
        <w:t>et/ou</w:t>
      </w:r>
      <w:r w:rsidRPr="00150893">
        <w:rPr>
          <w:rFonts w:asciiTheme="minorHAnsi" w:hAnsiTheme="minorHAnsi" w:cstheme="minorHAnsi"/>
          <w:spacing w:val="-10"/>
          <w:w w:val="105"/>
        </w:rPr>
        <w:t xml:space="preserve"> </w:t>
      </w:r>
      <w:r w:rsidRPr="00150893">
        <w:rPr>
          <w:rFonts w:asciiTheme="minorHAnsi" w:hAnsiTheme="minorHAnsi" w:cstheme="minorHAnsi"/>
          <w:w w:val="105"/>
        </w:rPr>
        <w:t>dans</w:t>
      </w:r>
      <w:r w:rsidRPr="00150893">
        <w:rPr>
          <w:rFonts w:asciiTheme="minorHAnsi" w:hAnsiTheme="minorHAnsi" w:cstheme="minorHAnsi"/>
          <w:spacing w:val="-9"/>
          <w:w w:val="105"/>
        </w:rPr>
        <w:t xml:space="preserve"> </w:t>
      </w:r>
      <w:r w:rsidRPr="00150893">
        <w:rPr>
          <w:rFonts w:asciiTheme="minorHAnsi" w:hAnsiTheme="minorHAnsi" w:cstheme="minorHAnsi"/>
          <w:w w:val="105"/>
        </w:rPr>
        <w:t>les</w:t>
      </w:r>
      <w:r w:rsidRPr="00150893">
        <w:rPr>
          <w:rFonts w:asciiTheme="minorHAnsi" w:hAnsiTheme="minorHAnsi" w:cstheme="minorHAnsi"/>
          <w:spacing w:val="-9"/>
          <w:w w:val="105"/>
        </w:rPr>
        <w:t xml:space="preserve"> </w:t>
      </w:r>
      <w:r w:rsidRPr="00150893">
        <w:rPr>
          <w:rFonts w:asciiTheme="minorHAnsi" w:hAnsiTheme="minorHAnsi" w:cstheme="minorHAnsi"/>
          <w:w w:val="105"/>
        </w:rPr>
        <w:t>bons</w:t>
      </w:r>
      <w:r w:rsidRPr="00150893">
        <w:rPr>
          <w:rFonts w:asciiTheme="minorHAnsi" w:hAnsiTheme="minorHAnsi" w:cstheme="minorHAnsi"/>
          <w:spacing w:val="-9"/>
          <w:w w:val="105"/>
        </w:rPr>
        <w:t xml:space="preserve"> </w:t>
      </w:r>
      <w:r w:rsidRPr="00150893">
        <w:rPr>
          <w:rFonts w:asciiTheme="minorHAnsi" w:hAnsiTheme="minorHAnsi" w:cstheme="minorHAnsi"/>
          <w:w w:val="105"/>
        </w:rPr>
        <w:t>de</w:t>
      </w:r>
      <w:r w:rsidRPr="00150893">
        <w:rPr>
          <w:rFonts w:asciiTheme="minorHAnsi" w:hAnsiTheme="minorHAnsi" w:cstheme="minorHAnsi"/>
          <w:spacing w:val="-11"/>
          <w:w w:val="105"/>
        </w:rPr>
        <w:t xml:space="preserve"> </w:t>
      </w:r>
      <w:r w:rsidRPr="00150893">
        <w:rPr>
          <w:rFonts w:asciiTheme="minorHAnsi" w:hAnsiTheme="minorHAnsi" w:cstheme="minorHAnsi"/>
          <w:w w:val="105"/>
        </w:rPr>
        <w:t>commandes,</w:t>
      </w:r>
    </w:p>
    <w:p w14:paraId="31854275" w14:textId="77777777" w:rsidR="00EB2F25" w:rsidRPr="00150893" w:rsidRDefault="000567DB" w:rsidP="00056479">
      <w:pPr>
        <w:pStyle w:val="Paragraphedeliste"/>
        <w:numPr>
          <w:ilvl w:val="0"/>
          <w:numId w:val="8"/>
        </w:numPr>
        <w:tabs>
          <w:tab w:val="left" w:pos="411"/>
          <w:tab w:val="left" w:pos="412"/>
        </w:tabs>
        <w:spacing w:before="88"/>
        <w:ind w:hanging="285"/>
        <w:jc w:val="both"/>
        <w:rPr>
          <w:rFonts w:asciiTheme="minorHAnsi" w:hAnsiTheme="minorHAnsi" w:cstheme="minorHAnsi"/>
        </w:rPr>
      </w:pPr>
      <w:r w:rsidRPr="00150893">
        <w:rPr>
          <w:rFonts w:asciiTheme="minorHAnsi" w:hAnsiTheme="minorHAnsi" w:cstheme="minorHAnsi"/>
          <w:w w:val="105"/>
        </w:rPr>
        <w:t>du</w:t>
      </w:r>
      <w:r w:rsidRPr="00150893">
        <w:rPr>
          <w:rFonts w:asciiTheme="minorHAnsi" w:hAnsiTheme="minorHAnsi" w:cstheme="minorHAnsi"/>
          <w:spacing w:val="-4"/>
          <w:w w:val="105"/>
        </w:rPr>
        <w:t xml:space="preserve"> </w:t>
      </w:r>
      <w:r w:rsidRPr="00150893">
        <w:rPr>
          <w:rFonts w:asciiTheme="minorHAnsi" w:hAnsiTheme="minorHAnsi" w:cstheme="minorHAnsi"/>
          <w:w w:val="105"/>
        </w:rPr>
        <w:t>respect</w:t>
      </w:r>
      <w:r w:rsidRPr="00150893">
        <w:rPr>
          <w:rFonts w:asciiTheme="minorHAnsi" w:hAnsiTheme="minorHAnsi" w:cstheme="minorHAnsi"/>
          <w:spacing w:val="-5"/>
          <w:w w:val="105"/>
        </w:rPr>
        <w:t xml:space="preserve"> </w:t>
      </w:r>
      <w:r w:rsidRPr="00150893">
        <w:rPr>
          <w:rFonts w:asciiTheme="minorHAnsi" w:hAnsiTheme="minorHAnsi" w:cstheme="minorHAnsi"/>
          <w:w w:val="105"/>
        </w:rPr>
        <w:t>des</w:t>
      </w:r>
      <w:r w:rsidRPr="00150893">
        <w:rPr>
          <w:rFonts w:asciiTheme="minorHAnsi" w:hAnsiTheme="minorHAnsi" w:cstheme="minorHAnsi"/>
          <w:spacing w:val="-4"/>
          <w:w w:val="105"/>
        </w:rPr>
        <w:t xml:space="preserve"> </w:t>
      </w:r>
      <w:r w:rsidRPr="00150893">
        <w:rPr>
          <w:rFonts w:asciiTheme="minorHAnsi" w:hAnsiTheme="minorHAnsi" w:cstheme="minorHAnsi"/>
          <w:w w:val="105"/>
        </w:rPr>
        <w:t>spécifications</w:t>
      </w:r>
      <w:r w:rsidRPr="00150893">
        <w:rPr>
          <w:rFonts w:asciiTheme="minorHAnsi" w:hAnsiTheme="minorHAnsi" w:cstheme="minorHAnsi"/>
          <w:spacing w:val="-3"/>
          <w:w w:val="105"/>
        </w:rPr>
        <w:t xml:space="preserve"> </w:t>
      </w:r>
      <w:r w:rsidRPr="00150893">
        <w:rPr>
          <w:rFonts w:asciiTheme="minorHAnsi" w:hAnsiTheme="minorHAnsi" w:cstheme="minorHAnsi"/>
          <w:w w:val="105"/>
        </w:rPr>
        <w:t>définies</w:t>
      </w:r>
      <w:r w:rsidRPr="00150893">
        <w:rPr>
          <w:rFonts w:asciiTheme="minorHAnsi" w:hAnsiTheme="minorHAnsi" w:cstheme="minorHAnsi"/>
          <w:spacing w:val="-2"/>
          <w:w w:val="105"/>
        </w:rPr>
        <w:t xml:space="preserve"> </w:t>
      </w:r>
      <w:r w:rsidRPr="00150893">
        <w:rPr>
          <w:rFonts w:asciiTheme="minorHAnsi" w:hAnsiTheme="minorHAnsi" w:cstheme="minorHAnsi"/>
          <w:w w:val="105"/>
        </w:rPr>
        <w:t>dans</w:t>
      </w:r>
      <w:r w:rsidRPr="00150893">
        <w:rPr>
          <w:rFonts w:asciiTheme="minorHAnsi" w:hAnsiTheme="minorHAnsi" w:cstheme="minorHAnsi"/>
          <w:spacing w:val="-3"/>
          <w:w w:val="105"/>
        </w:rPr>
        <w:t xml:space="preserve"> </w:t>
      </w:r>
      <w:r w:rsidRPr="00150893">
        <w:rPr>
          <w:rFonts w:asciiTheme="minorHAnsi" w:hAnsiTheme="minorHAnsi" w:cstheme="minorHAnsi"/>
          <w:w w:val="105"/>
        </w:rPr>
        <w:t>le</w:t>
      </w:r>
      <w:r w:rsidRPr="00150893">
        <w:rPr>
          <w:rFonts w:asciiTheme="minorHAnsi" w:hAnsiTheme="minorHAnsi" w:cstheme="minorHAnsi"/>
          <w:spacing w:val="-2"/>
          <w:w w:val="105"/>
        </w:rPr>
        <w:t xml:space="preserve"> </w:t>
      </w:r>
      <w:r w:rsidRPr="00150893">
        <w:rPr>
          <w:rFonts w:asciiTheme="minorHAnsi" w:hAnsiTheme="minorHAnsi" w:cstheme="minorHAnsi"/>
          <w:w w:val="105"/>
        </w:rPr>
        <w:t>cadre</w:t>
      </w:r>
      <w:r w:rsidRPr="00150893">
        <w:rPr>
          <w:rFonts w:asciiTheme="minorHAnsi" w:hAnsiTheme="minorHAnsi" w:cstheme="minorHAnsi"/>
          <w:spacing w:val="-5"/>
          <w:w w:val="105"/>
        </w:rPr>
        <w:t xml:space="preserve"> </w:t>
      </w:r>
      <w:r w:rsidRPr="00150893">
        <w:rPr>
          <w:rFonts w:asciiTheme="minorHAnsi" w:hAnsiTheme="minorHAnsi" w:cstheme="minorHAnsi"/>
          <w:w w:val="105"/>
        </w:rPr>
        <w:t>de</w:t>
      </w:r>
      <w:r w:rsidRPr="00150893">
        <w:rPr>
          <w:rFonts w:asciiTheme="minorHAnsi" w:hAnsiTheme="minorHAnsi" w:cstheme="minorHAnsi"/>
          <w:spacing w:val="-2"/>
          <w:w w:val="105"/>
        </w:rPr>
        <w:t xml:space="preserve"> </w:t>
      </w:r>
      <w:r w:rsidRPr="00150893">
        <w:rPr>
          <w:rFonts w:asciiTheme="minorHAnsi" w:hAnsiTheme="minorHAnsi" w:cstheme="minorHAnsi"/>
          <w:w w:val="105"/>
        </w:rPr>
        <w:t>réponse</w:t>
      </w:r>
      <w:r w:rsidRPr="00150893">
        <w:rPr>
          <w:rFonts w:asciiTheme="minorHAnsi" w:hAnsiTheme="minorHAnsi" w:cstheme="minorHAnsi"/>
          <w:spacing w:val="-3"/>
          <w:w w:val="105"/>
        </w:rPr>
        <w:t xml:space="preserve"> </w:t>
      </w:r>
      <w:r w:rsidRPr="00150893">
        <w:rPr>
          <w:rFonts w:asciiTheme="minorHAnsi" w:hAnsiTheme="minorHAnsi" w:cstheme="minorHAnsi"/>
          <w:w w:val="105"/>
        </w:rPr>
        <w:t>technique</w:t>
      </w:r>
      <w:r w:rsidRPr="00150893">
        <w:rPr>
          <w:rFonts w:asciiTheme="minorHAnsi" w:hAnsiTheme="minorHAnsi" w:cstheme="minorHAnsi"/>
          <w:spacing w:val="-2"/>
          <w:w w:val="105"/>
        </w:rPr>
        <w:t xml:space="preserve"> </w:t>
      </w:r>
      <w:r w:rsidRPr="00150893">
        <w:rPr>
          <w:rFonts w:asciiTheme="minorHAnsi" w:hAnsiTheme="minorHAnsi" w:cstheme="minorHAnsi"/>
          <w:w w:val="105"/>
        </w:rPr>
        <w:t>du</w:t>
      </w:r>
      <w:r w:rsidRPr="00150893">
        <w:rPr>
          <w:rFonts w:asciiTheme="minorHAnsi" w:hAnsiTheme="minorHAnsi" w:cstheme="minorHAnsi"/>
          <w:spacing w:val="-6"/>
          <w:w w:val="105"/>
        </w:rPr>
        <w:t xml:space="preserve"> </w:t>
      </w:r>
      <w:r w:rsidRPr="00150893">
        <w:rPr>
          <w:rFonts w:asciiTheme="minorHAnsi" w:hAnsiTheme="minorHAnsi" w:cstheme="minorHAnsi"/>
          <w:w w:val="105"/>
        </w:rPr>
        <w:t>Titulaire,</w:t>
      </w:r>
    </w:p>
    <w:p w14:paraId="605353B9" w14:textId="77777777" w:rsidR="00EB2F25" w:rsidRPr="00150893" w:rsidRDefault="000567DB" w:rsidP="00056479">
      <w:pPr>
        <w:pStyle w:val="Paragraphedeliste"/>
        <w:numPr>
          <w:ilvl w:val="0"/>
          <w:numId w:val="8"/>
        </w:numPr>
        <w:tabs>
          <w:tab w:val="left" w:pos="411"/>
          <w:tab w:val="left" w:pos="412"/>
        </w:tabs>
        <w:spacing w:before="90" w:line="285" w:lineRule="auto"/>
        <w:ind w:right="110"/>
        <w:jc w:val="both"/>
        <w:rPr>
          <w:rFonts w:asciiTheme="minorHAnsi" w:hAnsiTheme="minorHAnsi" w:cstheme="minorHAnsi"/>
        </w:rPr>
      </w:pPr>
      <w:r w:rsidRPr="00150893">
        <w:rPr>
          <w:rFonts w:asciiTheme="minorHAnsi" w:hAnsiTheme="minorHAnsi" w:cstheme="minorHAnsi"/>
          <w:w w:val="105"/>
        </w:rPr>
        <w:t>du</w:t>
      </w:r>
      <w:r w:rsidRPr="00150893">
        <w:rPr>
          <w:rFonts w:asciiTheme="minorHAnsi" w:hAnsiTheme="minorHAnsi" w:cstheme="minorHAnsi"/>
          <w:spacing w:val="11"/>
          <w:w w:val="105"/>
        </w:rPr>
        <w:t xml:space="preserve"> </w:t>
      </w:r>
      <w:r w:rsidRPr="00150893">
        <w:rPr>
          <w:rFonts w:asciiTheme="minorHAnsi" w:hAnsiTheme="minorHAnsi" w:cstheme="minorHAnsi"/>
          <w:w w:val="105"/>
        </w:rPr>
        <w:t>caractère</w:t>
      </w:r>
      <w:r w:rsidRPr="00150893">
        <w:rPr>
          <w:rFonts w:asciiTheme="minorHAnsi" w:hAnsiTheme="minorHAnsi" w:cstheme="minorHAnsi"/>
          <w:spacing w:val="12"/>
          <w:w w:val="105"/>
        </w:rPr>
        <w:t xml:space="preserve"> </w:t>
      </w:r>
      <w:r w:rsidRPr="00150893">
        <w:rPr>
          <w:rFonts w:asciiTheme="minorHAnsi" w:hAnsiTheme="minorHAnsi" w:cstheme="minorHAnsi"/>
          <w:w w:val="105"/>
        </w:rPr>
        <w:t>permanent</w:t>
      </w:r>
      <w:r w:rsidRPr="00150893">
        <w:rPr>
          <w:rFonts w:asciiTheme="minorHAnsi" w:hAnsiTheme="minorHAnsi" w:cstheme="minorHAnsi"/>
          <w:spacing w:val="13"/>
          <w:w w:val="105"/>
        </w:rPr>
        <w:t xml:space="preserve"> </w:t>
      </w:r>
      <w:r w:rsidRPr="00150893">
        <w:rPr>
          <w:rFonts w:asciiTheme="minorHAnsi" w:hAnsiTheme="minorHAnsi" w:cstheme="minorHAnsi"/>
          <w:w w:val="105"/>
        </w:rPr>
        <w:t>de</w:t>
      </w:r>
      <w:r w:rsidRPr="00150893">
        <w:rPr>
          <w:rFonts w:asciiTheme="minorHAnsi" w:hAnsiTheme="minorHAnsi" w:cstheme="minorHAnsi"/>
          <w:spacing w:val="12"/>
          <w:w w:val="105"/>
        </w:rPr>
        <w:t xml:space="preserve"> </w:t>
      </w:r>
      <w:r w:rsidRPr="00150893">
        <w:rPr>
          <w:rFonts w:asciiTheme="minorHAnsi" w:hAnsiTheme="minorHAnsi" w:cstheme="minorHAnsi"/>
          <w:w w:val="105"/>
        </w:rPr>
        <w:t>la</w:t>
      </w:r>
      <w:r w:rsidRPr="00150893">
        <w:rPr>
          <w:rFonts w:asciiTheme="minorHAnsi" w:hAnsiTheme="minorHAnsi" w:cstheme="minorHAnsi"/>
          <w:spacing w:val="11"/>
          <w:w w:val="105"/>
        </w:rPr>
        <w:t xml:space="preserve"> </w:t>
      </w:r>
      <w:r w:rsidRPr="00150893">
        <w:rPr>
          <w:rFonts w:asciiTheme="minorHAnsi" w:hAnsiTheme="minorHAnsi" w:cstheme="minorHAnsi"/>
          <w:w w:val="105"/>
        </w:rPr>
        <w:t>disponibilité</w:t>
      </w:r>
      <w:r w:rsidRPr="00150893">
        <w:rPr>
          <w:rFonts w:asciiTheme="minorHAnsi" w:hAnsiTheme="minorHAnsi" w:cstheme="minorHAnsi"/>
          <w:spacing w:val="11"/>
          <w:w w:val="105"/>
        </w:rPr>
        <w:t xml:space="preserve"> </w:t>
      </w:r>
      <w:r w:rsidRPr="00150893">
        <w:rPr>
          <w:rFonts w:asciiTheme="minorHAnsi" w:hAnsiTheme="minorHAnsi" w:cstheme="minorHAnsi"/>
          <w:w w:val="105"/>
        </w:rPr>
        <w:t>de</w:t>
      </w:r>
      <w:r w:rsidRPr="00150893">
        <w:rPr>
          <w:rFonts w:asciiTheme="minorHAnsi" w:hAnsiTheme="minorHAnsi" w:cstheme="minorHAnsi"/>
          <w:spacing w:val="12"/>
          <w:w w:val="105"/>
        </w:rPr>
        <w:t xml:space="preserve"> </w:t>
      </w:r>
      <w:r w:rsidRPr="00150893">
        <w:rPr>
          <w:rFonts w:asciiTheme="minorHAnsi" w:hAnsiTheme="minorHAnsi" w:cstheme="minorHAnsi"/>
          <w:w w:val="105"/>
        </w:rPr>
        <w:t>la</w:t>
      </w:r>
      <w:r w:rsidRPr="00150893">
        <w:rPr>
          <w:rFonts w:asciiTheme="minorHAnsi" w:hAnsiTheme="minorHAnsi" w:cstheme="minorHAnsi"/>
          <w:spacing w:val="11"/>
          <w:w w:val="105"/>
        </w:rPr>
        <w:t xml:space="preserve"> </w:t>
      </w:r>
      <w:r w:rsidRPr="00150893">
        <w:rPr>
          <w:rFonts w:asciiTheme="minorHAnsi" w:hAnsiTheme="minorHAnsi" w:cstheme="minorHAnsi"/>
          <w:w w:val="105"/>
        </w:rPr>
        <w:t>prestation</w:t>
      </w:r>
      <w:r w:rsidRPr="00150893">
        <w:rPr>
          <w:rFonts w:asciiTheme="minorHAnsi" w:hAnsiTheme="minorHAnsi" w:cstheme="minorHAnsi"/>
          <w:spacing w:val="11"/>
          <w:w w:val="105"/>
        </w:rPr>
        <w:t xml:space="preserve"> </w:t>
      </w:r>
      <w:r w:rsidRPr="00150893">
        <w:rPr>
          <w:rFonts w:asciiTheme="minorHAnsi" w:hAnsiTheme="minorHAnsi" w:cstheme="minorHAnsi"/>
          <w:w w:val="105"/>
        </w:rPr>
        <w:t>et</w:t>
      </w:r>
      <w:r w:rsidRPr="00150893">
        <w:rPr>
          <w:rFonts w:asciiTheme="minorHAnsi" w:hAnsiTheme="minorHAnsi" w:cstheme="minorHAnsi"/>
          <w:spacing w:val="10"/>
          <w:w w:val="105"/>
        </w:rPr>
        <w:t xml:space="preserve"> </w:t>
      </w:r>
      <w:r w:rsidRPr="00150893">
        <w:rPr>
          <w:rFonts w:asciiTheme="minorHAnsi" w:hAnsiTheme="minorHAnsi" w:cstheme="minorHAnsi"/>
          <w:w w:val="105"/>
        </w:rPr>
        <w:t>en</w:t>
      </w:r>
      <w:r w:rsidRPr="00150893">
        <w:rPr>
          <w:rFonts w:asciiTheme="minorHAnsi" w:hAnsiTheme="minorHAnsi" w:cstheme="minorHAnsi"/>
          <w:spacing w:val="19"/>
          <w:w w:val="105"/>
        </w:rPr>
        <w:t xml:space="preserve"> </w:t>
      </w:r>
      <w:r w:rsidRPr="00150893">
        <w:rPr>
          <w:rFonts w:asciiTheme="minorHAnsi" w:hAnsiTheme="minorHAnsi" w:cstheme="minorHAnsi"/>
          <w:w w:val="105"/>
        </w:rPr>
        <w:t>conséquence,</w:t>
      </w:r>
      <w:r w:rsidRPr="00150893">
        <w:rPr>
          <w:rFonts w:asciiTheme="minorHAnsi" w:hAnsiTheme="minorHAnsi" w:cstheme="minorHAnsi"/>
          <w:spacing w:val="10"/>
          <w:w w:val="105"/>
        </w:rPr>
        <w:t xml:space="preserve"> </w:t>
      </w:r>
      <w:r w:rsidRPr="00150893">
        <w:rPr>
          <w:rFonts w:asciiTheme="minorHAnsi" w:hAnsiTheme="minorHAnsi" w:cstheme="minorHAnsi"/>
          <w:w w:val="105"/>
        </w:rPr>
        <w:t>de</w:t>
      </w:r>
      <w:r w:rsidRPr="00150893">
        <w:rPr>
          <w:rFonts w:asciiTheme="minorHAnsi" w:hAnsiTheme="minorHAnsi" w:cstheme="minorHAnsi"/>
          <w:spacing w:val="12"/>
          <w:w w:val="105"/>
        </w:rPr>
        <w:t xml:space="preserve"> </w:t>
      </w:r>
      <w:r w:rsidRPr="00150893">
        <w:rPr>
          <w:rFonts w:asciiTheme="minorHAnsi" w:hAnsiTheme="minorHAnsi" w:cstheme="minorHAnsi"/>
          <w:w w:val="105"/>
        </w:rPr>
        <w:t>l'absence</w:t>
      </w:r>
      <w:r w:rsidRPr="00150893">
        <w:rPr>
          <w:rFonts w:asciiTheme="minorHAnsi" w:hAnsiTheme="minorHAnsi" w:cstheme="minorHAnsi"/>
          <w:spacing w:val="12"/>
          <w:w w:val="105"/>
        </w:rPr>
        <w:t xml:space="preserve"> </w:t>
      </w:r>
      <w:r w:rsidRPr="00150893">
        <w:rPr>
          <w:rFonts w:asciiTheme="minorHAnsi" w:hAnsiTheme="minorHAnsi" w:cstheme="minorHAnsi"/>
          <w:w w:val="105"/>
        </w:rPr>
        <w:t>de</w:t>
      </w:r>
      <w:r w:rsidRPr="00150893">
        <w:rPr>
          <w:rFonts w:asciiTheme="minorHAnsi" w:hAnsiTheme="minorHAnsi" w:cstheme="minorHAnsi"/>
          <w:spacing w:val="12"/>
          <w:w w:val="105"/>
        </w:rPr>
        <w:t xml:space="preserve"> </w:t>
      </w:r>
      <w:r w:rsidRPr="00150893">
        <w:rPr>
          <w:rFonts w:asciiTheme="minorHAnsi" w:hAnsiTheme="minorHAnsi" w:cstheme="minorHAnsi"/>
          <w:w w:val="105"/>
        </w:rPr>
        <w:t>défaillance</w:t>
      </w:r>
      <w:r w:rsidRPr="00150893">
        <w:rPr>
          <w:rFonts w:asciiTheme="minorHAnsi" w:hAnsiTheme="minorHAnsi" w:cstheme="minorHAnsi"/>
          <w:spacing w:val="-53"/>
          <w:w w:val="105"/>
        </w:rPr>
        <w:t xml:space="preserve"> </w:t>
      </w:r>
      <w:r w:rsidRPr="00150893">
        <w:rPr>
          <w:rFonts w:asciiTheme="minorHAnsi" w:hAnsiTheme="minorHAnsi" w:cstheme="minorHAnsi"/>
          <w:w w:val="105"/>
        </w:rPr>
        <w:t>des</w:t>
      </w:r>
      <w:r w:rsidRPr="00150893">
        <w:rPr>
          <w:rFonts w:asciiTheme="minorHAnsi" w:hAnsiTheme="minorHAnsi" w:cstheme="minorHAnsi"/>
          <w:spacing w:val="-3"/>
          <w:w w:val="105"/>
        </w:rPr>
        <w:t xml:space="preserve"> </w:t>
      </w:r>
      <w:r w:rsidRPr="00150893">
        <w:rPr>
          <w:rFonts w:asciiTheme="minorHAnsi" w:hAnsiTheme="minorHAnsi" w:cstheme="minorHAnsi"/>
          <w:w w:val="105"/>
        </w:rPr>
        <w:t>moyens</w:t>
      </w:r>
      <w:r w:rsidRPr="00150893">
        <w:rPr>
          <w:rFonts w:asciiTheme="minorHAnsi" w:hAnsiTheme="minorHAnsi" w:cstheme="minorHAnsi"/>
          <w:spacing w:val="-2"/>
          <w:w w:val="105"/>
        </w:rPr>
        <w:t xml:space="preserve"> </w:t>
      </w:r>
      <w:r w:rsidRPr="00150893">
        <w:rPr>
          <w:rFonts w:asciiTheme="minorHAnsi" w:hAnsiTheme="minorHAnsi" w:cstheme="minorHAnsi"/>
          <w:w w:val="105"/>
        </w:rPr>
        <w:t>de</w:t>
      </w:r>
      <w:r w:rsidRPr="00150893">
        <w:rPr>
          <w:rFonts w:asciiTheme="minorHAnsi" w:hAnsiTheme="minorHAnsi" w:cstheme="minorHAnsi"/>
          <w:spacing w:val="-2"/>
          <w:w w:val="105"/>
        </w:rPr>
        <w:t xml:space="preserve"> </w:t>
      </w:r>
      <w:r w:rsidRPr="00150893">
        <w:rPr>
          <w:rFonts w:asciiTheme="minorHAnsi" w:hAnsiTheme="minorHAnsi" w:cstheme="minorHAnsi"/>
          <w:w w:val="105"/>
        </w:rPr>
        <w:t>toute</w:t>
      </w:r>
      <w:r w:rsidRPr="00150893">
        <w:rPr>
          <w:rFonts w:asciiTheme="minorHAnsi" w:hAnsiTheme="minorHAnsi" w:cstheme="minorHAnsi"/>
          <w:spacing w:val="-3"/>
          <w:w w:val="105"/>
        </w:rPr>
        <w:t xml:space="preserve"> </w:t>
      </w:r>
      <w:r w:rsidRPr="00150893">
        <w:rPr>
          <w:rFonts w:asciiTheme="minorHAnsi" w:hAnsiTheme="minorHAnsi" w:cstheme="minorHAnsi"/>
          <w:w w:val="105"/>
        </w:rPr>
        <w:t>nature</w:t>
      </w:r>
      <w:r w:rsidRPr="00150893">
        <w:rPr>
          <w:rFonts w:asciiTheme="minorHAnsi" w:hAnsiTheme="minorHAnsi" w:cstheme="minorHAnsi"/>
          <w:spacing w:val="-2"/>
          <w:w w:val="105"/>
        </w:rPr>
        <w:t xml:space="preserve"> </w:t>
      </w:r>
      <w:r w:rsidRPr="00150893">
        <w:rPr>
          <w:rFonts w:asciiTheme="minorHAnsi" w:hAnsiTheme="minorHAnsi" w:cstheme="minorHAnsi"/>
          <w:w w:val="105"/>
        </w:rPr>
        <w:t>mis</w:t>
      </w:r>
      <w:r w:rsidRPr="00150893">
        <w:rPr>
          <w:rFonts w:asciiTheme="minorHAnsi" w:hAnsiTheme="minorHAnsi" w:cstheme="minorHAnsi"/>
          <w:spacing w:val="-2"/>
          <w:w w:val="105"/>
        </w:rPr>
        <w:t xml:space="preserve"> </w:t>
      </w:r>
      <w:r w:rsidRPr="00150893">
        <w:rPr>
          <w:rFonts w:asciiTheme="minorHAnsi" w:hAnsiTheme="minorHAnsi" w:cstheme="minorHAnsi"/>
          <w:w w:val="105"/>
        </w:rPr>
        <w:t>en</w:t>
      </w:r>
      <w:r w:rsidRPr="00150893">
        <w:rPr>
          <w:rFonts w:asciiTheme="minorHAnsi" w:hAnsiTheme="minorHAnsi" w:cstheme="minorHAnsi"/>
          <w:spacing w:val="-3"/>
          <w:w w:val="105"/>
        </w:rPr>
        <w:t xml:space="preserve"> </w:t>
      </w:r>
      <w:r w:rsidRPr="00150893">
        <w:rPr>
          <w:rFonts w:asciiTheme="minorHAnsi" w:hAnsiTheme="minorHAnsi" w:cstheme="minorHAnsi"/>
          <w:w w:val="105"/>
        </w:rPr>
        <w:t>œuvre</w:t>
      </w:r>
      <w:r w:rsidRPr="00150893">
        <w:rPr>
          <w:rFonts w:asciiTheme="minorHAnsi" w:hAnsiTheme="minorHAnsi" w:cstheme="minorHAnsi"/>
          <w:spacing w:val="-3"/>
          <w:w w:val="105"/>
        </w:rPr>
        <w:t xml:space="preserve"> </w:t>
      </w:r>
      <w:r w:rsidRPr="00150893">
        <w:rPr>
          <w:rFonts w:asciiTheme="minorHAnsi" w:hAnsiTheme="minorHAnsi" w:cstheme="minorHAnsi"/>
          <w:w w:val="105"/>
        </w:rPr>
        <w:t>par</w:t>
      </w:r>
      <w:r w:rsidRPr="00150893">
        <w:rPr>
          <w:rFonts w:asciiTheme="minorHAnsi" w:hAnsiTheme="minorHAnsi" w:cstheme="minorHAnsi"/>
          <w:spacing w:val="-3"/>
          <w:w w:val="105"/>
        </w:rPr>
        <w:t xml:space="preserve"> </w:t>
      </w:r>
      <w:r w:rsidRPr="00150893">
        <w:rPr>
          <w:rFonts w:asciiTheme="minorHAnsi" w:hAnsiTheme="minorHAnsi" w:cstheme="minorHAnsi"/>
          <w:w w:val="105"/>
        </w:rPr>
        <w:t>le</w:t>
      </w:r>
      <w:r w:rsidRPr="00150893">
        <w:rPr>
          <w:rFonts w:asciiTheme="minorHAnsi" w:hAnsiTheme="minorHAnsi" w:cstheme="minorHAnsi"/>
          <w:spacing w:val="-4"/>
          <w:w w:val="105"/>
        </w:rPr>
        <w:t xml:space="preserve"> </w:t>
      </w:r>
      <w:r w:rsidRPr="00150893">
        <w:rPr>
          <w:rFonts w:asciiTheme="minorHAnsi" w:hAnsiTheme="minorHAnsi" w:cstheme="minorHAnsi"/>
          <w:w w:val="105"/>
        </w:rPr>
        <w:t>Titulaire,</w:t>
      </w:r>
    </w:p>
    <w:p w14:paraId="77BFDC83" w14:textId="77777777" w:rsidR="00EB2F25" w:rsidRPr="00150893" w:rsidRDefault="000567DB" w:rsidP="00056479">
      <w:pPr>
        <w:pStyle w:val="Paragraphedeliste"/>
        <w:numPr>
          <w:ilvl w:val="0"/>
          <w:numId w:val="8"/>
        </w:numPr>
        <w:tabs>
          <w:tab w:val="left" w:pos="411"/>
          <w:tab w:val="left" w:pos="412"/>
        </w:tabs>
        <w:spacing w:before="45"/>
        <w:ind w:hanging="285"/>
        <w:jc w:val="both"/>
        <w:rPr>
          <w:rFonts w:asciiTheme="minorHAnsi" w:hAnsiTheme="minorHAnsi" w:cstheme="minorHAnsi"/>
        </w:rPr>
      </w:pPr>
      <w:r w:rsidRPr="00150893">
        <w:rPr>
          <w:rFonts w:asciiTheme="minorHAnsi" w:hAnsiTheme="minorHAnsi" w:cstheme="minorHAnsi"/>
          <w:w w:val="105"/>
        </w:rPr>
        <w:t>de</w:t>
      </w:r>
      <w:r w:rsidRPr="00150893">
        <w:rPr>
          <w:rFonts w:asciiTheme="minorHAnsi" w:hAnsiTheme="minorHAnsi" w:cstheme="minorHAnsi"/>
          <w:spacing w:val="-1"/>
          <w:w w:val="105"/>
        </w:rPr>
        <w:t xml:space="preserve"> </w:t>
      </w:r>
      <w:r w:rsidRPr="00150893">
        <w:rPr>
          <w:rFonts w:asciiTheme="minorHAnsi" w:hAnsiTheme="minorHAnsi" w:cstheme="minorHAnsi"/>
          <w:w w:val="105"/>
        </w:rPr>
        <w:t>l'application</w:t>
      </w:r>
      <w:r w:rsidRPr="00150893">
        <w:rPr>
          <w:rFonts w:asciiTheme="minorHAnsi" w:hAnsiTheme="minorHAnsi" w:cstheme="minorHAnsi"/>
          <w:spacing w:val="-2"/>
          <w:w w:val="105"/>
        </w:rPr>
        <w:t xml:space="preserve"> </w:t>
      </w:r>
      <w:r w:rsidRPr="00150893">
        <w:rPr>
          <w:rFonts w:asciiTheme="minorHAnsi" w:hAnsiTheme="minorHAnsi" w:cstheme="minorHAnsi"/>
          <w:w w:val="105"/>
        </w:rPr>
        <w:t>des</w:t>
      </w:r>
      <w:r w:rsidRPr="00150893">
        <w:rPr>
          <w:rFonts w:asciiTheme="minorHAnsi" w:hAnsiTheme="minorHAnsi" w:cstheme="minorHAnsi"/>
          <w:spacing w:val="-1"/>
          <w:w w:val="105"/>
        </w:rPr>
        <w:t xml:space="preserve"> </w:t>
      </w:r>
      <w:r w:rsidRPr="00150893">
        <w:rPr>
          <w:rFonts w:asciiTheme="minorHAnsi" w:hAnsiTheme="minorHAnsi" w:cstheme="minorHAnsi"/>
          <w:w w:val="105"/>
        </w:rPr>
        <w:t>normes en</w:t>
      </w:r>
      <w:r w:rsidRPr="00150893">
        <w:rPr>
          <w:rFonts w:asciiTheme="minorHAnsi" w:hAnsiTheme="minorHAnsi" w:cstheme="minorHAnsi"/>
          <w:spacing w:val="-4"/>
          <w:w w:val="105"/>
        </w:rPr>
        <w:t xml:space="preserve"> </w:t>
      </w:r>
      <w:r w:rsidRPr="00150893">
        <w:rPr>
          <w:rFonts w:asciiTheme="minorHAnsi" w:hAnsiTheme="minorHAnsi" w:cstheme="minorHAnsi"/>
          <w:w w:val="105"/>
        </w:rPr>
        <w:t>vigueur</w:t>
      </w:r>
      <w:r w:rsidRPr="00150893">
        <w:rPr>
          <w:rFonts w:asciiTheme="minorHAnsi" w:hAnsiTheme="minorHAnsi" w:cstheme="minorHAnsi"/>
          <w:spacing w:val="-2"/>
          <w:w w:val="105"/>
        </w:rPr>
        <w:t xml:space="preserve"> </w:t>
      </w:r>
      <w:r w:rsidRPr="00150893">
        <w:rPr>
          <w:rFonts w:asciiTheme="minorHAnsi" w:hAnsiTheme="minorHAnsi" w:cstheme="minorHAnsi"/>
          <w:w w:val="105"/>
        </w:rPr>
        <w:t>dans</w:t>
      </w:r>
      <w:r w:rsidRPr="00150893">
        <w:rPr>
          <w:rFonts w:asciiTheme="minorHAnsi" w:hAnsiTheme="minorHAnsi" w:cstheme="minorHAnsi"/>
          <w:spacing w:val="-1"/>
          <w:w w:val="105"/>
        </w:rPr>
        <w:t xml:space="preserve"> </w:t>
      </w:r>
      <w:r w:rsidRPr="00150893">
        <w:rPr>
          <w:rFonts w:asciiTheme="minorHAnsi" w:hAnsiTheme="minorHAnsi" w:cstheme="minorHAnsi"/>
          <w:w w:val="105"/>
        </w:rPr>
        <w:t>le domaine</w:t>
      </w:r>
      <w:r w:rsidRPr="00150893">
        <w:rPr>
          <w:rFonts w:asciiTheme="minorHAnsi" w:hAnsiTheme="minorHAnsi" w:cstheme="minorHAnsi"/>
          <w:spacing w:val="-1"/>
          <w:w w:val="105"/>
        </w:rPr>
        <w:t xml:space="preserve"> </w:t>
      </w:r>
      <w:r w:rsidRPr="00150893">
        <w:rPr>
          <w:rFonts w:asciiTheme="minorHAnsi" w:hAnsiTheme="minorHAnsi" w:cstheme="minorHAnsi"/>
          <w:w w:val="105"/>
        </w:rPr>
        <w:t>d’activité</w:t>
      </w:r>
      <w:r w:rsidRPr="00150893">
        <w:rPr>
          <w:rFonts w:asciiTheme="minorHAnsi" w:hAnsiTheme="minorHAnsi" w:cstheme="minorHAnsi"/>
          <w:spacing w:val="-1"/>
          <w:w w:val="105"/>
        </w:rPr>
        <w:t xml:space="preserve"> </w:t>
      </w:r>
      <w:r w:rsidRPr="00150893">
        <w:rPr>
          <w:rFonts w:asciiTheme="minorHAnsi" w:hAnsiTheme="minorHAnsi" w:cstheme="minorHAnsi"/>
          <w:w w:val="105"/>
        </w:rPr>
        <w:t>considéré,</w:t>
      </w:r>
    </w:p>
    <w:p w14:paraId="167B748B" w14:textId="77777777" w:rsidR="00EB2F25" w:rsidRPr="00150893" w:rsidRDefault="000567DB" w:rsidP="00056479">
      <w:pPr>
        <w:pStyle w:val="Paragraphedeliste"/>
        <w:numPr>
          <w:ilvl w:val="0"/>
          <w:numId w:val="8"/>
        </w:numPr>
        <w:tabs>
          <w:tab w:val="left" w:pos="411"/>
          <w:tab w:val="left" w:pos="412"/>
        </w:tabs>
        <w:spacing w:before="90"/>
        <w:ind w:hanging="285"/>
        <w:jc w:val="both"/>
        <w:rPr>
          <w:rFonts w:asciiTheme="minorHAnsi" w:hAnsiTheme="minorHAnsi" w:cstheme="minorHAnsi"/>
        </w:rPr>
      </w:pPr>
      <w:r w:rsidRPr="00150893">
        <w:rPr>
          <w:rFonts w:asciiTheme="minorHAnsi" w:hAnsiTheme="minorHAnsi" w:cstheme="minorHAnsi"/>
          <w:w w:val="105"/>
        </w:rPr>
        <w:t>du</w:t>
      </w:r>
      <w:r w:rsidRPr="00150893">
        <w:rPr>
          <w:rFonts w:asciiTheme="minorHAnsi" w:hAnsiTheme="minorHAnsi" w:cstheme="minorHAnsi"/>
          <w:spacing w:val="1"/>
          <w:w w:val="105"/>
        </w:rPr>
        <w:t xml:space="preserve"> </w:t>
      </w:r>
      <w:r w:rsidRPr="00150893">
        <w:rPr>
          <w:rFonts w:asciiTheme="minorHAnsi" w:hAnsiTheme="minorHAnsi" w:cstheme="minorHAnsi"/>
          <w:w w:val="105"/>
        </w:rPr>
        <w:t>suivi</w:t>
      </w:r>
      <w:r w:rsidRPr="00150893">
        <w:rPr>
          <w:rFonts w:asciiTheme="minorHAnsi" w:hAnsiTheme="minorHAnsi" w:cstheme="minorHAnsi"/>
          <w:spacing w:val="2"/>
          <w:w w:val="105"/>
        </w:rPr>
        <w:t xml:space="preserve"> </w:t>
      </w:r>
      <w:r w:rsidRPr="00150893">
        <w:rPr>
          <w:rFonts w:asciiTheme="minorHAnsi" w:hAnsiTheme="minorHAnsi" w:cstheme="minorHAnsi"/>
          <w:w w:val="105"/>
        </w:rPr>
        <w:t>du</w:t>
      </w:r>
      <w:r w:rsidRPr="00150893">
        <w:rPr>
          <w:rFonts w:asciiTheme="minorHAnsi" w:hAnsiTheme="minorHAnsi" w:cstheme="minorHAnsi"/>
          <w:spacing w:val="2"/>
          <w:w w:val="105"/>
        </w:rPr>
        <w:t xml:space="preserve"> </w:t>
      </w:r>
      <w:r w:rsidRPr="00150893">
        <w:rPr>
          <w:rFonts w:asciiTheme="minorHAnsi" w:hAnsiTheme="minorHAnsi" w:cstheme="minorHAnsi"/>
          <w:w w:val="105"/>
        </w:rPr>
        <w:t>compte</w:t>
      </w:r>
      <w:r w:rsidRPr="00150893">
        <w:rPr>
          <w:rFonts w:asciiTheme="minorHAnsi" w:hAnsiTheme="minorHAnsi" w:cstheme="minorHAnsi"/>
          <w:spacing w:val="1"/>
          <w:w w:val="105"/>
        </w:rPr>
        <w:t xml:space="preserve"> </w:t>
      </w:r>
      <w:r w:rsidRPr="00150893">
        <w:rPr>
          <w:rFonts w:asciiTheme="minorHAnsi" w:hAnsiTheme="minorHAnsi" w:cstheme="minorHAnsi"/>
          <w:w w:val="105"/>
        </w:rPr>
        <w:t>personnalisé.</w:t>
      </w:r>
    </w:p>
    <w:p w14:paraId="1932C227" w14:textId="77777777" w:rsidR="00EB2F25" w:rsidRPr="00150893" w:rsidRDefault="00EB2F25" w:rsidP="00056479">
      <w:pPr>
        <w:pStyle w:val="Corpsdetexte"/>
        <w:jc w:val="both"/>
      </w:pPr>
    </w:p>
    <w:p w14:paraId="4B4F1AD9" w14:textId="0605ECE9" w:rsidR="00EB2F25" w:rsidRPr="00150893" w:rsidRDefault="000567DB" w:rsidP="00056479">
      <w:pPr>
        <w:pStyle w:val="Corpsdetexte"/>
        <w:jc w:val="both"/>
      </w:pPr>
      <w:r w:rsidRPr="00150893">
        <w:t>Le Titulaire s'engage à garantir la qualité des prestations ou services au niveau le plus élevé des usages</w:t>
      </w:r>
      <w:r w:rsidRPr="00150893">
        <w:rPr>
          <w:spacing w:val="1"/>
        </w:rPr>
        <w:t xml:space="preserve"> </w:t>
      </w:r>
      <w:r w:rsidRPr="00150893">
        <w:t>professionnels</w:t>
      </w:r>
      <w:r w:rsidRPr="00150893">
        <w:rPr>
          <w:spacing w:val="-2"/>
        </w:rPr>
        <w:t xml:space="preserve"> </w:t>
      </w:r>
      <w:r w:rsidRPr="00150893">
        <w:t>et</w:t>
      </w:r>
      <w:r w:rsidRPr="00150893">
        <w:rPr>
          <w:spacing w:val="-4"/>
        </w:rPr>
        <w:t xml:space="preserve"> </w:t>
      </w:r>
      <w:r w:rsidRPr="00150893">
        <w:t>des</w:t>
      </w:r>
      <w:r w:rsidRPr="00150893">
        <w:rPr>
          <w:spacing w:val="-1"/>
        </w:rPr>
        <w:t xml:space="preserve"> </w:t>
      </w:r>
      <w:r w:rsidRPr="00150893">
        <w:t>règles</w:t>
      </w:r>
      <w:r w:rsidRPr="00150893">
        <w:rPr>
          <w:spacing w:val="-2"/>
        </w:rPr>
        <w:t xml:space="preserve"> </w:t>
      </w:r>
      <w:r w:rsidRPr="00150893">
        <w:t>de</w:t>
      </w:r>
      <w:r w:rsidRPr="00150893">
        <w:rPr>
          <w:spacing w:val="-1"/>
        </w:rPr>
        <w:t xml:space="preserve"> </w:t>
      </w:r>
      <w:r w:rsidRPr="00150893">
        <w:t>l'art</w:t>
      </w:r>
      <w:r w:rsidRPr="00150893">
        <w:rPr>
          <w:spacing w:val="-4"/>
        </w:rPr>
        <w:t xml:space="preserve"> </w:t>
      </w:r>
      <w:r w:rsidRPr="00150893">
        <w:t>relatifs</w:t>
      </w:r>
      <w:r w:rsidRPr="00150893">
        <w:rPr>
          <w:spacing w:val="-2"/>
        </w:rPr>
        <w:t xml:space="preserve"> </w:t>
      </w:r>
      <w:r w:rsidRPr="00150893">
        <w:t>aux</w:t>
      </w:r>
      <w:r w:rsidRPr="00150893">
        <w:rPr>
          <w:spacing w:val="-4"/>
        </w:rPr>
        <w:t xml:space="preserve"> </w:t>
      </w:r>
      <w:r w:rsidRPr="00150893">
        <w:t>prestations</w:t>
      </w:r>
      <w:r w:rsidRPr="00150893">
        <w:rPr>
          <w:spacing w:val="-1"/>
        </w:rPr>
        <w:t xml:space="preserve"> </w:t>
      </w:r>
      <w:r w:rsidRPr="00150893">
        <w:t>du</w:t>
      </w:r>
      <w:r w:rsidRPr="00150893">
        <w:rPr>
          <w:spacing w:val="-3"/>
        </w:rPr>
        <w:t xml:space="preserve"> </w:t>
      </w:r>
      <w:r w:rsidRPr="00150893">
        <w:t>présent</w:t>
      </w:r>
      <w:r w:rsidRPr="00150893">
        <w:rPr>
          <w:spacing w:val="-4"/>
        </w:rPr>
        <w:t xml:space="preserve"> </w:t>
      </w:r>
      <w:r w:rsidRPr="00150893">
        <w:t>marché.</w:t>
      </w:r>
    </w:p>
    <w:p w14:paraId="2C5E5720" w14:textId="77777777" w:rsidR="005C5667" w:rsidRPr="00150893" w:rsidRDefault="005C5667" w:rsidP="00056479">
      <w:pPr>
        <w:pStyle w:val="Corpsdetexte"/>
        <w:jc w:val="both"/>
      </w:pPr>
    </w:p>
    <w:p w14:paraId="34C5D804" w14:textId="25C55B44" w:rsidR="00EB2F25" w:rsidRPr="00150893" w:rsidRDefault="000567DB" w:rsidP="00056479">
      <w:pPr>
        <w:pStyle w:val="Titre2"/>
      </w:pPr>
      <w:bookmarkStart w:id="203" w:name="_Toc158390687"/>
      <w:bookmarkStart w:id="204" w:name="_Toc158391143"/>
      <w:r w:rsidRPr="00150893">
        <w:tab/>
      </w:r>
      <w:bookmarkStart w:id="205" w:name="_Toc178783404"/>
      <w:r w:rsidRPr="00150893">
        <w:t>Contrôle</w:t>
      </w:r>
      <w:bookmarkEnd w:id="203"/>
      <w:bookmarkEnd w:id="204"/>
      <w:bookmarkEnd w:id="205"/>
    </w:p>
    <w:p w14:paraId="24FCDB7C" w14:textId="77777777" w:rsidR="00EB2F25" w:rsidRPr="00150893" w:rsidRDefault="000567DB" w:rsidP="00056479">
      <w:pPr>
        <w:pStyle w:val="Corpsdetexte"/>
        <w:jc w:val="both"/>
      </w:pPr>
      <w:r w:rsidRPr="00150893">
        <w:t>L’AP-HP se réserve le droit de contrôler à tout moment, par un de ses représentants ou une personne</w:t>
      </w:r>
      <w:r w:rsidRPr="00150893">
        <w:rPr>
          <w:spacing w:val="1"/>
        </w:rPr>
        <w:t xml:space="preserve"> </w:t>
      </w:r>
      <w:r w:rsidRPr="00150893">
        <w:t>dûment</w:t>
      </w:r>
      <w:r w:rsidRPr="00150893">
        <w:rPr>
          <w:spacing w:val="-4"/>
        </w:rPr>
        <w:t xml:space="preserve"> </w:t>
      </w:r>
      <w:r w:rsidRPr="00150893">
        <w:t>mandatée,</w:t>
      </w:r>
      <w:r w:rsidRPr="00150893">
        <w:rPr>
          <w:spacing w:val="-4"/>
        </w:rPr>
        <w:t xml:space="preserve"> </w:t>
      </w:r>
      <w:r w:rsidRPr="00150893">
        <w:t>la</w:t>
      </w:r>
      <w:r w:rsidRPr="00150893">
        <w:rPr>
          <w:spacing w:val="-3"/>
        </w:rPr>
        <w:t xml:space="preserve"> </w:t>
      </w:r>
      <w:r w:rsidRPr="00150893">
        <w:t>bonne</w:t>
      </w:r>
      <w:r w:rsidRPr="00150893">
        <w:rPr>
          <w:spacing w:val="-2"/>
        </w:rPr>
        <w:t xml:space="preserve"> </w:t>
      </w:r>
      <w:r w:rsidRPr="00150893">
        <w:t>exécution</w:t>
      </w:r>
      <w:r w:rsidRPr="00150893">
        <w:rPr>
          <w:spacing w:val="-2"/>
        </w:rPr>
        <w:t xml:space="preserve"> </w:t>
      </w:r>
      <w:r w:rsidRPr="00150893">
        <w:t>des</w:t>
      </w:r>
      <w:r w:rsidRPr="00150893">
        <w:rPr>
          <w:spacing w:val="-2"/>
        </w:rPr>
        <w:t xml:space="preserve"> </w:t>
      </w:r>
      <w:r w:rsidRPr="00150893">
        <w:t>prestations</w:t>
      </w:r>
      <w:r w:rsidRPr="00150893">
        <w:rPr>
          <w:spacing w:val="-2"/>
        </w:rPr>
        <w:t xml:space="preserve"> </w:t>
      </w:r>
      <w:r w:rsidRPr="00150893">
        <w:t>du</w:t>
      </w:r>
      <w:r w:rsidRPr="00150893">
        <w:rPr>
          <w:spacing w:val="-3"/>
        </w:rPr>
        <w:t xml:space="preserve"> </w:t>
      </w:r>
      <w:r w:rsidRPr="00150893">
        <w:t>Titulaire.</w:t>
      </w:r>
    </w:p>
    <w:p w14:paraId="137CE935" w14:textId="1A334BFE" w:rsidR="000766F2" w:rsidRDefault="000567DB" w:rsidP="00056479">
      <w:pPr>
        <w:pStyle w:val="Corpsdetexte"/>
        <w:jc w:val="both"/>
      </w:pPr>
      <w:r w:rsidRPr="00150893">
        <w:t>Les différents contrôles et mesures, matérialisés par des constats ou des rapports effectués par l’AP-HP</w:t>
      </w:r>
      <w:r w:rsidRPr="00150893">
        <w:rPr>
          <w:spacing w:val="1"/>
        </w:rPr>
        <w:t xml:space="preserve"> </w:t>
      </w:r>
      <w:r w:rsidRPr="00150893">
        <w:t>ou</w:t>
      </w:r>
      <w:r w:rsidRPr="00150893">
        <w:rPr>
          <w:spacing w:val="-4"/>
        </w:rPr>
        <w:t xml:space="preserve"> </w:t>
      </w:r>
      <w:r w:rsidRPr="00150893">
        <w:t>par</w:t>
      </w:r>
      <w:r w:rsidRPr="00150893">
        <w:rPr>
          <w:spacing w:val="-3"/>
        </w:rPr>
        <w:t xml:space="preserve"> </w:t>
      </w:r>
      <w:r w:rsidRPr="00150893">
        <w:t>un</w:t>
      </w:r>
      <w:r w:rsidRPr="00150893">
        <w:rPr>
          <w:spacing w:val="-4"/>
        </w:rPr>
        <w:t xml:space="preserve"> </w:t>
      </w:r>
      <w:r w:rsidRPr="00150893">
        <w:t>tiers</w:t>
      </w:r>
      <w:r w:rsidRPr="00150893">
        <w:rPr>
          <w:spacing w:val="-2"/>
        </w:rPr>
        <w:t xml:space="preserve"> </w:t>
      </w:r>
      <w:r w:rsidRPr="00150893">
        <w:t>à</w:t>
      </w:r>
      <w:r w:rsidRPr="00150893">
        <w:rPr>
          <w:spacing w:val="-4"/>
        </w:rPr>
        <w:t xml:space="preserve"> </w:t>
      </w:r>
      <w:r w:rsidRPr="00150893">
        <w:t>sa</w:t>
      </w:r>
      <w:r w:rsidRPr="00150893">
        <w:rPr>
          <w:spacing w:val="-3"/>
        </w:rPr>
        <w:t xml:space="preserve"> </w:t>
      </w:r>
      <w:r w:rsidRPr="00150893">
        <w:t>demande,</w:t>
      </w:r>
      <w:r w:rsidRPr="00150893">
        <w:rPr>
          <w:spacing w:val="-4"/>
        </w:rPr>
        <w:t xml:space="preserve"> </w:t>
      </w:r>
      <w:r w:rsidRPr="00150893">
        <w:t>sont</w:t>
      </w:r>
      <w:r w:rsidRPr="00150893">
        <w:rPr>
          <w:spacing w:val="-5"/>
        </w:rPr>
        <w:t xml:space="preserve"> </w:t>
      </w:r>
      <w:r w:rsidRPr="00150893">
        <w:t>opposables</w:t>
      </w:r>
      <w:r w:rsidRPr="00150893">
        <w:rPr>
          <w:spacing w:val="-2"/>
        </w:rPr>
        <w:t xml:space="preserve"> </w:t>
      </w:r>
      <w:r w:rsidRPr="00150893">
        <w:t>au</w:t>
      </w:r>
      <w:r w:rsidRPr="00150893">
        <w:rPr>
          <w:spacing w:val="-4"/>
        </w:rPr>
        <w:t xml:space="preserve"> </w:t>
      </w:r>
      <w:r w:rsidRPr="00150893">
        <w:t>Titulaire.</w:t>
      </w:r>
    </w:p>
    <w:p w14:paraId="3CF72045" w14:textId="77777777" w:rsidR="00EB2F25" w:rsidRPr="000766F2" w:rsidRDefault="00EB2F25" w:rsidP="00056479">
      <w:pPr>
        <w:jc w:val="both"/>
      </w:pPr>
    </w:p>
    <w:p w14:paraId="159B905A" w14:textId="0E003B9D" w:rsidR="005C5667" w:rsidRDefault="000567DB" w:rsidP="00056479">
      <w:pPr>
        <w:pStyle w:val="Corpsdetexte"/>
        <w:jc w:val="both"/>
      </w:pPr>
      <w:r w:rsidRPr="00150893">
        <w:t>L’AP-HP</w:t>
      </w:r>
      <w:r w:rsidRPr="00150893">
        <w:rPr>
          <w:spacing w:val="26"/>
        </w:rPr>
        <w:t xml:space="preserve"> </w:t>
      </w:r>
      <w:r w:rsidRPr="00150893">
        <w:t>se</w:t>
      </w:r>
      <w:r w:rsidRPr="00150893">
        <w:rPr>
          <w:spacing w:val="27"/>
        </w:rPr>
        <w:t xml:space="preserve"> </w:t>
      </w:r>
      <w:r w:rsidRPr="00150893">
        <w:t>réserve</w:t>
      </w:r>
      <w:r w:rsidRPr="00150893">
        <w:rPr>
          <w:spacing w:val="27"/>
        </w:rPr>
        <w:t xml:space="preserve"> </w:t>
      </w:r>
      <w:r w:rsidRPr="00150893">
        <w:t>le</w:t>
      </w:r>
      <w:r w:rsidRPr="00150893">
        <w:rPr>
          <w:spacing w:val="23"/>
        </w:rPr>
        <w:t xml:space="preserve"> </w:t>
      </w:r>
      <w:r w:rsidRPr="00150893">
        <w:t>droit</w:t>
      </w:r>
      <w:r w:rsidRPr="00150893">
        <w:rPr>
          <w:spacing w:val="25"/>
        </w:rPr>
        <w:t xml:space="preserve"> </w:t>
      </w:r>
      <w:r w:rsidRPr="00150893">
        <w:t>de</w:t>
      </w:r>
      <w:r w:rsidRPr="00150893">
        <w:rPr>
          <w:spacing w:val="27"/>
        </w:rPr>
        <w:t xml:space="preserve"> </w:t>
      </w:r>
      <w:r w:rsidRPr="00150893">
        <w:t>demander</w:t>
      </w:r>
      <w:r w:rsidRPr="00150893">
        <w:rPr>
          <w:spacing w:val="26"/>
        </w:rPr>
        <w:t xml:space="preserve"> </w:t>
      </w:r>
      <w:r w:rsidRPr="00150893">
        <w:t>au</w:t>
      </w:r>
      <w:r w:rsidRPr="00150893">
        <w:rPr>
          <w:spacing w:val="25"/>
        </w:rPr>
        <w:t xml:space="preserve"> </w:t>
      </w:r>
      <w:r w:rsidRPr="00150893">
        <w:t>Titulaire</w:t>
      </w:r>
      <w:r w:rsidRPr="00150893">
        <w:rPr>
          <w:spacing w:val="27"/>
        </w:rPr>
        <w:t xml:space="preserve"> </w:t>
      </w:r>
      <w:r w:rsidRPr="00150893">
        <w:t>le</w:t>
      </w:r>
      <w:r w:rsidRPr="00150893">
        <w:rPr>
          <w:spacing w:val="27"/>
        </w:rPr>
        <w:t xml:space="preserve"> </w:t>
      </w:r>
      <w:r w:rsidRPr="00150893">
        <w:t>remplacement</w:t>
      </w:r>
      <w:r w:rsidRPr="00150893">
        <w:rPr>
          <w:spacing w:val="25"/>
        </w:rPr>
        <w:t xml:space="preserve"> </w:t>
      </w:r>
      <w:r w:rsidRPr="00150893">
        <w:t>du</w:t>
      </w:r>
      <w:r w:rsidRPr="00150893">
        <w:rPr>
          <w:spacing w:val="26"/>
        </w:rPr>
        <w:t xml:space="preserve"> </w:t>
      </w:r>
      <w:r w:rsidRPr="00150893">
        <w:t>personnel</w:t>
      </w:r>
      <w:r w:rsidRPr="00150893">
        <w:rPr>
          <w:spacing w:val="26"/>
        </w:rPr>
        <w:t xml:space="preserve"> </w:t>
      </w:r>
      <w:r w:rsidRPr="00150893">
        <w:t>affecté</w:t>
      </w:r>
      <w:r w:rsidRPr="00150893">
        <w:rPr>
          <w:spacing w:val="27"/>
        </w:rPr>
        <w:t xml:space="preserve"> </w:t>
      </w:r>
      <w:r w:rsidRPr="00150893">
        <w:t>au</w:t>
      </w:r>
      <w:r w:rsidRPr="00150893">
        <w:rPr>
          <w:spacing w:val="25"/>
        </w:rPr>
        <w:t xml:space="preserve"> </w:t>
      </w:r>
      <w:r w:rsidRPr="00150893">
        <w:t>projet</w:t>
      </w:r>
      <w:r w:rsidRPr="00150893">
        <w:rPr>
          <w:spacing w:val="-53"/>
        </w:rPr>
        <w:t xml:space="preserve"> </w:t>
      </w:r>
      <w:r w:rsidRPr="00150893">
        <w:t>pour des raisons dûment justifiées. Le Titulaire s’engage dans ce cas à remplacer la(es) personne(s)</w:t>
      </w:r>
      <w:r w:rsidRPr="00150893">
        <w:rPr>
          <w:spacing w:val="1"/>
        </w:rPr>
        <w:t xml:space="preserve"> </w:t>
      </w:r>
      <w:r w:rsidRPr="00150893">
        <w:t>récusée(s) par un profil compétent, le cas échéant à la ou les former à ses frais et à faire effectuer un</w:t>
      </w:r>
      <w:r w:rsidRPr="00150893">
        <w:rPr>
          <w:spacing w:val="1"/>
        </w:rPr>
        <w:t xml:space="preserve"> </w:t>
      </w:r>
      <w:r w:rsidRPr="00150893">
        <w:t>transfert</w:t>
      </w:r>
      <w:r w:rsidRPr="00150893">
        <w:rPr>
          <w:spacing w:val="-5"/>
        </w:rPr>
        <w:t xml:space="preserve"> </w:t>
      </w:r>
      <w:r w:rsidRPr="00150893">
        <w:t>de</w:t>
      </w:r>
      <w:r w:rsidRPr="00150893">
        <w:rPr>
          <w:spacing w:val="-3"/>
        </w:rPr>
        <w:t xml:space="preserve"> </w:t>
      </w:r>
      <w:r w:rsidRPr="00150893">
        <w:t>connaissances</w:t>
      </w:r>
      <w:r w:rsidRPr="00150893">
        <w:rPr>
          <w:spacing w:val="-3"/>
        </w:rPr>
        <w:t xml:space="preserve"> </w:t>
      </w:r>
      <w:r w:rsidRPr="00150893">
        <w:t>sur</w:t>
      </w:r>
      <w:r w:rsidRPr="00150893">
        <w:rPr>
          <w:spacing w:val="-4"/>
        </w:rPr>
        <w:t xml:space="preserve"> </w:t>
      </w:r>
      <w:r w:rsidRPr="00150893">
        <w:t>ce</w:t>
      </w:r>
      <w:r w:rsidRPr="00150893">
        <w:rPr>
          <w:spacing w:val="-3"/>
        </w:rPr>
        <w:t xml:space="preserve"> </w:t>
      </w:r>
      <w:r w:rsidRPr="00150893">
        <w:t>qui</w:t>
      </w:r>
      <w:r w:rsidRPr="00150893">
        <w:rPr>
          <w:spacing w:val="-4"/>
        </w:rPr>
        <w:t xml:space="preserve"> </w:t>
      </w:r>
      <w:r w:rsidRPr="00150893">
        <w:t>concerne</w:t>
      </w:r>
      <w:r w:rsidRPr="00150893">
        <w:rPr>
          <w:spacing w:val="-5"/>
        </w:rPr>
        <w:t xml:space="preserve"> </w:t>
      </w:r>
      <w:r w:rsidRPr="00150893">
        <w:t>le</w:t>
      </w:r>
      <w:r w:rsidRPr="00150893">
        <w:rPr>
          <w:spacing w:val="-2"/>
        </w:rPr>
        <w:t xml:space="preserve"> </w:t>
      </w:r>
      <w:r w:rsidRPr="00150893">
        <w:t>marché.</w:t>
      </w:r>
    </w:p>
    <w:p w14:paraId="3C6FF2BE" w14:textId="77777777" w:rsidR="009756B7" w:rsidRPr="009756B7" w:rsidRDefault="009756B7" w:rsidP="00056479">
      <w:pPr>
        <w:pStyle w:val="Corpsdetexte"/>
        <w:jc w:val="both"/>
      </w:pPr>
    </w:p>
    <w:p w14:paraId="61DB5148" w14:textId="076E32C8" w:rsidR="00EB2F25" w:rsidRPr="00150893" w:rsidRDefault="000567DB" w:rsidP="00056479">
      <w:pPr>
        <w:pStyle w:val="Titre2"/>
      </w:pPr>
      <w:bookmarkStart w:id="206" w:name="_Toc158390688"/>
      <w:bookmarkStart w:id="207" w:name="_Toc158391144"/>
      <w:r w:rsidRPr="00150893">
        <w:tab/>
      </w:r>
      <w:bookmarkStart w:id="208" w:name="_Toc178783405"/>
      <w:r w:rsidRPr="00150893">
        <w:t>Suivi du marché</w:t>
      </w:r>
      <w:bookmarkEnd w:id="206"/>
      <w:bookmarkEnd w:id="207"/>
      <w:bookmarkEnd w:id="208"/>
    </w:p>
    <w:p w14:paraId="35CA1112" w14:textId="77777777" w:rsidR="00EB2F25" w:rsidRPr="00150893" w:rsidRDefault="000567DB" w:rsidP="00056479">
      <w:pPr>
        <w:pStyle w:val="Corpsdetexte"/>
        <w:jc w:val="both"/>
      </w:pPr>
      <w:r w:rsidRPr="00150893">
        <w:rPr>
          <w:w w:val="110"/>
        </w:rPr>
        <w:t>Toute non-conformité observée dans la prestation ou par le réceptionnaire ou autre utilisateur du</w:t>
      </w:r>
      <w:r w:rsidRPr="00150893">
        <w:rPr>
          <w:spacing w:val="1"/>
          <w:w w:val="110"/>
        </w:rPr>
        <w:t xml:space="preserve"> </w:t>
      </w:r>
      <w:r w:rsidRPr="00150893">
        <w:rPr>
          <w:w w:val="110"/>
        </w:rPr>
        <w:t>produit donnera lieu à l’émission d’une fiche ou lettre</w:t>
      </w:r>
      <w:r w:rsidRPr="00150893">
        <w:rPr>
          <w:spacing w:val="1"/>
          <w:w w:val="110"/>
        </w:rPr>
        <w:t xml:space="preserve"> </w:t>
      </w:r>
      <w:r w:rsidRPr="00150893">
        <w:rPr>
          <w:w w:val="110"/>
        </w:rPr>
        <w:t>de non-conformité éditée par l’AP-HP et</w:t>
      </w:r>
      <w:r w:rsidRPr="00150893">
        <w:rPr>
          <w:spacing w:val="1"/>
          <w:w w:val="110"/>
        </w:rPr>
        <w:t xml:space="preserve"> </w:t>
      </w:r>
      <w:r w:rsidRPr="00150893">
        <w:rPr>
          <w:w w:val="110"/>
        </w:rPr>
        <w:t>communiquée</w:t>
      </w:r>
      <w:r w:rsidRPr="00150893">
        <w:rPr>
          <w:spacing w:val="-6"/>
          <w:w w:val="110"/>
        </w:rPr>
        <w:t xml:space="preserve"> </w:t>
      </w:r>
      <w:r w:rsidRPr="00150893">
        <w:rPr>
          <w:w w:val="110"/>
        </w:rPr>
        <w:t>au</w:t>
      </w:r>
      <w:r w:rsidRPr="00150893">
        <w:rPr>
          <w:spacing w:val="-7"/>
          <w:w w:val="110"/>
        </w:rPr>
        <w:t xml:space="preserve"> </w:t>
      </w:r>
      <w:r w:rsidRPr="00150893">
        <w:rPr>
          <w:w w:val="110"/>
        </w:rPr>
        <w:t>titulaire.</w:t>
      </w:r>
    </w:p>
    <w:p w14:paraId="23FDB82E" w14:textId="77777777" w:rsidR="00EB2F25" w:rsidRPr="00150893" w:rsidRDefault="000567DB" w:rsidP="00056479">
      <w:pPr>
        <w:pStyle w:val="Corpsdetexte"/>
        <w:jc w:val="both"/>
      </w:pPr>
      <w:r w:rsidRPr="00150893">
        <w:t>La fiche comprend une partie réservée au titulaire. Celui-ci est tenu, pendant toute la durée du marché,</w:t>
      </w:r>
      <w:r w:rsidRPr="00150893">
        <w:rPr>
          <w:spacing w:val="1"/>
        </w:rPr>
        <w:t xml:space="preserve"> </w:t>
      </w:r>
      <w:r w:rsidRPr="00150893">
        <w:t>d’y répondre sous quinzaine, en précisant les mesures correctives qu’il aura prises afin que la non-</w:t>
      </w:r>
      <w:r w:rsidRPr="00150893">
        <w:rPr>
          <w:spacing w:val="1"/>
        </w:rPr>
        <w:t xml:space="preserve"> </w:t>
      </w:r>
      <w:r w:rsidRPr="00150893">
        <w:t xml:space="preserve">conformité ne se renouvelle plus. La réponse doit être adressée à </w:t>
      </w:r>
      <w:r w:rsidR="008F1F03" w:rsidRPr="00150893">
        <w:t>AGEPS</w:t>
      </w:r>
      <w:r w:rsidRPr="00150893">
        <w:t xml:space="preserve">, </w:t>
      </w:r>
      <w:r w:rsidR="008F1F03" w:rsidRPr="00150893">
        <w:t>Service des Achats</w:t>
      </w:r>
      <w:r w:rsidRPr="00150893">
        <w:t xml:space="preserve"> IT</w:t>
      </w:r>
      <w:r w:rsidRPr="00150893">
        <w:rPr>
          <w:spacing w:val="1"/>
        </w:rPr>
        <w:t xml:space="preserve"> </w:t>
      </w:r>
      <w:r w:rsidR="008F1F03" w:rsidRPr="00150893">
        <w:t>(SAC</w:t>
      </w:r>
      <w:r w:rsidRPr="00150893">
        <w:t>IT).</w:t>
      </w:r>
    </w:p>
    <w:p w14:paraId="578F91FA" w14:textId="77777777" w:rsidR="00EB2F25" w:rsidRPr="00150893" w:rsidRDefault="000567DB" w:rsidP="00056479">
      <w:pPr>
        <w:pStyle w:val="Corpsdetexte"/>
        <w:jc w:val="both"/>
      </w:pPr>
      <w:r w:rsidRPr="00150893">
        <w:lastRenderedPageBreak/>
        <w:t>Au regard du dysfonctionnement lié à la non-conformité observée, de non-réponse aux fiches ou de non</w:t>
      </w:r>
      <w:r w:rsidRPr="00150893">
        <w:rPr>
          <w:spacing w:val="1"/>
        </w:rPr>
        <w:t xml:space="preserve"> </w:t>
      </w:r>
      <w:r w:rsidRPr="00150893">
        <w:rPr>
          <w:w w:val="110"/>
        </w:rPr>
        <w:t>amélioration de la prestation, une mise en demeure assortie d’un délai d’exécution sera envoyée au</w:t>
      </w:r>
      <w:r w:rsidRPr="00150893">
        <w:rPr>
          <w:spacing w:val="1"/>
          <w:w w:val="110"/>
        </w:rPr>
        <w:t xml:space="preserve"> </w:t>
      </w:r>
      <w:r w:rsidRPr="00150893">
        <w:rPr>
          <w:w w:val="110"/>
        </w:rPr>
        <w:t>titulaire. Le Titulaire est tenu de présenter ses observations dans un délai de 5 jours à compter de la</w:t>
      </w:r>
      <w:r w:rsidRPr="00150893">
        <w:rPr>
          <w:spacing w:val="1"/>
          <w:w w:val="110"/>
        </w:rPr>
        <w:t xml:space="preserve"> </w:t>
      </w:r>
      <w:r w:rsidRPr="00150893">
        <w:rPr>
          <w:w w:val="110"/>
        </w:rPr>
        <w:t>réception</w:t>
      </w:r>
      <w:r w:rsidRPr="00150893">
        <w:rPr>
          <w:spacing w:val="-8"/>
          <w:w w:val="110"/>
        </w:rPr>
        <w:t xml:space="preserve"> </w:t>
      </w:r>
      <w:r w:rsidRPr="00150893">
        <w:rPr>
          <w:w w:val="110"/>
        </w:rPr>
        <w:t>de</w:t>
      </w:r>
      <w:r w:rsidRPr="00150893">
        <w:rPr>
          <w:spacing w:val="-6"/>
          <w:w w:val="110"/>
        </w:rPr>
        <w:t xml:space="preserve"> </w:t>
      </w:r>
      <w:r w:rsidRPr="00150893">
        <w:rPr>
          <w:w w:val="110"/>
        </w:rPr>
        <w:t>la</w:t>
      </w:r>
      <w:r w:rsidRPr="00150893">
        <w:rPr>
          <w:spacing w:val="-7"/>
          <w:w w:val="110"/>
        </w:rPr>
        <w:t xml:space="preserve"> </w:t>
      </w:r>
      <w:r w:rsidRPr="00150893">
        <w:rPr>
          <w:w w:val="110"/>
        </w:rPr>
        <w:t>mise</w:t>
      </w:r>
      <w:r w:rsidRPr="00150893">
        <w:rPr>
          <w:spacing w:val="-6"/>
          <w:w w:val="110"/>
        </w:rPr>
        <w:t xml:space="preserve"> </w:t>
      </w:r>
      <w:r w:rsidRPr="00150893">
        <w:rPr>
          <w:w w:val="110"/>
        </w:rPr>
        <w:t>en</w:t>
      </w:r>
      <w:r w:rsidRPr="00150893">
        <w:rPr>
          <w:spacing w:val="-7"/>
          <w:w w:val="110"/>
        </w:rPr>
        <w:t xml:space="preserve"> </w:t>
      </w:r>
      <w:r w:rsidRPr="00150893">
        <w:rPr>
          <w:w w:val="110"/>
        </w:rPr>
        <w:t>demeure.</w:t>
      </w:r>
    </w:p>
    <w:p w14:paraId="22A137FD" w14:textId="311E4507" w:rsidR="00EB2F25" w:rsidRPr="00150893" w:rsidRDefault="000567DB" w:rsidP="00056479">
      <w:pPr>
        <w:pStyle w:val="Corpsdetexte"/>
        <w:jc w:val="both"/>
      </w:pPr>
      <w:r w:rsidRPr="00150893">
        <w:t>Le représentant du pouvoir adjudicateur est saisi de ces difficultés et il peut en tirer toute conséquence</w:t>
      </w:r>
      <w:r w:rsidRPr="00150893">
        <w:rPr>
          <w:spacing w:val="1"/>
        </w:rPr>
        <w:t xml:space="preserve"> </w:t>
      </w:r>
      <w:r w:rsidRPr="00150893">
        <w:t>sur</w:t>
      </w:r>
      <w:r w:rsidRPr="00150893">
        <w:rPr>
          <w:spacing w:val="3"/>
        </w:rPr>
        <w:t xml:space="preserve"> </w:t>
      </w:r>
      <w:r w:rsidRPr="00150893">
        <w:t>les</w:t>
      </w:r>
      <w:r w:rsidRPr="00150893">
        <w:rPr>
          <w:spacing w:val="3"/>
        </w:rPr>
        <w:t xml:space="preserve"> </w:t>
      </w:r>
      <w:r w:rsidRPr="00150893">
        <w:t>éventuelles</w:t>
      </w:r>
      <w:r w:rsidRPr="00150893">
        <w:rPr>
          <w:spacing w:val="3"/>
        </w:rPr>
        <w:t xml:space="preserve"> </w:t>
      </w:r>
      <w:r w:rsidRPr="00150893">
        <w:t>candidatures</w:t>
      </w:r>
      <w:r w:rsidRPr="00150893">
        <w:rPr>
          <w:spacing w:val="5"/>
        </w:rPr>
        <w:t xml:space="preserve"> </w:t>
      </w:r>
      <w:r w:rsidRPr="00150893">
        <w:t>du</w:t>
      </w:r>
      <w:r w:rsidRPr="00150893">
        <w:rPr>
          <w:spacing w:val="4"/>
        </w:rPr>
        <w:t xml:space="preserve"> </w:t>
      </w:r>
      <w:r w:rsidRPr="00150893">
        <w:t>Titulaire</w:t>
      </w:r>
      <w:r w:rsidRPr="00150893">
        <w:rPr>
          <w:spacing w:val="5"/>
        </w:rPr>
        <w:t xml:space="preserve"> </w:t>
      </w:r>
      <w:r w:rsidRPr="00150893">
        <w:t>à</w:t>
      </w:r>
      <w:r w:rsidRPr="00150893">
        <w:rPr>
          <w:spacing w:val="4"/>
        </w:rPr>
        <w:t xml:space="preserve"> </w:t>
      </w:r>
      <w:r w:rsidRPr="00150893">
        <w:t>toute</w:t>
      </w:r>
      <w:r w:rsidRPr="00150893">
        <w:rPr>
          <w:spacing w:val="5"/>
        </w:rPr>
        <w:t xml:space="preserve"> </w:t>
      </w:r>
      <w:r w:rsidRPr="00150893">
        <w:t>mise</w:t>
      </w:r>
      <w:r w:rsidRPr="00150893">
        <w:rPr>
          <w:spacing w:val="5"/>
        </w:rPr>
        <w:t xml:space="preserve"> </w:t>
      </w:r>
      <w:r w:rsidRPr="00150893">
        <w:t>en</w:t>
      </w:r>
      <w:r w:rsidRPr="00150893">
        <w:rPr>
          <w:spacing w:val="2"/>
        </w:rPr>
        <w:t xml:space="preserve"> </w:t>
      </w:r>
      <w:r w:rsidRPr="00150893">
        <w:t>concurrence</w:t>
      </w:r>
      <w:r w:rsidRPr="00150893">
        <w:rPr>
          <w:spacing w:val="3"/>
        </w:rPr>
        <w:t xml:space="preserve"> </w:t>
      </w:r>
      <w:r w:rsidRPr="00150893">
        <w:t>lancée</w:t>
      </w:r>
      <w:r w:rsidRPr="00150893">
        <w:rPr>
          <w:spacing w:val="5"/>
        </w:rPr>
        <w:t xml:space="preserve"> </w:t>
      </w:r>
      <w:r w:rsidRPr="00150893">
        <w:t>par</w:t>
      </w:r>
      <w:r w:rsidRPr="00150893">
        <w:rPr>
          <w:spacing w:val="4"/>
        </w:rPr>
        <w:t xml:space="preserve"> </w:t>
      </w:r>
      <w:r w:rsidRPr="00150893">
        <w:t>l’AP-HP.</w:t>
      </w:r>
      <w:r w:rsidRPr="00150893">
        <w:rPr>
          <w:spacing w:val="4"/>
        </w:rPr>
        <w:t xml:space="preserve"> </w:t>
      </w:r>
      <w:r w:rsidRPr="00150893">
        <w:t>Après</w:t>
      </w:r>
      <w:r w:rsidRPr="00150893">
        <w:rPr>
          <w:spacing w:val="5"/>
        </w:rPr>
        <w:t xml:space="preserve"> </w:t>
      </w:r>
      <w:r w:rsidRPr="00150893">
        <w:t>u</w:t>
      </w:r>
      <w:r w:rsidR="003A629B" w:rsidRPr="00150893">
        <w:t xml:space="preserve">ne </w:t>
      </w:r>
      <w:r w:rsidRPr="00150893">
        <w:t>seconde mise en demeure, le marché peut être résilié aux torts du titulaire, sans que celui-ci puisse prétendre à indemnités.</w:t>
      </w:r>
    </w:p>
    <w:p w14:paraId="1DEDA14E" w14:textId="4542BA02" w:rsidR="00EB2F25" w:rsidRPr="00150893" w:rsidRDefault="00107518" w:rsidP="00056479">
      <w:pPr>
        <w:pStyle w:val="Corpsdetexte"/>
        <w:jc w:val="both"/>
      </w:pPr>
      <w:r w:rsidRPr="00150893">
        <w:t xml:space="preserve">AGEPS </w:t>
      </w:r>
      <w:r w:rsidR="000567DB" w:rsidRPr="00150893">
        <w:t>se réserve le droit de résilier le marché aux torts du titulaire après émission d’une seule mise en</w:t>
      </w:r>
      <w:r w:rsidR="000567DB" w:rsidRPr="00150893">
        <w:rPr>
          <w:spacing w:val="1"/>
        </w:rPr>
        <w:t xml:space="preserve"> </w:t>
      </w:r>
      <w:r w:rsidR="000567DB" w:rsidRPr="00150893">
        <w:t>demeure,</w:t>
      </w:r>
      <w:r w:rsidR="000567DB" w:rsidRPr="00150893">
        <w:rPr>
          <w:spacing w:val="-7"/>
        </w:rPr>
        <w:t xml:space="preserve"> </w:t>
      </w:r>
      <w:r w:rsidR="000567DB" w:rsidRPr="00150893">
        <w:t>dans</w:t>
      </w:r>
      <w:r w:rsidR="000567DB" w:rsidRPr="00150893">
        <w:rPr>
          <w:spacing w:val="-5"/>
        </w:rPr>
        <w:t xml:space="preserve"> </w:t>
      </w:r>
      <w:r w:rsidR="000567DB" w:rsidRPr="00150893">
        <w:t>les</w:t>
      </w:r>
      <w:r w:rsidR="000567DB" w:rsidRPr="00150893">
        <w:rPr>
          <w:spacing w:val="-4"/>
        </w:rPr>
        <w:t xml:space="preserve"> </w:t>
      </w:r>
      <w:r w:rsidR="000567DB" w:rsidRPr="00150893">
        <w:t>conditions</w:t>
      </w:r>
      <w:r w:rsidR="000567DB" w:rsidRPr="00150893">
        <w:rPr>
          <w:spacing w:val="-5"/>
        </w:rPr>
        <w:t xml:space="preserve"> </w:t>
      </w:r>
      <w:r w:rsidR="000567DB" w:rsidRPr="00150893">
        <w:t>prévues</w:t>
      </w:r>
      <w:r w:rsidR="000567DB" w:rsidRPr="00150893">
        <w:rPr>
          <w:spacing w:val="-5"/>
        </w:rPr>
        <w:t xml:space="preserve"> </w:t>
      </w:r>
      <w:r w:rsidR="000567DB" w:rsidRPr="00150893">
        <w:t>aux</w:t>
      </w:r>
      <w:r w:rsidR="000567DB" w:rsidRPr="00150893">
        <w:rPr>
          <w:spacing w:val="-6"/>
        </w:rPr>
        <w:t xml:space="preserve"> </w:t>
      </w:r>
      <w:r w:rsidR="000567DB" w:rsidRPr="00150893">
        <w:t>articles</w:t>
      </w:r>
      <w:r w:rsidR="000567DB" w:rsidRPr="00150893">
        <w:rPr>
          <w:spacing w:val="-5"/>
        </w:rPr>
        <w:t xml:space="preserve"> </w:t>
      </w:r>
      <w:r w:rsidR="000567DB" w:rsidRPr="00150893">
        <w:t>42</w:t>
      </w:r>
      <w:r w:rsidR="000567DB" w:rsidRPr="00150893">
        <w:rPr>
          <w:spacing w:val="-7"/>
        </w:rPr>
        <w:t xml:space="preserve"> </w:t>
      </w:r>
      <w:r w:rsidR="000567DB" w:rsidRPr="00150893">
        <w:t>et</w:t>
      </w:r>
      <w:r w:rsidR="000567DB" w:rsidRPr="00150893">
        <w:rPr>
          <w:spacing w:val="-6"/>
        </w:rPr>
        <w:t xml:space="preserve"> </w:t>
      </w:r>
      <w:r w:rsidR="000567DB" w:rsidRPr="00150893">
        <w:t>46</w:t>
      </w:r>
      <w:r w:rsidR="000567DB" w:rsidRPr="00150893">
        <w:rPr>
          <w:spacing w:val="-7"/>
        </w:rPr>
        <w:t xml:space="preserve"> </w:t>
      </w:r>
      <w:r w:rsidR="000567DB" w:rsidRPr="00150893">
        <w:t>du</w:t>
      </w:r>
      <w:r w:rsidR="000567DB" w:rsidRPr="00150893">
        <w:rPr>
          <w:spacing w:val="-3"/>
        </w:rPr>
        <w:t xml:space="preserve"> </w:t>
      </w:r>
      <w:r w:rsidR="000567DB" w:rsidRPr="00150893">
        <w:t>CCAG-TIC.</w:t>
      </w:r>
    </w:p>
    <w:p w14:paraId="2BE6BA4B" w14:textId="77777777" w:rsidR="005C5667" w:rsidRPr="00150893" w:rsidRDefault="005C5667" w:rsidP="00056479">
      <w:pPr>
        <w:pStyle w:val="Corpsdetexte"/>
        <w:jc w:val="both"/>
      </w:pPr>
    </w:p>
    <w:p w14:paraId="30F8CAAD" w14:textId="02C448D4" w:rsidR="00EB2F25" w:rsidRPr="00150893" w:rsidRDefault="000567DB" w:rsidP="00056479">
      <w:pPr>
        <w:pStyle w:val="Titre2"/>
      </w:pPr>
      <w:bookmarkStart w:id="209" w:name="_Toc158390689"/>
      <w:bookmarkStart w:id="210" w:name="_Toc158391145"/>
      <w:bookmarkStart w:id="211" w:name="_Toc178783406"/>
      <w:r w:rsidRPr="00150893">
        <w:t>:</w:t>
      </w:r>
      <w:r w:rsidRPr="00150893">
        <w:tab/>
        <w:t>Garantie</w:t>
      </w:r>
      <w:bookmarkEnd w:id="209"/>
      <w:bookmarkEnd w:id="210"/>
      <w:bookmarkEnd w:id="211"/>
    </w:p>
    <w:p w14:paraId="53842431" w14:textId="77777777" w:rsidR="00EB2F25" w:rsidRPr="00150893" w:rsidRDefault="00EB2F25" w:rsidP="00056479">
      <w:pPr>
        <w:pStyle w:val="Corpsdetexte"/>
        <w:jc w:val="both"/>
      </w:pPr>
    </w:p>
    <w:p w14:paraId="0F6D415F" w14:textId="77777777" w:rsidR="00EB2F25" w:rsidRPr="00150893" w:rsidRDefault="000567DB" w:rsidP="00056479">
      <w:pPr>
        <w:pStyle w:val="Corpsdetexte"/>
        <w:jc w:val="both"/>
      </w:pPr>
      <w:r w:rsidRPr="00150893">
        <w:t>Le</w:t>
      </w:r>
      <w:r w:rsidRPr="00150893">
        <w:rPr>
          <w:spacing w:val="4"/>
        </w:rPr>
        <w:t xml:space="preserve"> </w:t>
      </w:r>
      <w:r w:rsidRPr="00150893">
        <w:t>titulaire</w:t>
      </w:r>
      <w:r w:rsidRPr="00150893">
        <w:rPr>
          <w:spacing w:val="5"/>
        </w:rPr>
        <w:t xml:space="preserve"> </w:t>
      </w:r>
      <w:r w:rsidRPr="00150893">
        <w:t>garantit</w:t>
      </w:r>
      <w:r w:rsidRPr="00150893">
        <w:rPr>
          <w:spacing w:val="2"/>
        </w:rPr>
        <w:t xml:space="preserve"> </w:t>
      </w:r>
      <w:r w:rsidRPr="00150893">
        <w:t>le</w:t>
      </w:r>
      <w:r w:rsidRPr="00150893">
        <w:rPr>
          <w:spacing w:val="4"/>
        </w:rPr>
        <w:t xml:space="preserve"> </w:t>
      </w:r>
      <w:r w:rsidRPr="00150893">
        <w:t>bon</w:t>
      </w:r>
      <w:r w:rsidRPr="00150893">
        <w:rPr>
          <w:spacing w:val="6"/>
        </w:rPr>
        <w:t xml:space="preserve"> </w:t>
      </w:r>
      <w:r w:rsidRPr="00150893">
        <w:t>fonctionnement</w:t>
      </w:r>
      <w:r w:rsidRPr="00150893">
        <w:rPr>
          <w:spacing w:val="2"/>
        </w:rPr>
        <w:t xml:space="preserve"> </w:t>
      </w:r>
      <w:r w:rsidRPr="00150893">
        <w:t>des</w:t>
      </w:r>
      <w:r w:rsidRPr="00150893">
        <w:rPr>
          <w:spacing w:val="5"/>
        </w:rPr>
        <w:t xml:space="preserve"> </w:t>
      </w:r>
      <w:r w:rsidRPr="00150893">
        <w:t>prestations</w:t>
      </w:r>
      <w:r w:rsidRPr="00150893">
        <w:rPr>
          <w:spacing w:val="5"/>
        </w:rPr>
        <w:t xml:space="preserve"> </w:t>
      </w:r>
      <w:r w:rsidRPr="00150893">
        <w:t>fournis</w:t>
      </w:r>
      <w:r w:rsidRPr="00150893">
        <w:rPr>
          <w:spacing w:val="4"/>
        </w:rPr>
        <w:t xml:space="preserve"> </w:t>
      </w:r>
      <w:r w:rsidRPr="00150893">
        <w:t>à</w:t>
      </w:r>
      <w:r w:rsidRPr="00150893">
        <w:rPr>
          <w:spacing w:val="4"/>
        </w:rPr>
        <w:t xml:space="preserve"> </w:t>
      </w:r>
      <w:r w:rsidRPr="00150893">
        <w:t>l’AP-HP</w:t>
      </w:r>
      <w:r w:rsidRPr="00150893">
        <w:rPr>
          <w:spacing w:val="3"/>
        </w:rPr>
        <w:t xml:space="preserve"> </w:t>
      </w:r>
      <w:r w:rsidRPr="00150893">
        <w:t>en</w:t>
      </w:r>
      <w:r w:rsidRPr="00150893">
        <w:rPr>
          <w:spacing w:val="6"/>
        </w:rPr>
        <w:t xml:space="preserve"> </w:t>
      </w:r>
      <w:r w:rsidRPr="00150893">
        <w:t>assurant</w:t>
      </w:r>
      <w:r w:rsidRPr="00150893">
        <w:rPr>
          <w:spacing w:val="5"/>
        </w:rPr>
        <w:t xml:space="preserve"> </w:t>
      </w:r>
      <w:r w:rsidRPr="00150893">
        <w:t>à</w:t>
      </w:r>
      <w:r w:rsidRPr="00150893">
        <w:rPr>
          <w:spacing w:val="4"/>
        </w:rPr>
        <w:t xml:space="preserve"> </w:t>
      </w:r>
      <w:r w:rsidRPr="00150893">
        <w:t>titre</w:t>
      </w:r>
      <w:r w:rsidRPr="00150893">
        <w:rPr>
          <w:spacing w:val="4"/>
        </w:rPr>
        <w:t xml:space="preserve"> </w:t>
      </w:r>
      <w:r w:rsidRPr="00150893">
        <w:t>gratuit</w:t>
      </w:r>
      <w:r w:rsidRPr="00150893">
        <w:rPr>
          <w:spacing w:val="3"/>
        </w:rPr>
        <w:t xml:space="preserve"> </w:t>
      </w:r>
      <w:r w:rsidRPr="00150893">
        <w:t>les</w:t>
      </w:r>
      <w:r w:rsidRPr="00150893">
        <w:rPr>
          <w:spacing w:val="-53"/>
        </w:rPr>
        <w:t xml:space="preserve"> </w:t>
      </w:r>
      <w:r w:rsidRPr="00150893">
        <w:t>prestations</w:t>
      </w:r>
      <w:r w:rsidRPr="00150893">
        <w:rPr>
          <w:spacing w:val="-7"/>
        </w:rPr>
        <w:t xml:space="preserve"> </w:t>
      </w:r>
      <w:r w:rsidRPr="00150893">
        <w:t>de</w:t>
      </w:r>
      <w:r w:rsidRPr="00150893">
        <w:rPr>
          <w:spacing w:val="-6"/>
        </w:rPr>
        <w:t xml:space="preserve"> </w:t>
      </w:r>
      <w:r w:rsidRPr="00150893">
        <w:t>maintenance</w:t>
      </w:r>
      <w:r w:rsidRPr="00150893">
        <w:rPr>
          <w:spacing w:val="-6"/>
        </w:rPr>
        <w:t xml:space="preserve"> </w:t>
      </w:r>
      <w:r w:rsidRPr="00150893">
        <w:t>les</w:t>
      </w:r>
      <w:r w:rsidRPr="00150893">
        <w:rPr>
          <w:spacing w:val="-8"/>
        </w:rPr>
        <w:t xml:space="preserve"> </w:t>
      </w:r>
      <w:r w:rsidRPr="00150893">
        <w:t>concernant,</w:t>
      </w:r>
      <w:r w:rsidRPr="00150893">
        <w:rPr>
          <w:spacing w:val="-8"/>
        </w:rPr>
        <w:t xml:space="preserve"> </w:t>
      </w:r>
      <w:r w:rsidRPr="00150893">
        <w:t>telles</w:t>
      </w:r>
      <w:r w:rsidRPr="00150893">
        <w:rPr>
          <w:spacing w:val="-6"/>
        </w:rPr>
        <w:t xml:space="preserve"> </w:t>
      </w:r>
      <w:r w:rsidRPr="00150893">
        <w:t>que</w:t>
      </w:r>
      <w:r w:rsidRPr="00150893">
        <w:rPr>
          <w:spacing w:val="-6"/>
        </w:rPr>
        <w:t xml:space="preserve"> </w:t>
      </w:r>
      <w:r w:rsidRPr="00150893">
        <w:t>décrites</w:t>
      </w:r>
      <w:r w:rsidRPr="00150893">
        <w:rPr>
          <w:spacing w:val="-6"/>
        </w:rPr>
        <w:t xml:space="preserve"> </w:t>
      </w:r>
      <w:r w:rsidRPr="00150893">
        <w:t>le</w:t>
      </w:r>
      <w:r w:rsidRPr="00150893">
        <w:rPr>
          <w:spacing w:val="-8"/>
        </w:rPr>
        <w:t xml:space="preserve"> </w:t>
      </w:r>
      <w:r w:rsidRPr="00150893">
        <w:t>cas</w:t>
      </w:r>
      <w:r w:rsidRPr="00150893">
        <w:rPr>
          <w:spacing w:val="-9"/>
        </w:rPr>
        <w:t xml:space="preserve"> </w:t>
      </w:r>
      <w:r w:rsidRPr="00150893">
        <w:t>échéant</w:t>
      </w:r>
      <w:r w:rsidRPr="00150893">
        <w:rPr>
          <w:spacing w:val="-8"/>
        </w:rPr>
        <w:t xml:space="preserve"> </w:t>
      </w:r>
      <w:r w:rsidRPr="00150893">
        <w:t>dans</w:t>
      </w:r>
      <w:r w:rsidRPr="00150893">
        <w:rPr>
          <w:spacing w:val="-6"/>
        </w:rPr>
        <w:t xml:space="preserve"> </w:t>
      </w:r>
      <w:r w:rsidRPr="00150893">
        <w:t>le</w:t>
      </w:r>
      <w:r w:rsidRPr="00150893">
        <w:rPr>
          <w:spacing w:val="-6"/>
        </w:rPr>
        <w:t xml:space="preserve"> </w:t>
      </w:r>
      <w:r w:rsidRPr="00150893">
        <w:t>CCTP.</w:t>
      </w:r>
    </w:p>
    <w:p w14:paraId="6D719D9E" w14:textId="77777777" w:rsidR="00EB2F25" w:rsidRPr="00150893" w:rsidRDefault="000567DB" w:rsidP="00056479">
      <w:pPr>
        <w:pStyle w:val="Corpsdetexte"/>
        <w:jc w:val="both"/>
      </w:pPr>
      <w:r w:rsidRPr="00150893">
        <w:t>Une période</w:t>
      </w:r>
      <w:r w:rsidRPr="00150893">
        <w:rPr>
          <w:spacing w:val="1"/>
        </w:rPr>
        <w:t xml:space="preserve"> </w:t>
      </w:r>
      <w:r w:rsidRPr="00150893">
        <w:t>de</w:t>
      </w:r>
      <w:r w:rsidRPr="00150893">
        <w:rPr>
          <w:spacing w:val="1"/>
        </w:rPr>
        <w:t xml:space="preserve"> </w:t>
      </w:r>
      <w:r w:rsidRPr="00150893">
        <w:t>garantie</w:t>
      </w:r>
      <w:r w:rsidRPr="00150893">
        <w:rPr>
          <w:spacing w:val="1"/>
        </w:rPr>
        <w:t xml:space="preserve"> </w:t>
      </w:r>
      <w:r w:rsidRPr="00150893">
        <w:t>d'un an est</w:t>
      </w:r>
      <w:r w:rsidRPr="00150893">
        <w:rPr>
          <w:spacing w:val="-1"/>
        </w:rPr>
        <w:t xml:space="preserve"> </w:t>
      </w:r>
      <w:r w:rsidRPr="00150893">
        <w:t>appliquée sur l'ensemble</w:t>
      </w:r>
      <w:r w:rsidRPr="00150893">
        <w:rPr>
          <w:spacing w:val="1"/>
        </w:rPr>
        <w:t xml:space="preserve"> </w:t>
      </w:r>
      <w:r w:rsidRPr="00150893">
        <w:t>des</w:t>
      </w:r>
      <w:r w:rsidRPr="00150893">
        <w:rPr>
          <w:spacing w:val="1"/>
        </w:rPr>
        <w:t xml:space="preserve"> </w:t>
      </w:r>
      <w:r w:rsidRPr="00150893">
        <w:t>prestations</w:t>
      </w:r>
      <w:r w:rsidRPr="00150893">
        <w:rPr>
          <w:spacing w:val="3"/>
        </w:rPr>
        <w:t xml:space="preserve"> </w:t>
      </w:r>
      <w:r w:rsidRPr="00150893">
        <w:t>du Titulaire.</w:t>
      </w:r>
      <w:r w:rsidRPr="00150893">
        <w:rPr>
          <w:spacing w:val="-53"/>
        </w:rPr>
        <w:t xml:space="preserve"> </w:t>
      </w:r>
      <w:r w:rsidRPr="00150893">
        <w:rPr>
          <w:w w:val="110"/>
        </w:rPr>
        <w:t>La</w:t>
      </w:r>
      <w:r w:rsidRPr="00150893">
        <w:rPr>
          <w:spacing w:val="-13"/>
          <w:w w:val="110"/>
        </w:rPr>
        <w:t xml:space="preserve"> </w:t>
      </w:r>
      <w:r w:rsidRPr="00150893">
        <w:rPr>
          <w:w w:val="110"/>
        </w:rPr>
        <w:t>période</w:t>
      </w:r>
      <w:r w:rsidRPr="00150893">
        <w:rPr>
          <w:spacing w:val="-10"/>
          <w:w w:val="110"/>
        </w:rPr>
        <w:t xml:space="preserve"> </w:t>
      </w:r>
      <w:r w:rsidRPr="00150893">
        <w:rPr>
          <w:w w:val="110"/>
        </w:rPr>
        <w:t>de</w:t>
      </w:r>
      <w:r w:rsidRPr="00150893">
        <w:rPr>
          <w:spacing w:val="-11"/>
          <w:w w:val="110"/>
        </w:rPr>
        <w:t xml:space="preserve"> </w:t>
      </w:r>
      <w:r w:rsidRPr="00150893">
        <w:rPr>
          <w:w w:val="110"/>
        </w:rPr>
        <w:t>garantie</w:t>
      </w:r>
      <w:r w:rsidRPr="00150893">
        <w:rPr>
          <w:spacing w:val="-10"/>
          <w:w w:val="110"/>
        </w:rPr>
        <w:t xml:space="preserve"> </w:t>
      </w:r>
      <w:r w:rsidRPr="00150893">
        <w:rPr>
          <w:w w:val="110"/>
        </w:rPr>
        <w:t>débute</w:t>
      </w:r>
      <w:r w:rsidRPr="00150893">
        <w:rPr>
          <w:spacing w:val="-11"/>
          <w:w w:val="110"/>
        </w:rPr>
        <w:t xml:space="preserve"> </w:t>
      </w:r>
      <w:r w:rsidRPr="00150893">
        <w:rPr>
          <w:w w:val="110"/>
        </w:rPr>
        <w:t>à</w:t>
      </w:r>
      <w:r w:rsidRPr="00150893">
        <w:rPr>
          <w:spacing w:val="-11"/>
          <w:w w:val="110"/>
        </w:rPr>
        <w:t xml:space="preserve"> </w:t>
      </w:r>
      <w:r w:rsidRPr="00150893">
        <w:rPr>
          <w:w w:val="110"/>
        </w:rPr>
        <w:t>la</w:t>
      </w:r>
      <w:r w:rsidRPr="00150893">
        <w:rPr>
          <w:spacing w:val="-12"/>
          <w:w w:val="110"/>
        </w:rPr>
        <w:t xml:space="preserve"> </w:t>
      </w:r>
      <w:r w:rsidRPr="00150893">
        <w:rPr>
          <w:w w:val="110"/>
        </w:rPr>
        <w:t>date</w:t>
      </w:r>
      <w:r w:rsidRPr="00150893">
        <w:rPr>
          <w:spacing w:val="-7"/>
          <w:w w:val="110"/>
        </w:rPr>
        <w:t xml:space="preserve"> </w:t>
      </w:r>
      <w:r w:rsidRPr="00150893">
        <w:rPr>
          <w:w w:val="110"/>
        </w:rPr>
        <w:t>de</w:t>
      </w:r>
      <w:r w:rsidRPr="00150893">
        <w:rPr>
          <w:spacing w:val="-10"/>
          <w:w w:val="110"/>
        </w:rPr>
        <w:t xml:space="preserve"> </w:t>
      </w:r>
      <w:r w:rsidRPr="00150893">
        <w:rPr>
          <w:w w:val="110"/>
        </w:rPr>
        <w:t>réception</w:t>
      </w:r>
      <w:r w:rsidRPr="00150893">
        <w:rPr>
          <w:spacing w:val="-12"/>
          <w:w w:val="110"/>
        </w:rPr>
        <w:t xml:space="preserve"> </w:t>
      </w:r>
      <w:r w:rsidRPr="00150893">
        <w:rPr>
          <w:w w:val="110"/>
        </w:rPr>
        <w:t>de</w:t>
      </w:r>
      <w:r w:rsidRPr="00150893">
        <w:rPr>
          <w:spacing w:val="-10"/>
          <w:w w:val="110"/>
        </w:rPr>
        <w:t xml:space="preserve"> </w:t>
      </w:r>
      <w:r w:rsidRPr="00150893">
        <w:rPr>
          <w:w w:val="110"/>
        </w:rPr>
        <w:t>la</w:t>
      </w:r>
      <w:r w:rsidRPr="00150893">
        <w:rPr>
          <w:spacing w:val="-12"/>
          <w:w w:val="110"/>
        </w:rPr>
        <w:t xml:space="preserve"> </w:t>
      </w:r>
      <w:r w:rsidRPr="00150893">
        <w:rPr>
          <w:w w:val="110"/>
        </w:rPr>
        <w:t>VSR.</w:t>
      </w:r>
    </w:p>
    <w:p w14:paraId="3AB8BADF" w14:textId="35DA968F" w:rsidR="00EB2F25" w:rsidRDefault="000567DB" w:rsidP="00056479">
      <w:pPr>
        <w:pStyle w:val="Corpsdetexte"/>
        <w:jc w:val="both"/>
      </w:pPr>
      <w:r w:rsidRPr="00150893">
        <w:t>Le</w:t>
      </w:r>
      <w:r w:rsidRPr="00150893">
        <w:rPr>
          <w:spacing w:val="33"/>
        </w:rPr>
        <w:t xml:space="preserve"> </w:t>
      </w:r>
      <w:r w:rsidRPr="00150893">
        <w:t>Titulaire</w:t>
      </w:r>
      <w:r w:rsidRPr="00150893">
        <w:rPr>
          <w:spacing w:val="34"/>
        </w:rPr>
        <w:t xml:space="preserve"> </w:t>
      </w:r>
      <w:r w:rsidRPr="00150893">
        <w:t>est</w:t>
      </w:r>
      <w:r w:rsidRPr="00150893">
        <w:rPr>
          <w:spacing w:val="32"/>
        </w:rPr>
        <w:t xml:space="preserve"> </w:t>
      </w:r>
      <w:r w:rsidRPr="00150893">
        <w:t>tenu</w:t>
      </w:r>
      <w:r w:rsidRPr="00150893">
        <w:rPr>
          <w:spacing w:val="33"/>
        </w:rPr>
        <w:t xml:space="preserve"> </w:t>
      </w:r>
      <w:r w:rsidRPr="00150893">
        <w:t>de</w:t>
      </w:r>
      <w:r w:rsidRPr="00150893">
        <w:rPr>
          <w:spacing w:val="34"/>
        </w:rPr>
        <w:t xml:space="preserve"> </w:t>
      </w:r>
      <w:r w:rsidRPr="00150893">
        <w:t>cette</w:t>
      </w:r>
      <w:r w:rsidRPr="00150893">
        <w:rPr>
          <w:spacing w:val="33"/>
        </w:rPr>
        <w:t xml:space="preserve"> </w:t>
      </w:r>
      <w:r w:rsidRPr="00150893">
        <w:t>garantie</w:t>
      </w:r>
      <w:r w:rsidRPr="00150893">
        <w:rPr>
          <w:spacing w:val="34"/>
        </w:rPr>
        <w:t xml:space="preserve"> </w:t>
      </w:r>
      <w:r w:rsidRPr="00150893">
        <w:t>sous</w:t>
      </w:r>
      <w:r w:rsidRPr="00150893">
        <w:rPr>
          <w:spacing w:val="33"/>
        </w:rPr>
        <w:t xml:space="preserve"> </w:t>
      </w:r>
      <w:r w:rsidRPr="00150893">
        <w:t>réserve</w:t>
      </w:r>
      <w:r w:rsidRPr="00150893">
        <w:rPr>
          <w:spacing w:val="33"/>
        </w:rPr>
        <w:t xml:space="preserve"> </w:t>
      </w:r>
      <w:r w:rsidRPr="00150893">
        <w:t>que</w:t>
      </w:r>
      <w:r w:rsidRPr="00150893">
        <w:rPr>
          <w:spacing w:val="34"/>
        </w:rPr>
        <w:t xml:space="preserve"> </w:t>
      </w:r>
      <w:r w:rsidRPr="00150893">
        <w:t>l’utilisation</w:t>
      </w:r>
      <w:r w:rsidRPr="00150893">
        <w:rPr>
          <w:spacing w:val="32"/>
        </w:rPr>
        <w:t xml:space="preserve"> </w:t>
      </w:r>
      <w:r w:rsidRPr="00150893">
        <w:t>des</w:t>
      </w:r>
      <w:r w:rsidRPr="00150893">
        <w:rPr>
          <w:spacing w:val="33"/>
        </w:rPr>
        <w:t xml:space="preserve"> </w:t>
      </w:r>
      <w:r w:rsidRPr="00150893">
        <w:t>prestations</w:t>
      </w:r>
      <w:r w:rsidRPr="00150893">
        <w:rPr>
          <w:spacing w:val="33"/>
        </w:rPr>
        <w:t xml:space="preserve"> </w:t>
      </w:r>
      <w:r w:rsidRPr="00150893">
        <w:t>soit</w:t>
      </w:r>
      <w:r w:rsidRPr="00150893">
        <w:rPr>
          <w:spacing w:val="33"/>
        </w:rPr>
        <w:t xml:space="preserve"> </w:t>
      </w:r>
      <w:r w:rsidRPr="00150893">
        <w:t>conforme</w:t>
      </w:r>
      <w:r w:rsidRPr="00150893">
        <w:rPr>
          <w:spacing w:val="33"/>
        </w:rPr>
        <w:t xml:space="preserve"> </w:t>
      </w:r>
      <w:r w:rsidRPr="00150893">
        <w:t>au</w:t>
      </w:r>
      <w:r w:rsidRPr="00150893">
        <w:rPr>
          <w:spacing w:val="-53"/>
        </w:rPr>
        <w:t xml:space="preserve"> </w:t>
      </w:r>
      <w:r w:rsidRPr="00150893">
        <w:t>présent</w:t>
      </w:r>
      <w:r w:rsidRPr="00150893">
        <w:rPr>
          <w:spacing w:val="-7"/>
        </w:rPr>
        <w:t xml:space="preserve"> </w:t>
      </w:r>
      <w:r w:rsidRPr="00150893">
        <w:t>marché</w:t>
      </w:r>
      <w:r w:rsidRPr="00150893">
        <w:rPr>
          <w:spacing w:val="-4"/>
        </w:rPr>
        <w:t xml:space="preserve"> </w:t>
      </w:r>
      <w:r w:rsidRPr="00150893">
        <w:t>et</w:t>
      </w:r>
      <w:r w:rsidRPr="00150893">
        <w:rPr>
          <w:spacing w:val="-3"/>
        </w:rPr>
        <w:t xml:space="preserve"> </w:t>
      </w:r>
      <w:r w:rsidRPr="00150893">
        <w:t>aux</w:t>
      </w:r>
      <w:r w:rsidRPr="00150893">
        <w:rPr>
          <w:spacing w:val="-7"/>
        </w:rPr>
        <w:t xml:space="preserve"> </w:t>
      </w:r>
      <w:r w:rsidRPr="00150893">
        <w:t>documentations</w:t>
      </w:r>
      <w:r w:rsidRPr="00150893">
        <w:rPr>
          <w:spacing w:val="-4"/>
        </w:rPr>
        <w:t xml:space="preserve"> </w:t>
      </w:r>
      <w:r w:rsidRPr="00150893">
        <w:t>fournies</w:t>
      </w:r>
      <w:r w:rsidRPr="00150893">
        <w:rPr>
          <w:spacing w:val="-4"/>
        </w:rPr>
        <w:t xml:space="preserve"> </w:t>
      </w:r>
      <w:r w:rsidRPr="00150893">
        <w:t>à</w:t>
      </w:r>
      <w:r w:rsidRPr="00150893">
        <w:rPr>
          <w:spacing w:val="-6"/>
        </w:rPr>
        <w:t xml:space="preserve"> </w:t>
      </w:r>
      <w:r w:rsidRPr="00150893">
        <w:t>l’AP-HP</w:t>
      </w:r>
      <w:r w:rsidRPr="00150893">
        <w:rPr>
          <w:spacing w:val="-5"/>
        </w:rPr>
        <w:t xml:space="preserve"> </w:t>
      </w:r>
      <w:r w:rsidRPr="00150893">
        <w:t>et</w:t>
      </w:r>
      <w:r w:rsidRPr="00150893">
        <w:rPr>
          <w:spacing w:val="-6"/>
        </w:rPr>
        <w:t xml:space="preserve"> </w:t>
      </w:r>
      <w:r w:rsidRPr="00150893">
        <w:t>validées</w:t>
      </w:r>
      <w:r w:rsidRPr="00150893">
        <w:rPr>
          <w:spacing w:val="-4"/>
        </w:rPr>
        <w:t xml:space="preserve"> </w:t>
      </w:r>
      <w:r w:rsidRPr="00150893">
        <w:t>par</w:t>
      </w:r>
      <w:r w:rsidRPr="00150893">
        <w:rPr>
          <w:spacing w:val="-6"/>
        </w:rPr>
        <w:t xml:space="preserve"> </w:t>
      </w:r>
      <w:r w:rsidRPr="00150893">
        <w:t>l’AP-HP.</w:t>
      </w:r>
    </w:p>
    <w:p w14:paraId="3B40311C" w14:textId="77777777" w:rsidR="005A766C" w:rsidRPr="00150893" w:rsidRDefault="005A766C" w:rsidP="005A766C">
      <w:pPr>
        <w:pStyle w:val="Corpsdetexte"/>
        <w:ind w:left="0"/>
        <w:jc w:val="both"/>
      </w:pPr>
    </w:p>
    <w:p w14:paraId="07919E16" w14:textId="77777777" w:rsidR="003A629B" w:rsidRPr="00150893" w:rsidRDefault="003A629B" w:rsidP="00056479">
      <w:pPr>
        <w:pStyle w:val="Corpsdetexte"/>
        <w:jc w:val="both"/>
      </w:pPr>
    </w:p>
    <w:p w14:paraId="1C3F318F" w14:textId="09B6E122" w:rsidR="00EB2F25" w:rsidRPr="00150893" w:rsidRDefault="000567DB" w:rsidP="00056479">
      <w:pPr>
        <w:pStyle w:val="Titre1"/>
      </w:pPr>
      <w:bookmarkStart w:id="212" w:name="_Toc158390690"/>
      <w:bookmarkStart w:id="213" w:name="_Toc158391146"/>
      <w:bookmarkStart w:id="214" w:name="_Toc178783407"/>
      <w:r w:rsidRPr="00150893">
        <w:t>MODIFICATION DU MARCHE PUBLIC</w:t>
      </w:r>
      <w:bookmarkEnd w:id="212"/>
      <w:bookmarkEnd w:id="213"/>
      <w:bookmarkEnd w:id="214"/>
    </w:p>
    <w:p w14:paraId="0AF8AD98" w14:textId="36456DB4" w:rsidR="00E2301B" w:rsidRPr="00150893" w:rsidRDefault="00E2301B" w:rsidP="00056479">
      <w:pPr>
        <w:pStyle w:val="Corpsdetexte"/>
        <w:jc w:val="both"/>
        <w:rPr>
          <w:u w:color="000000"/>
        </w:rPr>
      </w:pPr>
      <w:bookmarkStart w:id="215" w:name="_Toc158390577"/>
      <w:bookmarkStart w:id="216" w:name="_Toc158390691"/>
      <w:bookmarkStart w:id="217" w:name="_Toc158390817"/>
      <w:bookmarkStart w:id="218" w:name="_Toc158390925"/>
      <w:bookmarkStart w:id="219" w:name="_Toc158391039"/>
      <w:bookmarkStart w:id="220" w:name="_Toc158391147"/>
      <w:bookmarkStart w:id="221" w:name="_Toc158391261"/>
      <w:bookmarkStart w:id="222" w:name="_Toc158391369"/>
      <w:bookmarkStart w:id="223" w:name="_Toc158391477"/>
      <w:bookmarkStart w:id="224" w:name="_Toc158490648"/>
      <w:bookmarkStart w:id="225" w:name="_Toc158549435"/>
      <w:bookmarkStart w:id="226" w:name="_Toc158550850"/>
      <w:bookmarkStart w:id="227" w:name="_Toc158556895"/>
      <w:bookmarkEnd w:id="215"/>
      <w:bookmarkEnd w:id="216"/>
      <w:bookmarkEnd w:id="217"/>
      <w:bookmarkEnd w:id="218"/>
      <w:bookmarkEnd w:id="219"/>
      <w:bookmarkEnd w:id="220"/>
      <w:bookmarkEnd w:id="221"/>
      <w:bookmarkEnd w:id="222"/>
      <w:bookmarkEnd w:id="223"/>
      <w:bookmarkEnd w:id="224"/>
      <w:bookmarkEnd w:id="225"/>
      <w:bookmarkEnd w:id="226"/>
      <w:bookmarkEnd w:id="227"/>
    </w:p>
    <w:p w14:paraId="6CA94C74" w14:textId="4225DBD1" w:rsidR="00EB2F25" w:rsidRPr="00150893" w:rsidRDefault="009756B7" w:rsidP="00056479">
      <w:pPr>
        <w:pStyle w:val="Titre2"/>
      </w:pPr>
      <w:bookmarkStart w:id="228" w:name="_Toc158390692"/>
      <w:bookmarkStart w:id="229" w:name="_Toc158391148"/>
      <w:r>
        <w:t xml:space="preserve">  </w:t>
      </w:r>
      <w:bookmarkStart w:id="230" w:name="_Toc178783408"/>
      <w:r w:rsidR="000567DB" w:rsidRPr="00150893">
        <w:t>Clause de réexamen</w:t>
      </w:r>
      <w:bookmarkEnd w:id="228"/>
      <w:bookmarkEnd w:id="229"/>
      <w:bookmarkEnd w:id="230"/>
    </w:p>
    <w:p w14:paraId="344EBC5A" w14:textId="2EE5F281" w:rsidR="009325F9" w:rsidRDefault="009325F9" w:rsidP="00056479">
      <w:pPr>
        <w:pStyle w:val="NormalWeb"/>
        <w:jc w:val="both"/>
        <w:rPr>
          <w:rFonts w:asciiTheme="minorHAnsi" w:hAnsiTheme="minorHAnsi" w:cstheme="minorHAnsi"/>
          <w:w w:val="105"/>
          <w:sz w:val="22"/>
          <w:szCs w:val="22"/>
        </w:rPr>
      </w:pPr>
      <w:r w:rsidRPr="009325F9">
        <w:rPr>
          <w:rFonts w:asciiTheme="minorHAnsi" w:hAnsiTheme="minorHAnsi" w:cstheme="minorHAnsi"/>
          <w:w w:val="105"/>
          <w:sz w:val="22"/>
          <w:szCs w:val="22"/>
        </w:rPr>
        <w:t>En application du 1° de l’article L2194-1 du Code de la commande publique, le Représentant du Pouvoir Adjudicateur se réserve la possibilité de modifier le présent CCAP dans les cas suivants</w:t>
      </w:r>
      <w:r>
        <w:rPr>
          <w:rFonts w:asciiTheme="minorHAnsi" w:hAnsiTheme="minorHAnsi" w:cstheme="minorHAnsi"/>
          <w:w w:val="105"/>
          <w:sz w:val="22"/>
          <w:szCs w:val="22"/>
        </w:rPr>
        <w:t> :</w:t>
      </w:r>
    </w:p>
    <w:p w14:paraId="469516E7" w14:textId="5BAD3EF4" w:rsidR="009325F9" w:rsidRDefault="009325F9" w:rsidP="00056479">
      <w:pPr>
        <w:pStyle w:val="NormalWeb"/>
        <w:numPr>
          <w:ilvl w:val="0"/>
          <w:numId w:val="8"/>
        </w:numPr>
        <w:jc w:val="both"/>
        <w:rPr>
          <w:rFonts w:asciiTheme="minorHAnsi" w:hAnsiTheme="minorHAnsi" w:cstheme="minorHAnsi"/>
          <w:w w:val="105"/>
          <w:sz w:val="22"/>
          <w:szCs w:val="22"/>
        </w:rPr>
      </w:pPr>
      <w:r>
        <w:rPr>
          <w:rFonts w:asciiTheme="minorHAnsi" w:hAnsiTheme="minorHAnsi" w:cstheme="minorHAnsi"/>
          <w:w w:val="105"/>
          <w:sz w:val="22"/>
          <w:szCs w:val="22"/>
        </w:rPr>
        <w:t>Evolution de la gamme des services du titulaire dans la stricte limite du périmètre prévue dans le CCTP de l’accord cadre</w:t>
      </w:r>
    </w:p>
    <w:p w14:paraId="2054EF6F" w14:textId="52B942D5" w:rsidR="009325F9" w:rsidRDefault="009325F9" w:rsidP="00056479">
      <w:pPr>
        <w:pStyle w:val="NormalWeb"/>
        <w:numPr>
          <w:ilvl w:val="0"/>
          <w:numId w:val="8"/>
        </w:numPr>
        <w:jc w:val="both"/>
        <w:rPr>
          <w:rFonts w:asciiTheme="minorHAnsi" w:hAnsiTheme="minorHAnsi" w:cstheme="minorHAnsi"/>
          <w:w w:val="105"/>
          <w:sz w:val="22"/>
          <w:szCs w:val="22"/>
        </w:rPr>
      </w:pPr>
      <w:r>
        <w:rPr>
          <w:rFonts w:asciiTheme="minorHAnsi" w:hAnsiTheme="minorHAnsi" w:cstheme="minorHAnsi"/>
          <w:w w:val="105"/>
          <w:sz w:val="22"/>
          <w:szCs w:val="22"/>
        </w:rPr>
        <w:t>E</w:t>
      </w:r>
      <w:r w:rsidRPr="009325F9">
        <w:rPr>
          <w:rFonts w:asciiTheme="minorHAnsi" w:hAnsiTheme="minorHAnsi" w:cstheme="minorHAnsi"/>
          <w:w w:val="105"/>
          <w:sz w:val="22"/>
          <w:szCs w:val="22"/>
        </w:rPr>
        <w:t>volution technique ou réglementaire nécessitant l’adjonction de nouvelles références au marché</w:t>
      </w:r>
    </w:p>
    <w:p w14:paraId="66C6DA80" w14:textId="43265E44" w:rsidR="00EB2F25" w:rsidRPr="00E716ED" w:rsidRDefault="00E716ED" w:rsidP="00056479">
      <w:pPr>
        <w:pStyle w:val="NormalWeb"/>
        <w:jc w:val="both"/>
        <w:rPr>
          <w:rFonts w:asciiTheme="minorHAnsi" w:hAnsiTheme="minorHAnsi" w:cstheme="minorHAnsi"/>
        </w:rPr>
      </w:pPr>
      <w:r w:rsidRPr="00E716ED">
        <w:rPr>
          <w:rFonts w:asciiTheme="minorHAnsi" w:hAnsiTheme="minorHAnsi" w:cstheme="minorHAnsi"/>
          <w:sz w:val="22"/>
          <w:szCs w:val="22"/>
        </w:rPr>
        <w:t xml:space="preserve">En tout état de cause, ces nouveaux éléments ne peuvent ni modifier les caractéristiques principales de l’accord-cadre, ni avoir pour conséquence de réduire le niveau de qualité́ de service sur lequel le titulaire s’est engagé́ ou d’augmenter le prix des prestations pour un service équivalent. </w:t>
      </w:r>
    </w:p>
    <w:p w14:paraId="45982652" w14:textId="65E95AD5" w:rsidR="009325F9" w:rsidRDefault="000567DB" w:rsidP="00056479">
      <w:pPr>
        <w:pStyle w:val="Corpsdetexte"/>
        <w:jc w:val="both"/>
      </w:pPr>
      <w:r w:rsidRPr="00E716ED">
        <w:t>La</w:t>
      </w:r>
      <w:r w:rsidRPr="00E716ED">
        <w:rPr>
          <w:spacing w:val="9"/>
        </w:rPr>
        <w:t xml:space="preserve"> </w:t>
      </w:r>
      <w:r w:rsidRPr="00E716ED">
        <w:t>mise</w:t>
      </w:r>
      <w:r w:rsidRPr="00E716ED">
        <w:rPr>
          <w:spacing w:val="11"/>
        </w:rPr>
        <w:t xml:space="preserve"> </w:t>
      </w:r>
      <w:r w:rsidRPr="00E716ED">
        <w:t>en</w:t>
      </w:r>
      <w:r w:rsidRPr="00E716ED">
        <w:rPr>
          <w:spacing w:val="11"/>
        </w:rPr>
        <w:t xml:space="preserve"> </w:t>
      </w:r>
      <w:r w:rsidRPr="00E716ED">
        <w:t>œuvre</w:t>
      </w:r>
      <w:r w:rsidRPr="00E716ED">
        <w:rPr>
          <w:spacing w:val="10"/>
        </w:rPr>
        <w:t xml:space="preserve"> </w:t>
      </w:r>
      <w:r w:rsidRPr="00E716ED">
        <w:t>de</w:t>
      </w:r>
      <w:r w:rsidRPr="00E716ED">
        <w:rPr>
          <w:spacing w:val="12"/>
        </w:rPr>
        <w:t xml:space="preserve"> </w:t>
      </w:r>
      <w:r w:rsidRPr="00E716ED">
        <w:t>cette</w:t>
      </w:r>
      <w:r w:rsidRPr="00E716ED">
        <w:rPr>
          <w:spacing w:val="10"/>
        </w:rPr>
        <w:t xml:space="preserve"> </w:t>
      </w:r>
      <w:r w:rsidRPr="00E716ED">
        <w:t>clause</w:t>
      </w:r>
      <w:r w:rsidRPr="00E716ED">
        <w:rPr>
          <w:spacing w:val="11"/>
        </w:rPr>
        <w:t xml:space="preserve"> </w:t>
      </w:r>
      <w:r w:rsidRPr="00E716ED">
        <w:t>de</w:t>
      </w:r>
      <w:r w:rsidRPr="00E716ED">
        <w:rPr>
          <w:spacing w:val="11"/>
        </w:rPr>
        <w:t xml:space="preserve"> </w:t>
      </w:r>
      <w:r w:rsidRPr="00E716ED">
        <w:t>réexamen</w:t>
      </w:r>
      <w:r w:rsidRPr="00E716ED">
        <w:rPr>
          <w:spacing w:val="11"/>
        </w:rPr>
        <w:t xml:space="preserve"> </w:t>
      </w:r>
      <w:r w:rsidRPr="00E716ED">
        <w:t>pourra</w:t>
      </w:r>
      <w:r w:rsidRPr="00E716ED">
        <w:rPr>
          <w:spacing w:val="9"/>
        </w:rPr>
        <w:t xml:space="preserve"> </w:t>
      </w:r>
      <w:r w:rsidRPr="00E716ED">
        <w:t>être</w:t>
      </w:r>
      <w:r w:rsidRPr="00E716ED">
        <w:rPr>
          <w:spacing w:val="19"/>
        </w:rPr>
        <w:t xml:space="preserve"> </w:t>
      </w:r>
      <w:r w:rsidRPr="00E716ED">
        <w:t>initiée</w:t>
      </w:r>
      <w:r w:rsidRPr="00E716ED">
        <w:rPr>
          <w:spacing w:val="10"/>
        </w:rPr>
        <w:t xml:space="preserve"> </w:t>
      </w:r>
      <w:r w:rsidRPr="00E716ED">
        <w:t>à</w:t>
      </w:r>
      <w:r w:rsidRPr="00E716ED">
        <w:rPr>
          <w:spacing w:val="10"/>
        </w:rPr>
        <w:t xml:space="preserve"> </w:t>
      </w:r>
      <w:r w:rsidRPr="00E716ED">
        <w:t>l’initiative</w:t>
      </w:r>
      <w:r w:rsidRPr="00E716ED">
        <w:rPr>
          <w:spacing w:val="10"/>
        </w:rPr>
        <w:t xml:space="preserve"> </w:t>
      </w:r>
      <w:r w:rsidRPr="00E716ED">
        <w:t>du</w:t>
      </w:r>
      <w:r w:rsidRPr="00E716ED">
        <w:rPr>
          <w:spacing w:val="11"/>
        </w:rPr>
        <w:t xml:space="preserve"> </w:t>
      </w:r>
      <w:r w:rsidRPr="00E716ED">
        <w:t>RPA</w:t>
      </w:r>
      <w:r w:rsidR="00B8066A">
        <w:t xml:space="preserve"> (représentant du pouvoir adjudicateur) </w:t>
      </w:r>
      <w:r w:rsidRPr="00E716ED">
        <w:t>ou</w:t>
      </w:r>
      <w:r w:rsidRPr="00E716ED">
        <w:rPr>
          <w:spacing w:val="9"/>
        </w:rPr>
        <w:t xml:space="preserve"> </w:t>
      </w:r>
      <w:r w:rsidRPr="00E716ED">
        <w:t>sur</w:t>
      </w:r>
      <w:r w:rsidRPr="00E716ED">
        <w:rPr>
          <w:spacing w:val="11"/>
        </w:rPr>
        <w:t xml:space="preserve"> </w:t>
      </w:r>
      <w:r w:rsidRPr="00E716ED">
        <w:t>demande</w:t>
      </w:r>
      <w:r w:rsidRPr="00E716ED">
        <w:rPr>
          <w:spacing w:val="-53"/>
        </w:rPr>
        <w:t xml:space="preserve"> </w:t>
      </w:r>
      <w:r w:rsidR="009756B7" w:rsidRPr="00E716ED">
        <w:rPr>
          <w:spacing w:val="-53"/>
        </w:rPr>
        <w:t xml:space="preserve">      </w:t>
      </w:r>
      <w:r w:rsidR="009756B7" w:rsidRPr="00E716ED">
        <w:t xml:space="preserve"> j</w:t>
      </w:r>
      <w:r w:rsidRPr="00E716ED">
        <w:t>ustifiée</w:t>
      </w:r>
      <w:r w:rsidRPr="00E716ED">
        <w:rPr>
          <w:spacing w:val="-7"/>
        </w:rPr>
        <w:t xml:space="preserve"> </w:t>
      </w:r>
      <w:r w:rsidRPr="00E716ED">
        <w:t>du</w:t>
      </w:r>
      <w:r w:rsidRPr="00E716ED">
        <w:rPr>
          <w:spacing w:val="-6"/>
        </w:rPr>
        <w:t xml:space="preserve"> </w:t>
      </w:r>
      <w:r w:rsidRPr="00E716ED">
        <w:t>Titulaire</w:t>
      </w:r>
      <w:r w:rsidRPr="00E716ED">
        <w:rPr>
          <w:spacing w:val="-5"/>
        </w:rPr>
        <w:t xml:space="preserve"> </w:t>
      </w:r>
      <w:r w:rsidRPr="00E716ED">
        <w:t>du</w:t>
      </w:r>
      <w:r w:rsidR="000C7157">
        <w:t xml:space="preserve"> </w:t>
      </w:r>
      <w:r w:rsidR="009325F9">
        <w:rPr>
          <w:spacing w:val="-8"/>
        </w:rPr>
        <w:t>marché</w:t>
      </w:r>
      <w:r w:rsidRPr="00E716ED">
        <w:t>.</w:t>
      </w:r>
      <w:r w:rsidRPr="00E716ED">
        <w:rPr>
          <w:spacing w:val="-7"/>
        </w:rPr>
        <w:t xml:space="preserve"> </w:t>
      </w:r>
      <w:r w:rsidRPr="00E716ED">
        <w:t>La</w:t>
      </w:r>
      <w:r w:rsidRPr="00E716ED">
        <w:rPr>
          <w:spacing w:val="-9"/>
        </w:rPr>
        <w:t xml:space="preserve"> </w:t>
      </w:r>
      <w:r w:rsidRPr="00E716ED">
        <w:t>demande</w:t>
      </w:r>
      <w:r w:rsidRPr="00E716ED">
        <w:rPr>
          <w:spacing w:val="-6"/>
        </w:rPr>
        <w:t xml:space="preserve"> </w:t>
      </w:r>
      <w:r w:rsidRPr="00E716ED">
        <w:t>devra</w:t>
      </w:r>
      <w:r w:rsidRPr="00E716ED">
        <w:rPr>
          <w:spacing w:val="-8"/>
        </w:rPr>
        <w:t xml:space="preserve"> </w:t>
      </w:r>
      <w:r w:rsidRPr="00E716ED">
        <w:t>parvenir</w:t>
      </w:r>
      <w:r w:rsidRPr="00E716ED">
        <w:rPr>
          <w:spacing w:val="-7"/>
        </w:rPr>
        <w:t xml:space="preserve"> </w:t>
      </w:r>
      <w:r w:rsidRPr="00E716ED">
        <w:t>au</w:t>
      </w:r>
      <w:r w:rsidRPr="00E716ED">
        <w:rPr>
          <w:spacing w:val="-8"/>
        </w:rPr>
        <w:t xml:space="preserve"> </w:t>
      </w:r>
      <w:r w:rsidRPr="00E716ED">
        <w:t>RPA</w:t>
      </w:r>
      <w:r w:rsidRPr="00E716ED">
        <w:rPr>
          <w:spacing w:val="-6"/>
        </w:rPr>
        <w:t xml:space="preserve"> </w:t>
      </w:r>
      <w:r w:rsidRPr="00E716ED">
        <w:t>par</w:t>
      </w:r>
      <w:r w:rsidRPr="00E716ED">
        <w:rPr>
          <w:spacing w:val="-8"/>
        </w:rPr>
        <w:t xml:space="preserve"> </w:t>
      </w:r>
      <w:r w:rsidRPr="00E716ED">
        <w:t>LRAR.</w:t>
      </w:r>
    </w:p>
    <w:p w14:paraId="05518A7D" w14:textId="77777777" w:rsidR="009325F9" w:rsidRDefault="009325F9" w:rsidP="00056479">
      <w:pPr>
        <w:pStyle w:val="Corpsdetexte"/>
        <w:jc w:val="both"/>
      </w:pPr>
    </w:p>
    <w:p w14:paraId="75B94400" w14:textId="38545969" w:rsidR="00EB2F25" w:rsidRDefault="009325F9" w:rsidP="00056479">
      <w:pPr>
        <w:pStyle w:val="Titre2"/>
      </w:pPr>
      <w:bookmarkStart w:id="231" w:name="_Toc178783409"/>
      <w:r>
        <w:t>Modification de références en cours de marché</w:t>
      </w:r>
      <w:bookmarkEnd w:id="231"/>
      <w:r>
        <w:t xml:space="preserve"> </w:t>
      </w:r>
    </w:p>
    <w:p w14:paraId="78330CDC" w14:textId="440C9074" w:rsidR="009325F9" w:rsidRDefault="009325F9" w:rsidP="00056479">
      <w:pPr>
        <w:pStyle w:val="Corpsdetexte"/>
        <w:jc w:val="both"/>
      </w:pPr>
    </w:p>
    <w:p w14:paraId="3EB83E3F" w14:textId="77777777" w:rsidR="009325F9" w:rsidRPr="009325F9" w:rsidRDefault="009325F9" w:rsidP="00056479">
      <w:pPr>
        <w:pStyle w:val="Corpsdetexte"/>
        <w:jc w:val="both"/>
      </w:pPr>
      <w:r w:rsidRPr="009325F9">
        <w:t>Des modifications de références pourront avoir lieu en cours de marché sous réserve :</w:t>
      </w:r>
    </w:p>
    <w:p w14:paraId="3D38BD9F" w14:textId="29FFC618" w:rsidR="009325F9" w:rsidRPr="009325F9" w:rsidRDefault="009325F9" w:rsidP="00056479">
      <w:pPr>
        <w:pStyle w:val="Corpsdetexte"/>
        <w:numPr>
          <w:ilvl w:val="0"/>
          <w:numId w:val="8"/>
        </w:numPr>
        <w:jc w:val="both"/>
      </w:pPr>
      <w:r w:rsidRPr="009325F9">
        <w:t>que les nouvelles références respectent le cahier des clauses techniques particulières (CCTP),</w:t>
      </w:r>
    </w:p>
    <w:p w14:paraId="44CF5939" w14:textId="4DC2E253" w:rsidR="009325F9" w:rsidRPr="009325F9" w:rsidRDefault="009325F9" w:rsidP="00056479">
      <w:pPr>
        <w:pStyle w:val="Corpsdetexte"/>
        <w:numPr>
          <w:ilvl w:val="0"/>
          <w:numId w:val="8"/>
        </w:numPr>
        <w:jc w:val="both"/>
      </w:pPr>
      <w:r w:rsidRPr="009325F9">
        <w:t>que les nouvelles références ne soient pas de nature à diminuer la qualité technique de l’offre initiale du Titulaire,</w:t>
      </w:r>
    </w:p>
    <w:p w14:paraId="619EBF17" w14:textId="49407E0C" w:rsidR="009325F9" w:rsidRPr="009325F9" w:rsidRDefault="009325F9" w:rsidP="00056479">
      <w:pPr>
        <w:pStyle w:val="Corpsdetexte"/>
        <w:numPr>
          <w:ilvl w:val="0"/>
          <w:numId w:val="8"/>
        </w:numPr>
        <w:jc w:val="both"/>
      </w:pPr>
      <w:r w:rsidRPr="009325F9">
        <w:lastRenderedPageBreak/>
        <w:t>que les nouveaux tarifs n’excèdent pas les anciens.</w:t>
      </w:r>
    </w:p>
    <w:p w14:paraId="2966E5B9" w14:textId="3EDA9DBA" w:rsidR="009325F9" w:rsidRDefault="009325F9" w:rsidP="00056479">
      <w:pPr>
        <w:pStyle w:val="Corpsdetexte"/>
        <w:jc w:val="both"/>
      </w:pPr>
    </w:p>
    <w:p w14:paraId="25E18D1D" w14:textId="4F2B76D6" w:rsidR="00EB2F25" w:rsidRPr="00150893" w:rsidRDefault="00F153C6" w:rsidP="00056479">
      <w:pPr>
        <w:pStyle w:val="Corpsdetexte"/>
        <w:jc w:val="both"/>
      </w:pPr>
      <w:r>
        <w:t xml:space="preserve">Lors d’un changement de référence, la demande doit être formulée à l’AGEPS. </w:t>
      </w:r>
    </w:p>
    <w:p w14:paraId="58EF4D54" w14:textId="633168BD" w:rsidR="00EB2F25" w:rsidRPr="00150893" w:rsidRDefault="000567DB" w:rsidP="00056479">
      <w:pPr>
        <w:pStyle w:val="Titre2"/>
      </w:pPr>
      <w:bookmarkStart w:id="232" w:name="_Toc158390694"/>
      <w:bookmarkStart w:id="233" w:name="_Toc158391150"/>
      <w:bookmarkStart w:id="234" w:name="_Toc178783410"/>
      <w:r w:rsidRPr="00150893">
        <w:t>Changement de dénomination sociale du Titulaire</w:t>
      </w:r>
      <w:bookmarkEnd w:id="232"/>
      <w:bookmarkEnd w:id="233"/>
      <w:bookmarkEnd w:id="234"/>
    </w:p>
    <w:p w14:paraId="6F766767" w14:textId="77777777" w:rsidR="00EB2F25" w:rsidRPr="00150893" w:rsidRDefault="00EB2F25" w:rsidP="00056479">
      <w:pPr>
        <w:pStyle w:val="Corpsdetexte"/>
        <w:jc w:val="both"/>
      </w:pPr>
    </w:p>
    <w:p w14:paraId="2C69DD18" w14:textId="77777777" w:rsidR="00EB2F25" w:rsidRPr="00150893" w:rsidRDefault="000567DB" w:rsidP="00056479">
      <w:pPr>
        <w:pStyle w:val="Corpsdetexte"/>
        <w:jc w:val="both"/>
      </w:pPr>
      <w:r w:rsidRPr="00150893">
        <w:t>En</w:t>
      </w:r>
      <w:r w:rsidRPr="00150893">
        <w:rPr>
          <w:spacing w:val="-4"/>
        </w:rPr>
        <w:t xml:space="preserve"> </w:t>
      </w:r>
      <w:r w:rsidRPr="00150893">
        <w:t>cas</w:t>
      </w:r>
      <w:r w:rsidRPr="00150893">
        <w:rPr>
          <w:spacing w:val="-3"/>
        </w:rPr>
        <w:t xml:space="preserve"> </w:t>
      </w:r>
      <w:r w:rsidRPr="00150893">
        <w:t>de</w:t>
      </w:r>
      <w:r w:rsidRPr="00150893">
        <w:rPr>
          <w:spacing w:val="-5"/>
        </w:rPr>
        <w:t xml:space="preserve"> </w:t>
      </w:r>
      <w:r w:rsidRPr="00150893">
        <w:t>changement</w:t>
      </w:r>
      <w:r w:rsidRPr="00150893">
        <w:rPr>
          <w:spacing w:val="-4"/>
        </w:rPr>
        <w:t xml:space="preserve"> </w:t>
      </w:r>
      <w:r w:rsidRPr="00150893">
        <w:t>lié</w:t>
      </w:r>
      <w:r w:rsidRPr="00150893">
        <w:rPr>
          <w:spacing w:val="-3"/>
        </w:rPr>
        <w:t xml:space="preserve"> </w:t>
      </w:r>
      <w:r w:rsidRPr="00150893">
        <w:t>au</w:t>
      </w:r>
      <w:r w:rsidRPr="00150893">
        <w:rPr>
          <w:spacing w:val="-3"/>
        </w:rPr>
        <w:t xml:space="preserve"> </w:t>
      </w:r>
      <w:r w:rsidRPr="00150893">
        <w:t>statut</w:t>
      </w:r>
      <w:r w:rsidRPr="00150893">
        <w:rPr>
          <w:spacing w:val="-3"/>
        </w:rPr>
        <w:t xml:space="preserve"> </w:t>
      </w:r>
      <w:r w:rsidRPr="00150893">
        <w:t>du</w:t>
      </w:r>
      <w:r w:rsidRPr="00150893">
        <w:rPr>
          <w:spacing w:val="-4"/>
        </w:rPr>
        <w:t xml:space="preserve"> </w:t>
      </w:r>
      <w:r w:rsidRPr="00150893">
        <w:t>Titulaire,</w:t>
      </w:r>
      <w:r w:rsidRPr="00150893">
        <w:rPr>
          <w:spacing w:val="-5"/>
        </w:rPr>
        <w:t xml:space="preserve"> </w:t>
      </w:r>
      <w:r w:rsidRPr="00150893">
        <w:t>celui-ci</w:t>
      </w:r>
      <w:r w:rsidRPr="00150893">
        <w:rPr>
          <w:spacing w:val="-4"/>
        </w:rPr>
        <w:t xml:space="preserve"> </w:t>
      </w:r>
      <w:r w:rsidRPr="00150893">
        <w:t>doit</w:t>
      </w:r>
      <w:r w:rsidRPr="00150893">
        <w:rPr>
          <w:spacing w:val="-4"/>
        </w:rPr>
        <w:t xml:space="preserve"> </w:t>
      </w:r>
      <w:r w:rsidRPr="00150893">
        <w:t>adresser</w:t>
      </w:r>
      <w:r w:rsidRPr="00150893">
        <w:rPr>
          <w:spacing w:val="-4"/>
        </w:rPr>
        <w:t xml:space="preserve"> </w:t>
      </w:r>
      <w:r w:rsidRPr="00150893">
        <w:t>à</w:t>
      </w:r>
      <w:r w:rsidR="00107518" w:rsidRPr="00150893">
        <w:rPr>
          <w:spacing w:val="-7"/>
        </w:rPr>
        <w:t xml:space="preserve"> l’AGEPS</w:t>
      </w:r>
      <w:r w:rsidRPr="00150893">
        <w:rPr>
          <w:spacing w:val="-1"/>
        </w:rPr>
        <w:t xml:space="preserve"> </w:t>
      </w:r>
      <w:r w:rsidRPr="00150893">
        <w:t>dans</w:t>
      </w:r>
      <w:r w:rsidRPr="00150893">
        <w:rPr>
          <w:spacing w:val="-3"/>
        </w:rPr>
        <w:t xml:space="preserve"> </w:t>
      </w:r>
      <w:r w:rsidRPr="00150893">
        <w:t>les</w:t>
      </w:r>
      <w:r w:rsidRPr="00150893">
        <w:rPr>
          <w:spacing w:val="-3"/>
        </w:rPr>
        <w:t xml:space="preserve"> </w:t>
      </w:r>
      <w:r w:rsidRPr="00150893">
        <w:t>plus</w:t>
      </w:r>
      <w:r w:rsidRPr="00150893">
        <w:rPr>
          <w:spacing w:val="-4"/>
        </w:rPr>
        <w:t xml:space="preserve"> </w:t>
      </w:r>
      <w:r w:rsidRPr="00150893">
        <w:t>brefs</w:t>
      </w:r>
      <w:r w:rsidRPr="00150893">
        <w:rPr>
          <w:spacing w:val="-3"/>
        </w:rPr>
        <w:t xml:space="preserve"> </w:t>
      </w:r>
      <w:r w:rsidRPr="00150893">
        <w:t>délais,</w:t>
      </w:r>
      <w:r w:rsidRPr="00150893">
        <w:rPr>
          <w:spacing w:val="-54"/>
        </w:rPr>
        <w:t xml:space="preserve"> </w:t>
      </w:r>
      <w:r w:rsidRPr="00150893">
        <w:t>une lettre recommandée avec accusé de réception en communicant un extrait du Kbis mentionnant ce</w:t>
      </w:r>
      <w:r w:rsidRPr="00150893">
        <w:rPr>
          <w:spacing w:val="1"/>
        </w:rPr>
        <w:t xml:space="preserve"> </w:t>
      </w:r>
      <w:r w:rsidRPr="00150893">
        <w:t>changement</w:t>
      </w:r>
      <w:r w:rsidRPr="00150893">
        <w:rPr>
          <w:spacing w:val="-5"/>
        </w:rPr>
        <w:t xml:space="preserve"> </w:t>
      </w:r>
      <w:r w:rsidRPr="00150893">
        <w:t>à</w:t>
      </w:r>
      <w:r w:rsidRPr="00150893">
        <w:rPr>
          <w:spacing w:val="-4"/>
        </w:rPr>
        <w:t xml:space="preserve"> </w:t>
      </w:r>
      <w:r w:rsidRPr="00150893">
        <w:t>l’adresse</w:t>
      </w:r>
      <w:r w:rsidRPr="00150893">
        <w:rPr>
          <w:spacing w:val="-4"/>
        </w:rPr>
        <w:t xml:space="preserve"> </w:t>
      </w:r>
      <w:r w:rsidRPr="00150893">
        <w:t>suivante</w:t>
      </w:r>
      <w:r w:rsidRPr="00150893">
        <w:rPr>
          <w:spacing w:val="1"/>
        </w:rPr>
        <w:t xml:space="preserve"> </w:t>
      </w:r>
      <w:r w:rsidRPr="00150893">
        <w:t>:</w:t>
      </w:r>
    </w:p>
    <w:p w14:paraId="7453B32A" w14:textId="77777777" w:rsidR="00EB2F25" w:rsidRPr="00150893" w:rsidRDefault="00EB2F25" w:rsidP="00056479">
      <w:pPr>
        <w:pStyle w:val="Corpsdetexte"/>
        <w:jc w:val="both"/>
      </w:pPr>
    </w:p>
    <w:p w14:paraId="4A0D3D1B" w14:textId="77777777" w:rsidR="00EB2F25" w:rsidRPr="00150893" w:rsidRDefault="00D631B6" w:rsidP="005A766C">
      <w:pPr>
        <w:pStyle w:val="Corpsdetexte"/>
        <w:jc w:val="center"/>
      </w:pPr>
      <w:r w:rsidRPr="00150893">
        <w:t>AGEPS</w:t>
      </w:r>
    </w:p>
    <w:p w14:paraId="78EE0F8B" w14:textId="77777777" w:rsidR="00EB2F25" w:rsidRPr="00150893" w:rsidRDefault="00D631B6" w:rsidP="005A766C">
      <w:pPr>
        <w:pStyle w:val="Corpsdetexte"/>
        <w:jc w:val="center"/>
      </w:pPr>
      <w:r w:rsidRPr="00150893">
        <w:t xml:space="preserve">Direction des </w:t>
      </w:r>
      <w:r w:rsidR="00A04585" w:rsidRPr="00150893">
        <w:t>Achats</w:t>
      </w:r>
    </w:p>
    <w:p w14:paraId="5FD7466C" w14:textId="77777777" w:rsidR="00D631B6" w:rsidRPr="00150893" w:rsidRDefault="00A04585" w:rsidP="005A766C">
      <w:pPr>
        <w:pStyle w:val="Corpsdetexte"/>
        <w:jc w:val="center"/>
      </w:pPr>
      <w:r w:rsidRPr="00150893">
        <w:t>Service des Achats informatiques</w:t>
      </w:r>
    </w:p>
    <w:p w14:paraId="60B5920C" w14:textId="77777777" w:rsidR="00D631B6" w:rsidRPr="00150893" w:rsidRDefault="00D631B6" w:rsidP="005A766C">
      <w:pPr>
        <w:pStyle w:val="Corpsdetexte"/>
        <w:jc w:val="center"/>
      </w:pPr>
      <w:r w:rsidRPr="00150893">
        <w:t>7 rue du Moulin des Prés</w:t>
      </w:r>
      <w:r w:rsidRPr="00150893">
        <w:br/>
        <w:t>75005 PARIS</w:t>
      </w:r>
    </w:p>
    <w:p w14:paraId="30B0B705" w14:textId="77777777" w:rsidR="00EB2F25" w:rsidRPr="00150893" w:rsidRDefault="00EB2F25" w:rsidP="00056479">
      <w:pPr>
        <w:pStyle w:val="Corpsdetexte"/>
        <w:jc w:val="both"/>
      </w:pPr>
    </w:p>
    <w:p w14:paraId="0669FA6F" w14:textId="77777777" w:rsidR="00EB2F25" w:rsidRPr="00150893" w:rsidRDefault="000567DB" w:rsidP="00056479">
      <w:pPr>
        <w:pStyle w:val="Corpsdetexte"/>
        <w:jc w:val="both"/>
      </w:pPr>
      <w:r w:rsidRPr="00150893">
        <w:t>Les</w:t>
      </w:r>
      <w:r w:rsidRPr="00150893">
        <w:rPr>
          <w:spacing w:val="-10"/>
        </w:rPr>
        <w:t xml:space="preserve"> </w:t>
      </w:r>
      <w:r w:rsidRPr="00150893">
        <w:t>changements</w:t>
      </w:r>
      <w:r w:rsidRPr="00150893">
        <w:rPr>
          <w:spacing w:val="-10"/>
        </w:rPr>
        <w:t xml:space="preserve"> </w:t>
      </w:r>
      <w:r w:rsidRPr="00150893">
        <w:t>concernés</w:t>
      </w:r>
      <w:r w:rsidRPr="00150893">
        <w:rPr>
          <w:spacing w:val="-9"/>
        </w:rPr>
        <w:t xml:space="preserve"> </w:t>
      </w:r>
      <w:r w:rsidRPr="00150893">
        <w:t>par</w:t>
      </w:r>
      <w:r w:rsidRPr="00150893">
        <w:rPr>
          <w:spacing w:val="-11"/>
        </w:rPr>
        <w:t xml:space="preserve"> </w:t>
      </w:r>
      <w:r w:rsidRPr="00150893">
        <w:t>la</w:t>
      </w:r>
      <w:r w:rsidRPr="00150893">
        <w:rPr>
          <w:spacing w:val="-10"/>
        </w:rPr>
        <w:t xml:space="preserve"> </w:t>
      </w:r>
      <w:r w:rsidRPr="00150893">
        <w:t>présente</w:t>
      </w:r>
      <w:r w:rsidRPr="00150893">
        <w:rPr>
          <w:spacing w:val="-12"/>
        </w:rPr>
        <w:t xml:space="preserve"> </w:t>
      </w:r>
      <w:r w:rsidRPr="00150893">
        <w:t>clause</w:t>
      </w:r>
      <w:r w:rsidRPr="00150893">
        <w:rPr>
          <w:spacing w:val="-11"/>
        </w:rPr>
        <w:t xml:space="preserve"> </w:t>
      </w:r>
      <w:r w:rsidRPr="00150893">
        <w:t>sont</w:t>
      </w:r>
      <w:r w:rsidRPr="00150893">
        <w:rPr>
          <w:spacing w:val="-12"/>
        </w:rPr>
        <w:t xml:space="preserve"> </w:t>
      </w:r>
      <w:r w:rsidRPr="00150893">
        <w:t>les</w:t>
      </w:r>
      <w:r w:rsidRPr="00150893">
        <w:rPr>
          <w:spacing w:val="-9"/>
        </w:rPr>
        <w:t xml:space="preserve"> </w:t>
      </w:r>
      <w:r w:rsidRPr="00150893">
        <w:t>suivants</w:t>
      </w:r>
      <w:r w:rsidRPr="00150893">
        <w:rPr>
          <w:spacing w:val="-3"/>
        </w:rPr>
        <w:t xml:space="preserve"> </w:t>
      </w:r>
      <w:r w:rsidRPr="00150893">
        <w:t>:</w:t>
      </w:r>
    </w:p>
    <w:p w14:paraId="2AB92FF8" w14:textId="77777777" w:rsidR="00EB2F25" w:rsidRPr="00150893" w:rsidRDefault="00EB2F25" w:rsidP="00056479">
      <w:pPr>
        <w:pStyle w:val="Corpsdetexte"/>
        <w:jc w:val="both"/>
      </w:pPr>
    </w:p>
    <w:p w14:paraId="1D72070D" w14:textId="77777777" w:rsidR="00EB2F25" w:rsidRPr="00150893" w:rsidRDefault="000567DB" w:rsidP="00056479">
      <w:pPr>
        <w:pStyle w:val="Paragraphedeliste"/>
        <w:numPr>
          <w:ilvl w:val="1"/>
          <w:numId w:val="7"/>
        </w:numPr>
        <w:tabs>
          <w:tab w:val="left" w:pos="836"/>
          <w:tab w:val="left" w:pos="837"/>
        </w:tabs>
        <w:spacing w:before="1" w:line="288" w:lineRule="auto"/>
        <w:ind w:right="685" w:hanging="361"/>
        <w:jc w:val="both"/>
        <w:rPr>
          <w:rFonts w:asciiTheme="minorHAnsi" w:hAnsiTheme="minorHAnsi" w:cstheme="minorHAnsi"/>
        </w:rPr>
      </w:pPr>
      <w:r w:rsidRPr="00150893">
        <w:rPr>
          <w:rFonts w:asciiTheme="minorHAnsi" w:hAnsiTheme="minorHAnsi" w:cstheme="minorHAnsi"/>
          <w:w w:val="105"/>
        </w:rPr>
        <w:t>Changement</w:t>
      </w:r>
      <w:r w:rsidRPr="00150893">
        <w:rPr>
          <w:rFonts w:asciiTheme="minorHAnsi" w:hAnsiTheme="minorHAnsi" w:cstheme="minorHAnsi"/>
          <w:spacing w:val="5"/>
          <w:w w:val="105"/>
        </w:rPr>
        <w:t xml:space="preserve"> </w:t>
      </w:r>
      <w:r w:rsidRPr="00150893">
        <w:rPr>
          <w:rFonts w:asciiTheme="minorHAnsi" w:hAnsiTheme="minorHAnsi" w:cstheme="minorHAnsi"/>
          <w:w w:val="105"/>
        </w:rPr>
        <w:t>de</w:t>
      </w:r>
      <w:r w:rsidRPr="00150893">
        <w:rPr>
          <w:rFonts w:asciiTheme="minorHAnsi" w:hAnsiTheme="minorHAnsi" w:cstheme="minorHAnsi"/>
          <w:spacing w:val="6"/>
          <w:w w:val="105"/>
        </w:rPr>
        <w:t xml:space="preserve"> </w:t>
      </w:r>
      <w:r w:rsidRPr="00150893">
        <w:rPr>
          <w:rFonts w:asciiTheme="minorHAnsi" w:hAnsiTheme="minorHAnsi" w:cstheme="minorHAnsi"/>
          <w:w w:val="105"/>
        </w:rPr>
        <w:t>dénomination</w:t>
      </w:r>
      <w:r w:rsidRPr="00150893">
        <w:rPr>
          <w:rFonts w:asciiTheme="minorHAnsi" w:hAnsiTheme="minorHAnsi" w:cstheme="minorHAnsi"/>
          <w:spacing w:val="4"/>
          <w:w w:val="105"/>
        </w:rPr>
        <w:t xml:space="preserve"> </w:t>
      </w:r>
      <w:r w:rsidRPr="00150893">
        <w:rPr>
          <w:rFonts w:asciiTheme="minorHAnsi" w:hAnsiTheme="minorHAnsi" w:cstheme="minorHAnsi"/>
          <w:w w:val="105"/>
        </w:rPr>
        <w:t>sociale</w:t>
      </w:r>
      <w:r w:rsidRPr="00150893">
        <w:rPr>
          <w:rFonts w:asciiTheme="minorHAnsi" w:hAnsiTheme="minorHAnsi" w:cstheme="minorHAnsi"/>
          <w:spacing w:val="5"/>
          <w:w w:val="105"/>
        </w:rPr>
        <w:t xml:space="preserve"> </w:t>
      </w:r>
      <w:r w:rsidRPr="00150893">
        <w:rPr>
          <w:rFonts w:asciiTheme="minorHAnsi" w:hAnsiTheme="minorHAnsi" w:cstheme="minorHAnsi"/>
          <w:w w:val="105"/>
        </w:rPr>
        <w:t>sans</w:t>
      </w:r>
      <w:r w:rsidRPr="00150893">
        <w:rPr>
          <w:rFonts w:asciiTheme="minorHAnsi" w:hAnsiTheme="minorHAnsi" w:cstheme="minorHAnsi"/>
          <w:spacing w:val="5"/>
          <w:w w:val="105"/>
        </w:rPr>
        <w:t xml:space="preserve"> </w:t>
      </w:r>
      <w:r w:rsidRPr="00150893">
        <w:rPr>
          <w:rFonts w:asciiTheme="minorHAnsi" w:hAnsiTheme="minorHAnsi" w:cstheme="minorHAnsi"/>
          <w:w w:val="105"/>
        </w:rPr>
        <w:t>création</w:t>
      </w:r>
      <w:r w:rsidRPr="00150893">
        <w:rPr>
          <w:rFonts w:asciiTheme="minorHAnsi" w:hAnsiTheme="minorHAnsi" w:cstheme="minorHAnsi"/>
          <w:spacing w:val="4"/>
          <w:w w:val="105"/>
        </w:rPr>
        <w:t xml:space="preserve"> </w:t>
      </w:r>
      <w:r w:rsidRPr="00150893">
        <w:rPr>
          <w:rFonts w:asciiTheme="minorHAnsi" w:hAnsiTheme="minorHAnsi" w:cstheme="minorHAnsi"/>
          <w:w w:val="105"/>
        </w:rPr>
        <w:t>d’une</w:t>
      </w:r>
      <w:r w:rsidRPr="00150893">
        <w:rPr>
          <w:rFonts w:asciiTheme="minorHAnsi" w:hAnsiTheme="minorHAnsi" w:cstheme="minorHAnsi"/>
          <w:spacing w:val="5"/>
          <w:w w:val="105"/>
        </w:rPr>
        <w:t xml:space="preserve"> </w:t>
      </w:r>
      <w:r w:rsidRPr="00150893">
        <w:rPr>
          <w:rFonts w:asciiTheme="minorHAnsi" w:hAnsiTheme="minorHAnsi" w:cstheme="minorHAnsi"/>
          <w:w w:val="105"/>
        </w:rPr>
        <w:t>personne</w:t>
      </w:r>
      <w:r w:rsidRPr="00150893">
        <w:rPr>
          <w:rFonts w:asciiTheme="minorHAnsi" w:hAnsiTheme="minorHAnsi" w:cstheme="minorHAnsi"/>
          <w:spacing w:val="5"/>
          <w:w w:val="105"/>
        </w:rPr>
        <w:t xml:space="preserve"> </w:t>
      </w:r>
      <w:r w:rsidRPr="00150893">
        <w:rPr>
          <w:rFonts w:asciiTheme="minorHAnsi" w:hAnsiTheme="minorHAnsi" w:cstheme="minorHAnsi"/>
          <w:w w:val="105"/>
        </w:rPr>
        <w:t>morale</w:t>
      </w:r>
      <w:r w:rsidRPr="00150893">
        <w:rPr>
          <w:rFonts w:asciiTheme="minorHAnsi" w:hAnsiTheme="minorHAnsi" w:cstheme="minorHAnsi"/>
          <w:spacing w:val="5"/>
          <w:w w:val="105"/>
        </w:rPr>
        <w:t xml:space="preserve"> </w:t>
      </w:r>
      <w:r w:rsidRPr="00150893">
        <w:rPr>
          <w:rFonts w:asciiTheme="minorHAnsi" w:hAnsiTheme="minorHAnsi" w:cstheme="minorHAnsi"/>
          <w:w w:val="105"/>
        </w:rPr>
        <w:t>nouvelle,</w:t>
      </w:r>
      <w:r w:rsidRPr="00150893">
        <w:rPr>
          <w:rFonts w:asciiTheme="minorHAnsi" w:hAnsiTheme="minorHAnsi" w:cstheme="minorHAnsi"/>
          <w:spacing w:val="4"/>
          <w:w w:val="105"/>
        </w:rPr>
        <w:t xml:space="preserve"> </w:t>
      </w:r>
      <w:r w:rsidRPr="00150893">
        <w:rPr>
          <w:rFonts w:asciiTheme="minorHAnsi" w:hAnsiTheme="minorHAnsi" w:cstheme="minorHAnsi"/>
          <w:w w:val="105"/>
        </w:rPr>
        <w:t>ni</w:t>
      </w:r>
      <w:r w:rsidRPr="00150893">
        <w:rPr>
          <w:rFonts w:asciiTheme="minorHAnsi" w:hAnsiTheme="minorHAnsi" w:cstheme="minorHAnsi"/>
          <w:spacing w:val="4"/>
          <w:w w:val="105"/>
        </w:rPr>
        <w:t xml:space="preserve"> </w:t>
      </w:r>
      <w:r w:rsidRPr="00150893">
        <w:rPr>
          <w:rFonts w:asciiTheme="minorHAnsi" w:hAnsiTheme="minorHAnsi" w:cstheme="minorHAnsi"/>
          <w:w w:val="105"/>
        </w:rPr>
        <w:t>transfert</w:t>
      </w:r>
      <w:r w:rsidRPr="00150893">
        <w:rPr>
          <w:rFonts w:asciiTheme="minorHAnsi" w:hAnsiTheme="minorHAnsi" w:cstheme="minorHAnsi"/>
          <w:spacing w:val="-52"/>
          <w:w w:val="105"/>
        </w:rPr>
        <w:t xml:space="preserve"> </w:t>
      </w:r>
      <w:r w:rsidRPr="00150893">
        <w:rPr>
          <w:rFonts w:asciiTheme="minorHAnsi" w:hAnsiTheme="minorHAnsi" w:cstheme="minorHAnsi"/>
          <w:w w:val="105"/>
        </w:rPr>
        <w:t>du</w:t>
      </w:r>
      <w:r w:rsidRPr="00150893">
        <w:rPr>
          <w:rFonts w:asciiTheme="minorHAnsi" w:hAnsiTheme="minorHAnsi" w:cstheme="minorHAnsi"/>
          <w:spacing w:val="-4"/>
          <w:w w:val="105"/>
        </w:rPr>
        <w:t xml:space="preserve"> </w:t>
      </w:r>
      <w:r w:rsidRPr="00150893">
        <w:rPr>
          <w:rFonts w:asciiTheme="minorHAnsi" w:hAnsiTheme="minorHAnsi" w:cstheme="minorHAnsi"/>
          <w:w w:val="105"/>
        </w:rPr>
        <w:t>marché</w:t>
      </w:r>
      <w:r w:rsidRPr="00150893">
        <w:rPr>
          <w:rFonts w:asciiTheme="minorHAnsi" w:hAnsiTheme="minorHAnsi" w:cstheme="minorHAnsi"/>
          <w:spacing w:val="-2"/>
          <w:w w:val="105"/>
        </w:rPr>
        <w:t xml:space="preserve"> </w:t>
      </w:r>
      <w:r w:rsidRPr="00150893">
        <w:rPr>
          <w:rFonts w:asciiTheme="minorHAnsi" w:hAnsiTheme="minorHAnsi" w:cstheme="minorHAnsi"/>
          <w:w w:val="105"/>
        </w:rPr>
        <w:t>à</w:t>
      </w:r>
      <w:r w:rsidRPr="00150893">
        <w:rPr>
          <w:rFonts w:asciiTheme="minorHAnsi" w:hAnsiTheme="minorHAnsi" w:cstheme="minorHAnsi"/>
          <w:spacing w:val="-3"/>
          <w:w w:val="105"/>
        </w:rPr>
        <w:t xml:space="preserve"> </w:t>
      </w:r>
      <w:r w:rsidRPr="00150893">
        <w:rPr>
          <w:rFonts w:asciiTheme="minorHAnsi" w:hAnsiTheme="minorHAnsi" w:cstheme="minorHAnsi"/>
          <w:w w:val="105"/>
        </w:rPr>
        <w:t>une</w:t>
      </w:r>
      <w:r w:rsidRPr="00150893">
        <w:rPr>
          <w:rFonts w:asciiTheme="minorHAnsi" w:hAnsiTheme="minorHAnsi" w:cstheme="minorHAnsi"/>
          <w:spacing w:val="-2"/>
          <w:w w:val="105"/>
        </w:rPr>
        <w:t xml:space="preserve"> </w:t>
      </w:r>
      <w:r w:rsidRPr="00150893">
        <w:rPr>
          <w:rFonts w:asciiTheme="minorHAnsi" w:hAnsiTheme="minorHAnsi" w:cstheme="minorHAnsi"/>
          <w:w w:val="105"/>
        </w:rPr>
        <w:t>autre</w:t>
      </w:r>
      <w:r w:rsidRPr="00150893">
        <w:rPr>
          <w:rFonts w:asciiTheme="minorHAnsi" w:hAnsiTheme="minorHAnsi" w:cstheme="minorHAnsi"/>
          <w:spacing w:val="-2"/>
          <w:w w:val="105"/>
        </w:rPr>
        <w:t xml:space="preserve"> </w:t>
      </w:r>
      <w:r w:rsidRPr="00150893">
        <w:rPr>
          <w:rFonts w:asciiTheme="minorHAnsi" w:hAnsiTheme="minorHAnsi" w:cstheme="minorHAnsi"/>
          <w:w w:val="105"/>
        </w:rPr>
        <w:t>personne</w:t>
      </w:r>
      <w:r w:rsidRPr="00150893">
        <w:rPr>
          <w:rFonts w:asciiTheme="minorHAnsi" w:hAnsiTheme="minorHAnsi" w:cstheme="minorHAnsi"/>
          <w:spacing w:val="-3"/>
          <w:w w:val="105"/>
        </w:rPr>
        <w:t xml:space="preserve"> </w:t>
      </w:r>
      <w:r w:rsidRPr="00150893">
        <w:rPr>
          <w:rFonts w:asciiTheme="minorHAnsi" w:hAnsiTheme="minorHAnsi" w:cstheme="minorHAnsi"/>
          <w:w w:val="105"/>
        </w:rPr>
        <w:t>morale.</w:t>
      </w:r>
    </w:p>
    <w:p w14:paraId="3A853BEA" w14:textId="77777777" w:rsidR="00EB2F25" w:rsidRPr="00150893" w:rsidRDefault="000567DB" w:rsidP="00056479">
      <w:pPr>
        <w:pStyle w:val="Paragraphedeliste"/>
        <w:numPr>
          <w:ilvl w:val="1"/>
          <w:numId w:val="7"/>
        </w:numPr>
        <w:tabs>
          <w:tab w:val="left" w:pos="836"/>
          <w:tab w:val="left" w:pos="837"/>
        </w:tabs>
        <w:spacing w:line="225" w:lineRule="exact"/>
        <w:ind w:left="836"/>
        <w:jc w:val="both"/>
        <w:rPr>
          <w:rFonts w:asciiTheme="minorHAnsi" w:hAnsiTheme="minorHAnsi" w:cstheme="minorHAnsi"/>
        </w:rPr>
      </w:pPr>
      <w:r w:rsidRPr="00150893">
        <w:rPr>
          <w:rFonts w:asciiTheme="minorHAnsi" w:hAnsiTheme="minorHAnsi" w:cstheme="minorHAnsi"/>
          <w:w w:val="105"/>
        </w:rPr>
        <w:t>Changement</w:t>
      </w:r>
      <w:r w:rsidRPr="00150893">
        <w:rPr>
          <w:rFonts w:asciiTheme="minorHAnsi" w:hAnsiTheme="minorHAnsi" w:cstheme="minorHAnsi"/>
          <w:spacing w:val="6"/>
          <w:w w:val="105"/>
        </w:rPr>
        <w:t xml:space="preserve"> </w:t>
      </w:r>
      <w:r w:rsidRPr="00150893">
        <w:rPr>
          <w:rFonts w:asciiTheme="minorHAnsi" w:hAnsiTheme="minorHAnsi" w:cstheme="minorHAnsi"/>
          <w:w w:val="105"/>
        </w:rPr>
        <w:t>de</w:t>
      </w:r>
      <w:r w:rsidRPr="00150893">
        <w:rPr>
          <w:rFonts w:asciiTheme="minorHAnsi" w:hAnsiTheme="minorHAnsi" w:cstheme="minorHAnsi"/>
          <w:spacing w:val="9"/>
          <w:w w:val="105"/>
        </w:rPr>
        <w:t xml:space="preserve"> </w:t>
      </w:r>
      <w:r w:rsidRPr="00150893">
        <w:rPr>
          <w:rFonts w:asciiTheme="minorHAnsi" w:hAnsiTheme="minorHAnsi" w:cstheme="minorHAnsi"/>
          <w:w w:val="105"/>
        </w:rPr>
        <w:t>statut</w:t>
      </w:r>
      <w:r w:rsidRPr="00150893">
        <w:rPr>
          <w:rFonts w:asciiTheme="minorHAnsi" w:hAnsiTheme="minorHAnsi" w:cstheme="minorHAnsi"/>
          <w:spacing w:val="6"/>
          <w:w w:val="105"/>
        </w:rPr>
        <w:t xml:space="preserve"> </w:t>
      </w:r>
      <w:r w:rsidRPr="00150893">
        <w:rPr>
          <w:rFonts w:asciiTheme="minorHAnsi" w:hAnsiTheme="minorHAnsi" w:cstheme="minorHAnsi"/>
          <w:w w:val="105"/>
        </w:rPr>
        <w:t>juridique</w:t>
      </w:r>
    </w:p>
    <w:p w14:paraId="245850B5" w14:textId="77777777" w:rsidR="00EB2F25" w:rsidRPr="00150893" w:rsidRDefault="000567DB" w:rsidP="00056479">
      <w:pPr>
        <w:pStyle w:val="Paragraphedeliste"/>
        <w:numPr>
          <w:ilvl w:val="1"/>
          <w:numId w:val="7"/>
        </w:numPr>
        <w:tabs>
          <w:tab w:val="left" w:pos="836"/>
          <w:tab w:val="left" w:pos="837"/>
        </w:tabs>
        <w:spacing w:before="47"/>
        <w:ind w:left="836"/>
        <w:jc w:val="both"/>
        <w:rPr>
          <w:rFonts w:asciiTheme="minorHAnsi" w:hAnsiTheme="minorHAnsi" w:cstheme="minorHAnsi"/>
        </w:rPr>
      </w:pPr>
      <w:r w:rsidRPr="00150893">
        <w:rPr>
          <w:rFonts w:asciiTheme="minorHAnsi" w:hAnsiTheme="minorHAnsi" w:cstheme="minorHAnsi"/>
          <w:w w:val="105"/>
        </w:rPr>
        <w:t>Changement</w:t>
      </w:r>
      <w:r w:rsidRPr="00150893">
        <w:rPr>
          <w:rFonts w:asciiTheme="minorHAnsi" w:hAnsiTheme="minorHAnsi" w:cstheme="minorHAnsi"/>
          <w:spacing w:val="-12"/>
          <w:w w:val="105"/>
        </w:rPr>
        <w:t xml:space="preserve"> </w:t>
      </w:r>
      <w:r w:rsidRPr="00150893">
        <w:rPr>
          <w:rFonts w:asciiTheme="minorHAnsi" w:hAnsiTheme="minorHAnsi" w:cstheme="minorHAnsi"/>
          <w:w w:val="105"/>
        </w:rPr>
        <w:t>de</w:t>
      </w:r>
      <w:r w:rsidRPr="00150893">
        <w:rPr>
          <w:rFonts w:asciiTheme="minorHAnsi" w:hAnsiTheme="minorHAnsi" w:cstheme="minorHAnsi"/>
          <w:spacing w:val="-10"/>
          <w:w w:val="105"/>
        </w:rPr>
        <w:t xml:space="preserve"> </w:t>
      </w:r>
      <w:r w:rsidRPr="00150893">
        <w:rPr>
          <w:rFonts w:asciiTheme="minorHAnsi" w:hAnsiTheme="minorHAnsi" w:cstheme="minorHAnsi"/>
          <w:w w:val="105"/>
        </w:rPr>
        <w:t>références</w:t>
      </w:r>
      <w:r w:rsidRPr="00150893">
        <w:rPr>
          <w:rFonts w:asciiTheme="minorHAnsi" w:hAnsiTheme="minorHAnsi" w:cstheme="minorHAnsi"/>
          <w:spacing w:val="-10"/>
          <w:w w:val="105"/>
        </w:rPr>
        <w:t xml:space="preserve"> </w:t>
      </w:r>
      <w:r w:rsidRPr="00150893">
        <w:rPr>
          <w:rFonts w:asciiTheme="minorHAnsi" w:hAnsiTheme="minorHAnsi" w:cstheme="minorHAnsi"/>
          <w:w w:val="105"/>
        </w:rPr>
        <w:t>bancaires</w:t>
      </w:r>
    </w:p>
    <w:p w14:paraId="6B1CFB48" w14:textId="77777777" w:rsidR="00EB2F25" w:rsidRPr="00150893" w:rsidRDefault="000567DB" w:rsidP="00056479">
      <w:pPr>
        <w:pStyle w:val="Paragraphedeliste"/>
        <w:numPr>
          <w:ilvl w:val="1"/>
          <w:numId w:val="7"/>
        </w:numPr>
        <w:tabs>
          <w:tab w:val="left" w:pos="836"/>
          <w:tab w:val="left" w:pos="837"/>
        </w:tabs>
        <w:spacing w:before="45"/>
        <w:ind w:left="836"/>
        <w:jc w:val="both"/>
        <w:rPr>
          <w:rFonts w:asciiTheme="minorHAnsi" w:hAnsiTheme="minorHAnsi" w:cstheme="minorHAnsi"/>
        </w:rPr>
      </w:pPr>
      <w:r w:rsidRPr="00150893">
        <w:rPr>
          <w:rFonts w:asciiTheme="minorHAnsi" w:hAnsiTheme="minorHAnsi" w:cstheme="minorHAnsi"/>
        </w:rPr>
        <w:t>Changement</w:t>
      </w:r>
      <w:r w:rsidRPr="00150893">
        <w:rPr>
          <w:rFonts w:asciiTheme="minorHAnsi" w:hAnsiTheme="minorHAnsi" w:cstheme="minorHAnsi"/>
          <w:spacing w:val="23"/>
        </w:rPr>
        <w:t xml:space="preserve"> </w:t>
      </w:r>
      <w:r w:rsidRPr="00150893">
        <w:rPr>
          <w:rFonts w:asciiTheme="minorHAnsi" w:hAnsiTheme="minorHAnsi" w:cstheme="minorHAnsi"/>
        </w:rPr>
        <w:t>d’adresse</w:t>
      </w:r>
    </w:p>
    <w:p w14:paraId="51E0D697" w14:textId="77777777" w:rsidR="00EB2F25" w:rsidRPr="00150893" w:rsidRDefault="00EB2F25" w:rsidP="00056479">
      <w:pPr>
        <w:pStyle w:val="Corpsdetexte"/>
        <w:jc w:val="both"/>
      </w:pPr>
    </w:p>
    <w:p w14:paraId="4C6F49DB" w14:textId="1A8736D5" w:rsidR="00150893" w:rsidRPr="00150893" w:rsidRDefault="000567DB" w:rsidP="00056479">
      <w:pPr>
        <w:pStyle w:val="Corpsdetexte"/>
        <w:jc w:val="both"/>
      </w:pPr>
      <w:r w:rsidRPr="00150893">
        <w:t>Un</w:t>
      </w:r>
      <w:r w:rsidRPr="00150893">
        <w:rPr>
          <w:spacing w:val="-5"/>
        </w:rPr>
        <w:t xml:space="preserve"> </w:t>
      </w:r>
      <w:r w:rsidRPr="00150893">
        <w:t>certificat</w:t>
      </w:r>
      <w:r w:rsidRPr="00150893">
        <w:rPr>
          <w:spacing w:val="-5"/>
        </w:rPr>
        <w:t xml:space="preserve"> </w:t>
      </w:r>
      <w:r w:rsidRPr="00150893">
        <w:t>administratif</w:t>
      </w:r>
      <w:r w:rsidRPr="00150893">
        <w:rPr>
          <w:spacing w:val="-2"/>
        </w:rPr>
        <w:t xml:space="preserve"> </w:t>
      </w:r>
      <w:r w:rsidRPr="00150893">
        <w:t>est</w:t>
      </w:r>
      <w:r w:rsidRPr="00150893">
        <w:rPr>
          <w:spacing w:val="-5"/>
        </w:rPr>
        <w:t xml:space="preserve"> </w:t>
      </w:r>
      <w:r w:rsidRPr="00150893">
        <w:t>alors</w:t>
      </w:r>
      <w:r w:rsidRPr="00150893">
        <w:rPr>
          <w:spacing w:val="-3"/>
        </w:rPr>
        <w:t xml:space="preserve"> </w:t>
      </w:r>
      <w:r w:rsidRPr="00150893">
        <w:t>établi</w:t>
      </w:r>
      <w:r w:rsidRPr="00150893">
        <w:rPr>
          <w:spacing w:val="-4"/>
        </w:rPr>
        <w:t xml:space="preserve"> </w:t>
      </w:r>
      <w:r w:rsidRPr="00150893">
        <w:t>par</w:t>
      </w:r>
      <w:r w:rsidRPr="00150893">
        <w:rPr>
          <w:spacing w:val="-4"/>
        </w:rPr>
        <w:t xml:space="preserve"> </w:t>
      </w:r>
      <w:r w:rsidRPr="00150893">
        <w:t>A</w:t>
      </w:r>
      <w:r w:rsidR="0007755C" w:rsidRPr="00150893">
        <w:t>GEPS</w:t>
      </w:r>
      <w:r w:rsidRPr="00150893">
        <w:t>.</w:t>
      </w:r>
    </w:p>
    <w:p w14:paraId="2693F919" w14:textId="1CC8FB6D" w:rsidR="003A629B" w:rsidRPr="00150893" w:rsidRDefault="003A629B" w:rsidP="00056479">
      <w:pPr>
        <w:pStyle w:val="Corpsdetexte"/>
        <w:jc w:val="both"/>
      </w:pPr>
    </w:p>
    <w:p w14:paraId="7D2B0633" w14:textId="323DF44A" w:rsidR="00EB2F25" w:rsidRPr="00150893" w:rsidRDefault="000567DB" w:rsidP="00056479">
      <w:pPr>
        <w:pStyle w:val="Titre2"/>
      </w:pPr>
      <w:bookmarkStart w:id="235" w:name="_Toc158390695"/>
      <w:bookmarkStart w:id="236" w:name="_Toc158391151"/>
      <w:bookmarkStart w:id="237" w:name="_Toc178783411"/>
      <w:r w:rsidRPr="00150893">
        <w:t>Changement de personnalité morale du Titulaire en cours d’</w:t>
      </w:r>
      <w:r w:rsidR="00A04585" w:rsidRPr="00150893">
        <w:t>exécution</w:t>
      </w:r>
      <w:bookmarkEnd w:id="235"/>
      <w:bookmarkEnd w:id="236"/>
      <w:bookmarkEnd w:id="237"/>
    </w:p>
    <w:p w14:paraId="7699DBCB" w14:textId="77777777" w:rsidR="00EB2F25" w:rsidRPr="00150893" w:rsidRDefault="00EB2F25" w:rsidP="00056479">
      <w:pPr>
        <w:pStyle w:val="Corpsdetexte"/>
        <w:jc w:val="both"/>
      </w:pPr>
    </w:p>
    <w:p w14:paraId="0791F1F6" w14:textId="77777777" w:rsidR="00EB2F25" w:rsidRPr="00150893" w:rsidRDefault="000567DB" w:rsidP="00056479">
      <w:pPr>
        <w:pStyle w:val="Corpsdetexte"/>
        <w:jc w:val="both"/>
      </w:pPr>
      <w:r w:rsidRPr="00150893">
        <w:t>En</w:t>
      </w:r>
      <w:r w:rsidRPr="00150893">
        <w:rPr>
          <w:spacing w:val="5"/>
        </w:rPr>
        <w:t xml:space="preserve"> </w:t>
      </w:r>
      <w:r w:rsidRPr="00150893">
        <w:t>cas</w:t>
      </w:r>
      <w:r w:rsidRPr="00150893">
        <w:rPr>
          <w:spacing w:val="7"/>
        </w:rPr>
        <w:t xml:space="preserve"> </w:t>
      </w:r>
      <w:r w:rsidRPr="00150893">
        <w:t>de</w:t>
      </w:r>
      <w:r w:rsidRPr="00150893">
        <w:rPr>
          <w:spacing w:val="7"/>
        </w:rPr>
        <w:t xml:space="preserve"> </w:t>
      </w:r>
      <w:r w:rsidRPr="00150893">
        <w:t>changement</w:t>
      </w:r>
      <w:r w:rsidRPr="00150893">
        <w:rPr>
          <w:spacing w:val="9"/>
        </w:rPr>
        <w:t xml:space="preserve"> </w:t>
      </w:r>
      <w:r w:rsidRPr="00150893">
        <w:t>de</w:t>
      </w:r>
      <w:r w:rsidRPr="00150893">
        <w:rPr>
          <w:spacing w:val="10"/>
        </w:rPr>
        <w:t xml:space="preserve"> </w:t>
      </w:r>
      <w:r w:rsidRPr="00150893">
        <w:t>personnalité</w:t>
      </w:r>
      <w:r w:rsidRPr="00150893">
        <w:rPr>
          <w:spacing w:val="10"/>
        </w:rPr>
        <w:t xml:space="preserve"> </w:t>
      </w:r>
      <w:r w:rsidRPr="00150893">
        <w:t>morale</w:t>
      </w:r>
      <w:r w:rsidRPr="00150893">
        <w:rPr>
          <w:spacing w:val="8"/>
        </w:rPr>
        <w:t xml:space="preserve"> </w:t>
      </w:r>
      <w:r w:rsidRPr="00150893">
        <w:t>du</w:t>
      </w:r>
      <w:r w:rsidRPr="00150893">
        <w:rPr>
          <w:spacing w:val="8"/>
        </w:rPr>
        <w:t xml:space="preserve"> </w:t>
      </w:r>
      <w:r w:rsidRPr="00150893">
        <w:t>Titulaire,</w:t>
      </w:r>
      <w:r w:rsidRPr="00150893">
        <w:rPr>
          <w:spacing w:val="6"/>
        </w:rPr>
        <w:t xml:space="preserve"> </w:t>
      </w:r>
      <w:r w:rsidRPr="00150893">
        <w:t>et</w:t>
      </w:r>
      <w:r w:rsidRPr="00150893">
        <w:rPr>
          <w:spacing w:val="5"/>
        </w:rPr>
        <w:t xml:space="preserve"> </w:t>
      </w:r>
      <w:r w:rsidRPr="00150893">
        <w:t>avant</w:t>
      </w:r>
      <w:r w:rsidRPr="00150893">
        <w:rPr>
          <w:spacing w:val="6"/>
        </w:rPr>
        <w:t xml:space="preserve"> </w:t>
      </w:r>
      <w:r w:rsidRPr="00150893">
        <w:t>tout</w:t>
      </w:r>
      <w:r w:rsidRPr="00150893">
        <w:rPr>
          <w:spacing w:val="6"/>
        </w:rPr>
        <w:t xml:space="preserve"> </w:t>
      </w:r>
      <w:r w:rsidRPr="00150893">
        <w:t>transfert,</w:t>
      </w:r>
      <w:r w:rsidRPr="00150893">
        <w:rPr>
          <w:spacing w:val="8"/>
        </w:rPr>
        <w:t xml:space="preserve"> </w:t>
      </w:r>
      <w:r w:rsidRPr="00150893">
        <w:t>celui-ci</w:t>
      </w:r>
      <w:r w:rsidRPr="00150893">
        <w:rPr>
          <w:spacing w:val="7"/>
        </w:rPr>
        <w:t xml:space="preserve"> </w:t>
      </w:r>
      <w:r w:rsidRPr="00150893">
        <w:t>doit</w:t>
      </w:r>
      <w:r w:rsidRPr="00150893">
        <w:rPr>
          <w:spacing w:val="7"/>
        </w:rPr>
        <w:t xml:space="preserve"> </w:t>
      </w:r>
      <w:r w:rsidRPr="00150893">
        <w:t>en</w:t>
      </w:r>
      <w:r w:rsidRPr="00150893">
        <w:rPr>
          <w:spacing w:val="6"/>
        </w:rPr>
        <w:t xml:space="preserve"> </w:t>
      </w:r>
      <w:r w:rsidRPr="00150893">
        <w:t>avertir</w:t>
      </w:r>
      <w:r w:rsidRPr="00150893">
        <w:rPr>
          <w:spacing w:val="1"/>
        </w:rPr>
        <w:t xml:space="preserve"> </w:t>
      </w:r>
      <w:r w:rsidRPr="00150893">
        <w:t>le représentant</w:t>
      </w:r>
      <w:r w:rsidRPr="00150893">
        <w:rPr>
          <w:spacing w:val="-3"/>
        </w:rPr>
        <w:t xml:space="preserve"> </w:t>
      </w:r>
      <w:r w:rsidRPr="00150893">
        <w:t>du</w:t>
      </w:r>
      <w:r w:rsidRPr="00150893">
        <w:rPr>
          <w:spacing w:val="-1"/>
        </w:rPr>
        <w:t xml:space="preserve"> </w:t>
      </w:r>
      <w:r w:rsidRPr="00150893">
        <w:t>pouvoir</w:t>
      </w:r>
      <w:r w:rsidRPr="00150893">
        <w:rPr>
          <w:spacing w:val="-1"/>
        </w:rPr>
        <w:t xml:space="preserve"> </w:t>
      </w:r>
      <w:r w:rsidRPr="00150893">
        <w:t>adjudicateur,</w:t>
      </w:r>
      <w:r w:rsidRPr="00150893">
        <w:rPr>
          <w:spacing w:val="-1"/>
        </w:rPr>
        <w:t xml:space="preserve"> </w:t>
      </w:r>
      <w:r w:rsidRPr="00150893">
        <w:t>via</w:t>
      </w:r>
      <w:r w:rsidRPr="00150893">
        <w:rPr>
          <w:spacing w:val="-1"/>
        </w:rPr>
        <w:t xml:space="preserve"> </w:t>
      </w:r>
      <w:r w:rsidRPr="00150893">
        <w:t>courrier</w:t>
      </w:r>
      <w:r w:rsidRPr="00150893">
        <w:rPr>
          <w:spacing w:val="-1"/>
        </w:rPr>
        <w:t xml:space="preserve"> </w:t>
      </w:r>
      <w:r w:rsidRPr="00150893">
        <w:t>recommandé dans les plus brefs</w:t>
      </w:r>
      <w:r w:rsidRPr="00150893">
        <w:rPr>
          <w:spacing w:val="-1"/>
        </w:rPr>
        <w:t xml:space="preserve"> </w:t>
      </w:r>
      <w:r w:rsidRPr="00150893">
        <w:t>délais.</w:t>
      </w:r>
    </w:p>
    <w:p w14:paraId="04FC1D8C" w14:textId="77777777" w:rsidR="00EB2F25" w:rsidRPr="00150893" w:rsidRDefault="00EB2F25" w:rsidP="00056479">
      <w:pPr>
        <w:pStyle w:val="Corpsdetexte"/>
        <w:jc w:val="both"/>
      </w:pPr>
    </w:p>
    <w:p w14:paraId="570639A8" w14:textId="77777777" w:rsidR="00EB2F25" w:rsidRPr="00150893" w:rsidRDefault="000567DB" w:rsidP="00056479">
      <w:pPr>
        <w:pStyle w:val="Corpsdetexte"/>
        <w:jc w:val="both"/>
      </w:pPr>
      <w:r w:rsidRPr="00150893">
        <w:t>Le représentant du pouvoir adjudicateur vérifie que le futur Titulaire dispose des capacités techniques,</w:t>
      </w:r>
      <w:r w:rsidRPr="00150893">
        <w:rPr>
          <w:spacing w:val="1"/>
        </w:rPr>
        <w:t xml:space="preserve"> </w:t>
      </w:r>
      <w:r w:rsidRPr="00150893">
        <w:t>professionnelles</w:t>
      </w:r>
      <w:r w:rsidRPr="00150893">
        <w:rPr>
          <w:spacing w:val="-8"/>
        </w:rPr>
        <w:t xml:space="preserve"> </w:t>
      </w:r>
      <w:r w:rsidRPr="00150893">
        <w:t>et</w:t>
      </w:r>
      <w:r w:rsidRPr="00150893">
        <w:rPr>
          <w:spacing w:val="-8"/>
        </w:rPr>
        <w:t xml:space="preserve"> </w:t>
      </w:r>
      <w:r w:rsidRPr="00150893">
        <w:t>financières</w:t>
      </w:r>
      <w:r w:rsidRPr="00150893">
        <w:rPr>
          <w:spacing w:val="-8"/>
        </w:rPr>
        <w:t xml:space="preserve"> </w:t>
      </w:r>
      <w:r w:rsidRPr="00150893">
        <w:t>nécessaires</w:t>
      </w:r>
      <w:r w:rsidRPr="00150893">
        <w:rPr>
          <w:spacing w:val="-9"/>
        </w:rPr>
        <w:t xml:space="preserve"> </w:t>
      </w:r>
      <w:r w:rsidRPr="00150893">
        <w:t>à</w:t>
      </w:r>
      <w:r w:rsidRPr="00150893">
        <w:rPr>
          <w:spacing w:val="-3"/>
        </w:rPr>
        <w:t xml:space="preserve"> </w:t>
      </w:r>
      <w:r w:rsidRPr="00150893">
        <w:t>l’exécution</w:t>
      </w:r>
      <w:r w:rsidRPr="00150893">
        <w:rPr>
          <w:spacing w:val="-8"/>
        </w:rPr>
        <w:t xml:space="preserve"> </w:t>
      </w:r>
      <w:r w:rsidRPr="00150893">
        <w:t>des</w:t>
      </w:r>
      <w:r w:rsidRPr="00150893">
        <w:rPr>
          <w:spacing w:val="-8"/>
        </w:rPr>
        <w:t xml:space="preserve"> </w:t>
      </w:r>
      <w:r w:rsidRPr="00150893">
        <w:t>prestations</w:t>
      </w:r>
      <w:r w:rsidRPr="00150893">
        <w:rPr>
          <w:spacing w:val="-7"/>
        </w:rPr>
        <w:t xml:space="preserve"> </w:t>
      </w:r>
      <w:r w:rsidRPr="00150893">
        <w:t>et,</w:t>
      </w:r>
      <w:r w:rsidRPr="00150893">
        <w:rPr>
          <w:spacing w:val="-6"/>
        </w:rPr>
        <w:t xml:space="preserve"> </w:t>
      </w:r>
      <w:r w:rsidRPr="00150893">
        <w:t>le</w:t>
      </w:r>
      <w:r w:rsidRPr="00150893">
        <w:rPr>
          <w:spacing w:val="-7"/>
        </w:rPr>
        <w:t xml:space="preserve"> </w:t>
      </w:r>
      <w:r w:rsidRPr="00150893">
        <w:t>cas</w:t>
      </w:r>
      <w:r w:rsidRPr="00150893">
        <w:rPr>
          <w:spacing w:val="-8"/>
        </w:rPr>
        <w:t xml:space="preserve"> </w:t>
      </w:r>
      <w:r w:rsidRPr="00150893">
        <w:t>échéant</w:t>
      </w:r>
      <w:r w:rsidRPr="00150893">
        <w:rPr>
          <w:spacing w:val="-9"/>
        </w:rPr>
        <w:t xml:space="preserve"> </w:t>
      </w:r>
      <w:r w:rsidRPr="00150893">
        <w:t>s’il</w:t>
      </w:r>
      <w:r w:rsidRPr="00150893">
        <w:rPr>
          <w:spacing w:val="-9"/>
        </w:rPr>
        <w:t xml:space="preserve"> </w:t>
      </w:r>
      <w:r w:rsidRPr="00150893">
        <w:t>est</w:t>
      </w:r>
      <w:r w:rsidRPr="00150893">
        <w:rPr>
          <w:spacing w:val="-8"/>
        </w:rPr>
        <w:t xml:space="preserve"> </w:t>
      </w:r>
      <w:r w:rsidRPr="00150893">
        <w:t>en</w:t>
      </w:r>
      <w:r w:rsidRPr="00150893">
        <w:rPr>
          <w:spacing w:val="-7"/>
        </w:rPr>
        <w:t xml:space="preserve"> </w:t>
      </w:r>
      <w:r w:rsidRPr="00150893">
        <w:t>règle</w:t>
      </w:r>
      <w:r w:rsidRPr="00150893">
        <w:rPr>
          <w:spacing w:val="-54"/>
        </w:rPr>
        <w:t xml:space="preserve"> </w:t>
      </w:r>
      <w:r w:rsidRPr="00150893">
        <w:t>avec</w:t>
      </w:r>
      <w:r w:rsidRPr="00150893">
        <w:rPr>
          <w:spacing w:val="-6"/>
        </w:rPr>
        <w:t xml:space="preserve"> </w:t>
      </w:r>
      <w:r w:rsidRPr="00150893">
        <w:t>ses</w:t>
      </w:r>
      <w:r w:rsidRPr="00150893">
        <w:rPr>
          <w:spacing w:val="-6"/>
        </w:rPr>
        <w:t xml:space="preserve"> </w:t>
      </w:r>
      <w:r w:rsidRPr="00150893">
        <w:t>obligations</w:t>
      </w:r>
      <w:r w:rsidRPr="00150893">
        <w:rPr>
          <w:spacing w:val="-5"/>
        </w:rPr>
        <w:t xml:space="preserve"> </w:t>
      </w:r>
      <w:r w:rsidRPr="00150893">
        <w:t>fiscales</w:t>
      </w:r>
      <w:r w:rsidRPr="00150893">
        <w:rPr>
          <w:spacing w:val="-6"/>
        </w:rPr>
        <w:t xml:space="preserve"> </w:t>
      </w:r>
      <w:r w:rsidRPr="00150893">
        <w:t>et</w:t>
      </w:r>
      <w:r w:rsidRPr="00150893">
        <w:rPr>
          <w:spacing w:val="-7"/>
        </w:rPr>
        <w:t xml:space="preserve"> </w:t>
      </w:r>
      <w:r w:rsidRPr="00150893">
        <w:t>sociales.</w:t>
      </w:r>
      <w:r w:rsidRPr="00150893">
        <w:rPr>
          <w:spacing w:val="-7"/>
        </w:rPr>
        <w:t xml:space="preserve"> </w:t>
      </w:r>
      <w:r w:rsidRPr="00150893">
        <w:t>Pour</w:t>
      </w:r>
      <w:r w:rsidRPr="00150893">
        <w:rPr>
          <w:spacing w:val="-6"/>
        </w:rPr>
        <w:t xml:space="preserve"> </w:t>
      </w:r>
      <w:r w:rsidRPr="00150893">
        <w:t>ce</w:t>
      </w:r>
      <w:r w:rsidRPr="00150893">
        <w:rPr>
          <w:spacing w:val="-6"/>
        </w:rPr>
        <w:t xml:space="preserve"> </w:t>
      </w:r>
      <w:r w:rsidRPr="00150893">
        <w:t>faire,</w:t>
      </w:r>
      <w:r w:rsidRPr="00150893">
        <w:rPr>
          <w:spacing w:val="-7"/>
        </w:rPr>
        <w:t xml:space="preserve"> </w:t>
      </w:r>
      <w:r w:rsidRPr="00150893">
        <w:t>le</w:t>
      </w:r>
      <w:r w:rsidRPr="00150893">
        <w:rPr>
          <w:spacing w:val="1"/>
        </w:rPr>
        <w:t xml:space="preserve"> </w:t>
      </w:r>
      <w:r w:rsidRPr="00150893">
        <w:t>Titulaire</w:t>
      </w:r>
      <w:r w:rsidRPr="00150893">
        <w:rPr>
          <w:spacing w:val="-5"/>
        </w:rPr>
        <w:t xml:space="preserve"> </w:t>
      </w:r>
      <w:r w:rsidRPr="00150893">
        <w:t>doit,</w:t>
      </w:r>
      <w:r w:rsidRPr="00150893">
        <w:rPr>
          <w:spacing w:val="-5"/>
        </w:rPr>
        <w:t xml:space="preserve"> </w:t>
      </w:r>
      <w:r w:rsidRPr="00150893">
        <w:t>au</w:t>
      </w:r>
      <w:r w:rsidRPr="00150893">
        <w:rPr>
          <w:spacing w:val="-7"/>
        </w:rPr>
        <w:t xml:space="preserve"> </w:t>
      </w:r>
      <w:r w:rsidRPr="00150893">
        <w:t>regard</w:t>
      </w:r>
      <w:r w:rsidRPr="00150893">
        <w:rPr>
          <w:spacing w:val="-5"/>
        </w:rPr>
        <w:t xml:space="preserve"> </w:t>
      </w:r>
      <w:r w:rsidRPr="00150893">
        <w:t>des</w:t>
      </w:r>
      <w:r w:rsidRPr="00150893">
        <w:rPr>
          <w:spacing w:val="-6"/>
        </w:rPr>
        <w:t xml:space="preserve"> </w:t>
      </w:r>
      <w:r w:rsidRPr="00150893">
        <w:t>articles</w:t>
      </w:r>
      <w:r w:rsidRPr="00150893">
        <w:rPr>
          <w:spacing w:val="-5"/>
        </w:rPr>
        <w:t xml:space="preserve"> </w:t>
      </w:r>
      <w:r w:rsidRPr="00150893">
        <w:t>R2143-6</w:t>
      </w:r>
      <w:r w:rsidRPr="00150893">
        <w:rPr>
          <w:spacing w:val="-6"/>
        </w:rPr>
        <w:t xml:space="preserve"> </w:t>
      </w:r>
      <w:r w:rsidRPr="00150893">
        <w:t>à</w:t>
      </w:r>
      <w:r w:rsidRPr="00150893">
        <w:rPr>
          <w:spacing w:val="-5"/>
        </w:rPr>
        <w:t xml:space="preserve"> </w:t>
      </w:r>
      <w:r w:rsidRPr="00150893">
        <w:t>R</w:t>
      </w:r>
      <w:r w:rsidRPr="00150893">
        <w:rPr>
          <w:spacing w:val="-53"/>
        </w:rPr>
        <w:t xml:space="preserve"> </w:t>
      </w:r>
      <w:r w:rsidRPr="00150893">
        <w:t>2143-10</w:t>
      </w:r>
      <w:r w:rsidRPr="00150893">
        <w:rPr>
          <w:spacing w:val="-8"/>
        </w:rPr>
        <w:t xml:space="preserve"> </w:t>
      </w:r>
      <w:r w:rsidRPr="00150893">
        <w:t>du</w:t>
      </w:r>
      <w:r w:rsidRPr="00150893">
        <w:rPr>
          <w:spacing w:val="-6"/>
        </w:rPr>
        <w:t xml:space="preserve"> </w:t>
      </w:r>
      <w:r w:rsidRPr="00150893">
        <w:t>Code</w:t>
      </w:r>
      <w:r w:rsidRPr="00150893">
        <w:rPr>
          <w:spacing w:val="-6"/>
        </w:rPr>
        <w:t xml:space="preserve"> </w:t>
      </w:r>
      <w:r w:rsidRPr="00150893">
        <w:t>de</w:t>
      </w:r>
      <w:r w:rsidRPr="00150893">
        <w:rPr>
          <w:spacing w:val="-5"/>
        </w:rPr>
        <w:t xml:space="preserve"> </w:t>
      </w:r>
      <w:r w:rsidRPr="00150893">
        <w:t>la</w:t>
      </w:r>
      <w:r w:rsidRPr="00150893">
        <w:rPr>
          <w:spacing w:val="-7"/>
        </w:rPr>
        <w:t xml:space="preserve"> </w:t>
      </w:r>
      <w:r w:rsidRPr="00150893">
        <w:t>commande</w:t>
      </w:r>
      <w:r w:rsidRPr="00150893">
        <w:rPr>
          <w:spacing w:val="-6"/>
        </w:rPr>
        <w:t xml:space="preserve"> </w:t>
      </w:r>
      <w:r w:rsidRPr="00150893">
        <w:t>publique,</w:t>
      </w:r>
      <w:r w:rsidRPr="00150893">
        <w:rPr>
          <w:spacing w:val="-7"/>
        </w:rPr>
        <w:t xml:space="preserve"> </w:t>
      </w:r>
      <w:r w:rsidRPr="00150893">
        <w:t>produire</w:t>
      </w:r>
      <w:r w:rsidRPr="00150893">
        <w:rPr>
          <w:spacing w:val="-6"/>
        </w:rPr>
        <w:t xml:space="preserve"> </w:t>
      </w:r>
      <w:r w:rsidRPr="00150893">
        <w:t>l’ensemble</w:t>
      </w:r>
      <w:r w:rsidRPr="00150893">
        <w:rPr>
          <w:spacing w:val="-6"/>
        </w:rPr>
        <w:t xml:space="preserve"> </w:t>
      </w:r>
      <w:r w:rsidRPr="00150893">
        <w:t>des</w:t>
      </w:r>
      <w:r w:rsidRPr="00150893">
        <w:rPr>
          <w:spacing w:val="-8"/>
        </w:rPr>
        <w:t xml:space="preserve"> </w:t>
      </w:r>
      <w:r w:rsidRPr="00150893">
        <w:t>pièces</w:t>
      </w:r>
      <w:r w:rsidRPr="00150893">
        <w:rPr>
          <w:spacing w:val="-5"/>
        </w:rPr>
        <w:t xml:space="preserve"> </w:t>
      </w:r>
      <w:r w:rsidRPr="00150893">
        <w:t>justifiants</w:t>
      </w:r>
      <w:r w:rsidRPr="00150893">
        <w:rPr>
          <w:spacing w:val="-6"/>
        </w:rPr>
        <w:t xml:space="preserve"> </w:t>
      </w:r>
      <w:r w:rsidRPr="00150893">
        <w:t>de</w:t>
      </w:r>
      <w:r w:rsidRPr="00150893">
        <w:rPr>
          <w:spacing w:val="-6"/>
        </w:rPr>
        <w:t xml:space="preserve"> </w:t>
      </w:r>
      <w:r w:rsidRPr="00150893">
        <w:t>ces</w:t>
      </w:r>
      <w:r w:rsidRPr="00150893">
        <w:rPr>
          <w:spacing w:val="-7"/>
        </w:rPr>
        <w:t xml:space="preserve"> </w:t>
      </w:r>
      <w:r w:rsidRPr="00150893">
        <w:t>capacités.</w:t>
      </w:r>
    </w:p>
    <w:p w14:paraId="24DECBE8" w14:textId="77777777" w:rsidR="00EB2F25" w:rsidRPr="00150893" w:rsidRDefault="00EB2F25" w:rsidP="00056479">
      <w:pPr>
        <w:pStyle w:val="Corpsdetexte"/>
        <w:jc w:val="both"/>
      </w:pPr>
    </w:p>
    <w:p w14:paraId="12415003" w14:textId="77777777" w:rsidR="00EB2F25" w:rsidRDefault="000567DB" w:rsidP="00056479">
      <w:pPr>
        <w:pStyle w:val="Corpsdetexte"/>
        <w:jc w:val="both"/>
      </w:pPr>
      <w:r w:rsidRPr="00150893">
        <w:t>Dans le cas où le cessionnaire présente les capacités suffisantes, un avenant de transfert établi par le</w:t>
      </w:r>
      <w:r w:rsidRPr="00150893">
        <w:rPr>
          <w:spacing w:val="1"/>
        </w:rPr>
        <w:t xml:space="preserve"> </w:t>
      </w:r>
      <w:r w:rsidRPr="00150893">
        <w:t>RPA est alors adressé au Titulaire. Dans le cas contraire, l’APHP peut prononcer la résiliation du marché</w:t>
      </w:r>
      <w:r w:rsidRPr="00150893">
        <w:rPr>
          <w:spacing w:val="1"/>
        </w:rPr>
        <w:t xml:space="preserve"> </w:t>
      </w:r>
      <w:r w:rsidRPr="00150893">
        <w:t>sans</w:t>
      </w:r>
      <w:r w:rsidRPr="00150893">
        <w:rPr>
          <w:spacing w:val="-3"/>
        </w:rPr>
        <w:t xml:space="preserve"> </w:t>
      </w:r>
      <w:r w:rsidRPr="00150893">
        <w:t>que</w:t>
      </w:r>
      <w:r w:rsidRPr="00150893">
        <w:rPr>
          <w:spacing w:val="-3"/>
        </w:rPr>
        <w:t xml:space="preserve"> </w:t>
      </w:r>
      <w:r w:rsidRPr="00150893">
        <w:t>le Titulaire</w:t>
      </w:r>
      <w:r w:rsidRPr="00150893">
        <w:rPr>
          <w:spacing w:val="-2"/>
        </w:rPr>
        <w:t xml:space="preserve"> </w:t>
      </w:r>
      <w:r w:rsidRPr="00150893">
        <w:t>ne</w:t>
      </w:r>
      <w:r w:rsidRPr="00150893">
        <w:rPr>
          <w:spacing w:val="-2"/>
        </w:rPr>
        <w:t xml:space="preserve"> </w:t>
      </w:r>
      <w:r w:rsidRPr="00150893">
        <w:t>puisse</w:t>
      </w:r>
      <w:r w:rsidRPr="00150893">
        <w:rPr>
          <w:spacing w:val="-3"/>
        </w:rPr>
        <w:t xml:space="preserve"> </w:t>
      </w:r>
      <w:r w:rsidRPr="00150893">
        <w:t>prétendre</w:t>
      </w:r>
      <w:r w:rsidRPr="00150893">
        <w:rPr>
          <w:spacing w:val="-2"/>
        </w:rPr>
        <w:t xml:space="preserve"> </w:t>
      </w:r>
      <w:r w:rsidRPr="00150893">
        <w:t>à</w:t>
      </w:r>
      <w:r w:rsidRPr="00150893">
        <w:rPr>
          <w:spacing w:val="-4"/>
        </w:rPr>
        <w:t xml:space="preserve"> </w:t>
      </w:r>
      <w:r w:rsidRPr="00150893">
        <w:t>aucune</w:t>
      </w:r>
      <w:r w:rsidRPr="00150893">
        <w:rPr>
          <w:spacing w:val="-2"/>
        </w:rPr>
        <w:t xml:space="preserve"> </w:t>
      </w:r>
      <w:r w:rsidRPr="00150893">
        <w:t>indemnité.</w:t>
      </w:r>
    </w:p>
    <w:p w14:paraId="31F8B228" w14:textId="77777777" w:rsidR="009756B7" w:rsidRDefault="009756B7" w:rsidP="00056479">
      <w:pPr>
        <w:pStyle w:val="Corpsdetexte"/>
        <w:jc w:val="both"/>
      </w:pPr>
    </w:p>
    <w:p w14:paraId="4BA2A1A8" w14:textId="6F660672" w:rsidR="009756B7" w:rsidRPr="009756B7" w:rsidRDefault="009756B7" w:rsidP="00056479">
      <w:pPr>
        <w:pStyle w:val="Titre2"/>
      </w:pPr>
      <w:bookmarkStart w:id="238" w:name="_Toc178783412"/>
      <w:r w:rsidRPr="009756B7">
        <w:t>Modification de l’accord cadre</w:t>
      </w:r>
      <w:bookmarkEnd w:id="238"/>
    </w:p>
    <w:p w14:paraId="6EA73690" w14:textId="77777777" w:rsidR="00EB2F25" w:rsidRDefault="00EB2F25" w:rsidP="00056479">
      <w:pPr>
        <w:pStyle w:val="Corpsdetexte"/>
        <w:jc w:val="both"/>
      </w:pPr>
    </w:p>
    <w:p w14:paraId="1C29BE9B" w14:textId="3259FAE9" w:rsidR="00325061" w:rsidRDefault="00325061" w:rsidP="00056479">
      <w:pPr>
        <w:pStyle w:val="Corpsdetexte"/>
        <w:jc w:val="both"/>
      </w:pPr>
      <w:r>
        <w:t>Toutes les modifications qui pourraient être apportés aux clauses du présent docum</w:t>
      </w:r>
      <w:r w:rsidR="00E716ED">
        <w:t xml:space="preserve">ent </w:t>
      </w:r>
      <w:r>
        <w:t>s’appliquent aux marchés subséquents</w:t>
      </w:r>
    </w:p>
    <w:p w14:paraId="7F92AC06" w14:textId="35E71D69" w:rsidR="009756B7" w:rsidRDefault="009756B7" w:rsidP="00056479">
      <w:pPr>
        <w:pStyle w:val="Corpsdetexte"/>
        <w:jc w:val="both"/>
      </w:pPr>
    </w:p>
    <w:p w14:paraId="7E6008BA" w14:textId="77777777" w:rsidR="00B66A77" w:rsidRDefault="00B66A77" w:rsidP="00056479">
      <w:pPr>
        <w:pStyle w:val="Corpsdetexte"/>
        <w:jc w:val="both"/>
      </w:pPr>
    </w:p>
    <w:p w14:paraId="4579E678" w14:textId="77777777" w:rsidR="009756B7" w:rsidRPr="00150893" w:rsidRDefault="009756B7" w:rsidP="00056479">
      <w:pPr>
        <w:pStyle w:val="Corpsdetexte"/>
        <w:jc w:val="both"/>
      </w:pPr>
    </w:p>
    <w:p w14:paraId="1FE52A5A" w14:textId="3E38DE10" w:rsidR="00EB2F25" w:rsidRPr="00150893" w:rsidRDefault="000567DB" w:rsidP="00056479">
      <w:pPr>
        <w:pStyle w:val="Titre1"/>
      </w:pPr>
      <w:bookmarkStart w:id="239" w:name="_Toc158390696"/>
      <w:bookmarkStart w:id="240" w:name="_Toc158391152"/>
      <w:bookmarkStart w:id="241" w:name="_Toc178783413"/>
      <w:r w:rsidRPr="00150893">
        <w:t>PROPRIÉTÉ INTELLECTUELL</w:t>
      </w:r>
      <w:r w:rsidR="00E2301B" w:rsidRPr="00150893">
        <w:t>E</w:t>
      </w:r>
      <w:bookmarkEnd w:id="239"/>
      <w:bookmarkEnd w:id="240"/>
      <w:bookmarkEnd w:id="241"/>
    </w:p>
    <w:p w14:paraId="505015D5" w14:textId="77777777" w:rsidR="00E260CA" w:rsidRDefault="00E260CA" w:rsidP="00056479">
      <w:pPr>
        <w:pStyle w:val="NormalWeb"/>
        <w:spacing w:before="0" w:beforeAutospacing="0" w:after="0" w:afterAutospacing="0"/>
        <w:jc w:val="both"/>
        <w:rPr>
          <w:rFonts w:asciiTheme="minorHAnsi" w:hAnsiTheme="minorHAnsi" w:cstheme="minorHAnsi"/>
          <w:sz w:val="22"/>
          <w:szCs w:val="22"/>
        </w:rPr>
      </w:pPr>
    </w:p>
    <w:p w14:paraId="6BA638E5" w14:textId="7FC39A39" w:rsidR="005B6903" w:rsidRPr="002D34B2" w:rsidRDefault="005B6903" w:rsidP="00056479">
      <w:pPr>
        <w:pStyle w:val="Titre2"/>
      </w:pPr>
      <w:bookmarkStart w:id="242" w:name="_Toc178783414"/>
      <w:r w:rsidRPr="00CD4EFF">
        <w:rPr>
          <w:rFonts w:eastAsia="Microsoft Sans Serif"/>
        </w:rPr>
        <w:t>Généralités</w:t>
      </w:r>
      <w:bookmarkEnd w:id="242"/>
    </w:p>
    <w:p w14:paraId="3AE743B9" w14:textId="0855AE9A" w:rsidR="005B6903" w:rsidRPr="005B6903" w:rsidRDefault="005B6903" w:rsidP="00056479">
      <w:pPr>
        <w:pStyle w:val="NormalWeb"/>
        <w:jc w:val="both"/>
        <w:rPr>
          <w:rFonts w:asciiTheme="minorHAnsi" w:hAnsiTheme="minorHAnsi" w:cstheme="minorHAnsi"/>
          <w:sz w:val="22"/>
          <w:szCs w:val="22"/>
        </w:rPr>
      </w:pPr>
      <w:r w:rsidRPr="005B6903">
        <w:rPr>
          <w:rFonts w:asciiTheme="minorHAnsi" w:hAnsiTheme="minorHAnsi" w:cstheme="minorHAnsi"/>
          <w:sz w:val="22"/>
          <w:szCs w:val="22"/>
        </w:rPr>
        <w:t xml:space="preserve">Dans le cadre de l'exécution des prestations du présent accord-cadre, le Titulaire peut être amené́ à utiliser des logiciels et/ou de créer des contenus (notamment toute documentation et livrables afférents aux prestations et à la bonne exécution du marché́) pouvant être protégés par des droits de propriété́ intellectuelle ou par tout autre mode de protection, tels que le savoir-faire et le secret des affaires. </w:t>
      </w:r>
    </w:p>
    <w:p w14:paraId="551DF50F" w14:textId="677D8DDF" w:rsidR="005B6903" w:rsidRPr="005B6903" w:rsidRDefault="005B6903" w:rsidP="00056479">
      <w:pPr>
        <w:pStyle w:val="NormalWeb"/>
        <w:jc w:val="both"/>
        <w:rPr>
          <w:rFonts w:asciiTheme="minorHAnsi" w:hAnsiTheme="minorHAnsi" w:cstheme="minorHAnsi"/>
          <w:sz w:val="22"/>
          <w:szCs w:val="22"/>
        </w:rPr>
      </w:pPr>
      <w:r w:rsidRPr="005B6903">
        <w:rPr>
          <w:rFonts w:asciiTheme="minorHAnsi" w:hAnsiTheme="minorHAnsi" w:cstheme="minorHAnsi"/>
          <w:sz w:val="22"/>
          <w:szCs w:val="22"/>
        </w:rPr>
        <w:t xml:space="preserve">La présente clause a pour objet de définir les conditions d’utilisation de ces logiciels et contenus dans le présent accord-cadre ainsi que de préciser les définitions de l’ensemble des éléments intervenant dans la réalisation des prestations. </w:t>
      </w:r>
    </w:p>
    <w:p w14:paraId="794F2D04" w14:textId="0EFADAEE" w:rsidR="005B6903" w:rsidRPr="005B6903" w:rsidRDefault="005B6903" w:rsidP="00056479">
      <w:pPr>
        <w:pStyle w:val="NormalWeb"/>
        <w:jc w:val="both"/>
        <w:rPr>
          <w:rFonts w:asciiTheme="minorHAnsi" w:hAnsiTheme="minorHAnsi" w:cstheme="minorHAnsi"/>
          <w:sz w:val="22"/>
          <w:szCs w:val="22"/>
        </w:rPr>
      </w:pPr>
      <w:r w:rsidRPr="005B6903">
        <w:rPr>
          <w:rFonts w:asciiTheme="minorHAnsi" w:hAnsiTheme="minorHAnsi" w:cstheme="minorHAnsi"/>
          <w:sz w:val="22"/>
          <w:szCs w:val="22"/>
        </w:rPr>
        <w:t xml:space="preserve">Les droits cédés ou concèdes au titre du présent accord-cadre doivent permettre de : </w:t>
      </w:r>
    </w:p>
    <w:p w14:paraId="3B523BA4" w14:textId="52B7291F" w:rsidR="005B6903" w:rsidRPr="005B6903" w:rsidRDefault="005B6903" w:rsidP="00056479">
      <w:pPr>
        <w:pStyle w:val="NormalWeb"/>
        <w:numPr>
          <w:ilvl w:val="0"/>
          <w:numId w:val="28"/>
        </w:numPr>
        <w:jc w:val="both"/>
        <w:rPr>
          <w:rFonts w:asciiTheme="minorHAnsi" w:hAnsiTheme="minorHAnsi" w:cstheme="minorHAnsi"/>
          <w:sz w:val="22"/>
          <w:szCs w:val="22"/>
        </w:rPr>
      </w:pPr>
      <w:r w:rsidRPr="005B6903">
        <w:rPr>
          <w:rFonts w:asciiTheme="minorHAnsi" w:hAnsiTheme="minorHAnsi" w:cstheme="minorHAnsi"/>
          <w:sz w:val="22"/>
          <w:szCs w:val="22"/>
        </w:rPr>
        <w:t xml:space="preserve">Donner accès aux bénéficiaires et à tout tiers autorisé par ces derniers, aux éléments précisés ci-après, sans aucune limitation de quelque nature que ce soit, juridique ou technique ; </w:t>
      </w:r>
    </w:p>
    <w:p w14:paraId="54D1BD3B" w14:textId="37A081FD" w:rsidR="005B6903" w:rsidRPr="005B6903" w:rsidRDefault="005B6903" w:rsidP="00056479">
      <w:pPr>
        <w:pStyle w:val="NormalWeb"/>
        <w:numPr>
          <w:ilvl w:val="0"/>
          <w:numId w:val="28"/>
        </w:numPr>
        <w:jc w:val="both"/>
        <w:rPr>
          <w:rFonts w:asciiTheme="minorHAnsi" w:hAnsiTheme="minorHAnsi" w:cstheme="minorHAnsi"/>
          <w:sz w:val="22"/>
          <w:szCs w:val="22"/>
        </w:rPr>
      </w:pPr>
      <w:r w:rsidRPr="005B6903">
        <w:rPr>
          <w:rFonts w:asciiTheme="minorHAnsi" w:hAnsiTheme="minorHAnsi" w:cstheme="minorHAnsi"/>
          <w:sz w:val="22"/>
          <w:szCs w:val="22"/>
        </w:rPr>
        <w:t>Utiliser et disposer librement de tous les documents et informations nécessaires au fonctionnement</w:t>
      </w:r>
      <w:r>
        <w:rPr>
          <w:rFonts w:asciiTheme="minorHAnsi" w:hAnsiTheme="minorHAnsi" w:cstheme="minorHAnsi"/>
          <w:sz w:val="22"/>
          <w:szCs w:val="22"/>
        </w:rPr>
        <w:t xml:space="preserve"> </w:t>
      </w:r>
      <w:r w:rsidRPr="005B6903">
        <w:rPr>
          <w:rFonts w:asciiTheme="minorHAnsi" w:hAnsiTheme="minorHAnsi" w:cstheme="minorHAnsi"/>
          <w:sz w:val="22"/>
          <w:szCs w:val="22"/>
        </w:rPr>
        <w:t xml:space="preserve">opérationnel du présent accord-cadre et particulièrement pour remettre en concurrence les prestations à l’issue du marché́ et transmettre à tout tiers toutes les informations nécessaires à son exécution. </w:t>
      </w:r>
    </w:p>
    <w:p w14:paraId="3BCE646A" w14:textId="6647CD92" w:rsidR="00E260CA" w:rsidRPr="00E260CA" w:rsidRDefault="00E260CA" w:rsidP="00056479">
      <w:pPr>
        <w:pStyle w:val="NormalWeb"/>
        <w:spacing w:before="0" w:beforeAutospacing="0" w:after="0" w:afterAutospacing="0"/>
        <w:jc w:val="both"/>
        <w:rPr>
          <w:rFonts w:asciiTheme="minorHAnsi" w:hAnsiTheme="minorHAnsi" w:cstheme="minorHAnsi"/>
          <w:sz w:val="22"/>
          <w:szCs w:val="22"/>
        </w:rPr>
      </w:pPr>
      <w:r w:rsidRPr="00E260CA">
        <w:rPr>
          <w:rFonts w:asciiTheme="minorHAnsi" w:hAnsiTheme="minorHAnsi" w:cstheme="minorHAnsi"/>
          <w:sz w:val="22"/>
          <w:szCs w:val="22"/>
        </w:rPr>
        <w:t>Les livrables réalis</w:t>
      </w:r>
      <w:r>
        <w:rPr>
          <w:rFonts w:asciiTheme="minorHAnsi" w:hAnsiTheme="minorHAnsi" w:cstheme="minorHAnsi"/>
          <w:sz w:val="22"/>
          <w:szCs w:val="22"/>
        </w:rPr>
        <w:t>é</w:t>
      </w:r>
      <w:r w:rsidRPr="00E260CA">
        <w:rPr>
          <w:rFonts w:asciiTheme="minorHAnsi" w:hAnsiTheme="minorHAnsi" w:cstheme="minorHAnsi"/>
          <w:sz w:val="22"/>
          <w:szCs w:val="22"/>
        </w:rPr>
        <w:t xml:space="preserve">s dans le cadre des prestations de l’accord-cadre ont vocation à pouvoir être utilises et mise en œuvre par les bénéficiaires. </w:t>
      </w:r>
    </w:p>
    <w:p w14:paraId="21920643" w14:textId="3706C3A9" w:rsidR="00E260CA" w:rsidRPr="00E260CA" w:rsidRDefault="00E260CA" w:rsidP="00056479">
      <w:pPr>
        <w:pStyle w:val="NormalWeb"/>
        <w:spacing w:before="0" w:beforeAutospacing="0" w:after="0" w:afterAutospacing="0"/>
        <w:jc w:val="both"/>
        <w:rPr>
          <w:rFonts w:asciiTheme="minorHAnsi" w:hAnsiTheme="minorHAnsi" w:cstheme="minorHAnsi"/>
          <w:sz w:val="22"/>
          <w:szCs w:val="22"/>
        </w:rPr>
      </w:pPr>
      <w:r w:rsidRPr="00E260CA">
        <w:rPr>
          <w:rFonts w:asciiTheme="minorHAnsi" w:hAnsiTheme="minorHAnsi" w:cstheme="minorHAnsi"/>
          <w:sz w:val="22"/>
          <w:szCs w:val="22"/>
        </w:rPr>
        <w:t xml:space="preserve">Dans la cadre des lots donnant lieu à l’émission de bons de commande les résultats peuvent, à titre d’exemple, </w:t>
      </w:r>
      <w:r>
        <w:rPr>
          <w:rFonts w:asciiTheme="minorHAnsi" w:hAnsiTheme="minorHAnsi" w:cstheme="minorHAnsi"/>
          <w:sz w:val="22"/>
          <w:szCs w:val="22"/>
        </w:rPr>
        <w:t>être</w:t>
      </w:r>
      <w:r w:rsidRPr="00E260CA">
        <w:rPr>
          <w:rFonts w:asciiTheme="minorHAnsi" w:hAnsiTheme="minorHAnsi" w:cstheme="minorHAnsi"/>
          <w:sz w:val="22"/>
          <w:szCs w:val="22"/>
        </w:rPr>
        <w:t xml:space="preserve"> des études, d’audit, des supports de formation ou des développements informatiques sous </w:t>
      </w:r>
      <w:r>
        <w:rPr>
          <w:rFonts w:asciiTheme="minorHAnsi" w:hAnsiTheme="minorHAnsi" w:cstheme="minorHAnsi"/>
          <w:sz w:val="22"/>
          <w:szCs w:val="22"/>
        </w:rPr>
        <w:t>forme</w:t>
      </w:r>
      <w:r w:rsidRPr="00E260CA">
        <w:rPr>
          <w:rFonts w:asciiTheme="minorHAnsi" w:hAnsiTheme="minorHAnsi" w:cstheme="minorHAnsi"/>
          <w:sz w:val="22"/>
          <w:szCs w:val="22"/>
        </w:rPr>
        <w:t xml:space="preserve"> de sources et le cas échéant d’exécutables, des bases de données, des dossiers d’études techniques, </w:t>
      </w:r>
      <w:r>
        <w:rPr>
          <w:rFonts w:asciiTheme="minorHAnsi" w:hAnsiTheme="minorHAnsi" w:cstheme="minorHAnsi"/>
          <w:sz w:val="22"/>
          <w:szCs w:val="22"/>
        </w:rPr>
        <w:t>de</w:t>
      </w:r>
      <w:r w:rsidRPr="00E260CA">
        <w:rPr>
          <w:rFonts w:asciiTheme="minorHAnsi" w:hAnsiTheme="minorHAnsi" w:cstheme="minorHAnsi"/>
          <w:sz w:val="22"/>
          <w:szCs w:val="22"/>
        </w:rPr>
        <w:t xml:space="preserve"> spécifications, de paramétrage, d’exploitation et de maintenance ainsi que la documentation. </w:t>
      </w:r>
    </w:p>
    <w:p w14:paraId="797AFA8D" w14:textId="3ACF7A87" w:rsidR="000B44FF" w:rsidRPr="00150893" w:rsidRDefault="000B44FF" w:rsidP="00056479">
      <w:pPr>
        <w:pStyle w:val="Corpsdetexte"/>
        <w:jc w:val="both"/>
        <w:rPr>
          <w:u w:color="000000"/>
        </w:rPr>
      </w:pPr>
      <w:bookmarkStart w:id="243" w:name="_Toc158390583"/>
      <w:bookmarkStart w:id="244" w:name="_Toc158390697"/>
      <w:bookmarkStart w:id="245" w:name="_Toc158390823"/>
      <w:bookmarkStart w:id="246" w:name="_Toc158390931"/>
      <w:bookmarkStart w:id="247" w:name="_Toc158391045"/>
      <w:bookmarkStart w:id="248" w:name="_Toc158391153"/>
      <w:bookmarkStart w:id="249" w:name="_Toc158391267"/>
      <w:bookmarkStart w:id="250" w:name="_Toc158391375"/>
      <w:bookmarkStart w:id="251" w:name="_Toc158391483"/>
      <w:bookmarkStart w:id="252" w:name="_Toc158490654"/>
      <w:bookmarkStart w:id="253" w:name="_Toc158549442"/>
      <w:bookmarkStart w:id="254" w:name="_Toc158550857"/>
      <w:bookmarkStart w:id="255" w:name="_Toc158556902"/>
      <w:bookmarkEnd w:id="243"/>
      <w:bookmarkEnd w:id="244"/>
      <w:bookmarkEnd w:id="245"/>
      <w:bookmarkEnd w:id="246"/>
      <w:bookmarkEnd w:id="247"/>
      <w:bookmarkEnd w:id="248"/>
      <w:bookmarkEnd w:id="249"/>
      <w:bookmarkEnd w:id="250"/>
      <w:bookmarkEnd w:id="251"/>
      <w:bookmarkEnd w:id="252"/>
      <w:bookmarkEnd w:id="253"/>
      <w:bookmarkEnd w:id="254"/>
      <w:bookmarkEnd w:id="255"/>
    </w:p>
    <w:p w14:paraId="359671DF" w14:textId="787274D8" w:rsidR="00EB2F25" w:rsidRPr="00CD4EFF" w:rsidRDefault="000B44FF" w:rsidP="00056479">
      <w:pPr>
        <w:pStyle w:val="Titre2"/>
        <w:rPr>
          <w:rFonts w:eastAsia="Microsoft Sans Serif"/>
        </w:rPr>
      </w:pPr>
      <w:r w:rsidRPr="00CD4EFF">
        <w:rPr>
          <w:rFonts w:eastAsia="Microsoft Sans Serif"/>
        </w:rPr>
        <w:t xml:space="preserve"> </w:t>
      </w:r>
      <w:bookmarkStart w:id="256" w:name="_Toc158390698"/>
      <w:bookmarkStart w:id="257" w:name="_Toc158391154"/>
      <w:bookmarkStart w:id="258" w:name="_Toc178783415"/>
      <w:r w:rsidR="007A442C" w:rsidRPr="00CD4EFF">
        <w:rPr>
          <w:rFonts w:eastAsia="Microsoft Sans Serif"/>
        </w:rPr>
        <w:t>Régime applicable des connaissances antérieures</w:t>
      </w:r>
      <w:bookmarkEnd w:id="256"/>
      <w:bookmarkEnd w:id="257"/>
      <w:bookmarkEnd w:id="258"/>
    </w:p>
    <w:p w14:paraId="3B58503B" w14:textId="77777777" w:rsidR="007A442C" w:rsidRDefault="007A442C" w:rsidP="00056479">
      <w:pPr>
        <w:pStyle w:val="Corpsdetexte"/>
        <w:jc w:val="both"/>
      </w:pPr>
    </w:p>
    <w:p w14:paraId="679B542C" w14:textId="6F691BA7" w:rsidR="00EB2F25" w:rsidRPr="00E45FEE" w:rsidRDefault="007A442C" w:rsidP="00056479">
      <w:pPr>
        <w:pStyle w:val="Titre3"/>
        <w:jc w:val="both"/>
      </w:pPr>
      <w:bookmarkStart w:id="259" w:name="_Toc178783416"/>
      <w:r w:rsidRPr="00161AC3">
        <w:t>Généralités</w:t>
      </w:r>
      <w:bookmarkEnd w:id="259"/>
    </w:p>
    <w:p w14:paraId="72130507" w14:textId="6B5DF165" w:rsidR="007A442C" w:rsidRPr="007A442C" w:rsidRDefault="007A442C" w:rsidP="00056479">
      <w:pPr>
        <w:pStyle w:val="NormalWeb"/>
        <w:jc w:val="both"/>
        <w:rPr>
          <w:rFonts w:asciiTheme="minorHAnsi" w:hAnsiTheme="minorHAnsi" w:cstheme="minorHAnsi"/>
          <w:sz w:val="22"/>
          <w:szCs w:val="22"/>
        </w:rPr>
      </w:pPr>
      <w:r w:rsidRPr="007A442C">
        <w:rPr>
          <w:rFonts w:asciiTheme="minorHAnsi" w:hAnsiTheme="minorHAnsi" w:cstheme="minorHAnsi"/>
          <w:sz w:val="22"/>
          <w:szCs w:val="22"/>
        </w:rPr>
        <w:t xml:space="preserve">L’utilisation de connaissances antérieures qui ne seraient pas parfaitement identifiables et techniquement séparables des résultats (c'est-à-dire qui figurent dans des documents et fichiers sources non distincts) est interdite. </w:t>
      </w:r>
    </w:p>
    <w:p w14:paraId="5EB4BFFF" w14:textId="27EDA762" w:rsidR="007A442C" w:rsidRPr="007A442C" w:rsidRDefault="007A442C" w:rsidP="00056479">
      <w:pPr>
        <w:pStyle w:val="NormalWeb"/>
        <w:jc w:val="both"/>
        <w:rPr>
          <w:rFonts w:asciiTheme="minorHAnsi" w:hAnsiTheme="minorHAnsi" w:cstheme="minorHAnsi"/>
          <w:sz w:val="22"/>
          <w:szCs w:val="22"/>
        </w:rPr>
      </w:pPr>
      <w:r w:rsidRPr="007A442C">
        <w:rPr>
          <w:rFonts w:asciiTheme="minorHAnsi" w:hAnsiTheme="minorHAnsi" w:cstheme="minorHAnsi"/>
          <w:sz w:val="22"/>
          <w:szCs w:val="22"/>
        </w:rPr>
        <w:t xml:space="preserve">Au cours de l’exécution du présent accord-cadre, le titulaire ne peut utiliser ou incorporer, sans l’accord préalable de l’Acheteur, des connaissances antérieures nécessaires à la réalisation de l’objet du présent accord-cadre qui seraient de nature à limiter ou à rendre plus couteux l’exercice des droits afférents aux résultats. </w:t>
      </w:r>
    </w:p>
    <w:p w14:paraId="5674E178" w14:textId="77777777" w:rsidR="007A442C" w:rsidRPr="00AF64DB" w:rsidRDefault="007A442C" w:rsidP="00056479">
      <w:pPr>
        <w:pStyle w:val="NormalWeb"/>
        <w:jc w:val="both"/>
        <w:rPr>
          <w:rFonts w:asciiTheme="minorHAnsi" w:hAnsiTheme="minorHAnsi" w:cstheme="minorHAnsi"/>
          <w:sz w:val="22"/>
          <w:szCs w:val="22"/>
        </w:rPr>
      </w:pPr>
      <w:r w:rsidRPr="00AF64DB">
        <w:rPr>
          <w:rFonts w:asciiTheme="minorHAnsi" w:hAnsiTheme="minorHAnsi" w:cstheme="minorHAnsi"/>
          <w:sz w:val="22"/>
          <w:szCs w:val="22"/>
        </w:rPr>
        <w:t xml:space="preserve">Le Titulaire, en sa qualité́ de professionnel, est seul responsable de l’analyse et du respect du régime juridique des connaissances antérieures et des connaissances antérieures standards utilisées dans le cadre des lots </w:t>
      </w:r>
      <w:r w:rsidRPr="00D101F4">
        <w:rPr>
          <w:rFonts w:asciiTheme="minorHAnsi" w:hAnsiTheme="minorHAnsi" w:cstheme="minorHAnsi"/>
          <w:sz w:val="22"/>
          <w:szCs w:val="22"/>
        </w:rPr>
        <w:t xml:space="preserve">1, 2, 3, 4, 5, 6, de l’accord-cadre. </w:t>
      </w:r>
    </w:p>
    <w:p w14:paraId="38AAC9CF" w14:textId="2AAC88CD" w:rsidR="00012198" w:rsidRPr="00E45FEE" w:rsidRDefault="00AF64DB" w:rsidP="00056479">
      <w:pPr>
        <w:pStyle w:val="Titre3"/>
        <w:jc w:val="both"/>
      </w:pPr>
      <w:bookmarkStart w:id="260" w:name="_Toc178783417"/>
      <w:r w:rsidRPr="00E45FEE">
        <w:t>Régime</w:t>
      </w:r>
      <w:r w:rsidR="00012198" w:rsidRPr="00E45FEE">
        <w:t xml:space="preserve"> des connaissances </w:t>
      </w:r>
      <w:r w:rsidRPr="00E45FEE">
        <w:t>antérieures</w:t>
      </w:r>
      <w:r w:rsidR="00012198" w:rsidRPr="00E45FEE">
        <w:t xml:space="preserve"> et aux connaissances </w:t>
      </w:r>
      <w:r w:rsidRPr="00E45FEE">
        <w:t>antérieures</w:t>
      </w:r>
      <w:r w:rsidR="00012198" w:rsidRPr="00E45FEE">
        <w:t xml:space="preserve"> standards</w:t>
      </w:r>
      <w:bookmarkEnd w:id="260"/>
      <w:r w:rsidR="00012198" w:rsidRPr="00E45FEE">
        <w:t xml:space="preserve"> </w:t>
      </w:r>
    </w:p>
    <w:p w14:paraId="1AFD6384" w14:textId="77777777" w:rsidR="00357F8E" w:rsidRDefault="00357F8E" w:rsidP="00056479">
      <w:pPr>
        <w:pStyle w:val="NormalWeb"/>
        <w:spacing w:before="0" w:beforeAutospacing="0" w:after="90" w:afterAutospacing="0"/>
        <w:jc w:val="both"/>
        <w:textAlignment w:val="baseline"/>
        <w:rPr>
          <w:rFonts w:asciiTheme="minorHAnsi" w:hAnsiTheme="minorHAnsi" w:cstheme="minorHAnsi"/>
          <w:color w:val="222222"/>
          <w:sz w:val="22"/>
          <w:szCs w:val="22"/>
        </w:rPr>
      </w:pPr>
    </w:p>
    <w:p w14:paraId="5812D388" w14:textId="2F062D1C" w:rsidR="009A1796" w:rsidRPr="00E45FEE" w:rsidRDefault="009A1796" w:rsidP="00056479">
      <w:pPr>
        <w:pStyle w:val="NormalWeb"/>
        <w:spacing w:before="0" w:beforeAutospacing="0" w:after="90" w:afterAutospacing="0"/>
        <w:jc w:val="both"/>
        <w:textAlignment w:val="baseline"/>
        <w:rPr>
          <w:rFonts w:asciiTheme="minorHAnsi" w:hAnsiTheme="minorHAnsi" w:cstheme="minorHAnsi"/>
          <w:color w:val="222222"/>
          <w:sz w:val="22"/>
          <w:szCs w:val="22"/>
        </w:rPr>
      </w:pPr>
      <w:r w:rsidRPr="00E45FEE">
        <w:rPr>
          <w:rFonts w:asciiTheme="minorHAnsi" w:hAnsiTheme="minorHAnsi" w:cstheme="minorHAnsi"/>
          <w:color w:val="222222"/>
          <w:sz w:val="22"/>
          <w:szCs w:val="22"/>
        </w:rPr>
        <w:t>Dès lors que le titulaire envisage d'utiliser des connaissances antérieures ou des connaissances antérieures standards, il s'engage à ce qu'elles soient identifiées dans son offre ou en toute hypothèse au fur et à mesure de l'exécution du marché, avant toute intégration et/ou utilisation d'une connaissance antérieure ou d'une connaissance antérieure standard non prévue dans l'offre.</w:t>
      </w:r>
    </w:p>
    <w:p w14:paraId="6549E3F7" w14:textId="77777777" w:rsidR="009A1796" w:rsidRPr="00E45FEE" w:rsidRDefault="009A1796" w:rsidP="00056479">
      <w:pPr>
        <w:pStyle w:val="NormalWeb"/>
        <w:spacing w:before="0" w:beforeAutospacing="0" w:after="90" w:afterAutospacing="0"/>
        <w:jc w:val="both"/>
        <w:textAlignment w:val="baseline"/>
        <w:rPr>
          <w:rFonts w:asciiTheme="minorHAnsi" w:hAnsiTheme="minorHAnsi" w:cstheme="minorHAnsi"/>
          <w:color w:val="222222"/>
          <w:sz w:val="22"/>
          <w:szCs w:val="22"/>
        </w:rPr>
      </w:pPr>
      <w:r w:rsidRPr="00E45FEE">
        <w:rPr>
          <w:rFonts w:asciiTheme="minorHAnsi" w:hAnsiTheme="minorHAnsi" w:cstheme="minorHAnsi"/>
          <w:color w:val="222222"/>
          <w:sz w:val="22"/>
          <w:szCs w:val="22"/>
        </w:rPr>
        <w:t>Le titulaire précise l'ensemble des éléments nécessaires à l'utilisation des connaissances antérieures et connaissances antérieures standards par l'acheteur. Pour les connaissances antérieures standards, il précise en outre :</w:t>
      </w:r>
    </w:p>
    <w:p w14:paraId="5EBB7995" w14:textId="77777777" w:rsidR="009A1796" w:rsidRPr="00E45FEE" w:rsidRDefault="009A1796" w:rsidP="00056479">
      <w:pPr>
        <w:pStyle w:val="NormalWeb"/>
        <w:spacing w:before="0" w:beforeAutospacing="0" w:after="90" w:afterAutospacing="0"/>
        <w:jc w:val="both"/>
        <w:textAlignment w:val="baseline"/>
        <w:rPr>
          <w:rFonts w:asciiTheme="minorHAnsi" w:hAnsiTheme="minorHAnsi" w:cstheme="minorHAnsi"/>
          <w:color w:val="222222"/>
          <w:sz w:val="22"/>
          <w:szCs w:val="22"/>
        </w:rPr>
      </w:pPr>
      <w:r w:rsidRPr="00E45FEE">
        <w:rPr>
          <w:rFonts w:asciiTheme="minorHAnsi" w:hAnsiTheme="minorHAnsi" w:cstheme="minorHAnsi"/>
          <w:color w:val="222222"/>
          <w:sz w:val="22"/>
          <w:szCs w:val="22"/>
        </w:rPr>
        <w:lastRenderedPageBreak/>
        <w:t>- les informations relatives au donneur de licence ;</w:t>
      </w:r>
    </w:p>
    <w:p w14:paraId="593436D3" w14:textId="77777777" w:rsidR="009A1796" w:rsidRPr="00E45FEE" w:rsidRDefault="009A1796" w:rsidP="00056479">
      <w:pPr>
        <w:pStyle w:val="NormalWeb"/>
        <w:spacing w:before="0" w:beforeAutospacing="0" w:after="90" w:afterAutospacing="0"/>
        <w:jc w:val="both"/>
        <w:textAlignment w:val="baseline"/>
        <w:rPr>
          <w:rFonts w:asciiTheme="minorHAnsi" w:hAnsiTheme="minorHAnsi" w:cstheme="minorHAnsi"/>
          <w:color w:val="222222"/>
          <w:sz w:val="22"/>
          <w:szCs w:val="22"/>
        </w:rPr>
      </w:pPr>
      <w:r w:rsidRPr="00E45FEE">
        <w:rPr>
          <w:rFonts w:asciiTheme="minorHAnsi" w:hAnsiTheme="minorHAnsi" w:cstheme="minorHAnsi"/>
          <w:color w:val="222222"/>
          <w:sz w:val="22"/>
          <w:szCs w:val="22"/>
        </w:rPr>
        <w:t>- les conditions de la licence ;</w:t>
      </w:r>
    </w:p>
    <w:p w14:paraId="4328137F" w14:textId="77777777" w:rsidR="009A1796" w:rsidRPr="00E45FEE" w:rsidRDefault="009A1796" w:rsidP="00056479">
      <w:pPr>
        <w:pStyle w:val="NormalWeb"/>
        <w:spacing w:before="0" w:beforeAutospacing="0" w:after="90" w:afterAutospacing="0"/>
        <w:jc w:val="both"/>
        <w:textAlignment w:val="baseline"/>
        <w:rPr>
          <w:rFonts w:asciiTheme="minorHAnsi" w:hAnsiTheme="minorHAnsi" w:cstheme="minorHAnsi"/>
          <w:color w:val="222222"/>
          <w:sz w:val="22"/>
          <w:szCs w:val="22"/>
        </w:rPr>
      </w:pPr>
      <w:r w:rsidRPr="00E45FEE">
        <w:rPr>
          <w:rFonts w:asciiTheme="minorHAnsi" w:hAnsiTheme="minorHAnsi" w:cstheme="minorHAnsi"/>
          <w:color w:val="222222"/>
          <w:sz w:val="22"/>
          <w:szCs w:val="22"/>
        </w:rPr>
        <w:t>- pour les connaissances antérieures standards logicielles sous licence propriétaire, les conditions de maintenance corrective, adaptative et évolutive ;</w:t>
      </w:r>
    </w:p>
    <w:p w14:paraId="7380B69E" w14:textId="77777777" w:rsidR="009A1796" w:rsidRPr="00E45FEE" w:rsidRDefault="009A1796" w:rsidP="00056479">
      <w:pPr>
        <w:pStyle w:val="NormalWeb"/>
        <w:spacing w:before="0" w:beforeAutospacing="0" w:after="90" w:afterAutospacing="0"/>
        <w:jc w:val="both"/>
        <w:textAlignment w:val="baseline"/>
        <w:rPr>
          <w:rFonts w:asciiTheme="minorHAnsi" w:hAnsiTheme="minorHAnsi" w:cstheme="minorHAnsi"/>
          <w:color w:val="222222"/>
          <w:sz w:val="22"/>
          <w:szCs w:val="22"/>
        </w:rPr>
      </w:pPr>
      <w:r w:rsidRPr="00E45FEE">
        <w:rPr>
          <w:rFonts w:asciiTheme="minorHAnsi" w:hAnsiTheme="minorHAnsi" w:cstheme="minorHAnsi"/>
          <w:color w:val="222222"/>
          <w:sz w:val="22"/>
          <w:szCs w:val="22"/>
        </w:rPr>
        <w:t>- pour les logiciels standards sous licence propriétaire qui seraient difficilement remplaçables, les mesures le cas échéant mises en place pour préserver les droits de l'acheteur (séquestre des codes sources par exemple).</w:t>
      </w:r>
    </w:p>
    <w:p w14:paraId="0F374492" w14:textId="007AA434" w:rsidR="00BB1AC6" w:rsidRPr="00BB1AC6" w:rsidRDefault="00BB1AC6" w:rsidP="00056479">
      <w:pPr>
        <w:pStyle w:val="NormalWeb"/>
        <w:jc w:val="both"/>
        <w:rPr>
          <w:rFonts w:asciiTheme="minorHAnsi" w:hAnsiTheme="minorHAnsi" w:cstheme="minorHAnsi"/>
          <w:color w:val="222222"/>
          <w:sz w:val="22"/>
          <w:szCs w:val="22"/>
        </w:rPr>
      </w:pPr>
      <w:r w:rsidRPr="00BB1AC6">
        <w:rPr>
          <w:rFonts w:asciiTheme="minorHAnsi" w:hAnsiTheme="minorHAnsi" w:cstheme="minorHAnsi"/>
          <w:color w:val="222222"/>
          <w:sz w:val="22"/>
          <w:szCs w:val="22"/>
        </w:rPr>
        <w:t xml:space="preserve">A défaut d'identification expresse en tant que connaissance antérieure (standard ou non) dans l'offre ou en cours d'exécution, tout élément livré en exécution du marché́ est réputé́ être un résultat. Dans cette hypothèse, le titulaire peut choisir de remplacer l'élément concerné à ses frais afin qu'il soit compatible avec le régime des résultats. </w:t>
      </w:r>
    </w:p>
    <w:p w14:paraId="1B2C9F2D" w14:textId="5D1D14D8" w:rsidR="00BB1AC6" w:rsidRPr="00BB1AC6" w:rsidRDefault="00BB1AC6" w:rsidP="00056479">
      <w:pPr>
        <w:pStyle w:val="NormalWeb"/>
        <w:jc w:val="both"/>
        <w:rPr>
          <w:rFonts w:asciiTheme="minorHAnsi" w:hAnsiTheme="minorHAnsi" w:cstheme="minorHAnsi"/>
          <w:color w:val="222222"/>
          <w:sz w:val="22"/>
          <w:szCs w:val="22"/>
        </w:rPr>
      </w:pPr>
      <w:r w:rsidRPr="00BB1AC6">
        <w:rPr>
          <w:rFonts w:asciiTheme="minorHAnsi" w:hAnsiTheme="minorHAnsi" w:cstheme="minorHAnsi"/>
          <w:color w:val="222222"/>
          <w:sz w:val="22"/>
          <w:szCs w:val="22"/>
        </w:rPr>
        <w:t xml:space="preserve">Le titulaire, en sa qualité́ de professionnel, est seul responsable de l'analyse et du respect du régime juridique des connaissances antérieures et des connaissances antérieures standards qu'il intègre dans le cadre </w:t>
      </w:r>
      <w:r w:rsidR="00EE79B5">
        <w:rPr>
          <w:rFonts w:asciiTheme="minorHAnsi" w:hAnsiTheme="minorHAnsi" w:cstheme="minorHAnsi"/>
          <w:color w:val="222222"/>
          <w:sz w:val="22"/>
          <w:szCs w:val="22"/>
        </w:rPr>
        <w:t>de l’accord cadre.</w:t>
      </w:r>
      <w:r w:rsidRPr="00BB1AC6">
        <w:rPr>
          <w:rFonts w:asciiTheme="minorHAnsi" w:hAnsiTheme="minorHAnsi" w:cstheme="minorHAnsi"/>
          <w:color w:val="222222"/>
          <w:sz w:val="22"/>
          <w:szCs w:val="22"/>
        </w:rPr>
        <w:t xml:space="preserve"> </w:t>
      </w:r>
    </w:p>
    <w:p w14:paraId="1252F3A0" w14:textId="1124A6CE" w:rsidR="00BB1AC6" w:rsidRPr="00BB1AC6" w:rsidRDefault="00BB1AC6" w:rsidP="00056479">
      <w:pPr>
        <w:pStyle w:val="NormalWeb"/>
        <w:jc w:val="both"/>
        <w:rPr>
          <w:rFonts w:asciiTheme="minorHAnsi" w:hAnsiTheme="minorHAnsi" w:cstheme="minorHAnsi"/>
          <w:color w:val="222222"/>
          <w:sz w:val="22"/>
          <w:szCs w:val="22"/>
        </w:rPr>
      </w:pPr>
      <w:r w:rsidRPr="00BB1AC6">
        <w:rPr>
          <w:rFonts w:asciiTheme="minorHAnsi" w:hAnsiTheme="minorHAnsi" w:cstheme="minorHAnsi"/>
          <w:color w:val="222222"/>
          <w:sz w:val="22"/>
          <w:szCs w:val="22"/>
        </w:rPr>
        <w:t xml:space="preserve">Les droits d’utilisations sur les connaissances antérieures standards s’appliquent dans les conditions de leur licence, telle qu’acceptée par </w:t>
      </w:r>
      <w:r>
        <w:rPr>
          <w:rFonts w:asciiTheme="minorHAnsi" w:hAnsiTheme="minorHAnsi" w:cstheme="minorHAnsi"/>
          <w:color w:val="222222"/>
          <w:sz w:val="22"/>
          <w:szCs w:val="22"/>
        </w:rPr>
        <w:t>le bénéficiaire.</w:t>
      </w:r>
      <w:r w:rsidRPr="00BB1AC6">
        <w:rPr>
          <w:rFonts w:asciiTheme="minorHAnsi" w:hAnsiTheme="minorHAnsi" w:cstheme="minorHAnsi"/>
          <w:color w:val="222222"/>
          <w:sz w:val="22"/>
          <w:szCs w:val="22"/>
        </w:rPr>
        <w:t xml:space="preserve"> </w:t>
      </w:r>
    </w:p>
    <w:p w14:paraId="36276290" w14:textId="54E28D48" w:rsidR="00012198" w:rsidRDefault="00012198" w:rsidP="00056479">
      <w:pPr>
        <w:pStyle w:val="NormalWeb"/>
        <w:jc w:val="both"/>
        <w:rPr>
          <w:rFonts w:asciiTheme="minorHAnsi" w:hAnsiTheme="minorHAnsi" w:cstheme="minorHAnsi"/>
          <w:sz w:val="22"/>
          <w:szCs w:val="22"/>
        </w:rPr>
      </w:pPr>
      <w:r w:rsidRPr="00E45FEE">
        <w:rPr>
          <w:rFonts w:asciiTheme="minorHAnsi" w:hAnsiTheme="minorHAnsi" w:cstheme="minorHAnsi"/>
          <w:sz w:val="22"/>
          <w:szCs w:val="22"/>
        </w:rPr>
        <w:t xml:space="preserve">Le titulaire ne peut utiliser des connaissances antérieures ou des connaissances antérieures standards sans l’accord préalable du bénéficiaire. </w:t>
      </w:r>
    </w:p>
    <w:p w14:paraId="6C130611" w14:textId="1A04852B" w:rsidR="00EE79B5" w:rsidRDefault="00EE79B5" w:rsidP="00056479">
      <w:pPr>
        <w:pStyle w:val="NormalWeb"/>
        <w:spacing w:before="0" w:beforeAutospacing="0" w:after="90" w:afterAutospacing="0"/>
        <w:jc w:val="both"/>
        <w:textAlignment w:val="baseline"/>
        <w:rPr>
          <w:rFonts w:asciiTheme="minorHAnsi" w:hAnsiTheme="minorHAnsi" w:cstheme="minorHAnsi"/>
          <w:color w:val="222222"/>
          <w:sz w:val="22"/>
          <w:szCs w:val="22"/>
        </w:rPr>
      </w:pPr>
      <w:r w:rsidRPr="009A1796">
        <w:rPr>
          <w:rFonts w:asciiTheme="minorHAnsi" w:hAnsiTheme="minorHAnsi" w:cstheme="minorHAnsi"/>
          <w:color w:val="222222"/>
          <w:sz w:val="22"/>
          <w:szCs w:val="22"/>
        </w:rPr>
        <w:t>Le prix de cette licence est compris dans le montant du marché pour les utilisations prévues dans le cadre du marché et pour la durée du marché</w:t>
      </w:r>
      <w:r>
        <w:rPr>
          <w:rFonts w:asciiTheme="minorHAnsi" w:hAnsiTheme="minorHAnsi" w:cstheme="minorHAnsi"/>
          <w:color w:val="222222"/>
          <w:sz w:val="22"/>
          <w:szCs w:val="22"/>
        </w:rPr>
        <w:t>.</w:t>
      </w:r>
    </w:p>
    <w:p w14:paraId="4B5F5F4A" w14:textId="77777777" w:rsidR="00EE79B5" w:rsidRPr="00EE79B5" w:rsidRDefault="00EE79B5" w:rsidP="00056479">
      <w:pPr>
        <w:pStyle w:val="NormalWeb"/>
        <w:spacing w:before="0" w:beforeAutospacing="0" w:after="90" w:afterAutospacing="0"/>
        <w:jc w:val="both"/>
        <w:textAlignment w:val="baseline"/>
        <w:rPr>
          <w:rFonts w:asciiTheme="minorHAnsi" w:hAnsiTheme="minorHAnsi" w:cstheme="minorHAnsi"/>
          <w:color w:val="222222"/>
          <w:sz w:val="22"/>
          <w:szCs w:val="22"/>
        </w:rPr>
      </w:pPr>
    </w:p>
    <w:p w14:paraId="768A3F4E" w14:textId="7D1194B9" w:rsidR="00AF64DB" w:rsidRPr="00E45FEE" w:rsidRDefault="009A1796" w:rsidP="00056479">
      <w:pPr>
        <w:pStyle w:val="Titre3"/>
        <w:jc w:val="both"/>
      </w:pPr>
      <w:bookmarkStart w:id="261" w:name="_Toc178783418"/>
      <w:r w:rsidRPr="00161AC3">
        <w:t>C</w:t>
      </w:r>
      <w:r w:rsidR="00AF64DB" w:rsidRPr="00161AC3">
        <w:t>onnaissances</w:t>
      </w:r>
      <w:r w:rsidR="00AF64DB" w:rsidRPr="00E45FEE">
        <w:t xml:space="preserve"> antérieures (hors standards) du Titulaire, de tiers et du bénéficiaire</w:t>
      </w:r>
      <w:bookmarkEnd w:id="261"/>
      <w:r w:rsidR="00AF64DB" w:rsidRPr="00E45FEE">
        <w:t xml:space="preserve"> </w:t>
      </w:r>
    </w:p>
    <w:p w14:paraId="6918CD6A" w14:textId="77777777" w:rsidR="00357F8E" w:rsidRDefault="00357F8E" w:rsidP="00056479">
      <w:pPr>
        <w:widowControl/>
        <w:autoSpaceDE/>
        <w:autoSpaceDN/>
        <w:spacing w:after="90"/>
        <w:jc w:val="both"/>
        <w:textAlignment w:val="baseline"/>
        <w:rPr>
          <w:rFonts w:asciiTheme="minorHAnsi" w:eastAsia="Times New Roman" w:hAnsiTheme="minorHAnsi" w:cstheme="minorHAnsi"/>
          <w:color w:val="222222"/>
          <w:lang w:eastAsia="fr-FR"/>
        </w:rPr>
      </w:pPr>
    </w:p>
    <w:p w14:paraId="58CF4643" w14:textId="77777777" w:rsidR="00357F8E" w:rsidRDefault="009A1796" w:rsidP="00056479">
      <w:pPr>
        <w:widowControl/>
        <w:autoSpaceDE/>
        <w:autoSpaceDN/>
        <w:spacing w:after="90"/>
        <w:jc w:val="both"/>
        <w:textAlignment w:val="baseline"/>
        <w:rPr>
          <w:rFonts w:asciiTheme="minorHAnsi" w:eastAsia="Times New Roman" w:hAnsiTheme="minorHAnsi" w:cstheme="minorHAnsi"/>
          <w:color w:val="222222"/>
          <w:lang w:eastAsia="fr-FR"/>
        </w:rPr>
      </w:pPr>
      <w:r w:rsidRPr="009A1796">
        <w:rPr>
          <w:rFonts w:asciiTheme="minorHAnsi" w:eastAsia="Times New Roman" w:hAnsiTheme="minorHAnsi" w:cstheme="minorHAnsi"/>
          <w:color w:val="222222"/>
          <w:lang w:eastAsia="fr-FR"/>
        </w:rPr>
        <w:t xml:space="preserve">Lorsque le titulaire incorpore des connaissances antérieures dans les résultats ou fournit des connaissances antérieures dans le cadre de l'exécution du marché ou que des connaissances antérieures, sans être incorporées aux résultats, sont strictement nécessaires pour la mise en œuvre des résultats, le titulaire autorise l'acheteur à utiliser les connaissances antérieures pour les mêmes droits, durée, territoire et finalités d'utilisation que ceux prévus dans le régime applicable aux résultats. </w:t>
      </w:r>
    </w:p>
    <w:p w14:paraId="68F10627" w14:textId="57295808" w:rsidR="009A1796" w:rsidRPr="009A1796" w:rsidRDefault="00357F8E" w:rsidP="00056479">
      <w:pPr>
        <w:widowControl/>
        <w:autoSpaceDE/>
        <w:autoSpaceDN/>
        <w:spacing w:after="90"/>
        <w:jc w:val="both"/>
        <w:textAlignment w:val="baseline"/>
        <w:rPr>
          <w:rFonts w:asciiTheme="minorHAnsi" w:eastAsia="Times New Roman" w:hAnsiTheme="minorHAnsi" w:cstheme="minorHAnsi"/>
          <w:color w:val="222222"/>
          <w:lang w:eastAsia="fr-FR"/>
        </w:rPr>
      </w:pPr>
      <w:r>
        <w:rPr>
          <w:rFonts w:asciiTheme="minorHAnsi" w:eastAsia="Times New Roman" w:hAnsiTheme="minorHAnsi" w:cstheme="minorHAnsi"/>
          <w:color w:val="222222"/>
          <w:lang w:eastAsia="fr-FR"/>
        </w:rPr>
        <w:t>Le bénéficiaire</w:t>
      </w:r>
      <w:r w:rsidR="009A1796" w:rsidRPr="009A1796">
        <w:rPr>
          <w:rFonts w:asciiTheme="minorHAnsi" w:eastAsia="Times New Roman" w:hAnsiTheme="minorHAnsi" w:cstheme="minorHAnsi"/>
          <w:color w:val="222222"/>
          <w:lang w:eastAsia="fr-FR"/>
        </w:rPr>
        <w:t xml:space="preserve"> n'est pas autorisé à utiliser les connaissances antérieures</w:t>
      </w:r>
      <w:r w:rsidR="00E45FEE">
        <w:rPr>
          <w:rFonts w:asciiTheme="minorHAnsi" w:eastAsia="Times New Roman" w:hAnsiTheme="minorHAnsi" w:cstheme="minorHAnsi"/>
          <w:color w:val="222222"/>
          <w:lang w:eastAsia="fr-FR"/>
        </w:rPr>
        <w:t xml:space="preserve"> </w:t>
      </w:r>
      <w:r w:rsidR="009A1796" w:rsidRPr="009A1796">
        <w:rPr>
          <w:rFonts w:asciiTheme="minorHAnsi" w:eastAsia="Times New Roman" w:hAnsiTheme="minorHAnsi" w:cstheme="minorHAnsi"/>
          <w:color w:val="222222"/>
          <w:lang w:eastAsia="fr-FR"/>
        </w:rPr>
        <w:t>indépendamment de l'utilisation des résultats, sauf si elles sont placées sous un régime d'utilisation qui le permet.</w:t>
      </w:r>
    </w:p>
    <w:p w14:paraId="0185EFAC" w14:textId="77777777" w:rsidR="009A1796" w:rsidRPr="009A1796" w:rsidRDefault="009A1796" w:rsidP="00056479">
      <w:pPr>
        <w:widowControl/>
        <w:autoSpaceDE/>
        <w:autoSpaceDN/>
        <w:spacing w:after="90"/>
        <w:jc w:val="both"/>
        <w:textAlignment w:val="baseline"/>
        <w:rPr>
          <w:rFonts w:asciiTheme="minorHAnsi" w:eastAsia="Times New Roman" w:hAnsiTheme="minorHAnsi" w:cstheme="minorHAnsi"/>
          <w:color w:val="222222"/>
          <w:lang w:eastAsia="fr-FR"/>
        </w:rPr>
      </w:pPr>
      <w:r w:rsidRPr="009A1796">
        <w:rPr>
          <w:rFonts w:asciiTheme="minorHAnsi" w:eastAsia="Times New Roman" w:hAnsiTheme="minorHAnsi" w:cstheme="minorHAnsi"/>
          <w:color w:val="222222"/>
          <w:lang w:eastAsia="fr-FR"/>
        </w:rPr>
        <w:t>Pour les logiciels, le droit de pouvoir les rétrocéder à tout tiers et de pouvoir les diffuser sous licence libre prévu au bénéfice de l'acheteur sur les résultats ne s'applique pas aux connaissances antérieures, sauf stipulations contraires dans le marché ou si elles sont placées sous un régime d'utilisation qui le permet.</w:t>
      </w:r>
    </w:p>
    <w:p w14:paraId="0A48435F" w14:textId="4A79C8CD" w:rsidR="009A1796" w:rsidRPr="009A1796" w:rsidRDefault="009A1796" w:rsidP="00056479">
      <w:pPr>
        <w:widowControl/>
        <w:autoSpaceDE/>
        <w:autoSpaceDN/>
        <w:spacing w:after="90"/>
        <w:jc w:val="both"/>
        <w:textAlignment w:val="baseline"/>
        <w:rPr>
          <w:rFonts w:asciiTheme="minorHAnsi" w:eastAsia="Times New Roman" w:hAnsiTheme="minorHAnsi" w:cstheme="minorHAnsi"/>
          <w:color w:val="222222"/>
          <w:lang w:eastAsia="fr-FR"/>
        </w:rPr>
      </w:pPr>
      <w:r w:rsidRPr="009A1796">
        <w:rPr>
          <w:rFonts w:asciiTheme="minorHAnsi" w:eastAsia="Times New Roman" w:hAnsiTheme="minorHAnsi" w:cstheme="minorHAnsi"/>
          <w:color w:val="222222"/>
          <w:lang w:eastAsia="fr-FR"/>
        </w:rPr>
        <w:t xml:space="preserve">Dans l'hypothèse où une cession à titre exclusif des résultats au profit de l'acheteur est prévue </w:t>
      </w:r>
      <w:r w:rsidR="00357F8E">
        <w:rPr>
          <w:rFonts w:asciiTheme="minorHAnsi" w:eastAsia="Times New Roman" w:hAnsiTheme="minorHAnsi" w:cstheme="minorHAnsi"/>
          <w:color w:val="222222"/>
          <w:lang w:eastAsia="fr-FR"/>
        </w:rPr>
        <w:t>dans le prix de l’accord cadre</w:t>
      </w:r>
      <w:r w:rsidRPr="009A1796">
        <w:rPr>
          <w:rFonts w:asciiTheme="minorHAnsi" w:eastAsia="Times New Roman" w:hAnsiTheme="minorHAnsi" w:cstheme="minorHAnsi"/>
          <w:color w:val="222222"/>
          <w:lang w:eastAsia="fr-FR"/>
        </w:rPr>
        <w:t xml:space="preserve"> l'exclusivité ne concerne pas les connaissances antérieures, sauf stipulations expresses dans les documents </w:t>
      </w:r>
      <w:r w:rsidR="00EE79B5">
        <w:rPr>
          <w:rFonts w:asciiTheme="minorHAnsi" w:eastAsia="Times New Roman" w:hAnsiTheme="minorHAnsi" w:cstheme="minorHAnsi"/>
          <w:color w:val="222222"/>
          <w:lang w:eastAsia="fr-FR"/>
        </w:rPr>
        <w:t>de l’accord cadre.</w:t>
      </w:r>
    </w:p>
    <w:p w14:paraId="114D5B99" w14:textId="096BA113" w:rsidR="009A1796" w:rsidRPr="009A1796" w:rsidRDefault="009A1796" w:rsidP="00056479">
      <w:pPr>
        <w:widowControl/>
        <w:autoSpaceDE/>
        <w:autoSpaceDN/>
        <w:spacing w:after="90"/>
        <w:jc w:val="both"/>
        <w:textAlignment w:val="baseline"/>
        <w:rPr>
          <w:rFonts w:asciiTheme="minorHAnsi" w:eastAsia="Times New Roman" w:hAnsiTheme="minorHAnsi" w:cstheme="minorHAnsi"/>
          <w:color w:val="222222"/>
          <w:lang w:eastAsia="fr-FR"/>
        </w:rPr>
      </w:pPr>
      <w:r w:rsidRPr="009A1796">
        <w:rPr>
          <w:rFonts w:asciiTheme="minorHAnsi" w:eastAsia="Times New Roman" w:hAnsiTheme="minorHAnsi" w:cstheme="minorHAnsi"/>
          <w:color w:val="222222"/>
          <w:lang w:eastAsia="fr-FR"/>
        </w:rPr>
        <w:t xml:space="preserve">L'autorisation d'utiliser les connaissances antérieures est comprise dans le prix </w:t>
      </w:r>
      <w:r w:rsidR="00EE79B5">
        <w:rPr>
          <w:rFonts w:asciiTheme="minorHAnsi" w:eastAsia="Times New Roman" w:hAnsiTheme="minorHAnsi" w:cstheme="minorHAnsi"/>
          <w:color w:val="222222"/>
          <w:lang w:eastAsia="fr-FR"/>
        </w:rPr>
        <w:t>de l’accord cadre</w:t>
      </w:r>
    </w:p>
    <w:p w14:paraId="5FBFB184" w14:textId="77777777" w:rsidR="009A1796" w:rsidRPr="009A1796" w:rsidRDefault="009A1796" w:rsidP="00056479">
      <w:pPr>
        <w:widowControl/>
        <w:autoSpaceDE/>
        <w:autoSpaceDN/>
        <w:spacing w:after="90"/>
        <w:jc w:val="both"/>
        <w:textAlignment w:val="baseline"/>
        <w:rPr>
          <w:rFonts w:asciiTheme="minorHAnsi" w:eastAsia="Times New Roman" w:hAnsiTheme="minorHAnsi" w:cstheme="minorHAnsi"/>
          <w:color w:val="222222"/>
          <w:lang w:eastAsia="fr-FR"/>
        </w:rPr>
      </w:pPr>
      <w:r w:rsidRPr="009A1796">
        <w:rPr>
          <w:rFonts w:asciiTheme="minorHAnsi" w:eastAsia="Times New Roman" w:hAnsiTheme="minorHAnsi" w:cstheme="minorHAnsi"/>
          <w:color w:val="222222"/>
          <w:lang w:eastAsia="fr-FR"/>
        </w:rPr>
        <w:t>Au cours de l'exécution du marché, le titulaire ne peut utiliser ou incorporer, sans l'accord préalable de l'acheteur, des connaissances antérieures nécessaires à la réalisation de l'objet du marché qui seraient de nature à limiter ou à rendre plus coûteux l'exercice des droits afférents aux résultats.</w:t>
      </w:r>
    </w:p>
    <w:p w14:paraId="580A0E99" w14:textId="1A289CA5" w:rsidR="009A1796" w:rsidRDefault="009A1796" w:rsidP="00056479">
      <w:pPr>
        <w:widowControl/>
        <w:autoSpaceDE/>
        <w:autoSpaceDN/>
        <w:spacing w:after="90"/>
        <w:jc w:val="both"/>
        <w:textAlignment w:val="baseline"/>
        <w:rPr>
          <w:rFonts w:asciiTheme="minorHAnsi" w:eastAsia="Times New Roman" w:hAnsiTheme="minorHAnsi" w:cstheme="minorHAnsi"/>
          <w:color w:val="222222"/>
          <w:lang w:eastAsia="fr-FR"/>
        </w:rPr>
      </w:pPr>
      <w:r w:rsidRPr="009A1796">
        <w:rPr>
          <w:rFonts w:asciiTheme="minorHAnsi" w:eastAsia="Times New Roman" w:hAnsiTheme="minorHAnsi" w:cstheme="minorHAnsi"/>
          <w:color w:val="222222"/>
          <w:lang w:eastAsia="fr-FR"/>
        </w:rPr>
        <w:t>Le titulaire ne peut utiliser les connaissances antérieures d</w:t>
      </w:r>
      <w:r w:rsidR="00EE79B5">
        <w:rPr>
          <w:rFonts w:asciiTheme="minorHAnsi" w:eastAsia="Times New Roman" w:hAnsiTheme="minorHAnsi" w:cstheme="minorHAnsi"/>
          <w:color w:val="222222"/>
          <w:lang w:eastAsia="fr-FR"/>
        </w:rPr>
        <w:t xml:space="preserve">u bénéficiaire </w:t>
      </w:r>
      <w:r w:rsidRPr="009A1796">
        <w:rPr>
          <w:rFonts w:asciiTheme="minorHAnsi" w:eastAsia="Times New Roman" w:hAnsiTheme="minorHAnsi" w:cstheme="minorHAnsi"/>
          <w:color w:val="222222"/>
          <w:lang w:eastAsia="fr-FR"/>
        </w:rPr>
        <w:t>que dans le cadre de l'exécution du marché et s'engage à ne pas divulguer les informations confidentielles contenues dans ces connaissances antérieures.</w:t>
      </w:r>
    </w:p>
    <w:p w14:paraId="715633FE" w14:textId="6759BA30" w:rsidR="00EE79B5" w:rsidRDefault="00EE79B5" w:rsidP="00056479">
      <w:pPr>
        <w:widowControl/>
        <w:autoSpaceDE/>
        <w:autoSpaceDN/>
        <w:spacing w:after="90"/>
        <w:jc w:val="both"/>
        <w:textAlignment w:val="baseline"/>
        <w:rPr>
          <w:rFonts w:asciiTheme="minorHAnsi" w:eastAsia="Times New Roman" w:hAnsiTheme="minorHAnsi" w:cstheme="minorHAnsi"/>
          <w:color w:val="222222"/>
          <w:lang w:eastAsia="fr-FR"/>
        </w:rPr>
      </w:pPr>
      <w:r>
        <w:rPr>
          <w:rFonts w:asciiTheme="minorHAnsi" w:eastAsia="Times New Roman" w:hAnsiTheme="minorHAnsi" w:cstheme="minorHAnsi"/>
          <w:color w:val="222222"/>
          <w:lang w:eastAsia="fr-FR"/>
        </w:rPr>
        <w:t>Le bénéficiaire reste donc titulaire des droits portant sur les connaissances antérieures qu’elle apporte.</w:t>
      </w:r>
    </w:p>
    <w:p w14:paraId="7DDCA6FE" w14:textId="5E69D91D" w:rsidR="00EE79B5" w:rsidRDefault="00EE79B5" w:rsidP="00056479">
      <w:pPr>
        <w:widowControl/>
        <w:autoSpaceDE/>
        <w:autoSpaceDN/>
        <w:spacing w:after="90"/>
        <w:jc w:val="both"/>
        <w:textAlignment w:val="baseline"/>
        <w:rPr>
          <w:rFonts w:asciiTheme="minorHAnsi" w:eastAsia="Times New Roman" w:hAnsiTheme="minorHAnsi" w:cstheme="minorHAnsi"/>
          <w:color w:val="222222"/>
          <w:lang w:eastAsia="fr-FR"/>
        </w:rPr>
      </w:pPr>
      <w:r>
        <w:rPr>
          <w:rFonts w:asciiTheme="minorHAnsi" w:eastAsia="Times New Roman" w:hAnsiTheme="minorHAnsi" w:cstheme="minorHAnsi"/>
          <w:color w:val="222222"/>
          <w:lang w:eastAsia="fr-FR"/>
        </w:rPr>
        <w:t>Ainsi, le titulaire ne peut donc pas les exploiter dans un autre contexte sans autorisation préalable du bénéficiaire.</w:t>
      </w:r>
    </w:p>
    <w:p w14:paraId="1DBB1683" w14:textId="2D5B656D" w:rsidR="00DE06D9" w:rsidRDefault="00DE06D9" w:rsidP="00056479">
      <w:pPr>
        <w:widowControl/>
        <w:autoSpaceDE/>
        <w:autoSpaceDN/>
        <w:spacing w:after="90"/>
        <w:jc w:val="both"/>
        <w:textAlignment w:val="baseline"/>
        <w:rPr>
          <w:rFonts w:asciiTheme="minorHAnsi" w:eastAsia="Times New Roman" w:hAnsiTheme="minorHAnsi" w:cstheme="minorHAnsi"/>
          <w:color w:val="222222"/>
          <w:lang w:eastAsia="fr-FR"/>
        </w:rPr>
      </w:pPr>
    </w:p>
    <w:p w14:paraId="264EC52A" w14:textId="77777777" w:rsidR="00DE06D9" w:rsidRPr="009A1796" w:rsidRDefault="00DE06D9" w:rsidP="00056479">
      <w:pPr>
        <w:widowControl/>
        <w:autoSpaceDE/>
        <w:autoSpaceDN/>
        <w:spacing w:after="90"/>
        <w:jc w:val="both"/>
        <w:textAlignment w:val="baseline"/>
        <w:rPr>
          <w:rFonts w:asciiTheme="minorHAnsi" w:eastAsia="Times New Roman" w:hAnsiTheme="minorHAnsi" w:cstheme="minorHAnsi"/>
          <w:color w:val="222222"/>
          <w:lang w:eastAsia="fr-FR"/>
        </w:rPr>
      </w:pPr>
    </w:p>
    <w:p w14:paraId="415F87EB" w14:textId="77777777" w:rsidR="00012198" w:rsidRDefault="00012198" w:rsidP="00056479">
      <w:pPr>
        <w:pStyle w:val="Corpsdetexte"/>
        <w:jc w:val="both"/>
      </w:pPr>
    </w:p>
    <w:p w14:paraId="18A72967" w14:textId="4B3BC9B5" w:rsidR="00D101F4" w:rsidRPr="00CD4EFF" w:rsidRDefault="00D101F4" w:rsidP="00056479">
      <w:pPr>
        <w:pStyle w:val="Titre2"/>
        <w:rPr>
          <w:rFonts w:eastAsia="Microsoft Sans Serif"/>
        </w:rPr>
      </w:pPr>
      <w:bookmarkStart w:id="262" w:name="_Toc178783419"/>
      <w:r w:rsidRPr="00CD4EFF">
        <w:rPr>
          <w:rFonts w:eastAsia="Microsoft Sans Serif"/>
        </w:rPr>
        <w:t>Régime applicable aux résultats</w:t>
      </w:r>
      <w:bookmarkEnd w:id="262"/>
    </w:p>
    <w:p w14:paraId="5FEC13BB" w14:textId="77777777" w:rsidR="00D101F4" w:rsidRDefault="00D101F4" w:rsidP="00056479">
      <w:pPr>
        <w:pStyle w:val="NormalWeb"/>
        <w:spacing w:before="0" w:beforeAutospacing="0" w:after="0" w:afterAutospacing="0"/>
        <w:jc w:val="both"/>
        <w:rPr>
          <w:rFonts w:asciiTheme="minorHAnsi" w:hAnsiTheme="minorHAnsi" w:cstheme="minorHAnsi"/>
          <w:sz w:val="22"/>
          <w:szCs w:val="22"/>
        </w:rPr>
      </w:pPr>
    </w:p>
    <w:p w14:paraId="7EBDD96D" w14:textId="5D501D80" w:rsidR="00D101F4" w:rsidRDefault="00D101F4" w:rsidP="00056479">
      <w:pPr>
        <w:pStyle w:val="Normal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Par dérogation à l’article 46 du CCAG TIC, dans le cadre du présent marché </w:t>
      </w:r>
      <w:r w:rsidRPr="00E260CA">
        <w:rPr>
          <w:rFonts w:asciiTheme="minorHAnsi" w:hAnsiTheme="minorHAnsi" w:cstheme="minorHAnsi"/>
          <w:sz w:val="22"/>
          <w:szCs w:val="22"/>
        </w:rPr>
        <w:t xml:space="preserve">le Titulaire cède aux bénéficiaires de l’accord-cadre à compter de la livraison et sous condition résolutoire de la réception des résultats, l’ensemble des droits d’exploitation </w:t>
      </w:r>
      <w:r>
        <w:rPr>
          <w:rFonts w:asciiTheme="minorHAnsi" w:hAnsiTheme="minorHAnsi" w:cstheme="minorHAnsi"/>
          <w:sz w:val="22"/>
          <w:szCs w:val="22"/>
        </w:rPr>
        <w:t>afférents</w:t>
      </w:r>
      <w:r w:rsidRPr="00E260CA">
        <w:rPr>
          <w:rFonts w:asciiTheme="minorHAnsi" w:hAnsiTheme="minorHAnsi" w:cstheme="minorHAnsi"/>
          <w:sz w:val="22"/>
          <w:szCs w:val="22"/>
        </w:rPr>
        <w:t xml:space="preserve"> à ces résultats</w:t>
      </w:r>
      <w:r w:rsidR="001A63FE">
        <w:rPr>
          <w:rFonts w:asciiTheme="minorHAnsi" w:hAnsiTheme="minorHAnsi" w:cstheme="minorHAnsi"/>
          <w:sz w:val="22"/>
          <w:szCs w:val="22"/>
        </w:rPr>
        <w:t xml:space="preserve"> à la comitologie et à toutes les statistiques ;</w:t>
      </w:r>
    </w:p>
    <w:p w14:paraId="316A4785" w14:textId="509DD2E8" w:rsidR="001A63FE" w:rsidRPr="00385E4A" w:rsidRDefault="001A63FE" w:rsidP="00056479">
      <w:pPr>
        <w:pStyle w:val="Normal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Pour ce faire, </w:t>
      </w:r>
      <w:r w:rsidRPr="00150893">
        <w:rPr>
          <w:rFonts w:asciiTheme="minorHAnsi" w:hAnsiTheme="minorHAnsi" w:cstheme="minorHAnsi"/>
          <w:sz w:val="22"/>
          <w:szCs w:val="22"/>
        </w:rPr>
        <w:t xml:space="preserve">le titulaire du marché concède au pouvoir adjudicateur les droits mentionnés aux articles L. 122-1 et </w:t>
      </w:r>
      <w:r w:rsidR="00023920" w:rsidRPr="00150893">
        <w:rPr>
          <w:rFonts w:asciiTheme="minorHAnsi" w:hAnsiTheme="minorHAnsi" w:cstheme="minorHAnsi"/>
          <w:sz w:val="22"/>
          <w:szCs w:val="22"/>
        </w:rPr>
        <w:t>suivants,</w:t>
      </w:r>
      <w:r w:rsidRPr="00150893">
        <w:rPr>
          <w:rFonts w:asciiTheme="minorHAnsi" w:hAnsiTheme="minorHAnsi" w:cstheme="minorHAnsi"/>
          <w:sz w:val="22"/>
          <w:szCs w:val="22"/>
        </w:rPr>
        <w:t xml:space="preserve"> L. 122-</w:t>
      </w:r>
      <w:r w:rsidR="00B1197E" w:rsidRPr="00150893">
        <w:rPr>
          <w:rFonts w:asciiTheme="minorHAnsi" w:hAnsiTheme="minorHAnsi" w:cstheme="minorHAnsi"/>
          <w:sz w:val="22"/>
          <w:szCs w:val="22"/>
        </w:rPr>
        <w:t xml:space="preserve">6 </w:t>
      </w:r>
      <w:r w:rsidR="00B1197E">
        <w:rPr>
          <w:rFonts w:asciiTheme="minorHAnsi" w:hAnsiTheme="minorHAnsi" w:cstheme="minorHAnsi"/>
          <w:sz w:val="22"/>
          <w:szCs w:val="22"/>
        </w:rPr>
        <w:t>et</w:t>
      </w:r>
      <w:r>
        <w:rPr>
          <w:rFonts w:asciiTheme="minorHAnsi" w:hAnsiTheme="minorHAnsi" w:cstheme="minorHAnsi"/>
          <w:sz w:val="22"/>
          <w:szCs w:val="22"/>
        </w:rPr>
        <w:t xml:space="preserve"> L.123.1 </w:t>
      </w:r>
      <w:r w:rsidRPr="00150893">
        <w:rPr>
          <w:rFonts w:asciiTheme="minorHAnsi" w:hAnsiTheme="minorHAnsi" w:cstheme="minorHAnsi"/>
          <w:sz w:val="22"/>
          <w:szCs w:val="22"/>
        </w:rPr>
        <w:t>du Code de la propriété intellectuelle</w:t>
      </w:r>
      <w:r>
        <w:rPr>
          <w:rFonts w:asciiTheme="minorHAnsi" w:hAnsiTheme="minorHAnsi" w:cstheme="minorHAnsi"/>
          <w:sz w:val="22"/>
          <w:szCs w:val="22"/>
        </w:rPr>
        <w:t> ;</w:t>
      </w:r>
    </w:p>
    <w:p w14:paraId="544B2B66" w14:textId="5B32804B" w:rsidR="00D101F4" w:rsidRPr="00385E4A" w:rsidRDefault="00D101F4" w:rsidP="00056479">
      <w:pPr>
        <w:pStyle w:val="NormalWeb"/>
        <w:jc w:val="both"/>
        <w:rPr>
          <w:rFonts w:asciiTheme="minorHAnsi" w:hAnsiTheme="minorHAnsi" w:cstheme="minorHAnsi"/>
          <w:sz w:val="22"/>
          <w:szCs w:val="22"/>
        </w:rPr>
      </w:pPr>
      <w:r w:rsidRPr="00385E4A">
        <w:rPr>
          <w:rFonts w:asciiTheme="minorHAnsi" w:hAnsiTheme="minorHAnsi" w:cstheme="minorHAnsi"/>
          <w:sz w:val="22"/>
          <w:szCs w:val="22"/>
          <w:shd w:val="clear" w:color="auto" w:fill="FFFFFF"/>
        </w:rPr>
        <w:t xml:space="preserve">Cette cession comprend notamment : </w:t>
      </w:r>
    </w:p>
    <w:p w14:paraId="62CCCB2F" w14:textId="77777777" w:rsidR="00D101F4" w:rsidRDefault="00D101F4" w:rsidP="00056479">
      <w:pPr>
        <w:pStyle w:val="NormalWeb"/>
        <w:numPr>
          <w:ilvl w:val="0"/>
          <w:numId w:val="26"/>
        </w:numPr>
        <w:spacing w:before="0" w:beforeAutospacing="0"/>
        <w:jc w:val="both"/>
        <w:rPr>
          <w:rFonts w:asciiTheme="minorHAnsi" w:hAnsiTheme="minorHAnsi" w:cstheme="minorHAnsi"/>
          <w:sz w:val="22"/>
          <w:szCs w:val="22"/>
        </w:rPr>
      </w:pPr>
      <w:r w:rsidRPr="00385E4A">
        <w:rPr>
          <w:rFonts w:asciiTheme="minorHAnsi" w:hAnsiTheme="minorHAnsi" w:cstheme="minorHAnsi"/>
          <w:sz w:val="22"/>
          <w:szCs w:val="22"/>
        </w:rPr>
        <w:t xml:space="preserve">le droit de reproduire les résultats pour quelque usage que ce soit, par quelque procèdé que ce soit, connu ou inconnu y compris non prévisible, sur tout support actuel ou futur et sans limitation de nombre tel que papier, électronique, numérique, analogique, magnétique, optique, vidéographique, pour toute exploitation, y compris en réseau ; </w:t>
      </w:r>
    </w:p>
    <w:p w14:paraId="659BAFD3" w14:textId="77777777" w:rsidR="00D101F4" w:rsidRPr="001C0D88" w:rsidRDefault="00D101F4" w:rsidP="00056479">
      <w:pPr>
        <w:pStyle w:val="NormalWeb"/>
        <w:numPr>
          <w:ilvl w:val="0"/>
          <w:numId w:val="26"/>
        </w:numPr>
        <w:spacing w:before="0" w:beforeAutospacing="0"/>
        <w:jc w:val="both"/>
        <w:rPr>
          <w:rFonts w:asciiTheme="minorHAnsi" w:hAnsiTheme="minorHAnsi" w:cstheme="minorHAnsi"/>
          <w:sz w:val="22"/>
          <w:szCs w:val="22"/>
        </w:rPr>
      </w:pPr>
      <w:r w:rsidRPr="001C0D88">
        <w:rPr>
          <w:rFonts w:asciiTheme="minorHAnsi" w:hAnsiTheme="minorHAnsi" w:cstheme="minorHAnsi"/>
          <w:sz w:val="22"/>
          <w:szCs w:val="22"/>
        </w:rPr>
        <w:t xml:space="preserve"> le droit à un exemplaire de copie de sauvegarde par progiciel et le droit à la duplication pour réaliser cet exemplaire de copie de sauvegarde,</w:t>
      </w:r>
    </w:p>
    <w:p w14:paraId="20B5251E" w14:textId="77777777" w:rsidR="00D101F4" w:rsidRPr="001C0D88" w:rsidRDefault="00D101F4" w:rsidP="00056479">
      <w:pPr>
        <w:pStyle w:val="NormalWeb"/>
        <w:numPr>
          <w:ilvl w:val="0"/>
          <w:numId w:val="26"/>
        </w:numPr>
        <w:spacing w:before="0" w:beforeAutospacing="0"/>
        <w:jc w:val="both"/>
        <w:rPr>
          <w:rFonts w:asciiTheme="minorHAnsi" w:hAnsiTheme="minorHAnsi" w:cstheme="minorHAnsi"/>
          <w:sz w:val="22"/>
          <w:szCs w:val="22"/>
        </w:rPr>
      </w:pPr>
      <w:r w:rsidRPr="001C0D88">
        <w:rPr>
          <w:rFonts w:asciiTheme="minorHAnsi" w:hAnsiTheme="minorHAnsi" w:cstheme="minorHAnsi"/>
          <w:sz w:val="22"/>
          <w:szCs w:val="22"/>
        </w:rPr>
        <w:t xml:space="preserve"> le droit d'étudier et de tester le fonctionnement des logiciels afin de déterminer les idées et principes qui sont à la base de n'importe quel élément des logiciels et modules complémentaires lorsque la Personne publique effectue toute opération de chargement, d'affichage, d'exécution, de transmission et / ou de stockage,</w:t>
      </w:r>
    </w:p>
    <w:p w14:paraId="605DC637" w14:textId="77777777" w:rsidR="00D101F4" w:rsidRPr="00385E4A" w:rsidRDefault="00D101F4" w:rsidP="00056479">
      <w:pPr>
        <w:pStyle w:val="NormalWeb"/>
        <w:numPr>
          <w:ilvl w:val="0"/>
          <w:numId w:val="26"/>
        </w:numPr>
        <w:spacing w:before="0" w:beforeAutospacing="0"/>
        <w:jc w:val="both"/>
        <w:rPr>
          <w:rFonts w:asciiTheme="minorHAnsi" w:hAnsiTheme="minorHAnsi" w:cstheme="minorHAnsi"/>
          <w:sz w:val="22"/>
          <w:szCs w:val="22"/>
        </w:rPr>
      </w:pPr>
      <w:r w:rsidRPr="001C0D88">
        <w:rPr>
          <w:rFonts w:asciiTheme="minorHAnsi" w:hAnsiTheme="minorHAnsi" w:cstheme="minorHAnsi"/>
          <w:sz w:val="22"/>
          <w:szCs w:val="22"/>
        </w:rPr>
        <w:t>le droit de représenter et de communiquer au public en tout ou partie les résultats, directement ou indirectement, par tout moyen ou réseau de communication connu ou inconnu, sous toute forme, et auprès du public en général ou de catégories</w:t>
      </w:r>
      <w:r w:rsidRPr="00385E4A">
        <w:rPr>
          <w:rFonts w:asciiTheme="minorHAnsi" w:hAnsiTheme="minorHAnsi" w:cstheme="minorHAnsi"/>
          <w:sz w:val="22"/>
          <w:szCs w:val="22"/>
        </w:rPr>
        <w:t xml:space="preserve"> de public en particulier, de manière que chacun puisse y avoir accès de l’endroit et au moment qu’il choisit individuellement ; </w:t>
      </w:r>
    </w:p>
    <w:p w14:paraId="088A0F6A" w14:textId="77777777" w:rsidR="00D101F4" w:rsidRDefault="00D101F4" w:rsidP="00056479">
      <w:pPr>
        <w:pStyle w:val="NormalWeb"/>
        <w:numPr>
          <w:ilvl w:val="0"/>
          <w:numId w:val="26"/>
        </w:numPr>
        <w:spacing w:before="0" w:beforeAutospacing="0"/>
        <w:jc w:val="both"/>
        <w:rPr>
          <w:rFonts w:asciiTheme="minorHAnsi" w:hAnsiTheme="minorHAnsi" w:cstheme="minorHAnsi"/>
          <w:sz w:val="22"/>
          <w:szCs w:val="22"/>
        </w:rPr>
      </w:pPr>
      <w:r w:rsidRPr="00385E4A">
        <w:rPr>
          <w:rFonts w:asciiTheme="minorHAnsi" w:hAnsiTheme="minorHAnsi" w:cstheme="minorHAnsi"/>
          <w:sz w:val="22"/>
          <w:szCs w:val="22"/>
        </w:rPr>
        <w:t xml:space="preserve">le droit d’adapter, entendu comme le droit de modifier, d’arranger, décompiler, assembler, incorporer, transcrire tout ou partie des résultats, d’en faire la maintenance préventive, corrective, adaptative et évolutive, d’en réaliser de nouvelles versions ou de nouveaux développements, de le traduire en toute langue, transcrire dans tout langage de programmation, porter sur toute configuration, interfacer avec tout logiciel, base de données, produit informatique, d’en réutiliser les algorithmes à toutes fins, d'en intégrer tout ou partie vers ou dans des œuvres existantes ou à venir, de compiler, décompiler aux fins d’interopérabilité́ avec d’autres systèmes crées de manière indépendante ainsi qu’aux fins de régénération. </w:t>
      </w:r>
    </w:p>
    <w:p w14:paraId="58A78281" w14:textId="798CD148" w:rsidR="00E049FF" w:rsidRPr="00E049FF" w:rsidRDefault="00E049FF" w:rsidP="00056479">
      <w:pPr>
        <w:pStyle w:val="NormalWeb"/>
        <w:numPr>
          <w:ilvl w:val="0"/>
          <w:numId w:val="26"/>
        </w:numPr>
        <w:spacing w:before="0" w:beforeAutospacing="0"/>
        <w:jc w:val="both"/>
        <w:rPr>
          <w:rFonts w:asciiTheme="minorHAnsi" w:hAnsiTheme="minorHAnsi" w:cstheme="minorHAnsi"/>
          <w:sz w:val="22"/>
          <w:szCs w:val="22"/>
        </w:rPr>
      </w:pPr>
      <w:r w:rsidRPr="00E049FF">
        <w:rPr>
          <w:rFonts w:asciiTheme="minorHAnsi" w:hAnsiTheme="minorHAnsi" w:cstheme="minorHAnsi"/>
          <w:sz w:val="22"/>
          <w:szCs w:val="22"/>
        </w:rPr>
        <w:t>Le droit de reproduire les documentations fournies dans les différents formats,</w:t>
      </w:r>
    </w:p>
    <w:p w14:paraId="3F7211A9" w14:textId="601BD793" w:rsidR="00E049FF" w:rsidRPr="00E45FEE" w:rsidRDefault="00E049FF" w:rsidP="00056479">
      <w:pPr>
        <w:pStyle w:val="NormalWeb"/>
        <w:numPr>
          <w:ilvl w:val="0"/>
          <w:numId w:val="26"/>
        </w:numPr>
        <w:spacing w:before="0" w:beforeAutospacing="0"/>
        <w:jc w:val="both"/>
        <w:rPr>
          <w:rFonts w:asciiTheme="minorHAnsi" w:hAnsiTheme="minorHAnsi" w:cstheme="minorHAnsi"/>
          <w:sz w:val="22"/>
          <w:szCs w:val="22"/>
        </w:rPr>
      </w:pPr>
      <w:r w:rsidRPr="00E049FF">
        <w:rPr>
          <w:rFonts w:asciiTheme="minorHAnsi" w:hAnsiTheme="minorHAnsi" w:cstheme="minorHAnsi"/>
          <w:sz w:val="22"/>
          <w:szCs w:val="22"/>
        </w:rPr>
        <w:t>Le droit de reproduire les mises à jour de ces documentations, dans les différents formats.</w:t>
      </w:r>
    </w:p>
    <w:p w14:paraId="337E0A69" w14:textId="5E7149E5" w:rsidR="00D101F4" w:rsidRPr="001C0D88" w:rsidRDefault="00E049FF" w:rsidP="00056479">
      <w:pPr>
        <w:pStyle w:val="NormalWeb"/>
        <w:numPr>
          <w:ilvl w:val="0"/>
          <w:numId w:val="26"/>
        </w:numPr>
        <w:spacing w:before="0" w:beforeAutospacing="0" w:after="0" w:afterAutospacing="0"/>
        <w:ind w:left="714" w:hanging="357"/>
        <w:jc w:val="both"/>
        <w:rPr>
          <w:rFonts w:asciiTheme="minorHAnsi" w:hAnsiTheme="minorHAnsi" w:cstheme="minorHAnsi"/>
          <w:sz w:val="22"/>
          <w:szCs w:val="22"/>
        </w:rPr>
      </w:pPr>
      <w:r w:rsidRPr="001C0D88">
        <w:rPr>
          <w:rFonts w:asciiTheme="minorHAnsi" w:hAnsiTheme="minorHAnsi" w:cstheme="minorHAnsi"/>
          <w:sz w:val="22"/>
          <w:szCs w:val="22"/>
        </w:rPr>
        <w:t>L</w:t>
      </w:r>
      <w:r>
        <w:rPr>
          <w:rFonts w:asciiTheme="minorHAnsi" w:hAnsiTheme="minorHAnsi" w:cstheme="minorHAnsi"/>
          <w:sz w:val="22"/>
          <w:szCs w:val="22"/>
        </w:rPr>
        <w:t xml:space="preserve">e droit de </w:t>
      </w:r>
      <w:r w:rsidR="00D101F4" w:rsidRPr="001C0D88">
        <w:rPr>
          <w:rFonts w:asciiTheme="minorHAnsi" w:hAnsiTheme="minorHAnsi" w:cstheme="minorHAnsi"/>
          <w:sz w:val="22"/>
          <w:szCs w:val="22"/>
        </w:rPr>
        <w:t>reproduction du code des logiciels, ainsi que la traduction de la forme du code des logiciels, qui ne sont pas soumises à l'autorisation du Titulaire lorsque la reproduction et/ou la traduction, au sens du</w:t>
      </w:r>
      <w:r w:rsidR="00D101F4">
        <w:rPr>
          <w:rFonts w:asciiTheme="minorHAnsi" w:hAnsiTheme="minorHAnsi" w:cstheme="minorHAnsi"/>
          <w:sz w:val="22"/>
          <w:szCs w:val="22"/>
        </w:rPr>
        <w:t xml:space="preserve"> </w:t>
      </w:r>
      <w:r w:rsidR="00D101F4" w:rsidRPr="001C0D88">
        <w:rPr>
          <w:rFonts w:asciiTheme="minorHAnsi" w:hAnsiTheme="minorHAnsi" w:cstheme="minorHAnsi"/>
          <w:sz w:val="22"/>
          <w:szCs w:val="22"/>
        </w:rPr>
        <w:t>§ 1 ou du § 2 de l'article L.122-6 du Code de la Propriété Intellectuelle, quand ils sont indispensables pour obtenir les informations nécessaires à l'interopérabilité avec un logiciel créé de façon Indépendante, sous réserve que soient réunies les conditions suivantes :</w:t>
      </w:r>
    </w:p>
    <w:p w14:paraId="05621AC4" w14:textId="77777777" w:rsidR="00D101F4" w:rsidRPr="001C0D88" w:rsidRDefault="00D101F4" w:rsidP="00056479">
      <w:pPr>
        <w:pStyle w:val="NormalWeb"/>
        <w:numPr>
          <w:ilvl w:val="0"/>
          <w:numId w:val="27"/>
        </w:numPr>
        <w:spacing w:before="0" w:beforeAutospacing="0" w:after="0" w:afterAutospacing="0"/>
        <w:ind w:left="714" w:hanging="357"/>
        <w:jc w:val="both"/>
        <w:rPr>
          <w:rFonts w:asciiTheme="minorHAnsi" w:hAnsiTheme="minorHAnsi" w:cstheme="minorHAnsi"/>
          <w:sz w:val="22"/>
          <w:szCs w:val="22"/>
        </w:rPr>
      </w:pPr>
      <w:r w:rsidRPr="001C0D88">
        <w:rPr>
          <w:rFonts w:asciiTheme="minorHAnsi" w:hAnsiTheme="minorHAnsi" w:cstheme="minorHAnsi"/>
          <w:sz w:val="22"/>
          <w:szCs w:val="22"/>
        </w:rPr>
        <w:t>ces actes sont accomplis par la Personne publique ayant le droit d'utiliser les logiciels, ou par un tiers désigné par la Personne publique pour le compte de cette dernière,</w:t>
      </w:r>
    </w:p>
    <w:p w14:paraId="1FA982A8" w14:textId="77777777" w:rsidR="00D101F4" w:rsidRPr="001C0D88" w:rsidRDefault="00D101F4" w:rsidP="00056479">
      <w:pPr>
        <w:pStyle w:val="NormalWeb"/>
        <w:numPr>
          <w:ilvl w:val="0"/>
          <w:numId w:val="27"/>
        </w:numPr>
        <w:spacing w:before="0" w:beforeAutospacing="0"/>
        <w:jc w:val="both"/>
        <w:rPr>
          <w:rFonts w:asciiTheme="minorHAnsi" w:hAnsiTheme="minorHAnsi" w:cstheme="minorHAnsi"/>
          <w:sz w:val="22"/>
          <w:szCs w:val="22"/>
        </w:rPr>
      </w:pPr>
      <w:r w:rsidRPr="001C0D88">
        <w:rPr>
          <w:rFonts w:asciiTheme="minorHAnsi" w:hAnsiTheme="minorHAnsi" w:cstheme="minorHAnsi"/>
          <w:sz w:val="22"/>
          <w:szCs w:val="22"/>
        </w:rPr>
        <w:t>les informations nécessaires à l'interopérabilité n'ont pas déjà été rendues facilement et rapidement accessibles à la Personne publique ou au tiers désigné par elle,</w:t>
      </w:r>
    </w:p>
    <w:p w14:paraId="45063C60" w14:textId="77777777" w:rsidR="00D101F4" w:rsidRPr="001C0D88" w:rsidRDefault="00D101F4" w:rsidP="00056479">
      <w:pPr>
        <w:pStyle w:val="NormalWeb"/>
        <w:numPr>
          <w:ilvl w:val="0"/>
          <w:numId w:val="27"/>
        </w:numPr>
        <w:spacing w:before="0" w:beforeAutospacing="0"/>
        <w:jc w:val="both"/>
        <w:rPr>
          <w:rFonts w:asciiTheme="minorHAnsi" w:hAnsiTheme="minorHAnsi" w:cstheme="minorHAnsi"/>
          <w:sz w:val="22"/>
          <w:szCs w:val="22"/>
        </w:rPr>
      </w:pPr>
      <w:r w:rsidRPr="001C0D88">
        <w:rPr>
          <w:rFonts w:asciiTheme="minorHAnsi" w:hAnsiTheme="minorHAnsi" w:cstheme="minorHAnsi"/>
          <w:sz w:val="22"/>
          <w:szCs w:val="22"/>
        </w:rPr>
        <w:t>ces actes sont limités aux parties des logiciels d'origine nécessaires à cette interopérabilité.</w:t>
      </w:r>
    </w:p>
    <w:p w14:paraId="0E824D87" w14:textId="77777777" w:rsidR="00D101F4" w:rsidRPr="00385E4A" w:rsidRDefault="00D101F4" w:rsidP="00056479">
      <w:pPr>
        <w:pStyle w:val="NormalWeb"/>
        <w:jc w:val="both"/>
        <w:rPr>
          <w:rFonts w:asciiTheme="minorHAnsi" w:hAnsiTheme="minorHAnsi" w:cstheme="minorHAnsi"/>
          <w:sz w:val="22"/>
          <w:szCs w:val="22"/>
        </w:rPr>
      </w:pPr>
      <w:r w:rsidRPr="00385E4A">
        <w:rPr>
          <w:rFonts w:asciiTheme="minorHAnsi" w:hAnsiTheme="minorHAnsi" w:cstheme="minorHAnsi"/>
          <w:sz w:val="22"/>
          <w:szCs w:val="22"/>
        </w:rPr>
        <w:t xml:space="preserve">Cette cession des droits sur les résultats vaut pour les besoins d’utilisation des résultats exprimés dans le CCTP et en toute hypothèse pour les besoins d’utilisation découlant de l’objet des prestations commandées dans le cadre du présent accord cadre. Cela inclut la possibilité́ pour les bénéficiaires de pouvoir : </w:t>
      </w:r>
    </w:p>
    <w:p w14:paraId="37E4EBCA" w14:textId="5168FECD" w:rsidR="00D101F4" w:rsidRPr="00DE0DB1" w:rsidRDefault="001A63FE" w:rsidP="00056479">
      <w:pPr>
        <w:pStyle w:val="NormalWeb"/>
        <w:numPr>
          <w:ilvl w:val="0"/>
          <w:numId w:val="26"/>
        </w:numPr>
        <w:jc w:val="both"/>
        <w:rPr>
          <w:rFonts w:asciiTheme="minorHAnsi" w:hAnsiTheme="minorHAnsi" w:cstheme="minorHAnsi"/>
          <w:sz w:val="22"/>
          <w:szCs w:val="22"/>
        </w:rPr>
      </w:pPr>
      <w:r w:rsidRPr="00385E4A">
        <w:rPr>
          <w:rFonts w:asciiTheme="minorHAnsi" w:hAnsiTheme="minorHAnsi" w:cstheme="minorHAnsi"/>
          <w:sz w:val="22"/>
          <w:szCs w:val="22"/>
        </w:rPr>
        <w:t>Utiliser</w:t>
      </w:r>
      <w:r w:rsidR="00D101F4" w:rsidRPr="00385E4A">
        <w:rPr>
          <w:rFonts w:asciiTheme="minorHAnsi" w:hAnsiTheme="minorHAnsi" w:cstheme="minorHAnsi"/>
          <w:sz w:val="22"/>
          <w:szCs w:val="22"/>
        </w:rPr>
        <w:t xml:space="preserve">, directement ou par l’intermédiaire de tiers, les résultats dans le cadre de sa mission de service </w:t>
      </w:r>
      <w:r w:rsidR="00023920" w:rsidRPr="00DE0DB1">
        <w:rPr>
          <w:rFonts w:asciiTheme="minorHAnsi" w:hAnsiTheme="minorHAnsi" w:cstheme="minorHAnsi"/>
          <w:sz w:val="22"/>
          <w:szCs w:val="22"/>
        </w:rPr>
        <w:t>Public ;</w:t>
      </w:r>
      <w:r w:rsidR="00D101F4" w:rsidRPr="00DE0DB1">
        <w:rPr>
          <w:rFonts w:asciiTheme="minorHAnsi" w:hAnsiTheme="minorHAnsi" w:cstheme="minorHAnsi"/>
          <w:sz w:val="22"/>
          <w:szCs w:val="22"/>
        </w:rPr>
        <w:t xml:space="preserve"> </w:t>
      </w:r>
    </w:p>
    <w:p w14:paraId="6436839D" w14:textId="77777777" w:rsidR="00D101F4" w:rsidRPr="00DE0DB1" w:rsidRDefault="00D101F4" w:rsidP="00056479">
      <w:pPr>
        <w:pStyle w:val="NormalWeb"/>
        <w:numPr>
          <w:ilvl w:val="0"/>
          <w:numId w:val="26"/>
        </w:numPr>
        <w:jc w:val="both"/>
        <w:rPr>
          <w:rFonts w:asciiTheme="minorHAnsi" w:hAnsiTheme="minorHAnsi" w:cstheme="minorHAnsi"/>
          <w:sz w:val="22"/>
          <w:szCs w:val="22"/>
        </w:rPr>
      </w:pPr>
      <w:r w:rsidRPr="00385E4A">
        <w:rPr>
          <w:rFonts w:asciiTheme="minorHAnsi" w:hAnsiTheme="minorHAnsi" w:cstheme="minorHAnsi"/>
          <w:sz w:val="22"/>
          <w:szCs w:val="22"/>
        </w:rPr>
        <w:t>Publier et utiliser toute étude préalable, cahier des charges, spécification technique et fonctionnelle, etc.,</w:t>
      </w:r>
      <w:r>
        <w:rPr>
          <w:rFonts w:asciiTheme="minorHAnsi" w:hAnsiTheme="minorHAnsi" w:cstheme="minorHAnsi"/>
          <w:sz w:val="22"/>
          <w:szCs w:val="22"/>
        </w:rPr>
        <w:t xml:space="preserve"> </w:t>
      </w:r>
      <w:r w:rsidRPr="00DE0DB1">
        <w:rPr>
          <w:rFonts w:asciiTheme="minorHAnsi" w:hAnsiTheme="minorHAnsi" w:cstheme="minorHAnsi"/>
          <w:sz w:val="22"/>
          <w:szCs w:val="22"/>
        </w:rPr>
        <w:t xml:space="preserve">pour leur mise en œuvre, le cas échéant par des tiers ; </w:t>
      </w:r>
    </w:p>
    <w:p w14:paraId="1A641912" w14:textId="3D2F0A75" w:rsidR="00D101F4" w:rsidRPr="00385E4A" w:rsidRDefault="001A63FE" w:rsidP="00056479">
      <w:pPr>
        <w:pStyle w:val="NormalWeb"/>
        <w:numPr>
          <w:ilvl w:val="0"/>
          <w:numId w:val="26"/>
        </w:numPr>
        <w:jc w:val="both"/>
        <w:rPr>
          <w:rFonts w:asciiTheme="minorHAnsi" w:hAnsiTheme="minorHAnsi" w:cstheme="minorHAnsi"/>
          <w:sz w:val="22"/>
          <w:szCs w:val="22"/>
        </w:rPr>
      </w:pPr>
      <w:r w:rsidRPr="00385E4A">
        <w:rPr>
          <w:rFonts w:asciiTheme="minorHAnsi" w:hAnsiTheme="minorHAnsi" w:cstheme="minorHAnsi"/>
          <w:sz w:val="22"/>
          <w:szCs w:val="22"/>
        </w:rPr>
        <w:lastRenderedPageBreak/>
        <w:t>Évaluer</w:t>
      </w:r>
      <w:r w:rsidR="00D101F4" w:rsidRPr="00385E4A">
        <w:rPr>
          <w:rFonts w:asciiTheme="minorHAnsi" w:hAnsiTheme="minorHAnsi" w:cstheme="minorHAnsi"/>
          <w:sz w:val="22"/>
          <w:szCs w:val="22"/>
        </w:rPr>
        <w:t xml:space="preserve"> ou faire évaluer les résultats à tout moment ; </w:t>
      </w:r>
    </w:p>
    <w:p w14:paraId="0D2284C2" w14:textId="3222F417" w:rsidR="00D101F4" w:rsidRPr="00385E4A" w:rsidRDefault="001A63FE" w:rsidP="00056479">
      <w:pPr>
        <w:pStyle w:val="NormalWeb"/>
        <w:numPr>
          <w:ilvl w:val="0"/>
          <w:numId w:val="26"/>
        </w:numPr>
        <w:jc w:val="both"/>
        <w:rPr>
          <w:rFonts w:asciiTheme="minorHAnsi" w:hAnsiTheme="minorHAnsi" w:cstheme="minorHAnsi"/>
          <w:sz w:val="22"/>
          <w:szCs w:val="22"/>
        </w:rPr>
      </w:pPr>
      <w:r w:rsidRPr="00385E4A">
        <w:rPr>
          <w:rFonts w:asciiTheme="minorHAnsi" w:hAnsiTheme="minorHAnsi" w:cstheme="minorHAnsi"/>
          <w:sz w:val="22"/>
          <w:szCs w:val="22"/>
        </w:rPr>
        <w:t>Réaliser</w:t>
      </w:r>
      <w:r w:rsidR="00D101F4" w:rsidRPr="00385E4A">
        <w:rPr>
          <w:rFonts w:asciiTheme="minorHAnsi" w:hAnsiTheme="minorHAnsi" w:cstheme="minorHAnsi"/>
          <w:sz w:val="22"/>
          <w:szCs w:val="22"/>
        </w:rPr>
        <w:t xml:space="preserve"> ou faire réaliser sur les résultats des expérimentations, des travaux d’intégration, de maintenance </w:t>
      </w:r>
    </w:p>
    <w:p w14:paraId="004BC951" w14:textId="77777777" w:rsidR="00D101F4" w:rsidRPr="00DE0DB1" w:rsidRDefault="00D101F4" w:rsidP="00056479">
      <w:pPr>
        <w:pStyle w:val="NormalWeb"/>
        <w:numPr>
          <w:ilvl w:val="0"/>
          <w:numId w:val="26"/>
        </w:numPr>
        <w:jc w:val="both"/>
        <w:rPr>
          <w:rFonts w:asciiTheme="minorHAnsi" w:hAnsiTheme="minorHAnsi" w:cstheme="minorHAnsi"/>
          <w:sz w:val="22"/>
          <w:szCs w:val="22"/>
        </w:rPr>
      </w:pPr>
      <w:r w:rsidRPr="00385E4A">
        <w:rPr>
          <w:rFonts w:asciiTheme="minorHAnsi" w:hAnsiTheme="minorHAnsi" w:cstheme="minorHAnsi"/>
          <w:sz w:val="22"/>
          <w:szCs w:val="22"/>
        </w:rPr>
        <w:t>Corrective, adaptative ou évolutive, des formations, des projets de R&amp;D internes ou menés en collaboration</w:t>
      </w:r>
      <w:r>
        <w:rPr>
          <w:rFonts w:asciiTheme="minorHAnsi" w:hAnsiTheme="minorHAnsi" w:cstheme="minorHAnsi"/>
          <w:sz w:val="22"/>
          <w:szCs w:val="22"/>
        </w:rPr>
        <w:t xml:space="preserve"> a</w:t>
      </w:r>
      <w:r w:rsidRPr="00DE0DB1">
        <w:rPr>
          <w:rFonts w:asciiTheme="minorHAnsi" w:hAnsiTheme="minorHAnsi" w:cstheme="minorHAnsi"/>
          <w:sz w:val="22"/>
          <w:szCs w:val="22"/>
        </w:rPr>
        <w:t xml:space="preserve">vec des tiers ; </w:t>
      </w:r>
    </w:p>
    <w:p w14:paraId="7676DCCC" w14:textId="1122D3C1" w:rsidR="00D101F4" w:rsidRPr="00DE0DB1" w:rsidRDefault="001A63FE" w:rsidP="00056479">
      <w:pPr>
        <w:pStyle w:val="NormalWeb"/>
        <w:numPr>
          <w:ilvl w:val="0"/>
          <w:numId w:val="26"/>
        </w:numPr>
        <w:jc w:val="both"/>
        <w:rPr>
          <w:rFonts w:asciiTheme="minorHAnsi" w:hAnsiTheme="minorHAnsi" w:cstheme="minorHAnsi"/>
          <w:sz w:val="22"/>
          <w:szCs w:val="22"/>
        </w:rPr>
      </w:pPr>
      <w:r w:rsidRPr="00385E4A">
        <w:rPr>
          <w:rFonts w:asciiTheme="minorHAnsi" w:hAnsiTheme="minorHAnsi" w:cstheme="minorHAnsi"/>
          <w:sz w:val="22"/>
          <w:szCs w:val="22"/>
        </w:rPr>
        <w:t>Réaliser</w:t>
      </w:r>
      <w:r w:rsidR="00D101F4" w:rsidRPr="00385E4A">
        <w:rPr>
          <w:rFonts w:asciiTheme="minorHAnsi" w:hAnsiTheme="minorHAnsi" w:cstheme="minorHAnsi"/>
          <w:sz w:val="22"/>
          <w:szCs w:val="22"/>
        </w:rPr>
        <w:t xml:space="preserve"> ou faire réaliser par tout tiers tout développement informatique ainsi que la maintenance corrective, </w:t>
      </w:r>
      <w:r w:rsidR="00D101F4" w:rsidRPr="00DE0DB1">
        <w:rPr>
          <w:rFonts w:asciiTheme="minorHAnsi" w:hAnsiTheme="minorHAnsi" w:cstheme="minorHAnsi"/>
          <w:sz w:val="22"/>
          <w:szCs w:val="22"/>
        </w:rPr>
        <w:t xml:space="preserve">adaptative et évolutive de tout ou partie des résultats à l’échéance de l’accord-cadre ; </w:t>
      </w:r>
    </w:p>
    <w:p w14:paraId="49017D0A" w14:textId="4108D45B" w:rsidR="00D101F4" w:rsidRPr="00385E4A" w:rsidRDefault="001A63FE" w:rsidP="00056479">
      <w:pPr>
        <w:pStyle w:val="NormalWeb"/>
        <w:numPr>
          <w:ilvl w:val="0"/>
          <w:numId w:val="26"/>
        </w:numPr>
        <w:jc w:val="both"/>
        <w:rPr>
          <w:rFonts w:asciiTheme="minorHAnsi" w:hAnsiTheme="minorHAnsi" w:cstheme="minorHAnsi"/>
          <w:sz w:val="22"/>
          <w:szCs w:val="22"/>
        </w:rPr>
      </w:pPr>
      <w:r w:rsidRPr="00385E4A">
        <w:rPr>
          <w:rFonts w:asciiTheme="minorHAnsi" w:hAnsiTheme="minorHAnsi" w:cstheme="minorHAnsi"/>
          <w:sz w:val="22"/>
          <w:szCs w:val="22"/>
        </w:rPr>
        <w:t>Publier</w:t>
      </w:r>
      <w:r w:rsidR="00D101F4" w:rsidRPr="00385E4A">
        <w:rPr>
          <w:rFonts w:asciiTheme="minorHAnsi" w:hAnsiTheme="minorHAnsi" w:cstheme="minorHAnsi"/>
          <w:sz w:val="22"/>
          <w:szCs w:val="22"/>
        </w:rPr>
        <w:t xml:space="preserve"> le code source des résultats ainsi que leur documentation technique. </w:t>
      </w:r>
    </w:p>
    <w:p w14:paraId="5926C551" w14:textId="1FF9D686" w:rsidR="00D101F4" w:rsidRPr="00DE0DB1" w:rsidRDefault="001A63FE" w:rsidP="00056479">
      <w:pPr>
        <w:pStyle w:val="NormalWeb"/>
        <w:numPr>
          <w:ilvl w:val="0"/>
          <w:numId w:val="26"/>
        </w:numPr>
        <w:jc w:val="both"/>
        <w:rPr>
          <w:rFonts w:asciiTheme="minorHAnsi" w:hAnsiTheme="minorHAnsi" w:cstheme="minorHAnsi"/>
          <w:sz w:val="22"/>
          <w:szCs w:val="22"/>
        </w:rPr>
      </w:pPr>
      <w:r w:rsidRPr="00385E4A">
        <w:rPr>
          <w:rFonts w:asciiTheme="minorHAnsi" w:hAnsiTheme="minorHAnsi" w:cstheme="minorHAnsi"/>
          <w:sz w:val="22"/>
          <w:szCs w:val="22"/>
        </w:rPr>
        <w:t>Mettre</w:t>
      </w:r>
      <w:r w:rsidR="00D101F4" w:rsidRPr="00385E4A">
        <w:rPr>
          <w:rFonts w:asciiTheme="minorHAnsi" w:hAnsiTheme="minorHAnsi" w:cstheme="minorHAnsi"/>
          <w:sz w:val="22"/>
          <w:szCs w:val="22"/>
        </w:rPr>
        <w:t xml:space="preserve"> les résultats à disposition de tout tiers dans le cadre de tout transfert de mission de service public </w:t>
      </w:r>
      <w:r w:rsidR="00D101F4" w:rsidRPr="00DE0DB1">
        <w:rPr>
          <w:rFonts w:asciiTheme="minorHAnsi" w:hAnsiTheme="minorHAnsi" w:cstheme="minorHAnsi"/>
          <w:sz w:val="22"/>
          <w:szCs w:val="22"/>
        </w:rPr>
        <w:t xml:space="preserve">ou de politique publique ; </w:t>
      </w:r>
    </w:p>
    <w:p w14:paraId="3F6CA8B7" w14:textId="77777777" w:rsidR="00D101F4" w:rsidRPr="00385E4A" w:rsidRDefault="00D101F4" w:rsidP="00056479">
      <w:pPr>
        <w:pStyle w:val="NormalWeb"/>
        <w:jc w:val="both"/>
        <w:rPr>
          <w:rFonts w:asciiTheme="minorHAnsi" w:hAnsiTheme="minorHAnsi" w:cstheme="minorHAnsi"/>
          <w:sz w:val="22"/>
          <w:szCs w:val="22"/>
        </w:rPr>
      </w:pPr>
      <w:r w:rsidRPr="00385E4A">
        <w:rPr>
          <w:rFonts w:asciiTheme="minorHAnsi" w:hAnsiTheme="minorHAnsi" w:cstheme="minorHAnsi"/>
          <w:sz w:val="22"/>
          <w:szCs w:val="22"/>
        </w:rPr>
        <w:t>Cela inclut également la possibilité́ de mettre les résultats à disposition de partenaires, à titre gracieux en vue</w:t>
      </w:r>
      <w:r>
        <w:rPr>
          <w:rFonts w:asciiTheme="minorHAnsi" w:hAnsiTheme="minorHAnsi" w:cstheme="minorHAnsi"/>
          <w:sz w:val="22"/>
          <w:szCs w:val="22"/>
        </w:rPr>
        <w:t xml:space="preserve"> </w:t>
      </w:r>
      <w:r w:rsidRPr="00385E4A">
        <w:rPr>
          <w:rFonts w:asciiTheme="minorHAnsi" w:hAnsiTheme="minorHAnsi" w:cstheme="minorHAnsi"/>
          <w:sz w:val="22"/>
          <w:szCs w:val="22"/>
        </w:rPr>
        <w:t xml:space="preserve">notamment de la mutualisation des frais de maintenance. </w:t>
      </w:r>
    </w:p>
    <w:p w14:paraId="117F3F89" w14:textId="77777777" w:rsidR="00E45FEE" w:rsidRPr="00385E4A" w:rsidRDefault="00E45FEE" w:rsidP="00056479">
      <w:pPr>
        <w:pStyle w:val="NormalWeb"/>
        <w:jc w:val="both"/>
        <w:rPr>
          <w:rFonts w:asciiTheme="minorHAnsi" w:hAnsiTheme="minorHAnsi" w:cstheme="minorHAnsi"/>
          <w:sz w:val="22"/>
          <w:szCs w:val="22"/>
        </w:rPr>
      </w:pPr>
      <w:r w:rsidRPr="00385E4A">
        <w:rPr>
          <w:rFonts w:asciiTheme="minorHAnsi" w:hAnsiTheme="minorHAnsi" w:cstheme="minorHAnsi"/>
          <w:sz w:val="22"/>
          <w:szCs w:val="22"/>
        </w:rPr>
        <w:t xml:space="preserve">Cette cession des droits sur les résultats est effective pour le monde entier et pour toute la durée légale de protection des résultats par le droit d’auteur. </w:t>
      </w:r>
    </w:p>
    <w:p w14:paraId="7DBE23CC" w14:textId="2F7018DF" w:rsidR="00E049FF" w:rsidRPr="00150893" w:rsidRDefault="00E049FF" w:rsidP="00056479">
      <w:pPr>
        <w:pStyle w:val="Corpsdetexte"/>
        <w:jc w:val="both"/>
      </w:pPr>
      <w:r>
        <w:t xml:space="preserve">Le prix de cession est compris de </w:t>
      </w:r>
      <w:r w:rsidR="001A63FE">
        <w:t>façon</w:t>
      </w:r>
      <w:r>
        <w:t xml:space="preserve"> forfaitaire est </w:t>
      </w:r>
      <w:r w:rsidR="001A63FE">
        <w:t>définitive</w:t>
      </w:r>
      <w:r>
        <w:t xml:space="preserve"> dans le prix de l’</w:t>
      </w:r>
      <w:r w:rsidR="001A63FE">
        <w:t>accord</w:t>
      </w:r>
      <w:r>
        <w:t xml:space="preserve"> cadre</w:t>
      </w:r>
    </w:p>
    <w:p w14:paraId="4F4EAE90" w14:textId="77777777" w:rsidR="00EB2F25" w:rsidRPr="00150893" w:rsidRDefault="00EB2F25" w:rsidP="00056479">
      <w:pPr>
        <w:pStyle w:val="Corpsdetexte"/>
        <w:jc w:val="both"/>
      </w:pPr>
    </w:p>
    <w:p w14:paraId="188BB7A3" w14:textId="68A1DBCF" w:rsidR="00EB2F25" w:rsidRPr="00CD4EFF" w:rsidRDefault="000567DB" w:rsidP="00056479">
      <w:pPr>
        <w:pStyle w:val="Titre2"/>
        <w:rPr>
          <w:rFonts w:eastAsia="Microsoft Sans Serif"/>
        </w:rPr>
      </w:pPr>
      <w:bookmarkStart w:id="263" w:name="_Toc158390701"/>
      <w:bookmarkStart w:id="264" w:name="_Toc158391157"/>
      <w:bookmarkStart w:id="265" w:name="_Toc178783420"/>
      <w:r w:rsidRPr="00CD4EFF">
        <w:rPr>
          <w:rFonts w:eastAsia="Microsoft Sans Serif"/>
        </w:rPr>
        <w:t>Disponibilité des codes sources</w:t>
      </w:r>
      <w:bookmarkEnd w:id="263"/>
      <w:bookmarkEnd w:id="264"/>
      <w:bookmarkEnd w:id="265"/>
    </w:p>
    <w:p w14:paraId="0A89EA5C" w14:textId="77777777" w:rsidR="0025119F" w:rsidRPr="00150893" w:rsidRDefault="0025119F" w:rsidP="00056479">
      <w:pPr>
        <w:pStyle w:val="Corpsdetexte"/>
        <w:jc w:val="both"/>
      </w:pPr>
    </w:p>
    <w:p w14:paraId="551BBF7A" w14:textId="1384202C" w:rsidR="00EB2F25" w:rsidRPr="00E45FEE" w:rsidRDefault="000567DB" w:rsidP="00056479">
      <w:pPr>
        <w:pStyle w:val="Corpsdetexte"/>
        <w:jc w:val="both"/>
      </w:pPr>
      <w:r w:rsidRPr="00E45FEE">
        <w:t>Le</w:t>
      </w:r>
      <w:r w:rsidRPr="00E45FEE">
        <w:rPr>
          <w:spacing w:val="1"/>
        </w:rPr>
        <w:t xml:space="preserve"> </w:t>
      </w:r>
      <w:r w:rsidRPr="00E45FEE">
        <w:t>Titulaire</w:t>
      </w:r>
      <w:r w:rsidRPr="00E45FEE">
        <w:rPr>
          <w:spacing w:val="1"/>
        </w:rPr>
        <w:t xml:space="preserve"> </w:t>
      </w:r>
      <w:r w:rsidRPr="00E45FEE">
        <w:t>effectue</w:t>
      </w:r>
      <w:r w:rsidRPr="00E45FEE">
        <w:rPr>
          <w:spacing w:val="1"/>
        </w:rPr>
        <w:t xml:space="preserve"> </w:t>
      </w:r>
      <w:r w:rsidRPr="00E45FEE">
        <w:t>un</w:t>
      </w:r>
      <w:r w:rsidRPr="00E45FEE">
        <w:rPr>
          <w:spacing w:val="1"/>
        </w:rPr>
        <w:t xml:space="preserve"> </w:t>
      </w:r>
      <w:r w:rsidRPr="00E45FEE">
        <w:t>dépôt</w:t>
      </w:r>
      <w:r w:rsidRPr="00E45FEE">
        <w:rPr>
          <w:spacing w:val="1"/>
        </w:rPr>
        <w:t xml:space="preserve"> </w:t>
      </w:r>
      <w:r w:rsidRPr="00E45FEE">
        <w:t>des</w:t>
      </w:r>
      <w:r w:rsidRPr="00E45FEE">
        <w:rPr>
          <w:spacing w:val="1"/>
        </w:rPr>
        <w:t xml:space="preserve"> </w:t>
      </w:r>
      <w:r w:rsidRPr="00E45FEE">
        <w:t>sources</w:t>
      </w:r>
      <w:r w:rsidRPr="00E45FEE">
        <w:rPr>
          <w:spacing w:val="1"/>
        </w:rPr>
        <w:t xml:space="preserve"> </w:t>
      </w:r>
      <w:r w:rsidRPr="00E45FEE">
        <w:t>des</w:t>
      </w:r>
      <w:r w:rsidRPr="00E45FEE">
        <w:rPr>
          <w:spacing w:val="1"/>
        </w:rPr>
        <w:t xml:space="preserve"> </w:t>
      </w:r>
      <w:r w:rsidRPr="00E45FEE">
        <w:t>logiciels,</w:t>
      </w:r>
      <w:r w:rsidRPr="00E45FEE">
        <w:rPr>
          <w:spacing w:val="1"/>
        </w:rPr>
        <w:t xml:space="preserve"> </w:t>
      </w:r>
      <w:r w:rsidRPr="00E45FEE">
        <w:t>pouvant</w:t>
      </w:r>
      <w:r w:rsidRPr="00E45FEE">
        <w:rPr>
          <w:spacing w:val="1"/>
        </w:rPr>
        <w:t xml:space="preserve"> </w:t>
      </w:r>
      <w:r w:rsidRPr="00E45FEE">
        <w:t>recevoir</w:t>
      </w:r>
      <w:r w:rsidRPr="00E45FEE">
        <w:rPr>
          <w:spacing w:val="1"/>
        </w:rPr>
        <w:t xml:space="preserve"> </w:t>
      </w:r>
      <w:r w:rsidRPr="00E45FEE">
        <w:t>la</w:t>
      </w:r>
      <w:r w:rsidRPr="00E45FEE">
        <w:rPr>
          <w:spacing w:val="1"/>
        </w:rPr>
        <w:t xml:space="preserve"> </w:t>
      </w:r>
      <w:r w:rsidRPr="00E45FEE">
        <w:t>qualification</w:t>
      </w:r>
      <w:r w:rsidRPr="00E45FEE">
        <w:rPr>
          <w:spacing w:val="1"/>
        </w:rPr>
        <w:t xml:space="preserve"> </w:t>
      </w:r>
      <w:r w:rsidRPr="00E45FEE">
        <w:t>de</w:t>
      </w:r>
      <w:r w:rsidR="00686D05">
        <w:rPr>
          <w:spacing w:val="1"/>
        </w:rPr>
        <w:t xml:space="preserve"> </w:t>
      </w:r>
      <w:r w:rsidRPr="00E45FEE">
        <w:t>connaissances antérieures, maintenus auprès de l’Agence pour la Protection des Programmes, ou, sous</w:t>
      </w:r>
      <w:r w:rsidRPr="00E45FEE">
        <w:rPr>
          <w:spacing w:val="1"/>
        </w:rPr>
        <w:t xml:space="preserve"> </w:t>
      </w:r>
      <w:r w:rsidRPr="00E45FEE">
        <w:t>réserve d’agrément écrit de l’AP-HP, auprès d’un autre organisme habilité. Cet exemplaire est concédé à</w:t>
      </w:r>
      <w:r w:rsidRPr="00E45FEE">
        <w:rPr>
          <w:spacing w:val="-53"/>
        </w:rPr>
        <w:t xml:space="preserve"> </w:t>
      </w:r>
      <w:r w:rsidRPr="00E45FEE">
        <w:t>titre gratuit à l’AP-HP et est destiné à être utilisé par celle-ci en cas de disparition du Titulaire ou de</w:t>
      </w:r>
      <w:r w:rsidRPr="00E45FEE">
        <w:rPr>
          <w:spacing w:val="1"/>
        </w:rPr>
        <w:t xml:space="preserve"> </w:t>
      </w:r>
      <w:r w:rsidRPr="00E45FEE">
        <w:t>défaillance</w:t>
      </w:r>
      <w:r w:rsidRPr="00E45FEE">
        <w:rPr>
          <w:spacing w:val="-3"/>
        </w:rPr>
        <w:t xml:space="preserve"> </w:t>
      </w:r>
      <w:r w:rsidRPr="00E45FEE">
        <w:t>de</w:t>
      </w:r>
      <w:r w:rsidRPr="00E45FEE">
        <w:rPr>
          <w:spacing w:val="-3"/>
        </w:rPr>
        <w:t xml:space="preserve"> </w:t>
      </w:r>
      <w:r w:rsidRPr="00E45FEE">
        <w:t>celui-ci.</w:t>
      </w:r>
    </w:p>
    <w:p w14:paraId="248D84C9" w14:textId="77777777" w:rsidR="00EB2F25" w:rsidRPr="00E45FEE" w:rsidRDefault="00EB2F25" w:rsidP="00056479">
      <w:pPr>
        <w:pStyle w:val="Corpsdetexte"/>
        <w:jc w:val="both"/>
      </w:pPr>
    </w:p>
    <w:p w14:paraId="642BE836" w14:textId="77777777" w:rsidR="00EB2F25" w:rsidRPr="00E45FEE" w:rsidRDefault="000567DB" w:rsidP="00056479">
      <w:pPr>
        <w:pStyle w:val="Corpsdetexte"/>
        <w:jc w:val="both"/>
      </w:pPr>
      <w:r w:rsidRPr="00E45FEE">
        <w:t>Les cas permettant à l’AP-HP d’utiliser d’office l’exemplaire des sources du logiciel sans que le Titulaire</w:t>
      </w:r>
      <w:r w:rsidRPr="00E45FEE">
        <w:rPr>
          <w:spacing w:val="1"/>
        </w:rPr>
        <w:t xml:space="preserve"> </w:t>
      </w:r>
      <w:r w:rsidRPr="00E45FEE">
        <w:t>puisse</w:t>
      </w:r>
      <w:r w:rsidRPr="00E45FEE">
        <w:rPr>
          <w:spacing w:val="-3"/>
        </w:rPr>
        <w:t xml:space="preserve"> </w:t>
      </w:r>
      <w:r w:rsidRPr="00E45FEE">
        <w:t>s’y</w:t>
      </w:r>
      <w:r w:rsidRPr="00E45FEE">
        <w:rPr>
          <w:spacing w:val="-4"/>
        </w:rPr>
        <w:t xml:space="preserve"> </w:t>
      </w:r>
      <w:r w:rsidRPr="00E45FEE">
        <w:t>opposer,</w:t>
      </w:r>
      <w:r w:rsidRPr="00E45FEE">
        <w:rPr>
          <w:spacing w:val="-5"/>
        </w:rPr>
        <w:t xml:space="preserve"> </w:t>
      </w:r>
      <w:r w:rsidRPr="00E45FEE">
        <w:t>sont</w:t>
      </w:r>
      <w:r w:rsidRPr="00E45FEE">
        <w:rPr>
          <w:spacing w:val="-3"/>
        </w:rPr>
        <w:t xml:space="preserve"> </w:t>
      </w:r>
      <w:r w:rsidRPr="00E45FEE">
        <w:t>:</w:t>
      </w:r>
    </w:p>
    <w:p w14:paraId="03784D9E" w14:textId="77777777" w:rsidR="00EB2F25" w:rsidRPr="00E45FEE" w:rsidRDefault="00EB2F25" w:rsidP="00056479">
      <w:pPr>
        <w:pStyle w:val="Corpsdetexte"/>
        <w:jc w:val="both"/>
      </w:pPr>
    </w:p>
    <w:p w14:paraId="39464C63" w14:textId="13229666" w:rsidR="00EB2F25" w:rsidRPr="00E45FEE" w:rsidRDefault="00E45FEE" w:rsidP="00056479">
      <w:pPr>
        <w:pStyle w:val="Paragraphedeliste"/>
        <w:numPr>
          <w:ilvl w:val="0"/>
          <w:numId w:val="6"/>
        </w:numPr>
        <w:tabs>
          <w:tab w:val="left" w:pos="836"/>
          <w:tab w:val="left" w:pos="837"/>
        </w:tabs>
        <w:spacing w:line="290" w:lineRule="auto"/>
        <w:ind w:right="684" w:hanging="361"/>
        <w:jc w:val="both"/>
        <w:rPr>
          <w:rFonts w:asciiTheme="minorHAnsi" w:hAnsiTheme="minorHAnsi" w:cstheme="minorHAnsi"/>
        </w:rPr>
      </w:pPr>
      <w:r w:rsidRPr="00E45FEE">
        <w:rPr>
          <w:rFonts w:asciiTheme="minorHAnsi" w:hAnsiTheme="minorHAnsi" w:cstheme="minorHAnsi"/>
          <w:w w:val="105"/>
        </w:rPr>
        <w:t>Le</w:t>
      </w:r>
      <w:r w:rsidR="000567DB" w:rsidRPr="00E45FEE">
        <w:rPr>
          <w:rFonts w:asciiTheme="minorHAnsi" w:hAnsiTheme="minorHAnsi" w:cstheme="minorHAnsi"/>
          <w:spacing w:val="14"/>
          <w:w w:val="105"/>
        </w:rPr>
        <w:t xml:space="preserve"> </w:t>
      </w:r>
      <w:r w:rsidR="000567DB" w:rsidRPr="00E45FEE">
        <w:rPr>
          <w:rFonts w:asciiTheme="minorHAnsi" w:hAnsiTheme="minorHAnsi" w:cstheme="minorHAnsi"/>
          <w:w w:val="105"/>
        </w:rPr>
        <w:t>redressement,</w:t>
      </w:r>
      <w:r w:rsidR="000567DB" w:rsidRPr="00E45FEE">
        <w:rPr>
          <w:rFonts w:asciiTheme="minorHAnsi" w:hAnsiTheme="minorHAnsi" w:cstheme="minorHAnsi"/>
          <w:spacing w:val="12"/>
          <w:w w:val="105"/>
        </w:rPr>
        <w:t xml:space="preserve"> </w:t>
      </w:r>
      <w:r w:rsidR="000567DB" w:rsidRPr="00E45FEE">
        <w:rPr>
          <w:rFonts w:asciiTheme="minorHAnsi" w:hAnsiTheme="minorHAnsi" w:cstheme="minorHAnsi"/>
          <w:w w:val="105"/>
        </w:rPr>
        <w:t>sans</w:t>
      </w:r>
      <w:r w:rsidR="000567DB" w:rsidRPr="00E45FEE">
        <w:rPr>
          <w:rFonts w:asciiTheme="minorHAnsi" w:hAnsiTheme="minorHAnsi" w:cstheme="minorHAnsi"/>
          <w:spacing w:val="13"/>
          <w:w w:val="105"/>
        </w:rPr>
        <w:t xml:space="preserve"> </w:t>
      </w:r>
      <w:r w:rsidR="000567DB" w:rsidRPr="00E45FEE">
        <w:rPr>
          <w:rFonts w:asciiTheme="minorHAnsi" w:hAnsiTheme="minorHAnsi" w:cstheme="minorHAnsi"/>
          <w:w w:val="105"/>
        </w:rPr>
        <w:t>reprise</w:t>
      </w:r>
      <w:r w:rsidR="000567DB" w:rsidRPr="00E45FEE">
        <w:rPr>
          <w:rFonts w:asciiTheme="minorHAnsi" w:hAnsiTheme="minorHAnsi" w:cstheme="minorHAnsi"/>
          <w:spacing w:val="13"/>
          <w:w w:val="105"/>
        </w:rPr>
        <w:t xml:space="preserve"> </w:t>
      </w:r>
      <w:r w:rsidR="000567DB" w:rsidRPr="00E45FEE">
        <w:rPr>
          <w:rFonts w:asciiTheme="minorHAnsi" w:hAnsiTheme="minorHAnsi" w:cstheme="minorHAnsi"/>
          <w:w w:val="105"/>
        </w:rPr>
        <w:t>des</w:t>
      </w:r>
      <w:r w:rsidR="000567DB" w:rsidRPr="00E45FEE">
        <w:rPr>
          <w:rFonts w:asciiTheme="minorHAnsi" w:hAnsiTheme="minorHAnsi" w:cstheme="minorHAnsi"/>
          <w:spacing w:val="11"/>
          <w:w w:val="105"/>
        </w:rPr>
        <w:t xml:space="preserve"> </w:t>
      </w:r>
      <w:r w:rsidR="000567DB" w:rsidRPr="00E45FEE">
        <w:rPr>
          <w:rFonts w:asciiTheme="minorHAnsi" w:hAnsiTheme="minorHAnsi" w:cstheme="minorHAnsi"/>
          <w:w w:val="105"/>
        </w:rPr>
        <w:t>engagements</w:t>
      </w:r>
      <w:r w:rsidR="000567DB" w:rsidRPr="00E45FEE">
        <w:rPr>
          <w:rFonts w:asciiTheme="minorHAnsi" w:hAnsiTheme="minorHAnsi" w:cstheme="minorHAnsi"/>
          <w:spacing w:val="14"/>
          <w:w w:val="105"/>
        </w:rPr>
        <w:t xml:space="preserve"> </w:t>
      </w:r>
      <w:r w:rsidR="000567DB" w:rsidRPr="00E45FEE">
        <w:rPr>
          <w:rFonts w:asciiTheme="minorHAnsi" w:hAnsiTheme="minorHAnsi" w:cstheme="minorHAnsi"/>
          <w:w w:val="105"/>
        </w:rPr>
        <w:t>du</w:t>
      </w:r>
      <w:r w:rsidR="000567DB" w:rsidRPr="00E45FEE">
        <w:rPr>
          <w:rFonts w:asciiTheme="minorHAnsi" w:hAnsiTheme="minorHAnsi" w:cstheme="minorHAnsi"/>
          <w:spacing w:val="13"/>
          <w:w w:val="105"/>
        </w:rPr>
        <w:t xml:space="preserve"> </w:t>
      </w:r>
      <w:r w:rsidR="000567DB" w:rsidRPr="00E45FEE">
        <w:rPr>
          <w:rFonts w:asciiTheme="minorHAnsi" w:hAnsiTheme="minorHAnsi" w:cstheme="minorHAnsi"/>
          <w:w w:val="105"/>
        </w:rPr>
        <w:t>Titulaire</w:t>
      </w:r>
      <w:r w:rsidR="000567DB" w:rsidRPr="00E45FEE">
        <w:rPr>
          <w:rFonts w:asciiTheme="minorHAnsi" w:hAnsiTheme="minorHAnsi" w:cstheme="minorHAnsi"/>
          <w:spacing w:val="14"/>
          <w:w w:val="105"/>
        </w:rPr>
        <w:t xml:space="preserve"> </w:t>
      </w:r>
      <w:r w:rsidR="000567DB" w:rsidRPr="00E45FEE">
        <w:rPr>
          <w:rFonts w:asciiTheme="minorHAnsi" w:hAnsiTheme="minorHAnsi" w:cstheme="minorHAnsi"/>
          <w:w w:val="105"/>
        </w:rPr>
        <w:t>par</w:t>
      </w:r>
      <w:r w:rsidR="000567DB" w:rsidRPr="00E45FEE">
        <w:rPr>
          <w:rFonts w:asciiTheme="minorHAnsi" w:hAnsiTheme="minorHAnsi" w:cstheme="minorHAnsi"/>
          <w:spacing w:val="13"/>
          <w:w w:val="105"/>
        </w:rPr>
        <w:t xml:space="preserve"> </w:t>
      </w:r>
      <w:r w:rsidR="000567DB" w:rsidRPr="00E45FEE">
        <w:rPr>
          <w:rFonts w:asciiTheme="minorHAnsi" w:hAnsiTheme="minorHAnsi" w:cstheme="minorHAnsi"/>
          <w:w w:val="105"/>
        </w:rPr>
        <w:t>le</w:t>
      </w:r>
      <w:r w:rsidR="000567DB" w:rsidRPr="00E45FEE">
        <w:rPr>
          <w:rFonts w:asciiTheme="minorHAnsi" w:hAnsiTheme="minorHAnsi" w:cstheme="minorHAnsi"/>
          <w:spacing w:val="14"/>
          <w:w w:val="105"/>
        </w:rPr>
        <w:t xml:space="preserve"> </w:t>
      </w:r>
      <w:r w:rsidR="000567DB" w:rsidRPr="00E45FEE">
        <w:rPr>
          <w:rFonts w:asciiTheme="minorHAnsi" w:hAnsiTheme="minorHAnsi" w:cstheme="minorHAnsi"/>
          <w:w w:val="105"/>
        </w:rPr>
        <w:t>repreneur</w:t>
      </w:r>
      <w:r w:rsidR="000567DB" w:rsidRPr="00E45FEE">
        <w:rPr>
          <w:rFonts w:asciiTheme="minorHAnsi" w:hAnsiTheme="minorHAnsi" w:cstheme="minorHAnsi"/>
          <w:spacing w:val="13"/>
          <w:w w:val="105"/>
        </w:rPr>
        <w:t xml:space="preserve"> </w:t>
      </w:r>
      <w:r w:rsidR="000567DB" w:rsidRPr="00E45FEE">
        <w:rPr>
          <w:rFonts w:asciiTheme="minorHAnsi" w:hAnsiTheme="minorHAnsi" w:cstheme="minorHAnsi"/>
          <w:w w:val="105"/>
        </w:rPr>
        <w:t>en</w:t>
      </w:r>
      <w:r w:rsidR="000567DB" w:rsidRPr="00E45FEE">
        <w:rPr>
          <w:rFonts w:asciiTheme="minorHAnsi" w:hAnsiTheme="minorHAnsi" w:cstheme="minorHAnsi"/>
          <w:spacing w:val="14"/>
          <w:w w:val="105"/>
        </w:rPr>
        <w:t xml:space="preserve"> </w:t>
      </w:r>
      <w:r w:rsidR="000567DB" w:rsidRPr="00E45FEE">
        <w:rPr>
          <w:rFonts w:asciiTheme="minorHAnsi" w:hAnsiTheme="minorHAnsi" w:cstheme="minorHAnsi"/>
          <w:w w:val="105"/>
        </w:rPr>
        <w:t>cas</w:t>
      </w:r>
      <w:r w:rsidR="000567DB" w:rsidRPr="00E45FEE">
        <w:rPr>
          <w:rFonts w:asciiTheme="minorHAnsi" w:hAnsiTheme="minorHAnsi" w:cstheme="minorHAnsi"/>
          <w:spacing w:val="13"/>
          <w:w w:val="105"/>
        </w:rPr>
        <w:t xml:space="preserve"> </w:t>
      </w:r>
      <w:r w:rsidR="000567DB" w:rsidRPr="00E45FEE">
        <w:rPr>
          <w:rFonts w:asciiTheme="minorHAnsi" w:hAnsiTheme="minorHAnsi" w:cstheme="minorHAnsi"/>
          <w:w w:val="105"/>
        </w:rPr>
        <w:t>de</w:t>
      </w:r>
      <w:r w:rsidR="000567DB" w:rsidRPr="00E45FEE">
        <w:rPr>
          <w:rFonts w:asciiTheme="minorHAnsi" w:hAnsiTheme="minorHAnsi" w:cstheme="minorHAnsi"/>
          <w:spacing w:val="12"/>
          <w:w w:val="105"/>
        </w:rPr>
        <w:t xml:space="preserve"> </w:t>
      </w:r>
      <w:r w:rsidR="000567DB" w:rsidRPr="00E45FEE">
        <w:rPr>
          <w:rFonts w:asciiTheme="minorHAnsi" w:hAnsiTheme="minorHAnsi" w:cstheme="minorHAnsi"/>
          <w:w w:val="105"/>
        </w:rPr>
        <w:t>plan</w:t>
      </w:r>
      <w:r w:rsidR="000567DB" w:rsidRPr="00E45FEE">
        <w:rPr>
          <w:rFonts w:asciiTheme="minorHAnsi" w:hAnsiTheme="minorHAnsi" w:cstheme="minorHAnsi"/>
          <w:spacing w:val="13"/>
          <w:w w:val="105"/>
        </w:rPr>
        <w:t xml:space="preserve"> </w:t>
      </w:r>
      <w:r w:rsidR="000567DB" w:rsidRPr="00E45FEE">
        <w:rPr>
          <w:rFonts w:asciiTheme="minorHAnsi" w:hAnsiTheme="minorHAnsi" w:cstheme="minorHAnsi"/>
          <w:w w:val="105"/>
        </w:rPr>
        <w:t>de</w:t>
      </w:r>
      <w:r w:rsidR="000567DB" w:rsidRPr="00E45FEE">
        <w:rPr>
          <w:rFonts w:asciiTheme="minorHAnsi" w:hAnsiTheme="minorHAnsi" w:cstheme="minorHAnsi"/>
          <w:spacing w:val="-53"/>
          <w:w w:val="105"/>
        </w:rPr>
        <w:t xml:space="preserve"> </w:t>
      </w:r>
      <w:r w:rsidR="000567DB" w:rsidRPr="00E45FEE">
        <w:rPr>
          <w:rFonts w:asciiTheme="minorHAnsi" w:hAnsiTheme="minorHAnsi" w:cstheme="minorHAnsi"/>
          <w:w w:val="105"/>
        </w:rPr>
        <w:t>cession,</w:t>
      </w:r>
      <w:r w:rsidR="000567DB" w:rsidRPr="00E45FEE">
        <w:rPr>
          <w:rFonts w:asciiTheme="minorHAnsi" w:hAnsiTheme="minorHAnsi" w:cstheme="minorHAnsi"/>
          <w:spacing w:val="-6"/>
          <w:w w:val="105"/>
        </w:rPr>
        <w:t xml:space="preserve"> </w:t>
      </w:r>
      <w:r w:rsidR="000567DB" w:rsidRPr="00E45FEE">
        <w:rPr>
          <w:rFonts w:asciiTheme="minorHAnsi" w:hAnsiTheme="minorHAnsi" w:cstheme="minorHAnsi"/>
          <w:w w:val="105"/>
        </w:rPr>
        <w:t>dans</w:t>
      </w:r>
      <w:r w:rsidR="000567DB" w:rsidRPr="00E45FEE">
        <w:rPr>
          <w:rFonts w:asciiTheme="minorHAnsi" w:hAnsiTheme="minorHAnsi" w:cstheme="minorHAnsi"/>
          <w:spacing w:val="-3"/>
          <w:w w:val="105"/>
        </w:rPr>
        <w:t xml:space="preserve"> </w:t>
      </w:r>
      <w:r w:rsidR="000567DB" w:rsidRPr="00E45FEE">
        <w:rPr>
          <w:rFonts w:asciiTheme="minorHAnsi" w:hAnsiTheme="minorHAnsi" w:cstheme="minorHAnsi"/>
          <w:w w:val="105"/>
        </w:rPr>
        <w:t>un</w:t>
      </w:r>
      <w:r w:rsidR="000567DB" w:rsidRPr="00E45FEE">
        <w:rPr>
          <w:rFonts w:asciiTheme="minorHAnsi" w:hAnsiTheme="minorHAnsi" w:cstheme="minorHAnsi"/>
          <w:spacing w:val="-5"/>
          <w:w w:val="105"/>
        </w:rPr>
        <w:t xml:space="preserve"> </w:t>
      </w:r>
      <w:r w:rsidR="000567DB" w:rsidRPr="00E45FEE">
        <w:rPr>
          <w:rFonts w:asciiTheme="minorHAnsi" w:hAnsiTheme="minorHAnsi" w:cstheme="minorHAnsi"/>
          <w:w w:val="105"/>
        </w:rPr>
        <w:t>délai</w:t>
      </w:r>
      <w:r w:rsidR="000567DB" w:rsidRPr="00E45FEE">
        <w:rPr>
          <w:rFonts w:asciiTheme="minorHAnsi" w:hAnsiTheme="minorHAnsi" w:cstheme="minorHAnsi"/>
          <w:spacing w:val="-4"/>
          <w:w w:val="105"/>
        </w:rPr>
        <w:t xml:space="preserve"> </w:t>
      </w:r>
      <w:r w:rsidR="000567DB" w:rsidRPr="00E45FEE">
        <w:rPr>
          <w:rFonts w:asciiTheme="minorHAnsi" w:hAnsiTheme="minorHAnsi" w:cstheme="minorHAnsi"/>
          <w:w w:val="105"/>
        </w:rPr>
        <w:t>d’un</w:t>
      </w:r>
      <w:r w:rsidR="000567DB" w:rsidRPr="00E45FEE">
        <w:rPr>
          <w:rFonts w:asciiTheme="minorHAnsi" w:hAnsiTheme="minorHAnsi" w:cstheme="minorHAnsi"/>
          <w:spacing w:val="-4"/>
          <w:w w:val="105"/>
        </w:rPr>
        <w:t xml:space="preserve"> </w:t>
      </w:r>
      <w:r w:rsidR="000567DB" w:rsidRPr="00E45FEE">
        <w:rPr>
          <w:rFonts w:asciiTheme="minorHAnsi" w:hAnsiTheme="minorHAnsi" w:cstheme="minorHAnsi"/>
          <w:w w:val="105"/>
        </w:rPr>
        <w:t>(1)</w:t>
      </w:r>
      <w:r w:rsidR="000567DB" w:rsidRPr="00E45FEE">
        <w:rPr>
          <w:rFonts w:asciiTheme="minorHAnsi" w:hAnsiTheme="minorHAnsi" w:cstheme="minorHAnsi"/>
          <w:spacing w:val="-4"/>
          <w:w w:val="105"/>
        </w:rPr>
        <w:t xml:space="preserve"> </w:t>
      </w:r>
      <w:r w:rsidR="000567DB" w:rsidRPr="00E45FEE">
        <w:rPr>
          <w:rFonts w:asciiTheme="minorHAnsi" w:hAnsiTheme="minorHAnsi" w:cstheme="minorHAnsi"/>
          <w:w w:val="105"/>
        </w:rPr>
        <w:t>mois</w:t>
      </w:r>
      <w:r w:rsidR="000567DB" w:rsidRPr="00E45FEE">
        <w:rPr>
          <w:rFonts w:asciiTheme="minorHAnsi" w:hAnsiTheme="minorHAnsi" w:cstheme="minorHAnsi"/>
          <w:spacing w:val="-3"/>
          <w:w w:val="105"/>
        </w:rPr>
        <w:t xml:space="preserve"> </w:t>
      </w:r>
      <w:r w:rsidR="000567DB" w:rsidRPr="00E45FEE">
        <w:rPr>
          <w:rFonts w:asciiTheme="minorHAnsi" w:hAnsiTheme="minorHAnsi" w:cstheme="minorHAnsi"/>
          <w:w w:val="105"/>
        </w:rPr>
        <w:t>à</w:t>
      </w:r>
      <w:r w:rsidR="000567DB" w:rsidRPr="00E45FEE">
        <w:rPr>
          <w:rFonts w:asciiTheme="minorHAnsi" w:hAnsiTheme="minorHAnsi" w:cstheme="minorHAnsi"/>
          <w:spacing w:val="-4"/>
          <w:w w:val="105"/>
        </w:rPr>
        <w:t xml:space="preserve"> </w:t>
      </w:r>
      <w:r w:rsidR="000567DB" w:rsidRPr="00E45FEE">
        <w:rPr>
          <w:rFonts w:asciiTheme="minorHAnsi" w:hAnsiTheme="minorHAnsi" w:cstheme="minorHAnsi"/>
          <w:w w:val="105"/>
        </w:rPr>
        <w:t>compter</w:t>
      </w:r>
      <w:r w:rsidR="000567DB" w:rsidRPr="00E45FEE">
        <w:rPr>
          <w:rFonts w:asciiTheme="minorHAnsi" w:hAnsiTheme="minorHAnsi" w:cstheme="minorHAnsi"/>
          <w:spacing w:val="-5"/>
          <w:w w:val="105"/>
        </w:rPr>
        <w:t xml:space="preserve"> </w:t>
      </w:r>
      <w:r w:rsidR="000567DB" w:rsidRPr="00E45FEE">
        <w:rPr>
          <w:rFonts w:asciiTheme="minorHAnsi" w:hAnsiTheme="minorHAnsi" w:cstheme="minorHAnsi"/>
          <w:w w:val="105"/>
        </w:rPr>
        <w:t>de</w:t>
      </w:r>
      <w:r w:rsidR="000567DB" w:rsidRPr="00E45FEE">
        <w:rPr>
          <w:rFonts w:asciiTheme="minorHAnsi" w:hAnsiTheme="minorHAnsi" w:cstheme="minorHAnsi"/>
          <w:spacing w:val="-3"/>
          <w:w w:val="105"/>
        </w:rPr>
        <w:t xml:space="preserve"> </w:t>
      </w:r>
      <w:r w:rsidR="000567DB" w:rsidRPr="00E45FEE">
        <w:rPr>
          <w:rFonts w:asciiTheme="minorHAnsi" w:hAnsiTheme="minorHAnsi" w:cstheme="minorHAnsi"/>
          <w:w w:val="105"/>
        </w:rPr>
        <w:t>la</w:t>
      </w:r>
      <w:r w:rsidR="000567DB" w:rsidRPr="00E45FEE">
        <w:rPr>
          <w:rFonts w:asciiTheme="minorHAnsi" w:hAnsiTheme="minorHAnsi" w:cstheme="minorHAnsi"/>
          <w:spacing w:val="-4"/>
          <w:w w:val="105"/>
        </w:rPr>
        <w:t xml:space="preserve"> </w:t>
      </w:r>
      <w:r w:rsidR="000567DB" w:rsidRPr="00E45FEE">
        <w:rPr>
          <w:rFonts w:asciiTheme="minorHAnsi" w:hAnsiTheme="minorHAnsi" w:cstheme="minorHAnsi"/>
          <w:w w:val="105"/>
        </w:rPr>
        <w:t>prise</w:t>
      </w:r>
      <w:r w:rsidR="000567DB" w:rsidRPr="00E45FEE">
        <w:rPr>
          <w:rFonts w:asciiTheme="minorHAnsi" w:hAnsiTheme="minorHAnsi" w:cstheme="minorHAnsi"/>
          <w:spacing w:val="-4"/>
          <w:w w:val="105"/>
        </w:rPr>
        <w:t xml:space="preserve"> </w:t>
      </w:r>
      <w:r w:rsidR="000567DB" w:rsidRPr="00E45FEE">
        <w:rPr>
          <w:rFonts w:asciiTheme="minorHAnsi" w:hAnsiTheme="minorHAnsi" w:cstheme="minorHAnsi"/>
          <w:w w:val="105"/>
        </w:rPr>
        <w:t>d’effet</w:t>
      </w:r>
      <w:r w:rsidR="000567DB" w:rsidRPr="00E45FEE">
        <w:rPr>
          <w:rFonts w:asciiTheme="minorHAnsi" w:hAnsiTheme="minorHAnsi" w:cstheme="minorHAnsi"/>
          <w:spacing w:val="-5"/>
          <w:w w:val="105"/>
        </w:rPr>
        <w:t xml:space="preserve"> </w:t>
      </w:r>
      <w:r w:rsidR="000567DB" w:rsidRPr="00E45FEE">
        <w:rPr>
          <w:rFonts w:asciiTheme="minorHAnsi" w:hAnsiTheme="minorHAnsi" w:cstheme="minorHAnsi"/>
          <w:w w:val="105"/>
        </w:rPr>
        <w:t>du</w:t>
      </w:r>
      <w:r w:rsidR="000567DB" w:rsidRPr="00E45FEE">
        <w:rPr>
          <w:rFonts w:asciiTheme="minorHAnsi" w:hAnsiTheme="minorHAnsi" w:cstheme="minorHAnsi"/>
          <w:spacing w:val="-4"/>
          <w:w w:val="105"/>
        </w:rPr>
        <w:t xml:space="preserve"> </w:t>
      </w:r>
      <w:r w:rsidR="000567DB" w:rsidRPr="00E45FEE">
        <w:rPr>
          <w:rFonts w:asciiTheme="minorHAnsi" w:hAnsiTheme="minorHAnsi" w:cstheme="minorHAnsi"/>
          <w:w w:val="105"/>
        </w:rPr>
        <w:t>plan</w:t>
      </w:r>
      <w:r w:rsidR="000567DB" w:rsidRPr="00E45FEE">
        <w:rPr>
          <w:rFonts w:asciiTheme="minorHAnsi" w:hAnsiTheme="minorHAnsi" w:cstheme="minorHAnsi"/>
          <w:spacing w:val="-5"/>
          <w:w w:val="105"/>
        </w:rPr>
        <w:t xml:space="preserve"> </w:t>
      </w:r>
      <w:r w:rsidR="000567DB" w:rsidRPr="00E45FEE">
        <w:rPr>
          <w:rFonts w:asciiTheme="minorHAnsi" w:hAnsiTheme="minorHAnsi" w:cstheme="minorHAnsi"/>
          <w:w w:val="105"/>
        </w:rPr>
        <w:t>de</w:t>
      </w:r>
      <w:r w:rsidR="000567DB" w:rsidRPr="00E45FEE">
        <w:rPr>
          <w:rFonts w:asciiTheme="minorHAnsi" w:hAnsiTheme="minorHAnsi" w:cstheme="minorHAnsi"/>
          <w:spacing w:val="-3"/>
          <w:w w:val="105"/>
        </w:rPr>
        <w:t xml:space="preserve"> </w:t>
      </w:r>
      <w:r w:rsidR="000567DB" w:rsidRPr="00E45FEE">
        <w:rPr>
          <w:rFonts w:asciiTheme="minorHAnsi" w:hAnsiTheme="minorHAnsi" w:cstheme="minorHAnsi"/>
          <w:w w:val="105"/>
        </w:rPr>
        <w:t>cession</w:t>
      </w:r>
      <w:r w:rsidR="000567DB" w:rsidRPr="00E45FEE">
        <w:rPr>
          <w:rFonts w:asciiTheme="minorHAnsi" w:hAnsiTheme="minorHAnsi" w:cstheme="minorHAnsi"/>
          <w:spacing w:val="-4"/>
          <w:w w:val="105"/>
        </w:rPr>
        <w:t xml:space="preserve"> </w:t>
      </w:r>
      <w:r w:rsidR="000567DB" w:rsidRPr="00E45FEE">
        <w:rPr>
          <w:rFonts w:asciiTheme="minorHAnsi" w:hAnsiTheme="minorHAnsi" w:cstheme="minorHAnsi"/>
          <w:w w:val="105"/>
        </w:rPr>
        <w:t>;</w:t>
      </w:r>
    </w:p>
    <w:p w14:paraId="58ED4F53" w14:textId="175F8523" w:rsidR="00EB2F25" w:rsidRPr="00E45FEE" w:rsidRDefault="00E45FEE" w:rsidP="00056479">
      <w:pPr>
        <w:pStyle w:val="Paragraphedeliste"/>
        <w:numPr>
          <w:ilvl w:val="0"/>
          <w:numId w:val="6"/>
        </w:numPr>
        <w:tabs>
          <w:tab w:val="left" w:pos="836"/>
          <w:tab w:val="left" w:pos="837"/>
        </w:tabs>
        <w:spacing w:line="223" w:lineRule="exact"/>
        <w:ind w:left="836"/>
        <w:jc w:val="both"/>
        <w:rPr>
          <w:rFonts w:asciiTheme="minorHAnsi" w:hAnsiTheme="minorHAnsi" w:cstheme="minorHAnsi"/>
        </w:rPr>
      </w:pPr>
      <w:r w:rsidRPr="00E45FEE">
        <w:rPr>
          <w:rFonts w:asciiTheme="minorHAnsi" w:hAnsiTheme="minorHAnsi" w:cstheme="minorHAnsi"/>
          <w:w w:val="105"/>
        </w:rPr>
        <w:t>La</w:t>
      </w:r>
      <w:r w:rsidR="000567DB" w:rsidRPr="00E45FEE">
        <w:rPr>
          <w:rFonts w:asciiTheme="minorHAnsi" w:hAnsiTheme="minorHAnsi" w:cstheme="minorHAnsi"/>
          <w:spacing w:val="6"/>
          <w:w w:val="105"/>
        </w:rPr>
        <w:t xml:space="preserve"> </w:t>
      </w:r>
      <w:r w:rsidR="000567DB" w:rsidRPr="00E45FEE">
        <w:rPr>
          <w:rFonts w:asciiTheme="minorHAnsi" w:hAnsiTheme="minorHAnsi" w:cstheme="minorHAnsi"/>
          <w:w w:val="105"/>
        </w:rPr>
        <w:t>liquidation</w:t>
      </w:r>
      <w:r w:rsidR="000567DB" w:rsidRPr="00E45FEE">
        <w:rPr>
          <w:rFonts w:asciiTheme="minorHAnsi" w:hAnsiTheme="minorHAnsi" w:cstheme="minorHAnsi"/>
          <w:spacing w:val="6"/>
          <w:w w:val="105"/>
        </w:rPr>
        <w:t xml:space="preserve"> </w:t>
      </w:r>
      <w:r w:rsidR="000567DB" w:rsidRPr="00E45FEE">
        <w:rPr>
          <w:rFonts w:asciiTheme="minorHAnsi" w:hAnsiTheme="minorHAnsi" w:cstheme="minorHAnsi"/>
          <w:w w:val="105"/>
        </w:rPr>
        <w:t>judiciaire</w:t>
      </w:r>
      <w:r w:rsidR="000567DB" w:rsidRPr="00E45FEE">
        <w:rPr>
          <w:rFonts w:asciiTheme="minorHAnsi" w:hAnsiTheme="minorHAnsi" w:cstheme="minorHAnsi"/>
          <w:spacing w:val="10"/>
          <w:w w:val="105"/>
        </w:rPr>
        <w:t xml:space="preserve"> </w:t>
      </w:r>
      <w:r w:rsidR="000567DB" w:rsidRPr="00E45FEE">
        <w:rPr>
          <w:rFonts w:asciiTheme="minorHAnsi" w:hAnsiTheme="minorHAnsi" w:cstheme="minorHAnsi"/>
          <w:w w:val="105"/>
        </w:rPr>
        <w:t>:</w:t>
      </w:r>
    </w:p>
    <w:p w14:paraId="2309096E" w14:textId="7113D2CD" w:rsidR="00EB2F25" w:rsidRPr="00E45FEE" w:rsidRDefault="00E45FEE" w:rsidP="00056479">
      <w:pPr>
        <w:pStyle w:val="Paragraphedeliste"/>
        <w:numPr>
          <w:ilvl w:val="0"/>
          <w:numId w:val="6"/>
        </w:numPr>
        <w:tabs>
          <w:tab w:val="left" w:pos="836"/>
          <w:tab w:val="left" w:pos="837"/>
        </w:tabs>
        <w:spacing w:before="47"/>
        <w:ind w:left="836"/>
        <w:jc w:val="both"/>
        <w:rPr>
          <w:rFonts w:asciiTheme="minorHAnsi" w:hAnsiTheme="minorHAnsi" w:cstheme="minorHAnsi"/>
        </w:rPr>
      </w:pPr>
      <w:r w:rsidRPr="00E45FEE">
        <w:rPr>
          <w:rFonts w:asciiTheme="minorHAnsi" w:hAnsiTheme="minorHAnsi" w:cstheme="minorHAnsi"/>
          <w:w w:val="105"/>
        </w:rPr>
        <w:t>La</w:t>
      </w:r>
      <w:r w:rsidR="000567DB" w:rsidRPr="00E45FEE">
        <w:rPr>
          <w:rFonts w:asciiTheme="minorHAnsi" w:hAnsiTheme="minorHAnsi" w:cstheme="minorHAnsi"/>
          <w:spacing w:val="2"/>
          <w:w w:val="105"/>
        </w:rPr>
        <w:t xml:space="preserve"> </w:t>
      </w:r>
      <w:r w:rsidR="000567DB" w:rsidRPr="00E45FEE">
        <w:rPr>
          <w:rFonts w:asciiTheme="minorHAnsi" w:hAnsiTheme="minorHAnsi" w:cstheme="minorHAnsi"/>
          <w:w w:val="105"/>
        </w:rPr>
        <w:t>dissolution</w:t>
      </w:r>
      <w:r w:rsidR="000567DB" w:rsidRPr="00E45FEE">
        <w:rPr>
          <w:rFonts w:asciiTheme="minorHAnsi" w:hAnsiTheme="minorHAnsi" w:cstheme="minorHAnsi"/>
          <w:spacing w:val="2"/>
          <w:w w:val="105"/>
        </w:rPr>
        <w:t xml:space="preserve"> </w:t>
      </w:r>
      <w:r w:rsidR="000567DB" w:rsidRPr="00E45FEE">
        <w:rPr>
          <w:rFonts w:asciiTheme="minorHAnsi" w:hAnsiTheme="minorHAnsi" w:cstheme="minorHAnsi"/>
          <w:w w:val="105"/>
        </w:rPr>
        <w:t>du</w:t>
      </w:r>
      <w:r w:rsidR="000567DB" w:rsidRPr="00E45FEE">
        <w:rPr>
          <w:rFonts w:asciiTheme="minorHAnsi" w:hAnsiTheme="minorHAnsi" w:cstheme="minorHAnsi"/>
          <w:spacing w:val="2"/>
          <w:w w:val="105"/>
        </w:rPr>
        <w:t xml:space="preserve"> </w:t>
      </w:r>
      <w:r w:rsidR="000567DB" w:rsidRPr="00E45FEE">
        <w:rPr>
          <w:rFonts w:asciiTheme="minorHAnsi" w:hAnsiTheme="minorHAnsi" w:cstheme="minorHAnsi"/>
          <w:w w:val="105"/>
        </w:rPr>
        <w:t>Titulaire</w:t>
      </w:r>
      <w:r w:rsidR="000567DB" w:rsidRPr="00E45FEE">
        <w:rPr>
          <w:rFonts w:asciiTheme="minorHAnsi" w:hAnsiTheme="minorHAnsi" w:cstheme="minorHAnsi"/>
          <w:spacing w:val="3"/>
          <w:w w:val="105"/>
        </w:rPr>
        <w:t xml:space="preserve"> </w:t>
      </w:r>
      <w:r w:rsidR="000567DB" w:rsidRPr="00E45FEE">
        <w:rPr>
          <w:rFonts w:asciiTheme="minorHAnsi" w:hAnsiTheme="minorHAnsi" w:cstheme="minorHAnsi"/>
          <w:w w:val="105"/>
        </w:rPr>
        <w:t>;</w:t>
      </w:r>
    </w:p>
    <w:p w14:paraId="2CBB987B" w14:textId="37534257" w:rsidR="00EB2F25" w:rsidRPr="00E45FEE" w:rsidRDefault="00E45FEE" w:rsidP="00056479">
      <w:pPr>
        <w:pStyle w:val="Paragraphedeliste"/>
        <w:numPr>
          <w:ilvl w:val="0"/>
          <w:numId w:val="6"/>
        </w:numPr>
        <w:tabs>
          <w:tab w:val="left" w:pos="836"/>
          <w:tab w:val="left" w:pos="837"/>
        </w:tabs>
        <w:spacing w:before="45"/>
        <w:ind w:left="836"/>
        <w:jc w:val="both"/>
        <w:rPr>
          <w:rFonts w:asciiTheme="minorHAnsi" w:hAnsiTheme="minorHAnsi" w:cstheme="minorHAnsi"/>
        </w:rPr>
      </w:pPr>
      <w:r w:rsidRPr="00E45FEE">
        <w:rPr>
          <w:rFonts w:asciiTheme="minorHAnsi" w:hAnsiTheme="minorHAnsi" w:cstheme="minorHAnsi"/>
          <w:w w:val="105"/>
        </w:rPr>
        <w:t>L’arrêt</w:t>
      </w:r>
      <w:r w:rsidR="000567DB" w:rsidRPr="00E45FEE">
        <w:rPr>
          <w:rFonts w:asciiTheme="minorHAnsi" w:hAnsiTheme="minorHAnsi" w:cstheme="minorHAnsi"/>
          <w:spacing w:val="-4"/>
          <w:w w:val="105"/>
        </w:rPr>
        <w:t xml:space="preserve"> </w:t>
      </w:r>
      <w:r w:rsidR="000567DB" w:rsidRPr="00E45FEE">
        <w:rPr>
          <w:rFonts w:asciiTheme="minorHAnsi" w:hAnsiTheme="minorHAnsi" w:cstheme="minorHAnsi"/>
          <w:w w:val="105"/>
        </w:rPr>
        <w:t>de</w:t>
      </w:r>
      <w:r w:rsidR="000567DB" w:rsidRPr="00E45FEE">
        <w:rPr>
          <w:rFonts w:asciiTheme="minorHAnsi" w:hAnsiTheme="minorHAnsi" w:cstheme="minorHAnsi"/>
          <w:spacing w:val="-1"/>
          <w:w w:val="105"/>
        </w:rPr>
        <w:t xml:space="preserve"> </w:t>
      </w:r>
      <w:r w:rsidR="000567DB" w:rsidRPr="00E45FEE">
        <w:rPr>
          <w:rFonts w:asciiTheme="minorHAnsi" w:hAnsiTheme="minorHAnsi" w:cstheme="minorHAnsi"/>
          <w:w w:val="105"/>
        </w:rPr>
        <w:t>l’activité</w:t>
      </w:r>
      <w:r w:rsidR="000567DB" w:rsidRPr="00E45FEE">
        <w:rPr>
          <w:rFonts w:asciiTheme="minorHAnsi" w:hAnsiTheme="minorHAnsi" w:cstheme="minorHAnsi"/>
          <w:spacing w:val="-1"/>
          <w:w w:val="105"/>
        </w:rPr>
        <w:t xml:space="preserve"> </w:t>
      </w:r>
      <w:r w:rsidR="000567DB" w:rsidRPr="00E45FEE">
        <w:rPr>
          <w:rFonts w:asciiTheme="minorHAnsi" w:hAnsiTheme="minorHAnsi" w:cstheme="minorHAnsi"/>
          <w:w w:val="105"/>
        </w:rPr>
        <w:t>du</w:t>
      </w:r>
      <w:r w:rsidR="000567DB" w:rsidRPr="00E45FEE">
        <w:rPr>
          <w:rFonts w:asciiTheme="minorHAnsi" w:hAnsiTheme="minorHAnsi" w:cstheme="minorHAnsi"/>
          <w:spacing w:val="-2"/>
          <w:w w:val="105"/>
        </w:rPr>
        <w:t xml:space="preserve"> </w:t>
      </w:r>
      <w:r w:rsidR="000567DB" w:rsidRPr="00E45FEE">
        <w:rPr>
          <w:rFonts w:asciiTheme="minorHAnsi" w:hAnsiTheme="minorHAnsi" w:cstheme="minorHAnsi"/>
          <w:w w:val="105"/>
        </w:rPr>
        <w:t>Titulaire.</w:t>
      </w:r>
    </w:p>
    <w:p w14:paraId="33D56028" w14:textId="77777777" w:rsidR="00EB2F25" w:rsidRPr="00E45FEE" w:rsidRDefault="00EB2F25" w:rsidP="00056479">
      <w:pPr>
        <w:pStyle w:val="Corpsdetexte"/>
        <w:jc w:val="both"/>
      </w:pPr>
    </w:p>
    <w:p w14:paraId="1380B352" w14:textId="7A4AB143" w:rsidR="00EB2F25" w:rsidRDefault="000567DB" w:rsidP="00056479">
      <w:pPr>
        <w:pStyle w:val="Corpsdetexte"/>
        <w:jc w:val="both"/>
      </w:pPr>
      <w:r w:rsidRPr="00E45FEE">
        <w:t>En cas d’utilisation de l’exemplaire déposé par l’AP-HP, la Personne publique peut modifier, adapter ou</w:t>
      </w:r>
      <w:r w:rsidRPr="00E45FEE">
        <w:rPr>
          <w:spacing w:val="1"/>
        </w:rPr>
        <w:t xml:space="preserve"> </w:t>
      </w:r>
      <w:r w:rsidRPr="00E45FEE">
        <w:t>améliorer</w:t>
      </w:r>
      <w:r w:rsidRPr="00E45FEE">
        <w:rPr>
          <w:spacing w:val="-4"/>
        </w:rPr>
        <w:t xml:space="preserve"> </w:t>
      </w:r>
      <w:r w:rsidRPr="00E45FEE">
        <w:t>cet</w:t>
      </w:r>
      <w:r w:rsidRPr="00E45FEE">
        <w:rPr>
          <w:spacing w:val="-5"/>
        </w:rPr>
        <w:t xml:space="preserve"> </w:t>
      </w:r>
      <w:r w:rsidRPr="00E45FEE">
        <w:t>exemplaire.</w:t>
      </w:r>
    </w:p>
    <w:p w14:paraId="3962EDA8" w14:textId="77777777" w:rsidR="00E45FEE" w:rsidRPr="00E45FEE" w:rsidRDefault="00E45FEE" w:rsidP="00056479">
      <w:pPr>
        <w:pStyle w:val="Corpsdetexte"/>
        <w:jc w:val="both"/>
      </w:pPr>
    </w:p>
    <w:p w14:paraId="0B9A0A92" w14:textId="753450BA" w:rsidR="00E45FEE" w:rsidRPr="00CD4EFF" w:rsidRDefault="00E45FEE" w:rsidP="00056479">
      <w:pPr>
        <w:pStyle w:val="Titre2"/>
        <w:rPr>
          <w:rFonts w:eastAsia="Microsoft Sans Serif"/>
        </w:rPr>
      </w:pPr>
      <w:bookmarkStart w:id="266" w:name="_Toc178783421"/>
      <w:r w:rsidRPr="00CD4EFF">
        <w:rPr>
          <w:rFonts w:eastAsia="Microsoft Sans Serif"/>
        </w:rPr>
        <w:t>PRECISIONS DIVERSES</w:t>
      </w:r>
      <w:bookmarkEnd w:id="266"/>
      <w:r w:rsidRPr="00CD4EFF">
        <w:rPr>
          <w:rFonts w:eastAsia="Microsoft Sans Serif"/>
        </w:rPr>
        <w:t xml:space="preserve"> </w:t>
      </w:r>
    </w:p>
    <w:p w14:paraId="256C21A6" w14:textId="6838173D" w:rsidR="00E45FEE" w:rsidRPr="00E45FEE" w:rsidRDefault="00E45FEE" w:rsidP="00056479">
      <w:pPr>
        <w:pStyle w:val="NormalWeb"/>
        <w:jc w:val="both"/>
        <w:rPr>
          <w:rFonts w:asciiTheme="minorHAnsi" w:hAnsiTheme="minorHAnsi" w:cstheme="minorHAnsi"/>
          <w:sz w:val="22"/>
          <w:szCs w:val="22"/>
        </w:rPr>
      </w:pPr>
      <w:r w:rsidRPr="00E45FEE">
        <w:rPr>
          <w:rFonts w:asciiTheme="minorHAnsi" w:hAnsiTheme="minorHAnsi" w:cstheme="minorHAnsi"/>
          <w:sz w:val="22"/>
          <w:szCs w:val="22"/>
        </w:rPr>
        <w:t xml:space="preserve">En cas de cessation de l’accord-cadre pour quelque cause que ce soit, </w:t>
      </w:r>
      <w:r w:rsidR="00686D05">
        <w:rPr>
          <w:rFonts w:asciiTheme="minorHAnsi" w:hAnsiTheme="minorHAnsi" w:cstheme="minorHAnsi"/>
          <w:sz w:val="22"/>
          <w:szCs w:val="22"/>
        </w:rPr>
        <w:t xml:space="preserve">le </w:t>
      </w:r>
      <w:r w:rsidRPr="00E45FEE">
        <w:rPr>
          <w:rFonts w:asciiTheme="minorHAnsi" w:hAnsiTheme="minorHAnsi" w:cstheme="minorHAnsi"/>
          <w:sz w:val="22"/>
          <w:szCs w:val="22"/>
        </w:rPr>
        <w:t>Bénéficiaire</w:t>
      </w:r>
      <w:r w:rsidR="00686D05">
        <w:rPr>
          <w:rFonts w:asciiTheme="minorHAnsi" w:hAnsiTheme="minorHAnsi" w:cstheme="minorHAnsi"/>
          <w:sz w:val="22"/>
          <w:szCs w:val="22"/>
        </w:rPr>
        <w:t xml:space="preserve"> </w:t>
      </w:r>
      <w:r w:rsidRPr="00E45FEE">
        <w:rPr>
          <w:rFonts w:asciiTheme="minorHAnsi" w:hAnsiTheme="minorHAnsi" w:cstheme="minorHAnsi"/>
          <w:sz w:val="22"/>
          <w:szCs w:val="22"/>
        </w:rPr>
        <w:t>désigné</w:t>
      </w:r>
      <w:r w:rsidR="00686D05">
        <w:rPr>
          <w:rFonts w:asciiTheme="minorHAnsi" w:hAnsiTheme="minorHAnsi" w:cstheme="minorHAnsi"/>
          <w:sz w:val="22"/>
          <w:szCs w:val="22"/>
        </w:rPr>
        <w:t xml:space="preserve"> </w:t>
      </w:r>
      <w:r w:rsidRPr="00E45FEE">
        <w:rPr>
          <w:rFonts w:asciiTheme="minorHAnsi" w:hAnsiTheme="minorHAnsi" w:cstheme="minorHAnsi"/>
          <w:sz w:val="22"/>
          <w:szCs w:val="22"/>
        </w:rPr>
        <w:t xml:space="preserve">dans l’accord-cadre demeurent licenciés de l'ensemble des droits d'utilisation portant sur les résultats et les connaissances antérieures, qui sont nécessaires pour les besoins découlant de l'objet de l’accord-cadre. Les conditions générales précitées ne peuvent déroger à cette disposition. </w:t>
      </w:r>
    </w:p>
    <w:p w14:paraId="4053A071" w14:textId="0B8F5259" w:rsidR="00E45FEE" w:rsidRPr="00E45FEE" w:rsidRDefault="00E45FEE" w:rsidP="00056479">
      <w:pPr>
        <w:pStyle w:val="NormalWeb"/>
        <w:jc w:val="both"/>
        <w:rPr>
          <w:rFonts w:asciiTheme="minorHAnsi" w:hAnsiTheme="minorHAnsi" w:cstheme="minorHAnsi"/>
          <w:sz w:val="22"/>
          <w:szCs w:val="22"/>
        </w:rPr>
      </w:pPr>
      <w:r w:rsidRPr="00E45FEE">
        <w:rPr>
          <w:rFonts w:asciiTheme="minorHAnsi" w:hAnsiTheme="minorHAnsi" w:cstheme="minorHAnsi"/>
          <w:sz w:val="22"/>
          <w:szCs w:val="22"/>
        </w:rPr>
        <w:t xml:space="preserve">Le Titulaire garantit </w:t>
      </w:r>
      <w:r w:rsidR="00023920">
        <w:rPr>
          <w:rFonts w:asciiTheme="minorHAnsi" w:hAnsiTheme="minorHAnsi" w:cstheme="minorHAnsi"/>
          <w:sz w:val="22"/>
          <w:szCs w:val="22"/>
        </w:rPr>
        <w:t>le</w:t>
      </w:r>
      <w:r w:rsidR="00023920" w:rsidRPr="00E45FEE">
        <w:rPr>
          <w:rFonts w:asciiTheme="minorHAnsi" w:hAnsiTheme="minorHAnsi" w:cstheme="minorHAnsi"/>
          <w:sz w:val="22"/>
          <w:szCs w:val="22"/>
        </w:rPr>
        <w:t xml:space="preserve"> Bénéficiaire</w:t>
      </w:r>
      <w:r w:rsidRPr="00E45FEE">
        <w:rPr>
          <w:rFonts w:asciiTheme="minorHAnsi" w:hAnsiTheme="minorHAnsi" w:cstheme="minorHAnsi"/>
          <w:sz w:val="22"/>
          <w:szCs w:val="22"/>
        </w:rPr>
        <w:t xml:space="preserve"> contre toute revendication et/ou procédure, quelle qu’en soit la forme, l’objet et la nature, engagée par tout tiers invoquant un droit quelconque, notamment un droit de propriété́ intellectuelle, auquel l’exécution du marché́ ou la commercialisation de l’offre aurait porté ou porterait atteinte. </w:t>
      </w:r>
    </w:p>
    <w:p w14:paraId="5DD8809B" w14:textId="1456C6FF" w:rsidR="001C0D88" w:rsidRPr="00150893" w:rsidRDefault="00E45FEE" w:rsidP="00056479">
      <w:pPr>
        <w:pStyle w:val="NormalWeb"/>
        <w:jc w:val="both"/>
        <w:rPr>
          <w:rFonts w:asciiTheme="minorHAnsi" w:hAnsiTheme="minorHAnsi" w:cstheme="minorHAnsi"/>
          <w:sz w:val="22"/>
          <w:szCs w:val="22"/>
        </w:rPr>
      </w:pPr>
      <w:r w:rsidRPr="00E45FEE">
        <w:rPr>
          <w:rFonts w:asciiTheme="minorHAnsi" w:hAnsiTheme="minorHAnsi" w:cstheme="minorHAnsi"/>
          <w:sz w:val="22"/>
          <w:szCs w:val="22"/>
        </w:rPr>
        <w:lastRenderedPageBreak/>
        <w:t xml:space="preserve">Dès l’apparition d’une contestation émanant d'un tiers ou d’un trouble dans la jouissance concernant les prestations fournies, le Titulaire s’engage à prendre immédiatement les mesures propres à les faire cesser et à ses propres frais. </w:t>
      </w:r>
    </w:p>
    <w:p w14:paraId="4C3F6E84" w14:textId="77777777" w:rsidR="00EB2F25" w:rsidRPr="00150893" w:rsidRDefault="00EB2F25" w:rsidP="00056479">
      <w:pPr>
        <w:pStyle w:val="Corpsdetexte"/>
        <w:jc w:val="both"/>
      </w:pPr>
    </w:p>
    <w:p w14:paraId="387FA056" w14:textId="60E15EBB" w:rsidR="00EB2F25" w:rsidRPr="00150893" w:rsidRDefault="000567DB" w:rsidP="00056479">
      <w:pPr>
        <w:pStyle w:val="Titre1"/>
      </w:pPr>
      <w:bookmarkStart w:id="267" w:name="_Toc158390703"/>
      <w:bookmarkStart w:id="268" w:name="_Toc158391159"/>
      <w:bookmarkStart w:id="269" w:name="_Toc178783422"/>
      <w:r w:rsidRPr="00150893">
        <w:t xml:space="preserve">OBLIGATIONS </w:t>
      </w:r>
      <w:r w:rsidR="00EA51BA" w:rsidRPr="00150893">
        <w:t>DES PARTIES</w:t>
      </w:r>
      <w:bookmarkEnd w:id="267"/>
      <w:bookmarkEnd w:id="268"/>
      <w:bookmarkEnd w:id="269"/>
    </w:p>
    <w:p w14:paraId="03A1529F" w14:textId="1A6913E8" w:rsidR="0025119F" w:rsidRPr="00150893" w:rsidRDefault="0025119F" w:rsidP="00056479">
      <w:pPr>
        <w:pStyle w:val="Corpsdetexte"/>
        <w:jc w:val="both"/>
        <w:rPr>
          <w:u w:color="000000"/>
        </w:rPr>
      </w:pPr>
      <w:bookmarkStart w:id="270" w:name="_Toc158390590"/>
      <w:bookmarkStart w:id="271" w:name="_Toc158390704"/>
      <w:bookmarkStart w:id="272" w:name="_Toc158390830"/>
      <w:bookmarkStart w:id="273" w:name="_Toc158390938"/>
      <w:bookmarkStart w:id="274" w:name="_Toc158391052"/>
      <w:bookmarkStart w:id="275" w:name="_Toc158391160"/>
      <w:bookmarkStart w:id="276" w:name="_Toc158391274"/>
      <w:bookmarkStart w:id="277" w:name="_Toc158391382"/>
      <w:bookmarkStart w:id="278" w:name="_Toc158391490"/>
      <w:bookmarkStart w:id="279" w:name="_Toc158490661"/>
      <w:bookmarkStart w:id="280" w:name="_Toc158549451"/>
      <w:bookmarkStart w:id="281" w:name="_Toc158550866"/>
      <w:bookmarkStart w:id="282" w:name="_Toc158556911"/>
      <w:bookmarkEnd w:id="270"/>
      <w:bookmarkEnd w:id="271"/>
      <w:bookmarkEnd w:id="272"/>
      <w:bookmarkEnd w:id="273"/>
      <w:bookmarkEnd w:id="274"/>
      <w:bookmarkEnd w:id="275"/>
      <w:bookmarkEnd w:id="276"/>
      <w:bookmarkEnd w:id="277"/>
      <w:bookmarkEnd w:id="278"/>
      <w:bookmarkEnd w:id="279"/>
      <w:bookmarkEnd w:id="280"/>
      <w:bookmarkEnd w:id="281"/>
      <w:bookmarkEnd w:id="282"/>
    </w:p>
    <w:p w14:paraId="37E3C1CC" w14:textId="62F1B2BC" w:rsidR="00EB2F25" w:rsidRPr="00150893" w:rsidRDefault="00AA27EA" w:rsidP="00056479">
      <w:pPr>
        <w:pStyle w:val="Titre2"/>
      </w:pPr>
      <w:r w:rsidRPr="00150893">
        <w:t xml:space="preserve"> </w:t>
      </w:r>
      <w:bookmarkStart w:id="283" w:name="_Toc158390705"/>
      <w:bookmarkStart w:id="284" w:name="_Toc158391161"/>
      <w:bookmarkStart w:id="285" w:name="_Toc178783423"/>
      <w:r w:rsidR="00EA51BA" w:rsidRPr="00150893">
        <w:t>Obligations du titulaire</w:t>
      </w:r>
      <w:bookmarkEnd w:id="283"/>
      <w:bookmarkEnd w:id="284"/>
      <w:bookmarkEnd w:id="285"/>
    </w:p>
    <w:p w14:paraId="378E81AE" w14:textId="77777777" w:rsidR="00EB2F25" w:rsidRPr="00150893" w:rsidRDefault="00EB2F25" w:rsidP="00056479">
      <w:pPr>
        <w:pStyle w:val="Corpsdetexte"/>
        <w:jc w:val="both"/>
      </w:pPr>
    </w:p>
    <w:p w14:paraId="7111D07E" w14:textId="3359B37C" w:rsidR="00EB2F25" w:rsidRPr="00150893" w:rsidRDefault="000567DB" w:rsidP="00056479">
      <w:pPr>
        <w:pStyle w:val="Corpsdetexte"/>
        <w:jc w:val="both"/>
      </w:pPr>
      <w:r w:rsidRPr="00150893">
        <w:t>Le</w:t>
      </w:r>
      <w:r w:rsidRPr="00150893">
        <w:rPr>
          <w:spacing w:val="-8"/>
        </w:rPr>
        <w:t xml:space="preserve"> </w:t>
      </w:r>
      <w:r w:rsidRPr="00150893">
        <w:t>Titulaire</w:t>
      </w:r>
      <w:r w:rsidRPr="00150893">
        <w:rPr>
          <w:spacing w:val="-7"/>
        </w:rPr>
        <w:t xml:space="preserve"> </w:t>
      </w:r>
      <w:r w:rsidRPr="00150893">
        <w:t>s’engage</w:t>
      </w:r>
      <w:r w:rsidRPr="00150893">
        <w:rPr>
          <w:spacing w:val="-7"/>
        </w:rPr>
        <w:t xml:space="preserve"> </w:t>
      </w:r>
      <w:r w:rsidRPr="00150893">
        <w:t>à</w:t>
      </w:r>
      <w:r w:rsidRPr="00150893">
        <w:rPr>
          <w:spacing w:val="-8"/>
        </w:rPr>
        <w:t xml:space="preserve"> </w:t>
      </w:r>
      <w:r w:rsidRPr="00150893">
        <w:t>exécuter</w:t>
      </w:r>
      <w:r w:rsidRPr="00150893">
        <w:rPr>
          <w:spacing w:val="-8"/>
        </w:rPr>
        <w:t xml:space="preserve"> </w:t>
      </w:r>
      <w:r w:rsidRPr="00150893">
        <w:t>le</w:t>
      </w:r>
      <w:r w:rsidRPr="00150893">
        <w:rPr>
          <w:spacing w:val="-7"/>
        </w:rPr>
        <w:t xml:space="preserve"> </w:t>
      </w:r>
      <w:r w:rsidRPr="00150893">
        <w:t>marché</w:t>
      </w:r>
      <w:r w:rsidRPr="00150893">
        <w:rPr>
          <w:spacing w:val="-7"/>
        </w:rPr>
        <w:t xml:space="preserve"> </w:t>
      </w:r>
      <w:r w:rsidRPr="00150893">
        <w:t>conformément</w:t>
      </w:r>
      <w:r w:rsidRPr="00150893">
        <w:rPr>
          <w:spacing w:val="-9"/>
        </w:rPr>
        <w:t xml:space="preserve"> </w:t>
      </w:r>
      <w:r w:rsidRPr="00150893">
        <w:t>à</w:t>
      </w:r>
      <w:r w:rsidRPr="00150893">
        <w:rPr>
          <w:spacing w:val="-8"/>
        </w:rPr>
        <w:t xml:space="preserve"> </w:t>
      </w:r>
      <w:r w:rsidRPr="00150893">
        <w:t>ses</w:t>
      </w:r>
      <w:r w:rsidRPr="00150893">
        <w:rPr>
          <w:spacing w:val="-8"/>
        </w:rPr>
        <w:t xml:space="preserve"> </w:t>
      </w:r>
      <w:r w:rsidRPr="00150893">
        <w:t>dispositions.</w:t>
      </w:r>
      <w:r w:rsidR="00054C6E" w:rsidRPr="00150893">
        <w:t xml:space="preserve"> Les obligations prises par le Titulaire au titre des prestations du présent marché sont des obligations de résultats.</w:t>
      </w:r>
    </w:p>
    <w:p w14:paraId="53785B46" w14:textId="77777777" w:rsidR="00EB2F25" w:rsidRPr="00150893" w:rsidRDefault="00EB2F25" w:rsidP="00056479">
      <w:pPr>
        <w:pStyle w:val="Corpsdetexte"/>
        <w:jc w:val="both"/>
      </w:pPr>
    </w:p>
    <w:p w14:paraId="4B525CAD" w14:textId="77777777" w:rsidR="00EB2F25" w:rsidRPr="00150893" w:rsidRDefault="000567DB" w:rsidP="00056479">
      <w:pPr>
        <w:pStyle w:val="Corpsdetexte"/>
        <w:jc w:val="both"/>
      </w:pPr>
      <w:r w:rsidRPr="00150893">
        <w:t>Le Titulaire s’engage d’une manière générale à garantir la qualité des prestations au niveau le plus élevé</w:t>
      </w:r>
      <w:r w:rsidRPr="00150893">
        <w:rPr>
          <w:spacing w:val="1"/>
        </w:rPr>
        <w:t xml:space="preserve"> </w:t>
      </w:r>
      <w:r w:rsidRPr="00150893">
        <w:t>des</w:t>
      </w:r>
      <w:r w:rsidRPr="00150893">
        <w:rPr>
          <w:spacing w:val="-4"/>
        </w:rPr>
        <w:t xml:space="preserve"> </w:t>
      </w:r>
      <w:r w:rsidRPr="00150893">
        <w:t>usages</w:t>
      </w:r>
      <w:r w:rsidRPr="00150893">
        <w:rPr>
          <w:spacing w:val="-3"/>
        </w:rPr>
        <w:t xml:space="preserve"> </w:t>
      </w:r>
      <w:r w:rsidRPr="00150893">
        <w:t>professionnels</w:t>
      </w:r>
      <w:r w:rsidRPr="00150893">
        <w:rPr>
          <w:spacing w:val="-3"/>
        </w:rPr>
        <w:t xml:space="preserve"> </w:t>
      </w:r>
      <w:r w:rsidRPr="00150893">
        <w:t>et</w:t>
      </w:r>
      <w:r w:rsidRPr="00150893">
        <w:rPr>
          <w:spacing w:val="-5"/>
        </w:rPr>
        <w:t xml:space="preserve"> </w:t>
      </w:r>
      <w:r w:rsidRPr="00150893">
        <w:t>des</w:t>
      </w:r>
      <w:r w:rsidRPr="00150893">
        <w:rPr>
          <w:spacing w:val="-4"/>
        </w:rPr>
        <w:t xml:space="preserve"> </w:t>
      </w:r>
      <w:r w:rsidRPr="00150893">
        <w:t>règles</w:t>
      </w:r>
      <w:r w:rsidRPr="00150893">
        <w:rPr>
          <w:spacing w:val="-3"/>
        </w:rPr>
        <w:t xml:space="preserve"> </w:t>
      </w:r>
      <w:r w:rsidRPr="00150893">
        <w:t>de</w:t>
      </w:r>
      <w:r w:rsidRPr="00150893">
        <w:rPr>
          <w:spacing w:val="-3"/>
        </w:rPr>
        <w:t xml:space="preserve"> </w:t>
      </w:r>
      <w:r w:rsidRPr="00150893">
        <w:t>l’art.</w:t>
      </w:r>
    </w:p>
    <w:p w14:paraId="31BA474B" w14:textId="77777777" w:rsidR="00EB2F25" w:rsidRPr="00150893" w:rsidRDefault="00EB2F25" w:rsidP="00056479">
      <w:pPr>
        <w:pStyle w:val="Corpsdetexte"/>
        <w:jc w:val="both"/>
      </w:pPr>
    </w:p>
    <w:p w14:paraId="524DD80B" w14:textId="77777777" w:rsidR="00EB2F25" w:rsidRPr="00150893" w:rsidRDefault="000567DB" w:rsidP="00056479">
      <w:pPr>
        <w:pStyle w:val="Corpsdetexte"/>
        <w:jc w:val="both"/>
      </w:pPr>
      <w:r w:rsidRPr="00150893">
        <w:t>Les obligations du Titulaire relatives à l’exécution du marché sont des obligations de résultat, sauf</w:t>
      </w:r>
      <w:r w:rsidRPr="00150893">
        <w:rPr>
          <w:spacing w:val="1"/>
        </w:rPr>
        <w:t xml:space="preserve"> </w:t>
      </w:r>
      <w:r w:rsidRPr="00150893">
        <w:t>stipulations contraires. Les obligations d’information et de conseil à l’AP-HP sont des obligations de</w:t>
      </w:r>
      <w:r w:rsidRPr="00150893">
        <w:rPr>
          <w:spacing w:val="1"/>
        </w:rPr>
        <w:t xml:space="preserve"> </w:t>
      </w:r>
      <w:r w:rsidRPr="00150893">
        <w:t>moyen.</w:t>
      </w:r>
    </w:p>
    <w:p w14:paraId="0F6608FF" w14:textId="77777777" w:rsidR="00EB2F25" w:rsidRPr="00150893" w:rsidRDefault="00EB2F25" w:rsidP="00056479">
      <w:pPr>
        <w:pStyle w:val="Corpsdetexte"/>
        <w:jc w:val="both"/>
      </w:pPr>
    </w:p>
    <w:p w14:paraId="5873E0CC" w14:textId="77777777" w:rsidR="00EB2F25" w:rsidRPr="00150893" w:rsidRDefault="000567DB" w:rsidP="00056479">
      <w:pPr>
        <w:pStyle w:val="Corpsdetexte"/>
        <w:jc w:val="both"/>
      </w:pPr>
      <w:r w:rsidRPr="00150893">
        <w:t>Dans le cadre des prestations qui lui sont confiées, le Titulaire a la responsabilité du personnel et des</w:t>
      </w:r>
      <w:r w:rsidRPr="00150893">
        <w:rPr>
          <w:spacing w:val="1"/>
        </w:rPr>
        <w:t xml:space="preserve"> </w:t>
      </w:r>
      <w:r w:rsidRPr="00150893">
        <w:t>moyens à mettre en œuvre pour une exécution des prestations conforme aux stipulations du présent</w:t>
      </w:r>
      <w:r w:rsidRPr="00150893">
        <w:rPr>
          <w:spacing w:val="1"/>
        </w:rPr>
        <w:t xml:space="preserve"> </w:t>
      </w:r>
      <w:r w:rsidRPr="00150893">
        <w:t>CCAP.</w:t>
      </w:r>
    </w:p>
    <w:p w14:paraId="7083DADB" w14:textId="77777777" w:rsidR="00EB2F25" w:rsidRPr="00150893" w:rsidRDefault="00EB2F25" w:rsidP="00056479">
      <w:pPr>
        <w:pStyle w:val="Corpsdetexte"/>
        <w:jc w:val="both"/>
      </w:pPr>
    </w:p>
    <w:p w14:paraId="0D700137" w14:textId="77777777" w:rsidR="00EB2F25" w:rsidRPr="00150893" w:rsidRDefault="000567DB" w:rsidP="00056479">
      <w:pPr>
        <w:pStyle w:val="Corpsdetexte"/>
        <w:jc w:val="both"/>
      </w:pPr>
      <w:r w:rsidRPr="00150893">
        <w:t>Le</w:t>
      </w:r>
      <w:r w:rsidRPr="00150893">
        <w:rPr>
          <w:spacing w:val="5"/>
        </w:rPr>
        <w:t xml:space="preserve"> </w:t>
      </w:r>
      <w:r w:rsidRPr="00150893">
        <w:t>Titulaire</w:t>
      </w:r>
      <w:r w:rsidRPr="00150893">
        <w:rPr>
          <w:spacing w:val="6"/>
        </w:rPr>
        <w:t xml:space="preserve"> </w:t>
      </w:r>
      <w:r w:rsidRPr="00150893">
        <w:t>s’engage,</w:t>
      </w:r>
      <w:r w:rsidRPr="00150893">
        <w:rPr>
          <w:spacing w:val="3"/>
        </w:rPr>
        <w:t xml:space="preserve"> </w:t>
      </w:r>
      <w:r w:rsidRPr="00150893">
        <w:t>à</w:t>
      </w:r>
      <w:r w:rsidRPr="00150893">
        <w:rPr>
          <w:spacing w:val="4"/>
        </w:rPr>
        <w:t xml:space="preserve"> </w:t>
      </w:r>
      <w:r w:rsidRPr="00150893">
        <w:t>ce</w:t>
      </w:r>
      <w:r w:rsidRPr="00150893">
        <w:rPr>
          <w:spacing w:val="6"/>
        </w:rPr>
        <w:t xml:space="preserve"> </w:t>
      </w:r>
      <w:r w:rsidRPr="00150893">
        <w:t>titre,</w:t>
      </w:r>
      <w:r w:rsidRPr="00150893">
        <w:rPr>
          <w:spacing w:val="3"/>
        </w:rPr>
        <w:t xml:space="preserve"> </w:t>
      </w:r>
      <w:r w:rsidRPr="00150893">
        <w:t>à</w:t>
      </w:r>
      <w:r w:rsidRPr="00150893">
        <w:rPr>
          <w:spacing w:val="9"/>
        </w:rPr>
        <w:t xml:space="preserve"> </w:t>
      </w:r>
      <w:r w:rsidRPr="00150893">
        <w:t>:</w:t>
      </w:r>
    </w:p>
    <w:p w14:paraId="1CEB65FC" w14:textId="77777777" w:rsidR="00EB2F25" w:rsidRPr="00150893" w:rsidRDefault="000567DB" w:rsidP="00056479">
      <w:pPr>
        <w:pStyle w:val="Paragraphedeliste"/>
        <w:numPr>
          <w:ilvl w:val="0"/>
          <w:numId w:val="19"/>
        </w:numPr>
        <w:tabs>
          <w:tab w:val="left" w:pos="411"/>
          <w:tab w:val="left" w:pos="412"/>
        </w:tabs>
        <w:spacing w:before="88" w:line="285" w:lineRule="auto"/>
        <w:ind w:right="677"/>
        <w:jc w:val="both"/>
        <w:rPr>
          <w:rFonts w:asciiTheme="minorHAnsi" w:hAnsiTheme="minorHAnsi" w:cstheme="minorHAnsi"/>
        </w:rPr>
      </w:pPr>
      <w:r w:rsidRPr="00150893">
        <w:rPr>
          <w:rFonts w:asciiTheme="minorHAnsi" w:hAnsiTheme="minorHAnsi" w:cstheme="minorHAnsi"/>
          <w:spacing w:val="-1"/>
          <w:w w:val="110"/>
        </w:rPr>
        <w:t>ne</w:t>
      </w:r>
      <w:r w:rsidRPr="00150893">
        <w:rPr>
          <w:rFonts w:asciiTheme="minorHAnsi" w:hAnsiTheme="minorHAnsi" w:cstheme="minorHAnsi"/>
          <w:spacing w:val="-14"/>
          <w:w w:val="110"/>
        </w:rPr>
        <w:t xml:space="preserve"> </w:t>
      </w:r>
      <w:r w:rsidRPr="00150893">
        <w:rPr>
          <w:rFonts w:asciiTheme="minorHAnsi" w:hAnsiTheme="minorHAnsi" w:cstheme="minorHAnsi"/>
          <w:spacing w:val="-1"/>
          <w:w w:val="110"/>
        </w:rPr>
        <w:t>pas</w:t>
      </w:r>
      <w:r w:rsidRPr="00150893">
        <w:rPr>
          <w:rFonts w:asciiTheme="minorHAnsi" w:hAnsiTheme="minorHAnsi" w:cstheme="minorHAnsi"/>
          <w:spacing w:val="-13"/>
          <w:w w:val="110"/>
        </w:rPr>
        <w:t xml:space="preserve"> </w:t>
      </w:r>
      <w:r w:rsidRPr="00150893">
        <w:rPr>
          <w:rFonts w:asciiTheme="minorHAnsi" w:hAnsiTheme="minorHAnsi" w:cstheme="minorHAnsi"/>
          <w:w w:val="110"/>
        </w:rPr>
        <w:t>tenter</w:t>
      </w:r>
      <w:r w:rsidRPr="00150893">
        <w:rPr>
          <w:rFonts w:asciiTheme="minorHAnsi" w:hAnsiTheme="minorHAnsi" w:cstheme="minorHAnsi"/>
          <w:spacing w:val="-13"/>
          <w:w w:val="110"/>
        </w:rPr>
        <w:t xml:space="preserve"> </w:t>
      </w:r>
      <w:r w:rsidRPr="00150893">
        <w:rPr>
          <w:rFonts w:asciiTheme="minorHAnsi" w:hAnsiTheme="minorHAnsi" w:cstheme="minorHAnsi"/>
          <w:w w:val="110"/>
        </w:rPr>
        <w:t>de</w:t>
      </w:r>
      <w:r w:rsidRPr="00150893">
        <w:rPr>
          <w:rFonts w:asciiTheme="minorHAnsi" w:hAnsiTheme="minorHAnsi" w:cstheme="minorHAnsi"/>
          <w:spacing w:val="-13"/>
          <w:w w:val="110"/>
        </w:rPr>
        <w:t xml:space="preserve"> </w:t>
      </w:r>
      <w:r w:rsidRPr="00150893">
        <w:rPr>
          <w:rFonts w:asciiTheme="minorHAnsi" w:hAnsiTheme="minorHAnsi" w:cstheme="minorHAnsi"/>
          <w:w w:val="110"/>
        </w:rPr>
        <w:t>débaucher</w:t>
      </w:r>
      <w:r w:rsidRPr="00150893">
        <w:rPr>
          <w:rFonts w:asciiTheme="minorHAnsi" w:hAnsiTheme="minorHAnsi" w:cstheme="minorHAnsi"/>
          <w:spacing w:val="-13"/>
          <w:w w:val="110"/>
        </w:rPr>
        <w:t xml:space="preserve"> </w:t>
      </w:r>
      <w:r w:rsidRPr="00150893">
        <w:rPr>
          <w:rFonts w:asciiTheme="minorHAnsi" w:hAnsiTheme="minorHAnsi" w:cstheme="minorHAnsi"/>
          <w:w w:val="110"/>
        </w:rPr>
        <w:t>directement</w:t>
      </w:r>
      <w:r w:rsidRPr="00150893">
        <w:rPr>
          <w:rFonts w:asciiTheme="minorHAnsi" w:hAnsiTheme="minorHAnsi" w:cstheme="minorHAnsi"/>
          <w:spacing w:val="-14"/>
          <w:w w:val="110"/>
        </w:rPr>
        <w:t xml:space="preserve"> </w:t>
      </w:r>
      <w:r w:rsidRPr="00150893">
        <w:rPr>
          <w:rFonts w:asciiTheme="minorHAnsi" w:hAnsiTheme="minorHAnsi" w:cstheme="minorHAnsi"/>
          <w:w w:val="110"/>
        </w:rPr>
        <w:t>ou</w:t>
      </w:r>
      <w:r w:rsidRPr="00150893">
        <w:rPr>
          <w:rFonts w:asciiTheme="minorHAnsi" w:hAnsiTheme="minorHAnsi" w:cstheme="minorHAnsi"/>
          <w:spacing w:val="-14"/>
          <w:w w:val="110"/>
        </w:rPr>
        <w:t xml:space="preserve"> </w:t>
      </w:r>
      <w:r w:rsidRPr="00150893">
        <w:rPr>
          <w:rFonts w:asciiTheme="minorHAnsi" w:hAnsiTheme="minorHAnsi" w:cstheme="minorHAnsi"/>
          <w:w w:val="110"/>
        </w:rPr>
        <w:t>indirectement,</w:t>
      </w:r>
      <w:r w:rsidRPr="00150893">
        <w:rPr>
          <w:rFonts w:asciiTheme="minorHAnsi" w:hAnsiTheme="minorHAnsi" w:cstheme="minorHAnsi"/>
          <w:spacing w:val="-13"/>
          <w:w w:val="110"/>
        </w:rPr>
        <w:t xml:space="preserve"> </w:t>
      </w:r>
      <w:r w:rsidRPr="00150893">
        <w:rPr>
          <w:rFonts w:asciiTheme="minorHAnsi" w:hAnsiTheme="minorHAnsi" w:cstheme="minorHAnsi"/>
          <w:w w:val="110"/>
        </w:rPr>
        <w:t>tout</w:t>
      </w:r>
      <w:r w:rsidRPr="00150893">
        <w:rPr>
          <w:rFonts w:asciiTheme="minorHAnsi" w:hAnsiTheme="minorHAnsi" w:cstheme="minorHAnsi"/>
          <w:spacing w:val="-13"/>
          <w:w w:val="110"/>
        </w:rPr>
        <w:t xml:space="preserve"> </w:t>
      </w:r>
      <w:r w:rsidRPr="00150893">
        <w:rPr>
          <w:rFonts w:asciiTheme="minorHAnsi" w:hAnsiTheme="minorHAnsi" w:cstheme="minorHAnsi"/>
          <w:w w:val="110"/>
        </w:rPr>
        <w:t>salarié</w:t>
      </w:r>
      <w:r w:rsidRPr="00150893">
        <w:rPr>
          <w:rFonts w:asciiTheme="minorHAnsi" w:hAnsiTheme="minorHAnsi" w:cstheme="minorHAnsi"/>
          <w:spacing w:val="-14"/>
          <w:w w:val="110"/>
        </w:rPr>
        <w:t xml:space="preserve"> </w:t>
      </w:r>
      <w:r w:rsidRPr="00150893">
        <w:rPr>
          <w:rFonts w:asciiTheme="minorHAnsi" w:hAnsiTheme="minorHAnsi" w:cstheme="minorHAnsi"/>
          <w:w w:val="110"/>
        </w:rPr>
        <w:t>de</w:t>
      </w:r>
      <w:r w:rsidRPr="00150893">
        <w:rPr>
          <w:rFonts w:asciiTheme="minorHAnsi" w:hAnsiTheme="minorHAnsi" w:cstheme="minorHAnsi"/>
          <w:spacing w:val="-12"/>
          <w:w w:val="110"/>
        </w:rPr>
        <w:t xml:space="preserve"> </w:t>
      </w:r>
      <w:r w:rsidRPr="00150893">
        <w:rPr>
          <w:rFonts w:asciiTheme="minorHAnsi" w:hAnsiTheme="minorHAnsi" w:cstheme="minorHAnsi"/>
          <w:w w:val="110"/>
        </w:rPr>
        <w:t>l’AP-HP,</w:t>
      </w:r>
      <w:r w:rsidRPr="00150893">
        <w:rPr>
          <w:rFonts w:asciiTheme="minorHAnsi" w:hAnsiTheme="minorHAnsi" w:cstheme="minorHAnsi"/>
          <w:spacing w:val="-14"/>
          <w:w w:val="110"/>
        </w:rPr>
        <w:t xml:space="preserve"> </w:t>
      </w:r>
      <w:r w:rsidRPr="00150893">
        <w:rPr>
          <w:rFonts w:asciiTheme="minorHAnsi" w:hAnsiTheme="minorHAnsi" w:cstheme="minorHAnsi"/>
          <w:w w:val="110"/>
        </w:rPr>
        <w:t>pendant</w:t>
      </w:r>
      <w:r w:rsidRPr="00150893">
        <w:rPr>
          <w:rFonts w:asciiTheme="minorHAnsi" w:hAnsiTheme="minorHAnsi" w:cstheme="minorHAnsi"/>
          <w:spacing w:val="-15"/>
          <w:w w:val="110"/>
        </w:rPr>
        <w:t xml:space="preserve"> </w:t>
      </w:r>
      <w:r w:rsidRPr="00150893">
        <w:rPr>
          <w:rFonts w:asciiTheme="minorHAnsi" w:hAnsiTheme="minorHAnsi" w:cstheme="minorHAnsi"/>
          <w:w w:val="110"/>
        </w:rPr>
        <w:t>la</w:t>
      </w:r>
      <w:r w:rsidRPr="00150893">
        <w:rPr>
          <w:rFonts w:asciiTheme="minorHAnsi" w:hAnsiTheme="minorHAnsi" w:cstheme="minorHAnsi"/>
          <w:spacing w:val="-14"/>
          <w:w w:val="110"/>
        </w:rPr>
        <w:t xml:space="preserve"> </w:t>
      </w:r>
      <w:r w:rsidRPr="00150893">
        <w:rPr>
          <w:rFonts w:asciiTheme="minorHAnsi" w:hAnsiTheme="minorHAnsi" w:cstheme="minorHAnsi"/>
          <w:w w:val="110"/>
        </w:rPr>
        <w:t>durée</w:t>
      </w:r>
      <w:r w:rsidRPr="00150893">
        <w:rPr>
          <w:rFonts w:asciiTheme="minorHAnsi" w:hAnsiTheme="minorHAnsi" w:cstheme="minorHAnsi"/>
          <w:spacing w:val="-55"/>
          <w:w w:val="110"/>
        </w:rPr>
        <w:t xml:space="preserve"> </w:t>
      </w:r>
      <w:r w:rsidRPr="00150893">
        <w:rPr>
          <w:rFonts w:asciiTheme="minorHAnsi" w:hAnsiTheme="minorHAnsi" w:cstheme="minorHAnsi"/>
          <w:w w:val="110"/>
        </w:rPr>
        <w:t>du</w:t>
      </w:r>
      <w:r w:rsidRPr="00150893">
        <w:rPr>
          <w:rFonts w:asciiTheme="minorHAnsi" w:hAnsiTheme="minorHAnsi" w:cstheme="minorHAnsi"/>
          <w:spacing w:val="-12"/>
          <w:w w:val="110"/>
        </w:rPr>
        <w:t xml:space="preserve"> </w:t>
      </w:r>
      <w:r w:rsidRPr="00150893">
        <w:rPr>
          <w:rFonts w:asciiTheme="minorHAnsi" w:hAnsiTheme="minorHAnsi" w:cstheme="minorHAnsi"/>
          <w:w w:val="110"/>
        </w:rPr>
        <w:t>présent</w:t>
      </w:r>
      <w:r w:rsidRPr="00150893">
        <w:rPr>
          <w:rFonts w:asciiTheme="minorHAnsi" w:hAnsiTheme="minorHAnsi" w:cstheme="minorHAnsi"/>
          <w:spacing w:val="-12"/>
          <w:w w:val="110"/>
        </w:rPr>
        <w:t xml:space="preserve"> </w:t>
      </w:r>
      <w:r w:rsidRPr="00150893">
        <w:rPr>
          <w:rFonts w:asciiTheme="minorHAnsi" w:hAnsiTheme="minorHAnsi" w:cstheme="minorHAnsi"/>
          <w:w w:val="110"/>
        </w:rPr>
        <w:t>marché</w:t>
      </w:r>
      <w:r w:rsidRPr="00150893">
        <w:rPr>
          <w:rFonts w:asciiTheme="minorHAnsi" w:hAnsiTheme="minorHAnsi" w:cstheme="minorHAnsi"/>
          <w:spacing w:val="-10"/>
          <w:w w:val="110"/>
        </w:rPr>
        <w:t xml:space="preserve"> </w:t>
      </w:r>
      <w:r w:rsidRPr="00150893">
        <w:rPr>
          <w:rFonts w:asciiTheme="minorHAnsi" w:hAnsiTheme="minorHAnsi" w:cstheme="minorHAnsi"/>
          <w:w w:val="110"/>
        </w:rPr>
        <w:t>et</w:t>
      </w:r>
      <w:r w:rsidRPr="00150893">
        <w:rPr>
          <w:rFonts w:asciiTheme="minorHAnsi" w:hAnsiTheme="minorHAnsi" w:cstheme="minorHAnsi"/>
          <w:spacing w:val="-12"/>
          <w:w w:val="110"/>
        </w:rPr>
        <w:t xml:space="preserve"> </w:t>
      </w:r>
      <w:r w:rsidRPr="00150893">
        <w:rPr>
          <w:rFonts w:asciiTheme="minorHAnsi" w:hAnsiTheme="minorHAnsi" w:cstheme="minorHAnsi"/>
          <w:w w:val="110"/>
        </w:rPr>
        <w:t>pendant</w:t>
      </w:r>
      <w:r w:rsidRPr="00150893">
        <w:rPr>
          <w:rFonts w:asciiTheme="minorHAnsi" w:hAnsiTheme="minorHAnsi" w:cstheme="minorHAnsi"/>
          <w:spacing w:val="-12"/>
          <w:w w:val="110"/>
        </w:rPr>
        <w:t xml:space="preserve"> </w:t>
      </w:r>
      <w:r w:rsidRPr="00150893">
        <w:rPr>
          <w:rFonts w:asciiTheme="minorHAnsi" w:hAnsiTheme="minorHAnsi" w:cstheme="minorHAnsi"/>
          <w:w w:val="110"/>
        </w:rPr>
        <w:t>un</w:t>
      </w:r>
      <w:r w:rsidRPr="00150893">
        <w:rPr>
          <w:rFonts w:asciiTheme="minorHAnsi" w:hAnsiTheme="minorHAnsi" w:cstheme="minorHAnsi"/>
          <w:spacing w:val="-11"/>
          <w:w w:val="110"/>
        </w:rPr>
        <w:t xml:space="preserve"> </w:t>
      </w:r>
      <w:r w:rsidRPr="00150893">
        <w:rPr>
          <w:rFonts w:asciiTheme="minorHAnsi" w:hAnsiTheme="minorHAnsi" w:cstheme="minorHAnsi"/>
          <w:w w:val="110"/>
        </w:rPr>
        <w:t>an</w:t>
      </w:r>
      <w:r w:rsidRPr="00150893">
        <w:rPr>
          <w:rFonts w:asciiTheme="minorHAnsi" w:hAnsiTheme="minorHAnsi" w:cstheme="minorHAnsi"/>
          <w:spacing w:val="-11"/>
          <w:w w:val="110"/>
        </w:rPr>
        <w:t xml:space="preserve"> </w:t>
      </w:r>
      <w:r w:rsidRPr="00150893">
        <w:rPr>
          <w:rFonts w:asciiTheme="minorHAnsi" w:hAnsiTheme="minorHAnsi" w:cstheme="minorHAnsi"/>
          <w:w w:val="110"/>
        </w:rPr>
        <w:t>à</w:t>
      </w:r>
      <w:r w:rsidRPr="00150893">
        <w:rPr>
          <w:rFonts w:asciiTheme="minorHAnsi" w:hAnsiTheme="minorHAnsi" w:cstheme="minorHAnsi"/>
          <w:spacing w:val="-11"/>
          <w:w w:val="110"/>
        </w:rPr>
        <w:t xml:space="preserve"> </w:t>
      </w:r>
      <w:r w:rsidRPr="00150893">
        <w:rPr>
          <w:rFonts w:asciiTheme="minorHAnsi" w:hAnsiTheme="minorHAnsi" w:cstheme="minorHAnsi"/>
          <w:w w:val="110"/>
        </w:rPr>
        <w:t>compter</w:t>
      </w:r>
      <w:r w:rsidRPr="00150893">
        <w:rPr>
          <w:rFonts w:asciiTheme="minorHAnsi" w:hAnsiTheme="minorHAnsi" w:cstheme="minorHAnsi"/>
          <w:spacing w:val="-11"/>
          <w:w w:val="110"/>
        </w:rPr>
        <w:t xml:space="preserve"> </w:t>
      </w:r>
      <w:r w:rsidRPr="00150893">
        <w:rPr>
          <w:rFonts w:asciiTheme="minorHAnsi" w:hAnsiTheme="minorHAnsi" w:cstheme="minorHAnsi"/>
          <w:w w:val="110"/>
        </w:rPr>
        <w:t>de</w:t>
      </w:r>
      <w:r w:rsidRPr="00150893">
        <w:rPr>
          <w:rFonts w:asciiTheme="minorHAnsi" w:hAnsiTheme="minorHAnsi" w:cstheme="minorHAnsi"/>
          <w:spacing w:val="-10"/>
          <w:w w:val="110"/>
        </w:rPr>
        <w:t xml:space="preserve"> </w:t>
      </w:r>
      <w:r w:rsidRPr="00150893">
        <w:rPr>
          <w:rFonts w:asciiTheme="minorHAnsi" w:hAnsiTheme="minorHAnsi" w:cstheme="minorHAnsi"/>
          <w:w w:val="110"/>
        </w:rPr>
        <w:t>sa</w:t>
      </w:r>
      <w:r w:rsidRPr="00150893">
        <w:rPr>
          <w:rFonts w:asciiTheme="minorHAnsi" w:hAnsiTheme="minorHAnsi" w:cstheme="minorHAnsi"/>
          <w:spacing w:val="-11"/>
          <w:w w:val="110"/>
        </w:rPr>
        <w:t xml:space="preserve"> </w:t>
      </w:r>
      <w:r w:rsidRPr="00150893">
        <w:rPr>
          <w:rFonts w:asciiTheme="minorHAnsi" w:hAnsiTheme="minorHAnsi" w:cstheme="minorHAnsi"/>
          <w:w w:val="110"/>
        </w:rPr>
        <w:t>résiliation</w:t>
      </w:r>
      <w:r w:rsidRPr="00150893">
        <w:rPr>
          <w:rFonts w:asciiTheme="minorHAnsi" w:hAnsiTheme="minorHAnsi" w:cstheme="minorHAnsi"/>
          <w:spacing w:val="-11"/>
          <w:w w:val="110"/>
        </w:rPr>
        <w:t xml:space="preserve"> </w:t>
      </w:r>
      <w:r w:rsidRPr="00150893">
        <w:rPr>
          <w:rFonts w:asciiTheme="minorHAnsi" w:hAnsiTheme="minorHAnsi" w:cstheme="minorHAnsi"/>
          <w:w w:val="110"/>
        </w:rPr>
        <w:t>ou</w:t>
      </w:r>
      <w:r w:rsidRPr="00150893">
        <w:rPr>
          <w:rFonts w:asciiTheme="minorHAnsi" w:hAnsiTheme="minorHAnsi" w:cstheme="minorHAnsi"/>
          <w:spacing w:val="-11"/>
          <w:w w:val="110"/>
        </w:rPr>
        <w:t xml:space="preserve"> </w:t>
      </w:r>
      <w:r w:rsidRPr="00150893">
        <w:rPr>
          <w:rFonts w:asciiTheme="minorHAnsi" w:hAnsiTheme="minorHAnsi" w:cstheme="minorHAnsi"/>
          <w:w w:val="110"/>
        </w:rPr>
        <w:t>de</w:t>
      </w:r>
      <w:r w:rsidRPr="00150893">
        <w:rPr>
          <w:rFonts w:asciiTheme="minorHAnsi" w:hAnsiTheme="minorHAnsi" w:cstheme="minorHAnsi"/>
          <w:spacing w:val="-11"/>
          <w:w w:val="110"/>
        </w:rPr>
        <w:t xml:space="preserve"> </w:t>
      </w:r>
      <w:r w:rsidRPr="00150893">
        <w:rPr>
          <w:rFonts w:asciiTheme="minorHAnsi" w:hAnsiTheme="minorHAnsi" w:cstheme="minorHAnsi"/>
          <w:w w:val="110"/>
        </w:rPr>
        <w:t>son</w:t>
      </w:r>
      <w:r w:rsidRPr="00150893">
        <w:rPr>
          <w:rFonts w:asciiTheme="minorHAnsi" w:hAnsiTheme="minorHAnsi" w:cstheme="minorHAnsi"/>
          <w:spacing w:val="-11"/>
          <w:w w:val="110"/>
        </w:rPr>
        <w:t xml:space="preserve"> </w:t>
      </w:r>
      <w:r w:rsidRPr="00150893">
        <w:rPr>
          <w:rFonts w:asciiTheme="minorHAnsi" w:hAnsiTheme="minorHAnsi" w:cstheme="minorHAnsi"/>
          <w:w w:val="110"/>
        </w:rPr>
        <w:t>expiration,</w:t>
      </w:r>
    </w:p>
    <w:p w14:paraId="0DB44792" w14:textId="77777777" w:rsidR="00EB2F25" w:rsidRPr="00150893" w:rsidRDefault="000567DB" w:rsidP="00056479">
      <w:pPr>
        <w:pStyle w:val="Paragraphedeliste"/>
        <w:numPr>
          <w:ilvl w:val="0"/>
          <w:numId w:val="19"/>
        </w:numPr>
        <w:tabs>
          <w:tab w:val="left" w:pos="411"/>
          <w:tab w:val="left" w:pos="412"/>
        </w:tabs>
        <w:spacing w:before="47" w:line="285" w:lineRule="auto"/>
        <w:ind w:right="688"/>
        <w:jc w:val="both"/>
        <w:rPr>
          <w:rFonts w:asciiTheme="minorHAnsi" w:hAnsiTheme="minorHAnsi" w:cstheme="minorHAnsi"/>
        </w:rPr>
      </w:pPr>
      <w:r w:rsidRPr="00150893">
        <w:rPr>
          <w:rFonts w:asciiTheme="minorHAnsi" w:hAnsiTheme="minorHAnsi" w:cstheme="minorHAnsi"/>
          <w:w w:val="105"/>
        </w:rPr>
        <w:t>vérifier</w:t>
      </w:r>
      <w:r w:rsidRPr="00150893">
        <w:rPr>
          <w:rFonts w:asciiTheme="minorHAnsi" w:hAnsiTheme="minorHAnsi" w:cstheme="minorHAnsi"/>
          <w:spacing w:val="20"/>
          <w:w w:val="105"/>
        </w:rPr>
        <w:t xml:space="preserve"> </w:t>
      </w:r>
      <w:r w:rsidRPr="00150893">
        <w:rPr>
          <w:rFonts w:asciiTheme="minorHAnsi" w:hAnsiTheme="minorHAnsi" w:cstheme="minorHAnsi"/>
          <w:w w:val="105"/>
        </w:rPr>
        <w:t>la</w:t>
      </w:r>
      <w:r w:rsidRPr="00150893">
        <w:rPr>
          <w:rFonts w:asciiTheme="minorHAnsi" w:hAnsiTheme="minorHAnsi" w:cstheme="minorHAnsi"/>
          <w:spacing w:val="20"/>
          <w:w w:val="105"/>
        </w:rPr>
        <w:t xml:space="preserve"> </w:t>
      </w:r>
      <w:r w:rsidRPr="00150893">
        <w:rPr>
          <w:rFonts w:asciiTheme="minorHAnsi" w:hAnsiTheme="minorHAnsi" w:cstheme="minorHAnsi"/>
          <w:w w:val="105"/>
        </w:rPr>
        <w:t>teneur</w:t>
      </w:r>
      <w:r w:rsidRPr="00150893">
        <w:rPr>
          <w:rFonts w:asciiTheme="minorHAnsi" w:hAnsiTheme="minorHAnsi" w:cstheme="minorHAnsi"/>
          <w:spacing w:val="21"/>
          <w:w w:val="105"/>
        </w:rPr>
        <w:t xml:space="preserve"> </w:t>
      </w:r>
      <w:r w:rsidRPr="00150893">
        <w:rPr>
          <w:rFonts w:asciiTheme="minorHAnsi" w:hAnsiTheme="minorHAnsi" w:cstheme="minorHAnsi"/>
          <w:w w:val="105"/>
        </w:rPr>
        <w:t>de</w:t>
      </w:r>
      <w:r w:rsidRPr="00150893">
        <w:rPr>
          <w:rFonts w:asciiTheme="minorHAnsi" w:hAnsiTheme="minorHAnsi" w:cstheme="minorHAnsi"/>
          <w:spacing w:val="21"/>
          <w:w w:val="105"/>
        </w:rPr>
        <w:t xml:space="preserve"> </w:t>
      </w:r>
      <w:r w:rsidRPr="00150893">
        <w:rPr>
          <w:rFonts w:asciiTheme="minorHAnsi" w:hAnsiTheme="minorHAnsi" w:cstheme="minorHAnsi"/>
          <w:w w:val="105"/>
        </w:rPr>
        <w:t>tous</w:t>
      </w:r>
      <w:r w:rsidRPr="00150893">
        <w:rPr>
          <w:rFonts w:asciiTheme="minorHAnsi" w:hAnsiTheme="minorHAnsi" w:cstheme="minorHAnsi"/>
          <w:spacing w:val="24"/>
          <w:w w:val="105"/>
        </w:rPr>
        <w:t xml:space="preserve"> </w:t>
      </w:r>
      <w:r w:rsidRPr="00150893">
        <w:rPr>
          <w:rFonts w:asciiTheme="minorHAnsi" w:hAnsiTheme="minorHAnsi" w:cstheme="minorHAnsi"/>
          <w:w w:val="105"/>
        </w:rPr>
        <w:t>les</w:t>
      </w:r>
      <w:r w:rsidRPr="00150893">
        <w:rPr>
          <w:rFonts w:asciiTheme="minorHAnsi" w:hAnsiTheme="minorHAnsi" w:cstheme="minorHAnsi"/>
          <w:spacing w:val="22"/>
          <w:w w:val="105"/>
        </w:rPr>
        <w:t xml:space="preserve"> </w:t>
      </w:r>
      <w:r w:rsidRPr="00150893">
        <w:rPr>
          <w:rFonts w:asciiTheme="minorHAnsi" w:hAnsiTheme="minorHAnsi" w:cstheme="minorHAnsi"/>
          <w:w w:val="105"/>
        </w:rPr>
        <w:t>documents,</w:t>
      </w:r>
      <w:r w:rsidRPr="00150893">
        <w:rPr>
          <w:rFonts w:asciiTheme="minorHAnsi" w:hAnsiTheme="minorHAnsi" w:cstheme="minorHAnsi"/>
          <w:spacing w:val="19"/>
          <w:w w:val="105"/>
        </w:rPr>
        <w:t xml:space="preserve"> </w:t>
      </w:r>
      <w:r w:rsidRPr="00150893">
        <w:rPr>
          <w:rFonts w:asciiTheme="minorHAnsi" w:hAnsiTheme="minorHAnsi" w:cstheme="minorHAnsi"/>
          <w:w w:val="105"/>
        </w:rPr>
        <w:t>informations</w:t>
      </w:r>
      <w:r w:rsidRPr="00150893">
        <w:rPr>
          <w:rFonts w:asciiTheme="minorHAnsi" w:hAnsiTheme="minorHAnsi" w:cstheme="minorHAnsi"/>
          <w:spacing w:val="22"/>
          <w:w w:val="105"/>
        </w:rPr>
        <w:t xml:space="preserve"> </w:t>
      </w:r>
      <w:r w:rsidRPr="00150893">
        <w:rPr>
          <w:rFonts w:asciiTheme="minorHAnsi" w:hAnsiTheme="minorHAnsi" w:cstheme="minorHAnsi"/>
          <w:w w:val="105"/>
        </w:rPr>
        <w:t>qui</w:t>
      </w:r>
      <w:r w:rsidRPr="00150893">
        <w:rPr>
          <w:rFonts w:asciiTheme="minorHAnsi" w:hAnsiTheme="minorHAnsi" w:cstheme="minorHAnsi"/>
          <w:spacing w:val="20"/>
          <w:w w:val="105"/>
        </w:rPr>
        <w:t xml:space="preserve"> </w:t>
      </w:r>
      <w:r w:rsidRPr="00150893">
        <w:rPr>
          <w:rFonts w:asciiTheme="minorHAnsi" w:hAnsiTheme="minorHAnsi" w:cstheme="minorHAnsi"/>
          <w:w w:val="105"/>
        </w:rPr>
        <w:t>lui</w:t>
      </w:r>
      <w:r w:rsidRPr="00150893">
        <w:rPr>
          <w:rFonts w:asciiTheme="minorHAnsi" w:hAnsiTheme="minorHAnsi" w:cstheme="minorHAnsi"/>
          <w:spacing w:val="21"/>
          <w:w w:val="105"/>
        </w:rPr>
        <w:t xml:space="preserve"> </w:t>
      </w:r>
      <w:r w:rsidRPr="00150893">
        <w:rPr>
          <w:rFonts w:asciiTheme="minorHAnsi" w:hAnsiTheme="minorHAnsi" w:cstheme="minorHAnsi"/>
          <w:w w:val="105"/>
        </w:rPr>
        <w:t>sont</w:t>
      </w:r>
      <w:r w:rsidRPr="00150893">
        <w:rPr>
          <w:rFonts w:asciiTheme="minorHAnsi" w:hAnsiTheme="minorHAnsi" w:cstheme="minorHAnsi"/>
          <w:spacing w:val="19"/>
          <w:w w:val="105"/>
        </w:rPr>
        <w:t xml:space="preserve"> </w:t>
      </w:r>
      <w:r w:rsidRPr="00150893">
        <w:rPr>
          <w:rFonts w:asciiTheme="minorHAnsi" w:hAnsiTheme="minorHAnsi" w:cstheme="minorHAnsi"/>
          <w:w w:val="105"/>
        </w:rPr>
        <w:t>communiqués</w:t>
      </w:r>
      <w:r w:rsidRPr="00150893">
        <w:rPr>
          <w:rFonts w:asciiTheme="minorHAnsi" w:hAnsiTheme="minorHAnsi" w:cstheme="minorHAnsi"/>
          <w:spacing w:val="21"/>
          <w:w w:val="105"/>
        </w:rPr>
        <w:t xml:space="preserve"> </w:t>
      </w:r>
      <w:r w:rsidRPr="00150893">
        <w:rPr>
          <w:rFonts w:asciiTheme="minorHAnsi" w:hAnsiTheme="minorHAnsi" w:cstheme="minorHAnsi"/>
          <w:w w:val="105"/>
        </w:rPr>
        <w:t>pour</w:t>
      </w:r>
      <w:r w:rsidRPr="00150893">
        <w:rPr>
          <w:rFonts w:asciiTheme="minorHAnsi" w:hAnsiTheme="minorHAnsi" w:cstheme="minorHAnsi"/>
          <w:spacing w:val="21"/>
          <w:w w:val="105"/>
        </w:rPr>
        <w:t xml:space="preserve"> </w:t>
      </w:r>
      <w:r w:rsidRPr="00150893">
        <w:rPr>
          <w:rFonts w:asciiTheme="minorHAnsi" w:hAnsiTheme="minorHAnsi" w:cstheme="minorHAnsi"/>
          <w:w w:val="105"/>
        </w:rPr>
        <w:t>l’exécution</w:t>
      </w:r>
      <w:r w:rsidRPr="00150893">
        <w:rPr>
          <w:rFonts w:asciiTheme="minorHAnsi" w:hAnsiTheme="minorHAnsi" w:cstheme="minorHAnsi"/>
          <w:spacing w:val="20"/>
          <w:w w:val="105"/>
        </w:rPr>
        <w:t xml:space="preserve"> </w:t>
      </w:r>
      <w:r w:rsidRPr="00150893">
        <w:rPr>
          <w:rFonts w:asciiTheme="minorHAnsi" w:hAnsiTheme="minorHAnsi" w:cstheme="minorHAnsi"/>
          <w:w w:val="105"/>
        </w:rPr>
        <w:t>de</w:t>
      </w:r>
      <w:r w:rsidRPr="00150893">
        <w:rPr>
          <w:rFonts w:asciiTheme="minorHAnsi" w:hAnsiTheme="minorHAnsi" w:cstheme="minorHAnsi"/>
          <w:spacing w:val="-53"/>
          <w:w w:val="105"/>
        </w:rPr>
        <w:t xml:space="preserve"> </w:t>
      </w:r>
      <w:r w:rsidRPr="00150893">
        <w:rPr>
          <w:rFonts w:asciiTheme="minorHAnsi" w:hAnsiTheme="minorHAnsi" w:cstheme="minorHAnsi"/>
          <w:w w:val="105"/>
        </w:rPr>
        <w:t>prestations,</w:t>
      </w:r>
      <w:r w:rsidRPr="00150893">
        <w:rPr>
          <w:rFonts w:asciiTheme="minorHAnsi" w:hAnsiTheme="minorHAnsi" w:cstheme="minorHAnsi"/>
          <w:spacing w:val="-7"/>
          <w:w w:val="105"/>
        </w:rPr>
        <w:t xml:space="preserve"> </w:t>
      </w:r>
      <w:r w:rsidRPr="00150893">
        <w:rPr>
          <w:rFonts w:asciiTheme="minorHAnsi" w:hAnsiTheme="minorHAnsi" w:cstheme="minorHAnsi"/>
          <w:w w:val="105"/>
        </w:rPr>
        <w:t>et,</w:t>
      </w:r>
      <w:r w:rsidRPr="00150893">
        <w:rPr>
          <w:rFonts w:asciiTheme="minorHAnsi" w:hAnsiTheme="minorHAnsi" w:cstheme="minorHAnsi"/>
          <w:spacing w:val="-7"/>
          <w:w w:val="105"/>
        </w:rPr>
        <w:t xml:space="preserve"> </w:t>
      </w:r>
      <w:r w:rsidRPr="00150893">
        <w:rPr>
          <w:rFonts w:asciiTheme="minorHAnsi" w:hAnsiTheme="minorHAnsi" w:cstheme="minorHAnsi"/>
          <w:w w:val="105"/>
        </w:rPr>
        <w:t>à</w:t>
      </w:r>
      <w:r w:rsidRPr="00150893">
        <w:rPr>
          <w:rFonts w:asciiTheme="minorHAnsi" w:hAnsiTheme="minorHAnsi" w:cstheme="minorHAnsi"/>
          <w:spacing w:val="-6"/>
          <w:w w:val="105"/>
        </w:rPr>
        <w:t xml:space="preserve"> </w:t>
      </w:r>
      <w:r w:rsidRPr="00150893">
        <w:rPr>
          <w:rFonts w:asciiTheme="minorHAnsi" w:hAnsiTheme="minorHAnsi" w:cstheme="minorHAnsi"/>
          <w:w w:val="105"/>
        </w:rPr>
        <w:t>ce</w:t>
      </w:r>
      <w:r w:rsidRPr="00150893">
        <w:rPr>
          <w:rFonts w:asciiTheme="minorHAnsi" w:hAnsiTheme="minorHAnsi" w:cstheme="minorHAnsi"/>
          <w:spacing w:val="-5"/>
          <w:w w:val="105"/>
        </w:rPr>
        <w:t xml:space="preserve"> </w:t>
      </w:r>
      <w:r w:rsidRPr="00150893">
        <w:rPr>
          <w:rFonts w:asciiTheme="minorHAnsi" w:hAnsiTheme="minorHAnsi" w:cstheme="minorHAnsi"/>
          <w:w w:val="105"/>
        </w:rPr>
        <w:t>titre,</w:t>
      </w:r>
      <w:r w:rsidRPr="00150893">
        <w:rPr>
          <w:rFonts w:asciiTheme="minorHAnsi" w:hAnsiTheme="minorHAnsi" w:cstheme="minorHAnsi"/>
          <w:spacing w:val="-7"/>
          <w:w w:val="105"/>
        </w:rPr>
        <w:t xml:space="preserve"> </w:t>
      </w:r>
      <w:r w:rsidRPr="00150893">
        <w:rPr>
          <w:rFonts w:asciiTheme="minorHAnsi" w:hAnsiTheme="minorHAnsi" w:cstheme="minorHAnsi"/>
          <w:w w:val="105"/>
        </w:rPr>
        <w:t>à</w:t>
      </w:r>
      <w:r w:rsidRPr="00150893">
        <w:rPr>
          <w:rFonts w:asciiTheme="minorHAnsi" w:hAnsiTheme="minorHAnsi" w:cstheme="minorHAnsi"/>
          <w:spacing w:val="-6"/>
          <w:w w:val="105"/>
        </w:rPr>
        <w:t xml:space="preserve"> </w:t>
      </w:r>
      <w:r w:rsidRPr="00150893">
        <w:rPr>
          <w:rFonts w:asciiTheme="minorHAnsi" w:hAnsiTheme="minorHAnsi" w:cstheme="minorHAnsi"/>
          <w:w w:val="105"/>
        </w:rPr>
        <w:t>informer</w:t>
      </w:r>
      <w:r w:rsidRPr="00150893">
        <w:rPr>
          <w:rFonts w:asciiTheme="minorHAnsi" w:hAnsiTheme="minorHAnsi" w:cstheme="minorHAnsi"/>
          <w:spacing w:val="-6"/>
          <w:w w:val="105"/>
        </w:rPr>
        <w:t xml:space="preserve"> </w:t>
      </w:r>
      <w:r w:rsidRPr="00150893">
        <w:rPr>
          <w:rFonts w:asciiTheme="minorHAnsi" w:hAnsiTheme="minorHAnsi" w:cstheme="minorHAnsi"/>
          <w:w w:val="105"/>
        </w:rPr>
        <w:t>l’AP-HP</w:t>
      </w:r>
      <w:r w:rsidRPr="00150893">
        <w:rPr>
          <w:rFonts w:asciiTheme="minorHAnsi" w:hAnsiTheme="minorHAnsi" w:cstheme="minorHAnsi"/>
          <w:spacing w:val="-7"/>
          <w:w w:val="105"/>
        </w:rPr>
        <w:t xml:space="preserve"> </w:t>
      </w:r>
      <w:r w:rsidRPr="00150893">
        <w:rPr>
          <w:rFonts w:asciiTheme="minorHAnsi" w:hAnsiTheme="minorHAnsi" w:cstheme="minorHAnsi"/>
          <w:w w:val="105"/>
        </w:rPr>
        <w:t>des</w:t>
      </w:r>
      <w:r w:rsidRPr="00150893">
        <w:rPr>
          <w:rFonts w:asciiTheme="minorHAnsi" w:hAnsiTheme="minorHAnsi" w:cstheme="minorHAnsi"/>
          <w:spacing w:val="-5"/>
          <w:w w:val="105"/>
        </w:rPr>
        <w:t xml:space="preserve"> </w:t>
      </w:r>
      <w:r w:rsidRPr="00150893">
        <w:rPr>
          <w:rFonts w:asciiTheme="minorHAnsi" w:hAnsiTheme="minorHAnsi" w:cstheme="minorHAnsi"/>
          <w:w w:val="105"/>
        </w:rPr>
        <w:t>éventuelles</w:t>
      </w:r>
      <w:r w:rsidRPr="00150893">
        <w:rPr>
          <w:rFonts w:asciiTheme="minorHAnsi" w:hAnsiTheme="minorHAnsi" w:cstheme="minorHAnsi"/>
          <w:spacing w:val="-5"/>
          <w:w w:val="105"/>
        </w:rPr>
        <w:t xml:space="preserve"> </w:t>
      </w:r>
      <w:r w:rsidRPr="00150893">
        <w:rPr>
          <w:rFonts w:asciiTheme="minorHAnsi" w:hAnsiTheme="minorHAnsi" w:cstheme="minorHAnsi"/>
          <w:w w:val="105"/>
        </w:rPr>
        <w:t>incohérences</w:t>
      </w:r>
      <w:r w:rsidRPr="00150893">
        <w:rPr>
          <w:rFonts w:asciiTheme="minorHAnsi" w:hAnsiTheme="minorHAnsi" w:cstheme="minorHAnsi"/>
          <w:spacing w:val="-7"/>
          <w:w w:val="105"/>
        </w:rPr>
        <w:t xml:space="preserve"> </w:t>
      </w:r>
      <w:r w:rsidRPr="00150893">
        <w:rPr>
          <w:rFonts w:asciiTheme="minorHAnsi" w:hAnsiTheme="minorHAnsi" w:cstheme="minorHAnsi"/>
          <w:w w:val="105"/>
        </w:rPr>
        <w:t>et</w:t>
      </w:r>
      <w:r w:rsidRPr="00150893">
        <w:rPr>
          <w:rFonts w:asciiTheme="minorHAnsi" w:hAnsiTheme="minorHAnsi" w:cstheme="minorHAnsi"/>
          <w:spacing w:val="-8"/>
          <w:w w:val="105"/>
        </w:rPr>
        <w:t xml:space="preserve"> </w:t>
      </w:r>
      <w:r w:rsidRPr="00150893">
        <w:rPr>
          <w:rFonts w:asciiTheme="minorHAnsi" w:hAnsiTheme="minorHAnsi" w:cstheme="minorHAnsi"/>
          <w:w w:val="105"/>
        </w:rPr>
        <w:t>erreurs</w:t>
      </w:r>
      <w:r w:rsidRPr="00150893">
        <w:rPr>
          <w:rFonts w:asciiTheme="minorHAnsi" w:hAnsiTheme="minorHAnsi" w:cstheme="minorHAnsi"/>
          <w:spacing w:val="-6"/>
          <w:w w:val="105"/>
        </w:rPr>
        <w:t xml:space="preserve"> </w:t>
      </w:r>
      <w:r w:rsidRPr="00150893">
        <w:rPr>
          <w:rFonts w:asciiTheme="minorHAnsi" w:hAnsiTheme="minorHAnsi" w:cstheme="minorHAnsi"/>
          <w:w w:val="105"/>
        </w:rPr>
        <w:t>décelées,</w:t>
      </w:r>
    </w:p>
    <w:p w14:paraId="6C773DA5" w14:textId="1BD2B1B5" w:rsidR="00054C6E" w:rsidRPr="00150893" w:rsidRDefault="000567DB" w:rsidP="00056479">
      <w:pPr>
        <w:ind w:left="720"/>
        <w:jc w:val="both"/>
        <w:rPr>
          <w:rFonts w:asciiTheme="minorHAnsi" w:hAnsiTheme="minorHAnsi" w:cstheme="minorHAnsi"/>
        </w:rPr>
      </w:pPr>
      <w:r w:rsidRPr="00150893">
        <w:rPr>
          <w:rFonts w:asciiTheme="minorHAnsi" w:hAnsiTheme="minorHAnsi" w:cstheme="minorHAnsi"/>
          <w:w w:val="105"/>
        </w:rPr>
        <w:t>désigne</w:t>
      </w:r>
      <w:r w:rsidRPr="00150893">
        <w:rPr>
          <w:rFonts w:asciiTheme="minorHAnsi" w:hAnsiTheme="minorHAnsi" w:cstheme="minorHAnsi"/>
          <w:spacing w:val="8"/>
          <w:w w:val="105"/>
        </w:rPr>
        <w:t xml:space="preserve"> </w:t>
      </w:r>
      <w:r w:rsidRPr="00150893">
        <w:rPr>
          <w:rFonts w:asciiTheme="minorHAnsi" w:hAnsiTheme="minorHAnsi" w:cstheme="minorHAnsi"/>
          <w:w w:val="105"/>
        </w:rPr>
        <w:t>le</w:t>
      </w:r>
      <w:r w:rsidRPr="00150893">
        <w:rPr>
          <w:rFonts w:asciiTheme="minorHAnsi" w:hAnsiTheme="minorHAnsi" w:cstheme="minorHAnsi"/>
          <w:spacing w:val="9"/>
          <w:w w:val="105"/>
        </w:rPr>
        <w:t xml:space="preserve"> </w:t>
      </w:r>
      <w:r w:rsidRPr="00150893">
        <w:rPr>
          <w:rFonts w:asciiTheme="minorHAnsi" w:hAnsiTheme="minorHAnsi" w:cstheme="minorHAnsi"/>
          <w:w w:val="105"/>
        </w:rPr>
        <w:t>chef</w:t>
      </w:r>
      <w:r w:rsidRPr="00150893">
        <w:rPr>
          <w:rFonts w:asciiTheme="minorHAnsi" w:hAnsiTheme="minorHAnsi" w:cstheme="minorHAnsi"/>
          <w:spacing w:val="8"/>
          <w:w w:val="105"/>
        </w:rPr>
        <w:t xml:space="preserve"> </w:t>
      </w:r>
      <w:r w:rsidRPr="00150893">
        <w:rPr>
          <w:rFonts w:asciiTheme="minorHAnsi" w:hAnsiTheme="minorHAnsi" w:cstheme="minorHAnsi"/>
          <w:w w:val="105"/>
        </w:rPr>
        <w:t>de</w:t>
      </w:r>
      <w:r w:rsidRPr="00150893">
        <w:rPr>
          <w:rFonts w:asciiTheme="minorHAnsi" w:hAnsiTheme="minorHAnsi" w:cstheme="minorHAnsi"/>
          <w:spacing w:val="10"/>
          <w:w w:val="105"/>
        </w:rPr>
        <w:t xml:space="preserve"> </w:t>
      </w:r>
      <w:r w:rsidRPr="00150893">
        <w:rPr>
          <w:rFonts w:asciiTheme="minorHAnsi" w:hAnsiTheme="minorHAnsi" w:cstheme="minorHAnsi"/>
          <w:w w:val="105"/>
        </w:rPr>
        <w:t>projet,</w:t>
      </w:r>
      <w:r w:rsidRPr="00150893">
        <w:rPr>
          <w:rFonts w:asciiTheme="minorHAnsi" w:hAnsiTheme="minorHAnsi" w:cstheme="minorHAnsi"/>
          <w:spacing w:val="7"/>
          <w:w w:val="105"/>
        </w:rPr>
        <w:t xml:space="preserve"> </w:t>
      </w:r>
      <w:r w:rsidRPr="00150893">
        <w:rPr>
          <w:rFonts w:asciiTheme="minorHAnsi" w:hAnsiTheme="minorHAnsi" w:cstheme="minorHAnsi"/>
          <w:w w:val="105"/>
        </w:rPr>
        <w:t>interlocuteur</w:t>
      </w:r>
      <w:r w:rsidRPr="00150893">
        <w:rPr>
          <w:rFonts w:asciiTheme="minorHAnsi" w:hAnsiTheme="minorHAnsi" w:cstheme="minorHAnsi"/>
          <w:spacing w:val="9"/>
          <w:w w:val="105"/>
        </w:rPr>
        <w:t xml:space="preserve"> </w:t>
      </w:r>
      <w:r w:rsidRPr="00150893">
        <w:rPr>
          <w:rFonts w:asciiTheme="minorHAnsi" w:hAnsiTheme="minorHAnsi" w:cstheme="minorHAnsi"/>
          <w:w w:val="105"/>
        </w:rPr>
        <w:t>privilégié</w:t>
      </w:r>
      <w:r w:rsidRPr="00150893">
        <w:rPr>
          <w:rFonts w:asciiTheme="minorHAnsi" w:hAnsiTheme="minorHAnsi" w:cstheme="minorHAnsi"/>
          <w:spacing w:val="9"/>
          <w:w w:val="105"/>
        </w:rPr>
        <w:t xml:space="preserve"> </w:t>
      </w:r>
      <w:r w:rsidRPr="00150893">
        <w:rPr>
          <w:rFonts w:asciiTheme="minorHAnsi" w:hAnsiTheme="minorHAnsi" w:cstheme="minorHAnsi"/>
          <w:w w:val="105"/>
        </w:rPr>
        <w:t>du</w:t>
      </w:r>
      <w:r w:rsidRPr="00150893">
        <w:rPr>
          <w:rFonts w:asciiTheme="minorHAnsi" w:hAnsiTheme="minorHAnsi" w:cstheme="minorHAnsi"/>
          <w:spacing w:val="11"/>
          <w:w w:val="105"/>
        </w:rPr>
        <w:t xml:space="preserve"> </w:t>
      </w:r>
      <w:r w:rsidRPr="00150893">
        <w:rPr>
          <w:rFonts w:asciiTheme="minorHAnsi" w:hAnsiTheme="minorHAnsi" w:cstheme="minorHAnsi"/>
          <w:w w:val="105"/>
        </w:rPr>
        <w:t>Titulaire</w:t>
      </w:r>
      <w:r w:rsidRPr="00150893">
        <w:rPr>
          <w:rFonts w:asciiTheme="minorHAnsi" w:hAnsiTheme="minorHAnsi" w:cstheme="minorHAnsi"/>
          <w:spacing w:val="9"/>
          <w:w w:val="105"/>
        </w:rPr>
        <w:t xml:space="preserve"> </w:t>
      </w:r>
      <w:r w:rsidRPr="00150893">
        <w:rPr>
          <w:rFonts w:asciiTheme="minorHAnsi" w:hAnsiTheme="minorHAnsi" w:cstheme="minorHAnsi"/>
          <w:w w:val="105"/>
        </w:rPr>
        <w:t>pour</w:t>
      </w:r>
      <w:r w:rsidRPr="00150893">
        <w:rPr>
          <w:rFonts w:asciiTheme="minorHAnsi" w:hAnsiTheme="minorHAnsi" w:cstheme="minorHAnsi"/>
          <w:spacing w:val="8"/>
          <w:w w:val="105"/>
        </w:rPr>
        <w:t xml:space="preserve"> </w:t>
      </w:r>
      <w:r w:rsidRPr="00150893">
        <w:rPr>
          <w:rFonts w:asciiTheme="minorHAnsi" w:hAnsiTheme="minorHAnsi" w:cstheme="minorHAnsi"/>
          <w:w w:val="105"/>
        </w:rPr>
        <w:t>exécuter</w:t>
      </w:r>
      <w:r w:rsidRPr="00150893">
        <w:rPr>
          <w:rFonts w:asciiTheme="minorHAnsi" w:hAnsiTheme="minorHAnsi" w:cstheme="minorHAnsi"/>
          <w:spacing w:val="9"/>
          <w:w w:val="105"/>
        </w:rPr>
        <w:t xml:space="preserve"> </w:t>
      </w:r>
      <w:r w:rsidRPr="00150893">
        <w:rPr>
          <w:rFonts w:asciiTheme="minorHAnsi" w:hAnsiTheme="minorHAnsi" w:cstheme="minorHAnsi"/>
          <w:w w:val="105"/>
        </w:rPr>
        <w:t>le</w:t>
      </w:r>
      <w:r w:rsidRPr="00150893">
        <w:rPr>
          <w:rFonts w:asciiTheme="minorHAnsi" w:hAnsiTheme="minorHAnsi" w:cstheme="minorHAnsi"/>
          <w:spacing w:val="12"/>
          <w:w w:val="105"/>
        </w:rPr>
        <w:t xml:space="preserve"> </w:t>
      </w:r>
      <w:r w:rsidRPr="00150893">
        <w:rPr>
          <w:rFonts w:asciiTheme="minorHAnsi" w:hAnsiTheme="minorHAnsi" w:cstheme="minorHAnsi"/>
          <w:w w:val="105"/>
        </w:rPr>
        <w:t>présent</w:t>
      </w:r>
      <w:r w:rsidRPr="00150893">
        <w:rPr>
          <w:rFonts w:asciiTheme="minorHAnsi" w:hAnsiTheme="minorHAnsi" w:cstheme="minorHAnsi"/>
          <w:spacing w:val="8"/>
          <w:w w:val="105"/>
        </w:rPr>
        <w:t xml:space="preserve"> </w:t>
      </w:r>
      <w:r w:rsidRPr="00150893">
        <w:rPr>
          <w:rFonts w:asciiTheme="minorHAnsi" w:hAnsiTheme="minorHAnsi" w:cstheme="minorHAnsi"/>
          <w:w w:val="105"/>
        </w:rPr>
        <w:t>marché</w:t>
      </w:r>
      <w:r w:rsidRPr="00150893">
        <w:rPr>
          <w:rFonts w:asciiTheme="minorHAnsi" w:hAnsiTheme="minorHAnsi" w:cstheme="minorHAnsi"/>
          <w:spacing w:val="9"/>
          <w:w w:val="105"/>
        </w:rPr>
        <w:t xml:space="preserve"> </w:t>
      </w:r>
      <w:r w:rsidRPr="00150893">
        <w:rPr>
          <w:rFonts w:asciiTheme="minorHAnsi" w:hAnsiTheme="minorHAnsi" w:cstheme="minorHAnsi"/>
          <w:w w:val="105"/>
        </w:rPr>
        <w:t>et</w:t>
      </w:r>
      <w:r w:rsidRPr="00150893">
        <w:rPr>
          <w:rFonts w:asciiTheme="minorHAnsi" w:hAnsiTheme="minorHAnsi" w:cstheme="minorHAnsi"/>
          <w:spacing w:val="7"/>
          <w:w w:val="105"/>
        </w:rPr>
        <w:t xml:space="preserve"> </w:t>
      </w:r>
      <w:r w:rsidRPr="00150893">
        <w:rPr>
          <w:rFonts w:asciiTheme="minorHAnsi" w:hAnsiTheme="minorHAnsi" w:cstheme="minorHAnsi"/>
          <w:w w:val="105"/>
        </w:rPr>
        <w:t>pour</w:t>
      </w:r>
      <w:r w:rsidRPr="00150893">
        <w:rPr>
          <w:rFonts w:asciiTheme="minorHAnsi" w:hAnsiTheme="minorHAnsi" w:cstheme="minorHAnsi"/>
          <w:spacing w:val="-53"/>
          <w:w w:val="105"/>
        </w:rPr>
        <w:t xml:space="preserve"> </w:t>
      </w:r>
      <w:r w:rsidRPr="00150893">
        <w:rPr>
          <w:rFonts w:asciiTheme="minorHAnsi" w:hAnsiTheme="minorHAnsi" w:cstheme="minorHAnsi"/>
          <w:w w:val="110"/>
        </w:rPr>
        <w:t>gérer</w:t>
      </w:r>
      <w:r w:rsidRPr="00150893">
        <w:rPr>
          <w:rFonts w:asciiTheme="minorHAnsi" w:hAnsiTheme="minorHAnsi" w:cstheme="minorHAnsi"/>
          <w:spacing w:val="-8"/>
          <w:w w:val="110"/>
        </w:rPr>
        <w:t xml:space="preserve"> </w:t>
      </w:r>
      <w:r w:rsidRPr="00150893">
        <w:rPr>
          <w:rFonts w:asciiTheme="minorHAnsi" w:hAnsiTheme="minorHAnsi" w:cstheme="minorHAnsi"/>
          <w:w w:val="110"/>
        </w:rPr>
        <w:t>la</w:t>
      </w:r>
      <w:r w:rsidRPr="00150893">
        <w:rPr>
          <w:rFonts w:asciiTheme="minorHAnsi" w:hAnsiTheme="minorHAnsi" w:cstheme="minorHAnsi"/>
          <w:spacing w:val="-8"/>
          <w:w w:val="110"/>
        </w:rPr>
        <w:t xml:space="preserve"> </w:t>
      </w:r>
      <w:r w:rsidRPr="00150893">
        <w:rPr>
          <w:rFonts w:asciiTheme="minorHAnsi" w:hAnsiTheme="minorHAnsi" w:cstheme="minorHAnsi"/>
          <w:w w:val="110"/>
        </w:rPr>
        <w:t>relation</w:t>
      </w:r>
      <w:r w:rsidRPr="00150893">
        <w:rPr>
          <w:rFonts w:asciiTheme="minorHAnsi" w:hAnsiTheme="minorHAnsi" w:cstheme="minorHAnsi"/>
          <w:spacing w:val="-8"/>
          <w:w w:val="110"/>
        </w:rPr>
        <w:t xml:space="preserve"> </w:t>
      </w:r>
      <w:r w:rsidRPr="00150893">
        <w:rPr>
          <w:rFonts w:asciiTheme="minorHAnsi" w:hAnsiTheme="minorHAnsi" w:cstheme="minorHAnsi"/>
          <w:w w:val="110"/>
        </w:rPr>
        <w:t>avec</w:t>
      </w:r>
      <w:r w:rsidRPr="00150893">
        <w:rPr>
          <w:rFonts w:asciiTheme="minorHAnsi" w:hAnsiTheme="minorHAnsi" w:cstheme="minorHAnsi"/>
          <w:spacing w:val="-7"/>
          <w:w w:val="110"/>
        </w:rPr>
        <w:t xml:space="preserve"> </w:t>
      </w:r>
      <w:r w:rsidRPr="00150893">
        <w:rPr>
          <w:rFonts w:asciiTheme="minorHAnsi" w:hAnsiTheme="minorHAnsi" w:cstheme="minorHAnsi"/>
          <w:w w:val="110"/>
        </w:rPr>
        <w:t>l’AP-HP.</w:t>
      </w:r>
    </w:p>
    <w:p w14:paraId="3584D74E" w14:textId="77777777" w:rsidR="00054C6E" w:rsidRPr="00150893" w:rsidRDefault="00054C6E" w:rsidP="00056479">
      <w:pPr>
        <w:numPr>
          <w:ilvl w:val="0"/>
          <w:numId w:val="18"/>
        </w:numPr>
        <w:tabs>
          <w:tab w:val="left" w:pos="411"/>
          <w:tab w:val="left" w:pos="412"/>
        </w:tabs>
        <w:spacing w:before="46" w:line="285" w:lineRule="auto"/>
        <w:ind w:right="681"/>
        <w:jc w:val="both"/>
        <w:rPr>
          <w:rFonts w:asciiTheme="minorHAnsi" w:hAnsiTheme="minorHAnsi" w:cstheme="minorHAnsi"/>
        </w:rPr>
      </w:pPr>
      <w:r w:rsidRPr="00150893">
        <w:rPr>
          <w:rFonts w:asciiTheme="minorHAnsi" w:hAnsiTheme="minorHAnsi" w:cstheme="minorHAnsi"/>
        </w:rPr>
        <w:t>à informer sans délai, pendant toute la durée d’une commande, l’AP-HP de toute difficulté rencontrée dans la réalisation de ses prestations, objet du marché, de nature à retarder ou à compromettre la fourniture à l’AP-HP,</w:t>
      </w:r>
    </w:p>
    <w:p w14:paraId="4444A89F" w14:textId="77777777" w:rsidR="00054C6E" w:rsidRPr="00150893" w:rsidRDefault="00054C6E" w:rsidP="00056479">
      <w:pPr>
        <w:numPr>
          <w:ilvl w:val="0"/>
          <w:numId w:val="18"/>
        </w:numPr>
        <w:tabs>
          <w:tab w:val="left" w:pos="411"/>
          <w:tab w:val="left" w:pos="412"/>
        </w:tabs>
        <w:spacing w:before="46" w:line="285" w:lineRule="auto"/>
        <w:ind w:right="681"/>
        <w:jc w:val="both"/>
        <w:rPr>
          <w:rFonts w:asciiTheme="minorHAnsi" w:hAnsiTheme="minorHAnsi" w:cstheme="minorHAnsi"/>
        </w:rPr>
      </w:pPr>
      <w:r w:rsidRPr="00150893">
        <w:rPr>
          <w:rFonts w:asciiTheme="minorHAnsi" w:hAnsiTheme="minorHAnsi" w:cstheme="minorHAnsi"/>
        </w:rPr>
        <w:t>à informer l’AP-HP sans délai, de tout transfert d’activité (cession de branche commerciale, fusion, absorption, etc..) de nature à affecter l’exécution du présent marché,</w:t>
      </w:r>
    </w:p>
    <w:p w14:paraId="1905BB13" w14:textId="77777777" w:rsidR="00054C6E" w:rsidRPr="00150893" w:rsidRDefault="00054C6E" w:rsidP="00056479">
      <w:pPr>
        <w:numPr>
          <w:ilvl w:val="0"/>
          <w:numId w:val="18"/>
        </w:numPr>
        <w:tabs>
          <w:tab w:val="left" w:pos="411"/>
          <w:tab w:val="left" w:pos="412"/>
        </w:tabs>
        <w:spacing w:before="46" w:line="285" w:lineRule="auto"/>
        <w:ind w:right="681"/>
        <w:jc w:val="both"/>
        <w:rPr>
          <w:rFonts w:asciiTheme="minorHAnsi" w:hAnsiTheme="minorHAnsi" w:cstheme="minorHAnsi"/>
        </w:rPr>
      </w:pPr>
      <w:r w:rsidRPr="00150893">
        <w:rPr>
          <w:rFonts w:asciiTheme="minorHAnsi" w:hAnsiTheme="minorHAnsi" w:cstheme="minorHAnsi"/>
        </w:rPr>
        <w:t>à réaliser les prestations commandées, avec soin et conformément aux usages de la profession et par la main d’œuvre spécialisée avec utilisation des normes de l’AP-HP,</w:t>
      </w:r>
    </w:p>
    <w:p w14:paraId="0BE67D2E" w14:textId="77777777" w:rsidR="00054C6E" w:rsidRPr="00150893" w:rsidRDefault="00054C6E" w:rsidP="00056479">
      <w:pPr>
        <w:numPr>
          <w:ilvl w:val="0"/>
          <w:numId w:val="18"/>
        </w:numPr>
        <w:tabs>
          <w:tab w:val="left" w:pos="411"/>
          <w:tab w:val="left" w:pos="412"/>
        </w:tabs>
        <w:spacing w:before="46" w:line="285" w:lineRule="auto"/>
        <w:ind w:right="681"/>
        <w:jc w:val="both"/>
        <w:rPr>
          <w:rFonts w:asciiTheme="minorHAnsi" w:hAnsiTheme="minorHAnsi" w:cstheme="minorHAnsi"/>
        </w:rPr>
      </w:pPr>
      <w:r w:rsidRPr="00150893">
        <w:rPr>
          <w:rFonts w:asciiTheme="minorHAnsi" w:hAnsiTheme="minorHAnsi" w:cstheme="minorHAnsi"/>
        </w:rPr>
        <w:t>à vérifier la teneur de tous les documents, les informations, les renseignements et les éléments qui lui sont communiqués pour l’accomplissement de sa fourniture ou prestation et à indiquer, dans les huit jours de la communication, par écrit à l’AP-HP, les incohérences et les erreurs décelées qui ont une incidence sur l’exécution des prestations et le contenu des productions à fournir,</w:t>
      </w:r>
    </w:p>
    <w:p w14:paraId="245D06CF" w14:textId="77777777" w:rsidR="00054C6E" w:rsidRPr="00150893" w:rsidRDefault="00054C6E" w:rsidP="00056479">
      <w:pPr>
        <w:numPr>
          <w:ilvl w:val="0"/>
          <w:numId w:val="18"/>
        </w:numPr>
        <w:tabs>
          <w:tab w:val="left" w:pos="411"/>
          <w:tab w:val="left" w:pos="412"/>
        </w:tabs>
        <w:spacing w:before="46" w:line="285" w:lineRule="auto"/>
        <w:ind w:right="681"/>
        <w:jc w:val="both"/>
        <w:rPr>
          <w:rFonts w:asciiTheme="minorHAnsi" w:hAnsiTheme="minorHAnsi" w:cstheme="minorHAnsi"/>
        </w:rPr>
      </w:pPr>
      <w:r w:rsidRPr="00150893">
        <w:rPr>
          <w:rFonts w:asciiTheme="minorHAnsi" w:hAnsiTheme="minorHAnsi" w:cstheme="minorHAnsi"/>
        </w:rPr>
        <w:t>à respecter la confidentialité concernant les prestations et les productions, objet de chaque fourniture ou prestation commandée, dans les délais fixés au bon de commande,</w:t>
      </w:r>
    </w:p>
    <w:p w14:paraId="1FDAF66A" w14:textId="7CC83733" w:rsidR="00054C6E" w:rsidRPr="00150893" w:rsidRDefault="00054C6E" w:rsidP="00056479">
      <w:pPr>
        <w:numPr>
          <w:ilvl w:val="0"/>
          <w:numId w:val="18"/>
        </w:numPr>
        <w:tabs>
          <w:tab w:val="left" w:pos="411"/>
          <w:tab w:val="left" w:pos="412"/>
        </w:tabs>
        <w:spacing w:before="46" w:line="285" w:lineRule="auto"/>
        <w:ind w:right="681"/>
        <w:jc w:val="both"/>
        <w:rPr>
          <w:rFonts w:asciiTheme="minorHAnsi" w:hAnsiTheme="minorHAnsi" w:cstheme="minorHAnsi"/>
        </w:rPr>
      </w:pPr>
      <w:r w:rsidRPr="00150893">
        <w:rPr>
          <w:rFonts w:asciiTheme="minorHAnsi" w:hAnsiTheme="minorHAnsi" w:cstheme="minorHAnsi"/>
        </w:rPr>
        <w:t xml:space="preserve">à poursuivre, pendant la période trimestrielle de préavis, l’exécution des bons de commande passés au Titulaire, aux dernières conditions de prix acceptées par l’Assistance Publique - Hôpitaux de Paris, si </w:t>
      </w:r>
      <w:r w:rsidRPr="00150893">
        <w:rPr>
          <w:rFonts w:asciiTheme="minorHAnsi" w:hAnsiTheme="minorHAnsi" w:cstheme="minorHAnsi"/>
        </w:rPr>
        <w:lastRenderedPageBreak/>
        <w:t>l’AP-HP décide de dénoncer le marché trois mois avant sa date anniversaire, par lettre recommandée avec accusé de réception, comme elle en possède seule la faculté.</w:t>
      </w:r>
    </w:p>
    <w:p w14:paraId="27FA8D00" w14:textId="66824711" w:rsidR="00054C6E" w:rsidRPr="00150893" w:rsidRDefault="00054C6E" w:rsidP="00056479">
      <w:pPr>
        <w:tabs>
          <w:tab w:val="left" w:pos="411"/>
          <w:tab w:val="left" w:pos="412"/>
        </w:tabs>
        <w:spacing w:before="46" w:line="285" w:lineRule="auto"/>
        <w:ind w:left="360" w:right="681"/>
        <w:jc w:val="both"/>
        <w:rPr>
          <w:rFonts w:asciiTheme="minorHAnsi" w:hAnsiTheme="minorHAnsi" w:cstheme="minorHAnsi"/>
          <w:highlight w:val="yellow"/>
        </w:rPr>
      </w:pPr>
    </w:p>
    <w:p w14:paraId="2EED45EC" w14:textId="2FA05A7F" w:rsidR="00EA51BA" w:rsidRPr="00150893" w:rsidRDefault="0025119F" w:rsidP="00056479">
      <w:pPr>
        <w:pStyle w:val="Titre2"/>
      </w:pPr>
      <w:r w:rsidRPr="00150893">
        <w:t> </w:t>
      </w:r>
      <w:bookmarkStart w:id="286" w:name="_Toc158390706"/>
      <w:bookmarkStart w:id="287" w:name="_Toc158391162"/>
      <w:bookmarkStart w:id="288" w:name="_Toc178783424"/>
      <w:r w:rsidR="00EA51BA" w:rsidRPr="00150893">
        <w:t>Obligations de l’AP-HP</w:t>
      </w:r>
      <w:bookmarkEnd w:id="286"/>
      <w:bookmarkEnd w:id="287"/>
      <w:bookmarkEnd w:id="288"/>
    </w:p>
    <w:p w14:paraId="644D7CE7" w14:textId="77777777" w:rsidR="00054C6E" w:rsidRPr="00150893" w:rsidRDefault="00054C6E" w:rsidP="00056479">
      <w:pPr>
        <w:tabs>
          <w:tab w:val="left" w:pos="411"/>
          <w:tab w:val="left" w:pos="412"/>
        </w:tabs>
        <w:spacing w:before="46" w:line="285" w:lineRule="auto"/>
        <w:ind w:right="681"/>
        <w:jc w:val="both"/>
        <w:rPr>
          <w:rFonts w:asciiTheme="minorHAnsi" w:hAnsiTheme="minorHAnsi" w:cstheme="minorHAnsi"/>
          <w:highlight w:val="yellow"/>
        </w:rPr>
      </w:pPr>
    </w:p>
    <w:p w14:paraId="0BBD8974" w14:textId="77777777" w:rsidR="00054C6E" w:rsidRPr="00150893" w:rsidRDefault="00054C6E" w:rsidP="00056479">
      <w:pPr>
        <w:tabs>
          <w:tab w:val="left" w:pos="411"/>
          <w:tab w:val="left" w:pos="412"/>
        </w:tabs>
        <w:spacing w:before="46" w:line="285" w:lineRule="auto"/>
        <w:ind w:right="681"/>
        <w:jc w:val="both"/>
        <w:rPr>
          <w:rFonts w:asciiTheme="minorHAnsi" w:hAnsiTheme="minorHAnsi" w:cstheme="minorHAnsi"/>
        </w:rPr>
      </w:pPr>
      <w:r w:rsidRPr="00150893">
        <w:rPr>
          <w:rFonts w:asciiTheme="minorHAnsi" w:hAnsiTheme="minorHAnsi" w:cstheme="minorHAnsi"/>
        </w:rPr>
        <w:t>Pour la bonne exécution de la prestation, l’AP-HP s’engage à collaborer activement avec le Titulaire :</w:t>
      </w:r>
    </w:p>
    <w:p w14:paraId="014EF153" w14:textId="77777777" w:rsidR="00054C6E" w:rsidRPr="00150893" w:rsidRDefault="00054C6E" w:rsidP="00056479">
      <w:pPr>
        <w:tabs>
          <w:tab w:val="left" w:pos="411"/>
          <w:tab w:val="left" w:pos="412"/>
        </w:tabs>
        <w:spacing w:before="46" w:line="285" w:lineRule="auto"/>
        <w:ind w:right="681"/>
        <w:jc w:val="both"/>
        <w:rPr>
          <w:rFonts w:asciiTheme="minorHAnsi" w:hAnsiTheme="minorHAnsi" w:cstheme="minorHAnsi"/>
        </w:rPr>
      </w:pPr>
    </w:p>
    <w:p w14:paraId="4C8CA9E2" w14:textId="77777777" w:rsidR="00054C6E" w:rsidRPr="00150893" w:rsidRDefault="00054C6E" w:rsidP="00056479">
      <w:pPr>
        <w:numPr>
          <w:ilvl w:val="0"/>
          <w:numId w:val="24"/>
        </w:numPr>
        <w:tabs>
          <w:tab w:val="left" w:pos="411"/>
          <w:tab w:val="left" w:pos="412"/>
        </w:tabs>
        <w:spacing w:before="46" w:line="285" w:lineRule="auto"/>
        <w:ind w:right="681"/>
        <w:jc w:val="both"/>
        <w:rPr>
          <w:rFonts w:asciiTheme="minorHAnsi" w:hAnsiTheme="minorHAnsi" w:cstheme="minorHAnsi"/>
        </w:rPr>
      </w:pPr>
      <w:r w:rsidRPr="00150893">
        <w:rPr>
          <w:rFonts w:asciiTheme="minorHAnsi" w:hAnsiTheme="minorHAnsi" w:cstheme="minorHAnsi"/>
        </w:rPr>
        <w:t>en lui communiquant toutes les informations, les documents, les renseignements et les éléments existants qui sont utiles à l’accomplissement de la fourniture ou prestation,</w:t>
      </w:r>
    </w:p>
    <w:p w14:paraId="6E8E3459" w14:textId="4B5E2DCD" w:rsidR="00054C6E" w:rsidRPr="00150893" w:rsidRDefault="00054C6E" w:rsidP="00056479">
      <w:pPr>
        <w:pStyle w:val="Paragraphedeliste"/>
        <w:numPr>
          <w:ilvl w:val="0"/>
          <w:numId w:val="24"/>
        </w:numPr>
        <w:tabs>
          <w:tab w:val="left" w:pos="411"/>
          <w:tab w:val="left" w:pos="412"/>
        </w:tabs>
        <w:spacing w:before="46" w:line="285" w:lineRule="auto"/>
        <w:ind w:right="681"/>
        <w:jc w:val="both"/>
        <w:rPr>
          <w:rFonts w:asciiTheme="minorHAnsi" w:hAnsiTheme="minorHAnsi" w:cstheme="minorHAnsi"/>
        </w:rPr>
      </w:pPr>
      <w:r w:rsidRPr="00150893">
        <w:rPr>
          <w:rFonts w:asciiTheme="minorHAnsi" w:hAnsiTheme="minorHAnsi" w:cstheme="minorHAnsi"/>
        </w:rPr>
        <w:t>en contrôlant de manière continue les prestations</w:t>
      </w:r>
    </w:p>
    <w:p w14:paraId="6E1A8B8D" w14:textId="0E87181C" w:rsidR="00EB2F25" w:rsidRPr="00150893" w:rsidRDefault="00EB2F25" w:rsidP="00056479">
      <w:pPr>
        <w:pStyle w:val="Corpsdetexte"/>
        <w:jc w:val="both"/>
      </w:pPr>
    </w:p>
    <w:p w14:paraId="0B689916" w14:textId="14BA47D9" w:rsidR="00EB2F25" w:rsidRPr="00150893" w:rsidRDefault="000567DB" w:rsidP="00056479">
      <w:pPr>
        <w:pStyle w:val="Titre2"/>
      </w:pPr>
      <w:r w:rsidRPr="00150893">
        <w:tab/>
      </w:r>
      <w:bookmarkStart w:id="289" w:name="_Toc158390707"/>
      <w:bookmarkStart w:id="290" w:name="_Toc158391163"/>
      <w:bookmarkStart w:id="291" w:name="_Toc178783425"/>
      <w:r w:rsidRPr="00150893">
        <w:t>Certificats</w:t>
      </w:r>
      <w:bookmarkEnd w:id="289"/>
      <w:bookmarkEnd w:id="290"/>
      <w:bookmarkEnd w:id="291"/>
    </w:p>
    <w:p w14:paraId="46C59405" w14:textId="7293B6F8" w:rsidR="00EB2F25" w:rsidRPr="00150893" w:rsidRDefault="000567DB" w:rsidP="00056479">
      <w:pPr>
        <w:pStyle w:val="Corpsdetexte"/>
        <w:jc w:val="both"/>
      </w:pPr>
      <w:r w:rsidRPr="00150893">
        <w:t xml:space="preserve">Le Titulaire est tenu de </w:t>
      </w:r>
      <w:r w:rsidR="009A3307" w:rsidRPr="00150893">
        <w:t>transmettre à</w:t>
      </w:r>
      <w:r w:rsidRPr="00150893">
        <w:t xml:space="preserve"> compter de la date d’attribution du marché, de les actualiser tous</w:t>
      </w:r>
      <w:r w:rsidRPr="00150893">
        <w:rPr>
          <w:spacing w:val="1"/>
        </w:rPr>
        <w:t xml:space="preserve"> </w:t>
      </w:r>
      <w:r w:rsidRPr="00150893">
        <w:t>les six mois, selon la date de validité des documents, et sans que l’AP-HP n’en fasse la demande</w:t>
      </w:r>
      <w:r w:rsidRPr="00150893">
        <w:rPr>
          <w:spacing w:val="1"/>
        </w:rPr>
        <w:t xml:space="preserve"> </w:t>
      </w:r>
      <w:r w:rsidRPr="00150893">
        <w:t>expresse, les pièces prévues aux articles D8222-5 et D8222-7 du Code du travail, et ce jusqu’à la fin de</w:t>
      </w:r>
      <w:r w:rsidRPr="00150893">
        <w:rPr>
          <w:spacing w:val="1"/>
        </w:rPr>
        <w:t xml:space="preserve"> </w:t>
      </w:r>
      <w:r w:rsidRPr="00150893">
        <w:t xml:space="preserve">l’exécution du marché. En cas de </w:t>
      </w:r>
      <w:r w:rsidR="009C1712" w:rsidRPr="00150893">
        <w:t>non-présentation</w:t>
      </w:r>
      <w:r w:rsidRPr="00150893">
        <w:t xml:space="preserve"> de ces documents dans les délais impartis, une mise</w:t>
      </w:r>
      <w:r w:rsidRPr="00150893">
        <w:rPr>
          <w:spacing w:val="1"/>
        </w:rPr>
        <w:t xml:space="preserve"> </w:t>
      </w:r>
      <w:r w:rsidRPr="00150893">
        <w:t>en demeure est envoyée au Titulaire. Le Titulaire est tenu de présenter les documents dans un délai de</w:t>
      </w:r>
      <w:r w:rsidRPr="00150893">
        <w:rPr>
          <w:spacing w:val="1"/>
        </w:rPr>
        <w:t xml:space="preserve"> </w:t>
      </w:r>
      <w:r w:rsidRPr="00150893">
        <w:t>15</w:t>
      </w:r>
      <w:r w:rsidRPr="00150893">
        <w:rPr>
          <w:spacing w:val="-5"/>
        </w:rPr>
        <w:t xml:space="preserve"> </w:t>
      </w:r>
      <w:r w:rsidRPr="00150893">
        <w:t>jours</w:t>
      </w:r>
      <w:r w:rsidRPr="00150893">
        <w:rPr>
          <w:spacing w:val="-2"/>
        </w:rPr>
        <w:t xml:space="preserve"> </w:t>
      </w:r>
      <w:r w:rsidRPr="00150893">
        <w:t>à</w:t>
      </w:r>
      <w:r w:rsidRPr="00150893">
        <w:rPr>
          <w:spacing w:val="-4"/>
        </w:rPr>
        <w:t xml:space="preserve"> </w:t>
      </w:r>
      <w:r w:rsidRPr="00150893">
        <w:t>compter</w:t>
      </w:r>
      <w:r w:rsidRPr="00150893">
        <w:rPr>
          <w:spacing w:val="-3"/>
        </w:rPr>
        <w:t xml:space="preserve"> </w:t>
      </w:r>
      <w:r w:rsidRPr="00150893">
        <w:t>de</w:t>
      </w:r>
      <w:r w:rsidRPr="00150893">
        <w:rPr>
          <w:spacing w:val="-3"/>
        </w:rPr>
        <w:t xml:space="preserve"> </w:t>
      </w:r>
      <w:r w:rsidRPr="00150893">
        <w:t>la</w:t>
      </w:r>
      <w:r w:rsidRPr="00150893">
        <w:rPr>
          <w:spacing w:val="-3"/>
        </w:rPr>
        <w:t xml:space="preserve"> </w:t>
      </w:r>
      <w:r w:rsidRPr="00150893">
        <w:t>mise</w:t>
      </w:r>
      <w:r w:rsidRPr="00150893">
        <w:rPr>
          <w:spacing w:val="-2"/>
        </w:rPr>
        <w:t xml:space="preserve"> </w:t>
      </w:r>
      <w:r w:rsidRPr="00150893">
        <w:t>en</w:t>
      </w:r>
      <w:r w:rsidRPr="00150893">
        <w:rPr>
          <w:spacing w:val="-4"/>
        </w:rPr>
        <w:t xml:space="preserve"> </w:t>
      </w:r>
      <w:r w:rsidRPr="00150893">
        <w:t>demeure.</w:t>
      </w:r>
    </w:p>
    <w:p w14:paraId="4D743BC0" w14:textId="77777777" w:rsidR="00EB2F25" w:rsidRPr="00150893" w:rsidRDefault="000567DB" w:rsidP="00056479">
      <w:pPr>
        <w:pStyle w:val="Corpsdetexte"/>
        <w:jc w:val="both"/>
      </w:pPr>
      <w:r w:rsidRPr="00150893">
        <w:t>Pour</w:t>
      </w:r>
      <w:r w:rsidRPr="00150893">
        <w:rPr>
          <w:spacing w:val="1"/>
        </w:rPr>
        <w:t xml:space="preserve"> </w:t>
      </w:r>
      <w:r w:rsidRPr="00150893">
        <w:t>ce</w:t>
      </w:r>
      <w:r w:rsidRPr="00150893">
        <w:rPr>
          <w:spacing w:val="1"/>
        </w:rPr>
        <w:t xml:space="preserve"> </w:t>
      </w:r>
      <w:r w:rsidRPr="00150893">
        <w:t>faire,</w:t>
      </w:r>
      <w:r w:rsidRPr="00150893">
        <w:rPr>
          <w:spacing w:val="1"/>
        </w:rPr>
        <w:t xml:space="preserve"> </w:t>
      </w:r>
      <w:r w:rsidRPr="00150893">
        <w:t>l’AP-HP</w:t>
      </w:r>
      <w:r w:rsidRPr="00150893">
        <w:rPr>
          <w:spacing w:val="1"/>
        </w:rPr>
        <w:t xml:space="preserve"> </w:t>
      </w:r>
      <w:r w:rsidRPr="00150893">
        <w:t>recourt</w:t>
      </w:r>
      <w:r w:rsidRPr="00150893">
        <w:rPr>
          <w:spacing w:val="1"/>
        </w:rPr>
        <w:t xml:space="preserve"> </w:t>
      </w:r>
      <w:r w:rsidRPr="00150893">
        <w:t>à</w:t>
      </w:r>
      <w:r w:rsidRPr="00150893">
        <w:rPr>
          <w:spacing w:val="1"/>
        </w:rPr>
        <w:t xml:space="preserve"> </w:t>
      </w:r>
      <w:r w:rsidRPr="00150893">
        <w:t>une</w:t>
      </w:r>
      <w:r w:rsidRPr="00150893">
        <w:rPr>
          <w:spacing w:val="1"/>
        </w:rPr>
        <w:t xml:space="preserve"> </w:t>
      </w:r>
      <w:r w:rsidRPr="00150893">
        <w:t>plateforme</w:t>
      </w:r>
      <w:r w:rsidRPr="00150893">
        <w:rPr>
          <w:spacing w:val="1"/>
        </w:rPr>
        <w:t xml:space="preserve"> </w:t>
      </w:r>
      <w:r w:rsidRPr="00150893">
        <w:t>sur</w:t>
      </w:r>
      <w:r w:rsidRPr="00150893">
        <w:rPr>
          <w:spacing w:val="1"/>
        </w:rPr>
        <w:t xml:space="preserve"> </w:t>
      </w:r>
      <w:r w:rsidRPr="00150893">
        <w:t>laquelle</w:t>
      </w:r>
      <w:r w:rsidRPr="00150893">
        <w:rPr>
          <w:spacing w:val="1"/>
        </w:rPr>
        <w:t xml:space="preserve"> </w:t>
      </w:r>
      <w:r w:rsidRPr="00150893">
        <w:t>les</w:t>
      </w:r>
      <w:r w:rsidRPr="00150893">
        <w:rPr>
          <w:spacing w:val="1"/>
        </w:rPr>
        <w:t xml:space="preserve"> </w:t>
      </w:r>
      <w:r w:rsidRPr="00150893">
        <w:t>Titulaires</w:t>
      </w:r>
      <w:r w:rsidRPr="00150893">
        <w:rPr>
          <w:spacing w:val="1"/>
        </w:rPr>
        <w:t xml:space="preserve"> </w:t>
      </w:r>
      <w:r w:rsidRPr="00150893">
        <w:t>du</w:t>
      </w:r>
      <w:r w:rsidRPr="00150893">
        <w:rPr>
          <w:spacing w:val="1"/>
        </w:rPr>
        <w:t xml:space="preserve"> </w:t>
      </w:r>
      <w:r w:rsidRPr="00150893">
        <w:t>marché</w:t>
      </w:r>
      <w:r w:rsidRPr="00150893">
        <w:rPr>
          <w:spacing w:val="1"/>
        </w:rPr>
        <w:t xml:space="preserve"> </w:t>
      </w:r>
      <w:r w:rsidRPr="00150893">
        <w:t>devront</w:t>
      </w:r>
      <w:r w:rsidRPr="00150893">
        <w:rPr>
          <w:spacing w:val="1"/>
        </w:rPr>
        <w:t xml:space="preserve"> </w:t>
      </w:r>
      <w:r w:rsidRPr="00150893">
        <w:t>obligatoirement se créer un compte dès l’attribution du marché, puis mettre en ligne et actualiser les</w:t>
      </w:r>
      <w:r w:rsidRPr="00150893">
        <w:rPr>
          <w:spacing w:val="1"/>
        </w:rPr>
        <w:t xml:space="preserve"> </w:t>
      </w:r>
      <w:r w:rsidRPr="00150893">
        <w:t>documents</w:t>
      </w:r>
      <w:r w:rsidRPr="00150893">
        <w:rPr>
          <w:spacing w:val="1"/>
        </w:rPr>
        <w:t xml:space="preserve"> </w:t>
      </w:r>
      <w:r w:rsidRPr="00150893">
        <w:t>demandés</w:t>
      </w:r>
      <w:r w:rsidRPr="00150893">
        <w:rPr>
          <w:spacing w:val="1"/>
        </w:rPr>
        <w:t xml:space="preserve"> </w:t>
      </w:r>
      <w:r w:rsidRPr="00150893">
        <w:t>à</w:t>
      </w:r>
      <w:r w:rsidRPr="00150893">
        <w:rPr>
          <w:spacing w:val="1"/>
        </w:rPr>
        <w:t xml:space="preserve"> </w:t>
      </w:r>
      <w:r w:rsidRPr="00150893">
        <w:t>la</w:t>
      </w:r>
      <w:r w:rsidRPr="00150893">
        <w:rPr>
          <w:spacing w:val="1"/>
        </w:rPr>
        <w:t xml:space="preserve"> </w:t>
      </w:r>
      <w:r w:rsidRPr="00150893">
        <w:t>périodicité</w:t>
      </w:r>
      <w:r w:rsidRPr="00150893">
        <w:rPr>
          <w:spacing w:val="1"/>
        </w:rPr>
        <w:t xml:space="preserve"> </w:t>
      </w:r>
      <w:r w:rsidRPr="00150893">
        <w:t>requise.</w:t>
      </w:r>
      <w:r w:rsidRPr="00150893">
        <w:rPr>
          <w:spacing w:val="1"/>
        </w:rPr>
        <w:t xml:space="preserve"> </w:t>
      </w:r>
      <w:r w:rsidRPr="00150893">
        <w:t>Les</w:t>
      </w:r>
      <w:r w:rsidRPr="00150893">
        <w:rPr>
          <w:spacing w:val="1"/>
        </w:rPr>
        <w:t xml:space="preserve"> </w:t>
      </w:r>
      <w:r w:rsidRPr="00150893">
        <w:t>modalités</w:t>
      </w:r>
      <w:r w:rsidRPr="00150893">
        <w:rPr>
          <w:spacing w:val="1"/>
        </w:rPr>
        <w:t xml:space="preserve"> </w:t>
      </w:r>
      <w:r w:rsidRPr="00150893">
        <w:t>d’accès</w:t>
      </w:r>
      <w:r w:rsidRPr="00150893">
        <w:rPr>
          <w:spacing w:val="1"/>
        </w:rPr>
        <w:t xml:space="preserve"> </w:t>
      </w:r>
      <w:r w:rsidRPr="00150893">
        <w:t>à</w:t>
      </w:r>
      <w:r w:rsidRPr="00150893">
        <w:rPr>
          <w:spacing w:val="1"/>
        </w:rPr>
        <w:t xml:space="preserve"> </w:t>
      </w:r>
      <w:r w:rsidRPr="00150893">
        <w:t>la</w:t>
      </w:r>
      <w:r w:rsidRPr="00150893">
        <w:rPr>
          <w:spacing w:val="1"/>
        </w:rPr>
        <w:t xml:space="preserve"> </w:t>
      </w:r>
      <w:r w:rsidRPr="00150893">
        <w:t>plateforme</w:t>
      </w:r>
      <w:r w:rsidRPr="00150893">
        <w:rPr>
          <w:spacing w:val="1"/>
        </w:rPr>
        <w:t xml:space="preserve"> </w:t>
      </w:r>
      <w:r w:rsidRPr="00150893">
        <w:t>seront</w:t>
      </w:r>
      <w:r w:rsidRPr="00150893">
        <w:rPr>
          <w:spacing w:val="1"/>
        </w:rPr>
        <w:t xml:space="preserve"> </w:t>
      </w:r>
      <w:r w:rsidRPr="00150893">
        <w:t>communiquées</w:t>
      </w:r>
      <w:r w:rsidRPr="00150893">
        <w:rPr>
          <w:spacing w:val="-3"/>
        </w:rPr>
        <w:t xml:space="preserve"> </w:t>
      </w:r>
      <w:r w:rsidRPr="00150893">
        <w:t>à</w:t>
      </w:r>
      <w:r w:rsidRPr="00150893">
        <w:rPr>
          <w:spacing w:val="-3"/>
        </w:rPr>
        <w:t xml:space="preserve"> </w:t>
      </w:r>
      <w:r w:rsidRPr="00150893">
        <w:t>l’attribution.</w:t>
      </w:r>
    </w:p>
    <w:p w14:paraId="7F2500B9" w14:textId="77777777" w:rsidR="00EB2F25" w:rsidRPr="00150893" w:rsidRDefault="00EB2F25" w:rsidP="00056479">
      <w:pPr>
        <w:pStyle w:val="Corpsdetexte"/>
        <w:jc w:val="both"/>
      </w:pPr>
    </w:p>
    <w:p w14:paraId="4999C074" w14:textId="25D81FB7" w:rsidR="00EB2F25" w:rsidRPr="00150893" w:rsidRDefault="0025119F" w:rsidP="00056479">
      <w:pPr>
        <w:pStyle w:val="Titre2"/>
      </w:pPr>
      <w:r w:rsidRPr="00150893">
        <w:t> </w:t>
      </w:r>
      <w:bookmarkStart w:id="292" w:name="_Toc158390708"/>
      <w:bookmarkStart w:id="293" w:name="_Toc158391164"/>
      <w:r w:rsidRPr="00150893">
        <w:t xml:space="preserve"> </w:t>
      </w:r>
      <w:bookmarkStart w:id="294" w:name="_Toc178783426"/>
      <w:r w:rsidR="000567DB" w:rsidRPr="00150893">
        <w:t>Secret professionnel et confidentialité</w:t>
      </w:r>
      <w:bookmarkEnd w:id="292"/>
      <w:bookmarkEnd w:id="293"/>
      <w:bookmarkEnd w:id="294"/>
    </w:p>
    <w:p w14:paraId="2A78F6BC" w14:textId="77777777" w:rsidR="00EB2F25" w:rsidRPr="00150893" w:rsidRDefault="00EB2F25" w:rsidP="00056479">
      <w:pPr>
        <w:pStyle w:val="Corpsdetexte"/>
        <w:jc w:val="both"/>
      </w:pPr>
    </w:p>
    <w:p w14:paraId="7D9E66E8" w14:textId="77777777" w:rsidR="00EB2F25" w:rsidRPr="00150893" w:rsidRDefault="000567DB" w:rsidP="00056479">
      <w:pPr>
        <w:pStyle w:val="Corpsdetexte"/>
        <w:jc w:val="both"/>
      </w:pPr>
      <w:r w:rsidRPr="00150893">
        <w:t>Le Titulaire est tenu contractuellement au secret professionnel sur toutes les informations (techniques,</w:t>
      </w:r>
      <w:r w:rsidRPr="00150893">
        <w:rPr>
          <w:spacing w:val="1"/>
        </w:rPr>
        <w:t xml:space="preserve"> </w:t>
      </w:r>
      <w:r w:rsidRPr="00150893">
        <w:t>financières ou organisationnelles) auxquelles il aurait accès dans le cadre de l’exécution du présent</w:t>
      </w:r>
      <w:r w:rsidRPr="00150893">
        <w:rPr>
          <w:spacing w:val="1"/>
        </w:rPr>
        <w:t xml:space="preserve"> </w:t>
      </w:r>
      <w:r w:rsidRPr="00150893">
        <w:t>marché.</w:t>
      </w:r>
    </w:p>
    <w:p w14:paraId="40DEBF9A" w14:textId="77777777" w:rsidR="00EB2F25" w:rsidRPr="00150893" w:rsidRDefault="00EB2F25" w:rsidP="00056479">
      <w:pPr>
        <w:pStyle w:val="Corpsdetexte"/>
        <w:jc w:val="both"/>
      </w:pPr>
    </w:p>
    <w:p w14:paraId="3C695162" w14:textId="77777777" w:rsidR="00EB2F25" w:rsidRPr="00150893" w:rsidRDefault="000567DB" w:rsidP="00056479">
      <w:pPr>
        <w:pStyle w:val="Corpsdetexte"/>
        <w:jc w:val="both"/>
      </w:pPr>
      <w:r w:rsidRPr="00150893">
        <w:t>Le Titulaire s’engage à restituer sans délai à l’issue du présent marché, quelle qu’en soit la cause,</w:t>
      </w:r>
      <w:r w:rsidRPr="00150893">
        <w:rPr>
          <w:spacing w:val="1"/>
        </w:rPr>
        <w:t xml:space="preserve"> </w:t>
      </w:r>
      <w:r w:rsidRPr="00150893">
        <w:t>l’ensemble</w:t>
      </w:r>
      <w:r w:rsidRPr="00150893">
        <w:rPr>
          <w:spacing w:val="1"/>
        </w:rPr>
        <w:t xml:space="preserve"> </w:t>
      </w:r>
      <w:r w:rsidRPr="00150893">
        <w:t>des</w:t>
      </w:r>
      <w:r w:rsidRPr="00150893">
        <w:rPr>
          <w:spacing w:val="1"/>
        </w:rPr>
        <w:t xml:space="preserve"> </w:t>
      </w:r>
      <w:r w:rsidRPr="00150893">
        <w:t>documents,</w:t>
      </w:r>
      <w:r w:rsidRPr="00150893">
        <w:rPr>
          <w:spacing w:val="1"/>
        </w:rPr>
        <w:t xml:space="preserve"> </w:t>
      </w:r>
      <w:r w:rsidRPr="00150893">
        <w:t>éléments</w:t>
      </w:r>
      <w:r w:rsidRPr="00150893">
        <w:rPr>
          <w:spacing w:val="1"/>
        </w:rPr>
        <w:t xml:space="preserve"> </w:t>
      </w:r>
      <w:r w:rsidRPr="00150893">
        <w:t>et</w:t>
      </w:r>
      <w:r w:rsidRPr="00150893">
        <w:rPr>
          <w:spacing w:val="1"/>
        </w:rPr>
        <w:t xml:space="preserve"> </w:t>
      </w:r>
      <w:r w:rsidRPr="00150893">
        <w:t>outils</w:t>
      </w:r>
      <w:r w:rsidRPr="00150893">
        <w:rPr>
          <w:spacing w:val="1"/>
        </w:rPr>
        <w:t xml:space="preserve"> </w:t>
      </w:r>
      <w:r w:rsidRPr="00150893">
        <w:t>que</w:t>
      </w:r>
      <w:r w:rsidRPr="00150893">
        <w:rPr>
          <w:spacing w:val="1"/>
        </w:rPr>
        <w:t xml:space="preserve"> </w:t>
      </w:r>
      <w:r w:rsidRPr="00150893">
        <w:t>lui</w:t>
      </w:r>
      <w:r w:rsidRPr="00150893">
        <w:rPr>
          <w:spacing w:val="1"/>
        </w:rPr>
        <w:t xml:space="preserve"> </w:t>
      </w:r>
      <w:r w:rsidRPr="00150893">
        <w:t>aurait</w:t>
      </w:r>
      <w:r w:rsidRPr="00150893">
        <w:rPr>
          <w:spacing w:val="1"/>
        </w:rPr>
        <w:t xml:space="preserve"> </w:t>
      </w:r>
      <w:r w:rsidRPr="00150893">
        <w:t>confié</w:t>
      </w:r>
      <w:r w:rsidRPr="00150893">
        <w:rPr>
          <w:spacing w:val="1"/>
        </w:rPr>
        <w:t xml:space="preserve"> </w:t>
      </w:r>
      <w:r w:rsidRPr="00150893">
        <w:t>le</w:t>
      </w:r>
      <w:r w:rsidRPr="00150893">
        <w:rPr>
          <w:spacing w:val="1"/>
        </w:rPr>
        <w:t xml:space="preserve"> </w:t>
      </w:r>
      <w:r w:rsidRPr="00150893">
        <w:t>représentant</w:t>
      </w:r>
      <w:r w:rsidRPr="00150893">
        <w:rPr>
          <w:spacing w:val="1"/>
        </w:rPr>
        <w:t xml:space="preserve"> </w:t>
      </w:r>
      <w:r w:rsidRPr="00150893">
        <w:t>du</w:t>
      </w:r>
      <w:r w:rsidRPr="00150893">
        <w:rPr>
          <w:spacing w:val="1"/>
        </w:rPr>
        <w:t xml:space="preserve"> </w:t>
      </w:r>
      <w:r w:rsidRPr="00150893">
        <w:t>pouvoir</w:t>
      </w:r>
      <w:r w:rsidRPr="00150893">
        <w:rPr>
          <w:spacing w:val="1"/>
        </w:rPr>
        <w:t xml:space="preserve"> </w:t>
      </w:r>
      <w:r w:rsidRPr="00150893">
        <w:t>adjudicateur.</w:t>
      </w:r>
    </w:p>
    <w:p w14:paraId="2F63FFA8" w14:textId="77777777" w:rsidR="00EB2F25" w:rsidRPr="00150893" w:rsidRDefault="000567DB" w:rsidP="00056479">
      <w:pPr>
        <w:pStyle w:val="Corpsdetexte"/>
        <w:jc w:val="both"/>
      </w:pPr>
      <w:r w:rsidRPr="00150893">
        <w:t>Le Titulaire, reconnaissant par avance que toute divulgation léserait gravement les intérêts de l’AP-HP,</w:t>
      </w:r>
      <w:r w:rsidRPr="00150893">
        <w:rPr>
          <w:spacing w:val="1"/>
        </w:rPr>
        <w:t xml:space="preserve"> </w:t>
      </w:r>
      <w:r w:rsidRPr="00150893">
        <w:t>s’engage à ce que les informations, documents et savoir-faire, transmis, ne puissent être utilisés, ni</w:t>
      </w:r>
      <w:r w:rsidRPr="00150893">
        <w:rPr>
          <w:spacing w:val="1"/>
        </w:rPr>
        <w:t xml:space="preserve"> </w:t>
      </w:r>
      <w:r w:rsidRPr="00150893">
        <w:t>publiés, ni communiqués, par quelque moyen, sous quelque forme et quelque manière que ce soit, sans</w:t>
      </w:r>
      <w:r w:rsidRPr="00150893">
        <w:rPr>
          <w:spacing w:val="1"/>
        </w:rPr>
        <w:t xml:space="preserve"> </w:t>
      </w:r>
      <w:r w:rsidRPr="00150893">
        <w:t>l’accord</w:t>
      </w:r>
      <w:r w:rsidRPr="00150893">
        <w:rPr>
          <w:spacing w:val="-5"/>
        </w:rPr>
        <w:t xml:space="preserve"> </w:t>
      </w:r>
      <w:r w:rsidRPr="00150893">
        <w:t>préalable</w:t>
      </w:r>
      <w:r w:rsidRPr="00150893">
        <w:rPr>
          <w:spacing w:val="-3"/>
        </w:rPr>
        <w:t xml:space="preserve"> </w:t>
      </w:r>
      <w:r w:rsidRPr="00150893">
        <w:t>et</w:t>
      </w:r>
      <w:r w:rsidRPr="00150893">
        <w:rPr>
          <w:spacing w:val="-5"/>
        </w:rPr>
        <w:t xml:space="preserve"> </w:t>
      </w:r>
      <w:r w:rsidRPr="00150893">
        <w:t>écrit</w:t>
      </w:r>
      <w:r w:rsidRPr="00150893">
        <w:rPr>
          <w:spacing w:val="-5"/>
        </w:rPr>
        <w:t xml:space="preserve"> </w:t>
      </w:r>
      <w:r w:rsidRPr="00150893">
        <w:t>du RPA.</w:t>
      </w:r>
    </w:p>
    <w:p w14:paraId="2A53AED1" w14:textId="77777777" w:rsidR="00EB2F25" w:rsidRPr="00150893" w:rsidRDefault="00EB2F25" w:rsidP="00056479">
      <w:pPr>
        <w:pStyle w:val="Corpsdetexte"/>
        <w:jc w:val="both"/>
      </w:pPr>
    </w:p>
    <w:p w14:paraId="67665925" w14:textId="77777777" w:rsidR="00EB2F25" w:rsidRPr="00150893" w:rsidRDefault="000567DB" w:rsidP="00056479">
      <w:pPr>
        <w:pStyle w:val="Corpsdetexte"/>
        <w:jc w:val="both"/>
      </w:pPr>
      <w:r w:rsidRPr="00150893">
        <w:t>La</w:t>
      </w:r>
      <w:r w:rsidRPr="00150893">
        <w:rPr>
          <w:spacing w:val="-7"/>
        </w:rPr>
        <w:t xml:space="preserve"> </w:t>
      </w:r>
      <w:r w:rsidRPr="00150893">
        <w:t>méconnaissance</w:t>
      </w:r>
      <w:r w:rsidRPr="00150893">
        <w:rPr>
          <w:spacing w:val="-5"/>
        </w:rPr>
        <w:t xml:space="preserve"> </w:t>
      </w:r>
      <w:r w:rsidRPr="00150893">
        <w:t>de</w:t>
      </w:r>
      <w:r w:rsidRPr="00150893">
        <w:rPr>
          <w:spacing w:val="-5"/>
        </w:rPr>
        <w:t xml:space="preserve"> </w:t>
      </w:r>
      <w:r w:rsidRPr="00150893">
        <w:t>cette</w:t>
      </w:r>
      <w:r w:rsidRPr="00150893">
        <w:rPr>
          <w:spacing w:val="-6"/>
        </w:rPr>
        <w:t xml:space="preserve"> </w:t>
      </w:r>
      <w:r w:rsidRPr="00150893">
        <w:t>prescription</w:t>
      </w:r>
      <w:r w:rsidRPr="00150893">
        <w:rPr>
          <w:spacing w:val="-5"/>
        </w:rPr>
        <w:t xml:space="preserve"> </w:t>
      </w:r>
      <w:r w:rsidRPr="00150893">
        <w:t>obligerait</w:t>
      </w:r>
      <w:r w:rsidRPr="00150893">
        <w:rPr>
          <w:spacing w:val="-7"/>
        </w:rPr>
        <w:t xml:space="preserve"> </w:t>
      </w:r>
      <w:r w:rsidRPr="00150893">
        <w:t>le Titulaire</w:t>
      </w:r>
      <w:r w:rsidRPr="00150893">
        <w:rPr>
          <w:spacing w:val="-4"/>
        </w:rPr>
        <w:t xml:space="preserve"> </w:t>
      </w:r>
      <w:r w:rsidRPr="00150893">
        <w:t>à</w:t>
      </w:r>
      <w:r w:rsidRPr="00150893">
        <w:rPr>
          <w:spacing w:val="-6"/>
        </w:rPr>
        <w:t xml:space="preserve"> </w:t>
      </w:r>
      <w:r w:rsidRPr="00150893">
        <w:t>en</w:t>
      </w:r>
      <w:r w:rsidRPr="00150893">
        <w:rPr>
          <w:spacing w:val="-6"/>
        </w:rPr>
        <w:t xml:space="preserve"> </w:t>
      </w:r>
      <w:r w:rsidRPr="00150893">
        <w:t>couvrir</w:t>
      </w:r>
      <w:r w:rsidRPr="00150893">
        <w:rPr>
          <w:spacing w:val="-6"/>
        </w:rPr>
        <w:t xml:space="preserve"> </w:t>
      </w:r>
      <w:r w:rsidRPr="00150893">
        <w:t>les</w:t>
      </w:r>
      <w:r w:rsidRPr="00150893">
        <w:rPr>
          <w:spacing w:val="-7"/>
        </w:rPr>
        <w:t xml:space="preserve"> </w:t>
      </w:r>
      <w:r w:rsidRPr="00150893">
        <w:t>entières</w:t>
      </w:r>
      <w:r w:rsidRPr="00150893">
        <w:rPr>
          <w:spacing w:val="-5"/>
        </w:rPr>
        <w:t xml:space="preserve"> </w:t>
      </w:r>
      <w:r w:rsidRPr="00150893">
        <w:t>conséquences.</w:t>
      </w:r>
    </w:p>
    <w:p w14:paraId="5C76DCBF" w14:textId="77777777" w:rsidR="00EB2F25" w:rsidRPr="00150893" w:rsidRDefault="00EB2F25" w:rsidP="00056479">
      <w:pPr>
        <w:pStyle w:val="Corpsdetexte"/>
        <w:jc w:val="both"/>
      </w:pPr>
    </w:p>
    <w:p w14:paraId="56FF7256" w14:textId="77777777" w:rsidR="00EB2F25" w:rsidRPr="00150893" w:rsidRDefault="000567DB" w:rsidP="00056479">
      <w:pPr>
        <w:pStyle w:val="Corpsdetexte"/>
        <w:jc w:val="both"/>
      </w:pPr>
      <w:r w:rsidRPr="00150893">
        <w:rPr>
          <w:w w:val="110"/>
        </w:rPr>
        <w:t>En outre, le Titulaire veille à ce qu’au cours de l’exécution du présent marché, soient respectées la</w:t>
      </w:r>
      <w:r w:rsidRPr="00150893">
        <w:rPr>
          <w:spacing w:val="1"/>
          <w:w w:val="110"/>
        </w:rPr>
        <w:t xml:space="preserve"> </w:t>
      </w:r>
      <w:r w:rsidRPr="00150893">
        <w:t>sécurité et la confidentialité des données et des accès informatiques de l’APHP conformément aux lois et</w:t>
      </w:r>
      <w:r w:rsidRPr="00150893">
        <w:rPr>
          <w:spacing w:val="-53"/>
        </w:rPr>
        <w:t xml:space="preserve"> </w:t>
      </w:r>
      <w:r w:rsidRPr="00150893">
        <w:t>régimes applicables, et notamment conformément à la loi n° 78-17 du 6 janvier 1978 modifiée par la Loi</w:t>
      </w:r>
      <w:r w:rsidRPr="00150893">
        <w:rPr>
          <w:spacing w:val="1"/>
        </w:rPr>
        <w:t xml:space="preserve"> </w:t>
      </w:r>
      <w:r w:rsidRPr="00150893">
        <w:rPr>
          <w:w w:val="110"/>
        </w:rPr>
        <w:t>n°2018-493 du 20 juin 2018 relative à la protection des données personnelles (article 29) et aux</w:t>
      </w:r>
      <w:r w:rsidRPr="00150893">
        <w:rPr>
          <w:spacing w:val="1"/>
          <w:w w:val="110"/>
        </w:rPr>
        <w:t xml:space="preserve"> </w:t>
      </w:r>
      <w:r w:rsidRPr="00150893">
        <w:rPr>
          <w:w w:val="110"/>
        </w:rPr>
        <w:lastRenderedPageBreak/>
        <w:t>dispositions</w:t>
      </w:r>
      <w:r w:rsidRPr="00150893">
        <w:rPr>
          <w:spacing w:val="-7"/>
          <w:w w:val="110"/>
        </w:rPr>
        <w:t xml:space="preserve"> </w:t>
      </w:r>
      <w:r w:rsidRPr="00150893">
        <w:rPr>
          <w:w w:val="110"/>
        </w:rPr>
        <w:t>du</w:t>
      </w:r>
      <w:r w:rsidRPr="00150893">
        <w:rPr>
          <w:spacing w:val="-7"/>
          <w:w w:val="110"/>
        </w:rPr>
        <w:t xml:space="preserve"> </w:t>
      </w:r>
      <w:r w:rsidRPr="00150893">
        <w:rPr>
          <w:w w:val="110"/>
        </w:rPr>
        <w:t>code</w:t>
      </w:r>
      <w:r w:rsidRPr="00150893">
        <w:rPr>
          <w:spacing w:val="-7"/>
          <w:w w:val="110"/>
        </w:rPr>
        <w:t xml:space="preserve"> </w:t>
      </w:r>
      <w:r w:rsidRPr="00150893">
        <w:rPr>
          <w:w w:val="110"/>
        </w:rPr>
        <w:t>pénal</w:t>
      </w:r>
      <w:r w:rsidRPr="00150893">
        <w:rPr>
          <w:spacing w:val="-7"/>
          <w:w w:val="110"/>
        </w:rPr>
        <w:t xml:space="preserve"> </w:t>
      </w:r>
      <w:r w:rsidRPr="00150893">
        <w:rPr>
          <w:w w:val="110"/>
        </w:rPr>
        <w:t>en</w:t>
      </w:r>
      <w:r w:rsidRPr="00150893">
        <w:rPr>
          <w:spacing w:val="-8"/>
          <w:w w:val="110"/>
        </w:rPr>
        <w:t xml:space="preserve"> </w:t>
      </w:r>
      <w:r w:rsidRPr="00150893">
        <w:rPr>
          <w:w w:val="110"/>
        </w:rPr>
        <w:t>vigueur.</w:t>
      </w:r>
    </w:p>
    <w:p w14:paraId="20D23D1D" w14:textId="77777777" w:rsidR="00EB2F25" w:rsidRPr="00150893" w:rsidRDefault="00EB2F25" w:rsidP="00056479">
      <w:pPr>
        <w:pStyle w:val="Corpsdetexte"/>
        <w:jc w:val="both"/>
      </w:pPr>
    </w:p>
    <w:p w14:paraId="3C7F3C48" w14:textId="77777777" w:rsidR="00EB2F25" w:rsidRPr="00150893" w:rsidRDefault="000567DB" w:rsidP="00056479">
      <w:pPr>
        <w:pStyle w:val="Corpsdetexte"/>
        <w:jc w:val="both"/>
      </w:pPr>
      <w:r w:rsidRPr="00150893">
        <w:t>À</w:t>
      </w:r>
      <w:r w:rsidRPr="00150893">
        <w:rPr>
          <w:spacing w:val="8"/>
        </w:rPr>
        <w:t xml:space="preserve"> </w:t>
      </w:r>
      <w:r w:rsidRPr="00150893">
        <w:t>ce</w:t>
      </w:r>
      <w:r w:rsidRPr="00150893">
        <w:rPr>
          <w:spacing w:val="5"/>
        </w:rPr>
        <w:t xml:space="preserve"> </w:t>
      </w:r>
      <w:r w:rsidRPr="00150893">
        <w:t>titre,</w:t>
      </w:r>
      <w:r w:rsidRPr="00150893">
        <w:rPr>
          <w:spacing w:val="6"/>
        </w:rPr>
        <w:t xml:space="preserve"> </w:t>
      </w:r>
      <w:r w:rsidRPr="00150893">
        <w:t>le</w:t>
      </w:r>
      <w:r w:rsidRPr="00150893">
        <w:rPr>
          <w:spacing w:val="8"/>
        </w:rPr>
        <w:t xml:space="preserve"> </w:t>
      </w:r>
      <w:r w:rsidRPr="00150893">
        <w:t>Titulaire</w:t>
      </w:r>
      <w:r w:rsidRPr="00150893">
        <w:rPr>
          <w:spacing w:val="9"/>
        </w:rPr>
        <w:t xml:space="preserve"> </w:t>
      </w:r>
      <w:r w:rsidRPr="00150893">
        <w:t>s’engage</w:t>
      </w:r>
      <w:r w:rsidRPr="00150893">
        <w:rPr>
          <w:spacing w:val="8"/>
        </w:rPr>
        <w:t xml:space="preserve"> </w:t>
      </w:r>
      <w:r w:rsidRPr="00150893">
        <w:t>:</w:t>
      </w:r>
    </w:p>
    <w:p w14:paraId="78385937" w14:textId="77777777" w:rsidR="00EB2F25" w:rsidRPr="00150893" w:rsidRDefault="00EB2F25" w:rsidP="00056479">
      <w:pPr>
        <w:pStyle w:val="Corpsdetexte"/>
        <w:jc w:val="both"/>
      </w:pPr>
    </w:p>
    <w:p w14:paraId="24C382A0" w14:textId="77777777" w:rsidR="00EB2F25" w:rsidRPr="00150893" w:rsidRDefault="000567DB" w:rsidP="00056479">
      <w:pPr>
        <w:pStyle w:val="Paragraphedeliste"/>
        <w:numPr>
          <w:ilvl w:val="0"/>
          <w:numId w:val="5"/>
        </w:numPr>
        <w:tabs>
          <w:tab w:val="left" w:pos="412"/>
        </w:tabs>
        <w:spacing w:before="1" w:line="283" w:lineRule="auto"/>
        <w:ind w:right="675"/>
        <w:jc w:val="both"/>
        <w:rPr>
          <w:rFonts w:asciiTheme="minorHAnsi" w:hAnsiTheme="minorHAnsi" w:cstheme="minorHAnsi"/>
        </w:rPr>
      </w:pPr>
      <w:r w:rsidRPr="00150893">
        <w:rPr>
          <w:rFonts w:asciiTheme="minorHAnsi" w:hAnsiTheme="minorHAnsi" w:cstheme="minorHAnsi"/>
          <w:w w:val="110"/>
        </w:rPr>
        <w:t>À ne rendre publique aucune information de l’AP-HP, sans l’accord de l’AP-HP, quelle que soit la</w:t>
      </w:r>
      <w:r w:rsidRPr="00150893">
        <w:rPr>
          <w:rFonts w:asciiTheme="minorHAnsi" w:hAnsiTheme="minorHAnsi" w:cstheme="minorHAnsi"/>
          <w:spacing w:val="1"/>
          <w:w w:val="110"/>
        </w:rPr>
        <w:t xml:space="preserve"> </w:t>
      </w:r>
      <w:r w:rsidRPr="00150893">
        <w:rPr>
          <w:rFonts w:asciiTheme="minorHAnsi" w:hAnsiTheme="minorHAnsi" w:cstheme="minorHAnsi"/>
          <w:w w:val="110"/>
        </w:rPr>
        <w:t>source</w:t>
      </w:r>
      <w:r w:rsidRPr="00150893">
        <w:rPr>
          <w:rFonts w:asciiTheme="minorHAnsi" w:hAnsiTheme="minorHAnsi" w:cstheme="minorHAnsi"/>
          <w:spacing w:val="-7"/>
          <w:w w:val="110"/>
        </w:rPr>
        <w:t xml:space="preserve"> </w:t>
      </w:r>
      <w:r w:rsidRPr="00150893">
        <w:rPr>
          <w:rFonts w:asciiTheme="minorHAnsi" w:hAnsiTheme="minorHAnsi" w:cstheme="minorHAnsi"/>
          <w:w w:val="110"/>
        </w:rPr>
        <w:t>ou</w:t>
      </w:r>
      <w:r w:rsidRPr="00150893">
        <w:rPr>
          <w:rFonts w:asciiTheme="minorHAnsi" w:hAnsiTheme="minorHAnsi" w:cstheme="minorHAnsi"/>
          <w:spacing w:val="-6"/>
          <w:w w:val="110"/>
        </w:rPr>
        <w:t xml:space="preserve"> </w:t>
      </w:r>
      <w:r w:rsidRPr="00150893">
        <w:rPr>
          <w:rFonts w:asciiTheme="minorHAnsi" w:hAnsiTheme="minorHAnsi" w:cstheme="minorHAnsi"/>
          <w:w w:val="110"/>
        </w:rPr>
        <w:t>l’origine</w:t>
      </w:r>
      <w:r w:rsidRPr="00150893">
        <w:rPr>
          <w:rFonts w:asciiTheme="minorHAnsi" w:hAnsiTheme="minorHAnsi" w:cstheme="minorHAnsi"/>
          <w:spacing w:val="-6"/>
          <w:w w:val="110"/>
        </w:rPr>
        <w:t xml:space="preserve"> </w:t>
      </w:r>
      <w:r w:rsidRPr="00150893">
        <w:rPr>
          <w:rFonts w:asciiTheme="minorHAnsi" w:hAnsiTheme="minorHAnsi" w:cstheme="minorHAnsi"/>
          <w:w w:val="110"/>
        </w:rPr>
        <w:t>de</w:t>
      </w:r>
      <w:r w:rsidRPr="00150893">
        <w:rPr>
          <w:rFonts w:asciiTheme="minorHAnsi" w:hAnsiTheme="minorHAnsi" w:cstheme="minorHAnsi"/>
          <w:spacing w:val="-6"/>
          <w:w w:val="110"/>
        </w:rPr>
        <w:t xml:space="preserve"> </w:t>
      </w:r>
      <w:r w:rsidRPr="00150893">
        <w:rPr>
          <w:rFonts w:asciiTheme="minorHAnsi" w:hAnsiTheme="minorHAnsi" w:cstheme="minorHAnsi"/>
          <w:w w:val="110"/>
        </w:rPr>
        <w:t>cette</w:t>
      </w:r>
      <w:r w:rsidRPr="00150893">
        <w:rPr>
          <w:rFonts w:asciiTheme="minorHAnsi" w:hAnsiTheme="minorHAnsi" w:cstheme="minorHAnsi"/>
          <w:spacing w:val="-6"/>
          <w:w w:val="110"/>
        </w:rPr>
        <w:t xml:space="preserve"> </w:t>
      </w:r>
      <w:r w:rsidRPr="00150893">
        <w:rPr>
          <w:rFonts w:asciiTheme="minorHAnsi" w:hAnsiTheme="minorHAnsi" w:cstheme="minorHAnsi"/>
          <w:w w:val="110"/>
        </w:rPr>
        <w:t>information;</w:t>
      </w:r>
    </w:p>
    <w:p w14:paraId="7B770079" w14:textId="77777777" w:rsidR="00EB2F25" w:rsidRPr="00150893" w:rsidRDefault="000567DB" w:rsidP="00056479">
      <w:pPr>
        <w:pStyle w:val="Paragraphedeliste"/>
        <w:numPr>
          <w:ilvl w:val="0"/>
          <w:numId w:val="5"/>
        </w:numPr>
        <w:tabs>
          <w:tab w:val="left" w:pos="412"/>
        </w:tabs>
        <w:spacing w:before="48" w:line="285" w:lineRule="auto"/>
        <w:ind w:right="679"/>
        <w:jc w:val="both"/>
        <w:rPr>
          <w:rFonts w:asciiTheme="minorHAnsi" w:hAnsiTheme="minorHAnsi" w:cstheme="minorHAnsi"/>
        </w:rPr>
      </w:pPr>
      <w:r w:rsidRPr="00150893">
        <w:rPr>
          <w:rFonts w:asciiTheme="minorHAnsi" w:hAnsiTheme="minorHAnsi" w:cstheme="minorHAnsi"/>
          <w:w w:val="105"/>
        </w:rPr>
        <w:t>À n’utiliser les informations et documents délivrées par l’APHP qu’à sa demande exclusive et pour la</w:t>
      </w:r>
      <w:r w:rsidRPr="00150893">
        <w:rPr>
          <w:rFonts w:asciiTheme="minorHAnsi" w:hAnsiTheme="minorHAnsi" w:cstheme="minorHAnsi"/>
          <w:spacing w:val="1"/>
          <w:w w:val="105"/>
        </w:rPr>
        <w:t xml:space="preserve"> </w:t>
      </w:r>
      <w:r w:rsidRPr="00150893">
        <w:rPr>
          <w:rFonts w:asciiTheme="minorHAnsi" w:hAnsiTheme="minorHAnsi" w:cstheme="minorHAnsi"/>
          <w:w w:val="105"/>
        </w:rPr>
        <w:t>finalité</w:t>
      </w:r>
      <w:r w:rsidRPr="00150893">
        <w:rPr>
          <w:rFonts w:asciiTheme="minorHAnsi" w:hAnsiTheme="minorHAnsi" w:cstheme="minorHAnsi"/>
          <w:spacing w:val="-3"/>
          <w:w w:val="105"/>
        </w:rPr>
        <w:t xml:space="preserve"> </w:t>
      </w:r>
      <w:r w:rsidRPr="00150893">
        <w:rPr>
          <w:rFonts w:asciiTheme="minorHAnsi" w:hAnsiTheme="minorHAnsi" w:cstheme="minorHAnsi"/>
          <w:w w:val="105"/>
        </w:rPr>
        <w:t>définie</w:t>
      </w:r>
      <w:r w:rsidRPr="00150893">
        <w:rPr>
          <w:rFonts w:asciiTheme="minorHAnsi" w:hAnsiTheme="minorHAnsi" w:cstheme="minorHAnsi"/>
          <w:spacing w:val="-2"/>
          <w:w w:val="105"/>
        </w:rPr>
        <w:t xml:space="preserve"> </w:t>
      </w:r>
      <w:r w:rsidRPr="00150893">
        <w:rPr>
          <w:rFonts w:asciiTheme="minorHAnsi" w:hAnsiTheme="minorHAnsi" w:cstheme="minorHAnsi"/>
          <w:w w:val="105"/>
        </w:rPr>
        <w:t>dans</w:t>
      </w:r>
      <w:r w:rsidRPr="00150893">
        <w:rPr>
          <w:rFonts w:asciiTheme="minorHAnsi" w:hAnsiTheme="minorHAnsi" w:cstheme="minorHAnsi"/>
          <w:spacing w:val="-2"/>
          <w:w w:val="105"/>
        </w:rPr>
        <w:t xml:space="preserve"> </w:t>
      </w:r>
      <w:r w:rsidRPr="00150893">
        <w:rPr>
          <w:rFonts w:asciiTheme="minorHAnsi" w:hAnsiTheme="minorHAnsi" w:cstheme="minorHAnsi"/>
          <w:w w:val="105"/>
        </w:rPr>
        <w:t>le</w:t>
      </w:r>
      <w:r w:rsidRPr="00150893">
        <w:rPr>
          <w:rFonts w:asciiTheme="minorHAnsi" w:hAnsiTheme="minorHAnsi" w:cstheme="minorHAnsi"/>
          <w:spacing w:val="-3"/>
          <w:w w:val="105"/>
        </w:rPr>
        <w:t xml:space="preserve"> </w:t>
      </w:r>
      <w:r w:rsidRPr="00150893">
        <w:rPr>
          <w:rFonts w:asciiTheme="minorHAnsi" w:hAnsiTheme="minorHAnsi" w:cstheme="minorHAnsi"/>
          <w:w w:val="105"/>
        </w:rPr>
        <w:t>présent</w:t>
      </w:r>
      <w:r w:rsidRPr="00150893">
        <w:rPr>
          <w:rFonts w:asciiTheme="minorHAnsi" w:hAnsiTheme="minorHAnsi" w:cstheme="minorHAnsi"/>
          <w:spacing w:val="-4"/>
          <w:w w:val="105"/>
        </w:rPr>
        <w:t xml:space="preserve"> </w:t>
      </w:r>
      <w:r w:rsidRPr="00150893">
        <w:rPr>
          <w:rFonts w:asciiTheme="minorHAnsi" w:hAnsiTheme="minorHAnsi" w:cstheme="minorHAnsi"/>
          <w:w w:val="105"/>
        </w:rPr>
        <w:t>marché</w:t>
      </w:r>
      <w:r w:rsidRPr="00150893">
        <w:rPr>
          <w:rFonts w:asciiTheme="minorHAnsi" w:hAnsiTheme="minorHAnsi" w:cstheme="minorHAnsi"/>
          <w:spacing w:val="-2"/>
          <w:w w:val="105"/>
        </w:rPr>
        <w:t xml:space="preserve"> </w:t>
      </w:r>
      <w:r w:rsidRPr="00150893">
        <w:rPr>
          <w:rFonts w:asciiTheme="minorHAnsi" w:hAnsiTheme="minorHAnsi" w:cstheme="minorHAnsi"/>
          <w:w w:val="105"/>
        </w:rPr>
        <w:t>;</w:t>
      </w:r>
    </w:p>
    <w:p w14:paraId="1F5A25AF" w14:textId="77777777" w:rsidR="00EB2F25" w:rsidRPr="00150893" w:rsidRDefault="000567DB" w:rsidP="00056479">
      <w:pPr>
        <w:pStyle w:val="Paragraphedeliste"/>
        <w:numPr>
          <w:ilvl w:val="0"/>
          <w:numId w:val="5"/>
        </w:numPr>
        <w:tabs>
          <w:tab w:val="left" w:pos="412"/>
        </w:tabs>
        <w:spacing w:before="46" w:line="285" w:lineRule="auto"/>
        <w:ind w:right="687"/>
        <w:jc w:val="both"/>
        <w:rPr>
          <w:rFonts w:asciiTheme="minorHAnsi" w:hAnsiTheme="minorHAnsi" w:cstheme="minorHAnsi"/>
        </w:rPr>
      </w:pPr>
      <w:r w:rsidRPr="00150893">
        <w:rPr>
          <w:rFonts w:asciiTheme="minorHAnsi" w:hAnsiTheme="minorHAnsi" w:cstheme="minorHAnsi"/>
          <w:w w:val="105"/>
        </w:rPr>
        <w:t>À ne pas divulguer à des tiers, à titre gratuit ou onéreux, et sous quelque forme que ce soit, les</w:t>
      </w:r>
      <w:r w:rsidRPr="00150893">
        <w:rPr>
          <w:rFonts w:asciiTheme="minorHAnsi" w:hAnsiTheme="minorHAnsi" w:cstheme="minorHAnsi"/>
          <w:spacing w:val="1"/>
          <w:w w:val="105"/>
        </w:rPr>
        <w:t xml:space="preserve"> </w:t>
      </w:r>
      <w:r w:rsidRPr="00150893">
        <w:rPr>
          <w:rFonts w:asciiTheme="minorHAnsi" w:hAnsiTheme="minorHAnsi" w:cstheme="minorHAnsi"/>
          <w:w w:val="105"/>
        </w:rPr>
        <w:t>informations</w:t>
      </w:r>
      <w:r w:rsidRPr="00150893">
        <w:rPr>
          <w:rFonts w:asciiTheme="minorHAnsi" w:hAnsiTheme="minorHAnsi" w:cstheme="minorHAnsi"/>
          <w:spacing w:val="-2"/>
          <w:w w:val="105"/>
        </w:rPr>
        <w:t xml:space="preserve"> </w:t>
      </w:r>
      <w:r w:rsidRPr="00150893">
        <w:rPr>
          <w:rFonts w:asciiTheme="minorHAnsi" w:hAnsiTheme="minorHAnsi" w:cstheme="minorHAnsi"/>
          <w:w w:val="105"/>
        </w:rPr>
        <w:t>et</w:t>
      </w:r>
      <w:r w:rsidRPr="00150893">
        <w:rPr>
          <w:rFonts w:asciiTheme="minorHAnsi" w:hAnsiTheme="minorHAnsi" w:cstheme="minorHAnsi"/>
          <w:spacing w:val="-3"/>
          <w:w w:val="105"/>
        </w:rPr>
        <w:t xml:space="preserve"> </w:t>
      </w:r>
      <w:r w:rsidRPr="00150893">
        <w:rPr>
          <w:rFonts w:asciiTheme="minorHAnsi" w:hAnsiTheme="minorHAnsi" w:cstheme="minorHAnsi"/>
          <w:w w:val="105"/>
        </w:rPr>
        <w:t>documents</w:t>
      </w:r>
      <w:r w:rsidRPr="00150893">
        <w:rPr>
          <w:rFonts w:asciiTheme="minorHAnsi" w:hAnsiTheme="minorHAnsi" w:cstheme="minorHAnsi"/>
          <w:spacing w:val="-2"/>
          <w:w w:val="105"/>
        </w:rPr>
        <w:t xml:space="preserve"> </w:t>
      </w:r>
      <w:r w:rsidRPr="00150893">
        <w:rPr>
          <w:rFonts w:asciiTheme="minorHAnsi" w:hAnsiTheme="minorHAnsi" w:cstheme="minorHAnsi"/>
          <w:w w:val="105"/>
        </w:rPr>
        <w:t>communiqués</w:t>
      </w:r>
      <w:r w:rsidRPr="00150893">
        <w:rPr>
          <w:rFonts w:asciiTheme="minorHAnsi" w:hAnsiTheme="minorHAnsi" w:cstheme="minorHAnsi"/>
          <w:spacing w:val="-1"/>
          <w:w w:val="105"/>
        </w:rPr>
        <w:t xml:space="preserve"> </w:t>
      </w:r>
      <w:r w:rsidRPr="00150893">
        <w:rPr>
          <w:rFonts w:asciiTheme="minorHAnsi" w:hAnsiTheme="minorHAnsi" w:cstheme="minorHAnsi"/>
          <w:w w:val="105"/>
        </w:rPr>
        <w:t>par</w:t>
      </w:r>
      <w:r w:rsidRPr="00150893">
        <w:rPr>
          <w:rFonts w:asciiTheme="minorHAnsi" w:hAnsiTheme="minorHAnsi" w:cstheme="minorHAnsi"/>
          <w:spacing w:val="-2"/>
          <w:w w:val="105"/>
        </w:rPr>
        <w:t xml:space="preserve"> </w:t>
      </w:r>
      <w:r w:rsidRPr="00150893">
        <w:rPr>
          <w:rFonts w:asciiTheme="minorHAnsi" w:hAnsiTheme="minorHAnsi" w:cstheme="minorHAnsi"/>
          <w:w w:val="105"/>
        </w:rPr>
        <w:t>l’APHP</w:t>
      </w:r>
      <w:r w:rsidRPr="00150893">
        <w:rPr>
          <w:rFonts w:asciiTheme="minorHAnsi" w:hAnsiTheme="minorHAnsi" w:cstheme="minorHAnsi"/>
          <w:spacing w:val="-3"/>
          <w:w w:val="105"/>
        </w:rPr>
        <w:t xml:space="preserve"> </w:t>
      </w:r>
      <w:r w:rsidRPr="00150893">
        <w:rPr>
          <w:rFonts w:asciiTheme="minorHAnsi" w:hAnsiTheme="minorHAnsi" w:cstheme="minorHAnsi"/>
          <w:w w:val="105"/>
        </w:rPr>
        <w:t>à</w:t>
      </w:r>
      <w:r w:rsidRPr="00150893">
        <w:rPr>
          <w:rFonts w:asciiTheme="minorHAnsi" w:hAnsiTheme="minorHAnsi" w:cstheme="minorHAnsi"/>
          <w:spacing w:val="-2"/>
          <w:w w:val="105"/>
        </w:rPr>
        <w:t xml:space="preserve"> </w:t>
      </w:r>
      <w:r w:rsidRPr="00150893">
        <w:rPr>
          <w:rFonts w:asciiTheme="minorHAnsi" w:hAnsiTheme="minorHAnsi" w:cstheme="minorHAnsi"/>
          <w:w w:val="105"/>
        </w:rPr>
        <w:t>l’occasion</w:t>
      </w:r>
      <w:r w:rsidRPr="00150893">
        <w:rPr>
          <w:rFonts w:asciiTheme="minorHAnsi" w:hAnsiTheme="minorHAnsi" w:cstheme="minorHAnsi"/>
          <w:spacing w:val="-3"/>
          <w:w w:val="105"/>
        </w:rPr>
        <w:t xml:space="preserve"> </w:t>
      </w:r>
      <w:r w:rsidRPr="00150893">
        <w:rPr>
          <w:rFonts w:asciiTheme="minorHAnsi" w:hAnsiTheme="minorHAnsi" w:cstheme="minorHAnsi"/>
          <w:w w:val="105"/>
        </w:rPr>
        <w:t>de</w:t>
      </w:r>
      <w:r w:rsidRPr="00150893">
        <w:rPr>
          <w:rFonts w:asciiTheme="minorHAnsi" w:hAnsiTheme="minorHAnsi" w:cstheme="minorHAnsi"/>
          <w:spacing w:val="-1"/>
          <w:w w:val="105"/>
        </w:rPr>
        <w:t xml:space="preserve"> </w:t>
      </w:r>
      <w:r w:rsidRPr="00150893">
        <w:rPr>
          <w:rFonts w:asciiTheme="minorHAnsi" w:hAnsiTheme="minorHAnsi" w:cstheme="minorHAnsi"/>
          <w:w w:val="105"/>
        </w:rPr>
        <w:t>l’exécution</w:t>
      </w:r>
      <w:r w:rsidRPr="00150893">
        <w:rPr>
          <w:rFonts w:asciiTheme="minorHAnsi" w:hAnsiTheme="minorHAnsi" w:cstheme="minorHAnsi"/>
          <w:spacing w:val="-2"/>
          <w:w w:val="105"/>
        </w:rPr>
        <w:t xml:space="preserve"> </w:t>
      </w:r>
      <w:r w:rsidRPr="00150893">
        <w:rPr>
          <w:rFonts w:asciiTheme="minorHAnsi" w:hAnsiTheme="minorHAnsi" w:cstheme="minorHAnsi"/>
          <w:w w:val="105"/>
        </w:rPr>
        <w:t>du</w:t>
      </w:r>
      <w:r w:rsidRPr="00150893">
        <w:rPr>
          <w:rFonts w:asciiTheme="minorHAnsi" w:hAnsiTheme="minorHAnsi" w:cstheme="minorHAnsi"/>
          <w:spacing w:val="-3"/>
          <w:w w:val="105"/>
        </w:rPr>
        <w:t xml:space="preserve"> </w:t>
      </w:r>
      <w:r w:rsidRPr="00150893">
        <w:rPr>
          <w:rFonts w:asciiTheme="minorHAnsi" w:hAnsiTheme="minorHAnsi" w:cstheme="minorHAnsi"/>
          <w:w w:val="105"/>
        </w:rPr>
        <w:t>présent</w:t>
      </w:r>
      <w:r w:rsidRPr="00150893">
        <w:rPr>
          <w:rFonts w:asciiTheme="minorHAnsi" w:hAnsiTheme="minorHAnsi" w:cstheme="minorHAnsi"/>
          <w:spacing w:val="-3"/>
          <w:w w:val="105"/>
        </w:rPr>
        <w:t xml:space="preserve"> </w:t>
      </w:r>
      <w:r w:rsidRPr="00150893">
        <w:rPr>
          <w:rFonts w:asciiTheme="minorHAnsi" w:hAnsiTheme="minorHAnsi" w:cstheme="minorHAnsi"/>
          <w:w w:val="105"/>
        </w:rPr>
        <w:t>marché;</w:t>
      </w:r>
    </w:p>
    <w:p w14:paraId="60646AA3" w14:textId="77777777" w:rsidR="00EB2F25" w:rsidRPr="00150893" w:rsidRDefault="000567DB" w:rsidP="00056479">
      <w:pPr>
        <w:pStyle w:val="Paragraphedeliste"/>
        <w:numPr>
          <w:ilvl w:val="0"/>
          <w:numId w:val="5"/>
        </w:numPr>
        <w:tabs>
          <w:tab w:val="left" w:pos="412"/>
        </w:tabs>
        <w:spacing w:before="46" w:line="288" w:lineRule="auto"/>
        <w:ind w:right="684"/>
        <w:jc w:val="both"/>
        <w:rPr>
          <w:rFonts w:asciiTheme="minorHAnsi" w:hAnsiTheme="minorHAnsi" w:cstheme="minorHAnsi"/>
        </w:rPr>
      </w:pPr>
      <w:r w:rsidRPr="00150893">
        <w:rPr>
          <w:rFonts w:asciiTheme="minorHAnsi" w:hAnsiTheme="minorHAnsi" w:cstheme="minorHAnsi"/>
          <w:w w:val="110"/>
        </w:rPr>
        <w:t>À prendre toutes les mesures pour que lesdites données ne puissent être accessibles à d’autres</w:t>
      </w:r>
      <w:r w:rsidRPr="00150893">
        <w:rPr>
          <w:rFonts w:asciiTheme="minorHAnsi" w:hAnsiTheme="minorHAnsi" w:cstheme="minorHAnsi"/>
          <w:spacing w:val="1"/>
          <w:w w:val="110"/>
        </w:rPr>
        <w:t xml:space="preserve"> </w:t>
      </w:r>
      <w:r w:rsidRPr="00150893">
        <w:rPr>
          <w:rFonts w:asciiTheme="minorHAnsi" w:hAnsiTheme="minorHAnsi" w:cstheme="minorHAnsi"/>
          <w:w w:val="110"/>
        </w:rPr>
        <w:t>personnes que les personnels attachés à leur traitement et à leur analyse. Ces derniers seront</w:t>
      </w:r>
      <w:r w:rsidRPr="00150893">
        <w:rPr>
          <w:rFonts w:asciiTheme="minorHAnsi" w:hAnsiTheme="minorHAnsi" w:cstheme="minorHAnsi"/>
          <w:spacing w:val="1"/>
          <w:w w:val="110"/>
        </w:rPr>
        <w:t xml:space="preserve"> </w:t>
      </w:r>
      <w:r w:rsidRPr="00150893">
        <w:rPr>
          <w:rFonts w:asciiTheme="minorHAnsi" w:hAnsiTheme="minorHAnsi" w:cstheme="minorHAnsi"/>
          <w:w w:val="105"/>
        </w:rPr>
        <w:t>sensibilisés au caractère stratégique des informations et documents confiés et liés au Titulaire par un</w:t>
      </w:r>
      <w:r w:rsidRPr="00150893">
        <w:rPr>
          <w:rFonts w:asciiTheme="minorHAnsi" w:hAnsiTheme="minorHAnsi" w:cstheme="minorHAnsi"/>
          <w:spacing w:val="1"/>
          <w:w w:val="105"/>
        </w:rPr>
        <w:t xml:space="preserve"> </w:t>
      </w:r>
      <w:r w:rsidRPr="00150893">
        <w:rPr>
          <w:rFonts w:asciiTheme="minorHAnsi" w:hAnsiTheme="minorHAnsi" w:cstheme="minorHAnsi"/>
          <w:w w:val="110"/>
        </w:rPr>
        <w:t>engagement</w:t>
      </w:r>
      <w:r w:rsidRPr="00150893">
        <w:rPr>
          <w:rFonts w:asciiTheme="minorHAnsi" w:hAnsiTheme="minorHAnsi" w:cstheme="minorHAnsi"/>
          <w:spacing w:val="-9"/>
          <w:w w:val="110"/>
        </w:rPr>
        <w:t xml:space="preserve"> </w:t>
      </w:r>
      <w:r w:rsidRPr="00150893">
        <w:rPr>
          <w:rFonts w:asciiTheme="minorHAnsi" w:hAnsiTheme="minorHAnsi" w:cstheme="minorHAnsi"/>
          <w:w w:val="110"/>
        </w:rPr>
        <w:t>de</w:t>
      </w:r>
      <w:r w:rsidRPr="00150893">
        <w:rPr>
          <w:rFonts w:asciiTheme="minorHAnsi" w:hAnsiTheme="minorHAnsi" w:cstheme="minorHAnsi"/>
          <w:spacing w:val="-6"/>
          <w:w w:val="110"/>
        </w:rPr>
        <w:t xml:space="preserve"> </w:t>
      </w:r>
      <w:r w:rsidRPr="00150893">
        <w:rPr>
          <w:rFonts w:asciiTheme="minorHAnsi" w:hAnsiTheme="minorHAnsi" w:cstheme="minorHAnsi"/>
          <w:w w:val="110"/>
        </w:rPr>
        <w:t>confidentialité</w:t>
      </w:r>
      <w:r w:rsidRPr="00150893">
        <w:rPr>
          <w:rFonts w:asciiTheme="minorHAnsi" w:hAnsiTheme="minorHAnsi" w:cstheme="minorHAnsi"/>
          <w:spacing w:val="-6"/>
          <w:w w:val="110"/>
        </w:rPr>
        <w:t xml:space="preserve"> </w:t>
      </w:r>
      <w:r w:rsidRPr="00150893">
        <w:rPr>
          <w:rFonts w:asciiTheme="minorHAnsi" w:hAnsiTheme="minorHAnsi" w:cstheme="minorHAnsi"/>
          <w:w w:val="110"/>
        </w:rPr>
        <w:t>;</w:t>
      </w:r>
    </w:p>
    <w:p w14:paraId="075BD4AC" w14:textId="77777777" w:rsidR="00EB2F25" w:rsidRPr="00150893" w:rsidRDefault="000567DB" w:rsidP="00056479">
      <w:pPr>
        <w:pStyle w:val="Paragraphedeliste"/>
        <w:numPr>
          <w:ilvl w:val="0"/>
          <w:numId w:val="5"/>
        </w:numPr>
        <w:tabs>
          <w:tab w:val="left" w:pos="412"/>
        </w:tabs>
        <w:spacing w:before="44" w:line="288" w:lineRule="auto"/>
        <w:ind w:right="672"/>
        <w:jc w:val="both"/>
        <w:rPr>
          <w:rFonts w:asciiTheme="minorHAnsi" w:hAnsiTheme="minorHAnsi" w:cstheme="minorHAnsi"/>
        </w:rPr>
      </w:pPr>
      <w:r w:rsidRPr="00150893">
        <w:rPr>
          <w:rFonts w:asciiTheme="minorHAnsi" w:hAnsiTheme="minorHAnsi" w:cstheme="minorHAnsi"/>
          <w:w w:val="105"/>
        </w:rPr>
        <w:t>À ne pas procéder à des copies, utilisations ou diffusion de partie ou totalité d’un fichier et/ou d’une</w:t>
      </w:r>
      <w:r w:rsidRPr="00150893">
        <w:rPr>
          <w:rFonts w:asciiTheme="minorHAnsi" w:hAnsiTheme="minorHAnsi" w:cstheme="minorHAnsi"/>
          <w:spacing w:val="1"/>
          <w:w w:val="105"/>
        </w:rPr>
        <w:t xml:space="preserve"> </w:t>
      </w:r>
      <w:r w:rsidRPr="00150893">
        <w:rPr>
          <w:rFonts w:asciiTheme="minorHAnsi" w:hAnsiTheme="minorHAnsi" w:cstheme="minorHAnsi"/>
          <w:w w:val="105"/>
        </w:rPr>
        <w:t>donnée détenus par l’AP-HP ou installés sur une configuration, sur un support, sur un élément ou sur</w:t>
      </w:r>
      <w:r w:rsidRPr="00150893">
        <w:rPr>
          <w:rFonts w:asciiTheme="minorHAnsi" w:hAnsiTheme="minorHAnsi" w:cstheme="minorHAnsi"/>
          <w:spacing w:val="1"/>
          <w:w w:val="105"/>
        </w:rPr>
        <w:t xml:space="preserve"> </w:t>
      </w:r>
      <w:r w:rsidRPr="00150893">
        <w:rPr>
          <w:rFonts w:asciiTheme="minorHAnsi" w:hAnsiTheme="minorHAnsi" w:cstheme="minorHAnsi"/>
          <w:w w:val="105"/>
        </w:rPr>
        <w:t>un sous-ensemble d’une configuration détenus par celle-ci, à l’exception des copies, utilisations ou</w:t>
      </w:r>
      <w:r w:rsidRPr="00150893">
        <w:rPr>
          <w:rFonts w:asciiTheme="minorHAnsi" w:hAnsiTheme="minorHAnsi" w:cstheme="minorHAnsi"/>
          <w:spacing w:val="1"/>
          <w:w w:val="105"/>
        </w:rPr>
        <w:t xml:space="preserve"> </w:t>
      </w:r>
      <w:r w:rsidRPr="00150893">
        <w:rPr>
          <w:rFonts w:asciiTheme="minorHAnsi" w:hAnsiTheme="minorHAnsi" w:cstheme="minorHAnsi"/>
          <w:w w:val="105"/>
        </w:rPr>
        <w:t>diffusion nécessaires à l’exécution d’une prestation prévue au présent marché, auquel cas l’accord de</w:t>
      </w:r>
      <w:r w:rsidRPr="00150893">
        <w:rPr>
          <w:rFonts w:asciiTheme="minorHAnsi" w:hAnsiTheme="minorHAnsi" w:cstheme="minorHAnsi"/>
          <w:spacing w:val="1"/>
          <w:w w:val="105"/>
        </w:rPr>
        <w:t xml:space="preserve"> </w:t>
      </w:r>
      <w:r w:rsidRPr="00150893">
        <w:rPr>
          <w:rFonts w:asciiTheme="minorHAnsi" w:hAnsiTheme="minorHAnsi" w:cstheme="minorHAnsi"/>
          <w:w w:val="105"/>
        </w:rPr>
        <w:t>l’APHP</w:t>
      </w:r>
      <w:r w:rsidRPr="00150893">
        <w:rPr>
          <w:rFonts w:asciiTheme="minorHAnsi" w:hAnsiTheme="minorHAnsi" w:cstheme="minorHAnsi"/>
          <w:spacing w:val="-6"/>
          <w:w w:val="105"/>
        </w:rPr>
        <w:t xml:space="preserve"> </w:t>
      </w:r>
      <w:r w:rsidRPr="00150893">
        <w:rPr>
          <w:rFonts w:asciiTheme="minorHAnsi" w:hAnsiTheme="minorHAnsi" w:cstheme="minorHAnsi"/>
          <w:w w:val="105"/>
        </w:rPr>
        <w:t>est</w:t>
      </w:r>
      <w:r w:rsidRPr="00150893">
        <w:rPr>
          <w:rFonts w:asciiTheme="minorHAnsi" w:hAnsiTheme="minorHAnsi" w:cstheme="minorHAnsi"/>
          <w:spacing w:val="-5"/>
          <w:w w:val="105"/>
        </w:rPr>
        <w:t xml:space="preserve"> </w:t>
      </w:r>
      <w:r w:rsidRPr="00150893">
        <w:rPr>
          <w:rFonts w:asciiTheme="minorHAnsi" w:hAnsiTheme="minorHAnsi" w:cstheme="minorHAnsi"/>
          <w:w w:val="105"/>
        </w:rPr>
        <w:t>nécessaire</w:t>
      </w:r>
      <w:r w:rsidRPr="00150893">
        <w:rPr>
          <w:rFonts w:asciiTheme="minorHAnsi" w:hAnsiTheme="minorHAnsi" w:cstheme="minorHAnsi"/>
          <w:spacing w:val="-4"/>
          <w:w w:val="105"/>
        </w:rPr>
        <w:t xml:space="preserve"> </w:t>
      </w:r>
      <w:r w:rsidRPr="00150893">
        <w:rPr>
          <w:rFonts w:asciiTheme="minorHAnsi" w:hAnsiTheme="minorHAnsi" w:cstheme="minorHAnsi"/>
          <w:w w:val="105"/>
        </w:rPr>
        <w:t>;</w:t>
      </w:r>
    </w:p>
    <w:p w14:paraId="68FA7BB6" w14:textId="77777777" w:rsidR="00EB2F25" w:rsidRPr="00150893" w:rsidRDefault="000567DB" w:rsidP="00056479">
      <w:pPr>
        <w:pStyle w:val="Paragraphedeliste"/>
        <w:numPr>
          <w:ilvl w:val="0"/>
          <w:numId w:val="5"/>
        </w:numPr>
        <w:tabs>
          <w:tab w:val="left" w:pos="412"/>
        </w:tabs>
        <w:spacing w:before="45" w:line="288" w:lineRule="auto"/>
        <w:ind w:right="680"/>
        <w:jc w:val="both"/>
        <w:rPr>
          <w:rFonts w:asciiTheme="minorHAnsi" w:hAnsiTheme="minorHAnsi" w:cstheme="minorHAnsi"/>
        </w:rPr>
      </w:pPr>
      <w:r w:rsidRPr="00150893">
        <w:rPr>
          <w:rFonts w:asciiTheme="minorHAnsi" w:hAnsiTheme="minorHAnsi" w:cstheme="minorHAnsi"/>
          <w:w w:val="105"/>
        </w:rPr>
        <w:t>À ne pas sortir du lieu d’hébergement des configurations, des supports numériques ou d’autres,</w:t>
      </w:r>
      <w:r w:rsidRPr="00150893">
        <w:rPr>
          <w:rFonts w:asciiTheme="minorHAnsi" w:hAnsiTheme="minorHAnsi" w:cstheme="minorHAnsi"/>
          <w:spacing w:val="1"/>
          <w:w w:val="105"/>
        </w:rPr>
        <w:t xml:space="preserve"> </w:t>
      </w:r>
      <w:r w:rsidRPr="00150893">
        <w:rPr>
          <w:rFonts w:asciiTheme="minorHAnsi" w:hAnsiTheme="minorHAnsi" w:cstheme="minorHAnsi"/>
          <w:w w:val="105"/>
        </w:rPr>
        <w:t>d’éléments ou sous-ensembles d’une configuration, d’un matériel, ou d’une documentation détenue</w:t>
      </w:r>
      <w:r w:rsidRPr="00150893">
        <w:rPr>
          <w:rFonts w:asciiTheme="minorHAnsi" w:hAnsiTheme="minorHAnsi" w:cstheme="minorHAnsi"/>
          <w:spacing w:val="1"/>
          <w:w w:val="105"/>
        </w:rPr>
        <w:t xml:space="preserve"> </w:t>
      </w:r>
      <w:r w:rsidRPr="00150893">
        <w:rPr>
          <w:rFonts w:asciiTheme="minorHAnsi" w:hAnsiTheme="minorHAnsi" w:cstheme="minorHAnsi"/>
          <w:w w:val="105"/>
        </w:rPr>
        <w:t>par</w:t>
      </w:r>
      <w:r w:rsidRPr="00150893">
        <w:rPr>
          <w:rFonts w:asciiTheme="minorHAnsi" w:hAnsiTheme="minorHAnsi" w:cstheme="minorHAnsi"/>
          <w:spacing w:val="-5"/>
          <w:w w:val="105"/>
        </w:rPr>
        <w:t xml:space="preserve"> </w:t>
      </w:r>
      <w:r w:rsidRPr="00150893">
        <w:rPr>
          <w:rFonts w:asciiTheme="minorHAnsi" w:hAnsiTheme="minorHAnsi" w:cstheme="minorHAnsi"/>
          <w:w w:val="105"/>
        </w:rPr>
        <w:t>l’APHP</w:t>
      </w:r>
      <w:r w:rsidRPr="00150893">
        <w:rPr>
          <w:rFonts w:asciiTheme="minorHAnsi" w:hAnsiTheme="minorHAnsi" w:cstheme="minorHAnsi"/>
          <w:spacing w:val="-5"/>
          <w:w w:val="105"/>
        </w:rPr>
        <w:t xml:space="preserve"> </w:t>
      </w:r>
      <w:r w:rsidRPr="00150893">
        <w:rPr>
          <w:rFonts w:asciiTheme="minorHAnsi" w:hAnsiTheme="minorHAnsi" w:cstheme="minorHAnsi"/>
          <w:w w:val="105"/>
        </w:rPr>
        <w:t>sans</w:t>
      </w:r>
      <w:r w:rsidRPr="00150893">
        <w:rPr>
          <w:rFonts w:asciiTheme="minorHAnsi" w:hAnsiTheme="minorHAnsi" w:cstheme="minorHAnsi"/>
          <w:spacing w:val="-4"/>
          <w:w w:val="105"/>
        </w:rPr>
        <w:t xml:space="preserve"> </w:t>
      </w:r>
      <w:r w:rsidRPr="00150893">
        <w:rPr>
          <w:rFonts w:asciiTheme="minorHAnsi" w:hAnsiTheme="minorHAnsi" w:cstheme="minorHAnsi"/>
          <w:w w:val="105"/>
        </w:rPr>
        <w:t>l’autorisation</w:t>
      </w:r>
      <w:r w:rsidRPr="00150893">
        <w:rPr>
          <w:rFonts w:asciiTheme="minorHAnsi" w:hAnsiTheme="minorHAnsi" w:cstheme="minorHAnsi"/>
          <w:spacing w:val="-4"/>
          <w:w w:val="105"/>
        </w:rPr>
        <w:t xml:space="preserve"> </w:t>
      </w:r>
      <w:r w:rsidRPr="00150893">
        <w:rPr>
          <w:rFonts w:asciiTheme="minorHAnsi" w:hAnsiTheme="minorHAnsi" w:cstheme="minorHAnsi"/>
          <w:w w:val="105"/>
        </w:rPr>
        <w:t>préalable</w:t>
      </w:r>
      <w:r w:rsidRPr="00150893">
        <w:rPr>
          <w:rFonts w:asciiTheme="minorHAnsi" w:hAnsiTheme="minorHAnsi" w:cstheme="minorHAnsi"/>
          <w:spacing w:val="-4"/>
          <w:w w:val="105"/>
        </w:rPr>
        <w:t xml:space="preserve"> </w:t>
      </w:r>
      <w:r w:rsidRPr="00150893">
        <w:rPr>
          <w:rFonts w:asciiTheme="minorHAnsi" w:hAnsiTheme="minorHAnsi" w:cstheme="minorHAnsi"/>
          <w:w w:val="105"/>
        </w:rPr>
        <w:t>et</w:t>
      </w:r>
      <w:r w:rsidRPr="00150893">
        <w:rPr>
          <w:rFonts w:asciiTheme="minorHAnsi" w:hAnsiTheme="minorHAnsi" w:cstheme="minorHAnsi"/>
          <w:spacing w:val="-5"/>
          <w:w w:val="105"/>
        </w:rPr>
        <w:t xml:space="preserve"> </w:t>
      </w:r>
      <w:r w:rsidRPr="00150893">
        <w:rPr>
          <w:rFonts w:asciiTheme="minorHAnsi" w:hAnsiTheme="minorHAnsi" w:cstheme="minorHAnsi"/>
          <w:w w:val="105"/>
        </w:rPr>
        <w:t>écrite</w:t>
      </w:r>
      <w:r w:rsidRPr="00150893">
        <w:rPr>
          <w:rFonts w:asciiTheme="minorHAnsi" w:hAnsiTheme="minorHAnsi" w:cstheme="minorHAnsi"/>
          <w:spacing w:val="-5"/>
          <w:w w:val="105"/>
        </w:rPr>
        <w:t xml:space="preserve"> </w:t>
      </w:r>
      <w:r w:rsidRPr="00150893">
        <w:rPr>
          <w:rFonts w:asciiTheme="minorHAnsi" w:hAnsiTheme="minorHAnsi" w:cstheme="minorHAnsi"/>
          <w:w w:val="105"/>
        </w:rPr>
        <w:t>de</w:t>
      </w:r>
      <w:r w:rsidRPr="00150893">
        <w:rPr>
          <w:rFonts w:asciiTheme="minorHAnsi" w:hAnsiTheme="minorHAnsi" w:cstheme="minorHAnsi"/>
          <w:spacing w:val="-5"/>
          <w:w w:val="105"/>
        </w:rPr>
        <w:t xml:space="preserve"> </w:t>
      </w:r>
      <w:r w:rsidRPr="00150893">
        <w:rPr>
          <w:rFonts w:asciiTheme="minorHAnsi" w:hAnsiTheme="minorHAnsi" w:cstheme="minorHAnsi"/>
          <w:w w:val="105"/>
        </w:rPr>
        <w:t>celle-ci.</w:t>
      </w:r>
    </w:p>
    <w:p w14:paraId="0DC9A84E" w14:textId="77777777" w:rsidR="00EB2F25" w:rsidRPr="00150893" w:rsidRDefault="000567DB" w:rsidP="00056479">
      <w:pPr>
        <w:pStyle w:val="Corpsdetexte"/>
        <w:jc w:val="both"/>
      </w:pPr>
      <w:r w:rsidRPr="00150893">
        <w:t>Le Titulaire sera tenu de conserver un caractère confidentiel à toute idée, tout concept, tout savoir-faire,</w:t>
      </w:r>
      <w:r w:rsidRPr="00150893">
        <w:rPr>
          <w:spacing w:val="1"/>
        </w:rPr>
        <w:t xml:space="preserve"> </w:t>
      </w:r>
      <w:r w:rsidRPr="00150893">
        <w:t>ou toute technique, relatifs à l’activité de l’</w:t>
      </w:r>
      <w:r w:rsidR="00107518" w:rsidRPr="00150893">
        <w:t>AP-HP, qui</w:t>
      </w:r>
      <w:r w:rsidRPr="00150893">
        <w:t xml:space="preserve"> lui seront communiqués d’une manière directe ou</w:t>
      </w:r>
      <w:r w:rsidRPr="00150893">
        <w:rPr>
          <w:spacing w:val="1"/>
        </w:rPr>
        <w:t xml:space="preserve"> </w:t>
      </w:r>
      <w:r w:rsidRPr="00150893">
        <w:t>indirecte.</w:t>
      </w:r>
      <w:r w:rsidRPr="00150893">
        <w:rPr>
          <w:spacing w:val="27"/>
        </w:rPr>
        <w:t xml:space="preserve"> </w:t>
      </w:r>
      <w:r w:rsidRPr="00150893">
        <w:t>Le</w:t>
      </w:r>
      <w:r w:rsidRPr="00150893">
        <w:rPr>
          <w:spacing w:val="29"/>
        </w:rPr>
        <w:t xml:space="preserve"> </w:t>
      </w:r>
      <w:r w:rsidRPr="00150893">
        <w:t>Titulaire</w:t>
      </w:r>
      <w:r w:rsidRPr="00150893">
        <w:rPr>
          <w:spacing w:val="30"/>
        </w:rPr>
        <w:t xml:space="preserve"> </w:t>
      </w:r>
      <w:r w:rsidRPr="00150893">
        <w:t>assurera</w:t>
      </w:r>
      <w:r w:rsidRPr="00150893">
        <w:rPr>
          <w:spacing w:val="28"/>
        </w:rPr>
        <w:t xml:space="preserve"> </w:t>
      </w:r>
      <w:r w:rsidRPr="00150893">
        <w:t>donc</w:t>
      </w:r>
      <w:r w:rsidRPr="00150893">
        <w:rPr>
          <w:spacing w:val="30"/>
        </w:rPr>
        <w:t xml:space="preserve"> </w:t>
      </w:r>
      <w:r w:rsidRPr="00150893">
        <w:t>la</w:t>
      </w:r>
      <w:r w:rsidRPr="00150893">
        <w:rPr>
          <w:spacing w:val="29"/>
        </w:rPr>
        <w:t xml:space="preserve"> </w:t>
      </w:r>
      <w:r w:rsidRPr="00150893">
        <w:t>protection</w:t>
      </w:r>
      <w:r w:rsidRPr="00150893">
        <w:rPr>
          <w:spacing w:val="29"/>
        </w:rPr>
        <w:t xml:space="preserve"> </w:t>
      </w:r>
      <w:r w:rsidRPr="00150893">
        <w:t>de</w:t>
      </w:r>
      <w:r w:rsidRPr="00150893">
        <w:rPr>
          <w:spacing w:val="30"/>
        </w:rPr>
        <w:t xml:space="preserve"> </w:t>
      </w:r>
      <w:r w:rsidRPr="00150893">
        <w:t>toute</w:t>
      </w:r>
      <w:r w:rsidRPr="00150893">
        <w:rPr>
          <w:spacing w:val="29"/>
        </w:rPr>
        <w:t xml:space="preserve"> </w:t>
      </w:r>
      <w:r w:rsidRPr="00150893">
        <w:t>information</w:t>
      </w:r>
      <w:r w:rsidRPr="00150893">
        <w:rPr>
          <w:spacing w:val="28"/>
        </w:rPr>
        <w:t xml:space="preserve"> </w:t>
      </w:r>
      <w:r w:rsidRPr="00150893">
        <w:t>et</w:t>
      </w:r>
      <w:r w:rsidRPr="00150893">
        <w:rPr>
          <w:spacing w:val="28"/>
        </w:rPr>
        <w:t xml:space="preserve"> </w:t>
      </w:r>
      <w:r w:rsidRPr="00150893">
        <w:t>tout</w:t>
      </w:r>
      <w:r w:rsidRPr="00150893">
        <w:rPr>
          <w:spacing w:val="27"/>
        </w:rPr>
        <w:t xml:space="preserve"> </w:t>
      </w:r>
      <w:r w:rsidRPr="00150893">
        <w:t>document</w:t>
      </w:r>
      <w:r w:rsidRPr="00150893">
        <w:rPr>
          <w:spacing w:val="28"/>
        </w:rPr>
        <w:t xml:space="preserve"> </w:t>
      </w:r>
      <w:r w:rsidRPr="00150893">
        <w:t>qui</w:t>
      </w:r>
      <w:r w:rsidRPr="00150893">
        <w:rPr>
          <w:spacing w:val="29"/>
        </w:rPr>
        <w:t xml:space="preserve"> </w:t>
      </w:r>
      <w:r w:rsidRPr="00150893">
        <w:t>lui</w:t>
      </w:r>
      <w:r w:rsidRPr="00150893">
        <w:rPr>
          <w:spacing w:val="28"/>
        </w:rPr>
        <w:t xml:space="preserve"> </w:t>
      </w:r>
      <w:r w:rsidRPr="00150893">
        <w:t>auront</w:t>
      </w:r>
      <w:r w:rsidRPr="00150893">
        <w:rPr>
          <w:spacing w:val="-53"/>
        </w:rPr>
        <w:t xml:space="preserve"> </w:t>
      </w:r>
      <w:r w:rsidRPr="00150893">
        <w:t>été confiés, avec autant de soins que s’il s’agissait de données confidentielles relatives à ses propres</w:t>
      </w:r>
      <w:r w:rsidRPr="00150893">
        <w:rPr>
          <w:spacing w:val="1"/>
        </w:rPr>
        <w:t xml:space="preserve"> </w:t>
      </w:r>
      <w:r w:rsidRPr="00150893">
        <w:t>affaires.</w:t>
      </w:r>
    </w:p>
    <w:p w14:paraId="0C4A7B66" w14:textId="77777777" w:rsidR="00EB2F25" w:rsidRPr="00150893" w:rsidRDefault="00EB2F25" w:rsidP="00056479">
      <w:pPr>
        <w:pStyle w:val="Corpsdetexte"/>
        <w:jc w:val="both"/>
      </w:pPr>
    </w:p>
    <w:p w14:paraId="206CC156" w14:textId="77777777" w:rsidR="00EB2F25" w:rsidRPr="00150893" w:rsidRDefault="000567DB" w:rsidP="00056479">
      <w:pPr>
        <w:pStyle w:val="Corpsdetexte"/>
        <w:jc w:val="both"/>
      </w:pPr>
      <w:r w:rsidRPr="00150893">
        <w:t>Le</w:t>
      </w:r>
      <w:r w:rsidRPr="00150893">
        <w:rPr>
          <w:spacing w:val="-6"/>
        </w:rPr>
        <w:t xml:space="preserve"> </w:t>
      </w:r>
      <w:r w:rsidRPr="00150893">
        <w:t>Titulaire</w:t>
      </w:r>
      <w:r w:rsidRPr="00150893">
        <w:rPr>
          <w:spacing w:val="-4"/>
        </w:rPr>
        <w:t xml:space="preserve"> </w:t>
      </w:r>
      <w:r w:rsidRPr="00150893">
        <w:t>sera</w:t>
      </w:r>
      <w:r w:rsidRPr="00150893">
        <w:rPr>
          <w:spacing w:val="-7"/>
        </w:rPr>
        <w:t xml:space="preserve"> </w:t>
      </w:r>
      <w:r w:rsidRPr="00150893">
        <w:t>responsable</w:t>
      </w:r>
      <w:r w:rsidRPr="00150893">
        <w:rPr>
          <w:spacing w:val="-4"/>
        </w:rPr>
        <w:t xml:space="preserve"> </w:t>
      </w:r>
      <w:r w:rsidRPr="00150893">
        <w:t>vis-à-vis</w:t>
      </w:r>
      <w:r w:rsidRPr="00150893">
        <w:rPr>
          <w:spacing w:val="-5"/>
        </w:rPr>
        <w:t xml:space="preserve"> </w:t>
      </w:r>
      <w:r w:rsidRPr="00150893">
        <w:t>de</w:t>
      </w:r>
      <w:r w:rsidRPr="00150893">
        <w:rPr>
          <w:spacing w:val="-8"/>
        </w:rPr>
        <w:t xml:space="preserve"> </w:t>
      </w:r>
      <w:r w:rsidRPr="00150893">
        <w:t>l’APHP</w:t>
      </w:r>
      <w:r w:rsidRPr="00150893">
        <w:rPr>
          <w:spacing w:val="-5"/>
        </w:rPr>
        <w:t xml:space="preserve"> </w:t>
      </w:r>
      <w:r w:rsidRPr="00150893">
        <w:t>de</w:t>
      </w:r>
      <w:r w:rsidRPr="00150893">
        <w:rPr>
          <w:spacing w:val="-7"/>
        </w:rPr>
        <w:t xml:space="preserve"> </w:t>
      </w:r>
      <w:r w:rsidRPr="00150893">
        <w:t>la</w:t>
      </w:r>
      <w:r w:rsidRPr="00150893">
        <w:rPr>
          <w:spacing w:val="-6"/>
        </w:rPr>
        <w:t xml:space="preserve"> </w:t>
      </w:r>
      <w:r w:rsidRPr="00150893">
        <w:t>perte</w:t>
      </w:r>
      <w:r w:rsidRPr="00150893">
        <w:rPr>
          <w:spacing w:val="-6"/>
        </w:rPr>
        <w:t xml:space="preserve"> </w:t>
      </w:r>
      <w:r w:rsidRPr="00150893">
        <w:t>de</w:t>
      </w:r>
      <w:r w:rsidRPr="00150893">
        <w:rPr>
          <w:spacing w:val="-7"/>
        </w:rPr>
        <w:t xml:space="preserve"> </w:t>
      </w:r>
      <w:r w:rsidRPr="00150893">
        <w:t>documents</w:t>
      </w:r>
      <w:r w:rsidRPr="00150893">
        <w:rPr>
          <w:spacing w:val="-5"/>
        </w:rPr>
        <w:t xml:space="preserve"> </w:t>
      </w:r>
      <w:r w:rsidRPr="00150893">
        <w:t>remis</w:t>
      </w:r>
      <w:r w:rsidRPr="00150893">
        <w:rPr>
          <w:spacing w:val="-6"/>
        </w:rPr>
        <w:t xml:space="preserve"> </w:t>
      </w:r>
      <w:r w:rsidRPr="00150893">
        <w:t>sous</w:t>
      </w:r>
      <w:r w:rsidRPr="00150893">
        <w:rPr>
          <w:spacing w:val="-5"/>
        </w:rPr>
        <w:t xml:space="preserve"> </w:t>
      </w:r>
      <w:r w:rsidRPr="00150893">
        <w:t>quelque</w:t>
      </w:r>
      <w:r w:rsidRPr="00150893">
        <w:rPr>
          <w:spacing w:val="-7"/>
        </w:rPr>
        <w:t xml:space="preserve"> </w:t>
      </w:r>
      <w:r w:rsidRPr="00150893">
        <w:t>forme</w:t>
      </w:r>
      <w:r w:rsidRPr="00150893">
        <w:rPr>
          <w:spacing w:val="-5"/>
        </w:rPr>
        <w:t xml:space="preserve"> </w:t>
      </w:r>
      <w:r w:rsidRPr="00150893">
        <w:t>que</w:t>
      </w:r>
      <w:r w:rsidRPr="00150893">
        <w:rPr>
          <w:spacing w:val="-54"/>
        </w:rPr>
        <w:t xml:space="preserve"> </w:t>
      </w:r>
      <w:r w:rsidRPr="00150893">
        <w:t>ce</w:t>
      </w:r>
      <w:r w:rsidRPr="00150893">
        <w:rPr>
          <w:spacing w:val="1"/>
        </w:rPr>
        <w:t xml:space="preserve"> </w:t>
      </w:r>
      <w:r w:rsidRPr="00150893">
        <w:t>soit,</w:t>
      </w:r>
      <w:r w:rsidRPr="00150893">
        <w:rPr>
          <w:spacing w:val="1"/>
        </w:rPr>
        <w:t xml:space="preserve"> </w:t>
      </w:r>
      <w:r w:rsidRPr="00150893">
        <w:t>ou</w:t>
      </w:r>
      <w:r w:rsidRPr="00150893">
        <w:rPr>
          <w:spacing w:val="1"/>
        </w:rPr>
        <w:t xml:space="preserve"> </w:t>
      </w:r>
      <w:r w:rsidRPr="00150893">
        <w:t>de</w:t>
      </w:r>
      <w:r w:rsidRPr="00150893">
        <w:rPr>
          <w:spacing w:val="1"/>
        </w:rPr>
        <w:t xml:space="preserve"> </w:t>
      </w:r>
      <w:r w:rsidRPr="00150893">
        <w:t>la</w:t>
      </w:r>
      <w:r w:rsidRPr="00150893">
        <w:rPr>
          <w:spacing w:val="1"/>
        </w:rPr>
        <w:t xml:space="preserve"> </w:t>
      </w:r>
      <w:r w:rsidRPr="00150893">
        <w:t>divulgation</w:t>
      </w:r>
      <w:r w:rsidRPr="00150893">
        <w:rPr>
          <w:spacing w:val="1"/>
        </w:rPr>
        <w:t xml:space="preserve"> </w:t>
      </w:r>
      <w:r w:rsidRPr="00150893">
        <w:t>volontaire</w:t>
      </w:r>
      <w:r w:rsidRPr="00150893">
        <w:rPr>
          <w:spacing w:val="1"/>
        </w:rPr>
        <w:t xml:space="preserve"> </w:t>
      </w:r>
      <w:r w:rsidRPr="00150893">
        <w:t>ou</w:t>
      </w:r>
      <w:r w:rsidRPr="00150893">
        <w:rPr>
          <w:spacing w:val="1"/>
        </w:rPr>
        <w:t xml:space="preserve"> </w:t>
      </w:r>
      <w:r w:rsidRPr="00150893">
        <w:t>involontaire</w:t>
      </w:r>
      <w:r w:rsidRPr="00150893">
        <w:rPr>
          <w:spacing w:val="1"/>
        </w:rPr>
        <w:t xml:space="preserve"> </w:t>
      </w:r>
      <w:r w:rsidRPr="00150893">
        <w:t>d’informations</w:t>
      </w:r>
      <w:r w:rsidRPr="00150893">
        <w:rPr>
          <w:spacing w:val="1"/>
        </w:rPr>
        <w:t xml:space="preserve"> </w:t>
      </w:r>
      <w:r w:rsidRPr="00150893">
        <w:t>communiquées.</w:t>
      </w:r>
      <w:r w:rsidRPr="00150893">
        <w:rPr>
          <w:spacing w:val="1"/>
        </w:rPr>
        <w:t xml:space="preserve"> </w:t>
      </w:r>
      <w:r w:rsidRPr="00150893">
        <w:t>Le</w:t>
      </w:r>
      <w:r w:rsidRPr="00150893">
        <w:rPr>
          <w:spacing w:val="1"/>
        </w:rPr>
        <w:t xml:space="preserve"> </w:t>
      </w:r>
      <w:r w:rsidRPr="00150893">
        <w:t>Titulaire</w:t>
      </w:r>
      <w:r w:rsidRPr="00150893">
        <w:rPr>
          <w:spacing w:val="1"/>
        </w:rPr>
        <w:t xml:space="preserve"> </w:t>
      </w:r>
      <w:r w:rsidRPr="00150893">
        <w:t>s’engage, à ce titre, à aviser sans délai l’AP-HP de toute disparition, ainsi que de tout incident pouvant</w:t>
      </w:r>
      <w:r w:rsidRPr="00150893">
        <w:rPr>
          <w:spacing w:val="1"/>
        </w:rPr>
        <w:t xml:space="preserve"> </w:t>
      </w:r>
      <w:r w:rsidRPr="00150893">
        <w:t>révéler</w:t>
      </w:r>
      <w:r w:rsidRPr="00150893">
        <w:rPr>
          <w:spacing w:val="-4"/>
        </w:rPr>
        <w:t xml:space="preserve"> </w:t>
      </w:r>
      <w:r w:rsidRPr="00150893">
        <w:t>un</w:t>
      </w:r>
      <w:r w:rsidRPr="00150893">
        <w:rPr>
          <w:spacing w:val="-3"/>
        </w:rPr>
        <w:t xml:space="preserve"> </w:t>
      </w:r>
      <w:r w:rsidRPr="00150893">
        <w:t>risque</w:t>
      </w:r>
      <w:r w:rsidRPr="00150893">
        <w:rPr>
          <w:spacing w:val="-4"/>
        </w:rPr>
        <w:t xml:space="preserve"> </w:t>
      </w:r>
      <w:r w:rsidRPr="00150893">
        <w:t>de</w:t>
      </w:r>
      <w:r w:rsidRPr="00150893">
        <w:rPr>
          <w:spacing w:val="-4"/>
        </w:rPr>
        <w:t xml:space="preserve"> </w:t>
      </w:r>
      <w:r w:rsidRPr="00150893">
        <w:t>violation</w:t>
      </w:r>
      <w:r w:rsidRPr="00150893">
        <w:rPr>
          <w:spacing w:val="-4"/>
        </w:rPr>
        <w:t xml:space="preserve"> </w:t>
      </w:r>
      <w:r w:rsidRPr="00150893">
        <w:t>des</w:t>
      </w:r>
      <w:r w:rsidRPr="00150893">
        <w:rPr>
          <w:spacing w:val="-2"/>
        </w:rPr>
        <w:t xml:space="preserve"> </w:t>
      </w:r>
      <w:r w:rsidRPr="00150893">
        <w:t>présentes</w:t>
      </w:r>
      <w:r w:rsidRPr="00150893">
        <w:rPr>
          <w:spacing w:val="-2"/>
        </w:rPr>
        <w:t xml:space="preserve"> </w:t>
      </w:r>
      <w:r w:rsidRPr="00150893">
        <w:t>obligations.</w:t>
      </w:r>
    </w:p>
    <w:p w14:paraId="0741CC73" w14:textId="77777777" w:rsidR="00EB2F25" w:rsidRPr="00150893" w:rsidRDefault="00EB2F25" w:rsidP="00056479">
      <w:pPr>
        <w:pStyle w:val="Corpsdetexte"/>
        <w:jc w:val="both"/>
      </w:pPr>
    </w:p>
    <w:p w14:paraId="024D00D8" w14:textId="77777777" w:rsidR="00EB2F25" w:rsidRPr="00150893" w:rsidRDefault="000567DB" w:rsidP="00056479">
      <w:pPr>
        <w:pStyle w:val="Corpsdetexte"/>
        <w:jc w:val="both"/>
      </w:pPr>
      <w:r w:rsidRPr="00150893">
        <w:rPr>
          <w:w w:val="110"/>
        </w:rPr>
        <w:t>Le</w:t>
      </w:r>
      <w:r w:rsidRPr="00150893">
        <w:rPr>
          <w:spacing w:val="-8"/>
          <w:w w:val="110"/>
        </w:rPr>
        <w:t xml:space="preserve"> </w:t>
      </w:r>
      <w:r w:rsidRPr="00150893">
        <w:rPr>
          <w:w w:val="110"/>
        </w:rPr>
        <w:t>Titulaire</w:t>
      </w:r>
      <w:r w:rsidRPr="00150893">
        <w:rPr>
          <w:spacing w:val="-6"/>
          <w:w w:val="110"/>
        </w:rPr>
        <w:t xml:space="preserve"> </w:t>
      </w:r>
      <w:r w:rsidRPr="00150893">
        <w:rPr>
          <w:w w:val="110"/>
        </w:rPr>
        <w:t>doit</w:t>
      </w:r>
      <w:r w:rsidRPr="00150893">
        <w:rPr>
          <w:spacing w:val="-8"/>
          <w:w w:val="110"/>
        </w:rPr>
        <w:t xml:space="preserve"> </w:t>
      </w:r>
      <w:r w:rsidRPr="00150893">
        <w:rPr>
          <w:w w:val="110"/>
        </w:rPr>
        <w:t>procéder</w:t>
      </w:r>
      <w:r w:rsidRPr="00150893">
        <w:rPr>
          <w:spacing w:val="-8"/>
          <w:w w:val="110"/>
        </w:rPr>
        <w:t xml:space="preserve"> </w:t>
      </w:r>
      <w:r w:rsidRPr="00150893">
        <w:rPr>
          <w:w w:val="110"/>
        </w:rPr>
        <w:t>à</w:t>
      </w:r>
      <w:r w:rsidRPr="00150893">
        <w:rPr>
          <w:spacing w:val="-8"/>
          <w:w w:val="110"/>
        </w:rPr>
        <w:t xml:space="preserve"> </w:t>
      </w:r>
      <w:r w:rsidRPr="00150893">
        <w:rPr>
          <w:w w:val="110"/>
        </w:rPr>
        <w:t>la</w:t>
      </w:r>
      <w:r w:rsidRPr="00150893">
        <w:rPr>
          <w:spacing w:val="-8"/>
          <w:w w:val="110"/>
        </w:rPr>
        <w:t xml:space="preserve"> </w:t>
      </w:r>
      <w:r w:rsidRPr="00150893">
        <w:rPr>
          <w:w w:val="110"/>
        </w:rPr>
        <w:t>destruction</w:t>
      </w:r>
      <w:r w:rsidRPr="00150893">
        <w:rPr>
          <w:spacing w:val="-8"/>
          <w:w w:val="110"/>
        </w:rPr>
        <w:t xml:space="preserve"> </w:t>
      </w:r>
      <w:r w:rsidRPr="00150893">
        <w:rPr>
          <w:w w:val="110"/>
        </w:rPr>
        <w:t>ou</w:t>
      </w:r>
      <w:r w:rsidRPr="00150893">
        <w:rPr>
          <w:spacing w:val="-8"/>
          <w:w w:val="110"/>
        </w:rPr>
        <w:t xml:space="preserve"> </w:t>
      </w:r>
      <w:r w:rsidRPr="00150893">
        <w:rPr>
          <w:w w:val="110"/>
        </w:rPr>
        <w:t>à</w:t>
      </w:r>
      <w:r w:rsidRPr="00150893">
        <w:rPr>
          <w:spacing w:val="-8"/>
          <w:w w:val="110"/>
        </w:rPr>
        <w:t xml:space="preserve"> </w:t>
      </w:r>
      <w:r w:rsidRPr="00150893">
        <w:rPr>
          <w:w w:val="110"/>
        </w:rPr>
        <w:t>la</w:t>
      </w:r>
      <w:r w:rsidRPr="00150893">
        <w:rPr>
          <w:spacing w:val="-8"/>
          <w:w w:val="110"/>
        </w:rPr>
        <w:t xml:space="preserve"> </w:t>
      </w:r>
      <w:r w:rsidRPr="00150893">
        <w:rPr>
          <w:w w:val="110"/>
        </w:rPr>
        <w:t>restitution</w:t>
      </w:r>
      <w:r w:rsidRPr="00150893">
        <w:rPr>
          <w:spacing w:val="-8"/>
          <w:w w:val="110"/>
        </w:rPr>
        <w:t xml:space="preserve"> </w:t>
      </w:r>
      <w:r w:rsidRPr="00150893">
        <w:rPr>
          <w:w w:val="110"/>
        </w:rPr>
        <w:t>de</w:t>
      </w:r>
      <w:r w:rsidRPr="00150893">
        <w:rPr>
          <w:spacing w:val="-7"/>
          <w:w w:val="110"/>
        </w:rPr>
        <w:t xml:space="preserve"> </w:t>
      </w:r>
      <w:r w:rsidRPr="00150893">
        <w:rPr>
          <w:w w:val="110"/>
        </w:rPr>
        <w:t>tous</w:t>
      </w:r>
      <w:r w:rsidRPr="00150893">
        <w:rPr>
          <w:spacing w:val="-7"/>
          <w:w w:val="110"/>
        </w:rPr>
        <w:t xml:space="preserve"> </w:t>
      </w:r>
      <w:r w:rsidRPr="00150893">
        <w:rPr>
          <w:w w:val="110"/>
        </w:rPr>
        <w:t>les</w:t>
      </w:r>
      <w:r w:rsidRPr="00150893">
        <w:rPr>
          <w:spacing w:val="-8"/>
          <w:w w:val="110"/>
        </w:rPr>
        <w:t xml:space="preserve"> </w:t>
      </w:r>
      <w:r w:rsidRPr="00150893">
        <w:rPr>
          <w:w w:val="110"/>
        </w:rPr>
        <w:t>fichiers</w:t>
      </w:r>
      <w:r w:rsidRPr="00150893">
        <w:rPr>
          <w:spacing w:val="-7"/>
          <w:w w:val="110"/>
        </w:rPr>
        <w:t xml:space="preserve"> </w:t>
      </w:r>
      <w:r w:rsidRPr="00150893">
        <w:rPr>
          <w:w w:val="110"/>
        </w:rPr>
        <w:t>manuels</w:t>
      </w:r>
      <w:r w:rsidRPr="00150893">
        <w:rPr>
          <w:spacing w:val="-7"/>
          <w:w w:val="110"/>
        </w:rPr>
        <w:t xml:space="preserve"> </w:t>
      </w:r>
      <w:r w:rsidRPr="00150893">
        <w:rPr>
          <w:w w:val="110"/>
        </w:rPr>
        <w:t>ou</w:t>
      </w:r>
      <w:r w:rsidRPr="00150893">
        <w:rPr>
          <w:spacing w:val="-8"/>
          <w:w w:val="110"/>
        </w:rPr>
        <w:t xml:space="preserve"> </w:t>
      </w:r>
      <w:r w:rsidRPr="00150893">
        <w:rPr>
          <w:w w:val="110"/>
        </w:rPr>
        <w:t>informatisés</w:t>
      </w:r>
      <w:r w:rsidRPr="00150893">
        <w:rPr>
          <w:spacing w:val="-56"/>
          <w:w w:val="110"/>
        </w:rPr>
        <w:t xml:space="preserve"> </w:t>
      </w:r>
      <w:r w:rsidRPr="00150893">
        <w:t>stockant</w:t>
      </w:r>
      <w:r w:rsidRPr="00150893">
        <w:rPr>
          <w:spacing w:val="-8"/>
        </w:rPr>
        <w:t xml:space="preserve"> </w:t>
      </w:r>
      <w:r w:rsidRPr="00150893">
        <w:t>les</w:t>
      </w:r>
      <w:r w:rsidRPr="00150893">
        <w:rPr>
          <w:spacing w:val="-6"/>
        </w:rPr>
        <w:t xml:space="preserve"> </w:t>
      </w:r>
      <w:r w:rsidRPr="00150893">
        <w:t>informations</w:t>
      </w:r>
      <w:r w:rsidRPr="00150893">
        <w:rPr>
          <w:spacing w:val="-4"/>
        </w:rPr>
        <w:t xml:space="preserve"> </w:t>
      </w:r>
      <w:r w:rsidRPr="00150893">
        <w:t>saisies,</w:t>
      </w:r>
      <w:r w:rsidRPr="00150893">
        <w:rPr>
          <w:spacing w:val="-8"/>
        </w:rPr>
        <w:t xml:space="preserve"> </w:t>
      </w:r>
      <w:r w:rsidRPr="00150893">
        <w:t>à</w:t>
      </w:r>
      <w:r w:rsidRPr="00150893">
        <w:rPr>
          <w:spacing w:val="-6"/>
        </w:rPr>
        <w:t xml:space="preserve"> </w:t>
      </w:r>
      <w:r w:rsidRPr="00150893">
        <w:t>l’échéance</w:t>
      </w:r>
      <w:r w:rsidRPr="00150893">
        <w:rPr>
          <w:spacing w:val="-6"/>
        </w:rPr>
        <w:t xml:space="preserve"> </w:t>
      </w:r>
      <w:r w:rsidRPr="00150893">
        <w:t>du</w:t>
      </w:r>
      <w:r w:rsidRPr="00150893">
        <w:rPr>
          <w:spacing w:val="-7"/>
        </w:rPr>
        <w:t xml:space="preserve"> </w:t>
      </w:r>
      <w:r w:rsidRPr="00150893">
        <w:t>présent</w:t>
      </w:r>
      <w:r w:rsidRPr="00150893">
        <w:rPr>
          <w:spacing w:val="-8"/>
        </w:rPr>
        <w:t xml:space="preserve"> </w:t>
      </w:r>
      <w:r w:rsidRPr="00150893">
        <w:t>marché,</w:t>
      </w:r>
      <w:r w:rsidRPr="00150893">
        <w:rPr>
          <w:spacing w:val="-7"/>
        </w:rPr>
        <w:t xml:space="preserve"> </w:t>
      </w:r>
      <w:r w:rsidRPr="00150893">
        <w:t>ou</w:t>
      </w:r>
      <w:r w:rsidRPr="00150893">
        <w:rPr>
          <w:spacing w:val="-7"/>
        </w:rPr>
        <w:t xml:space="preserve"> </w:t>
      </w:r>
      <w:r w:rsidRPr="00150893">
        <w:t>préalablement</w:t>
      </w:r>
      <w:r w:rsidRPr="00150893">
        <w:rPr>
          <w:spacing w:val="2"/>
        </w:rPr>
        <w:t xml:space="preserve"> </w:t>
      </w:r>
      <w:r w:rsidRPr="00150893">
        <w:t>sur</w:t>
      </w:r>
      <w:r w:rsidRPr="00150893">
        <w:rPr>
          <w:spacing w:val="-7"/>
        </w:rPr>
        <w:t xml:space="preserve"> </w:t>
      </w:r>
      <w:r w:rsidRPr="00150893">
        <w:t>ordre</w:t>
      </w:r>
      <w:r w:rsidRPr="00150893">
        <w:rPr>
          <w:spacing w:val="-6"/>
        </w:rPr>
        <w:t xml:space="preserve"> </w:t>
      </w:r>
      <w:r w:rsidRPr="00150893">
        <w:t>de</w:t>
      </w:r>
      <w:r w:rsidRPr="00150893">
        <w:rPr>
          <w:spacing w:val="-6"/>
        </w:rPr>
        <w:t xml:space="preserve"> </w:t>
      </w:r>
      <w:r w:rsidRPr="00150893">
        <w:t>l’AP-HP.</w:t>
      </w:r>
    </w:p>
    <w:p w14:paraId="5F260043" w14:textId="77777777" w:rsidR="00EB2F25" w:rsidRPr="00150893" w:rsidRDefault="00EB2F25" w:rsidP="00056479">
      <w:pPr>
        <w:pStyle w:val="Corpsdetexte"/>
        <w:jc w:val="both"/>
      </w:pPr>
    </w:p>
    <w:p w14:paraId="4FE4E11C" w14:textId="77777777" w:rsidR="00EB2F25" w:rsidRPr="00150893" w:rsidRDefault="000567DB" w:rsidP="00056479">
      <w:pPr>
        <w:pStyle w:val="Corpsdetexte"/>
        <w:jc w:val="both"/>
      </w:pPr>
      <w:r w:rsidRPr="00150893">
        <w:t>Le Titulaire s’engage à faire respecter ces dispositions par ses personnels, préposés, mais également à</w:t>
      </w:r>
      <w:r w:rsidRPr="00150893">
        <w:rPr>
          <w:spacing w:val="1"/>
        </w:rPr>
        <w:t xml:space="preserve"> </w:t>
      </w:r>
      <w:r w:rsidRPr="00150893">
        <w:t>tout opérateur économique intervenant pour le compte ou en partenariat avec le Titulaire (cotraitants et</w:t>
      </w:r>
      <w:r w:rsidRPr="00150893">
        <w:rPr>
          <w:spacing w:val="1"/>
        </w:rPr>
        <w:t xml:space="preserve"> </w:t>
      </w:r>
      <w:r w:rsidRPr="00150893">
        <w:t>sous-traitants</w:t>
      </w:r>
      <w:r w:rsidRPr="00150893">
        <w:rPr>
          <w:spacing w:val="-3"/>
        </w:rPr>
        <w:t xml:space="preserve"> </w:t>
      </w:r>
      <w:r w:rsidRPr="00150893">
        <w:t>notamment).</w:t>
      </w:r>
    </w:p>
    <w:p w14:paraId="1A9CC6B1" w14:textId="77777777" w:rsidR="00EB2F25" w:rsidRPr="002E2252" w:rsidRDefault="00EB2F25" w:rsidP="00056479">
      <w:pPr>
        <w:pStyle w:val="Corpsdetexte"/>
        <w:jc w:val="both"/>
      </w:pPr>
    </w:p>
    <w:p w14:paraId="0B7F2DC6" w14:textId="77777777" w:rsidR="00EB2F25" w:rsidRPr="002E2252" w:rsidRDefault="000567DB" w:rsidP="00056479">
      <w:pPr>
        <w:pStyle w:val="Corpsdetexte"/>
        <w:jc w:val="both"/>
      </w:pPr>
      <w:r w:rsidRPr="002E2252">
        <w:t>L’AP-HP se réserve le droit de procéder à toute vérification qui lui paraîtrait nécessaire pour constater le</w:t>
      </w:r>
      <w:r w:rsidRPr="002E2252">
        <w:rPr>
          <w:spacing w:val="1"/>
        </w:rPr>
        <w:t xml:space="preserve"> </w:t>
      </w:r>
      <w:r w:rsidRPr="002E2252">
        <w:t>respect des obligations précitées par le Titulaire. En cas de non-respect des dispositions précitées, la</w:t>
      </w:r>
      <w:r w:rsidRPr="002E2252">
        <w:rPr>
          <w:spacing w:val="1"/>
        </w:rPr>
        <w:t xml:space="preserve"> </w:t>
      </w:r>
      <w:r w:rsidRPr="002E2252">
        <w:lastRenderedPageBreak/>
        <w:t>responsabilité du Titulaire peut également être engagée sur la base des dispositions des articles 226-5 et</w:t>
      </w:r>
      <w:r w:rsidRPr="002E2252">
        <w:rPr>
          <w:spacing w:val="-53"/>
        </w:rPr>
        <w:t xml:space="preserve"> </w:t>
      </w:r>
      <w:r w:rsidRPr="002E2252">
        <w:t>226-17</w:t>
      </w:r>
      <w:r w:rsidRPr="002E2252">
        <w:rPr>
          <w:spacing w:val="-5"/>
        </w:rPr>
        <w:t xml:space="preserve"> </w:t>
      </w:r>
      <w:r w:rsidRPr="002E2252">
        <w:t>du</w:t>
      </w:r>
      <w:r w:rsidRPr="002E2252">
        <w:rPr>
          <w:spacing w:val="-4"/>
        </w:rPr>
        <w:t xml:space="preserve"> </w:t>
      </w:r>
      <w:r w:rsidRPr="002E2252">
        <w:t>code</w:t>
      </w:r>
      <w:r w:rsidRPr="002E2252">
        <w:rPr>
          <w:spacing w:val="-3"/>
        </w:rPr>
        <w:t xml:space="preserve"> </w:t>
      </w:r>
      <w:r w:rsidRPr="002E2252">
        <w:t>pénal.</w:t>
      </w:r>
    </w:p>
    <w:p w14:paraId="290BC49F" w14:textId="77777777" w:rsidR="00EB2F25" w:rsidRPr="002E2252" w:rsidRDefault="00EB2F25" w:rsidP="00056479">
      <w:pPr>
        <w:pStyle w:val="Corpsdetexte"/>
        <w:jc w:val="both"/>
      </w:pPr>
    </w:p>
    <w:p w14:paraId="4382CA60" w14:textId="77777777" w:rsidR="00EB2F25" w:rsidRPr="002E2252" w:rsidRDefault="000567DB" w:rsidP="00056479">
      <w:pPr>
        <w:pStyle w:val="Corpsdetexte"/>
        <w:jc w:val="both"/>
      </w:pPr>
      <w:r w:rsidRPr="002E2252">
        <w:t>L’AP-HP se réserve le droit d’exiger du Titulaire du marché, sans versement d’aucune indemnité, le</w:t>
      </w:r>
      <w:r w:rsidRPr="002E2252">
        <w:rPr>
          <w:spacing w:val="1"/>
        </w:rPr>
        <w:t xml:space="preserve"> </w:t>
      </w:r>
      <w:r w:rsidRPr="002E2252">
        <w:t>remplacement</w:t>
      </w:r>
      <w:r w:rsidRPr="002E2252">
        <w:rPr>
          <w:spacing w:val="1"/>
        </w:rPr>
        <w:t xml:space="preserve"> </w:t>
      </w:r>
      <w:r w:rsidRPr="002E2252">
        <w:t>immédiat</w:t>
      </w:r>
      <w:r w:rsidRPr="002E2252">
        <w:rPr>
          <w:spacing w:val="1"/>
        </w:rPr>
        <w:t xml:space="preserve"> </w:t>
      </w:r>
      <w:r w:rsidRPr="002E2252">
        <w:t>de</w:t>
      </w:r>
      <w:r w:rsidRPr="002E2252">
        <w:rPr>
          <w:spacing w:val="1"/>
        </w:rPr>
        <w:t xml:space="preserve"> </w:t>
      </w:r>
      <w:r w:rsidRPr="002E2252">
        <w:t>tout</w:t>
      </w:r>
      <w:r w:rsidRPr="002E2252">
        <w:rPr>
          <w:spacing w:val="1"/>
        </w:rPr>
        <w:t xml:space="preserve"> </w:t>
      </w:r>
      <w:r w:rsidRPr="002E2252">
        <w:t>agent</w:t>
      </w:r>
      <w:r w:rsidRPr="002E2252">
        <w:rPr>
          <w:spacing w:val="1"/>
        </w:rPr>
        <w:t xml:space="preserve"> </w:t>
      </w:r>
      <w:r w:rsidRPr="002E2252">
        <w:t>salarié</w:t>
      </w:r>
      <w:r w:rsidRPr="002E2252">
        <w:rPr>
          <w:spacing w:val="1"/>
        </w:rPr>
        <w:t xml:space="preserve"> </w:t>
      </w:r>
      <w:r w:rsidRPr="002E2252">
        <w:t>de</w:t>
      </w:r>
      <w:r w:rsidRPr="002E2252">
        <w:rPr>
          <w:spacing w:val="1"/>
        </w:rPr>
        <w:t xml:space="preserve"> </w:t>
      </w:r>
      <w:r w:rsidRPr="002E2252">
        <w:t>l’entreprise</w:t>
      </w:r>
      <w:r w:rsidRPr="002E2252">
        <w:rPr>
          <w:spacing w:val="1"/>
        </w:rPr>
        <w:t xml:space="preserve"> </w:t>
      </w:r>
      <w:r w:rsidRPr="002E2252">
        <w:t>qui</w:t>
      </w:r>
      <w:r w:rsidRPr="002E2252">
        <w:rPr>
          <w:spacing w:val="1"/>
        </w:rPr>
        <w:t xml:space="preserve"> </w:t>
      </w:r>
      <w:r w:rsidRPr="002E2252">
        <w:t>aurait</w:t>
      </w:r>
      <w:r w:rsidRPr="002E2252">
        <w:rPr>
          <w:spacing w:val="1"/>
        </w:rPr>
        <w:t xml:space="preserve"> </w:t>
      </w:r>
      <w:r w:rsidRPr="002E2252">
        <w:t>contrevenu</w:t>
      </w:r>
      <w:r w:rsidRPr="002E2252">
        <w:rPr>
          <w:spacing w:val="1"/>
        </w:rPr>
        <w:t xml:space="preserve"> </w:t>
      </w:r>
      <w:r w:rsidRPr="002E2252">
        <w:t>aux</w:t>
      </w:r>
      <w:r w:rsidRPr="002E2252">
        <w:rPr>
          <w:spacing w:val="1"/>
        </w:rPr>
        <w:t xml:space="preserve"> </w:t>
      </w:r>
      <w:r w:rsidRPr="002E2252">
        <w:t>règles</w:t>
      </w:r>
      <w:r w:rsidRPr="002E2252">
        <w:rPr>
          <w:spacing w:val="1"/>
        </w:rPr>
        <w:t xml:space="preserve"> </w:t>
      </w:r>
      <w:r w:rsidRPr="002E2252">
        <w:t>précédemment</w:t>
      </w:r>
      <w:r w:rsidRPr="002E2252">
        <w:rPr>
          <w:spacing w:val="-5"/>
        </w:rPr>
        <w:t xml:space="preserve"> </w:t>
      </w:r>
      <w:r w:rsidRPr="002E2252">
        <w:t>édictées.</w:t>
      </w:r>
    </w:p>
    <w:p w14:paraId="0B9A8AB6" w14:textId="77777777" w:rsidR="00EB2F25" w:rsidRPr="002E2252" w:rsidRDefault="00EB2F25" w:rsidP="00056479">
      <w:pPr>
        <w:pStyle w:val="Corpsdetexte"/>
        <w:jc w:val="both"/>
      </w:pPr>
    </w:p>
    <w:p w14:paraId="42C826AF" w14:textId="77777777" w:rsidR="00EB2F25" w:rsidRPr="002E2252" w:rsidRDefault="000567DB" w:rsidP="00056479">
      <w:pPr>
        <w:pStyle w:val="Corpsdetexte"/>
        <w:jc w:val="both"/>
      </w:pPr>
      <w:r w:rsidRPr="002E2252">
        <w:t>L’AP-HP pourra prononcer la résiliation immédiate du marché, sans indemnité en faveur du Titulaire, en</w:t>
      </w:r>
      <w:r w:rsidRPr="002E2252">
        <w:rPr>
          <w:spacing w:val="1"/>
        </w:rPr>
        <w:t xml:space="preserve"> </w:t>
      </w:r>
      <w:r w:rsidRPr="002E2252">
        <w:t>cas</w:t>
      </w:r>
      <w:r w:rsidRPr="002E2252">
        <w:rPr>
          <w:spacing w:val="-3"/>
        </w:rPr>
        <w:t xml:space="preserve"> </w:t>
      </w:r>
      <w:r w:rsidRPr="002E2252">
        <w:t>de</w:t>
      </w:r>
      <w:r w:rsidRPr="002E2252">
        <w:rPr>
          <w:spacing w:val="-2"/>
        </w:rPr>
        <w:t xml:space="preserve"> </w:t>
      </w:r>
      <w:r w:rsidRPr="002E2252">
        <w:t>violation</w:t>
      </w:r>
      <w:r w:rsidRPr="002E2252">
        <w:rPr>
          <w:spacing w:val="-3"/>
        </w:rPr>
        <w:t xml:space="preserve"> </w:t>
      </w:r>
      <w:r w:rsidRPr="002E2252">
        <w:t>du</w:t>
      </w:r>
      <w:r w:rsidRPr="002E2252">
        <w:rPr>
          <w:spacing w:val="-3"/>
        </w:rPr>
        <w:t xml:space="preserve"> </w:t>
      </w:r>
      <w:r w:rsidRPr="002E2252">
        <w:t>secret</w:t>
      </w:r>
      <w:r w:rsidRPr="002E2252">
        <w:rPr>
          <w:spacing w:val="-6"/>
        </w:rPr>
        <w:t xml:space="preserve"> </w:t>
      </w:r>
      <w:r w:rsidRPr="002E2252">
        <w:t>professionnel</w:t>
      </w:r>
      <w:r w:rsidRPr="002E2252">
        <w:rPr>
          <w:spacing w:val="-3"/>
        </w:rPr>
        <w:t xml:space="preserve"> </w:t>
      </w:r>
      <w:r w:rsidRPr="002E2252">
        <w:t>ou</w:t>
      </w:r>
      <w:r w:rsidRPr="002E2252">
        <w:rPr>
          <w:spacing w:val="-3"/>
        </w:rPr>
        <w:t xml:space="preserve"> </w:t>
      </w:r>
      <w:r w:rsidRPr="002E2252">
        <w:t>de</w:t>
      </w:r>
      <w:r w:rsidRPr="002E2252">
        <w:rPr>
          <w:spacing w:val="-2"/>
        </w:rPr>
        <w:t xml:space="preserve"> </w:t>
      </w:r>
      <w:r w:rsidRPr="002E2252">
        <w:t>non-respect</w:t>
      </w:r>
      <w:r w:rsidRPr="002E2252">
        <w:rPr>
          <w:spacing w:val="-4"/>
        </w:rPr>
        <w:t xml:space="preserve"> </w:t>
      </w:r>
      <w:r w:rsidRPr="002E2252">
        <w:t>des</w:t>
      </w:r>
      <w:r w:rsidRPr="002E2252">
        <w:rPr>
          <w:spacing w:val="-4"/>
        </w:rPr>
        <w:t xml:space="preserve"> </w:t>
      </w:r>
      <w:r w:rsidRPr="002E2252">
        <w:t>dispositions</w:t>
      </w:r>
      <w:r w:rsidRPr="002E2252">
        <w:rPr>
          <w:spacing w:val="-2"/>
        </w:rPr>
        <w:t xml:space="preserve"> </w:t>
      </w:r>
      <w:r w:rsidRPr="002E2252">
        <w:t>précitées</w:t>
      </w:r>
    </w:p>
    <w:p w14:paraId="1380D4C1" w14:textId="77777777" w:rsidR="00EB2F25" w:rsidRPr="002E2252" w:rsidRDefault="00EB2F25" w:rsidP="00056479">
      <w:pPr>
        <w:pStyle w:val="Corpsdetexte"/>
        <w:jc w:val="both"/>
      </w:pPr>
    </w:p>
    <w:p w14:paraId="506EA709" w14:textId="01D02DA7" w:rsidR="00EB2F25" w:rsidRPr="002E2252" w:rsidRDefault="0025119F" w:rsidP="00056479">
      <w:pPr>
        <w:pStyle w:val="Titre2"/>
      </w:pPr>
      <w:r w:rsidRPr="002E2252">
        <w:t> </w:t>
      </w:r>
      <w:bookmarkStart w:id="295" w:name="_Toc158390709"/>
      <w:bookmarkStart w:id="296" w:name="_Toc158391165"/>
      <w:bookmarkStart w:id="297" w:name="_Toc178783427"/>
      <w:r w:rsidR="000567DB" w:rsidRPr="002E2252">
        <w:t>Information et conseil</w:t>
      </w:r>
      <w:bookmarkEnd w:id="295"/>
      <w:bookmarkEnd w:id="296"/>
      <w:bookmarkEnd w:id="297"/>
    </w:p>
    <w:p w14:paraId="400AE394" w14:textId="77777777" w:rsidR="00EB2F25" w:rsidRPr="002E2252" w:rsidRDefault="000567DB" w:rsidP="00056479">
      <w:pPr>
        <w:pStyle w:val="Corpsdetexte"/>
        <w:jc w:val="both"/>
      </w:pPr>
      <w:r w:rsidRPr="002E2252">
        <w:t>Le Titulaire est tenu à une obligation permanente de conseil vis-à-vis de l’AP-HP dans le cadre de</w:t>
      </w:r>
      <w:r w:rsidRPr="002E2252">
        <w:rPr>
          <w:spacing w:val="1"/>
        </w:rPr>
        <w:t xml:space="preserve"> </w:t>
      </w:r>
      <w:r w:rsidRPr="002E2252">
        <w:t>l’exécution</w:t>
      </w:r>
      <w:r w:rsidRPr="002E2252">
        <w:rPr>
          <w:spacing w:val="1"/>
        </w:rPr>
        <w:t xml:space="preserve"> </w:t>
      </w:r>
      <w:r w:rsidRPr="002E2252">
        <w:t>du</w:t>
      </w:r>
      <w:r w:rsidRPr="002E2252">
        <w:rPr>
          <w:spacing w:val="1"/>
        </w:rPr>
        <w:t xml:space="preserve"> </w:t>
      </w:r>
      <w:r w:rsidRPr="002E2252">
        <w:t>présent</w:t>
      </w:r>
      <w:r w:rsidRPr="002E2252">
        <w:rPr>
          <w:spacing w:val="1"/>
        </w:rPr>
        <w:t xml:space="preserve"> </w:t>
      </w:r>
      <w:r w:rsidRPr="002E2252">
        <w:t>marché.</w:t>
      </w:r>
      <w:r w:rsidRPr="002E2252">
        <w:rPr>
          <w:spacing w:val="1"/>
        </w:rPr>
        <w:t xml:space="preserve"> </w:t>
      </w:r>
      <w:r w:rsidRPr="002E2252">
        <w:t>Il</w:t>
      </w:r>
      <w:r w:rsidRPr="002E2252">
        <w:rPr>
          <w:spacing w:val="1"/>
        </w:rPr>
        <w:t xml:space="preserve"> </w:t>
      </w:r>
      <w:r w:rsidRPr="002E2252">
        <w:t>s’engage</w:t>
      </w:r>
      <w:r w:rsidRPr="002E2252">
        <w:rPr>
          <w:spacing w:val="1"/>
        </w:rPr>
        <w:t xml:space="preserve"> </w:t>
      </w:r>
      <w:r w:rsidRPr="002E2252">
        <w:t>à</w:t>
      </w:r>
      <w:r w:rsidRPr="002E2252">
        <w:rPr>
          <w:spacing w:val="1"/>
        </w:rPr>
        <w:t xml:space="preserve"> </w:t>
      </w:r>
      <w:r w:rsidRPr="002E2252">
        <w:t>informer,</w:t>
      </w:r>
      <w:r w:rsidRPr="002E2252">
        <w:rPr>
          <w:spacing w:val="1"/>
        </w:rPr>
        <w:t xml:space="preserve"> </w:t>
      </w:r>
      <w:r w:rsidRPr="002E2252">
        <w:t>sans</w:t>
      </w:r>
      <w:r w:rsidRPr="002E2252">
        <w:rPr>
          <w:spacing w:val="1"/>
        </w:rPr>
        <w:t xml:space="preserve"> </w:t>
      </w:r>
      <w:r w:rsidRPr="002E2252">
        <w:t>délai,</w:t>
      </w:r>
      <w:r w:rsidRPr="002E2252">
        <w:rPr>
          <w:spacing w:val="1"/>
        </w:rPr>
        <w:t xml:space="preserve"> </w:t>
      </w:r>
      <w:r w:rsidRPr="002E2252">
        <w:t>l’AP-HP</w:t>
      </w:r>
      <w:r w:rsidRPr="002E2252">
        <w:rPr>
          <w:spacing w:val="1"/>
        </w:rPr>
        <w:t xml:space="preserve"> </w:t>
      </w:r>
      <w:r w:rsidRPr="002E2252">
        <w:t>ou</w:t>
      </w:r>
      <w:r w:rsidRPr="002E2252">
        <w:rPr>
          <w:spacing w:val="1"/>
        </w:rPr>
        <w:t xml:space="preserve"> </w:t>
      </w:r>
      <w:r w:rsidRPr="002E2252">
        <w:t>son</w:t>
      </w:r>
      <w:r w:rsidRPr="002E2252">
        <w:rPr>
          <w:spacing w:val="1"/>
        </w:rPr>
        <w:t xml:space="preserve"> </w:t>
      </w:r>
      <w:r w:rsidRPr="002E2252">
        <w:t>représentant,</w:t>
      </w:r>
      <w:r w:rsidRPr="002E2252">
        <w:rPr>
          <w:spacing w:val="1"/>
        </w:rPr>
        <w:t xml:space="preserve"> </w:t>
      </w:r>
      <w:r w:rsidRPr="002E2252">
        <w:t xml:space="preserve">notamment le chef de projet de l’AP-HP et </w:t>
      </w:r>
      <w:r w:rsidR="00107518" w:rsidRPr="002E2252">
        <w:t xml:space="preserve">AGEPS </w:t>
      </w:r>
      <w:r w:rsidRPr="002E2252">
        <w:t>de tout événement ou toute difficulté, de nature à</w:t>
      </w:r>
      <w:r w:rsidRPr="002E2252">
        <w:rPr>
          <w:spacing w:val="1"/>
        </w:rPr>
        <w:t xml:space="preserve"> </w:t>
      </w:r>
      <w:r w:rsidRPr="002E2252">
        <w:t>compromettre la qualité, le suivi ou la garantie des prestations objets du présent marché, tels qu’ils ont</w:t>
      </w:r>
      <w:r w:rsidRPr="002E2252">
        <w:rPr>
          <w:spacing w:val="1"/>
        </w:rPr>
        <w:t xml:space="preserve"> </w:t>
      </w:r>
      <w:r w:rsidRPr="002E2252">
        <w:t>été</w:t>
      </w:r>
      <w:r w:rsidRPr="002E2252">
        <w:rPr>
          <w:spacing w:val="-5"/>
        </w:rPr>
        <w:t xml:space="preserve"> </w:t>
      </w:r>
      <w:r w:rsidRPr="002E2252">
        <w:t>définis</w:t>
      </w:r>
      <w:r w:rsidRPr="002E2252">
        <w:rPr>
          <w:spacing w:val="-4"/>
        </w:rPr>
        <w:t xml:space="preserve"> </w:t>
      </w:r>
      <w:r w:rsidRPr="002E2252">
        <w:t>dans</w:t>
      </w:r>
      <w:r w:rsidRPr="002E2252">
        <w:rPr>
          <w:spacing w:val="-4"/>
        </w:rPr>
        <w:t xml:space="preserve"> </w:t>
      </w:r>
      <w:r w:rsidRPr="002E2252">
        <w:t>le</w:t>
      </w:r>
      <w:r w:rsidRPr="002E2252">
        <w:rPr>
          <w:spacing w:val="-4"/>
        </w:rPr>
        <w:t xml:space="preserve"> </w:t>
      </w:r>
      <w:r w:rsidRPr="002E2252">
        <w:t>présent</w:t>
      </w:r>
      <w:r w:rsidRPr="002E2252">
        <w:rPr>
          <w:spacing w:val="-6"/>
        </w:rPr>
        <w:t xml:space="preserve"> </w:t>
      </w:r>
      <w:r w:rsidRPr="002E2252">
        <w:t>CCAP</w:t>
      </w:r>
      <w:r w:rsidRPr="002E2252">
        <w:rPr>
          <w:spacing w:val="-5"/>
        </w:rPr>
        <w:t xml:space="preserve"> </w:t>
      </w:r>
      <w:r w:rsidRPr="002E2252">
        <w:t>et</w:t>
      </w:r>
      <w:r w:rsidRPr="002E2252">
        <w:rPr>
          <w:spacing w:val="-6"/>
        </w:rPr>
        <w:t xml:space="preserve"> </w:t>
      </w:r>
      <w:r w:rsidRPr="002E2252">
        <w:t>le</w:t>
      </w:r>
      <w:r w:rsidRPr="002E2252">
        <w:rPr>
          <w:spacing w:val="-4"/>
        </w:rPr>
        <w:t xml:space="preserve"> </w:t>
      </w:r>
      <w:r w:rsidRPr="002E2252">
        <w:t>CCTP.</w:t>
      </w:r>
    </w:p>
    <w:p w14:paraId="7CC98066" w14:textId="77777777" w:rsidR="00EB2F25" w:rsidRPr="002E2252" w:rsidRDefault="000567DB" w:rsidP="00056479">
      <w:pPr>
        <w:pStyle w:val="Corpsdetexte"/>
        <w:jc w:val="both"/>
      </w:pPr>
      <w:r w:rsidRPr="002E2252">
        <w:rPr>
          <w:w w:val="110"/>
        </w:rPr>
        <w:t>En outre, le Titulaire est tenu de notifier sans délai au représentant du pouvoir adjudicateur les</w:t>
      </w:r>
      <w:r w:rsidRPr="002E2252">
        <w:rPr>
          <w:spacing w:val="1"/>
          <w:w w:val="110"/>
        </w:rPr>
        <w:t xml:space="preserve"> </w:t>
      </w:r>
      <w:r w:rsidRPr="002E2252">
        <w:rPr>
          <w:w w:val="110"/>
        </w:rPr>
        <w:t>modifications</w:t>
      </w:r>
      <w:r w:rsidRPr="002E2252">
        <w:rPr>
          <w:spacing w:val="-12"/>
          <w:w w:val="110"/>
        </w:rPr>
        <w:t xml:space="preserve"> </w:t>
      </w:r>
      <w:r w:rsidRPr="002E2252">
        <w:rPr>
          <w:w w:val="110"/>
        </w:rPr>
        <w:t>survenant</w:t>
      </w:r>
      <w:r w:rsidRPr="002E2252">
        <w:rPr>
          <w:spacing w:val="-13"/>
          <w:w w:val="110"/>
        </w:rPr>
        <w:t xml:space="preserve"> </w:t>
      </w:r>
      <w:r w:rsidRPr="002E2252">
        <w:rPr>
          <w:w w:val="110"/>
        </w:rPr>
        <w:t>au</w:t>
      </w:r>
      <w:r w:rsidRPr="002E2252">
        <w:rPr>
          <w:spacing w:val="-12"/>
          <w:w w:val="110"/>
        </w:rPr>
        <w:t xml:space="preserve"> </w:t>
      </w:r>
      <w:r w:rsidRPr="002E2252">
        <w:rPr>
          <w:w w:val="110"/>
        </w:rPr>
        <w:t>cours</w:t>
      </w:r>
      <w:r w:rsidRPr="002E2252">
        <w:rPr>
          <w:spacing w:val="-11"/>
          <w:w w:val="110"/>
        </w:rPr>
        <w:t xml:space="preserve"> </w:t>
      </w:r>
      <w:r w:rsidRPr="002E2252">
        <w:rPr>
          <w:w w:val="110"/>
        </w:rPr>
        <w:t>de</w:t>
      </w:r>
      <w:r w:rsidRPr="002E2252">
        <w:rPr>
          <w:spacing w:val="-12"/>
          <w:w w:val="110"/>
        </w:rPr>
        <w:t xml:space="preserve"> </w:t>
      </w:r>
      <w:r w:rsidRPr="002E2252">
        <w:rPr>
          <w:w w:val="110"/>
        </w:rPr>
        <w:t>l'exécution</w:t>
      </w:r>
      <w:r w:rsidRPr="002E2252">
        <w:rPr>
          <w:spacing w:val="-12"/>
          <w:w w:val="110"/>
        </w:rPr>
        <w:t xml:space="preserve"> </w:t>
      </w:r>
      <w:r w:rsidRPr="002E2252">
        <w:rPr>
          <w:w w:val="110"/>
        </w:rPr>
        <w:t>du</w:t>
      </w:r>
      <w:r w:rsidRPr="002E2252">
        <w:rPr>
          <w:spacing w:val="-12"/>
          <w:w w:val="110"/>
        </w:rPr>
        <w:t xml:space="preserve"> </w:t>
      </w:r>
      <w:r w:rsidRPr="002E2252">
        <w:rPr>
          <w:w w:val="110"/>
        </w:rPr>
        <w:t>marché</w:t>
      </w:r>
      <w:r w:rsidRPr="002E2252">
        <w:rPr>
          <w:spacing w:val="-11"/>
          <w:w w:val="110"/>
        </w:rPr>
        <w:t xml:space="preserve"> </w:t>
      </w:r>
      <w:r w:rsidRPr="002E2252">
        <w:rPr>
          <w:w w:val="110"/>
        </w:rPr>
        <w:t>et</w:t>
      </w:r>
      <w:r w:rsidRPr="002E2252">
        <w:rPr>
          <w:spacing w:val="-14"/>
          <w:w w:val="110"/>
        </w:rPr>
        <w:t xml:space="preserve"> </w:t>
      </w:r>
      <w:r w:rsidRPr="002E2252">
        <w:rPr>
          <w:w w:val="110"/>
        </w:rPr>
        <w:t>qui</w:t>
      </w:r>
      <w:r w:rsidRPr="002E2252">
        <w:rPr>
          <w:spacing w:val="-12"/>
          <w:w w:val="110"/>
        </w:rPr>
        <w:t xml:space="preserve"> </w:t>
      </w:r>
      <w:r w:rsidRPr="002E2252">
        <w:rPr>
          <w:w w:val="110"/>
        </w:rPr>
        <w:t>se</w:t>
      </w:r>
      <w:r w:rsidRPr="002E2252">
        <w:rPr>
          <w:spacing w:val="-11"/>
          <w:w w:val="110"/>
        </w:rPr>
        <w:t xml:space="preserve"> </w:t>
      </w:r>
      <w:r w:rsidRPr="002E2252">
        <w:rPr>
          <w:w w:val="110"/>
        </w:rPr>
        <w:t>rapportent</w:t>
      </w:r>
      <w:r w:rsidRPr="002E2252">
        <w:rPr>
          <w:spacing w:val="-13"/>
          <w:w w:val="110"/>
        </w:rPr>
        <w:t xml:space="preserve"> </w:t>
      </w:r>
      <w:r w:rsidRPr="002E2252">
        <w:rPr>
          <w:w w:val="110"/>
        </w:rPr>
        <w:t>notamment</w:t>
      </w:r>
      <w:r w:rsidRPr="002E2252">
        <w:rPr>
          <w:spacing w:val="-5"/>
          <w:w w:val="110"/>
        </w:rPr>
        <w:t xml:space="preserve"> </w:t>
      </w:r>
      <w:r w:rsidRPr="002E2252">
        <w:rPr>
          <w:w w:val="110"/>
        </w:rPr>
        <w:t>:</w:t>
      </w:r>
    </w:p>
    <w:p w14:paraId="594FCEE0" w14:textId="77777777" w:rsidR="00EB2F25" w:rsidRPr="002E2252" w:rsidRDefault="000567DB" w:rsidP="00056479">
      <w:pPr>
        <w:pStyle w:val="Paragraphedeliste"/>
        <w:numPr>
          <w:ilvl w:val="0"/>
          <w:numId w:val="5"/>
        </w:numPr>
        <w:tabs>
          <w:tab w:val="left" w:pos="411"/>
          <w:tab w:val="left" w:pos="412"/>
        </w:tabs>
        <w:spacing w:before="46" w:line="283" w:lineRule="auto"/>
        <w:ind w:right="684"/>
        <w:jc w:val="both"/>
        <w:rPr>
          <w:rFonts w:asciiTheme="minorHAnsi" w:hAnsiTheme="minorHAnsi" w:cstheme="minorHAnsi"/>
        </w:rPr>
      </w:pPr>
      <w:r w:rsidRPr="002E2252">
        <w:rPr>
          <w:rFonts w:asciiTheme="minorHAnsi" w:hAnsiTheme="minorHAnsi" w:cstheme="minorHAnsi"/>
          <w:w w:val="105"/>
        </w:rPr>
        <w:t>à</w:t>
      </w:r>
      <w:r w:rsidRPr="002E2252">
        <w:rPr>
          <w:rFonts w:asciiTheme="minorHAnsi" w:hAnsiTheme="minorHAnsi" w:cstheme="minorHAnsi"/>
          <w:spacing w:val="43"/>
          <w:w w:val="105"/>
        </w:rPr>
        <w:t xml:space="preserve"> </w:t>
      </w:r>
      <w:r w:rsidRPr="002E2252">
        <w:rPr>
          <w:rFonts w:asciiTheme="minorHAnsi" w:hAnsiTheme="minorHAnsi" w:cstheme="minorHAnsi"/>
          <w:w w:val="105"/>
        </w:rPr>
        <w:t>tout</w:t>
      </w:r>
      <w:r w:rsidRPr="002E2252">
        <w:rPr>
          <w:rFonts w:asciiTheme="minorHAnsi" w:hAnsiTheme="minorHAnsi" w:cstheme="minorHAnsi"/>
          <w:spacing w:val="43"/>
          <w:w w:val="105"/>
        </w:rPr>
        <w:t xml:space="preserve"> </w:t>
      </w:r>
      <w:r w:rsidRPr="002E2252">
        <w:rPr>
          <w:rFonts w:asciiTheme="minorHAnsi" w:hAnsiTheme="minorHAnsi" w:cstheme="minorHAnsi"/>
          <w:w w:val="105"/>
        </w:rPr>
        <w:t>transfert</w:t>
      </w:r>
      <w:r w:rsidRPr="002E2252">
        <w:rPr>
          <w:rFonts w:asciiTheme="minorHAnsi" w:hAnsiTheme="minorHAnsi" w:cstheme="minorHAnsi"/>
          <w:spacing w:val="43"/>
          <w:w w:val="105"/>
        </w:rPr>
        <w:t xml:space="preserve"> </w:t>
      </w:r>
      <w:r w:rsidRPr="002E2252">
        <w:rPr>
          <w:rFonts w:asciiTheme="minorHAnsi" w:hAnsiTheme="minorHAnsi" w:cstheme="minorHAnsi"/>
          <w:w w:val="105"/>
        </w:rPr>
        <w:t>d’activité</w:t>
      </w:r>
      <w:r w:rsidRPr="002E2252">
        <w:rPr>
          <w:rFonts w:asciiTheme="minorHAnsi" w:hAnsiTheme="minorHAnsi" w:cstheme="minorHAnsi"/>
          <w:spacing w:val="45"/>
          <w:w w:val="105"/>
        </w:rPr>
        <w:t xml:space="preserve"> </w:t>
      </w:r>
      <w:r w:rsidRPr="002E2252">
        <w:rPr>
          <w:rFonts w:asciiTheme="minorHAnsi" w:hAnsiTheme="minorHAnsi" w:cstheme="minorHAnsi"/>
          <w:w w:val="105"/>
        </w:rPr>
        <w:t>(cession</w:t>
      </w:r>
      <w:r w:rsidRPr="002E2252">
        <w:rPr>
          <w:rFonts w:asciiTheme="minorHAnsi" w:hAnsiTheme="minorHAnsi" w:cstheme="minorHAnsi"/>
          <w:spacing w:val="43"/>
          <w:w w:val="105"/>
        </w:rPr>
        <w:t xml:space="preserve"> </w:t>
      </w:r>
      <w:r w:rsidRPr="002E2252">
        <w:rPr>
          <w:rFonts w:asciiTheme="minorHAnsi" w:hAnsiTheme="minorHAnsi" w:cstheme="minorHAnsi"/>
          <w:w w:val="105"/>
        </w:rPr>
        <w:t>de</w:t>
      </w:r>
      <w:r w:rsidRPr="002E2252">
        <w:rPr>
          <w:rFonts w:asciiTheme="minorHAnsi" w:hAnsiTheme="minorHAnsi" w:cstheme="minorHAnsi"/>
          <w:spacing w:val="45"/>
          <w:w w:val="105"/>
        </w:rPr>
        <w:t xml:space="preserve"> </w:t>
      </w:r>
      <w:r w:rsidRPr="002E2252">
        <w:rPr>
          <w:rFonts w:asciiTheme="minorHAnsi" w:hAnsiTheme="minorHAnsi" w:cstheme="minorHAnsi"/>
          <w:w w:val="105"/>
        </w:rPr>
        <w:t>branche</w:t>
      </w:r>
      <w:r w:rsidRPr="002E2252">
        <w:rPr>
          <w:rFonts w:asciiTheme="minorHAnsi" w:hAnsiTheme="minorHAnsi" w:cstheme="minorHAnsi"/>
          <w:spacing w:val="42"/>
          <w:w w:val="105"/>
        </w:rPr>
        <w:t xml:space="preserve"> </w:t>
      </w:r>
      <w:r w:rsidRPr="002E2252">
        <w:rPr>
          <w:rFonts w:asciiTheme="minorHAnsi" w:hAnsiTheme="minorHAnsi" w:cstheme="minorHAnsi"/>
          <w:w w:val="105"/>
        </w:rPr>
        <w:t>commerciale,</w:t>
      </w:r>
      <w:r w:rsidRPr="002E2252">
        <w:rPr>
          <w:rFonts w:asciiTheme="minorHAnsi" w:hAnsiTheme="minorHAnsi" w:cstheme="minorHAnsi"/>
          <w:spacing w:val="44"/>
          <w:w w:val="105"/>
        </w:rPr>
        <w:t xml:space="preserve"> </w:t>
      </w:r>
      <w:r w:rsidRPr="002E2252">
        <w:rPr>
          <w:rFonts w:asciiTheme="minorHAnsi" w:hAnsiTheme="minorHAnsi" w:cstheme="minorHAnsi"/>
          <w:w w:val="105"/>
        </w:rPr>
        <w:t>fusion,</w:t>
      </w:r>
      <w:r w:rsidRPr="002E2252">
        <w:rPr>
          <w:rFonts w:asciiTheme="minorHAnsi" w:hAnsiTheme="minorHAnsi" w:cstheme="minorHAnsi"/>
          <w:spacing w:val="43"/>
          <w:w w:val="105"/>
        </w:rPr>
        <w:t xml:space="preserve"> </w:t>
      </w:r>
      <w:r w:rsidRPr="002E2252">
        <w:rPr>
          <w:rFonts w:asciiTheme="minorHAnsi" w:hAnsiTheme="minorHAnsi" w:cstheme="minorHAnsi"/>
          <w:w w:val="105"/>
        </w:rPr>
        <w:t>absorption,</w:t>
      </w:r>
      <w:r w:rsidRPr="002E2252">
        <w:rPr>
          <w:rFonts w:asciiTheme="minorHAnsi" w:hAnsiTheme="minorHAnsi" w:cstheme="minorHAnsi"/>
          <w:spacing w:val="44"/>
          <w:w w:val="105"/>
        </w:rPr>
        <w:t xml:space="preserve"> </w:t>
      </w:r>
      <w:r w:rsidRPr="002E2252">
        <w:rPr>
          <w:rFonts w:asciiTheme="minorHAnsi" w:hAnsiTheme="minorHAnsi" w:cstheme="minorHAnsi"/>
          <w:w w:val="105"/>
        </w:rPr>
        <w:t>etc..)</w:t>
      </w:r>
      <w:r w:rsidRPr="002E2252">
        <w:rPr>
          <w:rFonts w:asciiTheme="minorHAnsi" w:hAnsiTheme="minorHAnsi" w:cstheme="minorHAnsi"/>
          <w:spacing w:val="44"/>
          <w:w w:val="105"/>
        </w:rPr>
        <w:t xml:space="preserve"> </w:t>
      </w:r>
      <w:r w:rsidRPr="002E2252">
        <w:rPr>
          <w:rFonts w:asciiTheme="minorHAnsi" w:hAnsiTheme="minorHAnsi" w:cstheme="minorHAnsi"/>
          <w:w w:val="105"/>
        </w:rPr>
        <w:t>de</w:t>
      </w:r>
      <w:r w:rsidRPr="002E2252">
        <w:rPr>
          <w:rFonts w:asciiTheme="minorHAnsi" w:hAnsiTheme="minorHAnsi" w:cstheme="minorHAnsi"/>
          <w:spacing w:val="46"/>
          <w:w w:val="105"/>
        </w:rPr>
        <w:t xml:space="preserve"> </w:t>
      </w:r>
      <w:r w:rsidRPr="002E2252">
        <w:rPr>
          <w:rFonts w:asciiTheme="minorHAnsi" w:hAnsiTheme="minorHAnsi" w:cstheme="minorHAnsi"/>
          <w:w w:val="105"/>
        </w:rPr>
        <w:t>nature</w:t>
      </w:r>
      <w:r w:rsidRPr="002E2252">
        <w:rPr>
          <w:rFonts w:asciiTheme="minorHAnsi" w:hAnsiTheme="minorHAnsi" w:cstheme="minorHAnsi"/>
          <w:spacing w:val="45"/>
          <w:w w:val="105"/>
        </w:rPr>
        <w:t xml:space="preserve"> </w:t>
      </w:r>
      <w:r w:rsidRPr="002E2252">
        <w:rPr>
          <w:rFonts w:asciiTheme="minorHAnsi" w:hAnsiTheme="minorHAnsi" w:cstheme="minorHAnsi"/>
          <w:w w:val="105"/>
        </w:rPr>
        <w:t>à</w:t>
      </w:r>
      <w:r w:rsidRPr="002E2252">
        <w:rPr>
          <w:rFonts w:asciiTheme="minorHAnsi" w:hAnsiTheme="minorHAnsi" w:cstheme="minorHAnsi"/>
          <w:spacing w:val="-52"/>
          <w:w w:val="105"/>
        </w:rPr>
        <w:t xml:space="preserve"> </w:t>
      </w:r>
      <w:r w:rsidRPr="002E2252">
        <w:rPr>
          <w:rFonts w:asciiTheme="minorHAnsi" w:hAnsiTheme="minorHAnsi" w:cstheme="minorHAnsi"/>
          <w:w w:val="105"/>
        </w:rPr>
        <w:t>affecter</w:t>
      </w:r>
      <w:r w:rsidRPr="002E2252">
        <w:rPr>
          <w:rFonts w:asciiTheme="minorHAnsi" w:hAnsiTheme="minorHAnsi" w:cstheme="minorHAnsi"/>
          <w:spacing w:val="-4"/>
          <w:w w:val="105"/>
        </w:rPr>
        <w:t xml:space="preserve"> </w:t>
      </w:r>
      <w:r w:rsidRPr="002E2252">
        <w:rPr>
          <w:rFonts w:asciiTheme="minorHAnsi" w:hAnsiTheme="minorHAnsi" w:cstheme="minorHAnsi"/>
          <w:w w:val="105"/>
        </w:rPr>
        <w:t>l’exécution</w:t>
      </w:r>
      <w:r w:rsidRPr="002E2252">
        <w:rPr>
          <w:rFonts w:asciiTheme="minorHAnsi" w:hAnsiTheme="minorHAnsi" w:cstheme="minorHAnsi"/>
          <w:spacing w:val="-1"/>
          <w:w w:val="105"/>
        </w:rPr>
        <w:t xml:space="preserve"> </w:t>
      </w:r>
      <w:r w:rsidRPr="002E2252">
        <w:rPr>
          <w:rFonts w:asciiTheme="minorHAnsi" w:hAnsiTheme="minorHAnsi" w:cstheme="minorHAnsi"/>
          <w:w w:val="105"/>
        </w:rPr>
        <w:t>du</w:t>
      </w:r>
      <w:r w:rsidRPr="002E2252">
        <w:rPr>
          <w:rFonts w:asciiTheme="minorHAnsi" w:hAnsiTheme="minorHAnsi" w:cstheme="minorHAnsi"/>
          <w:spacing w:val="-4"/>
          <w:w w:val="105"/>
        </w:rPr>
        <w:t xml:space="preserve"> </w:t>
      </w:r>
      <w:r w:rsidRPr="002E2252">
        <w:rPr>
          <w:rFonts w:asciiTheme="minorHAnsi" w:hAnsiTheme="minorHAnsi" w:cstheme="minorHAnsi"/>
          <w:w w:val="105"/>
        </w:rPr>
        <w:t>présent</w:t>
      </w:r>
      <w:r w:rsidRPr="002E2252">
        <w:rPr>
          <w:rFonts w:asciiTheme="minorHAnsi" w:hAnsiTheme="minorHAnsi" w:cstheme="minorHAnsi"/>
          <w:spacing w:val="-4"/>
          <w:w w:val="105"/>
        </w:rPr>
        <w:t xml:space="preserve"> </w:t>
      </w:r>
      <w:r w:rsidRPr="002E2252">
        <w:rPr>
          <w:rFonts w:asciiTheme="minorHAnsi" w:hAnsiTheme="minorHAnsi" w:cstheme="minorHAnsi"/>
          <w:w w:val="105"/>
        </w:rPr>
        <w:t>marché,</w:t>
      </w:r>
    </w:p>
    <w:p w14:paraId="65C05119" w14:textId="77777777" w:rsidR="00EB2F25" w:rsidRPr="002E2252" w:rsidRDefault="000567DB" w:rsidP="00056479">
      <w:pPr>
        <w:pStyle w:val="Paragraphedeliste"/>
        <w:numPr>
          <w:ilvl w:val="0"/>
          <w:numId w:val="5"/>
        </w:numPr>
        <w:tabs>
          <w:tab w:val="left" w:pos="411"/>
          <w:tab w:val="left" w:pos="412"/>
        </w:tabs>
        <w:spacing w:before="50"/>
        <w:ind w:hanging="285"/>
        <w:jc w:val="both"/>
        <w:rPr>
          <w:rFonts w:asciiTheme="minorHAnsi" w:hAnsiTheme="minorHAnsi" w:cstheme="minorHAnsi"/>
        </w:rPr>
      </w:pPr>
      <w:r w:rsidRPr="002E2252">
        <w:rPr>
          <w:rFonts w:asciiTheme="minorHAnsi" w:hAnsiTheme="minorHAnsi" w:cstheme="minorHAnsi"/>
          <w:w w:val="105"/>
        </w:rPr>
        <w:t>aux</w:t>
      </w:r>
      <w:r w:rsidRPr="002E2252">
        <w:rPr>
          <w:rFonts w:asciiTheme="minorHAnsi" w:hAnsiTheme="minorHAnsi" w:cstheme="minorHAnsi"/>
          <w:spacing w:val="-5"/>
          <w:w w:val="105"/>
        </w:rPr>
        <w:t xml:space="preserve"> </w:t>
      </w:r>
      <w:r w:rsidRPr="002E2252">
        <w:rPr>
          <w:rFonts w:asciiTheme="minorHAnsi" w:hAnsiTheme="minorHAnsi" w:cstheme="minorHAnsi"/>
          <w:w w:val="105"/>
        </w:rPr>
        <w:t>personnes</w:t>
      </w:r>
      <w:r w:rsidRPr="002E2252">
        <w:rPr>
          <w:rFonts w:asciiTheme="minorHAnsi" w:hAnsiTheme="minorHAnsi" w:cstheme="minorHAnsi"/>
          <w:spacing w:val="-2"/>
          <w:w w:val="105"/>
        </w:rPr>
        <w:t xml:space="preserve"> </w:t>
      </w:r>
      <w:r w:rsidRPr="002E2252">
        <w:rPr>
          <w:rFonts w:asciiTheme="minorHAnsi" w:hAnsiTheme="minorHAnsi" w:cstheme="minorHAnsi"/>
          <w:w w:val="105"/>
        </w:rPr>
        <w:t>ayant</w:t>
      </w:r>
      <w:r w:rsidRPr="002E2252">
        <w:rPr>
          <w:rFonts w:asciiTheme="minorHAnsi" w:hAnsiTheme="minorHAnsi" w:cstheme="minorHAnsi"/>
          <w:spacing w:val="-4"/>
          <w:w w:val="105"/>
        </w:rPr>
        <w:t xml:space="preserve"> </w:t>
      </w:r>
      <w:r w:rsidRPr="002E2252">
        <w:rPr>
          <w:rFonts w:asciiTheme="minorHAnsi" w:hAnsiTheme="minorHAnsi" w:cstheme="minorHAnsi"/>
          <w:w w:val="105"/>
        </w:rPr>
        <w:t>le</w:t>
      </w:r>
      <w:r w:rsidRPr="002E2252">
        <w:rPr>
          <w:rFonts w:asciiTheme="minorHAnsi" w:hAnsiTheme="minorHAnsi" w:cstheme="minorHAnsi"/>
          <w:spacing w:val="-2"/>
          <w:w w:val="105"/>
        </w:rPr>
        <w:t xml:space="preserve"> </w:t>
      </w:r>
      <w:r w:rsidRPr="002E2252">
        <w:rPr>
          <w:rFonts w:asciiTheme="minorHAnsi" w:hAnsiTheme="minorHAnsi" w:cstheme="minorHAnsi"/>
          <w:w w:val="105"/>
        </w:rPr>
        <w:t>pouvoir</w:t>
      </w:r>
      <w:r w:rsidRPr="002E2252">
        <w:rPr>
          <w:rFonts w:asciiTheme="minorHAnsi" w:hAnsiTheme="minorHAnsi" w:cstheme="minorHAnsi"/>
          <w:spacing w:val="-3"/>
          <w:w w:val="105"/>
        </w:rPr>
        <w:t xml:space="preserve"> </w:t>
      </w:r>
      <w:r w:rsidRPr="002E2252">
        <w:rPr>
          <w:rFonts w:asciiTheme="minorHAnsi" w:hAnsiTheme="minorHAnsi" w:cstheme="minorHAnsi"/>
          <w:w w:val="105"/>
        </w:rPr>
        <w:t>d'engager</w:t>
      </w:r>
      <w:r w:rsidRPr="002E2252">
        <w:rPr>
          <w:rFonts w:asciiTheme="minorHAnsi" w:hAnsiTheme="minorHAnsi" w:cstheme="minorHAnsi"/>
          <w:spacing w:val="-3"/>
          <w:w w:val="105"/>
        </w:rPr>
        <w:t xml:space="preserve"> </w:t>
      </w:r>
      <w:r w:rsidRPr="002E2252">
        <w:rPr>
          <w:rFonts w:asciiTheme="minorHAnsi" w:hAnsiTheme="minorHAnsi" w:cstheme="minorHAnsi"/>
          <w:w w:val="105"/>
        </w:rPr>
        <w:t>le</w:t>
      </w:r>
      <w:r w:rsidRPr="002E2252">
        <w:rPr>
          <w:rFonts w:asciiTheme="minorHAnsi" w:hAnsiTheme="minorHAnsi" w:cstheme="minorHAnsi"/>
          <w:spacing w:val="-2"/>
          <w:w w:val="105"/>
        </w:rPr>
        <w:t xml:space="preserve"> </w:t>
      </w:r>
      <w:r w:rsidRPr="002E2252">
        <w:rPr>
          <w:rFonts w:asciiTheme="minorHAnsi" w:hAnsiTheme="minorHAnsi" w:cstheme="minorHAnsi"/>
          <w:w w:val="105"/>
        </w:rPr>
        <w:t>Titulaire,</w:t>
      </w:r>
    </w:p>
    <w:p w14:paraId="1DF4113D" w14:textId="77777777" w:rsidR="00EB2F25" w:rsidRPr="002E2252" w:rsidRDefault="000567DB" w:rsidP="00056479">
      <w:pPr>
        <w:pStyle w:val="Paragraphedeliste"/>
        <w:numPr>
          <w:ilvl w:val="0"/>
          <w:numId w:val="5"/>
        </w:numPr>
        <w:tabs>
          <w:tab w:val="left" w:pos="411"/>
          <w:tab w:val="left" w:pos="412"/>
        </w:tabs>
        <w:spacing w:before="89"/>
        <w:ind w:hanging="285"/>
        <w:jc w:val="both"/>
        <w:rPr>
          <w:rFonts w:asciiTheme="minorHAnsi" w:hAnsiTheme="minorHAnsi" w:cstheme="minorHAnsi"/>
        </w:rPr>
      </w:pPr>
      <w:r w:rsidRPr="002E2252">
        <w:rPr>
          <w:rFonts w:asciiTheme="minorHAnsi" w:hAnsiTheme="minorHAnsi" w:cstheme="minorHAnsi"/>
          <w:w w:val="105"/>
        </w:rPr>
        <w:t>à</w:t>
      </w:r>
      <w:r w:rsidRPr="002E2252">
        <w:rPr>
          <w:rFonts w:asciiTheme="minorHAnsi" w:hAnsiTheme="minorHAnsi" w:cstheme="minorHAnsi"/>
          <w:spacing w:val="-2"/>
          <w:w w:val="105"/>
        </w:rPr>
        <w:t xml:space="preserve"> </w:t>
      </w:r>
      <w:r w:rsidRPr="002E2252">
        <w:rPr>
          <w:rFonts w:asciiTheme="minorHAnsi" w:hAnsiTheme="minorHAnsi" w:cstheme="minorHAnsi"/>
          <w:w w:val="105"/>
        </w:rPr>
        <w:t>la</w:t>
      </w:r>
      <w:r w:rsidRPr="002E2252">
        <w:rPr>
          <w:rFonts w:asciiTheme="minorHAnsi" w:hAnsiTheme="minorHAnsi" w:cstheme="minorHAnsi"/>
          <w:spacing w:val="-2"/>
          <w:w w:val="105"/>
        </w:rPr>
        <w:t xml:space="preserve"> </w:t>
      </w:r>
      <w:r w:rsidRPr="002E2252">
        <w:rPr>
          <w:rFonts w:asciiTheme="minorHAnsi" w:hAnsiTheme="minorHAnsi" w:cstheme="minorHAnsi"/>
          <w:w w:val="105"/>
        </w:rPr>
        <w:t>forme</w:t>
      </w:r>
      <w:r w:rsidRPr="002E2252">
        <w:rPr>
          <w:rFonts w:asciiTheme="minorHAnsi" w:hAnsiTheme="minorHAnsi" w:cstheme="minorHAnsi"/>
          <w:spacing w:val="-1"/>
          <w:w w:val="105"/>
        </w:rPr>
        <w:t xml:space="preserve"> </w:t>
      </w:r>
      <w:r w:rsidRPr="002E2252">
        <w:rPr>
          <w:rFonts w:asciiTheme="minorHAnsi" w:hAnsiTheme="minorHAnsi" w:cstheme="minorHAnsi"/>
          <w:w w:val="105"/>
        </w:rPr>
        <w:t>juridique</w:t>
      </w:r>
      <w:r w:rsidRPr="002E2252">
        <w:rPr>
          <w:rFonts w:asciiTheme="minorHAnsi" w:hAnsiTheme="minorHAnsi" w:cstheme="minorHAnsi"/>
          <w:spacing w:val="-1"/>
          <w:w w:val="105"/>
        </w:rPr>
        <w:t xml:space="preserve"> </w:t>
      </w:r>
      <w:r w:rsidRPr="002E2252">
        <w:rPr>
          <w:rFonts w:asciiTheme="minorHAnsi" w:hAnsiTheme="minorHAnsi" w:cstheme="minorHAnsi"/>
          <w:w w:val="105"/>
        </w:rPr>
        <w:t>sous</w:t>
      </w:r>
      <w:r w:rsidRPr="002E2252">
        <w:rPr>
          <w:rFonts w:asciiTheme="minorHAnsi" w:hAnsiTheme="minorHAnsi" w:cstheme="minorHAnsi"/>
          <w:spacing w:val="-1"/>
          <w:w w:val="105"/>
        </w:rPr>
        <w:t xml:space="preserve"> </w:t>
      </w:r>
      <w:r w:rsidRPr="002E2252">
        <w:rPr>
          <w:rFonts w:asciiTheme="minorHAnsi" w:hAnsiTheme="minorHAnsi" w:cstheme="minorHAnsi"/>
          <w:w w:val="105"/>
        </w:rPr>
        <w:t>laquelle</w:t>
      </w:r>
      <w:r w:rsidRPr="002E2252">
        <w:rPr>
          <w:rFonts w:asciiTheme="minorHAnsi" w:hAnsiTheme="minorHAnsi" w:cstheme="minorHAnsi"/>
          <w:spacing w:val="-1"/>
          <w:w w:val="105"/>
        </w:rPr>
        <w:t xml:space="preserve"> </w:t>
      </w:r>
      <w:r w:rsidRPr="002E2252">
        <w:rPr>
          <w:rFonts w:asciiTheme="minorHAnsi" w:hAnsiTheme="minorHAnsi" w:cstheme="minorHAnsi"/>
          <w:w w:val="105"/>
        </w:rPr>
        <w:t>il</w:t>
      </w:r>
      <w:r w:rsidRPr="002E2252">
        <w:rPr>
          <w:rFonts w:asciiTheme="minorHAnsi" w:hAnsiTheme="minorHAnsi" w:cstheme="minorHAnsi"/>
          <w:spacing w:val="-2"/>
          <w:w w:val="105"/>
        </w:rPr>
        <w:t xml:space="preserve"> </w:t>
      </w:r>
      <w:r w:rsidRPr="002E2252">
        <w:rPr>
          <w:rFonts w:asciiTheme="minorHAnsi" w:hAnsiTheme="minorHAnsi" w:cstheme="minorHAnsi"/>
          <w:w w:val="105"/>
        </w:rPr>
        <w:t>exerce</w:t>
      </w:r>
      <w:r w:rsidRPr="002E2252">
        <w:rPr>
          <w:rFonts w:asciiTheme="minorHAnsi" w:hAnsiTheme="minorHAnsi" w:cstheme="minorHAnsi"/>
          <w:spacing w:val="-1"/>
          <w:w w:val="105"/>
        </w:rPr>
        <w:t xml:space="preserve"> </w:t>
      </w:r>
      <w:r w:rsidRPr="002E2252">
        <w:rPr>
          <w:rFonts w:asciiTheme="minorHAnsi" w:hAnsiTheme="minorHAnsi" w:cstheme="minorHAnsi"/>
          <w:w w:val="105"/>
        </w:rPr>
        <w:t>son</w:t>
      </w:r>
      <w:r w:rsidRPr="002E2252">
        <w:rPr>
          <w:rFonts w:asciiTheme="minorHAnsi" w:hAnsiTheme="minorHAnsi" w:cstheme="minorHAnsi"/>
          <w:spacing w:val="-2"/>
          <w:w w:val="105"/>
        </w:rPr>
        <w:t xml:space="preserve"> </w:t>
      </w:r>
      <w:r w:rsidRPr="002E2252">
        <w:rPr>
          <w:rFonts w:asciiTheme="minorHAnsi" w:hAnsiTheme="minorHAnsi" w:cstheme="minorHAnsi"/>
          <w:w w:val="105"/>
        </w:rPr>
        <w:t>activité,</w:t>
      </w:r>
    </w:p>
    <w:p w14:paraId="37460CE1" w14:textId="77777777" w:rsidR="00EB2F25" w:rsidRPr="002E2252" w:rsidRDefault="000567DB" w:rsidP="00056479">
      <w:pPr>
        <w:pStyle w:val="Paragraphedeliste"/>
        <w:numPr>
          <w:ilvl w:val="0"/>
          <w:numId w:val="5"/>
        </w:numPr>
        <w:tabs>
          <w:tab w:val="left" w:pos="411"/>
          <w:tab w:val="left" w:pos="412"/>
        </w:tabs>
        <w:spacing w:before="90"/>
        <w:ind w:hanging="285"/>
        <w:jc w:val="both"/>
        <w:rPr>
          <w:rFonts w:asciiTheme="minorHAnsi" w:hAnsiTheme="minorHAnsi" w:cstheme="minorHAnsi"/>
        </w:rPr>
      </w:pPr>
      <w:r w:rsidRPr="002E2252">
        <w:rPr>
          <w:rFonts w:asciiTheme="minorHAnsi" w:hAnsiTheme="minorHAnsi" w:cstheme="minorHAnsi"/>
          <w:w w:val="105"/>
        </w:rPr>
        <w:t>à</w:t>
      </w:r>
      <w:r w:rsidRPr="002E2252">
        <w:rPr>
          <w:rFonts w:asciiTheme="minorHAnsi" w:hAnsiTheme="minorHAnsi" w:cstheme="minorHAnsi"/>
          <w:spacing w:val="-6"/>
          <w:w w:val="105"/>
        </w:rPr>
        <w:t xml:space="preserve"> </w:t>
      </w:r>
      <w:r w:rsidRPr="002E2252">
        <w:rPr>
          <w:rFonts w:asciiTheme="minorHAnsi" w:hAnsiTheme="minorHAnsi" w:cstheme="minorHAnsi"/>
          <w:w w:val="105"/>
        </w:rPr>
        <w:t>sa</w:t>
      </w:r>
      <w:r w:rsidRPr="002E2252">
        <w:rPr>
          <w:rFonts w:asciiTheme="minorHAnsi" w:hAnsiTheme="minorHAnsi" w:cstheme="minorHAnsi"/>
          <w:spacing w:val="-6"/>
          <w:w w:val="105"/>
        </w:rPr>
        <w:t xml:space="preserve"> </w:t>
      </w:r>
      <w:r w:rsidRPr="002E2252">
        <w:rPr>
          <w:rFonts w:asciiTheme="minorHAnsi" w:hAnsiTheme="minorHAnsi" w:cstheme="minorHAnsi"/>
          <w:w w:val="105"/>
        </w:rPr>
        <w:t>raison</w:t>
      </w:r>
      <w:r w:rsidRPr="002E2252">
        <w:rPr>
          <w:rFonts w:asciiTheme="minorHAnsi" w:hAnsiTheme="minorHAnsi" w:cstheme="minorHAnsi"/>
          <w:spacing w:val="-6"/>
          <w:w w:val="105"/>
        </w:rPr>
        <w:t xml:space="preserve"> </w:t>
      </w:r>
      <w:r w:rsidRPr="002E2252">
        <w:rPr>
          <w:rFonts w:asciiTheme="minorHAnsi" w:hAnsiTheme="minorHAnsi" w:cstheme="minorHAnsi"/>
          <w:w w:val="105"/>
        </w:rPr>
        <w:t>sociale</w:t>
      </w:r>
      <w:r w:rsidRPr="002E2252">
        <w:rPr>
          <w:rFonts w:asciiTheme="minorHAnsi" w:hAnsiTheme="minorHAnsi" w:cstheme="minorHAnsi"/>
          <w:spacing w:val="-4"/>
          <w:w w:val="105"/>
        </w:rPr>
        <w:t xml:space="preserve"> </w:t>
      </w:r>
      <w:r w:rsidRPr="002E2252">
        <w:rPr>
          <w:rFonts w:asciiTheme="minorHAnsi" w:hAnsiTheme="minorHAnsi" w:cstheme="minorHAnsi"/>
          <w:w w:val="105"/>
        </w:rPr>
        <w:t>ou</w:t>
      </w:r>
      <w:r w:rsidRPr="002E2252">
        <w:rPr>
          <w:rFonts w:asciiTheme="minorHAnsi" w:hAnsiTheme="minorHAnsi" w:cstheme="minorHAnsi"/>
          <w:spacing w:val="-6"/>
          <w:w w:val="105"/>
        </w:rPr>
        <w:t xml:space="preserve"> </w:t>
      </w:r>
      <w:r w:rsidRPr="002E2252">
        <w:rPr>
          <w:rFonts w:asciiTheme="minorHAnsi" w:hAnsiTheme="minorHAnsi" w:cstheme="minorHAnsi"/>
          <w:w w:val="105"/>
        </w:rPr>
        <w:t>à</w:t>
      </w:r>
      <w:r w:rsidRPr="002E2252">
        <w:rPr>
          <w:rFonts w:asciiTheme="minorHAnsi" w:hAnsiTheme="minorHAnsi" w:cstheme="minorHAnsi"/>
          <w:spacing w:val="-6"/>
          <w:w w:val="105"/>
        </w:rPr>
        <w:t xml:space="preserve"> </w:t>
      </w:r>
      <w:r w:rsidRPr="002E2252">
        <w:rPr>
          <w:rFonts w:asciiTheme="minorHAnsi" w:hAnsiTheme="minorHAnsi" w:cstheme="minorHAnsi"/>
          <w:w w:val="105"/>
        </w:rPr>
        <w:t>sa</w:t>
      </w:r>
      <w:r w:rsidRPr="002E2252">
        <w:rPr>
          <w:rFonts w:asciiTheme="minorHAnsi" w:hAnsiTheme="minorHAnsi" w:cstheme="minorHAnsi"/>
          <w:spacing w:val="-6"/>
          <w:w w:val="105"/>
        </w:rPr>
        <w:t xml:space="preserve"> </w:t>
      </w:r>
      <w:r w:rsidRPr="002E2252">
        <w:rPr>
          <w:rFonts w:asciiTheme="minorHAnsi" w:hAnsiTheme="minorHAnsi" w:cstheme="minorHAnsi"/>
          <w:w w:val="105"/>
        </w:rPr>
        <w:t>dénomination,</w:t>
      </w:r>
    </w:p>
    <w:p w14:paraId="1568E4AA" w14:textId="77777777" w:rsidR="00EB2F25" w:rsidRPr="002E2252" w:rsidRDefault="000567DB" w:rsidP="00056479">
      <w:pPr>
        <w:pStyle w:val="Paragraphedeliste"/>
        <w:numPr>
          <w:ilvl w:val="0"/>
          <w:numId w:val="5"/>
        </w:numPr>
        <w:tabs>
          <w:tab w:val="left" w:pos="411"/>
          <w:tab w:val="left" w:pos="412"/>
        </w:tabs>
        <w:spacing w:before="88"/>
        <w:ind w:hanging="285"/>
        <w:jc w:val="both"/>
        <w:rPr>
          <w:rFonts w:asciiTheme="minorHAnsi" w:hAnsiTheme="minorHAnsi" w:cstheme="minorHAnsi"/>
        </w:rPr>
      </w:pPr>
      <w:r w:rsidRPr="002E2252">
        <w:rPr>
          <w:rFonts w:asciiTheme="minorHAnsi" w:hAnsiTheme="minorHAnsi" w:cstheme="minorHAnsi"/>
        </w:rPr>
        <w:t>à</w:t>
      </w:r>
      <w:r w:rsidRPr="002E2252">
        <w:rPr>
          <w:rFonts w:asciiTheme="minorHAnsi" w:hAnsiTheme="minorHAnsi" w:cstheme="minorHAnsi"/>
          <w:spacing w:val="6"/>
        </w:rPr>
        <w:t xml:space="preserve"> </w:t>
      </w:r>
      <w:r w:rsidRPr="002E2252">
        <w:rPr>
          <w:rFonts w:asciiTheme="minorHAnsi" w:hAnsiTheme="minorHAnsi" w:cstheme="minorHAnsi"/>
        </w:rPr>
        <w:t>son</w:t>
      </w:r>
      <w:r w:rsidRPr="002E2252">
        <w:rPr>
          <w:rFonts w:asciiTheme="minorHAnsi" w:hAnsiTheme="minorHAnsi" w:cstheme="minorHAnsi"/>
          <w:spacing w:val="6"/>
        </w:rPr>
        <w:t xml:space="preserve"> </w:t>
      </w:r>
      <w:r w:rsidRPr="002E2252">
        <w:rPr>
          <w:rFonts w:asciiTheme="minorHAnsi" w:hAnsiTheme="minorHAnsi" w:cstheme="minorHAnsi"/>
        </w:rPr>
        <w:t>adresse</w:t>
      </w:r>
      <w:r w:rsidRPr="002E2252">
        <w:rPr>
          <w:rFonts w:asciiTheme="minorHAnsi" w:hAnsiTheme="minorHAnsi" w:cstheme="minorHAnsi"/>
          <w:spacing w:val="7"/>
        </w:rPr>
        <w:t xml:space="preserve"> </w:t>
      </w:r>
      <w:r w:rsidRPr="002E2252">
        <w:rPr>
          <w:rFonts w:asciiTheme="minorHAnsi" w:hAnsiTheme="minorHAnsi" w:cstheme="minorHAnsi"/>
        </w:rPr>
        <w:t>ou</w:t>
      </w:r>
      <w:r w:rsidRPr="002E2252">
        <w:rPr>
          <w:rFonts w:asciiTheme="minorHAnsi" w:hAnsiTheme="minorHAnsi" w:cstheme="minorHAnsi"/>
          <w:spacing w:val="6"/>
        </w:rPr>
        <w:t xml:space="preserve"> </w:t>
      </w:r>
      <w:r w:rsidRPr="002E2252">
        <w:rPr>
          <w:rFonts w:asciiTheme="minorHAnsi" w:hAnsiTheme="minorHAnsi" w:cstheme="minorHAnsi"/>
        </w:rPr>
        <w:t>à</w:t>
      </w:r>
      <w:r w:rsidRPr="002E2252">
        <w:rPr>
          <w:rFonts w:asciiTheme="minorHAnsi" w:hAnsiTheme="minorHAnsi" w:cstheme="minorHAnsi"/>
          <w:spacing w:val="7"/>
        </w:rPr>
        <w:t xml:space="preserve"> </w:t>
      </w:r>
      <w:r w:rsidRPr="002E2252">
        <w:rPr>
          <w:rFonts w:asciiTheme="minorHAnsi" w:hAnsiTheme="minorHAnsi" w:cstheme="minorHAnsi"/>
        </w:rPr>
        <w:t>son</w:t>
      </w:r>
      <w:r w:rsidRPr="002E2252">
        <w:rPr>
          <w:rFonts w:asciiTheme="minorHAnsi" w:hAnsiTheme="minorHAnsi" w:cstheme="minorHAnsi"/>
          <w:spacing w:val="6"/>
        </w:rPr>
        <w:t xml:space="preserve"> </w:t>
      </w:r>
      <w:r w:rsidRPr="002E2252">
        <w:rPr>
          <w:rFonts w:asciiTheme="minorHAnsi" w:hAnsiTheme="minorHAnsi" w:cstheme="minorHAnsi"/>
        </w:rPr>
        <w:t>siège</w:t>
      </w:r>
      <w:r w:rsidRPr="002E2252">
        <w:rPr>
          <w:rFonts w:asciiTheme="minorHAnsi" w:hAnsiTheme="minorHAnsi" w:cstheme="minorHAnsi"/>
          <w:spacing w:val="7"/>
        </w:rPr>
        <w:t xml:space="preserve"> </w:t>
      </w:r>
      <w:r w:rsidRPr="002E2252">
        <w:rPr>
          <w:rFonts w:asciiTheme="minorHAnsi" w:hAnsiTheme="minorHAnsi" w:cstheme="minorHAnsi"/>
        </w:rPr>
        <w:t>social,</w:t>
      </w:r>
    </w:p>
    <w:p w14:paraId="741907D3" w14:textId="77777777" w:rsidR="00EB2F25" w:rsidRPr="002E2252" w:rsidRDefault="000567DB" w:rsidP="00056479">
      <w:pPr>
        <w:pStyle w:val="Paragraphedeliste"/>
        <w:numPr>
          <w:ilvl w:val="0"/>
          <w:numId w:val="5"/>
        </w:numPr>
        <w:tabs>
          <w:tab w:val="left" w:pos="412"/>
        </w:tabs>
        <w:spacing w:before="91" w:line="288" w:lineRule="auto"/>
        <w:ind w:right="676"/>
        <w:jc w:val="both"/>
        <w:rPr>
          <w:rFonts w:asciiTheme="minorHAnsi" w:hAnsiTheme="minorHAnsi" w:cstheme="minorHAnsi"/>
        </w:rPr>
      </w:pPr>
      <w:r w:rsidRPr="002E2252">
        <w:rPr>
          <w:rFonts w:asciiTheme="minorHAnsi" w:hAnsiTheme="minorHAnsi" w:cstheme="minorHAnsi"/>
          <w:w w:val="105"/>
        </w:rPr>
        <w:t>aux</w:t>
      </w:r>
      <w:r w:rsidRPr="002E2252">
        <w:rPr>
          <w:rFonts w:asciiTheme="minorHAnsi" w:hAnsiTheme="minorHAnsi" w:cstheme="minorHAnsi"/>
          <w:spacing w:val="1"/>
          <w:w w:val="105"/>
        </w:rPr>
        <w:t xml:space="preserve"> </w:t>
      </w:r>
      <w:r w:rsidRPr="002E2252">
        <w:rPr>
          <w:rFonts w:asciiTheme="minorHAnsi" w:hAnsiTheme="minorHAnsi" w:cstheme="minorHAnsi"/>
          <w:w w:val="105"/>
        </w:rPr>
        <w:t>renseignements</w:t>
      </w:r>
      <w:r w:rsidRPr="002E2252">
        <w:rPr>
          <w:rFonts w:asciiTheme="minorHAnsi" w:hAnsiTheme="minorHAnsi" w:cstheme="minorHAnsi"/>
          <w:spacing w:val="1"/>
          <w:w w:val="105"/>
        </w:rPr>
        <w:t xml:space="preserve"> </w:t>
      </w:r>
      <w:r w:rsidRPr="002E2252">
        <w:rPr>
          <w:rFonts w:asciiTheme="minorHAnsi" w:hAnsiTheme="minorHAnsi" w:cstheme="minorHAnsi"/>
          <w:w w:val="105"/>
        </w:rPr>
        <w:t>qu'il</w:t>
      </w:r>
      <w:r w:rsidRPr="002E2252">
        <w:rPr>
          <w:rFonts w:asciiTheme="minorHAnsi" w:hAnsiTheme="minorHAnsi" w:cstheme="minorHAnsi"/>
          <w:spacing w:val="1"/>
          <w:w w:val="105"/>
        </w:rPr>
        <w:t xml:space="preserve"> </w:t>
      </w:r>
      <w:r w:rsidRPr="002E2252">
        <w:rPr>
          <w:rFonts w:asciiTheme="minorHAnsi" w:hAnsiTheme="minorHAnsi" w:cstheme="minorHAnsi"/>
          <w:w w:val="105"/>
        </w:rPr>
        <w:t>a</w:t>
      </w:r>
      <w:r w:rsidRPr="002E2252">
        <w:rPr>
          <w:rFonts w:asciiTheme="minorHAnsi" w:hAnsiTheme="minorHAnsi" w:cstheme="minorHAnsi"/>
          <w:spacing w:val="1"/>
          <w:w w:val="105"/>
        </w:rPr>
        <w:t xml:space="preserve"> </w:t>
      </w:r>
      <w:r w:rsidRPr="002E2252">
        <w:rPr>
          <w:rFonts w:asciiTheme="minorHAnsi" w:hAnsiTheme="minorHAnsi" w:cstheme="minorHAnsi"/>
          <w:w w:val="105"/>
        </w:rPr>
        <w:t>fournis</w:t>
      </w:r>
      <w:r w:rsidRPr="002E2252">
        <w:rPr>
          <w:rFonts w:asciiTheme="minorHAnsi" w:hAnsiTheme="minorHAnsi" w:cstheme="minorHAnsi"/>
          <w:spacing w:val="1"/>
          <w:w w:val="105"/>
        </w:rPr>
        <w:t xml:space="preserve"> </w:t>
      </w:r>
      <w:r w:rsidRPr="002E2252">
        <w:rPr>
          <w:rFonts w:asciiTheme="minorHAnsi" w:hAnsiTheme="minorHAnsi" w:cstheme="minorHAnsi"/>
          <w:w w:val="105"/>
        </w:rPr>
        <w:t>pour</w:t>
      </w:r>
      <w:r w:rsidRPr="002E2252">
        <w:rPr>
          <w:rFonts w:asciiTheme="minorHAnsi" w:hAnsiTheme="minorHAnsi" w:cstheme="minorHAnsi"/>
          <w:spacing w:val="1"/>
          <w:w w:val="105"/>
        </w:rPr>
        <w:t xml:space="preserve"> </w:t>
      </w:r>
      <w:r w:rsidRPr="002E2252">
        <w:rPr>
          <w:rFonts w:asciiTheme="minorHAnsi" w:hAnsiTheme="minorHAnsi" w:cstheme="minorHAnsi"/>
          <w:w w:val="105"/>
        </w:rPr>
        <w:t>l'acceptation</w:t>
      </w:r>
      <w:r w:rsidRPr="002E2252">
        <w:rPr>
          <w:rFonts w:asciiTheme="minorHAnsi" w:hAnsiTheme="minorHAnsi" w:cstheme="minorHAnsi"/>
          <w:spacing w:val="1"/>
          <w:w w:val="105"/>
        </w:rPr>
        <w:t xml:space="preserve"> </w:t>
      </w:r>
      <w:r w:rsidRPr="002E2252">
        <w:rPr>
          <w:rFonts w:asciiTheme="minorHAnsi" w:hAnsiTheme="minorHAnsi" w:cstheme="minorHAnsi"/>
          <w:w w:val="105"/>
        </w:rPr>
        <w:t>d'un</w:t>
      </w:r>
      <w:r w:rsidRPr="002E2252">
        <w:rPr>
          <w:rFonts w:asciiTheme="minorHAnsi" w:hAnsiTheme="minorHAnsi" w:cstheme="minorHAnsi"/>
          <w:spacing w:val="1"/>
          <w:w w:val="105"/>
        </w:rPr>
        <w:t xml:space="preserve"> </w:t>
      </w:r>
      <w:r w:rsidRPr="002E2252">
        <w:rPr>
          <w:rFonts w:asciiTheme="minorHAnsi" w:hAnsiTheme="minorHAnsi" w:cstheme="minorHAnsi"/>
          <w:w w:val="105"/>
        </w:rPr>
        <w:t>sous-traitant</w:t>
      </w:r>
      <w:r w:rsidRPr="002E2252">
        <w:rPr>
          <w:rFonts w:asciiTheme="minorHAnsi" w:hAnsiTheme="minorHAnsi" w:cstheme="minorHAnsi"/>
          <w:spacing w:val="1"/>
          <w:w w:val="105"/>
        </w:rPr>
        <w:t xml:space="preserve"> </w:t>
      </w:r>
      <w:r w:rsidRPr="002E2252">
        <w:rPr>
          <w:rFonts w:asciiTheme="minorHAnsi" w:hAnsiTheme="minorHAnsi" w:cstheme="minorHAnsi"/>
          <w:w w:val="105"/>
        </w:rPr>
        <w:t>et</w:t>
      </w:r>
      <w:r w:rsidRPr="002E2252">
        <w:rPr>
          <w:rFonts w:asciiTheme="minorHAnsi" w:hAnsiTheme="minorHAnsi" w:cstheme="minorHAnsi"/>
          <w:spacing w:val="1"/>
          <w:w w:val="105"/>
        </w:rPr>
        <w:t xml:space="preserve"> </w:t>
      </w:r>
      <w:r w:rsidRPr="002E2252">
        <w:rPr>
          <w:rFonts w:asciiTheme="minorHAnsi" w:hAnsiTheme="minorHAnsi" w:cstheme="minorHAnsi"/>
          <w:w w:val="105"/>
        </w:rPr>
        <w:t>l'agrément  de  ses</w:t>
      </w:r>
      <w:r w:rsidRPr="002E2252">
        <w:rPr>
          <w:rFonts w:asciiTheme="minorHAnsi" w:hAnsiTheme="minorHAnsi" w:cstheme="minorHAnsi"/>
          <w:spacing w:val="1"/>
          <w:w w:val="105"/>
        </w:rPr>
        <w:t xml:space="preserve"> </w:t>
      </w:r>
      <w:r w:rsidRPr="002E2252">
        <w:rPr>
          <w:rFonts w:asciiTheme="minorHAnsi" w:hAnsiTheme="minorHAnsi" w:cstheme="minorHAnsi"/>
          <w:w w:val="105"/>
        </w:rPr>
        <w:t>conditions</w:t>
      </w:r>
      <w:r w:rsidRPr="002E2252">
        <w:rPr>
          <w:rFonts w:asciiTheme="minorHAnsi" w:hAnsiTheme="minorHAnsi" w:cstheme="minorHAnsi"/>
          <w:spacing w:val="1"/>
          <w:w w:val="105"/>
        </w:rPr>
        <w:t xml:space="preserve"> </w:t>
      </w:r>
      <w:r w:rsidRPr="002E2252">
        <w:rPr>
          <w:rFonts w:asciiTheme="minorHAnsi" w:hAnsiTheme="minorHAnsi" w:cstheme="minorHAnsi"/>
          <w:w w:val="105"/>
        </w:rPr>
        <w:t>de</w:t>
      </w:r>
      <w:r w:rsidRPr="002E2252">
        <w:rPr>
          <w:rFonts w:asciiTheme="minorHAnsi" w:hAnsiTheme="minorHAnsi" w:cstheme="minorHAnsi"/>
          <w:spacing w:val="1"/>
          <w:w w:val="105"/>
        </w:rPr>
        <w:t xml:space="preserve"> </w:t>
      </w:r>
      <w:r w:rsidRPr="002E2252">
        <w:rPr>
          <w:rFonts w:asciiTheme="minorHAnsi" w:hAnsiTheme="minorHAnsi" w:cstheme="minorHAnsi"/>
          <w:w w:val="105"/>
        </w:rPr>
        <w:t>paiement</w:t>
      </w:r>
      <w:r w:rsidRPr="002E2252">
        <w:rPr>
          <w:rFonts w:asciiTheme="minorHAnsi" w:hAnsiTheme="minorHAnsi" w:cstheme="minorHAnsi"/>
          <w:spacing w:val="1"/>
          <w:w w:val="105"/>
        </w:rPr>
        <w:t xml:space="preserve"> </w:t>
      </w:r>
      <w:r w:rsidRPr="002E2252">
        <w:rPr>
          <w:rFonts w:asciiTheme="minorHAnsi" w:hAnsiTheme="minorHAnsi" w:cstheme="minorHAnsi"/>
          <w:w w:val="105"/>
        </w:rPr>
        <w:t>et</w:t>
      </w:r>
      <w:r w:rsidRPr="002E2252">
        <w:rPr>
          <w:rFonts w:asciiTheme="minorHAnsi" w:hAnsiTheme="minorHAnsi" w:cstheme="minorHAnsi"/>
          <w:spacing w:val="1"/>
          <w:w w:val="105"/>
        </w:rPr>
        <w:t xml:space="preserve"> </w:t>
      </w:r>
      <w:r w:rsidRPr="002E2252">
        <w:rPr>
          <w:rFonts w:asciiTheme="minorHAnsi" w:hAnsiTheme="minorHAnsi" w:cstheme="minorHAnsi"/>
          <w:w w:val="105"/>
        </w:rPr>
        <w:t>de</w:t>
      </w:r>
      <w:r w:rsidRPr="002E2252">
        <w:rPr>
          <w:rFonts w:asciiTheme="minorHAnsi" w:hAnsiTheme="minorHAnsi" w:cstheme="minorHAnsi"/>
          <w:spacing w:val="1"/>
          <w:w w:val="105"/>
        </w:rPr>
        <w:t xml:space="preserve"> </w:t>
      </w:r>
      <w:r w:rsidRPr="002E2252">
        <w:rPr>
          <w:rFonts w:asciiTheme="minorHAnsi" w:hAnsiTheme="minorHAnsi" w:cstheme="minorHAnsi"/>
          <w:w w:val="105"/>
        </w:rPr>
        <w:t>façon</w:t>
      </w:r>
      <w:r w:rsidRPr="002E2252">
        <w:rPr>
          <w:rFonts w:asciiTheme="minorHAnsi" w:hAnsiTheme="minorHAnsi" w:cstheme="minorHAnsi"/>
          <w:spacing w:val="1"/>
          <w:w w:val="105"/>
        </w:rPr>
        <w:t xml:space="preserve"> </w:t>
      </w:r>
      <w:r w:rsidRPr="002E2252">
        <w:rPr>
          <w:rFonts w:asciiTheme="minorHAnsi" w:hAnsiTheme="minorHAnsi" w:cstheme="minorHAnsi"/>
          <w:w w:val="105"/>
        </w:rPr>
        <w:t>générale,</w:t>
      </w:r>
      <w:r w:rsidRPr="002E2252">
        <w:rPr>
          <w:rFonts w:asciiTheme="minorHAnsi" w:hAnsiTheme="minorHAnsi" w:cstheme="minorHAnsi"/>
          <w:spacing w:val="1"/>
          <w:w w:val="105"/>
        </w:rPr>
        <w:t xml:space="preserve"> </w:t>
      </w:r>
      <w:r w:rsidRPr="002E2252">
        <w:rPr>
          <w:rFonts w:asciiTheme="minorHAnsi" w:hAnsiTheme="minorHAnsi" w:cstheme="minorHAnsi"/>
          <w:w w:val="105"/>
        </w:rPr>
        <w:t>à</w:t>
      </w:r>
      <w:r w:rsidRPr="002E2252">
        <w:rPr>
          <w:rFonts w:asciiTheme="minorHAnsi" w:hAnsiTheme="minorHAnsi" w:cstheme="minorHAnsi"/>
          <w:spacing w:val="1"/>
          <w:w w:val="105"/>
        </w:rPr>
        <w:t xml:space="preserve"> </w:t>
      </w:r>
      <w:r w:rsidRPr="002E2252">
        <w:rPr>
          <w:rFonts w:asciiTheme="minorHAnsi" w:hAnsiTheme="minorHAnsi" w:cstheme="minorHAnsi"/>
          <w:w w:val="105"/>
        </w:rPr>
        <w:t>toutes</w:t>
      </w:r>
      <w:r w:rsidRPr="002E2252">
        <w:rPr>
          <w:rFonts w:asciiTheme="minorHAnsi" w:hAnsiTheme="minorHAnsi" w:cstheme="minorHAnsi"/>
          <w:spacing w:val="1"/>
          <w:w w:val="105"/>
        </w:rPr>
        <w:t xml:space="preserve"> </w:t>
      </w:r>
      <w:r w:rsidRPr="002E2252">
        <w:rPr>
          <w:rFonts w:asciiTheme="minorHAnsi" w:hAnsiTheme="minorHAnsi" w:cstheme="minorHAnsi"/>
          <w:w w:val="105"/>
        </w:rPr>
        <w:t>les</w:t>
      </w:r>
      <w:r w:rsidRPr="002E2252">
        <w:rPr>
          <w:rFonts w:asciiTheme="minorHAnsi" w:hAnsiTheme="minorHAnsi" w:cstheme="minorHAnsi"/>
          <w:spacing w:val="1"/>
          <w:w w:val="105"/>
        </w:rPr>
        <w:t xml:space="preserve"> </w:t>
      </w:r>
      <w:r w:rsidRPr="002E2252">
        <w:rPr>
          <w:rFonts w:asciiTheme="minorHAnsi" w:hAnsiTheme="minorHAnsi" w:cstheme="minorHAnsi"/>
          <w:w w:val="105"/>
        </w:rPr>
        <w:t>modifications</w:t>
      </w:r>
      <w:r w:rsidRPr="002E2252">
        <w:rPr>
          <w:rFonts w:asciiTheme="minorHAnsi" w:hAnsiTheme="minorHAnsi" w:cstheme="minorHAnsi"/>
          <w:spacing w:val="1"/>
          <w:w w:val="105"/>
        </w:rPr>
        <w:t xml:space="preserve"> </w:t>
      </w:r>
      <w:r w:rsidRPr="002E2252">
        <w:rPr>
          <w:rFonts w:asciiTheme="minorHAnsi" w:hAnsiTheme="minorHAnsi" w:cstheme="minorHAnsi"/>
          <w:w w:val="105"/>
        </w:rPr>
        <w:t xml:space="preserve">importantes </w:t>
      </w:r>
      <w:r w:rsidRPr="002E2252">
        <w:rPr>
          <w:rFonts w:asciiTheme="minorHAnsi" w:hAnsiTheme="minorHAnsi" w:cstheme="minorHAnsi"/>
          <w:spacing w:val="1"/>
          <w:w w:val="105"/>
        </w:rPr>
        <w:t xml:space="preserve"> </w:t>
      </w:r>
      <w:r w:rsidRPr="002E2252">
        <w:rPr>
          <w:rFonts w:asciiTheme="minorHAnsi" w:hAnsiTheme="minorHAnsi" w:cstheme="minorHAnsi"/>
          <w:w w:val="105"/>
        </w:rPr>
        <w:t>de</w:t>
      </w:r>
      <w:r w:rsidRPr="002E2252">
        <w:rPr>
          <w:rFonts w:asciiTheme="minorHAnsi" w:hAnsiTheme="minorHAnsi" w:cstheme="minorHAnsi"/>
          <w:spacing w:val="1"/>
          <w:w w:val="105"/>
        </w:rPr>
        <w:t xml:space="preserve"> </w:t>
      </w:r>
      <w:r w:rsidRPr="002E2252">
        <w:rPr>
          <w:rFonts w:asciiTheme="minorHAnsi" w:hAnsiTheme="minorHAnsi" w:cstheme="minorHAnsi"/>
          <w:w w:val="105"/>
        </w:rPr>
        <w:t>fonctionnement</w:t>
      </w:r>
      <w:r w:rsidRPr="002E2252">
        <w:rPr>
          <w:rFonts w:asciiTheme="minorHAnsi" w:hAnsiTheme="minorHAnsi" w:cstheme="minorHAnsi"/>
          <w:spacing w:val="-2"/>
          <w:w w:val="105"/>
        </w:rPr>
        <w:t xml:space="preserve"> </w:t>
      </w:r>
      <w:r w:rsidRPr="002E2252">
        <w:rPr>
          <w:rFonts w:asciiTheme="minorHAnsi" w:hAnsiTheme="minorHAnsi" w:cstheme="minorHAnsi"/>
          <w:w w:val="105"/>
        </w:rPr>
        <w:t>du</w:t>
      </w:r>
      <w:r w:rsidRPr="002E2252">
        <w:rPr>
          <w:rFonts w:asciiTheme="minorHAnsi" w:hAnsiTheme="minorHAnsi" w:cstheme="minorHAnsi"/>
          <w:spacing w:val="-1"/>
          <w:w w:val="105"/>
        </w:rPr>
        <w:t xml:space="preserve"> </w:t>
      </w:r>
      <w:r w:rsidRPr="002E2252">
        <w:rPr>
          <w:rFonts w:asciiTheme="minorHAnsi" w:hAnsiTheme="minorHAnsi" w:cstheme="minorHAnsi"/>
          <w:w w:val="105"/>
        </w:rPr>
        <w:t>Titulaire</w:t>
      </w:r>
      <w:r w:rsidRPr="002E2252">
        <w:rPr>
          <w:rFonts w:asciiTheme="minorHAnsi" w:hAnsiTheme="minorHAnsi" w:cstheme="minorHAnsi"/>
          <w:spacing w:val="1"/>
          <w:w w:val="105"/>
        </w:rPr>
        <w:t xml:space="preserve"> </w:t>
      </w:r>
      <w:r w:rsidRPr="002E2252">
        <w:rPr>
          <w:rFonts w:asciiTheme="minorHAnsi" w:hAnsiTheme="minorHAnsi" w:cstheme="minorHAnsi"/>
          <w:w w:val="105"/>
        </w:rPr>
        <w:t>pouvant</w:t>
      </w:r>
      <w:r w:rsidRPr="002E2252">
        <w:rPr>
          <w:rFonts w:asciiTheme="minorHAnsi" w:hAnsiTheme="minorHAnsi" w:cstheme="minorHAnsi"/>
          <w:spacing w:val="-2"/>
          <w:w w:val="105"/>
        </w:rPr>
        <w:t xml:space="preserve"> </w:t>
      </w:r>
      <w:r w:rsidRPr="002E2252">
        <w:rPr>
          <w:rFonts w:asciiTheme="minorHAnsi" w:hAnsiTheme="minorHAnsi" w:cstheme="minorHAnsi"/>
          <w:w w:val="105"/>
        </w:rPr>
        <w:t>influer</w:t>
      </w:r>
      <w:r w:rsidRPr="002E2252">
        <w:rPr>
          <w:rFonts w:asciiTheme="minorHAnsi" w:hAnsiTheme="minorHAnsi" w:cstheme="minorHAnsi"/>
          <w:spacing w:val="-1"/>
          <w:w w:val="105"/>
        </w:rPr>
        <w:t xml:space="preserve"> </w:t>
      </w:r>
      <w:r w:rsidRPr="002E2252">
        <w:rPr>
          <w:rFonts w:asciiTheme="minorHAnsi" w:hAnsiTheme="minorHAnsi" w:cstheme="minorHAnsi"/>
          <w:w w:val="105"/>
        </w:rPr>
        <w:t>sur le déroulement</w:t>
      </w:r>
      <w:r w:rsidRPr="002E2252">
        <w:rPr>
          <w:rFonts w:asciiTheme="minorHAnsi" w:hAnsiTheme="minorHAnsi" w:cstheme="minorHAnsi"/>
          <w:spacing w:val="-2"/>
          <w:w w:val="105"/>
        </w:rPr>
        <w:t xml:space="preserve"> </w:t>
      </w:r>
      <w:r w:rsidRPr="002E2252">
        <w:rPr>
          <w:rFonts w:asciiTheme="minorHAnsi" w:hAnsiTheme="minorHAnsi" w:cstheme="minorHAnsi"/>
          <w:w w:val="105"/>
        </w:rPr>
        <w:t>du marché.</w:t>
      </w:r>
    </w:p>
    <w:p w14:paraId="7F4E2116" w14:textId="77777777" w:rsidR="00EB2F25" w:rsidRPr="002E2252" w:rsidRDefault="000567DB" w:rsidP="00056479">
      <w:pPr>
        <w:pStyle w:val="Corpsdetexte"/>
        <w:jc w:val="both"/>
      </w:pPr>
      <w:r w:rsidRPr="002E2252">
        <w:t>Dans ce cas, le Titulaire communique dans les plus brefs délais un courrier au représentant du pouvoir</w:t>
      </w:r>
      <w:r w:rsidRPr="002E2252">
        <w:rPr>
          <w:spacing w:val="1"/>
        </w:rPr>
        <w:t xml:space="preserve"> </w:t>
      </w:r>
      <w:r w:rsidRPr="002E2252">
        <w:t>adjudicateur</w:t>
      </w:r>
      <w:r w:rsidRPr="002E2252">
        <w:rPr>
          <w:spacing w:val="-3"/>
        </w:rPr>
        <w:t xml:space="preserve"> </w:t>
      </w:r>
      <w:r w:rsidRPr="002E2252">
        <w:t>l’informant</w:t>
      </w:r>
      <w:r w:rsidRPr="002E2252">
        <w:rPr>
          <w:spacing w:val="-4"/>
        </w:rPr>
        <w:t xml:space="preserve"> </w:t>
      </w:r>
      <w:r w:rsidRPr="002E2252">
        <w:t>des</w:t>
      </w:r>
      <w:r w:rsidRPr="002E2252">
        <w:rPr>
          <w:spacing w:val="-2"/>
        </w:rPr>
        <w:t xml:space="preserve"> </w:t>
      </w:r>
      <w:r w:rsidRPr="002E2252">
        <w:t>modifications</w:t>
      </w:r>
      <w:r w:rsidRPr="002E2252">
        <w:rPr>
          <w:spacing w:val="-2"/>
        </w:rPr>
        <w:t xml:space="preserve"> </w:t>
      </w:r>
      <w:r w:rsidRPr="002E2252">
        <w:t>survenues.</w:t>
      </w:r>
    </w:p>
    <w:p w14:paraId="1A56736F" w14:textId="2FF28711" w:rsidR="00EB2F25" w:rsidRPr="002E2252" w:rsidRDefault="000567DB" w:rsidP="00056479">
      <w:pPr>
        <w:pStyle w:val="Corpsdetexte"/>
        <w:jc w:val="both"/>
      </w:pPr>
      <w:r w:rsidRPr="002E2252">
        <w:t>Au titre de son obligation d’information et de conseil, le Titulaire s’oblige à informer, quand il en a</w:t>
      </w:r>
      <w:r w:rsidRPr="002E2252">
        <w:rPr>
          <w:spacing w:val="1"/>
        </w:rPr>
        <w:t xml:space="preserve"> </w:t>
      </w:r>
      <w:r w:rsidRPr="002E2252">
        <w:t>connaissance,</w:t>
      </w:r>
      <w:r w:rsidRPr="002E2252">
        <w:rPr>
          <w:spacing w:val="-6"/>
        </w:rPr>
        <w:t xml:space="preserve"> </w:t>
      </w:r>
      <w:r w:rsidRPr="002E2252">
        <w:t>l’AP-HP</w:t>
      </w:r>
      <w:r w:rsidRPr="002E2252">
        <w:rPr>
          <w:spacing w:val="-4"/>
        </w:rPr>
        <w:t xml:space="preserve"> </w:t>
      </w:r>
      <w:r w:rsidRPr="002E2252">
        <w:t>de</w:t>
      </w:r>
      <w:r w:rsidRPr="002E2252">
        <w:rPr>
          <w:spacing w:val="-3"/>
        </w:rPr>
        <w:t xml:space="preserve"> </w:t>
      </w:r>
      <w:r w:rsidRPr="002E2252">
        <w:t>toute</w:t>
      </w:r>
      <w:r w:rsidRPr="002E2252">
        <w:rPr>
          <w:spacing w:val="-3"/>
        </w:rPr>
        <w:t xml:space="preserve"> </w:t>
      </w:r>
      <w:r w:rsidRPr="002E2252">
        <w:t>difficulté</w:t>
      </w:r>
      <w:r w:rsidRPr="002E2252">
        <w:rPr>
          <w:spacing w:val="-4"/>
        </w:rPr>
        <w:t xml:space="preserve"> </w:t>
      </w:r>
      <w:r w:rsidRPr="002E2252">
        <w:t>rencontrée</w:t>
      </w:r>
      <w:r w:rsidRPr="002E2252">
        <w:rPr>
          <w:spacing w:val="-3"/>
        </w:rPr>
        <w:t xml:space="preserve"> </w:t>
      </w:r>
      <w:r w:rsidRPr="002E2252">
        <w:t>dans</w:t>
      </w:r>
      <w:r w:rsidRPr="002E2252">
        <w:rPr>
          <w:spacing w:val="-3"/>
        </w:rPr>
        <w:t xml:space="preserve"> </w:t>
      </w:r>
      <w:r w:rsidRPr="002E2252">
        <w:t>l’exécution</w:t>
      </w:r>
      <w:r w:rsidRPr="002E2252">
        <w:rPr>
          <w:spacing w:val="-4"/>
        </w:rPr>
        <w:t xml:space="preserve"> </w:t>
      </w:r>
      <w:r w:rsidRPr="002E2252">
        <w:t>du</w:t>
      </w:r>
      <w:r w:rsidRPr="002E2252">
        <w:rPr>
          <w:spacing w:val="-4"/>
        </w:rPr>
        <w:t xml:space="preserve"> </w:t>
      </w:r>
      <w:r w:rsidRPr="002E2252">
        <w:t>présent</w:t>
      </w:r>
      <w:r w:rsidRPr="002E2252">
        <w:rPr>
          <w:spacing w:val="-6"/>
        </w:rPr>
        <w:t xml:space="preserve"> </w:t>
      </w:r>
      <w:r w:rsidRPr="002E2252">
        <w:t>marché.</w:t>
      </w:r>
    </w:p>
    <w:p w14:paraId="019730E3" w14:textId="77777777" w:rsidR="00EB2F25" w:rsidRPr="002E2252" w:rsidRDefault="000567DB" w:rsidP="00056479">
      <w:pPr>
        <w:pStyle w:val="Corpsdetexte"/>
        <w:jc w:val="both"/>
      </w:pPr>
      <w:r w:rsidRPr="002E2252">
        <w:t>En cas de difficultés dans l’exécution des prestations, le Titulaire informe l’AP-HP de ses difficultés et de</w:t>
      </w:r>
      <w:r w:rsidRPr="002E2252">
        <w:rPr>
          <w:spacing w:val="1"/>
        </w:rPr>
        <w:t xml:space="preserve"> </w:t>
      </w:r>
      <w:r w:rsidRPr="002E2252">
        <w:t>leur origine à compter du moment où elles sont apparues. Dans ce cas, le Titulaire met en place les</w:t>
      </w:r>
      <w:r w:rsidRPr="002E2252">
        <w:rPr>
          <w:spacing w:val="1"/>
        </w:rPr>
        <w:t xml:space="preserve"> </w:t>
      </w:r>
      <w:r w:rsidRPr="002E2252">
        <w:t>moyens nécessaires à la bonne exécution des prestations conformément aux stipulations du présent</w:t>
      </w:r>
      <w:r w:rsidRPr="002E2252">
        <w:rPr>
          <w:spacing w:val="1"/>
        </w:rPr>
        <w:t xml:space="preserve"> </w:t>
      </w:r>
      <w:r w:rsidRPr="002E2252">
        <w:t>CCAP</w:t>
      </w:r>
      <w:r w:rsidRPr="002E2252">
        <w:rPr>
          <w:spacing w:val="-5"/>
        </w:rPr>
        <w:t xml:space="preserve"> </w:t>
      </w:r>
      <w:r w:rsidRPr="002E2252">
        <w:t>afin</w:t>
      </w:r>
      <w:r w:rsidRPr="002E2252">
        <w:rPr>
          <w:spacing w:val="-4"/>
        </w:rPr>
        <w:t xml:space="preserve"> </w:t>
      </w:r>
      <w:r w:rsidRPr="002E2252">
        <w:t>que</w:t>
      </w:r>
      <w:r w:rsidRPr="002E2252">
        <w:rPr>
          <w:spacing w:val="-3"/>
        </w:rPr>
        <w:t xml:space="preserve"> </w:t>
      </w:r>
      <w:r w:rsidRPr="002E2252">
        <w:t>:</w:t>
      </w:r>
    </w:p>
    <w:p w14:paraId="203B137D" w14:textId="77777777" w:rsidR="00EB2F25" w:rsidRPr="002E2252" w:rsidRDefault="000567DB" w:rsidP="00056479">
      <w:pPr>
        <w:pStyle w:val="Paragraphedeliste"/>
        <w:numPr>
          <w:ilvl w:val="0"/>
          <w:numId w:val="5"/>
        </w:numPr>
        <w:tabs>
          <w:tab w:val="left" w:pos="411"/>
          <w:tab w:val="left" w:pos="412"/>
        </w:tabs>
        <w:spacing w:before="46"/>
        <w:ind w:hanging="285"/>
        <w:jc w:val="both"/>
        <w:rPr>
          <w:rFonts w:asciiTheme="minorHAnsi" w:hAnsiTheme="minorHAnsi" w:cstheme="minorHAnsi"/>
        </w:rPr>
      </w:pPr>
      <w:r w:rsidRPr="002E2252">
        <w:rPr>
          <w:rFonts w:asciiTheme="minorHAnsi" w:hAnsiTheme="minorHAnsi" w:cstheme="minorHAnsi"/>
          <w:w w:val="105"/>
        </w:rPr>
        <w:t>la qualité</w:t>
      </w:r>
      <w:r w:rsidRPr="002E2252">
        <w:rPr>
          <w:rFonts w:asciiTheme="minorHAnsi" w:hAnsiTheme="minorHAnsi" w:cstheme="minorHAnsi"/>
          <w:spacing w:val="1"/>
          <w:w w:val="105"/>
        </w:rPr>
        <w:t xml:space="preserve"> </w:t>
      </w:r>
      <w:r w:rsidRPr="002E2252">
        <w:rPr>
          <w:rFonts w:asciiTheme="minorHAnsi" w:hAnsiTheme="minorHAnsi" w:cstheme="minorHAnsi"/>
          <w:w w:val="105"/>
        </w:rPr>
        <w:t>du service</w:t>
      </w:r>
      <w:r w:rsidRPr="002E2252">
        <w:rPr>
          <w:rFonts w:asciiTheme="minorHAnsi" w:hAnsiTheme="minorHAnsi" w:cstheme="minorHAnsi"/>
          <w:spacing w:val="2"/>
          <w:w w:val="105"/>
        </w:rPr>
        <w:t xml:space="preserve"> </w:t>
      </w:r>
      <w:r w:rsidRPr="002E2252">
        <w:rPr>
          <w:rFonts w:asciiTheme="minorHAnsi" w:hAnsiTheme="minorHAnsi" w:cstheme="minorHAnsi"/>
          <w:w w:val="105"/>
        </w:rPr>
        <w:t>rendu reste</w:t>
      </w:r>
      <w:r w:rsidRPr="002E2252">
        <w:rPr>
          <w:rFonts w:asciiTheme="minorHAnsi" w:hAnsiTheme="minorHAnsi" w:cstheme="minorHAnsi"/>
          <w:spacing w:val="1"/>
          <w:w w:val="105"/>
        </w:rPr>
        <w:t xml:space="preserve"> </w:t>
      </w:r>
      <w:r w:rsidRPr="002E2252">
        <w:rPr>
          <w:rFonts w:asciiTheme="minorHAnsi" w:hAnsiTheme="minorHAnsi" w:cstheme="minorHAnsi"/>
          <w:w w:val="105"/>
        </w:rPr>
        <w:t>de</w:t>
      </w:r>
      <w:r w:rsidRPr="002E2252">
        <w:rPr>
          <w:rFonts w:asciiTheme="minorHAnsi" w:hAnsiTheme="minorHAnsi" w:cstheme="minorHAnsi"/>
          <w:spacing w:val="1"/>
          <w:w w:val="105"/>
        </w:rPr>
        <w:t xml:space="preserve"> </w:t>
      </w:r>
      <w:r w:rsidRPr="002E2252">
        <w:rPr>
          <w:rFonts w:asciiTheme="minorHAnsi" w:hAnsiTheme="minorHAnsi" w:cstheme="minorHAnsi"/>
          <w:w w:val="105"/>
        </w:rPr>
        <w:t>même</w:t>
      </w:r>
      <w:r w:rsidRPr="002E2252">
        <w:rPr>
          <w:rFonts w:asciiTheme="minorHAnsi" w:hAnsiTheme="minorHAnsi" w:cstheme="minorHAnsi"/>
          <w:spacing w:val="2"/>
          <w:w w:val="105"/>
        </w:rPr>
        <w:t xml:space="preserve"> </w:t>
      </w:r>
      <w:r w:rsidRPr="002E2252">
        <w:rPr>
          <w:rFonts w:asciiTheme="minorHAnsi" w:hAnsiTheme="minorHAnsi" w:cstheme="minorHAnsi"/>
          <w:w w:val="105"/>
        </w:rPr>
        <w:t>niveau tout</w:t>
      </w:r>
      <w:r w:rsidRPr="002E2252">
        <w:rPr>
          <w:rFonts w:asciiTheme="minorHAnsi" w:hAnsiTheme="minorHAnsi" w:cstheme="minorHAnsi"/>
          <w:spacing w:val="-1"/>
          <w:w w:val="105"/>
        </w:rPr>
        <w:t xml:space="preserve"> </w:t>
      </w:r>
      <w:r w:rsidRPr="002E2252">
        <w:rPr>
          <w:rFonts w:asciiTheme="minorHAnsi" w:hAnsiTheme="minorHAnsi" w:cstheme="minorHAnsi"/>
          <w:w w:val="105"/>
        </w:rPr>
        <w:t>au long de</w:t>
      </w:r>
      <w:r w:rsidRPr="002E2252">
        <w:rPr>
          <w:rFonts w:asciiTheme="minorHAnsi" w:hAnsiTheme="minorHAnsi" w:cstheme="minorHAnsi"/>
          <w:spacing w:val="1"/>
          <w:w w:val="105"/>
        </w:rPr>
        <w:t xml:space="preserve"> </w:t>
      </w:r>
      <w:r w:rsidRPr="002E2252">
        <w:rPr>
          <w:rFonts w:asciiTheme="minorHAnsi" w:hAnsiTheme="minorHAnsi" w:cstheme="minorHAnsi"/>
          <w:w w:val="105"/>
        </w:rPr>
        <w:t>l’exécution</w:t>
      </w:r>
      <w:r w:rsidRPr="002E2252">
        <w:rPr>
          <w:rFonts w:asciiTheme="minorHAnsi" w:hAnsiTheme="minorHAnsi" w:cstheme="minorHAnsi"/>
          <w:spacing w:val="2"/>
          <w:w w:val="105"/>
        </w:rPr>
        <w:t xml:space="preserve"> </w:t>
      </w:r>
      <w:r w:rsidRPr="002E2252">
        <w:rPr>
          <w:rFonts w:asciiTheme="minorHAnsi" w:hAnsiTheme="minorHAnsi" w:cstheme="minorHAnsi"/>
          <w:w w:val="105"/>
        </w:rPr>
        <w:t>du</w:t>
      </w:r>
      <w:r w:rsidRPr="002E2252">
        <w:rPr>
          <w:rFonts w:asciiTheme="minorHAnsi" w:hAnsiTheme="minorHAnsi" w:cstheme="minorHAnsi"/>
          <w:spacing w:val="1"/>
          <w:w w:val="105"/>
        </w:rPr>
        <w:t xml:space="preserve"> </w:t>
      </w:r>
      <w:r w:rsidRPr="002E2252">
        <w:rPr>
          <w:rFonts w:asciiTheme="minorHAnsi" w:hAnsiTheme="minorHAnsi" w:cstheme="minorHAnsi"/>
          <w:w w:val="105"/>
        </w:rPr>
        <w:t>marché,</w:t>
      </w:r>
    </w:p>
    <w:p w14:paraId="15675D88" w14:textId="77777777" w:rsidR="00EB2F25" w:rsidRPr="002E2252" w:rsidRDefault="000567DB" w:rsidP="00056479">
      <w:pPr>
        <w:pStyle w:val="Paragraphedeliste"/>
        <w:numPr>
          <w:ilvl w:val="0"/>
          <w:numId w:val="5"/>
        </w:numPr>
        <w:tabs>
          <w:tab w:val="left" w:pos="411"/>
          <w:tab w:val="left" w:pos="412"/>
        </w:tabs>
        <w:spacing w:before="88"/>
        <w:ind w:hanging="285"/>
        <w:jc w:val="both"/>
        <w:rPr>
          <w:rFonts w:asciiTheme="minorHAnsi" w:hAnsiTheme="minorHAnsi" w:cstheme="minorHAnsi"/>
        </w:rPr>
      </w:pPr>
      <w:r w:rsidRPr="002E2252">
        <w:rPr>
          <w:rFonts w:asciiTheme="minorHAnsi" w:hAnsiTheme="minorHAnsi" w:cstheme="minorHAnsi"/>
          <w:w w:val="105"/>
        </w:rPr>
        <w:t>le</w:t>
      </w:r>
      <w:r w:rsidRPr="002E2252">
        <w:rPr>
          <w:rFonts w:asciiTheme="minorHAnsi" w:hAnsiTheme="minorHAnsi" w:cstheme="minorHAnsi"/>
          <w:spacing w:val="-8"/>
          <w:w w:val="105"/>
        </w:rPr>
        <w:t xml:space="preserve"> </w:t>
      </w:r>
      <w:r w:rsidRPr="002E2252">
        <w:rPr>
          <w:rFonts w:asciiTheme="minorHAnsi" w:hAnsiTheme="minorHAnsi" w:cstheme="minorHAnsi"/>
          <w:w w:val="105"/>
        </w:rPr>
        <w:t>bon</w:t>
      </w:r>
      <w:r w:rsidRPr="002E2252">
        <w:rPr>
          <w:rFonts w:asciiTheme="minorHAnsi" w:hAnsiTheme="minorHAnsi" w:cstheme="minorHAnsi"/>
          <w:spacing w:val="-9"/>
          <w:w w:val="105"/>
        </w:rPr>
        <w:t xml:space="preserve"> </w:t>
      </w:r>
      <w:r w:rsidRPr="002E2252">
        <w:rPr>
          <w:rFonts w:asciiTheme="minorHAnsi" w:hAnsiTheme="minorHAnsi" w:cstheme="minorHAnsi"/>
          <w:w w:val="105"/>
        </w:rPr>
        <w:t>fonctionnement</w:t>
      </w:r>
      <w:r w:rsidRPr="002E2252">
        <w:rPr>
          <w:rFonts w:asciiTheme="minorHAnsi" w:hAnsiTheme="minorHAnsi" w:cstheme="minorHAnsi"/>
          <w:spacing w:val="-10"/>
          <w:w w:val="105"/>
        </w:rPr>
        <w:t xml:space="preserve"> </w:t>
      </w:r>
      <w:r w:rsidRPr="002E2252">
        <w:rPr>
          <w:rFonts w:asciiTheme="minorHAnsi" w:hAnsiTheme="minorHAnsi" w:cstheme="minorHAnsi"/>
          <w:w w:val="105"/>
        </w:rPr>
        <w:t>des</w:t>
      </w:r>
      <w:r w:rsidRPr="002E2252">
        <w:rPr>
          <w:rFonts w:asciiTheme="minorHAnsi" w:hAnsiTheme="minorHAnsi" w:cstheme="minorHAnsi"/>
          <w:spacing w:val="-7"/>
          <w:w w:val="105"/>
        </w:rPr>
        <w:t xml:space="preserve"> </w:t>
      </w:r>
      <w:r w:rsidRPr="002E2252">
        <w:rPr>
          <w:rFonts w:asciiTheme="minorHAnsi" w:hAnsiTheme="minorHAnsi" w:cstheme="minorHAnsi"/>
          <w:w w:val="105"/>
        </w:rPr>
        <w:t>exemplaires</w:t>
      </w:r>
      <w:r w:rsidRPr="002E2252">
        <w:rPr>
          <w:rFonts w:asciiTheme="minorHAnsi" w:hAnsiTheme="minorHAnsi" w:cstheme="minorHAnsi"/>
          <w:spacing w:val="-8"/>
          <w:w w:val="105"/>
        </w:rPr>
        <w:t xml:space="preserve"> </w:t>
      </w:r>
      <w:r w:rsidRPr="002E2252">
        <w:rPr>
          <w:rFonts w:asciiTheme="minorHAnsi" w:hAnsiTheme="minorHAnsi" w:cstheme="minorHAnsi"/>
          <w:w w:val="105"/>
        </w:rPr>
        <w:t>installés</w:t>
      </w:r>
      <w:r w:rsidRPr="002E2252">
        <w:rPr>
          <w:rFonts w:asciiTheme="minorHAnsi" w:hAnsiTheme="minorHAnsi" w:cstheme="minorHAnsi"/>
          <w:spacing w:val="-8"/>
          <w:w w:val="105"/>
        </w:rPr>
        <w:t xml:space="preserve"> </w:t>
      </w:r>
      <w:r w:rsidRPr="002E2252">
        <w:rPr>
          <w:rFonts w:asciiTheme="minorHAnsi" w:hAnsiTheme="minorHAnsi" w:cstheme="minorHAnsi"/>
          <w:w w:val="105"/>
        </w:rPr>
        <w:t>à</w:t>
      </w:r>
      <w:r w:rsidRPr="002E2252">
        <w:rPr>
          <w:rFonts w:asciiTheme="minorHAnsi" w:hAnsiTheme="minorHAnsi" w:cstheme="minorHAnsi"/>
          <w:spacing w:val="-9"/>
          <w:w w:val="105"/>
        </w:rPr>
        <w:t xml:space="preserve"> </w:t>
      </w:r>
      <w:r w:rsidRPr="002E2252">
        <w:rPr>
          <w:rFonts w:asciiTheme="minorHAnsi" w:hAnsiTheme="minorHAnsi" w:cstheme="minorHAnsi"/>
          <w:w w:val="105"/>
        </w:rPr>
        <w:t>l’AP-HP</w:t>
      </w:r>
      <w:r w:rsidRPr="002E2252">
        <w:rPr>
          <w:rFonts w:asciiTheme="minorHAnsi" w:hAnsiTheme="minorHAnsi" w:cstheme="minorHAnsi"/>
          <w:spacing w:val="-8"/>
          <w:w w:val="105"/>
        </w:rPr>
        <w:t xml:space="preserve"> </w:t>
      </w:r>
      <w:r w:rsidRPr="002E2252">
        <w:rPr>
          <w:rFonts w:asciiTheme="minorHAnsi" w:hAnsiTheme="minorHAnsi" w:cstheme="minorHAnsi"/>
          <w:w w:val="105"/>
        </w:rPr>
        <w:t>soit</w:t>
      </w:r>
      <w:r w:rsidRPr="002E2252">
        <w:rPr>
          <w:rFonts w:asciiTheme="minorHAnsi" w:hAnsiTheme="minorHAnsi" w:cstheme="minorHAnsi"/>
          <w:spacing w:val="-10"/>
          <w:w w:val="105"/>
        </w:rPr>
        <w:t xml:space="preserve"> </w:t>
      </w:r>
      <w:r w:rsidRPr="002E2252">
        <w:rPr>
          <w:rFonts w:asciiTheme="minorHAnsi" w:hAnsiTheme="minorHAnsi" w:cstheme="minorHAnsi"/>
          <w:w w:val="105"/>
        </w:rPr>
        <w:t>assuré,</w:t>
      </w:r>
    </w:p>
    <w:p w14:paraId="397BF573" w14:textId="77777777" w:rsidR="00EB2F25" w:rsidRPr="002E2252" w:rsidRDefault="000567DB" w:rsidP="00056479">
      <w:pPr>
        <w:pStyle w:val="Paragraphedeliste"/>
        <w:numPr>
          <w:ilvl w:val="0"/>
          <w:numId w:val="5"/>
        </w:numPr>
        <w:tabs>
          <w:tab w:val="left" w:pos="411"/>
          <w:tab w:val="left" w:pos="412"/>
        </w:tabs>
        <w:spacing w:before="91"/>
        <w:ind w:hanging="285"/>
        <w:jc w:val="both"/>
        <w:rPr>
          <w:rFonts w:asciiTheme="minorHAnsi" w:hAnsiTheme="minorHAnsi" w:cstheme="minorHAnsi"/>
        </w:rPr>
      </w:pPr>
      <w:r w:rsidRPr="002E2252">
        <w:rPr>
          <w:rFonts w:asciiTheme="minorHAnsi" w:hAnsiTheme="minorHAnsi" w:cstheme="minorHAnsi"/>
          <w:spacing w:val="-1"/>
          <w:w w:val="105"/>
        </w:rPr>
        <w:t>les</w:t>
      </w:r>
      <w:r w:rsidRPr="002E2252">
        <w:rPr>
          <w:rFonts w:asciiTheme="minorHAnsi" w:hAnsiTheme="minorHAnsi" w:cstheme="minorHAnsi"/>
          <w:spacing w:val="-11"/>
          <w:w w:val="105"/>
        </w:rPr>
        <w:t xml:space="preserve"> </w:t>
      </w:r>
      <w:r w:rsidRPr="002E2252">
        <w:rPr>
          <w:rFonts w:asciiTheme="minorHAnsi" w:hAnsiTheme="minorHAnsi" w:cstheme="minorHAnsi"/>
          <w:spacing w:val="-1"/>
          <w:w w:val="105"/>
        </w:rPr>
        <w:t>anomalies</w:t>
      </w:r>
      <w:r w:rsidRPr="002E2252">
        <w:rPr>
          <w:rFonts w:asciiTheme="minorHAnsi" w:hAnsiTheme="minorHAnsi" w:cstheme="minorHAnsi"/>
          <w:spacing w:val="-11"/>
          <w:w w:val="105"/>
        </w:rPr>
        <w:t xml:space="preserve"> </w:t>
      </w:r>
      <w:r w:rsidRPr="002E2252">
        <w:rPr>
          <w:rFonts w:asciiTheme="minorHAnsi" w:hAnsiTheme="minorHAnsi" w:cstheme="minorHAnsi"/>
          <w:spacing w:val="-1"/>
          <w:w w:val="105"/>
        </w:rPr>
        <w:t>soient</w:t>
      </w:r>
      <w:r w:rsidRPr="002E2252">
        <w:rPr>
          <w:rFonts w:asciiTheme="minorHAnsi" w:hAnsiTheme="minorHAnsi" w:cstheme="minorHAnsi"/>
          <w:spacing w:val="-13"/>
          <w:w w:val="105"/>
        </w:rPr>
        <w:t xml:space="preserve"> </w:t>
      </w:r>
      <w:r w:rsidRPr="002E2252">
        <w:rPr>
          <w:rFonts w:asciiTheme="minorHAnsi" w:hAnsiTheme="minorHAnsi" w:cstheme="minorHAnsi"/>
          <w:spacing w:val="-1"/>
          <w:w w:val="105"/>
        </w:rPr>
        <w:t>résolues</w:t>
      </w:r>
      <w:r w:rsidRPr="002E2252">
        <w:rPr>
          <w:rFonts w:asciiTheme="minorHAnsi" w:hAnsiTheme="minorHAnsi" w:cstheme="minorHAnsi"/>
          <w:spacing w:val="-11"/>
          <w:w w:val="105"/>
        </w:rPr>
        <w:t xml:space="preserve"> </w:t>
      </w:r>
      <w:r w:rsidRPr="002E2252">
        <w:rPr>
          <w:rFonts w:asciiTheme="minorHAnsi" w:hAnsiTheme="minorHAnsi" w:cstheme="minorHAnsi"/>
          <w:spacing w:val="-1"/>
          <w:w w:val="105"/>
        </w:rPr>
        <w:t>dans</w:t>
      </w:r>
      <w:r w:rsidRPr="002E2252">
        <w:rPr>
          <w:rFonts w:asciiTheme="minorHAnsi" w:hAnsiTheme="minorHAnsi" w:cstheme="minorHAnsi"/>
          <w:spacing w:val="-11"/>
          <w:w w:val="105"/>
        </w:rPr>
        <w:t xml:space="preserve"> </w:t>
      </w:r>
      <w:r w:rsidRPr="002E2252">
        <w:rPr>
          <w:rFonts w:asciiTheme="minorHAnsi" w:hAnsiTheme="minorHAnsi" w:cstheme="minorHAnsi"/>
          <w:spacing w:val="-1"/>
          <w:w w:val="105"/>
        </w:rPr>
        <w:t>les</w:t>
      </w:r>
      <w:r w:rsidRPr="002E2252">
        <w:rPr>
          <w:rFonts w:asciiTheme="minorHAnsi" w:hAnsiTheme="minorHAnsi" w:cstheme="minorHAnsi"/>
          <w:spacing w:val="-11"/>
          <w:w w:val="105"/>
        </w:rPr>
        <w:t xml:space="preserve"> </w:t>
      </w:r>
      <w:r w:rsidRPr="002E2252">
        <w:rPr>
          <w:rFonts w:asciiTheme="minorHAnsi" w:hAnsiTheme="minorHAnsi" w:cstheme="minorHAnsi"/>
          <w:spacing w:val="-1"/>
          <w:w w:val="105"/>
        </w:rPr>
        <w:t>délais</w:t>
      </w:r>
      <w:r w:rsidRPr="002E2252">
        <w:rPr>
          <w:rFonts w:asciiTheme="minorHAnsi" w:hAnsiTheme="minorHAnsi" w:cstheme="minorHAnsi"/>
          <w:spacing w:val="-12"/>
          <w:w w:val="105"/>
        </w:rPr>
        <w:t xml:space="preserve"> </w:t>
      </w:r>
      <w:r w:rsidRPr="002E2252">
        <w:rPr>
          <w:rFonts w:asciiTheme="minorHAnsi" w:hAnsiTheme="minorHAnsi" w:cstheme="minorHAnsi"/>
          <w:spacing w:val="-1"/>
          <w:w w:val="105"/>
        </w:rPr>
        <w:t>maximums</w:t>
      </w:r>
      <w:r w:rsidRPr="002E2252">
        <w:rPr>
          <w:rFonts w:asciiTheme="minorHAnsi" w:hAnsiTheme="minorHAnsi" w:cstheme="minorHAnsi"/>
          <w:spacing w:val="-12"/>
          <w:w w:val="105"/>
        </w:rPr>
        <w:t xml:space="preserve"> </w:t>
      </w:r>
      <w:r w:rsidRPr="002E2252">
        <w:rPr>
          <w:rFonts w:asciiTheme="minorHAnsi" w:hAnsiTheme="minorHAnsi" w:cstheme="minorHAnsi"/>
          <w:w w:val="105"/>
        </w:rPr>
        <w:t>fixés</w:t>
      </w:r>
      <w:r w:rsidRPr="002E2252">
        <w:rPr>
          <w:rFonts w:asciiTheme="minorHAnsi" w:hAnsiTheme="minorHAnsi" w:cstheme="minorHAnsi"/>
          <w:spacing w:val="-11"/>
          <w:w w:val="105"/>
        </w:rPr>
        <w:t xml:space="preserve"> </w:t>
      </w:r>
      <w:r w:rsidRPr="002E2252">
        <w:rPr>
          <w:rFonts w:asciiTheme="minorHAnsi" w:hAnsiTheme="minorHAnsi" w:cstheme="minorHAnsi"/>
          <w:w w:val="105"/>
        </w:rPr>
        <w:t>dans</w:t>
      </w:r>
      <w:r w:rsidRPr="002E2252">
        <w:rPr>
          <w:rFonts w:asciiTheme="minorHAnsi" w:hAnsiTheme="minorHAnsi" w:cstheme="minorHAnsi"/>
          <w:spacing w:val="-10"/>
          <w:w w:val="105"/>
        </w:rPr>
        <w:t xml:space="preserve"> </w:t>
      </w:r>
      <w:r w:rsidRPr="002E2252">
        <w:rPr>
          <w:rFonts w:asciiTheme="minorHAnsi" w:hAnsiTheme="minorHAnsi" w:cstheme="minorHAnsi"/>
          <w:w w:val="105"/>
        </w:rPr>
        <w:t>le</w:t>
      </w:r>
      <w:r w:rsidRPr="002E2252">
        <w:rPr>
          <w:rFonts w:asciiTheme="minorHAnsi" w:hAnsiTheme="minorHAnsi" w:cstheme="minorHAnsi"/>
          <w:spacing w:val="-11"/>
          <w:w w:val="105"/>
        </w:rPr>
        <w:t xml:space="preserve"> </w:t>
      </w:r>
      <w:r w:rsidRPr="002E2252">
        <w:rPr>
          <w:rFonts w:asciiTheme="minorHAnsi" w:hAnsiTheme="minorHAnsi" w:cstheme="minorHAnsi"/>
          <w:w w:val="105"/>
        </w:rPr>
        <w:t>CCTP.</w:t>
      </w:r>
    </w:p>
    <w:p w14:paraId="63840019" w14:textId="77777777" w:rsidR="00EB2F25" w:rsidRPr="002E2252" w:rsidRDefault="00EB2F25" w:rsidP="00056479">
      <w:pPr>
        <w:pStyle w:val="Corpsdetexte"/>
        <w:jc w:val="both"/>
      </w:pPr>
    </w:p>
    <w:p w14:paraId="5A04B3F8" w14:textId="6739153F" w:rsidR="00EB2F25" w:rsidRPr="002E2252" w:rsidRDefault="0025119F" w:rsidP="00056479">
      <w:pPr>
        <w:pStyle w:val="Titre2"/>
      </w:pPr>
      <w:r w:rsidRPr="002E2252">
        <w:t> </w:t>
      </w:r>
      <w:bookmarkStart w:id="298" w:name="_Toc158390710"/>
      <w:bookmarkStart w:id="299" w:name="_Toc158391166"/>
      <w:r w:rsidRPr="002E2252">
        <w:t xml:space="preserve"> </w:t>
      </w:r>
      <w:bookmarkStart w:id="300" w:name="_Toc178783428"/>
      <w:r w:rsidR="000567DB" w:rsidRPr="002E2252">
        <w:t>Accès aux établissements – Identification</w:t>
      </w:r>
      <w:bookmarkEnd w:id="298"/>
      <w:bookmarkEnd w:id="299"/>
      <w:bookmarkEnd w:id="300"/>
    </w:p>
    <w:p w14:paraId="017918B9" w14:textId="77777777" w:rsidR="00EB2F25" w:rsidRPr="002E2252" w:rsidRDefault="00EB2F25" w:rsidP="00056479">
      <w:pPr>
        <w:pStyle w:val="Corpsdetexte"/>
        <w:jc w:val="both"/>
      </w:pPr>
    </w:p>
    <w:p w14:paraId="1DB62CB4" w14:textId="77777777" w:rsidR="00EB2F25" w:rsidRPr="002E2252" w:rsidRDefault="000567DB" w:rsidP="00056479">
      <w:pPr>
        <w:pStyle w:val="Corpsdetexte"/>
        <w:jc w:val="both"/>
      </w:pPr>
      <w:r w:rsidRPr="002E2252">
        <w:t xml:space="preserve">Les personnels du Titulaire ou ses préposés et sous </w:t>
      </w:r>
      <w:r w:rsidRPr="002E2252">
        <w:rPr>
          <w:w w:val="140"/>
        </w:rPr>
        <w:t xml:space="preserve">– </w:t>
      </w:r>
      <w:r w:rsidRPr="002E2252">
        <w:t>traitants ont accès aux locaux des établissements</w:t>
      </w:r>
      <w:r w:rsidRPr="002E2252">
        <w:rPr>
          <w:spacing w:val="1"/>
        </w:rPr>
        <w:t xml:space="preserve"> </w:t>
      </w:r>
      <w:r w:rsidRPr="002E2252">
        <w:t>de l’AP-HP sous réserve du respect des consignes d'hygiène et de sécurité, et du règlement intérieur en</w:t>
      </w:r>
      <w:r w:rsidRPr="002E2252">
        <w:rPr>
          <w:spacing w:val="1"/>
        </w:rPr>
        <w:t xml:space="preserve"> </w:t>
      </w:r>
      <w:r w:rsidRPr="002E2252">
        <w:lastRenderedPageBreak/>
        <w:t>vigueur.</w:t>
      </w:r>
    </w:p>
    <w:p w14:paraId="70DDB168" w14:textId="70BB4278" w:rsidR="00EB2F25" w:rsidRPr="002E2252" w:rsidRDefault="000567DB" w:rsidP="00056479">
      <w:pPr>
        <w:pStyle w:val="Corpsdetexte"/>
        <w:jc w:val="both"/>
      </w:pPr>
      <w:r w:rsidRPr="002E2252">
        <w:t>Ils</w:t>
      </w:r>
      <w:r w:rsidRPr="002E2252">
        <w:rPr>
          <w:spacing w:val="1"/>
        </w:rPr>
        <w:t xml:space="preserve"> </w:t>
      </w:r>
      <w:r w:rsidRPr="002E2252">
        <w:t>doivent</w:t>
      </w:r>
      <w:r w:rsidRPr="002E2252">
        <w:rPr>
          <w:spacing w:val="1"/>
        </w:rPr>
        <w:t xml:space="preserve"> </w:t>
      </w:r>
      <w:r w:rsidRPr="002E2252">
        <w:t>être</w:t>
      </w:r>
      <w:r w:rsidRPr="002E2252">
        <w:rPr>
          <w:spacing w:val="1"/>
        </w:rPr>
        <w:t xml:space="preserve"> </w:t>
      </w:r>
      <w:r w:rsidRPr="002E2252">
        <w:t>identifiés</w:t>
      </w:r>
      <w:r w:rsidRPr="002E2252">
        <w:rPr>
          <w:spacing w:val="1"/>
        </w:rPr>
        <w:t xml:space="preserve"> </w:t>
      </w:r>
      <w:r w:rsidRPr="002E2252">
        <w:t>par</w:t>
      </w:r>
      <w:r w:rsidRPr="002E2252">
        <w:rPr>
          <w:spacing w:val="1"/>
        </w:rPr>
        <w:t xml:space="preserve"> </w:t>
      </w:r>
      <w:r w:rsidRPr="002E2252">
        <w:t>tout</w:t>
      </w:r>
      <w:r w:rsidRPr="002E2252">
        <w:rPr>
          <w:spacing w:val="1"/>
        </w:rPr>
        <w:t xml:space="preserve"> </w:t>
      </w:r>
      <w:r w:rsidRPr="002E2252">
        <w:t>moyen</w:t>
      </w:r>
      <w:r w:rsidRPr="002E2252">
        <w:rPr>
          <w:spacing w:val="1"/>
        </w:rPr>
        <w:t xml:space="preserve"> </w:t>
      </w:r>
      <w:r w:rsidRPr="002E2252">
        <w:t>à</w:t>
      </w:r>
      <w:r w:rsidRPr="002E2252">
        <w:rPr>
          <w:spacing w:val="1"/>
        </w:rPr>
        <w:t xml:space="preserve"> </w:t>
      </w:r>
      <w:r w:rsidRPr="002E2252">
        <w:t>disposition</w:t>
      </w:r>
      <w:r w:rsidRPr="002E2252">
        <w:rPr>
          <w:spacing w:val="1"/>
        </w:rPr>
        <w:t xml:space="preserve"> </w:t>
      </w:r>
      <w:r w:rsidRPr="002E2252">
        <w:t>du</w:t>
      </w:r>
      <w:r w:rsidRPr="002E2252">
        <w:rPr>
          <w:spacing w:val="1"/>
        </w:rPr>
        <w:t xml:space="preserve"> </w:t>
      </w:r>
      <w:r w:rsidRPr="002E2252">
        <w:t>Titulaire,</w:t>
      </w:r>
      <w:r w:rsidRPr="002E2252">
        <w:rPr>
          <w:spacing w:val="1"/>
        </w:rPr>
        <w:t xml:space="preserve"> </w:t>
      </w:r>
      <w:r w:rsidRPr="002E2252">
        <w:t>et</w:t>
      </w:r>
      <w:r w:rsidRPr="002E2252">
        <w:rPr>
          <w:spacing w:val="1"/>
        </w:rPr>
        <w:t xml:space="preserve"> </w:t>
      </w:r>
      <w:r w:rsidRPr="002E2252">
        <w:t>pouvoir</w:t>
      </w:r>
      <w:r w:rsidRPr="002E2252">
        <w:rPr>
          <w:spacing w:val="1"/>
        </w:rPr>
        <w:t xml:space="preserve"> </w:t>
      </w:r>
      <w:r w:rsidRPr="002E2252">
        <w:t>justifier</w:t>
      </w:r>
      <w:r w:rsidRPr="002E2252">
        <w:rPr>
          <w:spacing w:val="1"/>
        </w:rPr>
        <w:t xml:space="preserve"> </w:t>
      </w:r>
      <w:r w:rsidR="00895FD8" w:rsidRPr="002E2252">
        <w:t>de leur</w:t>
      </w:r>
      <w:r w:rsidRPr="002E2252">
        <w:rPr>
          <w:spacing w:val="1"/>
        </w:rPr>
        <w:t xml:space="preserve"> </w:t>
      </w:r>
      <w:r w:rsidRPr="002E2252">
        <w:t>appartenance</w:t>
      </w:r>
      <w:r w:rsidRPr="002E2252">
        <w:rPr>
          <w:spacing w:val="-2"/>
        </w:rPr>
        <w:t xml:space="preserve"> </w:t>
      </w:r>
      <w:r w:rsidRPr="002E2252">
        <w:t>à</w:t>
      </w:r>
      <w:r w:rsidRPr="002E2252">
        <w:rPr>
          <w:spacing w:val="-3"/>
        </w:rPr>
        <w:t xml:space="preserve"> </w:t>
      </w:r>
      <w:r w:rsidRPr="002E2252">
        <w:t>l'entreprise</w:t>
      </w:r>
      <w:r w:rsidRPr="002E2252">
        <w:rPr>
          <w:spacing w:val="1"/>
        </w:rPr>
        <w:t xml:space="preserve"> </w:t>
      </w:r>
      <w:r w:rsidRPr="002E2252">
        <w:t>Titulaire</w:t>
      </w:r>
      <w:r w:rsidRPr="002E2252">
        <w:rPr>
          <w:spacing w:val="-1"/>
        </w:rPr>
        <w:t xml:space="preserve"> </w:t>
      </w:r>
      <w:r w:rsidRPr="002E2252">
        <w:t>du</w:t>
      </w:r>
      <w:r w:rsidRPr="002E2252">
        <w:rPr>
          <w:spacing w:val="-3"/>
        </w:rPr>
        <w:t xml:space="preserve"> </w:t>
      </w:r>
      <w:r w:rsidRPr="002E2252">
        <w:t>marché,</w:t>
      </w:r>
      <w:r w:rsidRPr="002E2252">
        <w:rPr>
          <w:spacing w:val="-3"/>
        </w:rPr>
        <w:t xml:space="preserve"> </w:t>
      </w:r>
      <w:r w:rsidRPr="002E2252">
        <w:t>ou</w:t>
      </w:r>
      <w:r w:rsidRPr="002E2252">
        <w:rPr>
          <w:spacing w:val="-1"/>
        </w:rPr>
        <w:t xml:space="preserve"> </w:t>
      </w:r>
      <w:r w:rsidRPr="002E2252">
        <w:t>être mandatés</w:t>
      </w:r>
      <w:r w:rsidRPr="002E2252">
        <w:rPr>
          <w:spacing w:val="-2"/>
        </w:rPr>
        <w:t xml:space="preserve"> </w:t>
      </w:r>
      <w:r w:rsidRPr="002E2252">
        <w:t>par</w:t>
      </w:r>
      <w:r w:rsidRPr="002E2252">
        <w:rPr>
          <w:spacing w:val="-3"/>
        </w:rPr>
        <w:t xml:space="preserve"> </w:t>
      </w:r>
      <w:r w:rsidRPr="002E2252">
        <w:t>elle.</w:t>
      </w:r>
    </w:p>
    <w:p w14:paraId="03EBDB15" w14:textId="77777777" w:rsidR="00EB2F25" w:rsidRPr="002E2252" w:rsidRDefault="00EB2F25" w:rsidP="00056479">
      <w:pPr>
        <w:pStyle w:val="Corpsdetexte"/>
        <w:jc w:val="both"/>
      </w:pPr>
    </w:p>
    <w:p w14:paraId="0A406CE7" w14:textId="29BAAE65" w:rsidR="00EB2F25" w:rsidRPr="002E2252" w:rsidRDefault="0025119F" w:rsidP="00056479">
      <w:pPr>
        <w:pStyle w:val="Titre2"/>
      </w:pPr>
      <w:r w:rsidRPr="002E2252">
        <w:t> </w:t>
      </w:r>
      <w:bookmarkStart w:id="301" w:name="_Toc158390711"/>
      <w:bookmarkStart w:id="302" w:name="_Toc158391167"/>
      <w:bookmarkStart w:id="303" w:name="_Toc178783429"/>
      <w:r w:rsidR="000567DB" w:rsidRPr="002E2252">
        <w:t>Grèves</w:t>
      </w:r>
      <w:bookmarkEnd w:id="301"/>
      <w:bookmarkEnd w:id="302"/>
      <w:bookmarkEnd w:id="303"/>
    </w:p>
    <w:p w14:paraId="2C3AF396" w14:textId="77777777" w:rsidR="00161AC3" w:rsidRDefault="00161AC3" w:rsidP="00056479">
      <w:pPr>
        <w:pStyle w:val="Corpsdetexte"/>
        <w:jc w:val="both"/>
      </w:pPr>
      <w:bookmarkStart w:id="304" w:name="_Toc158390712"/>
      <w:bookmarkStart w:id="305" w:name="_Toc158391168"/>
    </w:p>
    <w:p w14:paraId="3401B214" w14:textId="3E14EED8" w:rsidR="00EB2F25" w:rsidRPr="009C1712" w:rsidRDefault="000567DB" w:rsidP="00056479">
      <w:pPr>
        <w:pStyle w:val="Corpsdetexte"/>
        <w:jc w:val="both"/>
      </w:pPr>
      <w:r w:rsidRPr="009C1712">
        <w:t>En</w:t>
      </w:r>
      <w:r w:rsidRPr="009C1712">
        <w:rPr>
          <w:spacing w:val="1"/>
        </w:rPr>
        <w:t xml:space="preserve"> </w:t>
      </w:r>
      <w:r w:rsidRPr="009C1712">
        <w:t>cas</w:t>
      </w:r>
      <w:r w:rsidRPr="009C1712">
        <w:rPr>
          <w:spacing w:val="1"/>
        </w:rPr>
        <w:t xml:space="preserve"> </w:t>
      </w:r>
      <w:r w:rsidRPr="009C1712">
        <w:t>d’arrêt</w:t>
      </w:r>
      <w:r w:rsidRPr="009C1712">
        <w:rPr>
          <w:spacing w:val="1"/>
        </w:rPr>
        <w:t xml:space="preserve"> </w:t>
      </w:r>
      <w:r w:rsidRPr="009C1712">
        <w:t>de</w:t>
      </w:r>
      <w:r w:rsidRPr="009C1712">
        <w:rPr>
          <w:spacing w:val="1"/>
        </w:rPr>
        <w:t xml:space="preserve"> </w:t>
      </w:r>
      <w:r w:rsidRPr="009C1712">
        <w:t>travail</w:t>
      </w:r>
      <w:r w:rsidRPr="009C1712">
        <w:rPr>
          <w:spacing w:val="1"/>
        </w:rPr>
        <w:t xml:space="preserve"> </w:t>
      </w:r>
      <w:r w:rsidRPr="009C1712">
        <w:t>imputable</w:t>
      </w:r>
      <w:r w:rsidRPr="009C1712">
        <w:rPr>
          <w:spacing w:val="1"/>
        </w:rPr>
        <w:t xml:space="preserve"> </w:t>
      </w:r>
      <w:r w:rsidRPr="009C1712">
        <w:t>au</w:t>
      </w:r>
      <w:r w:rsidRPr="009C1712">
        <w:rPr>
          <w:spacing w:val="1"/>
        </w:rPr>
        <w:t xml:space="preserve"> </w:t>
      </w:r>
      <w:r w:rsidRPr="009C1712">
        <w:t>Titulaire,</w:t>
      </w:r>
      <w:r w:rsidRPr="009C1712">
        <w:rPr>
          <w:spacing w:val="1"/>
        </w:rPr>
        <w:t xml:space="preserve"> </w:t>
      </w:r>
      <w:r w:rsidRPr="009C1712">
        <w:t>ce</w:t>
      </w:r>
      <w:r w:rsidRPr="009C1712">
        <w:rPr>
          <w:spacing w:val="1"/>
        </w:rPr>
        <w:t xml:space="preserve"> </w:t>
      </w:r>
      <w:r w:rsidRPr="009C1712">
        <w:t>dernier</w:t>
      </w:r>
      <w:r w:rsidRPr="009C1712">
        <w:rPr>
          <w:spacing w:val="1"/>
        </w:rPr>
        <w:t xml:space="preserve"> </w:t>
      </w:r>
      <w:r w:rsidRPr="009C1712">
        <w:t>devra</w:t>
      </w:r>
      <w:r w:rsidRPr="009C1712">
        <w:rPr>
          <w:spacing w:val="1"/>
        </w:rPr>
        <w:t xml:space="preserve"> </w:t>
      </w:r>
      <w:r w:rsidRPr="009C1712">
        <w:t>assurer</w:t>
      </w:r>
      <w:r w:rsidRPr="009C1712">
        <w:rPr>
          <w:spacing w:val="1"/>
        </w:rPr>
        <w:t xml:space="preserve"> </w:t>
      </w:r>
      <w:r w:rsidRPr="009C1712">
        <w:t>les</w:t>
      </w:r>
      <w:r w:rsidRPr="009C1712">
        <w:rPr>
          <w:spacing w:val="1"/>
        </w:rPr>
        <w:t xml:space="preserve"> </w:t>
      </w:r>
      <w:r w:rsidRPr="009C1712">
        <w:t>prestations</w:t>
      </w:r>
      <w:r w:rsidRPr="009C1712">
        <w:rPr>
          <w:spacing w:val="1"/>
        </w:rPr>
        <w:t xml:space="preserve"> </w:t>
      </w:r>
      <w:r w:rsidRPr="009C1712">
        <w:t>considérées</w:t>
      </w:r>
      <w:r w:rsidRPr="009C1712">
        <w:rPr>
          <w:spacing w:val="-9"/>
        </w:rPr>
        <w:t xml:space="preserve"> </w:t>
      </w:r>
      <w:r w:rsidRPr="009C1712">
        <w:t>comme</w:t>
      </w:r>
      <w:r w:rsidRPr="009C1712">
        <w:rPr>
          <w:spacing w:val="-9"/>
        </w:rPr>
        <w:t xml:space="preserve"> </w:t>
      </w:r>
      <w:r w:rsidRPr="009C1712">
        <w:t>indispensables</w:t>
      </w:r>
      <w:r w:rsidRPr="009C1712">
        <w:rPr>
          <w:spacing w:val="-9"/>
        </w:rPr>
        <w:t xml:space="preserve"> </w:t>
      </w:r>
      <w:r w:rsidRPr="009C1712">
        <w:t>en</w:t>
      </w:r>
      <w:r w:rsidRPr="009C1712">
        <w:rPr>
          <w:spacing w:val="-8"/>
        </w:rPr>
        <w:t xml:space="preserve"> </w:t>
      </w:r>
      <w:r w:rsidRPr="009C1712">
        <w:t>accord</w:t>
      </w:r>
      <w:r w:rsidRPr="009C1712">
        <w:rPr>
          <w:spacing w:val="-7"/>
        </w:rPr>
        <w:t xml:space="preserve"> </w:t>
      </w:r>
      <w:r w:rsidRPr="009C1712">
        <w:t>avec</w:t>
      </w:r>
      <w:r w:rsidRPr="009C1712">
        <w:rPr>
          <w:spacing w:val="-8"/>
        </w:rPr>
        <w:t xml:space="preserve"> </w:t>
      </w:r>
      <w:r w:rsidRPr="009C1712">
        <w:t>la</w:t>
      </w:r>
      <w:r w:rsidRPr="009C1712">
        <w:rPr>
          <w:spacing w:val="-9"/>
        </w:rPr>
        <w:t xml:space="preserve"> </w:t>
      </w:r>
      <w:r w:rsidRPr="009C1712">
        <w:t>personne</w:t>
      </w:r>
      <w:r w:rsidRPr="009C1712">
        <w:rPr>
          <w:spacing w:val="-8"/>
        </w:rPr>
        <w:t xml:space="preserve"> </w:t>
      </w:r>
      <w:r w:rsidRPr="009C1712">
        <w:t>publique.</w:t>
      </w:r>
      <w:bookmarkEnd w:id="304"/>
      <w:bookmarkEnd w:id="305"/>
    </w:p>
    <w:p w14:paraId="29E2015C" w14:textId="3B6E1373" w:rsidR="00EB2F25" w:rsidRPr="009C1712" w:rsidRDefault="000567DB" w:rsidP="00056479">
      <w:pPr>
        <w:spacing w:line="285" w:lineRule="auto"/>
        <w:ind w:left="127" w:right="680"/>
        <w:jc w:val="both"/>
        <w:rPr>
          <w:rFonts w:asciiTheme="minorHAnsi" w:hAnsiTheme="minorHAnsi" w:cstheme="minorHAnsi"/>
        </w:rPr>
      </w:pPr>
      <w:r w:rsidRPr="009C1712">
        <w:rPr>
          <w:rFonts w:asciiTheme="minorHAnsi" w:hAnsiTheme="minorHAnsi" w:cstheme="minorHAnsi"/>
          <w:w w:val="105"/>
        </w:rPr>
        <w:t>En</w:t>
      </w:r>
      <w:r w:rsidRPr="009C1712">
        <w:rPr>
          <w:rFonts w:asciiTheme="minorHAnsi" w:hAnsiTheme="minorHAnsi" w:cstheme="minorHAnsi"/>
          <w:spacing w:val="13"/>
          <w:w w:val="105"/>
        </w:rPr>
        <w:t xml:space="preserve"> </w:t>
      </w:r>
      <w:r w:rsidRPr="009C1712">
        <w:rPr>
          <w:rFonts w:asciiTheme="minorHAnsi" w:hAnsiTheme="minorHAnsi" w:cstheme="minorHAnsi"/>
          <w:w w:val="105"/>
        </w:rPr>
        <w:t>cas</w:t>
      </w:r>
      <w:r w:rsidRPr="009C1712">
        <w:rPr>
          <w:rFonts w:asciiTheme="minorHAnsi" w:hAnsiTheme="minorHAnsi" w:cstheme="minorHAnsi"/>
          <w:spacing w:val="15"/>
          <w:w w:val="105"/>
        </w:rPr>
        <w:t xml:space="preserve"> </w:t>
      </w:r>
      <w:r w:rsidRPr="009C1712">
        <w:rPr>
          <w:rFonts w:asciiTheme="minorHAnsi" w:hAnsiTheme="minorHAnsi" w:cstheme="minorHAnsi"/>
          <w:w w:val="105"/>
        </w:rPr>
        <w:t>d’impossibilité</w:t>
      </w:r>
      <w:r w:rsidRPr="009C1712">
        <w:rPr>
          <w:rFonts w:asciiTheme="minorHAnsi" w:hAnsiTheme="minorHAnsi" w:cstheme="minorHAnsi"/>
          <w:spacing w:val="15"/>
          <w:w w:val="105"/>
        </w:rPr>
        <w:t xml:space="preserve"> </w:t>
      </w:r>
      <w:r w:rsidRPr="009C1712">
        <w:rPr>
          <w:rFonts w:asciiTheme="minorHAnsi" w:hAnsiTheme="minorHAnsi" w:cstheme="minorHAnsi"/>
          <w:w w:val="105"/>
        </w:rPr>
        <w:t>pour</w:t>
      </w:r>
      <w:r w:rsidRPr="009C1712">
        <w:rPr>
          <w:rFonts w:asciiTheme="minorHAnsi" w:hAnsiTheme="minorHAnsi" w:cstheme="minorHAnsi"/>
          <w:spacing w:val="15"/>
          <w:w w:val="105"/>
        </w:rPr>
        <w:t xml:space="preserve"> </w:t>
      </w:r>
      <w:r w:rsidRPr="009C1712">
        <w:rPr>
          <w:rFonts w:asciiTheme="minorHAnsi" w:hAnsiTheme="minorHAnsi" w:cstheme="minorHAnsi"/>
          <w:w w:val="105"/>
        </w:rPr>
        <w:t>le</w:t>
      </w:r>
      <w:r w:rsidRPr="009C1712">
        <w:rPr>
          <w:rFonts w:asciiTheme="minorHAnsi" w:hAnsiTheme="minorHAnsi" w:cstheme="minorHAnsi"/>
          <w:spacing w:val="16"/>
          <w:w w:val="105"/>
        </w:rPr>
        <w:t xml:space="preserve"> </w:t>
      </w:r>
      <w:r w:rsidRPr="009C1712">
        <w:rPr>
          <w:rFonts w:asciiTheme="minorHAnsi" w:hAnsiTheme="minorHAnsi" w:cstheme="minorHAnsi"/>
          <w:w w:val="105"/>
        </w:rPr>
        <w:t>Titulaire</w:t>
      </w:r>
      <w:r w:rsidRPr="009C1712">
        <w:rPr>
          <w:rFonts w:asciiTheme="minorHAnsi" w:hAnsiTheme="minorHAnsi" w:cstheme="minorHAnsi"/>
          <w:spacing w:val="16"/>
          <w:w w:val="105"/>
        </w:rPr>
        <w:t xml:space="preserve"> </w:t>
      </w:r>
      <w:r w:rsidRPr="009C1712">
        <w:rPr>
          <w:rFonts w:asciiTheme="minorHAnsi" w:hAnsiTheme="minorHAnsi" w:cstheme="minorHAnsi"/>
          <w:w w:val="105"/>
        </w:rPr>
        <w:t>du</w:t>
      </w:r>
      <w:r w:rsidRPr="009C1712">
        <w:rPr>
          <w:rFonts w:asciiTheme="minorHAnsi" w:hAnsiTheme="minorHAnsi" w:cstheme="minorHAnsi"/>
          <w:spacing w:val="15"/>
          <w:w w:val="105"/>
        </w:rPr>
        <w:t xml:space="preserve"> </w:t>
      </w:r>
      <w:r w:rsidRPr="009C1712">
        <w:rPr>
          <w:rFonts w:asciiTheme="minorHAnsi" w:hAnsiTheme="minorHAnsi" w:cstheme="minorHAnsi"/>
          <w:w w:val="105"/>
        </w:rPr>
        <w:t>marché</w:t>
      </w:r>
      <w:r w:rsidRPr="009C1712">
        <w:rPr>
          <w:rFonts w:asciiTheme="minorHAnsi" w:hAnsiTheme="minorHAnsi" w:cstheme="minorHAnsi"/>
          <w:spacing w:val="14"/>
          <w:w w:val="105"/>
        </w:rPr>
        <w:t xml:space="preserve"> </w:t>
      </w:r>
      <w:r w:rsidRPr="009C1712">
        <w:rPr>
          <w:rFonts w:asciiTheme="minorHAnsi" w:hAnsiTheme="minorHAnsi" w:cstheme="minorHAnsi"/>
          <w:w w:val="105"/>
        </w:rPr>
        <w:t>d’exécuter</w:t>
      </w:r>
      <w:r w:rsidRPr="009C1712">
        <w:rPr>
          <w:rFonts w:asciiTheme="minorHAnsi" w:hAnsiTheme="minorHAnsi" w:cstheme="minorHAnsi"/>
          <w:spacing w:val="15"/>
          <w:w w:val="105"/>
        </w:rPr>
        <w:t xml:space="preserve"> </w:t>
      </w:r>
      <w:r w:rsidRPr="009C1712">
        <w:rPr>
          <w:rFonts w:asciiTheme="minorHAnsi" w:hAnsiTheme="minorHAnsi" w:cstheme="minorHAnsi"/>
          <w:w w:val="105"/>
        </w:rPr>
        <w:t>intégralement</w:t>
      </w:r>
      <w:r w:rsidRPr="009C1712">
        <w:rPr>
          <w:rFonts w:asciiTheme="minorHAnsi" w:hAnsiTheme="minorHAnsi" w:cstheme="minorHAnsi"/>
          <w:spacing w:val="14"/>
          <w:w w:val="105"/>
        </w:rPr>
        <w:t xml:space="preserve"> </w:t>
      </w:r>
      <w:r w:rsidRPr="009C1712">
        <w:rPr>
          <w:rFonts w:asciiTheme="minorHAnsi" w:hAnsiTheme="minorHAnsi" w:cstheme="minorHAnsi"/>
          <w:w w:val="105"/>
        </w:rPr>
        <w:t>les</w:t>
      </w:r>
      <w:r w:rsidRPr="009C1712">
        <w:rPr>
          <w:rFonts w:asciiTheme="minorHAnsi" w:hAnsiTheme="minorHAnsi" w:cstheme="minorHAnsi"/>
          <w:spacing w:val="15"/>
          <w:w w:val="105"/>
        </w:rPr>
        <w:t xml:space="preserve"> </w:t>
      </w:r>
      <w:r w:rsidRPr="009C1712">
        <w:rPr>
          <w:rFonts w:asciiTheme="minorHAnsi" w:hAnsiTheme="minorHAnsi" w:cstheme="minorHAnsi"/>
          <w:w w:val="105"/>
        </w:rPr>
        <w:t>prestations</w:t>
      </w:r>
      <w:r w:rsidRPr="009C1712">
        <w:rPr>
          <w:rFonts w:asciiTheme="minorHAnsi" w:hAnsiTheme="minorHAnsi" w:cstheme="minorHAnsi"/>
          <w:spacing w:val="15"/>
          <w:w w:val="105"/>
        </w:rPr>
        <w:t xml:space="preserve"> </w:t>
      </w:r>
      <w:r w:rsidRPr="009C1712">
        <w:rPr>
          <w:rFonts w:asciiTheme="minorHAnsi" w:hAnsiTheme="minorHAnsi" w:cstheme="minorHAnsi"/>
          <w:w w:val="105"/>
        </w:rPr>
        <w:t>dues</w:t>
      </w:r>
      <w:r w:rsidRPr="009C1712">
        <w:rPr>
          <w:rFonts w:asciiTheme="minorHAnsi" w:hAnsiTheme="minorHAnsi" w:cstheme="minorHAnsi"/>
          <w:spacing w:val="15"/>
          <w:w w:val="105"/>
        </w:rPr>
        <w:t xml:space="preserve"> </w:t>
      </w:r>
      <w:r w:rsidRPr="009C1712">
        <w:rPr>
          <w:rFonts w:asciiTheme="minorHAnsi" w:hAnsiTheme="minorHAnsi" w:cstheme="minorHAnsi"/>
          <w:w w:val="105"/>
        </w:rPr>
        <w:t>au</w:t>
      </w:r>
      <w:r w:rsidRPr="009C1712">
        <w:rPr>
          <w:rFonts w:asciiTheme="minorHAnsi" w:hAnsiTheme="minorHAnsi" w:cstheme="minorHAnsi"/>
          <w:spacing w:val="11"/>
          <w:w w:val="105"/>
        </w:rPr>
        <w:t xml:space="preserve"> </w:t>
      </w:r>
      <w:r w:rsidRPr="009C1712">
        <w:rPr>
          <w:rFonts w:asciiTheme="minorHAnsi" w:hAnsiTheme="minorHAnsi" w:cstheme="minorHAnsi"/>
          <w:w w:val="105"/>
        </w:rPr>
        <w:t>titre</w:t>
      </w:r>
      <w:r w:rsidRPr="009C1712">
        <w:rPr>
          <w:rFonts w:asciiTheme="minorHAnsi" w:hAnsiTheme="minorHAnsi" w:cstheme="minorHAnsi"/>
          <w:spacing w:val="-53"/>
          <w:w w:val="105"/>
        </w:rPr>
        <w:t xml:space="preserve"> </w:t>
      </w:r>
      <w:r w:rsidRPr="009C1712">
        <w:rPr>
          <w:rFonts w:asciiTheme="minorHAnsi" w:hAnsiTheme="minorHAnsi" w:cstheme="minorHAnsi"/>
          <w:w w:val="105"/>
        </w:rPr>
        <w:t>du</w:t>
      </w:r>
      <w:r w:rsidRPr="009C1712">
        <w:rPr>
          <w:rFonts w:asciiTheme="minorHAnsi" w:hAnsiTheme="minorHAnsi" w:cstheme="minorHAnsi"/>
          <w:spacing w:val="-2"/>
          <w:w w:val="105"/>
        </w:rPr>
        <w:t xml:space="preserve"> </w:t>
      </w:r>
      <w:r w:rsidRPr="009C1712">
        <w:rPr>
          <w:rFonts w:asciiTheme="minorHAnsi" w:hAnsiTheme="minorHAnsi" w:cstheme="minorHAnsi"/>
          <w:w w:val="105"/>
        </w:rPr>
        <w:t>contrat</w:t>
      </w:r>
      <w:r w:rsidRPr="009C1712">
        <w:rPr>
          <w:rFonts w:asciiTheme="minorHAnsi" w:hAnsiTheme="minorHAnsi" w:cstheme="minorHAnsi"/>
          <w:spacing w:val="-2"/>
          <w:w w:val="105"/>
        </w:rPr>
        <w:t xml:space="preserve"> </w:t>
      </w:r>
      <w:r w:rsidRPr="009C1712">
        <w:rPr>
          <w:rFonts w:asciiTheme="minorHAnsi" w:hAnsiTheme="minorHAnsi" w:cstheme="minorHAnsi"/>
          <w:w w:val="105"/>
        </w:rPr>
        <w:t>dès le</w:t>
      </w:r>
      <w:r w:rsidRPr="009C1712">
        <w:rPr>
          <w:rFonts w:asciiTheme="minorHAnsi" w:hAnsiTheme="minorHAnsi" w:cstheme="minorHAnsi"/>
          <w:spacing w:val="-1"/>
          <w:w w:val="105"/>
        </w:rPr>
        <w:t xml:space="preserve"> </w:t>
      </w:r>
      <w:r w:rsidRPr="009C1712">
        <w:rPr>
          <w:rFonts w:asciiTheme="minorHAnsi" w:hAnsiTheme="minorHAnsi" w:cstheme="minorHAnsi"/>
          <w:w w:val="105"/>
        </w:rPr>
        <w:t>premier</w:t>
      </w:r>
      <w:r w:rsidRPr="009C1712">
        <w:rPr>
          <w:rFonts w:asciiTheme="minorHAnsi" w:hAnsiTheme="minorHAnsi" w:cstheme="minorHAnsi"/>
          <w:spacing w:val="-3"/>
          <w:w w:val="105"/>
        </w:rPr>
        <w:t xml:space="preserve"> </w:t>
      </w:r>
      <w:r w:rsidRPr="009C1712">
        <w:rPr>
          <w:rFonts w:asciiTheme="minorHAnsi" w:hAnsiTheme="minorHAnsi" w:cstheme="minorHAnsi"/>
          <w:w w:val="105"/>
        </w:rPr>
        <w:t>jour</w:t>
      </w:r>
      <w:r w:rsidRPr="009C1712">
        <w:rPr>
          <w:rFonts w:asciiTheme="minorHAnsi" w:hAnsiTheme="minorHAnsi" w:cstheme="minorHAnsi"/>
          <w:spacing w:val="-1"/>
          <w:w w:val="105"/>
        </w:rPr>
        <w:t xml:space="preserve"> </w:t>
      </w:r>
      <w:r w:rsidRPr="009C1712">
        <w:rPr>
          <w:rFonts w:asciiTheme="minorHAnsi" w:hAnsiTheme="minorHAnsi" w:cstheme="minorHAnsi"/>
          <w:w w:val="105"/>
        </w:rPr>
        <w:t>de grève,</w:t>
      </w:r>
      <w:r w:rsidRPr="009C1712">
        <w:rPr>
          <w:rFonts w:asciiTheme="minorHAnsi" w:hAnsiTheme="minorHAnsi" w:cstheme="minorHAnsi"/>
          <w:spacing w:val="-1"/>
          <w:w w:val="105"/>
        </w:rPr>
        <w:t xml:space="preserve"> </w:t>
      </w:r>
      <w:r w:rsidRPr="009C1712">
        <w:rPr>
          <w:rFonts w:asciiTheme="minorHAnsi" w:hAnsiTheme="minorHAnsi" w:cstheme="minorHAnsi"/>
          <w:w w:val="105"/>
        </w:rPr>
        <w:t>l’AP-HP</w:t>
      </w:r>
      <w:r w:rsidRPr="009C1712">
        <w:rPr>
          <w:rFonts w:asciiTheme="minorHAnsi" w:hAnsiTheme="minorHAnsi" w:cstheme="minorHAnsi"/>
          <w:spacing w:val="-4"/>
          <w:w w:val="105"/>
        </w:rPr>
        <w:t xml:space="preserve"> </w:t>
      </w:r>
      <w:r w:rsidRPr="009C1712">
        <w:rPr>
          <w:rFonts w:asciiTheme="minorHAnsi" w:hAnsiTheme="minorHAnsi" w:cstheme="minorHAnsi"/>
          <w:w w:val="105"/>
        </w:rPr>
        <w:t>y</w:t>
      </w:r>
      <w:r w:rsidRPr="009C1712">
        <w:rPr>
          <w:rFonts w:asciiTheme="minorHAnsi" w:hAnsiTheme="minorHAnsi" w:cstheme="minorHAnsi"/>
          <w:spacing w:val="-4"/>
          <w:w w:val="105"/>
        </w:rPr>
        <w:t xml:space="preserve"> </w:t>
      </w:r>
      <w:r w:rsidRPr="009C1712">
        <w:rPr>
          <w:rFonts w:asciiTheme="minorHAnsi" w:hAnsiTheme="minorHAnsi" w:cstheme="minorHAnsi"/>
          <w:w w:val="105"/>
        </w:rPr>
        <w:t>pourvoira</w:t>
      </w:r>
      <w:r w:rsidRPr="009C1712">
        <w:rPr>
          <w:rFonts w:asciiTheme="minorHAnsi" w:hAnsiTheme="minorHAnsi" w:cstheme="minorHAnsi"/>
          <w:spacing w:val="-5"/>
          <w:w w:val="105"/>
        </w:rPr>
        <w:t xml:space="preserve"> </w:t>
      </w:r>
      <w:r w:rsidRPr="009C1712">
        <w:rPr>
          <w:rFonts w:asciiTheme="minorHAnsi" w:hAnsiTheme="minorHAnsi" w:cstheme="minorHAnsi"/>
          <w:w w:val="105"/>
        </w:rPr>
        <w:t>par</w:t>
      </w:r>
      <w:r w:rsidRPr="009C1712">
        <w:rPr>
          <w:rFonts w:asciiTheme="minorHAnsi" w:hAnsiTheme="minorHAnsi" w:cstheme="minorHAnsi"/>
          <w:spacing w:val="-3"/>
          <w:w w:val="105"/>
        </w:rPr>
        <w:t xml:space="preserve"> </w:t>
      </w:r>
      <w:r w:rsidRPr="009C1712">
        <w:rPr>
          <w:rFonts w:asciiTheme="minorHAnsi" w:hAnsiTheme="minorHAnsi" w:cstheme="minorHAnsi"/>
          <w:w w:val="105"/>
        </w:rPr>
        <w:t>tous</w:t>
      </w:r>
      <w:r w:rsidRPr="009C1712">
        <w:rPr>
          <w:rFonts w:asciiTheme="minorHAnsi" w:hAnsiTheme="minorHAnsi" w:cstheme="minorHAnsi"/>
          <w:spacing w:val="-5"/>
          <w:w w:val="105"/>
        </w:rPr>
        <w:t xml:space="preserve"> </w:t>
      </w:r>
      <w:r w:rsidRPr="009C1712">
        <w:rPr>
          <w:rFonts w:asciiTheme="minorHAnsi" w:hAnsiTheme="minorHAnsi" w:cstheme="minorHAnsi"/>
          <w:w w:val="105"/>
        </w:rPr>
        <w:t>les</w:t>
      </w:r>
      <w:r w:rsidRPr="009C1712">
        <w:rPr>
          <w:rFonts w:asciiTheme="minorHAnsi" w:hAnsiTheme="minorHAnsi" w:cstheme="minorHAnsi"/>
          <w:spacing w:val="-4"/>
          <w:w w:val="105"/>
        </w:rPr>
        <w:t xml:space="preserve"> </w:t>
      </w:r>
      <w:r w:rsidRPr="009C1712">
        <w:rPr>
          <w:rFonts w:asciiTheme="minorHAnsi" w:hAnsiTheme="minorHAnsi" w:cstheme="minorHAnsi"/>
          <w:w w:val="105"/>
        </w:rPr>
        <w:t>moyens</w:t>
      </w:r>
      <w:r w:rsidRPr="009C1712">
        <w:rPr>
          <w:rFonts w:asciiTheme="minorHAnsi" w:hAnsiTheme="minorHAnsi" w:cstheme="minorHAnsi"/>
          <w:spacing w:val="-4"/>
          <w:w w:val="105"/>
        </w:rPr>
        <w:t xml:space="preserve"> </w:t>
      </w:r>
      <w:r w:rsidRPr="009C1712">
        <w:rPr>
          <w:rFonts w:asciiTheme="minorHAnsi" w:hAnsiTheme="minorHAnsi" w:cstheme="minorHAnsi"/>
          <w:w w:val="105"/>
        </w:rPr>
        <w:t>qu’elle</w:t>
      </w:r>
      <w:r w:rsidRPr="009C1712">
        <w:rPr>
          <w:rFonts w:asciiTheme="minorHAnsi" w:hAnsiTheme="minorHAnsi" w:cstheme="minorHAnsi"/>
          <w:spacing w:val="-5"/>
          <w:w w:val="105"/>
        </w:rPr>
        <w:t xml:space="preserve"> </w:t>
      </w:r>
      <w:r w:rsidRPr="009C1712">
        <w:rPr>
          <w:rFonts w:asciiTheme="minorHAnsi" w:hAnsiTheme="minorHAnsi" w:cstheme="minorHAnsi"/>
          <w:w w:val="105"/>
        </w:rPr>
        <w:t>jugera</w:t>
      </w:r>
      <w:r w:rsidRPr="009C1712">
        <w:rPr>
          <w:rFonts w:asciiTheme="minorHAnsi" w:hAnsiTheme="minorHAnsi" w:cstheme="minorHAnsi"/>
          <w:spacing w:val="-4"/>
          <w:w w:val="105"/>
        </w:rPr>
        <w:t xml:space="preserve"> </w:t>
      </w:r>
      <w:r w:rsidRPr="009C1712">
        <w:rPr>
          <w:rFonts w:asciiTheme="minorHAnsi" w:hAnsiTheme="minorHAnsi" w:cstheme="minorHAnsi"/>
          <w:w w:val="105"/>
        </w:rPr>
        <w:t>utiles</w:t>
      </w:r>
      <w:r w:rsidRPr="009C1712">
        <w:rPr>
          <w:rFonts w:asciiTheme="minorHAnsi" w:hAnsiTheme="minorHAnsi" w:cstheme="minorHAnsi"/>
          <w:spacing w:val="-56"/>
          <w:w w:val="105"/>
        </w:rPr>
        <w:t xml:space="preserve"> </w:t>
      </w:r>
      <w:r w:rsidRPr="009C1712">
        <w:rPr>
          <w:rFonts w:asciiTheme="minorHAnsi" w:hAnsiTheme="minorHAnsi" w:cstheme="minorHAnsi"/>
          <w:w w:val="105"/>
        </w:rPr>
        <w:t>aux</w:t>
      </w:r>
      <w:r w:rsidRPr="009C1712">
        <w:rPr>
          <w:rFonts w:asciiTheme="minorHAnsi" w:hAnsiTheme="minorHAnsi" w:cstheme="minorHAnsi"/>
          <w:spacing w:val="-6"/>
          <w:w w:val="105"/>
        </w:rPr>
        <w:t xml:space="preserve"> </w:t>
      </w:r>
      <w:r w:rsidRPr="009C1712">
        <w:rPr>
          <w:rFonts w:asciiTheme="minorHAnsi" w:hAnsiTheme="minorHAnsi" w:cstheme="minorHAnsi"/>
          <w:w w:val="105"/>
        </w:rPr>
        <w:t>frais,</w:t>
      </w:r>
      <w:r w:rsidRPr="009C1712">
        <w:rPr>
          <w:rFonts w:asciiTheme="minorHAnsi" w:hAnsiTheme="minorHAnsi" w:cstheme="minorHAnsi"/>
          <w:spacing w:val="-6"/>
          <w:w w:val="105"/>
        </w:rPr>
        <w:t xml:space="preserve"> </w:t>
      </w:r>
      <w:r w:rsidRPr="009C1712">
        <w:rPr>
          <w:rFonts w:asciiTheme="minorHAnsi" w:hAnsiTheme="minorHAnsi" w:cstheme="minorHAnsi"/>
          <w:w w:val="105"/>
        </w:rPr>
        <w:t>risques</w:t>
      </w:r>
      <w:r w:rsidRPr="009C1712">
        <w:rPr>
          <w:rFonts w:asciiTheme="minorHAnsi" w:hAnsiTheme="minorHAnsi" w:cstheme="minorHAnsi"/>
          <w:spacing w:val="-6"/>
          <w:w w:val="105"/>
        </w:rPr>
        <w:t xml:space="preserve"> </w:t>
      </w:r>
      <w:r w:rsidRPr="009C1712">
        <w:rPr>
          <w:rFonts w:asciiTheme="minorHAnsi" w:hAnsiTheme="minorHAnsi" w:cstheme="minorHAnsi"/>
          <w:w w:val="105"/>
        </w:rPr>
        <w:t>et</w:t>
      </w:r>
      <w:r w:rsidRPr="009C1712">
        <w:rPr>
          <w:rFonts w:asciiTheme="minorHAnsi" w:hAnsiTheme="minorHAnsi" w:cstheme="minorHAnsi"/>
          <w:spacing w:val="-5"/>
          <w:w w:val="105"/>
        </w:rPr>
        <w:t xml:space="preserve"> </w:t>
      </w:r>
      <w:r w:rsidRPr="009C1712">
        <w:rPr>
          <w:rFonts w:asciiTheme="minorHAnsi" w:hAnsiTheme="minorHAnsi" w:cstheme="minorHAnsi"/>
          <w:w w:val="105"/>
        </w:rPr>
        <w:t>périls</w:t>
      </w:r>
      <w:r w:rsidRPr="009C1712">
        <w:rPr>
          <w:rFonts w:asciiTheme="minorHAnsi" w:hAnsiTheme="minorHAnsi" w:cstheme="minorHAnsi"/>
          <w:spacing w:val="-6"/>
          <w:w w:val="105"/>
        </w:rPr>
        <w:t xml:space="preserve"> </w:t>
      </w:r>
      <w:r w:rsidRPr="009C1712">
        <w:rPr>
          <w:rFonts w:asciiTheme="minorHAnsi" w:hAnsiTheme="minorHAnsi" w:cstheme="minorHAnsi"/>
          <w:w w:val="105"/>
        </w:rPr>
        <w:t>du Titulaire</w:t>
      </w:r>
      <w:r w:rsidRPr="009C1712">
        <w:rPr>
          <w:rFonts w:asciiTheme="minorHAnsi" w:hAnsiTheme="minorHAnsi" w:cstheme="minorHAnsi"/>
          <w:spacing w:val="-5"/>
          <w:w w:val="105"/>
        </w:rPr>
        <w:t xml:space="preserve"> </w:t>
      </w:r>
      <w:r w:rsidRPr="009C1712">
        <w:rPr>
          <w:rFonts w:asciiTheme="minorHAnsi" w:hAnsiTheme="minorHAnsi" w:cstheme="minorHAnsi"/>
          <w:w w:val="105"/>
        </w:rPr>
        <w:t>afin</w:t>
      </w:r>
      <w:r w:rsidRPr="009C1712">
        <w:rPr>
          <w:rFonts w:asciiTheme="minorHAnsi" w:hAnsiTheme="minorHAnsi" w:cstheme="minorHAnsi"/>
          <w:spacing w:val="-5"/>
          <w:w w:val="105"/>
        </w:rPr>
        <w:t xml:space="preserve"> </w:t>
      </w:r>
      <w:r w:rsidRPr="009C1712">
        <w:rPr>
          <w:rFonts w:asciiTheme="minorHAnsi" w:hAnsiTheme="minorHAnsi" w:cstheme="minorHAnsi"/>
          <w:w w:val="105"/>
        </w:rPr>
        <w:t>d’assurer</w:t>
      </w:r>
      <w:r w:rsidRPr="009C1712">
        <w:rPr>
          <w:rFonts w:asciiTheme="minorHAnsi" w:hAnsiTheme="minorHAnsi" w:cstheme="minorHAnsi"/>
          <w:spacing w:val="-4"/>
          <w:w w:val="105"/>
        </w:rPr>
        <w:t xml:space="preserve"> </w:t>
      </w:r>
      <w:r w:rsidRPr="009C1712">
        <w:rPr>
          <w:rFonts w:asciiTheme="minorHAnsi" w:hAnsiTheme="minorHAnsi" w:cstheme="minorHAnsi"/>
          <w:w w:val="105"/>
        </w:rPr>
        <w:t>elle-même</w:t>
      </w:r>
      <w:r w:rsidRPr="009C1712">
        <w:rPr>
          <w:rFonts w:asciiTheme="minorHAnsi" w:hAnsiTheme="minorHAnsi" w:cstheme="minorHAnsi"/>
          <w:spacing w:val="-6"/>
          <w:w w:val="105"/>
        </w:rPr>
        <w:t xml:space="preserve"> </w:t>
      </w:r>
      <w:r w:rsidRPr="009C1712">
        <w:rPr>
          <w:rFonts w:asciiTheme="minorHAnsi" w:hAnsiTheme="minorHAnsi" w:cstheme="minorHAnsi"/>
          <w:w w:val="105"/>
        </w:rPr>
        <w:t>le</w:t>
      </w:r>
      <w:r w:rsidRPr="009C1712">
        <w:rPr>
          <w:rFonts w:asciiTheme="minorHAnsi" w:hAnsiTheme="minorHAnsi" w:cstheme="minorHAnsi"/>
          <w:spacing w:val="-6"/>
          <w:w w:val="105"/>
        </w:rPr>
        <w:t xml:space="preserve"> </w:t>
      </w:r>
      <w:r w:rsidRPr="009C1712">
        <w:rPr>
          <w:rFonts w:asciiTheme="minorHAnsi" w:hAnsiTheme="minorHAnsi" w:cstheme="minorHAnsi"/>
          <w:w w:val="105"/>
        </w:rPr>
        <w:t>service</w:t>
      </w:r>
      <w:r w:rsidRPr="009C1712">
        <w:rPr>
          <w:rFonts w:asciiTheme="minorHAnsi" w:hAnsiTheme="minorHAnsi" w:cstheme="minorHAnsi"/>
          <w:spacing w:val="-6"/>
          <w:w w:val="105"/>
        </w:rPr>
        <w:t xml:space="preserve"> </w:t>
      </w:r>
      <w:r w:rsidRPr="009C1712">
        <w:rPr>
          <w:rFonts w:asciiTheme="minorHAnsi" w:hAnsiTheme="minorHAnsi" w:cstheme="minorHAnsi"/>
          <w:w w:val="105"/>
        </w:rPr>
        <w:t>minimum.</w:t>
      </w:r>
    </w:p>
    <w:p w14:paraId="5FEA2CC4" w14:textId="77BC5AC0" w:rsidR="00EB2F25" w:rsidRPr="002E2252" w:rsidRDefault="000567DB" w:rsidP="00056479">
      <w:pPr>
        <w:pStyle w:val="Corpsdetexte"/>
        <w:jc w:val="both"/>
      </w:pPr>
      <w:r w:rsidRPr="002E2252">
        <w:t>Les mesures, qui seront prises dans ce cas, seront limitées à la durée de l’absence d’organisation de</w:t>
      </w:r>
      <w:r w:rsidRPr="002E2252">
        <w:rPr>
          <w:spacing w:val="1"/>
        </w:rPr>
        <w:t xml:space="preserve"> </w:t>
      </w:r>
      <w:r w:rsidRPr="002E2252">
        <w:t>service</w:t>
      </w:r>
      <w:r w:rsidRPr="002E2252">
        <w:rPr>
          <w:spacing w:val="-6"/>
        </w:rPr>
        <w:t xml:space="preserve"> </w:t>
      </w:r>
      <w:r w:rsidRPr="002E2252">
        <w:t>minimum,</w:t>
      </w:r>
      <w:r w:rsidRPr="002E2252">
        <w:rPr>
          <w:spacing w:val="-5"/>
        </w:rPr>
        <w:t xml:space="preserve"> </w:t>
      </w:r>
      <w:r w:rsidRPr="002E2252">
        <w:t>validée</w:t>
      </w:r>
      <w:r w:rsidRPr="002E2252">
        <w:rPr>
          <w:spacing w:val="-3"/>
        </w:rPr>
        <w:t xml:space="preserve"> </w:t>
      </w:r>
      <w:r w:rsidRPr="002E2252">
        <w:t>par</w:t>
      </w:r>
      <w:r w:rsidRPr="002E2252">
        <w:rPr>
          <w:spacing w:val="-4"/>
        </w:rPr>
        <w:t xml:space="preserve"> </w:t>
      </w:r>
      <w:r w:rsidRPr="002E2252">
        <w:t>l’AP-HP.</w:t>
      </w:r>
    </w:p>
    <w:p w14:paraId="35C447B3" w14:textId="77777777" w:rsidR="00EB2F25" w:rsidRPr="002E2252" w:rsidRDefault="000567DB" w:rsidP="00056479">
      <w:pPr>
        <w:pStyle w:val="Corpsdetexte"/>
        <w:jc w:val="both"/>
      </w:pPr>
      <w:r w:rsidRPr="002E2252">
        <w:t>Les sommes dues à ce titre seront recouvrées par l’Administration par tous moyens de droit sauf lorsque</w:t>
      </w:r>
      <w:r w:rsidRPr="002E2252">
        <w:rPr>
          <w:spacing w:val="1"/>
        </w:rPr>
        <w:t xml:space="preserve"> </w:t>
      </w:r>
      <w:r w:rsidRPr="002E2252">
        <w:rPr>
          <w:w w:val="110"/>
        </w:rPr>
        <w:t>leur</w:t>
      </w:r>
      <w:r w:rsidRPr="002E2252">
        <w:rPr>
          <w:spacing w:val="-9"/>
          <w:w w:val="110"/>
        </w:rPr>
        <w:t xml:space="preserve"> </w:t>
      </w:r>
      <w:r w:rsidRPr="002E2252">
        <w:rPr>
          <w:w w:val="110"/>
        </w:rPr>
        <w:t>montant</w:t>
      </w:r>
      <w:r w:rsidRPr="002E2252">
        <w:rPr>
          <w:spacing w:val="-10"/>
          <w:w w:val="110"/>
        </w:rPr>
        <w:t xml:space="preserve"> </w:t>
      </w:r>
      <w:r w:rsidRPr="002E2252">
        <w:rPr>
          <w:w w:val="110"/>
        </w:rPr>
        <w:t>pourra</w:t>
      </w:r>
      <w:r w:rsidRPr="002E2252">
        <w:rPr>
          <w:spacing w:val="-9"/>
          <w:w w:val="110"/>
        </w:rPr>
        <w:t xml:space="preserve"> </w:t>
      </w:r>
      <w:r w:rsidRPr="002E2252">
        <w:rPr>
          <w:w w:val="110"/>
        </w:rPr>
        <w:t>être</w:t>
      </w:r>
      <w:r w:rsidRPr="002E2252">
        <w:rPr>
          <w:spacing w:val="-8"/>
          <w:w w:val="110"/>
        </w:rPr>
        <w:t xml:space="preserve"> </w:t>
      </w:r>
      <w:r w:rsidRPr="002E2252">
        <w:rPr>
          <w:w w:val="110"/>
        </w:rPr>
        <w:t>retenu</w:t>
      </w:r>
      <w:r w:rsidRPr="002E2252">
        <w:rPr>
          <w:spacing w:val="-9"/>
          <w:w w:val="110"/>
        </w:rPr>
        <w:t xml:space="preserve"> </w:t>
      </w:r>
      <w:r w:rsidRPr="002E2252">
        <w:rPr>
          <w:w w:val="110"/>
        </w:rPr>
        <w:t>sur</w:t>
      </w:r>
      <w:r w:rsidRPr="002E2252">
        <w:rPr>
          <w:spacing w:val="-5"/>
          <w:w w:val="110"/>
        </w:rPr>
        <w:t xml:space="preserve"> </w:t>
      </w:r>
      <w:r w:rsidRPr="002E2252">
        <w:rPr>
          <w:w w:val="110"/>
        </w:rPr>
        <w:t>les</w:t>
      </w:r>
      <w:r w:rsidRPr="002E2252">
        <w:rPr>
          <w:spacing w:val="-8"/>
          <w:w w:val="110"/>
        </w:rPr>
        <w:t xml:space="preserve"> </w:t>
      </w:r>
      <w:r w:rsidRPr="002E2252">
        <w:rPr>
          <w:w w:val="110"/>
        </w:rPr>
        <w:t>factures</w:t>
      </w:r>
      <w:r w:rsidRPr="002E2252">
        <w:rPr>
          <w:spacing w:val="-8"/>
          <w:w w:val="110"/>
        </w:rPr>
        <w:t xml:space="preserve"> </w:t>
      </w:r>
      <w:r w:rsidRPr="002E2252">
        <w:rPr>
          <w:w w:val="110"/>
        </w:rPr>
        <w:t>mensuelles</w:t>
      </w:r>
      <w:r w:rsidRPr="002E2252">
        <w:rPr>
          <w:spacing w:val="-8"/>
          <w:w w:val="110"/>
        </w:rPr>
        <w:t xml:space="preserve"> </w:t>
      </w:r>
      <w:r w:rsidRPr="002E2252">
        <w:rPr>
          <w:w w:val="110"/>
        </w:rPr>
        <w:t>restant</w:t>
      </w:r>
      <w:r w:rsidRPr="002E2252">
        <w:rPr>
          <w:spacing w:val="-10"/>
          <w:w w:val="110"/>
        </w:rPr>
        <w:t xml:space="preserve"> </w:t>
      </w:r>
      <w:r w:rsidRPr="002E2252">
        <w:rPr>
          <w:w w:val="110"/>
        </w:rPr>
        <w:t>dues.</w:t>
      </w:r>
    </w:p>
    <w:p w14:paraId="45FF7877" w14:textId="77777777" w:rsidR="00EB2F25" w:rsidRPr="002E2252" w:rsidRDefault="00EB2F25" w:rsidP="00056479">
      <w:pPr>
        <w:pStyle w:val="Corpsdetexte"/>
        <w:jc w:val="both"/>
      </w:pPr>
    </w:p>
    <w:p w14:paraId="74BD5048" w14:textId="13C2744D" w:rsidR="00EB2F25" w:rsidRPr="002E2252" w:rsidRDefault="0025119F" w:rsidP="00056479">
      <w:pPr>
        <w:pStyle w:val="Titre2"/>
      </w:pPr>
      <w:r w:rsidRPr="002E2252">
        <w:t> </w:t>
      </w:r>
      <w:bookmarkStart w:id="306" w:name="_Toc158390713"/>
      <w:bookmarkStart w:id="307" w:name="_Toc158391169"/>
      <w:r w:rsidRPr="002E2252">
        <w:t xml:space="preserve"> </w:t>
      </w:r>
      <w:bookmarkStart w:id="308" w:name="_Toc178783430"/>
      <w:r w:rsidR="000567DB" w:rsidRPr="002E2252">
        <w:t>Vente à des tiers</w:t>
      </w:r>
      <w:bookmarkEnd w:id="306"/>
      <w:bookmarkEnd w:id="307"/>
      <w:bookmarkEnd w:id="308"/>
    </w:p>
    <w:p w14:paraId="1DBDDF4E" w14:textId="77777777" w:rsidR="00EB2F25" w:rsidRPr="002E2252" w:rsidRDefault="00EB2F25" w:rsidP="00056479">
      <w:pPr>
        <w:pStyle w:val="Corpsdetexte"/>
        <w:jc w:val="both"/>
      </w:pPr>
    </w:p>
    <w:p w14:paraId="182C84A3" w14:textId="77777777" w:rsidR="00EB2F25" w:rsidRPr="002E2252" w:rsidRDefault="000567DB" w:rsidP="00056479">
      <w:pPr>
        <w:pStyle w:val="Corpsdetexte"/>
        <w:jc w:val="both"/>
      </w:pPr>
      <w:r w:rsidRPr="002E2252">
        <w:rPr>
          <w:w w:val="110"/>
        </w:rPr>
        <w:t>Le Titulaire s’interdit toute vente à des tiers étrangers au présent marché de produits portant le logo</w:t>
      </w:r>
      <w:r w:rsidRPr="002E2252">
        <w:rPr>
          <w:spacing w:val="1"/>
          <w:w w:val="110"/>
        </w:rPr>
        <w:t xml:space="preserve"> </w:t>
      </w:r>
      <w:r w:rsidRPr="002E2252">
        <w:rPr>
          <w:w w:val="110"/>
        </w:rPr>
        <w:t xml:space="preserve">Assistance Publique </w:t>
      </w:r>
      <w:r w:rsidRPr="002E2252">
        <w:rPr>
          <w:w w:val="140"/>
        </w:rPr>
        <w:t xml:space="preserve">– </w:t>
      </w:r>
      <w:r w:rsidRPr="002E2252">
        <w:rPr>
          <w:w w:val="110"/>
        </w:rPr>
        <w:t>Hôpitaux de Paris, y compris en cas de résiliation ou de non-reconduction du</w:t>
      </w:r>
      <w:r w:rsidRPr="002E2252">
        <w:rPr>
          <w:spacing w:val="1"/>
          <w:w w:val="110"/>
        </w:rPr>
        <w:t xml:space="preserve"> </w:t>
      </w:r>
      <w:r w:rsidRPr="002E2252">
        <w:rPr>
          <w:w w:val="110"/>
        </w:rPr>
        <w:t>marché.</w:t>
      </w:r>
    </w:p>
    <w:p w14:paraId="7EE917C2" w14:textId="77777777" w:rsidR="00EB2F25" w:rsidRPr="002E2252" w:rsidRDefault="00EB2F25" w:rsidP="00056479">
      <w:pPr>
        <w:pStyle w:val="Corpsdetexte"/>
        <w:jc w:val="both"/>
      </w:pPr>
    </w:p>
    <w:p w14:paraId="4F4176AB" w14:textId="77777777" w:rsidR="00EB2F25" w:rsidRPr="002E2252" w:rsidRDefault="000567DB" w:rsidP="00056479">
      <w:pPr>
        <w:pStyle w:val="Corpsdetexte"/>
        <w:jc w:val="both"/>
      </w:pPr>
      <w:r w:rsidRPr="002E2252">
        <w:t xml:space="preserve">En cas de non-respect de cette clause, l’Assistance Publique </w:t>
      </w:r>
      <w:r w:rsidRPr="002E2252">
        <w:rPr>
          <w:w w:val="140"/>
        </w:rPr>
        <w:t xml:space="preserve">– </w:t>
      </w:r>
      <w:r w:rsidRPr="002E2252">
        <w:t>Hôpitaux de Paris se réserve le droit</w:t>
      </w:r>
      <w:r w:rsidRPr="002E2252">
        <w:rPr>
          <w:spacing w:val="1"/>
        </w:rPr>
        <w:t xml:space="preserve"> </w:t>
      </w:r>
      <w:r w:rsidRPr="002E2252">
        <w:t>d’engager</w:t>
      </w:r>
      <w:r w:rsidRPr="002E2252">
        <w:rPr>
          <w:spacing w:val="-4"/>
        </w:rPr>
        <w:t xml:space="preserve"> </w:t>
      </w:r>
      <w:r w:rsidRPr="002E2252">
        <w:t>les</w:t>
      </w:r>
      <w:r w:rsidRPr="002E2252">
        <w:rPr>
          <w:spacing w:val="-3"/>
        </w:rPr>
        <w:t xml:space="preserve"> </w:t>
      </w:r>
      <w:r w:rsidRPr="002E2252">
        <w:t>poursuites</w:t>
      </w:r>
      <w:r w:rsidRPr="002E2252">
        <w:rPr>
          <w:spacing w:val="-3"/>
        </w:rPr>
        <w:t xml:space="preserve"> </w:t>
      </w:r>
      <w:r w:rsidRPr="002E2252">
        <w:t>judiciaires</w:t>
      </w:r>
      <w:r w:rsidRPr="002E2252">
        <w:rPr>
          <w:spacing w:val="-2"/>
        </w:rPr>
        <w:t xml:space="preserve"> </w:t>
      </w:r>
      <w:r w:rsidRPr="002E2252">
        <w:t>appropriées.</w:t>
      </w:r>
    </w:p>
    <w:p w14:paraId="1D726E71" w14:textId="77777777" w:rsidR="00EB2F25" w:rsidRPr="002E2252" w:rsidRDefault="00EB2F25" w:rsidP="00056479">
      <w:pPr>
        <w:pStyle w:val="Corpsdetexte"/>
        <w:jc w:val="both"/>
      </w:pPr>
    </w:p>
    <w:p w14:paraId="4A03A33E" w14:textId="2683ECA7" w:rsidR="00EB2F25" w:rsidRPr="002E2252" w:rsidRDefault="0025119F" w:rsidP="00056479">
      <w:pPr>
        <w:pStyle w:val="Titre2"/>
      </w:pPr>
      <w:r w:rsidRPr="002E2252">
        <w:t> </w:t>
      </w:r>
      <w:bookmarkStart w:id="309" w:name="_Toc158390714"/>
      <w:bookmarkStart w:id="310" w:name="_Toc158391170"/>
      <w:bookmarkStart w:id="311" w:name="_Toc178783431"/>
      <w:r w:rsidRPr="002E2252">
        <w:t xml:space="preserve">: </w:t>
      </w:r>
      <w:r w:rsidR="000567DB" w:rsidRPr="002E2252">
        <w:t>Gestion des personnels du Titulaire</w:t>
      </w:r>
      <w:bookmarkEnd w:id="309"/>
      <w:bookmarkEnd w:id="310"/>
      <w:bookmarkEnd w:id="311"/>
    </w:p>
    <w:p w14:paraId="089A523A" w14:textId="77777777" w:rsidR="00EB2F25" w:rsidRPr="002E2252" w:rsidRDefault="000567DB" w:rsidP="00056479">
      <w:pPr>
        <w:pStyle w:val="Corpsdetexte"/>
        <w:jc w:val="both"/>
      </w:pPr>
      <w:r w:rsidRPr="002E2252">
        <w:t>Il est expressément entendu que les personnels du Titulaire demeurent, à tous les égards, les salariés de</w:t>
      </w:r>
      <w:r w:rsidRPr="002E2252">
        <w:rPr>
          <w:spacing w:val="-53"/>
        </w:rPr>
        <w:t xml:space="preserve"> </w:t>
      </w:r>
      <w:r w:rsidRPr="002E2252">
        <w:t>ce dernier. A ce titre, le Titulaire exerce le contrôle du travail de son personnel et assure l’ensemble des</w:t>
      </w:r>
      <w:r w:rsidRPr="002E2252">
        <w:rPr>
          <w:spacing w:val="1"/>
        </w:rPr>
        <w:t xml:space="preserve"> </w:t>
      </w:r>
      <w:r w:rsidRPr="002E2252">
        <w:t>obligations</w:t>
      </w:r>
      <w:r w:rsidRPr="002E2252">
        <w:rPr>
          <w:spacing w:val="-2"/>
        </w:rPr>
        <w:t xml:space="preserve"> </w:t>
      </w:r>
      <w:r w:rsidRPr="002E2252">
        <w:t>qui</w:t>
      </w:r>
      <w:r w:rsidRPr="002E2252">
        <w:rPr>
          <w:spacing w:val="-3"/>
        </w:rPr>
        <w:t xml:space="preserve"> </w:t>
      </w:r>
      <w:r w:rsidRPr="002E2252">
        <w:t>lui</w:t>
      </w:r>
      <w:r w:rsidRPr="002E2252">
        <w:rPr>
          <w:spacing w:val="-3"/>
        </w:rPr>
        <w:t xml:space="preserve"> </w:t>
      </w:r>
      <w:r w:rsidRPr="002E2252">
        <w:t>incombent</w:t>
      </w:r>
      <w:r w:rsidRPr="002E2252">
        <w:rPr>
          <w:spacing w:val="-4"/>
        </w:rPr>
        <w:t xml:space="preserve"> </w:t>
      </w:r>
      <w:r w:rsidRPr="002E2252">
        <w:t>en</w:t>
      </w:r>
      <w:r w:rsidRPr="002E2252">
        <w:rPr>
          <w:spacing w:val="-3"/>
        </w:rPr>
        <w:t xml:space="preserve"> </w:t>
      </w:r>
      <w:r w:rsidRPr="002E2252">
        <w:t>sa</w:t>
      </w:r>
      <w:r w:rsidRPr="002E2252">
        <w:rPr>
          <w:spacing w:val="-3"/>
        </w:rPr>
        <w:t xml:space="preserve"> </w:t>
      </w:r>
      <w:r w:rsidRPr="002E2252">
        <w:t>qualité</w:t>
      </w:r>
      <w:r w:rsidRPr="002E2252">
        <w:rPr>
          <w:spacing w:val="-1"/>
        </w:rPr>
        <w:t xml:space="preserve"> </w:t>
      </w:r>
      <w:r w:rsidRPr="002E2252">
        <w:t>d’employeur.</w:t>
      </w:r>
    </w:p>
    <w:p w14:paraId="2351203D" w14:textId="77777777" w:rsidR="00EB2F25" w:rsidRPr="002E2252" w:rsidRDefault="00EB2F25" w:rsidP="00056479">
      <w:pPr>
        <w:pStyle w:val="Corpsdetexte"/>
        <w:jc w:val="both"/>
      </w:pPr>
    </w:p>
    <w:p w14:paraId="6A94ADC1" w14:textId="30B8CDCE" w:rsidR="00EB2F25" w:rsidRPr="002E2252" w:rsidRDefault="000567DB" w:rsidP="00056479">
      <w:pPr>
        <w:pStyle w:val="Corpsdetexte"/>
        <w:jc w:val="both"/>
      </w:pPr>
      <w:r w:rsidRPr="002E2252">
        <w:t>Afin de vérifier que les salariés désignés par le Titulaire présentent les compétences professionnelles</w:t>
      </w:r>
      <w:r w:rsidRPr="002E2252">
        <w:rPr>
          <w:spacing w:val="1"/>
        </w:rPr>
        <w:t xml:space="preserve"> </w:t>
      </w:r>
      <w:r w:rsidRPr="002E2252">
        <w:t>conformes</w:t>
      </w:r>
      <w:r w:rsidRPr="002E2252">
        <w:rPr>
          <w:spacing w:val="21"/>
        </w:rPr>
        <w:t xml:space="preserve"> </w:t>
      </w:r>
      <w:r w:rsidRPr="002E2252">
        <w:t>à</w:t>
      </w:r>
      <w:r w:rsidRPr="002E2252">
        <w:rPr>
          <w:spacing w:val="20"/>
        </w:rPr>
        <w:t xml:space="preserve"> </w:t>
      </w:r>
      <w:r w:rsidRPr="002E2252">
        <w:t>celles</w:t>
      </w:r>
      <w:r w:rsidRPr="002E2252">
        <w:rPr>
          <w:spacing w:val="19"/>
        </w:rPr>
        <w:t xml:space="preserve"> </w:t>
      </w:r>
      <w:r w:rsidRPr="002E2252">
        <w:t>présentées</w:t>
      </w:r>
      <w:r w:rsidRPr="002E2252">
        <w:rPr>
          <w:spacing w:val="22"/>
        </w:rPr>
        <w:t xml:space="preserve"> </w:t>
      </w:r>
      <w:r w:rsidRPr="002E2252">
        <w:t>dans</w:t>
      </w:r>
      <w:r w:rsidRPr="002E2252">
        <w:rPr>
          <w:spacing w:val="21"/>
        </w:rPr>
        <w:t xml:space="preserve"> </w:t>
      </w:r>
      <w:r w:rsidRPr="002E2252">
        <w:t>son</w:t>
      </w:r>
      <w:r w:rsidRPr="002E2252">
        <w:rPr>
          <w:spacing w:val="20"/>
        </w:rPr>
        <w:t xml:space="preserve"> </w:t>
      </w:r>
      <w:r w:rsidRPr="002E2252">
        <w:t>offre,</w:t>
      </w:r>
      <w:r w:rsidRPr="002E2252">
        <w:rPr>
          <w:spacing w:val="19"/>
        </w:rPr>
        <w:t xml:space="preserve"> </w:t>
      </w:r>
      <w:r w:rsidRPr="002E2252">
        <w:t>le</w:t>
      </w:r>
      <w:r w:rsidRPr="002E2252">
        <w:rPr>
          <w:spacing w:val="19"/>
        </w:rPr>
        <w:t xml:space="preserve"> </w:t>
      </w:r>
      <w:r w:rsidRPr="002E2252">
        <w:t>Titulaire</w:t>
      </w:r>
      <w:r w:rsidRPr="002E2252">
        <w:rPr>
          <w:spacing w:val="22"/>
        </w:rPr>
        <w:t xml:space="preserve"> </w:t>
      </w:r>
      <w:r w:rsidRPr="002E2252">
        <w:t>devra</w:t>
      </w:r>
      <w:r w:rsidRPr="002E2252">
        <w:rPr>
          <w:spacing w:val="20"/>
        </w:rPr>
        <w:t xml:space="preserve"> </w:t>
      </w:r>
      <w:r w:rsidRPr="002E2252">
        <w:t>produire,</w:t>
      </w:r>
      <w:r w:rsidRPr="002E2252">
        <w:rPr>
          <w:spacing w:val="19"/>
        </w:rPr>
        <w:t xml:space="preserve"> </w:t>
      </w:r>
      <w:r w:rsidRPr="002E2252">
        <w:t>avant</w:t>
      </w:r>
      <w:r w:rsidRPr="002E2252">
        <w:rPr>
          <w:spacing w:val="19"/>
        </w:rPr>
        <w:t xml:space="preserve"> </w:t>
      </w:r>
      <w:r w:rsidRPr="002E2252">
        <w:t>tout</w:t>
      </w:r>
      <w:r w:rsidRPr="002E2252">
        <w:rPr>
          <w:spacing w:val="19"/>
        </w:rPr>
        <w:t xml:space="preserve"> </w:t>
      </w:r>
      <w:r w:rsidRPr="002E2252">
        <w:t>début</w:t>
      </w:r>
      <w:r w:rsidRPr="002E2252">
        <w:rPr>
          <w:spacing w:val="21"/>
        </w:rPr>
        <w:t xml:space="preserve"> </w:t>
      </w:r>
      <w:r w:rsidRPr="002E2252">
        <w:t>d’exécution</w:t>
      </w:r>
      <w:r w:rsidR="00645543">
        <w:t xml:space="preserve"> </w:t>
      </w:r>
      <w:r w:rsidRPr="002E2252">
        <w:t>d’un</w:t>
      </w:r>
      <w:r w:rsidRPr="002E2252">
        <w:rPr>
          <w:spacing w:val="-6"/>
        </w:rPr>
        <w:t xml:space="preserve"> </w:t>
      </w:r>
      <w:r w:rsidRPr="002E2252">
        <w:t>bon</w:t>
      </w:r>
      <w:r w:rsidRPr="002E2252">
        <w:rPr>
          <w:spacing w:val="-6"/>
        </w:rPr>
        <w:t xml:space="preserve"> </w:t>
      </w:r>
      <w:r w:rsidRPr="002E2252">
        <w:t>de</w:t>
      </w:r>
      <w:r w:rsidRPr="002E2252">
        <w:rPr>
          <w:spacing w:val="-4"/>
        </w:rPr>
        <w:t xml:space="preserve"> </w:t>
      </w:r>
      <w:r w:rsidRPr="002E2252">
        <w:t>commande,</w:t>
      </w:r>
      <w:r w:rsidRPr="002E2252">
        <w:rPr>
          <w:spacing w:val="-7"/>
        </w:rPr>
        <w:t xml:space="preserve"> </w:t>
      </w:r>
      <w:r w:rsidRPr="002E2252">
        <w:t>le</w:t>
      </w:r>
      <w:r w:rsidRPr="002E2252">
        <w:rPr>
          <w:spacing w:val="-4"/>
        </w:rPr>
        <w:t xml:space="preserve"> </w:t>
      </w:r>
      <w:r w:rsidRPr="002E2252">
        <w:t>profil</w:t>
      </w:r>
      <w:r w:rsidRPr="002E2252">
        <w:rPr>
          <w:spacing w:val="-6"/>
        </w:rPr>
        <w:t xml:space="preserve"> </w:t>
      </w:r>
      <w:r w:rsidRPr="002E2252">
        <w:t>des</w:t>
      </w:r>
      <w:r w:rsidRPr="002E2252">
        <w:rPr>
          <w:spacing w:val="-4"/>
        </w:rPr>
        <w:t xml:space="preserve"> </w:t>
      </w:r>
      <w:r w:rsidRPr="002E2252">
        <w:t>intervenants.</w:t>
      </w:r>
      <w:r w:rsidRPr="002E2252">
        <w:rPr>
          <w:spacing w:val="-4"/>
        </w:rPr>
        <w:t xml:space="preserve"> </w:t>
      </w:r>
      <w:r w:rsidRPr="002E2252">
        <w:t>L’AP-HP</w:t>
      </w:r>
      <w:r w:rsidRPr="002E2252">
        <w:rPr>
          <w:spacing w:val="-5"/>
        </w:rPr>
        <w:t xml:space="preserve"> </w:t>
      </w:r>
      <w:r w:rsidRPr="002E2252">
        <w:t>dispose,</w:t>
      </w:r>
      <w:r w:rsidRPr="002E2252">
        <w:rPr>
          <w:spacing w:val="-7"/>
        </w:rPr>
        <w:t xml:space="preserve"> </w:t>
      </w:r>
      <w:r w:rsidRPr="002E2252">
        <w:t>sur</w:t>
      </w:r>
      <w:r w:rsidRPr="002E2252">
        <w:rPr>
          <w:spacing w:val="-5"/>
        </w:rPr>
        <w:t xml:space="preserve"> </w:t>
      </w:r>
      <w:r w:rsidRPr="002E2252">
        <w:t>décision</w:t>
      </w:r>
      <w:r w:rsidRPr="002E2252">
        <w:rPr>
          <w:spacing w:val="-6"/>
        </w:rPr>
        <w:t xml:space="preserve"> </w:t>
      </w:r>
      <w:r w:rsidRPr="002E2252">
        <w:t>motivée,</w:t>
      </w:r>
      <w:r w:rsidRPr="002E2252">
        <w:rPr>
          <w:spacing w:val="-6"/>
        </w:rPr>
        <w:t xml:space="preserve"> </w:t>
      </w:r>
      <w:r w:rsidRPr="002E2252">
        <w:t>de</w:t>
      </w:r>
      <w:r w:rsidRPr="002E2252">
        <w:rPr>
          <w:spacing w:val="-5"/>
        </w:rPr>
        <w:t xml:space="preserve"> </w:t>
      </w:r>
      <w:r w:rsidRPr="002E2252">
        <w:t>la</w:t>
      </w:r>
      <w:r w:rsidRPr="002E2252">
        <w:rPr>
          <w:spacing w:val="-6"/>
        </w:rPr>
        <w:t xml:space="preserve"> </w:t>
      </w:r>
      <w:r w:rsidRPr="002E2252">
        <w:t>faculté</w:t>
      </w:r>
      <w:r w:rsidRPr="002E2252">
        <w:rPr>
          <w:spacing w:val="-2"/>
        </w:rPr>
        <w:t xml:space="preserve"> </w:t>
      </w:r>
      <w:r w:rsidRPr="002E2252">
        <w:t>de</w:t>
      </w:r>
      <w:r w:rsidRPr="002E2252">
        <w:rPr>
          <w:spacing w:val="-54"/>
        </w:rPr>
        <w:t xml:space="preserve"> </w:t>
      </w:r>
      <w:r w:rsidRPr="002E2252">
        <w:t>récuser</w:t>
      </w:r>
      <w:r w:rsidRPr="002E2252">
        <w:rPr>
          <w:spacing w:val="-6"/>
        </w:rPr>
        <w:t xml:space="preserve"> </w:t>
      </w:r>
      <w:r w:rsidRPr="002E2252">
        <w:t>ces</w:t>
      </w:r>
      <w:r w:rsidRPr="002E2252">
        <w:rPr>
          <w:spacing w:val="-3"/>
        </w:rPr>
        <w:t xml:space="preserve"> </w:t>
      </w:r>
      <w:r w:rsidRPr="002E2252">
        <w:t>intervenants.</w:t>
      </w:r>
    </w:p>
    <w:p w14:paraId="64DAB342" w14:textId="77777777" w:rsidR="00EB2F25" w:rsidRPr="002E2252" w:rsidRDefault="00EB2F25" w:rsidP="00056479">
      <w:pPr>
        <w:pStyle w:val="Corpsdetexte"/>
        <w:jc w:val="both"/>
      </w:pPr>
    </w:p>
    <w:p w14:paraId="351BC544" w14:textId="77777777" w:rsidR="00EB2F25" w:rsidRPr="002E2252" w:rsidRDefault="000567DB" w:rsidP="00056479">
      <w:pPr>
        <w:pStyle w:val="Corpsdetexte"/>
        <w:jc w:val="both"/>
      </w:pPr>
      <w:r w:rsidRPr="002E2252">
        <w:t>En cas d’absence ou de départ d’un de ses préposés, le Titulaire doit en aviser immédiatement le</w:t>
      </w:r>
      <w:r w:rsidRPr="002E2252">
        <w:rPr>
          <w:spacing w:val="1"/>
        </w:rPr>
        <w:t xml:space="preserve"> </w:t>
      </w:r>
      <w:r w:rsidRPr="002E2252">
        <w:t>représentant du</w:t>
      </w:r>
      <w:r w:rsidRPr="002E2252">
        <w:rPr>
          <w:spacing w:val="1"/>
        </w:rPr>
        <w:t xml:space="preserve"> </w:t>
      </w:r>
      <w:r w:rsidRPr="002E2252">
        <w:t>pouvoir</w:t>
      </w:r>
      <w:r w:rsidRPr="002E2252">
        <w:rPr>
          <w:spacing w:val="1"/>
        </w:rPr>
        <w:t xml:space="preserve"> </w:t>
      </w:r>
      <w:r w:rsidRPr="002E2252">
        <w:t>adjudicateur, le</w:t>
      </w:r>
      <w:r w:rsidRPr="002E2252">
        <w:rPr>
          <w:spacing w:val="1"/>
        </w:rPr>
        <w:t xml:space="preserve"> </w:t>
      </w:r>
      <w:r w:rsidRPr="002E2252">
        <w:t>chef de</w:t>
      </w:r>
      <w:r w:rsidRPr="002E2252">
        <w:rPr>
          <w:spacing w:val="1"/>
        </w:rPr>
        <w:t xml:space="preserve"> </w:t>
      </w:r>
      <w:r w:rsidRPr="002E2252">
        <w:t xml:space="preserve">projet AP-HP et désigner un remplaçant </w:t>
      </w:r>
      <w:r w:rsidR="00D631B6" w:rsidRPr="002E2252">
        <w:t>vers lequel</w:t>
      </w:r>
      <w:r w:rsidRPr="002E2252">
        <w:t xml:space="preserve"> il</w:t>
      </w:r>
      <w:r w:rsidRPr="002E2252">
        <w:rPr>
          <w:spacing w:val="1"/>
        </w:rPr>
        <w:t xml:space="preserve"> </w:t>
      </w:r>
      <w:r w:rsidRPr="002E2252">
        <w:t>doit assurer le transfert des connaissances dans un souci de continuité du service rendu et de sa qualité</w:t>
      </w:r>
      <w:r w:rsidRPr="002E2252">
        <w:rPr>
          <w:spacing w:val="1"/>
        </w:rPr>
        <w:t xml:space="preserve"> </w:t>
      </w:r>
      <w:r w:rsidRPr="002E2252">
        <w:t>associée.</w:t>
      </w:r>
    </w:p>
    <w:p w14:paraId="056B96D3" w14:textId="77777777" w:rsidR="00EB2F25" w:rsidRPr="002E2252" w:rsidRDefault="000567DB" w:rsidP="00056479">
      <w:pPr>
        <w:pStyle w:val="Corpsdetexte"/>
        <w:jc w:val="both"/>
      </w:pPr>
      <w:r w:rsidRPr="002E2252">
        <w:t>En</w:t>
      </w:r>
      <w:r w:rsidRPr="002E2252">
        <w:rPr>
          <w:spacing w:val="52"/>
        </w:rPr>
        <w:t xml:space="preserve"> </w:t>
      </w:r>
      <w:r w:rsidRPr="002E2252">
        <w:t>outre,</w:t>
      </w:r>
      <w:r w:rsidRPr="002E2252">
        <w:rPr>
          <w:spacing w:val="52"/>
        </w:rPr>
        <w:t xml:space="preserve"> </w:t>
      </w:r>
      <w:r w:rsidRPr="002E2252">
        <w:t>l’AP-HP</w:t>
      </w:r>
      <w:r w:rsidRPr="002E2252">
        <w:rPr>
          <w:spacing w:val="53"/>
        </w:rPr>
        <w:t xml:space="preserve"> </w:t>
      </w:r>
      <w:r w:rsidRPr="002E2252">
        <w:t>peut</w:t>
      </w:r>
      <w:r w:rsidRPr="002E2252">
        <w:rPr>
          <w:spacing w:val="52"/>
        </w:rPr>
        <w:t xml:space="preserve"> </w:t>
      </w:r>
      <w:r w:rsidRPr="002E2252">
        <w:t>demander</w:t>
      </w:r>
      <w:r w:rsidRPr="002E2252">
        <w:rPr>
          <w:spacing w:val="53"/>
        </w:rPr>
        <w:t xml:space="preserve"> </w:t>
      </w:r>
      <w:r w:rsidRPr="002E2252">
        <w:t>à</w:t>
      </w:r>
      <w:r w:rsidRPr="002E2252">
        <w:rPr>
          <w:spacing w:val="52"/>
        </w:rPr>
        <w:t xml:space="preserve"> </w:t>
      </w:r>
      <w:r w:rsidRPr="002E2252">
        <w:t>tout</w:t>
      </w:r>
      <w:r w:rsidRPr="002E2252">
        <w:rPr>
          <w:spacing w:val="52"/>
        </w:rPr>
        <w:t xml:space="preserve"> </w:t>
      </w:r>
      <w:r w:rsidRPr="002E2252">
        <w:t>moment,</w:t>
      </w:r>
      <w:r w:rsidRPr="002E2252">
        <w:rPr>
          <w:spacing w:val="52"/>
        </w:rPr>
        <w:t xml:space="preserve"> </w:t>
      </w:r>
      <w:r w:rsidRPr="002E2252">
        <w:t>sur</w:t>
      </w:r>
      <w:r w:rsidRPr="002E2252">
        <w:rPr>
          <w:spacing w:val="54"/>
        </w:rPr>
        <w:t xml:space="preserve"> </w:t>
      </w:r>
      <w:r w:rsidRPr="002E2252">
        <w:t>décision</w:t>
      </w:r>
      <w:r w:rsidRPr="002E2252">
        <w:rPr>
          <w:spacing w:val="52"/>
        </w:rPr>
        <w:t xml:space="preserve"> </w:t>
      </w:r>
      <w:r w:rsidRPr="002E2252">
        <w:t>motivée,</w:t>
      </w:r>
      <w:r w:rsidRPr="002E2252">
        <w:rPr>
          <w:spacing w:val="52"/>
        </w:rPr>
        <w:t xml:space="preserve"> </w:t>
      </w:r>
      <w:r w:rsidRPr="002E2252">
        <w:t>le</w:t>
      </w:r>
      <w:r w:rsidRPr="002E2252">
        <w:rPr>
          <w:spacing w:val="53"/>
        </w:rPr>
        <w:t xml:space="preserve"> </w:t>
      </w:r>
      <w:r w:rsidRPr="002E2252">
        <w:t>remplacement</w:t>
      </w:r>
      <w:r w:rsidRPr="002E2252">
        <w:rPr>
          <w:spacing w:val="52"/>
        </w:rPr>
        <w:t xml:space="preserve"> </w:t>
      </w:r>
      <w:r w:rsidRPr="002E2252">
        <w:t>de</w:t>
      </w:r>
      <w:r w:rsidRPr="002E2252">
        <w:rPr>
          <w:spacing w:val="52"/>
        </w:rPr>
        <w:t xml:space="preserve"> </w:t>
      </w:r>
      <w:r w:rsidRPr="002E2252">
        <w:t>toute</w:t>
      </w:r>
      <w:r w:rsidRPr="002E2252">
        <w:rPr>
          <w:spacing w:val="-53"/>
        </w:rPr>
        <w:t xml:space="preserve"> </w:t>
      </w:r>
      <w:r w:rsidRPr="002E2252">
        <w:t>personne affectée à l’exécution des prestations objet du marché. Le Titulaire doit alors procéder à son</w:t>
      </w:r>
      <w:r w:rsidRPr="002E2252">
        <w:rPr>
          <w:spacing w:val="1"/>
        </w:rPr>
        <w:t xml:space="preserve"> </w:t>
      </w:r>
      <w:r w:rsidRPr="002E2252">
        <w:t>remplacement.</w:t>
      </w:r>
    </w:p>
    <w:p w14:paraId="0B85DD52" w14:textId="77777777" w:rsidR="00EB2F25" w:rsidRPr="002E2252" w:rsidRDefault="00EB2F25" w:rsidP="00056479">
      <w:pPr>
        <w:pStyle w:val="Corpsdetexte"/>
        <w:jc w:val="both"/>
      </w:pPr>
    </w:p>
    <w:p w14:paraId="29883CE7" w14:textId="77777777" w:rsidR="00EB2F25" w:rsidRPr="002E2252" w:rsidRDefault="000567DB" w:rsidP="00056479">
      <w:pPr>
        <w:pStyle w:val="Corpsdetexte"/>
        <w:jc w:val="both"/>
      </w:pPr>
      <w:r w:rsidRPr="002E2252">
        <w:t>Pour tout remplacement de personnel, le Titulaire assure à ses frais la formation du remplaçant. La</w:t>
      </w:r>
      <w:r w:rsidRPr="002E2252">
        <w:rPr>
          <w:spacing w:val="1"/>
        </w:rPr>
        <w:t xml:space="preserve"> </w:t>
      </w:r>
      <w:r w:rsidRPr="002E2252">
        <w:lastRenderedPageBreak/>
        <w:t>formation</w:t>
      </w:r>
      <w:r w:rsidRPr="002E2252">
        <w:rPr>
          <w:spacing w:val="1"/>
        </w:rPr>
        <w:t xml:space="preserve"> </w:t>
      </w:r>
      <w:r w:rsidRPr="002E2252">
        <w:t>consiste</w:t>
      </w:r>
      <w:r w:rsidRPr="002E2252">
        <w:rPr>
          <w:spacing w:val="1"/>
        </w:rPr>
        <w:t xml:space="preserve"> </w:t>
      </w:r>
      <w:r w:rsidRPr="002E2252">
        <w:t>en</w:t>
      </w:r>
      <w:r w:rsidRPr="002E2252">
        <w:rPr>
          <w:spacing w:val="1"/>
        </w:rPr>
        <w:t xml:space="preserve"> </w:t>
      </w:r>
      <w:r w:rsidRPr="002E2252">
        <w:t>la</w:t>
      </w:r>
      <w:r w:rsidRPr="002E2252">
        <w:rPr>
          <w:spacing w:val="1"/>
        </w:rPr>
        <w:t xml:space="preserve"> </w:t>
      </w:r>
      <w:r w:rsidRPr="002E2252">
        <w:t>transmission</w:t>
      </w:r>
      <w:r w:rsidRPr="002E2252">
        <w:rPr>
          <w:spacing w:val="1"/>
        </w:rPr>
        <w:t xml:space="preserve"> </w:t>
      </w:r>
      <w:r w:rsidRPr="002E2252">
        <w:t>des</w:t>
      </w:r>
      <w:r w:rsidRPr="002E2252">
        <w:rPr>
          <w:spacing w:val="1"/>
        </w:rPr>
        <w:t xml:space="preserve"> </w:t>
      </w:r>
      <w:r w:rsidRPr="002E2252">
        <w:t>connaissances</w:t>
      </w:r>
      <w:r w:rsidRPr="002E2252">
        <w:rPr>
          <w:spacing w:val="1"/>
        </w:rPr>
        <w:t xml:space="preserve"> </w:t>
      </w:r>
      <w:r w:rsidRPr="002E2252">
        <w:t>du</w:t>
      </w:r>
      <w:r w:rsidRPr="002E2252">
        <w:rPr>
          <w:spacing w:val="1"/>
        </w:rPr>
        <w:t xml:space="preserve"> </w:t>
      </w:r>
      <w:r w:rsidRPr="002E2252">
        <w:t>projet</w:t>
      </w:r>
      <w:r w:rsidRPr="002E2252">
        <w:rPr>
          <w:spacing w:val="1"/>
        </w:rPr>
        <w:t xml:space="preserve"> </w:t>
      </w:r>
      <w:r w:rsidRPr="002E2252">
        <w:t>nécessaire</w:t>
      </w:r>
      <w:r w:rsidRPr="002E2252">
        <w:rPr>
          <w:spacing w:val="1"/>
        </w:rPr>
        <w:t xml:space="preserve"> </w:t>
      </w:r>
      <w:r w:rsidRPr="002E2252">
        <w:t>à</w:t>
      </w:r>
      <w:r w:rsidRPr="002E2252">
        <w:rPr>
          <w:spacing w:val="1"/>
        </w:rPr>
        <w:t xml:space="preserve"> </w:t>
      </w:r>
      <w:r w:rsidRPr="002E2252">
        <w:t>l’exécution</w:t>
      </w:r>
      <w:r w:rsidRPr="002E2252">
        <w:rPr>
          <w:spacing w:val="1"/>
        </w:rPr>
        <w:t xml:space="preserve"> </w:t>
      </w:r>
      <w:r w:rsidRPr="002E2252">
        <w:t>des</w:t>
      </w:r>
      <w:r w:rsidRPr="002E2252">
        <w:rPr>
          <w:spacing w:val="1"/>
        </w:rPr>
        <w:t xml:space="preserve"> </w:t>
      </w:r>
      <w:r w:rsidRPr="002E2252">
        <w:t>prestations. Tout remplacement s’effectue à grade et compétence équivalents ou supérieurs. La notion</w:t>
      </w:r>
      <w:r w:rsidRPr="002E2252">
        <w:rPr>
          <w:spacing w:val="1"/>
        </w:rPr>
        <w:t xml:space="preserve"> </w:t>
      </w:r>
      <w:r w:rsidRPr="002E2252">
        <w:t>d’équivalence</w:t>
      </w:r>
      <w:r w:rsidRPr="002E2252">
        <w:rPr>
          <w:spacing w:val="-4"/>
        </w:rPr>
        <w:t xml:space="preserve"> </w:t>
      </w:r>
      <w:r w:rsidRPr="002E2252">
        <w:t>inclut</w:t>
      </w:r>
      <w:r w:rsidRPr="002E2252">
        <w:rPr>
          <w:spacing w:val="-6"/>
        </w:rPr>
        <w:t xml:space="preserve"> </w:t>
      </w:r>
      <w:r w:rsidRPr="002E2252">
        <w:t>l’ancienneté</w:t>
      </w:r>
      <w:r w:rsidRPr="002E2252">
        <w:rPr>
          <w:spacing w:val="-3"/>
        </w:rPr>
        <w:t xml:space="preserve"> </w:t>
      </w:r>
      <w:r w:rsidRPr="002E2252">
        <w:t>dans</w:t>
      </w:r>
      <w:r w:rsidRPr="002E2252">
        <w:rPr>
          <w:spacing w:val="-4"/>
        </w:rPr>
        <w:t xml:space="preserve"> </w:t>
      </w:r>
      <w:r w:rsidRPr="002E2252">
        <w:t>le</w:t>
      </w:r>
      <w:r w:rsidRPr="002E2252">
        <w:rPr>
          <w:spacing w:val="-4"/>
        </w:rPr>
        <w:t xml:space="preserve"> </w:t>
      </w:r>
      <w:r w:rsidRPr="002E2252">
        <w:t>grade</w:t>
      </w:r>
      <w:r w:rsidRPr="002E2252">
        <w:rPr>
          <w:spacing w:val="-3"/>
        </w:rPr>
        <w:t xml:space="preserve"> </w:t>
      </w:r>
      <w:r w:rsidRPr="002E2252">
        <w:t>ainsi</w:t>
      </w:r>
      <w:r w:rsidRPr="002E2252">
        <w:rPr>
          <w:spacing w:val="-5"/>
        </w:rPr>
        <w:t xml:space="preserve"> </w:t>
      </w:r>
      <w:r w:rsidRPr="002E2252">
        <w:t>que</w:t>
      </w:r>
      <w:r w:rsidRPr="002E2252">
        <w:rPr>
          <w:spacing w:val="-4"/>
        </w:rPr>
        <w:t xml:space="preserve"> </w:t>
      </w:r>
      <w:r w:rsidRPr="002E2252">
        <w:t>l’expérience</w:t>
      </w:r>
      <w:r w:rsidRPr="002E2252">
        <w:rPr>
          <w:spacing w:val="-3"/>
        </w:rPr>
        <w:t xml:space="preserve"> </w:t>
      </w:r>
      <w:r w:rsidRPr="002E2252">
        <w:t>dans</w:t>
      </w:r>
      <w:r w:rsidRPr="002E2252">
        <w:rPr>
          <w:spacing w:val="-4"/>
        </w:rPr>
        <w:t xml:space="preserve"> </w:t>
      </w:r>
      <w:r w:rsidRPr="002E2252">
        <w:t>le</w:t>
      </w:r>
      <w:r w:rsidRPr="002E2252">
        <w:rPr>
          <w:spacing w:val="-9"/>
        </w:rPr>
        <w:t xml:space="preserve"> </w:t>
      </w:r>
      <w:r w:rsidRPr="002E2252">
        <w:t>domaine.</w:t>
      </w:r>
    </w:p>
    <w:p w14:paraId="6A95208A" w14:textId="77777777" w:rsidR="00EB2F25" w:rsidRPr="002E2252" w:rsidRDefault="00EB2F25" w:rsidP="00056479">
      <w:pPr>
        <w:pStyle w:val="Corpsdetexte"/>
        <w:jc w:val="both"/>
      </w:pPr>
    </w:p>
    <w:p w14:paraId="760E37EE" w14:textId="77777777" w:rsidR="00EB2F25" w:rsidRPr="002E2252" w:rsidRDefault="000567DB" w:rsidP="00056479">
      <w:pPr>
        <w:pStyle w:val="Corpsdetexte"/>
        <w:jc w:val="both"/>
      </w:pPr>
      <w:r w:rsidRPr="002E2252">
        <w:rPr>
          <w:w w:val="110"/>
        </w:rPr>
        <w:t>En aucun cas le remplacement de personnel du Titulaire ne peut entraîner une modification des</w:t>
      </w:r>
      <w:r w:rsidRPr="002E2252">
        <w:rPr>
          <w:spacing w:val="1"/>
          <w:w w:val="110"/>
        </w:rPr>
        <w:t xml:space="preserve"> </w:t>
      </w:r>
      <w:r w:rsidRPr="002E2252">
        <w:rPr>
          <w:w w:val="110"/>
        </w:rPr>
        <w:t>conditions</w:t>
      </w:r>
      <w:r w:rsidRPr="002E2252">
        <w:rPr>
          <w:spacing w:val="-10"/>
          <w:w w:val="110"/>
        </w:rPr>
        <w:t xml:space="preserve"> </w:t>
      </w:r>
      <w:r w:rsidRPr="002E2252">
        <w:rPr>
          <w:w w:val="110"/>
        </w:rPr>
        <w:t>d’exécution</w:t>
      </w:r>
      <w:r w:rsidRPr="002E2252">
        <w:rPr>
          <w:spacing w:val="-11"/>
          <w:w w:val="110"/>
        </w:rPr>
        <w:t xml:space="preserve"> </w:t>
      </w:r>
      <w:r w:rsidRPr="002E2252">
        <w:rPr>
          <w:w w:val="110"/>
        </w:rPr>
        <w:t>du</w:t>
      </w:r>
      <w:r w:rsidRPr="002E2252">
        <w:rPr>
          <w:spacing w:val="-11"/>
          <w:w w:val="110"/>
        </w:rPr>
        <w:t xml:space="preserve"> </w:t>
      </w:r>
      <w:r w:rsidRPr="002E2252">
        <w:rPr>
          <w:w w:val="110"/>
        </w:rPr>
        <w:t>marché</w:t>
      </w:r>
      <w:r w:rsidRPr="002E2252">
        <w:rPr>
          <w:spacing w:val="-10"/>
          <w:w w:val="110"/>
        </w:rPr>
        <w:t xml:space="preserve"> </w:t>
      </w:r>
      <w:r w:rsidRPr="002E2252">
        <w:rPr>
          <w:w w:val="110"/>
        </w:rPr>
        <w:t>et</w:t>
      </w:r>
      <w:r w:rsidRPr="002E2252">
        <w:rPr>
          <w:spacing w:val="-12"/>
          <w:w w:val="110"/>
        </w:rPr>
        <w:t xml:space="preserve"> </w:t>
      </w:r>
      <w:r w:rsidRPr="002E2252">
        <w:rPr>
          <w:w w:val="110"/>
        </w:rPr>
        <w:t>notamment</w:t>
      </w:r>
      <w:r w:rsidRPr="002E2252">
        <w:rPr>
          <w:spacing w:val="-11"/>
          <w:w w:val="110"/>
        </w:rPr>
        <w:t xml:space="preserve"> </w:t>
      </w:r>
      <w:r w:rsidRPr="002E2252">
        <w:rPr>
          <w:w w:val="110"/>
        </w:rPr>
        <w:t>du</w:t>
      </w:r>
      <w:r w:rsidRPr="002E2252">
        <w:rPr>
          <w:spacing w:val="-11"/>
          <w:w w:val="110"/>
        </w:rPr>
        <w:t xml:space="preserve"> </w:t>
      </w:r>
      <w:r w:rsidRPr="002E2252">
        <w:rPr>
          <w:w w:val="110"/>
        </w:rPr>
        <w:t>prix</w:t>
      </w:r>
      <w:r w:rsidRPr="002E2252">
        <w:rPr>
          <w:spacing w:val="-12"/>
          <w:w w:val="110"/>
        </w:rPr>
        <w:t xml:space="preserve"> </w:t>
      </w:r>
      <w:r w:rsidRPr="002E2252">
        <w:rPr>
          <w:w w:val="110"/>
        </w:rPr>
        <w:t>ou</w:t>
      </w:r>
      <w:r w:rsidRPr="002E2252">
        <w:rPr>
          <w:spacing w:val="-11"/>
          <w:w w:val="110"/>
        </w:rPr>
        <w:t xml:space="preserve"> </w:t>
      </w:r>
      <w:r w:rsidRPr="002E2252">
        <w:rPr>
          <w:w w:val="110"/>
        </w:rPr>
        <w:t>des</w:t>
      </w:r>
      <w:r w:rsidRPr="002E2252">
        <w:rPr>
          <w:spacing w:val="-10"/>
          <w:w w:val="110"/>
        </w:rPr>
        <w:t xml:space="preserve"> </w:t>
      </w:r>
      <w:r w:rsidRPr="002E2252">
        <w:rPr>
          <w:w w:val="110"/>
        </w:rPr>
        <w:t>délais</w:t>
      </w:r>
      <w:r w:rsidRPr="002E2252">
        <w:rPr>
          <w:spacing w:val="-11"/>
          <w:w w:val="110"/>
        </w:rPr>
        <w:t xml:space="preserve"> </w:t>
      </w:r>
      <w:r w:rsidRPr="002E2252">
        <w:rPr>
          <w:w w:val="110"/>
        </w:rPr>
        <w:t>d’exécution.</w:t>
      </w:r>
    </w:p>
    <w:p w14:paraId="1A849196" w14:textId="77777777" w:rsidR="00EB2F25" w:rsidRPr="002E2252" w:rsidRDefault="00EB2F25" w:rsidP="00056479">
      <w:pPr>
        <w:pStyle w:val="Corpsdetexte"/>
        <w:jc w:val="both"/>
      </w:pPr>
    </w:p>
    <w:p w14:paraId="6AD1DF29" w14:textId="77777777" w:rsidR="00EB2F25" w:rsidRPr="002E2252" w:rsidRDefault="000567DB" w:rsidP="00056479">
      <w:pPr>
        <w:pStyle w:val="Corpsdetexte"/>
        <w:jc w:val="both"/>
      </w:pPr>
      <w:r w:rsidRPr="002E2252">
        <w:t>En cas de deux refus successifs par l’AP-HP d’un remplaçant proposé par le Titulaire, l’AP-HP se réserve le</w:t>
      </w:r>
      <w:r w:rsidRPr="002E2252">
        <w:rPr>
          <w:spacing w:val="1"/>
        </w:rPr>
        <w:t xml:space="preserve"> </w:t>
      </w:r>
      <w:r w:rsidRPr="002E2252">
        <w:t>droit de résilier le marché aux torts du Titulaire et de procéder à l’exécution des prestations aux frais et</w:t>
      </w:r>
      <w:r w:rsidRPr="002E2252">
        <w:rPr>
          <w:spacing w:val="1"/>
        </w:rPr>
        <w:t xml:space="preserve"> </w:t>
      </w:r>
      <w:r w:rsidRPr="002E2252">
        <w:t>risques</w:t>
      </w:r>
      <w:r w:rsidRPr="002E2252">
        <w:rPr>
          <w:spacing w:val="-5"/>
        </w:rPr>
        <w:t xml:space="preserve"> </w:t>
      </w:r>
      <w:r w:rsidRPr="002E2252">
        <w:t>du</w:t>
      </w:r>
      <w:r w:rsidRPr="002E2252">
        <w:rPr>
          <w:spacing w:val="-6"/>
        </w:rPr>
        <w:t xml:space="preserve"> </w:t>
      </w:r>
      <w:r w:rsidRPr="002E2252">
        <w:t>titulaire</w:t>
      </w:r>
      <w:r w:rsidRPr="002E2252">
        <w:rPr>
          <w:spacing w:val="-4"/>
        </w:rPr>
        <w:t xml:space="preserve"> </w:t>
      </w:r>
      <w:r w:rsidRPr="002E2252">
        <w:t>dans</w:t>
      </w:r>
      <w:r w:rsidRPr="002E2252">
        <w:rPr>
          <w:spacing w:val="-5"/>
        </w:rPr>
        <w:t xml:space="preserve"> </w:t>
      </w:r>
      <w:r w:rsidRPr="002E2252">
        <w:t>les</w:t>
      </w:r>
      <w:r w:rsidRPr="002E2252">
        <w:rPr>
          <w:spacing w:val="-4"/>
        </w:rPr>
        <w:t xml:space="preserve"> </w:t>
      </w:r>
      <w:r w:rsidRPr="002E2252">
        <w:t>conditions</w:t>
      </w:r>
      <w:r w:rsidRPr="002E2252">
        <w:rPr>
          <w:spacing w:val="-5"/>
        </w:rPr>
        <w:t xml:space="preserve"> </w:t>
      </w:r>
      <w:r w:rsidRPr="002E2252">
        <w:t>prévues</w:t>
      </w:r>
      <w:r w:rsidRPr="002E2252">
        <w:rPr>
          <w:spacing w:val="-4"/>
        </w:rPr>
        <w:t xml:space="preserve"> </w:t>
      </w:r>
      <w:r w:rsidRPr="002E2252">
        <w:t>aux</w:t>
      </w:r>
      <w:r w:rsidRPr="002E2252">
        <w:rPr>
          <w:spacing w:val="-7"/>
        </w:rPr>
        <w:t xml:space="preserve"> </w:t>
      </w:r>
      <w:r w:rsidRPr="002E2252">
        <w:t>articles</w:t>
      </w:r>
      <w:r w:rsidRPr="002E2252">
        <w:rPr>
          <w:spacing w:val="-5"/>
        </w:rPr>
        <w:t xml:space="preserve"> </w:t>
      </w:r>
      <w:r w:rsidRPr="002E2252">
        <w:t>42</w:t>
      </w:r>
      <w:r w:rsidRPr="002E2252">
        <w:rPr>
          <w:spacing w:val="-6"/>
        </w:rPr>
        <w:t xml:space="preserve"> </w:t>
      </w:r>
      <w:r w:rsidRPr="002E2252">
        <w:t>à</w:t>
      </w:r>
      <w:r w:rsidRPr="002E2252">
        <w:rPr>
          <w:spacing w:val="-6"/>
        </w:rPr>
        <w:t xml:space="preserve"> </w:t>
      </w:r>
      <w:r w:rsidRPr="002E2252">
        <w:t>46</w:t>
      </w:r>
      <w:r w:rsidRPr="002E2252">
        <w:rPr>
          <w:spacing w:val="-6"/>
        </w:rPr>
        <w:t xml:space="preserve"> </w:t>
      </w:r>
      <w:r w:rsidRPr="002E2252">
        <w:t>du</w:t>
      </w:r>
      <w:r w:rsidRPr="002E2252">
        <w:rPr>
          <w:spacing w:val="-6"/>
        </w:rPr>
        <w:t xml:space="preserve"> </w:t>
      </w:r>
      <w:r w:rsidRPr="002E2252">
        <w:t>CCAG</w:t>
      </w:r>
      <w:r w:rsidRPr="002E2252">
        <w:rPr>
          <w:spacing w:val="-6"/>
        </w:rPr>
        <w:t xml:space="preserve"> </w:t>
      </w:r>
      <w:r w:rsidRPr="002E2252">
        <w:t>TIC.</w:t>
      </w:r>
    </w:p>
    <w:p w14:paraId="106B2687" w14:textId="77777777" w:rsidR="00EB2F25" w:rsidRPr="002E2252" w:rsidRDefault="00EB2F25" w:rsidP="00056479">
      <w:pPr>
        <w:pStyle w:val="Corpsdetexte"/>
        <w:jc w:val="both"/>
      </w:pPr>
    </w:p>
    <w:p w14:paraId="79B1BB9E" w14:textId="4F88C5C8" w:rsidR="00EB2F25" w:rsidRPr="002E2252" w:rsidRDefault="000567DB" w:rsidP="00056479">
      <w:pPr>
        <w:pStyle w:val="Titre2"/>
      </w:pPr>
      <w:bookmarkStart w:id="312" w:name="_Toc158390715"/>
      <w:bookmarkStart w:id="313" w:name="_Toc158391171"/>
      <w:bookmarkStart w:id="314" w:name="_Toc178783432"/>
      <w:r w:rsidRPr="002E2252">
        <w:t>Investissements</w:t>
      </w:r>
      <w:bookmarkEnd w:id="312"/>
      <w:bookmarkEnd w:id="313"/>
      <w:bookmarkEnd w:id="314"/>
    </w:p>
    <w:p w14:paraId="32778D8B" w14:textId="77777777" w:rsidR="00EB2F25" w:rsidRPr="002E2252" w:rsidRDefault="00EB2F25" w:rsidP="00056479">
      <w:pPr>
        <w:pStyle w:val="Corpsdetexte"/>
        <w:jc w:val="both"/>
      </w:pPr>
    </w:p>
    <w:p w14:paraId="2F7DCBC3" w14:textId="77777777" w:rsidR="00EB2F25" w:rsidRPr="002E2252" w:rsidRDefault="000567DB" w:rsidP="00056479">
      <w:pPr>
        <w:pStyle w:val="Corpsdetexte"/>
        <w:jc w:val="both"/>
      </w:pPr>
      <w:r w:rsidRPr="002E2252">
        <w:t>Au cas où le Titulaire est amené à investir pour mettre à niveau les prestations (ex : son réseau) afin de</w:t>
      </w:r>
      <w:r w:rsidRPr="002E2252">
        <w:rPr>
          <w:spacing w:val="1"/>
        </w:rPr>
        <w:t xml:space="preserve"> </w:t>
      </w:r>
      <w:r w:rsidRPr="002E2252">
        <w:t>pouvoir remplir les obligations du marché (ex : qualité de service contractuelle), en aucun cas de tels</w:t>
      </w:r>
      <w:r w:rsidRPr="002E2252">
        <w:rPr>
          <w:spacing w:val="1"/>
        </w:rPr>
        <w:t xml:space="preserve"> </w:t>
      </w:r>
      <w:r w:rsidRPr="002E2252">
        <w:t>investissements</w:t>
      </w:r>
      <w:r w:rsidRPr="002E2252">
        <w:rPr>
          <w:spacing w:val="-4"/>
        </w:rPr>
        <w:t xml:space="preserve"> </w:t>
      </w:r>
      <w:r w:rsidRPr="002E2252">
        <w:t>ne</w:t>
      </w:r>
      <w:r w:rsidRPr="002E2252">
        <w:rPr>
          <w:spacing w:val="-3"/>
        </w:rPr>
        <w:t xml:space="preserve"> </w:t>
      </w:r>
      <w:r w:rsidRPr="002E2252">
        <w:t>sont</w:t>
      </w:r>
      <w:r w:rsidRPr="002E2252">
        <w:rPr>
          <w:spacing w:val="-5"/>
        </w:rPr>
        <w:t xml:space="preserve"> </w:t>
      </w:r>
      <w:r w:rsidRPr="002E2252">
        <w:t>facturés</w:t>
      </w:r>
      <w:r w:rsidRPr="002E2252">
        <w:rPr>
          <w:spacing w:val="-3"/>
        </w:rPr>
        <w:t xml:space="preserve"> </w:t>
      </w:r>
      <w:r w:rsidRPr="002E2252">
        <w:t>en</w:t>
      </w:r>
      <w:r w:rsidRPr="002E2252">
        <w:rPr>
          <w:spacing w:val="-4"/>
        </w:rPr>
        <w:t xml:space="preserve"> </w:t>
      </w:r>
      <w:r w:rsidRPr="002E2252">
        <w:t>tant</w:t>
      </w:r>
      <w:r w:rsidRPr="002E2252">
        <w:rPr>
          <w:spacing w:val="-5"/>
        </w:rPr>
        <w:t xml:space="preserve"> </w:t>
      </w:r>
      <w:r w:rsidRPr="002E2252">
        <w:t>que</w:t>
      </w:r>
      <w:r w:rsidRPr="002E2252">
        <w:rPr>
          <w:spacing w:val="-3"/>
        </w:rPr>
        <w:t xml:space="preserve"> </w:t>
      </w:r>
      <w:r w:rsidRPr="002E2252">
        <w:t>tels</w:t>
      </w:r>
      <w:r w:rsidRPr="002E2252">
        <w:rPr>
          <w:spacing w:val="-3"/>
        </w:rPr>
        <w:t xml:space="preserve"> </w:t>
      </w:r>
      <w:r w:rsidRPr="002E2252">
        <w:t>à</w:t>
      </w:r>
      <w:r w:rsidRPr="002E2252">
        <w:rPr>
          <w:spacing w:val="-4"/>
        </w:rPr>
        <w:t xml:space="preserve"> </w:t>
      </w:r>
      <w:r w:rsidRPr="002E2252">
        <w:t>l'AP-HP.</w:t>
      </w:r>
    </w:p>
    <w:p w14:paraId="4F3A6196" w14:textId="07C30EE6" w:rsidR="00EE3805" w:rsidRDefault="00EE3805" w:rsidP="00056479">
      <w:pPr>
        <w:pStyle w:val="Corpsdetexte"/>
        <w:jc w:val="both"/>
      </w:pPr>
    </w:p>
    <w:p w14:paraId="747761CE" w14:textId="77777777" w:rsidR="00EE3805" w:rsidRDefault="00EE3805" w:rsidP="00056479">
      <w:pPr>
        <w:pStyle w:val="Corpsdetexte"/>
        <w:jc w:val="both"/>
      </w:pPr>
    </w:p>
    <w:p w14:paraId="22F01FC9" w14:textId="0AC8FA60" w:rsidR="00EE3805" w:rsidRPr="004D523D" w:rsidRDefault="00EE3805" w:rsidP="00056479">
      <w:pPr>
        <w:pStyle w:val="Titre1"/>
      </w:pPr>
      <w:bookmarkStart w:id="315" w:name="_Toc158390717"/>
      <w:bookmarkStart w:id="316" w:name="_Toc158391173"/>
      <w:bookmarkStart w:id="317" w:name="_Toc178783433"/>
      <w:r w:rsidRPr="000C7157">
        <w:t>Clauses</w:t>
      </w:r>
      <w:r w:rsidR="009C1712">
        <w:t xml:space="preserve"> d’execution</w:t>
      </w:r>
      <w:r w:rsidRPr="000C7157">
        <w:t xml:space="preserve"> sociales et actions d’insertion</w:t>
      </w:r>
      <w:bookmarkEnd w:id="315"/>
      <w:bookmarkEnd w:id="316"/>
      <w:bookmarkEnd w:id="317"/>
    </w:p>
    <w:p w14:paraId="611F5243" w14:textId="77777777" w:rsidR="00EE3805" w:rsidRDefault="00EE3805" w:rsidP="00056479">
      <w:pPr>
        <w:pStyle w:val="Corpsdetexte"/>
        <w:jc w:val="both"/>
      </w:pPr>
    </w:p>
    <w:p w14:paraId="27A83F2A" w14:textId="69DB5E15" w:rsidR="00FB06C3" w:rsidRDefault="00FB06C3" w:rsidP="00056479">
      <w:pPr>
        <w:pStyle w:val="Corpsdetexte"/>
        <w:jc w:val="both"/>
      </w:pPr>
      <w:r w:rsidRPr="00FB06C3">
        <w:t>En application de l’article L2122-2 du code de la commande publique ainsi que l’article 16.1 du CCAG-TIC et afin de favoriser l’insertion professionnelle des publics en difficulté, une clause obligatoire d’insertion par l’activité économique est prévue au présent accord-cadre.</w:t>
      </w:r>
    </w:p>
    <w:p w14:paraId="22CEFC61" w14:textId="77777777" w:rsidR="00FB06C3" w:rsidRDefault="00FB06C3" w:rsidP="00056479">
      <w:pPr>
        <w:pStyle w:val="Corpsdetexte"/>
        <w:jc w:val="both"/>
      </w:pPr>
    </w:p>
    <w:p w14:paraId="543950CC" w14:textId="7C8C05FF" w:rsidR="00F62431" w:rsidRDefault="00F62431" w:rsidP="00056479">
      <w:pPr>
        <w:pStyle w:val="Corpsdetexte"/>
        <w:jc w:val="both"/>
      </w:pPr>
      <w:r w:rsidRPr="002C39A2">
        <w:t xml:space="preserve">Pour l’ensemble des lots, les titulaires s’engagent à réaliser une action d’insertion, permettant l’accès ou le retour à l’emploi de personnes rencontrant des difficultés sociales ou professionnelles particulières. </w:t>
      </w:r>
    </w:p>
    <w:p w14:paraId="0079774D" w14:textId="6898A7B9" w:rsidR="00E26912" w:rsidRPr="002C39A2" w:rsidRDefault="00E26912" w:rsidP="00056479">
      <w:pPr>
        <w:pStyle w:val="Corpsdetexte"/>
        <w:jc w:val="both"/>
      </w:pPr>
      <w:r>
        <w:t>Ces engagements figurant dans une annexe à l’acte d’engagement de l’accord cadre.</w:t>
      </w:r>
    </w:p>
    <w:p w14:paraId="6F787188" w14:textId="77777777" w:rsidR="00EB2F25" w:rsidRDefault="00EB2F25" w:rsidP="00056479">
      <w:pPr>
        <w:pStyle w:val="Corpsdetexte"/>
        <w:jc w:val="both"/>
      </w:pPr>
    </w:p>
    <w:p w14:paraId="324BFFEE" w14:textId="2DC85CD4" w:rsidR="00E26912" w:rsidRPr="00B85BDF" w:rsidRDefault="00FB06C3" w:rsidP="00056479">
      <w:pPr>
        <w:pStyle w:val="Titre2"/>
      </w:pPr>
      <w:r>
        <w:t>Publics éligibles</w:t>
      </w:r>
    </w:p>
    <w:p w14:paraId="0735F1FA" w14:textId="77777777" w:rsidR="00E26912" w:rsidRPr="002C39A2" w:rsidRDefault="00E26912" w:rsidP="00056479">
      <w:pPr>
        <w:pStyle w:val="Corpsdetexte"/>
        <w:jc w:val="both"/>
      </w:pPr>
    </w:p>
    <w:p w14:paraId="74010990" w14:textId="77777777" w:rsidR="00B85BDF" w:rsidRPr="00816BEE" w:rsidRDefault="00B85BDF" w:rsidP="00056479">
      <w:pPr>
        <w:pStyle w:val="Corpsdetexte"/>
        <w:jc w:val="both"/>
      </w:pPr>
    </w:p>
    <w:p w14:paraId="7A1848A0" w14:textId="77777777" w:rsidR="00FB06C3" w:rsidRPr="00A05F3E" w:rsidRDefault="00FB06C3" w:rsidP="00056479">
      <w:pPr>
        <w:pStyle w:val="Corpsdetexte"/>
        <w:jc w:val="both"/>
      </w:pPr>
      <w:r w:rsidRPr="00A05F3E">
        <w:t xml:space="preserve">Les publics visés par l’action d’insertion professionnelle sont prévus aux 16.1.1.1 et 16.1.1.2 du CCAG-TIC. Les bénéficiaires de l’action d’insertion doivent impérativement relever de ses catégories. </w:t>
      </w:r>
    </w:p>
    <w:p w14:paraId="10A70855" w14:textId="55084F4F" w:rsidR="00FB06C3" w:rsidRDefault="00FB06C3" w:rsidP="00056479">
      <w:pPr>
        <w:pStyle w:val="Corpsdetexte"/>
        <w:jc w:val="both"/>
      </w:pPr>
      <w:r w:rsidRPr="00A05F3E">
        <w:t>L’éligibilité des publics doit être établie préalablement à la mise en œuvre du dispositif et à la réalisation des heures d’insertion.</w:t>
      </w:r>
    </w:p>
    <w:p w14:paraId="3AD76C61" w14:textId="77777777" w:rsidR="00A05F3E" w:rsidRPr="00A05F3E" w:rsidRDefault="00A05F3E" w:rsidP="00056479">
      <w:pPr>
        <w:pStyle w:val="Corpsdetexte"/>
        <w:jc w:val="both"/>
      </w:pPr>
    </w:p>
    <w:p w14:paraId="15FDB992" w14:textId="77777777" w:rsidR="00816BEE" w:rsidRPr="00816BEE" w:rsidRDefault="00816BEE" w:rsidP="00056479">
      <w:pPr>
        <w:pStyle w:val="NormalWeb"/>
        <w:jc w:val="both"/>
        <w:rPr>
          <w:rFonts w:asciiTheme="minorHAnsi" w:eastAsia="Microsoft Sans Serif" w:hAnsiTheme="minorHAnsi" w:cstheme="minorHAnsi"/>
          <w:w w:val="105"/>
          <w:sz w:val="22"/>
          <w:szCs w:val="22"/>
          <w:lang w:eastAsia="en-US"/>
        </w:rPr>
      </w:pPr>
    </w:p>
    <w:p w14:paraId="6117BB09" w14:textId="55D01A73" w:rsidR="00EB2F25" w:rsidRPr="00B85BDF" w:rsidRDefault="00FB06C3" w:rsidP="00056479">
      <w:pPr>
        <w:pStyle w:val="Titre2"/>
      </w:pPr>
      <w:r>
        <w:t>Périmètre de l’action</w:t>
      </w:r>
    </w:p>
    <w:p w14:paraId="6D04FB38" w14:textId="77777777" w:rsidR="00FB06C3" w:rsidRDefault="00FB06C3" w:rsidP="00056479">
      <w:pPr>
        <w:jc w:val="both"/>
        <w:rPr>
          <w:rFonts w:cs="Open Sans"/>
        </w:rPr>
      </w:pPr>
    </w:p>
    <w:p w14:paraId="55BD0C6D" w14:textId="7B7DB925" w:rsidR="00EB2F25" w:rsidRDefault="00A05F3E" w:rsidP="00056479">
      <w:pPr>
        <w:pStyle w:val="Corpsdetexte"/>
        <w:jc w:val="both"/>
      </w:pPr>
      <w:r w:rsidRPr="00A05F3E">
        <w:t>Le périmètre de l’action recouvre l’ensemble des prestations du présent marché.</w:t>
      </w:r>
    </w:p>
    <w:p w14:paraId="50928A63" w14:textId="6B252925" w:rsidR="00EB2F25" w:rsidRPr="00816BEE" w:rsidRDefault="00FB06C3" w:rsidP="00056479">
      <w:pPr>
        <w:pStyle w:val="Titre2"/>
      </w:pPr>
      <w:r>
        <w:t>Volume horaire d’insertion à la charge du titulaire</w:t>
      </w:r>
    </w:p>
    <w:p w14:paraId="60E26B89" w14:textId="77777777" w:rsidR="0091401A" w:rsidRDefault="0091401A" w:rsidP="00056479">
      <w:pPr>
        <w:pStyle w:val="Corpsdetexte"/>
        <w:jc w:val="both"/>
      </w:pPr>
    </w:p>
    <w:p w14:paraId="462D4B61" w14:textId="577FFC06" w:rsidR="00816BEE" w:rsidRDefault="00A05F3E" w:rsidP="00056479">
      <w:pPr>
        <w:pStyle w:val="Corpsdetexte"/>
        <w:jc w:val="both"/>
        <w:rPr>
          <w:b/>
          <w:bCs/>
        </w:rPr>
      </w:pPr>
      <w:r w:rsidRPr="00A05F3E">
        <w:t xml:space="preserve">Nombre d’heures à réaliser pour la durée totale de l’exécution du marché : </w:t>
      </w:r>
      <w:r w:rsidRPr="00A05F3E">
        <w:rPr>
          <w:b/>
          <w:bCs/>
        </w:rPr>
        <w:t>2 400.</w:t>
      </w:r>
    </w:p>
    <w:p w14:paraId="63F44BF1" w14:textId="77777777" w:rsidR="00A05F3E" w:rsidRDefault="00A05F3E" w:rsidP="00056479">
      <w:pPr>
        <w:pStyle w:val="Corpsdetexte"/>
        <w:jc w:val="both"/>
      </w:pPr>
    </w:p>
    <w:p w14:paraId="67A8EC0F" w14:textId="60B444DB" w:rsidR="00EB2F25" w:rsidRPr="00816BEE" w:rsidRDefault="00A05F3E" w:rsidP="00056479">
      <w:pPr>
        <w:pStyle w:val="Titre2"/>
      </w:pPr>
      <w:r>
        <w:t>Modalités de mise en œuvre de l’action d’insertion</w:t>
      </w:r>
    </w:p>
    <w:p w14:paraId="53995409" w14:textId="77777777" w:rsidR="00A05F3E" w:rsidRDefault="00A05F3E" w:rsidP="00056479">
      <w:pPr>
        <w:jc w:val="both"/>
      </w:pPr>
    </w:p>
    <w:p w14:paraId="6EC9F978" w14:textId="62398467" w:rsidR="00A05F3E" w:rsidRPr="00A05F3E" w:rsidRDefault="00A05F3E" w:rsidP="00056479">
      <w:pPr>
        <w:jc w:val="both"/>
        <w:rPr>
          <w:rFonts w:asciiTheme="minorHAnsi" w:hAnsiTheme="minorHAnsi" w:cstheme="minorHAnsi"/>
          <w:w w:val="105"/>
        </w:rPr>
      </w:pPr>
      <w:r w:rsidRPr="00A05F3E">
        <w:rPr>
          <w:rFonts w:asciiTheme="minorHAnsi" w:hAnsiTheme="minorHAnsi" w:cstheme="minorHAnsi"/>
          <w:w w:val="105"/>
        </w:rPr>
        <w:t>L’action d’insertion sociale peut être mise en œuvre par le titulaire, en application de l’article 16.1.3 du CCAG-TIC, selon modalités suivantes :</w:t>
      </w:r>
    </w:p>
    <w:p w14:paraId="55745FC9" w14:textId="77777777" w:rsidR="00A05F3E" w:rsidRPr="00A05F3E" w:rsidRDefault="00A05F3E" w:rsidP="00056479">
      <w:pPr>
        <w:jc w:val="both"/>
        <w:rPr>
          <w:rFonts w:asciiTheme="minorHAnsi" w:hAnsiTheme="minorHAnsi" w:cstheme="minorHAnsi"/>
          <w:w w:val="105"/>
        </w:rPr>
      </w:pPr>
    </w:p>
    <w:p w14:paraId="6C8B9123" w14:textId="77777777" w:rsidR="00A05F3E" w:rsidRPr="00A05F3E" w:rsidRDefault="00A05F3E" w:rsidP="00056479">
      <w:pPr>
        <w:pStyle w:val="Paragraphedeliste"/>
        <w:widowControl/>
        <w:numPr>
          <w:ilvl w:val="0"/>
          <w:numId w:val="40"/>
        </w:numPr>
        <w:autoSpaceDE/>
        <w:autoSpaceDN/>
        <w:contextualSpacing/>
        <w:jc w:val="both"/>
        <w:rPr>
          <w:rFonts w:asciiTheme="minorHAnsi" w:hAnsiTheme="minorHAnsi" w:cstheme="minorHAnsi"/>
          <w:w w:val="105"/>
        </w:rPr>
      </w:pPr>
      <w:r w:rsidRPr="00A05F3E">
        <w:rPr>
          <w:rFonts w:asciiTheme="minorHAnsi" w:hAnsiTheme="minorHAnsi" w:cstheme="minorHAnsi"/>
          <w:w w:val="105"/>
        </w:rPr>
        <w:t>Par une embauche directe en contrat à durée indéterminée (CDI), en contrat à durée déterminée (CDD) par l'entreprise Titulaire, ou en contrats en alternance (contrat de professionnalisation ou contrat d'apprentissage). Les heures effectuées par les personnes en insertion via l'embauche directe sont comptabilisées durant l'exécution du marché à compter de la date d'embauche et pour une période maximale de deux ans ;</w:t>
      </w:r>
    </w:p>
    <w:p w14:paraId="414BD3DE" w14:textId="77777777" w:rsidR="00A05F3E" w:rsidRPr="00A05F3E" w:rsidRDefault="00A05F3E" w:rsidP="00056479">
      <w:pPr>
        <w:pStyle w:val="Paragraphedeliste"/>
        <w:jc w:val="both"/>
        <w:rPr>
          <w:rFonts w:asciiTheme="minorHAnsi" w:hAnsiTheme="minorHAnsi" w:cstheme="minorHAnsi"/>
          <w:w w:val="105"/>
        </w:rPr>
      </w:pPr>
    </w:p>
    <w:p w14:paraId="150BB1B6" w14:textId="77777777" w:rsidR="00A05F3E" w:rsidRPr="00A05F3E" w:rsidRDefault="00A05F3E" w:rsidP="00056479">
      <w:pPr>
        <w:pStyle w:val="Paragraphedeliste"/>
        <w:widowControl/>
        <w:numPr>
          <w:ilvl w:val="0"/>
          <w:numId w:val="40"/>
        </w:numPr>
        <w:autoSpaceDE/>
        <w:autoSpaceDN/>
        <w:contextualSpacing/>
        <w:jc w:val="both"/>
        <w:rPr>
          <w:rFonts w:asciiTheme="minorHAnsi" w:hAnsiTheme="minorHAnsi" w:cstheme="minorHAnsi"/>
          <w:w w:val="105"/>
        </w:rPr>
      </w:pPr>
      <w:r w:rsidRPr="00A05F3E">
        <w:rPr>
          <w:rFonts w:asciiTheme="minorHAnsi" w:hAnsiTheme="minorHAnsi" w:cstheme="minorHAnsi"/>
          <w:w w:val="105"/>
        </w:rPr>
        <w:t>Par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 ou à une entreprise de travail temporaire (ETT) ;</w:t>
      </w:r>
    </w:p>
    <w:p w14:paraId="7CAD4038" w14:textId="77777777" w:rsidR="00A05F3E" w:rsidRPr="00A05F3E" w:rsidRDefault="00A05F3E" w:rsidP="00056479">
      <w:pPr>
        <w:pStyle w:val="Paragraphedeliste"/>
        <w:jc w:val="both"/>
        <w:rPr>
          <w:rFonts w:asciiTheme="minorHAnsi" w:hAnsiTheme="minorHAnsi" w:cstheme="minorHAnsi"/>
          <w:w w:val="105"/>
        </w:rPr>
      </w:pPr>
    </w:p>
    <w:p w14:paraId="1D85B1E3" w14:textId="77777777" w:rsidR="00A05F3E" w:rsidRPr="00A05F3E" w:rsidRDefault="00A05F3E" w:rsidP="00056479">
      <w:pPr>
        <w:pStyle w:val="Paragraphedeliste"/>
        <w:jc w:val="both"/>
        <w:rPr>
          <w:rFonts w:asciiTheme="minorHAnsi" w:hAnsiTheme="minorHAnsi" w:cstheme="minorHAnsi"/>
          <w:w w:val="105"/>
        </w:rPr>
      </w:pPr>
    </w:p>
    <w:p w14:paraId="2D060996" w14:textId="77777777" w:rsidR="00A05F3E" w:rsidRPr="00A05F3E" w:rsidRDefault="00A05F3E" w:rsidP="00056479">
      <w:pPr>
        <w:pStyle w:val="Paragraphedeliste"/>
        <w:widowControl/>
        <w:numPr>
          <w:ilvl w:val="0"/>
          <w:numId w:val="40"/>
        </w:numPr>
        <w:autoSpaceDE/>
        <w:autoSpaceDN/>
        <w:contextualSpacing/>
        <w:jc w:val="both"/>
        <w:rPr>
          <w:rFonts w:asciiTheme="minorHAnsi" w:hAnsiTheme="minorHAnsi" w:cstheme="minorHAnsi"/>
          <w:w w:val="105"/>
        </w:rPr>
      </w:pPr>
      <w:r w:rsidRPr="00A05F3E">
        <w:rPr>
          <w:rFonts w:asciiTheme="minorHAnsi" w:hAnsiTheme="minorHAnsi" w:cstheme="minorHAnsi"/>
          <w:w w:val="105"/>
        </w:rPr>
        <w:t>Par le recours à la sous-traitance ou au groupement d'opérateurs économiques avec une entreprise d'insertion (EI), un atelier chantier d'insertion (ACI) ou une entreprise adaptée (EA), un établissement et service d'aide par le travail (ESAT), une entreprise d'insertion par le travail indépendant (EITI), ou un travailleur indépendant handicapé (TIH).</w:t>
      </w:r>
    </w:p>
    <w:p w14:paraId="5BAA9B34" w14:textId="77777777" w:rsidR="00A05F3E" w:rsidRPr="00A05F3E" w:rsidRDefault="00A05F3E" w:rsidP="00056479">
      <w:pPr>
        <w:jc w:val="both"/>
        <w:rPr>
          <w:rFonts w:asciiTheme="minorHAnsi" w:hAnsiTheme="minorHAnsi" w:cstheme="minorHAnsi"/>
          <w:w w:val="105"/>
        </w:rPr>
      </w:pPr>
    </w:p>
    <w:p w14:paraId="3B110051" w14:textId="77777777" w:rsidR="00A05F3E" w:rsidRPr="00A05F3E" w:rsidRDefault="00A05F3E" w:rsidP="00056479">
      <w:pPr>
        <w:jc w:val="both"/>
        <w:rPr>
          <w:rFonts w:asciiTheme="minorHAnsi" w:hAnsiTheme="minorHAnsi" w:cstheme="minorHAnsi"/>
          <w:w w:val="105"/>
        </w:rPr>
      </w:pPr>
      <w:r w:rsidRPr="00A05F3E">
        <w:rPr>
          <w:rFonts w:asciiTheme="minorHAnsi" w:hAnsiTheme="minorHAnsi" w:cstheme="minorHAnsi"/>
          <w:w w:val="105"/>
        </w:rPr>
        <w:t xml:space="preserve">De plus, si la formation fait partie des heures de travail, elle sera comptabilisée au titre des heures d’insertion. </w:t>
      </w:r>
    </w:p>
    <w:p w14:paraId="164608E2" w14:textId="77777777" w:rsidR="00A05F3E" w:rsidRPr="00A05F3E" w:rsidRDefault="00A05F3E" w:rsidP="00056479">
      <w:pPr>
        <w:jc w:val="both"/>
        <w:rPr>
          <w:rFonts w:asciiTheme="minorHAnsi" w:hAnsiTheme="minorHAnsi" w:cstheme="minorHAnsi"/>
          <w:w w:val="105"/>
        </w:rPr>
      </w:pPr>
    </w:p>
    <w:p w14:paraId="17CF7755" w14:textId="77777777" w:rsidR="00A05F3E" w:rsidRPr="00A05F3E" w:rsidRDefault="00A05F3E" w:rsidP="00056479">
      <w:pPr>
        <w:jc w:val="both"/>
        <w:rPr>
          <w:rFonts w:asciiTheme="minorHAnsi" w:hAnsiTheme="minorHAnsi" w:cstheme="minorHAnsi"/>
          <w:w w:val="105"/>
        </w:rPr>
      </w:pPr>
      <w:r w:rsidRPr="00A05F3E">
        <w:rPr>
          <w:rFonts w:asciiTheme="minorHAnsi" w:hAnsiTheme="minorHAnsi" w:cstheme="minorHAnsi"/>
          <w:w w:val="105"/>
        </w:rPr>
        <w:t>A l'issue du marché, le titulaire s'engage à étudier toutes les possibilités d'embauche ultérieure des personnes en insertion.</w:t>
      </w:r>
    </w:p>
    <w:p w14:paraId="0D21B852" w14:textId="77777777" w:rsidR="00A05F3E" w:rsidRPr="00A05F3E" w:rsidRDefault="00A05F3E" w:rsidP="00056479">
      <w:pPr>
        <w:jc w:val="both"/>
        <w:rPr>
          <w:rFonts w:asciiTheme="minorHAnsi" w:hAnsiTheme="minorHAnsi" w:cstheme="minorHAnsi"/>
          <w:w w:val="105"/>
        </w:rPr>
      </w:pPr>
    </w:p>
    <w:p w14:paraId="61A8DD5B" w14:textId="77777777" w:rsidR="00A05F3E" w:rsidRPr="00A05F3E" w:rsidRDefault="00A05F3E" w:rsidP="00056479">
      <w:pPr>
        <w:jc w:val="both"/>
        <w:rPr>
          <w:rFonts w:asciiTheme="minorHAnsi" w:hAnsiTheme="minorHAnsi" w:cstheme="minorHAnsi"/>
          <w:w w:val="105"/>
        </w:rPr>
      </w:pPr>
      <w:r w:rsidRPr="00A05F3E">
        <w:rPr>
          <w:rFonts w:asciiTheme="minorHAnsi" w:hAnsiTheme="minorHAnsi" w:cstheme="minorHAnsi"/>
          <w:w w:val="105"/>
        </w:rPr>
        <w:t>Toute difficulté dans la réalisation de la clause d’insertion doit être signalée dans les plus brefs délais à l’AGEPS.</w:t>
      </w:r>
    </w:p>
    <w:p w14:paraId="2640D569" w14:textId="77777777" w:rsidR="00A05F3E" w:rsidRPr="00A05F3E" w:rsidRDefault="00A05F3E" w:rsidP="00056479">
      <w:pPr>
        <w:jc w:val="both"/>
        <w:rPr>
          <w:rFonts w:cs="Open Sans"/>
        </w:rPr>
      </w:pPr>
    </w:p>
    <w:p w14:paraId="44EDA432" w14:textId="77777777" w:rsidR="00EB2F25" w:rsidRDefault="00EB2F25" w:rsidP="00056479">
      <w:pPr>
        <w:pStyle w:val="Corpsdetexte"/>
        <w:jc w:val="both"/>
      </w:pPr>
    </w:p>
    <w:p w14:paraId="6BC0F1C5" w14:textId="52E22400" w:rsidR="00EB2F25" w:rsidRPr="00816BEE" w:rsidRDefault="0010079F" w:rsidP="00056479">
      <w:pPr>
        <w:pStyle w:val="Titre2"/>
      </w:pPr>
      <w:bookmarkStart w:id="318" w:name="_Toc158390722"/>
      <w:bookmarkStart w:id="319" w:name="_Toc158391178"/>
      <w:bookmarkStart w:id="320" w:name="_Toc178783439"/>
      <w:r>
        <w:t>L</w:t>
      </w:r>
      <w:r w:rsidR="000567DB" w:rsidRPr="00816BEE">
        <w:t>’insertion</w:t>
      </w:r>
      <w:bookmarkEnd w:id="318"/>
      <w:bookmarkEnd w:id="319"/>
      <w:bookmarkEnd w:id="320"/>
      <w:r>
        <w:t xml:space="preserve"> pendant et à l’issue du marché</w:t>
      </w:r>
    </w:p>
    <w:p w14:paraId="15EFF836" w14:textId="77777777" w:rsidR="00F153C6" w:rsidRDefault="00F153C6" w:rsidP="00056479">
      <w:pPr>
        <w:pStyle w:val="Corpsdetexte"/>
        <w:jc w:val="both"/>
      </w:pPr>
    </w:p>
    <w:p w14:paraId="4D59D0FD" w14:textId="77777777" w:rsidR="0010079F" w:rsidRDefault="0010079F" w:rsidP="00056479">
      <w:pPr>
        <w:pStyle w:val="Corpsdetexte"/>
        <w:jc w:val="both"/>
      </w:pPr>
      <w:r>
        <w:t>Tout au long de l’exécution des prestations de marché, le Titulaire doit répondre à toute demande relative à l’état d’avancement de la mise en œuvre de la clause sociale.</w:t>
      </w:r>
    </w:p>
    <w:p w14:paraId="09B35F11" w14:textId="77777777" w:rsidR="0010079F" w:rsidRDefault="0010079F" w:rsidP="00056479">
      <w:pPr>
        <w:pStyle w:val="Corpsdetexte"/>
        <w:jc w:val="both"/>
      </w:pPr>
    </w:p>
    <w:p w14:paraId="4152CAE5" w14:textId="77777777" w:rsidR="0010079F" w:rsidRDefault="0010079F" w:rsidP="00056479">
      <w:pPr>
        <w:pStyle w:val="Corpsdetexte"/>
        <w:jc w:val="both"/>
      </w:pPr>
      <w:r>
        <w:t>Pendant et à l’issue du marché, le Titulaire s’engage à faciliter les contacts des partenaires de l’opération avec les personnes en postes d’insertion et à transmettre les documents nécessaires à l’évaluation du dispositif conformément au « Le contrôle de l’action d’insertion » prévu dans le présent cahier des clauses administratives particulières.</w:t>
      </w:r>
    </w:p>
    <w:p w14:paraId="203E841E" w14:textId="77777777" w:rsidR="0010079F" w:rsidRDefault="0010079F" w:rsidP="00056479">
      <w:pPr>
        <w:pStyle w:val="Corpsdetexte"/>
        <w:jc w:val="both"/>
      </w:pPr>
    </w:p>
    <w:p w14:paraId="195F2CF8" w14:textId="77777777" w:rsidR="0010079F" w:rsidRDefault="0010079F" w:rsidP="00056479">
      <w:pPr>
        <w:pStyle w:val="Corpsdetexte"/>
        <w:jc w:val="both"/>
      </w:pPr>
      <w:r>
        <w:t>Un tuteur sera nommé pour l’accueil et le suivi du candidat en entreprise.</w:t>
      </w:r>
    </w:p>
    <w:p w14:paraId="734CF72A" w14:textId="77777777" w:rsidR="0010079F" w:rsidRDefault="0010079F" w:rsidP="00056479">
      <w:pPr>
        <w:pStyle w:val="Corpsdetexte"/>
        <w:jc w:val="both"/>
      </w:pPr>
    </w:p>
    <w:p w14:paraId="6AB2F4A0" w14:textId="77777777" w:rsidR="0010079F" w:rsidRDefault="0010079F" w:rsidP="00056479">
      <w:pPr>
        <w:pStyle w:val="Corpsdetexte"/>
        <w:jc w:val="both"/>
      </w:pPr>
      <w:r>
        <w:t>Au cours de la prestation, l’entreprise Titulaire du marché s’engage à étudier toutes les possibilités d’embauche pérenne des personnes en insertion formées sur le « chantier ».</w:t>
      </w:r>
    </w:p>
    <w:p w14:paraId="6A9BD5DD" w14:textId="77777777" w:rsidR="0010079F" w:rsidRDefault="0010079F" w:rsidP="00056479">
      <w:pPr>
        <w:pStyle w:val="Corpsdetexte"/>
        <w:jc w:val="both"/>
      </w:pPr>
      <w:r>
        <w:t>A l’issue des travaux, l’entreprise Titulaire du marché s’engage à étudier toutes les possibilités d’embauches ultérieures des personnes en insertion formées sur le chantier.</w:t>
      </w:r>
    </w:p>
    <w:p w14:paraId="7F00EF4D" w14:textId="77777777" w:rsidR="0010079F" w:rsidRDefault="0010079F" w:rsidP="00056479">
      <w:pPr>
        <w:pStyle w:val="Corpsdetexte"/>
        <w:jc w:val="both"/>
      </w:pPr>
    </w:p>
    <w:p w14:paraId="61E96A5C" w14:textId="77777777" w:rsidR="0010079F" w:rsidRPr="0010079F" w:rsidRDefault="0010079F" w:rsidP="00056479">
      <w:pPr>
        <w:pStyle w:val="Titre2"/>
      </w:pPr>
      <w:bookmarkStart w:id="321" w:name="_Toc183595525"/>
      <w:r w:rsidRPr="0010079F">
        <w:t>Le contrôle et l’évaluation de l’action d’insertion</w:t>
      </w:r>
      <w:bookmarkEnd w:id="321"/>
    </w:p>
    <w:p w14:paraId="52A24255" w14:textId="77777777" w:rsidR="0010079F" w:rsidRDefault="0010079F" w:rsidP="00056479">
      <w:pPr>
        <w:jc w:val="both"/>
        <w:rPr>
          <w:rFonts w:eastAsiaTheme="minorHAnsi"/>
        </w:rPr>
      </w:pPr>
    </w:p>
    <w:p w14:paraId="35D79AD6" w14:textId="77777777" w:rsidR="0010079F" w:rsidRPr="0010079F" w:rsidRDefault="0010079F" w:rsidP="00056479">
      <w:pPr>
        <w:jc w:val="both"/>
        <w:rPr>
          <w:rFonts w:asciiTheme="minorHAnsi" w:hAnsiTheme="minorHAnsi" w:cstheme="minorHAnsi"/>
          <w:w w:val="105"/>
        </w:rPr>
      </w:pPr>
      <w:r w:rsidRPr="0010079F">
        <w:rPr>
          <w:rFonts w:asciiTheme="minorHAnsi" w:hAnsiTheme="minorHAnsi" w:cstheme="minorHAnsi"/>
          <w:w w:val="105"/>
        </w:rPr>
        <w:t>A l’initiative de l’AGEPS, une réunion de mise au point de l’action d’insertion est organisée avec le Titulaire du marché. Le suivi de la clause d’insertion sociale sera abordé lors des comités de pilotage (article 6.5.1.3 du CCTP).</w:t>
      </w:r>
    </w:p>
    <w:p w14:paraId="2B5BC30F" w14:textId="77777777" w:rsidR="0010079F" w:rsidRPr="0010079F" w:rsidRDefault="0010079F" w:rsidP="00056479">
      <w:pPr>
        <w:jc w:val="both"/>
        <w:rPr>
          <w:rFonts w:asciiTheme="minorHAnsi" w:hAnsiTheme="minorHAnsi" w:cstheme="minorHAnsi"/>
          <w:w w:val="105"/>
        </w:rPr>
      </w:pPr>
    </w:p>
    <w:p w14:paraId="7A56DC94" w14:textId="2BB9CDA7" w:rsidR="0010079F" w:rsidRPr="0010079F" w:rsidRDefault="0010079F" w:rsidP="00056479">
      <w:pPr>
        <w:jc w:val="both"/>
        <w:rPr>
          <w:rFonts w:asciiTheme="minorHAnsi" w:hAnsiTheme="minorHAnsi" w:cstheme="minorHAnsi"/>
          <w:w w:val="105"/>
        </w:rPr>
      </w:pPr>
      <w:r w:rsidRPr="0010079F">
        <w:rPr>
          <w:rFonts w:asciiTheme="minorHAnsi" w:hAnsiTheme="minorHAnsi" w:cstheme="minorHAnsi"/>
          <w:w w:val="105"/>
        </w:rPr>
        <w:t xml:space="preserve">En complément des bilans transmis par le Titulaire en application de l’article 16.1.4.5 du CCAG-TIC (bilan annuel et bilan de fin d’exécution du marché), le Titulaire transmet à l’AGEPS au terme de chaque trimestre, les renseignements utiles propres à permettre le contrôle de l’exécution et l’évaluation des actions réalisées au cours du dernier trimestre conformément à l’annexe </w:t>
      </w:r>
      <w:r w:rsidR="000C7DBA">
        <w:rPr>
          <w:rFonts w:asciiTheme="minorHAnsi" w:hAnsiTheme="minorHAnsi" w:cstheme="minorHAnsi"/>
          <w:w w:val="105"/>
        </w:rPr>
        <w:t>2</w:t>
      </w:r>
      <w:r w:rsidRPr="0010079F">
        <w:rPr>
          <w:rFonts w:asciiTheme="minorHAnsi" w:hAnsiTheme="minorHAnsi" w:cstheme="minorHAnsi"/>
          <w:w w:val="105"/>
        </w:rPr>
        <w:t xml:space="preserve"> Fiche suivi clause insertion du présent CCAP. La fiche de suivi de la clause d’insertion doit être envoyée complétée au CSU préalablement à chaque comité de pilotage.</w:t>
      </w:r>
    </w:p>
    <w:p w14:paraId="71591A91" w14:textId="77777777" w:rsidR="0010079F" w:rsidRPr="0010079F" w:rsidRDefault="0010079F" w:rsidP="00056479">
      <w:pPr>
        <w:jc w:val="both"/>
        <w:rPr>
          <w:rFonts w:asciiTheme="minorHAnsi" w:hAnsiTheme="minorHAnsi" w:cstheme="minorHAnsi"/>
          <w:w w:val="105"/>
        </w:rPr>
      </w:pPr>
    </w:p>
    <w:p w14:paraId="025D0FCF" w14:textId="77777777" w:rsidR="0010079F" w:rsidRPr="0010079F" w:rsidRDefault="0010079F" w:rsidP="00056479">
      <w:pPr>
        <w:jc w:val="both"/>
        <w:rPr>
          <w:rFonts w:asciiTheme="minorHAnsi" w:hAnsiTheme="minorHAnsi" w:cstheme="minorHAnsi"/>
          <w:w w:val="105"/>
        </w:rPr>
      </w:pPr>
      <w:r w:rsidRPr="0010079F">
        <w:rPr>
          <w:rFonts w:asciiTheme="minorHAnsi" w:hAnsiTheme="minorHAnsi" w:cstheme="minorHAnsi"/>
          <w:w w:val="105"/>
        </w:rPr>
        <w:t xml:space="preserve">De plus, l’AGEPS peut à tout moment durant l’exécution du marché décider de faire un point d’avancement de la mise en œuvre de la clause d’insertion. </w:t>
      </w:r>
    </w:p>
    <w:p w14:paraId="473437AA" w14:textId="77777777" w:rsidR="0010079F" w:rsidRPr="0010079F" w:rsidRDefault="0010079F" w:rsidP="00056479">
      <w:pPr>
        <w:jc w:val="both"/>
        <w:rPr>
          <w:rFonts w:asciiTheme="minorHAnsi" w:hAnsiTheme="minorHAnsi" w:cstheme="minorHAnsi"/>
          <w:w w:val="105"/>
        </w:rPr>
      </w:pPr>
    </w:p>
    <w:p w14:paraId="394848D5" w14:textId="77777777" w:rsidR="0010079F" w:rsidRPr="0010079F" w:rsidRDefault="0010079F" w:rsidP="00056479">
      <w:pPr>
        <w:jc w:val="both"/>
        <w:rPr>
          <w:rFonts w:asciiTheme="minorHAnsi" w:hAnsiTheme="minorHAnsi" w:cstheme="minorHAnsi"/>
          <w:w w:val="105"/>
        </w:rPr>
      </w:pPr>
      <w:r w:rsidRPr="0010079F">
        <w:rPr>
          <w:rFonts w:asciiTheme="minorHAnsi" w:hAnsiTheme="minorHAnsi" w:cstheme="minorHAnsi"/>
          <w:w w:val="105"/>
        </w:rPr>
        <w:t>L’AGEPS se réserve la possibilité, le cas échéant, de désigner un facilitateur en cours de marché sans que cela ne donne lieu à l’établissement d’un avenant.</w:t>
      </w:r>
    </w:p>
    <w:p w14:paraId="2AA55907" w14:textId="77687FEF" w:rsidR="00EB2F25" w:rsidRDefault="0010079F" w:rsidP="00056479">
      <w:pPr>
        <w:pStyle w:val="Corpsdetexte"/>
        <w:jc w:val="both"/>
      </w:pPr>
      <w:r>
        <w:tab/>
      </w:r>
    </w:p>
    <w:p w14:paraId="014E658B" w14:textId="4AF83361" w:rsidR="0010079F" w:rsidRDefault="0010079F" w:rsidP="00056479">
      <w:pPr>
        <w:pStyle w:val="Corpsdetexte"/>
        <w:jc w:val="both"/>
      </w:pPr>
    </w:p>
    <w:p w14:paraId="24553192" w14:textId="778E5398" w:rsidR="00EB2F25" w:rsidRPr="002E2252" w:rsidRDefault="009C1712" w:rsidP="00056479">
      <w:pPr>
        <w:pStyle w:val="Titre1"/>
      </w:pPr>
      <w:bookmarkStart w:id="322" w:name="_Toc178783440"/>
      <w:r>
        <w:t>MODALITES DE REGLEMENT</w:t>
      </w:r>
      <w:bookmarkEnd w:id="322"/>
    </w:p>
    <w:p w14:paraId="5FE9D70A" w14:textId="209A4630" w:rsidR="004D523D" w:rsidRPr="002E2252" w:rsidRDefault="004D523D" w:rsidP="00056479">
      <w:pPr>
        <w:pStyle w:val="Corpsdetexte"/>
        <w:jc w:val="both"/>
        <w:rPr>
          <w:u w:color="000000"/>
        </w:rPr>
      </w:pPr>
      <w:bookmarkStart w:id="323" w:name="_Toc158390610"/>
      <w:bookmarkStart w:id="324" w:name="_Toc158390724"/>
      <w:bookmarkStart w:id="325" w:name="_Toc158390850"/>
      <w:bookmarkStart w:id="326" w:name="_Toc158390958"/>
      <w:bookmarkStart w:id="327" w:name="_Toc158391072"/>
      <w:bookmarkStart w:id="328" w:name="_Toc158391180"/>
      <w:bookmarkStart w:id="329" w:name="_Toc158391294"/>
      <w:bookmarkStart w:id="330" w:name="_Toc158391402"/>
      <w:bookmarkStart w:id="331" w:name="_Toc158391510"/>
      <w:bookmarkStart w:id="332" w:name="_Toc158490681"/>
      <w:bookmarkStart w:id="333" w:name="_Toc158549471"/>
      <w:bookmarkStart w:id="334" w:name="_Toc158550886"/>
      <w:bookmarkStart w:id="335" w:name="_Toc158556932"/>
      <w:bookmarkEnd w:id="323"/>
      <w:bookmarkEnd w:id="324"/>
      <w:bookmarkEnd w:id="325"/>
      <w:bookmarkEnd w:id="326"/>
      <w:bookmarkEnd w:id="327"/>
      <w:bookmarkEnd w:id="328"/>
      <w:bookmarkEnd w:id="329"/>
      <w:bookmarkEnd w:id="330"/>
      <w:bookmarkEnd w:id="331"/>
      <w:bookmarkEnd w:id="332"/>
      <w:bookmarkEnd w:id="333"/>
      <w:bookmarkEnd w:id="334"/>
      <w:bookmarkEnd w:id="335"/>
    </w:p>
    <w:p w14:paraId="13AD5725" w14:textId="62EDF20C" w:rsidR="00EB2F25" w:rsidRPr="002E2252" w:rsidRDefault="004D523D" w:rsidP="00056479">
      <w:pPr>
        <w:pStyle w:val="Titre2"/>
      </w:pPr>
      <w:r w:rsidRPr="002E2252">
        <w:t> </w:t>
      </w:r>
      <w:bookmarkStart w:id="336" w:name="_Toc158390725"/>
      <w:bookmarkStart w:id="337" w:name="_Toc158391181"/>
      <w:bookmarkStart w:id="338" w:name="_Toc178783441"/>
      <w:r w:rsidR="009C1712">
        <w:t>F</w:t>
      </w:r>
      <w:r w:rsidR="000567DB" w:rsidRPr="002E2252">
        <w:t>acturation</w:t>
      </w:r>
      <w:bookmarkEnd w:id="336"/>
      <w:bookmarkEnd w:id="337"/>
      <w:bookmarkEnd w:id="338"/>
    </w:p>
    <w:p w14:paraId="7BF4EA19" w14:textId="77777777" w:rsidR="00EB2F25" w:rsidRPr="002E2252" w:rsidRDefault="00EB2F25" w:rsidP="00056479">
      <w:pPr>
        <w:pStyle w:val="Corpsdetexte"/>
        <w:jc w:val="both"/>
      </w:pPr>
    </w:p>
    <w:p w14:paraId="7DC5C21B" w14:textId="77777777" w:rsidR="00EB2F25" w:rsidRPr="002E2252" w:rsidRDefault="000567DB" w:rsidP="00056479">
      <w:pPr>
        <w:pStyle w:val="Corpsdetexte"/>
        <w:jc w:val="both"/>
      </w:pPr>
      <w:r w:rsidRPr="002E2252">
        <w:t>Les factures</w:t>
      </w:r>
      <w:r w:rsidRPr="002E2252">
        <w:rPr>
          <w:spacing w:val="1"/>
        </w:rPr>
        <w:t xml:space="preserve"> </w:t>
      </w:r>
      <w:r w:rsidRPr="002E2252">
        <w:t>ne</w:t>
      </w:r>
      <w:r w:rsidRPr="002E2252">
        <w:rPr>
          <w:spacing w:val="1"/>
        </w:rPr>
        <w:t xml:space="preserve"> </w:t>
      </w:r>
      <w:r w:rsidRPr="002E2252">
        <w:t>doivent</w:t>
      </w:r>
      <w:r w:rsidRPr="002E2252">
        <w:rPr>
          <w:spacing w:val="-1"/>
        </w:rPr>
        <w:t xml:space="preserve"> </w:t>
      </w:r>
      <w:r w:rsidRPr="002E2252">
        <w:t>comporter aucune</w:t>
      </w:r>
      <w:r w:rsidRPr="002E2252">
        <w:rPr>
          <w:spacing w:val="1"/>
        </w:rPr>
        <w:t xml:space="preserve"> </w:t>
      </w:r>
      <w:r w:rsidRPr="002E2252">
        <w:t>condition</w:t>
      </w:r>
      <w:r w:rsidRPr="002E2252">
        <w:rPr>
          <w:spacing w:val="2"/>
        </w:rPr>
        <w:t xml:space="preserve"> </w:t>
      </w:r>
      <w:r w:rsidRPr="002E2252">
        <w:t>générale</w:t>
      </w:r>
      <w:r w:rsidRPr="002E2252">
        <w:rPr>
          <w:spacing w:val="7"/>
        </w:rPr>
        <w:t xml:space="preserve"> </w:t>
      </w:r>
      <w:r w:rsidRPr="002E2252">
        <w:t>de</w:t>
      </w:r>
      <w:r w:rsidRPr="002E2252">
        <w:rPr>
          <w:spacing w:val="1"/>
        </w:rPr>
        <w:t xml:space="preserve"> </w:t>
      </w:r>
      <w:r w:rsidRPr="002E2252">
        <w:t>vente.</w:t>
      </w:r>
    </w:p>
    <w:p w14:paraId="26B47DEC" w14:textId="77777777" w:rsidR="00EB2F25" w:rsidRPr="002E2252" w:rsidRDefault="00EB2F25" w:rsidP="00056479">
      <w:pPr>
        <w:pStyle w:val="Corpsdetexte"/>
        <w:jc w:val="both"/>
      </w:pPr>
    </w:p>
    <w:p w14:paraId="754F80CD" w14:textId="5F66A72A" w:rsidR="00EB2F25" w:rsidRPr="000C7157" w:rsidRDefault="000567DB" w:rsidP="00056479">
      <w:pPr>
        <w:pStyle w:val="Titre3"/>
        <w:spacing w:line="283" w:lineRule="auto"/>
        <w:ind w:right="680"/>
        <w:jc w:val="both"/>
        <w:rPr>
          <w:rFonts w:asciiTheme="minorHAnsi" w:hAnsiTheme="minorHAnsi" w:cstheme="minorHAnsi"/>
          <w:b w:val="0"/>
          <w:sz w:val="22"/>
          <w:szCs w:val="22"/>
        </w:rPr>
      </w:pPr>
      <w:bookmarkStart w:id="339" w:name="_Toc158390726"/>
      <w:bookmarkStart w:id="340" w:name="_Toc158391182"/>
      <w:bookmarkStart w:id="341" w:name="_Toc178783442"/>
      <w:r w:rsidRPr="000C7157">
        <w:rPr>
          <w:rFonts w:asciiTheme="minorHAnsi" w:hAnsiTheme="minorHAnsi" w:cstheme="minorHAnsi"/>
          <w:b w:val="0"/>
          <w:w w:val="105"/>
          <w:sz w:val="22"/>
          <w:szCs w:val="22"/>
        </w:rPr>
        <w:t>Conformément</w:t>
      </w:r>
      <w:r w:rsidRPr="000C7157">
        <w:rPr>
          <w:rFonts w:asciiTheme="minorHAnsi" w:hAnsiTheme="minorHAnsi" w:cstheme="minorHAnsi"/>
          <w:b w:val="0"/>
          <w:spacing w:val="1"/>
          <w:w w:val="105"/>
          <w:sz w:val="22"/>
          <w:szCs w:val="22"/>
        </w:rPr>
        <w:t xml:space="preserve"> </w:t>
      </w:r>
      <w:r w:rsidRPr="000C7157">
        <w:rPr>
          <w:rFonts w:asciiTheme="minorHAnsi" w:hAnsiTheme="minorHAnsi" w:cstheme="minorHAnsi"/>
          <w:b w:val="0"/>
          <w:w w:val="105"/>
          <w:sz w:val="22"/>
          <w:szCs w:val="22"/>
        </w:rPr>
        <w:t>à l’ordonnance n° 2014-697 du</w:t>
      </w:r>
      <w:r w:rsidRPr="000C7157">
        <w:rPr>
          <w:rFonts w:asciiTheme="minorHAnsi" w:hAnsiTheme="minorHAnsi" w:cstheme="minorHAnsi"/>
          <w:b w:val="0"/>
          <w:spacing w:val="1"/>
          <w:w w:val="105"/>
          <w:sz w:val="22"/>
          <w:szCs w:val="22"/>
        </w:rPr>
        <w:t xml:space="preserve"> </w:t>
      </w:r>
      <w:r w:rsidRPr="000C7157">
        <w:rPr>
          <w:rFonts w:asciiTheme="minorHAnsi" w:hAnsiTheme="minorHAnsi" w:cstheme="minorHAnsi"/>
          <w:b w:val="0"/>
          <w:w w:val="105"/>
          <w:sz w:val="22"/>
          <w:szCs w:val="22"/>
        </w:rPr>
        <w:t>26 juin</w:t>
      </w:r>
      <w:r w:rsidRPr="000C7157">
        <w:rPr>
          <w:rFonts w:asciiTheme="minorHAnsi" w:hAnsiTheme="minorHAnsi" w:cstheme="minorHAnsi"/>
          <w:b w:val="0"/>
          <w:spacing w:val="1"/>
          <w:w w:val="105"/>
          <w:sz w:val="22"/>
          <w:szCs w:val="22"/>
        </w:rPr>
        <w:t xml:space="preserve"> </w:t>
      </w:r>
      <w:r w:rsidRPr="000C7157">
        <w:rPr>
          <w:rFonts w:asciiTheme="minorHAnsi" w:hAnsiTheme="minorHAnsi" w:cstheme="minorHAnsi"/>
          <w:b w:val="0"/>
          <w:w w:val="105"/>
          <w:sz w:val="22"/>
          <w:szCs w:val="22"/>
        </w:rPr>
        <w:t>2014 relative</w:t>
      </w:r>
      <w:r w:rsidRPr="000C7157">
        <w:rPr>
          <w:rFonts w:asciiTheme="minorHAnsi" w:hAnsiTheme="minorHAnsi" w:cstheme="minorHAnsi"/>
          <w:b w:val="0"/>
          <w:spacing w:val="1"/>
          <w:w w:val="105"/>
          <w:sz w:val="22"/>
          <w:szCs w:val="22"/>
        </w:rPr>
        <w:t xml:space="preserve"> </w:t>
      </w:r>
      <w:r w:rsidRPr="000C7157">
        <w:rPr>
          <w:rFonts w:asciiTheme="minorHAnsi" w:hAnsiTheme="minorHAnsi" w:cstheme="minorHAnsi"/>
          <w:b w:val="0"/>
          <w:w w:val="105"/>
          <w:sz w:val="22"/>
          <w:szCs w:val="22"/>
        </w:rPr>
        <w:t>au développement de la</w:t>
      </w:r>
      <w:r w:rsidRPr="000C7157">
        <w:rPr>
          <w:rFonts w:asciiTheme="minorHAnsi" w:hAnsiTheme="minorHAnsi" w:cstheme="minorHAnsi"/>
          <w:b w:val="0"/>
          <w:spacing w:val="1"/>
          <w:w w:val="105"/>
          <w:sz w:val="22"/>
          <w:szCs w:val="22"/>
        </w:rPr>
        <w:t xml:space="preserve"> </w:t>
      </w:r>
      <w:r w:rsidRPr="000C7157">
        <w:rPr>
          <w:rFonts w:asciiTheme="minorHAnsi" w:hAnsiTheme="minorHAnsi" w:cstheme="minorHAnsi"/>
          <w:b w:val="0"/>
          <w:w w:val="105"/>
          <w:sz w:val="22"/>
          <w:szCs w:val="22"/>
        </w:rPr>
        <w:t>facturation électronique, le Titulaire du marché adressera ses factures sous format dématérialisé</w:t>
      </w:r>
      <w:r w:rsidRPr="000C7157">
        <w:rPr>
          <w:rFonts w:asciiTheme="minorHAnsi" w:hAnsiTheme="minorHAnsi" w:cstheme="minorHAnsi"/>
          <w:b w:val="0"/>
          <w:spacing w:val="1"/>
          <w:w w:val="105"/>
          <w:sz w:val="22"/>
          <w:szCs w:val="22"/>
        </w:rPr>
        <w:t xml:space="preserve"> </w:t>
      </w:r>
      <w:r w:rsidRPr="000C7157">
        <w:rPr>
          <w:rFonts w:asciiTheme="minorHAnsi" w:hAnsiTheme="minorHAnsi" w:cstheme="minorHAnsi"/>
          <w:b w:val="0"/>
          <w:w w:val="105"/>
          <w:sz w:val="22"/>
          <w:szCs w:val="22"/>
        </w:rPr>
        <w:t>par</w:t>
      </w:r>
      <w:r w:rsidRPr="000C7157">
        <w:rPr>
          <w:rFonts w:asciiTheme="minorHAnsi" w:hAnsiTheme="minorHAnsi" w:cstheme="minorHAnsi"/>
          <w:b w:val="0"/>
          <w:spacing w:val="-7"/>
          <w:w w:val="105"/>
          <w:sz w:val="22"/>
          <w:szCs w:val="22"/>
        </w:rPr>
        <w:t xml:space="preserve"> </w:t>
      </w:r>
      <w:r w:rsidRPr="000C7157">
        <w:rPr>
          <w:rFonts w:asciiTheme="minorHAnsi" w:hAnsiTheme="minorHAnsi" w:cstheme="minorHAnsi"/>
          <w:b w:val="0"/>
          <w:w w:val="105"/>
          <w:sz w:val="22"/>
          <w:szCs w:val="22"/>
        </w:rPr>
        <w:t>l’intermédiaire</w:t>
      </w:r>
      <w:r w:rsidRPr="000C7157">
        <w:rPr>
          <w:rFonts w:asciiTheme="minorHAnsi" w:hAnsiTheme="minorHAnsi" w:cstheme="minorHAnsi"/>
          <w:b w:val="0"/>
          <w:spacing w:val="-7"/>
          <w:w w:val="105"/>
          <w:sz w:val="22"/>
          <w:szCs w:val="22"/>
        </w:rPr>
        <w:t xml:space="preserve"> </w:t>
      </w:r>
      <w:r w:rsidRPr="000C7157">
        <w:rPr>
          <w:rFonts w:asciiTheme="minorHAnsi" w:hAnsiTheme="minorHAnsi" w:cstheme="minorHAnsi"/>
          <w:b w:val="0"/>
          <w:w w:val="105"/>
          <w:sz w:val="22"/>
          <w:szCs w:val="22"/>
        </w:rPr>
        <w:t>de</w:t>
      </w:r>
      <w:r w:rsidRPr="000C7157">
        <w:rPr>
          <w:rFonts w:asciiTheme="minorHAnsi" w:hAnsiTheme="minorHAnsi" w:cstheme="minorHAnsi"/>
          <w:b w:val="0"/>
          <w:spacing w:val="-7"/>
          <w:w w:val="105"/>
          <w:sz w:val="22"/>
          <w:szCs w:val="22"/>
        </w:rPr>
        <w:t xml:space="preserve"> </w:t>
      </w:r>
      <w:r w:rsidRPr="000C7157">
        <w:rPr>
          <w:rFonts w:asciiTheme="minorHAnsi" w:hAnsiTheme="minorHAnsi" w:cstheme="minorHAnsi"/>
          <w:b w:val="0"/>
          <w:w w:val="105"/>
          <w:sz w:val="22"/>
          <w:szCs w:val="22"/>
        </w:rPr>
        <w:t>la</w:t>
      </w:r>
      <w:r w:rsidRPr="000C7157">
        <w:rPr>
          <w:rFonts w:asciiTheme="minorHAnsi" w:hAnsiTheme="minorHAnsi" w:cstheme="minorHAnsi"/>
          <w:b w:val="0"/>
          <w:spacing w:val="-5"/>
          <w:w w:val="105"/>
          <w:sz w:val="22"/>
          <w:szCs w:val="22"/>
        </w:rPr>
        <w:t xml:space="preserve"> </w:t>
      </w:r>
      <w:r w:rsidRPr="000C7157">
        <w:rPr>
          <w:rFonts w:asciiTheme="minorHAnsi" w:hAnsiTheme="minorHAnsi" w:cstheme="minorHAnsi"/>
          <w:b w:val="0"/>
          <w:w w:val="105"/>
          <w:sz w:val="22"/>
          <w:szCs w:val="22"/>
        </w:rPr>
        <w:t>solution</w:t>
      </w:r>
      <w:r w:rsidRPr="000C7157">
        <w:rPr>
          <w:rFonts w:asciiTheme="minorHAnsi" w:hAnsiTheme="minorHAnsi" w:cstheme="minorHAnsi"/>
          <w:b w:val="0"/>
          <w:spacing w:val="-7"/>
          <w:w w:val="105"/>
          <w:sz w:val="22"/>
          <w:szCs w:val="22"/>
        </w:rPr>
        <w:t xml:space="preserve"> </w:t>
      </w:r>
      <w:r w:rsidRPr="000C7157">
        <w:rPr>
          <w:rFonts w:asciiTheme="minorHAnsi" w:hAnsiTheme="minorHAnsi" w:cstheme="minorHAnsi"/>
          <w:b w:val="0"/>
          <w:w w:val="105"/>
          <w:sz w:val="22"/>
          <w:szCs w:val="22"/>
        </w:rPr>
        <w:t>Chorus</w:t>
      </w:r>
      <w:r w:rsidRPr="000C7157">
        <w:rPr>
          <w:rFonts w:asciiTheme="minorHAnsi" w:hAnsiTheme="minorHAnsi" w:cstheme="minorHAnsi"/>
          <w:b w:val="0"/>
          <w:spacing w:val="-7"/>
          <w:w w:val="105"/>
          <w:sz w:val="22"/>
          <w:szCs w:val="22"/>
        </w:rPr>
        <w:t xml:space="preserve"> </w:t>
      </w:r>
      <w:r w:rsidRPr="000C7157">
        <w:rPr>
          <w:rFonts w:asciiTheme="minorHAnsi" w:hAnsiTheme="minorHAnsi" w:cstheme="minorHAnsi"/>
          <w:b w:val="0"/>
          <w:w w:val="105"/>
          <w:sz w:val="22"/>
          <w:szCs w:val="22"/>
        </w:rPr>
        <w:t>Pro,</w:t>
      </w:r>
      <w:r w:rsidRPr="000C7157">
        <w:rPr>
          <w:rFonts w:asciiTheme="minorHAnsi" w:hAnsiTheme="minorHAnsi" w:cstheme="minorHAnsi"/>
          <w:b w:val="0"/>
          <w:spacing w:val="-7"/>
          <w:w w:val="105"/>
          <w:sz w:val="22"/>
          <w:szCs w:val="22"/>
        </w:rPr>
        <w:t xml:space="preserve"> </w:t>
      </w:r>
      <w:r w:rsidRPr="000C7157">
        <w:rPr>
          <w:rFonts w:asciiTheme="minorHAnsi" w:hAnsiTheme="minorHAnsi" w:cstheme="minorHAnsi"/>
          <w:b w:val="0"/>
          <w:w w:val="105"/>
          <w:sz w:val="22"/>
          <w:szCs w:val="22"/>
        </w:rPr>
        <w:t>à</w:t>
      </w:r>
      <w:r w:rsidRPr="000C7157">
        <w:rPr>
          <w:rFonts w:asciiTheme="minorHAnsi" w:hAnsiTheme="minorHAnsi" w:cstheme="minorHAnsi"/>
          <w:b w:val="0"/>
          <w:spacing w:val="-7"/>
          <w:w w:val="105"/>
          <w:sz w:val="22"/>
          <w:szCs w:val="22"/>
        </w:rPr>
        <w:t xml:space="preserve"> </w:t>
      </w:r>
      <w:r w:rsidRPr="000C7157">
        <w:rPr>
          <w:rFonts w:asciiTheme="minorHAnsi" w:hAnsiTheme="minorHAnsi" w:cstheme="minorHAnsi"/>
          <w:b w:val="0"/>
          <w:w w:val="105"/>
          <w:sz w:val="22"/>
          <w:szCs w:val="22"/>
        </w:rPr>
        <w:t>l’adresse</w:t>
      </w:r>
      <w:r w:rsidRPr="000C7157">
        <w:rPr>
          <w:rFonts w:asciiTheme="minorHAnsi" w:hAnsiTheme="minorHAnsi" w:cstheme="minorHAnsi"/>
          <w:b w:val="0"/>
          <w:spacing w:val="-7"/>
          <w:w w:val="105"/>
          <w:sz w:val="22"/>
          <w:szCs w:val="22"/>
        </w:rPr>
        <w:t xml:space="preserve"> </w:t>
      </w:r>
      <w:r w:rsidRPr="000C7157">
        <w:rPr>
          <w:rFonts w:asciiTheme="minorHAnsi" w:hAnsiTheme="minorHAnsi" w:cstheme="minorHAnsi"/>
          <w:b w:val="0"/>
          <w:w w:val="105"/>
          <w:sz w:val="22"/>
          <w:szCs w:val="22"/>
        </w:rPr>
        <w:t>https://chorus-pro.gouv.fr.</w:t>
      </w:r>
      <w:bookmarkEnd w:id="339"/>
      <w:bookmarkEnd w:id="340"/>
      <w:bookmarkEnd w:id="341"/>
    </w:p>
    <w:p w14:paraId="060D2FEA" w14:textId="77777777" w:rsidR="00EB2F25" w:rsidRPr="002E2252" w:rsidRDefault="000567DB" w:rsidP="00056479">
      <w:pPr>
        <w:pStyle w:val="Corpsdetexte"/>
        <w:jc w:val="both"/>
      </w:pPr>
      <w:r w:rsidRPr="002E2252">
        <w:t>Les</w:t>
      </w:r>
      <w:r w:rsidRPr="002E2252">
        <w:rPr>
          <w:spacing w:val="6"/>
        </w:rPr>
        <w:t xml:space="preserve"> </w:t>
      </w:r>
      <w:r w:rsidRPr="002E2252">
        <w:t>factures</w:t>
      </w:r>
      <w:r w:rsidRPr="002E2252">
        <w:rPr>
          <w:spacing w:val="5"/>
        </w:rPr>
        <w:t xml:space="preserve"> </w:t>
      </w:r>
      <w:r w:rsidRPr="002E2252">
        <w:t>électroniques</w:t>
      </w:r>
      <w:r w:rsidRPr="002E2252">
        <w:rPr>
          <w:spacing w:val="7"/>
        </w:rPr>
        <w:t xml:space="preserve"> </w:t>
      </w:r>
      <w:r w:rsidRPr="002E2252">
        <w:t>seront</w:t>
      </w:r>
      <w:r w:rsidRPr="002E2252">
        <w:rPr>
          <w:spacing w:val="6"/>
        </w:rPr>
        <w:t xml:space="preserve"> </w:t>
      </w:r>
      <w:r w:rsidRPr="002E2252">
        <w:t>transmises</w:t>
      </w:r>
      <w:r w:rsidRPr="002E2252">
        <w:rPr>
          <w:spacing w:val="5"/>
        </w:rPr>
        <w:t xml:space="preserve"> </w:t>
      </w:r>
      <w:r w:rsidRPr="002E2252">
        <w:t>sur</w:t>
      </w:r>
      <w:r w:rsidRPr="002E2252">
        <w:rPr>
          <w:spacing w:val="5"/>
        </w:rPr>
        <w:t xml:space="preserve"> </w:t>
      </w:r>
      <w:r w:rsidRPr="002E2252">
        <w:t>ce</w:t>
      </w:r>
      <w:r w:rsidRPr="002E2252">
        <w:rPr>
          <w:spacing w:val="7"/>
        </w:rPr>
        <w:t xml:space="preserve"> </w:t>
      </w:r>
      <w:r w:rsidRPr="002E2252">
        <w:t>portail</w:t>
      </w:r>
      <w:r w:rsidRPr="002E2252">
        <w:rPr>
          <w:spacing w:val="7"/>
        </w:rPr>
        <w:t xml:space="preserve"> </w:t>
      </w:r>
      <w:r w:rsidRPr="002E2252">
        <w:t>en</w:t>
      </w:r>
      <w:r w:rsidRPr="002E2252">
        <w:rPr>
          <w:spacing w:val="7"/>
        </w:rPr>
        <w:t xml:space="preserve"> </w:t>
      </w:r>
      <w:r w:rsidRPr="002E2252">
        <w:t>utilisant</w:t>
      </w:r>
      <w:r w:rsidRPr="002E2252">
        <w:rPr>
          <w:spacing w:val="6"/>
        </w:rPr>
        <w:t xml:space="preserve"> </w:t>
      </w:r>
      <w:r w:rsidRPr="002E2252">
        <w:t>le</w:t>
      </w:r>
      <w:r w:rsidRPr="002E2252">
        <w:rPr>
          <w:spacing w:val="7"/>
        </w:rPr>
        <w:t xml:space="preserve"> </w:t>
      </w:r>
      <w:r w:rsidRPr="002E2252">
        <w:t>mode</w:t>
      </w:r>
      <w:r w:rsidRPr="002E2252">
        <w:rPr>
          <w:spacing w:val="7"/>
        </w:rPr>
        <w:t xml:space="preserve"> </w:t>
      </w:r>
      <w:r w:rsidRPr="002E2252">
        <w:t>EDI,</w:t>
      </w:r>
      <w:r w:rsidRPr="002E2252">
        <w:rPr>
          <w:spacing w:val="5"/>
        </w:rPr>
        <w:t xml:space="preserve"> </w:t>
      </w:r>
      <w:r w:rsidRPr="002E2252">
        <w:t>ou</w:t>
      </w:r>
      <w:r w:rsidRPr="002E2252">
        <w:rPr>
          <w:spacing w:val="6"/>
        </w:rPr>
        <w:t xml:space="preserve"> </w:t>
      </w:r>
      <w:r w:rsidRPr="002E2252">
        <w:t>en</w:t>
      </w:r>
      <w:r w:rsidRPr="002E2252">
        <w:rPr>
          <w:spacing w:val="3"/>
        </w:rPr>
        <w:t xml:space="preserve"> </w:t>
      </w:r>
      <w:r w:rsidRPr="002E2252">
        <w:t>déposant</w:t>
      </w:r>
      <w:r w:rsidRPr="002E2252">
        <w:rPr>
          <w:spacing w:val="3"/>
        </w:rPr>
        <w:t xml:space="preserve"> </w:t>
      </w:r>
      <w:r w:rsidRPr="002E2252">
        <w:t>des</w:t>
      </w:r>
      <w:r w:rsidRPr="002E2252">
        <w:rPr>
          <w:spacing w:val="-52"/>
        </w:rPr>
        <w:t xml:space="preserve"> </w:t>
      </w:r>
      <w:r w:rsidRPr="002E2252">
        <w:t>fichiers</w:t>
      </w:r>
      <w:r w:rsidRPr="002E2252">
        <w:rPr>
          <w:spacing w:val="-3"/>
        </w:rPr>
        <w:t xml:space="preserve"> </w:t>
      </w:r>
      <w:r w:rsidRPr="002E2252">
        <w:t>PDF</w:t>
      </w:r>
      <w:r w:rsidRPr="002E2252">
        <w:rPr>
          <w:spacing w:val="-3"/>
        </w:rPr>
        <w:t xml:space="preserve"> </w:t>
      </w:r>
      <w:r w:rsidRPr="002E2252">
        <w:t>(signés</w:t>
      </w:r>
      <w:r w:rsidRPr="002E2252">
        <w:rPr>
          <w:spacing w:val="-4"/>
        </w:rPr>
        <w:t xml:space="preserve"> </w:t>
      </w:r>
      <w:r w:rsidRPr="002E2252">
        <w:t>ou</w:t>
      </w:r>
      <w:r w:rsidRPr="002E2252">
        <w:rPr>
          <w:spacing w:val="-4"/>
        </w:rPr>
        <w:t xml:space="preserve"> </w:t>
      </w:r>
      <w:r w:rsidRPr="002E2252">
        <w:t>non</w:t>
      </w:r>
      <w:r w:rsidRPr="002E2252">
        <w:rPr>
          <w:spacing w:val="-5"/>
        </w:rPr>
        <w:t xml:space="preserve"> </w:t>
      </w:r>
      <w:r w:rsidRPr="002E2252">
        <w:t>signés).</w:t>
      </w:r>
    </w:p>
    <w:p w14:paraId="42F3C5CD" w14:textId="77777777" w:rsidR="00EB2F25" w:rsidRPr="002E2252" w:rsidRDefault="00EB2F25" w:rsidP="00056479">
      <w:pPr>
        <w:pStyle w:val="Corpsdetexte"/>
        <w:jc w:val="both"/>
      </w:pPr>
    </w:p>
    <w:p w14:paraId="1CF8203E" w14:textId="21C73DA2" w:rsidR="00EB2F25" w:rsidRPr="002E2252" w:rsidRDefault="000567DB" w:rsidP="00056479">
      <w:pPr>
        <w:pStyle w:val="Corpsdetexte"/>
        <w:jc w:val="both"/>
      </w:pPr>
      <w:r w:rsidRPr="002E2252">
        <w:t>Les</w:t>
      </w:r>
      <w:r w:rsidRPr="002E2252">
        <w:rPr>
          <w:spacing w:val="8"/>
        </w:rPr>
        <w:t xml:space="preserve"> </w:t>
      </w:r>
      <w:r w:rsidRPr="002E2252">
        <w:t>prix</w:t>
      </w:r>
      <w:r w:rsidRPr="002E2252">
        <w:rPr>
          <w:spacing w:val="5"/>
        </w:rPr>
        <w:t xml:space="preserve"> </w:t>
      </w:r>
      <w:r w:rsidRPr="002E2252">
        <w:t>facturés</w:t>
      </w:r>
      <w:r w:rsidRPr="002E2252">
        <w:rPr>
          <w:spacing w:val="9"/>
        </w:rPr>
        <w:t xml:space="preserve"> </w:t>
      </w:r>
      <w:r w:rsidRPr="002E2252">
        <w:t>sont</w:t>
      </w:r>
      <w:r w:rsidRPr="002E2252">
        <w:rPr>
          <w:spacing w:val="5"/>
        </w:rPr>
        <w:t xml:space="preserve"> </w:t>
      </w:r>
      <w:r w:rsidRPr="002E2252">
        <w:t>obligatoirement</w:t>
      </w:r>
      <w:r w:rsidRPr="002E2252">
        <w:rPr>
          <w:spacing w:val="6"/>
        </w:rPr>
        <w:t xml:space="preserve"> </w:t>
      </w:r>
      <w:r w:rsidRPr="002E2252">
        <w:t>rendus</w:t>
      </w:r>
      <w:r w:rsidRPr="002E2252">
        <w:rPr>
          <w:spacing w:val="8"/>
        </w:rPr>
        <w:t xml:space="preserve"> </w:t>
      </w:r>
      <w:r w:rsidRPr="002E2252">
        <w:t>franco</w:t>
      </w:r>
      <w:r w:rsidRPr="002E2252">
        <w:rPr>
          <w:spacing w:val="7"/>
        </w:rPr>
        <w:t xml:space="preserve"> </w:t>
      </w:r>
      <w:r w:rsidRPr="002E2252">
        <w:t>de</w:t>
      </w:r>
      <w:r w:rsidRPr="002E2252">
        <w:rPr>
          <w:spacing w:val="8"/>
        </w:rPr>
        <w:t xml:space="preserve"> </w:t>
      </w:r>
      <w:r w:rsidRPr="002E2252">
        <w:t>port</w:t>
      </w:r>
      <w:r w:rsidRPr="002E2252">
        <w:rPr>
          <w:spacing w:val="6"/>
        </w:rPr>
        <w:t xml:space="preserve"> </w:t>
      </w:r>
      <w:r w:rsidRPr="002E2252">
        <w:t>quelle</w:t>
      </w:r>
      <w:r w:rsidRPr="002E2252">
        <w:rPr>
          <w:spacing w:val="8"/>
        </w:rPr>
        <w:t xml:space="preserve"> </w:t>
      </w:r>
      <w:r w:rsidRPr="002E2252">
        <w:t>que</w:t>
      </w:r>
      <w:r w:rsidRPr="002E2252">
        <w:rPr>
          <w:spacing w:val="8"/>
        </w:rPr>
        <w:t xml:space="preserve"> </w:t>
      </w:r>
      <w:r w:rsidRPr="002E2252">
        <w:t>soit</w:t>
      </w:r>
      <w:r w:rsidRPr="002E2252">
        <w:rPr>
          <w:spacing w:val="6"/>
        </w:rPr>
        <w:t xml:space="preserve"> </w:t>
      </w:r>
      <w:r w:rsidRPr="002E2252">
        <w:t>la</w:t>
      </w:r>
      <w:r w:rsidRPr="002E2252">
        <w:rPr>
          <w:spacing w:val="7"/>
        </w:rPr>
        <w:t xml:space="preserve"> </w:t>
      </w:r>
      <w:r w:rsidRPr="002E2252">
        <w:t>quantité</w:t>
      </w:r>
      <w:r w:rsidRPr="002E2252">
        <w:rPr>
          <w:spacing w:val="8"/>
        </w:rPr>
        <w:t xml:space="preserve"> </w:t>
      </w:r>
      <w:r w:rsidRPr="002E2252">
        <w:t>commandée.</w:t>
      </w:r>
    </w:p>
    <w:p w14:paraId="73942EDD" w14:textId="77777777" w:rsidR="003A629B" w:rsidRPr="002E2252" w:rsidRDefault="003A629B" w:rsidP="00056479">
      <w:pPr>
        <w:pStyle w:val="Corpsdetexte"/>
        <w:jc w:val="both"/>
      </w:pPr>
    </w:p>
    <w:p w14:paraId="0623612C" w14:textId="11AACC3F" w:rsidR="00EB2F25" w:rsidRPr="002E2252" w:rsidRDefault="000567DB" w:rsidP="00056479">
      <w:pPr>
        <w:pStyle w:val="Titre3"/>
        <w:spacing w:before="103"/>
        <w:jc w:val="both"/>
        <w:rPr>
          <w:rFonts w:asciiTheme="minorHAnsi" w:hAnsiTheme="minorHAnsi" w:cstheme="minorHAnsi"/>
          <w:b w:val="0"/>
          <w:sz w:val="22"/>
          <w:szCs w:val="22"/>
        </w:rPr>
      </w:pPr>
      <w:bookmarkStart w:id="342" w:name="_Toc158390727"/>
      <w:bookmarkStart w:id="343" w:name="_Toc158391183"/>
      <w:bookmarkStart w:id="344" w:name="_Toc178783443"/>
      <w:r w:rsidRPr="002E2252">
        <w:rPr>
          <w:rFonts w:asciiTheme="minorHAnsi" w:hAnsiTheme="minorHAnsi" w:cstheme="minorHAnsi"/>
          <w:w w:val="105"/>
          <w:sz w:val="22"/>
          <w:szCs w:val="22"/>
        </w:rPr>
        <w:t>Les</w:t>
      </w:r>
      <w:r w:rsidRPr="002E2252">
        <w:rPr>
          <w:rFonts w:asciiTheme="minorHAnsi" w:hAnsiTheme="minorHAnsi" w:cstheme="minorHAnsi"/>
          <w:spacing w:val="-8"/>
          <w:w w:val="105"/>
          <w:sz w:val="22"/>
          <w:szCs w:val="22"/>
        </w:rPr>
        <w:t xml:space="preserve"> </w:t>
      </w:r>
      <w:r w:rsidRPr="002E2252">
        <w:rPr>
          <w:rFonts w:asciiTheme="minorHAnsi" w:hAnsiTheme="minorHAnsi" w:cstheme="minorHAnsi"/>
          <w:w w:val="105"/>
          <w:sz w:val="22"/>
          <w:szCs w:val="22"/>
        </w:rPr>
        <w:t>factures</w:t>
      </w:r>
      <w:r w:rsidRPr="002E2252">
        <w:rPr>
          <w:rFonts w:asciiTheme="minorHAnsi" w:hAnsiTheme="minorHAnsi" w:cstheme="minorHAnsi"/>
          <w:spacing w:val="-7"/>
          <w:w w:val="105"/>
          <w:sz w:val="22"/>
          <w:szCs w:val="22"/>
        </w:rPr>
        <w:t xml:space="preserve"> </w:t>
      </w:r>
      <w:r w:rsidRPr="002E2252">
        <w:rPr>
          <w:rFonts w:asciiTheme="minorHAnsi" w:hAnsiTheme="minorHAnsi" w:cstheme="minorHAnsi"/>
          <w:w w:val="105"/>
          <w:sz w:val="22"/>
          <w:szCs w:val="22"/>
        </w:rPr>
        <w:t>doivent</w:t>
      </w:r>
      <w:r w:rsidRPr="002E2252">
        <w:rPr>
          <w:rFonts w:asciiTheme="minorHAnsi" w:hAnsiTheme="minorHAnsi" w:cstheme="minorHAnsi"/>
          <w:spacing w:val="-7"/>
          <w:w w:val="105"/>
          <w:sz w:val="22"/>
          <w:szCs w:val="22"/>
        </w:rPr>
        <w:t xml:space="preserve"> </w:t>
      </w:r>
      <w:r w:rsidRPr="002E2252">
        <w:rPr>
          <w:rFonts w:asciiTheme="minorHAnsi" w:hAnsiTheme="minorHAnsi" w:cstheme="minorHAnsi"/>
          <w:w w:val="105"/>
          <w:sz w:val="22"/>
          <w:szCs w:val="22"/>
        </w:rPr>
        <w:t>indiquer</w:t>
      </w:r>
      <w:r w:rsidRPr="002E2252">
        <w:rPr>
          <w:rFonts w:asciiTheme="minorHAnsi" w:hAnsiTheme="minorHAnsi" w:cstheme="minorHAnsi"/>
          <w:spacing w:val="-6"/>
          <w:w w:val="105"/>
          <w:sz w:val="22"/>
          <w:szCs w:val="22"/>
        </w:rPr>
        <w:t xml:space="preserve"> </w:t>
      </w:r>
      <w:r w:rsidRPr="002E2252">
        <w:rPr>
          <w:rFonts w:asciiTheme="minorHAnsi" w:hAnsiTheme="minorHAnsi" w:cstheme="minorHAnsi"/>
          <w:b w:val="0"/>
          <w:w w:val="105"/>
          <w:sz w:val="22"/>
          <w:szCs w:val="22"/>
        </w:rPr>
        <w:t>:</w:t>
      </w:r>
      <w:bookmarkEnd w:id="342"/>
      <w:bookmarkEnd w:id="343"/>
      <w:bookmarkEnd w:id="344"/>
    </w:p>
    <w:p w14:paraId="165393DA" w14:textId="77777777" w:rsidR="00EB2F25" w:rsidRPr="002E2252" w:rsidRDefault="00EB2F25" w:rsidP="00056479">
      <w:pPr>
        <w:pStyle w:val="Corpsdetexte"/>
        <w:jc w:val="both"/>
      </w:pPr>
    </w:p>
    <w:p w14:paraId="1F5BD4E2" w14:textId="77777777" w:rsidR="00EB2F25" w:rsidRPr="002E2252" w:rsidRDefault="000567DB" w:rsidP="00056479">
      <w:pPr>
        <w:pStyle w:val="Paragraphedeliste"/>
        <w:numPr>
          <w:ilvl w:val="0"/>
          <w:numId w:val="3"/>
        </w:numPr>
        <w:tabs>
          <w:tab w:val="left" w:pos="632"/>
          <w:tab w:val="left" w:pos="633"/>
        </w:tabs>
        <w:ind w:hanging="364"/>
        <w:jc w:val="both"/>
        <w:rPr>
          <w:rFonts w:asciiTheme="minorHAnsi" w:hAnsiTheme="minorHAnsi" w:cstheme="minorHAnsi"/>
        </w:rPr>
      </w:pPr>
      <w:r w:rsidRPr="002E2252">
        <w:rPr>
          <w:rFonts w:asciiTheme="minorHAnsi" w:hAnsiTheme="minorHAnsi" w:cstheme="minorHAnsi"/>
        </w:rPr>
        <w:t>La</w:t>
      </w:r>
      <w:r w:rsidRPr="002E2252">
        <w:rPr>
          <w:rFonts w:asciiTheme="minorHAnsi" w:hAnsiTheme="minorHAnsi" w:cstheme="minorHAnsi"/>
          <w:spacing w:val="7"/>
        </w:rPr>
        <w:t xml:space="preserve"> </w:t>
      </w:r>
      <w:r w:rsidRPr="002E2252">
        <w:rPr>
          <w:rFonts w:asciiTheme="minorHAnsi" w:hAnsiTheme="minorHAnsi" w:cstheme="minorHAnsi"/>
        </w:rPr>
        <w:t>mention</w:t>
      </w:r>
      <w:r w:rsidRPr="002E2252">
        <w:rPr>
          <w:rFonts w:asciiTheme="minorHAnsi" w:hAnsiTheme="minorHAnsi" w:cstheme="minorHAnsi"/>
          <w:spacing w:val="8"/>
        </w:rPr>
        <w:t xml:space="preserve"> </w:t>
      </w:r>
      <w:r w:rsidRPr="002E2252">
        <w:rPr>
          <w:rFonts w:asciiTheme="minorHAnsi" w:hAnsiTheme="minorHAnsi" w:cstheme="minorHAnsi"/>
        </w:rPr>
        <w:t>«</w:t>
      </w:r>
      <w:r w:rsidRPr="002E2252">
        <w:rPr>
          <w:rFonts w:asciiTheme="minorHAnsi" w:hAnsiTheme="minorHAnsi" w:cstheme="minorHAnsi"/>
          <w:spacing w:val="8"/>
        </w:rPr>
        <w:t xml:space="preserve"> </w:t>
      </w:r>
      <w:r w:rsidRPr="002E2252">
        <w:rPr>
          <w:rFonts w:asciiTheme="minorHAnsi" w:hAnsiTheme="minorHAnsi" w:cstheme="minorHAnsi"/>
        </w:rPr>
        <w:t>Facture</w:t>
      </w:r>
      <w:r w:rsidRPr="002E2252">
        <w:rPr>
          <w:rFonts w:asciiTheme="minorHAnsi" w:hAnsiTheme="minorHAnsi" w:cstheme="minorHAnsi"/>
          <w:spacing w:val="11"/>
        </w:rPr>
        <w:t xml:space="preserve"> </w:t>
      </w:r>
      <w:r w:rsidRPr="002E2252">
        <w:rPr>
          <w:rFonts w:asciiTheme="minorHAnsi" w:hAnsiTheme="minorHAnsi" w:cstheme="minorHAnsi"/>
        </w:rPr>
        <w:t>»</w:t>
      </w:r>
    </w:p>
    <w:p w14:paraId="2102AEE8" w14:textId="77777777" w:rsidR="00EB2F25" w:rsidRPr="002E2252" w:rsidRDefault="000567DB" w:rsidP="00056479">
      <w:pPr>
        <w:pStyle w:val="Paragraphedeliste"/>
        <w:numPr>
          <w:ilvl w:val="0"/>
          <w:numId w:val="3"/>
        </w:numPr>
        <w:tabs>
          <w:tab w:val="left" w:pos="632"/>
          <w:tab w:val="left" w:pos="633"/>
        </w:tabs>
        <w:spacing w:before="41"/>
        <w:ind w:hanging="364"/>
        <w:jc w:val="both"/>
        <w:rPr>
          <w:rFonts w:asciiTheme="minorHAnsi" w:hAnsiTheme="minorHAnsi" w:cstheme="minorHAnsi"/>
        </w:rPr>
      </w:pPr>
      <w:r w:rsidRPr="002E2252">
        <w:rPr>
          <w:rFonts w:asciiTheme="minorHAnsi" w:hAnsiTheme="minorHAnsi" w:cstheme="minorHAnsi"/>
          <w:w w:val="105"/>
        </w:rPr>
        <w:t>Le</w:t>
      </w:r>
      <w:r w:rsidRPr="002E2252">
        <w:rPr>
          <w:rFonts w:asciiTheme="minorHAnsi" w:hAnsiTheme="minorHAnsi" w:cstheme="minorHAnsi"/>
          <w:spacing w:val="2"/>
          <w:w w:val="105"/>
        </w:rPr>
        <w:t xml:space="preserve"> </w:t>
      </w:r>
      <w:r w:rsidRPr="002E2252">
        <w:rPr>
          <w:rFonts w:asciiTheme="minorHAnsi" w:hAnsiTheme="minorHAnsi" w:cstheme="minorHAnsi"/>
          <w:w w:val="105"/>
        </w:rPr>
        <w:t>numéro</w:t>
      </w:r>
      <w:r w:rsidRPr="002E2252">
        <w:rPr>
          <w:rFonts w:asciiTheme="minorHAnsi" w:hAnsiTheme="minorHAnsi" w:cstheme="minorHAnsi"/>
          <w:spacing w:val="1"/>
          <w:w w:val="105"/>
        </w:rPr>
        <w:t xml:space="preserve"> </w:t>
      </w:r>
      <w:r w:rsidRPr="002E2252">
        <w:rPr>
          <w:rFonts w:asciiTheme="minorHAnsi" w:hAnsiTheme="minorHAnsi" w:cstheme="minorHAnsi"/>
          <w:w w:val="105"/>
        </w:rPr>
        <w:t>d’ordre</w:t>
      </w:r>
      <w:r w:rsidRPr="002E2252">
        <w:rPr>
          <w:rFonts w:asciiTheme="minorHAnsi" w:hAnsiTheme="minorHAnsi" w:cstheme="minorHAnsi"/>
          <w:spacing w:val="3"/>
          <w:w w:val="105"/>
        </w:rPr>
        <w:t xml:space="preserve"> </w:t>
      </w:r>
      <w:r w:rsidRPr="002E2252">
        <w:rPr>
          <w:rFonts w:asciiTheme="minorHAnsi" w:hAnsiTheme="minorHAnsi" w:cstheme="minorHAnsi"/>
          <w:w w:val="105"/>
        </w:rPr>
        <w:t>de</w:t>
      </w:r>
      <w:r w:rsidRPr="002E2252">
        <w:rPr>
          <w:rFonts w:asciiTheme="minorHAnsi" w:hAnsiTheme="minorHAnsi" w:cstheme="minorHAnsi"/>
          <w:spacing w:val="2"/>
          <w:w w:val="105"/>
        </w:rPr>
        <w:t xml:space="preserve"> </w:t>
      </w:r>
      <w:r w:rsidRPr="002E2252">
        <w:rPr>
          <w:rFonts w:asciiTheme="minorHAnsi" w:hAnsiTheme="minorHAnsi" w:cstheme="minorHAnsi"/>
          <w:w w:val="105"/>
        </w:rPr>
        <w:t>la</w:t>
      </w:r>
      <w:r w:rsidRPr="002E2252">
        <w:rPr>
          <w:rFonts w:asciiTheme="minorHAnsi" w:hAnsiTheme="minorHAnsi" w:cstheme="minorHAnsi"/>
          <w:spacing w:val="1"/>
          <w:w w:val="105"/>
        </w:rPr>
        <w:t xml:space="preserve"> </w:t>
      </w:r>
      <w:r w:rsidRPr="002E2252">
        <w:rPr>
          <w:rFonts w:asciiTheme="minorHAnsi" w:hAnsiTheme="minorHAnsi" w:cstheme="minorHAnsi"/>
          <w:w w:val="105"/>
        </w:rPr>
        <w:t>facture</w:t>
      </w:r>
      <w:r w:rsidRPr="002E2252">
        <w:rPr>
          <w:rFonts w:asciiTheme="minorHAnsi" w:hAnsiTheme="minorHAnsi" w:cstheme="minorHAnsi"/>
          <w:spacing w:val="6"/>
          <w:w w:val="105"/>
        </w:rPr>
        <w:t xml:space="preserve"> </w:t>
      </w:r>
      <w:r w:rsidRPr="002E2252">
        <w:rPr>
          <w:rFonts w:asciiTheme="minorHAnsi" w:hAnsiTheme="minorHAnsi" w:cstheme="minorHAnsi"/>
          <w:w w:val="105"/>
        </w:rPr>
        <w:t>;</w:t>
      </w:r>
    </w:p>
    <w:p w14:paraId="7EFCB4B9" w14:textId="77777777" w:rsidR="00EB2F25" w:rsidRPr="002E2252" w:rsidRDefault="000567DB" w:rsidP="00056479">
      <w:pPr>
        <w:pStyle w:val="Paragraphedeliste"/>
        <w:numPr>
          <w:ilvl w:val="0"/>
          <w:numId w:val="3"/>
        </w:numPr>
        <w:tabs>
          <w:tab w:val="left" w:pos="632"/>
          <w:tab w:val="left" w:pos="633"/>
        </w:tabs>
        <w:spacing w:before="44"/>
        <w:ind w:hanging="364"/>
        <w:jc w:val="both"/>
        <w:rPr>
          <w:rFonts w:asciiTheme="minorHAnsi" w:hAnsiTheme="minorHAnsi" w:cstheme="minorHAnsi"/>
        </w:rPr>
      </w:pPr>
      <w:r w:rsidRPr="002E2252">
        <w:rPr>
          <w:rFonts w:asciiTheme="minorHAnsi" w:hAnsiTheme="minorHAnsi" w:cstheme="minorHAnsi"/>
          <w:w w:val="105"/>
        </w:rPr>
        <w:t>nom</w:t>
      </w:r>
      <w:r w:rsidRPr="002E2252">
        <w:rPr>
          <w:rFonts w:asciiTheme="minorHAnsi" w:hAnsiTheme="minorHAnsi" w:cstheme="minorHAnsi"/>
          <w:spacing w:val="-5"/>
          <w:w w:val="105"/>
        </w:rPr>
        <w:t xml:space="preserve"> </w:t>
      </w:r>
      <w:r w:rsidRPr="002E2252">
        <w:rPr>
          <w:rFonts w:asciiTheme="minorHAnsi" w:hAnsiTheme="minorHAnsi" w:cstheme="minorHAnsi"/>
          <w:w w:val="105"/>
        </w:rPr>
        <w:t>et</w:t>
      </w:r>
      <w:r w:rsidRPr="002E2252">
        <w:rPr>
          <w:rFonts w:asciiTheme="minorHAnsi" w:hAnsiTheme="minorHAnsi" w:cstheme="minorHAnsi"/>
          <w:spacing w:val="-5"/>
          <w:w w:val="105"/>
        </w:rPr>
        <w:t xml:space="preserve"> </w:t>
      </w:r>
      <w:r w:rsidRPr="002E2252">
        <w:rPr>
          <w:rFonts w:asciiTheme="minorHAnsi" w:hAnsiTheme="minorHAnsi" w:cstheme="minorHAnsi"/>
          <w:w w:val="105"/>
        </w:rPr>
        <w:t>adresse</w:t>
      </w:r>
      <w:r w:rsidRPr="002E2252">
        <w:rPr>
          <w:rFonts w:asciiTheme="minorHAnsi" w:hAnsiTheme="minorHAnsi" w:cstheme="minorHAnsi"/>
          <w:spacing w:val="-2"/>
          <w:w w:val="105"/>
        </w:rPr>
        <w:t xml:space="preserve"> </w:t>
      </w:r>
      <w:r w:rsidRPr="002E2252">
        <w:rPr>
          <w:rFonts w:asciiTheme="minorHAnsi" w:hAnsiTheme="minorHAnsi" w:cstheme="minorHAnsi"/>
          <w:w w:val="105"/>
        </w:rPr>
        <w:t>du</w:t>
      </w:r>
      <w:r w:rsidRPr="002E2252">
        <w:rPr>
          <w:rFonts w:asciiTheme="minorHAnsi" w:hAnsiTheme="minorHAnsi" w:cstheme="minorHAnsi"/>
          <w:spacing w:val="-4"/>
          <w:w w:val="105"/>
        </w:rPr>
        <w:t xml:space="preserve"> </w:t>
      </w:r>
      <w:r w:rsidRPr="002E2252">
        <w:rPr>
          <w:rFonts w:asciiTheme="minorHAnsi" w:hAnsiTheme="minorHAnsi" w:cstheme="minorHAnsi"/>
          <w:w w:val="105"/>
        </w:rPr>
        <w:t>créancier ;</w:t>
      </w:r>
    </w:p>
    <w:p w14:paraId="3FAE111F" w14:textId="77777777" w:rsidR="00EB2F25" w:rsidRPr="002E2252" w:rsidRDefault="000567DB" w:rsidP="00056479">
      <w:pPr>
        <w:pStyle w:val="Paragraphedeliste"/>
        <w:numPr>
          <w:ilvl w:val="0"/>
          <w:numId w:val="3"/>
        </w:numPr>
        <w:tabs>
          <w:tab w:val="left" w:pos="632"/>
          <w:tab w:val="left" w:pos="633"/>
        </w:tabs>
        <w:spacing w:before="41"/>
        <w:ind w:hanging="364"/>
        <w:jc w:val="both"/>
        <w:rPr>
          <w:rFonts w:asciiTheme="minorHAnsi" w:hAnsiTheme="minorHAnsi" w:cstheme="minorHAnsi"/>
        </w:rPr>
      </w:pPr>
      <w:r w:rsidRPr="002E2252">
        <w:rPr>
          <w:rFonts w:asciiTheme="minorHAnsi" w:hAnsiTheme="minorHAnsi" w:cstheme="minorHAnsi"/>
          <w:w w:val="105"/>
        </w:rPr>
        <w:t>les</w:t>
      </w:r>
      <w:r w:rsidRPr="002E2252">
        <w:rPr>
          <w:rFonts w:asciiTheme="minorHAnsi" w:hAnsiTheme="minorHAnsi" w:cstheme="minorHAnsi"/>
          <w:spacing w:val="-7"/>
          <w:w w:val="105"/>
        </w:rPr>
        <w:t xml:space="preserve"> </w:t>
      </w:r>
      <w:r w:rsidRPr="002E2252">
        <w:rPr>
          <w:rFonts w:asciiTheme="minorHAnsi" w:hAnsiTheme="minorHAnsi" w:cstheme="minorHAnsi"/>
          <w:w w:val="105"/>
        </w:rPr>
        <w:t>coordonnées</w:t>
      </w:r>
      <w:r w:rsidRPr="002E2252">
        <w:rPr>
          <w:rFonts w:asciiTheme="minorHAnsi" w:hAnsiTheme="minorHAnsi" w:cstheme="minorHAnsi"/>
          <w:spacing w:val="-7"/>
          <w:w w:val="105"/>
        </w:rPr>
        <w:t xml:space="preserve"> </w:t>
      </w:r>
      <w:r w:rsidRPr="002E2252">
        <w:rPr>
          <w:rFonts w:asciiTheme="minorHAnsi" w:hAnsiTheme="minorHAnsi" w:cstheme="minorHAnsi"/>
          <w:w w:val="105"/>
        </w:rPr>
        <w:t>complètes</w:t>
      </w:r>
      <w:r w:rsidRPr="002E2252">
        <w:rPr>
          <w:rFonts w:asciiTheme="minorHAnsi" w:hAnsiTheme="minorHAnsi" w:cstheme="minorHAnsi"/>
          <w:spacing w:val="-3"/>
          <w:w w:val="105"/>
        </w:rPr>
        <w:t xml:space="preserve"> </w:t>
      </w:r>
      <w:r w:rsidRPr="002E2252">
        <w:rPr>
          <w:rFonts w:asciiTheme="minorHAnsi" w:hAnsiTheme="minorHAnsi" w:cstheme="minorHAnsi"/>
          <w:w w:val="105"/>
        </w:rPr>
        <w:t>de</w:t>
      </w:r>
      <w:r w:rsidRPr="002E2252">
        <w:rPr>
          <w:rFonts w:asciiTheme="minorHAnsi" w:hAnsiTheme="minorHAnsi" w:cstheme="minorHAnsi"/>
          <w:spacing w:val="-9"/>
          <w:w w:val="105"/>
        </w:rPr>
        <w:t xml:space="preserve"> </w:t>
      </w:r>
      <w:r w:rsidRPr="002E2252">
        <w:rPr>
          <w:rFonts w:asciiTheme="minorHAnsi" w:hAnsiTheme="minorHAnsi" w:cstheme="minorHAnsi"/>
          <w:w w:val="105"/>
        </w:rPr>
        <w:t>son</w:t>
      </w:r>
      <w:r w:rsidRPr="002E2252">
        <w:rPr>
          <w:rFonts w:asciiTheme="minorHAnsi" w:hAnsiTheme="minorHAnsi" w:cstheme="minorHAnsi"/>
          <w:spacing w:val="-7"/>
          <w:w w:val="105"/>
        </w:rPr>
        <w:t xml:space="preserve"> </w:t>
      </w:r>
      <w:r w:rsidRPr="002E2252">
        <w:rPr>
          <w:rFonts w:asciiTheme="minorHAnsi" w:hAnsiTheme="minorHAnsi" w:cstheme="minorHAnsi"/>
          <w:w w:val="105"/>
        </w:rPr>
        <w:t>compte</w:t>
      </w:r>
      <w:r w:rsidRPr="002E2252">
        <w:rPr>
          <w:rFonts w:asciiTheme="minorHAnsi" w:hAnsiTheme="minorHAnsi" w:cstheme="minorHAnsi"/>
          <w:spacing w:val="-8"/>
          <w:w w:val="105"/>
        </w:rPr>
        <w:t xml:space="preserve"> </w:t>
      </w:r>
      <w:r w:rsidRPr="002E2252">
        <w:rPr>
          <w:rFonts w:asciiTheme="minorHAnsi" w:hAnsiTheme="minorHAnsi" w:cstheme="minorHAnsi"/>
          <w:w w:val="105"/>
        </w:rPr>
        <w:t>bancaire</w:t>
      </w:r>
      <w:r w:rsidRPr="002E2252">
        <w:rPr>
          <w:rFonts w:asciiTheme="minorHAnsi" w:hAnsiTheme="minorHAnsi" w:cstheme="minorHAnsi"/>
          <w:spacing w:val="-5"/>
          <w:w w:val="105"/>
        </w:rPr>
        <w:t xml:space="preserve"> </w:t>
      </w:r>
      <w:r w:rsidRPr="002E2252">
        <w:rPr>
          <w:rFonts w:asciiTheme="minorHAnsi" w:hAnsiTheme="minorHAnsi" w:cstheme="minorHAnsi"/>
          <w:w w:val="105"/>
        </w:rPr>
        <w:t>telles</w:t>
      </w:r>
      <w:r w:rsidRPr="002E2252">
        <w:rPr>
          <w:rFonts w:asciiTheme="minorHAnsi" w:hAnsiTheme="minorHAnsi" w:cstheme="minorHAnsi"/>
          <w:spacing w:val="-7"/>
          <w:w w:val="105"/>
        </w:rPr>
        <w:t xml:space="preserve"> </w:t>
      </w:r>
      <w:r w:rsidRPr="002E2252">
        <w:rPr>
          <w:rFonts w:asciiTheme="minorHAnsi" w:hAnsiTheme="minorHAnsi" w:cstheme="minorHAnsi"/>
          <w:w w:val="105"/>
        </w:rPr>
        <w:t>que</w:t>
      </w:r>
      <w:r w:rsidRPr="002E2252">
        <w:rPr>
          <w:rFonts w:asciiTheme="minorHAnsi" w:hAnsiTheme="minorHAnsi" w:cstheme="minorHAnsi"/>
          <w:spacing w:val="-7"/>
          <w:w w:val="105"/>
        </w:rPr>
        <w:t xml:space="preserve"> </w:t>
      </w:r>
      <w:r w:rsidRPr="002E2252">
        <w:rPr>
          <w:rFonts w:asciiTheme="minorHAnsi" w:hAnsiTheme="minorHAnsi" w:cstheme="minorHAnsi"/>
          <w:w w:val="105"/>
        </w:rPr>
        <w:t>précisées</w:t>
      </w:r>
      <w:r w:rsidRPr="002E2252">
        <w:rPr>
          <w:rFonts w:asciiTheme="minorHAnsi" w:hAnsiTheme="minorHAnsi" w:cstheme="minorHAnsi"/>
          <w:spacing w:val="-5"/>
          <w:w w:val="105"/>
        </w:rPr>
        <w:t xml:space="preserve"> </w:t>
      </w:r>
      <w:r w:rsidRPr="002E2252">
        <w:rPr>
          <w:rFonts w:asciiTheme="minorHAnsi" w:hAnsiTheme="minorHAnsi" w:cstheme="minorHAnsi"/>
          <w:w w:val="105"/>
        </w:rPr>
        <w:t>sur</w:t>
      </w:r>
      <w:r w:rsidRPr="002E2252">
        <w:rPr>
          <w:rFonts w:asciiTheme="minorHAnsi" w:hAnsiTheme="minorHAnsi" w:cstheme="minorHAnsi"/>
          <w:spacing w:val="-9"/>
          <w:w w:val="105"/>
        </w:rPr>
        <w:t xml:space="preserve"> </w:t>
      </w:r>
      <w:r w:rsidRPr="002E2252">
        <w:rPr>
          <w:rFonts w:asciiTheme="minorHAnsi" w:hAnsiTheme="minorHAnsi" w:cstheme="minorHAnsi"/>
          <w:w w:val="105"/>
        </w:rPr>
        <w:t>l’acte</w:t>
      </w:r>
      <w:r w:rsidRPr="002E2252">
        <w:rPr>
          <w:rFonts w:asciiTheme="minorHAnsi" w:hAnsiTheme="minorHAnsi" w:cstheme="minorHAnsi"/>
          <w:spacing w:val="-7"/>
          <w:w w:val="105"/>
        </w:rPr>
        <w:t xml:space="preserve"> </w:t>
      </w:r>
      <w:r w:rsidRPr="002E2252">
        <w:rPr>
          <w:rFonts w:asciiTheme="minorHAnsi" w:hAnsiTheme="minorHAnsi" w:cstheme="minorHAnsi"/>
          <w:w w:val="105"/>
        </w:rPr>
        <w:t>d’engagement</w:t>
      </w:r>
      <w:r w:rsidRPr="002E2252">
        <w:rPr>
          <w:rFonts w:asciiTheme="minorHAnsi" w:hAnsiTheme="minorHAnsi" w:cstheme="minorHAnsi"/>
          <w:spacing w:val="-6"/>
          <w:w w:val="105"/>
        </w:rPr>
        <w:t xml:space="preserve"> </w:t>
      </w:r>
      <w:r w:rsidRPr="002E2252">
        <w:rPr>
          <w:rFonts w:asciiTheme="minorHAnsi" w:hAnsiTheme="minorHAnsi" w:cstheme="minorHAnsi"/>
          <w:w w:val="105"/>
        </w:rPr>
        <w:t>;</w:t>
      </w:r>
    </w:p>
    <w:p w14:paraId="13D3AC1B" w14:textId="77777777" w:rsidR="00EB2F25" w:rsidRPr="002E2252" w:rsidRDefault="000567DB" w:rsidP="00056479">
      <w:pPr>
        <w:pStyle w:val="Paragraphedeliste"/>
        <w:numPr>
          <w:ilvl w:val="0"/>
          <w:numId w:val="3"/>
        </w:numPr>
        <w:tabs>
          <w:tab w:val="left" w:pos="632"/>
          <w:tab w:val="left" w:pos="633"/>
        </w:tabs>
        <w:spacing w:before="44"/>
        <w:ind w:hanging="364"/>
        <w:jc w:val="both"/>
        <w:rPr>
          <w:rFonts w:asciiTheme="minorHAnsi" w:hAnsiTheme="minorHAnsi" w:cstheme="minorHAnsi"/>
        </w:rPr>
      </w:pPr>
      <w:r w:rsidRPr="002E2252">
        <w:rPr>
          <w:rFonts w:asciiTheme="minorHAnsi" w:hAnsiTheme="minorHAnsi" w:cstheme="minorHAnsi"/>
        </w:rPr>
        <w:t>les</w:t>
      </w:r>
      <w:r w:rsidRPr="002E2252">
        <w:rPr>
          <w:rFonts w:asciiTheme="minorHAnsi" w:hAnsiTheme="minorHAnsi" w:cstheme="minorHAnsi"/>
          <w:spacing w:val="3"/>
        </w:rPr>
        <w:t xml:space="preserve"> </w:t>
      </w:r>
      <w:r w:rsidRPr="002E2252">
        <w:rPr>
          <w:rFonts w:asciiTheme="minorHAnsi" w:hAnsiTheme="minorHAnsi" w:cstheme="minorHAnsi"/>
        </w:rPr>
        <w:t>n°</w:t>
      </w:r>
      <w:r w:rsidRPr="002E2252">
        <w:rPr>
          <w:rFonts w:asciiTheme="minorHAnsi" w:hAnsiTheme="minorHAnsi" w:cstheme="minorHAnsi"/>
          <w:spacing w:val="4"/>
        </w:rPr>
        <w:t xml:space="preserve"> </w:t>
      </w:r>
      <w:r w:rsidRPr="002E2252">
        <w:rPr>
          <w:rFonts w:asciiTheme="minorHAnsi" w:hAnsiTheme="minorHAnsi" w:cstheme="minorHAnsi"/>
        </w:rPr>
        <w:t>de</w:t>
      </w:r>
      <w:r w:rsidRPr="002E2252">
        <w:rPr>
          <w:rFonts w:asciiTheme="minorHAnsi" w:hAnsiTheme="minorHAnsi" w:cstheme="minorHAnsi"/>
          <w:spacing w:val="2"/>
        </w:rPr>
        <w:t xml:space="preserve"> </w:t>
      </w:r>
      <w:r w:rsidRPr="002E2252">
        <w:rPr>
          <w:rFonts w:asciiTheme="minorHAnsi" w:hAnsiTheme="minorHAnsi" w:cstheme="minorHAnsi"/>
        </w:rPr>
        <w:t>SIRET</w:t>
      </w:r>
      <w:r w:rsidRPr="002E2252">
        <w:rPr>
          <w:rFonts w:asciiTheme="minorHAnsi" w:hAnsiTheme="minorHAnsi" w:cstheme="minorHAnsi"/>
          <w:spacing w:val="2"/>
        </w:rPr>
        <w:t xml:space="preserve"> </w:t>
      </w:r>
      <w:r w:rsidRPr="002E2252">
        <w:rPr>
          <w:rFonts w:asciiTheme="minorHAnsi" w:hAnsiTheme="minorHAnsi" w:cstheme="minorHAnsi"/>
        </w:rPr>
        <w:t>ou</w:t>
      </w:r>
      <w:r w:rsidRPr="002E2252">
        <w:rPr>
          <w:rFonts w:asciiTheme="minorHAnsi" w:hAnsiTheme="minorHAnsi" w:cstheme="minorHAnsi"/>
          <w:spacing w:val="3"/>
        </w:rPr>
        <w:t xml:space="preserve"> </w:t>
      </w:r>
      <w:r w:rsidRPr="002E2252">
        <w:rPr>
          <w:rFonts w:asciiTheme="minorHAnsi" w:hAnsiTheme="minorHAnsi" w:cstheme="minorHAnsi"/>
        </w:rPr>
        <w:t>SIREN</w:t>
      </w:r>
      <w:r w:rsidRPr="002E2252">
        <w:rPr>
          <w:rFonts w:asciiTheme="minorHAnsi" w:hAnsiTheme="minorHAnsi" w:cstheme="minorHAnsi"/>
          <w:spacing w:val="3"/>
        </w:rPr>
        <w:t xml:space="preserve"> </w:t>
      </w:r>
      <w:r w:rsidRPr="002E2252">
        <w:rPr>
          <w:rFonts w:asciiTheme="minorHAnsi" w:hAnsiTheme="minorHAnsi" w:cstheme="minorHAnsi"/>
        </w:rPr>
        <w:t>et</w:t>
      </w:r>
      <w:r w:rsidRPr="002E2252">
        <w:rPr>
          <w:rFonts w:asciiTheme="minorHAnsi" w:hAnsiTheme="minorHAnsi" w:cstheme="minorHAnsi"/>
          <w:spacing w:val="2"/>
        </w:rPr>
        <w:t xml:space="preserve"> </w:t>
      </w:r>
      <w:r w:rsidRPr="002E2252">
        <w:rPr>
          <w:rFonts w:asciiTheme="minorHAnsi" w:hAnsiTheme="minorHAnsi" w:cstheme="minorHAnsi"/>
        </w:rPr>
        <w:t>du</w:t>
      </w:r>
      <w:r w:rsidRPr="002E2252">
        <w:rPr>
          <w:rFonts w:asciiTheme="minorHAnsi" w:hAnsiTheme="minorHAnsi" w:cstheme="minorHAnsi"/>
          <w:spacing w:val="2"/>
        </w:rPr>
        <w:t xml:space="preserve"> </w:t>
      </w:r>
      <w:r w:rsidRPr="002E2252">
        <w:rPr>
          <w:rFonts w:asciiTheme="minorHAnsi" w:hAnsiTheme="minorHAnsi" w:cstheme="minorHAnsi"/>
        </w:rPr>
        <w:t>registre</w:t>
      </w:r>
      <w:r w:rsidRPr="002E2252">
        <w:rPr>
          <w:rFonts w:asciiTheme="minorHAnsi" w:hAnsiTheme="minorHAnsi" w:cstheme="minorHAnsi"/>
          <w:spacing w:val="4"/>
        </w:rPr>
        <w:t xml:space="preserve"> </w:t>
      </w:r>
      <w:r w:rsidRPr="002E2252">
        <w:rPr>
          <w:rFonts w:asciiTheme="minorHAnsi" w:hAnsiTheme="minorHAnsi" w:cstheme="minorHAnsi"/>
        </w:rPr>
        <w:t>du</w:t>
      </w:r>
      <w:r w:rsidRPr="002E2252">
        <w:rPr>
          <w:rFonts w:asciiTheme="minorHAnsi" w:hAnsiTheme="minorHAnsi" w:cstheme="minorHAnsi"/>
          <w:spacing w:val="3"/>
        </w:rPr>
        <w:t xml:space="preserve"> </w:t>
      </w:r>
      <w:r w:rsidRPr="002E2252">
        <w:rPr>
          <w:rFonts w:asciiTheme="minorHAnsi" w:hAnsiTheme="minorHAnsi" w:cstheme="minorHAnsi"/>
        </w:rPr>
        <w:t>commerce</w:t>
      </w:r>
      <w:r w:rsidRPr="002E2252">
        <w:rPr>
          <w:rFonts w:asciiTheme="minorHAnsi" w:hAnsiTheme="minorHAnsi" w:cstheme="minorHAnsi"/>
          <w:spacing w:val="10"/>
        </w:rPr>
        <w:t xml:space="preserve"> </w:t>
      </w:r>
      <w:r w:rsidRPr="002E2252">
        <w:rPr>
          <w:rFonts w:asciiTheme="minorHAnsi" w:hAnsiTheme="minorHAnsi" w:cstheme="minorHAnsi"/>
        </w:rPr>
        <w:t>;</w:t>
      </w:r>
    </w:p>
    <w:p w14:paraId="3A7E331E" w14:textId="77777777" w:rsidR="00EB2F25" w:rsidRPr="002E2252" w:rsidRDefault="000567DB" w:rsidP="00056479">
      <w:pPr>
        <w:pStyle w:val="Paragraphedeliste"/>
        <w:numPr>
          <w:ilvl w:val="0"/>
          <w:numId w:val="3"/>
        </w:numPr>
        <w:tabs>
          <w:tab w:val="left" w:pos="632"/>
          <w:tab w:val="left" w:pos="633"/>
        </w:tabs>
        <w:spacing w:before="41"/>
        <w:ind w:hanging="364"/>
        <w:jc w:val="both"/>
        <w:rPr>
          <w:rFonts w:asciiTheme="minorHAnsi" w:hAnsiTheme="minorHAnsi" w:cstheme="minorHAnsi"/>
        </w:rPr>
      </w:pPr>
      <w:r w:rsidRPr="002E2252">
        <w:rPr>
          <w:rFonts w:asciiTheme="minorHAnsi" w:hAnsiTheme="minorHAnsi" w:cstheme="minorHAnsi"/>
        </w:rPr>
        <w:t>le</w:t>
      </w:r>
      <w:r w:rsidRPr="002E2252">
        <w:rPr>
          <w:rFonts w:asciiTheme="minorHAnsi" w:hAnsiTheme="minorHAnsi" w:cstheme="minorHAnsi"/>
          <w:spacing w:val="-10"/>
        </w:rPr>
        <w:t xml:space="preserve"> </w:t>
      </w:r>
      <w:r w:rsidRPr="002E2252">
        <w:rPr>
          <w:rFonts w:asciiTheme="minorHAnsi" w:hAnsiTheme="minorHAnsi" w:cstheme="minorHAnsi"/>
        </w:rPr>
        <w:t>Code</w:t>
      </w:r>
      <w:r w:rsidRPr="002E2252">
        <w:rPr>
          <w:rFonts w:asciiTheme="minorHAnsi" w:hAnsiTheme="minorHAnsi" w:cstheme="minorHAnsi"/>
          <w:spacing w:val="-9"/>
        </w:rPr>
        <w:t xml:space="preserve"> </w:t>
      </w:r>
      <w:r w:rsidRPr="002E2252">
        <w:rPr>
          <w:rFonts w:asciiTheme="minorHAnsi" w:hAnsiTheme="minorHAnsi" w:cstheme="minorHAnsi"/>
        </w:rPr>
        <w:t>APE</w:t>
      </w:r>
      <w:r w:rsidRPr="002E2252">
        <w:rPr>
          <w:rFonts w:asciiTheme="minorHAnsi" w:hAnsiTheme="minorHAnsi" w:cstheme="minorHAnsi"/>
          <w:spacing w:val="-11"/>
        </w:rPr>
        <w:t xml:space="preserve"> </w:t>
      </w:r>
      <w:r w:rsidRPr="002E2252">
        <w:rPr>
          <w:rFonts w:asciiTheme="minorHAnsi" w:hAnsiTheme="minorHAnsi" w:cstheme="minorHAnsi"/>
        </w:rPr>
        <w:t>;</w:t>
      </w:r>
    </w:p>
    <w:p w14:paraId="167BDF4A" w14:textId="77777777" w:rsidR="00EB2F25" w:rsidRPr="002E2252" w:rsidRDefault="000567DB" w:rsidP="00056479">
      <w:pPr>
        <w:pStyle w:val="Paragraphedeliste"/>
        <w:numPr>
          <w:ilvl w:val="0"/>
          <w:numId w:val="3"/>
        </w:numPr>
        <w:tabs>
          <w:tab w:val="left" w:pos="632"/>
          <w:tab w:val="left" w:pos="633"/>
        </w:tabs>
        <w:spacing w:before="44"/>
        <w:ind w:hanging="364"/>
        <w:jc w:val="both"/>
        <w:rPr>
          <w:rFonts w:asciiTheme="minorHAnsi" w:hAnsiTheme="minorHAnsi" w:cstheme="minorHAnsi"/>
        </w:rPr>
      </w:pPr>
      <w:r w:rsidRPr="002E2252">
        <w:rPr>
          <w:rFonts w:asciiTheme="minorHAnsi" w:hAnsiTheme="minorHAnsi" w:cstheme="minorHAnsi"/>
          <w:w w:val="105"/>
        </w:rPr>
        <w:t>la</w:t>
      </w:r>
      <w:r w:rsidRPr="002E2252">
        <w:rPr>
          <w:rFonts w:asciiTheme="minorHAnsi" w:hAnsiTheme="minorHAnsi" w:cstheme="minorHAnsi"/>
          <w:spacing w:val="-6"/>
          <w:w w:val="105"/>
        </w:rPr>
        <w:t xml:space="preserve"> </w:t>
      </w:r>
      <w:r w:rsidRPr="002E2252">
        <w:rPr>
          <w:rFonts w:asciiTheme="minorHAnsi" w:hAnsiTheme="minorHAnsi" w:cstheme="minorHAnsi"/>
          <w:w w:val="105"/>
        </w:rPr>
        <w:t>désignation</w:t>
      </w:r>
      <w:r w:rsidRPr="002E2252">
        <w:rPr>
          <w:rFonts w:asciiTheme="minorHAnsi" w:hAnsiTheme="minorHAnsi" w:cstheme="minorHAnsi"/>
          <w:spacing w:val="-5"/>
          <w:w w:val="105"/>
        </w:rPr>
        <w:t xml:space="preserve"> </w:t>
      </w:r>
      <w:r w:rsidRPr="002E2252">
        <w:rPr>
          <w:rFonts w:asciiTheme="minorHAnsi" w:hAnsiTheme="minorHAnsi" w:cstheme="minorHAnsi"/>
          <w:w w:val="105"/>
        </w:rPr>
        <w:t>de</w:t>
      </w:r>
      <w:r w:rsidRPr="002E2252">
        <w:rPr>
          <w:rFonts w:asciiTheme="minorHAnsi" w:hAnsiTheme="minorHAnsi" w:cstheme="minorHAnsi"/>
          <w:spacing w:val="-5"/>
          <w:w w:val="105"/>
        </w:rPr>
        <w:t xml:space="preserve"> </w:t>
      </w:r>
      <w:r w:rsidRPr="002E2252">
        <w:rPr>
          <w:rFonts w:asciiTheme="minorHAnsi" w:hAnsiTheme="minorHAnsi" w:cstheme="minorHAnsi"/>
          <w:w w:val="105"/>
        </w:rPr>
        <w:t>chaque</w:t>
      </w:r>
      <w:r w:rsidRPr="002E2252">
        <w:rPr>
          <w:rFonts w:asciiTheme="minorHAnsi" w:hAnsiTheme="minorHAnsi" w:cstheme="minorHAnsi"/>
          <w:spacing w:val="-3"/>
          <w:w w:val="105"/>
        </w:rPr>
        <w:t xml:space="preserve"> </w:t>
      </w:r>
      <w:r w:rsidRPr="002E2252">
        <w:rPr>
          <w:rFonts w:asciiTheme="minorHAnsi" w:hAnsiTheme="minorHAnsi" w:cstheme="minorHAnsi"/>
          <w:w w:val="105"/>
        </w:rPr>
        <w:t>prestation</w:t>
      </w:r>
      <w:r w:rsidRPr="002E2252">
        <w:rPr>
          <w:rFonts w:asciiTheme="minorHAnsi" w:hAnsiTheme="minorHAnsi" w:cstheme="minorHAnsi"/>
          <w:spacing w:val="-4"/>
          <w:w w:val="105"/>
        </w:rPr>
        <w:t xml:space="preserve"> </w:t>
      </w:r>
      <w:r w:rsidRPr="002E2252">
        <w:rPr>
          <w:rFonts w:asciiTheme="minorHAnsi" w:hAnsiTheme="minorHAnsi" w:cstheme="minorHAnsi"/>
          <w:w w:val="105"/>
        </w:rPr>
        <w:t>livrée</w:t>
      </w:r>
      <w:r w:rsidRPr="002E2252">
        <w:rPr>
          <w:rFonts w:asciiTheme="minorHAnsi" w:hAnsiTheme="minorHAnsi" w:cstheme="minorHAnsi"/>
          <w:spacing w:val="-5"/>
          <w:w w:val="105"/>
        </w:rPr>
        <w:t xml:space="preserve"> </w:t>
      </w:r>
      <w:r w:rsidRPr="002E2252">
        <w:rPr>
          <w:rFonts w:asciiTheme="minorHAnsi" w:hAnsiTheme="minorHAnsi" w:cstheme="minorHAnsi"/>
          <w:w w:val="105"/>
        </w:rPr>
        <w:t>(Code</w:t>
      </w:r>
      <w:r w:rsidRPr="002E2252">
        <w:rPr>
          <w:rFonts w:asciiTheme="minorHAnsi" w:hAnsiTheme="minorHAnsi" w:cstheme="minorHAnsi"/>
          <w:spacing w:val="-4"/>
          <w:w w:val="105"/>
        </w:rPr>
        <w:t xml:space="preserve"> </w:t>
      </w:r>
      <w:r w:rsidRPr="002E2252">
        <w:rPr>
          <w:rFonts w:asciiTheme="minorHAnsi" w:hAnsiTheme="minorHAnsi" w:cstheme="minorHAnsi"/>
          <w:w w:val="105"/>
        </w:rPr>
        <w:t>de</w:t>
      </w:r>
      <w:r w:rsidRPr="002E2252">
        <w:rPr>
          <w:rFonts w:asciiTheme="minorHAnsi" w:hAnsiTheme="minorHAnsi" w:cstheme="minorHAnsi"/>
          <w:spacing w:val="-5"/>
          <w:w w:val="105"/>
        </w:rPr>
        <w:t xml:space="preserve"> </w:t>
      </w:r>
      <w:r w:rsidRPr="002E2252">
        <w:rPr>
          <w:rFonts w:asciiTheme="minorHAnsi" w:hAnsiTheme="minorHAnsi" w:cstheme="minorHAnsi"/>
          <w:w w:val="105"/>
        </w:rPr>
        <w:t>l’Unité</w:t>
      </w:r>
      <w:r w:rsidRPr="002E2252">
        <w:rPr>
          <w:rFonts w:asciiTheme="minorHAnsi" w:hAnsiTheme="minorHAnsi" w:cstheme="minorHAnsi"/>
          <w:spacing w:val="-4"/>
          <w:w w:val="105"/>
        </w:rPr>
        <w:t xml:space="preserve"> </w:t>
      </w:r>
      <w:r w:rsidRPr="002E2252">
        <w:rPr>
          <w:rFonts w:asciiTheme="minorHAnsi" w:hAnsiTheme="minorHAnsi" w:cstheme="minorHAnsi"/>
          <w:w w:val="105"/>
        </w:rPr>
        <w:t>d’Œuvre,</w:t>
      </w:r>
      <w:r w:rsidRPr="002E2252">
        <w:rPr>
          <w:rFonts w:asciiTheme="minorHAnsi" w:hAnsiTheme="minorHAnsi" w:cstheme="minorHAnsi"/>
          <w:spacing w:val="-6"/>
          <w:w w:val="105"/>
        </w:rPr>
        <w:t xml:space="preserve"> </w:t>
      </w:r>
      <w:r w:rsidRPr="002E2252">
        <w:rPr>
          <w:rFonts w:asciiTheme="minorHAnsi" w:hAnsiTheme="minorHAnsi" w:cstheme="minorHAnsi"/>
          <w:w w:val="105"/>
        </w:rPr>
        <w:t>complexité,</w:t>
      </w:r>
      <w:r w:rsidRPr="002E2252">
        <w:rPr>
          <w:rFonts w:asciiTheme="minorHAnsi" w:hAnsiTheme="minorHAnsi" w:cstheme="minorHAnsi"/>
          <w:spacing w:val="-7"/>
          <w:w w:val="105"/>
        </w:rPr>
        <w:t xml:space="preserve"> </w:t>
      </w:r>
      <w:r w:rsidRPr="002E2252">
        <w:rPr>
          <w:rFonts w:asciiTheme="minorHAnsi" w:hAnsiTheme="minorHAnsi" w:cstheme="minorHAnsi"/>
          <w:w w:val="105"/>
        </w:rPr>
        <w:t>quantité);</w:t>
      </w:r>
    </w:p>
    <w:p w14:paraId="2931E81C" w14:textId="77777777" w:rsidR="00EB2F25" w:rsidRPr="002E2252" w:rsidRDefault="000567DB" w:rsidP="00056479">
      <w:pPr>
        <w:pStyle w:val="Paragraphedeliste"/>
        <w:numPr>
          <w:ilvl w:val="0"/>
          <w:numId w:val="3"/>
        </w:numPr>
        <w:tabs>
          <w:tab w:val="left" w:pos="632"/>
          <w:tab w:val="left" w:pos="633"/>
        </w:tabs>
        <w:spacing w:before="41"/>
        <w:ind w:hanging="364"/>
        <w:jc w:val="both"/>
        <w:rPr>
          <w:rFonts w:asciiTheme="minorHAnsi" w:hAnsiTheme="minorHAnsi" w:cstheme="minorHAnsi"/>
        </w:rPr>
      </w:pPr>
      <w:r w:rsidRPr="002E2252">
        <w:rPr>
          <w:rFonts w:asciiTheme="minorHAnsi" w:hAnsiTheme="minorHAnsi" w:cstheme="minorHAnsi"/>
          <w:w w:val="105"/>
        </w:rPr>
        <w:t>le</w:t>
      </w:r>
      <w:r w:rsidRPr="002E2252">
        <w:rPr>
          <w:rFonts w:asciiTheme="minorHAnsi" w:hAnsiTheme="minorHAnsi" w:cstheme="minorHAnsi"/>
          <w:spacing w:val="-3"/>
          <w:w w:val="105"/>
        </w:rPr>
        <w:t xml:space="preserve"> </w:t>
      </w:r>
      <w:r w:rsidRPr="002E2252">
        <w:rPr>
          <w:rFonts w:asciiTheme="minorHAnsi" w:hAnsiTheme="minorHAnsi" w:cstheme="minorHAnsi"/>
          <w:w w:val="105"/>
        </w:rPr>
        <w:t>montant</w:t>
      </w:r>
      <w:r w:rsidRPr="002E2252">
        <w:rPr>
          <w:rFonts w:asciiTheme="minorHAnsi" w:hAnsiTheme="minorHAnsi" w:cstheme="minorHAnsi"/>
          <w:spacing w:val="-5"/>
          <w:w w:val="105"/>
        </w:rPr>
        <w:t xml:space="preserve"> </w:t>
      </w:r>
      <w:r w:rsidRPr="002E2252">
        <w:rPr>
          <w:rFonts w:asciiTheme="minorHAnsi" w:hAnsiTheme="minorHAnsi" w:cstheme="minorHAnsi"/>
          <w:w w:val="105"/>
        </w:rPr>
        <w:t>hors</w:t>
      </w:r>
      <w:r w:rsidRPr="002E2252">
        <w:rPr>
          <w:rFonts w:asciiTheme="minorHAnsi" w:hAnsiTheme="minorHAnsi" w:cstheme="minorHAnsi"/>
          <w:spacing w:val="-2"/>
          <w:w w:val="105"/>
        </w:rPr>
        <w:t xml:space="preserve"> </w:t>
      </w:r>
      <w:r w:rsidRPr="002E2252">
        <w:rPr>
          <w:rFonts w:asciiTheme="minorHAnsi" w:hAnsiTheme="minorHAnsi" w:cstheme="minorHAnsi"/>
          <w:w w:val="105"/>
        </w:rPr>
        <w:t>taxes</w:t>
      </w:r>
      <w:r w:rsidRPr="002E2252">
        <w:rPr>
          <w:rFonts w:asciiTheme="minorHAnsi" w:hAnsiTheme="minorHAnsi" w:cstheme="minorHAnsi"/>
          <w:spacing w:val="-3"/>
          <w:w w:val="105"/>
        </w:rPr>
        <w:t xml:space="preserve"> </w:t>
      </w:r>
      <w:r w:rsidRPr="002E2252">
        <w:rPr>
          <w:rFonts w:asciiTheme="minorHAnsi" w:hAnsiTheme="minorHAnsi" w:cstheme="minorHAnsi"/>
          <w:w w:val="105"/>
        </w:rPr>
        <w:t>par</w:t>
      </w:r>
      <w:r w:rsidRPr="002E2252">
        <w:rPr>
          <w:rFonts w:asciiTheme="minorHAnsi" w:hAnsiTheme="minorHAnsi" w:cstheme="minorHAnsi"/>
          <w:spacing w:val="-3"/>
          <w:w w:val="105"/>
        </w:rPr>
        <w:t xml:space="preserve"> </w:t>
      </w:r>
      <w:r w:rsidRPr="002E2252">
        <w:rPr>
          <w:rFonts w:asciiTheme="minorHAnsi" w:hAnsiTheme="minorHAnsi" w:cstheme="minorHAnsi"/>
          <w:w w:val="105"/>
        </w:rPr>
        <w:t>article</w:t>
      </w:r>
      <w:r w:rsidRPr="002E2252">
        <w:rPr>
          <w:rFonts w:asciiTheme="minorHAnsi" w:hAnsiTheme="minorHAnsi" w:cstheme="minorHAnsi"/>
          <w:spacing w:val="-3"/>
          <w:w w:val="105"/>
        </w:rPr>
        <w:t xml:space="preserve"> </w:t>
      </w:r>
      <w:r w:rsidRPr="002E2252">
        <w:rPr>
          <w:rFonts w:asciiTheme="minorHAnsi" w:hAnsiTheme="minorHAnsi" w:cstheme="minorHAnsi"/>
          <w:w w:val="105"/>
        </w:rPr>
        <w:t>et</w:t>
      </w:r>
      <w:r w:rsidRPr="002E2252">
        <w:rPr>
          <w:rFonts w:asciiTheme="minorHAnsi" w:hAnsiTheme="minorHAnsi" w:cstheme="minorHAnsi"/>
          <w:spacing w:val="-4"/>
          <w:w w:val="105"/>
        </w:rPr>
        <w:t xml:space="preserve"> </w:t>
      </w:r>
      <w:r w:rsidRPr="002E2252">
        <w:rPr>
          <w:rFonts w:asciiTheme="minorHAnsi" w:hAnsiTheme="minorHAnsi" w:cstheme="minorHAnsi"/>
          <w:w w:val="105"/>
        </w:rPr>
        <w:t>hors</w:t>
      </w:r>
      <w:r w:rsidRPr="002E2252">
        <w:rPr>
          <w:rFonts w:asciiTheme="minorHAnsi" w:hAnsiTheme="minorHAnsi" w:cstheme="minorHAnsi"/>
          <w:spacing w:val="-3"/>
          <w:w w:val="105"/>
        </w:rPr>
        <w:t xml:space="preserve"> </w:t>
      </w:r>
      <w:r w:rsidRPr="002E2252">
        <w:rPr>
          <w:rFonts w:asciiTheme="minorHAnsi" w:hAnsiTheme="minorHAnsi" w:cstheme="minorHAnsi"/>
          <w:w w:val="105"/>
        </w:rPr>
        <w:t>taxes</w:t>
      </w:r>
      <w:r w:rsidRPr="002E2252">
        <w:rPr>
          <w:rFonts w:asciiTheme="minorHAnsi" w:hAnsiTheme="minorHAnsi" w:cstheme="minorHAnsi"/>
          <w:spacing w:val="-2"/>
          <w:w w:val="105"/>
        </w:rPr>
        <w:t xml:space="preserve"> </w:t>
      </w:r>
      <w:r w:rsidRPr="002E2252">
        <w:rPr>
          <w:rFonts w:asciiTheme="minorHAnsi" w:hAnsiTheme="minorHAnsi" w:cstheme="minorHAnsi"/>
          <w:w w:val="105"/>
        </w:rPr>
        <w:t>avec</w:t>
      </w:r>
      <w:r w:rsidRPr="002E2252">
        <w:rPr>
          <w:rFonts w:asciiTheme="minorHAnsi" w:hAnsiTheme="minorHAnsi" w:cstheme="minorHAnsi"/>
          <w:spacing w:val="-5"/>
          <w:w w:val="105"/>
        </w:rPr>
        <w:t xml:space="preserve"> </w:t>
      </w:r>
      <w:r w:rsidRPr="002E2252">
        <w:rPr>
          <w:rFonts w:asciiTheme="minorHAnsi" w:hAnsiTheme="minorHAnsi" w:cstheme="minorHAnsi"/>
          <w:w w:val="105"/>
        </w:rPr>
        <w:t>remise</w:t>
      </w:r>
      <w:r w:rsidRPr="002E2252">
        <w:rPr>
          <w:rFonts w:asciiTheme="minorHAnsi" w:hAnsiTheme="minorHAnsi" w:cstheme="minorHAnsi"/>
          <w:spacing w:val="-3"/>
          <w:w w:val="105"/>
        </w:rPr>
        <w:t xml:space="preserve"> </w:t>
      </w:r>
      <w:r w:rsidRPr="002E2252">
        <w:rPr>
          <w:rFonts w:asciiTheme="minorHAnsi" w:hAnsiTheme="minorHAnsi" w:cstheme="minorHAnsi"/>
          <w:w w:val="105"/>
        </w:rPr>
        <w:t>(si</w:t>
      </w:r>
      <w:r w:rsidRPr="002E2252">
        <w:rPr>
          <w:rFonts w:asciiTheme="minorHAnsi" w:hAnsiTheme="minorHAnsi" w:cstheme="minorHAnsi"/>
          <w:spacing w:val="-3"/>
          <w:w w:val="105"/>
        </w:rPr>
        <w:t xml:space="preserve"> </w:t>
      </w:r>
      <w:r w:rsidRPr="002E2252">
        <w:rPr>
          <w:rFonts w:asciiTheme="minorHAnsi" w:hAnsiTheme="minorHAnsi" w:cstheme="minorHAnsi"/>
          <w:w w:val="105"/>
        </w:rPr>
        <w:t>remise</w:t>
      </w:r>
      <w:r w:rsidRPr="002E2252">
        <w:rPr>
          <w:rFonts w:asciiTheme="minorHAnsi" w:hAnsiTheme="minorHAnsi" w:cstheme="minorHAnsi"/>
          <w:spacing w:val="-3"/>
          <w:w w:val="105"/>
        </w:rPr>
        <w:t xml:space="preserve"> </w:t>
      </w:r>
      <w:r w:rsidRPr="002E2252">
        <w:rPr>
          <w:rFonts w:asciiTheme="minorHAnsi" w:hAnsiTheme="minorHAnsi" w:cstheme="minorHAnsi"/>
          <w:w w:val="105"/>
        </w:rPr>
        <w:t>proposée)</w:t>
      </w:r>
      <w:r w:rsidRPr="002E2252">
        <w:rPr>
          <w:rFonts w:asciiTheme="minorHAnsi" w:hAnsiTheme="minorHAnsi" w:cstheme="minorHAnsi"/>
          <w:spacing w:val="8"/>
          <w:w w:val="105"/>
        </w:rPr>
        <w:t xml:space="preserve"> </w:t>
      </w:r>
      <w:r w:rsidRPr="002E2252">
        <w:rPr>
          <w:rFonts w:asciiTheme="minorHAnsi" w:hAnsiTheme="minorHAnsi" w:cstheme="minorHAnsi"/>
          <w:w w:val="105"/>
        </w:rPr>
        <w:t>;</w:t>
      </w:r>
    </w:p>
    <w:p w14:paraId="7AA245EC" w14:textId="77777777" w:rsidR="00EB2F25" w:rsidRPr="002E2252" w:rsidRDefault="000567DB" w:rsidP="00056479">
      <w:pPr>
        <w:pStyle w:val="Paragraphedeliste"/>
        <w:numPr>
          <w:ilvl w:val="0"/>
          <w:numId w:val="3"/>
        </w:numPr>
        <w:tabs>
          <w:tab w:val="left" w:pos="632"/>
          <w:tab w:val="left" w:pos="633"/>
        </w:tabs>
        <w:spacing w:before="43"/>
        <w:ind w:hanging="364"/>
        <w:jc w:val="both"/>
        <w:rPr>
          <w:rFonts w:asciiTheme="minorHAnsi" w:hAnsiTheme="minorHAnsi" w:cstheme="minorHAnsi"/>
        </w:rPr>
      </w:pPr>
      <w:r w:rsidRPr="002E2252">
        <w:rPr>
          <w:rFonts w:asciiTheme="minorHAnsi" w:hAnsiTheme="minorHAnsi" w:cstheme="minorHAnsi"/>
          <w:w w:val="105"/>
        </w:rPr>
        <w:t>le taux</w:t>
      </w:r>
      <w:r w:rsidRPr="002E2252">
        <w:rPr>
          <w:rFonts w:asciiTheme="minorHAnsi" w:hAnsiTheme="minorHAnsi" w:cstheme="minorHAnsi"/>
          <w:spacing w:val="-2"/>
          <w:w w:val="105"/>
        </w:rPr>
        <w:t xml:space="preserve"> </w:t>
      </w:r>
      <w:r w:rsidRPr="002E2252">
        <w:rPr>
          <w:rFonts w:asciiTheme="minorHAnsi" w:hAnsiTheme="minorHAnsi" w:cstheme="minorHAnsi"/>
          <w:w w:val="105"/>
        </w:rPr>
        <w:t>et</w:t>
      </w:r>
      <w:r w:rsidRPr="002E2252">
        <w:rPr>
          <w:rFonts w:asciiTheme="minorHAnsi" w:hAnsiTheme="minorHAnsi" w:cstheme="minorHAnsi"/>
          <w:spacing w:val="-2"/>
          <w:w w:val="105"/>
        </w:rPr>
        <w:t xml:space="preserve"> </w:t>
      </w:r>
      <w:r w:rsidRPr="002E2252">
        <w:rPr>
          <w:rFonts w:asciiTheme="minorHAnsi" w:hAnsiTheme="minorHAnsi" w:cstheme="minorHAnsi"/>
          <w:w w:val="105"/>
        </w:rPr>
        <w:t>le montant</w:t>
      </w:r>
      <w:r w:rsidRPr="002E2252">
        <w:rPr>
          <w:rFonts w:asciiTheme="minorHAnsi" w:hAnsiTheme="minorHAnsi" w:cstheme="minorHAnsi"/>
          <w:spacing w:val="-2"/>
          <w:w w:val="105"/>
        </w:rPr>
        <w:t xml:space="preserve"> </w:t>
      </w:r>
      <w:r w:rsidRPr="002E2252">
        <w:rPr>
          <w:rFonts w:asciiTheme="minorHAnsi" w:hAnsiTheme="minorHAnsi" w:cstheme="minorHAnsi"/>
          <w:w w:val="105"/>
        </w:rPr>
        <w:t>des</w:t>
      </w:r>
      <w:r w:rsidRPr="002E2252">
        <w:rPr>
          <w:rFonts w:asciiTheme="minorHAnsi" w:hAnsiTheme="minorHAnsi" w:cstheme="minorHAnsi"/>
          <w:spacing w:val="1"/>
          <w:w w:val="105"/>
        </w:rPr>
        <w:t xml:space="preserve"> </w:t>
      </w:r>
      <w:r w:rsidRPr="002E2252">
        <w:rPr>
          <w:rFonts w:asciiTheme="minorHAnsi" w:hAnsiTheme="minorHAnsi" w:cstheme="minorHAnsi"/>
          <w:w w:val="105"/>
        </w:rPr>
        <w:t>taxes</w:t>
      </w:r>
      <w:r w:rsidRPr="002E2252">
        <w:rPr>
          <w:rFonts w:asciiTheme="minorHAnsi" w:hAnsiTheme="minorHAnsi" w:cstheme="minorHAnsi"/>
          <w:spacing w:val="4"/>
          <w:w w:val="105"/>
        </w:rPr>
        <w:t xml:space="preserve"> </w:t>
      </w:r>
      <w:r w:rsidRPr="002E2252">
        <w:rPr>
          <w:rFonts w:asciiTheme="minorHAnsi" w:hAnsiTheme="minorHAnsi" w:cstheme="minorHAnsi"/>
          <w:w w:val="105"/>
        </w:rPr>
        <w:t>;</w:t>
      </w:r>
    </w:p>
    <w:p w14:paraId="3E616113" w14:textId="77777777" w:rsidR="00EB2F25" w:rsidRPr="002E2252" w:rsidRDefault="000567DB" w:rsidP="00056479">
      <w:pPr>
        <w:pStyle w:val="Paragraphedeliste"/>
        <w:numPr>
          <w:ilvl w:val="0"/>
          <w:numId w:val="3"/>
        </w:numPr>
        <w:tabs>
          <w:tab w:val="left" w:pos="632"/>
          <w:tab w:val="left" w:pos="633"/>
        </w:tabs>
        <w:spacing w:before="42"/>
        <w:ind w:hanging="364"/>
        <w:jc w:val="both"/>
        <w:rPr>
          <w:rFonts w:asciiTheme="minorHAnsi" w:hAnsiTheme="minorHAnsi" w:cstheme="minorHAnsi"/>
        </w:rPr>
      </w:pPr>
      <w:r w:rsidRPr="002E2252">
        <w:rPr>
          <w:rFonts w:asciiTheme="minorHAnsi" w:hAnsiTheme="minorHAnsi" w:cstheme="minorHAnsi"/>
          <w:w w:val="105"/>
        </w:rPr>
        <w:t>le</w:t>
      </w:r>
      <w:r w:rsidRPr="002E2252">
        <w:rPr>
          <w:rFonts w:asciiTheme="minorHAnsi" w:hAnsiTheme="minorHAnsi" w:cstheme="minorHAnsi"/>
          <w:spacing w:val="-7"/>
          <w:w w:val="105"/>
        </w:rPr>
        <w:t xml:space="preserve"> </w:t>
      </w:r>
      <w:r w:rsidRPr="002E2252">
        <w:rPr>
          <w:rFonts w:asciiTheme="minorHAnsi" w:hAnsiTheme="minorHAnsi" w:cstheme="minorHAnsi"/>
          <w:w w:val="105"/>
        </w:rPr>
        <w:t>montant</w:t>
      </w:r>
      <w:r w:rsidRPr="002E2252">
        <w:rPr>
          <w:rFonts w:asciiTheme="minorHAnsi" w:hAnsiTheme="minorHAnsi" w:cstheme="minorHAnsi"/>
          <w:spacing w:val="-7"/>
          <w:w w:val="105"/>
        </w:rPr>
        <w:t xml:space="preserve"> </w:t>
      </w:r>
      <w:r w:rsidRPr="002E2252">
        <w:rPr>
          <w:rFonts w:asciiTheme="minorHAnsi" w:hAnsiTheme="minorHAnsi" w:cstheme="minorHAnsi"/>
          <w:w w:val="105"/>
        </w:rPr>
        <w:t>total</w:t>
      </w:r>
      <w:r w:rsidRPr="002E2252">
        <w:rPr>
          <w:rFonts w:asciiTheme="minorHAnsi" w:hAnsiTheme="minorHAnsi" w:cstheme="minorHAnsi"/>
          <w:spacing w:val="-7"/>
          <w:w w:val="105"/>
        </w:rPr>
        <w:t xml:space="preserve"> </w:t>
      </w:r>
      <w:r w:rsidRPr="002E2252">
        <w:rPr>
          <w:rFonts w:asciiTheme="minorHAnsi" w:hAnsiTheme="minorHAnsi" w:cstheme="minorHAnsi"/>
          <w:w w:val="105"/>
        </w:rPr>
        <w:t>des</w:t>
      </w:r>
      <w:r w:rsidRPr="002E2252">
        <w:rPr>
          <w:rFonts w:asciiTheme="minorHAnsi" w:hAnsiTheme="minorHAnsi" w:cstheme="minorHAnsi"/>
          <w:spacing w:val="-5"/>
          <w:w w:val="105"/>
        </w:rPr>
        <w:t xml:space="preserve"> </w:t>
      </w:r>
      <w:r w:rsidRPr="002E2252">
        <w:rPr>
          <w:rFonts w:asciiTheme="minorHAnsi" w:hAnsiTheme="minorHAnsi" w:cstheme="minorHAnsi"/>
          <w:w w:val="105"/>
        </w:rPr>
        <w:t>prestations</w:t>
      </w:r>
      <w:r w:rsidRPr="002E2252">
        <w:rPr>
          <w:rFonts w:asciiTheme="minorHAnsi" w:hAnsiTheme="minorHAnsi" w:cstheme="minorHAnsi"/>
          <w:spacing w:val="-6"/>
          <w:w w:val="105"/>
        </w:rPr>
        <w:t xml:space="preserve"> </w:t>
      </w:r>
      <w:r w:rsidRPr="002E2252">
        <w:rPr>
          <w:rFonts w:asciiTheme="minorHAnsi" w:hAnsiTheme="minorHAnsi" w:cstheme="minorHAnsi"/>
          <w:w w:val="105"/>
        </w:rPr>
        <w:t>livrées</w:t>
      </w:r>
      <w:r w:rsidRPr="002E2252">
        <w:rPr>
          <w:rFonts w:asciiTheme="minorHAnsi" w:hAnsiTheme="minorHAnsi" w:cstheme="minorHAnsi"/>
          <w:spacing w:val="-6"/>
          <w:w w:val="105"/>
        </w:rPr>
        <w:t xml:space="preserve"> </w:t>
      </w:r>
      <w:r w:rsidRPr="002E2252">
        <w:rPr>
          <w:rFonts w:asciiTheme="minorHAnsi" w:hAnsiTheme="minorHAnsi" w:cstheme="minorHAnsi"/>
          <w:w w:val="105"/>
        </w:rPr>
        <w:t>T.T.C.</w:t>
      </w:r>
      <w:r w:rsidRPr="002E2252">
        <w:rPr>
          <w:rFonts w:asciiTheme="minorHAnsi" w:hAnsiTheme="minorHAnsi" w:cstheme="minorHAnsi"/>
          <w:spacing w:val="-7"/>
          <w:w w:val="105"/>
        </w:rPr>
        <w:t xml:space="preserve"> </w:t>
      </w:r>
      <w:r w:rsidRPr="002E2252">
        <w:rPr>
          <w:rFonts w:asciiTheme="minorHAnsi" w:hAnsiTheme="minorHAnsi" w:cstheme="minorHAnsi"/>
          <w:w w:val="105"/>
        </w:rPr>
        <w:t>;</w:t>
      </w:r>
    </w:p>
    <w:p w14:paraId="38D5F6EF" w14:textId="77777777" w:rsidR="00EB2F25" w:rsidRPr="002E2252" w:rsidRDefault="000567DB" w:rsidP="00056479">
      <w:pPr>
        <w:pStyle w:val="Paragraphedeliste"/>
        <w:numPr>
          <w:ilvl w:val="0"/>
          <w:numId w:val="3"/>
        </w:numPr>
        <w:tabs>
          <w:tab w:val="left" w:pos="632"/>
          <w:tab w:val="left" w:pos="633"/>
        </w:tabs>
        <w:spacing w:before="43" w:line="285" w:lineRule="auto"/>
        <w:ind w:right="684"/>
        <w:jc w:val="both"/>
        <w:rPr>
          <w:rFonts w:asciiTheme="minorHAnsi" w:hAnsiTheme="minorHAnsi" w:cstheme="minorHAnsi"/>
        </w:rPr>
      </w:pPr>
      <w:r w:rsidRPr="002E2252">
        <w:rPr>
          <w:rFonts w:asciiTheme="minorHAnsi" w:hAnsiTheme="minorHAnsi" w:cstheme="minorHAnsi"/>
          <w:w w:val="105"/>
        </w:rPr>
        <w:t>le</w:t>
      </w:r>
      <w:r w:rsidRPr="002E2252">
        <w:rPr>
          <w:rFonts w:asciiTheme="minorHAnsi" w:hAnsiTheme="minorHAnsi" w:cstheme="minorHAnsi"/>
          <w:spacing w:val="13"/>
          <w:w w:val="105"/>
        </w:rPr>
        <w:t xml:space="preserve"> </w:t>
      </w:r>
      <w:r w:rsidRPr="002E2252">
        <w:rPr>
          <w:rFonts w:asciiTheme="minorHAnsi" w:hAnsiTheme="minorHAnsi" w:cstheme="minorHAnsi"/>
          <w:w w:val="105"/>
        </w:rPr>
        <w:t>n°</w:t>
      </w:r>
      <w:r w:rsidRPr="002E2252">
        <w:rPr>
          <w:rFonts w:asciiTheme="minorHAnsi" w:hAnsiTheme="minorHAnsi" w:cstheme="minorHAnsi"/>
          <w:spacing w:val="14"/>
          <w:w w:val="105"/>
        </w:rPr>
        <w:t xml:space="preserve"> </w:t>
      </w:r>
      <w:r w:rsidRPr="002E2252">
        <w:rPr>
          <w:rFonts w:asciiTheme="minorHAnsi" w:hAnsiTheme="minorHAnsi" w:cstheme="minorHAnsi"/>
          <w:w w:val="105"/>
        </w:rPr>
        <w:t>du</w:t>
      </w:r>
      <w:r w:rsidRPr="002E2252">
        <w:rPr>
          <w:rFonts w:asciiTheme="minorHAnsi" w:hAnsiTheme="minorHAnsi" w:cstheme="minorHAnsi"/>
          <w:spacing w:val="11"/>
          <w:w w:val="105"/>
        </w:rPr>
        <w:t xml:space="preserve"> </w:t>
      </w:r>
      <w:r w:rsidRPr="002E2252">
        <w:rPr>
          <w:rFonts w:asciiTheme="minorHAnsi" w:hAnsiTheme="minorHAnsi" w:cstheme="minorHAnsi"/>
          <w:w w:val="105"/>
        </w:rPr>
        <w:t>bon</w:t>
      </w:r>
      <w:r w:rsidRPr="002E2252">
        <w:rPr>
          <w:rFonts w:asciiTheme="minorHAnsi" w:hAnsiTheme="minorHAnsi" w:cstheme="minorHAnsi"/>
          <w:spacing w:val="14"/>
          <w:w w:val="105"/>
        </w:rPr>
        <w:t xml:space="preserve"> </w:t>
      </w:r>
      <w:r w:rsidRPr="002E2252">
        <w:rPr>
          <w:rFonts w:asciiTheme="minorHAnsi" w:hAnsiTheme="minorHAnsi" w:cstheme="minorHAnsi"/>
          <w:w w:val="105"/>
        </w:rPr>
        <w:t>de</w:t>
      </w:r>
      <w:r w:rsidRPr="002E2252">
        <w:rPr>
          <w:rFonts w:asciiTheme="minorHAnsi" w:hAnsiTheme="minorHAnsi" w:cstheme="minorHAnsi"/>
          <w:spacing w:val="14"/>
          <w:w w:val="105"/>
        </w:rPr>
        <w:t xml:space="preserve"> </w:t>
      </w:r>
      <w:r w:rsidRPr="002E2252">
        <w:rPr>
          <w:rFonts w:asciiTheme="minorHAnsi" w:hAnsiTheme="minorHAnsi" w:cstheme="minorHAnsi"/>
          <w:w w:val="105"/>
        </w:rPr>
        <w:t>commande</w:t>
      </w:r>
      <w:r w:rsidRPr="002E2252">
        <w:rPr>
          <w:rFonts w:asciiTheme="minorHAnsi" w:hAnsiTheme="minorHAnsi" w:cstheme="minorHAnsi"/>
          <w:spacing w:val="15"/>
          <w:w w:val="105"/>
        </w:rPr>
        <w:t xml:space="preserve"> </w:t>
      </w:r>
      <w:r w:rsidRPr="002E2252">
        <w:rPr>
          <w:rFonts w:asciiTheme="minorHAnsi" w:hAnsiTheme="minorHAnsi" w:cstheme="minorHAnsi"/>
          <w:w w:val="105"/>
        </w:rPr>
        <w:t>(référence</w:t>
      </w:r>
      <w:r w:rsidRPr="002E2252">
        <w:rPr>
          <w:rFonts w:asciiTheme="minorHAnsi" w:hAnsiTheme="minorHAnsi" w:cstheme="minorHAnsi"/>
          <w:spacing w:val="14"/>
          <w:w w:val="105"/>
        </w:rPr>
        <w:t xml:space="preserve"> </w:t>
      </w:r>
      <w:r w:rsidRPr="002E2252">
        <w:rPr>
          <w:rFonts w:asciiTheme="minorHAnsi" w:hAnsiTheme="minorHAnsi" w:cstheme="minorHAnsi"/>
          <w:w w:val="105"/>
        </w:rPr>
        <w:t>à</w:t>
      </w:r>
      <w:r w:rsidRPr="002E2252">
        <w:rPr>
          <w:rFonts w:asciiTheme="minorHAnsi" w:hAnsiTheme="minorHAnsi" w:cstheme="minorHAnsi"/>
          <w:spacing w:val="13"/>
          <w:w w:val="105"/>
        </w:rPr>
        <w:t xml:space="preserve"> </w:t>
      </w:r>
      <w:r w:rsidRPr="002E2252">
        <w:rPr>
          <w:rFonts w:asciiTheme="minorHAnsi" w:hAnsiTheme="minorHAnsi" w:cstheme="minorHAnsi"/>
          <w:w w:val="105"/>
        </w:rPr>
        <w:t>10</w:t>
      </w:r>
      <w:r w:rsidRPr="002E2252">
        <w:rPr>
          <w:rFonts w:asciiTheme="minorHAnsi" w:hAnsiTheme="minorHAnsi" w:cstheme="minorHAnsi"/>
          <w:spacing w:val="12"/>
          <w:w w:val="105"/>
        </w:rPr>
        <w:t xml:space="preserve"> </w:t>
      </w:r>
      <w:r w:rsidRPr="002E2252">
        <w:rPr>
          <w:rFonts w:asciiTheme="minorHAnsi" w:hAnsiTheme="minorHAnsi" w:cstheme="minorHAnsi"/>
          <w:w w:val="105"/>
        </w:rPr>
        <w:t>chiffres</w:t>
      </w:r>
      <w:r w:rsidRPr="002E2252">
        <w:rPr>
          <w:rFonts w:asciiTheme="minorHAnsi" w:hAnsiTheme="minorHAnsi" w:cstheme="minorHAnsi"/>
          <w:spacing w:val="13"/>
          <w:w w:val="105"/>
        </w:rPr>
        <w:t xml:space="preserve"> </w:t>
      </w:r>
      <w:r w:rsidRPr="002E2252">
        <w:rPr>
          <w:rFonts w:asciiTheme="minorHAnsi" w:hAnsiTheme="minorHAnsi" w:cstheme="minorHAnsi"/>
          <w:w w:val="105"/>
        </w:rPr>
        <w:t>commençant</w:t>
      </w:r>
      <w:r w:rsidRPr="002E2252">
        <w:rPr>
          <w:rFonts w:asciiTheme="minorHAnsi" w:hAnsiTheme="minorHAnsi" w:cstheme="minorHAnsi"/>
          <w:spacing w:val="12"/>
          <w:w w:val="105"/>
        </w:rPr>
        <w:t xml:space="preserve"> </w:t>
      </w:r>
      <w:r w:rsidRPr="002E2252">
        <w:rPr>
          <w:rFonts w:asciiTheme="minorHAnsi" w:hAnsiTheme="minorHAnsi" w:cstheme="minorHAnsi"/>
          <w:w w:val="105"/>
        </w:rPr>
        <w:t>par</w:t>
      </w:r>
      <w:r w:rsidRPr="002E2252">
        <w:rPr>
          <w:rFonts w:asciiTheme="minorHAnsi" w:hAnsiTheme="minorHAnsi" w:cstheme="minorHAnsi"/>
          <w:spacing w:val="14"/>
          <w:w w:val="105"/>
        </w:rPr>
        <w:t xml:space="preserve"> </w:t>
      </w:r>
      <w:r w:rsidRPr="002E2252">
        <w:rPr>
          <w:rFonts w:asciiTheme="minorHAnsi" w:hAnsiTheme="minorHAnsi" w:cstheme="minorHAnsi"/>
          <w:w w:val="105"/>
        </w:rPr>
        <w:t>45)</w:t>
      </w:r>
      <w:r w:rsidRPr="002E2252">
        <w:rPr>
          <w:rFonts w:asciiTheme="minorHAnsi" w:hAnsiTheme="minorHAnsi" w:cstheme="minorHAnsi"/>
          <w:spacing w:val="14"/>
          <w:w w:val="105"/>
        </w:rPr>
        <w:t xml:space="preserve"> </w:t>
      </w:r>
      <w:r w:rsidRPr="002E2252">
        <w:rPr>
          <w:rFonts w:asciiTheme="minorHAnsi" w:hAnsiTheme="minorHAnsi" w:cstheme="minorHAnsi"/>
          <w:w w:val="105"/>
        </w:rPr>
        <w:t>ou</w:t>
      </w:r>
      <w:r w:rsidRPr="002E2252">
        <w:rPr>
          <w:rFonts w:asciiTheme="minorHAnsi" w:hAnsiTheme="minorHAnsi" w:cstheme="minorHAnsi"/>
          <w:spacing w:val="13"/>
          <w:w w:val="105"/>
        </w:rPr>
        <w:t xml:space="preserve"> </w:t>
      </w:r>
      <w:r w:rsidRPr="002E2252">
        <w:rPr>
          <w:rFonts w:asciiTheme="minorHAnsi" w:hAnsiTheme="minorHAnsi" w:cstheme="minorHAnsi"/>
          <w:w w:val="105"/>
        </w:rPr>
        <w:t>ordre</w:t>
      </w:r>
      <w:r w:rsidRPr="002E2252">
        <w:rPr>
          <w:rFonts w:asciiTheme="minorHAnsi" w:hAnsiTheme="minorHAnsi" w:cstheme="minorHAnsi"/>
          <w:spacing w:val="13"/>
          <w:w w:val="105"/>
        </w:rPr>
        <w:t xml:space="preserve"> </w:t>
      </w:r>
      <w:r w:rsidRPr="002E2252">
        <w:rPr>
          <w:rFonts w:asciiTheme="minorHAnsi" w:hAnsiTheme="minorHAnsi" w:cstheme="minorHAnsi"/>
          <w:w w:val="105"/>
        </w:rPr>
        <w:t>de</w:t>
      </w:r>
      <w:r w:rsidRPr="002E2252">
        <w:rPr>
          <w:rFonts w:asciiTheme="minorHAnsi" w:hAnsiTheme="minorHAnsi" w:cstheme="minorHAnsi"/>
          <w:spacing w:val="12"/>
          <w:w w:val="105"/>
        </w:rPr>
        <w:t xml:space="preserve"> </w:t>
      </w:r>
      <w:r w:rsidRPr="002E2252">
        <w:rPr>
          <w:rFonts w:asciiTheme="minorHAnsi" w:hAnsiTheme="minorHAnsi" w:cstheme="minorHAnsi"/>
          <w:w w:val="105"/>
        </w:rPr>
        <w:t>service</w:t>
      </w:r>
      <w:r w:rsidRPr="002E2252">
        <w:rPr>
          <w:rFonts w:asciiTheme="minorHAnsi" w:hAnsiTheme="minorHAnsi" w:cstheme="minorHAnsi"/>
          <w:spacing w:val="14"/>
          <w:w w:val="105"/>
        </w:rPr>
        <w:t xml:space="preserve"> </w:t>
      </w:r>
      <w:r w:rsidRPr="002E2252">
        <w:rPr>
          <w:rFonts w:asciiTheme="minorHAnsi" w:hAnsiTheme="minorHAnsi" w:cstheme="minorHAnsi"/>
          <w:w w:val="105"/>
        </w:rPr>
        <w:t>(une</w:t>
      </w:r>
      <w:r w:rsidRPr="002E2252">
        <w:rPr>
          <w:rFonts w:asciiTheme="minorHAnsi" w:hAnsiTheme="minorHAnsi" w:cstheme="minorHAnsi"/>
          <w:spacing w:val="-53"/>
          <w:w w:val="105"/>
        </w:rPr>
        <w:t xml:space="preserve"> </w:t>
      </w:r>
      <w:r w:rsidRPr="002E2252">
        <w:rPr>
          <w:rFonts w:asciiTheme="minorHAnsi" w:hAnsiTheme="minorHAnsi" w:cstheme="minorHAnsi"/>
          <w:w w:val="105"/>
        </w:rPr>
        <w:t>facture</w:t>
      </w:r>
      <w:r w:rsidRPr="002E2252">
        <w:rPr>
          <w:rFonts w:asciiTheme="minorHAnsi" w:hAnsiTheme="minorHAnsi" w:cstheme="minorHAnsi"/>
          <w:spacing w:val="-1"/>
          <w:w w:val="105"/>
        </w:rPr>
        <w:t xml:space="preserve"> </w:t>
      </w:r>
      <w:r w:rsidRPr="002E2252">
        <w:rPr>
          <w:rFonts w:asciiTheme="minorHAnsi" w:hAnsiTheme="minorHAnsi" w:cstheme="minorHAnsi"/>
          <w:w w:val="105"/>
        </w:rPr>
        <w:t>devant</w:t>
      </w:r>
      <w:r w:rsidRPr="002E2252">
        <w:rPr>
          <w:rFonts w:asciiTheme="minorHAnsi" w:hAnsiTheme="minorHAnsi" w:cstheme="minorHAnsi"/>
          <w:spacing w:val="-3"/>
          <w:w w:val="105"/>
        </w:rPr>
        <w:t xml:space="preserve"> </w:t>
      </w:r>
      <w:r w:rsidRPr="002E2252">
        <w:rPr>
          <w:rFonts w:asciiTheme="minorHAnsi" w:hAnsiTheme="minorHAnsi" w:cstheme="minorHAnsi"/>
          <w:w w:val="105"/>
        </w:rPr>
        <w:t>référencer</w:t>
      </w:r>
      <w:r w:rsidRPr="002E2252">
        <w:rPr>
          <w:rFonts w:asciiTheme="minorHAnsi" w:hAnsiTheme="minorHAnsi" w:cstheme="minorHAnsi"/>
          <w:spacing w:val="-4"/>
          <w:w w:val="105"/>
        </w:rPr>
        <w:t xml:space="preserve"> </w:t>
      </w:r>
      <w:r w:rsidRPr="002E2252">
        <w:rPr>
          <w:rFonts w:asciiTheme="minorHAnsi" w:hAnsiTheme="minorHAnsi" w:cstheme="minorHAnsi"/>
          <w:w w:val="105"/>
        </w:rPr>
        <w:t>un</w:t>
      </w:r>
      <w:r w:rsidRPr="002E2252">
        <w:rPr>
          <w:rFonts w:asciiTheme="minorHAnsi" w:hAnsiTheme="minorHAnsi" w:cstheme="minorHAnsi"/>
          <w:spacing w:val="-2"/>
          <w:w w:val="105"/>
        </w:rPr>
        <w:t xml:space="preserve"> </w:t>
      </w:r>
      <w:r w:rsidRPr="002E2252">
        <w:rPr>
          <w:rFonts w:asciiTheme="minorHAnsi" w:hAnsiTheme="minorHAnsi" w:cstheme="minorHAnsi"/>
          <w:w w:val="105"/>
        </w:rPr>
        <w:t>et</w:t>
      </w:r>
      <w:r w:rsidRPr="002E2252">
        <w:rPr>
          <w:rFonts w:asciiTheme="minorHAnsi" w:hAnsiTheme="minorHAnsi" w:cstheme="minorHAnsi"/>
          <w:spacing w:val="-3"/>
          <w:w w:val="105"/>
        </w:rPr>
        <w:t xml:space="preserve"> </w:t>
      </w:r>
      <w:r w:rsidRPr="002E2252">
        <w:rPr>
          <w:rFonts w:asciiTheme="minorHAnsi" w:hAnsiTheme="minorHAnsi" w:cstheme="minorHAnsi"/>
          <w:w w:val="105"/>
        </w:rPr>
        <w:t>un</w:t>
      </w:r>
      <w:r w:rsidRPr="002E2252">
        <w:rPr>
          <w:rFonts w:asciiTheme="minorHAnsi" w:hAnsiTheme="minorHAnsi" w:cstheme="minorHAnsi"/>
          <w:spacing w:val="-2"/>
          <w:w w:val="105"/>
        </w:rPr>
        <w:t xml:space="preserve"> </w:t>
      </w:r>
      <w:r w:rsidRPr="002E2252">
        <w:rPr>
          <w:rFonts w:asciiTheme="minorHAnsi" w:hAnsiTheme="minorHAnsi" w:cstheme="minorHAnsi"/>
          <w:w w:val="105"/>
        </w:rPr>
        <w:t>seul</w:t>
      </w:r>
      <w:r w:rsidRPr="002E2252">
        <w:rPr>
          <w:rFonts w:asciiTheme="minorHAnsi" w:hAnsiTheme="minorHAnsi" w:cstheme="minorHAnsi"/>
          <w:spacing w:val="-2"/>
          <w:w w:val="105"/>
        </w:rPr>
        <w:t xml:space="preserve"> </w:t>
      </w:r>
      <w:r w:rsidRPr="002E2252">
        <w:rPr>
          <w:rFonts w:asciiTheme="minorHAnsi" w:hAnsiTheme="minorHAnsi" w:cstheme="minorHAnsi"/>
          <w:w w:val="105"/>
        </w:rPr>
        <w:t>bon</w:t>
      </w:r>
      <w:r w:rsidRPr="002E2252">
        <w:rPr>
          <w:rFonts w:asciiTheme="minorHAnsi" w:hAnsiTheme="minorHAnsi" w:cstheme="minorHAnsi"/>
          <w:spacing w:val="-2"/>
          <w:w w:val="105"/>
        </w:rPr>
        <w:t xml:space="preserve"> </w:t>
      </w:r>
      <w:r w:rsidRPr="002E2252">
        <w:rPr>
          <w:rFonts w:asciiTheme="minorHAnsi" w:hAnsiTheme="minorHAnsi" w:cstheme="minorHAnsi"/>
          <w:w w:val="105"/>
        </w:rPr>
        <w:t>de</w:t>
      </w:r>
      <w:r w:rsidRPr="002E2252">
        <w:rPr>
          <w:rFonts w:asciiTheme="minorHAnsi" w:hAnsiTheme="minorHAnsi" w:cstheme="minorHAnsi"/>
          <w:spacing w:val="-3"/>
          <w:w w:val="105"/>
        </w:rPr>
        <w:t xml:space="preserve"> </w:t>
      </w:r>
      <w:r w:rsidRPr="002E2252">
        <w:rPr>
          <w:rFonts w:asciiTheme="minorHAnsi" w:hAnsiTheme="minorHAnsi" w:cstheme="minorHAnsi"/>
          <w:w w:val="105"/>
        </w:rPr>
        <w:t>commande</w:t>
      </w:r>
      <w:r w:rsidRPr="002E2252">
        <w:rPr>
          <w:rFonts w:asciiTheme="minorHAnsi" w:hAnsiTheme="minorHAnsi" w:cstheme="minorHAnsi"/>
          <w:spacing w:val="-1"/>
          <w:w w:val="105"/>
        </w:rPr>
        <w:t xml:space="preserve"> </w:t>
      </w:r>
      <w:r w:rsidRPr="002E2252">
        <w:rPr>
          <w:rFonts w:asciiTheme="minorHAnsi" w:hAnsiTheme="minorHAnsi" w:cstheme="minorHAnsi"/>
          <w:w w:val="105"/>
        </w:rPr>
        <w:t>ou</w:t>
      </w:r>
      <w:r w:rsidRPr="002E2252">
        <w:rPr>
          <w:rFonts w:asciiTheme="minorHAnsi" w:hAnsiTheme="minorHAnsi" w:cstheme="minorHAnsi"/>
          <w:spacing w:val="-2"/>
          <w:w w:val="105"/>
        </w:rPr>
        <w:t xml:space="preserve"> </w:t>
      </w:r>
      <w:r w:rsidRPr="002E2252">
        <w:rPr>
          <w:rFonts w:asciiTheme="minorHAnsi" w:hAnsiTheme="minorHAnsi" w:cstheme="minorHAnsi"/>
          <w:w w:val="105"/>
        </w:rPr>
        <w:t>ordre</w:t>
      </w:r>
      <w:r w:rsidRPr="002E2252">
        <w:rPr>
          <w:rFonts w:asciiTheme="minorHAnsi" w:hAnsiTheme="minorHAnsi" w:cstheme="minorHAnsi"/>
          <w:spacing w:val="-1"/>
          <w:w w:val="105"/>
        </w:rPr>
        <w:t xml:space="preserve"> </w:t>
      </w:r>
      <w:r w:rsidRPr="002E2252">
        <w:rPr>
          <w:rFonts w:asciiTheme="minorHAnsi" w:hAnsiTheme="minorHAnsi" w:cstheme="minorHAnsi"/>
          <w:w w:val="105"/>
        </w:rPr>
        <w:t>de</w:t>
      </w:r>
      <w:r w:rsidRPr="002E2252">
        <w:rPr>
          <w:rFonts w:asciiTheme="minorHAnsi" w:hAnsiTheme="minorHAnsi" w:cstheme="minorHAnsi"/>
          <w:spacing w:val="-1"/>
          <w:w w:val="105"/>
        </w:rPr>
        <w:t xml:space="preserve"> </w:t>
      </w:r>
      <w:r w:rsidRPr="002E2252">
        <w:rPr>
          <w:rFonts w:asciiTheme="minorHAnsi" w:hAnsiTheme="minorHAnsi" w:cstheme="minorHAnsi"/>
          <w:w w:val="105"/>
        </w:rPr>
        <w:t>service)</w:t>
      </w:r>
      <w:r w:rsidRPr="002E2252">
        <w:rPr>
          <w:rFonts w:asciiTheme="minorHAnsi" w:hAnsiTheme="minorHAnsi" w:cstheme="minorHAnsi"/>
          <w:spacing w:val="7"/>
          <w:w w:val="105"/>
        </w:rPr>
        <w:t xml:space="preserve"> </w:t>
      </w:r>
      <w:r w:rsidRPr="002E2252">
        <w:rPr>
          <w:rFonts w:asciiTheme="minorHAnsi" w:hAnsiTheme="minorHAnsi" w:cstheme="minorHAnsi"/>
          <w:w w:val="105"/>
        </w:rPr>
        <w:t>;</w:t>
      </w:r>
    </w:p>
    <w:p w14:paraId="036F1149" w14:textId="77777777" w:rsidR="00EB2F25" w:rsidRPr="002E2252" w:rsidRDefault="000567DB" w:rsidP="00056479">
      <w:pPr>
        <w:pStyle w:val="Corpsdetexte"/>
        <w:jc w:val="both"/>
      </w:pPr>
      <w:r w:rsidRPr="002E2252">
        <w:t>-</w:t>
      </w:r>
      <w:r w:rsidRPr="002E2252">
        <w:tab/>
        <w:t>le</w:t>
      </w:r>
      <w:r w:rsidRPr="002E2252">
        <w:rPr>
          <w:spacing w:val="-4"/>
        </w:rPr>
        <w:t xml:space="preserve"> </w:t>
      </w:r>
      <w:r w:rsidRPr="002E2252">
        <w:t>n°</w:t>
      </w:r>
      <w:r w:rsidRPr="002E2252">
        <w:rPr>
          <w:spacing w:val="-4"/>
        </w:rPr>
        <w:t xml:space="preserve"> </w:t>
      </w:r>
      <w:r w:rsidRPr="002E2252">
        <w:t>de</w:t>
      </w:r>
      <w:r w:rsidRPr="002E2252">
        <w:rPr>
          <w:spacing w:val="-5"/>
        </w:rPr>
        <w:t xml:space="preserve"> </w:t>
      </w:r>
      <w:r w:rsidRPr="002E2252">
        <w:t>SIRET</w:t>
      </w:r>
      <w:r w:rsidRPr="002E2252">
        <w:rPr>
          <w:spacing w:val="-5"/>
        </w:rPr>
        <w:t xml:space="preserve"> </w:t>
      </w:r>
      <w:r w:rsidRPr="002E2252">
        <w:t>de</w:t>
      </w:r>
      <w:r w:rsidRPr="002E2252">
        <w:rPr>
          <w:spacing w:val="-4"/>
        </w:rPr>
        <w:t xml:space="preserve"> </w:t>
      </w:r>
      <w:r w:rsidRPr="002E2252">
        <w:t>l’AP-HP</w:t>
      </w:r>
      <w:r w:rsidRPr="002E2252">
        <w:rPr>
          <w:spacing w:val="-3"/>
        </w:rPr>
        <w:t xml:space="preserve"> </w:t>
      </w:r>
      <w:r w:rsidRPr="002E2252">
        <w:t>:</w:t>
      </w:r>
      <w:r w:rsidRPr="002E2252">
        <w:rPr>
          <w:spacing w:val="-5"/>
        </w:rPr>
        <w:t xml:space="preserve"> </w:t>
      </w:r>
      <w:r w:rsidR="00BB2CCF" w:rsidRPr="002E2252">
        <w:t>267 500 452 01928</w:t>
      </w:r>
      <w:r w:rsidRPr="002E2252">
        <w:t>;</w:t>
      </w:r>
    </w:p>
    <w:p w14:paraId="56F6C48E" w14:textId="77777777" w:rsidR="00EB2F25" w:rsidRPr="002E2252" w:rsidRDefault="000567DB" w:rsidP="00056479">
      <w:pPr>
        <w:pStyle w:val="Paragraphedeliste"/>
        <w:numPr>
          <w:ilvl w:val="0"/>
          <w:numId w:val="3"/>
        </w:numPr>
        <w:tabs>
          <w:tab w:val="left" w:pos="632"/>
          <w:tab w:val="left" w:pos="633"/>
        </w:tabs>
        <w:spacing w:before="54"/>
        <w:ind w:hanging="364"/>
        <w:jc w:val="both"/>
        <w:rPr>
          <w:rFonts w:asciiTheme="minorHAnsi" w:hAnsiTheme="minorHAnsi" w:cstheme="minorHAnsi"/>
          <w:i/>
        </w:rPr>
      </w:pPr>
      <w:r w:rsidRPr="002E2252">
        <w:rPr>
          <w:rFonts w:asciiTheme="minorHAnsi" w:hAnsiTheme="minorHAnsi" w:cstheme="minorHAnsi"/>
          <w:i/>
          <w:w w:val="95"/>
        </w:rPr>
        <w:t>le</w:t>
      </w:r>
      <w:r w:rsidRPr="002E2252">
        <w:rPr>
          <w:rFonts w:asciiTheme="minorHAnsi" w:hAnsiTheme="minorHAnsi" w:cstheme="minorHAnsi"/>
          <w:i/>
          <w:spacing w:val="10"/>
          <w:w w:val="95"/>
        </w:rPr>
        <w:t xml:space="preserve"> </w:t>
      </w:r>
      <w:r w:rsidRPr="002E2252">
        <w:rPr>
          <w:rFonts w:asciiTheme="minorHAnsi" w:hAnsiTheme="minorHAnsi" w:cstheme="minorHAnsi"/>
          <w:i/>
          <w:w w:val="95"/>
        </w:rPr>
        <w:t>Code</w:t>
      </w:r>
      <w:r w:rsidRPr="002E2252">
        <w:rPr>
          <w:rFonts w:asciiTheme="minorHAnsi" w:hAnsiTheme="minorHAnsi" w:cstheme="minorHAnsi"/>
          <w:i/>
          <w:spacing w:val="12"/>
          <w:w w:val="95"/>
        </w:rPr>
        <w:t xml:space="preserve"> </w:t>
      </w:r>
      <w:r w:rsidRPr="002E2252">
        <w:rPr>
          <w:rFonts w:asciiTheme="minorHAnsi" w:hAnsiTheme="minorHAnsi" w:cstheme="minorHAnsi"/>
          <w:i/>
          <w:w w:val="95"/>
        </w:rPr>
        <w:t>service</w:t>
      </w:r>
      <w:r w:rsidRPr="002E2252">
        <w:rPr>
          <w:rFonts w:asciiTheme="minorHAnsi" w:hAnsiTheme="minorHAnsi" w:cstheme="minorHAnsi"/>
          <w:i/>
          <w:spacing w:val="11"/>
          <w:w w:val="95"/>
        </w:rPr>
        <w:t xml:space="preserve"> </w:t>
      </w:r>
      <w:r w:rsidRPr="002E2252">
        <w:rPr>
          <w:rFonts w:asciiTheme="minorHAnsi" w:hAnsiTheme="minorHAnsi" w:cstheme="minorHAnsi"/>
          <w:i/>
          <w:w w:val="95"/>
        </w:rPr>
        <w:t>de</w:t>
      </w:r>
      <w:r w:rsidRPr="002E2252">
        <w:rPr>
          <w:rFonts w:asciiTheme="minorHAnsi" w:hAnsiTheme="minorHAnsi" w:cstheme="minorHAnsi"/>
          <w:i/>
          <w:spacing w:val="10"/>
          <w:w w:val="95"/>
        </w:rPr>
        <w:t xml:space="preserve"> </w:t>
      </w:r>
      <w:r w:rsidRPr="002E2252">
        <w:rPr>
          <w:rFonts w:asciiTheme="minorHAnsi" w:hAnsiTheme="minorHAnsi" w:cstheme="minorHAnsi"/>
          <w:i/>
          <w:w w:val="95"/>
        </w:rPr>
        <w:t>l’établissement</w:t>
      </w:r>
      <w:r w:rsidRPr="002E2252">
        <w:rPr>
          <w:rFonts w:asciiTheme="minorHAnsi" w:hAnsiTheme="minorHAnsi" w:cstheme="minorHAnsi"/>
          <w:i/>
          <w:spacing w:val="11"/>
          <w:w w:val="95"/>
        </w:rPr>
        <w:t xml:space="preserve"> </w:t>
      </w:r>
      <w:r w:rsidRPr="002E2252">
        <w:rPr>
          <w:rFonts w:asciiTheme="minorHAnsi" w:hAnsiTheme="minorHAnsi" w:cstheme="minorHAnsi"/>
          <w:i/>
          <w:w w:val="95"/>
        </w:rPr>
        <w:t>ayant</w:t>
      </w:r>
      <w:r w:rsidRPr="002E2252">
        <w:rPr>
          <w:rFonts w:asciiTheme="minorHAnsi" w:hAnsiTheme="minorHAnsi" w:cstheme="minorHAnsi"/>
          <w:i/>
          <w:spacing w:val="10"/>
          <w:w w:val="95"/>
        </w:rPr>
        <w:t xml:space="preserve"> </w:t>
      </w:r>
      <w:r w:rsidRPr="002E2252">
        <w:rPr>
          <w:rFonts w:asciiTheme="minorHAnsi" w:hAnsiTheme="minorHAnsi" w:cstheme="minorHAnsi"/>
          <w:i/>
          <w:w w:val="95"/>
        </w:rPr>
        <w:t>passé</w:t>
      </w:r>
      <w:r w:rsidRPr="002E2252">
        <w:rPr>
          <w:rFonts w:asciiTheme="minorHAnsi" w:hAnsiTheme="minorHAnsi" w:cstheme="minorHAnsi"/>
          <w:i/>
          <w:spacing w:val="11"/>
          <w:w w:val="95"/>
        </w:rPr>
        <w:t xml:space="preserve"> </w:t>
      </w:r>
      <w:r w:rsidRPr="002E2252">
        <w:rPr>
          <w:rFonts w:asciiTheme="minorHAnsi" w:hAnsiTheme="minorHAnsi" w:cstheme="minorHAnsi"/>
          <w:i/>
          <w:w w:val="95"/>
        </w:rPr>
        <w:t>commande</w:t>
      </w:r>
      <w:r w:rsidRPr="002E2252">
        <w:rPr>
          <w:rFonts w:asciiTheme="minorHAnsi" w:hAnsiTheme="minorHAnsi" w:cstheme="minorHAnsi"/>
          <w:i/>
          <w:spacing w:val="11"/>
          <w:w w:val="95"/>
        </w:rPr>
        <w:t xml:space="preserve"> </w:t>
      </w:r>
      <w:r w:rsidRPr="002E2252">
        <w:rPr>
          <w:rFonts w:asciiTheme="minorHAnsi" w:hAnsiTheme="minorHAnsi" w:cstheme="minorHAnsi"/>
          <w:i/>
          <w:w w:val="95"/>
        </w:rPr>
        <w:t>(présent</w:t>
      </w:r>
      <w:r w:rsidRPr="002E2252">
        <w:rPr>
          <w:rFonts w:asciiTheme="minorHAnsi" w:hAnsiTheme="minorHAnsi" w:cstheme="minorHAnsi"/>
          <w:i/>
          <w:spacing w:val="10"/>
          <w:w w:val="95"/>
        </w:rPr>
        <w:t xml:space="preserve"> </w:t>
      </w:r>
      <w:r w:rsidRPr="002E2252">
        <w:rPr>
          <w:rFonts w:asciiTheme="minorHAnsi" w:hAnsiTheme="minorHAnsi" w:cstheme="minorHAnsi"/>
          <w:i/>
          <w:w w:val="95"/>
        </w:rPr>
        <w:t>sur</w:t>
      </w:r>
      <w:r w:rsidRPr="002E2252">
        <w:rPr>
          <w:rFonts w:asciiTheme="minorHAnsi" w:hAnsiTheme="minorHAnsi" w:cstheme="minorHAnsi"/>
          <w:i/>
          <w:spacing w:val="11"/>
          <w:w w:val="95"/>
        </w:rPr>
        <w:t xml:space="preserve"> </w:t>
      </w:r>
      <w:r w:rsidRPr="002E2252">
        <w:rPr>
          <w:rFonts w:asciiTheme="minorHAnsi" w:hAnsiTheme="minorHAnsi" w:cstheme="minorHAnsi"/>
          <w:i/>
          <w:w w:val="95"/>
        </w:rPr>
        <w:t>le</w:t>
      </w:r>
      <w:r w:rsidRPr="002E2252">
        <w:rPr>
          <w:rFonts w:asciiTheme="minorHAnsi" w:hAnsiTheme="minorHAnsi" w:cstheme="minorHAnsi"/>
          <w:i/>
          <w:spacing w:val="11"/>
          <w:w w:val="95"/>
        </w:rPr>
        <w:t xml:space="preserve"> </w:t>
      </w:r>
      <w:r w:rsidRPr="002E2252">
        <w:rPr>
          <w:rFonts w:asciiTheme="minorHAnsi" w:hAnsiTheme="minorHAnsi" w:cstheme="minorHAnsi"/>
          <w:i/>
          <w:w w:val="95"/>
        </w:rPr>
        <w:t>bon</w:t>
      </w:r>
      <w:r w:rsidRPr="002E2252">
        <w:rPr>
          <w:rFonts w:asciiTheme="minorHAnsi" w:hAnsiTheme="minorHAnsi" w:cstheme="minorHAnsi"/>
          <w:i/>
          <w:spacing w:val="7"/>
          <w:w w:val="95"/>
        </w:rPr>
        <w:t xml:space="preserve"> </w:t>
      </w:r>
      <w:r w:rsidRPr="002E2252">
        <w:rPr>
          <w:rFonts w:asciiTheme="minorHAnsi" w:hAnsiTheme="minorHAnsi" w:cstheme="minorHAnsi"/>
          <w:i/>
          <w:w w:val="95"/>
        </w:rPr>
        <w:t>de</w:t>
      </w:r>
      <w:r w:rsidRPr="002E2252">
        <w:rPr>
          <w:rFonts w:asciiTheme="minorHAnsi" w:hAnsiTheme="minorHAnsi" w:cstheme="minorHAnsi"/>
          <w:i/>
          <w:spacing w:val="10"/>
          <w:w w:val="95"/>
        </w:rPr>
        <w:t xml:space="preserve"> </w:t>
      </w:r>
      <w:r w:rsidRPr="002E2252">
        <w:rPr>
          <w:rFonts w:asciiTheme="minorHAnsi" w:hAnsiTheme="minorHAnsi" w:cstheme="minorHAnsi"/>
          <w:i/>
          <w:w w:val="95"/>
        </w:rPr>
        <w:t>commande)</w:t>
      </w:r>
      <w:r w:rsidRPr="002E2252">
        <w:rPr>
          <w:rFonts w:asciiTheme="minorHAnsi" w:hAnsiTheme="minorHAnsi" w:cstheme="minorHAnsi"/>
          <w:i/>
          <w:spacing w:val="11"/>
          <w:w w:val="95"/>
        </w:rPr>
        <w:t xml:space="preserve"> </w:t>
      </w:r>
      <w:r w:rsidRPr="002E2252">
        <w:rPr>
          <w:rFonts w:asciiTheme="minorHAnsi" w:hAnsiTheme="minorHAnsi" w:cstheme="minorHAnsi"/>
          <w:i/>
          <w:w w:val="95"/>
        </w:rPr>
        <w:t>;</w:t>
      </w:r>
    </w:p>
    <w:p w14:paraId="53DF6DC7" w14:textId="77777777" w:rsidR="00EB2F25" w:rsidRPr="002E2252" w:rsidRDefault="000567DB" w:rsidP="00056479">
      <w:pPr>
        <w:pStyle w:val="Paragraphedeliste"/>
        <w:numPr>
          <w:ilvl w:val="0"/>
          <w:numId w:val="3"/>
        </w:numPr>
        <w:tabs>
          <w:tab w:val="left" w:pos="632"/>
          <w:tab w:val="left" w:pos="633"/>
        </w:tabs>
        <w:spacing w:before="42"/>
        <w:ind w:hanging="364"/>
        <w:jc w:val="both"/>
        <w:rPr>
          <w:rFonts w:asciiTheme="minorHAnsi" w:hAnsiTheme="minorHAnsi" w:cstheme="minorHAnsi"/>
        </w:rPr>
      </w:pPr>
      <w:r w:rsidRPr="002E2252">
        <w:rPr>
          <w:rFonts w:asciiTheme="minorHAnsi" w:hAnsiTheme="minorHAnsi" w:cstheme="minorHAnsi"/>
          <w:w w:val="105"/>
        </w:rPr>
        <w:lastRenderedPageBreak/>
        <w:t>le</w:t>
      </w:r>
      <w:r w:rsidRPr="002E2252">
        <w:rPr>
          <w:rFonts w:asciiTheme="minorHAnsi" w:hAnsiTheme="minorHAnsi" w:cstheme="minorHAnsi"/>
          <w:spacing w:val="2"/>
          <w:w w:val="105"/>
        </w:rPr>
        <w:t xml:space="preserve"> </w:t>
      </w:r>
      <w:r w:rsidRPr="002E2252">
        <w:rPr>
          <w:rFonts w:asciiTheme="minorHAnsi" w:hAnsiTheme="minorHAnsi" w:cstheme="minorHAnsi"/>
          <w:w w:val="105"/>
        </w:rPr>
        <w:t>numéro</w:t>
      </w:r>
      <w:r w:rsidRPr="002E2252">
        <w:rPr>
          <w:rFonts w:asciiTheme="minorHAnsi" w:hAnsiTheme="minorHAnsi" w:cstheme="minorHAnsi"/>
          <w:spacing w:val="1"/>
          <w:w w:val="105"/>
        </w:rPr>
        <w:t xml:space="preserve"> </w:t>
      </w:r>
      <w:r w:rsidRPr="002E2252">
        <w:rPr>
          <w:rFonts w:asciiTheme="minorHAnsi" w:hAnsiTheme="minorHAnsi" w:cstheme="minorHAnsi"/>
          <w:w w:val="105"/>
        </w:rPr>
        <w:t>de</w:t>
      </w:r>
      <w:r w:rsidRPr="002E2252">
        <w:rPr>
          <w:rFonts w:asciiTheme="minorHAnsi" w:hAnsiTheme="minorHAnsi" w:cstheme="minorHAnsi"/>
          <w:spacing w:val="3"/>
          <w:w w:val="105"/>
        </w:rPr>
        <w:t xml:space="preserve"> </w:t>
      </w:r>
      <w:r w:rsidRPr="002E2252">
        <w:rPr>
          <w:rFonts w:asciiTheme="minorHAnsi" w:hAnsiTheme="minorHAnsi" w:cstheme="minorHAnsi"/>
          <w:w w:val="105"/>
        </w:rPr>
        <w:t>marché</w:t>
      </w:r>
      <w:r w:rsidRPr="002E2252">
        <w:rPr>
          <w:rFonts w:asciiTheme="minorHAnsi" w:hAnsiTheme="minorHAnsi" w:cstheme="minorHAnsi"/>
          <w:spacing w:val="4"/>
          <w:w w:val="105"/>
        </w:rPr>
        <w:t xml:space="preserve"> </w:t>
      </w:r>
      <w:r w:rsidRPr="002E2252">
        <w:rPr>
          <w:rFonts w:asciiTheme="minorHAnsi" w:hAnsiTheme="minorHAnsi" w:cstheme="minorHAnsi"/>
          <w:w w:val="105"/>
        </w:rPr>
        <w:t>;</w:t>
      </w:r>
    </w:p>
    <w:p w14:paraId="3D833E3D" w14:textId="77777777" w:rsidR="00EB2F25" w:rsidRPr="002E2252" w:rsidRDefault="000567DB" w:rsidP="00056479">
      <w:pPr>
        <w:pStyle w:val="Paragraphedeliste"/>
        <w:numPr>
          <w:ilvl w:val="0"/>
          <w:numId w:val="3"/>
        </w:numPr>
        <w:tabs>
          <w:tab w:val="left" w:pos="632"/>
          <w:tab w:val="left" w:pos="633"/>
        </w:tabs>
        <w:spacing w:before="43"/>
        <w:ind w:hanging="364"/>
        <w:jc w:val="both"/>
        <w:rPr>
          <w:rFonts w:asciiTheme="minorHAnsi" w:hAnsiTheme="minorHAnsi" w:cstheme="minorHAnsi"/>
        </w:rPr>
      </w:pPr>
      <w:r w:rsidRPr="002E2252">
        <w:rPr>
          <w:rFonts w:asciiTheme="minorHAnsi" w:hAnsiTheme="minorHAnsi" w:cstheme="minorHAnsi"/>
          <w:w w:val="105"/>
        </w:rPr>
        <w:t>la date</w:t>
      </w:r>
      <w:r w:rsidRPr="002E2252">
        <w:rPr>
          <w:rFonts w:asciiTheme="minorHAnsi" w:hAnsiTheme="minorHAnsi" w:cstheme="minorHAnsi"/>
          <w:spacing w:val="1"/>
          <w:w w:val="105"/>
        </w:rPr>
        <w:t xml:space="preserve"> </w:t>
      </w:r>
      <w:r w:rsidRPr="002E2252">
        <w:rPr>
          <w:rFonts w:asciiTheme="minorHAnsi" w:hAnsiTheme="minorHAnsi" w:cstheme="minorHAnsi"/>
          <w:w w:val="105"/>
        </w:rPr>
        <w:t>de</w:t>
      </w:r>
      <w:r w:rsidRPr="002E2252">
        <w:rPr>
          <w:rFonts w:asciiTheme="minorHAnsi" w:hAnsiTheme="minorHAnsi" w:cstheme="minorHAnsi"/>
          <w:spacing w:val="2"/>
          <w:w w:val="105"/>
        </w:rPr>
        <w:t xml:space="preserve"> </w:t>
      </w:r>
      <w:r w:rsidRPr="002E2252">
        <w:rPr>
          <w:rFonts w:asciiTheme="minorHAnsi" w:hAnsiTheme="minorHAnsi" w:cstheme="minorHAnsi"/>
          <w:w w:val="105"/>
        </w:rPr>
        <w:t>réalisation de</w:t>
      </w:r>
      <w:r w:rsidRPr="002E2252">
        <w:rPr>
          <w:rFonts w:asciiTheme="minorHAnsi" w:hAnsiTheme="minorHAnsi" w:cstheme="minorHAnsi"/>
          <w:spacing w:val="2"/>
          <w:w w:val="105"/>
        </w:rPr>
        <w:t xml:space="preserve"> </w:t>
      </w:r>
      <w:r w:rsidRPr="002E2252">
        <w:rPr>
          <w:rFonts w:asciiTheme="minorHAnsi" w:hAnsiTheme="minorHAnsi" w:cstheme="minorHAnsi"/>
          <w:w w:val="105"/>
        </w:rPr>
        <w:t>la</w:t>
      </w:r>
      <w:r w:rsidRPr="002E2252">
        <w:rPr>
          <w:rFonts w:asciiTheme="minorHAnsi" w:hAnsiTheme="minorHAnsi" w:cstheme="minorHAnsi"/>
          <w:spacing w:val="3"/>
          <w:w w:val="105"/>
        </w:rPr>
        <w:t xml:space="preserve"> </w:t>
      </w:r>
      <w:r w:rsidRPr="002E2252">
        <w:rPr>
          <w:rFonts w:asciiTheme="minorHAnsi" w:hAnsiTheme="minorHAnsi" w:cstheme="minorHAnsi"/>
          <w:w w:val="105"/>
        </w:rPr>
        <w:t>prestation.</w:t>
      </w:r>
    </w:p>
    <w:p w14:paraId="6EF786EB" w14:textId="77777777" w:rsidR="00EB2F25" w:rsidRPr="002E2252" w:rsidRDefault="00EB2F25" w:rsidP="00056479">
      <w:pPr>
        <w:pStyle w:val="Corpsdetexte"/>
        <w:jc w:val="both"/>
      </w:pPr>
    </w:p>
    <w:p w14:paraId="28FFE0A1" w14:textId="12778626" w:rsidR="00EB2F25" w:rsidRPr="002E2252" w:rsidRDefault="000567DB" w:rsidP="00056479">
      <w:pPr>
        <w:pStyle w:val="Titre3"/>
        <w:spacing w:line="568" w:lineRule="auto"/>
        <w:ind w:right="2191"/>
        <w:jc w:val="both"/>
        <w:rPr>
          <w:rFonts w:asciiTheme="minorHAnsi" w:hAnsiTheme="minorHAnsi" w:cstheme="minorHAnsi"/>
          <w:sz w:val="22"/>
          <w:szCs w:val="22"/>
        </w:rPr>
      </w:pPr>
      <w:bookmarkStart w:id="345" w:name="_Toc158390728"/>
      <w:bookmarkStart w:id="346" w:name="_Toc158391184"/>
      <w:bookmarkStart w:id="347" w:name="_Toc178783444"/>
      <w:r w:rsidRPr="002E2252">
        <w:rPr>
          <w:rFonts w:asciiTheme="minorHAnsi" w:hAnsiTheme="minorHAnsi" w:cstheme="minorHAnsi"/>
          <w:w w:val="105"/>
          <w:sz w:val="22"/>
          <w:szCs w:val="22"/>
        </w:rPr>
        <w:t>L’absence</w:t>
      </w:r>
      <w:r w:rsidRPr="002E2252">
        <w:rPr>
          <w:rFonts w:asciiTheme="minorHAnsi" w:hAnsiTheme="minorHAnsi" w:cstheme="minorHAnsi"/>
          <w:spacing w:val="-11"/>
          <w:w w:val="105"/>
          <w:sz w:val="22"/>
          <w:szCs w:val="22"/>
        </w:rPr>
        <w:t xml:space="preserve"> </w:t>
      </w:r>
      <w:r w:rsidRPr="002E2252">
        <w:rPr>
          <w:rFonts w:asciiTheme="minorHAnsi" w:hAnsiTheme="minorHAnsi" w:cstheme="minorHAnsi"/>
          <w:w w:val="105"/>
          <w:sz w:val="22"/>
          <w:szCs w:val="22"/>
        </w:rPr>
        <w:t>d’une</w:t>
      </w:r>
      <w:r w:rsidRPr="002E2252">
        <w:rPr>
          <w:rFonts w:asciiTheme="minorHAnsi" w:hAnsiTheme="minorHAnsi" w:cstheme="minorHAnsi"/>
          <w:spacing w:val="-10"/>
          <w:w w:val="105"/>
          <w:sz w:val="22"/>
          <w:szCs w:val="22"/>
        </w:rPr>
        <w:t xml:space="preserve"> </w:t>
      </w:r>
      <w:r w:rsidRPr="002E2252">
        <w:rPr>
          <w:rFonts w:asciiTheme="minorHAnsi" w:hAnsiTheme="minorHAnsi" w:cstheme="minorHAnsi"/>
          <w:w w:val="105"/>
          <w:sz w:val="22"/>
          <w:szCs w:val="22"/>
        </w:rPr>
        <w:t>des</w:t>
      </w:r>
      <w:r w:rsidRPr="002E2252">
        <w:rPr>
          <w:rFonts w:asciiTheme="minorHAnsi" w:hAnsiTheme="minorHAnsi" w:cstheme="minorHAnsi"/>
          <w:spacing w:val="-10"/>
          <w:w w:val="105"/>
          <w:sz w:val="22"/>
          <w:szCs w:val="22"/>
        </w:rPr>
        <w:t xml:space="preserve"> </w:t>
      </w:r>
      <w:r w:rsidRPr="002E2252">
        <w:rPr>
          <w:rFonts w:asciiTheme="minorHAnsi" w:hAnsiTheme="minorHAnsi" w:cstheme="minorHAnsi"/>
          <w:w w:val="105"/>
          <w:sz w:val="22"/>
          <w:szCs w:val="22"/>
        </w:rPr>
        <w:t>mentions</w:t>
      </w:r>
      <w:r w:rsidRPr="002E2252">
        <w:rPr>
          <w:rFonts w:asciiTheme="minorHAnsi" w:hAnsiTheme="minorHAnsi" w:cstheme="minorHAnsi"/>
          <w:spacing w:val="-10"/>
          <w:w w:val="105"/>
          <w:sz w:val="22"/>
          <w:szCs w:val="22"/>
        </w:rPr>
        <w:t xml:space="preserve"> </w:t>
      </w:r>
      <w:r w:rsidRPr="002E2252">
        <w:rPr>
          <w:rFonts w:asciiTheme="minorHAnsi" w:hAnsiTheme="minorHAnsi" w:cstheme="minorHAnsi"/>
          <w:w w:val="105"/>
          <w:sz w:val="22"/>
          <w:szCs w:val="22"/>
        </w:rPr>
        <w:t>listées</w:t>
      </w:r>
      <w:r w:rsidRPr="002E2252">
        <w:rPr>
          <w:rFonts w:asciiTheme="minorHAnsi" w:hAnsiTheme="minorHAnsi" w:cstheme="minorHAnsi"/>
          <w:spacing w:val="-10"/>
          <w:w w:val="105"/>
          <w:sz w:val="22"/>
          <w:szCs w:val="22"/>
        </w:rPr>
        <w:t xml:space="preserve"> </w:t>
      </w:r>
      <w:r w:rsidRPr="002E2252">
        <w:rPr>
          <w:rFonts w:asciiTheme="minorHAnsi" w:hAnsiTheme="minorHAnsi" w:cstheme="minorHAnsi"/>
          <w:w w:val="105"/>
          <w:sz w:val="22"/>
          <w:szCs w:val="22"/>
        </w:rPr>
        <w:t>ci-dessus</w:t>
      </w:r>
      <w:r w:rsidRPr="002E2252">
        <w:rPr>
          <w:rFonts w:asciiTheme="minorHAnsi" w:hAnsiTheme="minorHAnsi" w:cstheme="minorHAnsi"/>
          <w:spacing w:val="-11"/>
          <w:w w:val="105"/>
          <w:sz w:val="22"/>
          <w:szCs w:val="22"/>
        </w:rPr>
        <w:t xml:space="preserve"> </w:t>
      </w:r>
      <w:r w:rsidRPr="002E2252">
        <w:rPr>
          <w:rFonts w:asciiTheme="minorHAnsi" w:hAnsiTheme="minorHAnsi" w:cstheme="minorHAnsi"/>
          <w:w w:val="105"/>
          <w:sz w:val="22"/>
          <w:szCs w:val="22"/>
        </w:rPr>
        <w:t>entraînera</w:t>
      </w:r>
      <w:r w:rsidRPr="002E2252">
        <w:rPr>
          <w:rFonts w:asciiTheme="minorHAnsi" w:hAnsiTheme="minorHAnsi" w:cstheme="minorHAnsi"/>
          <w:spacing w:val="-10"/>
          <w:w w:val="105"/>
          <w:sz w:val="22"/>
          <w:szCs w:val="22"/>
        </w:rPr>
        <w:t xml:space="preserve"> </w:t>
      </w:r>
      <w:r w:rsidRPr="002E2252">
        <w:rPr>
          <w:rFonts w:asciiTheme="minorHAnsi" w:hAnsiTheme="minorHAnsi" w:cstheme="minorHAnsi"/>
          <w:w w:val="105"/>
          <w:sz w:val="22"/>
          <w:szCs w:val="22"/>
        </w:rPr>
        <w:t>un</w:t>
      </w:r>
      <w:r w:rsidRPr="002E2252">
        <w:rPr>
          <w:rFonts w:asciiTheme="minorHAnsi" w:hAnsiTheme="minorHAnsi" w:cstheme="minorHAnsi"/>
          <w:spacing w:val="-9"/>
          <w:w w:val="105"/>
          <w:sz w:val="22"/>
          <w:szCs w:val="22"/>
        </w:rPr>
        <w:t xml:space="preserve"> </w:t>
      </w:r>
      <w:r w:rsidRPr="002E2252">
        <w:rPr>
          <w:rFonts w:asciiTheme="minorHAnsi" w:hAnsiTheme="minorHAnsi" w:cstheme="minorHAnsi"/>
          <w:w w:val="105"/>
          <w:sz w:val="22"/>
          <w:szCs w:val="22"/>
        </w:rPr>
        <w:t>rejet</w:t>
      </w:r>
      <w:r w:rsidRPr="002E2252">
        <w:rPr>
          <w:rFonts w:asciiTheme="minorHAnsi" w:hAnsiTheme="minorHAnsi" w:cstheme="minorHAnsi"/>
          <w:spacing w:val="-10"/>
          <w:w w:val="105"/>
          <w:sz w:val="22"/>
          <w:szCs w:val="22"/>
        </w:rPr>
        <w:t xml:space="preserve"> </w:t>
      </w:r>
      <w:r w:rsidRPr="002E2252">
        <w:rPr>
          <w:rFonts w:asciiTheme="minorHAnsi" w:hAnsiTheme="minorHAnsi" w:cstheme="minorHAnsi"/>
          <w:w w:val="105"/>
          <w:sz w:val="22"/>
          <w:szCs w:val="22"/>
        </w:rPr>
        <w:t>de</w:t>
      </w:r>
      <w:r w:rsidRPr="002E2252">
        <w:rPr>
          <w:rFonts w:asciiTheme="minorHAnsi" w:hAnsiTheme="minorHAnsi" w:cstheme="minorHAnsi"/>
          <w:spacing w:val="-10"/>
          <w:w w:val="105"/>
          <w:sz w:val="22"/>
          <w:szCs w:val="22"/>
        </w:rPr>
        <w:t xml:space="preserve"> </w:t>
      </w:r>
      <w:r w:rsidRPr="002E2252">
        <w:rPr>
          <w:rFonts w:asciiTheme="minorHAnsi" w:hAnsiTheme="minorHAnsi" w:cstheme="minorHAnsi"/>
          <w:w w:val="105"/>
          <w:sz w:val="22"/>
          <w:szCs w:val="22"/>
        </w:rPr>
        <w:t>la</w:t>
      </w:r>
      <w:r w:rsidRPr="002E2252">
        <w:rPr>
          <w:rFonts w:asciiTheme="minorHAnsi" w:hAnsiTheme="minorHAnsi" w:cstheme="minorHAnsi"/>
          <w:spacing w:val="-10"/>
          <w:w w:val="105"/>
          <w:sz w:val="22"/>
          <w:szCs w:val="22"/>
        </w:rPr>
        <w:t xml:space="preserve"> </w:t>
      </w:r>
      <w:r w:rsidRPr="002E2252">
        <w:rPr>
          <w:rFonts w:asciiTheme="minorHAnsi" w:hAnsiTheme="minorHAnsi" w:cstheme="minorHAnsi"/>
          <w:w w:val="105"/>
          <w:sz w:val="22"/>
          <w:szCs w:val="22"/>
        </w:rPr>
        <w:t>facture.</w:t>
      </w:r>
      <w:r w:rsidRPr="002E2252">
        <w:rPr>
          <w:rFonts w:asciiTheme="minorHAnsi" w:hAnsiTheme="minorHAnsi" w:cstheme="minorHAnsi"/>
          <w:spacing w:val="-56"/>
          <w:w w:val="105"/>
          <w:sz w:val="22"/>
          <w:szCs w:val="22"/>
        </w:rPr>
        <w:t xml:space="preserve"> </w:t>
      </w:r>
      <w:r w:rsidRPr="00895FD8">
        <w:rPr>
          <w:rFonts w:asciiTheme="minorHAnsi" w:hAnsiTheme="minorHAnsi" w:cstheme="minorHAnsi"/>
          <w:b w:val="0"/>
          <w:w w:val="105"/>
          <w:sz w:val="22"/>
          <w:szCs w:val="22"/>
        </w:rPr>
        <w:t>Les</w:t>
      </w:r>
      <w:r w:rsidRPr="00895FD8">
        <w:rPr>
          <w:rFonts w:asciiTheme="minorHAnsi" w:hAnsiTheme="minorHAnsi" w:cstheme="minorHAnsi"/>
          <w:b w:val="0"/>
          <w:spacing w:val="-1"/>
          <w:w w:val="105"/>
          <w:sz w:val="22"/>
          <w:szCs w:val="22"/>
        </w:rPr>
        <w:t xml:space="preserve"> </w:t>
      </w:r>
      <w:r w:rsidRPr="00895FD8">
        <w:rPr>
          <w:rFonts w:asciiTheme="minorHAnsi" w:hAnsiTheme="minorHAnsi" w:cstheme="minorHAnsi"/>
          <w:b w:val="0"/>
          <w:w w:val="105"/>
          <w:sz w:val="22"/>
          <w:szCs w:val="22"/>
        </w:rPr>
        <w:t>prestations</w:t>
      </w:r>
      <w:r w:rsidRPr="00895FD8">
        <w:rPr>
          <w:rFonts w:asciiTheme="minorHAnsi" w:hAnsiTheme="minorHAnsi" w:cstheme="minorHAnsi"/>
          <w:b w:val="0"/>
          <w:spacing w:val="-1"/>
          <w:w w:val="105"/>
          <w:sz w:val="22"/>
          <w:szCs w:val="22"/>
        </w:rPr>
        <w:t xml:space="preserve"> </w:t>
      </w:r>
      <w:r w:rsidRPr="00895FD8">
        <w:rPr>
          <w:rFonts w:asciiTheme="minorHAnsi" w:hAnsiTheme="minorHAnsi" w:cstheme="minorHAnsi"/>
          <w:b w:val="0"/>
          <w:w w:val="105"/>
          <w:sz w:val="22"/>
          <w:szCs w:val="22"/>
        </w:rPr>
        <w:t>hors</w:t>
      </w:r>
      <w:r w:rsidRPr="00895FD8">
        <w:rPr>
          <w:rFonts w:asciiTheme="minorHAnsi" w:hAnsiTheme="minorHAnsi" w:cstheme="minorHAnsi"/>
          <w:b w:val="0"/>
          <w:spacing w:val="-1"/>
          <w:w w:val="105"/>
          <w:sz w:val="22"/>
          <w:szCs w:val="22"/>
        </w:rPr>
        <w:t xml:space="preserve"> </w:t>
      </w:r>
      <w:r w:rsidRPr="00895FD8">
        <w:rPr>
          <w:rFonts w:asciiTheme="minorHAnsi" w:hAnsiTheme="minorHAnsi" w:cstheme="minorHAnsi"/>
          <w:b w:val="0"/>
          <w:w w:val="105"/>
          <w:sz w:val="22"/>
          <w:szCs w:val="22"/>
        </w:rPr>
        <w:t>marché</w:t>
      </w:r>
      <w:r w:rsidRPr="00895FD8">
        <w:rPr>
          <w:rFonts w:asciiTheme="minorHAnsi" w:hAnsiTheme="minorHAnsi" w:cstheme="minorHAnsi"/>
          <w:b w:val="0"/>
          <w:spacing w:val="-1"/>
          <w:w w:val="105"/>
          <w:sz w:val="22"/>
          <w:szCs w:val="22"/>
        </w:rPr>
        <w:t xml:space="preserve"> </w:t>
      </w:r>
      <w:r w:rsidRPr="00895FD8">
        <w:rPr>
          <w:rFonts w:asciiTheme="minorHAnsi" w:hAnsiTheme="minorHAnsi" w:cstheme="minorHAnsi"/>
          <w:b w:val="0"/>
          <w:w w:val="105"/>
          <w:sz w:val="22"/>
          <w:szCs w:val="22"/>
        </w:rPr>
        <w:t>devront</w:t>
      </w:r>
      <w:r w:rsidRPr="00895FD8">
        <w:rPr>
          <w:rFonts w:asciiTheme="minorHAnsi" w:hAnsiTheme="minorHAnsi" w:cstheme="minorHAnsi"/>
          <w:b w:val="0"/>
          <w:spacing w:val="-1"/>
          <w:w w:val="105"/>
          <w:sz w:val="22"/>
          <w:szCs w:val="22"/>
        </w:rPr>
        <w:t xml:space="preserve"> </w:t>
      </w:r>
      <w:r w:rsidRPr="00895FD8">
        <w:rPr>
          <w:rFonts w:asciiTheme="minorHAnsi" w:hAnsiTheme="minorHAnsi" w:cstheme="minorHAnsi"/>
          <w:b w:val="0"/>
          <w:w w:val="105"/>
          <w:sz w:val="22"/>
          <w:szCs w:val="22"/>
        </w:rPr>
        <w:t>faire</w:t>
      </w:r>
      <w:r w:rsidRPr="00895FD8">
        <w:rPr>
          <w:rFonts w:asciiTheme="minorHAnsi" w:hAnsiTheme="minorHAnsi" w:cstheme="minorHAnsi"/>
          <w:b w:val="0"/>
          <w:spacing w:val="-1"/>
          <w:w w:val="105"/>
          <w:sz w:val="22"/>
          <w:szCs w:val="22"/>
        </w:rPr>
        <w:t xml:space="preserve"> </w:t>
      </w:r>
      <w:r w:rsidRPr="00895FD8">
        <w:rPr>
          <w:rFonts w:asciiTheme="minorHAnsi" w:hAnsiTheme="minorHAnsi" w:cstheme="minorHAnsi"/>
          <w:b w:val="0"/>
          <w:w w:val="105"/>
          <w:sz w:val="22"/>
          <w:szCs w:val="22"/>
        </w:rPr>
        <w:t>l’objet</w:t>
      </w:r>
      <w:r w:rsidRPr="00895FD8">
        <w:rPr>
          <w:rFonts w:asciiTheme="minorHAnsi" w:hAnsiTheme="minorHAnsi" w:cstheme="minorHAnsi"/>
          <w:b w:val="0"/>
          <w:spacing w:val="7"/>
          <w:w w:val="105"/>
          <w:sz w:val="22"/>
          <w:szCs w:val="22"/>
        </w:rPr>
        <w:t xml:space="preserve"> </w:t>
      </w:r>
      <w:r w:rsidRPr="00895FD8">
        <w:rPr>
          <w:rFonts w:asciiTheme="minorHAnsi" w:hAnsiTheme="minorHAnsi" w:cstheme="minorHAnsi"/>
          <w:b w:val="0"/>
          <w:w w:val="105"/>
          <w:sz w:val="22"/>
          <w:szCs w:val="22"/>
        </w:rPr>
        <w:t>d’une</w:t>
      </w:r>
      <w:r w:rsidRPr="00895FD8">
        <w:rPr>
          <w:rFonts w:asciiTheme="minorHAnsi" w:hAnsiTheme="minorHAnsi" w:cstheme="minorHAnsi"/>
          <w:b w:val="0"/>
          <w:spacing w:val="-1"/>
          <w:w w:val="105"/>
          <w:sz w:val="22"/>
          <w:szCs w:val="22"/>
        </w:rPr>
        <w:t xml:space="preserve"> </w:t>
      </w:r>
      <w:r w:rsidRPr="00895FD8">
        <w:rPr>
          <w:rFonts w:asciiTheme="minorHAnsi" w:hAnsiTheme="minorHAnsi" w:cstheme="minorHAnsi"/>
          <w:b w:val="0"/>
          <w:w w:val="105"/>
          <w:sz w:val="22"/>
          <w:szCs w:val="22"/>
        </w:rPr>
        <w:t>facturation différente.</w:t>
      </w:r>
      <w:bookmarkEnd w:id="345"/>
      <w:bookmarkEnd w:id="346"/>
      <w:bookmarkEnd w:id="347"/>
    </w:p>
    <w:p w14:paraId="7B5952AE" w14:textId="29B17DB9" w:rsidR="00EB2F25" w:rsidRPr="002E2252" w:rsidRDefault="000567DB" w:rsidP="00056479">
      <w:pPr>
        <w:pStyle w:val="Titre2"/>
      </w:pPr>
      <w:bookmarkStart w:id="348" w:name="_Toc158390729"/>
      <w:bookmarkStart w:id="349" w:name="_Toc158391185"/>
      <w:bookmarkStart w:id="350" w:name="_Toc178783445"/>
      <w:r w:rsidRPr="00161AC3">
        <w:t>Paiement</w:t>
      </w:r>
      <w:bookmarkEnd w:id="348"/>
      <w:bookmarkEnd w:id="349"/>
      <w:r w:rsidR="009C1712" w:rsidRPr="00161AC3">
        <w:t>s</w:t>
      </w:r>
      <w:bookmarkEnd w:id="350"/>
    </w:p>
    <w:p w14:paraId="2CC5E761" w14:textId="77777777" w:rsidR="00EB2F25" w:rsidRPr="002E2252" w:rsidRDefault="00EB2F25" w:rsidP="00056479">
      <w:pPr>
        <w:pStyle w:val="Corpsdetexte"/>
        <w:jc w:val="both"/>
      </w:pPr>
    </w:p>
    <w:p w14:paraId="3F4A4BFB" w14:textId="77777777" w:rsidR="00EB2F25" w:rsidRPr="002E2252" w:rsidRDefault="000567DB" w:rsidP="00056479">
      <w:pPr>
        <w:pStyle w:val="Corpsdetexte"/>
        <w:jc w:val="both"/>
      </w:pPr>
      <w:r w:rsidRPr="002E2252">
        <w:t>Le paiement s’effectue selon les règles de la comptabilité publique, dans les conditions prévues au</w:t>
      </w:r>
      <w:r w:rsidRPr="002E2252">
        <w:rPr>
          <w:spacing w:val="1"/>
        </w:rPr>
        <w:t xml:space="preserve"> </w:t>
      </w:r>
      <w:r w:rsidRPr="002E2252">
        <w:t>chapitre</w:t>
      </w:r>
      <w:r w:rsidRPr="002E2252">
        <w:rPr>
          <w:spacing w:val="-5"/>
        </w:rPr>
        <w:t xml:space="preserve"> </w:t>
      </w:r>
      <w:r w:rsidRPr="002E2252">
        <w:t>2</w:t>
      </w:r>
      <w:r w:rsidRPr="002E2252">
        <w:rPr>
          <w:spacing w:val="-6"/>
        </w:rPr>
        <w:t xml:space="preserve"> </w:t>
      </w:r>
      <w:r w:rsidRPr="002E2252">
        <w:t>«</w:t>
      </w:r>
      <w:r w:rsidRPr="002E2252">
        <w:rPr>
          <w:spacing w:val="-4"/>
        </w:rPr>
        <w:t xml:space="preserve"> </w:t>
      </w:r>
      <w:r w:rsidRPr="002E2252">
        <w:t>prix</w:t>
      </w:r>
      <w:r w:rsidRPr="002E2252">
        <w:rPr>
          <w:spacing w:val="-6"/>
        </w:rPr>
        <w:t xml:space="preserve"> </w:t>
      </w:r>
      <w:r w:rsidRPr="002E2252">
        <w:t>et</w:t>
      </w:r>
      <w:r w:rsidRPr="002E2252">
        <w:rPr>
          <w:spacing w:val="-6"/>
        </w:rPr>
        <w:t xml:space="preserve"> </w:t>
      </w:r>
      <w:r w:rsidRPr="002E2252">
        <w:t>règlement</w:t>
      </w:r>
      <w:r w:rsidRPr="002E2252">
        <w:rPr>
          <w:spacing w:val="-4"/>
        </w:rPr>
        <w:t xml:space="preserve"> </w:t>
      </w:r>
      <w:r w:rsidRPr="002E2252">
        <w:t>»</w:t>
      </w:r>
      <w:r w:rsidRPr="002E2252">
        <w:rPr>
          <w:spacing w:val="-6"/>
        </w:rPr>
        <w:t xml:space="preserve"> </w:t>
      </w:r>
      <w:r w:rsidRPr="002E2252">
        <w:t>du</w:t>
      </w:r>
      <w:r w:rsidRPr="002E2252">
        <w:rPr>
          <w:spacing w:val="-5"/>
        </w:rPr>
        <w:t xml:space="preserve"> </w:t>
      </w:r>
      <w:r w:rsidRPr="002E2252">
        <w:t>cahier</w:t>
      </w:r>
      <w:r w:rsidRPr="002E2252">
        <w:rPr>
          <w:spacing w:val="-5"/>
        </w:rPr>
        <w:t xml:space="preserve"> </w:t>
      </w:r>
      <w:r w:rsidRPr="002E2252">
        <w:t>des</w:t>
      </w:r>
      <w:r w:rsidRPr="002E2252">
        <w:rPr>
          <w:spacing w:val="-3"/>
        </w:rPr>
        <w:t xml:space="preserve"> </w:t>
      </w:r>
      <w:r w:rsidRPr="002E2252">
        <w:t>clauses</w:t>
      </w:r>
      <w:r w:rsidRPr="002E2252">
        <w:rPr>
          <w:spacing w:val="-4"/>
        </w:rPr>
        <w:t xml:space="preserve"> </w:t>
      </w:r>
      <w:r w:rsidRPr="002E2252">
        <w:t>administratives</w:t>
      </w:r>
      <w:r w:rsidRPr="002E2252">
        <w:rPr>
          <w:spacing w:val="-4"/>
        </w:rPr>
        <w:t xml:space="preserve"> </w:t>
      </w:r>
      <w:r w:rsidRPr="002E2252">
        <w:t>générales-TIC.</w:t>
      </w:r>
    </w:p>
    <w:p w14:paraId="2051AA90" w14:textId="77777777" w:rsidR="00EB2F25" w:rsidRPr="002E2252" w:rsidRDefault="00EB2F25" w:rsidP="00056479">
      <w:pPr>
        <w:pStyle w:val="Corpsdetexte"/>
        <w:jc w:val="both"/>
      </w:pPr>
    </w:p>
    <w:p w14:paraId="780909A3" w14:textId="77777777" w:rsidR="00EB2F25" w:rsidRPr="002E2252" w:rsidRDefault="000567DB" w:rsidP="00056479">
      <w:pPr>
        <w:pStyle w:val="Corpsdetexte"/>
        <w:jc w:val="both"/>
      </w:pPr>
      <w:r w:rsidRPr="002E2252">
        <w:t>En application de l’article R. 2192-11 du Code de la commande publique, le délai maximum de paiement</w:t>
      </w:r>
      <w:r w:rsidRPr="002E2252">
        <w:rPr>
          <w:spacing w:val="1"/>
        </w:rPr>
        <w:t xml:space="preserve"> </w:t>
      </w:r>
      <w:r w:rsidRPr="002E2252">
        <w:t>est</w:t>
      </w:r>
      <w:r w:rsidRPr="002E2252">
        <w:rPr>
          <w:spacing w:val="-4"/>
        </w:rPr>
        <w:t xml:space="preserve"> </w:t>
      </w:r>
      <w:r w:rsidRPr="002E2252">
        <w:t>de</w:t>
      </w:r>
      <w:r w:rsidRPr="002E2252">
        <w:rPr>
          <w:spacing w:val="-2"/>
        </w:rPr>
        <w:t xml:space="preserve"> </w:t>
      </w:r>
      <w:r w:rsidRPr="002E2252">
        <w:t>50</w:t>
      </w:r>
      <w:r w:rsidRPr="002E2252">
        <w:rPr>
          <w:spacing w:val="-4"/>
        </w:rPr>
        <w:t xml:space="preserve"> </w:t>
      </w:r>
      <w:r w:rsidRPr="002E2252">
        <w:t>jours</w:t>
      </w:r>
      <w:r w:rsidRPr="002E2252">
        <w:rPr>
          <w:spacing w:val="1"/>
        </w:rPr>
        <w:t xml:space="preserve"> </w:t>
      </w:r>
      <w:r w:rsidRPr="002E2252">
        <w:t>à</w:t>
      </w:r>
      <w:r w:rsidRPr="002E2252">
        <w:rPr>
          <w:spacing w:val="-3"/>
        </w:rPr>
        <w:t xml:space="preserve"> </w:t>
      </w:r>
      <w:r w:rsidRPr="002E2252">
        <w:t>compter</w:t>
      </w:r>
      <w:r w:rsidRPr="002E2252">
        <w:rPr>
          <w:spacing w:val="-3"/>
        </w:rPr>
        <w:t xml:space="preserve"> </w:t>
      </w:r>
      <w:r w:rsidRPr="002E2252">
        <w:t>de</w:t>
      </w:r>
      <w:r w:rsidRPr="002E2252">
        <w:rPr>
          <w:spacing w:val="-1"/>
        </w:rPr>
        <w:t xml:space="preserve"> </w:t>
      </w:r>
      <w:r w:rsidRPr="002E2252">
        <w:t>la</w:t>
      </w:r>
      <w:r w:rsidRPr="002E2252">
        <w:rPr>
          <w:spacing w:val="-2"/>
        </w:rPr>
        <w:t xml:space="preserve"> </w:t>
      </w:r>
      <w:r w:rsidRPr="002E2252">
        <w:t>présentation</w:t>
      </w:r>
      <w:r w:rsidRPr="002E2252">
        <w:rPr>
          <w:spacing w:val="-3"/>
        </w:rPr>
        <w:t xml:space="preserve"> </w:t>
      </w:r>
      <w:r w:rsidRPr="002E2252">
        <w:t>de</w:t>
      </w:r>
      <w:r w:rsidRPr="002E2252">
        <w:rPr>
          <w:spacing w:val="-1"/>
        </w:rPr>
        <w:t xml:space="preserve"> </w:t>
      </w:r>
      <w:r w:rsidRPr="002E2252">
        <w:t>la</w:t>
      </w:r>
      <w:r w:rsidRPr="002E2252">
        <w:rPr>
          <w:spacing w:val="-3"/>
        </w:rPr>
        <w:t xml:space="preserve"> </w:t>
      </w:r>
      <w:r w:rsidRPr="002E2252">
        <w:t>demande</w:t>
      </w:r>
      <w:r w:rsidRPr="002E2252">
        <w:rPr>
          <w:spacing w:val="-2"/>
        </w:rPr>
        <w:t xml:space="preserve"> </w:t>
      </w:r>
      <w:r w:rsidRPr="002E2252">
        <w:t>de</w:t>
      </w:r>
      <w:r w:rsidRPr="002E2252">
        <w:rPr>
          <w:spacing w:val="-1"/>
        </w:rPr>
        <w:t xml:space="preserve"> </w:t>
      </w:r>
      <w:r w:rsidRPr="002E2252">
        <w:t>paiement.</w:t>
      </w:r>
    </w:p>
    <w:p w14:paraId="0DC39C51" w14:textId="77777777" w:rsidR="00EB2F25" w:rsidRPr="002E2252" w:rsidRDefault="00EB2F25" w:rsidP="00056479">
      <w:pPr>
        <w:pStyle w:val="Corpsdetexte"/>
        <w:jc w:val="both"/>
      </w:pPr>
    </w:p>
    <w:p w14:paraId="24508AB2" w14:textId="77777777" w:rsidR="00EB2F25" w:rsidRPr="002E2252" w:rsidRDefault="000567DB" w:rsidP="00056479">
      <w:pPr>
        <w:pStyle w:val="Corpsdetexte"/>
        <w:jc w:val="both"/>
      </w:pPr>
      <w:r w:rsidRPr="002E2252">
        <w:rPr>
          <w:w w:val="110"/>
        </w:rPr>
        <w:t>Le défaut de paiement dans ce délai fait courir de plein droit, et sans autre formalité, des intérêts</w:t>
      </w:r>
      <w:r w:rsidRPr="002E2252">
        <w:rPr>
          <w:spacing w:val="1"/>
          <w:w w:val="110"/>
        </w:rPr>
        <w:t xml:space="preserve"> </w:t>
      </w:r>
      <w:r w:rsidRPr="002E2252">
        <w:rPr>
          <w:w w:val="110"/>
        </w:rPr>
        <w:t>moratoires</w:t>
      </w:r>
      <w:r w:rsidRPr="002E2252">
        <w:rPr>
          <w:spacing w:val="1"/>
          <w:w w:val="110"/>
        </w:rPr>
        <w:t xml:space="preserve"> </w:t>
      </w:r>
      <w:r w:rsidRPr="002E2252">
        <w:rPr>
          <w:w w:val="110"/>
        </w:rPr>
        <w:t>au</w:t>
      </w:r>
      <w:r w:rsidRPr="002E2252">
        <w:rPr>
          <w:spacing w:val="1"/>
          <w:w w:val="110"/>
        </w:rPr>
        <w:t xml:space="preserve"> </w:t>
      </w:r>
      <w:r w:rsidRPr="002E2252">
        <w:rPr>
          <w:w w:val="110"/>
        </w:rPr>
        <w:t>bénéfice</w:t>
      </w:r>
      <w:r w:rsidRPr="002E2252">
        <w:rPr>
          <w:spacing w:val="1"/>
          <w:w w:val="110"/>
        </w:rPr>
        <w:t xml:space="preserve"> </w:t>
      </w:r>
      <w:r w:rsidRPr="002E2252">
        <w:rPr>
          <w:w w:val="110"/>
        </w:rPr>
        <w:t>du</w:t>
      </w:r>
      <w:r w:rsidRPr="002E2252">
        <w:rPr>
          <w:spacing w:val="1"/>
          <w:w w:val="110"/>
        </w:rPr>
        <w:t xml:space="preserve"> </w:t>
      </w:r>
      <w:r w:rsidRPr="002E2252">
        <w:rPr>
          <w:w w:val="110"/>
        </w:rPr>
        <w:t>Titulaire</w:t>
      </w:r>
      <w:r w:rsidRPr="002E2252">
        <w:rPr>
          <w:spacing w:val="1"/>
          <w:w w:val="110"/>
        </w:rPr>
        <w:t xml:space="preserve"> </w:t>
      </w:r>
      <w:r w:rsidRPr="002E2252">
        <w:rPr>
          <w:w w:val="110"/>
        </w:rPr>
        <w:t>ou</w:t>
      </w:r>
      <w:r w:rsidRPr="002E2252">
        <w:rPr>
          <w:spacing w:val="1"/>
          <w:w w:val="110"/>
        </w:rPr>
        <w:t xml:space="preserve"> </w:t>
      </w:r>
      <w:r w:rsidRPr="002E2252">
        <w:rPr>
          <w:w w:val="110"/>
        </w:rPr>
        <w:t>du</w:t>
      </w:r>
      <w:r w:rsidRPr="002E2252">
        <w:rPr>
          <w:spacing w:val="1"/>
          <w:w w:val="110"/>
        </w:rPr>
        <w:t xml:space="preserve"> </w:t>
      </w:r>
      <w:r w:rsidRPr="002E2252">
        <w:rPr>
          <w:w w:val="110"/>
        </w:rPr>
        <w:t>sous-traitant</w:t>
      </w:r>
      <w:r w:rsidRPr="002E2252">
        <w:rPr>
          <w:spacing w:val="1"/>
          <w:w w:val="110"/>
        </w:rPr>
        <w:t xml:space="preserve"> </w:t>
      </w:r>
      <w:r w:rsidRPr="002E2252">
        <w:rPr>
          <w:w w:val="110"/>
        </w:rPr>
        <w:t>payé</w:t>
      </w:r>
      <w:r w:rsidRPr="002E2252">
        <w:rPr>
          <w:spacing w:val="1"/>
          <w:w w:val="110"/>
        </w:rPr>
        <w:t xml:space="preserve"> </w:t>
      </w:r>
      <w:r w:rsidRPr="002E2252">
        <w:rPr>
          <w:w w:val="110"/>
        </w:rPr>
        <w:t>directement,</w:t>
      </w:r>
      <w:r w:rsidRPr="002E2252">
        <w:rPr>
          <w:spacing w:val="1"/>
          <w:w w:val="110"/>
        </w:rPr>
        <w:t xml:space="preserve"> </w:t>
      </w:r>
      <w:r w:rsidRPr="002E2252">
        <w:rPr>
          <w:w w:val="110"/>
        </w:rPr>
        <w:t>conformément</w:t>
      </w:r>
      <w:r w:rsidRPr="002E2252">
        <w:rPr>
          <w:spacing w:val="1"/>
          <w:w w:val="110"/>
        </w:rPr>
        <w:t xml:space="preserve"> </w:t>
      </w:r>
      <w:r w:rsidRPr="002E2252">
        <w:rPr>
          <w:w w:val="110"/>
        </w:rPr>
        <w:t>à</w:t>
      </w:r>
      <w:r w:rsidRPr="002E2252">
        <w:rPr>
          <w:spacing w:val="1"/>
          <w:w w:val="110"/>
        </w:rPr>
        <w:t xml:space="preserve"> </w:t>
      </w:r>
      <w:r w:rsidRPr="002E2252">
        <w:rPr>
          <w:w w:val="110"/>
        </w:rPr>
        <w:t>la</w:t>
      </w:r>
      <w:r w:rsidRPr="002E2252">
        <w:rPr>
          <w:spacing w:val="1"/>
          <w:w w:val="110"/>
        </w:rPr>
        <w:t xml:space="preserve"> </w:t>
      </w:r>
      <w:r w:rsidRPr="002E2252">
        <w:t>réglementation en vigueur notamment aux dispositions des articles R. 2192-31 à R. 2192-36 du Code de</w:t>
      </w:r>
      <w:r w:rsidRPr="002E2252">
        <w:rPr>
          <w:spacing w:val="1"/>
        </w:rPr>
        <w:t xml:space="preserve"> </w:t>
      </w:r>
      <w:r w:rsidRPr="002E2252">
        <w:rPr>
          <w:w w:val="110"/>
        </w:rPr>
        <w:t>la</w:t>
      </w:r>
      <w:r w:rsidRPr="002E2252">
        <w:rPr>
          <w:spacing w:val="-7"/>
          <w:w w:val="110"/>
        </w:rPr>
        <w:t xml:space="preserve"> </w:t>
      </w:r>
      <w:r w:rsidRPr="002E2252">
        <w:rPr>
          <w:w w:val="110"/>
        </w:rPr>
        <w:t>commande</w:t>
      </w:r>
      <w:r w:rsidRPr="002E2252">
        <w:rPr>
          <w:spacing w:val="-6"/>
          <w:w w:val="110"/>
        </w:rPr>
        <w:t xml:space="preserve"> </w:t>
      </w:r>
      <w:r w:rsidRPr="002E2252">
        <w:rPr>
          <w:w w:val="110"/>
        </w:rPr>
        <w:t>publique.</w:t>
      </w:r>
    </w:p>
    <w:p w14:paraId="40E59C24" w14:textId="77777777" w:rsidR="00EB2F25" w:rsidRPr="002E2252" w:rsidRDefault="00EB2F25" w:rsidP="00056479">
      <w:pPr>
        <w:pStyle w:val="Corpsdetexte"/>
        <w:jc w:val="both"/>
      </w:pPr>
    </w:p>
    <w:p w14:paraId="43A3E3E0" w14:textId="77777777" w:rsidR="00EB2F25" w:rsidRPr="002E2252" w:rsidRDefault="000567DB" w:rsidP="00056479">
      <w:pPr>
        <w:pStyle w:val="Corpsdetexte"/>
        <w:jc w:val="both"/>
      </w:pPr>
      <w:r w:rsidRPr="002E2252">
        <w:t>Ce</w:t>
      </w:r>
      <w:r w:rsidRPr="002E2252">
        <w:rPr>
          <w:spacing w:val="1"/>
        </w:rPr>
        <w:t xml:space="preserve"> </w:t>
      </w:r>
      <w:r w:rsidRPr="002E2252">
        <w:t>délai</w:t>
      </w:r>
      <w:r w:rsidRPr="002E2252">
        <w:rPr>
          <w:spacing w:val="1"/>
        </w:rPr>
        <w:t xml:space="preserve"> </w:t>
      </w:r>
      <w:r w:rsidRPr="002E2252">
        <w:t>est</w:t>
      </w:r>
      <w:r w:rsidRPr="002E2252">
        <w:rPr>
          <w:spacing w:val="1"/>
        </w:rPr>
        <w:t xml:space="preserve"> </w:t>
      </w:r>
      <w:r w:rsidRPr="002E2252">
        <w:t>néanmoins</w:t>
      </w:r>
      <w:r w:rsidRPr="002E2252">
        <w:rPr>
          <w:spacing w:val="1"/>
        </w:rPr>
        <w:t xml:space="preserve"> </w:t>
      </w:r>
      <w:r w:rsidRPr="002E2252">
        <w:t>suspendu</w:t>
      </w:r>
      <w:r w:rsidRPr="002E2252">
        <w:rPr>
          <w:spacing w:val="1"/>
        </w:rPr>
        <w:t xml:space="preserve"> </w:t>
      </w:r>
      <w:r w:rsidRPr="002E2252">
        <w:t>en</w:t>
      </w:r>
      <w:r w:rsidRPr="002E2252">
        <w:rPr>
          <w:spacing w:val="1"/>
        </w:rPr>
        <w:t xml:space="preserve"> </w:t>
      </w:r>
      <w:r w:rsidRPr="002E2252">
        <w:t>cas</w:t>
      </w:r>
      <w:r w:rsidRPr="002E2252">
        <w:rPr>
          <w:spacing w:val="1"/>
        </w:rPr>
        <w:t xml:space="preserve"> </w:t>
      </w:r>
      <w:r w:rsidRPr="002E2252">
        <w:t>de</w:t>
      </w:r>
      <w:r w:rsidRPr="002E2252">
        <w:rPr>
          <w:spacing w:val="1"/>
        </w:rPr>
        <w:t xml:space="preserve"> </w:t>
      </w:r>
      <w:r w:rsidRPr="002E2252">
        <w:t>rejet</w:t>
      </w:r>
      <w:r w:rsidRPr="002E2252">
        <w:rPr>
          <w:spacing w:val="1"/>
        </w:rPr>
        <w:t xml:space="preserve"> </w:t>
      </w:r>
      <w:r w:rsidRPr="002E2252">
        <w:t>de</w:t>
      </w:r>
      <w:r w:rsidRPr="002E2252">
        <w:rPr>
          <w:spacing w:val="1"/>
        </w:rPr>
        <w:t xml:space="preserve"> </w:t>
      </w:r>
      <w:r w:rsidRPr="002E2252">
        <w:t>la</w:t>
      </w:r>
      <w:r w:rsidRPr="002E2252">
        <w:rPr>
          <w:spacing w:val="1"/>
        </w:rPr>
        <w:t xml:space="preserve"> </w:t>
      </w:r>
      <w:r w:rsidRPr="002E2252">
        <w:t>demande</w:t>
      </w:r>
      <w:r w:rsidRPr="002E2252">
        <w:rPr>
          <w:spacing w:val="1"/>
        </w:rPr>
        <w:t xml:space="preserve"> </w:t>
      </w:r>
      <w:r w:rsidRPr="002E2252">
        <w:t>de</w:t>
      </w:r>
      <w:r w:rsidRPr="002E2252">
        <w:rPr>
          <w:spacing w:val="1"/>
        </w:rPr>
        <w:t xml:space="preserve"> </w:t>
      </w:r>
      <w:r w:rsidRPr="002E2252">
        <w:t>paiement</w:t>
      </w:r>
      <w:r w:rsidRPr="002E2252">
        <w:rPr>
          <w:spacing w:val="1"/>
        </w:rPr>
        <w:t xml:space="preserve"> </w:t>
      </w:r>
      <w:r w:rsidR="00BB2CCF" w:rsidRPr="002E2252">
        <w:t>par le pouvoir</w:t>
      </w:r>
      <w:r w:rsidRPr="002E2252">
        <w:rPr>
          <w:spacing w:val="1"/>
        </w:rPr>
        <w:t xml:space="preserve"> </w:t>
      </w:r>
      <w:r w:rsidRPr="002E2252">
        <w:t>adjudicateur</w:t>
      </w:r>
      <w:r w:rsidRPr="002E2252">
        <w:rPr>
          <w:spacing w:val="-1"/>
        </w:rPr>
        <w:t xml:space="preserve"> </w:t>
      </w:r>
      <w:r w:rsidRPr="002E2252">
        <w:t>à des</w:t>
      </w:r>
      <w:r w:rsidRPr="002E2252">
        <w:rPr>
          <w:spacing w:val="1"/>
        </w:rPr>
        <w:t xml:space="preserve"> </w:t>
      </w:r>
      <w:r w:rsidRPr="002E2252">
        <w:t>fins</w:t>
      </w:r>
      <w:r w:rsidRPr="002E2252">
        <w:rPr>
          <w:spacing w:val="1"/>
        </w:rPr>
        <w:t xml:space="preserve"> </w:t>
      </w:r>
      <w:r w:rsidRPr="002E2252">
        <w:t>de</w:t>
      </w:r>
      <w:r w:rsidRPr="002E2252">
        <w:rPr>
          <w:spacing w:val="-1"/>
        </w:rPr>
        <w:t xml:space="preserve"> </w:t>
      </w:r>
      <w:r w:rsidRPr="002E2252">
        <w:t>correction jusqu’à la remise</w:t>
      </w:r>
      <w:r w:rsidRPr="002E2252">
        <w:rPr>
          <w:spacing w:val="1"/>
        </w:rPr>
        <w:t xml:space="preserve"> </w:t>
      </w:r>
      <w:r w:rsidRPr="002E2252">
        <w:t>d’une</w:t>
      </w:r>
      <w:r w:rsidRPr="002E2252">
        <w:rPr>
          <w:spacing w:val="1"/>
        </w:rPr>
        <w:t xml:space="preserve"> </w:t>
      </w:r>
      <w:r w:rsidRPr="002E2252">
        <w:t>nouvelle</w:t>
      </w:r>
      <w:r w:rsidRPr="002E2252">
        <w:rPr>
          <w:spacing w:val="1"/>
        </w:rPr>
        <w:t xml:space="preserve"> </w:t>
      </w:r>
      <w:r w:rsidRPr="002E2252">
        <w:t>facture</w:t>
      </w:r>
      <w:r w:rsidRPr="002E2252">
        <w:rPr>
          <w:spacing w:val="1"/>
        </w:rPr>
        <w:t xml:space="preserve"> </w:t>
      </w:r>
      <w:r w:rsidRPr="002E2252">
        <w:t>en</w:t>
      </w:r>
      <w:r w:rsidRPr="002E2252">
        <w:rPr>
          <w:spacing w:val="-1"/>
        </w:rPr>
        <w:t xml:space="preserve"> </w:t>
      </w:r>
      <w:r w:rsidRPr="002E2252">
        <w:t>bonne</w:t>
      </w:r>
      <w:r w:rsidRPr="002E2252">
        <w:rPr>
          <w:spacing w:val="1"/>
        </w:rPr>
        <w:t xml:space="preserve"> </w:t>
      </w:r>
      <w:r w:rsidRPr="002E2252">
        <w:t>et</w:t>
      </w:r>
      <w:r w:rsidRPr="002E2252">
        <w:rPr>
          <w:spacing w:val="-1"/>
        </w:rPr>
        <w:t xml:space="preserve"> </w:t>
      </w:r>
      <w:r w:rsidRPr="002E2252">
        <w:t>due</w:t>
      </w:r>
      <w:r w:rsidRPr="002E2252">
        <w:rPr>
          <w:spacing w:val="1"/>
        </w:rPr>
        <w:t xml:space="preserve"> </w:t>
      </w:r>
      <w:r w:rsidRPr="002E2252">
        <w:t>forme.</w:t>
      </w:r>
    </w:p>
    <w:p w14:paraId="0169D734" w14:textId="77777777" w:rsidR="00EB2F25" w:rsidRPr="002E2252" w:rsidRDefault="00EB2F25" w:rsidP="00056479">
      <w:pPr>
        <w:pStyle w:val="Corpsdetexte"/>
        <w:jc w:val="both"/>
      </w:pPr>
    </w:p>
    <w:p w14:paraId="54719CAA" w14:textId="77777777" w:rsidR="00EB2F25" w:rsidRPr="002E2252" w:rsidRDefault="000567DB" w:rsidP="00056479">
      <w:pPr>
        <w:pStyle w:val="Corpsdetexte"/>
        <w:jc w:val="both"/>
      </w:pPr>
      <w:r w:rsidRPr="002E2252">
        <w:t>Le paiement des factures est conditionné par leur conformité aux spécifications du présent cahier des</w:t>
      </w:r>
      <w:r w:rsidRPr="002E2252">
        <w:rPr>
          <w:spacing w:val="1"/>
        </w:rPr>
        <w:t xml:space="preserve"> </w:t>
      </w:r>
      <w:r w:rsidRPr="002E2252">
        <w:t>charges</w:t>
      </w:r>
      <w:r w:rsidRPr="002E2252">
        <w:rPr>
          <w:spacing w:val="-3"/>
        </w:rPr>
        <w:t xml:space="preserve"> </w:t>
      </w:r>
      <w:r w:rsidRPr="002E2252">
        <w:t>et</w:t>
      </w:r>
      <w:r w:rsidRPr="002E2252">
        <w:rPr>
          <w:spacing w:val="-4"/>
        </w:rPr>
        <w:t xml:space="preserve"> </w:t>
      </w:r>
      <w:r w:rsidRPr="002E2252">
        <w:t>à</w:t>
      </w:r>
      <w:r w:rsidRPr="002E2252">
        <w:rPr>
          <w:spacing w:val="-3"/>
        </w:rPr>
        <w:t xml:space="preserve"> </w:t>
      </w:r>
      <w:r w:rsidRPr="002E2252">
        <w:t>la</w:t>
      </w:r>
      <w:r w:rsidRPr="002E2252">
        <w:rPr>
          <w:spacing w:val="-3"/>
        </w:rPr>
        <w:t xml:space="preserve"> </w:t>
      </w:r>
      <w:r w:rsidRPr="002E2252">
        <w:t>validation</w:t>
      </w:r>
      <w:r w:rsidRPr="002E2252">
        <w:rPr>
          <w:spacing w:val="-4"/>
        </w:rPr>
        <w:t xml:space="preserve"> </w:t>
      </w:r>
      <w:r w:rsidRPr="002E2252">
        <w:t>du</w:t>
      </w:r>
      <w:r w:rsidRPr="002E2252">
        <w:rPr>
          <w:spacing w:val="-3"/>
        </w:rPr>
        <w:t xml:space="preserve"> </w:t>
      </w:r>
      <w:r w:rsidRPr="002E2252">
        <w:t>service</w:t>
      </w:r>
      <w:r w:rsidRPr="002E2252">
        <w:rPr>
          <w:spacing w:val="-4"/>
        </w:rPr>
        <w:t xml:space="preserve"> </w:t>
      </w:r>
      <w:r w:rsidRPr="002E2252">
        <w:t>fait</w:t>
      </w:r>
      <w:r w:rsidRPr="002E2252">
        <w:rPr>
          <w:spacing w:val="-4"/>
        </w:rPr>
        <w:t xml:space="preserve"> </w:t>
      </w:r>
      <w:r w:rsidRPr="002E2252">
        <w:t>(et/ou</w:t>
      </w:r>
      <w:r w:rsidRPr="002E2252">
        <w:rPr>
          <w:spacing w:val="-3"/>
        </w:rPr>
        <w:t xml:space="preserve"> </w:t>
      </w:r>
      <w:r w:rsidRPr="002E2252">
        <w:t>validation</w:t>
      </w:r>
      <w:r w:rsidRPr="002E2252">
        <w:rPr>
          <w:spacing w:val="-4"/>
        </w:rPr>
        <w:t xml:space="preserve"> </w:t>
      </w:r>
      <w:r w:rsidRPr="002E2252">
        <w:t>de</w:t>
      </w:r>
      <w:r w:rsidRPr="002E2252">
        <w:rPr>
          <w:spacing w:val="-2"/>
        </w:rPr>
        <w:t xml:space="preserve"> </w:t>
      </w:r>
      <w:r w:rsidRPr="002E2252">
        <w:t>la</w:t>
      </w:r>
      <w:r w:rsidRPr="002E2252">
        <w:rPr>
          <w:spacing w:val="-3"/>
        </w:rPr>
        <w:t xml:space="preserve"> </w:t>
      </w:r>
      <w:r w:rsidRPr="002E2252">
        <w:t>réception</w:t>
      </w:r>
      <w:r w:rsidRPr="002E2252">
        <w:rPr>
          <w:spacing w:val="-3"/>
        </w:rPr>
        <w:t xml:space="preserve"> </w:t>
      </w:r>
      <w:r w:rsidRPr="002E2252">
        <w:t>des</w:t>
      </w:r>
      <w:r w:rsidRPr="002E2252">
        <w:rPr>
          <w:spacing w:val="-2"/>
        </w:rPr>
        <w:t xml:space="preserve"> </w:t>
      </w:r>
      <w:r w:rsidRPr="002E2252">
        <w:t>matériels).</w:t>
      </w:r>
    </w:p>
    <w:p w14:paraId="2593F722" w14:textId="77777777" w:rsidR="00EB2F25" w:rsidRPr="002E2252" w:rsidRDefault="00EB2F25" w:rsidP="00056479">
      <w:pPr>
        <w:pStyle w:val="Corpsdetexte"/>
        <w:jc w:val="both"/>
      </w:pPr>
    </w:p>
    <w:p w14:paraId="387C9C55" w14:textId="77777777" w:rsidR="00EB2F25" w:rsidRPr="002E2252" w:rsidRDefault="000567DB" w:rsidP="00056479">
      <w:pPr>
        <w:pStyle w:val="Corpsdetexte"/>
        <w:jc w:val="both"/>
      </w:pPr>
      <w:r w:rsidRPr="002E2252">
        <w:t>Pour</w:t>
      </w:r>
      <w:r w:rsidRPr="002E2252">
        <w:rPr>
          <w:spacing w:val="-6"/>
        </w:rPr>
        <w:t xml:space="preserve"> </w:t>
      </w:r>
      <w:r w:rsidRPr="002E2252">
        <w:t>les</w:t>
      </w:r>
      <w:r w:rsidRPr="002E2252">
        <w:rPr>
          <w:spacing w:val="-4"/>
        </w:rPr>
        <w:t xml:space="preserve"> </w:t>
      </w:r>
      <w:r w:rsidRPr="002E2252">
        <w:t>prestations</w:t>
      </w:r>
      <w:r w:rsidRPr="002E2252">
        <w:rPr>
          <w:spacing w:val="-4"/>
        </w:rPr>
        <w:t xml:space="preserve"> </w:t>
      </w:r>
      <w:r w:rsidRPr="002E2252">
        <w:t>soumises</w:t>
      </w:r>
      <w:r w:rsidRPr="002E2252">
        <w:rPr>
          <w:spacing w:val="-5"/>
        </w:rPr>
        <w:t xml:space="preserve"> </w:t>
      </w:r>
      <w:r w:rsidRPr="002E2252">
        <w:t>à</w:t>
      </w:r>
      <w:r w:rsidRPr="002E2252">
        <w:rPr>
          <w:spacing w:val="-5"/>
        </w:rPr>
        <w:t xml:space="preserve"> </w:t>
      </w:r>
      <w:r w:rsidRPr="002E2252">
        <w:t>VA/VSR,</w:t>
      </w:r>
      <w:r w:rsidRPr="002E2252">
        <w:rPr>
          <w:spacing w:val="-6"/>
        </w:rPr>
        <w:t xml:space="preserve"> </w:t>
      </w:r>
      <w:r w:rsidRPr="002E2252">
        <w:t>70%</w:t>
      </w:r>
      <w:r w:rsidRPr="002E2252">
        <w:rPr>
          <w:spacing w:val="-6"/>
        </w:rPr>
        <w:t xml:space="preserve"> </w:t>
      </w:r>
      <w:r w:rsidRPr="002E2252">
        <w:t>des</w:t>
      </w:r>
      <w:r w:rsidRPr="002E2252">
        <w:rPr>
          <w:spacing w:val="-6"/>
        </w:rPr>
        <w:t xml:space="preserve"> </w:t>
      </w:r>
      <w:r w:rsidRPr="002E2252">
        <w:t>sommes</w:t>
      </w:r>
      <w:r w:rsidRPr="002E2252">
        <w:rPr>
          <w:spacing w:val="-5"/>
        </w:rPr>
        <w:t xml:space="preserve"> </w:t>
      </w:r>
      <w:r w:rsidRPr="002E2252">
        <w:t>sont</w:t>
      </w:r>
      <w:r w:rsidRPr="002E2252">
        <w:rPr>
          <w:spacing w:val="-6"/>
        </w:rPr>
        <w:t xml:space="preserve"> </w:t>
      </w:r>
      <w:r w:rsidRPr="002E2252">
        <w:t>dues</w:t>
      </w:r>
      <w:r w:rsidRPr="002E2252">
        <w:rPr>
          <w:spacing w:val="-4"/>
        </w:rPr>
        <w:t xml:space="preserve"> </w:t>
      </w:r>
      <w:r w:rsidRPr="002E2252">
        <w:t>à</w:t>
      </w:r>
      <w:r w:rsidRPr="002E2252">
        <w:rPr>
          <w:spacing w:val="-5"/>
        </w:rPr>
        <w:t xml:space="preserve"> </w:t>
      </w:r>
      <w:r w:rsidRPr="002E2252">
        <w:t>l’issue</w:t>
      </w:r>
      <w:r w:rsidRPr="002E2252">
        <w:rPr>
          <w:spacing w:val="-5"/>
        </w:rPr>
        <w:t xml:space="preserve"> </w:t>
      </w:r>
      <w:r w:rsidRPr="002E2252">
        <w:t>de</w:t>
      </w:r>
      <w:r w:rsidRPr="002E2252">
        <w:rPr>
          <w:spacing w:val="-4"/>
        </w:rPr>
        <w:t xml:space="preserve"> </w:t>
      </w:r>
      <w:r w:rsidRPr="002E2252">
        <w:t>la</w:t>
      </w:r>
      <w:r w:rsidRPr="002E2252">
        <w:rPr>
          <w:spacing w:val="-7"/>
        </w:rPr>
        <w:t xml:space="preserve"> </w:t>
      </w:r>
      <w:r w:rsidRPr="002E2252">
        <w:t>VA</w:t>
      </w:r>
      <w:r w:rsidRPr="002E2252">
        <w:rPr>
          <w:spacing w:val="-5"/>
        </w:rPr>
        <w:t xml:space="preserve"> </w:t>
      </w:r>
      <w:r w:rsidRPr="002E2252">
        <w:t>positive</w:t>
      </w:r>
      <w:r w:rsidRPr="002E2252">
        <w:rPr>
          <w:spacing w:val="-4"/>
        </w:rPr>
        <w:t xml:space="preserve"> </w:t>
      </w:r>
      <w:r w:rsidRPr="002E2252">
        <w:t>et</w:t>
      </w:r>
      <w:r w:rsidRPr="002E2252">
        <w:rPr>
          <w:spacing w:val="-6"/>
        </w:rPr>
        <w:t xml:space="preserve"> </w:t>
      </w:r>
      <w:r w:rsidRPr="002E2252">
        <w:t>30%</w:t>
      </w:r>
      <w:r w:rsidRPr="002E2252">
        <w:rPr>
          <w:spacing w:val="-6"/>
        </w:rPr>
        <w:t xml:space="preserve"> </w:t>
      </w:r>
      <w:r w:rsidRPr="002E2252">
        <w:t>à</w:t>
      </w:r>
      <w:r w:rsidRPr="002E2252">
        <w:rPr>
          <w:spacing w:val="-53"/>
        </w:rPr>
        <w:t xml:space="preserve"> </w:t>
      </w:r>
      <w:r w:rsidRPr="002E2252">
        <w:t>l’issue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réception</w:t>
      </w:r>
      <w:r w:rsidRPr="002E2252">
        <w:rPr>
          <w:spacing w:val="-3"/>
        </w:rPr>
        <w:t xml:space="preserve"> </w:t>
      </w:r>
      <w:r w:rsidRPr="002E2252">
        <w:t>définitive</w:t>
      </w:r>
      <w:r w:rsidRPr="002E2252">
        <w:rPr>
          <w:spacing w:val="-2"/>
        </w:rPr>
        <w:t xml:space="preserve"> </w:t>
      </w:r>
      <w:r w:rsidRPr="002E2252">
        <w:t>correspondante.</w:t>
      </w:r>
    </w:p>
    <w:p w14:paraId="1F863F93" w14:textId="77777777" w:rsidR="00EB2F25" w:rsidRPr="002E2252" w:rsidRDefault="00EB2F25" w:rsidP="00056479">
      <w:pPr>
        <w:pStyle w:val="Corpsdetexte"/>
        <w:jc w:val="both"/>
      </w:pPr>
    </w:p>
    <w:p w14:paraId="7C41A3F2" w14:textId="3F240FDC" w:rsidR="00EB2F25" w:rsidRPr="002E2252" w:rsidRDefault="000567DB" w:rsidP="00056479">
      <w:pPr>
        <w:pStyle w:val="Titre2"/>
      </w:pPr>
      <w:bookmarkStart w:id="351" w:name="_Toc158390730"/>
      <w:bookmarkStart w:id="352" w:name="_Toc158391186"/>
      <w:bookmarkStart w:id="353" w:name="_Toc178783446"/>
      <w:r w:rsidRPr="002E2252">
        <w:t>:</w:t>
      </w:r>
      <w:r w:rsidRPr="002E2252">
        <w:tab/>
        <w:t>Avances</w:t>
      </w:r>
      <w:bookmarkEnd w:id="351"/>
      <w:bookmarkEnd w:id="352"/>
      <w:bookmarkEnd w:id="353"/>
    </w:p>
    <w:p w14:paraId="7D3B67EE" w14:textId="77777777" w:rsidR="00EB2F25" w:rsidRPr="002E2252" w:rsidRDefault="00EB2F25" w:rsidP="00056479">
      <w:pPr>
        <w:pStyle w:val="Corpsdetexte"/>
        <w:jc w:val="both"/>
      </w:pPr>
    </w:p>
    <w:p w14:paraId="6B0F20C0" w14:textId="77777777" w:rsidR="00EB2F25" w:rsidRPr="002E2252" w:rsidRDefault="000567DB" w:rsidP="00056479">
      <w:pPr>
        <w:pStyle w:val="Corpsdetexte"/>
        <w:jc w:val="both"/>
      </w:pPr>
      <w:r w:rsidRPr="002E2252">
        <w:t>Le</w:t>
      </w:r>
      <w:r w:rsidRPr="002E2252">
        <w:rPr>
          <w:spacing w:val="-11"/>
        </w:rPr>
        <w:t xml:space="preserve"> </w:t>
      </w:r>
      <w:r w:rsidRPr="002E2252">
        <w:t>Titulaire</w:t>
      </w:r>
      <w:r w:rsidRPr="002E2252">
        <w:rPr>
          <w:spacing w:val="-10"/>
        </w:rPr>
        <w:t xml:space="preserve"> </w:t>
      </w:r>
      <w:r w:rsidRPr="002E2252">
        <w:t>bénéficie</w:t>
      </w:r>
      <w:r w:rsidRPr="002E2252">
        <w:rPr>
          <w:spacing w:val="-11"/>
        </w:rPr>
        <w:t xml:space="preserve"> </w:t>
      </w:r>
      <w:r w:rsidRPr="002E2252">
        <w:t>de</w:t>
      </w:r>
      <w:r w:rsidRPr="002E2252">
        <w:rPr>
          <w:spacing w:val="-11"/>
        </w:rPr>
        <w:t xml:space="preserve"> </w:t>
      </w:r>
      <w:r w:rsidRPr="002E2252">
        <w:t>l’avance,</w:t>
      </w:r>
      <w:r w:rsidRPr="002E2252">
        <w:rPr>
          <w:spacing w:val="-11"/>
        </w:rPr>
        <w:t xml:space="preserve"> </w:t>
      </w:r>
      <w:r w:rsidRPr="002E2252">
        <w:t>sous</w:t>
      </w:r>
      <w:r w:rsidRPr="002E2252">
        <w:rPr>
          <w:spacing w:val="-11"/>
        </w:rPr>
        <w:t xml:space="preserve"> </w:t>
      </w:r>
      <w:r w:rsidRPr="002E2252">
        <w:t>réserve</w:t>
      </w:r>
      <w:r w:rsidRPr="002E2252">
        <w:rPr>
          <w:spacing w:val="-11"/>
        </w:rPr>
        <w:t xml:space="preserve"> </w:t>
      </w:r>
      <w:r w:rsidRPr="002E2252">
        <w:t>des</w:t>
      </w:r>
      <w:r w:rsidRPr="002E2252">
        <w:rPr>
          <w:spacing w:val="-13"/>
        </w:rPr>
        <w:t xml:space="preserve"> </w:t>
      </w:r>
      <w:r w:rsidRPr="002E2252">
        <w:t>conditions</w:t>
      </w:r>
      <w:r w:rsidRPr="002E2252">
        <w:rPr>
          <w:spacing w:val="-11"/>
        </w:rPr>
        <w:t xml:space="preserve"> </w:t>
      </w:r>
      <w:r w:rsidRPr="002E2252">
        <w:t>visées</w:t>
      </w:r>
      <w:r w:rsidRPr="002E2252">
        <w:rPr>
          <w:spacing w:val="-11"/>
        </w:rPr>
        <w:t xml:space="preserve"> </w:t>
      </w:r>
      <w:r w:rsidRPr="002E2252">
        <w:t>aux</w:t>
      </w:r>
      <w:r w:rsidRPr="002E2252">
        <w:rPr>
          <w:spacing w:val="-8"/>
        </w:rPr>
        <w:t xml:space="preserve"> </w:t>
      </w:r>
      <w:r w:rsidRPr="002E2252">
        <w:t>articles</w:t>
      </w:r>
      <w:r w:rsidRPr="002E2252">
        <w:rPr>
          <w:spacing w:val="-9"/>
        </w:rPr>
        <w:t xml:space="preserve"> </w:t>
      </w:r>
      <w:r w:rsidRPr="002E2252">
        <w:t>L.</w:t>
      </w:r>
      <w:r w:rsidRPr="002E2252">
        <w:rPr>
          <w:spacing w:val="-12"/>
        </w:rPr>
        <w:t xml:space="preserve"> </w:t>
      </w:r>
      <w:r w:rsidRPr="002E2252">
        <w:t>2191-2</w:t>
      </w:r>
      <w:r w:rsidRPr="002E2252">
        <w:rPr>
          <w:spacing w:val="-13"/>
        </w:rPr>
        <w:t xml:space="preserve"> </w:t>
      </w:r>
      <w:r w:rsidRPr="002E2252">
        <w:t>et</w:t>
      </w:r>
      <w:r w:rsidRPr="002E2252">
        <w:rPr>
          <w:spacing w:val="-11"/>
        </w:rPr>
        <w:t xml:space="preserve"> </w:t>
      </w:r>
      <w:r w:rsidRPr="002E2252">
        <w:t>L.</w:t>
      </w:r>
      <w:r w:rsidRPr="002E2252">
        <w:rPr>
          <w:spacing w:val="-12"/>
        </w:rPr>
        <w:t xml:space="preserve"> </w:t>
      </w:r>
      <w:r w:rsidRPr="002E2252">
        <w:t>2191-3</w:t>
      </w:r>
      <w:r w:rsidRPr="002E2252">
        <w:rPr>
          <w:spacing w:val="-10"/>
        </w:rPr>
        <w:t xml:space="preserve"> </w:t>
      </w:r>
      <w:r w:rsidRPr="002E2252">
        <w:t>du</w:t>
      </w:r>
      <w:r w:rsidRPr="002E2252">
        <w:rPr>
          <w:spacing w:val="-54"/>
        </w:rPr>
        <w:t xml:space="preserve"> </w:t>
      </w:r>
      <w:r w:rsidRPr="002E2252">
        <w:t>Code</w:t>
      </w:r>
      <w:r w:rsidRPr="002E2252">
        <w:rPr>
          <w:spacing w:val="1"/>
        </w:rPr>
        <w:t xml:space="preserve"> </w:t>
      </w:r>
      <w:r w:rsidRPr="002E2252">
        <w:t>de</w:t>
      </w:r>
      <w:r w:rsidRPr="002E2252">
        <w:rPr>
          <w:spacing w:val="1"/>
        </w:rPr>
        <w:t xml:space="preserve"> </w:t>
      </w:r>
      <w:r w:rsidRPr="002E2252">
        <w:t>la</w:t>
      </w:r>
      <w:r w:rsidRPr="002E2252">
        <w:rPr>
          <w:spacing w:val="1"/>
        </w:rPr>
        <w:t xml:space="preserve"> </w:t>
      </w:r>
      <w:r w:rsidRPr="002E2252">
        <w:t>commande</w:t>
      </w:r>
      <w:r w:rsidRPr="002E2252">
        <w:rPr>
          <w:spacing w:val="1"/>
        </w:rPr>
        <w:t xml:space="preserve"> </w:t>
      </w:r>
      <w:r w:rsidRPr="002E2252">
        <w:t>publique.</w:t>
      </w:r>
      <w:r w:rsidRPr="002E2252">
        <w:rPr>
          <w:spacing w:val="1"/>
        </w:rPr>
        <w:t xml:space="preserve"> </w:t>
      </w:r>
      <w:r w:rsidRPr="002E2252">
        <w:t>Il</w:t>
      </w:r>
      <w:r w:rsidRPr="002E2252">
        <w:rPr>
          <w:spacing w:val="1"/>
        </w:rPr>
        <w:t xml:space="preserve"> </w:t>
      </w:r>
      <w:r w:rsidRPr="002E2252">
        <w:t>peut</w:t>
      </w:r>
      <w:r w:rsidRPr="002E2252">
        <w:rPr>
          <w:spacing w:val="1"/>
        </w:rPr>
        <w:t xml:space="preserve"> </w:t>
      </w:r>
      <w:r w:rsidRPr="002E2252">
        <w:t>y</w:t>
      </w:r>
      <w:r w:rsidRPr="002E2252">
        <w:rPr>
          <w:spacing w:val="1"/>
        </w:rPr>
        <w:t xml:space="preserve"> </w:t>
      </w:r>
      <w:r w:rsidRPr="002E2252">
        <w:t>renoncer</w:t>
      </w:r>
      <w:r w:rsidRPr="002E2252">
        <w:rPr>
          <w:spacing w:val="1"/>
        </w:rPr>
        <w:t xml:space="preserve"> </w:t>
      </w:r>
      <w:r w:rsidRPr="002E2252">
        <w:t>en</w:t>
      </w:r>
      <w:r w:rsidRPr="002E2252">
        <w:rPr>
          <w:spacing w:val="1"/>
        </w:rPr>
        <w:t xml:space="preserve"> </w:t>
      </w:r>
      <w:r w:rsidRPr="002E2252">
        <w:t>le</w:t>
      </w:r>
      <w:r w:rsidRPr="002E2252">
        <w:rPr>
          <w:spacing w:val="1"/>
        </w:rPr>
        <w:t xml:space="preserve"> </w:t>
      </w:r>
      <w:r w:rsidRPr="002E2252">
        <w:t>mentionnant</w:t>
      </w:r>
      <w:r w:rsidRPr="002E2252">
        <w:rPr>
          <w:spacing w:val="1"/>
        </w:rPr>
        <w:t xml:space="preserve"> </w:t>
      </w:r>
      <w:r w:rsidRPr="002E2252">
        <w:t>expressément</w:t>
      </w:r>
      <w:r w:rsidRPr="002E2252">
        <w:rPr>
          <w:spacing w:val="1"/>
        </w:rPr>
        <w:t xml:space="preserve"> </w:t>
      </w:r>
      <w:r w:rsidRPr="002E2252">
        <w:t>sur</w:t>
      </w:r>
      <w:r w:rsidRPr="002E2252">
        <w:rPr>
          <w:spacing w:val="1"/>
        </w:rPr>
        <w:t xml:space="preserve"> </w:t>
      </w:r>
      <w:r w:rsidRPr="002E2252">
        <w:t>l’acte</w:t>
      </w:r>
      <w:r w:rsidRPr="002E2252">
        <w:rPr>
          <w:spacing w:val="1"/>
        </w:rPr>
        <w:t xml:space="preserve"> </w:t>
      </w:r>
      <w:r w:rsidRPr="002E2252">
        <w:t>d’engagement.</w:t>
      </w:r>
    </w:p>
    <w:p w14:paraId="4439291D" w14:textId="77777777" w:rsidR="00EB2F25" w:rsidRPr="002E2252" w:rsidRDefault="000567DB" w:rsidP="00056479">
      <w:pPr>
        <w:pStyle w:val="Corpsdetexte"/>
        <w:jc w:val="both"/>
      </w:pPr>
      <w:r w:rsidRPr="002E2252">
        <w:t>Les accords-cadres ne comportant pas de minimum fixé en valeur ouvrent droit au versement d’une</w:t>
      </w:r>
      <w:r w:rsidRPr="002E2252">
        <w:rPr>
          <w:spacing w:val="1"/>
        </w:rPr>
        <w:t xml:space="preserve"> </w:t>
      </w:r>
      <w:r w:rsidRPr="002E2252">
        <w:t>avance pour chaque bon de commande dont le montant est supérieur à 50 000 euros HT et d’une durée</w:t>
      </w:r>
      <w:r w:rsidRPr="002E2252">
        <w:rPr>
          <w:spacing w:val="1"/>
        </w:rPr>
        <w:t xml:space="preserve"> </w:t>
      </w:r>
      <w:r w:rsidRPr="002E2252">
        <w:t>d’exécution</w:t>
      </w:r>
      <w:r w:rsidRPr="002E2252">
        <w:rPr>
          <w:spacing w:val="-4"/>
        </w:rPr>
        <w:t xml:space="preserve"> </w:t>
      </w:r>
      <w:r w:rsidRPr="002E2252">
        <w:t>dépassant</w:t>
      </w:r>
      <w:r w:rsidRPr="002E2252">
        <w:rPr>
          <w:spacing w:val="-5"/>
        </w:rPr>
        <w:t xml:space="preserve"> </w:t>
      </w:r>
      <w:r w:rsidRPr="002E2252">
        <w:t>les</w:t>
      </w:r>
      <w:r w:rsidRPr="002E2252">
        <w:rPr>
          <w:spacing w:val="-5"/>
        </w:rPr>
        <w:t xml:space="preserve"> </w:t>
      </w:r>
      <w:r w:rsidRPr="002E2252">
        <w:t>deux</w:t>
      </w:r>
      <w:r w:rsidRPr="002E2252">
        <w:rPr>
          <w:spacing w:val="-5"/>
        </w:rPr>
        <w:t xml:space="preserve"> </w:t>
      </w:r>
      <w:r w:rsidRPr="002E2252">
        <w:t>mois</w:t>
      </w:r>
    </w:p>
    <w:p w14:paraId="5FEB1FB1" w14:textId="2C0A41B0" w:rsidR="00EB2F25" w:rsidRDefault="000567DB" w:rsidP="00056479">
      <w:pPr>
        <w:pStyle w:val="Corpsdetexte"/>
        <w:jc w:val="both"/>
      </w:pPr>
      <w:r w:rsidRPr="002E2252">
        <w:t xml:space="preserve">Le montant de l’avance est fixé à </w:t>
      </w:r>
      <w:r w:rsidR="00F2489D">
        <w:t>5%</w:t>
      </w:r>
      <w:r w:rsidRPr="002E2252">
        <w:t xml:space="preserve"> du montant cumulé des commandes de la période couvrant les 6</w:t>
      </w:r>
      <w:r w:rsidRPr="002E2252">
        <w:rPr>
          <w:spacing w:val="1"/>
        </w:rPr>
        <w:t xml:space="preserve"> </w:t>
      </w:r>
      <w:r w:rsidRPr="002E2252">
        <w:t>premiers</w:t>
      </w:r>
      <w:r w:rsidRPr="002E2252">
        <w:rPr>
          <w:spacing w:val="-3"/>
        </w:rPr>
        <w:t xml:space="preserve"> </w:t>
      </w:r>
      <w:r w:rsidRPr="002E2252">
        <w:t>mois</w:t>
      </w:r>
      <w:r w:rsidRPr="002E2252">
        <w:rPr>
          <w:spacing w:val="-2"/>
        </w:rPr>
        <w:t xml:space="preserve"> </w:t>
      </w:r>
      <w:r w:rsidRPr="002E2252">
        <w:t>du</w:t>
      </w:r>
      <w:r w:rsidRPr="002E2252">
        <w:rPr>
          <w:spacing w:val="-4"/>
        </w:rPr>
        <w:t xml:space="preserve"> </w:t>
      </w:r>
      <w:r w:rsidRPr="002E2252">
        <w:t>marché.</w:t>
      </w:r>
    </w:p>
    <w:p w14:paraId="54F71A11" w14:textId="26AFDC83" w:rsidR="00967C2E" w:rsidRDefault="00967C2E" w:rsidP="00056479">
      <w:pPr>
        <w:pStyle w:val="Corpsdetexte"/>
        <w:jc w:val="both"/>
      </w:pPr>
    </w:p>
    <w:p w14:paraId="43AB5B5E" w14:textId="72250785" w:rsidR="00967C2E" w:rsidRPr="002E2252" w:rsidRDefault="00967C2E" w:rsidP="00056479">
      <w:pPr>
        <w:pStyle w:val="Corpsdetexte"/>
        <w:jc w:val="both"/>
      </w:pPr>
      <w:r w:rsidRPr="00967C2E">
        <w:t>Lorsque le titulaire ou le sous-traitant est une petite ou moyenne entreprise au sens du code de la commande publique, le taux de l'avance mentionné à l'article R. 2191-10 est fixé à 20 %.</w:t>
      </w:r>
    </w:p>
    <w:p w14:paraId="5A2BA131" w14:textId="77777777" w:rsidR="00EB2F25" w:rsidRPr="002E2252" w:rsidRDefault="00EB2F25" w:rsidP="00056479">
      <w:pPr>
        <w:pStyle w:val="Corpsdetexte"/>
        <w:jc w:val="both"/>
      </w:pPr>
    </w:p>
    <w:p w14:paraId="56D3B11D" w14:textId="34CAF9E7" w:rsidR="00EB2F25" w:rsidRPr="002E2252" w:rsidRDefault="000567DB" w:rsidP="00056479">
      <w:pPr>
        <w:pStyle w:val="Titre1"/>
      </w:pPr>
      <w:bookmarkStart w:id="354" w:name="_Toc158390731"/>
      <w:bookmarkStart w:id="355" w:name="_Toc158391187"/>
      <w:bookmarkStart w:id="356" w:name="_Toc178783447"/>
      <w:r w:rsidRPr="002E2252">
        <w:t>SOUS-TRAITANCE</w:t>
      </w:r>
      <w:bookmarkEnd w:id="354"/>
      <w:bookmarkEnd w:id="355"/>
      <w:bookmarkEnd w:id="356"/>
    </w:p>
    <w:p w14:paraId="123E76FC" w14:textId="77777777" w:rsidR="00EB2F25" w:rsidRPr="002E2252" w:rsidRDefault="00EB2F25" w:rsidP="00056479">
      <w:pPr>
        <w:pStyle w:val="Corpsdetexte"/>
        <w:jc w:val="both"/>
      </w:pPr>
    </w:p>
    <w:p w14:paraId="01676609" w14:textId="77777777" w:rsidR="00EB2F25" w:rsidRPr="002E2252" w:rsidRDefault="000567DB" w:rsidP="00056479">
      <w:pPr>
        <w:pStyle w:val="Corpsdetexte"/>
        <w:jc w:val="both"/>
      </w:pPr>
      <w:r w:rsidRPr="002E2252">
        <w:t>Dans</w:t>
      </w:r>
      <w:r w:rsidRPr="002E2252">
        <w:rPr>
          <w:spacing w:val="45"/>
        </w:rPr>
        <w:t xml:space="preserve"> </w:t>
      </w:r>
      <w:r w:rsidRPr="002E2252">
        <w:t>le</w:t>
      </w:r>
      <w:r w:rsidRPr="002E2252">
        <w:rPr>
          <w:spacing w:val="46"/>
        </w:rPr>
        <w:t xml:space="preserve"> </w:t>
      </w:r>
      <w:r w:rsidRPr="002E2252">
        <w:t>cas</w:t>
      </w:r>
      <w:r w:rsidRPr="002E2252">
        <w:rPr>
          <w:spacing w:val="44"/>
        </w:rPr>
        <w:t xml:space="preserve"> </w:t>
      </w:r>
      <w:r w:rsidRPr="002E2252">
        <w:t>où</w:t>
      </w:r>
      <w:r w:rsidRPr="002E2252">
        <w:rPr>
          <w:spacing w:val="45"/>
        </w:rPr>
        <w:t xml:space="preserve"> </w:t>
      </w:r>
      <w:r w:rsidRPr="002E2252">
        <w:t>la</w:t>
      </w:r>
      <w:r w:rsidRPr="002E2252">
        <w:rPr>
          <w:spacing w:val="45"/>
        </w:rPr>
        <w:t xml:space="preserve"> </w:t>
      </w:r>
      <w:r w:rsidRPr="002E2252">
        <w:t>déclaration</w:t>
      </w:r>
      <w:r w:rsidRPr="002E2252">
        <w:rPr>
          <w:spacing w:val="45"/>
        </w:rPr>
        <w:t xml:space="preserve"> </w:t>
      </w:r>
      <w:r w:rsidRPr="002E2252">
        <w:t>de</w:t>
      </w:r>
      <w:r w:rsidRPr="002E2252">
        <w:rPr>
          <w:spacing w:val="47"/>
        </w:rPr>
        <w:t xml:space="preserve"> </w:t>
      </w:r>
      <w:r w:rsidRPr="002E2252">
        <w:t>sous-traitance</w:t>
      </w:r>
      <w:r w:rsidRPr="002E2252">
        <w:rPr>
          <w:spacing w:val="46"/>
        </w:rPr>
        <w:t xml:space="preserve"> </w:t>
      </w:r>
      <w:r w:rsidRPr="002E2252">
        <w:t>intervient</w:t>
      </w:r>
      <w:r w:rsidRPr="002E2252">
        <w:rPr>
          <w:spacing w:val="45"/>
        </w:rPr>
        <w:t xml:space="preserve"> </w:t>
      </w:r>
      <w:r w:rsidRPr="002E2252">
        <w:t>après</w:t>
      </w:r>
      <w:r w:rsidRPr="002E2252">
        <w:rPr>
          <w:spacing w:val="46"/>
        </w:rPr>
        <w:t xml:space="preserve"> </w:t>
      </w:r>
      <w:r w:rsidRPr="002E2252">
        <w:t>la</w:t>
      </w:r>
      <w:r w:rsidRPr="002E2252">
        <w:rPr>
          <w:spacing w:val="45"/>
        </w:rPr>
        <w:t xml:space="preserve"> </w:t>
      </w:r>
      <w:r w:rsidRPr="002E2252">
        <w:t>notification</w:t>
      </w:r>
      <w:r w:rsidRPr="002E2252">
        <w:rPr>
          <w:spacing w:val="45"/>
        </w:rPr>
        <w:t xml:space="preserve"> </w:t>
      </w:r>
      <w:r w:rsidRPr="002E2252">
        <w:t>du</w:t>
      </w:r>
      <w:r w:rsidRPr="002E2252">
        <w:rPr>
          <w:spacing w:val="46"/>
        </w:rPr>
        <w:t xml:space="preserve"> </w:t>
      </w:r>
      <w:r w:rsidRPr="002E2252">
        <w:t>marché</w:t>
      </w:r>
      <w:r w:rsidRPr="002E2252">
        <w:rPr>
          <w:spacing w:val="47"/>
        </w:rPr>
        <w:t xml:space="preserve"> </w:t>
      </w:r>
      <w:r w:rsidRPr="002E2252">
        <w:t>public,</w:t>
      </w:r>
      <w:r w:rsidRPr="002E2252">
        <w:rPr>
          <w:spacing w:val="45"/>
        </w:rPr>
        <w:t xml:space="preserve"> </w:t>
      </w:r>
      <w:r w:rsidRPr="002E2252">
        <w:t>le</w:t>
      </w:r>
      <w:r w:rsidRPr="002E2252">
        <w:rPr>
          <w:spacing w:val="-53"/>
        </w:rPr>
        <w:t xml:space="preserve"> </w:t>
      </w:r>
      <w:r w:rsidRPr="002E2252">
        <w:t>titulaire remet à l'acheteur contre récépissé ou lui adresse par lettre recommandée avec demande d'avis</w:t>
      </w:r>
      <w:r w:rsidRPr="002E2252">
        <w:rPr>
          <w:spacing w:val="1"/>
        </w:rPr>
        <w:t xml:space="preserve"> </w:t>
      </w:r>
      <w:r w:rsidRPr="002E2252">
        <w:t>de réception, un acte spécial de sous-traitance contenant les renseignements mentionnés à l'article R.</w:t>
      </w:r>
      <w:r w:rsidRPr="002E2252">
        <w:rPr>
          <w:spacing w:val="1"/>
        </w:rPr>
        <w:t xml:space="preserve"> </w:t>
      </w:r>
      <w:r w:rsidRPr="002E2252">
        <w:t>2193-1</w:t>
      </w:r>
      <w:r w:rsidRPr="002E2252">
        <w:rPr>
          <w:spacing w:val="-5"/>
        </w:rPr>
        <w:t xml:space="preserve"> </w:t>
      </w:r>
      <w:r w:rsidRPr="002E2252">
        <w:t>du</w:t>
      </w:r>
      <w:r w:rsidRPr="002E2252">
        <w:rPr>
          <w:spacing w:val="-4"/>
        </w:rPr>
        <w:t xml:space="preserve"> </w:t>
      </w:r>
      <w:r w:rsidRPr="002E2252">
        <w:t>Code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commande</w:t>
      </w:r>
      <w:r w:rsidRPr="002E2252">
        <w:rPr>
          <w:spacing w:val="-3"/>
        </w:rPr>
        <w:t xml:space="preserve"> </w:t>
      </w:r>
      <w:r w:rsidRPr="002E2252">
        <w:t>publique.</w:t>
      </w:r>
    </w:p>
    <w:p w14:paraId="76C21B7E" w14:textId="77777777" w:rsidR="00EB2F25" w:rsidRPr="002E2252" w:rsidRDefault="000567DB" w:rsidP="00056479">
      <w:pPr>
        <w:pStyle w:val="Corpsdetexte"/>
        <w:jc w:val="both"/>
      </w:pPr>
      <w:r w:rsidRPr="002E2252">
        <w:t>Le titulaire</w:t>
      </w:r>
      <w:r w:rsidRPr="002E2252">
        <w:rPr>
          <w:spacing w:val="1"/>
        </w:rPr>
        <w:t xml:space="preserve"> </w:t>
      </w:r>
      <w:r w:rsidRPr="002E2252">
        <w:t xml:space="preserve">établit en outre </w:t>
      </w:r>
      <w:r w:rsidR="00BB2CCF" w:rsidRPr="002E2252">
        <w:t>qu’aucune cession</w:t>
      </w:r>
      <w:r w:rsidRPr="002E2252">
        <w:t xml:space="preserve"> ni aucun nantissement </w:t>
      </w:r>
      <w:r w:rsidR="00BB2CCF" w:rsidRPr="002E2252">
        <w:t>de créances</w:t>
      </w:r>
      <w:r w:rsidRPr="002E2252">
        <w:t xml:space="preserve"> résultant du marché</w:t>
      </w:r>
      <w:r w:rsidRPr="002E2252">
        <w:rPr>
          <w:spacing w:val="1"/>
        </w:rPr>
        <w:t xml:space="preserve"> </w:t>
      </w:r>
      <w:r w:rsidRPr="002E2252">
        <w:t>ne</w:t>
      </w:r>
      <w:r w:rsidRPr="002E2252">
        <w:rPr>
          <w:spacing w:val="16"/>
        </w:rPr>
        <w:t xml:space="preserve"> </w:t>
      </w:r>
      <w:r w:rsidRPr="002E2252">
        <w:t>font</w:t>
      </w:r>
      <w:r w:rsidRPr="002E2252">
        <w:rPr>
          <w:spacing w:val="14"/>
        </w:rPr>
        <w:t xml:space="preserve"> </w:t>
      </w:r>
      <w:r w:rsidRPr="002E2252">
        <w:t>obstacle</w:t>
      </w:r>
      <w:r w:rsidRPr="002E2252">
        <w:rPr>
          <w:spacing w:val="16"/>
        </w:rPr>
        <w:t xml:space="preserve"> </w:t>
      </w:r>
      <w:r w:rsidRPr="002E2252">
        <w:t>au</w:t>
      </w:r>
      <w:r w:rsidRPr="002E2252">
        <w:rPr>
          <w:spacing w:val="14"/>
        </w:rPr>
        <w:t xml:space="preserve"> </w:t>
      </w:r>
      <w:r w:rsidRPr="002E2252">
        <w:t>paiement</w:t>
      </w:r>
      <w:r w:rsidRPr="002E2252">
        <w:rPr>
          <w:spacing w:val="15"/>
        </w:rPr>
        <w:t xml:space="preserve"> </w:t>
      </w:r>
      <w:r w:rsidRPr="002E2252">
        <w:t>direct</w:t>
      </w:r>
      <w:r w:rsidRPr="002E2252">
        <w:rPr>
          <w:spacing w:val="14"/>
        </w:rPr>
        <w:t xml:space="preserve"> </w:t>
      </w:r>
      <w:r w:rsidRPr="002E2252">
        <w:t>du</w:t>
      </w:r>
      <w:r w:rsidRPr="002E2252">
        <w:rPr>
          <w:spacing w:val="13"/>
        </w:rPr>
        <w:t xml:space="preserve"> </w:t>
      </w:r>
      <w:r w:rsidRPr="002E2252">
        <w:t>sous-traitant,</w:t>
      </w:r>
      <w:r w:rsidRPr="002E2252">
        <w:rPr>
          <w:spacing w:val="14"/>
        </w:rPr>
        <w:t xml:space="preserve"> </w:t>
      </w:r>
      <w:r w:rsidRPr="002E2252">
        <w:t>en</w:t>
      </w:r>
      <w:r w:rsidRPr="002E2252">
        <w:rPr>
          <w:spacing w:val="16"/>
        </w:rPr>
        <w:t xml:space="preserve"> </w:t>
      </w:r>
      <w:r w:rsidRPr="002E2252">
        <w:t>produisant,</w:t>
      </w:r>
      <w:r w:rsidRPr="002E2252">
        <w:rPr>
          <w:spacing w:val="14"/>
        </w:rPr>
        <w:t xml:space="preserve"> </w:t>
      </w:r>
      <w:r w:rsidRPr="002E2252">
        <w:t>lorsque</w:t>
      </w:r>
      <w:r w:rsidRPr="002E2252">
        <w:rPr>
          <w:spacing w:val="17"/>
        </w:rPr>
        <w:t xml:space="preserve"> </w:t>
      </w:r>
      <w:r w:rsidRPr="002E2252">
        <w:t>les</w:t>
      </w:r>
      <w:r w:rsidRPr="002E2252">
        <w:rPr>
          <w:spacing w:val="15"/>
        </w:rPr>
        <w:t xml:space="preserve"> </w:t>
      </w:r>
      <w:r w:rsidRPr="002E2252">
        <w:t>dispositions</w:t>
      </w:r>
      <w:r w:rsidRPr="002E2252">
        <w:rPr>
          <w:spacing w:val="16"/>
        </w:rPr>
        <w:t xml:space="preserve"> </w:t>
      </w:r>
      <w:r w:rsidRPr="002E2252">
        <w:t>du</w:t>
      </w:r>
      <w:r w:rsidRPr="002E2252">
        <w:rPr>
          <w:spacing w:val="13"/>
        </w:rPr>
        <w:t xml:space="preserve"> </w:t>
      </w:r>
      <w:r w:rsidRPr="002E2252">
        <w:t>chapitre</w:t>
      </w:r>
      <w:r w:rsidRPr="002E2252">
        <w:rPr>
          <w:spacing w:val="-53"/>
        </w:rPr>
        <w:t xml:space="preserve"> </w:t>
      </w:r>
      <w:r w:rsidRPr="002E2252">
        <w:t>Ier du présent titre s'appliquent, soit l'exemplaire unique ou le certificat de cessibilité du marché qui lui a</w:t>
      </w:r>
      <w:r w:rsidRPr="002E2252">
        <w:rPr>
          <w:spacing w:val="1"/>
        </w:rPr>
        <w:t xml:space="preserve"> </w:t>
      </w:r>
      <w:r w:rsidRPr="002E2252">
        <w:t>été délivré, soit une attestation ou une mainlevée du bénéficiaire de la cession ou du nantissement de</w:t>
      </w:r>
      <w:r w:rsidRPr="002E2252">
        <w:rPr>
          <w:spacing w:val="1"/>
        </w:rPr>
        <w:t xml:space="preserve"> </w:t>
      </w:r>
      <w:r w:rsidRPr="002E2252">
        <w:t>créances.</w:t>
      </w:r>
    </w:p>
    <w:p w14:paraId="0FA5A1C5" w14:textId="77777777" w:rsidR="00EB2F25" w:rsidRPr="002E2252" w:rsidRDefault="000567DB" w:rsidP="00056479">
      <w:pPr>
        <w:pStyle w:val="Corpsdetexte"/>
        <w:jc w:val="both"/>
      </w:pPr>
      <w:r w:rsidRPr="002E2252">
        <w:t>L'acceptation</w:t>
      </w:r>
      <w:r w:rsidRPr="002E2252">
        <w:rPr>
          <w:spacing w:val="16"/>
        </w:rPr>
        <w:t xml:space="preserve"> </w:t>
      </w:r>
      <w:r w:rsidRPr="002E2252">
        <w:t>du</w:t>
      </w:r>
      <w:r w:rsidRPr="002E2252">
        <w:rPr>
          <w:spacing w:val="18"/>
        </w:rPr>
        <w:t xml:space="preserve"> </w:t>
      </w:r>
      <w:r w:rsidRPr="002E2252">
        <w:t>sous-traitant</w:t>
      </w:r>
      <w:r w:rsidRPr="002E2252">
        <w:rPr>
          <w:spacing w:val="15"/>
        </w:rPr>
        <w:t xml:space="preserve"> </w:t>
      </w:r>
      <w:r w:rsidRPr="002E2252">
        <w:t>et</w:t>
      </w:r>
      <w:r w:rsidRPr="002E2252">
        <w:rPr>
          <w:spacing w:val="16"/>
        </w:rPr>
        <w:t xml:space="preserve"> </w:t>
      </w:r>
      <w:r w:rsidRPr="002E2252">
        <w:t>l'agrément</w:t>
      </w:r>
      <w:r w:rsidRPr="002E2252">
        <w:rPr>
          <w:spacing w:val="17"/>
        </w:rPr>
        <w:t xml:space="preserve"> </w:t>
      </w:r>
      <w:r w:rsidRPr="002E2252">
        <w:t>des</w:t>
      </w:r>
      <w:r w:rsidRPr="002E2252">
        <w:rPr>
          <w:spacing w:val="18"/>
        </w:rPr>
        <w:t xml:space="preserve"> </w:t>
      </w:r>
      <w:r w:rsidRPr="002E2252">
        <w:t>conditions</w:t>
      </w:r>
      <w:r w:rsidRPr="002E2252">
        <w:rPr>
          <w:spacing w:val="17"/>
        </w:rPr>
        <w:t xml:space="preserve"> </w:t>
      </w:r>
      <w:r w:rsidRPr="002E2252">
        <w:t>de</w:t>
      </w:r>
      <w:r w:rsidRPr="002E2252">
        <w:rPr>
          <w:spacing w:val="19"/>
        </w:rPr>
        <w:t xml:space="preserve"> </w:t>
      </w:r>
      <w:r w:rsidRPr="002E2252">
        <w:t>paiement</w:t>
      </w:r>
      <w:r w:rsidRPr="002E2252">
        <w:rPr>
          <w:spacing w:val="16"/>
        </w:rPr>
        <w:t xml:space="preserve"> </w:t>
      </w:r>
      <w:r w:rsidRPr="002E2252">
        <w:t>sont</w:t>
      </w:r>
      <w:r w:rsidRPr="002E2252">
        <w:rPr>
          <w:spacing w:val="16"/>
        </w:rPr>
        <w:t xml:space="preserve"> </w:t>
      </w:r>
      <w:r w:rsidRPr="002E2252">
        <w:t>constatés</w:t>
      </w:r>
      <w:r w:rsidRPr="002E2252">
        <w:rPr>
          <w:spacing w:val="17"/>
        </w:rPr>
        <w:t xml:space="preserve"> </w:t>
      </w:r>
      <w:r w:rsidRPr="002E2252">
        <w:t>par</w:t>
      </w:r>
      <w:r w:rsidRPr="002E2252">
        <w:rPr>
          <w:spacing w:val="18"/>
        </w:rPr>
        <w:t xml:space="preserve"> </w:t>
      </w:r>
      <w:r w:rsidRPr="002E2252">
        <w:t>la</w:t>
      </w:r>
      <w:r w:rsidRPr="002E2252">
        <w:rPr>
          <w:spacing w:val="14"/>
        </w:rPr>
        <w:t xml:space="preserve"> </w:t>
      </w:r>
      <w:r w:rsidRPr="002E2252">
        <w:t>signature</w:t>
      </w:r>
      <w:r w:rsidRPr="002E2252">
        <w:rPr>
          <w:spacing w:val="1"/>
        </w:rPr>
        <w:t xml:space="preserve"> </w:t>
      </w:r>
      <w:r w:rsidRPr="002E2252">
        <w:t>de l'acte spécial de sous-traitance. Le silence de l'acheteur gardé pendant vingt-et-un jours à compter de</w:t>
      </w:r>
      <w:r w:rsidRPr="002E2252">
        <w:rPr>
          <w:spacing w:val="1"/>
        </w:rPr>
        <w:t xml:space="preserve"> </w:t>
      </w:r>
      <w:r w:rsidRPr="002E2252">
        <w:t>la réception des documents mentionnés à l'article R. 2193-3 du Code de la commande publique vaut</w:t>
      </w:r>
      <w:r w:rsidRPr="002E2252">
        <w:rPr>
          <w:spacing w:val="1"/>
        </w:rPr>
        <w:t xml:space="preserve"> </w:t>
      </w:r>
      <w:r w:rsidRPr="002E2252">
        <w:t>également</w:t>
      </w:r>
      <w:r w:rsidRPr="002E2252">
        <w:rPr>
          <w:spacing w:val="-4"/>
        </w:rPr>
        <w:t xml:space="preserve"> </w:t>
      </w:r>
      <w:r w:rsidRPr="002E2252">
        <w:t>acceptation</w:t>
      </w:r>
      <w:r w:rsidRPr="002E2252">
        <w:rPr>
          <w:spacing w:val="-2"/>
        </w:rPr>
        <w:t xml:space="preserve"> </w:t>
      </w:r>
      <w:r w:rsidRPr="002E2252">
        <w:t>du</w:t>
      </w:r>
      <w:r w:rsidRPr="002E2252">
        <w:rPr>
          <w:spacing w:val="1"/>
        </w:rPr>
        <w:t xml:space="preserve"> </w:t>
      </w:r>
      <w:r w:rsidRPr="002E2252">
        <w:t>sous-traitant</w:t>
      </w:r>
      <w:r w:rsidRPr="002E2252">
        <w:rPr>
          <w:spacing w:val="-3"/>
        </w:rPr>
        <w:t xml:space="preserve"> </w:t>
      </w:r>
      <w:r w:rsidRPr="002E2252">
        <w:t>et</w:t>
      </w:r>
      <w:r w:rsidRPr="002E2252">
        <w:rPr>
          <w:spacing w:val="-3"/>
        </w:rPr>
        <w:t xml:space="preserve"> </w:t>
      </w:r>
      <w:r w:rsidRPr="002E2252">
        <w:t>agrément</w:t>
      </w:r>
      <w:r w:rsidRPr="002E2252">
        <w:rPr>
          <w:spacing w:val="-1"/>
        </w:rPr>
        <w:t xml:space="preserve"> </w:t>
      </w:r>
      <w:r w:rsidRPr="002E2252">
        <w:t>des</w:t>
      </w:r>
      <w:r w:rsidRPr="002E2252">
        <w:rPr>
          <w:spacing w:val="-1"/>
        </w:rPr>
        <w:t xml:space="preserve"> </w:t>
      </w:r>
      <w:r w:rsidRPr="002E2252">
        <w:t>conditions</w:t>
      </w:r>
      <w:r w:rsidRPr="002E2252">
        <w:rPr>
          <w:spacing w:val="-1"/>
        </w:rPr>
        <w:t xml:space="preserve"> </w:t>
      </w:r>
      <w:r w:rsidRPr="002E2252">
        <w:t>de</w:t>
      </w:r>
      <w:r w:rsidRPr="002E2252">
        <w:rPr>
          <w:spacing w:val="-2"/>
        </w:rPr>
        <w:t xml:space="preserve"> </w:t>
      </w:r>
      <w:r w:rsidRPr="002E2252">
        <w:t>paiement.</w:t>
      </w:r>
    </w:p>
    <w:p w14:paraId="603BBE48" w14:textId="77777777" w:rsidR="00EB2F25" w:rsidRPr="002E2252" w:rsidRDefault="00EB2F25" w:rsidP="00056479">
      <w:pPr>
        <w:pStyle w:val="Corpsdetexte"/>
        <w:jc w:val="both"/>
      </w:pPr>
    </w:p>
    <w:p w14:paraId="6EFFC771" w14:textId="43D91BB1" w:rsidR="00EB2F25" w:rsidRPr="002E2252" w:rsidRDefault="000567DB" w:rsidP="00056479">
      <w:pPr>
        <w:pStyle w:val="Titre1"/>
      </w:pPr>
      <w:bookmarkStart w:id="357" w:name="_Toc158390732"/>
      <w:bookmarkStart w:id="358" w:name="_Toc158391188"/>
      <w:bookmarkStart w:id="359" w:name="_Toc178783448"/>
      <w:r w:rsidRPr="002E2252">
        <w:t>ASSURANCES</w:t>
      </w:r>
      <w:bookmarkEnd w:id="357"/>
      <w:bookmarkEnd w:id="358"/>
      <w:bookmarkEnd w:id="359"/>
    </w:p>
    <w:p w14:paraId="65931A7B" w14:textId="77777777" w:rsidR="00EB2F25" w:rsidRPr="002E2252" w:rsidRDefault="00EB2F25" w:rsidP="00056479">
      <w:pPr>
        <w:pStyle w:val="Corpsdetexte"/>
        <w:jc w:val="both"/>
      </w:pPr>
    </w:p>
    <w:p w14:paraId="1C23D301" w14:textId="77777777" w:rsidR="00F144AA" w:rsidRPr="002E2252" w:rsidRDefault="00F144AA" w:rsidP="00056479">
      <w:pPr>
        <w:pStyle w:val="Corpsdetexte"/>
        <w:jc w:val="both"/>
      </w:pPr>
      <w:r w:rsidRPr="002E2252">
        <w:t>Conformément à l’article 9 du CCAG-TIC, le Titulaire garantit le pouvoir adjudicateur contre les sinistres ayant leurs origines dans les matériels et prestations qu’il fournit ou dans les agissements de ses préposés.</w:t>
      </w:r>
    </w:p>
    <w:p w14:paraId="2562A182" w14:textId="77777777" w:rsidR="00F144AA" w:rsidRPr="002E2252" w:rsidRDefault="00F144AA" w:rsidP="00056479">
      <w:pPr>
        <w:pStyle w:val="Corpsdetexte"/>
        <w:jc w:val="both"/>
      </w:pPr>
      <w:r w:rsidRPr="002E2252">
        <w:t>Pour ce faire notamment, le titulaire déclare avoir souscrit une assurance permettant de garantir la responsabilité à l’égard du pouvoir adjudicateur et de tiers, victimes d’accidents ou de dommages matériels ou immatériels causés par l’exécution des prestations.</w:t>
      </w:r>
    </w:p>
    <w:p w14:paraId="53DAD164" w14:textId="77777777" w:rsidR="00F144AA" w:rsidRPr="002E2252" w:rsidRDefault="00F144AA" w:rsidP="00056479">
      <w:pPr>
        <w:pStyle w:val="Corpsdetexte"/>
        <w:jc w:val="both"/>
      </w:pPr>
      <w:r w:rsidRPr="002E2252">
        <w:t>Le titulaire justifie dans un délai de quinze (15) jours à compter de la notification du marché et avant tout début d’exécution de celui-ci qu’il est titulaire de ces contrats d’assurance, au moyen d’une attestation établissant l’étendue des responsabilités garanties.</w:t>
      </w:r>
    </w:p>
    <w:p w14:paraId="0C9FC904" w14:textId="77777777" w:rsidR="00F144AA" w:rsidRPr="002E2252" w:rsidRDefault="00F144AA" w:rsidP="00056479">
      <w:pPr>
        <w:pStyle w:val="Corpsdetexte"/>
        <w:jc w:val="both"/>
      </w:pPr>
      <w:r w:rsidRPr="002E2252">
        <w:t>Le titulaire s'engage à informer expressément l'Acheteur de toute modification de son contrat d'assurance.</w:t>
      </w:r>
    </w:p>
    <w:p w14:paraId="3BE0A638" w14:textId="4648F140" w:rsidR="00EB2F25" w:rsidRPr="002E2252" w:rsidRDefault="00F144AA" w:rsidP="00056479">
      <w:pPr>
        <w:pStyle w:val="Corpsdetexte"/>
        <w:jc w:val="both"/>
      </w:pPr>
      <w:r w:rsidRPr="002E2252">
        <w:t xml:space="preserve"> Les sous-traitants doivent fournir les mêmes documents que le titulaire.</w:t>
      </w:r>
    </w:p>
    <w:p w14:paraId="775C0474" w14:textId="77777777" w:rsidR="00F144AA" w:rsidRPr="002E2252" w:rsidRDefault="00F144AA" w:rsidP="00056479">
      <w:pPr>
        <w:pStyle w:val="Corpsdetexte"/>
        <w:jc w:val="both"/>
      </w:pPr>
    </w:p>
    <w:p w14:paraId="509C5C7F" w14:textId="0942FB32" w:rsidR="00EB2F25" w:rsidRPr="002E2252" w:rsidRDefault="000567DB" w:rsidP="00056479">
      <w:pPr>
        <w:pStyle w:val="Titre1"/>
      </w:pPr>
      <w:bookmarkStart w:id="360" w:name="_Toc158390733"/>
      <w:bookmarkStart w:id="361" w:name="_Toc158391189"/>
      <w:bookmarkStart w:id="362" w:name="_Toc178783449"/>
      <w:r w:rsidRPr="002E2252">
        <w:t>NANTISSEMENT</w:t>
      </w:r>
      <w:bookmarkEnd w:id="360"/>
      <w:bookmarkEnd w:id="361"/>
      <w:bookmarkEnd w:id="362"/>
    </w:p>
    <w:p w14:paraId="1AAB46C0" w14:textId="77777777" w:rsidR="00F144AA" w:rsidRPr="002E2252" w:rsidRDefault="00F144AA" w:rsidP="00056479">
      <w:pPr>
        <w:pStyle w:val="Corpsdetexte"/>
        <w:jc w:val="both"/>
      </w:pPr>
    </w:p>
    <w:p w14:paraId="199551F3" w14:textId="5ACB1004" w:rsidR="00EB2F25" w:rsidRPr="00895FD8" w:rsidRDefault="000567DB" w:rsidP="00056479">
      <w:pPr>
        <w:pStyle w:val="Corpsdetexte"/>
        <w:jc w:val="both"/>
      </w:pPr>
      <w:r w:rsidRPr="00895FD8">
        <w:t xml:space="preserve">Le marché peut faire l’objet d’un nantissement prévu à l’article L2191-8 du Code de la </w:t>
      </w:r>
      <w:r w:rsidR="00895FD8" w:rsidRPr="00895FD8">
        <w:t>commande publique</w:t>
      </w:r>
      <w:r w:rsidRPr="00895FD8">
        <w:t>.</w:t>
      </w:r>
    </w:p>
    <w:p w14:paraId="10759AA4" w14:textId="77777777" w:rsidR="00EB2F25" w:rsidRPr="002E2252" w:rsidRDefault="00EB2F25" w:rsidP="00056479">
      <w:pPr>
        <w:pStyle w:val="Corpsdetexte"/>
        <w:jc w:val="both"/>
      </w:pPr>
    </w:p>
    <w:p w14:paraId="0ABA445F" w14:textId="5F40D18B" w:rsidR="00EB2F25" w:rsidRPr="002E2252" w:rsidRDefault="000567DB" w:rsidP="00056479">
      <w:pPr>
        <w:pStyle w:val="Titre1"/>
      </w:pPr>
      <w:bookmarkStart w:id="363" w:name="_Toc158390734"/>
      <w:bookmarkStart w:id="364" w:name="_Toc158391190"/>
      <w:bookmarkStart w:id="365" w:name="_Toc178783450"/>
      <w:r w:rsidRPr="002E2252">
        <w:t>RETENUE DE GARANTIE</w:t>
      </w:r>
      <w:bookmarkEnd w:id="363"/>
      <w:bookmarkEnd w:id="364"/>
      <w:bookmarkEnd w:id="365"/>
    </w:p>
    <w:p w14:paraId="26DDAC3B" w14:textId="77777777" w:rsidR="00EB2F25" w:rsidRPr="002E2252" w:rsidRDefault="00EB2F25" w:rsidP="00056479">
      <w:pPr>
        <w:pStyle w:val="Corpsdetexte"/>
        <w:jc w:val="both"/>
      </w:pPr>
    </w:p>
    <w:p w14:paraId="2125245C" w14:textId="0906532C" w:rsidR="00EB2F25" w:rsidRDefault="000567DB" w:rsidP="00056479">
      <w:pPr>
        <w:pStyle w:val="Corpsdetexte"/>
        <w:jc w:val="both"/>
      </w:pPr>
      <w:r w:rsidRPr="002E2252">
        <w:t>Le</w:t>
      </w:r>
      <w:r w:rsidRPr="002E2252">
        <w:rPr>
          <w:spacing w:val="4"/>
        </w:rPr>
        <w:t xml:space="preserve"> </w:t>
      </w:r>
      <w:r w:rsidRPr="002E2252">
        <w:t>ou</w:t>
      </w:r>
      <w:r w:rsidRPr="002E2252">
        <w:rPr>
          <w:spacing w:val="3"/>
        </w:rPr>
        <w:t xml:space="preserve"> </w:t>
      </w:r>
      <w:r w:rsidRPr="002E2252">
        <w:t>les</w:t>
      </w:r>
      <w:r w:rsidRPr="002E2252">
        <w:rPr>
          <w:spacing w:val="4"/>
        </w:rPr>
        <w:t xml:space="preserve"> </w:t>
      </w:r>
      <w:r w:rsidRPr="002E2252">
        <w:t>fournisseurs</w:t>
      </w:r>
      <w:r w:rsidRPr="002E2252">
        <w:rPr>
          <w:spacing w:val="2"/>
        </w:rPr>
        <w:t xml:space="preserve"> </w:t>
      </w:r>
      <w:r w:rsidRPr="002E2252">
        <w:t>sont</w:t>
      </w:r>
      <w:r w:rsidRPr="002E2252">
        <w:rPr>
          <w:spacing w:val="5"/>
        </w:rPr>
        <w:t xml:space="preserve"> </w:t>
      </w:r>
      <w:r w:rsidRPr="002E2252">
        <w:t>dispensés</w:t>
      </w:r>
      <w:r w:rsidRPr="002E2252">
        <w:rPr>
          <w:spacing w:val="4"/>
        </w:rPr>
        <w:t xml:space="preserve"> </w:t>
      </w:r>
      <w:r w:rsidRPr="002E2252">
        <w:t>du</w:t>
      </w:r>
      <w:r w:rsidRPr="002E2252">
        <w:rPr>
          <w:spacing w:val="1"/>
        </w:rPr>
        <w:t xml:space="preserve"> </w:t>
      </w:r>
      <w:r w:rsidRPr="002E2252">
        <w:t>versement</w:t>
      </w:r>
      <w:r w:rsidRPr="002E2252">
        <w:rPr>
          <w:spacing w:val="2"/>
        </w:rPr>
        <w:t xml:space="preserve"> </w:t>
      </w:r>
      <w:r w:rsidRPr="002E2252">
        <w:t>de</w:t>
      </w:r>
      <w:r w:rsidRPr="002E2252">
        <w:rPr>
          <w:spacing w:val="4"/>
        </w:rPr>
        <w:t xml:space="preserve"> </w:t>
      </w:r>
      <w:r w:rsidRPr="002E2252">
        <w:t>la</w:t>
      </w:r>
      <w:r w:rsidRPr="002E2252">
        <w:rPr>
          <w:spacing w:val="2"/>
        </w:rPr>
        <w:t xml:space="preserve"> </w:t>
      </w:r>
      <w:r w:rsidRPr="002E2252">
        <w:t>retenue</w:t>
      </w:r>
      <w:r w:rsidRPr="002E2252">
        <w:rPr>
          <w:spacing w:val="4"/>
        </w:rPr>
        <w:t xml:space="preserve"> </w:t>
      </w:r>
      <w:r w:rsidRPr="002E2252">
        <w:t>de</w:t>
      </w:r>
      <w:r w:rsidRPr="002E2252">
        <w:rPr>
          <w:spacing w:val="1"/>
        </w:rPr>
        <w:t xml:space="preserve"> </w:t>
      </w:r>
      <w:r w:rsidRPr="002E2252">
        <w:t>garantie.</w:t>
      </w:r>
      <w:r w:rsidRPr="002E2252">
        <w:rPr>
          <w:spacing w:val="10"/>
        </w:rPr>
        <w:t xml:space="preserve"> </w:t>
      </w:r>
      <w:r w:rsidRPr="002E2252">
        <w:t>Toutefois,</w:t>
      </w:r>
      <w:r w:rsidRPr="002E2252">
        <w:rPr>
          <w:spacing w:val="2"/>
        </w:rPr>
        <w:t xml:space="preserve"> </w:t>
      </w:r>
      <w:r w:rsidRPr="002E2252">
        <w:t>le</w:t>
      </w:r>
      <w:r w:rsidRPr="002E2252">
        <w:rPr>
          <w:spacing w:val="4"/>
        </w:rPr>
        <w:t xml:space="preserve"> </w:t>
      </w:r>
      <w:r w:rsidRPr="002E2252">
        <w:t>marché</w:t>
      </w:r>
      <w:r w:rsidRPr="002E2252">
        <w:rPr>
          <w:spacing w:val="4"/>
        </w:rPr>
        <w:t xml:space="preserve"> </w:t>
      </w:r>
      <w:r w:rsidRPr="002E2252">
        <w:t>peut</w:t>
      </w:r>
      <w:r w:rsidRPr="002E2252">
        <w:rPr>
          <w:spacing w:val="-53"/>
        </w:rPr>
        <w:t xml:space="preserve"> </w:t>
      </w:r>
      <w:r w:rsidRPr="002E2252">
        <w:t>faire</w:t>
      </w:r>
      <w:r w:rsidRPr="002E2252">
        <w:rPr>
          <w:spacing w:val="-3"/>
        </w:rPr>
        <w:t xml:space="preserve"> </w:t>
      </w:r>
      <w:r w:rsidRPr="002E2252">
        <w:t>l’objet</w:t>
      </w:r>
      <w:r w:rsidRPr="002E2252">
        <w:rPr>
          <w:spacing w:val="-5"/>
        </w:rPr>
        <w:t xml:space="preserve"> </w:t>
      </w:r>
      <w:r w:rsidRPr="002E2252">
        <w:t>d’une</w:t>
      </w:r>
      <w:r w:rsidRPr="002E2252">
        <w:rPr>
          <w:spacing w:val="-3"/>
        </w:rPr>
        <w:t xml:space="preserve"> </w:t>
      </w:r>
      <w:r w:rsidRPr="002E2252">
        <w:t>garantie prévue</w:t>
      </w:r>
      <w:r w:rsidRPr="002E2252">
        <w:rPr>
          <w:spacing w:val="-3"/>
        </w:rPr>
        <w:t xml:space="preserve"> </w:t>
      </w:r>
      <w:r w:rsidRPr="002E2252">
        <w:t>à</w:t>
      </w:r>
      <w:r w:rsidRPr="002E2252">
        <w:rPr>
          <w:spacing w:val="-4"/>
        </w:rPr>
        <w:t xml:space="preserve"> </w:t>
      </w:r>
      <w:r w:rsidRPr="002E2252">
        <w:t>l’article</w:t>
      </w:r>
      <w:r w:rsidRPr="002E2252">
        <w:rPr>
          <w:spacing w:val="-3"/>
        </w:rPr>
        <w:t xml:space="preserve"> </w:t>
      </w:r>
      <w:r w:rsidRPr="002E2252">
        <w:t>L2191-7</w:t>
      </w:r>
      <w:r w:rsidRPr="002E2252">
        <w:rPr>
          <w:spacing w:val="-2"/>
        </w:rPr>
        <w:t xml:space="preserve"> </w:t>
      </w:r>
      <w:r w:rsidRPr="002E2252">
        <w:t>du</w:t>
      </w:r>
      <w:r w:rsidRPr="002E2252">
        <w:rPr>
          <w:spacing w:val="-3"/>
        </w:rPr>
        <w:t xml:space="preserve"> </w:t>
      </w:r>
      <w:r w:rsidRPr="002E2252">
        <w:t>Code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commande publique.</w:t>
      </w:r>
    </w:p>
    <w:p w14:paraId="52B17C33" w14:textId="77777777" w:rsidR="00973EF8" w:rsidRPr="002E2252" w:rsidRDefault="00973EF8" w:rsidP="00056479">
      <w:pPr>
        <w:pStyle w:val="Corpsdetexte"/>
        <w:jc w:val="both"/>
      </w:pPr>
    </w:p>
    <w:p w14:paraId="30F08DD9" w14:textId="22BD3DF6" w:rsidR="00EB2F25" w:rsidRPr="002E2252" w:rsidRDefault="000567DB" w:rsidP="00056479">
      <w:pPr>
        <w:pStyle w:val="Titre1"/>
      </w:pPr>
      <w:bookmarkStart w:id="366" w:name="_Toc158390735"/>
      <w:bookmarkStart w:id="367" w:name="_Toc158391191"/>
      <w:bookmarkStart w:id="368" w:name="_Toc178783451"/>
      <w:r w:rsidRPr="002E2252">
        <w:t>PENALITES - RESILIATION</w:t>
      </w:r>
      <w:bookmarkEnd w:id="366"/>
      <w:bookmarkEnd w:id="367"/>
      <w:bookmarkEnd w:id="368"/>
    </w:p>
    <w:p w14:paraId="177E85D7" w14:textId="77777777" w:rsidR="00EB2F25" w:rsidRPr="002E2252" w:rsidRDefault="00EB2F25" w:rsidP="00056479">
      <w:pPr>
        <w:pStyle w:val="Corpsdetexte"/>
        <w:jc w:val="both"/>
      </w:pPr>
    </w:p>
    <w:p w14:paraId="6BE151EF" w14:textId="030FC964" w:rsidR="00EB2F25" w:rsidRPr="002E2252" w:rsidRDefault="000567DB" w:rsidP="00056479">
      <w:pPr>
        <w:pStyle w:val="Titre2"/>
      </w:pPr>
      <w:bookmarkStart w:id="369" w:name="_Toc158390736"/>
      <w:bookmarkStart w:id="370" w:name="_Toc158391192"/>
      <w:bookmarkStart w:id="371" w:name="_Toc178783452"/>
      <w:r w:rsidRPr="000F2E53">
        <w:t>Pénalités</w:t>
      </w:r>
      <w:bookmarkEnd w:id="369"/>
      <w:bookmarkEnd w:id="370"/>
      <w:bookmarkEnd w:id="371"/>
    </w:p>
    <w:p w14:paraId="3E112CF1" w14:textId="77777777" w:rsidR="00EB2F25" w:rsidRPr="002E2252" w:rsidRDefault="00EB2F25" w:rsidP="00056479">
      <w:pPr>
        <w:pStyle w:val="Corpsdetexte"/>
        <w:jc w:val="both"/>
      </w:pPr>
    </w:p>
    <w:p w14:paraId="33F601C7" w14:textId="77777777" w:rsidR="00EB2F25" w:rsidRPr="002E2252" w:rsidRDefault="000567DB" w:rsidP="00056479">
      <w:pPr>
        <w:pStyle w:val="Corpsdetexte"/>
        <w:jc w:val="both"/>
      </w:pPr>
      <w:r w:rsidRPr="002E2252">
        <w:t>En</w:t>
      </w:r>
      <w:r w:rsidRPr="002E2252">
        <w:rPr>
          <w:spacing w:val="11"/>
        </w:rPr>
        <w:t xml:space="preserve"> </w:t>
      </w:r>
      <w:r w:rsidRPr="002E2252">
        <w:t>dérogation</w:t>
      </w:r>
      <w:r w:rsidRPr="002E2252">
        <w:rPr>
          <w:spacing w:val="11"/>
        </w:rPr>
        <w:t xml:space="preserve"> </w:t>
      </w:r>
      <w:r w:rsidRPr="002E2252">
        <w:t>à</w:t>
      </w:r>
      <w:r w:rsidRPr="002E2252">
        <w:rPr>
          <w:spacing w:val="12"/>
        </w:rPr>
        <w:t xml:space="preserve"> </w:t>
      </w:r>
      <w:r w:rsidRPr="002E2252">
        <w:t>l’article</w:t>
      </w:r>
      <w:r w:rsidRPr="002E2252">
        <w:rPr>
          <w:spacing w:val="12"/>
        </w:rPr>
        <w:t xml:space="preserve"> </w:t>
      </w:r>
      <w:r w:rsidRPr="002E2252">
        <w:t>14</w:t>
      </w:r>
      <w:r w:rsidRPr="002E2252">
        <w:rPr>
          <w:spacing w:val="10"/>
        </w:rPr>
        <w:t xml:space="preserve"> </w:t>
      </w:r>
      <w:r w:rsidRPr="002E2252">
        <w:t>du</w:t>
      </w:r>
      <w:r w:rsidRPr="002E2252">
        <w:rPr>
          <w:spacing w:val="12"/>
        </w:rPr>
        <w:t xml:space="preserve"> </w:t>
      </w:r>
      <w:r w:rsidRPr="002E2252">
        <w:t>CCAG</w:t>
      </w:r>
      <w:r w:rsidRPr="002E2252">
        <w:rPr>
          <w:spacing w:val="10"/>
        </w:rPr>
        <w:t xml:space="preserve"> </w:t>
      </w:r>
      <w:r w:rsidRPr="002E2252">
        <w:t>TIC,</w:t>
      </w:r>
      <w:r w:rsidRPr="002E2252">
        <w:rPr>
          <w:spacing w:val="10"/>
        </w:rPr>
        <w:t xml:space="preserve"> </w:t>
      </w:r>
      <w:r w:rsidRPr="002E2252">
        <w:t>les</w:t>
      </w:r>
      <w:r w:rsidRPr="002E2252">
        <w:rPr>
          <w:spacing w:val="13"/>
        </w:rPr>
        <w:t xml:space="preserve"> </w:t>
      </w:r>
      <w:r w:rsidRPr="002E2252">
        <w:t>pénalités</w:t>
      </w:r>
      <w:r w:rsidRPr="002E2252">
        <w:rPr>
          <w:spacing w:val="12"/>
        </w:rPr>
        <w:t xml:space="preserve"> </w:t>
      </w:r>
      <w:r w:rsidRPr="002E2252">
        <w:t>et</w:t>
      </w:r>
      <w:r w:rsidRPr="002E2252">
        <w:rPr>
          <w:spacing w:val="11"/>
        </w:rPr>
        <w:t xml:space="preserve"> </w:t>
      </w:r>
      <w:r w:rsidRPr="002E2252">
        <w:t>leur</w:t>
      </w:r>
      <w:r w:rsidRPr="002E2252">
        <w:rPr>
          <w:spacing w:val="11"/>
        </w:rPr>
        <w:t xml:space="preserve"> </w:t>
      </w:r>
      <w:r w:rsidRPr="002E2252">
        <w:t>taux</w:t>
      </w:r>
      <w:r w:rsidRPr="002E2252">
        <w:rPr>
          <w:spacing w:val="10"/>
        </w:rPr>
        <w:t xml:space="preserve"> </w:t>
      </w:r>
      <w:r w:rsidRPr="002E2252">
        <w:t>sont</w:t>
      </w:r>
      <w:r w:rsidRPr="002E2252">
        <w:rPr>
          <w:spacing w:val="10"/>
        </w:rPr>
        <w:t xml:space="preserve"> </w:t>
      </w:r>
      <w:r w:rsidRPr="002E2252">
        <w:t>ceux</w:t>
      </w:r>
      <w:r w:rsidRPr="002E2252">
        <w:rPr>
          <w:spacing w:val="10"/>
        </w:rPr>
        <w:t xml:space="preserve"> </w:t>
      </w:r>
      <w:r w:rsidRPr="002E2252">
        <w:t>fixés</w:t>
      </w:r>
      <w:r w:rsidRPr="002E2252">
        <w:rPr>
          <w:spacing w:val="13"/>
        </w:rPr>
        <w:t xml:space="preserve"> </w:t>
      </w:r>
      <w:r w:rsidRPr="002E2252">
        <w:t>ci-dessous.</w:t>
      </w:r>
    </w:p>
    <w:p w14:paraId="7FAEFC2A" w14:textId="77777777" w:rsidR="00EB2F25" w:rsidRPr="002E2252" w:rsidRDefault="00EB2F25" w:rsidP="00056479">
      <w:pPr>
        <w:pStyle w:val="Corpsdetexte"/>
        <w:jc w:val="both"/>
      </w:pPr>
    </w:p>
    <w:p w14:paraId="770CE565" w14:textId="77777777" w:rsidR="00EB2F25" w:rsidRPr="002E2252" w:rsidRDefault="000567DB" w:rsidP="00056479">
      <w:pPr>
        <w:pStyle w:val="Corpsdetexte"/>
        <w:jc w:val="both"/>
      </w:pPr>
      <w:r w:rsidRPr="002E2252">
        <w:t>En</w:t>
      </w:r>
      <w:r w:rsidRPr="002E2252">
        <w:rPr>
          <w:spacing w:val="-4"/>
        </w:rPr>
        <w:t xml:space="preserve"> </w:t>
      </w:r>
      <w:r w:rsidRPr="002E2252">
        <w:t>cas</w:t>
      </w:r>
      <w:r w:rsidRPr="002E2252">
        <w:rPr>
          <w:spacing w:val="-2"/>
        </w:rPr>
        <w:t xml:space="preserve"> </w:t>
      </w:r>
      <w:r w:rsidRPr="002E2252">
        <w:t>de</w:t>
      </w:r>
      <w:r w:rsidRPr="002E2252">
        <w:rPr>
          <w:spacing w:val="-4"/>
        </w:rPr>
        <w:t xml:space="preserve"> </w:t>
      </w:r>
      <w:r w:rsidRPr="002E2252">
        <w:t>retard</w:t>
      </w:r>
      <w:r w:rsidRPr="002E2252">
        <w:rPr>
          <w:spacing w:val="-3"/>
        </w:rPr>
        <w:t xml:space="preserve"> </w:t>
      </w:r>
      <w:r w:rsidRPr="002E2252">
        <w:t>ou</w:t>
      </w:r>
      <w:r w:rsidRPr="002E2252">
        <w:rPr>
          <w:spacing w:val="-3"/>
        </w:rPr>
        <w:t xml:space="preserve"> </w:t>
      </w:r>
      <w:r w:rsidRPr="002E2252">
        <w:t>de</w:t>
      </w:r>
      <w:r w:rsidRPr="002E2252">
        <w:rPr>
          <w:spacing w:val="-4"/>
        </w:rPr>
        <w:t xml:space="preserve"> </w:t>
      </w:r>
      <w:r w:rsidRPr="002E2252">
        <w:t>défaut</w:t>
      </w:r>
      <w:r w:rsidRPr="002E2252">
        <w:rPr>
          <w:spacing w:val="-3"/>
        </w:rPr>
        <w:t xml:space="preserve"> </w:t>
      </w:r>
      <w:r w:rsidRPr="002E2252">
        <w:t>de</w:t>
      </w:r>
      <w:r w:rsidRPr="002E2252">
        <w:rPr>
          <w:spacing w:val="-2"/>
        </w:rPr>
        <w:t xml:space="preserve"> </w:t>
      </w:r>
      <w:r w:rsidRPr="002E2252">
        <w:t>qualité</w:t>
      </w:r>
      <w:r w:rsidRPr="002E2252">
        <w:rPr>
          <w:spacing w:val="-2"/>
        </w:rPr>
        <w:t xml:space="preserve"> </w:t>
      </w:r>
      <w:r w:rsidRPr="002E2252">
        <w:t>imputable</w:t>
      </w:r>
      <w:r w:rsidRPr="002E2252">
        <w:rPr>
          <w:spacing w:val="-1"/>
        </w:rPr>
        <w:t xml:space="preserve"> </w:t>
      </w:r>
      <w:r w:rsidRPr="002E2252">
        <w:t>à</w:t>
      </w:r>
      <w:r w:rsidRPr="002E2252">
        <w:rPr>
          <w:spacing w:val="-3"/>
        </w:rPr>
        <w:t xml:space="preserve"> </w:t>
      </w:r>
      <w:r w:rsidRPr="002E2252">
        <w:t>l’AP-HP</w:t>
      </w:r>
      <w:r w:rsidRPr="002E2252">
        <w:rPr>
          <w:spacing w:val="-3"/>
        </w:rPr>
        <w:t xml:space="preserve"> </w:t>
      </w:r>
      <w:r w:rsidRPr="002E2252">
        <w:t>ou</w:t>
      </w:r>
      <w:r w:rsidRPr="002E2252">
        <w:rPr>
          <w:spacing w:val="-3"/>
        </w:rPr>
        <w:t xml:space="preserve"> </w:t>
      </w:r>
      <w:r w:rsidRPr="002E2252">
        <w:t>à</w:t>
      </w:r>
      <w:r w:rsidRPr="002E2252">
        <w:rPr>
          <w:spacing w:val="-3"/>
        </w:rPr>
        <w:t xml:space="preserve"> </w:t>
      </w:r>
      <w:r w:rsidRPr="002E2252">
        <w:t>un</w:t>
      </w:r>
      <w:r w:rsidRPr="002E2252">
        <w:rPr>
          <w:spacing w:val="-5"/>
        </w:rPr>
        <w:t xml:space="preserve"> </w:t>
      </w:r>
      <w:r w:rsidRPr="002E2252">
        <w:t>cas</w:t>
      </w:r>
      <w:r w:rsidRPr="002E2252">
        <w:rPr>
          <w:spacing w:val="-3"/>
        </w:rPr>
        <w:t xml:space="preserve"> </w:t>
      </w:r>
      <w:r w:rsidRPr="002E2252">
        <w:t>de</w:t>
      </w:r>
      <w:r w:rsidRPr="002E2252">
        <w:rPr>
          <w:spacing w:val="-4"/>
        </w:rPr>
        <w:t xml:space="preserve"> </w:t>
      </w:r>
      <w:r w:rsidRPr="002E2252">
        <w:t>force</w:t>
      </w:r>
      <w:r w:rsidRPr="002E2252">
        <w:rPr>
          <w:spacing w:val="-2"/>
        </w:rPr>
        <w:t xml:space="preserve"> </w:t>
      </w:r>
      <w:r w:rsidRPr="002E2252">
        <w:t>majeure,</w:t>
      </w:r>
      <w:r w:rsidRPr="002E2252">
        <w:rPr>
          <w:spacing w:val="-3"/>
        </w:rPr>
        <w:t xml:space="preserve"> </w:t>
      </w:r>
      <w:r w:rsidRPr="002E2252">
        <w:t>le</w:t>
      </w:r>
      <w:r w:rsidRPr="002E2252">
        <w:rPr>
          <w:spacing w:val="-3"/>
        </w:rPr>
        <w:t xml:space="preserve"> </w:t>
      </w:r>
      <w:r w:rsidRPr="002E2252">
        <w:t>délai</w:t>
      </w:r>
      <w:r w:rsidRPr="002E2252">
        <w:rPr>
          <w:spacing w:val="-3"/>
        </w:rPr>
        <w:t xml:space="preserve"> </w:t>
      </w:r>
      <w:r w:rsidRPr="002E2252">
        <w:t>global</w:t>
      </w:r>
      <w:r w:rsidRPr="002E2252">
        <w:rPr>
          <w:spacing w:val="-53"/>
        </w:rPr>
        <w:t xml:space="preserve"> </w:t>
      </w:r>
      <w:r w:rsidRPr="002E2252">
        <w:t>d'exécution</w:t>
      </w:r>
      <w:r w:rsidRPr="002E2252">
        <w:rPr>
          <w:spacing w:val="-3"/>
        </w:rPr>
        <w:t xml:space="preserve"> </w:t>
      </w:r>
      <w:r w:rsidRPr="002E2252">
        <w:t>est</w:t>
      </w:r>
      <w:r w:rsidRPr="002E2252">
        <w:rPr>
          <w:spacing w:val="-3"/>
        </w:rPr>
        <w:t xml:space="preserve"> </w:t>
      </w:r>
      <w:r w:rsidRPr="002E2252">
        <w:t>automatiquement</w:t>
      </w:r>
      <w:r w:rsidRPr="002E2252">
        <w:rPr>
          <w:spacing w:val="-3"/>
        </w:rPr>
        <w:t xml:space="preserve"> </w:t>
      </w:r>
      <w:r w:rsidRPr="002E2252">
        <w:t>prolongé</w:t>
      </w:r>
      <w:r w:rsidRPr="002E2252">
        <w:rPr>
          <w:spacing w:val="-2"/>
        </w:rPr>
        <w:t xml:space="preserve"> </w:t>
      </w:r>
      <w:r w:rsidRPr="002E2252">
        <w:t>d'une</w:t>
      </w:r>
      <w:r w:rsidRPr="002E2252">
        <w:rPr>
          <w:spacing w:val="-1"/>
        </w:rPr>
        <w:t xml:space="preserve"> </w:t>
      </w:r>
      <w:r w:rsidRPr="002E2252">
        <w:t>durée</w:t>
      </w:r>
      <w:r w:rsidRPr="002E2252">
        <w:rPr>
          <w:spacing w:val="-1"/>
        </w:rPr>
        <w:t xml:space="preserve"> </w:t>
      </w:r>
      <w:r w:rsidRPr="002E2252">
        <w:t>égale</w:t>
      </w:r>
      <w:r w:rsidRPr="002E2252">
        <w:rPr>
          <w:spacing w:val="-2"/>
        </w:rPr>
        <w:t xml:space="preserve"> </w:t>
      </w:r>
      <w:r w:rsidRPr="002E2252">
        <w:t>à</w:t>
      </w:r>
      <w:r w:rsidRPr="002E2252">
        <w:rPr>
          <w:spacing w:val="-3"/>
        </w:rPr>
        <w:t xml:space="preserve"> </w:t>
      </w:r>
      <w:r w:rsidRPr="002E2252">
        <w:t>ce</w:t>
      </w:r>
      <w:r w:rsidRPr="002E2252">
        <w:rPr>
          <w:spacing w:val="-1"/>
        </w:rPr>
        <w:t xml:space="preserve"> </w:t>
      </w:r>
      <w:r w:rsidRPr="002E2252">
        <w:t>retard.</w:t>
      </w:r>
    </w:p>
    <w:p w14:paraId="44C9438F" w14:textId="77777777" w:rsidR="00EB2F25" w:rsidRPr="002E2252" w:rsidRDefault="00EB2F25" w:rsidP="00056479">
      <w:pPr>
        <w:pStyle w:val="Corpsdetexte"/>
        <w:jc w:val="both"/>
      </w:pPr>
    </w:p>
    <w:p w14:paraId="7831A621" w14:textId="247E9BE2" w:rsidR="00EB2F25" w:rsidRPr="002E2252" w:rsidRDefault="000567DB" w:rsidP="00056479">
      <w:pPr>
        <w:pStyle w:val="Corpsdetexte"/>
        <w:jc w:val="both"/>
      </w:pPr>
      <w:r w:rsidRPr="002E2252">
        <w:rPr>
          <w:w w:val="110"/>
        </w:rPr>
        <w:t>Le</w:t>
      </w:r>
      <w:r w:rsidRPr="002E2252">
        <w:rPr>
          <w:spacing w:val="-3"/>
          <w:w w:val="110"/>
        </w:rPr>
        <w:t xml:space="preserve"> </w:t>
      </w:r>
      <w:r w:rsidRPr="002E2252">
        <w:rPr>
          <w:w w:val="110"/>
        </w:rPr>
        <w:t>Titulaire</w:t>
      </w:r>
      <w:r w:rsidRPr="002E2252">
        <w:rPr>
          <w:spacing w:val="-3"/>
          <w:w w:val="110"/>
        </w:rPr>
        <w:t xml:space="preserve"> </w:t>
      </w:r>
      <w:r w:rsidRPr="002E2252">
        <w:rPr>
          <w:w w:val="110"/>
        </w:rPr>
        <w:t>reste</w:t>
      </w:r>
      <w:r w:rsidRPr="002E2252">
        <w:rPr>
          <w:spacing w:val="-2"/>
          <w:w w:val="110"/>
        </w:rPr>
        <w:t xml:space="preserve"> </w:t>
      </w:r>
      <w:r w:rsidRPr="002E2252">
        <w:rPr>
          <w:w w:val="110"/>
        </w:rPr>
        <w:t>donc</w:t>
      </w:r>
      <w:r w:rsidRPr="002E2252">
        <w:rPr>
          <w:spacing w:val="-3"/>
          <w:w w:val="110"/>
        </w:rPr>
        <w:t xml:space="preserve"> </w:t>
      </w:r>
      <w:r w:rsidRPr="002E2252">
        <w:rPr>
          <w:w w:val="110"/>
        </w:rPr>
        <w:t>intégralement</w:t>
      </w:r>
      <w:r w:rsidRPr="002E2252">
        <w:rPr>
          <w:spacing w:val="-3"/>
          <w:w w:val="110"/>
        </w:rPr>
        <w:t xml:space="preserve"> </w:t>
      </w:r>
      <w:r w:rsidRPr="002E2252">
        <w:rPr>
          <w:w w:val="110"/>
        </w:rPr>
        <w:t>redevable</w:t>
      </w:r>
      <w:r w:rsidRPr="002E2252">
        <w:rPr>
          <w:spacing w:val="-3"/>
          <w:w w:val="110"/>
        </w:rPr>
        <w:t xml:space="preserve"> </w:t>
      </w:r>
      <w:r w:rsidRPr="002E2252">
        <w:rPr>
          <w:w w:val="110"/>
        </w:rPr>
        <w:t>de</w:t>
      </w:r>
      <w:r w:rsidRPr="002E2252">
        <w:rPr>
          <w:spacing w:val="-2"/>
          <w:w w:val="110"/>
        </w:rPr>
        <w:t xml:space="preserve"> </w:t>
      </w:r>
      <w:r w:rsidRPr="002E2252">
        <w:rPr>
          <w:w w:val="110"/>
        </w:rPr>
        <w:t>la</w:t>
      </w:r>
      <w:r w:rsidRPr="002E2252">
        <w:rPr>
          <w:spacing w:val="-4"/>
          <w:w w:val="110"/>
        </w:rPr>
        <w:t xml:space="preserve"> </w:t>
      </w:r>
      <w:r w:rsidRPr="002E2252">
        <w:rPr>
          <w:w w:val="110"/>
        </w:rPr>
        <w:t>prestation</w:t>
      </w:r>
      <w:r w:rsidRPr="002E2252">
        <w:rPr>
          <w:spacing w:val="-3"/>
          <w:w w:val="110"/>
        </w:rPr>
        <w:t xml:space="preserve"> </w:t>
      </w:r>
      <w:r w:rsidRPr="002E2252">
        <w:rPr>
          <w:w w:val="110"/>
        </w:rPr>
        <w:t>dont</w:t>
      </w:r>
      <w:r w:rsidRPr="002E2252">
        <w:rPr>
          <w:spacing w:val="-4"/>
          <w:w w:val="110"/>
        </w:rPr>
        <w:t xml:space="preserve"> </w:t>
      </w:r>
      <w:r w:rsidRPr="002E2252">
        <w:rPr>
          <w:w w:val="110"/>
        </w:rPr>
        <w:t>la</w:t>
      </w:r>
      <w:r w:rsidRPr="002E2252">
        <w:rPr>
          <w:spacing w:val="-4"/>
          <w:w w:val="110"/>
        </w:rPr>
        <w:t xml:space="preserve"> </w:t>
      </w:r>
      <w:r w:rsidRPr="002E2252">
        <w:rPr>
          <w:w w:val="110"/>
        </w:rPr>
        <w:t>non</w:t>
      </w:r>
      <w:r w:rsidRPr="002E2252">
        <w:rPr>
          <w:spacing w:val="-1"/>
          <w:w w:val="110"/>
        </w:rPr>
        <w:t xml:space="preserve"> </w:t>
      </w:r>
      <w:r w:rsidRPr="002E2252">
        <w:rPr>
          <w:w w:val="110"/>
        </w:rPr>
        <w:t>réalisation</w:t>
      </w:r>
      <w:r w:rsidRPr="002E2252">
        <w:rPr>
          <w:spacing w:val="-4"/>
          <w:w w:val="110"/>
        </w:rPr>
        <w:t xml:space="preserve"> </w:t>
      </w:r>
      <w:r w:rsidRPr="002E2252">
        <w:rPr>
          <w:w w:val="110"/>
        </w:rPr>
        <w:t>a</w:t>
      </w:r>
      <w:r w:rsidRPr="002E2252">
        <w:rPr>
          <w:spacing w:val="-3"/>
          <w:w w:val="110"/>
        </w:rPr>
        <w:t xml:space="preserve"> </w:t>
      </w:r>
      <w:r w:rsidRPr="002E2252">
        <w:rPr>
          <w:w w:val="110"/>
        </w:rPr>
        <w:t>donné</w:t>
      </w:r>
      <w:r w:rsidRPr="002E2252">
        <w:rPr>
          <w:spacing w:val="-2"/>
          <w:w w:val="110"/>
        </w:rPr>
        <w:t xml:space="preserve"> </w:t>
      </w:r>
      <w:r w:rsidRPr="002E2252">
        <w:rPr>
          <w:w w:val="110"/>
        </w:rPr>
        <w:t>lieu</w:t>
      </w:r>
      <w:r w:rsidRPr="002E2252">
        <w:rPr>
          <w:spacing w:val="-3"/>
          <w:w w:val="110"/>
        </w:rPr>
        <w:t xml:space="preserve"> </w:t>
      </w:r>
      <w:r w:rsidR="007E0B30" w:rsidRPr="002E2252">
        <w:rPr>
          <w:w w:val="110"/>
        </w:rPr>
        <w:t>à</w:t>
      </w:r>
      <w:r w:rsidR="007E0B30">
        <w:rPr>
          <w:w w:val="110"/>
        </w:rPr>
        <w:t xml:space="preserve"> </w:t>
      </w:r>
      <w:r w:rsidR="007E0B30" w:rsidRPr="002E2252">
        <w:rPr>
          <w:spacing w:val="-56"/>
          <w:w w:val="110"/>
        </w:rPr>
        <w:t>l</w:t>
      </w:r>
      <w:r w:rsidR="00882BC9">
        <w:rPr>
          <w:spacing w:val="-56"/>
          <w:w w:val="110"/>
        </w:rPr>
        <w:t xml:space="preserve"> </w:t>
      </w:r>
      <w:r w:rsidR="00882BC9">
        <w:rPr>
          <w:w w:val="110"/>
        </w:rPr>
        <w:t>l’application de</w:t>
      </w:r>
      <w:r w:rsidRPr="002E2252">
        <w:rPr>
          <w:w w:val="110"/>
        </w:rPr>
        <w:t xml:space="preserve"> ladite pénalité, et ne peut se considérer comme libéré de son obligation du fait du</w:t>
      </w:r>
      <w:r w:rsidRPr="002E2252">
        <w:rPr>
          <w:spacing w:val="1"/>
          <w:w w:val="110"/>
        </w:rPr>
        <w:t xml:space="preserve"> </w:t>
      </w:r>
      <w:r w:rsidRPr="002E2252">
        <w:rPr>
          <w:w w:val="110"/>
        </w:rPr>
        <w:t>paiement</w:t>
      </w:r>
      <w:r w:rsidRPr="002E2252">
        <w:rPr>
          <w:spacing w:val="-8"/>
          <w:w w:val="110"/>
        </w:rPr>
        <w:t xml:space="preserve"> </w:t>
      </w:r>
      <w:r w:rsidRPr="002E2252">
        <w:rPr>
          <w:w w:val="110"/>
        </w:rPr>
        <w:t>de</w:t>
      </w:r>
      <w:r w:rsidRPr="002E2252">
        <w:rPr>
          <w:spacing w:val="-6"/>
          <w:w w:val="110"/>
        </w:rPr>
        <w:t xml:space="preserve"> </w:t>
      </w:r>
      <w:r w:rsidRPr="002E2252">
        <w:rPr>
          <w:w w:val="110"/>
        </w:rPr>
        <w:t>ladite</w:t>
      </w:r>
      <w:r w:rsidRPr="002E2252">
        <w:rPr>
          <w:spacing w:val="-6"/>
          <w:w w:val="110"/>
        </w:rPr>
        <w:t xml:space="preserve"> </w:t>
      </w:r>
      <w:r w:rsidRPr="002E2252">
        <w:rPr>
          <w:w w:val="110"/>
        </w:rPr>
        <w:t>pénalité.</w:t>
      </w:r>
      <w:r w:rsidR="00882BC9">
        <w:rPr>
          <w:w w:val="110"/>
        </w:rPr>
        <w:t xml:space="preserve"> </w:t>
      </w:r>
    </w:p>
    <w:p w14:paraId="23BF3062" w14:textId="77777777" w:rsidR="00EB2F25" w:rsidRPr="002E2252" w:rsidRDefault="00EB2F25" w:rsidP="00056479">
      <w:pPr>
        <w:pStyle w:val="Corpsdetexte"/>
        <w:jc w:val="both"/>
      </w:pPr>
    </w:p>
    <w:p w14:paraId="78AFE4C2" w14:textId="77777777" w:rsidR="00EB2F25" w:rsidRPr="002E2252" w:rsidRDefault="000567DB" w:rsidP="00056479">
      <w:pPr>
        <w:pStyle w:val="Corpsdetexte"/>
        <w:jc w:val="both"/>
      </w:pPr>
      <w:r w:rsidRPr="002E2252">
        <w:t>Le recouvrement des montants cumulés des pénalités s’opère par un décompte fait sur tout montant dû</w:t>
      </w:r>
      <w:r w:rsidRPr="002E2252">
        <w:rPr>
          <w:spacing w:val="1"/>
        </w:rPr>
        <w:t xml:space="preserve"> </w:t>
      </w:r>
      <w:r w:rsidRPr="002E2252">
        <w:t>au</w:t>
      </w:r>
      <w:r w:rsidRPr="002E2252">
        <w:rPr>
          <w:spacing w:val="5"/>
        </w:rPr>
        <w:t xml:space="preserve"> </w:t>
      </w:r>
      <w:r w:rsidRPr="002E2252">
        <w:t>Titulaire</w:t>
      </w:r>
      <w:r w:rsidRPr="002E2252">
        <w:rPr>
          <w:spacing w:val="8"/>
        </w:rPr>
        <w:t xml:space="preserve"> </w:t>
      </w:r>
      <w:r w:rsidRPr="002E2252">
        <w:t>au</w:t>
      </w:r>
      <w:r w:rsidRPr="002E2252">
        <w:rPr>
          <w:spacing w:val="6"/>
        </w:rPr>
        <w:t xml:space="preserve"> </w:t>
      </w:r>
      <w:r w:rsidRPr="002E2252">
        <w:t>titre</w:t>
      </w:r>
      <w:r w:rsidRPr="002E2252">
        <w:rPr>
          <w:spacing w:val="7"/>
        </w:rPr>
        <w:t xml:space="preserve"> </w:t>
      </w:r>
      <w:r w:rsidRPr="002E2252">
        <w:t>du</w:t>
      </w:r>
      <w:r w:rsidRPr="002E2252">
        <w:rPr>
          <w:spacing w:val="7"/>
        </w:rPr>
        <w:t xml:space="preserve"> </w:t>
      </w:r>
      <w:r w:rsidRPr="002E2252">
        <w:t>présent</w:t>
      </w:r>
      <w:r w:rsidRPr="002E2252">
        <w:rPr>
          <w:spacing w:val="6"/>
        </w:rPr>
        <w:t xml:space="preserve"> </w:t>
      </w:r>
      <w:r w:rsidRPr="002E2252">
        <w:t>marché.</w:t>
      </w:r>
      <w:r w:rsidRPr="002E2252">
        <w:rPr>
          <w:spacing w:val="6"/>
        </w:rPr>
        <w:t xml:space="preserve"> </w:t>
      </w:r>
      <w:r w:rsidRPr="002E2252">
        <w:t>Ce</w:t>
      </w:r>
      <w:r w:rsidRPr="002E2252">
        <w:rPr>
          <w:spacing w:val="8"/>
        </w:rPr>
        <w:t xml:space="preserve"> </w:t>
      </w:r>
      <w:r w:rsidRPr="002E2252">
        <w:t>recouvrement</w:t>
      </w:r>
      <w:r w:rsidRPr="002E2252">
        <w:rPr>
          <w:spacing w:val="6"/>
        </w:rPr>
        <w:t xml:space="preserve"> </w:t>
      </w:r>
      <w:r w:rsidRPr="002E2252">
        <w:t>se</w:t>
      </w:r>
      <w:r w:rsidRPr="002E2252">
        <w:rPr>
          <w:spacing w:val="8"/>
        </w:rPr>
        <w:t xml:space="preserve"> </w:t>
      </w:r>
      <w:r w:rsidRPr="002E2252">
        <w:t>matérialise</w:t>
      </w:r>
      <w:r w:rsidRPr="002E2252">
        <w:rPr>
          <w:spacing w:val="7"/>
        </w:rPr>
        <w:t xml:space="preserve"> </w:t>
      </w:r>
      <w:r w:rsidRPr="002E2252">
        <w:t>par</w:t>
      </w:r>
      <w:r w:rsidRPr="002E2252">
        <w:rPr>
          <w:spacing w:val="5"/>
        </w:rPr>
        <w:t xml:space="preserve"> </w:t>
      </w:r>
      <w:r w:rsidRPr="002E2252">
        <w:t>une</w:t>
      </w:r>
      <w:r w:rsidRPr="002E2252">
        <w:rPr>
          <w:spacing w:val="8"/>
        </w:rPr>
        <w:t xml:space="preserve"> </w:t>
      </w:r>
      <w:r w:rsidRPr="002E2252">
        <w:t>diminution</w:t>
      </w:r>
      <w:r w:rsidRPr="002E2252">
        <w:rPr>
          <w:spacing w:val="7"/>
        </w:rPr>
        <w:t xml:space="preserve"> </w:t>
      </w:r>
      <w:r w:rsidRPr="002E2252">
        <w:t>de</w:t>
      </w:r>
      <w:r w:rsidRPr="002E2252">
        <w:rPr>
          <w:spacing w:val="7"/>
        </w:rPr>
        <w:t xml:space="preserve"> </w:t>
      </w:r>
      <w:r w:rsidRPr="002E2252">
        <w:t>facture(s)</w:t>
      </w:r>
      <w:r w:rsidRPr="002E2252">
        <w:rPr>
          <w:spacing w:val="-53"/>
        </w:rPr>
        <w:t xml:space="preserve"> </w:t>
      </w:r>
      <w:r w:rsidRPr="002E2252">
        <w:rPr>
          <w:w w:val="110"/>
        </w:rPr>
        <w:t>à</w:t>
      </w:r>
      <w:r w:rsidRPr="002E2252">
        <w:rPr>
          <w:spacing w:val="-8"/>
          <w:w w:val="110"/>
        </w:rPr>
        <w:t xml:space="preserve"> </w:t>
      </w:r>
      <w:r w:rsidRPr="002E2252">
        <w:rPr>
          <w:w w:val="110"/>
        </w:rPr>
        <w:t>payer</w:t>
      </w:r>
      <w:r w:rsidRPr="002E2252">
        <w:rPr>
          <w:spacing w:val="-8"/>
          <w:w w:val="110"/>
        </w:rPr>
        <w:t xml:space="preserve"> </w:t>
      </w:r>
      <w:r w:rsidRPr="002E2252">
        <w:rPr>
          <w:w w:val="110"/>
        </w:rPr>
        <w:t>ou</w:t>
      </w:r>
      <w:r w:rsidRPr="002E2252">
        <w:rPr>
          <w:spacing w:val="-7"/>
          <w:w w:val="110"/>
        </w:rPr>
        <w:t xml:space="preserve"> </w:t>
      </w:r>
      <w:r w:rsidRPr="002E2252">
        <w:rPr>
          <w:w w:val="110"/>
        </w:rPr>
        <w:t>par</w:t>
      </w:r>
      <w:r w:rsidRPr="002E2252">
        <w:rPr>
          <w:spacing w:val="-8"/>
          <w:w w:val="110"/>
        </w:rPr>
        <w:t xml:space="preserve"> </w:t>
      </w:r>
      <w:r w:rsidRPr="002E2252">
        <w:rPr>
          <w:w w:val="110"/>
        </w:rPr>
        <w:t>l’émission</w:t>
      </w:r>
      <w:r w:rsidRPr="002E2252">
        <w:rPr>
          <w:spacing w:val="-7"/>
          <w:w w:val="110"/>
        </w:rPr>
        <w:t xml:space="preserve"> </w:t>
      </w:r>
      <w:r w:rsidRPr="002E2252">
        <w:rPr>
          <w:w w:val="110"/>
        </w:rPr>
        <w:t>d’un</w:t>
      </w:r>
      <w:r w:rsidRPr="002E2252">
        <w:rPr>
          <w:spacing w:val="-8"/>
          <w:w w:val="110"/>
        </w:rPr>
        <w:t xml:space="preserve"> </w:t>
      </w:r>
      <w:r w:rsidRPr="002E2252">
        <w:rPr>
          <w:w w:val="110"/>
        </w:rPr>
        <w:t>titre</w:t>
      </w:r>
      <w:r w:rsidRPr="002E2252">
        <w:rPr>
          <w:spacing w:val="-6"/>
          <w:w w:val="110"/>
        </w:rPr>
        <w:t xml:space="preserve"> </w:t>
      </w:r>
      <w:r w:rsidRPr="002E2252">
        <w:rPr>
          <w:w w:val="110"/>
        </w:rPr>
        <w:t>de</w:t>
      </w:r>
      <w:r w:rsidRPr="002E2252">
        <w:rPr>
          <w:spacing w:val="-7"/>
          <w:w w:val="110"/>
        </w:rPr>
        <w:t xml:space="preserve"> </w:t>
      </w:r>
      <w:r w:rsidRPr="002E2252">
        <w:rPr>
          <w:w w:val="110"/>
        </w:rPr>
        <w:t>recette.</w:t>
      </w:r>
    </w:p>
    <w:p w14:paraId="0EE7D96B" w14:textId="77777777" w:rsidR="00EB2F25" w:rsidRPr="002E2252" w:rsidRDefault="00EB2F25" w:rsidP="00056479">
      <w:pPr>
        <w:pStyle w:val="Corpsdetexte"/>
        <w:jc w:val="both"/>
      </w:pPr>
    </w:p>
    <w:p w14:paraId="6F8CA9EC" w14:textId="77777777" w:rsidR="00EB2F25" w:rsidRPr="002E2252" w:rsidRDefault="000567DB" w:rsidP="00056479">
      <w:pPr>
        <w:pStyle w:val="Corpsdetexte"/>
        <w:jc w:val="both"/>
      </w:pPr>
      <w:r w:rsidRPr="002E2252">
        <w:t>Les pénalités ne sont pas assujetties à la taxe sur la valeur ajoutée, et peuvent être appliquées à tout</w:t>
      </w:r>
      <w:r w:rsidRPr="002E2252">
        <w:rPr>
          <w:spacing w:val="1"/>
        </w:rPr>
        <w:t xml:space="preserve"> </w:t>
      </w:r>
      <w:r w:rsidRPr="002E2252">
        <w:t>moment</w:t>
      </w:r>
      <w:r w:rsidRPr="002E2252">
        <w:rPr>
          <w:spacing w:val="-5"/>
        </w:rPr>
        <w:t xml:space="preserve"> </w:t>
      </w:r>
      <w:r w:rsidRPr="002E2252">
        <w:t>par</w:t>
      </w:r>
      <w:r w:rsidRPr="002E2252">
        <w:rPr>
          <w:spacing w:val="-4"/>
        </w:rPr>
        <w:t xml:space="preserve"> </w:t>
      </w:r>
      <w:r w:rsidRPr="002E2252">
        <w:t>l’AP-HP</w:t>
      </w:r>
      <w:r w:rsidRPr="002E2252">
        <w:rPr>
          <w:spacing w:val="-4"/>
        </w:rPr>
        <w:t xml:space="preserve"> </w:t>
      </w:r>
      <w:r w:rsidRPr="002E2252">
        <w:t>dès</w:t>
      </w:r>
      <w:r w:rsidRPr="002E2252">
        <w:rPr>
          <w:spacing w:val="-3"/>
        </w:rPr>
        <w:t xml:space="preserve"> </w:t>
      </w:r>
      <w:r w:rsidRPr="002E2252">
        <w:t>qu’un</w:t>
      </w:r>
      <w:r w:rsidRPr="002E2252">
        <w:rPr>
          <w:spacing w:val="-3"/>
        </w:rPr>
        <w:t xml:space="preserve"> </w:t>
      </w:r>
      <w:r w:rsidRPr="002E2252">
        <w:t>manquement</w:t>
      </w:r>
      <w:r w:rsidRPr="002E2252">
        <w:rPr>
          <w:spacing w:val="-5"/>
        </w:rPr>
        <w:t xml:space="preserve"> </w:t>
      </w:r>
      <w:r w:rsidRPr="002E2252">
        <w:t>est</w:t>
      </w:r>
      <w:r w:rsidRPr="002E2252">
        <w:rPr>
          <w:spacing w:val="-5"/>
        </w:rPr>
        <w:t xml:space="preserve"> </w:t>
      </w:r>
      <w:r w:rsidRPr="002E2252">
        <w:t>avéré.</w:t>
      </w:r>
    </w:p>
    <w:p w14:paraId="025FAA97" w14:textId="77777777" w:rsidR="00EB2F25" w:rsidRPr="002E2252" w:rsidRDefault="00EB2F25" w:rsidP="00056479">
      <w:pPr>
        <w:pStyle w:val="Corpsdetexte"/>
        <w:jc w:val="both"/>
      </w:pPr>
    </w:p>
    <w:p w14:paraId="2B200D0B" w14:textId="0584AAB4" w:rsidR="00EB2F25" w:rsidRPr="002E2252" w:rsidRDefault="000567DB" w:rsidP="00056479">
      <w:pPr>
        <w:pStyle w:val="Corpsdetexte"/>
        <w:jc w:val="both"/>
      </w:pPr>
      <w:r w:rsidRPr="002E2252">
        <w:t xml:space="preserve">Le montant total cumulé de l’ensemble des pénalités perçues par l’AP-HP, toutes causes confondues, </w:t>
      </w:r>
      <w:r w:rsidR="00C92A64" w:rsidRPr="002E2252">
        <w:t>est</w:t>
      </w:r>
      <w:r w:rsidR="00C92A64">
        <w:t xml:space="preserve"> </w:t>
      </w:r>
      <w:r w:rsidR="00C92A64" w:rsidRPr="00C92A64">
        <w:t>plafonné</w:t>
      </w:r>
      <w:r w:rsidRPr="00C92A64">
        <w:t xml:space="preserve"> </w:t>
      </w:r>
      <w:r w:rsidRPr="002E2252">
        <w:t>à</w:t>
      </w:r>
      <w:r w:rsidRPr="00C92A64">
        <w:t xml:space="preserve"> </w:t>
      </w:r>
      <w:r w:rsidRPr="002E2252">
        <w:t>20</w:t>
      </w:r>
      <w:r w:rsidRPr="002E2252">
        <w:rPr>
          <w:spacing w:val="-4"/>
        </w:rPr>
        <w:t xml:space="preserve"> </w:t>
      </w:r>
      <w:r w:rsidRPr="002E2252">
        <w:t>%</w:t>
      </w:r>
      <w:r w:rsidRPr="002E2252">
        <w:rPr>
          <w:spacing w:val="-4"/>
        </w:rPr>
        <w:t xml:space="preserve"> </w:t>
      </w:r>
      <w:r w:rsidRPr="002E2252">
        <w:t>du</w:t>
      </w:r>
      <w:r w:rsidRPr="002E2252">
        <w:rPr>
          <w:spacing w:val="-3"/>
        </w:rPr>
        <w:t xml:space="preserve"> </w:t>
      </w:r>
      <w:r w:rsidRPr="002E2252">
        <w:t>montant</w:t>
      </w:r>
      <w:r w:rsidRPr="002E2252">
        <w:rPr>
          <w:spacing w:val="-4"/>
        </w:rPr>
        <w:t xml:space="preserve"> </w:t>
      </w:r>
      <w:r w:rsidRPr="002E2252">
        <w:t>global</w:t>
      </w:r>
      <w:r w:rsidRPr="002E2252">
        <w:rPr>
          <w:spacing w:val="-3"/>
        </w:rPr>
        <w:t xml:space="preserve"> </w:t>
      </w:r>
      <w:r w:rsidRPr="002E2252">
        <w:t>hors</w:t>
      </w:r>
      <w:r w:rsidRPr="002E2252">
        <w:rPr>
          <w:spacing w:val="-2"/>
        </w:rPr>
        <w:t xml:space="preserve"> </w:t>
      </w:r>
      <w:r w:rsidRPr="002E2252">
        <w:t>taxes</w:t>
      </w:r>
      <w:r w:rsidRPr="002E2252">
        <w:rPr>
          <w:spacing w:val="-2"/>
        </w:rPr>
        <w:t xml:space="preserve"> </w:t>
      </w:r>
      <w:r w:rsidRPr="002E2252">
        <w:t>des</w:t>
      </w:r>
      <w:r w:rsidRPr="002E2252">
        <w:rPr>
          <w:spacing w:val="-2"/>
        </w:rPr>
        <w:t xml:space="preserve"> </w:t>
      </w:r>
      <w:r w:rsidRPr="002E2252">
        <w:t>factures</w:t>
      </w:r>
      <w:r w:rsidRPr="002E2252">
        <w:rPr>
          <w:spacing w:val="-2"/>
        </w:rPr>
        <w:t xml:space="preserve"> </w:t>
      </w:r>
      <w:r w:rsidRPr="002E2252">
        <w:t>du</w:t>
      </w:r>
      <w:r w:rsidRPr="002E2252">
        <w:rPr>
          <w:spacing w:val="-3"/>
        </w:rPr>
        <w:t xml:space="preserve"> </w:t>
      </w:r>
      <w:r w:rsidRPr="002E2252">
        <w:t>marché.</w:t>
      </w:r>
    </w:p>
    <w:p w14:paraId="07A11C98" w14:textId="77777777" w:rsidR="00EB2F25" w:rsidRPr="002E2252" w:rsidRDefault="00EB2F25" w:rsidP="00056479">
      <w:pPr>
        <w:pStyle w:val="Corpsdetexte"/>
        <w:jc w:val="both"/>
      </w:pPr>
    </w:p>
    <w:p w14:paraId="45136CC1" w14:textId="77777777" w:rsidR="000F2E53" w:rsidRDefault="000567DB" w:rsidP="00056479">
      <w:pPr>
        <w:pStyle w:val="Corpsdetexte"/>
        <w:jc w:val="both"/>
      </w:pPr>
      <w:r w:rsidRPr="002E2252">
        <w:t>En</w:t>
      </w:r>
      <w:r w:rsidRPr="002E2252">
        <w:rPr>
          <w:spacing w:val="-11"/>
        </w:rPr>
        <w:t xml:space="preserve"> </w:t>
      </w:r>
      <w:r w:rsidRPr="002E2252">
        <w:t>dérogation</w:t>
      </w:r>
      <w:r w:rsidRPr="002E2252">
        <w:rPr>
          <w:spacing w:val="-10"/>
        </w:rPr>
        <w:t xml:space="preserve"> </w:t>
      </w:r>
      <w:r w:rsidRPr="002E2252">
        <w:t>de</w:t>
      </w:r>
      <w:r w:rsidRPr="002E2252">
        <w:rPr>
          <w:spacing w:val="-9"/>
        </w:rPr>
        <w:t xml:space="preserve"> </w:t>
      </w:r>
      <w:r w:rsidRPr="002E2252">
        <w:t>l’article</w:t>
      </w:r>
      <w:r w:rsidRPr="002E2252">
        <w:rPr>
          <w:spacing w:val="-8"/>
        </w:rPr>
        <w:t xml:space="preserve"> </w:t>
      </w:r>
      <w:r w:rsidRPr="002E2252">
        <w:t>14.1.3</w:t>
      </w:r>
      <w:r w:rsidRPr="002E2252">
        <w:rPr>
          <w:spacing w:val="-12"/>
        </w:rPr>
        <w:t xml:space="preserve"> </w:t>
      </w:r>
      <w:r w:rsidRPr="002E2252">
        <w:t>du</w:t>
      </w:r>
      <w:r w:rsidRPr="002E2252">
        <w:rPr>
          <w:spacing w:val="-9"/>
        </w:rPr>
        <w:t xml:space="preserve"> </w:t>
      </w:r>
      <w:r w:rsidRPr="002E2252">
        <w:t>CCAG-TIC</w:t>
      </w:r>
      <w:r w:rsidRPr="002E2252">
        <w:rPr>
          <w:spacing w:val="-12"/>
        </w:rPr>
        <w:t xml:space="preserve"> </w:t>
      </w:r>
      <w:r w:rsidRPr="002E2252">
        <w:t>le</w:t>
      </w:r>
      <w:r w:rsidRPr="002E2252">
        <w:rPr>
          <w:spacing w:val="-10"/>
        </w:rPr>
        <w:t xml:space="preserve"> </w:t>
      </w:r>
      <w:r w:rsidRPr="002E2252">
        <w:t>Titulaire</w:t>
      </w:r>
      <w:r w:rsidRPr="002E2252">
        <w:rPr>
          <w:spacing w:val="-10"/>
        </w:rPr>
        <w:t xml:space="preserve"> </w:t>
      </w:r>
      <w:r w:rsidRPr="002E2252">
        <w:t>ne</w:t>
      </w:r>
      <w:r w:rsidRPr="002E2252">
        <w:rPr>
          <w:spacing w:val="-10"/>
        </w:rPr>
        <w:t xml:space="preserve"> </w:t>
      </w:r>
      <w:r w:rsidRPr="002E2252">
        <w:t>sera</w:t>
      </w:r>
      <w:r w:rsidRPr="002E2252">
        <w:rPr>
          <w:spacing w:val="-11"/>
        </w:rPr>
        <w:t xml:space="preserve"> </w:t>
      </w:r>
      <w:r w:rsidRPr="002E2252">
        <w:t>pas</w:t>
      </w:r>
      <w:r w:rsidRPr="002E2252">
        <w:rPr>
          <w:spacing w:val="-10"/>
        </w:rPr>
        <w:t xml:space="preserve"> </w:t>
      </w:r>
      <w:r w:rsidRPr="002E2252">
        <w:t>exonéré</w:t>
      </w:r>
      <w:r w:rsidRPr="002E2252">
        <w:rPr>
          <w:spacing w:val="-9"/>
        </w:rPr>
        <w:t xml:space="preserve"> </w:t>
      </w:r>
      <w:r w:rsidRPr="002E2252">
        <w:t>des</w:t>
      </w:r>
      <w:r w:rsidRPr="002E2252">
        <w:rPr>
          <w:spacing w:val="-10"/>
        </w:rPr>
        <w:t xml:space="preserve"> </w:t>
      </w:r>
      <w:r w:rsidRPr="002E2252">
        <w:t>montants</w:t>
      </w:r>
      <w:r w:rsidRPr="002E2252">
        <w:rPr>
          <w:spacing w:val="-10"/>
        </w:rPr>
        <w:t xml:space="preserve"> </w:t>
      </w:r>
      <w:r w:rsidR="00085224" w:rsidRPr="002E2252">
        <w:t>des</w:t>
      </w:r>
      <w:r w:rsidR="00085224" w:rsidRPr="002E2252">
        <w:rPr>
          <w:spacing w:val="-10"/>
        </w:rPr>
        <w:t xml:space="preserve"> </w:t>
      </w:r>
      <w:r w:rsidR="00085224" w:rsidRPr="002E2252">
        <w:t>pénalités</w:t>
      </w:r>
      <w:r w:rsidR="00085224" w:rsidRPr="002E2252">
        <w:rPr>
          <w:spacing w:val="-53"/>
        </w:rPr>
        <w:t xml:space="preserve"> </w:t>
      </w:r>
      <w:r w:rsidR="00085224" w:rsidRPr="002E2252">
        <w:t>inférieures</w:t>
      </w:r>
      <w:r w:rsidRPr="002E2252">
        <w:rPr>
          <w:spacing w:val="-3"/>
        </w:rPr>
        <w:t xml:space="preserve"> </w:t>
      </w:r>
      <w:r w:rsidRPr="002E2252">
        <w:t>à</w:t>
      </w:r>
      <w:r w:rsidRPr="002E2252">
        <w:rPr>
          <w:spacing w:val="-4"/>
        </w:rPr>
        <w:t xml:space="preserve"> </w:t>
      </w:r>
      <w:r w:rsidRPr="002E2252">
        <w:t>300</w:t>
      </w:r>
      <w:r w:rsidRPr="002E2252">
        <w:rPr>
          <w:spacing w:val="-5"/>
        </w:rPr>
        <w:t xml:space="preserve"> </w:t>
      </w:r>
      <w:r w:rsidRPr="002E2252">
        <w:t>Euros.</w:t>
      </w:r>
      <w:bookmarkStart w:id="372" w:name="_Toc158390737"/>
      <w:bookmarkStart w:id="373" w:name="_Toc158391193"/>
    </w:p>
    <w:p w14:paraId="4457EDD4" w14:textId="77777777" w:rsidR="000F2E53" w:rsidRDefault="000F2E53" w:rsidP="00056479">
      <w:pPr>
        <w:pStyle w:val="Corpsdetexte"/>
        <w:jc w:val="both"/>
      </w:pPr>
    </w:p>
    <w:p w14:paraId="342B67C6" w14:textId="4D3D3D26" w:rsidR="00EB2F25" w:rsidRPr="002E2252" w:rsidRDefault="000567DB" w:rsidP="00056479">
      <w:pPr>
        <w:pStyle w:val="Titre2"/>
      </w:pPr>
      <w:bookmarkStart w:id="374" w:name="_Toc178783453"/>
      <w:r w:rsidRPr="002E2252">
        <w:rPr>
          <w:w w:val="105"/>
        </w:rPr>
        <w:t>Pénalités</w:t>
      </w:r>
      <w:r w:rsidRPr="002E2252">
        <w:rPr>
          <w:spacing w:val="-6"/>
          <w:w w:val="105"/>
        </w:rPr>
        <w:t xml:space="preserve"> </w:t>
      </w:r>
      <w:r w:rsidRPr="002E2252">
        <w:rPr>
          <w:w w:val="105"/>
        </w:rPr>
        <w:t>relatives</w:t>
      </w:r>
      <w:r w:rsidRPr="002E2252">
        <w:rPr>
          <w:spacing w:val="-4"/>
          <w:w w:val="105"/>
        </w:rPr>
        <w:t xml:space="preserve"> </w:t>
      </w:r>
      <w:r w:rsidRPr="002E2252">
        <w:rPr>
          <w:w w:val="105"/>
        </w:rPr>
        <w:t>au</w:t>
      </w:r>
      <w:r w:rsidRPr="002E2252">
        <w:rPr>
          <w:spacing w:val="-8"/>
          <w:w w:val="105"/>
        </w:rPr>
        <w:t xml:space="preserve"> </w:t>
      </w:r>
      <w:r w:rsidRPr="002E2252">
        <w:rPr>
          <w:w w:val="105"/>
        </w:rPr>
        <w:t>suivi</w:t>
      </w:r>
      <w:r w:rsidRPr="002E2252">
        <w:rPr>
          <w:spacing w:val="-4"/>
          <w:w w:val="105"/>
        </w:rPr>
        <w:t xml:space="preserve"> </w:t>
      </w:r>
      <w:r w:rsidRPr="002E2252">
        <w:rPr>
          <w:w w:val="105"/>
        </w:rPr>
        <w:t>du</w:t>
      </w:r>
      <w:r w:rsidRPr="002E2252">
        <w:rPr>
          <w:spacing w:val="-6"/>
          <w:w w:val="105"/>
        </w:rPr>
        <w:t xml:space="preserve"> </w:t>
      </w:r>
      <w:r w:rsidRPr="002E2252">
        <w:rPr>
          <w:w w:val="105"/>
        </w:rPr>
        <w:t>marché</w:t>
      </w:r>
      <w:bookmarkEnd w:id="372"/>
      <w:bookmarkEnd w:id="373"/>
      <w:bookmarkEnd w:id="374"/>
    </w:p>
    <w:p w14:paraId="0038D38D" w14:textId="77777777" w:rsidR="00EB2F25" w:rsidRPr="002E2252" w:rsidRDefault="000567DB" w:rsidP="00056479">
      <w:pPr>
        <w:pStyle w:val="Paragraphedeliste"/>
        <w:numPr>
          <w:ilvl w:val="0"/>
          <w:numId w:val="2"/>
        </w:numPr>
        <w:tabs>
          <w:tab w:val="left" w:pos="837"/>
        </w:tabs>
        <w:spacing w:before="137"/>
        <w:jc w:val="both"/>
        <w:rPr>
          <w:rFonts w:asciiTheme="minorHAnsi" w:hAnsiTheme="minorHAnsi" w:cstheme="minorHAnsi"/>
        </w:rPr>
      </w:pPr>
      <w:r w:rsidRPr="002E2252">
        <w:rPr>
          <w:rFonts w:asciiTheme="minorHAnsi" w:hAnsiTheme="minorHAnsi" w:cstheme="minorHAnsi"/>
          <w:u w:val="single"/>
        </w:rPr>
        <w:t>Retard</w:t>
      </w:r>
      <w:r w:rsidRPr="002E2252">
        <w:rPr>
          <w:rFonts w:asciiTheme="minorHAnsi" w:hAnsiTheme="minorHAnsi" w:cstheme="minorHAnsi"/>
          <w:spacing w:val="-12"/>
          <w:u w:val="single"/>
        </w:rPr>
        <w:t xml:space="preserve"> </w:t>
      </w:r>
      <w:r w:rsidRPr="002E2252">
        <w:rPr>
          <w:rFonts w:asciiTheme="minorHAnsi" w:hAnsiTheme="minorHAnsi" w:cstheme="minorHAnsi"/>
          <w:u w:val="single"/>
        </w:rPr>
        <w:t>dans</w:t>
      </w:r>
      <w:r w:rsidRPr="002E2252">
        <w:rPr>
          <w:rFonts w:asciiTheme="minorHAnsi" w:hAnsiTheme="minorHAnsi" w:cstheme="minorHAnsi"/>
          <w:spacing w:val="-12"/>
          <w:u w:val="single"/>
        </w:rPr>
        <w:t xml:space="preserve"> </w:t>
      </w:r>
      <w:r w:rsidRPr="002E2252">
        <w:rPr>
          <w:rFonts w:asciiTheme="minorHAnsi" w:hAnsiTheme="minorHAnsi" w:cstheme="minorHAnsi"/>
          <w:u w:val="single"/>
        </w:rPr>
        <w:t>l’exécution</w:t>
      </w:r>
      <w:r w:rsidRPr="002E2252">
        <w:rPr>
          <w:rFonts w:asciiTheme="minorHAnsi" w:hAnsiTheme="minorHAnsi" w:cstheme="minorHAnsi"/>
          <w:spacing w:val="-8"/>
          <w:u w:val="single"/>
        </w:rPr>
        <w:t xml:space="preserve"> </w:t>
      </w:r>
      <w:r w:rsidRPr="002E2252">
        <w:rPr>
          <w:rFonts w:asciiTheme="minorHAnsi" w:hAnsiTheme="minorHAnsi" w:cstheme="minorHAnsi"/>
          <w:u w:val="single"/>
        </w:rPr>
        <w:t>d’une</w:t>
      </w:r>
      <w:r w:rsidRPr="002E2252">
        <w:rPr>
          <w:rFonts w:asciiTheme="minorHAnsi" w:hAnsiTheme="minorHAnsi" w:cstheme="minorHAnsi"/>
          <w:spacing w:val="-12"/>
          <w:u w:val="single"/>
        </w:rPr>
        <w:t xml:space="preserve"> </w:t>
      </w:r>
      <w:r w:rsidRPr="002E2252">
        <w:rPr>
          <w:rFonts w:asciiTheme="minorHAnsi" w:hAnsiTheme="minorHAnsi" w:cstheme="minorHAnsi"/>
          <w:u w:val="single"/>
        </w:rPr>
        <w:t>commande</w:t>
      </w:r>
      <w:r w:rsidRPr="002E2252">
        <w:rPr>
          <w:rFonts w:asciiTheme="minorHAnsi" w:hAnsiTheme="minorHAnsi" w:cstheme="minorHAnsi"/>
          <w:spacing w:val="-3"/>
          <w:u w:val="single"/>
        </w:rPr>
        <w:t xml:space="preserve"> </w:t>
      </w:r>
      <w:r w:rsidRPr="002E2252">
        <w:rPr>
          <w:rFonts w:asciiTheme="minorHAnsi" w:hAnsiTheme="minorHAnsi" w:cstheme="minorHAnsi"/>
          <w:u w:val="single"/>
        </w:rPr>
        <w:t>ou</w:t>
      </w:r>
      <w:r w:rsidRPr="002E2252">
        <w:rPr>
          <w:rFonts w:asciiTheme="minorHAnsi" w:hAnsiTheme="minorHAnsi" w:cstheme="minorHAnsi"/>
          <w:spacing w:val="-13"/>
          <w:u w:val="single"/>
        </w:rPr>
        <w:t xml:space="preserve"> </w:t>
      </w:r>
      <w:r w:rsidRPr="002E2252">
        <w:rPr>
          <w:rFonts w:asciiTheme="minorHAnsi" w:hAnsiTheme="minorHAnsi" w:cstheme="minorHAnsi"/>
          <w:u w:val="single"/>
        </w:rPr>
        <w:t>la</w:t>
      </w:r>
      <w:r w:rsidRPr="002E2252">
        <w:rPr>
          <w:rFonts w:asciiTheme="minorHAnsi" w:hAnsiTheme="minorHAnsi" w:cstheme="minorHAnsi"/>
          <w:spacing w:val="-11"/>
          <w:u w:val="single"/>
        </w:rPr>
        <w:t xml:space="preserve"> </w:t>
      </w:r>
      <w:r w:rsidRPr="002E2252">
        <w:rPr>
          <w:rFonts w:asciiTheme="minorHAnsi" w:hAnsiTheme="minorHAnsi" w:cstheme="minorHAnsi"/>
          <w:u w:val="single"/>
        </w:rPr>
        <w:t>livraison</w:t>
      </w:r>
      <w:r w:rsidRPr="002E2252">
        <w:rPr>
          <w:rFonts w:asciiTheme="minorHAnsi" w:hAnsiTheme="minorHAnsi" w:cstheme="minorHAnsi"/>
          <w:spacing w:val="-10"/>
          <w:u w:val="single"/>
        </w:rPr>
        <w:t xml:space="preserve"> </w:t>
      </w:r>
      <w:r w:rsidRPr="002E2252">
        <w:rPr>
          <w:rFonts w:asciiTheme="minorHAnsi" w:hAnsiTheme="minorHAnsi" w:cstheme="minorHAnsi"/>
          <w:u w:val="single"/>
        </w:rPr>
        <w:t>d’une</w:t>
      </w:r>
      <w:r w:rsidRPr="002E2252">
        <w:rPr>
          <w:rFonts w:asciiTheme="minorHAnsi" w:hAnsiTheme="minorHAnsi" w:cstheme="minorHAnsi"/>
          <w:spacing w:val="-12"/>
          <w:u w:val="single"/>
        </w:rPr>
        <w:t xml:space="preserve"> </w:t>
      </w:r>
      <w:r w:rsidRPr="002E2252">
        <w:rPr>
          <w:rFonts w:asciiTheme="minorHAnsi" w:hAnsiTheme="minorHAnsi" w:cstheme="minorHAnsi"/>
          <w:u w:val="single"/>
        </w:rPr>
        <w:t>commande</w:t>
      </w:r>
    </w:p>
    <w:p w14:paraId="1F1879AD" w14:textId="77777777" w:rsidR="00EB2F25" w:rsidRPr="002E2252" w:rsidRDefault="000567DB" w:rsidP="00056479">
      <w:pPr>
        <w:pStyle w:val="Corpsdetexte"/>
        <w:jc w:val="both"/>
      </w:pPr>
      <w:r w:rsidRPr="002E2252">
        <w:t>En cas de retard dans l’exécution ou la livraison d’une commande de prestations, au regard du délai</w:t>
      </w:r>
      <w:r w:rsidRPr="002E2252">
        <w:rPr>
          <w:spacing w:val="1"/>
        </w:rPr>
        <w:t xml:space="preserve"> </w:t>
      </w:r>
      <w:r w:rsidRPr="002E2252">
        <w:t>d’exécution ou de la date de livraison fixée dans le bon de commande, le Titulaire encourt une pénalité</w:t>
      </w:r>
      <w:r w:rsidRPr="002E2252">
        <w:rPr>
          <w:spacing w:val="1"/>
        </w:rPr>
        <w:t xml:space="preserve"> </w:t>
      </w:r>
      <w:r w:rsidRPr="002E2252">
        <w:t>calculée</w:t>
      </w:r>
      <w:r w:rsidRPr="002E2252">
        <w:rPr>
          <w:spacing w:val="-3"/>
        </w:rPr>
        <w:t xml:space="preserve"> </w:t>
      </w:r>
      <w:r w:rsidRPr="002E2252">
        <w:t>comme</w:t>
      </w:r>
      <w:r w:rsidRPr="002E2252">
        <w:rPr>
          <w:spacing w:val="-3"/>
        </w:rPr>
        <w:t xml:space="preserve"> </w:t>
      </w:r>
      <w:r w:rsidRPr="002E2252">
        <w:t>suit</w:t>
      </w:r>
      <w:r w:rsidRPr="002E2252">
        <w:rPr>
          <w:spacing w:val="-2"/>
        </w:rPr>
        <w:t xml:space="preserve"> </w:t>
      </w:r>
      <w:r w:rsidRPr="002E2252">
        <w:t>:</w:t>
      </w:r>
    </w:p>
    <w:p w14:paraId="0900B732" w14:textId="77777777" w:rsidR="00EB2F25" w:rsidRPr="002E2252" w:rsidRDefault="00EB2F25" w:rsidP="00056479">
      <w:pPr>
        <w:pStyle w:val="Corpsdetexte"/>
        <w:jc w:val="both"/>
      </w:pPr>
    </w:p>
    <w:p w14:paraId="7B80B6C0" w14:textId="77777777" w:rsidR="00EB2F25" w:rsidRPr="002E2252" w:rsidRDefault="000567DB" w:rsidP="00056479">
      <w:pPr>
        <w:pStyle w:val="Corpsdetexte"/>
        <w:jc w:val="both"/>
      </w:pPr>
      <w:r w:rsidRPr="002E2252">
        <w:t>P</w:t>
      </w:r>
      <w:r w:rsidRPr="002E2252">
        <w:rPr>
          <w:spacing w:val="-9"/>
        </w:rPr>
        <w:t xml:space="preserve"> </w:t>
      </w:r>
      <w:r w:rsidRPr="002E2252">
        <w:t>=</w:t>
      </w:r>
      <w:r w:rsidRPr="002E2252">
        <w:rPr>
          <w:spacing w:val="-9"/>
        </w:rPr>
        <w:t xml:space="preserve"> </w:t>
      </w:r>
      <w:r w:rsidRPr="002E2252">
        <w:t>(V</w:t>
      </w:r>
      <w:r w:rsidRPr="002E2252">
        <w:rPr>
          <w:spacing w:val="-9"/>
        </w:rPr>
        <w:t xml:space="preserve"> </w:t>
      </w:r>
      <w:r w:rsidRPr="002E2252">
        <w:t>x</w:t>
      </w:r>
      <w:r w:rsidRPr="002E2252">
        <w:rPr>
          <w:spacing w:val="-9"/>
        </w:rPr>
        <w:t xml:space="preserve"> </w:t>
      </w:r>
      <w:r w:rsidRPr="002E2252">
        <w:t>R)</w:t>
      </w:r>
      <w:r w:rsidRPr="002E2252">
        <w:rPr>
          <w:spacing w:val="-7"/>
        </w:rPr>
        <w:t xml:space="preserve"> </w:t>
      </w:r>
      <w:r w:rsidRPr="002E2252">
        <w:t>/</w:t>
      </w:r>
      <w:r w:rsidRPr="002E2252">
        <w:rPr>
          <w:spacing w:val="-12"/>
        </w:rPr>
        <w:t xml:space="preserve"> </w:t>
      </w:r>
      <w:r w:rsidRPr="002E2252">
        <w:t>500</w:t>
      </w:r>
    </w:p>
    <w:p w14:paraId="13EFEFCB" w14:textId="77777777" w:rsidR="00EB2F25" w:rsidRPr="002E2252" w:rsidRDefault="00EB2F25" w:rsidP="00056479">
      <w:pPr>
        <w:pStyle w:val="Corpsdetexte"/>
        <w:jc w:val="both"/>
      </w:pPr>
    </w:p>
    <w:p w14:paraId="76CF04F3" w14:textId="77777777" w:rsidR="00EB2F25" w:rsidRPr="002E2252" w:rsidRDefault="000567DB" w:rsidP="00056479">
      <w:pPr>
        <w:pStyle w:val="Corpsdetexte"/>
        <w:jc w:val="both"/>
      </w:pPr>
      <w:r w:rsidRPr="002E2252">
        <w:t>Formule</w:t>
      </w:r>
      <w:r w:rsidRPr="002E2252">
        <w:rPr>
          <w:spacing w:val="-7"/>
        </w:rPr>
        <w:t xml:space="preserve"> </w:t>
      </w:r>
      <w:r w:rsidRPr="002E2252">
        <w:t>dans</w:t>
      </w:r>
      <w:r w:rsidRPr="002E2252">
        <w:rPr>
          <w:spacing w:val="-6"/>
        </w:rPr>
        <w:t xml:space="preserve"> </w:t>
      </w:r>
      <w:r w:rsidRPr="002E2252">
        <w:t>laquelle</w:t>
      </w:r>
      <w:r w:rsidRPr="002E2252">
        <w:rPr>
          <w:spacing w:val="-5"/>
        </w:rPr>
        <w:t xml:space="preserve"> </w:t>
      </w:r>
      <w:r w:rsidRPr="002E2252">
        <w:t>:</w:t>
      </w:r>
    </w:p>
    <w:p w14:paraId="7EFDE60B" w14:textId="77777777" w:rsidR="00EB2F25" w:rsidRPr="002E2252" w:rsidRDefault="000567DB" w:rsidP="00056479">
      <w:pPr>
        <w:pStyle w:val="Corpsdetexte"/>
        <w:jc w:val="both"/>
      </w:pPr>
      <w:r w:rsidRPr="002E2252">
        <w:t>P</w:t>
      </w:r>
      <w:r w:rsidRPr="002E2252">
        <w:rPr>
          <w:spacing w:val="1"/>
        </w:rPr>
        <w:t xml:space="preserve"> </w:t>
      </w:r>
      <w:r w:rsidRPr="002E2252">
        <w:t>correspond</w:t>
      </w:r>
      <w:r w:rsidRPr="002E2252">
        <w:rPr>
          <w:spacing w:val="2"/>
        </w:rPr>
        <w:t xml:space="preserve"> </w:t>
      </w:r>
      <w:r w:rsidRPr="002E2252">
        <w:t>au</w:t>
      </w:r>
      <w:r w:rsidRPr="002E2252">
        <w:rPr>
          <w:spacing w:val="1"/>
        </w:rPr>
        <w:t xml:space="preserve"> </w:t>
      </w:r>
      <w:r w:rsidRPr="002E2252">
        <w:t>montant</w:t>
      </w:r>
      <w:r w:rsidRPr="002E2252">
        <w:rPr>
          <w:spacing w:val="3"/>
        </w:rPr>
        <w:t xml:space="preserve"> </w:t>
      </w:r>
      <w:r w:rsidRPr="002E2252">
        <w:t>de</w:t>
      </w:r>
      <w:r w:rsidRPr="002E2252">
        <w:rPr>
          <w:spacing w:val="3"/>
        </w:rPr>
        <w:t xml:space="preserve"> </w:t>
      </w:r>
      <w:r w:rsidRPr="002E2252">
        <w:t>la</w:t>
      </w:r>
      <w:r w:rsidRPr="002E2252">
        <w:rPr>
          <w:spacing w:val="1"/>
        </w:rPr>
        <w:t xml:space="preserve"> </w:t>
      </w:r>
      <w:r w:rsidRPr="002E2252">
        <w:t>pénalité,</w:t>
      </w:r>
    </w:p>
    <w:p w14:paraId="6D6F394B" w14:textId="77777777" w:rsidR="00EB2F25" w:rsidRPr="002E2252" w:rsidRDefault="000567DB" w:rsidP="00056479">
      <w:pPr>
        <w:pStyle w:val="Corpsdetexte"/>
        <w:jc w:val="both"/>
      </w:pPr>
      <w:r w:rsidRPr="002E2252">
        <w:t>V correspond au montant HT de la commande,</w:t>
      </w:r>
      <w:r w:rsidRPr="002E2252">
        <w:rPr>
          <w:spacing w:val="-53"/>
        </w:rPr>
        <w:t xml:space="preserve"> </w:t>
      </w:r>
      <w:r w:rsidRPr="002E2252">
        <w:t>R</w:t>
      </w:r>
      <w:r w:rsidRPr="002E2252">
        <w:rPr>
          <w:spacing w:val="-4"/>
        </w:rPr>
        <w:t xml:space="preserve"> </w:t>
      </w:r>
      <w:r w:rsidRPr="002E2252">
        <w:t>est</w:t>
      </w:r>
      <w:r w:rsidRPr="002E2252">
        <w:rPr>
          <w:spacing w:val="-3"/>
        </w:rPr>
        <w:t xml:space="preserve"> </w:t>
      </w:r>
      <w:r w:rsidRPr="002E2252">
        <w:t>le</w:t>
      </w:r>
      <w:r w:rsidRPr="002E2252">
        <w:rPr>
          <w:spacing w:val="-1"/>
        </w:rPr>
        <w:t xml:space="preserve"> </w:t>
      </w:r>
      <w:r w:rsidRPr="002E2252">
        <w:t>nombre</w:t>
      </w:r>
      <w:r w:rsidRPr="002E2252">
        <w:rPr>
          <w:spacing w:val="-1"/>
        </w:rPr>
        <w:t xml:space="preserve"> </w:t>
      </w:r>
      <w:r w:rsidRPr="002E2252">
        <w:t>de</w:t>
      </w:r>
      <w:r w:rsidRPr="002E2252">
        <w:rPr>
          <w:spacing w:val="-1"/>
        </w:rPr>
        <w:t xml:space="preserve"> </w:t>
      </w:r>
      <w:r w:rsidRPr="002E2252">
        <w:t>jours</w:t>
      </w:r>
      <w:r w:rsidRPr="002E2252">
        <w:rPr>
          <w:spacing w:val="2"/>
        </w:rPr>
        <w:t xml:space="preserve"> </w:t>
      </w:r>
      <w:r w:rsidRPr="002E2252">
        <w:t>ouvrés de</w:t>
      </w:r>
      <w:r w:rsidRPr="002E2252">
        <w:rPr>
          <w:spacing w:val="-1"/>
        </w:rPr>
        <w:t xml:space="preserve"> </w:t>
      </w:r>
      <w:r w:rsidRPr="002E2252">
        <w:t>retard.</w:t>
      </w:r>
    </w:p>
    <w:p w14:paraId="5EF5D17A" w14:textId="77777777" w:rsidR="00EB2F25" w:rsidRPr="002E2252" w:rsidRDefault="000567DB" w:rsidP="00056479">
      <w:pPr>
        <w:pStyle w:val="Paragraphedeliste"/>
        <w:numPr>
          <w:ilvl w:val="0"/>
          <w:numId w:val="2"/>
        </w:numPr>
        <w:tabs>
          <w:tab w:val="left" w:pos="837"/>
        </w:tabs>
        <w:spacing w:before="96"/>
        <w:jc w:val="both"/>
        <w:rPr>
          <w:rFonts w:asciiTheme="minorHAnsi" w:hAnsiTheme="minorHAnsi" w:cstheme="minorHAnsi"/>
        </w:rPr>
      </w:pPr>
      <w:r w:rsidRPr="002E2252">
        <w:rPr>
          <w:rFonts w:asciiTheme="minorHAnsi" w:hAnsiTheme="minorHAnsi" w:cstheme="minorHAnsi"/>
          <w:w w:val="95"/>
          <w:u w:val="single"/>
        </w:rPr>
        <w:t>Non-participation à</w:t>
      </w:r>
      <w:r w:rsidRPr="002E2252">
        <w:rPr>
          <w:rFonts w:asciiTheme="minorHAnsi" w:hAnsiTheme="minorHAnsi" w:cstheme="minorHAnsi"/>
          <w:spacing w:val="1"/>
          <w:w w:val="95"/>
          <w:u w:val="single"/>
        </w:rPr>
        <w:t xml:space="preserve"> </w:t>
      </w:r>
      <w:r w:rsidRPr="002E2252">
        <w:rPr>
          <w:rFonts w:asciiTheme="minorHAnsi" w:hAnsiTheme="minorHAnsi" w:cstheme="minorHAnsi"/>
          <w:w w:val="95"/>
          <w:u w:val="single"/>
        </w:rPr>
        <w:t>une réunion</w:t>
      </w:r>
      <w:r w:rsidRPr="002E2252">
        <w:rPr>
          <w:rFonts w:asciiTheme="minorHAnsi" w:hAnsiTheme="minorHAnsi" w:cstheme="minorHAnsi"/>
          <w:spacing w:val="1"/>
          <w:w w:val="95"/>
          <w:u w:val="single"/>
        </w:rPr>
        <w:t xml:space="preserve"> </w:t>
      </w:r>
      <w:r w:rsidRPr="002E2252">
        <w:rPr>
          <w:rFonts w:asciiTheme="minorHAnsi" w:hAnsiTheme="minorHAnsi" w:cstheme="minorHAnsi"/>
          <w:w w:val="95"/>
          <w:u w:val="single"/>
        </w:rPr>
        <w:t>de suivi</w:t>
      </w:r>
    </w:p>
    <w:p w14:paraId="1772306E" w14:textId="77777777" w:rsidR="00EB2F25" w:rsidRPr="002E2252" w:rsidRDefault="000567DB" w:rsidP="00056479">
      <w:pPr>
        <w:pStyle w:val="Corpsdetexte"/>
        <w:jc w:val="both"/>
      </w:pPr>
      <w:r w:rsidRPr="002E2252">
        <w:t>En cas de non-participation à une réunion de suivi prévue au marché, le titulaire encourt une pénalité</w:t>
      </w:r>
      <w:r w:rsidRPr="002E2252">
        <w:rPr>
          <w:spacing w:val="1"/>
        </w:rPr>
        <w:t xml:space="preserve"> </w:t>
      </w:r>
      <w:r w:rsidRPr="002E2252">
        <w:t>forfaitaire</w:t>
      </w:r>
      <w:r w:rsidRPr="002E2252">
        <w:rPr>
          <w:spacing w:val="-3"/>
        </w:rPr>
        <w:t xml:space="preserve"> </w:t>
      </w:r>
      <w:r w:rsidRPr="002E2252">
        <w:t>d’un</w:t>
      </w:r>
      <w:r w:rsidRPr="002E2252">
        <w:rPr>
          <w:spacing w:val="-3"/>
        </w:rPr>
        <w:t xml:space="preserve"> </w:t>
      </w:r>
      <w:r w:rsidRPr="002E2252">
        <w:t>montant</w:t>
      </w:r>
      <w:r w:rsidRPr="002E2252">
        <w:rPr>
          <w:spacing w:val="-4"/>
        </w:rPr>
        <w:t xml:space="preserve"> </w:t>
      </w:r>
      <w:r w:rsidRPr="002E2252">
        <w:t>de</w:t>
      </w:r>
      <w:r w:rsidRPr="002E2252">
        <w:rPr>
          <w:spacing w:val="-3"/>
        </w:rPr>
        <w:t xml:space="preserve"> </w:t>
      </w:r>
      <w:r w:rsidRPr="002E2252">
        <w:t>100</w:t>
      </w:r>
      <w:r w:rsidRPr="002E2252">
        <w:rPr>
          <w:spacing w:val="-4"/>
        </w:rPr>
        <w:t xml:space="preserve"> </w:t>
      </w:r>
      <w:r w:rsidRPr="002E2252">
        <w:t>Euros.</w:t>
      </w:r>
    </w:p>
    <w:p w14:paraId="12B8B026" w14:textId="77777777" w:rsidR="00EB2F25" w:rsidRPr="002E2252" w:rsidRDefault="000567DB" w:rsidP="00056479">
      <w:pPr>
        <w:pStyle w:val="Paragraphedeliste"/>
        <w:numPr>
          <w:ilvl w:val="0"/>
          <w:numId w:val="2"/>
        </w:numPr>
        <w:tabs>
          <w:tab w:val="left" w:pos="837"/>
        </w:tabs>
        <w:spacing w:before="95"/>
        <w:jc w:val="both"/>
        <w:rPr>
          <w:rFonts w:asciiTheme="minorHAnsi" w:hAnsiTheme="minorHAnsi" w:cstheme="minorHAnsi"/>
        </w:rPr>
      </w:pPr>
      <w:r w:rsidRPr="002E2252">
        <w:rPr>
          <w:rFonts w:asciiTheme="minorHAnsi" w:hAnsiTheme="minorHAnsi" w:cstheme="minorHAnsi"/>
          <w:u w:val="single"/>
        </w:rPr>
        <w:t>Retard</w:t>
      </w:r>
      <w:r w:rsidRPr="002E2252">
        <w:rPr>
          <w:rFonts w:asciiTheme="minorHAnsi" w:hAnsiTheme="minorHAnsi" w:cstheme="minorHAnsi"/>
          <w:spacing w:val="-16"/>
          <w:u w:val="single"/>
        </w:rPr>
        <w:t xml:space="preserve"> </w:t>
      </w:r>
      <w:r w:rsidRPr="002E2252">
        <w:rPr>
          <w:rFonts w:asciiTheme="minorHAnsi" w:hAnsiTheme="minorHAnsi" w:cstheme="minorHAnsi"/>
          <w:u w:val="single"/>
        </w:rPr>
        <w:t>dans</w:t>
      </w:r>
      <w:r w:rsidRPr="002E2252">
        <w:rPr>
          <w:rFonts w:asciiTheme="minorHAnsi" w:hAnsiTheme="minorHAnsi" w:cstheme="minorHAnsi"/>
          <w:spacing w:val="-15"/>
          <w:u w:val="single"/>
        </w:rPr>
        <w:t xml:space="preserve"> </w:t>
      </w:r>
      <w:r w:rsidRPr="002E2252">
        <w:rPr>
          <w:rFonts w:asciiTheme="minorHAnsi" w:hAnsiTheme="minorHAnsi" w:cstheme="minorHAnsi"/>
          <w:u w:val="single"/>
        </w:rPr>
        <w:t>la</w:t>
      </w:r>
      <w:r w:rsidRPr="002E2252">
        <w:rPr>
          <w:rFonts w:asciiTheme="minorHAnsi" w:hAnsiTheme="minorHAnsi" w:cstheme="minorHAnsi"/>
          <w:spacing w:val="-14"/>
          <w:u w:val="single"/>
        </w:rPr>
        <w:t xml:space="preserve"> </w:t>
      </w:r>
      <w:r w:rsidRPr="002E2252">
        <w:rPr>
          <w:rFonts w:asciiTheme="minorHAnsi" w:hAnsiTheme="minorHAnsi" w:cstheme="minorHAnsi"/>
          <w:u w:val="single"/>
        </w:rPr>
        <w:t>production</w:t>
      </w:r>
      <w:r w:rsidRPr="002E2252">
        <w:rPr>
          <w:rFonts w:asciiTheme="minorHAnsi" w:hAnsiTheme="minorHAnsi" w:cstheme="minorHAnsi"/>
          <w:spacing w:val="-14"/>
          <w:u w:val="single"/>
        </w:rPr>
        <w:t xml:space="preserve"> </w:t>
      </w:r>
      <w:r w:rsidRPr="002E2252">
        <w:rPr>
          <w:rFonts w:asciiTheme="minorHAnsi" w:hAnsiTheme="minorHAnsi" w:cstheme="minorHAnsi"/>
          <w:u w:val="single"/>
        </w:rPr>
        <w:t>de</w:t>
      </w:r>
      <w:r w:rsidRPr="002E2252">
        <w:rPr>
          <w:rFonts w:asciiTheme="minorHAnsi" w:hAnsiTheme="minorHAnsi" w:cstheme="minorHAnsi"/>
          <w:spacing w:val="-15"/>
          <w:u w:val="single"/>
        </w:rPr>
        <w:t xml:space="preserve"> </w:t>
      </w:r>
      <w:r w:rsidRPr="002E2252">
        <w:rPr>
          <w:rFonts w:asciiTheme="minorHAnsi" w:hAnsiTheme="minorHAnsi" w:cstheme="minorHAnsi"/>
          <w:u w:val="single"/>
        </w:rPr>
        <w:t>documents</w:t>
      </w:r>
    </w:p>
    <w:p w14:paraId="524A6085" w14:textId="77777777" w:rsidR="00EB2F25" w:rsidRPr="002E2252" w:rsidRDefault="000567DB" w:rsidP="00056479">
      <w:pPr>
        <w:pStyle w:val="Corpsdetexte"/>
        <w:jc w:val="both"/>
      </w:pPr>
      <w:r w:rsidRPr="002E2252">
        <w:t>En</w:t>
      </w:r>
      <w:r w:rsidRPr="002E2252">
        <w:rPr>
          <w:spacing w:val="-7"/>
        </w:rPr>
        <w:t xml:space="preserve"> </w:t>
      </w:r>
      <w:r w:rsidRPr="002E2252">
        <w:t>cas</w:t>
      </w:r>
      <w:r w:rsidRPr="002E2252">
        <w:rPr>
          <w:spacing w:val="-5"/>
        </w:rPr>
        <w:t xml:space="preserve"> </w:t>
      </w:r>
      <w:r w:rsidRPr="002E2252">
        <w:t>de</w:t>
      </w:r>
      <w:r w:rsidRPr="002E2252">
        <w:rPr>
          <w:spacing w:val="-4"/>
        </w:rPr>
        <w:t xml:space="preserve"> </w:t>
      </w:r>
      <w:r w:rsidRPr="002E2252">
        <w:t>retard</w:t>
      </w:r>
      <w:r w:rsidRPr="002E2252">
        <w:rPr>
          <w:spacing w:val="-5"/>
        </w:rPr>
        <w:t xml:space="preserve"> </w:t>
      </w:r>
      <w:r w:rsidRPr="002E2252">
        <w:t>dans</w:t>
      </w:r>
      <w:r w:rsidRPr="002E2252">
        <w:rPr>
          <w:spacing w:val="-5"/>
        </w:rPr>
        <w:t xml:space="preserve"> </w:t>
      </w:r>
      <w:r w:rsidRPr="002E2252">
        <w:t>la</w:t>
      </w:r>
      <w:r w:rsidRPr="002E2252">
        <w:rPr>
          <w:spacing w:val="-6"/>
        </w:rPr>
        <w:t xml:space="preserve"> </w:t>
      </w:r>
      <w:r w:rsidRPr="002E2252">
        <w:t>communication</w:t>
      </w:r>
      <w:r w:rsidRPr="002E2252">
        <w:rPr>
          <w:spacing w:val="-7"/>
        </w:rPr>
        <w:t xml:space="preserve"> </w:t>
      </w:r>
      <w:r w:rsidRPr="002E2252">
        <w:t>des</w:t>
      </w:r>
      <w:r w:rsidRPr="002E2252">
        <w:rPr>
          <w:spacing w:val="-5"/>
        </w:rPr>
        <w:t xml:space="preserve"> </w:t>
      </w:r>
      <w:r w:rsidRPr="002E2252">
        <w:t>états</w:t>
      </w:r>
      <w:r w:rsidRPr="002E2252">
        <w:rPr>
          <w:spacing w:val="-2"/>
        </w:rPr>
        <w:t xml:space="preserve"> </w:t>
      </w:r>
      <w:r w:rsidRPr="002E2252">
        <w:t>mensuels</w:t>
      </w:r>
      <w:r w:rsidRPr="002E2252">
        <w:rPr>
          <w:spacing w:val="-5"/>
        </w:rPr>
        <w:t xml:space="preserve"> </w:t>
      </w:r>
      <w:r w:rsidRPr="002E2252">
        <w:t>d’intervention</w:t>
      </w:r>
      <w:r w:rsidRPr="002E2252">
        <w:rPr>
          <w:spacing w:val="-5"/>
        </w:rPr>
        <w:t xml:space="preserve"> </w:t>
      </w:r>
      <w:r w:rsidRPr="002E2252">
        <w:t>prévus</w:t>
      </w:r>
      <w:r w:rsidRPr="002E2252">
        <w:rPr>
          <w:spacing w:val="-5"/>
        </w:rPr>
        <w:t xml:space="preserve"> </w:t>
      </w:r>
      <w:r w:rsidRPr="002E2252">
        <w:t>au</w:t>
      </w:r>
      <w:r w:rsidRPr="002E2252">
        <w:rPr>
          <w:spacing w:val="-6"/>
        </w:rPr>
        <w:t xml:space="preserve"> </w:t>
      </w:r>
      <w:r w:rsidRPr="002E2252">
        <w:t>CCTP</w:t>
      </w:r>
      <w:r w:rsidRPr="002E2252">
        <w:rPr>
          <w:spacing w:val="-5"/>
        </w:rPr>
        <w:t xml:space="preserve"> </w:t>
      </w:r>
      <w:r w:rsidRPr="002E2252">
        <w:t>dans</w:t>
      </w:r>
      <w:r w:rsidRPr="002E2252">
        <w:rPr>
          <w:spacing w:val="-5"/>
        </w:rPr>
        <w:t xml:space="preserve"> </w:t>
      </w:r>
      <w:r w:rsidRPr="002E2252">
        <w:t>le</w:t>
      </w:r>
      <w:r w:rsidRPr="002E2252">
        <w:rPr>
          <w:spacing w:val="-5"/>
        </w:rPr>
        <w:t xml:space="preserve"> </w:t>
      </w:r>
      <w:r w:rsidRPr="002E2252">
        <w:t>cadre</w:t>
      </w:r>
      <w:r w:rsidRPr="002E2252">
        <w:rPr>
          <w:spacing w:val="-54"/>
        </w:rPr>
        <w:t xml:space="preserve"> </w:t>
      </w:r>
      <w:r w:rsidRPr="002E2252">
        <w:t>du suivi de compte global, le titulaire encourt des pénalités d’un montant de 100 euros par jour ouvré de</w:t>
      </w:r>
      <w:r w:rsidRPr="002E2252">
        <w:rPr>
          <w:spacing w:val="1"/>
        </w:rPr>
        <w:t xml:space="preserve"> </w:t>
      </w:r>
      <w:r w:rsidRPr="002E2252">
        <w:rPr>
          <w:w w:val="110"/>
        </w:rPr>
        <w:t>retard.</w:t>
      </w:r>
    </w:p>
    <w:p w14:paraId="0A65A96F" w14:textId="7E944CBE" w:rsidR="00EB2F25" w:rsidRPr="002E2252" w:rsidRDefault="000567DB" w:rsidP="00056479">
      <w:pPr>
        <w:pStyle w:val="Corpsdetexte"/>
        <w:jc w:val="both"/>
      </w:pPr>
      <w:r w:rsidRPr="002E2252">
        <w:t>En cas de retard dans la communication des états annuels d’intervention prévus au CCTP dans le cadre</w:t>
      </w:r>
      <w:r w:rsidRPr="002E2252">
        <w:rPr>
          <w:spacing w:val="1"/>
        </w:rPr>
        <w:t xml:space="preserve"> </w:t>
      </w:r>
      <w:r w:rsidRPr="002E2252">
        <w:t>du suivi de compte global, le titulaire encourt des pénalités d’un montant de 200 euros par jour ouvré de</w:t>
      </w:r>
      <w:r w:rsidRPr="002E2252">
        <w:rPr>
          <w:spacing w:val="1"/>
        </w:rPr>
        <w:t xml:space="preserve"> </w:t>
      </w:r>
      <w:r w:rsidRPr="002E2252">
        <w:t>retard.</w:t>
      </w:r>
    </w:p>
    <w:p w14:paraId="437D473A" w14:textId="77777777" w:rsidR="00EB2F25" w:rsidRPr="002E2252" w:rsidRDefault="000567DB" w:rsidP="00056479">
      <w:pPr>
        <w:pStyle w:val="Paragraphedeliste"/>
        <w:numPr>
          <w:ilvl w:val="0"/>
          <w:numId w:val="2"/>
        </w:numPr>
        <w:tabs>
          <w:tab w:val="left" w:pos="837"/>
        </w:tabs>
        <w:spacing w:before="139"/>
        <w:jc w:val="both"/>
        <w:rPr>
          <w:rFonts w:asciiTheme="minorHAnsi" w:hAnsiTheme="minorHAnsi" w:cstheme="minorHAnsi"/>
        </w:rPr>
      </w:pPr>
      <w:r w:rsidRPr="002E2252">
        <w:rPr>
          <w:rFonts w:asciiTheme="minorHAnsi" w:hAnsiTheme="minorHAnsi" w:cstheme="minorHAnsi"/>
          <w:w w:val="95"/>
          <w:u w:val="single"/>
        </w:rPr>
        <w:lastRenderedPageBreak/>
        <w:t>Non-participation</w:t>
      </w:r>
      <w:r w:rsidRPr="002E2252">
        <w:rPr>
          <w:rFonts w:asciiTheme="minorHAnsi" w:hAnsiTheme="minorHAnsi" w:cstheme="minorHAnsi"/>
          <w:spacing w:val="-1"/>
          <w:w w:val="95"/>
          <w:u w:val="single"/>
        </w:rPr>
        <w:t xml:space="preserve"> </w:t>
      </w:r>
      <w:r w:rsidRPr="002E2252">
        <w:rPr>
          <w:rFonts w:asciiTheme="minorHAnsi" w:hAnsiTheme="minorHAnsi" w:cstheme="minorHAnsi"/>
          <w:w w:val="95"/>
          <w:u w:val="single"/>
        </w:rPr>
        <w:t>aux</w:t>
      </w:r>
      <w:r w:rsidRPr="002E2252">
        <w:rPr>
          <w:rFonts w:asciiTheme="minorHAnsi" w:hAnsiTheme="minorHAnsi" w:cstheme="minorHAnsi"/>
          <w:spacing w:val="-1"/>
          <w:w w:val="95"/>
          <w:u w:val="single"/>
        </w:rPr>
        <w:t xml:space="preserve"> </w:t>
      </w:r>
      <w:r w:rsidRPr="002E2252">
        <w:rPr>
          <w:rFonts w:asciiTheme="minorHAnsi" w:hAnsiTheme="minorHAnsi" w:cstheme="minorHAnsi"/>
          <w:w w:val="95"/>
          <w:u w:val="single"/>
        </w:rPr>
        <w:t>autres</w:t>
      </w:r>
      <w:r w:rsidRPr="002E2252">
        <w:rPr>
          <w:rFonts w:asciiTheme="minorHAnsi" w:hAnsiTheme="minorHAnsi" w:cstheme="minorHAnsi"/>
          <w:spacing w:val="-1"/>
          <w:w w:val="95"/>
          <w:u w:val="single"/>
        </w:rPr>
        <w:t xml:space="preserve"> </w:t>
      </w:r>
      <w:r w:rsidRPr="002E2252">
        <w:rPr>
          <w:rFonts w:asciiTheme="minorHAnsi" w:hAnsiTheme="minorHAnsi" w:cstheme="minorHAnsi"/>
          <w:w w:val="95"/>
          <w:u w:val="single"/>
        </w:rPr>
        <w:t>réunions</w:t>
      </w:r>
      <w:r w:rsidRPr="002E2252">
        <w:rPr>
          <w:rFonts w:asciiTheme="minorHAnsi" w:hAnsiTheme="minorHAnsi" w:cstheme="minorHAnsi"/>
          <w:spacing w:val="-2"/>
          <w:w w:val="95"/>
          <w:u w:val="single"/>
        </w:rPr>
        <w:t xml:space="preserve"> </w:t>
      </w:r>
      <w:r w:rsidRPr="002E2252">
        <w:rPr>
          <w:rFonts w:asciiTheme="minorHAnsi" w:hAnsiTheme="minorHAnsi" w:cstheme="minorHAnsi"/>
          <w:w w:val="95"/>
          <w:u w:val="single"/>
        </w:rPr>
        <w:t>prévues</w:t>
      </w:r>
      <w:r w:rsidRPr="002E2252">
        <w:rPr>
          <w:rFonts w:asciiTheme="minorHAnsi" w:hAnsiTheme="minorHAnsi" w:cstheme="minorHAnsi"/>
          <w:spacing w:val="-1"/>
          <w:w w:val="95"/>
          <w:u w:val="single"/>
        </w:rPr>
        <w:t xml:space="preserve"> </w:t>
      </w:r>
      <w:r w:rsidRPr="002E2252">
        <w:rPr>
          <w:rFonts w:asciiTheme="minorHAnsi" w:hAnsiTheme="minorHAnsi" w:cstheme="minorHAnsi"/>
          <w:w w:val="95"/>
          <w:u w:val="single"/>
        </w:rPr>
        <w:t>au</w:t>
      </w:r>
      <w:r w:rsidRPr="002E2252">
        <w:rPr>
          <w:rFonts w:asciiTheme="minorHAnsi" w:hAnsiTheme="minorHAnsi" w:cstheme="minorHAnsi"/>
          <w:spacing w:val="1"/>
          <w:w w:val="95"/>
          <w:u w:val="single"/>
        </w:rPr>
        <w:t xml:space="preserve"> </w:t>
      </w:r>
      <w:r w:rsidRPr="002E2252">
        <w:rPr>
          <w:rFonts w:asciiTheme="minorHAnsi" w:hAnsiTheme="minorHAnsi" w:cstheme="minorHAnsi"/>
          <w:w w:val="95"/>
          <w:u w:val="single"/>
        </w:rPr>
        <w:t>CCTP</w:t>
      </w:r>
    </w:p>
    <w:p w14:paraId="3822572F" w14:textId="77777777" w:rsidR="00EB2F25" w:rsidRPr="002E2252" w:rsidRDefault="000567DB" w:rsidP="00056479">
      <w:pPr>
        <w:pStyle w:val="Corpsdetexte"/>
        <w:jc w:val="both"/>
      </w:pPr>
      <w:r w:rsidRPr="002E2252">
        <w:t>En cas d’absence aux réunions dont la date et la durée ont été définies en commun attesté par l’avis de</w:t>
      </w:r>
      <w:r w:rsidRPr="002E2252">
        <w:rPr>
          <w:spacing w:val="1"/>
        </w:rPr>
        <w:t xml:space="preserve"> </w:t>
      </w:r>
      <w:r w:rsidRPr="002E2252">
        <w:t>réunion, le Titulaire encourt, sans mise en demeure préalable, par réunion où il n’a pas été présent, une</w:t>
      </w:r>
      <w:r w:rsidRPr="002E2252">
        <w:rPr>
          <w:spacing w:val="1"/>
        </w:rPr>
        <w:t xml:space="preserve"> </w:t>
      </w:r>
      <w:r w:rsidRPr="002E2252">
        <w:t>pénalité</w:t>
      </w:r>
      <w:r w:rsidRPr="002E2252">
        <w:rPr>
          <w:spacing w:val="-4"/>
        </w:rPr>
        <w:t xml:space="preserve"> </w:t>
      </w:r>
      <w:r w:rsidRPr="002E2252">
        <w:t>de</w:t>
      </w:r>
      <w:r w:rsidRPr="002E2252">
        <w:rPr>
          <w:spacing w:val="-4"/>
        </w:rPr>
        <w:t xml:space="preserve"> </w:t>
      </w:r>
      <w:r w:rsidRPr="002E2252">
        <w:t>300</w:t>
      </w:r>
      <w:r w:rsidRPr="002E2252">
        <w:rPr>
          <w:spacing w:val="-6"/>
        </w:rPr>
        <w:t xml:space="preserve"> </w:t>
      </w:r>
      <w:r w:rsidRPr="002E2252">
        <w:t>euros</w:t>
      </w:r>
      <w:r w:rsidRPr="002E2252">
        <w:rPr>
          <w:spacing w:val="-4"/>
        </w:rPr>
        <w:t xml:space="preserve"> </w:t>
      </w:r>
      <w:r w:rsidRPr="002E2252">
        <w:t>par</w:t>
      </w:r>
      <w:r w:rsidRPr="002E2252">
        <w:rPr>
          <w:spacing w:val="-5"/>
        </w:rPr>
        <w:t xml:space="preserve"> </w:t>
      </w:r>
      <w:r w:rsidRPr="002E2252">
        <w:t>absence</w:t>
      </w:r>
      <w:r w:rsidRPr="002E2252">
        <w:rPr>
          <w:spacing w:val="-4"/>
        </w:rPr>
        <w:t xml:space="preserve"> </w:t>
      </w:r>
      <w:r w:rsidRPr="002E2252">
        <w:t>constatée</w:t>
      </w:r>
      <w:r w:rsidRPr="002E2252">
        <w:rPr>
          <w:spacing w:val="-4"/>
        </w:rPr>
        <w:t xml:space="preserve"> </w:t>
      </w:r>
      <w:r w:rsidRPr="002E2252">
        <w:t>d’un</w:t>
      </w:r>
      <w:r w:rsidRPr="002E2252">
        <w:rPr>
          <w:spacing w:val="-4"/>
        </w:rPr>
        <w:t xml:space="preserve"> </w:t>
      </w:r>
      <w:r w:rsidRPr="002E2252">
        <w:t>participant</w:t>
      </w:r>
      <w:r w:rsidRPr="002E2252">
        <w:rPr>
          <w:spacing w:val="-6"/>
        </w:rPr>
        <w:t xml:space="preserve"> </w:t>
      </w:r>
      <w:r w:rsidRPr="002E2252">
        <w:t>du</w:t>
      </w:r>
      <w:r w:rsidRPr="002E2252">
        <w:rPr>
          <w:spacing w:val="-5"/>
        </w:rPr>
        <w:t xml:space="preserve"> </w:t>
      </w:r>
      <w:r w:rsidRPr="002E2252">
        <w:t>Titulaire</w:t>
      </w:r>
      <w:r w:rsidRPr="002E2252">
        <w:rPr>
          <w:spacing w:val="-4"/>
        </w:rPr>
        <w:t xml:space="preserve"> </w:t>
      </w:r>
      <w:r w:rsidRPr="002E2252">
        <w:t>prévu</w:t>
      </w:r>
      <w:r w:rsidRPr="002E2252">
        <w:rPr>
          <w:spacing w:val="-5"/>
        </w:rPr>
        <w:t xml:space="preserve"> </w:t>
      </w:r>
      <w:r w:rsidRPr="002E2252">
        <w:t>au</w:t>
      </w:r>
      <w:r w:rsidRPr="002E2252">
        <w:rPr>
          <w:spacing w:val="-5"/>
        </w:rPr>
        <w:t xml:space="preserve"> </w:t>
      </w:r>
      <w:r w:rsidRPr="002E2252">
        <w:t>CCTP.</w:t>
      </w:r>
    </w:p>
    <w:p w14:paraId="18777B1F" w14:textId="77777777" w:rsidR="00EB2F25" w:rsidRPr="002E2252" w:rsidRDefault="00EB2F25" w:rsidP="00056479">
      <w:pPr>
        <w:pStyle w:val="Corpsdetexte"/>
        <w:jc w:val="both"/>
      </w:pPr>
    </w:p>
    <w:p w14:paraId="317A5B73" w14:textId="1C9F43BA" w:rsidR="00E2742F" w:rsidRDefault="000567DB" w:rsidP="00056479">
      <w:pPr>
        <w:pStyle w:val="Titre2"/>
      </w:pPr>
      <w:bookmarkStart w:id="375" w:name="_Toc158390738"/>
      <w:bookmarkStart w:id="376" w:name="_Toc158391194"/>
      <w:bookmarkStart w:id="377" w:name="_Toc178783454"/>
      <w:r w:rsidRPr="002E2252">
        <w:rPr>
          <w:w w:val="105"/>
        </w:rPr>
        <w:t>Pénalités</w:t>
      </w:r>
      <w:r w:rsidRPr="002E2252">
        <w:rPr>
          <w:spacing w:val="-9"/>
          <w:w w:val="105"/>
        </w:rPr>
        <w:t xml:space="preserve"> </w:t>
      </w:r>
      <w:r w:rsidRPr="002E2252">
        <w:rPr>
          <w:w w:val="105"/>
        </w:rPr>
        <w:t>relatives</w:t>
      </w:r>
      <w:r w:rsidRPr="002E2252">
        <w:rPr>
          <w:spacing w:val="-6"/>
          <w:w w:val="105"/>
        </w:rPr>
        <w:t xml:space="preserve"> </w:t>
      </w:r>
      <w:r w:rsidRPr="002E2252">
        <w:rPr>
          <w:w w:val="105"/>
        </w:rPr>
        <w:t>à</w:t>
      </w:r>
      <w:r w:rsidRPr="002E2252">
        <w:rPr>
          <w:spacing w:val="-8"/>
          <w:w w:val="105"/>
        </w:rPr>
        <w:t xml:space="preserve"> </w:t>
      </w:r>
      <w:r w:rsidRPr="002E2252">
        <w:rPr>
          <w:w w:val="105"/>
        </w:rPr>
        <w:t>l’exécution</w:t>
      </w:r>
      <w:r w:rsidRPr="002E2252">
        <w:rPr>
          <w:spacing w:val="-8"/>
          <w:w w:val="105"/>
        </w:rPr>
        <w:t xml:space="preserve"> </w:t>
      </w:r>
      <w:r w:rsidRPr="002E2252">
        <w:rPr>
          <w:w w:val="105"/>
        </w:rPr>
        <w:t>des</w:t>
      </w:r>
      <w:r w:rsidRPr="002E2252">
        <w:rPr>
          <w:spacing w:val="-6"/>
          <w:w w:val="105"/>
        </w:rPr>
        <w:t xml:space="preserve"> </w:t>
      </w:r>
      <w:r w:rsidRPr="002E2252">
        <w:rPr>
          <w:w w:val="105"/>
        </w:rPr>
        <w:t>prestations</w:t>
      </w:r>
      <w:r w:rsidRPr="002E2252">
        <w:rPr>
          <w:spacing w:val="-6"/>
          <w:w w:val="105"/>
        </w:rPr>
        <w:t xml:space="preserve"> </w:t>
      </w:r>
      <w:r w:rsidRPr="002E2252">
        <w:rPr>
          <w:w w:val="105"/>
        </w:rPr>
        <w:t>du</w:t>
      </w:r>
      <w:r w:rsidRPr="002E2252">
        <w:rPr>
          <w:spacing w:val="-9"/>
          <w:w w:val="105"/>
        </w:rPr>
        <w:t xml:space="preserve"> </w:t>
      </w:r>
      <w:r w:rsidRPr="002E2252">
        <w:rPr>
          <w:w w:val="105"/>
        </w:rPr>
        <w:t>marché</w:t>
      </w:r>
      <w:bookmarkEnd w:id="375"/>
      <w:bookmarkEnd w:id="376"/>
      <w:bookmarkEnd w:id="377"/>
    </w:p>
    <w:p w14:paraId="6860D9B7" w14:textId="0AD963A9" w:rsidR="000F2E53" w:rsidRDefault="000F2E53" w:rsidP="00056479">
      <w:pPr>
        <w:pStyle w:val="Corpsdetexte"/>
        <w:jc w:val="both"/>
      </w:pPr>
    </w:p>
    <w:p w14:paraId="50D10B6E" w14:textId="49ADDDBE" w:rsidR="000C7157" w:rsidRDefault="000C7157" w:rsidP="00056479">
      <w:pPr>
        <w:pStyle w:val="Corpsdetexte"/>
        <w:jc w:val="both"/>
      </w:pPr>
      <w:r>
        <w:t>Les pénalités ci-dessous viennent compléter celles définies dans l’annexe 1 du CCTP : « qualité de service »</w:t>
      </w:r>
    </w:p>
    <w:p w14:paraId="655E540A" w14:textId="77777777" w:rsidR="000C7157" w:rsidRPr="002E2252" w:rsidRDefault="000C7157" w:rsidP="00056479">
      <w:pPr>
        <w:pStyle w:val="Corpsdetexte"/>
        <w:jc w:val="both"/>
      </w:pPr>
    </w:p>
    <w:p w14:paraId="35134499" w14:textId="77777777" w:rsidR="00EB2F25" w:rsidRPr="002E2252" w:rsidRDefault="000567DB" w:rsidP="00056479">
      <w:pPr>
        <w:pStyle w:val="Corpsdetexte"/>
        <w:numPr>
          <w:ilvl w:val="0"/>
          <w:numId w:val="21"/>
        </w:numPr>
        <w:jc w:val="both"/>
      </w:pPr>
      <w:r w:rsidRPr="002E2252">
        <w:t>Pénalités</w:t>
      </w:r>
      <w:r w:rsidRPr="002E2252">
        <w:rPr>
          <w:spacing w:val="-10"/>
        </w:rPr>
        <w:t xml:space="preserve"> </w:t>
      </w:r>
      <w:r w:rsidRPr="002E2252">
        <w:t>sur</w:t>
      </w:r>
      <w:r w:rsidRPr="002E2252">
        <w:rPr>
          <w:spacing w:val="-8"/>
        </w:rPr>
        <w:t xml:space="preserve"> </w:t>
      </w:r>
      <w:r w:rsidRPr="002E2252">
        <w:t>le</w:t>
      </w:r>
      <w:r w:rsidRPr="002E2252">
        <w:rPr>
          <w:spacing w:val="-9"/>
        </w:rPr>
        <w:t xml:space="preserve"> </w:t>
      </w:r>
      <w:r w:rsidRPr="002E2252">
        <w:t>respect</w:t>
      </w:r>
      <w:r w:rsidRPr="002E2252">
        <w:rPr>
          <w:spacing w:val="-10"/>
        </w:rPr>
        <w:t xml:space="preserve"> </w:t>
      </w:r>
      <w:r w:rsidRPr="002E2252">
        <w:t>du</w:t>
      </w:r>
      <w:r w:rsidRPr="002E2252">
        <w:rPr>
          <w:spacing w:val="-8"/>
        </w:rPr>
        <w:t xml:space="preserve"> </w:t>
      </w:r>
      <w:r w:rsidRPr="002E2252">
        <w:t>délai</w:t>
      </w:r>
      <w:r w:rsidRPr="002E2252">
        <w:rPr>
          <w:spacing w:val="-10"/>
        </w:rPr>
        <w:t xml:space="preserve"> </w:t>
      </w:r>
      <w:r w:rsidRPr="002E2252">
        <w:t>de</w:t>
      </w:r>
      <w:r w:rsidRPr="002E2252">
        <w:rPr>
          <w:spacing w:val="-9"/>
        </w:rPr>
        <w:t xml:space="preserve"> </w:t>
      </w:r>
      <w:r w:rsidRPr="002E2252">
        <w:t>livraison</w:t>
      </w:r>
      <w:r w:rsidRPr="002E2252">
        <w:rPr>
          <w:spacing w:val="-7"/>
        </w:rPr>
        <w:t xml:space="preserve"> </w:t>
      </w:r>
      <w:r w:rsidRPr="002E2252">
        <w:t>:</w:t>
      </w:r>
    </w:p>
    <w:p w14:paraId="3F3B7E32" w14:textId="77777777" w:rsidR="00EB2F25" w:rsidRPr="002E2252" w:rsidRDefault="00EB2F25" w:rsidP="00056479">
      <w:pPr>
        <w:pStyle w:val="Corpsdetexte"/>
        <w:jc w:val="both"/>
      </w:pPr>
    </w:p>
    <w:p w14:paraId="68650B1E" w14:textId="77777777" w:rsidR="00EB2F25" w:rsidRPr="002E2252" w:rsidRDefault="000567DB" w:rsidP="00056479">
      <w:pPr>
        <w:pStyle w:val="Corpsdetexte"/>
        <w:jc w:val="both"/>
      </w:pPr>
      <w:r w:rsidRPr="002E2252">
        <w:t>La</w:t>
      </w:r>
      <w:r w:rsidRPr="002E2252">
        <w:rPr>
          <w:spacing w:val="13"/>
        </w:rPr>
        <w:t xml:space="preserve"> </w:t>
      </w:r>
      <w:r w:rsidRPr="002E2252">
        <w:t>pénalité</w:t>
      </w:r>
      <w:r w:rsidRPr="002E2252">
        <w:rPr>
          <w:spacing w:val="16"/>
        </w:rPr>
        <w:t xml:space="preserve"> </w:t>
      </w:r>
      <w:r w:rsidRPr="002E2252">
        <w:t>sera</w:t>
      </w:r>
      <w:r w:rsidRPr="002E2252">
        <w:rPr>
          <w:spacing w:val="15"/>
        </w:rPr>
        <w:t xml:space="preserve"> </w:t>
      </w:r>
      <w:r w:rsidRPr="002E2252">
        <w:t>calculée</w:t>
      </w:r>
      <w:r w:rsidRPr="002E2252">
        <w:rPr>
          <w:spacing w:val="16"/>
        </w:rPr>
        <w:t xml:space="preserve"> </w:t>
      </w:r>
      <w:r w:rsidRPr="002E2252">
        <w:t>comme</w:t>
      </w:r>
      <w:r w:rsidRPr="002E2252">
        <w:rPr>
          <w:spacing w:val="17"/>
        </w:rPr>
        <w:t xml:space="preserve"> </w:t>
      </w:r>
      <w:r w:rsidRPr="002E2252">
        <w:t>suit</w:t>
      </w:r>
      <w:r w:rsidRPr="002E2252">
        <w:rPr>
          <w:spacing w:val="13"/>
        </w:rPr>
        <w:t xml:space="preserve"> </w:t>
      </w:r>
      <w:r w:rsidRPr="002E2252">
        <w:t>:</w:t>
      </w:r>
    </w:p>
    <w:p w14:paraId="4ECE9C36" w14:textId="77777777" w:rsidR="00EB2F25" w:rsidRPr="002E2252" w:rsidRDefault="000567DB" w:rsidP="00056479">
      <w:pPr>
        <w:jc w:val="both"/>
        <w:rPr>
          <w:rFonts w:asciiTheme="minorHAnsi" w:hAnsiTheme="minorHAnsi" w:cstheme="minorHAnsi"/>
          <w:b/>
        </w:rPr>
      </w:pPr>
      <w:r w:rsidRPr="002E2252">
        <w:rPr>
          <w:rFonts w:asciiTheme="minorHAnsi" w:hAnsiTheme="minorHAnsi" w:cstheme="minorHAnsi"/>
          <w:b/>
          <w:w w:val="105"/>
        </w:rPr>
        <w:t>P</w:t>
      </w:r>
      <w:r w:rsidRPr="002E2252">
        <w:rPr>
          <w:rFonts w:asciiTheme="minorHAnsi" w:hAnsiTheme="minorHAnsi" w:cstheme="minorHAnsi"/>
          <w:b/>
          <w:spacing w:val="-14"/>
          <w:w w:val="105"/>
        </w:rPr>
        <w:t xml:space="preserve"> </w:t>
      </w:r>
      <w:r w:rsidRPr="002E2252">
        <w:rPr>
          <w:rFonts w:asciiTheme="minorHAnsi" w:hAnsiTheme="minorHAnsi" w:cstheme="minorHAnsi"/>
          <w:b/>
          <w:w w:val="105"/>
        </w:rPr>
        <w:t>=</w:t>
      </w:r>
      <w:r w:rsidRPr="002E2252">
        <w:rPr>
          <w:rFonts w:asciiTheme="minorHAnsi" w:hAnsiTheme="minorHAnsi" w:cstheme="minorHAnsi"/>
          <w:b/>
          <w:spacing w:val="-13"/>
          <w:w w:val="105"/>
        </w:rPr>
        <w:t xml:space="preserve"> </w:t>
      </w:r>
      <w:r w:rsidRPr="002E2252">
        <w:rPr>
          <w:rFonts w:asciiTheme="minorHAnsi" w:hAnsiTheme="minorHAnsi" w:cstheme="minorHAnsi"/>
          <w:b/>
          <w:w w:val="105"/>
        </w:rPr>
        <w:t>(V</w:t>
      </w:r>
      <w:r w:rsidRPr="002E2252">
        <w:rPr>
          <w:rFonts w:asciiTheme="minorHAnsi" w:hAnsiTheme="minorHAnsi" w:cstheme="minorHAnsi"/>
          <w:b/>
          <w:spacing w:val="-12"/>
          <w:w w:val="105"/>
        </w:rPr>
        <w:t xml:space="preserve"> </w:t>
      </w:r>
      <w:r w:rsidRPr="002E2252">
        <w:rPr>
          <w:rFonts w:asciiTheme="minorHAnsi" w:hAnsiTheme="minorHAnsi" w:cstheme="minorHAnsi"/>
          <w:b/>
          <w:w w:val="105"/>
        </w:rPr>
        <w:t>x</w:t>
      </w:r>
      <w:r w:rsidRPr="002E2252">
        <w:rPr>
          <w:rFonts w:asciiTheme="minorHAnsi" w:hAnsiTheme="minorHAnsi" w:cstheme="minorHAnsi"/>
          <w:b/>
          <w:spacing w:val="-13"/>
          <w:w w:val="105"/>
        </w:rPr>
        <w:t xml:space="preserve"> </w:t>
      </w:r>
      <w:r w:rsidRPr="002E2252">
        <w:rPr>
          <w:rFonts w:asciiTheme="minorHAnsi" w:hAnsiTheme="minorHAnsi" w:cstheme="minorHAnsi"/>
          <w:b/>
          <w:w w:val="105"/>
        </w:rPr>
        <w:t>R)</w:t>
      </w:r>
      <w:r w:rsidRPr="002E2252">
        <w:rPr>
          <w:rFonts w:asciiTheme="minorHAnsi" w:hAnsiTheme="minorHAnsi" w:cstheme="minorHAnsi"/>
          <w:b/>
          <w:spacing w:val="-12"/>
          <w:w w:val="105"/>
        </w:rPr>
        <w:t xml:space="preserve"> </w:t>
      </w:r>
      <w:r w:rsidRPr="002E2252">
        <w:rPr>
          <w:rFonts w:asciiTheme="minorHAnsi" w:hAnsiTheme="minorHAnsi" w:cstheme="minorHAnsi"/>
          <w:b/>
          <w:w w:val="105"/>
        </w:rPr>
        <w:t>/</w:t>
      </w:r>
      <w:r w:rsidRPr="002E2252">
        <w:rPr>
          <w:rFonts w:asciiTheme="minorHAnsi" w:hAnsiTheme="minorHAnsi" w:cstheme="minorHAnsi"/>
          <w:b/>
          <w:spacing w:val="-13"/>
          <w:w w:val="105"/>
        </w:rPr>
        <w:t xml:space="preserve"> </w:t>
      </w:r>
      <w:r w:rsidRPr="002E2252">
        <w:rPr>
          <w:rFonts w:asciiTheme="minorHAnsi" w:hAnsiTheme="minorHAnsi" w:cstheme="minorHAnsi"/>
          <w:b/>
          <w:w w:val="105"/>
        </w:rPr>
        <w:t>500</w:t>
      </w:r>
    </w:p>
    <w:p w14:paraId="674BA685" w14:textId="77777777" w:rsidR="00EB2F25" w:rsidRPr="002E2252" w:rsidRDefault="00EB2F25" w:rsidP="00056479">
      <w:pPr>
        <w:pStyle w:val="Corpsdetexte"/>
        <w:jc w:val="both"/>
      </w:pPr>
    </w:p>
    <w:p w14:paraId="5C403387" w14:textId="77777777" w:rsidR="00EB2F25" w:rsidRPr="002E2252" w:rsidRDefault="000567DB" w:rsidP="00056479">
      <w:pPr>
        <w:pStyle w:val="Corpsdetexte"/>
        <w:jc w:val="both"/>
      </w:pPr>
      <w:r w:rsidRPr="002E2252">
        <w:t>P</w:t>
      </w:r>
      <w:r w:rsidRPr="002E2252">
        <w:rPr>
          <w:spacing w:val="-7"/>
        </w:rPr>
        <w:t xml:space="preserve"> </w:t>
      </w:r>
      <w:r w:rsidRPr="002E2252">
        <w:t>=</w:t>
      </w:r>
      <w:r w:rsidRPr="002E2252">
        <w:rPr>
          <w:spacing w:val="-8"/>
        </w:rPr>
        <w:t xml:space="preserve"> </w:t>
      </w:r>
      <w:r w:rsidRPr="002E2252">
        <w:t>valeur</w:t>
      </w:r>
      <w:r w:rsidRPr="002E2252">
        <w:rPr>
          <w:spacing w:val="-7"/>
        </w:rPr>
        <w:t xml:space="preserve"> </w:t>
      </w:r>
      <w:r w:rsidRPr="002E2252">
        <w:t>de</w:t>
      </w:r>
      <w:r w:rsidRPr="002E2252">
        <w:rPr>
          <w:spacing w:val="-5"/>
        </w:rPr>
        <w:t xml:space="preserve"> </w:t>
      </w:r>
      <w:r w:rsidRPr="002E2252">
        <w:t>la</w:t>
      </w:r>
      <w:r w:rsidRPr="002E2252">
        <w:rPr>
          <w:spacing w:val="-7"/>
        </w:rPr>
        <w:t xml:space="preserve"> </w:t>
      </w:r>
      <w:r w:rsidRPr="002E2252">
        <w:t>pénalité</w:t>
      </w:r>
    </w:p>
    <w:p w14:paraId="26059B82" w14:textId="77777777" w:rsidR="00EB2F25" w:rsidRPr="002E2252" w:rsidRDefault="000567DB" w:rsidP="00056479">
      <w:pPr>
        <w:pStyle w:val="Corpsdetexte"/>
        <w:jc w:val="both"/>
      </w:pPr>
      <w:r w:rsidRPr="002E2252">
        <w:t>V</w:t>
      </w:r>
      <w:r w:rsidRPr="002E2252">
        <w:rPr>
          <w:spacing w:val="-8"/>
        </w:rPr>
        <w:t xml:space="preserve"> </w:t>
      </w:r>
      <w:r w:rsidRPr="002E2252">
        <w:t>=</w:t>
      </w:r>
      <w:r w:rsidRPr="002E2252">
        <w:rPr>
          <w:spacing w:val="-7"/>
        </w:rPr>
        <w:t xml:space="preserve"> </w:t>
      </w:r>
      <w:r w:rsidRPr="002E2252">
        <w:t>valeur</w:t>
      </w:r>
      <w:r w:rsidRPr="002E2252">
        <w:rPr>
          <w:spacing w:val="-7"/>
        </w:rPr>
        <w:t xml:space="preserve"> </w:t>
      </w:r>
      <w:r w:rsidRPr="002E2252">
        <w:t>de</w:t>
      </w:r>
      <w:r w:rsidRPr="002E2252">
        <w:rPr>
          <w:spacing w:val="-4"/>
        </w:rPr>
        <w:t xml:space="preserve"> </w:t>
      </w:r>
      <w:r w:rsidRPr="002E2252">
        <w:t>règlement</w:t>
      </w:r>
      <w:r w:rsidRPr="002E2252">
        <w:rPr>
          <w:spacing w:val="-7"/>
        </w:rPr>
        <w:t xml:space="preserve"> </w:t>
      </w:r>
      <w:r w:rsidRPr="002E2252">
        <w:t>des</w:t>
      </w:r>
      <w:r w:rsidRPr="002E2252">
        <w:rPr>
          <w:spacing w:val="-6"/>
        </w:rPr>
        <w:t xml:space="preserve"> </w:t>
      </w:r>
      <w:r w:rsidRPr="002E2252">
        <w:t>UO</w:t>
      </w:r>
      <w:r w:rsidRPr="002E2252">
        <w:rPr>
          <w:spacing w:val="-5"/>
        </w:rPr>
        <w:t xml:space="preserve"> </w:t>
      </w:r>
      <w:r w:rsidRPr="002E2252">
        <w:t>en</w:t>
      </w:r>
      <w:r w:rsidRPr="002E2252">
        <w:rPr>
          <w:spacing w:val="-7"/>
        </w:rPr>
        <w:t xml:space="preserve"> </w:t>
      </w:r>
      <w:r w:rsidRPr="002E2252">
        <w:t>retard</w:t>
      </w:r>
      <w:r w:rsidRPr="002E2252">
        <w:rPr>
          <w:spacing w:val="-3"/>
        </w:rPr>
        <w:t xml:space="preserve"> </w:t>
      </w:r>
      <w:r w:rsidRPr="002E2252">
        <w:t>en</w:t>
      </w:r>
      <w:r w:rsidRPr="002E2252">
        <w:rPr>
          <w:spacing w:val="-6"/>
        </w:rPr>
        <w:t xml:space="preserve"> </w:t>
      </w:r>
      <w:r w:rsidRPr="002E2252">
        <w:t>€</w:t>
      </w:r>
      <w:r w:rsidRPr="002E2252">
        <w:rPr>
          <w:spacing w:val="-7"/>
        </w:rPr>
        <w:t xml:space="preserve"> </w:t>
      </w:r>
      <w:r w:rsidRPr="002E2252">
        <w:t>HT</w:t>
      </w:r>
      <w:r w:rsidRPr="002E2252">
        <w:rPr>
          <w:spacing w:val="-53"/>
        </w:rPr>
        <w:t xml:space="preserve"> </w:t>
      </w:r>
      <w:r w:rsidRPr="002E2252">
        <w:t>R</w:t>
      </w:r>
      <w:r w:rsidRPr="002E2252">
        <w:rPr>
          <w:spacing w:val="-4"/>
        </w:rPr>
        <w:t xml:space="preserve"> </w:t>
      </w:r>
      <w:r w:rsidRPr="002E2252">
        <w:t>=</w:t>
      </w:r>
      <w:r w:rsidRPr="002E2252">
        <w:rPr>
          <w:spacing w:val="-4"/>
        </w:rPr>
        <w:t xml:space="preserve"> </w:t>
      </w:r>
      <w:r w:rsidRPr="002E2252">
        <w:t>Nombre</w:t>
      </w:r>
      <w:r w:rsidRPr="002E2252">
        <w:rPr>
          <w:spacing w:val="-1"/>
        </w:rPr>
        <w:t xml:space="preserve"> </w:t>
      </w:r>
      <w:r w:rsidRPr="002E2252">
        <w:t>de</w:t>
      </w:r>
      <w:r w:rsidRPr="002E2252">
        <w:rPr>
          <w:spacing w:val="-2"/>
        </w:rPr>
        <w:t xml:space="preserve"> </w:t>
      </w:r>
      <w:r w:rsidRPr="002E2252">
        <w:t>jours</w:t>
      </w:r>
      <w:r w:rsidRPr="002E2252">
        <w:rPr>
          <w:spacing w:val="-2"/>
        </w:rPr>
        <w:t xml:space="preserve"> </w:t>
      </w:r>
      <w:r w:rsidRPr="002E2252">
        <w:t>ouvrés</w:t>
      </w:r>
      <w:r w:rsidRPr="002E2252">
        <w:rPr>
          <w:spacing w:val="-2"/>
        </w:rPr>
        <w:t xml:space="preserve"> </w:t>
      </w:r>
      <w:r w:rsidRPr="002E2252">
        <w:t>de</w:t>
      </w:r>
      <w:r w:rsidRPr="002E2252">
        <w:rPr>
          <w:spacing w:val="-2"/>
        </w:rPr>
        <w:t xml:space="preserve"> </w:t>
      </w:r>
      <w:r w:rsidRPr="002E2252">
        <w:t>retard</w:t>
      </w:r>
    </w:p>
    <w:p w14:paraId="402B9F6C" w14:textId="77777777" w:rsidR="00EB2F25" w:rsidRPr="002E2252" w:rsidRDefault="00EB2F25" w:rsidP="00056479">
      <w:pPr>
        <w:pStyle w:val="Corpsdetexte"/>
        <w:jc w:val="both"/>
      </w:pPr>
    </w:p>
    <w:p w14:paraId="648FB9DD" w14:textId="3E98C3C8" w:rsidR="00EB2F25" w:rsidRPr="002E2252" w:rsidRDefault="000567DB" w:rsidP="00056479">
      <w:pPr>
        <w:pStyle w:val="Corpsdetexte"/>
        <w:jc w:val="both"/>
      </w:pPr>
      <w:r w:rsidRPr="002E2252">
        <w:t>La</w:t>
      </w:r>
      <w:r w:rsidRPr="002E2252">
        <w:rPr>
          <w:spacing w:val="7"/>
        </w:rPr>
        <w:t xml:space="preserve"> </w:t>
      </w:r>
      <w:r w:rsidRPr="002E2252">
        <w:t>pénalité</w:t>
      </w:r>
      <w:r w:rsidRPr="002E2252">
        <w:rPr>
          <w:spacing w:val="10"/>
        </w:rPr>
        <w:t xml:space="preserve"> </w:t>
      </w:r>
      <w:r w:rsidRPr="002E2252">
        <w:t>sera</w:t>
      </w:r>
      <w:r w:rsidRPr="002E2252">
        <w:rPr>
          <w:spacing w:val="9"/>
        </w:rPr>
        <w:t xml:space="preserve"> </w:t>
      </w:r>
      <w:r w:rsidRPr="002E2252">
        <w:t>mise</w:t>
      </w:r>
      <w:r w:rsidRPr="002E2252">
        <w:rPr>
          <w:spacing w:val="11"/>
        </w:rPr>
        <w:t xml:space="preserve"> </w:t>
      </w:r>
      <w:r w:rsidRPr="002E2252">
        <w:t>en</w:t>
      </w:r>
      <w:r w:rsidRPr="002E2252">
        <w:rPr>
          <w:spacing w:val="6"/>
        </w:rPr>
        <w:t xml:space="preserve"> </w:t>
      </w:r>
      <w:r w:rsidRPr="002E2252">
        <w:t>œuvre</w:t>
      </w:r>
      <w:r w:rsidRPr="002E2252">
        <w:rPr>
          <w:spacing w:val="10"/>
        </w:rPr>
        <w:t xml:space="preserve"> </w:t>
      </w:r>
      <w:r w:rsidRPr="002E2252">
        <w:t>en</w:t>
      </w:r>
      <w:r w:rsidRPr="002E2252">
        <w:rPr>
          <w:spacing w:val="9"/>
        </w:rPr>
        <w:t xml:space="preserve"> </w:t>
      </w:r>
      <w:r w:rsidRPr="002E2252">
        <w:t>regard</w:t>
      </w:r>
      <w:r w:rsidRPr="002E2252">
        <w:rPr>
          <w:spacing w:val="9"/>
        </w:rPr>
        <w:t xml:space="preserve"> </w:t>
      </w:r>
      <w:r w:rsidRPr="002E2252">
        <w:t>de</w:t>
      </w:r>
      <w:r w:rsidRPr="002E2252">
        <w:rPr>
          <w:spacing w:val="11"/>
        </w:rPr>
        <w:t xml:space="preserve"> </w:t>
      </w:r>
      <w:r w:rsidRPr="002E2252">
        <w:t>l’indicateur</w:t>
      </w:r>
      <w:r w:rsidRPr="002E2252">
        <w:rPr>
          <w:spacing w:val="9"/>
        </w:rPr>
        <w:t xml:space="preserve"> </w:t>
      </w:r>
      <w:r w:rsidR="00D46F21">
        <w:t>concerné</w:t>
      </w:r>
      <w:r w:rsidRPr="002E2252">
        <w:rPr>
          <w:spacing w:val="7"/>
        </w:rPr>
        <w:t xml:space="preserve"> </w:t>
      </w:r>
      <w:r w:rsidRPr="002E2252">
        <w:t>(voir</w:t>
      </w:r>
      <w:r w:rsidRPr="002E2252">
        <w:rPr>
          <w:spacing w:val="9"/>
        </w:rPr>
        <w:t xml:space="preserve"> </w:t>
      </w:r>
      <w:r w:rsidRPr="002E2252">
        <w:t>«</w:t>
      </w:r>
      <w:r w:rsidRPr="002E2252">
        <w:rPr>
          <w:spacing w:val="9"/>
        </w:rPr>
        <w:t xml:space="preserve"> </w:t>
      </w:r>
      <w:r w:rsidRPr="002E2252">
        <w:t>indicateurs</w:t>
      </w:r>
      <w:r w:rsidRPr="002E2252">
        <w:rPr>
          <w:spacing w:val="13"/>
        </w:rPr>
        <w:t xml:space="preserve"> </w:t>
      </w:r>
      <w:r w:rsidRPr="002E2252">
        <w:t>»</w:t>
      </w:r>
      <w:r w:rsidRPr="002E2252">
        <w:rPr>
          <w:spacing w:val="8"/>
        </w:rPr>
        <w:t xml:space="preserve"> </w:t>
      </w:r>
      <w:r w:rsidRPr="002E2252">
        <w:t>du</w:t>
      </w:r>
      <w:r w:rsidRPr="002E2252">
        <w:rPr>
          <w:spacing w:val="9"/>
        </w:rPr>
        <w:t xml:space="preserve"> </w:t>
      </w:r>
      <w:r w:rsidRPr="002E2252">
        <w:t>CCTP).</w:t>
      </w:r>
    </w:p>
    <w:p w14:paraId="78DA45FF" w14:textId="77777777" w:rsidR="00EB2F25" w:rsidRPr="002E2252" w:rsidRDefault="00EB2F25" w:rsidP="00056479">
      <w:pPr>
        <w:pStyle w:val="Corpsdetexte"/>
        <w:jc w:val="both"/>
      </w:pPr>
    </w:p>
    <w:p w14:paraId="68BC4B5C" w14:textId="77777777" w:rsidR="00EB2F25" w:rsidRPr="002E2252" w:rsidRDefault="000567DB" w:rsidP="00056479">
      <w:pPr>
        <w:pStyle w:val="Corpsdetexte"/>
        <w:numPr>
          <w:ilvl w:val="0"/>
          <w:numId w:val="20"/>
        </w:numPr>
        <w:jc w:val="both"/>
      </w:pPr>
      <w:r w:rsidRPr="002E2252">
        <w:t>Pénalités</w:t>
      </w:r>
      <w:r w:rsidRPr="002E2252">
        <w:rPr>
          <w:spacing w:val="-7"/>
        </w:rPr>
        <w:t xml:space="preserve"> </w:t>
      </w:r>
      <w:r w:rsidRPr="002E2252">
        <w:t>sur</w:t>
      </w:r>
      <w:r w:rsidRPr="002E2252">
        <w:rPr>
          <w:spacing w:val="-6"/>
        </w:rPr>
        <w:t xml:space="preserve"> </w:t>
      </w:r>
      <w:r w:rsidRPr="002E2252">
        <w:t>la</w:t>
      </w:r>
      <w:r w:rsidRPr="002E2252">
        <w:rPr>
          <w:spacing w:val="-7"/>
        </w:rPr>
        <w:t xml:space="preserve"> </w:t>
      </w:r>
      <w:r w:rsidRPr="002E2252">
        <w:t>qualité</w:t>
      </w:r>
      <w:r w:rsidRPr="002E2252">
        <w:rPr>
          <w:spacing w:val="-4"/>
        </w:rPr>
        <w:t xml:space="preserve"> </w:t>
      </w:r>
      <w:r w:rsidRPr="002E2252">
        <w:t>de</w:t>
      </w:r>
      <w:r w:rsidRPr="002E2252">
        <w:rPr>
          <w:spacing w:val="-7"/>
        </w:rPr>
        <w:t xml:space="preserve"> </w:t>
      </w:r>
      <w:r w:rsidRPr="002E2252">
        <w:t>livraison</w:t>
      </w:r>
      <w:r w:rsidRPr="002E2252">
        <w:rPr>
          <w:spacing w:val="-2"/>
        </w:rPr>
        <w:t xml:space="preserve"> </w:t>
      </w:r>
      <w:r w:rsidRPr="002E2252">
        <w:t>:</w:t>
      </w:r>
    </w:p>
    <w:p w14:paraId="1AA3EEDA" w14:textId="77777777" w:rsidR="00EB2F25" w:rsidRPr="002E2252" w:rsidRDefault="00EB2F25" w:rsidP="00056479">
      <w:pPr>
        <w:pStyle w:val="Corpsdetexte"/>
        <w:jc w:val="both"/>
      </w:pPr>
    </w:p>
    <w:p w14:paraId="1E0EE04A" w14:textId="77777777" w:rsidR="00EB2F25" w:rsidRPr="002E2252" w:rsidRDefault="000567DB" w:rsidP="00056479">
      <w:pPr>
        <w:pStyle w:val="Corpsdetexte"/>
        <w:jc w:val="both"/>
      </w:pPr>
      <w:r w:rsidRPr="002E2252">
        <w:t>La</w:t>
      </w:r>
      <w:r w:rsidRPr="002E2252">
        <w:rPr>
          <w:spacing w:val="13"/>
        </w:rPr>
        <w:t xml:space="preserve"> </w:t>
      </w:r>
      <w:r w:rsidRPr="002E2252">
        <w:t>pénalité</w:t>
      </w:r>
      <w:r w:rsidRPr="002E2252">
        <w:rPr>
          <w:spacing w:val="16"/>
        </w:rPr>
        <w:t xml:space="preserve"> </w:t>
      </w:r>
      <w:r w:rsidRPr="002E2252">
        <w:t>sera</w:t>
      </w:r>
      <w:r w:rsidRPr="002E2252">
        <w:rPr>
          <w:spacing w:val="15"/>
        </w:rPr>
        <w:t xml:space="preserve"> </w:t>
      </w:r>
      <w:r w:rsidRPr="002E2252">
        <w:t>calculée</w:t>
      </w:r>
      <w:r w:rsidRPr="002E2252">
        <w:rPr>
          <w:spacing w:val="16"/>
        </w:rPr>
        <w:t xml:space="preserve"> </w:t>
      </w:r>
      <w:r w:rsidRPr="002E2252">
        <w:t>comme</w:t>
      </w:r>
      <w:r w:rsidRPr="002E2252">
        <w:rPr>
          <w:spacing w:val="17"/>
        </w:rPr>
        <w:t xml:space="preserve"> </w:t>
      </w:r>
      <w:r w:rsidRPr="002E2252">
        <w:t>suit</w:t>
      </w:r>
      <w:r w:rsidRPr="002E2252">
        <w:rPr>
          <w:spacing w:val="13"/>
        </w:rPr>
        <w:t xml:space="preserve"> </w:t>
      </w:r>
      <w:r w:rsidRPr="002E2252">
        <w:t>:</w:t>
      </w:r>
    </w:p>
    <w:p w14:paraId="3BBF281C" w14:textId="77777777" w:rsidR="00EB2F25" w:rsidRPr="002E2252" w:rsidRDefault="00EB2F25" w:rsidP="00056479">
      <w:pPr>
        <w:pStyle w:val="Corpsdetexte"/>
        <w:jc w:val="both"/>
      </w:pPr>
    </w:p>
    <w:p w14:paraId="2F72A0FA" w14:textId="77777777" w:rsidR="00EB2F25" w:rsidRPr="002E2252" w:rsidRDefault="000567DB" w:rsidP="00056479">
      <w:pPr>
        <w:pStyle w:val="Corpsdetexte"/>
        <w:jc w:val="both"/>
      </w:pPr>
      <w:r w:rsidRPr="002E2252">
        <w:t>P</w:t>
      </w:r>
      <w:r w:rsidRPr="002E2252">
        <w:rPr>
          <w:spacing w:val="-9"/>
        </w:rPr>
        <w:t xml:space="preserve"> </w:t>
      </w:r>
      <w:r w:rsidRPr="002E2252">
        <w:t>=</w:t>
      </w:r>
      <w:r w:rsidRPr="002E2252">
        <w:rPr>
          <w:spacing w:val="-8"/>
        </w:rPr>
        <w:t xml:space="preserve"> </w:t>
      </w:r>
      <w:r w:rsidRPr="002E2252">
        <w:t>V</w:t>
      </w:r>
      <w:r w:rsidRPr="002E2252">
        <w:rPr>
          <w:spacing w:val="-7"/>
        </w:rPr>
        <w:t xml:space="preserve"> </w:t>
      </w:r>
      <w:r w:rsidRPr="002E2252">
        <w:t>x</w:t>
      </w:r>
      <w:r w:rsidRPr="002E2252">
        <w:rPr>
          <w:spacing w:val="-9"/>
        </w:rPr>
        <w:t xml:space="preserve"> </w:t>
      </w:r>
      <w:r w:rsidRPr="002E2252">
        <w:t>Nbre</w:t>
      </w:r>
      <w:r w:rsidRPr="002E2252">
        <w:rPr>
          <w:spacing w:val="-8"/>
        </w:rPr>
        <w:t xml:space="preserve"> </w:t>
      </w:r>
      <w:r w:rsidRPr="002E2252">
        <w:rPr>
          <w:w w:val="120"/>
        </w:rPr>
        <w:t>/</w:t>
      </w:r>
      <w:r w:rsidRPr="002E2252">
        <w:rPr>
          <w:spacing w:val="-17"/>
          <w:w w:val="120"/>
        </w:rPr>
        <w:t xml:space="preserve"> </w:t>
      </w:r>
      <w:r w:rsidRPr="002E2252">
        <w:t>10</w:t>
      </w:r>
    </w:p>
    <w:p w14:paraId="5B965263" w14:textId="77777777" w:rsidR="00EB2F25" w:rsidRPr="002E2252" w:rsidRDefault="00EB2F25" w:rsidP="00056479">
      <w:pPr>
        <w:pStyle w:val="Corpsdetexte"/>
        <w:jc w:val="both"/>
      </w:pPr>
    </w:p>
    <w:p w14:paraId="30E38951" w14:textId="77777777" w:rsidR="00EB2F25" w:rsidRPr="002E2252" w:rsidRDefault="000567DB" w:rsidP="00056479">
      <w:pPr>
        <w:pStyle w:val="Corpsdetexte"/>
        <w:jc w:val="both"/>
      </w:pPr>
      <w:r w:rsidRPr="002E2252">
        <w:t>P</w:t>
      </w:r>
      <w:r w:rsidRPr="002E2252">
        <w:rPr>
          <w:spacing w:val="-7"/>
        </w:rPr>
        <w:t xml:space="preserve"> </w:t>
      </w:r>
      <w:r w:rsidRPr="002E2252">
        <w:t>=</w:t>
      </w:r>
      <w:r w:rsidRPr="002E2252">
        <w:rPr>
          <w:spacing w:val="-8"/>
        </w:rPr>
        <w:t xml:space="preserve"> </w:t>
      </w:r>
      <w:r w:rsidRPr="002E2252">
        <w:t>valeur</w:t>
      </w:r>
      <w:r w:rsidRPr="002E2252">
        <w:rPr>
          <w:spacing w:val="-7"/>
        </w:rPr>
        <w:t xml:space="preserve"> </w:t>
      </w:r>
      <w:r w:rsidRPr="002E2252">
        <w:t>de</w:t>
      </w:r>
      <w:r w:rsidRPr="002E2252">
        <w:rPr>
          <w:spacing w:val="-5"/>
        </w:rPr>
        <w:t xml:space="preserve"> </w:t>
      </w:r>
      <w:r w:rsidRPr="002E2252">
        <w:t>la</w:t>
      </w:r>
      <w:r w:rsidRPr="002E2252">
        <w:rPr>
          <w:spacing w:val="-7"/>
        </w:rPr>
        <w:t xml:space="preserve"> </w:t>
      </w:r>
      <w:r w:rsidRPr="002E2252">
        <w:t>pénalité</w:t>
      </w:r>
    </w:p>
    <w:p w14:paraId="2417AABD" w14:textId="77777777" w:rsidR="00EB2F25" w:rsidRPr="002E2252" w:rsidRDefault="000567DB" w:rsidP="00056479">
      <w:pPr>
        <w:pStyle w:val="Corpsdetexte"/>
        <w:jc w:val="both"/>
      </w:pPr>
      <w:r w:rsidRPr="002E2252">
        <w:t>V</w:t>
      </w:r>
      <w:r w:rsidRPr="002E2252">
        <w:rPr>
          <w:spacing w:val="-13"/>
        </w:rPr>
        <w:t xml:space="preserve"> </w:t>
      </w:r>
      <w:r w:rsidRPr="002E2252">
        <w:t>=</w:t>
      </w:r>
      <w:r w:rsidRPr="002E2252">
        <w:rPr>
          <w:spacing w:val="-12"/>
        </w:rPr>
        <w:t xml:space="preserve"> </w:t>
      </w:r>
      <w:r w:rsidRPr="002E2252">
        <w:t>valeur</w:t>
      </w:r>
      <w:r w:rsidRPr="002E2252">
        <w:rPr>
          <w:spacing w:val="-11"/>
        </w:rPr>
        <w:t xml:space="preserve"> </w:t>
      </w:r>
      <w:r w:rsidRPr="002E2252">
        <w:t>de</w:t>
      </w:r>
      <w:r w:rsidRPr="002E2252">
        <w:rPr>
          <w:spacing w:val="-10"/>
        </w:rPr>
        <w:t xml:space="preserve"> </w:t>
      </w:r>
      <w:r w:rsidRPr="002E2252">
        <w:t>la</w:t>
      </w:r>
      <w:r w:rsidRPr="002E2252">
        <w:rPr>
          <w:spacing w:val="-11"/>
        </w:rPr>
        <w:t xml:space="preserve"> </w:t>
      </w:r>
      <w:r w:rsidRPr="002E2252">
        <w:t>phase</w:t>
      </w:r>
      <w:r w:rsidRPr="002E2252">
        <w:rPr>
          <w:spacing w:val="-11"/>
        </w:rPr>
        <w:t xml:space="preserve"> </w:t>
      </w:r>
      <w:r w:rsidRPr="002E2252">
        <w:t>/</w:t>
      </w:r>
      <w:r w:rsidRPr="002E2252">
        <w:rPr>
          <w:spacing w:val="-12"/>
        </w:rPr>
        <w:t xml:space="preserve"> </w:t>
      </w:r>
      <w:r w:rsidRPr="002E2252">
        <w:t>Etape</w:t>
      </w:r>
      <w:r w:rsidRPr="002E2252">
        <w:rPr>
          <w:spacing w:val="-10"/>
        </w:rPr>
        <w:t xml:space="preserve"> </w:t>
      </w:r>
      <w:r w:rsidRPr="002E2252">
        <w:t>concernée</w:t>
      </w:r>
      <w:r w:rsidRPr="002E2252">
        <w:rPr>
          <w:spacing w:val="-10"/>
        </w:rPr>
        <w:t xml:space="preserve"> </w:t>
      </w:r>
      <w:r w:rsidRPr="002E2252">
        <w:t>en</w:t>
      </w:r>
      <w:r w:rsidRPr="002E2252">
        <w:rPr>
          <w:spacing w:val="-13"/>
        </w:rPr>
        <w:t xml:space="preserve"> </w:t>
      </w:r>
      <w:r w:rsidRPr="002E2252">
        <w:t>€</w:t>
      </w:r>
      <w:r w:rsidRPr="002E2252">
        <w:rPr>
          <w:spacing w:val="-11"/>
        </w:rPr>
        <w:t xml:space="preserve"> </w:t>
      </w:r>
      <w:r w:rsidRPr="002E2252">
        <w:t>HT</w:t>
      </w:r>
      <w:r w:rsidRPr="002E2252">
        <w:rPr>
          <w:spacing w:val="-53"/>
        </w:rPr>
        <w:t xml:space="preserve"> </w:t>
      </w:r>
      <w:r w:rsidRPr="002E2252">
        <w:t>Nbre</w:t>
      </w:r>
      <w:r w:rsidRPr="002E2252">
        <w:rPr>
          <w:spacing w:val="-1"/>
        </w:rPr>
        <w:t xml:space="preserve"> </w:t>
      </w:r>
      <w:r w:rsidRPr="002E2252">
        <w:t>=</w:t>
      </w:r>
      <w:r w:rsidRPr="002E2252">
        <w:rPr>
          <w:spacing w:val="-2"/>
        </w:rPr>
        <w:t xml:space="preserve"> </w:t>
      </w:r>
      <w:r w:rsidRPr="002E2252">
        <w:t>Nombre</w:t>
      </w:r>
      <w:r w:rsidRPr="002E2252">
        <w:rPr>
          <w:spacing w:val="-1"/>
        </w:rPr>
        <w:t xml:space="preserve"> </w:t>
      </w:r>
      <w:r w:rsidRPr="002E2252">
        <w:t>d’ajournements,</w:t>
      </w:r>
      <w:r w:rsidRPr="002E2252">
        <w:rPr>
          <w:spacing w:val="-2"/>
        </w:rPr>
        <w:t xml:space="preserve"> </w:t>
      </w:r>
      <w:r w:rsidRPr="002E2252">
        <w:t>rejet</w:t>
      </w:r>
    </w:p>
    <w:p w14:paraId="3AFDE4FC" w14:textId="77777777" w:rsidR="00EB2F25" w:rsidRPr="002E2252" w:rsidRDefault="00EB2F25" w:rsidP="00056479">
      <w:pPr>
        <w:pStyle w:val="Corpsdetexte"/>
        <w:jc w:val="both"/>
      </w:pPr>
    </w:p>
    <w:p w14:paraId="39466699" w14:textId="0554B29D" w:rsidR="00EB2F25" w:rsidRPr="002E2252" w:rsidRDefault="000567DB" w:rsidP="00056479">
      <w:pPr>
        <w:pStyle w:val="Corpsdetexte"/>
        <w:jc w:val="both"/>
      </w:pPr>
      <w:r w:rsidRPr="002E2252">
        <w:t>La</w:t>
      </w:r>
      <w:r w:rsidRPr="002E2252">
        <w:rPr>
          <w:spacing w:val="8"/>
        </w:rPr>
        <w:t xml:space="preserve"> </w:t>
      </w:r>
      <w:r w:rsidRPr="002E2252">
        <w:t>pénalité</w:t>
      </w:r>
      <w:r w:rsidRPr="002E2252">
        <w:rPr>
          <w:spacing w:val="11"/>
        </w:rPr>
        <w:t xml:space="preserve"> </w:t>
      </w:r>
      <w:r w:rsidRPr="002E2252">
        <w:t>sera</w:t>
      </w:r>
      <w:r w:rsidRPr="002E2252">
        <w:rPr>
          <w:spacing w:val="10"/>
        </w:rPr>
        <w:t xml:space="preserve"> </w:t>
      </w:r>
      <w:r w:rsidRPr="002E2252">
        <w:t>mise</w:t>
      </w:r>
      <w:r w:rsidRPr="002E2252">
        <w:rPr>
          <w:spacing w:val="11"/>
        </w:rPr>
        <w:t xml:space="preserve"> </w:t>
      </w:r>
      <w:r w:rsidRPr="002E2252">
        <w:t>en</w:t>
      </w:r>
      <w:r w:rsidRPr="002E2252">
        <w:rPr>
          <w:spacing w:val="8"/>
        </w:rPr>
        <w:t xml:space="preserve"> </w:t>
      </w:r>
      <w:r w:rsidRPr="002E2252">
        <w:t>œuvre</w:t>
      </w:r>
      <w:r w:rsidRPr="002E2252">
        <w:rPr>
          <w:spacing w:val="11"/>
        </w:rPr>
        <w:t xml:space="preserve"> </w:t>
      </w:r>
      <w:r w:rsidRPr="002E2252">
        <w:t>en</w:t>
      </w:r>
      <w:r w:rsidRPr="002E2252">
        <w:rPr>
          <w:spacing w:val="10"/>
        </w:rPr>
        <w:t xml:space="preserve"> </w:t>
      </w:r>
      <w:r w:rsidRPr="002E2252">
        <w:t>regard</w:t>
      </w:r>
      <w:r w:rsidRPr="002E2252">
        <w:rPr>
          <w:spacing w:val="10"/>
        </w:rPr>
        <w:t xml:space="preserve"> </w:t>
      </w:r>
      <w:r w:rsidRPr="002E2252">
        <w:t>de</w:t>
      </w:r>
      <w:r w:rsidRPr="002E2252">
        <w:rPr>
          <w:spacing w:val="11"/>
        </w:rPr>
        <w:t xml:space="preserve"> </w:t>
      </w:r>
      <w:r w:rsidRPr="002E2252">
        <w:t>l’indicateur</w:t>
      </w:r>
      <w:r w:rsidRPr="002E2252">
        <w:rPr>
          <w:spacing w:val="10"/>
        </w:rPr>
        <w:t xml:space="preserve"> </w:t>
      </w:r>
      <w:r w:rsidR="00912B94">
        <w:t>correspondant</w:t>
      </w:r>
      <w:r w:rsidRPr="002E2252">
        <w:rPr>
          <w:spacing w:val="11"/>
        </w:rPr>
        <w:t xml:space="preserve"> </w:t>
      </w:r>
      <w:r w:rsidRPr="002E2252">
        <w:t>(voir</w:t>
      </w:r>
      <w:r w:rsidRPr="002E2252">
        <w:rPr>
          <w:spacing w:val="10"/>
        </w:rPr>
        <w:t xml:space="preserve"> </w:t>
      </w:r>
      <w:r w:rsidRPr="002E2252">
        <w:t>«</w:t>
      </w:r>
      <w:r w:rsidRPr="002E2252">
        <w:rPr>
          <w:spacing w:val="11"/>
        </w:rPr>
        <w:t xml:space="preserve"> </w:t>
      </w:r>
      <w:r w:rsidRPr="002E2252">
        <w:t>indicateurs</w:t>
      </w:r>
      <w:r w:rsidRPr="002E2252">
        <w:rPr>
          <w:spacing w:val="14"/>
        </w:rPr>
        <w:t xml:space="preserve"> </w:t>
      </w:r>
      <w:r w:rsidRPr="002E2252">
        <w:t>»</w:t>
      </w:r>
      <w:r w:rsidRPr="002E2252">
        <w:rPr>
          <w:spacing w:val="8"/>
        </w:rPr>
        <w:t xml:space="preserve"> </w:t>
      </w:r>
      <w:r w:rsidRPr="002E2252">
        <w:t>du</w:t>
      </w:r>
      <w:r w:rsidRPr="002E2252">
        <w:rPr>
          <w:spacing w:val="10"/>
        </w:rPr>
        <w:t xml:space="preserve"> </w:t>
      </w:r>
      <w:r w:rsidRPr="002E2252">
        <w:t>CCTP).</w:t>
      </w:r>
    </w:p>
    <w:p w14:paraId="5CDAC742" w14:textId="77777777" w:rsidR="00EB2F25" w:rsidRPr="002E2252" w:rsidRDefault="00EB2F25" w:rsidP="00056479">
      <w:pPr>
        <w:pStyle w:val="Corpsdetexte"/>
        <w:jc w:val="both"/>
      </w:pPr>
    </w:p>
    <w:p w14:paraId="501B1A59" w14:textId="77777777" w:rsidR="00EB2F25" w:rsidRPr="002E2252" w:rsidRDefault="000567DB" w:rsidP="00056479">
      <w:pPr>
        <w:pStyle w:val="Corpsdetexte"/>
        <w:numPr>
          <w:ilvl w:val="0"/>
          <w:numId w:val="20"/>
        </w:numPr>
        <w:jc w:val="both"/>
      </w:pPr>
      <w:r w:rsidRPr="002E2252">
        <w:rPr>
          <w:spacing w:val="-1"/>
        </w:rPr>
        <w:t>Pénalités</w:t>
      </w:r>
      <w:r w:rsidRPr="002E2252">
        <w:rPr>
          <w:spacing w:val="-13"/>
        </w:rPr>
        <w:t xml:space="preserve"> </w:t>
      </w:r>
      <w:r w:rsidRPr="002E2252">
        <w:t>sur</w:t>
      </w:r>
      <w:r w:rsidRPr="002E2252">
        <w:rPr>
          <w:spacing w:val="-12"/>
        </w:rPr>
        <w:t xml:space="preserve"> </w:t>
      </w:r>
      <w:r w:rsidRPr="002E2252">
        <w:t>stock</w:t>
      </w:r>
      <w:r w:rsidRPr="002E2252">
        <w:rPr>
          <w:spacing w:val="-13"/>
        </w:rPr>
        <w:t xml:space="preserve"> </w:t>
      </w:r>
      <w:r w:rsidRPr="002E2252">
        <w:t>résiduel</w:t>
      </w:r>
      <w:r w:rsidRPr="002E2252">
        <w:rPr>
          <w:spacing w:val="-10"/>
        </w:rPr>
        <w:t xml:space="preserve"> </w:t>
      </w:r>
      <w:r w:rsidRPr="002E2252">
        <w:t>:</w:t>
      </w:r>
    </w:p>
    <w:p w14:paraId="3ACEAD56" w14:textId="77777777" w:rsidR="00EB2F25" w:rsidRPr="002E2252" w:rsidRDefault="00EB2F25" w:rsidP="00056479">
      <w:pPr>
        <w:pStyle w:val="Corpsdetexte"/>
        <w:jc w:val="both"/>
      </w:pPr>
    </w:p>
    <w:p w14:paraId="25DC9063" w14:textId="77777777" w:rsidR="00EB2F25" w:rsidRPr="002E2252" w:rsidRDefault="000567DB" w:rsidP="00056479">
      <w:pPr>
        <w:pStyle w:val="Corpsdetexte"/>
        <w:jc w:val="both"/>
      </w:pPr>
      <w:r w:rsidRPr="002E2252">
        <w:t>La</w:t>
      </w:r>
      <w:r w:rsidRPr="002E2252">
        <w:rPr>
          <w:spacing w:val="-5"/>
        </w:rPr>
        <w:t xml:space="preserve"> </w:t>
      </w:r>
      <w:r w:rsidRPr="002E2252">
        <w:t>pénalité</w:t>
      </w:r>
      <w:r w:rsidRPr="002E2252">
        <w:rPr>
          <w:spacing w:val="-4"/>
        </w:rPr>
        <w:t xml:space="preserve"> </w:t>
      </w:r>
      <w:r w:rsidRPr="002E2252">
        <w:t>sera</w:t>
      </w:r>
      <w:r w:rsidRPr="002E2252">
        <w:rPr>
          <w:spacing w:val="-5"/>
        </w:rPr>
        <w:t xml:space="preserve"> </w:t>
      </w:r>
      <w:r w:rsidRPr="002E2252">
        <w:t>calculée</w:t>
      </w:r>
      <w:r w:rsidRPr="002E2252">
        <w:rPr>
          <w:spacing w:val="-4"/>
        </w:rPr>
        <w:t xml:space="preserve"> </w:t>
      </w:r>
      <w:r w:rsidRPr="002E2252">
        <w:t>annuellement</w:t>
      </w:r>
      <w:r w:rsidRPr="002E2252">
        <w:rPr>
          <w:spacing w:val="-5"/>
        </w:rPr>
        <w:t xml:space="preserve"> </w:t>
      </w:r>
      <w:r w:rsidRPr="002E2252">
        <w:t>sur</w:t>
      </w:r>
      <w:r w:rsidRPr="002E2252">
        <w:rPr>
          <w:spacing w:val="-3"/>
        </w:rPr>
        <w:t xml:space="preserve"> </w:t>
      </w:r>
      <w:r w:rsidRPr="002E2252">
        <w:t>la</w:t>
      </w:r>
      <w:r w:rsidRPr="002E2252">
        <w:rPr>
          <w:spacing w:val="-5"/>
        </w:rPr>
        <w:t xml:space="preserve"> </w:t>
      </w:r>
      <w:r w:rsidRPr="002E2252">
        <w:t>base</w:t>
      </w:r>
      <w:r w:rsidRPr="002E2252">
        <w:rPr>
          <w:spacing w:val="-4"/>
        </w:rPr>
        <w:t xml:space="preserve"> </w:t>
      </w:r>
      <w:r w:rsidRPr="002E2252">
        <w:t>de</w:t>
      </w:r>
      <w:r w:rsidRPr="002E2252">
        <w:rPr>
          <w:spacing w:val="-3"/>
        </w:rPr>
        <w:t xml:space="preserve"> </w:t>
      </w:r>
      <w:r w:rsidRPr="002E2252">
        <w:t>la</w:t>
      </w:r>
      <w:r w:rsidRPr="002E2252">
        <w:rPr>
          <w:spacing w:val="-5"/>
        </w:rPr>
        <w:t xml:space="preserve"> </w:t>
      </w:r>
      <w:r w:rsidRPr="002E2252">
        <w:t>moyenne</w:t>
      </w:r>
      <w:r w:rsidRPr="002E2252">
        <w:rPr>
          <w:spacing w:val="-4"/>
        </w:rPr>
        <w:t xml:space="preserve"> </w:t>
      </w:r>
      <w:r w:rsidRPr="002E2252">
        <w:t>des</w:t>
      </w:r>
      <w:r w:rsidRPr="002E2252">
        <w:rPr>
          <w:spacing w:val="-3"/>
        </w:rPr>
        <w:t xml:space="preserve"> </w:t>
      </w:r>
      <w:r w:rsidRPr="002E2252">
        <w:t>stocks</w:t>
      </w:r>
      <w:r w:rsidRPr="002E2252">
        <w:rPr>
          <w:spacing w:val="-6"/>
        </w:rPr>
        <w:t xml:space="preserve"> </w:t>
      </w:r>
      <w:r w:rsidRPr="002E2252">
        <w:t>résiduels</w:t>
      </w:r>
      <w:r w:rsidRPr="002E2252">
        <w:rPr>
          <w:spacing w:val="-4"/>
        </w:rPr>
        <w:t xml:space="preserve"> </w:t>
      </w:r>
      <w:r w:rsidRPr="002E2252">
        <w:t>hebdomadaires</w:t>
      </w:r>
      <w:r w:rsidRPr="002E2252">
        <w:rPr>
          <w:spacing w:val="-4"/>
        </w:rPr>
        <w:t xml:space="preserve"> </w:t>
      </w:r>
      <w:r w:rsidRPr="002E2252">
        <w:t>si</w:t>
      </w:r>
      <w:r w:rsidRPr="002E2252">
        <w:rPr>
          <w:spacing w:val="-53"/>
        </w:rPr>
        <w:t xml:space="preserve"> </w:t>
      </w:r>
      <w:r w:rsidRPr="002E2252">
        <w:t>celle-ci est supérieure à 15 incidents par an. Le stock résiduel hebdomadaire doit donc être inférieur à 15</w:t>
      </w:r>
      <w:r w:rsidRPr="002E2252">
        <w:rPr>
          <w:spacing w:val="-53"/>
        </w:rPr>
        <w:t xml:space="preserve"> </w:t>
      </w:r>
      <w:r w:rsidRPr="002E2252">
        <w:t>incidents</w:t>
      </w:r>
      <w:r w:rsidRPr="002E2252">
        <w:rPr>
          <w:spacing w:val="-3"/>
        </w:rPr>
        <w:t xml:space="preserve"> </w:t>
      </w:r>
      <w:r w:rsidRPr="002E2252">
        <w:t>par</w:t>
      </w:r>
      <w:r w:rsidRPr="002E2252">
        <w:rPr>
          <w:spacing w:val="-4"/>
        </w:rPr>
        <w:t xml:space="preserve"> </w:t>
      </w:r>
      <w:r w:rsidRPr="002E2252">
        <w:t>an</w:t>
      </w:r>
      <w:r w:rsidRPr="002E2252">
        <w:rPr>
          <w:spacing w:val="-2"/>
        </w:rPr>
        <w:t xml:space="preserve"> </w:t>
      </w:r>
      <w:r w:rsidRPr="002E2252">
        <w:t>:</w:t>
      </w:r>
    </w:p>
    <w:p w14:paraId="199BFF22" w14:textId="77777777" w:rsidR="00EB2F25" w:rsidRPr="002E2252" w:rsidRDefault="00EB2F25" w:rsidP="00056479">
      <w:pPr>
        <w:pStyle w:val="Corpsdetexte"/>
        <w:jc w:val="both"/>
      </w:pPr>
    </w:p>
    <w:p w14:paraId="109774AD" w14:textId="77777777" w:rsidR="00EB2F25" w:rsidRPr="002E2252" w:rsidRDefault="000567DB" w:rsidP="00056479">
      <w:pPr>
        <w:pStyle w:val="Corpsdetexte"/>
        <w:numPr>
          <w:ilvl w:val="0"/>
          <w:numId w:val="20"/>
        </w:numPr>
        <w:jc w:val="both"/>
      </w:pPr>
      <w:r w:rsidRPr="002E2252">
        <w:t>P=</w:t>
      </w:r>
      <w:r w:rsidRPr="002E2252">
        <w:rPr>
          <w:spacing w:val="-2"/>
        </w:rPr>
        <w:t xml:space="preserve"> </w:t>
      </w:r>
      <w:r w:rsidRPr="002E2252">
        <w:t>(Moyenne Stock</w:t>
      </w:r>
      <w:r w:rsidRPr="002E2252">
        <w:rPr>
          <w:spacing w:val="2"/>
        </w:rPr>
        <w:t xml:space="preserve"> </w:t>
      </w:r>
      <w:r w:rsidRPr="002E2252">
        <w:t>–</w:t>
      </w:r>
      <w:r w:rsidRPr="002E2252">
        <w:rPr>
          <w:spacing w:val="2"/>
        </w:rPr>
        <w:t xml:space="preserve"> </w:t>
      </w:r>
      <w:r w:rsidRPr="002E2252">
        <w:t>15)</w:t>
      </w:r>
      <w:r w:rsidRPr="002E2252">
        <w:rPr>
          <w:spacing w:val="-1"/>
        </w:rPr>
        <w:t xml:space="preserve"> </w:t>
      </w:r>
      <w:r w:rsidRPr="002E2252">
        <w:t>x F</w:t>
      </w:r>
    </w:p>
    <w:p w14:paraId="1D63C29A" w14:textId="77777777" w:rsidR="00EB2F25" w:rsidRPr="002E2252" w:rsidRDefault="00EB2F25" w:rsidP="00056479">
      <w:pPr>
        <w:pStyle w:val="Corpsdetexte"/>
        <w:jc w:val="both"/>
      </w:pPr>
    </w:p>
    <w:p w14:paraId="172D58CD" w14:textId="77777777" w:rsidR="00EB2F25" w:rsidRPr="002E2252" w:rsidRDefault="000567DB" w:rsidP="00056479">
      <w:pPr>
        <w:pStyle w:val="Corpsdetexte"/>
        <w:jc w:val="both"/>
      </w:pPr>
      <w:r w:rsidRPr="002E2252">
        <w:t>P</w:t>
      </w:r>
      <w:r w:rsidRPr="002E2252">
        <w:rPr>
          <w:spacing w:val="-7"/>
        </w:rPr>
        <w:t xml:space="preserve"> </w:t>
      </w:r>
      <w:r w:rsidRPr="002E2252">
        <w:t>=</w:t>
      </w:r>
      <w:r w:rsidRPr="002E2252">
        <w:rPr>
          <w:spacing w:val="-8"/>
        </w:rPr>
        <w:t xml:space="preserve"> </w:t>
      </w:r>
      <w:r w:rsidRPr="002E2252">
        <w:t>valeur</w:t>
      </w:r>
      <w:r w:rsidRPr="002E2252">
        <w:rPr>
          <w:spacing w:val="-7"/>
        </w:rPr>
        <w:t xml:space="preserve"> </w:t>
      </w:r>
      <w:r w:rsidRPr="002E2252">
        <w:t>de</w:t>
      </w:r>
      <w:r w:rsidRPr="002E2252">
        <w:rPr>
          <w:spacing w:val="-5"/>
        </w:rPr>
        <w:t xml:space="preserve"> </w:t>
      </w:r>
      <w:r w:rsidRPr="002E2252">
        <w:t>la</w:t>
      </w:r>
      <w:r w:rsidRPr="002E2252">
        <w:rPr>
          <w:spacing w:val="-7"/>
        </w:rPr>
        <w:t xml:space="preserve"> </w:t>
      </w:r>
      <w:r w:rsidRPr="002E2252">
        <w:t>pénalité</w:t>
      </w:r>
    </w:p>
    <w:p w14:paraId="41B4758F" w14:textId="77777777" w:rsidR="00EB2F25" w:rsidRPr="002E2252" w:rsidRDefault="000567DB" w:rsidP="00056479">
      <w:pPr>
        <w:pStyle w:val="Corpsdetexte"/>
        <w:jc w:val="both"/>
      </w:pPr>
      <w:r w:rsidRPr="002E2252">
        <w:t>Moyenne</w:t>
      </w:r>
      <w:r w:rsidRPr="002E2252">
        <w:rPr>
          <w:spacing w:val="-5"/>
        </w:rPr>
        <w:t xml:space="preserve"> </w:t>
      </w:r>
      <w:r w:rsidRPr="002E2252">
        <w:t>Stock</w:t>
      </w:r>
      <w:r w:rsidRPr="002E2252">
        <w:rPr>
          <w:spacing w:val="-5"/>
        </w:rPr>
        <w:t xml:space="preserve"> </w:t>
      </w:r>
      <w:r w:rsidRPr="002E2252">
        <w:t>=</w:t>
      </w:r>
      <w:r w:rsidRPr="002E2252">
        <w:rPr>
          <w:spacing w:val="-7"/>
        </w:rPr>
        <w:t xml:space="preserve"> </w:t>
      </w:r>
      <w:r w:rsidRPr="002E2252">
        <w:t>moyenne</w:t>
      </w:r>
      <w:r w:rsidRPr="002E2252">
        <w:rPr>
          <w:spacing w:val="-5"/>
        </w:rPr>
        <w:t xml:space="preserve"> </w:t>
      </w:r>
      <w:r w:rsidRPr="002E2252">
        <w:t>annuelle</w:t>
      </w:r>
      <w:r w:rsidRPr="002E2252">
        <w:rPr>
          <w:spacing w:val="-5"/>
        </w:rPr>
        <w:t xml:space="preserve"> </w:t>
      </w:r>
      <w:r w:rsidRPr="002E2252">
        <w:t>des</w:t>
      </w:r>
      <w:r w:rsidRPr="002E2252">
        <w:rPr>
          <w:spacing w:val="-5"/>
        </w:rPr>
        <w:t xml:space="preserve"> </w:t>
      </w:r>
      <w:r w:rsidRPr="002E2252">
        <w:t>stock</w:t>
      </w:r>
      <w:r w:rsidRPr="002E2252">
        <w:rPr>
          <w:spacing w:val="-7"/>
        </w:rPr>
        <w:t xml:space="preserve"> </w:t>
      </w:r>
      <w:r w:rsidRPr="002E2252">
        <w:t>résiduels</w:t>
      </w:r>
      <w:r w:rsidRPr="002E2252">
        <w:rPr>
          <w:spacing w:val="-5"/>
        </w:rPr>
        <w:t xml:space="preserve"> </w:t>
      </w:r>
      <w:r w:rsidRPr="002E2252">
        <w:t>hebdomadaires</w:t>
      </w:r>
      <w:r w:rsidRPr="002E2252">
        <w:rPr>
          <w:spacing w:val="-53"/>
        </w:rPr>
        <w:t xml:space="preserve"> </w:t>
      </w:r>
      <w:r w:rsidRPr="002E2252">
        <w:t>F</w:t>
      </w:r>
      <w:r w:rsidRPr="002E2252">
        <w:rPr>
          <w:spacing w:val="-5"/>
        </w:rPr>
        <w:t xml:space="preserve"> </w:t>
      </w:r>
      <w:r w:rsidRPr="002E2252">
        <w:t>=</w:t>
      </w:r>
      <w:r w:rsidRPr="002E2252">
        <w:rPr>
          <w:spacing w:val="-5"/>
        </w:rPr>
        <w:t xml:space="preserve"> </w:t>
      </w:r>
      <w:r w:rsidRPr="002E2252">
        <w:t>Forfait</w:t>
      </w:r>
      <w:r w:rsidRPr="002E2252">
        <w:rPr>
          <w:spacing w:val="-2"/>
        </w:rPr>
        <w:t xml:space="preserve"> </w:t>
      </w:r>
      <w:r w:rsidRPr="002E2252">
        <w:rPr>
          <w:b/>
        </w:rPr>
        <w:t>5</w:t>
      </w:r>
      <w:r w:rsidRPr="002E2252">
        <w:rPr>
          <w:b/>
          <w:spacing w:val="-7"/>
        </w:rPr>
        <w:t xml:space="preserve"> </w:t>
      </w:r>
      <w:r w:rsidRPr="002E2252">
        <w:rPr>
          <w:b/>
        </w:rPr>
        <w:t>000</w:t>
      </w:r>
      <w:r w:rsidRPr="002E2252">
        <w:rPr>
          <w:b/>
          <w:spacing w:val="-8"/>
        </w:rPr>
        <w:t xml:space="preserve"> </w:t>
      </w:r>
      <w:r w:rsidRPr="002E2252">
        <w:t>€</w:t>
      </w:r>
      <w:r w:rsidRPr="002E2252">
        <w:rPr>
          <w:spacing w:val="-4"/>
        </w:rPr>
        <w:t xml:space="preserve"> </w:t>
      </w:r>
      <w:r w:rsidRPr="002E2252">
        <w:t>HT</w:t>
      </w:r>
    </w:p>
    <w:p w14:paraId="430EB48F" w14:textId="77777777" w:rsidR="00EB2F25" w:rsidRPr="002E2252" w:rsidRDefault="00EB2F25" w:rsidP="00056479">
      <w:pPr>
        <w:pStyle w:val="Corpsdetexte"/>
        <w:jc w:val="both"/>
      </w:pPr>
    </w:p>
    <w:p w14:paraId="225B0E2C" w14:textId="1D54D261" w:rsidR="00EE3805" w:rsidRPr="002E2252" w:rsidRDefault="000567DB" w:rsidP="00056479">
      <w:pPr>
        <w:pStyle w:val="Corpsdetexte"/>
        <w:jc w:val="both"/>
      </w:pPr>
      <w:r w:rsidRPr="002E2252">
        <w:t>La</w:t>
      </w:r>
      <w:r w:rsidRPr="002E2252">
        <w:rPr>
          <w:spacing w:val="6"/>
        </w:rPr>
        <w:t xml:space="preserve"> </w:t>
      </w:r>
      <w:r w:rsidRPr="002E2252">
        <w:t>pénalité</w:t>
      </w:r>
      <w:r w:rsidRPr="002E2252">
        <w:rPr>
          <w:spacing w:val="9"/>
        </w:rPr>
        <w:t xml:space="preserve"> </w:t>
      </w:r>
      <w:r w:rsidRPr="002E2252">
        <w:t>sera</w:t>
      </w:r>
      <w:r w:rsidRPr="002E2252">
        <w:rPr>
          <w:spacing w:val="7"/>
        </w:rPr>
        <w:t xml:space="preserve"> </w:t>
      </w:r>
      <w:r w:rsidRPr="002E2252">
        <w:t>mise</w:t>
      </w:r>
      <w:r w:rsidRPr="002E2252">
        <w:rPr>
          <w:spacing w:val="9"/>
        </w:rPr>
        <w:t xml:space="preserve"> </w:t>
      </w:r>
      <w:r w:rsidRPr="002E2252">
        <w:t>en</w:t>
      </w:r>
      <w:r w:rsidRPr="002E2252">
        <w:rPr>
          <w:spacing w:val="5"/>
        </w:rPr>
        <w:t xml:space="preserve"> </w:t>
      </w:r>
      <w:r w:rsidRPr="002E2252">
        <w:t>œuvre</w:t>
      </w:r>
      <w:r w:rsidRPr="002E2252">
        <w:rPr>
          <w:spacing w:val="9"/>
        </w:rPr>
        <w:t xml:space="preserve"> </w:t>
      </w:r>
      <w:r w:rsidRPr="002E2252">
        <w:t>en</w:t>
      </w:r>
      <w:r w:rsidRPr="002E2252">
        <w:rPr>
          <w:spacing w:val="8"/>
        </w:rPr>
        <w:t xml:space="preserve"> </w:t>
      </w:r>
      <w:r w:rsidRPr="002E2252">
        <w:t>regard</w:t>
      </w:r>
      <w:r w:rsidRPr="002E2252">
        <w:rPr>
          <w:spacing w:val="7"/>
        </w:rPr>
        <w:t xml:space="preserve"> </w:t>
      </w:r>
      <w:r w:rsidRPr="002E2252">
        <w:t>de</w:t>
      </w:r>
      <w:r w:rsidRPr="002E2252">
        <w:rPr>
          <w:spacing w:val="9"/>
        </w:rPr>
        <w:t xml:space="preserve"> </w:t>
      </w:r>
      <w:r w:rsidRPr="002E2252">
        <w:t>l’indicateur</w:t>
      </w:r>
      <w:r w:rsidRPr="002E2252">
        <w:rPr>
          <w:spacing w:val="8"/>
        </w:rPr>
        <w:t xml:space="preserve"> </w:t>
      </w:r>
      <w:r w:rsidR="00912B94">
        <w:t xml:space="preserve">correspondant </w:t>
      </w:r>
      <w:r w:rsidRPr="002E2252">
        <w:t>(voir</w:t>
      </w:r>
      <w:r w:rsidRPr="002E2252">
        <w:rPr>
          <w:spacing w:val="7"/>
        </w:rPr>
        <w:t xml:space="preserve"> </w:t>
      </w:r>
      <w:r w:rsidRPr="002E2252">
        <w:t>«</w:t>
      </w:r>
      <w:r w:rsidRPr="002E2252">
        <w:rPr>
          <w:spacing w:val="7"/>
        </w:rPr>
        <w:t xml:space="preserve"> </w:t>
      </w:r>
      <w:r w:rsidRPr="002E2252">
        <w:t>indicateurs</w:t>
      </w:r>
      <w:r w:rsidRPr="002E2252">
        <w:rPr>
          <w:spacing w:val="8"/>
        </w:rPr>
        <w:t xml:space="preserve"> </w:t>
      </w:r>
      <w:r w:rsidRPr="002E2252">
        <w:t>»</w:t>
      </w:r>
      <w:r w:rsidRPr="002E2252">
        <w:rPr>
          <w:spacing w:val="7"/>
        </w:rPr>
        <w:t xml:space="preserve"> </w:t>
      </w:r>
      <w:r w:rsidRPr="002E2252">
        <w:t>du</w:t>
      </w:r>
      <w:r w:rsidRPr="002E2252">
        <w:rPr>
          <w:spacing w:val="7"/>
        </w:rPr>
        <w:t xml:space="preserve"> </w:t>
      </w:r>
      <w:r w:rsidRPr="002E2252">
        <w:t>CCTP).</w:t>
      </w:r>
    </w:p>
    <w:p w14:paraId="3617D677" w14:textId="77777777" w:rsidR="00EE3805" w:rsidRPr="002E2252" w:rsidRDefault="00EE3805" w:rsidP="00056479">
      <w:pPr>
        <w:pStyle w:val="Corpsdetexte"/>
        <w:jc w:val="both"/>
      </w:pPr>
    </w:p>
    <w:p w14:paraId="2E5660CD" w14:textId="77777777" w:rsidR="00EB2F25" w:rsidRPr="002E2252" w:rsidRDefault="000567DB" w:rsidP="00056479">
      <w:pPr>
        <w:pStyle w:val="Corpsdetexte"/>
        <w:numPr>
          <w:ilvl w:val="0"/>
          <w:numId w:val="20"/>
        </w:numPr>
        <w:jc w:val="both"/>
      </w:pPr>
      <w:r w:rsidRPr="002E2252">
        <w:lastRenderedPageBreak/>
        <w:t>Pénalités</w:t>
      </w:r>
      <w:r w:rsidRPr="002E2252">
        <w:rPr>
          <w:spacing w:val="-9"/>
        </w:rPr>
        <w:t xml:space="preserve"> </w:t>
      </w:r>
      <w:r w:rsidRPr="002E2252">
        <w:t>sur</w:t>
      </w:r>
      <w:r w:rsidRPr="002E2252">
        <w:rPr>
          <w:spacing w:val="-8"/>
        </w:rPr>
        <w:t xml:space="preserve"> </w:t>
      </w:r>
      <w:r w:rsidRPr="002E2252">
        <w:t>Taux</w:t>
      </w:r>
      <w:r w:rsidRPr="002E2252">
        <w:rPr>
          <w:spacing w:val="-9"/>
        </w:rPr>
        <w:t xml:space="preserve"> </w:t>
      </w:r>
      <w:r w:rsidRPr="002E2252">
        <w:t>de</w:t>
      </w:r>
      <w:r w:rsidRPr="002E2252">
        <w:rPr>
          <w:spacing w:val="-9"/>
        </w:rPr>
        <w:t xml:space="preserve"> </w:t>
      </w:r>
      <w:r w:rsidRPr="002E2252">
        <w:t>résolution</w:t>
      </w:r>
      <w:r w:rsidRPr="002E2252">
        <w:rPr>
          <w:spacing w:val="-8"/>
        </w:rPr>
        <w:t xml:space="preserve"> </w:t>
      </w:r>
      <w:r w:rsidRPr="002E2252">
        <w:t>au</w:t>
      </w:r>
      <w:r w:rsidRPr="002E2252">
        <w:rPr>
          <w:spacing w:val="-7"/>
        </w:rPr>
        <w:t xml:space="preserve"> </w:t>
      </w:r>
      <w:r w:rsidRPr="002E2252">
        <w:t>niveau</w:t>
      </w:r>
      <w:r w:rsidRPr="002E2252">
        <w:rPr>
          <w:spacing w:val="-8"/>
        </w:rPr>
        <w:t xml:space="preserve"> </w:t>
      </w:r>
      <w:r w:rsidRPr="002E2252">
        <w:t>2</w:t>
      </w:r>
      <w:r w:rsidRPr="002E2252">
        <w:rPr>
          <w:spacing w:val="-4"/>
        </w:rPr>
        <w:t xml:space="preserve"> </w:t>
      </w:r>
      <w:r w:rsidRPr="002E2252">
        <w:t>:</w:t>
      </w:r>
    </w:p>
    <w:p w14:paraId="42CC5BFC" w14:textId="77777777" w:rsidR="00EB2F25" w:rsidRPr="002E2252" w:rsidRDefault="00EB2F25" w:rsidP="00056479">
      <w:pPr>
        <w:pStyle w:val="Corpsdetexte"/>
        <w:jc w:val="both"/>
      </w:pPr>
    </w:p>
    <w:p w14:paraId="34F19F46" w14:textId="07B98F29" w:rsidR="00EB2F25" w:rsidRPr="002E2252" w:rsidRDefault="000567DB" w:rsidP="00056479">
      <w:pPr>
        <w:pStyle w:val="Corpsdetexte"/>
        <w:jc w:val="both"/>
      </w:pPr>
      <w:r w:rsidRPr="002E2252">
        <w:t>La</w:t>
      </w:r>
      <w:r w:rsidRPr="002E2252">
        <w:rPr>
          <w:spacing w:val="15"/>
        </w:rPr>
        <w:t xml:space="preserve"> </w:t>
      </w:r>
      <w:r w:rsidRPr="002E2252">
        <w:t>pénalité</w:t>
      </w:r>
      <w:r w:rsidRPr="002E2252">
        <w:rPr>
          <w:spacing w:val="16"/>
        </w:rPr>
        <w:t xml:space="preserve"> </w:t>
      </w:r>
      <w:r w:rsidRPr="002E2252">
        <w:t>sera</w:t>
      </w:r>
      <w:r w:rsidRPr="002E2252">
        <w:rPr>
          <w:spacing w:val="17"/>
        </w:rPr>
        <w:t xml:space="preserve"> </w:t>
      </w:r>
      <w:r w:rsidRPr="002E2252">
        <w:t>calculée</w:t>
      </w:r>
      <w:r w:rsidRPr="002E2252">
        <w:rPr>
          <w:spacing w:val="14"/>
        </w:rPr>
        <w:t xml:space="preserve"> </w:t>
      </w:r>
      <w:r w:rsidRPr="002E2252">
        <w:t>annuellement</w:t>
      </w:r>
      <w:r w:rsidRPr="002E2252">
        <w:rPr>
          <w:spacing w:val="16"/>
        </w:rPr>
        <w:t xml:space="preserve"> </w:t>
      </w:r>
      <w:r w:rsidRPr="002E2252">
        <w:t>sur</w:t>
      </w:r>
      <w:r w:rsidRPr="002E2252">
        <w:rPr>
          <w:spacing w:val="16"/>
        </w:rPr>
        <w:t xml:space="preserve"> </w:t>
      </w:r>
      <w:r w:rsidRPr="002E2252">
        <w:t>la</w:t>
      </w:r>
      <w:r w:rsidRPr="002E2252">
        <w:rPr>
          <w:spacing w:val="17"/>
        </w:rPr>
        <w:t xml:space="preserve"> </w:t>
      </w:r>
      <w:r w:rsidRPr="002E2252">
        <w:t>base</w:t>
      </w:r>
      <w:r w:rsidRPr="002E2252">
        <w:rPr>
          <w:spacing w:val="16"/>
        </w:rPr>
        <w:t xml:space="preserve"> </w:t>
      </w:r>
      <w:r w:rsidRPr="002E2252">
        <w:t>du</w:t>
      </w:r>
      <w:r w:rsidRPr="002E2252">
        <w:rPr>
          <w:spacing w:val="17"/>
        </w:rPr>
        <w:t xml:space="preserve"> </w:t>
      </w:r>
      <w:r w:rsidRPr="002E2252">
        <w:t>montant</w:t>
      </w:r>
      <w:r w:rsidRPr="002E2252">
        <w:rPr>
          <w:spacing w:val="15"/>
        </w:rPr>
        <w:t xml:space="preserve"> </w:t>
      </w:r>
      <w:r w:rsidRPr="002E2252">
        <w:t>du</w:t>
      </w:r>
      <w:r w:rsidRPr="002E2252">
        <w:rPr>
          <w:spacing w:val="17"/>
        </w:rPr>
        <w:t xml:space="preserve"> </w:t>
      </w:r>
      <w:r w:rsidRPr="002E2252">
        <w:t>support</w:t>
      </w:r>
      <w:r w:rsidRPr="002E2252">
        <w:rPr>
          <w:spacing w:val="17"/>
        </w:rPr>
        <w:t xml:space="preserve"> </w:t>
      </w:r>
      <w:r w:rsidRPr="002E2252">
        <w:t>commandé</w:t>
      </w:r>
      <w:r w:rsidRPr="002E2252">
        <w:rPr>
          <w:spacing w:val="18"/>
        </w:rPr>
        <w:t xml:space="preserve"> </w:t>
      </w:r>
      <w:r w:rsidRPr="002E2252">
        <w:t>sur</w:t>
      </w:r>
      <w:r w:rsidRPr="002E2252">
        <w:rPr>
          <w:spacing w:val="16"/>
        </w:rPr>
        <w:t xml:space="preserve"> </w:t>
      </w:r>
      <w:r w:rsidRPr="002E2252">
        <w:t>l’année</w:t>
      </w:r>
      <w:r w:rsidRPr="002E2252">
        <w:rPr>
          <w:spacing w:val="17"/>
        </w:rPr>
        <w:t xml:space="preserve"> </w:t>
      </w:r>
      <w:r w:rsidRPr="002E2252">
        <w:t>si</w:t>
      </w:r>
      <w:r w:rsidRPr="002E2252">
        <w:rPr>
          <w:spacing w:val="13"/>
        </w:rPr>
        <w:t xml:space="preserve"> </w:t>
      </w:r>
      <w:r w:rsidRPr="002E2252">
        <w:t>le</w:t>
      </w:r>
      <w:r w:rsidR="00A718D2">
        <w:t xml:space="preserve"> </w:t>
      </w:r>
      <w:r w:rsidRPr="002E2252">
        <w:rPr>
          <w:spacing w:val="-53"/>
        </w:rPr>
        <w:t xml:space="preserve"> </w:t>
      </w:r>
      <w:r w:rsidRPr="002E2252">
        <w:t>taux</w:t>
      </w:r>
      <w:r w:rsidRPr="002E2252">
        <w:rPr>
          <w:spacing w:val="-5"/>
        </w:rPr>
        <w:t xml:space="preserve"> </w:t>
      </w:r>
      <w:r w:rsidRPr="002E2252">
        <w:t>de</w:t>
      </w:r>
      <w:r w:rsidRPr="002E2252">
        <w:rPr>
          <w:spacing w:val="-2"/>
        </w:rPr>
        <w:t xml:space="preserve"> </w:t>
      </w:r>
      <w:r w:rsidRPr="002E2252">
        <w:t>résolution</w:t>
      </w:r>
      <w:r w:rsidRPr="002E2252">
        <w:rPr>
          <w:spacing w:val="-3"/>
        </w:rPr>
        <w:t xml:space="preserve"> </w:t>
      </w:r>
      <w:r w:rsidRPr="002E2252">
        <w:t>au</w:t>
      </w:r>
      <w:r w:rsidRPr="002E2252">
        <w:rPr>
          <w:spacing w:val="-4"/>
        </w:rPr>
        <w:t xml:space="preserve"> </w:t>
      </w:r>
      <w:r w:rsidRPr="002E2252">
        <w:t>niveau</w:t>
      </w:r>
      <w:r w:rsidRPr="002E2252">
        <w:rPr>
          <w:spacing w:val="-3"/>
        </w:rPr>
        <w:t xml:space="preserve"> </w:t>
      </w:r>
      <w:r w:rsidRPr="002E2252">
        <w:t>2</w:t>
      </w:r>
      <w:r w:rsidRPr="002E2252">
        <w:rPr>
          <w:spacing w:val="-4"/>
        </w:rPr>
        <w:t xml:space="preserve"> </w:t>
      </w:r>
      <w:r w:rsidRPr="002E2252">
        <w:t>n’atteint</w:t>
      </w:r>
      <w:r w:rsidRPr="002E2252">
        <w:rPr>
          <w:spacing w:val="-5"/>
        </w:rPr>
        <w:t xml:space="preserve"> </w:t>
      </w:r>
      <w:r w:rsidRPr="002E2252">
        <w:t>pas</w:t>
      </w:r>
      <w:r w:rsidRPr="002E2252">
        <w:rPr>
          <w:spacing w:val="-2"/>
        </w:rPr>
        <w:t xml:space="preserve"> </w:t>
      </w:r>
      <w:r w:rsidRPr="002E2252">
        <w:t>70%</w:t>
      </w:r>
      <w:r w:rsidRPr="002E2252">
        <w:rPr>
          <w:spacing w:val="1"/>
        </w:rPr>
        <w:t xml:space="preserve"> </w:t>
      </w:r>
      <w:r w:rsidRPr="002E2252">
        <w:t>à</w:t>
      </w:r>
      <w:r w:rsidRPr="002E2252">
        <w:rPr>
          <w:spacing w:val="-3"/>
        </w:rPr>
        <w:t xml:space="preserve"> </w:t>
      </w:r>
      <w:r w:rsidRPr="002E2252">
        <w:t>minima:</w:t>
      </w:r>
    </w:p>
    <w:p w14:paraId="34781A45" w14:textId="77777777" w:rsidR="00EB2F25" w:rsidRPr="002E2252" w:rsidRDefault="00EB2F25" w:rsidP="00056479">
      <w:pPr>
        <w:pStyle w:val="Corpsdetexte"/>
        <w:jc w:val="both"/>
      </w:pPr>
    </w:p>
    <w:p w14:paraId="7E949ABC" w14:textId="77777777" w:rsidR="00EB2F25" w:rsidRPr="002E2252" w:rsidRDefault="000567DB" w:rsidP="00056479">
      <w:pPr>
        <w:pStyle w:val="Corpsdetexte"/>
        <w:jc w:val="both"/>
      </w:pPr>
      <w:r w:rsidRPr="002E2252">
        <w:t>P</w:t>
      </w:r>
      <w:r w:rsidRPr="002E2252">
        <w:rPr>
          <w:spacing w:val="-3"/>
        </w:rPr>
        <w:t xml:space="preserve"> </w:t>
      </w:r>
      <w:r w:rsidRPr="002E2252">
        <w:t>=</w:t>
      </w:r>
      <w:r w:rsidRPr="002E2252">
        <w:rPr>
          <w:spacing w:val="-3"/>
        </w:rPr>
        <w:t xml:space="preserve"> </w:t>
      </w:r>
      <w:r w:rsidRPr="002E2252">
        <w:t>V</w:t>
      </w:r>
      <w:r w:rsidRPr="002E2252">
        <w:rPr>
          <w:spacing w:val="-2"/>
        </w:rPr>
        <w:t xml:space="preserve"> </w:t>
      </w:r>
      <w:r w:rsidRPr="002E2252">
        <w:t>x</w:t>
      </w:r>
      <w:r w:rsidRPr="002E2252">
        <w:rPr>
          <w:spacing w:val="-3"/>
        </w:rPr>
        <w:t xml:space="preserve"> </w:t>
      </w:r>
      <w:r w:rsidRPr="002E2252">
        <w:t>(1</w:t>
      </w:r>
      <w:r w:rsidRPr="002E2252">
        <w:rPr>
          <w:spacing w:val="-3"/>
        </w:rPr>
        <w:t xml:space="preserve"> </w:t>
      </w:r>
      <w:r w:rsidRPr="002E2252">
        <w:t>+</w:t>
      </w:r>
      <w:r w:rsidRPr="002E2252">
        <w:rPr>
          <w:spacing w:val="-3"/>
        </w:rPr>
        <w:t xml:space="preserve"> </w:t>
      </w:r>
      <w:r w:rsidRPr="002E2252">
        <w:t>(0,7</w:t>
      </w:r>
      <w:r w:rsidRPr="002E2252">
        <w:rPr>
          <w:spacing w:val="-2"/>
        </w:rPr>
        <w:t xml:space="preserve"> </w:t>
      </w:r>
      <w:r w:rsidRPr="002E2252">
        <w:t>–</w:t>
      </w:r>
      <w:r w:rsidRPr="002E2252">
        <w:rPr>
          <w:spacing w:val="-1"/>
        </w:rPr>
        <w:t xml:space="preserve"> </w:t>
      </w:r>
      <w:r w:rsidRPr="002E2252">
        <w:t>T))/10</w:t>
      </w:r>
    </w:p>
    <w:p w14:paraId="26011E0D" w14:textId="77777777" w:rsidR="00EB2F25" w:rsidRPr="002E2252" w:rsidRDefault="00EB2F25" w:rsidP="00056479">
      <w:pPr>
        <w:pStyle w:val="Corpsdetexte"/>
        <w:jc w:val="both"/>
      </w:pPr>
    </w:p>
    <w:p w14:paraId="13EAA707" w14:textId="77777777" w:rsidR="00EB2F25" w:rsidRPr="002E2252" w:rsidRDefault="000567DB" w:rsidP="00056479">
      <w:pPr>
        <w:pStyle w:val="Corpsdetexte"/>
        <w:jc w:val="both"/>
      </w:pPr>
      <w:r w:rsidRPr="002E2252">
        <w:t>P</w:t>
      </w:r>
      <w:r w:rsidRPr="002E2252">
        <w:rPr>
          <w:spacing w:val="-8"/>
        </w:rPr>
        <w:t xml:space="preserve"> </w:t>
      </w:r>
      <w:r w:rsidRPr="002E2252">
        <w:t>=</w:t>
      </w:r>
      <w:r w:rsidRPr="002E2252">
        <w:rPr>
          <w:spacing w:val="-8"/>
        </w:rPr>
        <w:t xml:space="preserve"> </w:t>
      </w:r>
      <w:r w:rsidRPr="002E2252">
        <w:t>valeur</w:t>
      </w:r>
      <w:r w:rsidRPr="002E2252">
        <w:rPr>
          <w:spacing w:val="-8"/>
        </w:rPr>
        <w:t xml:space="preserve"> </w:t>
      </w:r>
      <w:r w:rsidRPr="002E2252">
        <w:t>de</w:t>
      </w:r>
      <w:r w:rsidRPr="002E2252">
        <w:rPr>
          <w:spacing w:val="-7"/>
        </w:rPr>
        <w:t xml:space="preserve"> </w:t>
      </w:r>
      <w:r w:rsidRPr="002E2252">
        <w:t>la</w:t>
      </w:r>
      <w:r w:rsidRPr="002E2252">
        <w:rPr>
          <w:spacing w:val="-7"/>
        </w:rPr>
        <w:t xml:space="preserve"> </w:t>
      </w:r>
      <w:r w:rsidRPr="002E2252">
        <w:t>pénalité</w:t>
      </w:r>
    </w:p>
    <w:p w14:paraId="2C1663E7" w14:textId="77777777" w:rsidR="00EB2F25" w:rsidRPr="002E2252" w:rsidRDefault="000567DB" w:rsidP="00056479">
      <w:pPr>
        <w:pStyle w:val="Corpsdetexte"/>
        <w:jc w:val="both"/>
      </w:pPr>
      <w:r w:rsidRPr="002E2252">
        <w:t>V</w:t>
      </w:r>
      <w:r w:rsidRPr="002E2252">
        <w:rPr>
          <w:spacing w:val="-5"/>
        </w:rPr>
        <w:t xml:space="preserve"> </w:t>
      </w:r>
      <w:r w:rsidRPr="002E2252">
        <w:t>=</w:t>
      </w:r>
      <w:r w:rsidRPr="002E2252">
        <w:rPr>
          <w:spacing w:val="-5"/>
        </w:rPr>
        <w:t xml:space="preserve"> </w:t>
      </w:r>
      <w:r w:rsidRPr="002E2252">
        <w:t>valeur</w:t>
      </w:r>
      <w:r w:rsidRPr="002E2252">
        <w:rPr>
          <w:spacing w:val="-4"/>
        </w:rPr>
        <w:t xml:space="preserve"> </w:t>
      </w:r>
      <w:r w:rsidRPr="002E2252">
        <w:t>du</w:t>
      </w:r>
      <w:r w:rsidRPr="002E2252">
        <w:rPr>
          <w:spacing w:val="-4"/>
        </w:rPr>
        <w:t xml:space="preserve"> </w:t>
      </w:r>
      <w:r w:rsidRPr="002E2252">
        <w:t>support</w:t>
      </w:r>
      <w:r w:rsidRPr="002E2252">
        <w:rPr>
          <w:spacing w:val="-5"/>
        </w:rPr>
        <w:t xml:space="preserve"> </w:t>
      </w:r>
      <w:r w:rsidRPr="002E2252">
        <w:t>commandé</w:t>
      </w:r>
      <w:r w:rsidRPr="002E2252">
        <w:rPr>
          <w:spacing w:val="-3"/>
        </w:rPr>
        <w:t xml:space="preserve"> </w:t>
      </w:r>
      <w:r w:rsidRPr="002E2252">
        <w:t>sur</w:t>
      </w:r>
      <w:r w:rsidRPr="002E2252">
        <w:rPr>
          <w:spacing w:val="-4"/>
        </w:rPr>
        <w:t xml:space="preserve"> </w:t>
      </w:r>
      <w:r w:rsidRPr="002E2252">
        <w:t>l’année</w:t>
      </w:r>
      <w:r w:rsidRPr="002E2252">
        <w:rPr>
          <w:spacing w:val="-3"/>
        </w:rPr>
        <w:t xml:space="preserve"> </w:t>
      </w:r>
      <w:r w:rsidRPr="002E2252">
        <w:t>en</w:t>
      </w:r>
      <w:r w:rsidRPr="002E2252">
        <w:rPr>
          <w:spacing w:val="-4"/>
        </w:rPr>
        <w:t xml:space="preserve"> </w:t>
      </w:r>
      <w:r w:rsidRPr="002E2252">
        <w:t>€</w:t>
      </w:r>
      <w:r w:rsidRPr="002E2252">
        <w:rPr>
          <w:spacing w:val="-4"/>
        </w:rPr>
        <w:t xml:space="preserve"> </w:t>
      </w:r>
      <w:r w:rsidRPr="002E2252">
        <w:t>HT</w:t>
      </w:r>
    </w:p>
    <w:p w14:paraId="72035CC5" w14:textId="77777777" w:rsidR="00EB2F25" w:rsidRPr="002E2252" w:rsidRDefault="000567DB" w:rsidP="00056479">
      <w:pPr>
        <w:pStyle w:val="Corpsdetexte"/>
        <w:jc w:val="both"/>
      </w:pPr>
      <w:r w:rsidRPr="002E2252">
        <w:t>T</w:t>
      </w:r>
      <w:r w:rsidRPr="002E2252">
        <w:rPr>
          <w:spacing w:val="7"/>
        </w:rPr>
        <w:t xml:space="preserve"> </w:t>
      </w:r>
      <w:r w:rsidRPr="002E2252">
        <w:t>=</w:t>
      </w:r>
      <w:r w:rsidRPr="002E2252">
        <w:rPr>
          <w:spacing w:val="6"/>
        </w:rPr>
        <w:t xml:space="preserve"> </w:t>
      </w:r>
      <w:r w:rsidRPr="002E2252">
        <w:t>Taux</w:t>
      </w:r>
      <w:r w:rsidRPr="002E2252">
        <w:rPr>
          <w:spacing w:val="7"/>
        </w:rPr>
        <w:t xml:space="preserve"> </w:t>
      </w:r>
      <w:r w:rsidRPr="002E2252">
        <w:t>de</w:t>
      </w:r>
      <w:r w:rsidRPr="002E2252">
        <w:rPr>
          <w:spacing w:val="8"/>
        </w:rPr>
        <w:t xml:space="preserve"> </w:t>
      </w:r>
      <w:r w:rsidRPr="002E2252">
        <w:t>résolution</w:t>
      </w:r>
      <w:r w:rsidRPr="002E2252">
        <w:rPr>
          <w:spacing w:val="8"/>
        </w:rPr>
        <w:t xml:space="preserve"> </w:t>
      </w:r>
      <w:r w:rsidRPr="002E2252">
        <w:t>(ex</w:t>
      </w:r>
      <w:r w:rsidRPr="002E2252">
        <w:rPr>
          <w:spacing w:val="6"/>
        </w:rPr>
        <w:t xml:space="preserve"> </w:t>
      </w:r>
      <w:r w:rsidRPr="002E2252">
        <w:t>:</w:t>
      </w:r>
      <w:r w:rsidRPr="002E2252">
        <w:rPr>
          <w:spacing w:val="8"/>
        </w:rPr>
        <w:t xml:space="preserve"> </w:t>
      </w:r>
      <w:r w:rsidRPr="002E2252">
        <w:t>si</w:t>
      </w:r>
      <w:r w:rsidRPr="002E2252">
        <w:rPr>
          <w:spacing w:val="7"/>
        </w:rPr>
        <w:t xml:space="preserve"> </w:t>
      </w:r>
      <w:r w:rsidRPr="002E2252">
        <w:t>50%</w:t>
      </w:r>
      <w:r w:rsidRPr="002E2252">
        <w:rPr>
          <w:spacing w:val="7"/>
        </w:rPr>
        <w:t xml:space="preserve"> </w:t>
      </w:r>
      <w:r w:rsidRPr="002E2252">
        <w:t>des</w:t>
      </w:r>
      <w:r w:rsidRPr="002E2252">
        <w:rPr>
          <w:spacing w:val="9"/>
        </w:rPr>
        <w:t xml:space="preserve"> </w:t>
      </w:r>
      <w:r w:rsidRPr="002E2252">
        <w:t>incidents</w:t>
      </w:r>
      <w:r w:rsidRPr="002E2252">
        <w:rPr>
          <w:spacing w:val="8"/>
        </w:rPr>
        <w:t xml:space="preserve"> </w:t>
      </w:r>
      <w:r w:rsidRPr="002E2252">
        <w:t>sont</w:t>
      </w:r>
      <w:r w:rsidRPr="002E2252">
        <w:rPr>
          <w:spacing w:val="9"/>
        </w:rPr>
        <w:t xml:space="preserve"> </w:t>
      </w:r>
      <w:r w:rsidRPr="002E2252">
        <w:t>résolus</w:t>
      </w:r>
      <w:r w:rsidRPr="002E2252">
        <w:rPr>
          <w:spacing w:val="9"/>
        </w:rPr>
        <w:t xml:space="preserve"> </w:t>
      </w:r>
      <w:r w:rsidRPr="002E2252">
        <w:t>au</w:t>
      </w:r>
      <w:r w:rsidRPr="002E2252">
        <w:rPr>
          <w:spacing w:val="7"/>
        </w:rPr>
        <w:t xml:space="preserve"> </w:t>
      </w:r>
      <w:r w:rsidRPr="002E2252">
        <w:t>Niveau</w:t>
      </w:r>
      <w:r w:rsidRPr="002E2252">
        <w:rPr>
          <w:spacing w:val="8"/>
        </w:rPr>
        <w:t xml:space="preserve"> </w:t>
      </w:r>
      <w:r w:rsidRPr="002E2252">
        <w:t>2,</w:t>
      </w:r>
      <w:r w:rsidRPr="002E2252">
        <w:rPr>
          <w:spacing w:val="6"/>
        </w:rPr>
        <w:t xml:space="preserve"> </w:t>
      </w:r>
      <w:r w:rsidRPr="002E2252">
        <w:t>T</w:t>
      </w:r>
      <w:r w:rsidRPr="002E2252">
        <w:rPr>
          <w:spacing w:val="8"/>
        </w:rPr>
        <w:t xml:space="preserve"> </w:t>
      </w:r>
      <w:r w:rsidRPr="002E2252">
        <w:t>=</w:t>
      </w:r>
      <w:r w:rsidRPr="002E2252">
        <w:rPr>
          <w:spacing w:val="6"/>
        </w:rPr>
        <w:t xml:space="preserve"> </w:t>
      </w:r>
      <w:r w:rsidRPr="002E2252">
        <w:t>0,5)</w:t>
      </w:r>
    </w:p>
    <w:p w14:paraId="060AF931" w14:textId="77777777" w:rsidR="00EB2F25" w:rsidRPr="002E2252" w:rsidRDefault="00EB2F25" w:rsidP="00056479">
      <w:pPr>
        <w:pStyle w:val="Corpsdetexte"/>
        <w:jc w:val="both"/>
      </w:pPr>
    </w:p>
    <w:p w14:paraId="6E067795" w14:textId="7E961FAC" w:rsidR="00EB2F25" w:rsidRPr="002E2252" w:rsidRDefault="000567DB" w:rsidP="00056479">
      <w:pPr>
        <w:pStyle w:val="Corpsdetexte"/>
        <w:jc w:val="both"/>
      </w:pPr>
      <w:r w:rsidRPr="002E2252">
        <w:t>La</w:t>
      </w:r>
      <w:r w:rsidRPr="002E2252">
        <w:rPr>
          <w:spacing w:val="4"/>
        </w:rPr>
        <w:t xml:space="preserve"> </w:t>
      </w:r>
      <w:r w:rsidRPr="002E2252">
        <w:t>pénalité</w:t>
      </w:r>
      <w:r w:rsidRPr="002E2252">
        <w:rPr>
          <w:spacing w:val="7"/>
        </w:rPr>
        <w:t xml:space="preserve"> </w:t>
      </w:r>
      <w:r w:rsidRPr="002E2252">
        <w:t>sera</w:t>
      </w:r>
      <w:r w:rsidRPr="002E2252">
        <w:rPr>
          <w:spacing w:val="5"/>
        </w:rPr>
        <w:t xml:space="preserve"> </w:t>
      </w:r>
      <w:r w:rsidRPr="002E2252">
        <w:t>mise</w:t>
      </w:r>
      <w:r w:rsidRPr="002E2252">
        <w:rPr>
          <w:spacing w:val="7"/>
        </w:rPr>
        <w:t xml:space="preserve"> </w:t>
      </w:r>
      <w:r w:rsidRPr="002E2252">
        <w:t>en</w:t>
      </w:r>
      <w:r w:rsidRPr="002E2252">
        <w:rPr>
          <w:spacing w:val="3"/>
        </w:rPr>
        <w:t xml:space="preserve"> </w:t>
      </w:r>
      <w:r w:rsidRPr="002E2252">
        <w:t>œuvre</w:t>
      </w:r>
      <w:r w:rsidRPr="002E2252">
        <w:rPr>
          <w:spacing w:val="7"/>
        </w:rPr>
        <w:t xml:space="preserve"> </w:t>
      </w:r>
      <w:r w:rsidRPr="002E2252">
        <w:t>en</w:t>
      </w:r>
      <w:r w:rsidRPr="002E2252">
        <w:rPr>
          <w:spacing w:val="6"/>
        </w:rPr>
        <w:t xml:space="preserve"> </w:t>
      </w:r>
      <w:r w:rsidRPr="002E2252">
        <w:t>regard</w:t>
      </w:r>
      <w:r w:rsidRPr="002E2252">
        <w:rPr>
          <w:spacing w:val="5"/>
        </w:rPr>
        <w:t xml:space="preserve"> </w:t>
      </w:r>
      <w:r w:rsidRPr="002E2252">
        <w:t>de</w:t>
      </w:r>
      <w:r w:rsidRPr="002E2252">
        <w:rPr>
          <w:spacing w:val="7"/>
        </w:rPr>
        <w:t xml:space="preserve"> </w:t>
      </w:r>
      <w:r w:rsidRPr="002E2252">
        <w:t>l’indicateur</w:t>
      </w:r>
      <w:r w:rsidRPr="002E2252">
        <w:rPr>
          <w:spacing w:val="6"/>
        </w:rPr>
        <w:t xml:space="preserve"> </w:t>
      </w:r>
      <w:r w:rsidR="00912B94">
        <w:t>correspondant</w:t>
      </w:r>
      <w:r w:rsidRPr="002E2252">
        <w:rPr>
          <w:spacing w:val="5"/>
        </w:rPr>
        <w:t xml:space="preserve"> </w:t>
      </w:r>
      <w:r w:rsidRPr="002E2252">
        <w:t>(voir</w:t>
      </w:r>
      <w:r w:rsidRPr="002E2252">
        <w:rPr>
          <w:spacing w:val="6"/>
        </w:rPr>
        <w:t xml:space="preserve"> </w:t>
      </w:r>
      <w:r w:rsidRPr="002E2252">
        <w:t>«</w:t>
      </w:r>
      <w:r w:rsidRPr="002E2252">
        <w:rPr>
          <w:spacing w:val="4"/>
        </w:rPr>
        <w:t xml:space="preserve"> </w:t>
      </w:r>
      <w:r w:rsidRPr="002E2252">
        <w:t>indicateurs</w:t>
      </w:r>
      <w:r w:rsidRPr="002E2252">
        <w:rPr>
          <w:spacing w:val="7"/>
        </w:rPr>
        <w:t xml:space="preserve"> </w:t>
      </w:r>
      <w:r w:rsidRPr="002E2252">
        <w:t>»</w:t>
      </w:r>
      <w:r w:rsidRPr="002E2252">
        <w:rPr>
          <w:spacing w:val="4"/>
        </w:rPr>
        <w:t xml:space="preserve"> </w:t>
      </w:r>
      <w:r w:rsidRPr="002E2252">
        <w:t>du</w:t>
      </w:r>
      <w:r w:rsidRPr="002E2252">
        <w:rPr>
          <w:spacing w:val="6"/>
        </w:rPr>
        <w:t xml:space="preserve"> </w:t>
      </w:r>
      <w:r w:rsidRPr="002E2252">
        <w:t>CCTP).</w:t>
      </w:r>
    </w:p>
    <w:p w14:paraId="09268478" w14:textId="77777777" w:rsidR="00EB2F25" w:rsidRPr="002E2252" w:rsidRDefault="00EB2F25" w:rsidP="00056479">
      <w:pPr>
        <w:pStyle w:val="Corpsdetexte"/>
        <w:jc w:val="both"/>
      </w:pPr>
    </w:p>
    <w:p w14:paraId="25B4B474" w14:textId="77777777" w:rsidR="00EB2F25" w:rsidRPr="002E2252" w:rsidRDefault="000567DB" w:rsidP="00056479">
      <w:pPr>
        <w:pStyle w:val="Corpsdetexte"/>
        <w:numPr>
          <w:ilvl w:val="0"/>
          <w:numId w:val="20"/>
        </w:numPr>
        <w:jc w:val="both"/>
      </w:pPr>
      <w:r w:rsidRPr="002E2252">
        <w:t>Pénalités</w:t>
      </w:r>
      <w:r w:rsidRPr="002E2252">
        <w:rPr>
          <w:spacing w:val="-11"/>
        </w:rPr>
        <w:t xml:space="preserve"> </w:t>
      </w:r>
      <w:r w:rsidRPr="002E2252">
        <w:t>sur</w:t>
      </w:r>
      <w:r w:rsidRPr="002E2252">
        <w:rPr>
          <w:spacing w:val="-10"/>
        </w:rPr>
        <w:t xml:space="preserve"> </w:t>
      </w:r>
      <w:r w:rsidRPr="002E2252">
        <w:t>le</w:t>
      </w:r>
      <w:r w:rsidRPr="002E2252">
        <w:rPr>
          <w:spacing w:val="-10"/>
        </w:rPr>
        <w:t xml:space="preserve"> </w:t>
      </w:r>
      <w:r w:rsidRPr="002E2252">
        <w:t>délai</w:t>
      </w:r>
      <w:r w:rsidRPr="002E2252">
        <w:rPr>
          <w:spacing w:val="-11"/>
        </w:rPr>
        <w:t xml:space="preserve"> </w:t>
      </w:r>
      <w:r w:rsidRPr="002E2252">
        <w:t>de</w:t>
      </w:r>
      <w:r w:rsidRPr="002E2252">
        <w:rPr>
          <w:spacing w:val="-8"/>
        </w:rPr>
        <w:t xml:space="preserve"> </w:t>
      </w:r>
      <w:r w:rsidRPr="002E2252">
        <w:t>résolution</w:t>
      </w:r>
      <w:r w:rsidRPr="002E2252">
        <w:rPr>
          <w:spacing w:val="-9"/>
        </w:rPr>
        <w:t xml:space="preserve"> </w:t>
      </w:r>
      <w:r w:rsidRPr="002E2252">
        <w:t>des</w:t>
      </w:r>
      <w:r w:rsidRPr="002E2252">
        <w:rPr>
          <w:spacing w:val="-11"/>
        </w:rPr>
        <w:t xml:space="preserve"> </w:t>
      </w:r>
      <w:r w:rsidRPr="002E2252">
        <w:t>incidents</w:t>
      </w:r>
      <w:r w:rsidRPr="002E2252">
        <w:rPr>
          <w:spacing w:val="-6"/>
        </w:rPr>
        <w:t xml:space="preserve"> </w:t>
      </w:r>
      <w:r w:rsidRPr="002E2252">
        <w:t>:</w:t>
      </w:r>
    </w:p>
    <w:p w14:paraId="207B9D36" w14:textId="77777777" w:rsidR="00EB2F25" w:rsidRPr="002E2252" w:rsidRDefault="00EB2F25" w:rsidP="00056479">
      <w:pPr>
        <w:pStyle w:val="Corpsdetexte"/>
        <w:jc w:val="both"/>
      </w:pPr>
    </w:p>
    <w:p w14:paraId="414AD6A4" w14:textId="77777777" w:rsidR="00EB2F25" w:rsidRPr="002E2252" w:rsidRDefault="000567DB" w:rsidP="00056479">
      <w:pPr>
        <w:pStyle w:val="Corpsdetexte"/>
        <w:jc w:val="both"/>
      </w:pPr>
      <w:r w:rsidRPr="002E2252">
        <w:t>En</w:t>
      </w:r>
      <w:r w:rsidRPr="002E2252">
        <w:rPr>
          <w:spacing w:val="-14"/>
        </w:rPr>
        <w:t xml:space="preserve"> </w:t>
      </w:r>
      <w:r w:rsidRPr="002E2252">
        <w:t>cas</w:t>
      </w:r>
      <w:r w:rsidRPr="002E2252">
        <w:rPr>
          <w:spacing w:val="-14"/>
        </w:rPr>
        <w:t xml:space="preserve"> </w:t>
      </w:r>
      <w:r w:rsidRPr="002E2252">
        <w:t>d’anomalies</w:t>
      </w:r>
      <w:r w:rsidRPr="002E2252">
        <w:rPr>
          <w:spacing w:val="-13"/>
        </w:rPr>
        <w:t xml:space="preserve"> </w:t>
      </w:r>
      <w:r w:rsidRPr="002E2252">
        <w:t>bloquantes</w:t>
      </w:r>
      <w:r w:rsidRPr="002E2252">
        <w:rPr>
          <w:spacing w:val="-12"/>
        </w:rPr>
        <w:t xml:space="preserve"> </w:t>
      </w:r>
      <w:r w:rsidRPr="002E2252">
        <w:t>:</w:t>
      </w:r>
    </w:p>
    <w:p w14:paraId="6F1929FE" w14:textId="77777777" w:rsidR="00EB2F25" w:rsidRPr="002E2252" w:rsidRDefault="00EB2F25" w:rsidP="00056479">
      <w:pPr>
        <w:pStyle w:val="Corpsdetexte"/>
        <w:jc w:val="both"/>
      </w:pPr>
    </w:p>
    <w:p w14:paraId="336CDC00" w14:textId="77777777" w:rsidR="00EB2F25" w:rsidRPr="002E2252" w:rsidRDefault="000567DB" w:rsidP="00056479">
      <w:pPr>
        <w:pStyle w:val="Corpsdetexte"/>
        <w:jc w:val="both"/>
      </w:pPr>
      <w:r w:rsidRPr="002E2252">
        <w:t>P=</w:t>
      </w:r>
      <w:r w:rsidRPr="002E2252">
        <w:rPr>
          <w:spacing w:val="-10"/>
        </w:rPr>
        <w:t xml:space="preserve"> </w:t>
      </w:r>
      <w:r w:rsidRPr="002E2252">
        <w:t>NBHR</w:t>
      </w:r>
      <w:r w:rsidRPr="002E2252">
        <w:rPr>
          <w:spacing w:val="-8"/>
        </w:rPr>
        <w:t xml:space="preserve"> </w:t>
      </w:r>
      <w:r w:rsidRPr="002E2252">
        <w:t>x</w:t>
      </w:r>
      <w:r w:rsidRPr="002E2252">
        <w:rPr>
          <w:spacing w:val="-8"/>
        </w:rPr>
        <w:t xml:space="preserve"> </w:t>
      </w:r>
      <w:r w:rsidRPr="002E2252">
        <w:t>F</w:t>
      </w:r>
    </w:p>
    <w:p w14:paraId="7240C709" w14:textId="77777777" w:rsidR="00EB2F25" w:rsidRPr="002E2252" w:rsidRDefault="000567DB" w:rsidP="00056479">
      <w:pPr>
        <w:pStyle w:val="Corpsdetexte"/>
        <w:jc w:val="both"/>
      </w:pPr>
      <w:r w:rsidRPr="002E2252">
        <w:t>P</w:t>
      </w:r>
      <w:r w:rsidRPr="002E2252">
        <w:rPr>
          <w:spacing w:val="-7"/>
        </w:rPr>
        <w:t xml:space="preserve"> </w:t>
      </w:r>
      <w:r w:rsidRPr="002E2252">
        <w:t>=</w:t>
      </w:r>
      <w:r w:rsidRPr="002E2252">
        <w:rPr>
          <w:spacing w:val="-8"/>
        </w:rPr>
        <w:t xml:space="preserve"> </w:t>
      </w:r>
      <w:r w:rsidRPr="002E2252">
        <w:t>valeur</w:t>
      </w:r>
      <w:r w:rsidRPr="002E2252">
        <w:rPr>
          <w:spacing w:val="-7"/>
        </w:rPr>
        <w:t xml:space="preserve"> </w:t>
      </w:r>
      <w:r w:rsidRPr="002E2252">
        <w:t>de</w:t>
      </w:r>
      <w:r w:rsidRPr="002E2252">
        <w:rPr>
          <w:spacing w:val="-5"/>
        </w:rPr>
        <w:t xml:space="preserve"> </w:t>
      </w:r>
      <w:r w:rsidRPr="002E2252">
        <w:t>la</w:t>
      </w:r>
      <w:r w:rsidRPr="002E2252">
        <w:rPr>
          <w:spacing w:val="-7"/>
        </w:rPr>
        <w:t xml:space="preserve"> </w:t>
      </w:r>
      <w:r w:rsidRPr="002E2252">
        <w:t>pénalité</w:t>
      </w:r>
    </w:p>
    <w:p w14:paraId="3A2098B5" w14:textId="77777777" w:rsidR="00EB2F25" w:rsidRPr="002E2252" w:rsidRDefault="000567DB" w:rsidP="00056479">
      <w:pPr>
        <w:pStyle w:val="Corpsdetexte"/>
        <w:jc w:val="both"/>
      </w:pPr>
      <w:r w:rsidRPr="002E2252">
        <w:t>NBHR</w:t>
      </w:r>
      <w:r w:rsidRPr="002E2252">
        <w:rPr>
          <w:spacing w:val="-6"/>
        </w:rPr>
        <w:t xml:space="preserve"> </w:t>
      </w:r>
      <w:r w:rsidRPr="002E2252">
        <w:t>:</w:t>
      </w:r>
      <w:r w:rsidRPr="002E2252">
        <w:rPr>
          <w:spacing w:val="-5"/>
        </w:rPr>
        <w:t xml:space="preserve"> </w:t>
      </w:r>
      <w:r w:rsidRPr="002E2252">
        <w:t>Nombre</w:t>
      </w:r>
      <w:r w:rsidRPr="002E2252">
        <w:rPr>
          <w:spacing w:val="-4"/>
        </w:rPr>
        <w:t xml:space="preserve"> </w:t>
      </w:r>
      <w:r w:rsidRPr="002E2252">
        <w:t>d’heures</w:t>
      </w:r>
      <w:r w:rsidRPr="002E2252">
        <w:rPr>
          <w:spacing w:val="-4"/>
        </w:rPr>
        <w:t xml:space="preserve"> </w:t>
      </w:r>
      <w:r w:rsidRPr="002E2252">
        <w:t>de</w:t>
      </w:r>
      <w:r w:rsidRPr="002E2252">
        <w:rPr>
          <w:spacing w:val="-3"/>
        </w:rPr>
        <w:t xml:space="preserve"> </w:t>
      </w:r>
      <w:r w:rsidRPr="002E2252">
        <w:t>retard</w:t>
      </w:r>
      <w:r w:rsidRPr="002E2252">
        <w:rPr>
          <w:spacing w:val="-53"/>
        </w:rPr>
        <w:t xml:space="preserve"> </w:t>
      </w:r>
      <w:r w:rsidRPr="002E2252">
        <w:t>F</w:t>
      </w:r>
      <w:r w:rsidRPr="002E2252">
        <w:rPr>
          <w:spacing w:val="-6"/>
        </w:rPr>
        <w:t xml:space="preserve"> </w:t>
      </w:r>
      <w:r w:rsidRPr="002E2252">
        <w:t>=</w:t>
      </w:r>
      <w:r w:rsidRPr="002E2252">
        <w:rPr>
          <w:spacing w:val="-6"/>
        </w:rPr>
        <w:t xml:space="preserve"> </w:t>
      </w:r>
      <w:r w:rsidRPr="002E2252">
        <w:t>Forfait</w:t>
      </w:r>
      <w:r w:rsidRPr="002E2252">
        <w:rPr>
          <w:spacing w:val="-4"/>
        </w:rPr>
        <w:t xml:space="preserve"> </w:t>
      </w:r>
      <w:r w:rsidRPr="002E2252">
        <w:t>300</w:t>
      </w:r>
      <w:r w:rsidRPr="002E2252">
        <w:rPr>
          <w:spacing w:val="-7"/>
        </w:rPr>
        <w:t xml:space="preserve"> </w:t>
      </w:r>
      <w:r w:rsidRPr="002E2252">
        <w:t>€</w:t>
      </w:r>
      <w:r w:rsidRPr="002E2252">
        <w:rPr>
          <w:spacing w:val="-5"/>
        </w:rPr>
        <w:t xml:space="preserve"> </w:t>
      </w:r>
      <w:r w:rsidRPr="002E2252">
        <w:t>HT</w:t>
      </w:r>
    </w:p>
    <w:p w14:paraId="0F8F3C16" w14:textId="77777777" w:rsidR="00EB2F25" w:rsidRPr="002E2252" w:rsidRDefault="00EB2F25" w:rsidP="00056479">
      <w:pPr>
        <w:pStyle w:val="Corpsdetexte"/>
        <w:jc w:val="both"/>
      </w:pPr>
    </w:p>
    <w:p w14:paraId="0500D3CA" w14:textId="77777777" w:rsidR="00EB2F25" w:rsidRPr="002E2252" w:rsidRDefault="000567DB" w:rsidP="00056479">
      <w:pPr>
        <w:pStyle w:val="Corpsdetexte"/>
        <w:jc w:val="both"/>
      </w:pPr>
      <w:r w:rsidRPr="002E2252">
        <w:t>En</w:t>
      </w:r>
      <w:r w:rsidRPr="002E2252">
        <w:rPr>
          <w:spacing w:val="10"/>
        </w:rPr>
        <w:t xml:space="preserve"> </w:t>
      </w:r>
      <w:r w:rsidRPr="002E2252">
        <w:t>cas</w:t>
      </w:r>
      <w:r w:rsidRPr="002E2252">
        <w:rPr>
          <w:spacing w:val="10"/>
        </w:rPr>
        <w:t xml:space="preserve"> </w:t>
      </w:r>
      <w:r w:rsidRPr="002E2252">
        <w:t>d’anomalies</w:t>
      </w:r>
      <w:r w:rsidRPr="002E2252">
        <w:rPr>
          <w:spacing w:val="11"/>
        </w:rPr>
        <w:t xml:space="preserve"> </w:t>
      </w:r>
      <w:r w:rsidRPr="002E2252">
        <w:t>majeures</w:t>
      </w:r>
      <w:r w:rsidRPr="002E2252">
        <w:rPr>
          <w:spacing w:val="12"/>
        </w:rPr>
        <w:t xml:space="preserve"> </w:t>
      </w:r>
      <w:r w:rsidRPr="002E2252">
        <w:t>:</w:t>
      </w:r>
    </w:p>
    <w:p w14:paraId="0BC99DEA" w14:textId="77777777" w:rsidR="00EB2F25" w:rsidRPr="002E2252" w:rsidRDefault="00EB2F25" w:rsidP="00056479">
      <w:pPr>
        <w:pStyle w:val="Corpsdetexte"/>
        <w:jc w:val="both"/>
      </w:pPr>
    </w:p>
    <w:p w14:paraId="50BBCFF5" w14:textId="77777777" w:rsidR="00EB2F25" w:rsidRPr="002E2252" w:rsidRDefault="000567DB" w:rsidP="00056479">
      <w:pPr>
        <w:pStyle w:val="Corpsdetexte"/>
        <w:jc w:val="both"/>
      </w:pPr>
      <w:r w:rsidRPr="002E2252">
        <w:rPr>
          <w:w w:val="95"/>
        </w:rPr>
        <w:t>P=</w:t>
      </w:r>
      <w:r w:rsidRPr="002E2252">
        <w:rPr>
          <w:spacing w:val="-8"/>
          <w:w w:val="95"/>
        </w:rPr>
        <w:t xml:space="preserve"> </w:t>
      </w:r>
      <w:r w:rsidRPr="002E2252">
        <w:rPr>
          <w:w w:val="95"/>
        </w:rPr>
        <w:t>NBJR</w:t>
      </w:r>
      <w:r w:rsidRPr="002E2252">
        <w:rPr>
          <w:spacing w:val="-5"/>
          <w:w w:val="95"/>
        </w:rPr>
        <w:t xml:space="preserve"> </w:t>
      </w:r>
      <w:r w:rsidRPr="002E2252">
        <w:rPr>
          <w:w w:val="95"/>
        </w:rPr>
        <w:t>x</w:t>
      </w:r>
      <w:r w:rsidRPr="002E2252">
        <w:rPr>
          <w:spacing w:val="-7"/>
          <w:w w:val="95"/>
        </w:rPr>
        <w:t xml:space="preserve"> </w:t>
      </w:r>
      <w:r w:rsidRPr="002E2252">
        <w:rPr>
          <w:w w:val="95"/>
        </w:rPr>
        <w:t>F</w:t>
      </w:r>
    </w:p>
    <w:p w14:paraId="5025BB73" w14:textId="77777777" w:rsidR="00EB2F25" w:rsidRPr="002E2252" w:rsidRDefault="000567DB" w:rsidP="00056479">
      <w:pPr>
        <w:pStyle w:val="Corpsdetexte"/>
        <w:jc w:val="both"/>
      </w:pPr>
      <w:r w:rsidRPr="002E2252">
        <w:t>P</w:t>
      </w:r>
      <w:r w:rsidRPr="002E2252">
        <w:rPr>
          <w:spacing w:val="-7"/>
        </w:rPr>
        <w:t xml:space="preserve"> </w:t>
      </w:r>
      <w:r w:rsidRPr="002E2252">
        <w:t>=</w:t>
      </w:r>
      <w:r w:rsidRPr="002E2252">
        <w:rPr>
          <w:spacing w:val="-8"/>
        </w:rPr>
        <w:t xml:space="preserve"> </w:t>
      </w:r>
      <w:r w:rsidRPr="002E2252">
        <w:t>valeur</w:t>
      </w:r>
      <w:r w:rsidRPr="002E2252">
        <w:rPr>
          <w:spacing w:val="-7"/>
        </w:rPr>
        <w:t xml:space="preserve"> </w:t>
      </w:r>
      <w:r w:rsidRPr="002E2252">
        <w:t>de</w:t>
      </w:r>
      <w:r w:rsidRPr="002E2252">
        <w:rPr>
          <w:spacing w:val="-5"/>
        </w:rPr>
        <w:t xml:space="preserve"> </w:t>
      </w:r>
      <w:r w:rsidRPr="002E2252">
        <w:t>la</w:t>
      </w:r>
      <w:r w:rsidRPr="002E2252">
        <w:rPr>
          <w:spacing w:val="-7"/>
        </w:rPr>
        <w:t xml:space="preserve"> </w:t>
      </w:r>
      <w:r w:rsidRPr="002E2252">
        <w:t>pénalité</w:t>
      </w:r>
    </w:p>
    <w:p w14:paraId="529515A0" w14:textId="77777777" w:rsidR="00EB2F25" w:rsidRPr="002E2252" w:rsidRDefault="000567DB" w:rsidP="00056479">
      <w:pPr>
        <w:pStyle w:val="Corpsdetexte"/>
        <w:jc w:val="both"/>
      </w:pPr>
      <w:r w:rsidRPr="002E2252">
        <w:t>NBJR</w:t>
      </w:r>
      <w:r w:rsidRPr="002E2252">
        <w:rPr>
          <w:spacing w:val="14"/>
        </w:rPr>
        <w:t xml:space="preserve"> </w:t>
      </w:r>
      <w:r w:rsidRPr="002E2252">
        <w:t>:</w:t>
      </w:r>
      <w:r w:rsidRPr="002E2252">
        <w:rPr>
          <w:spacing w:val="15"/>
        </w:rPr>
        <w:t xml:space="preserve"> </w:t>
      </w:r>
      <w:r w:rsidRPr="002E2252">
        <w:t>Nombre</w:t>
      </w:r>
      <w:r w:rsidRPr="002E2252">
        <w:rPr>
          <w:spacing w:val="17"/>
        </w:rPr>
        <w:t xml:space="preserve"> </w:t>
      </w:r>
      <w:r w:rsidRPr="002E2252">
        <w:t>de</w:t>
      </w:r>
      <w:r w:rsidRPr="002E2252">
        <w:rPr>
          <w:spacing w:val="17"/>
        </w:rPr>
        <w:t xml:space="preserve"> </w:t>
      </w:r>
      <w:r w:rsidRPr="002E2252">
        <w:t>jours</w:t>
      </w:r>
      <w:r w:rsidRPr="002E2252">
        <w:rPr>
          <w:spacing w:val="20"/>
        </w:rPr>
        <w:t xml:space="preserve"> </w:t>
      </w:r>
      <w:r w:rsidRPr="002E2252">
        <w:t>ouvrés</w:t>
      </w:r>
      <w:r w:rsidRPr="002E2252">
        <w:rPr>
          <w:spacing w:val="18"/>
        </w:rPr>
        <w:t xml:space="preserve"> </w:t>
      </w:r>
      <w:r w:rsidRPr="002E2252">
        <w:t>de</w:t>
      </w:r>
      <w:r w:rsidRPr="002E2252">
        <w:rPr>
          <w:spacing w:val="17"/>
        </w:rPr>
        <w:t xml:space="preserve"> </w:t>
      </w:r>
      <w:r w:rsidRPr="002E2252">
        <w:t>retard</w:t>
      </w:r>
      <w:r w:rsidRPr="002E2252">
        <w:rPr>
          <w:spacing w:val="-50"/>
        </w:rPr>
        <w:t xml:space="preserve"> </w:t>
      </w:r>
      <w:r w:rsidRPr="002E2252">
        <w:t>F</w:t>
      </w:r>
      <w:r w:rsidRPr="002E2252">
        <w:rPr>
          <w:spacing w:val="-1"/>
        </w:rPr>
        <w:t xml:space="preserve"> </w:t>
      </w:r>
      <w:r w:rsidRPr="002E2252">
        <w:t>=</w:t>
      </w:r>
      <w:r w:rsidRPr="002E2252">
        <w:rPr>
          <w:spacing w:val="-2"/>
        </w:rPr>
        <w:t xml:space="preserve"> </w:t>
      </w:r>
      <w:r w:rsidRPr="002E2252">
        <w:t>Forfait 300</w:t>
      </w:r>
      <w:r w:rsidRPr="002E2252">
        <w:rPr>
          <w:spacing w:val="-2"/>
        </w:rPr>
        <w:t xml:space="preserve"> </w:t>
      </w:r>
      <w:r w:rsidRPr="002E2252">
        <w:t>€ HT</w:t>
      </w:r>
    </w:p>
    <w:p w14:paraId="3C6B75B7" w14:textId="77777777" w:rsidR="00EB2F25" w:rsidRPr="002E2252" w:rsidRDefault="00EB2F25" w:rsidP="00056479">
      <w:pPr>
        <w:pStyle w:val="Corpsdetexte"/>
        <w:jc w:val="both"/>
      </w:pPr>
    </w:p>
    <w:p w14:paraId="018FB81D" w14:textId="034F67F1" w:rsidR="00EB2F25" w:rsidRPr="002E2252" w:rsidRDefault="000567DB" w:rsidP="00056479">
      <w:pPr>
        <w:pStyle w:val="Corpsdetexte"/>
        <w:jc w:val="both"/>
      </w:pPr>
      <w:r w:rsidRPr="002E2252">
        <w:t>La</w:t>
      </w:r>
      <w:r w:rsidRPr="002E2252">
        <w:rPr>
          <w:spacing w:val="8"/>
        </w:rPr>
        <w:t xml:space="preserve"> </w:t>
      </w:r>
      <w:r w:rsidRPr="002E2252">
        <w:t>pénalité</w:t>
      </w:r>
      <w:r w:rsidRPr="002E2252">
        <w:rPr>
          <w:spacing w:val="10"/>
        </w:rPr>
        <w:t xml:space="preserve"> </w:t>
      </w:r>
      <w:r w:rsidRPr="002E2252">
        <w:t>sera</w:t>
      </w:r>
      <w:r w:rsidRPr="002E2252">
        <w:rPr>
          <w:spacing w:val="9"/>
        </w:rPr>
        <w:t xml:space="preserve"> </w:t>
      </w:r>
      <w:r w:rsidRPr="002E2252">
        <w:t>mise</w:t>
      </w:r>
      <w:r w:rsidRPr="002E2252">
        <w:rPr>
          <w:spacing w:val="11"/>
        </w:rPr>
        <w:t xml:space="preserve"> </w:t>
      </w:r>
      <w:r w:rsidRPr="002E2252">
        <w:t>en</w:t>
      </w:r>
      <w:r w:rsidRPr="002E2252">
        <w:rPr>
          <w:spacing w:val="7"/>
        </w:rPr>
        <w:t xml:space="preserve"> </w:t>
      </w:r>
      <w:r w:rsidRPr="002E2252">
        <w:t>œuvre</w:t>
      </w:r>
      <w:r w:rsidRPr="002E2252">
        <w:rPr>
          <w:spacing w:val="10"/>
        </w:rPr>
        <w:t xml:space="preserve"> </w:t>
      </w:r>
      <w:r w:rsidRPr="002E2252">
        <w:t>en</w:t>
      </w:r>
      <w:r w:rsidRPr="002E2252">
        <w:rPr>
          <w:spacing w:val="10"/>
        </w:rPr>
        <w:t xml:space="preserve"> </w:t>
      </w:r>
      <w:r w:rsidRPr="002E2252">
        <w:t>regard</w:t>
      </w:r>
      <w:r w:rsidRPr="002E2252">
        <w:rPr>
          <w:spacing w:val="9"/>
        </w:rPr>
        <w:t xml:space="preserve"> </w:t>
      </w:r>
      <w:r w:rsidRPr="002E2252">
        <w:t>de</w:t>
      </w:r>
      <w:r w:rsidRPr="002E2252">
        <w:rPr>
          <w:spacing w:val="11"/>
        </w:rPr>
        <w:t xml:space="preserve"> </w:t>
      </w:r>
      <w:r w:rsidRPr="002E2252">
        <w:t>l’indicateur</w:t>
      </w:r>
      <w:r w:rsidRPr="002E2252">
        <w:rPr>
          <w:spacing w:val="9"/>
        </w:rPr>
        <w:t xml:space="preserve"> </w:t>
      </w:r>
      <w:r w:rsidR="00912B94">
        <w:t>correspondant</w:t>
      </w:r>
      <w:r w:rsidRPr="002E2252">
        <w:rPr>
          <w:spacing w:val="9"/>
        </w:rPr>
        <w:t xml:space="preserve"> </w:t>
      </w:r>
      <w:r w:rsidRPr="002E2252">
        <w:t>(voir</w:t>
      </w:r>
      <w:r w:rsidRPr="002E2252">
        <w:rPr>
          <w:spacing w:val="10"/>
        </w:rPr>
        <w:t xml:space="preserve"> </w:t>
      </w:r>
      <w:r w:rsidRPr="002E2252">
        <w:t>«</w:t>
      </w:r>
      <w:r w:rsidRPr="002E2252">
        <w:rPr>
          <w:spacing w:val="8"/>
        </w:rPr>
        <w:t xml:space="preserve"> </w:t>
      </w:r>
      <w:r w:rsidRPr="002E2252">
        <w:t>indicateurs</w:t>
      </w:r>
      <w:r w:rsidRPr="002E2252">
        <w:rPr>
          <w:spacing w:val="10"/>
        </w:rPr>
        <w:t xml:space="preserve"> </w:t>
      </w:r>
      <w:r w:rsidRPr="002E2252">
        <w:t>»</w:t>
      </w:r>
      <w:r w:rsidRPr="002E2252">
        <w:rPr>
          <w:spacing w:val="8"/>
        </w:rPr>
        <w:t xml:space="preserve"> </w:t>
      </w:r>
      <w:r w:rsidRPr="002E2252">
        <w:t>du</w:t>
      </w:r>
      <w:r w:rsidRPr="002E2252">
        <w:rPr>
          <w:spacing w:val="10"/>
        </w:rPr>
        <w:t xml:space="preserve"> </w:t>
      </w:r>
      <w:r w:rsidRPr="002E2252">
        <w:t>CCTP).</w:t>
      </w:r>
    </w:p>
    <w:p w14:paraId="001D72A4" w14:textId="77777777" w:rsidR="00085224" w:rsidRPr="002E2252" w:rsidRDefault="00085224" w:rsidP="00056479">
      <w:pPr>
        <w:pStyle w:val="Corpsdetexte"/>
        <w:jc w:val="both"/>
      </w:pPr>
    </w:p>
    <w:p w14:paraId="435663E2" w14:textId="1ECE243A" w:rsidR="00EB2F25" w:rsidRPr="002E2252" w:rsidRDefault="000567DB" w:rsidP="00056479">
      <w:pPr>
        <w:pStyle w:val="Corpsdetexte"/>
        <w:numPr>
          <w:ilvl w:val="0"/>
          <w:numId w:val="20"/>
        </w:numPr>
        <w:jc w:val="both"/>
      </w:pPr>
      <w:r w:rsidRPr="002E2252">
        <w:t>Pénalités</w:t>
      </w:r>
      <w:r w:rsidRPr="002E2252">
        <w:rPr>
          <w:spacing w:val="35"/>
        </w:rPr>
        <w:t xml:space="preserve"> </w:t>
      </w:r>
      <w:r w:rsidRPr="002E2252">
        <w:t>pour</w:t>
      </w:r>
      <w:r w:rsidRPr="002E2252">
        <w:rPr>
          <w:spacing w:val="37"/>
        </w:rPr>
        <w:t xml:space="preserve"> </w:t>
      </w:r>
      <w:r w:rsidRPr="002E2252">
        <w:t>non-respect</w:t>
      </w:r>
      <w:r w:rsidRPr="002E2252">
        <w:rPr>
          <w:spacing w:val="36"/>
        </w:rPr>
        <w:t xml:space="preserve"> </w:t>
      </w:r>
      <w:r w:rsidRPr="002E2252">
        <w:t>aux</w:t>
      </w:r>
      <w:r w:rsidRPr="002E2252">
        <w:rPr>
          <w:spacing w:val="36"/>
        </w:rPr>
        <w:t xml:space="preserve"> </w:t>
      </w:r>
      <w:r w:rsidRPr="002E2252">
        <w:t>obligations</w:t>
      </w:r>
      <w:r w:rsidRPr="002E2252">
        <w:rPr>
          <w:spacing w:val="35"/>
        </w:rPr>
        <w:t xml:space="preserve"> </w:t>
      </w:r>
      <w:r w:rsidRPr="002E2252">
        <w:t>relatives</w:t>
      </w:r>
      <w:r w:rsidRPr="002E2252">
        <w:rPr>
          <w:spacing w:val="35"/>
        </w:rPr>
        <w:t xml:space="preserve"> </w:t>
      </w:r>
      <w:r w:rsidRPr="002E2252">
        <w:t>à</w:t>
      </w:r>
      <w:r w:rsidRPr="002E2252">
        <w:rPr>
          <w:spacing w:val="36"/>
        </w:rPr>
        <w:t xml:space="preserve"> </w:t>
      </w:r>
      <w:r w:rsidRPr="002E2252">
        <w:t>la</w:t>
      </w:r>
      <w:r w:rsidRPr="002E2252">
        <w:rPr>
          <w:spacing w:val="36"/>
        </w:rPr>
        <w:t xml:space="preserve"> </w:t>
      </w:r>
      <w:r w:rsidRPr="002E2252">
        <w:t>clause</w:t>
      </w:r>
      <w:r w:rsidRPr="002E2252">
        <w:rPr>
          <w:spacing w:val="36"/>
        </w:rPr>
        <w:t xml:space="preserve"> </w:t>
      </w:r>
      <w:r w:rsidRPr="002E2252">
        <w:t>sociale</w:t>
      </w:r>
      <w:r w:rsidRPr="002E2252">
        <w:rPr>
          <w:spacing w:val="36"/>
        </w:rPr>
        <w:t xml:space="preserve"> </w:t>
      </w:r>
      <w:r w:rsidRPr="002E2252">
        <w:t>prévues</w:t>
      </w:r>
      <w:r w:rsidRPr="002E2252">
        <w:rPr>
          <w:spacing w:val="35"/>
        </w:rPr>
        <w:t xml:space="preserve"> </w:t>
      </w:r>
      <w:r w:rsidRPr="002E2252">
        <w:t>au</w:t>
      </w:r>
      <w:r w:rsidR="00E2742F" w:rsidRPr="002E2252">
        <w:t xml:space="preserve"> </w:t>
      </w:r>
      <w:r w:rsidRPr="002E2252">
        <w:rPr>
          <w:spacing w:val="-55"/>
        </w:rPr>
        <w:t xml:space="preserve"> </w:t>
      </w:r>
      <w:r w:rsidRPr="002E2252">
        <w:t>CCAP</w:t>
      </w:r>
      <w:r w:rsidRPr="002E2252">
        <w:rPr>
          <w:spacing w:val="-7"/>
        </w:rPr>
        <w:t xml:space="preserve"> </w:t>
      </w:r>
      <w:r w:rsidRPr="002E2252">
        <w:t>:</w:t>
      </w:r>
    </w:p>
    <w:p w14:paraId="6442ABD4" w14:textId="77777777" w:rsidR="00EB2F25" w:rsidRPr="002E2252" w:rsidRDefault="00EB2F25" w:rsidP="00056479">
      <w:pPr>
        <w:pStyle w:val="Corpsdetexte"/>
        <w:jc w:val="both"/>
      </w:pPr>
    </w:p>
    <w:p w14:paraId="6CC6DA8D" w14:textId="77777777" w:rsidR="00EB2F25" w:rsidRPr="002E2252" w:rsidRDefault="000567DB" w:rsidP="00056479">
      <w:pPr>
        <w:pStyle w:val="Corpsdetexte"/>
        <w:jc w:val="both"/>
      </w:pPr>
      <w:r w:rsidRPr="002E2252">
        <w:t>En</w:t>
      </w:r>
      <w:r w:rsidRPr="002E2252">
        <w:rPr>
          <w:spacing w:val="20"/>
        </w:rPr>
        <w:t xml:space="preserve"> </w:t>
      </w:r>
      <w:r w:rsidRPr="002E2252">
        <w:t>cas</w:t>
      </w:r>
      <w:r w:rsidRPr="002E2252">
        <w:rPr>
          <w:spacing w:val="21"/>
        </w:rPr>
        <w:t xml:space="preserve"> </w:t>
      </w:r>
      <w:r w:rsidRPr="002E2252">
        <w:t>de</w:t>
      </w:r>
      <w:r w:rsidRPr="002E2252">
        <w:rPr>
          <w:spacing w:val="22"/>
        </w:rPr>
        <w:t xml:space="preserve"> </w:t>
      </w:r>
      <w:r w:rsidRPr="002E2252">
        <w:t>non-respect</w:t>
      </w:r>
      <w:r w:rsidRPr="002E2252">
        <w:rPr>
          <w:spacing w:val="20"/>
        </w:rPr>
        <w:t xml:space="preserve"> </w:t>
      </w:r>
      <w:r w:rsidRPr="002E2252">
        <w:t>des</w:t>
      </w:r>
      <w:r w:rsidRPr="002E2252">
        <w:rPr>
          <w:spacing w:val="22"/>
        </w:rPr>
        <w:t xml:space="preserve"> </w:t>
      </w:r>
      <w:r w:rsidRPr="002E2252">
        <w:t>obligations</w:t>
      </w:r>
      <w:r w:rsidRPr="002E2252">
        <w:rPr>
          <w:spacing w:val="22"/>
        </w:rPr>
        <w:t xml:space="preserve"> </w:t>
      </w:r>
      <w:r w:rsidRPr="002E2252">
        <w:t>relatives</w:t>
      </w:r>
      <w:r w:rsidRPr="002E2252">
        <w:rPr>
          <w:spacing w:val="22"/>
        </w:rPr>
        <w:t xml:space="preserve"> </w:t>
      </w:r>
      <w:r w:rsidRPr="002E2252">
        <w:t>au</w:t>
      </w:r>
      <w:r w:rsidRPr="002E2252">
        <w:rPr>
          <w:spacing w:val="21"/>
        </w:rPr>
        <w:t xml:space="preserve"> </w:t>
      </w:r>
      <w:r w:rsidRPr="002E2252">
        <w:t>nombre</w:t>
      </w:r>
      <w:r w:rsidRPr="002E2252">
        <w:rPr>
          <w:spacing w:val="22"/>
        </w:rPr>
        <w:t xml:space="preserve"> </w:t>
      </w:r>
      <w:r w:rsidRPr="002E2252">
        <w:t>d’heures</w:t>
      </w:r>
      <w:r w:rsidRPr="002E2252">
        <w:rPr>
          <w:spacing w:val="22"/>
        </w:rPr>
        <w:t xml:space="preserve"> </w:t>
      </w:r>
      <w:r w:rsidRPr="002E2252">
        <w:t>d’insertion</w:t>
      </w:r>
      <w:r w:rsidRPr="002E2252">
        <w:rPr>
          <w:spacing w:val="21"/>
        </w:rPr>
        <w:t xml:space="preserve"> </w:t>
      </w:r>
      <w:r w:rsidRPr="002E2252">
        <w:t>à</w:t>
      </w:r>
      <w:r w:rsidRPr="002E2252">
        <w:rPr>
          <w:spacing w:val="21"/>
        </w:rPr>
        <w:t xml:space="preserve"> </w:t>
      </w:r>
      <w:r w:rsidRPr="002E2252">
        <w:t>réaliser,</w:t>
      </w:r>
      <w:r w:rsidRPr="002E2252">
        <w:rPr>
          <w:spacing w:val="19"/>
        </w:rPr>
        <w:t xml:space="preserve"> </w:t>
      </w:r>
      <w:r w:rsidRPr="002E2252">
        <w:t>imputable</w:t>
      </w:r>
      <w:r w:rsidRPr="002E2252">
        <w:rPr>
          <w:spacing w:val="22"/>
        </w:rPr>
        <w:t xml:space="preserve"> </w:t>
      </w:r>
      <w:r w:rsidRPr="002E2252">
        <w:t>à</w:t>
      </w:r>
      <w:r w:rsidRPr="002E2252">
        <w:rPr>
          <w:spacing w:val="-52"/>
        </w:rPr>
        <w:t xml:space="preserve"> </w:t>
      </w:r>
      <w:r w:rsidRPr="002E2252">
        <w:t>l’entreprise</w:t>
      </w:r>
      <w:r w:rsidRPr="002E2252">
        <w:rPr>
          <w:spacing w:val="1"/>
        </w:rPr>
        <w:t xml:space="preserve"> </w:t>
      </w:r>
      <w:r w:rsidRPr="002E2252">
        <w:t>attributaire,</w:t>
      </w:r>
      <w:r w:rsidRPr="002E2252">
        <w:rPr>
          <w:spacing w:val="-2"/>
        </w:rPr>
        <w:t xml:space="preserve"> </w:t>
      </w:r>
      <w:r w:rsidRPr="002E2252">
        <w:t>il</w:t>
      </w:r>
      <w:r w:rsidRPr="002E2252">
        <w:rPr>
          <w:spacing w:val="3"/>
        </w:rPr>
        <w:t xml:space="preserve"> </w:t>
      </w:r>
      <w:r w:rsidRPr="002E2252">
        <w:t>sera</w:t>
      </w:r>
      <w:r w:rsidRPr="002E2252">
        <w:rPr>
          <w:spacing w:val="-1"/>
        </w:rPr>
        <w:t xml:space="preserve"> </w:t>
      </w:r>
      <w:r w:rsidRPr="002E2252">
        <w:t>appliqué</w:t>
      </w:r>
      <w:r w:rsidRPr="002E2252">
        <w:rPr>
          <w:spacing w:val="1"/>
        </w:rPr>
        <w:t xml:space="preserve"> </w:t>
      </w:r>
      <w:r w:rsidRPr="002E2252">
        <w:t>une</w:t>
      </w:r>
      <w:r w:rsidRPr="002E2252">
        <w:rPr>
          <w:spacing w:val="2"/>
        </w:rPr>
        <w:t xml:space="preserve"> </w:t>
      </w:r>
      <w:r w:rsidRPr="002E2252">
        <w:t>pénalité</w:t>
      </w:r>
      <w:r w:rsidRPr="002E2252">
        <w:rPr>
          <w:spacing w:val="1"/>
        </w:rPr>
        <w:t xml:space="preserve"> </w:t>
      </w:r>
      <w:r w:rsidRPr="002E2252">
        <w:t>de</w:t>
      </w:r>
      <w:r w:rsidRPr="002E2252">
        <w:rPr>
          <w:spacing w:val="8"/>
        </w:rPr>
        <w:t xml:space="preserve"> </w:t>
      </w:r>
      <w:r w:rsidRPr="002E2252">
        <w:rPr>
          <w:b/>
        </w:rPr>
        <w:t>50</w:t>
      </w:r>
      <w:r w:rsidRPr="002E2252">
        <w:rPr>
          <w:b/>
          <w:spacing w:val="-3"/>
        </w:rPr>
        <w:t xml:space="preserve"> </w:t>
      </w:r>
      <w:r w:rsidRPr="002E2252">
        <w:rPr>
          <w:b/>
        </w:rPr>
        <w:t>euros</w:t>
      </w:r>
      <w:r w:rsidRPr="002E2252">
        <w:rPr>
          <w:b/>
          <w:spacing w:val="-2"/>
        </w:rPr>
        <w:t xml:space="preserve"> </w:t>
      </w:r>
      <w:r w:rsidRPr="002E2252">
        <w:t>par heure</w:t>
      </w:r>
      <w:r w:rsidRPr="002E2252">
        <w:rPr>
          <w:spacing w:val="1"/>
        </w:rPr>
        <w:t xml:space="preserve"> </w:t>
      </w:r>
      <w:r w:rsidRPr="002E2252">
        <w:t>d’insertion non réalisée.</w:t>
      </w:r>
    </w:p>
    <w:p w14:paraId="23BB3AB3" w14:textId="77777777" w:rsidR="00EB2F25" w:rsidRPr="002E2252" w:rsidRDefault="00EB2F25" w:rsidP="00056479">
      <w:pPr>
        <w:pStyle w:val="Corpsdetexte"/>
        <w:jc w:val="both"/>
      </w:pPr>
    </w:p>
    <w:p w14:paraId="60C7B905" w14:textId="18CAD4FF" w:rsidR="00EB2F25" w:rsidRPr="002E2252" w:rsidRDefault="000567DB" w:rsidP="00056479">
      <w:pPr>
        <w:pStyle w:val="Corpsdetexte"/>
        <w:jc w:val="both"/>
        <w:rPr>
          <w:w w:val="110"/>
        </w:rPr>
      </w:pPr>
      <w:r w:rsidRPr="002E2252">
        <w:rPr>
          <w:w w:val="110"/>
        </w:rPr>
        <w:t>En cas de non transmission des attestations et des justificatifs propres à permettre le contrôle de</w:t>
      </w:r>
      <w:r w:rsidRPr="002E2252">
        <w:rPr>
          <w:spacing w:val="1"/>
          <w:w w:val="110"/>
        </w:rPr>
        <w:t xml:space="preserve"> </w:t>
      </w:r>
      <w:r w:rsidRPr="002E2252">
        <w:rPr>
          <w:w w:val="110"/>
        </w:rPr>
        <w:t xml:space="preserve">l’exécution des actions d’insertion, le titulaire subira une pénalité égale à </w:t>
      </w:r>
      <w:r w:rsidRPr="002E2252">
        <w:rPr>
          <w:b/>
          <w:w w:val="110"/>
        </w:rPr>
        <w:t xml:space="preserve">75 euros </w:t>
      </w:r>
      <w:r w:rsidRPr="002E2252">
        <w:rPr>
          <w:w w:val="110"/>
        </w:rPr>
        <w:t>par jour ouvré de</w:t>
      </w:r>
      <w:r w:rsidRPr="002E2252">
        <w:rPr>
          <w:spacing w:val="1"/>
          <w:w w:val="110"/>
        </w:rPr>
        <w:t xml:space="preserve"> </w:t>
      </w:r>
      <w:r w:rsidRPr="002E2252">
        <w:rPr>
          <w:w w:val="110"/>
        </w:rPr>
        <w:t>retard, à compter du délai révolu, accordé par le pouvoir adjudicateur dans sa lettre de relance, pour</w:t>
      </w:r>
      <w:r w:rsidRPr="002E2252">
        <w:rPr>
          <w:spacing w:val="1"/>
          <w:w w:val="110"/>
        </w:rPr>
        <w:t xml:space="preserve"> </w:t>
      </w:r>
      <w:r w:rsidRPr="002E2252">
        <w:rPr>
          <w:w w:val="110"/>
        </w:rPr>
        <w:t>transmettre</w:t>
      </w:r>
      <w:r w:rsidRPr="002E2252">
        <w:rPr>
          <w:spacing w:val="-7"/>
          <w:w w:val="110"/>
        </w:rPr>
        <w:t xml:space="preserve"> </w:t>
      </w:r>
      <w:r w:rsidRPr="002E2252">
        <w:rPr>
          <w:w w:val="110"/>
        </w:rPr>
        <w:t>les</w:t>
      </w:r>
      <w:r w:rsidRPr="002E2252">
        <w:rPr>
          <w:spacing w:val="-6"/>
          <w:w w:val="110"/>
        </w:rPr>
        <w:t xml:space="preserve"> </w:t>
      </w:r>
      <w:r w:rsidRPr="002E2252">
        <w:rPr>
          <w:w w:val="110"/>
        </w:rPr>
        <w:t>documents</w:t>
      </w:r>
      <w:r w:rsidRPr="002E2252">
        <w:rPr>
          <w:spacing w:val="-6"/>
          <w:w w:val="110"/>
        </w:rPr>
        <w:t xml:space="preserve"> </w:t>
      </w:r>
      <w:r w:rsidRPr="002E2252">
        <w:rPr>
          <w:w w:val="110"/>
        </w:rPr>
        <w:t>précités.</w:t>
      </w:r>
    </w:p>
    <w:p w14:paraId="3859F083" w14:textId="77777777" w:rsidR="00EE3805" w:rsidRPr="002E2252" w:rsidRDefault="00EE3805" w:rsidP="00056479">
      <w:pPr>
        <w:pStyle w:val="Corpsdetexte"/>
        <w:jc w:val="both"/>
      </w:pPr>
    </w:p>
    <w:p w14:paraId="6EC10BB4" w14:textId="78A654F3" w:rsidR="00EB2F25" w:rsidRPr="00912B94" w:rsidRDefault="000567DB" w:rsidP="00056479">
      <w:pPr>
        <w:pStyle w:val="Corpsdetexte"/>
        <w:numPr>
          <w:ilvl w:val="0"/>
          <w:numId w:val="20"/>
        </w:numPr>
        <w:jc w:val="both"/>
      </w:pPr>
      <w:r w:rsidRPr="00912B94">
        <w:t>Pénalités</w:t>
      </w:r>
      <w:r w:rsidRPr="00912B94">
        <w:rPr>
          <w:spacing w:val="13"/>
        </w:rPr>
        <w:t xml:space="preserve"> </w:t>
      </w:r>
      <w:r w:rsidRPr="00912B94">
        <w:t>pour</w:t>
      </w:r>
      <w:r w:rsidRPr="00912B94">
        <w:rPr>
          <w:spacing w:val="15"/>
        </w:rPr>
        <w:t xml:space="preserve"> </w:t>
      </w:r>
      <w:r w:rsidRPr="00912B94">
        <w:t>non</w:t>
      </w:r>
      <w:r w:rsidRPr="00912B94">
        <w:rPr>
          <w:spacing w:val="15"/>
        </w:rPr>
        <w:t xml:space="preserve"> </w:t>
      </w:r>
      <w:r w:rsidRPr="00912B94">
        <w:t>transmission</w:t>
      </w:r>
      <w:r w:rsidRPr="00912B94">
        <w:rPr>
          <w:spacing w:val="21"/>
        </w:rPr>
        <w:t xml:space="preserve"> </w:t>
      </w:r>
      <w:r w:rsidRPr="00912B94">
        <w:t>des</w:t>
      </w:r>
      <w:r w:rsidRPr="00912B94">
        <w:rPr>
          <w:spacing w:val="13"/>
        </w:rPr>
        <w:t xml:space="preserve"> </w:t>
      </w:r>
      <w:r w:rsidRPr="00912B94">
        <w:t>suivis</w:t>
      </w:r>
      <w:r w:rsidRPr="00912B94">
        <w:rPr>
          <w:spacing w:val="14"/>
        </w:rPr>
        <w:t xml:space="preserve"> </w:t>
      </w:r>
      <w:r w:rsidRPr="00912B94">
        <w:t>d’activités</w:t>
      </w:r>
      <w:r w:rsidRPr="00912B94">
        <w:rPr>
          <w:spacing w:val="13"/>
        </w:rPr>
        <w:t xml:space="preserve"> </w:t>
      </w:r>
      <w:r w:rsidRPr="00912B94">
        <w:t>et</w:t>
      </w:r>
      <w:r w:rsidRPr="00912B94">
        <w:rPr>
          <w:spacing w:val="17"/>
        </w:rPr>
        <w:t xml:space="preserve"> </w:t>
      </w:r>
      <w:r w:rsidRPr="00912B94">
        <w:t>statistiques</w:t>
      </w:r>
      <w:r w:rsidRPr="00912B94">
        <w:rPr>
          <w:spacing w:val="13"/>
        </w:rPr>
        <w:t xml:space="preserve"> </w:t>
      </w:r>
      <w:r w:rsidRPr="00912B94">
        <w:t>prévues</w:t>
      </w:r>
      <w:r w:rsidRPr="00912B94">
        <w:rPr>
          <w:spacing w:val="14"/>
        </w:rPr>
        <w:t xml:space="preserve"> </w:t>
      </w:r>
      <w:r w:rsidRPr="00912B94">
        <w:t>au</w:t>
      </w:r>
      <w:r w:rsidRPr="00912B94">
        <w:rPr>
          <w:spacing w:val="15"/>
        </w:rPr>
        <w:t xml:space="preserve"> </w:t>
      </w:r>
      <w:r w:rsidRPr="00912B94">
        <w:t>C</w:t>
      </w:r>
      <w:r w:rsidR="00A718D2" w:rsidRPr="00912B94">
        <w:t>C</w:t>
      </w:r>
      <w:r w:rsidR="00973EF8" w:rsidRPr="00912B94">
        <w:t>TP</w:t>
      </w:r>
    </w:p>
    <w:p w14:paraId="7EEAF61E" w14:textId="77777777" w:rsidR="00EB2F25" w:rsidRPr="00912B94" w:rsidRDefault="00EB2F25" w:rsidP="00056479">
      <w:pPr>
        <w:pStyle w:val="Corpsdetexte"/>
        <w:jc w:val="both"/>
      </w:pPr>
    </w:p>
    <w:p w14:paraId="16F0D550" w14:textId="77777777" w:rsidR="00EB2F25" w:rsidRPr="00912B94" w:rsidRDefault="000567DB" w:rsidP="00056479">
      <w:pPr>
        <w:pStyle w:val="Corpsdetexte"/>
        <w:jc w:val="both"/>
      </w:pPr>
      <w:r w:rsidRPr="00912B94">
        <w:t>Dans le cas où le titulaire ne transmet pas ses données statistiques et suivis d’activités dans les délais</w:t>
      </w:r>
      <w:r w:rsidRPr="00912B94">
        <w:rPr>
          <w:spacing w:val="1"/>
        </w:rPr>
        <w:t xml:space="preserve"> </w:t>
      </w:r>
      <w:r w:rsidRPr="00912B94">
        <w:t>prévus</w:t>
      </w:r>
      <w:r w:rsidRPr="00912B94">
        <w:rPr>
          <w:spacing w:val="23"/>
        </w:rPr>
        <w:t xml:space="preserve"> </w:t>
      </w:r>
      <w:r w:rsidRPr="00912B94">
        <w:t>à</w:t>
      </w:r>
      <w:r w:rsidRPr="00912B94">
        <w:rPr>
          <w:spacing w:val="19"/>
        </w:rPr>
        <w:t xml:space="preserve"> </w:t>
      </w:r>
      <w:r w:rsidRPr="00912B94">
        <w:t>l’article</w:t>
      </w:r>
      <w:r w:rsidRPr="00912B94">
        <w:rPr>
          <w:spacing w:val="21"/>
        </w:rPr>
        <w:t xml:space="preserve"> </w:t>
      </w:r>
      <w:r w:rsidRPr="00912B94">
        <w:t>11</w:t>
      </w:r>
      <w:r w:rsidRPr="00912B94">
        <w:rPr>
          <w:spacing w:val="19"/>
        </w:rPr>
        <w:t xml:space="preserve"> </w:t>
      </w:r>
      <w:r w:rsidRPr="00912B94">
        <w:t>du</w:t>
      </w:r>
      <w:r w:rsidRPr="00912B94">
        <w:rPr>
          <w:spacing w:val="21"/>
        </w:rPr>
        <w:t xml:space="preserve"> </w:t>
      </w:r>
      <w:r w:rsidRPr="00912B94">
        <w:t>présent</w:t>
      </w:r>
      <w:r w:rsidRPr="00912B94">
        <w:rPr>
          <w:spacing w:val="20"/>
        </w:rPr>
        <w:t xml:space="preserve"> </w:t>
      </w:r>
      <w:r w:rsidRPr="00912B94">
        <w:t>document,</w:t>
      </w:r>
      <w:r w:rsidRPr="00912B94">
        <w:rPr>
          <w:spacing w:val="22"/>
        </w:rPr>
        <w:t xml:space="preserve"> </w:t>
      </w:r>
      <w:r w:rsidRPr="00912B94">
        <w:t>L’AP-HP</w:t>
      </w:r>
      <w:r w:rsidRPr="00912B94">
        <w:rPr>
          <w:spacing w:val="21"/>
        </w:rPr>
        <w:t xml:space="preserve"> </w:t>
      </w:r>
      <w:r w:rsidRPr="00912B94">
        <w:t>pourra</w:t>
      </w:r>
      <w:r w:rsidRPr="00912B94">
        <w:rPr>
          <w:spacing w:val="20"/>
        </w:rPr>
        <w:t xml:space="preserve"> </w:t>
      </w:r>
      <w:r w:rsidRPr="00912B94">
        <w:t>émettre</w:t>
      </w:r>
      <w:r w:rsidRPr="00912B94">
        <w:rPr>
          <w:spacing w:val="21"/>
        </w:rPr>
        <w:t xml:space="preserve"> </w:t>
      </w:r>
      <w:r w:rsidRPr="00912B94">
        <w:t>un</w:t>
      </w:r>
      <w:r w:rsidRPr="00912B94">
        <w:rPr>
          <w:spacing w:val="19"/>
        </w:rPr>
        <w:t xml:space="preserve"> </w:t>
      </w:r>
      <w:r w:rsidRPr="00912B94">
        <w:t>titre</w:t>
      </w:r>
      <w:r w:rsidRPr="00912B94">
        <w:rPr>
          <w:spacing w:val="21"/>
        </w:rPr>
        <w:t xml:space="preserve"> </w:t>
      </w:r>
      <w:r w:rsidRPr="00912B94">
        <w:t>de</w:t>
      </w:r>
      <w:r w:rsidRPr="00912B94">
        <w:rPr>
          <w:spacing w:val="21"/>
        </w:rPr>
        <w:t xml:space="preserve"> </w:t>
      </w:r>
      <w:r w:rsidRPr="00912B94">
        <w:t>recette</w:t>
      </w:r>
      <w:r w:rsidRPr="00912B94">
        <w:rPr>
          <w:spacing w:val="21"/>
        </w:rPr>
        <w:t xml:space="preserve"> </w:t>
      </w:r>
      <w:r w:rsidRPr="00912B94">
        <w:t>correspondant</w:t>
      </w:r>
      <w:r w:rsidRPr="00912B94">
        <w:rPr>
          <w:spacing w:val="20"/>
        </w:rPr>
        <w:t xml:space="preserve"> </w:t>
      </w:r>
      <w:r w:rsidRPr="00912B94">
        <w:t>à</w:t>
      </w:r>
      <w:r w:rsidRPr="00912B94">
        <w:rPr>
          <w:spacing w:val="-53"/>
        </w:rPr>
        <w:t xml:space="preserve"> </w:t>
      </w:r>
      <w:r w:rsidRPr="00912B94">
        <w:t>une</w:t>
      </w:r>
      <w:r w:rsidRPr="00912B94">
        <w:rPr>
          <w:spacing w:val="-2"/>
        </w:rPr>
        <w:t xml:space="preserve"> </w:t>
      </w:r>
      <w:r w:rsidRPr="00912B94">
        <w:t>pénalité</w:t>
      </w:r>
      <w:r w:rsidRPr="00912B94">
        <w:rPr>
          <w:spacing w:val="-2"/>
        </w:rPr>
        <w:t xml:space="preserve"> </w:t>
      </w:r>
      <w:r w:rsidRPr="00912B94">
        <w:t>financière</w:t>
      </w:r>
      <w:r w:rsidRPr="00912B94">
        <w:rPr>
          <w:spacing w:val="-2"/>
        </w:rPr>
        <w:t xml:space="preserve"> </w:t>
      </w:r>
      <w:r w:rsidRPr="00912B94">
        <w:t>dont</w:t>
      </w:r>
      <w:r w:rsidRPr="00912B94">
        <w:rPr>
          <w:spacing w:val="-4"/>
        </w:rPr>
        <w:t xml:space="preserve"> </w:t>
      </w:r>
      <w:r w:rsidRPr="00912B94">
        <w:t>le</w:t>
      </w:r>
      <w:r w:rsidRPr="00912B94">
        <w:rPr>
          <w:spacing w:val="-2"/>
        </w:rPr>
        <w:t xml:space="preserve"> </w:t>
      </w:r>
      <w:r w:rsidRPr="00912B94">
        <w:t>montant</w:t>
      </w:r>
      <w:r w:rsidRPr="00912B94">
        <w:rPr>
          <w:spacing w:val="-4"/>
        </w:rPr>
        <w:t xml:space="preserve"> </w:t>
      </w:r>
      <w:r w:rsidRPr="00912B94">
        <w:t>sera</w:t>
      </w:r>
      <w:r w:rsidRPr="00912B94">
        <w:rPr>
          <w:spacing w:val="-3"/>
        </w:rPr>
        <w:t xml:space="preserve"> </w:t>
      </w:r>
      <w:r w:rsidRPr="00912B94">
        <w:t>de</w:t>
      </w:r>
      <w:r w:rsidRPr="00912B94">
        <w:rPr>
          <w:spacing w:val="3"/>
        </w:rPr>
        <w:t xml:space="preserve"> </w:t>
      </w:r>
      <w:r w:rsidRPr="00912B94">
        <w:t>:</w:t>
      </w:r>
    </w:p>
    <w:p w14:paraId="30340DA5" w14:textId="77777777" w:rsidR="00EB2F25" w:rsidRPr="00912B94" w:rsidRDefault="000567DB" w:rsidP="00056479">
      <w:pPr>
        <w:pStyle w:val="Paragraphedeliste"/>
        <w:numPr>
          <w:ilvl w:val="0"/>
          <w:numId w:val="1"/>
        </w:numPr>
        <w:tabs>
          <w:tab w:val="left" w:pos="836"/>
          <w:tab w:val="left" w:pos="837"/>
        </w:tabs>
        <w:spacing w:before="219"/>
        <w:ind w:left="1789"/>
        <w:jc w:val="both"/>
        <w:rPr>
          <w:rFonts w:asciiTheme="minorHAnsi" w:hAnsiTheme="minorHAnsi" w:cstheme="minorHAnsi"/>
        </w:rPr>
      </w:pPr>
      <w:r w:rsidRPr="00912B94">
        <w:rPr>
          <w:rFonts w:asciiTheme="minorHAnsi" w:hAnsiTheme="minorHAnsi" w:cstheme="minorHAnsi"/>
          <w:w w:val="105"/>
        </w:rPr>
        <w:lastRenderedPageBreak/>
        <w:t>Pour</w:t>
      </w:r>
      <w:r w:rsidRPr="00912B94">
        <w:rPr>
          <w:rFonts w:asciiTheme="minorHAnsi" w:hAnsiTheme="minorHAnsi" w:cstheme="minorHAnsi"/>
          <w:spacing w:val="1"/>
          <w:w w:val="105"/>
        </w:rPr>
        <w:t xml:space="preserve"> </w:t>
      </w:r>
      <w:r w:rsidRPr="00912B94">
        <w:rPr>
          <w:rFonts w:asciiTheme="minorHAnsi" w:hAnsiTheme="minorHAnsi" w:cstheme="minorHAnsi"/>
          <w:w w:val="105"/>
        </w:rPr>
        <w:t>le</w:t>
      </w:r>
      <w:r w:rsidRPr="00912B94">
        <w:rPr>
          <w:rFonts w:asciiTheme="minorHAnsi" w:hAnsiTheme="minorHAnsi" w:cstheme="minorHAnsi"/>
          <w:spacing w:val="2"/>
          <w:w w:val="105"/>
        </w:rPr>
        <w:t xml:space="preserve"> </w:t>
      </w:r>
      <w:r w:rsidRPr="00912B94">
        <w:rPr>
          <w:rFonts w:asciiTheme="minorHAnsi" w:hAnsiTheme="minorHAnsi" w:cstheme="minorHAnsi"/>
          <w:w w:val="105"/>
        </w:rPr>
        <w:t>lot 1</w:t>
      </w:r>
      <w:r w:rsidRPr="00912B94">
        <w:rPr>
          <w:rFonts w:asciiTheme="minorHAnsi" w:hAnsiTheme="minorHAnsi" w:cstheme="minorHAnsi"/>
          <w:spacing w:val="1"/>
          <w:w w:val="105"/>
        </w:rPr>
        <w:t xml:space="preserve"> </w:t>
      </w:r>
      <w:r w:rsidRPr="00912B94">
        <w:rPr>
          <w:rFonts w:asciiTheme="minorHAnsi" w:hAnsiTheme="minorHAnsi" w:cstheme="minorHAnsi"/>
          <w:w w:val="105"/>
        </w:rPr>
        <w:t>:</w:t>
      </w:r>
      <w:r w:rsidRPr="00912B94">
        <w:rPr>
          <w:rFonts w:asciiTheme="minorHAnsi" w:hAnsiTheme="minorHAnsi" w:cstheme="minorHAnsi"/>
          <w:spacing w:val="2"/>
          <w:w w:val="105"/>
        </w:rPr>
        <w:t xml:space="preserve"> </w:t>
      </w:r>
      <w:r w:rsidRPr="00912B94">
        <w:rPr>
          <w:rFonts w:asciiTheme="minorHAnsi" w:hAnsiTheme="minorHAnsi" w:cstheme="minorHAnsi"/>
          <w:w w:val="105"/>
        </w:rPr>
        <w:t>500 €</w:t>
      </w:r>
      <w:r w:rsidRPr="00912B94">
        <w:rPr>
          <w:rFonts w:asciiTheme="minorHAnsi" w:hAnsiTheme="minorHAnsi" w:cstheme="minorHAnsi"/>
          <w:spacing w:val="2"/>
          <w:w w:val="105"/>
        </w:rPr>
        <w:t xml:space="preserve"> </w:t>
      </w:r>
      <w:r w:rsidRPr="00912B94">
        <w:rPr>
          <w:rFonts w:asciiTheme="minorHAnsi" w:hAnsiTheme="minorHAnsi" w:cstheme="minorHAnsi"/>
          <w:w w:val="105"/>
        </w:rPr>
        <w:t>par</w:t>
      </w:r>
      <w:r w:rsidRPr="00912B94">
        <w:rPr>
          <w:rFonts w:asciiTheme="minorHAnsi" w:hAnsiTheme="minorHAnsi" w:cstheme="minorHAnsi"/>
          <w:spacing w:val="1"/>
          <w:w w:val="105"/>
        </w:rPr>
        <w:t xml:space="preserve"> </w:t>
      </w:r>
      <w:r w:rsidRPr="00912B94">
        <w:rPr>
          <w:rFonts w:asciiTheme="minorHAnsi" w:hAnsiTheme="minorHAnsi" w:cstheme="minorHAnsi"/>
          <w:w w:val="105"/>
        </w:rPr>
        <w:t>jour</w:t>
      </w:r>
      <w:r w:rsidRPr="00912B94">
        <w:rPr>
          <w:rFonts w:asciiTheme="minorHAnsi" w:hAnsiTheme="minorHAnsi" w:cstheme="minorHAnsi"/>
          <w:spacing w:val="2"/>
          <w:w w:val="105"/>
        </w:rPr>
        <w:t xml:space="preserve"> </w:t>
      </w:r>
      <w:r w:rsidRPr="00912B94">
        <w:rPr>
          <w:rFonts w:asciiTheme="minorHAnsi" w:hAnsiTheme="minorHAnsi" w:cstheme="minorHAnsi"/>
          <w:w w:val="105"/>
        </w:rPr>
        <w:t>ouvré</w:t>
      </w:r>
      <w:r w:rsidRPr="00912B94">
        <w:rPr>
          <w:rFonts w:asciiTheme="minorHAnsi" w:hAnsiTheme="minorHAnsi" w:cstheme="minorHAnsi"/>
          <w:spacing w:val="4"/>
          <w:w w:val="105"/>
        </w:rPr>
        <w:t xml:space="preserve"> </w:t>
      </w:r>
      <w:r w:rsidRPr="00912B94">
        <w:rPr>
          <w:rFonts w:asciiTheme="minorHAnsi" w:hAnsiTheme="minorHAnsi" w:cstheme="minorHAnsi"/>
          <w:w w:val="105"/>
        </w:rPr>
        <w:t>de</w:t>
      </w:r>
      <w:r w:rsidRPr="00912B94">
        <w:rPr>
          <w:rFonts w:asciiTheme="minorHAnsi" w:hAnsiTheme="minorHAnsi" w:cstheme="minorHAnsi"/>
          <w:spacing w:val="2"/>
          <w:w w:val="105"/>
        </w:rPr>
        <w:t xml:space="preserve"> </w:t>
      </w:r>
      <w:r w:rsidRPr="00912B94">
        <w:rPr>
          <w:rFonts w:asciiTheme="minorHAnsi" w:hAnsiTheme="minorHAnsi" w:cstheme="minorHAnsi"/>
          <w:w w:val="105"/>
        </w:rPr>
        <w:t>retard.</w:t>
      </w:r>
    </w:p>
    <w:p w14:paraId="57FC3387" w14:textId="77777777" w:rsidR="00EB2F25" w:rsidRPr="00912B94" w:rsidRDefault="000567DB" w:rsidP="00056479">
      <w:pPr>
        <w:pStyle w:val="Corpsdetexte"/>
        <w:jc w:val="both"/>
      </w:pPr>
      <w:r w:rsidRPr="00912B94">
        <w:t>Le montant</w:t>
      </w:r>
      <w:r w:rsidRPr="00912B94">
        <w:rPr>
          <w:spacing w:val="-1"/>
        </w:rPr>
        <w:t xml:space="preserve"> </w:t>
      </w:r>
      <w:r w:rsidRPr="00912B94">
        <w:t>total de</w:t>
      </w:r>
      <w:r w:rsidRPr="00912B94">
        <w:rPr>
          <w:spacing w:val="1"/>
        </w:rPr>
        <w:t xml:space="preserve"> </w:t>
      </w:r>
      <w:r w:rsidRPr="00912B94">
        <w:t>celles-ci ne peut</w:t>
      </w:r>
      <w:r w:rsidRPr="00912B94">
        <w:rPr>
          <w:spacing w:val="-1"/>
        </w:rPr>
        <w:t xml:space="preserve"> </w:t>
      </w:r>
      <w:r w:rsidRPr="00912B94">
        <w:t>excéder</w:t>
      </w:r>
      <w:r w:rsidRPr="00912B94">
        <w:rPr>
          <w:spacing w:val="-2"/>
        </w:rPr>
        <w:t xml:space="preserve"> </w:t>
      </w:r>
      <w:r w:rsidRPr="00912B94">
        <w:t>la somme de</w:t>
      </w:r>
      <w:r w:rsidRPr="00912B94">
        <w:rPr>
          <w:spacing w:val="1"/>
        </w:rPr>
        <w:t xml:space="preserve"> </w:t>
      </w:r>
      <w:r w:rsidRPr="00912B94">
        <w:t>45</w:t>
      </w:r>
      <w:r w:rsidRPr="00912B94">
        <w:rPr>
          <w:spacing w:val="2"/>
        </w:rPr>
        <w:t xml:space="preserve"> </w:t>
      </w:r>
      <w:r w:rsidRPr="00912B94">
        <w:t>000</w:t>
      </w:r>
      <w:r w:rsidRPr="00912B94">
        <w:rPr>
          <w:spacing w:val="-1"/>
        </w:rPr>
        <w:t xml:space="preserve"> </w:t>
      </w:r>
      <w:r w:rsidRPr="00912B94">
        <w:t>euros</w:t>
      </w:r>
      <w:r w:rsidRPr="00912B94">
        <w:rPr>
          <w:spacing w:val="3"/>
        </w:rPr>
        <w:t xml:space="preserve"> </w:t>
      </w:r>
      <w:r w:rsidRPr="00912B94">
        <w:t>par trimestre.</w:t>
      </w:r>
    </w:p>
    <w:p w14:paraId="0151B1EA" w14:textId="77777777" w:rsidR="00EB2F25" w:rsidRPr="00912B94" w:rsidRDefault="000567DB" w:rsidP="00056479">
      <w:pPr>
        <w:pStyle w:val="Paragraphedeliste"/>
        <w:numPr>
          <w:ilvl w:val="0"/>
          <w:numId w:val="1"/>
        </w:numPr>
        <w:tabs>
          <w:tab w:val="left" w:pos="836"/>
          <w:tab w:val="left" w:pos="837"/>
        </w:tabs>
        <w:spacing w:before="45"/>
        <w:ind w:left="1789"/>
        <w:jc w:val="both"/>
        <w:rPr>
          <w:rFonts w:asciiTheme="minorHAnsi" w:hAnsiTheme="minorHAnsi" w:cstheme="minorHAnsi"/>
        </w:rPr>
      </w:pPr>
      <w:r w:rsidRPr="00912B94">
        <w:rPr>
          <w:rFonts w:asciiTheme="minorHAnsi" w:hAnsiTheme="minorHAnsi" w:cstheme="minorHAnsi"/>
          <w:w w:val="105"/>
        </w:rPr>
        <w:t>Pour</w:t>
      </w:r>
      <w:r w:rsidRPr="00912B94">
        <w:rPr>
          <w:rFonts w:asciiTheme="minorHAnsi" w:hAnsiTheme="minorHAnsi" w:cstheme="minorHAnsi"/>
          <w:spacing w:val="1"/>
          <w:w w:val="105"/>
        </w:rPr>
        <w:t xml:space="preserve"> </w:t>
      </w:r>
      <w:r w:rsidRPr="00912B94">
        <w:rPr>
          <w:rFonts w:asciiTheme="minorHAnsi" w:hAnsiTheme="minorHAnsi" w:cstheme="minorHAnsi"/>
          <w:w w:val="105"/>
        </w:rPr>
        <w:t>le</w:t>
      </w:r>
      <w:r w:rsidRPr="00912B94">
        <w:rPr>
          <w:rFonts w:asciiTheme="minorHAnsi" w:hAnsiTheme="minorHAnsi" w:cstheme="minorHAnsi"/>
          <w:spacing w:val="2"/>
          <w:w w:val="105"/>
        </w:rPr>
        <w:t xml:space="preserve"> </w:t>
      </w:r>
      <w:r w:rsidRPr="00912B94">
        <w:rPr>
          <w:rFonts w:asciiTheme="minorHAnsi" w:hAnsiTheme="minorHAnsi" w:cstheme="minorHAnsi"/>
          <w:w w:val="105"/>
        </w:rPr>
        <w:t>lot 2</w:t>
      </w:r>
      <w:r w:rsidRPr="00912B94">
        <w:rPr>
          <w:rFonts w:asciiTheme="minorHAnsi" w:hAnsiTheme="minorHAnsi" w:cstheme="minorHAnsi"/>
          <w:spacing w:val="1"/>
          <w:w w:val="105"/>
        </w:rPr>
        <w:t xml:space="preserve"> </w:t>
      </w:r>
      <w:r w:rsidRPr="00912B94">
        <w:rPr>
          <w:rFonts w:asciiTheme="minorHAnsi" w:hAnsiTheme="minorHAnsi" w:cstheme="minorHAnsi"/>
          <w:w w:val="105"/>
        </w:rPr>
        <w:t>:</w:t>
      </w:r>
      <w:r w:rsidRPr="00912B94">
        <w:rPr>
          <w:rFonts w:asciiTheme="minorHAnsi" w:hAnsiTheme="minorHAnsi" w:cstheme="minorHAnsi"/>
          <w:spacing w:val="2"/>
          <w:w w:val="105"/>
        </w:rPr>
        <w:t xml:space="preserve"> </w:t>
      </w:r>
      <w:r w:rsidRPr="00912B94">
        <w:rPr>
          <w:rFonts w:asciiTheme="minorHAnsi" w:hAnsiTheme="minorHAnsi" w:cstheme="minorHAnsi"/>
          <w:w w:val="105"/>
        </w:rPr>
        <w:t>600 €</w:t>
      </w:r>
      <w:r w:rsidRPr="00912B94">
        <w:rPr>
          <w:rFonts w:asciiTheme="minorHAnsi" w:hAnsiTheme="minorHAnsi" w:cstheme="minorHAnsi"/>
          <w:spacing w:val="2"/>
          <w:w w:val="105"/>
        </w:rPr>
        <w:t xml:space="preserve"> </w:t>
      </w:r>
      <w:r w:rsidRPr="00912B94">
        <w:rPr>
          <w:rFonts w:asciiTheme="minorHAnsi" w:hAnsiTheme="minorHAnsi" w:cstheme="minorHAnsi"/>
          <w:w w:val="105"/>
        </w:rPr>
        <w:t>par</w:t>
      </w:r>
      <w:r w:rsidRPr="00912B94">
        <w:rPr>
          <w:rFonts w:asciiTheme="minorHAnsi" w:hAnsiTheme="minorHAnsi" w:cstheme="minorHAnsi"/>
          <w:spacing w:val="1"/>
          <w:w w:val="105"/>
        </w:rPr>
        <w:t xml:space="preserve"> </w:t>
      </w:r>
      <w:r w:rsidRPr="00912B94">
        <w:rPr>
          <w:rFonts w:asciiTheme="minorHAnsi" w:hAnsiTheme="minorHAnsi" w:cstheme="minorHAnsi"/>
          <w:w w:val="105"/>
        </w:rPr>
        <w:t>jour</w:t>
      </w:r>
      <w:r w:rsidRPr="00912B94">
        <w:rPr>
          <w:rFonts w:asciiTheme="minorHAnsi" w:hAnsiTheme="minorHAnsi" w:cstheme="minorHAnsi"/>
          <w:spacing w:val="2"/>
          <w:w w:val="105"/>
        </w:rPr>
        <w:t xml:space="preserve"> </w:t>
      </w:r>
      <w:r w:rsidRPr="00912B94">
        <w:rPr>
          <w:rFonts w:asciiTheme="minorHAnsi" w:hAnsiTheme="minorHAnsi" w:cstheme="minorHAnsi"/>
          <w:w w:val="105"/>
        </w:rPr>
        <w:t>ouvré</w:t>
      </w:r>
      <w:r w:rsidRPr="00912B94">
        <w:rPr>
          <w:rFonts w:asciiTheme="minorHAnsi" w:hAnsiTheme="minorHAnsi" w:cstheme="minorHAnsi"/>
          <w:spacing w:val="4"/>
          <w:w w:val="105"/>
        </w:rPr>
        <w:t xml:space="preserve"> </w:t>
      </w:r>
      <w:r w:rsidRPr="00912B94">
        <w:rPr>
          <w:rFonts w:asciiTheme="minorHAnsi" w:hAnsiTheme="minorHAnsi" w:cstheme="minorHAnsi"/>
          <w:w w:val="105"/>
        </w:rPr>
        <w:t>de</w:t>
      </w:r>
      <w:r w:rsidRPr="00912B94">
        <w:rPr>
          <w:rFonts w:asciiTheme="minorHAnsi" w:hAnsiTheme="minorHAnsi" w:cstheme="minorHAnsi"/>
          <w:spacing w:val="2"/>
          <w:w w:val="105"/>
        </w:rPr>
        <w:t xml:space="preserve"> </w:t>
      </w:r>
      <w:r w:rsidRPr="00912B94">
        <w:rPr>
          <w:rFonts w:asciiTheme="minorHAnsi" w:hAnsiTheme="minorHAnsi" w:cstheme="minorHAnsi"/>
          <w:w w:val="105"/>
        </w:rPr>
        <w:t>retard.</w:t>
      </w:r>
    </w:p>
    <w:p w14:paraId="362318C1" w14:textId="77777777" w:rsidR="00EB2F25" w:rsidRPr="00912B94" w:rsidRDefault="000567DB" w:rsidP="00056479">
      <w:pPr>
        <w:pStyle w:val="Corpsdetexte"/>
        <w:jc w:val="both"/>
      </w:pPr>
      <w:r w:rsidRPr="00912B94">
        <w:t>Le montant</w:t>
      </w:r>
      <w:r w:rsidRPr="00912B94">
        <w:rPr>
          <w:spacing w:val="-1"/>
        </w:rPr>
        <w:t xml:space="preserve"> </w:t>
      </w:r>
      <w:r w:rsidRPr="00912B94">
        <w:t>total de</w:t>
      </w:r>
      <w:r w:rsidRPr="00912B94">
        <w:rPr>
          <w:spacing w:val="1"/>
        </w:rPr>
        <w:t xml:space="preserve"> </w:t>
      </w:r>
      <w:r w:rsidRPr="00912B94">
        <w:t>celles-ci ne peut</w:t>
      </w:r>
      <w:r w:rsidRPr="00912B94">
        <w:rPr>
          <w:spacing w:val="-1"/>
        </w:rPr>
        <w:t xml:space="preserve"> </w:t>
      </w:r>
      <w:r w:rsidRPr="00912B94">
        <w:t>excéder</w:t>
      </w:r>
      <w:r w:rsidRPr="00912B94">
        <w:rPr>
          <w:spacing w:val="-2"/>
        </w:rPr>
        <w:t xml:space="preserve"> </w:t>
      </w:r>
      <w:r w:rsidRPr="00912B94">
        <w:t>la somme de</w:t>
      </w:r>
      <w:r w:rsidRPr="00912B94">
        <w:rPr>
          <w:spacing w:val="4"/>
        </w:rPr>
        <w:t xml:space="preserve"> </w:t>
      </w:r>
      <w:r w:rsidRPr="00912B94">
        <w:t>65</w:t>
      </w:r>
      <w:r w:rsidRPr="00912B94">
        <w:rPr>
          <w:spacing w:val="-1"/>
        </w:rPr>
        <w:t xml:space="preserve"> </w:t>
      </w:r>
      <w:r w:rsidRPr="00912B94">
        <w:t>000</w:t>
      </w:r>
      <w:r w:rsidRPr="00912B94">
        <w:rPr>
          <w:spacing w:val="-1"/>
        </w:rPr>
        <w:t xml:space="preserve"> </w:t>
      </w:r>
      <w:r w:rsidRPr="00912B94">
        <w:t>euros</w:t>
      </w:r>
      <w:r w:rsidRPr="00912B94">
        <w:rPr>
          <w:spacing w:val="3"/>
        </w:rPr>
        <w:t xml:space="preserve"> </w:t>
      </w:r>
      <w:r w:rsidRPr="00912B94">
        <w:t>par trimestre.</w:t>
      </w:r>
    </w:p>
    <w:p w14:paraId="7B79672C" w14:textId="77777777" w:rsidR="00EB2F25" w:rsidRPr="00912B94" w:rsidRDefault="000567DB" w:rsidP="00056479">
      <w:pPr>
        <w:pStyle w:val="Paragraphedeliste"/>
        <w:numPr>
          <w:ilvl w:val="0"/>
          <w:numId w:val="1"/>
        </w:numPr>
        <w:tabs>
          <w:tab w:val="left" w:pos="836"/>
          <w:tab w:val="left" w:pos="837"/>
        </w:tabs>
        <w:spacing w:before="44"/>
        <w:ind w:left="1789"/>
        <w:jc w:val="both"/>
        <w:rPr>
          <w:rFonts w:asciiTheme="minorHAnsi" w:hAnsiTheme="minorHAnsi" w:cstheme="minorHAnsi"/>
        </w:rPr>
      </w:pPr>
      <w:r w:rsidRPr="00912B94">
        <w:rPr>
          <w:rFonts w:asciiTheme="minorHAnsi" w:hAnsiTheme="minorHAnsi" w:cstheme="minorHAnsi"/>
          <w:w w:val="105"/>
        </w:rPr>
        <w:t>Pour</w:t>
      </w:r>
      <w:r w:rsidRPr="00912B94">
        <w:rPr>
          <w:rFonts w:asciiTheme="minorHAnsi" w:hAnsiTheme="minorHAnsi" w:cstheme="minorHAnsi"/>
          <w:spacing w:val="1"/>
          <w:w w:val="105"/>
        </w:rPr>
        <w:t xml:space="preserve"> </w:t>
      </w:r>
      <w:r w:rsidRPr="00912B94">
        <w:rPr>
          <w:rFonts w:asciiTheme="minorHAnsi" w:hAnsiTheme="minorHAnsi" w:cstheme="minorHAnsi"/>
          <w:w w:val="105"/>
        </w:rPr>
        <w:t>le</w:t>
      </w:r>
      <w:r w:rsidRPr="00912B94">
        <w:rPr>
          <w:rFonts w:asciiTheme="minorHAnsi" w:hAnsiTheme="minorHAnsi" w:cstheme="minorHAnsi"/>
          <w:spacing w:val="2"/>
          <w:w w:val="105"/>
        </w:rPr>
        <w:t xml:space="preserve"> </w:t>
      </w:r>
      <w:r w:rsidRPr="00912B94">
        <w:rPr>
          <w:rFonts w:asciiTheme="minorHAnsi" w:hAnsiTheme="minorHAnsi" w:cstheme="minorHAnsi"/>
          <w:w w:val="105"/>
        </w:rPr>
        <w:t>lot 3</w:t>
      </w:r>
      <w:r w:rsidRPr="00912B94">
        <w:rPr>
          <w:rFonts w:asciiTheme="minorHAnsi" w:hAnsiTheme="minorHAnsi" w:cstheme="minorHAnsi"/>
          <w:spacing w:val="1"/>
          <w:w w:val="105"/>
        </w:rPr>
        <w:t xml:space="preserve"> </w:t>
      </w:r>
      <w:r w:rsidRPr="00912B94">
        <w:rPr>
          <w:rFonts w:asciiTheme="minorHAnsi" w:hAnsiTheme="minorHAnsi" w:cstheme="minorHAnsi"/>
          <w:w w:val="105"/>
        </w:rPr>
        <w:t>:</w:t>
      </w:r>
      <w:r w:rsidRPr="00912B94">
        <w:rPr>
          <w:rFonts w:asciiTheme="minorHAnsi" w:hAnsiTheme="minorHAnsi" w:cstheme="minorHAnsi"/>
          <w:spacing w:val="2"/>
          <w:w w:val="105"/>
        </w:rPr>
        <w:t xml:space="preserve"> </w:t>
      </w:r>
      <w:r w:rsidRPr="00912B94">
        <w:rPr>
          <w:rFonts w:asciiTheme="minorHAnsi" w:hAnsiTheme="minorHAnsi" w:cstheme="minorHAnsi"/>
          <w:w w:val="105"/>
        </w:rPr>
        <w:t>800 €</w:t>
      </w:r>
      <w:r w:rsidRPr="00912B94">
        <w:rPr>
          <w:rFonts w:asciiTheme="minorHAnsi" w:hAnsiTheme="minorHAnsi" w:cstheme="minorHAnsi"/>
          <w:spacing w:val="2"/>
          <w:w w:val="105"/>
        </w:rPr>
        <w:t xml:space="preserve"> </w:t>
      </w:r>
      <w:r w:rsidRPr="00912B94">
        <w:rPr>
          <w:rFonts w:asciiTheme="minorHAnsi" w:hAnsiTheme="minorHAnsi" w:cstheme="minorHAnsi"/>
          <w:w w:val="105"/>
        </w:rPr>
        <w:t>par</w:t>
      </w:r>
      <w:r w:rsidRPr="00912B94">
        <w:rPr>
          <w:rFonts w:asciiTheme="minorHAnsi" w:hAnsiTheme="minorHAnsi" w:cstheme="minorHAnsi"/>
          <w:spacing w:val="1"/>
          <w:w w:val="105"/>
        </w:rPr>
        <w:t xml:space="preserve"> </w:t>
      </w:r>
      <w:r w:rsidRPr="00912B94">
        <w:rPr>
          <w:rFonts w:asciiTheme="minorHAnsi" w:hAnsiTheme="minorHAnsi" w:cstheme="minorHAnsi"/>
          <w:w w:val="105"/>
        </w:rPr>
        <w:t>jour</w:t>
      </w:r>
      <w:r w:rsidRPr="00912B94">
        <w:rPr>
          <w:rFonts w:asciiTheme="minorHAnsi" w:hAnsiTheme="minorHAnsi" w:cstheme="minorHAnsi"/>
          <w:spacing w:val="2"/>
          <w:w w:val="105"/>
        </w:rPr>
        <w:t xml:space="preserve"> </w:t>
      </w:r>
      <w:r w:rsidRPr="00912B94">
        <w:rPr>
          <w:rFonts w:asciiTheme="minorHAnsi" w:hAnsiTheme="minorHAnsi" w:cstheme="minorHAnsi"/>
          <w:w w:val="105"/>
        </w:rPr>
        <w:t>ouvré</w:t>
      </w:r>
      <w:r w:rsidRPr="00912B94">
        <w:rPr>
          <w:rFonts w:asciiTheme="minorHAnsi" w:hAnsiTheme="minorHAnsi" w:cstheme="minorHAnsi"/>
          <w:spacing w:val="4"/>
          <w:w w:val="105"/>
        </w:rPr>
        <w:t xml:space="preserve"> </w:t>
      </w:r>
      <w:r w:rsidRPr="00912B94">
        <w:rPr>
          <w:rFonts w:asciiTheme="minorHAnsi" w:hAnsiTheme="minorHAnsi" w:cstheme="minorHAnsi"/>
          <w:w w:val="105"/>
        </w:rPr>
        <w:t>de</w:t>
      </w:r>
      <w:r w:rsidRPr="00912B94">
        <w:rPr>
          <w:rFonts w:asciiTheme="minorHAnsi" w:hAnsiTheme="minorHAnsi" w:cstheme="minorHAnsi"/>
          <w:spacing w:val="2"/>
          <w:w w:val="105"/>
        </w:rPr>
        <w:t xml:space="preserve"> </w:t>
      </w:r>
      <w:r w:rsidRPr="00912B94">
        <w:rPr>
          <w:rFonts w:asciiTheme="minorHAnsi" w:hAnsiTheme="minorHAnsi" w:cstheme="minorHAnsi"/>
          <w:w w:val="105"/>
        </w:rPr>
        <w:t>retard.</w:t>
      </w:r>
    </w:p>
    <w:p w14:paraId="7B77FE17" w14:textId="77777777" w:rsidR="00EB2F25" w:rsidRPr="00912B94" w:rsidRDefault="000567DB" w:rsidP="00056479">
      <w:pPr>
        <w:pStyle w:val="Corpsdetexte"/>
        <w:jc w:val="both"/>
      </w:pPr>
      <w:r w:rsidRPr="00912B94">
        <w:t>Le montant</w:t>
      </w:r>
      <w:r w:rsidRPr="00912B94">
        <w:rPr>
          <w:spacing w:val="-1"/>
        </w:rPr>
        <w:t xml:space="preserve"> </w:t>
      </w:r>
      <w:r w:rsidRPr="00912B94">
        <w:t>total de</w:t>
      </w:r>
      <w:r w:rsidRPr="00912B94">
        <w:rPr>
          <w:spacing w:val="1"/>
        </w:rPr>
        <w:t xml:space="preserve"> </w:t>
      </w:r>
      <w:r w:rsidRPr="00912B94">
        <w:t>celles-ci ne peut</w:t>
      </w:r>
      <w:r w:rsidRPr="00912B94">
        <w:rPr>
          <w:spacing w:val="-1"/>
        </w:rPr>
        <w:t xml:space="preserve"> </w:t>
      </w:r>
      <w:r w:rsidRPr="00912B94">
        <w:t>excéder</w:t>
      </w:r>
      <w:r w:rsidRPr="00912B94">
        <w:rPr>
          <w:spacing w:val="-2"/>
        </w:rPr>
        <w:t xml:space="preserve"> </w:t>
      </w:r>
      <w:r w:rsidRPr="00912B94">
        <w:t>la somme de</w:t>
      </w:r>
      <w:r w:rsidRPr="00912B94">
        <w:rPr>
          <w:spacing w:val="4"/>
        </w:rPr>
        <w:t xml:space="preserve"> </w:t>
      </w:r>
      <w:r w:rsidRPr="00912B94">
        <w:t>95</w:t>
      </w:r>
      <w:r w:rsidRPr="00912B94">
        <w:rPr>
          <w:spacing w:val="-1"/>
        </w:rPr>
        <w:t xml:space="preserve"> </w:t>
      </w:r>
      <w:r w:rsidRPr="00912B94">
        <w:t>000</w:t>
      </w:r>
      <w:r w:rsidRPr="00912B94">
        <w:rPr>
          <w:spacing w:val="-1"/>
        </w:rPr>
        <w:t xml:space="preserve"> </w:t>
      </w:r>
      <w:r w:rsidRPr="00912B94">
        <w:t>euros</w:t>
      </w:r>
      <w:r w:rsidRPr="00912B94">
        <w:rPr>
          <w:spacing w:val="3"/>
        </w:rPr>
        <w:t xml:space="preserve"> </w:t>
      </w:r>
      <w:r w:rsidRPr="00912B94">
        <w:t>par trimestre.</w:t>
      </w:r>
    </w:p>
    <w:p w14:paraId="0D5BBE87" w14:textId="77777777" w:rsidR="0007755C" w:rsidRPr="00912B94" w:rsidRDefault="0007755C" w:rsidP="00056479">
      <w:pPr>
        <w:pStyle w:val="Corpsdetexte"/>
        <w:jc w:val="both"/>
      </w:pPr>
    </w:p>
    <w:p w14:paraId="13A8F8A5" w14:textId="77777777" w:rsidR="00EB2F25" w:rsidRPr="00912B94" w:rsidRDefault="00EB2F25" w:rsidP="00056479">
      <w:pPr>
        <w:pStyle w:val="Corpsdetexte"/>
        <w:jc w:val="both"/>
      </w:pPr>
    </w:p>
    <w:p w14:paraId="54577CE0" w14:textId="77777777" w:rsidR="00EB2F25" w:rsidRPr="00912B94" w:rsidRDefault="000567DB" w:rsidP="00056479">
      <w:pPr>
        <w:pStyle w:val="Corpsdetexte"/>
        <w:numPr>
          <w:ilvl w:val="0"/>
          <w:numId w:val="20"/>
        </w:numPr>
        <w:jc w:val="both"/>
      </w:pPr>
      <w:r w:rsidRPr="00912B94">
        <w:t>Pénalités</w:t>
      </w:r>
      <w:r w:rsidRPr="00912B94">
        <w:rPr>
          <w:spacing w:val="12"/>
        </w:rPr>
        <w:t xml:space="preserve"> </w:t>
      </w:r>
      <w:r w:rsidRPr="00912B94">
        <w:t>pour</w:t>
      </w:r>
      <w:r w:rsidRPr="00912B94">
        <w:rPr>
          <w:spacing w:val="15"/>
        </w:rPr>
        <w:t xml:space="preserve"> </w:t>
      </w:r>
      <w:r w:rsidRPr="00912B94">
        <w:t>non</w:t>
      </w:r>
      <w:r w:rsidRPr="00912B94">
        <w:rPr>
          <w:spacing w:val="14"/>
        </w:rPr>
        <w:t xml:space="preserve"> </w:t>
      </w:r>
      <w:r w:rsidRPr="00912B94">
        <w:t>transmission</w:t>
      </w:r>
      <w:r w:rsidRPr="00912B94">
        <w:rPr>
          <w:spacing w:val="14"/>
        </w:rPr>
        <w:t xml:space="preserve"> </w:t>
      </w:r>
      <w:r w:rsidRPr="00912B94">
        <w:t>des</w:t>
      </w:r>
      <w:r w:rsidRPr="00912B94">
        <w:rPr>
          <w:spacing w:val="13"/>
        </w:rPr>
        <w:t xml:space="preserve"> </w:t>
      </w:r>
      <w:r w:rsidRPr="00912B94">
        <w:t>attestations</w:t>
      </w:r>
      <w:r w:rsidRPr="00912B94">
        <w:rPr>
          <w:spacing w:val="13"/>
        </w:rPr>
        <w:t xml:space="preserve"> </w:t>
      </w:r>
      <w:r w:rsidRPr="00912B94">
        <w:t>fiscales</w:t>
      </w:r>
      <w:r w:rsidRPr="00912B94">
        <w:rPr>
          <w:spacing w:val="13"/>
        </w:rPr>
        <w:t xml:space="preserve"> </w:t>
      </w:r>
      <w:r w:rsidRPr="00912B94">
        <w:t>et</w:t>
      </w:r>
      <w:r w:rsidRPr="00912B94">
        <w:rPr>
          <w:spacing w:val="13"/>
        </w:rPr>
        <w:t xml:space="preserve"> </w:t>
      </w:r>
      <w:r w:rsidRPr="00912B94">
        <w:t>sociales</w:t>
      </w:r>
      <w:r w:rsidRPr="00912B94">
        <w:rPr>
          <w:spacing w:val="13"/>
        </w:rPr>
        <w:t xml:space="preserve"> </w:t>
      </w:r>
      <w:r w:rsidRPr="00912B94">
        <w:t>prévues</w:t>
      </w:r>
      <w:r w:rsidRPr="00912B94">
        <w:rPr>
          <w:spacing w:val="13"/>
        </w:rPr>
        <w:t xml:space="preserve"> </w:t>
      </w:r>
      <w:r w:rsidRPr="00912B94">
        <w:t>au</w:t>
      </w:r>
      <w:r w:rsidRPr="00912B94">
        <w:rPr>
          <w:spacing w:val="14"/>
        </w:rPr>
        <w:t xml:space="preserve"> </w:t>
      </w:r>
      <w:r w:rsidRPr="00912B94">
        <w:t>CCAP</w:t>
      </w:r>
      <w:r w:rsidRPr="00912B94">
        <w:rPr>
          <w:spacing w:val="26"/>
        </w:rPr>
        <w:t xml:space="preserve"> </w:t>
      </w:r>
      <w:r w:rsidRPr="00912B94">
        <w:t>:</w:t>
      </w:r>
    </w:p>
    <w:p w14:paraId="3B5E7A49" w14:textId="77777777" w:rsidR="00EB2F25" w:rsidRPr="00912B94" w:rsidRDefault="00EB2F25" w:rsidP="00056479">
      <w:pPr>
        <w:pStyle w:val="Corpsdetexte"/>
        <w:jc w:val="both"/>
      </w:pPr>
    </w:p>
    <w:p w14:paraId="3286255A" w14:textId="7406E898" w:rsidR="00EB2F25" w:rsidRPr="002E2252" w:rsidRDefault="000567DB" w:rsidP="00056479">
      <w:pPr>
        <w:pStyle w:val="Corpsdetexte"/>
        <w:jc w:val="both"/>
      </w:pPr>
      <w:r w:rsidRPr="00912B94">
        <w:t>En</w:t>
      </w:r>
      <w:r w:rsidRPr="00912B94">
        <w:rPr>
          <w:spacing w:val="1"/>
        </w:rPr>
        <w:t xml:space="preserve"> </w:t>
      </w:r>
      <w:r w:rsidRPr="00912B94">
        <w:t>cas</w:t>
      </w:r>
      <w:r w:rsidRPr="00912B94">
        <w:rPr>
          <w:spacing w:val="1"/>
        </w:rPr>
        <w:t xml:space="preserve"> </w:t>
      </w:r>
      <w:r w:rsidRPr="00912B94">
        <w:t>de</w:t>
      </w:r>
      <w:r w:rsidRPr="00912B94">
        <w:rPr>
          <w:spacing w:val="1"/>
        </w:rPr>
        <w:t xml:space="preserve"> </w:t>
      </w:r>
      <w:r w:rsidRPr="00912B94">
        <w:t>non-respect</w:t>
      </w:r>
      <w:r w:rsidRPr="00912B94">
        <w:rPr>
          <w:spacing w:val="1"/>
        </w:rPr>
        <w:t xml:space="preserve"> </w:t>
      </w:r>
      <w:r w:rsidRPr="00912B94">
        <w:t>des</w:t>
      </w:r>
      <w:r w:rsidRPr="00912B94">
        <w:rPr>
          <w:spacing w:val="1"/>
        </w:rPr>
        <w:t xml:space="preserve"> </w:t>
      </w:r>
      <w:r w:rsidRPr="00912B94">
        <w:t>obligations</w:t>
      </w:r>
      <w:r w:rsidRPr="00912B94">
        <w:rPr>
          <w:spacing w:val="1"/>
        </w:rPr>
        <w:t xml:space="preserve"> </w:t>
      </w:r>
      <w:r w:rsidRPr="00912B94">
        <w:t>définies</w:t>
      </w:r>
      <w:r w:rsidRPr="00912B94">
        <w:rPr>
          <w:spacing w:val="1"/>
        </w:rPr>
        <w:t xml:space="preserve"> </w:t>
      </w:r>
      <w:r w:rsidRPr="00912B94">
        <w:t>à</w:t>
      </w:r>
      <w:r w:rsidRPr="00912B94">
        <w:rPr>
          <w:spacing w:val="1"/>
        </w:rPr>
        <w:t xml:space="preserve"> </w:t>
      </w:r>
      <w:r w:rsidRPr="00912B94">
        <w:t>l’article</w:t>
      </w:r>
      <w:r w:rsidRPr="00912B94">
        <w:rPr>
          <w:spacing w:val="1"/>
        </w:rPr>
        <w:t xml:space="preserve"> </w:t>
      </w:r>
      <w:r w:rsidR="005A766C" w:rsidRPr="00912B94">
        <w:t>11.3</w:t>
      </w:r>
      <w:r w:rsidRPr="00912B94">
        <w:rPr>
          <w:spacing w:val="1"/>
        </w:rPr>
        <w:t xml:space="preserve"> </w:t>
      </w:r>
      <w:r w:rsidRPr="00912B94">
        <w:t>du</w:t>
      </w:r>
      <w:r w:rsidRPr="00912B94">
        <w:rPr>
          <w:spacing w:val="1"/>
        </w:rPr>
        <w:t xml:space="preserve"> </w:t>
      </w:r>
      <w:r w:rsidRPr="00912B94">
        <w:t>présent</w:t>
      </w:r>
      <w:r w:rsidRPr="00912B94">
        <w:rPr>
          <w:spacing w:val="1"/>
        </w:rPr>
        <w:t xml:space="preserve"> </w:t>
      </w:r>
      <w:r w:rsidRPr="00912B94">
        <w:t>Cahier</w:t>
      </w:r>
      <w:r w:rsidRPr="00912B94">
        <w:rPr>
          <w:spacing w:val="1"/>
        </w:rPr>
        <w:t xml:space="preserve"> </w:t>
      </w:r>
      <w:r w:rsidRPr="00912B94">
        <w:t>des</w:t>
      </w:r>
      <w:r w:rsidRPr="002E2252">
        <w:rPr>
          <w:spacing w:val="1"/>
        </w:rPr>
        <w:t xml:space="preserve"> </w:t>
      </w:r>
      <w:r w:rsidRPr="002E2252">
        <w:t>clauses</w:t>
      </w:r>
      <w:r w:rsidRPr="002E2252">
        <w:rPr>
          <w:spacing w:val="1"/>
        </w:rPr>
        <w:t xml:space="preserve"> </w:t>
      </w:r>
      <w:r w:rsidRPr="002E2252">
        <w:t>administratives particulières relatives à la production périodique des attestations fiscales et sociales, le</w:t>
      </w:r>
      <w:r w:rsidRPr="002E2252">
        <w:rPr>
          <w:spacing w:val="1"/>
        </w:rPr>
        <w:t xml:space="preserve"> </w:t>
      </w:r>
      <w:r w:rsidRPr="002E2252">
        <w:t>titulaire</w:t>
      </w:r>
      <w:r w:rsidRPr="002E2252">
        <w:rPr>
          <w:spacing w:val="21"/>
        </w:rPr>
        <w:t xml:space="preserve"> </w:t>
      </w:r>
      <w:r w:rsidRPr="002E2252">
        <w:t>pourra</w:t>
      </w:r>
      <w:r w:rsidRPr="002E2252">
        <w:rPr>
          <w:spacing w:val="20"/>
        </w:rPr>
        <w:t xml:space="preserve"> </w:t>
      </w:r>
      <w:r w:rsidRPr="002E2252">
        <w:t>se</w:t>
      </w:r>
      <w:r w:rsidRPr="002E2252">
        <w:rPr>
          <w:spacing w:val="22"/>
        </w:rPr>
        <w:t xml:space="preserve"> </w:t>
      </w:r>
      <w:r w:rsidRPr="002E2252">
        <w:t>voir</w:t>
      </w:r>
      <w:r w:rsidRPr="002E2252">
        <w:rPr>
          <w:spacing w:val="20"/>
        </w:rPr>
        <w:t xml:space="preserve"> </w:t>
      </w:r>
      <w:r w:rsidRPr="002E2252">
        <w:t>appliquer</w:t>
      </w:r>
      <w:r w:rsidRPr="002E2252">
        <w:rPr>
          <w:spacing w:val="22"/>
        </w:rPr>
        <w:t xml:space="preserve"> </w:t>
      </w:r>
      <w:r w:rsidRPr="002E2252">
        <w:t>des</w:t>
      </w:r>
      <w:r w:rsidRPr="002E2252">
        <w:rPr>
          <w:spacing w:val="21"/>
        </w:rPr>
        <w:t xml:space="preserve"> </w:t>
      </w:r>
      <w:r w:rsidRPr="002E2252">
        <w:t>pénalités</w:t>
      </w:r>
      <w:r w:rsidRPr="002E2252">
        <w:rPr>
          <w:spacing w:val="22"/>
        </w:rPr>
        <w:t xml:space="preserve"> </w:t>
      </w:r>
      <w:r w:rsidRPr="002E2252">
        <w:t>de</w:t>
      </w:r>
      <w:r w:rsidRPr="002E2252">
        <w:rPr>
          <w:spacing w:val="19"/>
        </w:rPr>
        <w:t xml:space="preserve"> </w:t>
      </w:r>
      <w:r w:rsidRPr="002E2252">
        <w:t>500</w:t>
      </w:r>
      <w:r w:rsidRPr="002E2252">
        <w:rPr>
          <w:spacing w:val="19"/>
        </w:rPr>
        <w:t xml:space="preserve"> </w:t>
      </w:r>
      <w:r w:rsidRPr="002E2252">
        <w:t>euros</w:t>
      </w:r>
      <w:r w:rsidRPr="002E2252">
        <w:rPr>
          <w:spacing w:val="22"/>
        </w:rPr>
        <w:t xml:space="preserve"> </w:t>
      </w:r>
      <w:r w:rsidRPr="002E2252">
        <w:t>par</w:t>
      </w:r>
      <w:r w:rsidRPr="002E2252">
        <w:rPr>
          <w:spacing w:val="21"/>
        </w:rPr>
        <w:t xml:space="preserve"> </w:t>
      </w:r>
      <w:r w:rsidRPr="002E2252">
        <w:t>jour</w:t>
      </w:r>
      <w:r w:rsidRPr="002E2252">
        <w:rPr>
          <w:spacing w:val="30"/>
        </w:rPr>
        <w:t xml:space="preserve"> </w:t>
      </w:r>
      <w:r w:rsidRPr="002E2252">
        <w:t>ouvré</w:t>
      </w:r>
      <w:r w:rsidRPr="002E2252">
        <w:rPr>
          <w:spacing w:val="26"/>
        </w:rPr>
        <w:t xml:space="preserve"> </w:t>
      </w:r>
      <w:r w:rsidRPr="002E2252">
        <w:t>de</w:t>
      </w:r>
      <w:r w:rsidRPr="002E2252">
        <w:rPr>
          <w:spacing w:val="22"/>
        </w:rPr>
        <w:t xml:space="preserve"> </w:t>
      </w:r>
      <w:r w:rsidRPr="002E2252">
        <w:t>retard.</w:t>
      </w:r>
      <w:r w:rsidRPr="002E2252">
        <w:rPr>
          <w:spacing w:val="21"/>
        </w:rPr>
        <w:t xml:space="preserve"> </w:t>
      </w:r>
      <w:r w:rsidRPr="002E2252">
        <w:t>Le</w:t>
      </w:r>
      <w:r w:rsidRPr="002E2252">
        <w:rPr>
          <w:spacing w:val="21"/>
        </w:rPr>
        <w:t xml:space="preserve"> </w:t>
      </w:r>
      <w:r w:rsidRPr="002E2252">
        <w:t>montant</w:t>
      </w:r>
      <w:r w:rsidRPr="002E2252">
        <w:rPr>
          <w:spacing w:val="19"/>
        </w:rPr>
        <w:t xml:space="preserve"> </w:t>
      </w:r>
      <w:r w:rsidR="000C7157" w:rsidRPr="002E2252">
        <w:t>total</w:t>
      </w:r>
      <w:r w:rsidR="000C7157">
        <w:t xml:space="preserve"> </w:t>
      </w:r>
      <w:r w:rsidR="005A766C">
        <w:t xml:space="preserve">de celles-ci </w:t>
      </w:r>
      <w:r w:rsidRPr="002E2252">
        <w:t>ne</w:t>
      </w:r>
      <w:r w:rsidRPr="002E2252">
        <w:rPr>
          <w:spacing w:val="-4"/>
        </w:rPr>
        <w:t xml:space="preserve"> </w:t>
      </w:r>
      <w:r w:rsidRPr="002E2252">
        <w:t>peut</w:t>
      </w:r>
      <w:r w:rsidRPr="002E2252">
        <w:rPr>
          <w:spacing w:val="-3"/>
        </w:rPr>
        <w:t xml:space="preserve"> </w:t>
      </w:r>
      <w:r w:rsidRPr="002E2252">
        <w:t>excéder</w:t>
      </w:r>
      <w:r w:rsidRPr="002E2252">
        <w:rPr>
          <w:spacing w:val="-3"/>
        </w:rPr>
        <w:t xml:space="preserve"> </w:t>
      </w:r>
      <w:r w:rsidRPr="002E2252">
        <w:t>10</w:t>
      </w:r>
      <w:r w:rsidRPr="002E2252">
        <w:rPr>
          <w:spacing w:val="-3"/>
        </w:rPr>
        <w:t xml:space="preserve"> </w:t>
      </w:r>
      <w:r w:rsidRPr="002E2252">
        <w:t>%</w:t>
      </w:r>
      <w:r w:rsidRPr="002E2252">
        <w:rPr>
          <w:spacing w:val="-4"/>
        </w:rPr>
        <w:t xml:space="preserve"> </w:t>
      </w:r>
      <w:r w:rsidRPr="002E2252">
        <w:t>du</w:t>
      </w:r>
      <w:r w:rsidRPr="002E2252">
        <w:rPr>
          <w:spacing w:val="-2"/>
        </w:rPr>
        <w:t xml:space="preserve"> </w:t>
      </w:r>
      <w:r w:rsidRPr="002E2252">
        <w:t>montant</w:t>
      </w:r>
      <w:r w:rsidRPr="002E2252">
        <w:rPr>
          <w:spacing w:val="-4"/>
        </w:rPr>
        <w:t xml:space="preserve"> </w:t>
      </w:r>
      <w:r w:rsidRPr="002E2252">
        <w:t>minimum</w:t>
      </w:r>
      <w:r w:rsidRPr="002E2252">
        <w:rPr>
          <w:spacing w:val="-3"/>
        </w:rPr>
        <w:t xml:space="preserve"> </w:t>
      </w:r>
      <w:r w:rsidRPr="002E2252">
        <w:t>du</w:t>
      </w:r>
      <w:r w:rsidRPr="002E2252">
        <w:rPr>
          <w:spacing w:val="-3"/>
        </w:rPr>
        <w:t xml:space="preserve"> </w:t>
      </w:r>
      <w:r w:rsidRPr="002E2252">
        <w:t>marché,</w:t>
      </w:r>
      <w:r w:rsidRPr="002E2252">
        <w:rPr>
          <w:spacing w:val="-3"/>
        </w:rPr>
        <w:t xml:space="preserve"> </w:t>
      </w:r>
      <w:r w:rsidRPr="002E2252">
        <w:t>ni</w:t>
      </w:r>
      <w:r w:rsidRPr="002E2252">
        <w:rPr>
          <w:spacing w:val="-3"/>
        </w:rPr>
        <w:t xml:space="preserve"> </w:t>
      </w:r>
      <w:r w:rsidRPr="002E2252">
        <w:t>la</w:t>
      </w:r>
      <w:r w:rsidRPr="002E2252">
        <w:rPr>
          <w:spacing w:val="-2"/>
        </w:rPr>
        <w:t xml:space="preserve"> </w:t>
      </w:r>
      <w:r w:rsidRPr="002E2252">
        <w:t>somme</w:t>
      </w:r>
      <w:r w:rsidRPr="002E2252">
        <w:rPr>
          <w:spacing w:val="-2"/>
        </w:rPr>
        <w:t xml:space="preserve"> </w:t>
      </w:r>
      <w:r w:rsidRPr="002E2252">
        <w:t>de</w:t>
      </w:r>
      <w:r w:rsidRPr="002E2252">
        <w:rPr>
          <w:spacing w:val="-1"/>
        </w:rPr>
        <w:t xml:space="preserve"> </w:t>
      </w:r>
      <w:r w:rsidRPr="002E2252">
        <w:t>45 000</w:t>
      </w:r>
      <w:r w:rsidRPr="002E2252">
        <w:rPr>
          <w:spacing w:val="-3"/>
        </w:rPr>
        <w:t xml:space="preserve"> </w:t>
      </w:r>
      <w:r w:rsidRPr="002E2252">
        <w:t>euros.</w:t>
      </w:r>
    </w:p>
    <w:p w14:paraId="5F53B793" w14:textId="77777777" w:rsidR="00EB2F25" w:rsidRPr="002E2252" w:rsidRDefault="00EB2F25" w:rsidP="00056479">
      <w:pPr>
        <w:pStyle w:val="Corpsdetexte"/>
        <w:jc w:val="both"/>
      </w:pPr>
    </w:p>
    <w:p w14:paraId="548D41BA" w14:textId="25CC1B52" w:rsidR="00EB2F25" w:rsidRPr="002E2252" w:rsidRDefault="000567DB" w:rsidP="00056479">
      <w:pPr>
        <w:pStyle w:val="Titre2"/>
      </w:pPr>
      <w:bookmarkStart w:id="378" w:name="_Toc158390739"/>
      <w:bookmarkStart w:id="379" w:name="_Toc158391195"/>
      <w:bookmarkStart w:id="380" w:name="_Toc178783455"/>
      <w:r w:rsidRPr="002E2252">
        <w:t>Résiliation</w:t>
      </w:r>
      <w:bookmarkEnd w:id="378"/>
      <w:bookmarkEnd w:id="379"/>
      <w:bookmarkEnd w:id="380"/>
    </w:p>
    <w:p w14:paraId="25017ACF" w14:textId="77777777" w:rsidR="00F144AA" w:rsidRPr="002E2252" w:rsidRDefault="00F144AA" w:rsidP="00056479">
      <w:pPr>
        <w:pStyle w:val="Corpsdetexte"/>
        <w:jc w:val="both"/>
      </w:pPr>
    </w:p>
    <w:p w14:paraId="50176D7D" w14:textId="656D1668" w:rsidR="00F144AA" w:rsidRPr="002E2252" w:rsidRDefault="00F144AA" w:rsidP="00056479">
      <w:pPr>
        <w:pStyle w:val="Corpsdetexte"/>
        <w:jc w:val="both"/>
      </w:pPr>
      <w:r w:rsidRPr="002E2252">
        <w:t>L’Assistance Publique – Hôpitaux de Paris (AP-HP) peut résilier le marché sans mise en demeure préalable pour motif d’intérêt général. La résiliation du marché pour ce motif n’ouvre droit pour le Titulaire ou ses ayants droits à aucune indemnité.</w:t>
      </w:r>
    </w:p>
    <w:p w14:paraId="2DD0252F" w14:textId="77777777" w:rsidR="00F144AA" w:rsidRPr="002E2252" w:rsidRDefault="00F144AA" w:rsidP="00056479">
      <w:pPr>
        <w:pStyle w:val="Corpsdetexte"/>
        <w:jc w:val="both"/>
      </w:pPr>
      <w:r w:rsidRPr="002E2252">
        <w:t>Conformément à l’article 50 du CCAG TIC, en cas de faute du Titulaire l’Assistance Publique – Hôpitaux de Paris peut prononcer la résiliation du marché. La décision de résiliation ne peut intervenir qu’après que le titulaire ait été informé de la sanction envisagée et inviter à présenter ses observations dans un délai de quinze (15) jours ouvrés.</w:t>
      </w:r>
    </w:p>
    <w:p w14:paraId="22E6105B" w14:textId="18F26826" w:rsidR="00F144AA" w:rsidRPr="002E2252" w:rsidRDefault="00F144AA" w:rsidP="00056479">
      <w:pPr>
        <w:pStyle w:val="Corpsdetexte"/>
        <w:jc w:val="both"/>
      </w:pPr>
      <w:r w:rsidRPr="002E2252">
        <w:t>La résiliation prend effet à la date fixée dans la décision ou, à défaut, à la date de la notification de cette décision. La résiliation du marché par l’AP-HP pour ce motif n’ouvre droit pour le titulaire ou ses ayants droit à aucune indemnité.</w:t>
      </w:r>
    </w:p>
    <w:p w14:paraId="7DAAFC8B" w14:textId="737AF576" w:rsidR="00EE3805" w:rsidRPr="002E2252" w:rsidRDefault="00F144AA" w:rsidP="00056479">
      <w:pPr>
        <w:pStyle w:val="Corpsdetexte"/>
        <w:jc w:val="both"/>
      </w:pPr>
      <w:r w:rsidRPr="002E2252">
        <w:t>Le marché sera résilié sans indemnité aux torts du Titulaire en cas d’inexactitude des renseignements prévus aux articles R2143-5 à R2143-12 du Code de la commande publique, et ce sans mise en demeure préalable.</w:t>
      </w:r>
    </w:p>
    <w:p w14:paraId="47D7F206" w14:textId="77777777" w:rsidR="00EB2F25" w:rsidRPr="002E2252" w:rsidRDefault="00EB2F25" w:rsidP="00056479">
      <w:pPr>
        <w:pStyle w:val="Corpsdetexte"/>
        <w:jc w:val="both"/>
      </w:pPr>
    </w:p>
    <w:p w14:paraId="426CA6B9" w14:textId="70A419FF" w:rsidR="00EB2F25" w:rsidRPr="002E2252" w:rsidRDefault="000567DB" w:rsidP="00056479">
      <w:pPr>
        <w:pStyle w:val="Titre1"/>
      </w:pPr>
      <w:bookmarkStart w:id="381" w:name="_Toc158390740"/>
      <w:bookmarkStart w:id="382" w:name="_Toc158391196"/>
      <w:bookmarkStart w:id="383" w:name="_Toc178783456"/>
      <w:r w:rsidRPr="002E2252">
        <w:t>LITIGES</w:t>
      </w:r>
      <w:bookmarkEnd w:id="381"/>
      <w:bookmarkEnd w:id="382"/>
      <w:bookmarkEnd w:id="383"/>
    </w:p>
    <w:p w14:paraId="03B27A7A" w14:textId="77777777" w:rsidR="00F144AA" w:rsidRPr="002E2252" w:rsidRDefault="00F144AA" w:rsidP="00056479">
      <w:pPr>
        <w:pStyle w:val="Corpsdetexte"/>
        <w:jc w:val="both"/>
      </w:pPr>
    </w:p>
    <w:p w14:paraId="661ADABE" w14:textId="6CFC63C3" w:rsidR="00F144AA" w:rsidRPr="00A718D2" w:rsidRDefault="00F144AA" w:rsidP="00056479">
      <w:pPr>
        <w:pStyle w:val="NormalWeb"/>
        <w:jc w:val="both"/>
        <w:rPr>
          <w:rFonts w:asciiTheme="minorHAnsi" w:hAnsiTheme="minorHAnsi" w:cstheme="minorHAnsi"/>
          <w:sz w:val="22"/>
          <w:szCs w:val="22"/>
        </w:rPr>
      </w:pPr>
      <w:r w:rsidRPr="00A718D2">
        <w:rPr>
          <w:rFonts w:asciiTheme="minorHAnsi" w:hAnsiTheme="minorHAnsi" w:cstheme="minorHAnsi"/>
          <w:sz w:val="22"/>
          <w:szCs w:val="22"/>
        </w:rPr>
        <w:t xml:space="preserve">Le présent marché public </w:t>
      </w:r>
      <w:r w:rsidR="00A718D2">
        <w:rPr>
          <w:rFonts w:asciiTheme="minorHAnsi" w:hAnsiTheme="minorHAnsi" w:cstheme="minorHAnsi"/>
          <w:sz w:val="22"/>
          <w:szCs w:val="22"/>
        </w:rPr>
        <w:t>est régi par le droit français.</w:t>
      </w:r>
    </w:p>
    <w:p w14:paraId="437D14C1" w14:textId="4D81AA72" w:rsidR="00F144AA" w:rsidRPr="00A718D2" w:rsidRDefault="00F144AA" w:rsidP="00056479">
      <w:pPr>
        <w:pStyle w:val="NormalWeb"/>
        <w:jc w:val="both"/>
        <w:rPr>
          <w:rFonts w:asciiTheme="minorHAnsi" w:hAnsiTheme="minorHAnsi" w:cstheme="minorHAnsi"/>
          <w:sz w:val="22"/>
          <w:szCs w:val="22"/>
        </w:rPr>
      </w:pPr>
      <w:r w:rsidRPr="00A718D2">
        <w:rPr>
          <w:rFonts w:asciiTheme="minorHAnsi" w:hAnsiTheme="minorHAnsi" w:cstheme="minorHAnsi"/>
          <w:sz w:val="22"/>
          <w:szCs w:val="22"/>
        </w:rPr>
        <w:t>Il est formellement spécifié qu’en aucun cas ou pour quelque motif que ce soit, les contestations qui pourraient survenir entre l’Assistance Publique - Hôpitaux de Paris et le Titulaire du marché ne peuvent être invoquées par ce dernier comme cause d’arrêt ou de suspension même momentanée des prestations à effectuer.</w:t>
      </w:r>
    </w:p>
    <w:p w14:paraId="6C4FD5ED" w14:textId="3B8A7514" w:rsidR="00F144AA" w:rsidRPr="00A718D2" w:rsidRDefault="00F144AA" w:rsidP="00056479">
      <w:pPr>
        <w:pStyle w:val="NormalWeb"/>
        <w:jc w:val="both"/>
        <w:rPr>
          <w:rFonts w:asciiTheme="minorHAnsi" w:hAnsiTheme="minorHAnsi" w:cstheme="minorHAnsi"/>
          <w:sz w:val="22"/>
          <w:szCs w:val="22"/>
        </w:rPr>
      </w:pPr>
      <w:r w:rsidRPr="00A718D2">
        <w:rPr>
          <w:rFonts w:asciiTheme="minorHAnsi" w:hAnsiTheme="minorHAnsi" w:cstheme="minorHAnsi"/>
          <w:sz w:val="22"/>
          <w:szCs w:val="22"/>
        </w:rPr>
        <w:t>Les parties conviennent que le Tribunal Administratif de Paris est seul compétent en cas de litige.</w:t>
      </w:r>
    </w:p>
    <w:p w14:paraId="4C1D91AB" w14:textId="5D353A54" w:rsidR="00F55AEC" w:rsidRPr="00F55AEC" w:rsidRDefault="00F55AEC" w:rsidP="00056479">
      <w:pPr>
        <w:pStyle w:val="NormalWeb"/>
        <w:jc w:val="both"/>
        <w:rPr>
          <w:rFonts w:asciiTheme="minorHAnsi" w:hAnsiTheme="minorHAnsi" w:cstheme="minorHAnsi"/>
          <w:sz w:val="22"/>
          <w:szCs w:val="22"/>
        </w:rPr>
      </w:pPr>
      <w:r w:rsidRPr="00F55AEC">
        <w:rPr>
          <w:rFonts w:asciiTheme="minorHAnsi" w:hAnsiTheme="minorHAnsi" w:cstheme="minorHAnsi"/>
          <w:sz w:val="22"/>
          <w:szCs w:val="22"/>
        </w:rPr>
        <w:t xml:space="preserve">L’administration et le titulaire s’efforcent de régler à l’amiable tout différend éventuel relatif à l’interprétation des stipulations de l’accord-cadre ou à l’exécution des prestations objet de l’accord- cadre. </w:t>
      </w:r>
    </w:p>
    <w:p w14:paraId="4CA75473" w14:textId="191E5F09" w:rsidR="00F55AEC" w:rsidRPr="00F55AEC" w:rsidRDefault="00F55AEC" w:rsidP="00056479">
      <w:pPr>
        <w:pStyle w:val="NormalWeb"/>
        <w:jc w:val="both"/>
        <w:rPr>
          <w:rFonts w:asciiTheme="minorHAnsi" w:hAnsiTheme="minorHAnsi" w:cstheme="minorHAnsi"/>
        </w:rPr>
      </w:pPr>
      <w:r w:rsidRPr="00F55AEC">
        <w:rPr>
          <w:rFonts w:asciiTheme="minorHAnsi" w:hAnsiTheme="minorHAnsi" w:cstheme="minorHAnsi"/>
          <w:sz w:val="22"/>
          <w:szCs w:val="22"/>
        </w:rPr>
        <w:lastRenderedPageBreak/>
        <w:t xml:space="preserve">Tout différend entre le titulaire et l’administration doit faire l’objet, de la part du titulaire, d’un mémoire de réclamation exposant les motifs et indiquant, le cas échéant, le montant des sommes réclamées. Ce mémoire doit être communiqué à l’administration dans le délai de deux (2) mois courant à compter du jour où le différend est apparu, sous peine de forclusion. </w:t>
      </w:r>
    </w:p>
    <w:p w14:paraId="7E0FC6A3" w14:textId="1321E6CB" w:rsidR="00F55AEC" w:rsidRPr="00F55AEC" w:rsidRDefault="00F55AEC" w:rsidP="00056479">
      <w:pPr>
        <w:pStyle w:val="NormalWeb"/>
        <w:jc w:val="both"/>
        <w:rPr>
          <w:rFonts w:asciiTheme="minorHAnsi" w:hAnsiTheme="minorHAnsi" w:cstheme="minorHAnsi"/>
        </w:rPr>
      </w:pPr>
      <w:r w:rsidRPr="00F55AEC">
        <w:rPr>
          <w:rFonts w:asciiTheme="minorHAnsi" w:hAnsiTheme="minorHAnsi" w:cstheme="minorHAnsi"/>
          <w:sz w:val="22"/>
          <w:szCs w:val="22"/>
        </w:rPr>
        <w:t xml:space="preserve">L’administration dispose d’un délai de deux (2) mois courant à compter de la réception du mémoire de réclamation, pour notifier sa décision. L’absence de décision dans ce délai vaut rejet de la réclamation. </w:t>
      </w:r>
    </w:p>
    <w:p w14:paraId="307388F5" w14:textId="53FE2D7A" w:rsidR="00EE3805" w:rsidRDefault="00F144AA" w:rsidP="00056479">
      <w:pPr>
        <w:pStyle w:val="Corpsdetexte"/>
        <w:jc w:val="both"/>
      </w:pPr>
      <w:r w:rsidRPr="002E2252">
        <w:t>En cas de différend, les acheteurs et le titulaire peuvent recourir au comité consultatif de règlement à l’amiable compétent ou au médiateur des entreprises relatives aux marchés publics conformément aux dispositions des articles R.2197-1 à R.2197-4 du code la commande publique.</w:t>
      </w:r>
    </w:p>
    <w:p w14:paraId="7E8276FD" w14:textId="77777777" w:rsidR="00A60AB3" w:rsidRPr="002E2252" w:rsidRDefault="00A60AB3" w:rsidP="00056479">
      <w:pPr>
        <w:pStyle w:val="Corpsdetexte"/>
        <w:jc w:val="both"/>
      </w:pPr>
    </w:p>
    <w:p w14:paraId="59237204" w14:textId="64912050" w:rsidR="00F144AA" w:rsidRPr="00A60AB3" w:rsidRDefault="00A60AB3" w:rsidP="00056479">
      <w:pPr>
        <w:pStyle w:val="Titre1"/>
      </w:pPr>
      <w:bookmarkStart w:id="384" w:name="_Toc178783457"/>
      <w:r w:rsidRPr="00A60AB3">
        <w:t>U</w:t>
      </w:r>
      <w:bookmarkEnd w:id="384"/>
      <w:r w:rsidR="00F43501">
        <w:t>TILISATION DE LA LANGUE FRANCAISE</w:t>
      </w:r>
    </w:p>
    <w:p w14:paraId="3F6FCD89" w14:textId="06C90605" w:rsidR="00A60AB3" w:rsidRPr="00A60AB3" w:rsidRDefault="00A60AB3" w:rsidP="00056479">
      <w:pPr>
        <w:pStyle w:val="NormalWeb"/>
        <w:jc w:val="both"/>
        <w:rPr>
          <w:rFonts w:asciiTheme="minorHAnsi" w:hAnsiTheme="minorHAnsi" w:cstheme="minorHAnsi"/>
        </w:rPr>
      </w:pPr>
      <w:r w:rsidRPr="00A60AB3">
        <w:rPr>
          <w:rFonts w:asciiTheme="minorHAnsi" w:hAnsiTheme="minorHAnsi" w:cstheme="minorHAnsi"/>
          <w:sz w:val="22"/>
          <w:szCs w:val="22"/>
        </w:rPr>
        <w:t xml:space="preserve">Conformément aux textes en vigueur, et sauf stipulation contraire au sein de l’accord-cadre, l’ensemble des pièces de l’accord-cadre est rédigé́ ou traduit en français, sachant que, dans ce dernier cas, seule la version française fait foi. </w:t>
      </w:r>
    </w:p>
    <w:p w14:paraId="79B19A4C" w14:textId="688387E2" w:rsidR="00A60AB3" w:rsidRPr="00A60AB3" w:rsidRDefault="00A60AB3" w:rsidP="00056479">
      <w:pPr>
        <w:pStyle w:val="NormalWeb"/>
        <w:jc w:val="both"/>
        <w:rPr>
          <w:rFonts w:asciiTheme="minorHAnsi" w:hAnsiTheme="minorHAnsi" w:cstheme="minorHAnsi"/>
        </w:rPr>
      </w:pPr>
      <w:r w:rsidRPr="00A60AB3">
        <w:rPr>
          <w:rFonts w:asciiTheme="minorHAnsi" w:hAnsiTheme="minorHAnsi" w:cstheme="minorHAnsi"/>
          <w:sz w:val="22"/>
          <w:szCs w:val="22"/>
        </w:rPr>
        <w:t xml:space="preserve">Les correspondances relatives à l’accord-cadre doivent être rédigées en français (loi n° 94-665 du 4 août 1994 relative à l’emploi de la langue française). La documentation technique est également en langue française. </w:t>
      </w:r>
    </w:p>
    <w:p w14:paraId="727EBDAF" w14:textId="01918880" w:rsidR="00DC5B01" w:rsidRPr="002E2252" w:rsidRDefault="000567DB" w:rsidP="00056479">
      <w:pPr>
        <w:pStyle w:val="Titre1"/>
      </w:pPr>
      <w:bookmarkStart w:id="385" w:name="_Toc158390741"/>
      <w:bookmarkStart w:id="386" w:name="_Toc158391197"/>
      <w:bookmarkStart w:id="387" w:name="_Toc178783458"/>
      <w:r w:rsidRPr="002E2252">
        <w:t>DEROGATIONS</w:t>
      </w:r>
      <w:bookmarkEnd w:id="385"/>
      <w:bookmarkEnd w:id="386"/>
      <w:bookmarkEnd w:id="387"/>
    </w:p>
    <w:p w14:paraId="452AFB32" w14:textId="7EA6090E" w:rsidR="00DC5B01" w:rsidRPr="002E2252" w:rsidRDefault="00DC5B01" w:rsidP="00056479">
      <w:pPr>
        <w:pStyle w:val="Corpsdetexte"/>
        <w:jc w:val="both"/>
      </w:pPr>
    </w:p>
    <w:p w14:paraId="42B651B3" w14:textId="7F3FB818" w:rsidR="00B540F3" w:rsidRPr="002E2252" w:rsidRDefault="00B540F3" w:rsidP="00056479">
      <w:pPr>
        <w:pStyle w:val="Corpsdetexte"/>
        <w:jc w:val="both"/>
      </w:pPr>
      <w:r w:rsidRPr="002E2252">
        <w:t xml:space="preserve">Tableau des dérogations au CCAG-TIC : </w:t>
      </w:r>
    </w:p>
    <w:p w14:paraId="79C11094" w14:textId="77777777" w:rsidR="00B540F3" w:rsidRPr="002E2252" w:rsidRDefault="00B540F3" w:rsidP="00056479">
      <w:pPr>
        <w:pStyle w:val="Corpsdetexte"/>
        <w:jc w:val="both"/>
      </w:pPr>
    </w:p>
    <w:tbl>
      <w:tblPr>
        <w:tblStyle w:val="Grilledutableau"/>
        <w:tblW w:w="10043" w:type="dxa"/>
        <w:jc w:val="center"/>
        <w:tblLook w:val="04A0" w:firstRow="1" w:lastRow="0" w:firstColumn="1" w:lastColumn="0" w:noHBand="0" w:noVBand="1"/>
      </w:tblPr>
      <w:tblGrid>
        <w:gridCol w:w="3347"/>
        <w:gridCol w:w="3348"/>
        <w:gridCol w:w="3348"/>
      </w:tblGrid>
      <w:tr w:rsidR="00B540F3" w:rsidRPr="002E2252" w14:paraId="7C5D4EDE" w14:textId="77777777" w:rsidTr="00F144AA">
        <w:trPr>
          <w:trHeight w:val="555"/>
          <w:jc w:val="center"/>
        </w:trPr>
        <w:tc>
          <w:tcPr>
            <w:tcW w:w="3347" w:type="dxa"/>
            <w:vAlign w:val="center"/>
          </w:tcPr>
          <w:p w14:paraId="5F5E6606" w14:textId="77777777"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Article du présent CCAP</w:t>
            </w:r>
          </w:p>
        </w:tc>
        <w:tc>
          <w:tcPr>
            <w:tcW w:w="3348" w:type="dxa"/>
            <w:vAlign w:val="center"/>
          </w:tcPr>
          <w:p w14:paraId="437CDF1A" w14:textId="77777777"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Article du CCAG-TIC auquel il est fait dérogation</w:t>
            </w:r>
          </w:p>
        </w:tc>
        <w:tc>
          <w:tcPr>
            <w:tcW w:w="3348" w:type="dxa"/>
            <w:vAlign w:val="center"/>
          </w:tcPr>
          <w:p w14:paraId="2887CA01" w14:textId="77777777"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Commentaire / objet de la dérogation</w:t>
            </w:r>
          </w:p>
        </w:tc>
      </w:tr>
      <w:tr w:rsidR="00B540F3" w:rsidRPr="002E2252" w14:paraId="4D7B59F3" w14:textId="77777777" w:rsidTr="00F144AA">
        <w:trPr>
          <w:trHeight w:val="555"/>
          <w:jc w:val="center"/>
        </w:trPr>
        <w:tc>
          <w:tcPr>
            <w:tcW w:w="3347" w:type="dxa"/>
            <w:vAlign w:val="center"/>
          </w:tcPr>
          <w:p w14:paraId="22A797EE" w14:textId="33B16531" w:rsidR="00B540F3" w:rsidRPr="002E2252" w:rsidRDefault="00203EC0" w:rsidP="00056479">
            <w:pPr>
              <w:jc w:val="both"/>
              <w:rPr>
                <w:rFonts w:asciiTheme="minorHAnsi" w:hAnsiTheme="minorHAnsi" w:cstheme="minorHAnsi"/>
                <w:b/>
              </w:rPr>
            </w:pPr>
            <w:r w:rsidRPr="002E2252">
              <w:rPr>
                <w:rFonts w:asciiTheme="minorHAnsi" w:hAnsiTheme="minorHAnsi" w:cstheme="minorHAnsi"/>
                <w:b/>
              </w:rPr>
              <w:t>Article 3</w:t>
            </w:r>
          </w:p>
        </w:tc>
        <w:tc>
          <w:tcPr>
            <w:tcW w:w="3348" w:type="dxa"/>
            <w:vAlign w:val="center"/>
          </w:tcPr>
          <w:p w14:paraId="127C53EA" w14:textId="345732FA"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Article 4</w:t>
            </w:r>
          </w:p>
        </w:tc>
        <w:tc>
          <w:tcPr>
            <w:tcW w:w="3348" w:type="dxa"/>
            <w:vAlign w:val="center"/>
          </w:tcPr>
          <w:p w14:paraId="46ABF24D" w14:textId="77777777" w:rsidR="00B540F3" w:rsidRPr="002E2252" w:rsidRDefault="00B540F3" w:rsidP="00056479">
            <w:pPr>
              <w:jc w:val="both"/>
              <w:rPr>
                <w:rFonts w:asciiTheme="minorHAnsi" w:hAnsiTheme="minorHAnsi" w:cstheme="minorHAnsi"/>
              </w:rPr>
            </w:pPr>
            <w:r w:rsidRPr="002E2252">
              <w:rPr>
                <w:rFonts w:asciiTheme="minorHAnsi" w:hAnsiTheme="minorHAnsi" w:cstheme="minorHAnsi"/>
              </w:rPr>
              <w:t>Modification de l’ordre des pièces contractuelles</w:t>
            </w:r>
          </w:p>
        </w:tc>
      </w:tr>
      <w:tr w:rsidR="00B540F3" w:rsidRPr="002E2252" w14:paraId="5215CF49" w14:textId="77777777" w:rsidTr="00F144AA">
        <w:trPr>
          <w:trHeight w:val="1406"/>
          <w:jc w:val="center"/>
        </w:trPr>
        <w:tc>
          <w:tcPr>
            <w:tcW w:w="3347" w:type="dxa"/>
            <w:vAlign w:val="center"/>
          </w:tcPr>
          <w:p w14:paraId="1036A149" w14:textId="55FA5924" w:rsidR="00B540F3" w:rsidRPr="002E2252" w:rsidRDefault="00203EC0" w:rsidP="00056479">
            <w:pPr>
              <w:jc w:val="both"/>
              <w:rPr>
                <w:rFonts w:asciiTheme="minorHAnsi" w:hAnsiTheme="minorHAnsi" w:cstheme="minorHAnsi"/>
                <w:b/>
              </w:rPr>
            </w:pPr>
            <w:r w:rsidRPr="002E2252">
              <w:rPr>
                <w:rFonts w:asciiTheme="minorHAnsi" w:hAnsiTheme="minorHAnsi" w:cstheme="minorHAnsi"/>
                <w:b/>
              </w:rPr>
              <w:t xml:space="preserve">Article </w:t>
            </w:r>
            <w:r w:rsidR="00074224">
              <w:rPr>
                <w:rFonts w:asciiTheme="minorHAnsi" w:hAnsiTheme="minorHAnsi" w:cstheme="minorHAnsi"/>
                <w:b/>
              </w:rPr>
              <w:t>7</w:t>
            </w:r>
          </w:p>
        </w:tc>
        <w:tc>
          <w:tcPr>
            <w:tcW w:w="3348" w:type="dxa"/>
            <w:vAlign w:val="center"/>
          </w:tcPr>
          <w:p w14:paraId="1AD6377A" w14:textId="104B69E1"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Articles 29 à 34</w:t>
            </w:r>
          </w:p>
        </w:tc>
        <w:tc>
          <w:tcPr>
            <w:tcW w:w="3348" w:type="dxa"/>
            <w:vAlign w:val="center"/>
          </w:tcPr>
          <w:p w14:paraId="271B0183" w14:textId="38299409" w:rsidR="00B540F3" w:rsidRPr="002E2252" w:rsidRDefault="00B540F3" w:rsidP="00056479">
            <w:pPr>
              <w:jc w:val="both"/>
              <w:rPr>
                <w:rFonts w:asciiTheme="minorHAnsi" w:hAnsiTheme="minorHAnsi" w:cstheme="minorHAnsi"/>
              </w:rPr>
            </w:pPr>
            <w:r w:rsidRPr="002E2252">
              <w:rPr>
                <w:rFonts w:asciiTheme="minorHAnsi" w:hAnsiTheme="minorHAnsi" w:cstheme="minorHAnsi"/>
              </w:rPr>
              <w:t>Opérations de vérification, vérification quantitative, vérification qualitative, décisions après vérifications, réception, ajournement, réfaction et rejet</w:t>
            </w:r>
          </w:p>
        </w:tc>
      </w:tr>
      <w:tr w:rsidR="00B540F3" w:rsidRPr="002E2252" w14:paraId="5A579FA2" w14:textId="77777777" w:rsidTr="00F144AA">
        <w:trPr>
          <w:trHeight w:val="277"/>
          <w:jc w:val="center"/>
        </w:trPr>
        <w:tc>
          <w:tcPr>
            <w:tcW w:w="3347" w:type="dxa"/>
            <w:vAlign w:val="center"/>
          </w:tcPr>
          <w:p w14:paraId="29BE156A" w14:textId="77777777"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Article 4</w:t>
            </w:r>
          </w:p>
        </w:tc>
        <w:tc>
          <w:tcPr>
            <w:tcW w:w="3348" w:type="dxa"/>
            <w:vAlign w:val="center"/>
          </w:tcPr>
          <w:p w14:paraId="7C483A94" w14:textId="2E20F90F"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Article 10.1</w:t>
            </w:r>
          </w:p>
        </w:tc>
        <w:tc>
          <w:tcPr>
            <w:tcW w:w="3348" w:type="dxa"/>
            <w:vAlign w:val="center"/>
          </w:tcPr>
          <w:p w14:paraId="79FC2D02" w14:textId="77777777" w:rsidR="00B540F3" w:rsidRPr="002E2252" w:rsidRDefault="00B540F3" w:rsidP="00056479">
            <w:pPr>
              <w:jc w:val="both"/>
              <w:rPr>
                <w:rFonts w:asciiTheme="minorHAnsi" w:hAnsiTheme="minorHAnsi" w:cstheme="minorHAnsi"/>
              </w:rPr>
            </w:pPr>
            <w:r w:rsidRPr="002E2252">
              <w:rPr>
                <w:rFonts w:asciiTheme="minorHAnsi" w:hAnsiTheme="minorHAnsi" w:cstheme="minorHAnsi"/>
              </w:rPr>
              <w:t>Prix</w:t>
            </w:r>
          </w:p>
        </w:tc>
      </w:tr>
      <w:tr w:rsidR="00B540F3" w:rsidRPr="002E2252" w14:paraId="00F0ECF5" w14:textId="77777777" w:rsidTr="00F144AA">
        <w:trPr>
          <w:trHeight w:val="851"/>
          <w:jc w:val="center"/>
        </w:trPr>
        <w:tc>
          <w:tcPr>
            <w:tcW w:w="3347" w:type="dxa"/>
            <w:vAlign w:val="center"/>
          </w:tcPr>
          <w:p w14:paraId="6E93F812" w14:textId="7232F7C8" w:rsidR="00B540F3" w:rsidRPr="002E2252" w:rsidRDefault="00203EC0" w:rsidP="00056479">
            <w:pPr>
              <w:jc w:val="both"/>
              <w:rPr>
                <w:rFonts w:asciiTheme="minorHAnsi" w:hAnsiTheme="minorHAnsi" w:cstheme="minorHAnsi"/>
                <w:b/>
              </w:rPr>
            </w:pPr>
            <w:r w:rsidRPr="002E2252">
              <w:rPr>
                <w:rFonts w:asciiTheme="minorHAnsi" w:hAnsiTheme="minorHAnsi" w:cstheme="minorHAnsi"/>
                <w:b/>
              </w:rPr>
              <w:t>Article 18</w:t>
            </w:r>
          </w:p>
        </w:tc>
        <w:tc>
          <w:tcPr>
            <w:tcW w:w="3348" w:type="dxa"/>
            <w:vAlign w:val="center"/>
          </w:tcPr>
          <w:p w14:paraId="3DA0ABCC" w14:textId="41FF7B7B"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Article 14</w:t>
            </w:r>
          </w:p>
        </w:tc>
        <w:tc>
          <w:tcPr>
            <w:tcW w:w="3348" w:type="dxa"/>
            <w:vAlign w:val="center"/>
          </w:tcPr>
          <w:p w14:paraId="57EB8241" w14:textId="0130FF05" w:rsidR="00B540F3" w:rsidRPr="002E2252" w:rsidRDefault="00B540F3" w:rsidP="00056479">
            <w:pPr>
              <w:jc w:val="both"/>
              <w:rPr>
                <w:rFonts w:asciiTheme="minorHAnsi" w:hAnsiTheme="minorHAnsi" w:cstheme="minorHAnsi"/>
              </w:rPr>
            </w:pPr>
            <w:r w:rsidRPr="002E2252">
              <w:rPr>
                <w:rFonts w:asciiTheme="minorHAnsi" w:hAnsiTheme="minorHAnsi" w:cstheme="minorHAnsi"/>
              </w:rPr>
              <w:t>Pénalités, uniquement concernant le montant et la formule utilisée pour le calcul des pénalités</w:t>
            </w:r>
          </w:p>
        </w:tc>
      </w:tr>
      <w:tr w:rsidR="00B540F3" w:rsidRPr="002E2252" w14:paraId="1401870A" w14:textId="77777777" w:rsidTr="00F144AA">
        <w:trPr>
          <w:trHeight w:val="833"/>
          <w:jc w:val="center"/>
        </w:trPr>
        <w:tc>
          <w:tcPr>
            <w:tcW w:w="3347" w:type="dxa"/>
            <w:vAlign w:val="center"/>
          </w:tcPr>
          <w:p w14:paraId="35BF115A" w14:textId="26F22015" w:rsidR="00B540F3" w:rsidRPr="002E2252" w:rsidRDefault="00203EC0" w:rsidP="00056479">
            <w:pPr>
              <w:jc w:val="both"/>
              <w:rPr>
                <w:rFonts w:asciiTheme="minorHAnsi" w:hAnsiTheme="minorHAnsi" w:cstheme="minorHAnsi"/>
                <w:b/>
              </w:rPr>
            </w:pPr>
            <w:r w:rsidRPr="002E2252">
              <w:rPr>
                <w:rFonts w:asciiTheme="minorHAnsi" w:hAnsiTheme="minorHAnsi" w:cstheme="minorHAnsi"/>
                <w:b/>
              </w:rPr>
              <w:t>Article 18</w:t>
            </w:r>
          </w:p>
        </w:tc>
        <w:tc>
          <w:tcPr>
            <w:tcW w:w="3348" w:type="dxa"/>
            <w:vAlign w:val="center"/>
          </w:tcPr>
          <w:p w14:paraId="7E0972D3" w14:textId="4FB4146B"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Article 14.1.3</w:t>
            </w:r>
          </w:p>
        </w:tc>
        <w:tc>
          <w:tcPr>
            <w:tcW w:w="3348" w:type="dxa"/>
            <w:vAlign w:val="center"/>
          </w:tcPr>
          <w:p w14:paraId="4B86F8BF" w14:textId="77777777" w:rsidR="00B540F3" w:rsidRPr="002E2252" w:rsidRDefault="00B540F3" w:rsidP="00056479">
            <w:pPr>
              <w:jc w:val="both"/>
              <w:rPr>
                <w:rFonts w:asciiTheme="minorHAnsi" w:hAnsiTheme="minorHAnsi" w:cstheme="minorHAnsi"/>
              </w:rPr>
            </w:pPr>
            <w:r w:rsidRPr="002E2252">
              <w:rPr>
                <w:rFonts w:asciiTheme="minorHAnsi" w:hAnsiTheme="minorHAnsi" w:cstheme="minorHAnsi"/>
              </w:rPr>
              <w:t>Pénalités, uniquement concernant l’exonération de montants de pénalités inférieur à 1000€</w:t>
            </w:r>
          </w:p>
        </w:tc>
      </w:tr>
      <w:tr w:rsidR="00B540F3" w:rsidRPr="002E2252" w14:paraId="45D7CADE" w14:textId="77777777" w:rsidTr="00F144AA">
        <w:trPr>
          <w:trHeight w:val="573"/>
          <w:jc w:val="center"/>
        </w:trPr>
        <w:tc>
          <w:tcPr>
            <w:tcW w:w="3347" w:type="dxa"/>
            <w:vAlign w:val="center"/>
          </w:tcPr>
          <w:p w14:paraId="19A64155" w14:textId="77777777"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Article 1.2</w:t>
            </w:r>
          </w:p>
        </w:tc>
        <w:tc>
          <w:tcPr>
            <w:tcW w:w="3348" w:type="dxa"/>
            <w:vAlign w:val="center"/>
          </w:tcPr>
          <w:p w14:paraId="1A252449" w14:textId="4A803027"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Articles 47 et 48</w:t>
            </w:r>
          </w:p>
        </w:tc>
        <w:tc>
          <w:tcPr>
            <w:tcW w:w="3348" w:type="dxa"/>
            <w:vAlign w:val="center"/>
          </w:tcPr>
          <w:p w14:paraId="1DEDC629" w14:textId="77777777" w:rsidR="00B540F3" w:rsidRPr="002E2252" w:rsidRDefault="00B540F3" w:rsidP="00056479">
            <w:pPr>
              <w:jc w:val="both"/>
              <w:rPr>
                <w:rFonts w:asciiTheme="minorHAnsi" w:hAnsiTheme="minorHAnsi" w:cstheme="minorHAnsi"/>
              </w:rPr>
            </w:pPr>
            <w:r w:rsidRPr="002E2252">
              <w:rPr>
                <w:rFonts w:asciiTheme="minorHAnsi" w:hAnsiTheme="minorHAnsi" w:cstheme="minorHAnsi"/>
              </w:rPr>
              <w:t>Résiliation pour évènements extérieurs au marché</w:t>
            </w:r>
          </w:p>
        </w:tc>
      </w:tr>
      <w:tr w:rsidR="00B540F3" w:rsidRPr="002E2252" w14:paraId="44A47092" w14:textId="77777777" w:rsidTr="00F144AA">
        <w:trPr>
          <w:trHeight w:val="260"/>
          <w:jc w:val="center"/>
        </w:trPr>
        <w:tc>
          <w:tcPr>
            <w:tcW w:w="3347" w:type="dxa"/>
            <w:vAlign w:val="center"/>
          </w:tcPr>
          <w:p w14:paraId="63E8B96B" w14:textId="77777777" w:rsidR="00B540F3" w:rsidRPr="002E2252" w:rsidRDefault="00203EC0" w:rsidP="00056479">
            <w:pPr>
              <w:jc w:val="both"/>
              <w:rPr>
                <w:rFonts w:asciiTheme="minorHAnsi" w:hAnsiTheme="minorHAnsi" w:cstheme="minorHAnsi"/>
                <w:b/>
              </w:rPr>
            </w:pPr>
            <w:r w:rsidRPr="002E2252">
              <w:rPr>
                <w:rFonts w:asciiTheme="minorHAnsi" w:hAnsiTheme="minorHAnsi" w:cstheme="minorHAnsi"/>
                <w:b/>
              </w:rPr>
              <w:t>Article 18</w:t>
            </w:r>
            <w:r w:rsidR="00B540F3" w:rsidRPr="002E2252">
              <w:rPr>
                <w:rFonts w:asciiTheme="minorHAnsi" w:hAnsiTheme="minorHAnsi" w:cstheme="minorHAnsi"/>
                <w:b/>
              </w:rPr>
              <w:t>.4</w:t>
            </w:r>
          </w:p>
          <w:p w14:paraId="7BA01AC6" w14:textId="54874180" w:rsidR="00F144AA" w:rsidRPr="002E2252" w:rsidRDefault="00F144AA" w:rsidP="00056479">
            <w:pPr>
              <w:jc w:val="both"/>
              <w:rPr>
                <w:rFonts w:asciiTheme="minorHAnsi" w:hAnsiTheme="minorHAnsi" w:cstheme="minorHAnsi"/>
                <w:b/>
              </w:rPr>
            </w:pPr>
          </w:p>
        </w:tc>
        <w:tc>
          <w:tcPr>
            <w:tcW w:w="3348" w:type="dxa"/>
            <w:vAlign w:val="center"/>
          </w:tcPr>
          <w:p w14:paraId="48302852" w14:textId="77777777" w:rsidR="00B540F3" w:rsidRPr="002E2252" w:rsidRDefault="00B540F3" w:rsidP="00056479">
            <w:pPr>
              <w:jc w:val="both"/>
              <w:rPr>
                <w:rFonts w:asciiTheme="minorHAnsi" w:hAnsiTheme="minorHAnsi" w:cstheme="minorHAnsi"/>
                <w:b/>
              </w:rPr>
            </w:pPr>
            <w:r w:rsidRPr="002E2252">
              <w:rPr>
                <w:rFonts w:asciiTheme="minorHAnsi" w:hAnsiTheme="minorHAnsi" w:cstheme="minorHAnsi"/>
                <w:b/>
              </w:rPr>
              <w:t>Article 50</w:t>
            </w:r>
          </w:p>
        </w:tc>
        <w:tc>
          <w:tcPr>
            <w:tcW w:w="3348" w:type="dxa"/>
            <w:vAlign w:val="center"/>
          </w:tcPr>
          <w:p w14:paraId="7A87BE82" w14:textId="29313A36" w:rsidR="00B540F3" w:rsidRPr="002E2252" w:rsidRDefault="00B540F3" w:rsidP="00056479">
            <w:pPr>
              <w:jc w:val="both"/>
              <w:rPr>
                <w:rFonts w:asciiTheme="minorHAnsi" w:hAnsiTheme="minorHAnsi" w:cstheme="minorHAnsi"/>
              </w:rPr>
            </w:pPr>
            <w:r w:rsidRPr="002E2252">
              <w:rPr>
                <w:rFonts w:asciiTheme="minorHAnsi" w:hAnsiTheme="minorHAnsi" w:cstheme="minorHAnsi"/>
              </w:rPr>
              <w:t>Résiliation pour faute du titulaire</w:t>
            </w:r>
          </w:p>
        </w:tc>
      </w:tr>
    </w:tbl>
    <w:p w14:paraId="676FD994" w14:textId="003A8CE1" w:rsidR="00EB2F25" w:rsidRDefault="00EB2F25" w:rsidP="00056479">
      <w:pPr>
        <w:pStyle w:val="Corpsdetexte"/>
        <w:jc w:val="both"/>
      </w:pPr>
    </w:p>
    <w:p w14:paraId="613B3C33" w14:textId="38814DAA" w:rsidR="00074224" w:rsidRDefault="00074224" w:rsidP="00056479">
      <w:pPr>
        <w:pStyle w:val="Corpsdetexte"/>
        <w:jc w:val="both"/>
      </w:pPr>
    </w:p>
    <w:p w14:paraId="538D5284" w14:textId="2E6F029C" w:rsidR="00074224" w:rsidRDefault="00074224" w:rsidP="00056479">
      <w:pPr>
        <w:pStyle w:val="Corpsdetexte"/>
        <w:jc w:val="both"/>
      </w:pPr>
    </w:p>
    <w:p w14:paraId="73C3DCD5" w14:textId="77777777" w:rsidR="00074224" w:rsidRPr="002E2252" w:rsidRDefault="00074224" w:rsidP="00056479">
      <w:pPr>
        <w:pStyle w:val="Corpsdetexte"/>
        <w:jc w:val="both"/>
      </w:pPr>
    </w:p>
    <w:p w14:paraId="48FADFE7" w14:textId="46EF345C" w:rsidR="00EB2F25" w:rsidRDefault="00D05602" w:rsidP="00056479">
      <w:pPr>
        <w:pStyle w:val="Titre1"/>
      </w:pPr>
      <w:bookmarkStart w:id="388" w:name="_Toc178783459"/>
      <w:r>
        <w:lastRenderedPageBreak/>
        <w:t>Annexe</w:t>
      </w:r>
      <w:bookmarkEnd w:id="388"/>
    </w:p>
    <w:p w14:paraId="61B89A84" w14:textId="020CA5C7" w:rsidR="00D05602" w:rsidRDefault="00D05602" w:rsidP="00056479">
      <w:pPr>
        <w:jc w:val="both"/>
      </w:pPr>
    </w:p>
    <w:p w14:paraId="277F589B" w14:textId="7B3254A0" w:rsidR="00D05602" w:rsidRPr="000C7DBA" w:rsidRDefault="00D05602" w:rsidP="00056479">
      <w:pPr>
        <w:pStyle w:val="Paragraphedeliste"/>
        <w:numPr>
          <w:ilvl w:val="0"/>
          <w:numId w:val="38"/>
        </w:numPr>
        <w:adjustRightInd w:val="0"/>
        <w:jc w:val="both"/>
        <w:rPr>
          <w:rFonts w:asciiTheme="minorHAnsi" w:eastAsia="Times New Roman" w:hAnsiTheme="minorHAnsi" w:cstheme="minorHAnsi"/>
        </w:rPr>
      </w:pPr>
      <w:r>
        <w:rPr>
          <w:rFonts w:asciiTheme="minorHAnsi" w:hAnsiTheme="minorHAnsi" w:cstheme="minorHAnsi"/>
        </w:rPr>
        <w:t>Annexe 1 : Protection des données à caractère personnel (RGPD)</w:t>
      </w:r>
    </w:p>
    <w:p w14:paraId="54E576E9" w14:textId="00995AAB" w:rsidR="000C7DBA" w:rsidRDefault="000C7DBA" w:rsidP="00056479">
      <w:pPr>
        <w:pStyle w:val="Paragraphedeliste"/>
        <w:numPr>
          <w:ilvl w:val="0"/>
          <w:numId w:val="38"/>
        </w:numPr>
        <w:adjustRightInd w:val="0"/>
        <w:jc w:val="both"/>
        <w:rPr>
          <w:rFonts w:asciiTheme="minorHAnsi" w:eastAsia="Times New Roman" w:hAnsiTheme="minorHAnsi" w:cstheme="minorHAnsi"/>
        </w:rPr>
      </w:pPr>
      <w:r>
        <w:rPr>
          <w:rFonts w:asciiTheme="minorHAnsi" w:eastAsia="Times New Roman" w:hAnsiTheme="minorHAnsi" w:cstheme="minorHAnsi"/>
        </w:rPr>
        <w:t>Annexe 2 : Fiche de suivi clause d’insertion sociale</w:t>
      </w:r>
    </w:p>
    <w:p w14:paraId="3A408561" w14:textId="77777777" w:rsidR="00D05602" w:rsidRPr="002E2252" w:rsidRDefault="00D05602" w:rsidP="00056479">
      <w:pPr>
        <w:jc w:val="both"/>
      </w:pPr>
    </w:p>
    <w:sectPr w:rsidR="00D05602" w:rsidRPr="002E2252">
      <w:pgSz w:w="11910" w:h="16850"/>
      <w:pgMar w:top="1000" w:right="740" w:bottom="1140" w:left="580" w:header="0"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740FB" w14:textId="77777777" w:rsidR="00C92A64" w:rsidRDefault="00C92A64">
      <w:r>
        <w:separator/>
      </w:r>
    </w:p>
  </w:endnote>
  <w:endnote w:type="continuationSeparator" w:id="0">
    <w:p w14:paraId="51A1DBB8" w14:textId="77777777" w:rsidR="00C92A64" w:rsidRDefault="00C92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7935293"/>
      <w:docPartObj>
        <w:docPartGallery w:val="Page Numbers (Bottom of Page)"/>
        <w:docPartUnique/>
      </w:docPartObj>
    </w:sdtPr>
    <w:sdtEndPr/>
    <w:sdtContent>
      <w:p w14:paraId="170F2672" w14:textId="036A088F" w:rsidR="00C92A64" w:rsidRDefault="00C92A64">
        <w:pPr>
          <w:pStyle w:val="Pieddepage"/>
          <w:jc w:val="right"/>
        </w:pPr>
        <w:r>
          <w:fldChar w:fldCharType="begin"/>
        </w:r>
        <w:r>
          <w:instrText>PAGE   \* MERGEFORMAT</w:instrText>
        </w:r>
        <w:r>
          <w:fldChar w:fldCharType="separate"/>
        </w:r>
        <w:r w:rsidR="00A718D2">
          <w:rPr>
            <w:noProof/>
          </w:rPr>
          <w:t>38</w:t>
        </w:r>
        <w:r>
          <w:fldChar w:fldCharType="end"/>
        </w:r>
      </w:p>
    </w:sdtContent>
  </w:sdt>
  <w:p w14:paraId="475A1397" w14:textId="081F1C92" w:rsidR="00C92A64" w:rsidRDefault="00C92A64" w:rsidP="007E0B30">
    <w:pPr>
      <w:pStyle w:val="Corpsdetex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ECE82" w14:textId="77777777" w:rsidR="00C92A64" w:rsidRDefault="00C92A64">
      <w:r>
        <w:separator/>
      </w:r>
    </w:p>
  </w:footnote>
  <w:footnote w:type="continuationSeparator" w:id="0">
    <w:p w14:paraId="25520D67" w14:textId="77777777" w:rsidR="00C92A64" w:rsidRDefault="00C92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0A9A"/>
    <w:multiLevelType w:val="hybridMultilevel"/>
    <w:tmpl w:val="E3DA9D66"/>
    <w:lvl w:ilvl="0" w:tplc="C5FCE446">
      <w:numFmt w:val="bullet"/>
      <w:lvlText w:val="-"/>
      <w:lvlJc w:val="left"/>
      <w:pPr>
        <w:ind w:left="488" w:hanging="360"/>
      </w:pPr>
      <w:rPr>
        <w:rFonts w:ascii="Microsoft Sans Serif" w:eastAsia="Microsoft Sans Serif" w:hAnsi="Microsoft Sans Serif" w:cs="Microsoft Sans Serif" w:hint="default"/>
        <w:w w:val="96"/>
        <w:sz w:val="20"/>
        <w:szCs w:val="20"/>
        <w:lang w:val="fr-FR" w:eastAsia="en-US" w:bidi="ar-SA"/>
      </w:rPr>
    </w:lvl>
    <w:lvl w:ilvl="1" w:tplc="FFF2893E">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7876CA2C">
      <w:numFmt w:val="bullet"/>
      <w:lvlText w:val="•"/>
      <w:lvlJc w:val="left"/>
      <w:pPr>
        <w:ind w:left="1922" w:hanging="349"/>
      </w:pPr>
      <w:rPr>
        <w:rFonts w:hint="default"/>
        <w:lang w:val="fr-FR" w:eastAsia="en-US" w:bidi="ar-SA"/>
      </w:rPr>
    </w:lvl>
    <w:lvl w:ilvl="3" w:tplc="82849F72">
      <w:numFmt w:val="bullet"/>
      <w:lvlText w:val="•"/>
      <w:lvlJc w:val="left"/>
      <w:pPr>
        <w:ind w:left="3005" w:hanging="349"/>
      </w:pPr>
      <w:rPr>
        <w:rFonts w:hint="default"/>
        <w:lang w:val="fr-FR" w:eastAsia="en-US" w:bidi="ar-SA"/>
      </w:rPr>
    </w:lvl>
    <w:lvl w:ilvl="4" w:tplc="730AD54C">
      <w:numFmt w:val="bullet"/>
      <w:lvlText w:val="•"/>
      <w:lvlJc w:val="left"/>
      <w:pPr>
        <w:ind w:left="4088" w:hanging="349"/>
      </w:pPr>
      <w:rPr>
        <w:rFonts w:hint="default"/>
        <w:lang w:val="fr-FR" w:eastAsia="en-US" w:bidi="ar-SA"/>
      </w:rPr>
    </w:lvl>
    <w:lvl w:ilvl="5" w:tplc="4692A3B4">
      <w:numFmt w:val="bullet"/>
      <w:lvlText w:val="•"/>
      <w:lvlJc w:val="left"/>
      <w:pPr>
        <w:ind w:left="5171" w:hanging="349"/>
      </w:pPr>
      <w:rPr>
        <w:rFonts w:hint="default"/>
        <w:lang w:val="fr-FR" w:eastAsia="en-US" w:bidi="ar-SA"/>
      </w:rPr>
    </w:lvl>
    <w:lvl w:ilvl="6" w:tplc="B408120A">
      <w:numFmt w:val="bullet"/>
      <w:lvlText w:val="•"/>
      <w:lvlJc w:val="left"/>
      <w:pPr>
        <w:ind w:left="6254" w:hanging="349"/>
      </w:pPr>
      <w:rPr>
        <w:rFonts w:hint="default"/>
        <w:lang w:val="fr-FR" w:eastAsia="en-US" w:bidi="ar-SA"/>
      </w:rPr>
    </w:lvl>
    <w:lvl w:ilvl="7" w:tplc="7D98C280">
      <w:numFmt w:val="bullet"/>
      <w:lvlText w:val="•"/>
      <w:lvlJc w:val="left"/>
      <w:pPr>
        <w:ind w:left="7337" w:hanging="349"/>
      </w:pPr>
      <w:rPr>
        <w:rFonts w:hint="default"/>
        <w:lang w:val="fr-FR" w:eastAsia="en-US" w:bidi="ar-SA"/>
      </w:rPr>
    </w:lvl>
    <w:lvl w:ilvl="8" w:tplc="33A0CEBC">
      <w:numFmt w:val="bullet"/>
      <w:lvlText w:val="•"/>
      <w:lvlJc w:val="left"/>
      <w:pPr>
        <w:ind w:left="8420" w:hanging="349"/>
      </w:pPr>
      <w:rPr>
        <w:rFonts w:hint="default"/>
        <w:lang w:val="fr-FR" w:eastAsia="en-US" w:bidi="ar-SA"/>
      </w:rPr>
    </w:lvl>
  </w:abstractNum>
  <w:abstractNum w:abstractNumId="1" w15:restartNumberingAfterBreak="0">
    <w:nsid w:val="04431C70"/>
    <w:multiLevelType w:val="multilevel"/>
    <w:tmpl w:val="89A4F42E"/>
    <w:lvl w:ilvl="0">
      <w:start w:val="18"/>
      <w:numFmt w:val="decimal"/>
      <w:lvlText w:val="%1"/>
      <w:lvlJc w:val="left"/>
      <w:pPr>
        <w:ind w:left="465" w:hanging="465"/>
      </w:pPr>
      <w:rPr>
        <w:rFonts w:hint="default"/>
        <w:w w:val="105"/>
        <w:sz w:val="24"/>
      </w:rPr>
    </w:lvl>
    <w:lvl w:ilvl="1">
      <w:start w:val="2"/>
      <w:numFmt w:val="decimal"/>
      <w:lvlText w:val="%1.%2"/>
      <w:lvlJc w:val="left"/>
      <w:pPr>
        <w:ind w:left="1867" w:hanging="465"/>
      </w:pPr>
      <w:rPr>
        <w:rFonts w:asciiTheme="minorHAnsi" w:hAnsiTheme="minorHAnsi" w:cstheme="minorHAnsi" w:hint="default"/>
        <w:w w:val="105"/>
        <w:sz w:val="20"/>
        <w:szCs w:val="20"/>
      </w:rPr>
    </w:lvl>
    <w:lvl w:ilvl="2">
      <w:start w:val="1"/>
      <w:numFmt w:val="decimal"/>
      <w:lvlText w:val="%1.%2.%3"/>
      <w:lvlJc w:val="left"/>
      <w:pPr>
        <w:ind w:left="3524" w:hanging="720"/>
      </w:pPr>
      <w:rPr>
        <w:rFonts w:hint="default"/>
        <w:w w:val="105"/>
        <w:sz w:val="24"/>
      </w:rPr>
    </w:lvl>
    <w:lvl w:ilvl="3">
      <w:start w:val="1"/>
      <w:numFmt w:val="decimal"/>
      <w:lvlText w:val="%1.%2.%3.%4"/>
      <w:lvlJc w:val="left"/>
      <w:pPr>
        <w:ind w:left="4926" w:hanging="720"/>
      </w:pPr>
      <w:rPr>
        <w:rFonts w:hint="default"/>
        <w:w w:val="105"/>
        <w:sz w:val="24"/>
      </w:rPr>
    </w:lvl>
    <w:lvl w:ilvl="4">
      <w:start w:val="1"/>
      <w:numFmt w:val="decimal"/>
      <w:lvlText w:val="%1.%2.%3.%4.%5"/>
      <w:lvlJc w:val="left"/>
      <w:pPr>
        <w:ind w:left="6688" w:hanging="1080"/>
      </w:pPr>
      <w:rPr>
        <w:rFonts w:hint="default"/>
        <w:w w:val="105"/>
        <w:sz w:val="24"/>
      </w:rPr>
    </w:lvl>
    <w:lvl w:ilvl="5">
      <w:start w:val="1"/>
      <w:numFmt w:val="decimal"/>
      <w:lvlText w:val="%1.%2.%3.%4.%5.%6"/>
      <w:lvlJc w:val="left"/>
      <w:pPr>
        <w:ind w:left="8090" w:hanging="1080"/>
      </w:pPr>
      <w:rPr>
        <w:rFonts w:hint="default"/>
        <w:w w:val="105"/>
        <w:sz w:val="24"/>
      </w:rPr>
    </w:lvl>
    <w:lvl w:ilvl="6">
      <w:start w:val="1"/>
      <w:numFmt w:val="decimal"/>
      <w:lvlText w:val="%1.%2.%3.%4.%5.%6.%7"/>
      <w:lvlJc w:val="left"/>
      <w:pPr>
        <w:ind w:left="9852" w:hanging="1440"/>
      </w:pPr>
      <w:rPr>
        <w:rFonts w:hint="default"/>
        <w:w w:val="105"/>
        <w:sz w:val="24"/>
      </w:rPr>
    </w:lvl>
    <w:lvl w:ilvl="7">
      <w:start w:val="1"/>
      <w:numFmt w:val="decimal"/>
      <w:lvlText w:val="%1.%2.%3.%4.%5.%6.%7.%8"/>
      <w:lvlJc w:val="left"/>
      <w:pPr>
        <w:ind w:left="11254" w:hanging="1440"/>
      </w:pPr>
      <w:rPr>
        <w:rFonts w:hint="default"/>
        <w:w w:val="105"/>
        <w:sz w:val="24"/>
      </w:rPr>
    </w:lvl>
    <w:lvl w:ilvl="8">
      <w:start w:val="1"/>
      <w:numFmt w:val="decimal"/>
      <w:lvlText w:val="%1.%2.%3.%4.%5.%6.%7.%8.%9"/>
      <w:lvlJc w:val="left"/>
      <w:pPr>
        <w:ind w:left="13016" w:hanging="1800"/>
      </w:pPr>
      <w:rPr>
        <w:rFonts w:hint="default"/>
        <w:w w:val="105"/>
        <w:sz w:val="24"/>
      </w:rPr>
    </w:lvl>
  </w:abstractNum>
  <w:abstractNum w:abstractNumId="2" w15:restartNumberingAfterBreak="0">
    <w:nsid w:val="07CB2C47"/>
    <w:multiLevelType w:val="hybridMultilevel"/>
    <w:tmpl w:val="D69A577A"/>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7C536B"/>
    <w:multiLevelType w:val="multilevel"/>
    <w:tmpl w:val="E006DD4A"/>
    <w:lvl w:ilvl="0">
      <w:start w:val="10"/>
      <w:numFmt w:val="decimal"/>
      <w:lvlText w:val="%1"/>
      <w:lvlJc w:val="left"/>
      <w:pPr>
        <w:ind w:left="465" w:hanging="465"/>
      </w:pPr>
      <w:rPr>
        <w:rFonts w:hint="default"/>
      </w:rPr>
    </w:lvl>
    <w:lvl w:ilvl="1">
      <w:start w:val="1"/>
      <w:numFmt w:val="decimal"/>
      <w:lvlText w:val="%1.%2"/>
      <w:lvlJc w:val="left"/>
      <w:pPr>
        <w:ind w:left="1881" w:hanging="465"/>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128" w:hanging="1800"/>
      </w:pPr>
      <w:rPr>
        <w:rFonts w:hint="default"/>
      </w:rPr>
    </w:lvl>
  </w:abstractNum>
  <w:abstractNum w:abstractNumId="4" w15:restartNumberingAfterBreak="0">
    <w:nsid w:val="0BB70DCE"/>
    <w:multiLevelType w:val="multilevel"/>
    <w:tmpl w:val="045210CC"/>
    <w:lvl w:ilvl="0">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84191"/>
    <w:multiLevelType w:val="hybridMultilevel"/>
    <w:tmpl w:val="2F9CBD7C"/>
    <w:lvl w:ilvl="0" w:tplc="D5B6587E">
      <w:start w:val="1"/>
      <w:numFmt w:val="lowerLetter"/>
      <w:lvlText w:val="%1)"/>
      <w:lvlJc w:val="left"/>
      <w:pPr>
        <w:ind w:left="836" w:hanging="349"/>
      </w:pPr>
      <w:rPr>
        <w:rFonts w:ascii="Verdana" w:eastAsia="Verdana" w:hAnsi="Verdana" w:cs="Verdana" w:hint="default"/>
        <w:w w:val="99"/>
        <w:sz w:val="20"/>
        <w:szCs w:val="20"/>
        <w:lang w:val="fr-FR" w:eastAsia="en-US" w:bidi="ar-SA"/>
      </w:rPr>
    </w:lvl>
    <w:lvl w:ilvl="1" w:tplc="3EB05224">
      <w:numFmt w:val="bullet"/>
      <w:lvlText w:val=""/>
      <w:lvlJc w:val="left"/>
      <w:pPr>
        <w:ind w:left="128" w:hanging="360"/>
      </w:pPr>
      <w:rPr>
        <w:rFonts w:ascii="Symbol" w:eastAsia="Symbol" w:hAnsi="Symbol" w:cs="Symbol" w:hint="default"/>
        <w:w w:val="99"/>
        <w:sz w:val="20"/>
        <w:szCs w:val="20"/>
        <w:lang w:val="fr-FR" w:eastAsia="en-US" w:bidi="ar-SA"/>
      </w:rPr>
    </w:lvl>
    <w:lvl w:ilvl="2" w:tplc="9D52D254">
      <w:numFmt w:val="bullet"/>
      <w:lvlText w:val="•"/>
      <w:lvlJc w:val="left"/>
      <w:pPr>
        <w:ind w:left="1922" w:hanging="360"/>
      </w:pPr>
      <w:rPr>
        <w:rFonts w:hint="default"/>
        <w:lang w:val="fr-FR" w:eastAsia="en-US" w:bidi="ar-SA"/>
      </w:rPr>
    </w:lvl>
    <w:lvl w:ilvl="3" w:tplc="7352972A">
      <w:numFmt w:val="bullet"/>
      <w:lvlText w:val="•"/>
      <w:lvlJc w:val="left"/>
      <w:pPr>
        <w:ind w:left="3005" w:hanging="360"/>
      </w:pPr>
      <w:rPr>
        <w:rFonts w:hint="default"/>
        <w:lang w:val="fr-FR" w:eastAsia="en-US" w:bidi="ar-SA"/>
      </w:rPr>
    </w:lvl>
    <w:lvl w:ilvl="4" w:tplc="B4501650">
      <w:numFmt w:val="bullet"/>
      <w:lvlText w:val="•"/>
      <w:lvlJc w:val="left"/>
      <w:pPr>
        <w:ind w:left="4088" w:hanging="360"/>
      </w:pPr>
      <w:rPr>
        <w:rFonts w:hint="default"/>
        <w:lang w:val="fr-FR" w:eastAsia="en-US" w:bidi="ar-SA"/>
      </w:rPr>
    </w:lvl>
    <w:lvl w:ilvl="5" w:tplc="44224E32">
      <w:numFmt w:val="bullet"/>
      <w:lvlText w:val="•"/>
      <w:lvlJc w:val="left"/>
      <w:pPr>
        <w:ind w:left="5171" w:hanging="360"/>
      </w:pPr>
      <w:rPr>
        <w:rFonts w:hint="default"/>
        <w:lang w:val="fr-FR" w:eastAsia="en-US" w:bidi="ar-SA"/>
      </w:rPr>
    </w:lvl>
    <w:lvl w:ilvl="6" w:tplc="3F60CA1A">
      <w:numFmt w:val="bullet"/>
      <w:lvlText w:val="•"/>
      <w:lvlJc w:val="left"/>
      <w:pPr>
        <w:ind w:left="6254" w:hanging="360"/>
      </w:pPr>
      <w:rPr>
        <w:rFonts w:hint="default"/>
        <w:lang w:val="fr-FR" w:eastAsia="en-US" w:bidi="ar-SA"/>
      </w:rPr>
    </w:lvl>
    <w:lvl w:ilvl="7" w:tplc="06CE653A">
      <w:numFmt w:val="bullet"/>
      <w:lvlText w:val="•"/>
      <w:lvlJc w:val="left"/>
      <w:pPr>
        <w:ind w:left="7337" w:hanging="360"/>
      </w:pPr>
      <w:rPr>
        <w:rFonts w:hint="default"/>
        <w:lang w:val="fr-FR" w:eastAsia="en-US" w:bidi="ar-SA"/>
      </w:rPr>
    </w:lvl>
    <w:lvl w:ilvl="8" w:tplc="D7D235C2">
      <w:numFmt w:val="bullet"/>
      <w:lvlText w:val="•"/>
      <w:lvlJc w:val="left"/>
      <w:pPr>
        <w:ind w:left="8420" w:hanging="360"/>
      </w:pPr>
      <w:rPr>
        <w:rFonts w:hint="default"/>
        <w:lang w:val="fr-FR" w:eastAsia="en-US" w:bidi="ar-SA"/>
      </w:rPr>
    </w:lvl>
  </w:abstractNum>
  <w:abstractNum w:abstractNumId="6" w15:restartNumberingAfterBreak="0">
    <w:nsid w:val="16131CD7"/>
    <w:multiLevelType w:val="hybridMultilevel"/>
    <w:tmpl w:val="162ACBF8"/>
    <w:lvl w:ilvl="0" w:tplc="7964688A">
      <w:numFmt w:val="bullet"/>
      <w:lvlText w:val="o"/>
      <w:lvlJc w:val="left"/>
      <w:pPr>
        <w:ind w:left="1568" w:hanging="360"/>
      </w:pPr>
      <w:rPr>
        <w:rFonts w:ascii="Courier New" w:eastAsia="Courier New" w:hAnsi="Courier New" w:cs="Courier New" w:hint="default"/>
        <w:w w:val="99"/>
        <w:sz w:val="20"/>
        <w:szCs w:val="20"/>
        <w:lang w:val="fr-FR" w:eastAsia="en-US" w:bidi="ar-SA"/>
      </w:rPr>
    </w:lvl>
    <w:lvl w:ilvl="1" w:tplc="FB6ABB92">
      <w:numFmt w:val="bullet"/>
      <w:lvlText w:val="•"/>
      <w:lvlJc w:val="left"/>
      <w:pPr>
        <w:ind w:left="2462" w:hanging="360"/>
      </w:pPr>
      <w:rPr>
        <w:rFonts w:hint="default"/>
        <w:lang w:val="fr-FR" w:eastAsia="en-US" w:bidi="ar-SA"/>
      </w:rPr>
    </w:lvl>
    <w:lvl w:ilvl="2" w:tplc="693A70B2">
      <w:numFmt w:val="bullet"/>
      <w:lvlText w:val="•"/>
      <w:lvlJc w:val="left"/>
      <w:pPr>
        <w:ind w:left="3365" w:hanging="360"/>
      </w:pPr>
      <w:rPr>
        <w:rFonts w:hint="default"/>
        <w:lang w:val="fr-FR" w:eastAsia="en-US" w:bidi="ar-SA"/>
      </w:rPr>
    </w:lvl>
    <w:lvl w:ilvl="3" w:tplc="BD2E0902">
      <w:numFmt w:val="bullet"/>
      <w:lvlText w:val="•"/>
      <w:lvlJc w:val="left"/>
      <w:pPr>
        <w:ind w:left="4267" w:hanging="360"/>
      </w:pPr>
      <w:rPr>
        <w:rFonts w:hint="default"/>
        <w:lang w:val="fr-FR" w:eastAsia="en-US" w:bidi="ar-SA"/>
      </w:rPr>
    </w:lvl>
    <w:lvl w:ilvl="4" w:tplc="E4CCF7EE">
      <w:numFmt w:val="bullet"/>
      <w:lvlText w:val="•"/>
      <w:lvlJc w:val="left"/>
      <w:pPr>
        <w:ind w:left="5170" w:hanging="360"/>
      </w:pPr>
      <w:rPr>
        <w:rFonts w:hint="default"/>
        <w:lang w:val="fr-FR" w:eastAsia="en-US" w:bidi="ar-SA"/>
      </w:rPr>
    </w:lvl>
    <w:lvl w:ilvl="5" w:tplc="ECCABBE6">
      <w:numFmt w:val="bullet"/>
      <w:lvlText w:val="•"/>
      <w:lvlJc w:val="left"/>
      <w:pPr>
        <w:ind w:left="6073" w:hanging="360"/>
      </w:pPr>
      <w:rPr>
        <w:rFonts w:hint="default"/>
        <w:lang w:val="fr-FR" w:eastAsia="en-US" w:bidi="ar-SA"/>
      </w:rPr>
    </w:lvl>
    <w:lvl w:ilvl="6" w:tplc="0CBE409A">
      <w:numFmt w:val="bullet"/>
      <w:lvlText w:val="•"/>
      <w:lvlJc w:val="left"/>
      <w:pPr>
        <w:ind w:left="6975" w:hanging="360"/>
      </w:pPr>
      <w:rPr>
        <w:rFonts w:hint="default"/>
        <w:lang w:val="fr-FR" w:eastAsia="en-US" w:bidi="ar-SA"/>
      </w:rPr>
    </w:lvl>
    <w:lvl w:ilvl="7" w:tplc="B4A0D4D2">
      <w:numFmt w:val="bullet"/>
      <w:lvlText w:val="•"/>
      <w:lvlJc w:val="left"/>
      <w:pPr>
        <w:ind w:left="7878" w:hanging="360"/>
      </w:pPr>
      <w:rPr>
        <w:rFonts w:hint="default"/>
        <w:lang w:val="fr-FR" w:eastAsia="en-US" w:bidi="ar-SA"/>
      </w:rPr>
    </w:lvl>
    <w:lvl w:ilvl="8" w:tplc="11287AB2">
      <w:numFmt w:val="bullet"/>
      <w:lvlText w:val="•"/>
      <w:lvlJc w:val="left"/>
      <w:pPr>
        <w:ind w:left="8781" w:hanging="360"/>
      </w:pPr>
      <w:rPr>
        <w:rFonts w:hint="default"/>
        <w:lang w:val="fr-FR" w:eastAsia="en-US" w:bidi="ar-SA"/>
      </w:rPr>
    </w:lvl>
  </w:abstractNum>
  <w:abstractNum w:abstractNumId="7" w15:restartNumberingAfterBreak="0">
    <w:nsid w:val="16591B42"/>
    <w:multiLevelType w:val="hybridMultilevel"/>
    <w:tmpl w:val="F11A0DD4"/>
    <w:lvl w:ilvl="0" w:tplc="EF867BA2">
      <w:numFmt w:val="bullet"/>
      <w:lvlText w:val="o"/>
      <w:lvlJc w:val="left"/>
      <w:pPr>
        <w:ind w:left="1568" w:hanging="360"/>
      </w:pPr>
      <w:rPr>
        <w:rFonts w:ascii="Courier New" w:eastAsia="Courier New" w:hAnsi="Courier New" w:cs="Courier New" w:hint="default"/>
        <w:w w:val="99"/>
        <w:sz w:val="20"/>
        <w:szCs w:val="20"/>
        <w:lang w:val="fr-FR" w:eastAsia="en-US" w:bidi="ar-SA"/>
      </w:rPr>
    </w:lvl>
    <w:lvl w:ilvl="1" w:tplc="8E640CD6">
      <w:numFmt w:val="bullet"/>
      <w:lvlText w:val="•"/>
      <w:lvlJc w:val="left"/>
      <w:pPr>
        <w:ind w:left="2462" w:hanging="360"/>
      </w:pPr>
      <w:rPr>
        <w:rFonts w:hint="default"/>
        <w:lang w:val="fr-FR" w:eastAsia="en-US" w:bidi="ar-SA"/>
      </w:rPr>
    </w:lvl>
    <w:lvl w:ilvl="2" w:tplc="CCBAA4FA">
      <w:numFmt w:val="bullet"/>
      <w:lvlText w:val="•"/>
      <w:lvlJc w:val="left"/>
      <w:pPr>
        <w:ind w:left="3365" w:hanging="360"/>
      </w:pPr>
      <w:rPr>
        <w:rFonts w:hint="default"/>
        <w:lang w:val="fr-FR" w:eastAsia="en-US" w:bidi="ar-SA"/>
      </w:rPr>
    </w:lvl>
    <w:lvl w:ilvl="3" w:tplc="BE6247D0">
      <w:numFmt w:val="bullet"/>
      <w:lvlText w:val="•"/>
      <w:lvlJc w:val="left"/>
      <w:pPr>
        <w:ind w:left="4267" w:hanging="360"/>
      </w:pPr>
      <w:rPr>
        <w:rFonts w:hint="default"/>
        <w:lang w:val="fr-FR" w:eastAsia="en-US" w:bidi="ar-SA"/>
      </w:rPr>
    </w:lvl>
    <w:lvl w:ilvl="4" w:tplc="424CCE80">
      <w:numFmt w:val="bullet"/>
      <w:lvlText w:val="•"/>
      <w:lvlJc w:val="left"/>
      <w:pPr>
        <w:ind w:left="5170" w:hanging="360"/>
      </w:pPr>
      <w:rPr>
        <w:rFonts w:hint="default"/>
        <w:lang w:val="fr-FR" w:eastAsia="en-US" w:bidi="ar-SA"/>
      </w:rPr>
    </w:lvl>
    <w:lvl w:ilvl="5" w:tplc="9B34AC0A">
      <w:numFmt w:val="bullet"/>
      <w:lvlText w:val="•"/>
      <w:lvlJc w:val="left"/>
      <w:pPr>
        <w:ind w:left="6073" w:hanging="360"/>
      </w:pPr>
      <w:rPr>
        <w:rFonts w:hint="default"/>
        <w:lang w:val="fr-FR" w:eastAsia="en-US" w:bidi="ar-SA"/>
      </w:rPr>
    </w:lvl>
    <w:lvl w:ilvl="6" w:tplc="AD40E260">
      <w:numFmt w:val="bullet"/>
      <w:lvlText w:val="•"/>
      <w:lvlJc w:val="left"/>
      <w:pPr>
        <w:ind w:left="6975" w:hanging="360"/>
      </w:pPr>
      <w:rPr>
        <w:rFonts w:hint="default"/>
        <w:lang w:val="fr-FR" w:eastAsia="en-US" w:bidi="ar-SA"/>
      </w:rPr>
    </w:lvl>
    <w:lvl w:ilvl="7" w:tplc="01BCDDA0">
      <w:numFmt w:val="bullet"/>
      <w:lvlText w:val="•"/>
      <w:lvlJc w:val="left"/>
      <w:pPr>
        <w:ind w:left="7878" w:hanging="360"/>
      </w:pPr>
      <w:rPr>
        <w:rFonts w:hint="default"/>
        <w:lang w:val="fr-FR" w:eastAsia="en-US" w:bidi="ar-SA"/>
      </w:rPr>
    </w:lvl>
    <w:lvl w:ilvl="8" w:tplc="F9AAB29A">
      <w:numFmt w:val="bullet"/>
      <w:lvlText w:val="•"/>
      <w:lvlJc w:val="left"/>
      <w:pPr>
        <w:ind w:left="8781" w:hanging="360"/>
      </w:pPr>
      <w:rPr>
        <w:rFonts w:hint="default"/>
        <w:lang w:val="fr-FR" w:eastAsia="en-US" w:bidi="ar-SA"/>
      </w:rPr>
    </w:lvl>
  </w:abstractNum>
  <w:abstractNum w:abstractNumId="8" w15:restartNumberingAfterBreak="0">
    <w:nsid w:val="1B7801A4"/>
    <w:multiLevelType w:val="hybridMultilevel"/>
    <w:tmpl w:val="475016F8"/>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F6394F"/>
    <w:multiLevelType w:val="hybridMultilevel"/>
    <w:tmpl w:val="7BC01A0C"/>
    <w:lvl w:ilvl="0" w:tplc="040C0001">
      <w:start w:val="1"/>
      <w:numFmt w:val="bullet"/>
      <w:lvlText w:val=""/>
      <w:lvlJc w:val="left"/>
      <w:pPr>
        <w:ind w:left="847" w:hanging="360"/>
      </w:pPr>
      <w:rPr>
        <w:rFonts w:ascii="Symbol" w:hAnsi="Symbol"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10" w15:restartNumberingAfterBreak="0">
    <w:nsid w:val="1F4A1A97"/>
    <w:multiLevelType w:val="hybridMultilevel"/>
    <w:tmpl w:val="5F140DBE"/>
    <w:lvl w:ilvl="0" w:tplc="B686D376">
      <w:numFmt w:val="bullet"/>
      <w:lvlText w:val="-"/>
      <w:lvlJc w:val="left"/>
      <w:pPr>
        <w:ind w:left="1065" w:hanging="705"/>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F652402"/>
    <w:multiLevelType w:val="hybridMultilevel"/>
    <w:tmpl w:val="3BFEE832"/>
    <w:lvl w:ilvl="0" w:tplc="040C0001">
      <w:start w:val="1"/>
      <w:numFmt w:val="bullet"/>
      <w:lvlText w:val=""/>
      <w:lvlJc w:val="left"/>
      <w:pPr>
        <w:ind w:left="841" w:hanging="351"/>
      </w:pPr>
      <w:rPr>
        <w:rFonts w:ascii="Symbol" w:hAnsi="Symbol" w:hint="default"/>
        <w:w w:val="72"/>
        <w:sz w:val="20"/>
        <w:szCs w:val="20"/>
        <w:lang w:val="fr-FR" w:eastAsia="en-US" w:bidi="ar-SA"/>
      </w:rPr>
    </w:lvl>
    <w:lvl w:ilvl="1" w:tplc="E0A6FC3C">
      <w:numFmt w:val="bullet"/>
      <w:lvlText w:val="•"/>
      <w:lvlJc w:val="left"/>
      <w:pPr>
        <w:ind w:left="1814" w:hanging="351"/>
      </w:pPr>
      <w:rPr>
        <w:rFonts w:hint="default"/>
        <w:lang w:val="fr-FR" w:eastAsia="en-US" w:bidi="ar-SA"/>
      </w:rPr>
    </w:lvl>
    <w:lvl w:ilvl="2" w:tplc="37A0778A">
      <w:numFmt w:val="bullet"/>
      <w:lvlText w:val="•"/>
      <w:lvlJc w:val="left"/>
      <w:pPr>
        <w:ind w:left="2789" w:hanging="351"/>
      </w:pPr>
      <w:rPr>
        <w:rFonts w:hint="default"/>
        <w:lang w:val="fr-FR" w:eastAsia="en-US" w:bidi="ar-SA"/>
      </w:rPr>
    </w:lvl>
    <w:lvl w:ilvl="3" w:tplc="46FCC36C">
      <w:numFmt w:val="bullet"/>
      <w:lvlText w:val="•"/>
      <w:lvlJc w:val="left"/>
      <w:pPr>
        <w:ind w:left="3763" w:hanging="351"/>
      </w:pPr>
      <w:rPr>
        <w:rFonts w:hint="default"/>
        <w:lang w:val="fr-FR" w:eastAsia="en-US" w:bidi="ar-SA"/>
      </w:rPr>
    </w:lvl>
    <w:lvl w:ilvl="4" w:tplc="A0C4F57A">
      <w:numFmt w:val="bullet"/>
      <w:lvlText w:val="•"/>
      <w:lvlJc w:val="left"/>
      <w:pPr>
        <w:ind w:left="4738" w:hanging="351"/>
      </w:pPr>
      <w:rPr>
        <w:rFonts w:hint="default"/>
        <w:lang w:val="fr-FR" w:eastAsia="en-US" w:bidi="ar-SA"/>
      </w:rPr>
    </w:lvl>
    <w:lvl w:ilvl="5" w:tplc="0F3837D4">
      <w:numFmt w:val="bullet"/>
      <w:lvlText w:val="•"/>
      <w:lvlJc w:val="left"/>
      <w:pPr>
        <w:ind w:left="5713" w:hanging="351"/>
      </w:pPr>
      <w:rPr>
        <w:rFonts w:hint="default"/>
        <w:lang w:val="fr-FR" w:eastAsia="en-US" w:bidi="ar-SA"/>
      </w:rPr>
    </w:lvl>
    <w:lvl w:ilvl="6" w:tplc="4BAA4824">
      <w:numFmt w:val="bullet"/>
      <w:lvlText w:val="•"/>
      <w:lvlJc w:val="left"/>
      <w:pPr>
        <w:ind w:left="6687" w:hanging="351"/>
      </w:pPr>
      <w:rPr>
        <w:rFonts w:hint="default"/>
        <w:lang w:val="fr-FR" w:eastAsia="en-US" w:bidi="ar-SA"/>
      </w:rPr>
    </w:lvl>
    <w:lvl w:ilvl="7" w:tplc="EFB81D52">
      <w:numFmt w:val="bullet"/>
      <w:lvlText w:val="•"/>
      <w:lvlJc w:val="left"/>
      <w:pPr>
        <w:ind w:left="7662" w:hanging="351"/>
      </w:pPr>
      <w:rPr>
        <w:rFonts w:hint="default"/>
        <w:lang w:val="fr-FR" w:eastAsia="en-US" w:bidi="ar-SA"/>
      </w:rPr>
    </w:lvl>
    <w:lvl w:ilvl="8" w:tplc="1690E132">
      <w:numFmt w:val="bullet"/>
      <w:lvlText w:val="•"/>
      <w:lvlJc w:val="left"/>
      <w:pPr>
        <w:ind w:left="8637" w:hanging="351"/>
      </w:pPr>
      <w:rPr>
        <w:rFonts w:hint="default"/>
        <w:lang w:val="fr-FR" w:eastAsia="en-US" w:bidi="ar-SA"/>
      </w:rPr>
    </w:lvl>
  </w:abstractNum>
  <w:abstractNum w:abstractNumId="12" w15:restartNumberingAfterBreak="0">
    <w:nsid w:val="20994038"/>
    <w:multiLevelType w:val="hybridMultilevel"/>
    <w:tmpl w:val="595ECB5C"/>
    <w:lvl w:ilvl="0" w:tplc="040C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3B228CB"/>
    <w:multiLevelType w:val="multilevel"/>
    <w:tmpl w:val="3F12FCBC"/>
    <w:styleLink w:val="ARTICLE"/>
    <w:lvl w:ilvl="0">
      <w:start w:val="1"/>
      <w:numFmt w:val="none"/>
      <w:lvlText w:val="%1"/>
      <w:lvlJc w:val="left"/>
      <w:pPr>
        <w:ind w:left="360" w:hanging="360"/>
      </w:pPr>
      <w:rPr>
        <w:rFonts w:ascii="Times New Roman" w:hAnsi="Times New Roman" w:hint="default"/>
        <w:color w:val="auto"/>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C266B8"/>
    <w:multiLevelType w:val="hybridMultilevel"/>
    <w:tmpl w:val="D94CCF4A"/>
    <w:lvl w:ilvl="0" w:tplc="4E3EF71C">
      <w:numFmt w:val="bullet"/>
      <w:lvlText w:val="-"/>
      <w:lvlJc w:val="left"/>
      <w:pPr>
        <w:ind w:left="553" w:hanging="359"/>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848" w:hanging="349"/>
      </w:pPr>
      <w:rPr>
        <w:rFonts w:ascii="Courier New" w:hAnsi="Courier New" w:cs="Courier New" w:hint="default"/>
        <w:w w:val="99"/>
        <w:sz w:val="20"/>
        <w:szCs w:val="20"/>
        <w:lang w:val="fr-FR" w:eastAsia="en-US" w:bidi="ar-SA"/>
      </w:rPr>
    </w:lvl>
    <w:lvl w:ilvl="2" w:tplc="4C105E86">
      <w:numFmt w:val="bullet"/>
      <w:lvlText w:val="o"/>
      <w:lvlJc w:val="left"/>
      <w:pPr>
        <w:ind w:left="1568" w:hanging="336"/>
      </w:pPr>
      <w:rPr>
        <w:rFonts w:ascii="Courier New" w:eastAsia="Courier New" w:hAnsi="Courier New" w:cs="Courier New" w:hint="default"/>
        <w:w w:val="99"/>
        <w:sz w:val="20"/>
        <w:szCs w:val="20"/>
        <w:lang w:val="fr-FR" w:eastAsia="en-US" w:bidi="ar-SA"/>
      </w:rPr>
    </w:lvl>
    <w:lvl w:ilvl="3" w:tplc="9F6EE3E0">
      <w:numFmt w:val="bullet"/>
      <w:lvlText w:val="•"/>
      <w:lvlJc w:val="left"/>
      <w:pPr>
        <w:ind w:left="2688" w:hanging="336"/>
      </w:pPr>
      <w:rPr>
        <w:rFonts w:hint="default"/>
        <w:lang w:val="fr-FR" w:eastAsia="en-US" w:bidi="ar-SA"/>
      </w:rPr>
    </w:lvl>
    <w:lvl w:ilvl="4" w:tplc="B7745646">
      <w:numFmt w:val="bullet"/>
      <w:lvlText w:val="•"/>
      <w:lvlJc w:val="left"/>
      <w:pPr>
        <w:ind w:left="3816" w:hanging="336"/>
      </w:pPr>
      <w:rPr>
        <w:rFonts w:hint="default"/>
        <w:lang w:val="fr-FR" w:eastAsia="en-US" w:bidi="ar-SA"/>
      </w:rPr>
    </w:lvl>
    <w:lvl w:ilvl="5" w:tplc="4D0E6FA0">
      <w:numFmt w:val="bullet"/>
      <w:lvlText w:val="•"/>
      <w:lvlJc w:val="left"/>
      <w:pPr>
        <w:ind w:left="4944" w:hanging="336"/>
      </w:pPr>
      <w:rPr>
        <w:rFonts w:hint="default"/>
        <w:lang w:val="fr-FR" w:eastAsia="en-US" w:bidi="ar-SA"/>
      </w:rPr>
    </w:lvl>
    <w:lvl w:ilvl="6" w:tplc="E824447A">
      <w:numFmt w:val="bullet"/>
      <w:lvlText w:val="•"/>
      <w:lvlJc w:val="left"/>
      <w:pPr>
        <w:ind w:left="6073" w:hanging="336"/>
      </w:pPr>
      <w:rPr>
        <w:rFonts w:hint="default"/>
        <w:lang w:val="fr-FR" w:eastAsia="en-US" w:bidi="ar-SA"/>
      </w:rPr>
    </w:lvl>
    <w:lvl w:ilvl="7" w:tplc="8828CDA2">
      <w:numFmt w:val="bullet"/>
      <w:lvlText w:val="•"/>
      <w:lvlJc w:val="left"/>
      <w:pPr>
        <w:ind w:left="7201" w:hanging="336"/>
      </w:pPr>
      <w:rPr>
        <w:rFonts w:hint="default"/>
        <w:lang w:val="fr-FR" w:eastAsia="en-US" w:bidi="ar-SA"/>
      </w:rPr>
    </w:lvl>
    <w:lvl w:ilvl="8" w:tplc="6442D2DC">
      <w:numFmt w:val="bullet"/>
      <w:lvlText w:val="•"/>
      <w:lvlJc w:val="left"/>
      <w:pPr>
        <w:ind w:left="8329" w:hanging="336"/>
      </w:pPr>
      <w:rPr>
        <w:rFonts w:hint="default"/>
        <w:lang w:val="fr-FR" w:eastAsia="en-US" w:bidi="ar-SA"/>
      </w:rPr>
    </w:lvl>
  </w:abstractNum>
  <w:abstractNum w:abstractNumId="15" w15:restartNumberingAfterBreak="0">
    <w:nsid w:val="27732E9F"/>
    <w:multiLevelType w:val="hybridMultilevel"/>
    <w:tmpl w:val="12F24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FE357D"/>
    <w:multiLevelType w:val="hybridMultilevel"/>
    <w:tmpl w:val="82DCA42E"/>
    <w:lvl w:ilvl="0" w:tplc="D4126E92">
      <w:start w:val="22"/>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2F099E"/>
    <w:multiLevelType w:val="multilevel"/>
    <w:tmpl w:val="00621ADA"/>
    <w:styleLink w:val="Listeactuelle4"/>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1327C88"/>
    <w:multiLevelType w:val="multilevel"/>
    <w:tmpl w:val="C626231E"/>
    <w:styleLink w:val="Listeactuelle2"/>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9" w15:restartNumberingAfterBreak="0">
    <w:nsid w:val="32C03E76"/>
    <w:multiLevelType w:val="multilevel"/>
    <w:tmpl w:val="E76E2BA2"/>
    <w:styleLink w:val="Listeactuelle1"/>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20" w15:restartNumberingAfterBreak="0">
    <w:nsid w:val="34211EAC"/>
    <w:multiLevelType w:val="hybridMultilevel"/>
    <w:tmpl w:val="E1DEA4E8"/>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3224C3"/>
    <w:multiLevelType w:val="hybridMultilevel"/>
    <w:tmpl w:val="11A68156"/>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22" w15:restartNumberingAfterBreak="0">
    <w:nsid w:val="3F514114"/>
    <w:multiLevelType w:val="multilevel"/>
    <w:tmpl w:val="A0905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B38594E"/>
    <w:multiLevelType w:val="hybridMultilevel"/>
    <w:tmpl w:val="91D41DB2"/>
    <w:lvl w:ilvl="0" w:tplc="B9BC0ACE">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1" w:tplc="E3B0994C">
      <w:numFmt w:val="bullet"/>
      <w:lvlText w:val="•"/>
      <w:lvlJc w:val="left"/>
      <w:pPr>
        <w:ind w:left="1814" w:hanging="349"/>
      </w:pPr>
      <w:rPr>
        <w:rFonts w:hint="default"/>
        <w:lang w:val="fr-FR" w:eastAsia="en-US" w:bidi="ar-SA"/>
      </w:rPr>
    </w:lvl>
    <w:lvl w:ilvl="2" w:tplc="64E89928">
      <w:numFmt w:val="bullet"/>
      <w:lvlText w:val="•"/>
      <w:lvlJc w:val="left"/>
      <w:pPr>
        <w:ind w:left="2789" w:hanging="349"/>
      </w:pPr>
      <w:rPr>
        <w:rFonts w:hint="default"/>
        <w:lang w:val="fr-FR" w:eastAsia="en-US" w:bidi="ar-SA"/>
      </w:rPr>
    </w:lvl>
    <w:lvl w:ilvl="3" w:tplc="25CAF906">
      <w:numFmt w:val="bullet"/>
      <w:lvlText w:val="•"/>
      <w:lvlJc w:val="left"/>
      <w:pPr>
        <w:ind w:left="3763" w:hanging="349"/>
      </w:pPr>
      <w:rPr>
        <w:rFonts w:hint="default"/>
        <w:lang w:val="fr-FR" w:eastAsia="en-US" w:bidi="ar-SA"/>
      </w:rPr>
    </w:lvl>
    <w:lvl w:ilvl="4" w:tplc="16C4A772">
      <w:numFmt w:val="bullet"/>
      <w:lvlText w:val="•"/>
      <w:lvlJc w:val="left"/>
      <w:pPr>
        <w:ind w:left="4738" w:hanging="349"/>
      </w:pPr>
      <w:rPr>
        <w:rFonts w:hint="default"/>
        <w:lang w:val="fr-FR" w:eastAsia="en-US" w:bidi="ar-SA"/>
      </w:rPr>
    </w:lvl>
    <w:lvl w:ilvl="5" w:tplc="3432ED5E">
      <w:numFmt w:val="bullet"/>
      <w:lvlText w:val="•"/>
      <w:lvlJc w:val="left"/>
      <w:pPr>
        <w:ind w:left="5713" w:hanging="349"/>
      </w:pPr>
      <w:rPr>
        <w:rFonts w:hint="default"/>
        <w:lang w:val="fr-FR" w:eastAsia="en-US" w:bidi="ar-SA"/>
      </w:rPr>
    </w:lvl>
    <w:lvl w:ilvl="6" w:tplc="B8E4BC70">
      <w:numFmt w:val="bullet"/>
      <w:lvlText w:val="•"/>
      <w:lvlJc w:val="left"/>
      <w:pPr>
        <w:ind w:left="6687" w:hanging="349"/>
      </w:pPr>
      <w:rPr>
        <w:rFonts w:hint="default"/>
        <w:lang w:val="fr-FR" w:eastAsia="en-US" w:bidi="ar-SA"/>
      </w:rPr>
    </w:lvl>
    <w:lvl w:ilvl="7" w:tplc="995021B6">
      <w:numFmt w:val="bullet"/>
      <w:lvlText w:val="•"/>
      <w:lvlJc w:val="left"/>
      <w:pPr>
        <w:ind w:left="7662" w:hanging="349"/>
      </w:pPr>
      <w:rPr>
        <w:rFonts w:hint="default"/>
        <w:lang w:val="fr-FR" w:eastAsia="en-US" w:bidi="ar-SA"/>
      </w:rPr>
    </w:lvl>
    <w:lvl w:ilvl="8" w:tplc="8BFA589C">
      <w:numFmt w:val="bullet"/>
      <w:lvlText w:val="•"/>
      <w:lvlJc w:val="left"/>
      <w:pPr>
        <w:ind w:left="8637" w:hanging="349"/>
      </w:pPr>
      <w:rPr>
        <w:rFonts w:hint="default"/>
        <w:lang w:val="fr-FR" w:eastAsia="en-US" w:bidi="ar-SA"/>
      </w:rPr>
    </w:lvl>
  </w:abstractNum>
  <w:abstractNum w:abstractNumId="25" w15:restartNumberingAfterBreak="0">
    <w:nsid w:val="4E566C29"/>
    <w:multiLevelType w:val="hybridMultilevel"/>
    <w:tmpl w:val="5D4A5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2A64FE"/>
    <w:multiLevelType w:val="hybridMultilevel"/>
    <w:tmpl w:val="640A3806"/>
    <w:lvl w:ilvl="0" w:tplc="040C0001">
      <w:start w:val="1"/>
      <w:numFmt w:val="bullet"/>
      <w:lvlText w:val=""/>
      <w:lvlJc w:val="left"/>
      <w:pPr>
        <w:ind w:left="847" w:hanging="360"/>
      </w:pPr>
      <w:rPr>
        <w:rFonts w:ascii="Symbol" w:hAnsi="Symbol"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27" w15:restartNumberingAfterBreak="0">
    <w:nsid w:val="5DA003B5"/>
    <w:multiLevelType w:val="multilevel"/>
    <w:tmpl w:val="7CA2E1DA"/>
    <w:styleLink w:val="Listeactuelle3"/>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E983BEB"/>
    <w:multiLevelType w:val="multilevel"/>
    <w:tmpl w:val="BE9C1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F448D7"/>
    <w:multiLevelType w:val="hybridMultilevel"/>
    <w:tmpl w:val="3F225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300AEB"/>
    <w:multiLevelType w:val="multilevel"/>
    <w:tmpl w:val="F4E0DE3C"/>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1" w15:restartNumberingAfterBreak="0">
    <w:nsid w:val="652E5471"/>
    <w:multiLevelType w:val="hybridMultilevel"/>
    <w:tmpl w:val="7B029A74"/>
    <w:lvl w:ilvl="0" w:tplc="019E5574">
      <w:numFmt w:val="bullet"/>
      <w:lvlText w:val=""/>
      <w:lvlJc w:val="left"/>
      <w:pPr>
        <w:ind w:left="668" w:hanging="180"/>
      </w:pPr>
      <w:rPr>
        <w:rFonts w:ascii="Wingdings" w:eastAsia="Wingdings" w:hAnsi="Wingdings" w:cs="Wingdings" w:hint="default"/>
        <w:spacing w:val="21"/>
        <w:w w:val="99"/>
        <w:sz w:val="20"/>
        <w:szCs w:val="20"/>
        <w:lang w:val="fr-FR" w:eastAsia="en-US" w:bidi="ar-SA"/>
      </w:rPr>
    </w:lvl>
    <w:lvl w:ilvl="1" w:tplc="C0D09560">
      <w:numFmt w:val="bullet"/>
      <w:lvlText w:val="•"/>
      <w:lvlJc w:val="left"/>
      <w:pPr>
        <w:ind w:left="1652" w:hanging="180"/>
      </w:pPr>
      <w:rPr>
        <w:rFonts w:hint="default"/>
        <w:lang w:val="fr-FR" w:eastAsia="en-US" w:bidi="ar-SA"/>
      </w:rPr>
    </w:lvl>
    <w:lvl w:ilvl="2" w:tplc="03C059BC">
      <w:numFmt w:val="bullet"/>
      <w:lvlText w:val="•"/>
      <w:lvlJc w:val="left"/>
      <w:pPr>
        <w:ind w:left="2645" w:hanging="180"/>
      </w:pPr>
      <w:rPr>
        <w:rFonts w:hint="default"/>
        <w:lang w:val="fr-FR" w:eastAsia="en-US" w:bidi="ar-SA"/>
      </w:rPr>
    </w:lvl>
    <w:lvl w:ilvl="3" w:tplc="E3164004">
      <w:numFmt w:val="bullet"/>
      <w:lvlText w:val="•"/>
      <w:lvlJc w:val="left"/>
      <w:pPr>
        <w:ind w:left="3637" w:hanging="180"/>
      </w:pPr>
      <w:rPr>
        <w:rFonts w:hint="default"/>
        <w:lang w:val="fr-FR" w:eastAsia="en-US" w:bidi="ar-SA"/>
      </w:rPr>
    </w:lvl>
    <w:lvl w:ilvl="4" w:tplc="6CE02DF2">
      <w:numFmt w:val="bullet"/>
      <w:lvlText w:val="•"/>
      <w:lvlJc w:val="left"/>
      <w:pPr>
        <w:ind w:left="4630" w:hanging="180"/>
      </w:pPr>
      <w:rPr>
        <w:rFonts w:hint="default"/>
        <w:lang w:val="fr-FR" w:eastAsia="en-US" w:bidi="ar-SA"/>
      </w:rPr>
    </w:lvl>
    <w:lvl w:ilvl="5" w:tplc="2ABCB7E2">
      <w:numFmt w:val="bullet"/>
      <w:lvlText w:val="•"/>
      <w:lvlJc w:val="left"/>
      <w:pPr>
        <w:ind w:left="5623" w:hanging="180"/>
      </w:pPr>
      <w:rPr>
        <w:rFonts w:hint="default"/>
        <w:lang w:val="fr-FR" w:eastAsia="en-US" w:bidi="ar-SA"/>
      </w:rPr>
    </w:lvl>
    <w:lvl w:ilvl="6" w:tplc="D802583E">
      <w:numFmt w:val="bullet"/>
      <w:lvlText w:val="•"/>
      <w:lvlJc w:val="left"/>
      <w:pPr>
        <w:ind w:left="6615" w:hanging="180"/>
      </w:pPr>
      <w:rPr>
        <w:rFonts w:hint="default"/>
        <w:lang w:val="fr-FR" w:eastAsia="en-US" w:bidi="ar-SA"/>
      </w:rPr>
    </w:lvl>
    <w:lvl w:ilvl="7" w:tplc="C25A6E4C">
      <w:numFmt w:val="bullet"/>
      <w:lvlText w:val="•"/>
      <w:lvlJc w:val="left"/>
      <w:pPr>
        <w:ind w:left="7608" w:hanging="180"/>
      </w:pPr>
      <w:rPr>
        <w:rFonts w:hint="default"/>
        <w:lang w:val="fr-FR" w:eastAsia="en-US" w:bidi="ar-SA"/>
      </w:rPr>
    </w:lvl>
    <w:lvl w:ilvl="8" w:tplc="FCC24AB8">
      <w:numFmt w:val="bullet"/>
      <w:lvlText w:val="•"/>
      <w:lvlJc w:val="left"/>
      <w:pPr>
        <w:ind w:left="8601" w:hanging="180"/>
      </w:pPr>
      <w:rPr>
        <w:rFonts w:hint="default"/>
        <w:lang w:val="fr-FR" w:eastAsia="en-US" w:bidi="ar-SA"/>
      </w:rPr>
    </w:lvl>
  </w:abstractNum>
  <w:abstractNum w:abstractNumId="32" w15:restartNumberingAfterBreak="0">
    <w:nsid w:val="66D24810"/>
    <w:multiLevelType w:val="hybridMultilevel"/>
    <w:tmpl w:val="CF92AE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F654E0"/>
    <w:multiLevelType w:val="hybridMultilevel"/>
    <w:tmpl w:val="B3ECFDB0"/>
    <w:lvl w:ilvl="0" w:tplc="CC347202">
      <w:numFmt w:val="bullet"/>
      <w:lvlText w:val="-"/>
      <w:lvlJc w:val="left"/>
      <w:pPr>
        <w:ind w:left="632" w:hanging="363"/>
      </w:pPr>
      <w:rPr>
        <w:rFonts w:ascii="Times New Roman" w:eastAsia="Times New Roman" w:hAnsi="Times New Roman" w:cs="Times New Roman" w:hint="default"/>
        <w:w w:val="99"/>
        <w:sz w:val="20"/>
        <w:szCs w:val="20"/>
        <w:lang w:val="fr-FR" w:eastAsia="en-US" w:bidi="ar-SA"/>
      </w:rPr>
    </w:lvl>
    <w:lvl w:ilvl="1" w:tplc="3360591C">
      <w:numFmt w:val="bullet"/>
      <w:lvlText w:val=""/>
      <w:lvlJc w:val="left"/>
      <w:pPr>
        <w:ind w:left="848" w:hanging="361"/>
      </w:pPr>
      <w:rPr>
        <w:rFonts w:ascii="Symbol" w:eastAsia="Symbol" w:hAnsi="Symbol" w:cs="Symbol" w:hint="default"/>
        <w:w w:val="99"/>
        <w:sz w:val="20"/>
        <w:szCs w:val="20"/>
        <w:lang w:val="fr-FR" w:eastAsia="en-US" w:bidi="ar-SA"/>
      </w:rPr>
    </w:lvl>
    <w:lvl w:ilvl="2" w:tplc="1A78F534">
      <w:numFmt w:val="bullet"/>
      <w:lvlText w:val="•"/>
      <w:lvlJc w:val="left"/>
      <w:pPr>
        <w:ind w:left="1922" w:hanging="361"/>
      </w:pPr>
      <w:rPr>
        <w:rFonts w:hint="default"/>
        <w:lang w:val="fr-FR" w:eastAsia="en-US" w:bidi="ar-SA"/>
      </w:rPr>
    </w:lvl>
    <w:lvl w:ilvl="3" w:tplc="88B61F88">
      <w:numFmt w:val="bullet"/>
      <w:lvlText w:val="•"/>
      <w:lvlJc w:val="left"/>
      <w:pPr>
        <w:ind w:left="3005" w:hanging="361"/>
      </w:pPr>
      <w:rPr>
        <w:rFonts w:hint="default"/>
        <w:lang w:val="fr-FR" w:eastAsia="en-US" w:bidi="ar-SA"/>
      </w:rPr>
    </w:lvl>
    <w:lvl w:ilvl="4" w:tplc="F4A8686A">
      <w:numFmt w:val="bullet"/>
      <w:lvlText w:val="•"/>
      <w:lvlJc w:val="left"/>
      <w:pPr>
        <w:ind w:left="4088" w:hanging="361"/>
      </w:pPr>
      <w:rPr>
        <w:rFonts w:hint="default"/>
        <w:lang w:val="fr-FR" w:eastAsia="en-US" w:bidi="ar-SA"/>
      </w:rPr>
    </w:lvl>
    <w:lvl w:ilvl="5" w:tplc="384E5532">
      <w:numFmt w:val="bullet"/>
      <w:lvlText w:val="•"/>
      <w:lvlJc w:val="left"/>
      <w:pPr>
        <w:ind w:left="5171" w:hanging="361"/>
      </w:pPr>
      <w:rPr>
        <w:rFonts w:hint="default"/>
        <w:lang w:val="fr-FR" w:eastAsia="en-US" w:bidi="ar-SA"/>
      </w:rPr>
    </w:lvl>
    <w:lvl w:ilvl="6" w:tplc="E612043C">
      <w:numFmt w:val="bullet"/>
      <w:lvlText w:val="•"/>
      <w:lvlJc w:val="left"/>
      <w:pPr>
        <w:ind w:left="6254" w:hanging="361"/>
      </w:pPr>
      <w:rPr>
        <w:rFonts w:hint="default"/>
        <w:lang w:val="fr-FR" w:eastAsia="en-US" w:bidi="ar-SA"/>
      </w:rPr>
    </w:lvl>
    <w:lvl w:ilvl="7" w:tplc="CB089BC4">
      <w:numFmt w:val="bullet"/>
      <w:lvlText w:val="•"/>
      <w:lvlJc w:val="left"/>
      <w:pPr>
        <w:ind w:left="7337" w:hanging="361"/>
      </w:pPr>
      <w:rPr>
        <w:rFonts w:hint="default"/>
        <w:lang w:val="fr-FR" w:eastAsia="en-US" w:bidi="ar-SA"/>
      </w:rPr>
    </w:lvl>
    <w:lvl w:ilvl="8" w:tplc="1A9C31B2">
      <w:numFmt w:val="bullet"/>
      <w:lvlText w:val="•"/>
      <w:lvlJc w:val="left"/>
      <w:pPr>
        <w:ind w:left="8420" w:hanging="361"/>
      </w:pPr>
      <w:rPr>
        <w:rFonts w:hint="default"/>
        <w:lang w:val="fr-FR" w:eastAsia="en-US" w:bidi="ar-SA"/>
      </w:rPr>
    </w:lvl>
  </w:abstractNum>
  <w:abstractNum w:abstractNumId="34" w15:restartNumberingAfterBreak="0">
    <w:nsid w:val="6EEE6855"/>
    <w:multiLevelType w:val="hybridMultilevel"/>
    <w:tmpl w:val="811EE474"/>
    <w:lvl w:ilvl="0" w:tplc="BA6C3698">
      <w:numFmt w:val="bullet"/>
      <w:lvlText w:val="•"/>
      <w:lvlJc w:val="left"/>
      <w:pPr>
        <w:ind w:left="836" w:hanging="349"/>
      </w:pPr>
      <w:rPr>
        <w:rFonts w:hint="default"/>
        <w:w w:val="106"/>
        <w:lang w:val="fr-FR" w:eastAsia="en-US" w:bidi="ar-SA"/>
      </w:rPr>
    </w:lvl>
    <w:lvl w:ilvl="1" w:tplc="BA62D9E4">
      <w:numFmt w:val="bullet"/>
      <w:lvlText w:val=""/>
      <w:lvlJc w:val="left"/>
      <w:pPr>
        <w:ind w:left="1208" w:hanging="360"/>
      </w:pPr>
      <w:rPr>
        <w:rFonts w:ascii="Symbol" w:eastAsia="Symbol" w:hAnsi="Symbol" w:cs="Symbol" w:hint="default"/>
        <w:w w:val="99"/>
        <w:sz w:val="20"/>
        <w:szCs w:val="20"/>
        <w:lang w:val="fr-FR" w:eastAsia="en-US" w:bidi="ar-SA"/>
      </w:rPr>
    </w:lvl>
    <w:lvl w:ilvl="2" w:tplc="93A6B2C0">
      <w:numFmt w:val="bullet"/>
      <w:lvlText w:val="•"/>
      <w:lvlJc w:val="left"/>
      <w:pPr>
        <w:ind w:left="2242" w:hanging="360"/>
      </w:pPr>
      <w:rPr>
        <w:rFonts w:hint="default"/>
        <w:lang w:val="fr-FR" w:eastAsia="en-US" w:bidi="ar-SA"/>
      </w:rPr>
    </w:lvl>
    <w:lvl w:ilvl="3" w:tplc="18D06110">
      <w:numFmt w:val="bullet"/>
      <w:lvlText w:val="•"/>
      <w:lvlJc w:val="left"/>
      <w:pPr>
        <w:ind w:left="3285" w:hanging="360"/>
      </w:pPr>
      <w:rPr>
        <w:rFonts w:hint="default"/>
        <w:lang w:val="fr-FR" w:eastAsia="en-US" w:bidi="ar-SA"/>
      </w:rPr>
    </w:lvl>
    <w:lvl w:ilvl="4" w:tplc="07C2F52A">
      <w:numFmt w:val="bullet"/>
      <w:lvlText w:val="•"/>
      <w:lvlJc w:val="left"/>
      <w:pPr>
        <w:ind w:left="4328" w:hanging="360"/>
      </w:pPr>
      <w:rPr>
        <w:rFonts w:hint="default"/>
        <w:lang w:val="fr-FR" w:eastAsia="en-US" w:bidi="ar-SA"/>
      </w:rPr>
    </w:lvl>
    <w:lvl w:ilvl="5" w:tplc="DBAE28D6">
      <w:numFmt w:val="bullet"/>
      <w:lvlText w:val="•"/>
      <w:lvlJc w:val="left"/>
      <w:pPr>
        <w:ind w:left="5371" w:hanging="360"/>
      </w:pPr>
      <w:rPr>
        <w:rFonts w:hint="default"/>
        <w:lang w:val="fr-FR" w:eastAsia="en-US" w:bidi="ar-SA"/>
      </w:rPr>
    </w:lvl>
    <w:lvl w:ilvl="6" w:tplc="FF982322">
      <w:numFmt w:val="bullet"/>
      <w:lvlText w:val="•"/>
      <w:lvlJc w:val="left"/>
      <w:pPr>
        <w:ind w:left="6414" w:hanging="360"/>
      </w:pPr>
      <w:rPr>
        <w:rFonts w:hint="default"/>
        <w:lang w:val="fr-FR" w:eastAsia="en-US" w:bidi="ar-SA"/>
      </w:rPr>
    </w:lvl>
    <w:lvl w:ilvl="7" w:tplc="497A5B14">
      <w:numFmt w:val="bullet"/>
      <w:lvlText w:val="•"/>
      <w:lvlJc w:val="left"/>
      <w:pPr>
        <w:ind w:left="7457" w:hanging="360"/>
      </w:pPr>
      <w:rPr>
        <w:rFonts w:hint="default"/>
        <w:lang w:val="fr-FR" w:eastAsia="en-US" w:bidi="ar-SA"/>
      </w:rPr>
    </w:lvl>
    <w:lvl w:ilvl="8" w:tplc="6308A38E">
      <w:numFmt w:val="bullet"/>
      <w:lvlText w:val="•"/>
      <w:lvlJc w:val="left"/>
      <w:pPr>
        <w:ind w:left="8500" w:hanging="360"/>
      </w:pPr>
      <w:rPr>
        <w:rFonts w:hint="default"/>
        <w:lang w:val="fr-FR" w:eastAsia="en-US" w:bidi="ar-SA"/>
      </w:rPr>
    </w:lvl>
  </w:abstractNum>
  <w:abstractNum w:abstractNumId="35" w15:restartNumberingAfterBreak="0">
    <w:nsid w:val="72B857FB"/>
    <w:multiLevelType w:val="hybridMultilevel"/>
    <w:tmpl w:val="E49CF54A"/>
    <w:lvl w:ilvl="0" w:tplc="6C22C892">
      <w:numFmt w:val="bullet"/>
      <w:lvlText w:val="-"/>
      <w:lvlJc w:val="left"/>
      <w:pPr>
        <w:ind w:left="411" w:hanging="284"/>
      </w:pPr>
      <w:rPr>
        <w:rFonts w:ascii="Verdana" w:eastAsia="Verdana" w:hAnsi="Verdana" w:cs="Verdana" w:hint="default"/>
        <w:w w:val="72"/>
        <w:sz w:val="20"/>
        <w:szCs w:val="20"/>
        <w:lang w:val="fr-FR" w:eastAsia="en-US" w:bidi="ar-SA"/>
      </w:rPr>
    </w:lvl>
    <w:lvl w:ilvl="1" w:tplc="46FC9AE8">
      <w:numFmt w:val="bullet"/>
      <w:lvlText w:val="-"/>
      <w:lvlJc w:val="left"/>
      <w:pPr>
        <w:ind w:left="848" w:hanging="349"/>
      </w:pPr>
      <w:rPr>
        <w:rFonts w:ascii="Times New Roman" w:eastAsia="Times New Roman" w:hAnsi="Times New Roman" w:cs="Times New Roman" w:hint="default"/>
        <w:w w:val="99"/>
        <w:sz w:val="20"/>
        <w:szCs w:val="20"/>
        <w:lang w:val="fr-FR" w:eastAsia="en-US" w:bidi="ar-SA"/>
      </w:rPr>
    </w:lvl>
    <w:lvl w:ilvl="2" w:tplc="040C0003">
      <w:start w:val="1"/>
      <w:numFmt w:val="bullet"/>
      <w:lvlText w:val="o"/>
      <w:lvlJc w:val="left"/>
      <w:pPr>
        <w:ind w:left="1544" w:hanging="336"/>
      </w:pPr>
      <w:rPr>
        <w:rFonts w:ascii="Courier New" w:hAnsi="Courier New" w:cs="Courier New" w:hint="default"/>
        <w:w w:val="99"/>
        <w:sz w:val="20"/>
        <w:szCs w:val="20"/>
        <w:lang w:val="fr-FR" w:eastAsia="en-US" w:bidi="ar-SA"/>
      </w:rPr>
    </w:lvl>
    <w:lvl w:ilvl="3" w:tplc="4C6883EA">
      <w:numFmt w:val="bullet"/>
      <w:lvlText w:val="•"/>
      <w:lvlJc w:val="left"/>
      <w:pPr>
        <w:ind w:left="1540" w:hanging="336"/>
      </w:pPr>
      <w:rPr>
        <w:rFonts w:hint="default"/>
        <w:lang w:val="fr-FR" w:eastAsia="en-US" w:bidi="ar-SA"/>
      </w:rPr>
    </w:lvl>
    <w:lvl w:ilvl="4" w:tplc="351E1EFE">
      <w:numFmt w:val="bullet"/>
      <w:lvlText w:val="•"/>
      <w:lvlJc w:val="left"/>
      <w:pPr>
        <w:ind w:left="2832" w:hanging="336"/>
      </w:pPr>
      <w:rPr>
        <w:rFonts w:hint="default"/>
        <w:lang w:val="fr-FR" w:eastAsia="en-US" w:bidi="ar-SA"/>
      </w:rPr>
    </w:lvl>
    <w:lvl w:ilvl="5" w:tplc="5EB0F07A">
      <w:numFmt w:val="bullet"/>
      <w:lvlText w:val="•"/>
      <w:lvlJc w:val="left"/>
      <w:pPr>
        <w:ind w:left="4124" w:hanging="336"/>
      </w:pPr>
      <w:rPr>
        <w:rFonts w:hint="default"/>
        <w:lang w:val="fr-FR" w:eastAsia="en-US" w:bidi="ar-SA"/>
      </w:rPr>
    </w:lvl>
    <w:lvl w:ilvl="6" w:tplc="068478CE">
      <w:numFmt w:val="bullet"/>
      <w:lvlText w:val="•"/>
      <w:lvlJc w:val="left"/>
      <w:pPr>
        <w:ind w:left="5417" w:hanging="336"/>
      </w:pPr>
      <w:rPr>
        <w:rFonts w:hint="default"/>
        <w:lang w:val="fr-FR" w:eastAsia="en-US" w:bidi="ar-SA"/>
      </w:rPr>
    </w:lvl>
    <w:lvl w:ilvl="7" w:tplc="1B423232">
      <w:numFmt w:val="bullet"/>
      <w:lvlText w:val="•"/>
      <w:lvlJc w:val="left"/>
      <w:pPr>
        <w:ind w:left="6709" w:hanging="336"/>
      </w:pPr>
      <w:rPr>
        <w:rFonts w:hint="default"/>
        <w:lang w:val="fr-FR" w:eastAsia="en-US" w:bidi="ar-SA"/>
      </w:rPr>
    </w:lvl>
    <w:lvl w:ilvl="8" w:tplc="238ADB9E">
      <w:numFmt w:val="bullet"/>
      <w:lvlText w:val="•"/>
      <w:lvlJc w:val="left"/>
      <w:pPr>
        <w:ind w:left="8001" w:hanging="336"/>
      </w:pPr>
      <w:rPr>
        <w:rFonts w:hint="default"/>
        <w:lang w:val="fr-FR" w:eastAsia="en-US" w:bidi="ar-SA"/>
      </w:rPr>
    </w:lvl>
  </w:abstractNum>
  <w:abstractNum w:abstractNumId="36" w15:restartNumberingAfterBreak="0">
    <w:nsid w:val="778901EA"/>
    <w:multiLevelType w:val="hybridMultilevel"/>
    <w:tmpl w:val="1BC23A10"/>
    <w:lvl w:ilvl="0" w:tplc="040C0001">
      <w:start w:val="1"/>
      <w:numFmt w:val="bullet"/>
      <w:lvlText w:val=""/>
      <w:lvlJc w:val="left"/>
      <w:pPr>
        <w:ind w:left="847" w:hanging="360"/>
      </w:pPr>
      <w:rPr>
        <w:rFonts w:ascii="Symbol" w:hAnsi="Symbol"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37" w15:restartNumberingAfterBreak="0">
    <w:nsid w:val="79295A82"/>
    <w:multiLevelType w:val="hybridMultilevel"/>
    <w:tmpl w:val="EBA6C384"/>
    <w:lvl w:ilvl="0" w:tplc="34F89704">
      <w:numFmt w:val="bullet"/>
      <w:lvlText w:val="-"/>
      <w:lvlJc w:val="left"/>
      <w:pPr>
        <w:ind w:left="841" w:hanging="351"/>
      </w:pPr>
      <w:rPr>
        <w:rFonts w:ascii="Verdana" w:eastAsia="Verdana" w:hAnsi="Verdana" w:cs="Verdana" w:hint="default"/>
        <w:w w:val="72"/>
        <w:sz w:val="20"/>
        <w:szCs w:val="20"/>
        <w:lang w:val="fr-FR" w:eastAsia="en-US" w:bidi="ar-SA"/>
      </w:rPr>
    </w:lvl>
    <w:lvl w:ilvl="1" w:tplc="E0A6FC3C">
      <w:numFmt w:val="bullet"/>
      <w:lvlText w:val="•"/>
      <w:lvlJc w:val="left"/>
      <w:pPr>
        <w:ind w:left="1814" w:hanging="351"/>
      </w:pPr>
      <w:rPr>
        <w:rFonts w:hint="default"/>
        <w:lang w:val="fr-FR" w:eastAsia="en-US" w:bidi="ar-SA"/>
      </w:rPr>
    </w:lvl>
    <w:lvl w:ilvl="2" w:tplc="37A0778A">
      <w:numFmt w:val="bullet"/>
      <w:lvlText w:val="•"/>
      <w:lvlJc w:val="left"/>
      <w:pPr>
        <w:ind w:left="2789" w:hanging="351"/>
      </w:pPr>
      <w:rPr>
        <w:rFonts w:hint="default"/>
        <w:lang w:val="fr-FR" w:eastAsia="en-US" w:bidi="ar-SA"/>
      </w:rPr>
    </w:lvl>
    <w:lvl w:ilvl="3" w:tplc="46FCC36C">
      <w:numFmt w:val="bullet"/>
      <w:lvlText w:val="•"/>
      <w:lvlJc w:val="left"/>
      <w:pPr>
        <w:ind w:left="3763" w:hanging="351"/>
      </w:pPr>
      <w:rPr>
        <w:rFonts w:hint="default"/>
        <w:lang w:val="fr-FR" w:eastAsia="en-US" w:bidi="ar-SA"/>
      </w:rPr>
    </w:lvl>
    <w:lvl w:ilvl="4" w:tplc="A0C4F57A">
      <w:numFmt w:val="bullet"/>
      <w:lvlText w:val="•"/>
      <w:lvlJc w:val="left"/>
      <w:pPr>
        <w:ind w:left="4738" w:hanging="351"/>
      </w:pPr>
      <w:rPr>
        <w:rFonts w:hint="default"/>
        <w:lang w:val="fr-FR" w:eastAsia="en-US" w:bidi="ar-SA"/>
      </w:rPr>
    </w:lvl>
    <w:lvl w:ilvl="5" w:tplc="0F3837D4">
      <w:numFmt w:val="bullet"/>
      <w:lvlText w:val="•"/>
      <w:lvlJc w:val="left"/>
      <w:pPr>
        <w:ind w:left="5713" w:hanging="351"/>
      </w:pPr>
      <w:rPr>
        <w:rFonts w:hint="default"/>
        <w:lang w:val="fr-FR" w:eastAsia="en-US" w:bidi="ar-SA"/>
      </w:rPr>
    </w:lvl>
    <w:lvl w:ilvl="6" w:tplc="4BAA4824">
      <w:numFmt w:val="bullet"/>
      <w:lvlText w:val="•"/>
      <w:lvlJc w:val="left"/>
      <w:pPr>
        <w:ind w:left="6687" w:hanging="351"/>
      </w:pPr>
      <w:rPr>
        <w:rFonts w:hint="default"/>
        <w:lang w:val="fr-FR" w:eastAsia="en-US" w:bidi="ar-SA"/>
      </w:rPr>
    </w:lvl>
    <w:lvl w:ilvl="7" w:tplc="EFB81D52">
      <w:numFmt w:val="bullet"/>
      <w:lvlText w:val="•"/>
      <w:lvlJc w:val="left"/>
      <w:pPr>
        <w:ind w:left="7662" w:hanging="351"/>
      </w:pPr>
      <w:rPr>
        <w:rFonts w:hint="default"/>
        <w:lang w:val="fr-FR" w:eastAsia="en-US" w:bidi="ar-SA"/>
      </w:rPr>
    </w:lvl>
    <w:lvl w:ilvl="8" w:tplc="1690E132">
      <w:numFmt w:val="bullet"/>
      <w:lvlText w:val="•"/>
      <w:lvlJc w:val="left"/>
      <w:pPr>
        <w:ind w:left="8637" w:hanging="351"/>
      </w:pPr>
      <w:rPr>
        <w:rFonts w:hint="default"/>
        <w:lang w:val="fr-FR" w:eastAsia="en-US" w:bidi="ar-SA"/>
      </w:rPr>
    </w:lvl>
  </w:abstractNum>
  <w:abstractNum w:abstractNumId="38" w15:restartNumberingAfterBreak="0">
    <w:nsid w:val="7B8B50C2"/>
    <w:multiLevelType w:val="hybridMultilevel"/>
    <w:tmpl w:val="C2E2D568"/>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B7791F"/>
    <w:multiLevelType w:val="hybridMultilevel"/>
    <w:tmpl w:val="27F66CC2"/>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5"/>
  </w:num>
  <w:num w:numId="3">
    <w:abstractNumId w:val="33"/>
  </w:num>
  <w:num w:numId="4">
    <w:abstractNumId w:val="31"/>
  </w:num>
  <w:num w:numId="5">
    <w:abstractNumId w:val="35"/>
  </w:num>
  <w:num w:numId="6">
    <w:abstractNumId w:val="24"/>
  </w:num>
  <w:num w:numId="7">
    <w:abstractNumId w:val="0"/>
  </w:num>
  <w:num w:numId="8">
    <w:abstractNumId w:val="21"/>
  </w:num>
  <w:num w:numId="9">
    <w:abstractNumId w:val="7"/>
  </w:num>
  <w:num w:numId="10">
    <w:abstractNumId w:val="6"/>
  </w:num>
  <w:num w:numId="11">
    <w:abstractNumId w:val="37"/>
  </w:num>
  <w:num w:numId="12">
    <w:abstractNumId w:val="14"/>
  </w:num>
  <w:num w:numId="13">
    <w:abstractNumId w:val="16"/>
  </w:num>
  <w:num w:numId="14">
    <w:abstractNumId w:val="38"/>
  </w:num>
  <w:num w:numId="15">
    <w:abstractNumId w:val="8"/>
  </w:num>
  <w:num w:numId="16">
    <w:abstractNumId w:val="39"/>
  </w:num>
  <w:num w:numId="17">
    <w:abstractNumId w:val="1"/>
  </w:num>
  <w:num w:numId="18">
    <w:abstractNumId w:val="20"/>
  </w:num>
  <w:num w:numId="19">
    <w:abstractNumId w:val="2"/>
  </w:num>
  <w:num w:numId="20">
    <w:abstractNumId w:val="15"/>
  </w:num>
  <w:num w:numId="21">
    <w:abstractNumId w:val="25"/>
  </w:num>
  <w:num w:numId="22">
    <w:abstractNumId w:val="9"/>
  </w:num>
  <w:num w:numId="23">
    <w:abstractNumId w:val="11"/>
  </w:num>
  <w:num w:numId="24">
    <w:abstractNumId w:val="29"/>
  </w:num>
  <w:num w:numId="25">
    <w:abstractNumId w:val="36"/>
  </w:num>
  <w:num w:numId="26">
    <w:abstractNumId w:val="22"/>
  </w:num>
  <w:num w:numId="27">
    <w:abstractNumId w:val="4"/>
  </w:num>
  <w:num w:numId="28">
    <w:abstractNumId w:val="28"/>
  </w:num>
  <w:num w:numId="29">
    <w:abstractNumId w:val="19"/>
  </w:num>
  <w:num w:numId="30">
    <w:abstractNumId w:val="18"/>
  </w:num>
  <w:num w:numId="31">
    <w:abstractNumId w:val="12"/>
  </w:num>
  <w:num w:numId="32">
    <w:abstractNumId w:val="27"/>
  </w:num>
  <w:num w:numId="33">
    <w:abstractNumId w:val="17"/>
  </w:num>
  <w:num w:numId="34">
    <w:abstractNumId w:val="13"/>
  </w:num>
  <w:num w:numId="35">
    <w:abstractNumId w:val="30"/>
  </w:num>
  <w:num w:numId="36">
    <w:abstractNumId w:val="30"/>
  </w:num>
  <w:num w:numId="37">
    <w:abstractNumId w:val="10"/>
  </w:num>
  <w:num w:numId="38">
    <w:abstractNumId w:val="23"/>
  </w:num>
  <w:num w:numId="39">
    <w:abstractNumId w:val="26"/>
  </w:num>
  <w:num w:numId="40">
    <w:abstractNumId w:val="32"/>
  </w:num>
  <w:num w:numId="41">
    <w:abstractNumId w:val="3"/>
  </w:num>
  <w:num w:numId="42">
    <w:abstractNumId w:val="30"/>
  </w:num>
  <w:num w:numId="43">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en-GB" w:vendorID="64" w:dllVersion="6" w:nlCheck="1" w:checkStyle="1"/>
  <w:activeWritingStyle w:appName="MSWord" w:lang="fr-FR" w:vendorID="64" w:dllVersion="0" w:nlCheck="1" w:checkStyle="0"/>
  <w:activeWritingStyle w:appName="MSWord" w:lang="fr-CA"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4096" w:nlCheck="1" w:checkStyle="0"/>
  <w:activeWritingStyle w:appName="MSWord" w:lang="fr-CA" w:vendorID="64" w:dllVersion="4096"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F25"/>
    <w:rsid w:val="00002195"/>
    <w:rsid w:val="0000606F"/>
    <w:rsid w:val="00012198"/>
    <w:rsid w:val="00023920"/>
    <w:rsid w:val="00054C6E"/>
    <w:rsid w:val="00056479"/>
    <w:rsid w:val="000567DB"/>
    <w:rsid w:val="00063EFB"/>
    <w:rsid w:val="00067EC3"/>
    <w:rsid w:val="00072B1B"/>
    <w:rsid w:val="00074224"/>
    <w:rsid w:val="00075607"/>
    <w:rsid w:val="000766F2"/>
    <w:rsid w:val="0007755C"/>
    <w:rsid w:val="00085224"/>
    <w:rsid w:val="000910D2"/>
    <w:rsid w:val="00093D51"/>
    <w:rsid w:val="000A1EE0"/>
    <w:rsid w:val="000B44FF"/>
    <w:rsid w:val="000C7157"/>
    <w:rsid w:val="000C7557"/>
    <w:rsid w:val="000C7DBA"/>
    <w:rsid w:val="000D6C26"/>
    <w:rsid w:val="000D72C1"/>
    <w:rsid w:val="000E2F1E"/>
    <w:rsid w:val="000E5E81"/>
    <w:rsid w:val="000F2E53"/>
    <w:rsid w:val="0010079F"/>
    <w:rsid w:val="00107518"/>
    <w:rsid w:val="001201BD"/>
    <w:rsid w:val="00130FB2"/>
    <w:rsid w:val="00132957"/>
    <w:rsid w:val="0014582B"/>
    <w:rsid w:val="00150893"/>
    <w:rsid w:val="001563D5"/>
    <w:rsid w:val="00161AC3"/>
    <w:rsid w:val="00167CE8"/>
    <w:rsid w:val="001A63FE"/>
    <w:rsid w:val="001C0D88"/>
    <w:rsid w:val="001D5C8B"/>
    <w:rsid w:val="001D7FB2"/>
    <w:rsid w:val="00203EC0"/>
    <w:rsid w:val="00204CC8"/>
    <w:rsid w:val="00211F9C"/>
    <w:rsid w:val="00226777"/>
    <w:rsid w:val="00231498"/>
    <w:rsid w:val="002323A8"/>
    <w:rsid w:val="0025119F"/>
    <w:rsid w:val="0025555E"/>
    <w:rsid w:val="00255787"/>
    <w:rsid w:val="002A41E9"/>
    <w:rsid w:val="002A423E"/>
    <w:rsid w:val="002A4906"/>
    <w:rsid w:val="002B6472"/>
    <w:rsid w:val="002C39A2"/>
    <w:rsid w:val="002D34B2"/>
    <w:rsid w:val="002D5914"/>
    <w:rsid w:val="002D5C59"/>
    <w:rsid w:val="002E2252"/>
    <w:rsid w:val="002F189B"/>
    <w:rsid w:val="00304913"/>
    <w:rsid w:val="00310CF4"/>
    <w:rsid w:val="00311195"/>
    <w:rsid w:val="003111D2"/>
    <w:rsid w:val="00311CBB"/>
    <w:rsid w:val="00325061"/>
    <w:rsid w:val="003373FC"/>
    <w:rsid w:val="00337CE1"/>
    <w:rsid w:val="003510FA"/>
    <w:rsid w:val="00355A2A"/>
    <w:rsid w:val="00357F8E"/>
    <w:rsid w:val="00364787"/>
    <w:rsid w:val="00370A5E"/>
    <w:rsid w:val="00385E4A"/>
    <w:rsid w:val="0039458C"/>
    <w:rsid w:val="003A3BC8"/>
    <w:rsid w:val="003A629B"/>
    <w:rsid w:val="003A72E8"/>
    <w:rsid w:val="003B7118"/>
    <w:rsid w:val="003C1844"/>
    <w:rsid w:val="003C2A95"/>
    <w:rsid w:val="003D34AC"/>
    <w:rsid w:val="003E7660"/>
    <w:rsid w:val="00407219"/>
    <w:rsid w:val="00425701"/>
    <w:rsid w:val="004356D0"/>
    <w:rsid w:val="0044035F"/>
    <w:rsid w:val="00442B8E"/>
    <w:rsid w:val="0046285F"/>
    <w:rsid w:val="00462CEB"/>
    <w:rsid w:val="004660DC"/>
    <w:rsid w:val="0048443B"/>
    <w:rsid w:val="0049165D"/>
    <w:rsid w:val="004A2D3D"/>
    <w:rsid w:val="004B079B"/>
    <w:rsid w:val="004B08D8"/>
    <w:rsid w:val="004C0417"/>
    <w:rsid w:val="004C15CD"/>
    <w:rsid w:val="004C5824"/>
    <w:rsid w:val="004D523D"/>
    <w:rsid w:val="004D6396"/>
    <w:rsid w:val="004F4A3A"/>
    <w:rsid w:val="00501552"/>
    <w:rsid w:val="005030F2"/>
    <w:rsid w:val="00520869"/>
    <w:rsid w:val="00551D51"/>
    <w:rsid w:val="00556D38"/>
    <w:rsid w:val="005708DB"/>
    <w:rsid w:val="00585D46"/>
    <w:rsid w:val="005A766C"/>
    <w:rsid w:val="005B3E5B"/>
    <w:rsid w:val="005B4617"/>
    <w:rsid w:val="005B50E0"/>
    <w:rsid w:val="005B6903"/>
    <w:rsid w:val="005B7366"/>
    <w:rsid w:val="005C1564"/>
    <w:rsid w:val="005C5667"/>
    <w:rsid w:val="005D154D"/>
    <w:rsid w:val="005D6E13"/>
    <w:rsid w:val="00624228"/>
    <w:rsid w:val="0063643C"/>
    <w:rsid w:val="00642A01"/>
    <w:rsid w:val="00645543"/>
    <w:rsid w:val="006851C0"/>
    <w:rsid w:val="00686D05"/>
    <w:rsid w:val="006B647F"/>
    <w:rsid w:val="006B6C62"/>
    <w:rsid w:val="006D5DD3"/>
    <w:rsid w:val="006E48C9"/>
    <w:rsid w:val="006E7616"/>
    <w:rsid w:val="007051BB"/>
    <w:rsid w:val="00723341"/>
    <w:rsid w:val="00724B8D"/>
    <w:rsid w:val="00732915"/>
    <w:rsid w:val="00732D47"/>
    <w:rsid w:val="007344CB"/>
    <w:rsid w:val="00746F31"/>
    <w:rsid w:val="007543DE"/>
    <w:rsid w:val="007579E4"/>
    <w:rsid w:val="00782D9A"/>
    <w:rsid w:val="007848F7"/>
    <w:rsid w:val="00785974"/>
    <w:rsid w:val="0079115B"/>
    <w:rsid w:val="00797735"/>
    <w:rsid w:val="00797C71"/>
    <w:rsid w:val="007A2165"/>
    <w:rsid w:val="007A442C"/>
    <w:rsid w:val="007A55B0"/>
    <w:rsid w:val="007E0B30"/>
    <w:rsid w:val="007E14D6"/>
    <w:rsid w:val="007F156A"/>
    <w:rsid w:val="007F2BBD"/>
    <w:rsid w:val="0080422F"/>
    <w:rsid w:val="00816BEE"/>
    <w:rsid w:val="008236BB"/>
    <w:rsid w:val="0082460E"/>
    <w:rsid w:val="00827BD2"/>
    <w:rsid w:val="00844110"/>
    <w:rsid w:val="00856BB4"/>
    <w:rsid w:val="00864F2B"/>
    <w:rsid w:val="00865421"/>
    <w:rsid w:val="00877CE3"/>
    <w:rsid w:val="00880036"/>
    <w:rsid w:val="00880AEE"/>
    <w:rsid w:val="00881864"/>
    <w:rsid w:val="00882BC9"/>
    <w:rsid w:val="00894CAB"/>
    <w:rsid w:val="00895FD8"/>
    <w:rsid w:val="008B68C7"/>
    <w:rsid w:val="008C7BC4"/>
    <w:rsid w:val="008D131A"/>
    <w:rsid w:val="008D5856"/>
    <w:rsid w:val="008E57C5"/>
    <w:rsid w:val="008F1F03"/>
    <w:rsid w:val="008F6811"/>
    <w:rsid w:val="0090243B"/>
    <w:rsid w:val="00912B94"/>
    <w:rsid w:val="00913477"/>
    <w:rsid w:val="0091401A"/>
    <w:rsid w:val="009325F9"/>
    <w:rsid w:val="0093279B"/>
    <w:rsid w:val="00946019"/>
    <w:rsid w:val="00962AC3"/>
    <w:rsid w:val="00965169"/>
    <w:rsid w:val="00967C2E"/>
    <w:rsid w:val="00971529"/>
    <w:rsid w:val="00973EF8"/>
    <w:rsid w:val="009756B7"/>
    <w:rsid w:val="00987E91"/>
    <w:rsid w:val="009A0D49"/>
    <w:rsid w:val="009A1796"/>
    <w:rsid w:val="009A3307"/>
    <w:rsid w:val="009A6F39"/>
    <w:rsid w:val="009C1712"/>
    <w:rsid w:val="009C6A30"/>
    <w:rsid w:val="009D0930"/>
    <w:rsid w:val="009D1264"/>
    <w:rsid w:val="009D52F0"/>
    <w:rsid w:val="009E270D"/>
    <w:rsid w:val="00A04585"/>
    <w:rsid w:val="00A05F3E"/>
    <w:rsid w:val="00A268A3"/>
    <w:rsid w:val="00A331AD"/>
    <w:rsid w:val="00A36777"/>
    <w:rsid w:val="00A60AB3"/>
    <w:rsid w:val="00A66033"/>
    <w:rsid w:val="00A718D2"/>
    <w:rsid w:val="00A777D3"/>
    <w:rsid w:val="00A92D5A"/>
    <w:rsid w:val="00AA034F"/>
    <w:rsid w:val="00AA27EA"/>
    <w:rsid w:val="00AB38AD"/>
    <w:rsid w:val="00AF64DB"/>
    <w:rsid w:val="00B1197E"/>
    <w:rsid w:val="00B11F22"/>
    <w:rsid w:val="00B167A6"/>
    <w:rsid w:val="00B201E9"/>
    <w:rsid w:val="00B2590D"/>
    <w:rsid w:val="00B46A0E"/>
    <w:rsid w:val="00B540F3"/>
    <w:rsid w:val="00B66A77"/>
    <w:rsid w:val="00B67E15"/>
    <w:rsid w:val="00B753C1"/>
    <w:rsid w:val="00B8066A"/>
    <w:rsid w:val="00B830C5"/>
    <w:rsid w:val="00B85381"/>
    <w:rsid w:val="00B85BDF"/>
    <w:rsid w:val="00B87E46"/>
    <w:rsid w:val="00B92FE3"/>
    <w:rsid w:val="00BB1AC6"/>
    <w:rsid w:val="00BB2CCF"/>
    <w:rsid w:val="00BC745A"/>
    <w:rsid w:val="00BD6776"/>
    <w:rsid w:val="00BF0A39"/>
    <w:rsid w:val="00BF32E3"/>
    <w:rsid w:val="00C1137D"/>
    <w:rsid w:val="00C50E15"/>
    <w:rsid w:val="00C566AF"/>
    <w:rsid w:val="00C63985"/>
    <w:rsid w:val="00C65C1E"/>
    <w:rsid w:val="00C92A64"/>
    <w:rsid w:val="00C976A3"/>
    <w:rsid w:val="00CA33BA"/>
    <w:rsid w:val="00CA629B"/>
    <w:rsid w:val="00CA790D"/>
    <w:rsid w:val="00CC0029"/>
    <w:rsid w:val="00CD4EFF"/>
    <w:rsid w:val="00CD73AC"/>
    <w:rsid w:val="00CF6AB7"/>
    <w:rsid w:val="00CF7019"/>
    <w:rsid w:val="00D05602"/>
    <w:rsid w:val="00D101F4"/>
    <w:rsid w:val="00D105C8"/>
    <w:rsid w:val="00D31711"/>
    <w:rsid w:val="00D46F21"/>
    <w:rsid w:val="00D60157"/>
    <w:rsid w:val="00D631B6"/>
    <w:rsid w:val="00D64951"/>
    <w:rsid w:val="00D65402"/>
    <w:rsid w:val="00D962A7"/>
    <w:rsid w:val="00DB5816"/>
    <w:rsid w:val="00DB66C6"/>
    <w:rsid w:val="00DC5B01"/>
    <w:rsid w:val="00DD77C3"/>
    <w:rsid w:val="00DE06D9"/>
    <w:rsid w:val="00DE0DB1"/>
    <w:rsid w:val="00DE2E4E"/>
    <w:rsid w:val="00DF6476"/>
    <w:rsid w:val="00E049FF"/>
    <w:rsid w:val="00E14A29"/>
    <w:rsid w:val="00E2301B"/>
    <w:rsid w:val="00E260CA"/>
    <w:rsid w:val="00E26912"/>
    <w:rsid w:val="00E2742F"/>
    <w:rsid w:val="00E32908"/>
    <w:rsid w:val="00E331BB"/>
    <w:rsid w:val="00E43318"/>
    <w:rsid w:val="00E45FEE"/>
    <w:rsid w:val="00E6769B"/>
    <w:rsid w:val="00E67D98"/>
    <w:rsid w:val="00E716ED"/>
    <w:rsid w:val="00E87C58"/>
    <w:rsid w:val="00E96CA5"/>
    <w:rsid w:val="00EA51BA"/>
    <w:rsid w:val="00EA601C"/>
    <w:rsid w:val="00EB09D0"/>
    <w:rsid w:val="00EB2F25"/>
    <w:rsid w:val="00EB3C1E"/>
    <w:rsid w:val="00EB6D55"/>
    <w:rsid w:val="00EC4A2D"/>
    <w:rsid w:val="00EE3805"/>
    <w:rsid w:val="00EE79B5"/>
    <w:rsid w:val="00EF6CC1"/>
    <w:rsid w:val="00F1016C"/>
    <w:rsid w:val="00F144AA"/>
    <w:rsid w:val="00F146BD"/>
    <w:rsid w:val="00F153C6"/>
    <w:rsid w:val="00F2489D"/>
    <w:rsid w:val="00F36F75"/>
    <w:rsid w:val="00F43501"/>
    <w:rsid w:val="00F522DE"/>
    <w:rsid w:val="00F55AEC"/>
    <w:rsid w:val="00F57C67"/>
    <w:rsid w:val="00F62431"/>
    <w:rsid w:val="00F64BCD"/>
    <w:rsid w:val="00F71BBC"/>
    <w:rsid w:val="00F83080"/>
    <w:rsid w:val="00F83B59"/>
    <w:rsid w:val="00F944D9"/>
    <w:rsid w:val="00FB06C3"/>
    <w:rsid w:val="00FB383A"/>
    <w:rsid w:val="00FD31AD"/>
    <w:rsid w:val="00FD6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03ADC"/>
  <w15:docId w15:val="{BC699BD9-5F19-4FBC-99BA-44A5DC4A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Microsoft Sans Serif" w:eastAsia="Microsoft Sans Serif" w:hAnsi="Microsoft Sans Serif" w:cs="Microsoft Sans Serif"/>
      <w:lang w:val="fr-FR"/>
    </w:rPr>
  </w:style>
  <w:style w:type="paragraph" w:styleId="Titre1">
    <w:name w:val="heading 1"/>
    <w:basedOn w:val="Normal"/>
    <w:autoRedefine/>
    <w:uiPriority w:val="9"/>
    <w:qFormat/>
    <w:rsid w:val="00C92A64"/>
    <w:pPr>
      <w:widowControl/>
      <w:numPr>
        <w:numId w:val="35"/>
      </w:numPr>
      <w:pBdr>
        <w:top w:val="single" w:sz="8" w:space="1" w:color="CCCCCC"/>
        <w:left w:val="single" w:sz="8" w:space="1" w:color="CCCCCC"/>
        <w:bottom w:val="single" w:sz="8" w:space="1" w:color="CCCCCC"/>
        <w:right w:val="single" w:sz="8" w:space="1" w:color="CCCCCC"/>
      </w:pBdr>
      <w:shd w:val="clear" w:color="auto" w:fill="CCCCCC"/>
      <w:autoSpaceDE/>
      <w:autoSpaceDN/>
      <w:ind w:left="0" w:firstLine="0"/>
      <w:jc w:val="both"/>
      <w:outlineLvl w:val="0"/>
    </w:pPr>
    <w:rPr>
      <w:rFonts w:ascii="Arial" w:eastAsia="Times New Roman" w:hAnsi="Arial" w:cstheme="minorHAnsi"/>
      <w:b/>
      <w:caps/>
      <w:kern w:val="36"/>
      <w:sz w:val="28"/>
      <w:lang w:eastAsia="fr-FR"/>
    </w:rPr>
  </w:style>
  <w:style w:type="paragraph" w:styleId="Titre2">
    <w:name w:val="heading 2"/>
    <w:basedOn w:val="Normal"/>
    <w:autoRedefine/>
    <w:uiPriority w:val="9"/>
    <w:qFormat/>
    <w:rsid w:val="000F2E53"/>
    <w:pPr>
      <w:widowControl/>
      <w:numPr>
        <w:ilvl w:val="1"/>
        <w:numId w:val="35"/>
      </w:numPr>
      <w:pBdr>
        <w:left w:val="single" w:sz="8" w:space="0" w:color="CCCCCC"/>
        <w:bottom w:val="single" w:sz="8" w:space="0" w:color="CCCCCC"/>
      </w:pBdr>
      <w:autoSpaceDE/>
      <w:autoSpaceDN/>
      <w:jc w:val="both"/>
      <w:outlineLvl w:val="1"/>
    </w:pPr>
    <w:rPr>
      <w:rFonts w:asciiTheme="minorHAnsi" w:eastAsia="Times New Roman" w:hAnsiTheme="minorHAnsi" w:cstheme="minorHAnsi"/>
      <w:b/>
      <w:bCs/>
      <w:smallCaps/>
      <w:sz w:val="24"/>
      <w:u w:color="000000"/>
      <w:lang w:eastAsia="fr-FR"/>
    </w:rPr>
  </w:style>
  <w:style w:type="paragraph" w:styleId="Titre3">
    <w:name w:val="heading 3"/>
    <w:basedOn w:val="Normal"/>
    <w:link w:val="Titre3Car"/>
    <w:uiPriority w:val="1"/>
    <w:qFormat/>
    <w:pPr>
      <w:numPr>
        <w:ilvl w:val="2"/>
        <w:numId w:val="35"/>
      </w:numPr>
      <w:outlineLvl w:val="2"/>
    </w:pPr>
    <w:rPr>
      <w:rFonts w:ascii="Arial" w:eastAsia="Arial" w:hAnsi="Arial" w:cs="Arial"/>
      <w:b/>
      <w:bCs/>
      <w:sz w:val="20"/>
      <w:szCs w:val="20"/>
    </w:rPr>
  </w:style>
  <w:style w:type="paragraph" w:styleId="Titre4">
    <w:name w:val="heading 4"/>
    <w:basedOn w:val="Normal"/>
    <w:next w:val="Normal"/>
    <w:link w:val="Titre4Car"/>
    <w:uiPriority w:val="9"/>
    <w:semiHidden/>
    <w:unhideWhenUsed/>
    <w:qFormat/>
    <w:rsid w:val="00844110"/>
    <w:pPr>
      <w:keepNext/>
      <w:keepLines/>
      <w:numPr>
        <w:ilvl w:val="3"/>
        <w:numId w:val="35"/>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844110"/>
    <w:pPr>
      <w:keepNext/>
      <w:keepLines/>
      <w:numPr>
        <w:ilvl w:val="4"/>
        <w:numId w:val="35"/>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44110"/>
    <w:pPr>
      <w:keepNext/>
      <w:keepLines/>
      <w:numPr>
        <w:ilvl w:val="5"/>
        <w:numId w:val="35"/>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44110"/>
    <w:pPr>
      <w:keepNext/>
      <w:keepLines/>
      <w:numPr>
        <w:ilvl w:val="6"/>
        <w:numId w:val="35"/>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44110"/>
    <w:pPr>
      <w:keepNext/>
      <w:keepLines/>
      <w:numPr>
        <w:ilvl w:val="7"/>
        <w:numId w:val="3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44110"/>
    <w:pPr>
      <w:keepNext/>
      <w:keepLines/>
      <w:numPr>
        <w:ilvl w:val="8"/>
        <w:numId w:val="3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ind w:left="327"/>
    </w:pPr>
    <w:rPr>
      <w:rFonts w:ascii="Arial MT" w:eastAsia="Arial MT" w:hAnsi="Arial MT" w:cs="Arial MT"/>
      <w:sz w:val="20"/>
      <w:szCs w:val="20"/>
    </w:rPr>
  </w:style>
  <w:style w:type="paragraph" w:styleId="TM2">
    <w:name w:val="toc 2"/>
    <w:basedOn w:val="Normal"/>
    <w:uiPriority w:val="39"/>
    <w:qFormat/>
    <w:pPr>
      <w:spacing w:before="28"/>
      <w:ind w:left="860" w:hanging="332"/>
    </w:pPr>
    <w:rPr>
      <w:sz w:val="20"/>
      <w:szCs w:val="20"/>
    </w:rPr>
  </w:style>
  <w:style w:type="paragraph" w:styleId="Corpsdetexte">
    <w:name w:val="Body Text"/>
    <w:basedOn w:val="Normal"/>
    <w:link w:val="CorpsdetexteCar"/>
    <w:autoRedefine/>
    <w:uiPriority w:val="1"/>
    <w:qFormat/>
    <w:rsid w:val="007E0B30"/>
    <w:pPr>
      <w:spacing w:line="288" w:lineRule="auto"/>
      <w:ind w:left="127" w:right="682"/>
    </w:pPr>
    <w:rPr>
      <w:rFonts w:asciiTheme="minorHAnsi" w:hAnsiTheme="minorHAnsi" w:cstheme="minorHAnsi"/>
      <w:w w:val="105"/>
    </w:rPr>
  </w:style>
  <w:style w:type="paragraph" w:styleId="Titre">
    <w:name w:val="Title"/>
    <w:basedOn w:val="Normal"/>
    <w:uiPriority w:val="1"/>
    <w:qFormat/>
    <w:pPr>
      <w:spacing w:before="371"/>
      <w:ind w:left="1231" w:right="1231"/>
      <w:jc w:val="center"/>
    </w:pPr>
    <w:rPr>
      <w:rFonts w:ascii="Arial" w:eastAsia="Arial" w:hAnsi="Arial" w:cs="Arial"/>
      <w:b/>
      <w:bCs/>
      <w:sz w:val="40"/>
      <w:szCs w:val="40"/>
    </w:r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pPr>
      <w:ind w:left="836" w:hanging="364"/>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0567DB"/>
    <w:pPr>
      <w:tabs>
        <w:tab w:val="center" w:pos="4536"/>
        <w:tab w:val="right" w:pos="9072"/>
      </w:tabs>
    </w:pPr>
  </w:style>
  <w:style w:type="character" w:customStyle="1" w:styleId="En-tteCar">
    <w:name w:val="En-tête Car"/>
    <w:basedOn w:val="Policepardfaut"/>
    <w:link w:val="En-tte"/>
    <w:uiPriority w:val="99"/>
    <w:rsid w:val="000567DB"/>
    <w:rPr>
      <w:rFonts w:ascii="Microsoft Sans Serif" w:eastAsia="Microsoft Sans Serif" w:hAnsi="Microsoft Sans Serif" w:cs="Microsoft Sans Serif"/>
      <w:lang w:val="fr-FR"/>
    </w:rPr>
  </w:style>
  <w:style w:type="paragraph" w:styleId="Pieddepage">
    <w:name w:val="footer"/>
    <w:basedOn w:val="Normal"/>
    <w:link w:val="PieddepageCar"/>
    <w:uiPriority w:val="99"/>
    <w:unhideWhenUsed/>
    <w:rsid w:val="000567DB"/>
    <w:pPr>
      <w:tabs>
        <w:tab w:val="center" w:pos="4536"/>
        <w:tab w:val="right" w:pos="9072"/>
      </w:tabs>
    </w:pPr>
  </w:style>
  <w:style w:type="character" w:customStyle="1" w:styleId="PieddepageCar">
    <w:name w:val="Pied de page Car"/>
    <w:basedOn w:val="Policepardfaut"/>
    <w:link w:val="Pieddepage"/>
    <w:uiPriority w:val="99"/>
    <w:rsid w:val="000567DB"/>
    <w:rPr>
      <w:rFonts w:ascii="Microsoft Sans Serif" w:eastAsia="Microsoft Sans Serif" w:hAnsi="Microsoft Sans Serif" w:cs="Microsoft Sans Serif"/>
      <w:lang w:val="fr-FR"/>
    </w:rPr>
  </w:style>
  <w:style w:type="character" w:customStyle="1" w:styleId="Titre3Car">
    <w:name w:val="Titre 3 Car"/>
    <w:basedOn w:val="Policepardfaut"/>
    <w:link w:val="Titre3"/>
    <w:uiPriority w:val="1"/>
    <w:rsid w:val="004A2D3D"/>
    <w:rPr>
      <w:rFonts w:ascii="Arial" w:eastAsia="Arial" w:hAnsi="Arial" w:cs="Arial"/>
      <w:b/>
      <w:bCs/>
      <w:sz w:val="20"/>
      <w:szCs w:val="20"/>
      <w:lang w:val="fr-FR"/>
    </w:rPr>
  </w:style>
  <w:style w:type="character" w:styleId="Marquedecommentaire">
    <w:name w:val="annotation reference"/>
    <w:basedOn w:val="Policepardfaut"/>
    <w:uiPriority w:val="99"/>
    <w:semiHidden/>
    <w:unhideWhenUsed/>
    <w:rsid w:val="0014582B"/>
    <w:rPr>
      <w:sz w:val="16"/>
      <w:szCs w:val="16"/>
    </w:rPr>
  </w:style>
  <w:style w:type="paragraph" w:styleId="Commentaire">
    <w:name w:val="annotation text"/>
    <w:basedOn w:val="Normal"/>
    <w:link w:val="CommentaireCar"/>
    <w:uiPriority w:val="99"/>
    <w:semiHidden/>
    <w:unhideWhenUsed/>
    <w:rsid w:val="0014582B"/>
    <w:rPr>
      <w:sz w:val="20"/>
      <w:szCs w:val="20"/>
    </w:rPr>
  </w:style>
  <w:style w:type="character" w:customStyle="1" w:styleId="CommentaireCar">
    <w:name w:val="Commentaire Car"/>
    <w:basedOn w:val="Policepardfaut"/>
    <w:link w:val="Commentaire"/>
    <w:uiPriority w:val="99"/>
    <w:semiHidden/>
    <w:rsid w:val="0014582B"/>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14582B"/>
    <w:rPr>
      <w:b/>
      <w:bCs/>
    </w:rPr>
  </w:style>
  <w:style w:type="character" w:customStyle="1" w:styleId="ObjetducommentaireCar">
    <w:name w:val="Objet du commentaire Car"/>
    <w:basedOn w:val="CommentaireCar"/>
    <w:link w:val="Objetducommentaire"/>
    <w:uiPriority w:val="99"/>
    <w:semiHidden/>
    <w:rsid w:val="0014582B"/>
    <w:rPr>
      <w:rFonts w:ascii="Microsoft Sans Serif" w:eastAsia="Microsoft Sans Serif" w:hAnsi="Microsoft Sans Serif" w:cs="Microsoft Sans Serif"/>
      <w:b/>
      <w:bCs/>
      <w:sz w:val="20"/>
      <w:szCs w:val="20"/>
      <w:lang w:val="fr-FR"/>
    </w:rPr>
  </w:style>
  <w:style w:type="paragraph" w:styleId="Textedebulles">
    <w:name w:val="Balloon Text"/>
    <w:basedOn w:val="Normal"/>
    <w:link w:val="TextedebullesCar"/>
    <w:uiPriority w:val="99"/>
    <w:semiHidden/>
    <w:unhideWhenUsed/>
    <w:rsid w:val="001458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582B"/>
    <w:rPr>
      <w:rFonts w:ascii="Segoe UI" w:eastAsia="Microsoft Sans Serif" w:hAnsi="Segoe UI" w:cs="Segoe UI"/>
      <w:sz w:val="18"/>
      <w:szCs w:val="18"/>
      <w:lang w:val="fr-FR"/>
    </w:rPr>
  </w:style>
  <w:style w:type="paragraph" w:styleId="Rvision">
    <w:name w:val="Revision"/>
    <w:hidden/>
    <w:uiPriority w:val="99"/>
    <w:semiHidden/>
    <w:rsid w:val="00E87C58"/>
    <w:pPr>
      <w:widowControl/>
      <w:autoSpaceDE/>
      <w:autoSpaceDN/>
    </w:pPr>
    <w:rPr>
      <w:rFonts w:ascii="Microsoft Sans Serif" w:eastAsia="Microsoft Sans Serif" w:hAnsi="Microsoft Sans Serif" w:cs="Microsoft Sans Serif"/>
      <w:lang w:val="fr-FR"/>
    </w:rPr>
  </w:style>
  <w:style w:type="paragraph" w:customStyle="1" w:styleId="Default">
    <w:name w:val="Default"/>
    <w:rsid w:val="00CD73AC"/>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6D5DD3"/>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7E0B30"/>
    <w:rPr>
      <w:rFonts w:eastAsia="Microsoft Sans Serif" w:cstheme="minorHAnsi"/>
      <w:w w:val="105"/>
      <w:lang w:val="fr-FR"/>
    </w:rPr>
  </w:style>
  <w:style w:type="paragraph" w:styleId="En-ttedetabledesmatires">
    <w:name w:val="TOC Heading"/>
    <w:basedOn w:val="Titre1"/>
    <w:next w:val="Normal"/>
    <w:uiPriority w:val="39"/>
    <w:unhideWhenUsed/>
    <w:qFormat/>
    <w:rsid w:val="008236BB"/>
    <w:pPr>
      <w:keepNext/>
      <w:keepLines/>
      <w:spacing w:before="24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TM3">
    <w:name w:val="toc 3"/>
    <w:basedOn w:val="Normal"/>
    <w:next w:val="Normal"/>
    <w:autoRedefine/>
    <w:uiPriority w:val="39"/>
    <w:unhideWhenUsed/>
    <w:rsid w:val="008236BB"/>
    <w:pPr>
      <w:spacing w:after="100"/>
      <w:ind w:left="440"/>
    </w:pPr>
  </w:style>
  <w:style w:type="paragraph" w:styleId="TM4">
    <w:name w:val="toc 4"/>
    <w:basedOn w:val="Normal"/>
    <w:next w:val="Normal"/>
    <w:autoRedefine/>
    <w:uiPriority w:val="39"/>
    <w:unhideWhenUsed/>
    <w:rsid w:val="008236BB"/>
    <w:pPr>
      <w:widowControl/>
      <w:autoSpaceDE/>
      <w:autoSpaceDN/>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8236BB"/>
    <w:pPr>
      <w:widowControl/>
      <w:autoSpaceDE/>
      <w:autoSpaceDN/>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8236BB"/>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8236BB"/>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8236BB"/>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8236BB"/>
    <w:pPr>
      <w:widowControl/>
      <w:autoSpaceDE/>
      <w:autoSpaceDN/>
      <w:spacing w:after="100" w:line="259" w:lineRule="auto"/>
      <w:ind w:left="1760"/>
    </w:pPr>
    <w:rPr>
      <w:rFonts w:asciiTheme="minorHAnsi" w:eastAsiaTheme="minorEastAsia" w:hAnsiTheme="minorHAnsi" w:cstheme="minorBidi"/>
      <w:lang w:eastAsia="fr-FR"/>
    </w:rPr>
  </w:style>
  <w:style w:type="character" w:styleId="Lienhypertexte">
    <w:name w:val="Hyperlink"/>
    <w:basedOn w:val="Policepardfaut"/>
    <w:uiPriority w:val="99"/>
    <w:unhideWhenUsed/>
    <w:rsid w:val="008236BB"/>
    <w:rPr>
      <w:color w:val="0000FF" w:themeColor="hyperlink"/>
      <w:u w:val="single"/>
    </w:rPr>
  </w:style>
  <w:style w:type="character" w:styleId="Numrodepage">
    <w:name w:val="page number"/>
    <w:basedOn w:val="Policepardfaut"/>
    <w:rsid w:val="005B4617"/>
  </w:style>
  <w:style w:type="character" w:customStyle="1" w:styleId="Mentionnonrsolue1">
    <w:name w:val="Mention non résolue1"/>
    <w:basedOn w:val="Policepardfaut"/>
    <w:uiPriority w:val="99"/>
    <w:semiHidden/>
    <w:unhideWhenUsed/>
    <w:rsid w:val="00C65C1E"/>
    <w:rPr>
      <w:color w:val="605E5C"/>
      <w:shd w:val="clear" w:color="auto" w:fill="E1DFDD"/>
    </w:rPr>
  </w:style>
  <w:style w:type="paragraph" w:styleId="NormalWeb">
    <w:name w:val="Normal (Web)"/>
    <w:basedOn w:val="Normal"/>
    <w:uiPriority w:val="99"/>
    <w:unhideWhenUsed/>
    <w:rsid w:val="003A72E8"/>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numbering" w:customStyle="1" w:styleId="Listeactuelle1">
    <w:name w:val="Liste actuelle1"/>
    <w:uiPriority w:val="99"/>
    <w:rsid w:val="005B6903"/>
    <w:pPr>
      <w:numPr>
        <w:numId w:val="29"/>
      </w:numPr>
    </w:pPr>
  </w:style>
  <w:style w:type="numbering" w:customStyle="1" w:styleId="Listeactuelle2">
    <w:name w:val="Liste actuelle2"/>
    <w:uiPriority w:val="99"/>
    <w:rsid w:val="00E45FEE"/>
    <w:pPr>
      <w:numPr>
        <w:numId w:val="30"/>
      </w:numPr>
    </w:pPr>
  </w:style>
  <w:style w:type="numbering" w:customStyle="1" w:styleId="Listeactuelle3">
    <w:name w:val="Liste actuelle3"/>
    <w:uiPriority w:val="99"/>
    <w:rsid w:val="009E270D"/>
    <w:pPr>
      <w:numPr>
        <w:numId w:val="32"/>
      </w:numPr>
    </w:pPr>
  </w:style>
  <w:style w:type="numbering" w:customStyle="1" w:styleId="Listeactuelle4">
    <w:name w:val="Liste actuelle4"/>
    <w:uiPriority w:val="99"/>
    <w:rsid w:val="009E270D"/>
    <w:pPr>
      <w:numPr>
        <w:numId w:val="33"/>
      </w:numPr>
    </w:pPr>
  </w:style>
  <w:style w:type="character" w:customStyle="1" w:styleId="Textedelespacerserv">
    <w:name w:val="Texte de l’espace réservé"/>
    <w:basedOn w:val="Policepardfaut"/>
    <w:uiPriority w:val="99"/>
    <w:semiHidden/>
    <w:rsid w:val="005B3E5B"/>
    <w:rPr>
      <w:color w:val="808080"/>
    </w:rPr>
  </w:style>
  <w:style w:type="character" w:customStyle="1" w:styleId="Titre4Car">
    <w:name w:val="Titre 4 Car"/>
    <w:basedOn w:val="Policepardfaut"/>
    <w:link w:val="Titre4"/>
    <w:uiPriority w:val="9"/>
    <w:semiHidden/>
    <w:rsid w:val="00844110"/>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844110"/>
    <w:rPr>
      <w:rFonts w:asciiTheme="majorHAnsi" w:eastAsiaTheme="majorEastAsia" w:hAnsiTheme="majorHAnsi" w:cstheme="majorBidi"/>
      <w:color w:val="365F91" w:themeColor="accent1" w:themeShade="BF"/>
      <w:lang w:val="fr-FR"/>
    </w:rPr>
  </w:style>
  <w:style w:type="character" w:customStyle="1" w:styleId="Titre6Car">
    <w:name w:val="Titre 6 Car"/>
    <w:basedOn w:val="Policepardfaut"/>
    <w:link w:val="Titre6"/>
    <w:uiPriority w:val="9"/>
    <w:semiHidden/>
    <w:rsid w:val="00844110"/>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uiPriority w:val="9"/>
    <w:semiHidden/>
    <w:rsid w:val="00844110"/>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uiPriority w:val="9"/>
    <w:semiHidden/>
    <w:rsid w:val="00844110"/>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844110"/>
    <w:rPr>
      <w:rFonts w:asciiTheme="majorHAnsi" w:eastAsiaTheme="majorEastAsia" w:hAnsiTheme="majorHAnsi" w:cstheme="majorBidi"/>
      <w:i/>
      <w:iCs/>
      <w:color w:val="272727" w:themeColor="text1" w:themeTint="D8"/>
      <w:sz w:val="21"/>
      <w:szCs w:val="21"/>
      <w:lang w:val="fr-FR"/>
    </w:rPr>
  </w:style>
  <w:style w:type="numbering" w:customStyle="1" w:styleId="ARTICLE">
    <w:name w:val="ARTICLE"/>
    <w:uiPriority w:val="99"/>
    <w:rsid w:val="00844110"/>
    <w:pPr>
      <w:numPr>
        <w:numId w:val="34"/>
      </w:numPr>
    </w:pPr>
  </w:style>
  <w:style w:type="character" w:styleId="Textedelespacerserv0">
    <w:name w:val="Placeholder Text"/>
    <w:basedOn w:val="Policepardfaut"/>
    <w:uiPriority w:val="99"/>
    <w:semiHidden/>
    <w:rsid w:val="000766F2"/>
    <w:rPr>
      <w:color w:val="808080"/>
    </w:rPr>
  </w:style>
  <w:style w:type="character" w:customStyle="1" w:styleId="Mentionnonrsolue2">
    <w:name w:val="Mention non résolue2"/>
    <w:basedOn w:val="Policepardfaut"/>
    <w:uiPriority w:val="99"/>
    <w:semiHidden/>
    <w:unhideWhenUsed/>
    <w:rsid w:val="00D05602"/>
    <w:rPr>
      <w:color w:val="605E5C"/>
      <w:shd w:val="clear" w:color="auto" w:fill="E1DFDD"/>
    </w:rPr>
  </w:style>
  <w:style w:type="character" w:customStyle="1" w:styleId="Mentionnonrsolue3">
    <w:name w:val="Mention non résolue3"/>
    <w:basedOn w:val="Policepardfaut"/>
    <w:uiPriority w:val="99"/>
    <w:semiHidden/>
    <w:unhideWhenUsed/>
    <w:rsid w:val="00882BC9"/>
    <w:rPr>
      <w:color w:val="605E5C"/>
      <w:shd w:val="clear" w:color="auto" w:fill="E1DFDD"/>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A05F3E"/>
    <w:rPr>
      <w:rFonts w:ascii="Microsoft Sans Serif" w:eastAsia="Microsoft Sans Serif" w:hAnsi="Microsoft Sans Serif" w:cs="Microsoft Sans Seri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58106">
      <w:bodyDiv w:val="1"/>
      <w:marLeft w:val="0"/>
      <w:marRight w:val="0"/>
      <w:marTop w:val="0"/>
      <w:marBottom w:val="0"/>
      <w:divBdr>
        <w:top w:val="none" w:sz="0" w:space="0" w:color="auto"/>
        <w:left w:val="none" w:sz="0" w:space="0" w:color="auto"/>
        <w:bottom w:val="none" w:sz="0" w:space="0" w:color="auto"/>
        <w:right w:val="none" w:sz="0" w:space="0" w:color="auto"/>
      </w:divBdr>
      <w:divsChild>
        <w:div w:id="883056647">
          <w:marLeft w:val="0"/>
          <w:marRight w:val="0"/>
          <w:marTop w:val="0"/>
          <w:marBottom w:val="0"/>
          <w:divBdr>
            <w:top w:val="none" w:sz="0" w:space="0" w:color="auto"/>
            <w:left w:val="none" w:sz="0" w:space="0" w:color="auto"/>
            <w:bottom w:val="none" w:sz="0" w:space="0" w:color="auto"/>
            <w:right w:val="none" w:sz="0" w:space="0" w:color="auto"/>
          </w:divBdr>
          <w:divsChild>
            <w:div w:id="595209901">
              <w:marLeft w:val="0"/>
              <w:marRight w:val="0"/>
              <w:marTop w:val="0"/>
              <w:marBottom w:val="0"/>
              <w:divBdr>
                <w:top w:val="none" w:sz="0" w:space="0" w:color="auto"/>
                <w:left w:val="none" w:sz="0" w:space="0" w:color="auto"/>
                <w:bottom w:val="none" w:sz="0" w:space="0" w:color="auto"/>
                <w:right w:val="none" w:sz="0" w:space="0" w:color="auto"/>
              </w:divBdr>
              <w:divsChild>
                <w:div w:id="56815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81654">
      <w:bodyDiv w:val="1"/>
      <w:marLeft w:val="0"/>
      <w:marRight w:val="0"/>
      <w:marTop w:val="0"/>
      <w:marBottom w:val="0"/>
      <w:divBdr>
        <w:top w:val="none" w:sz="0" w:space="0" w:color="auto"/>
        <w:left w:val="none" w:sz="0" w:space="0" w:color="auto"/>
        <w:bottom w:val="none" w:sz="0" w:space="0" w:color="auto"/>
        <w:right w:val="none" w:sz="0" w:space="0" w:color="auto"/>
      </w:divBdr>
    </w:div>
    <w:div w:id="233856780">
      <w:bodyDiv w:val="1"/>
      <w:marLeft w:val="0"/>
      <w:marRight w:val="0"/>
      <w:marTop w:val="0"/>
      <w:marBottom w:val="0"/>
      <w:divBdr>
        <w:top w:val="none" w:sz="0" w:space="0" w:color="auto"/>
        <w:left w:val="none" w:sz="0" w:space="0" w:color="auto"/>
        <w:bottom w:val="none" w:sz="0" w:space="0" w:color="auto"/>
        <w:right w:val="none" w:sz="0" w:space="0" w:color="auto"/>
      </w:divBdr>
      <w:divsChild>
        <w:div w:id="1914388338">
          <w:marLeft w:val="0"/>
          <w:marRight w:val="0"/>
          <w:marTop w:val="0"/>
          <w:marBottom w:val="0"/>
          <w:divBdr>
            <w:top w:val="none" w:sz="0" w:space="0" w:color="auto"/>
            <w:left w:val="none" w:sz="0" w:space="0" w:color="auto"/>
            <w:bottom w:val="none" w:sz="0" w:space="0" w:color="auto"/>
            <w:right w:val="none" w:sz="0" w:space="0" w:color="auto"/>
          </w:divBdr>
          <w:divsChild>
            <w:div w:id="1605649416">
              <w:marLeft w:val="0"/>
              <w:marRight w:val="0"/>
              <w:marTop w:val="0"/>
              <w:marBottom w:val="0"/>
              <w:divBdr>
                <w:top w:val="none" w:sz="0" w:space="0" w:color="auto"/>
                <w:left w:val="none" w:sz="0" w:space="0" w:color="auto"/>
                <w:bottom w:val="none" w:sz="0" w:space="0" w:color="auto"/>
                <w:right w:val="none" w:sz="0" w:space="0" w:color="auto"/>
              </w:divBdr>
              <w:divsChild>
                <w:div w:id="2248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539335">
      <w:bodyDiv w:val="1"/>
      <w:marLeft w:val="0"/>
      <w:marRight w:val="0"/>
      <w:marTop w:val="0"/>
      <w:marBottom w:val="0"/>
      <w:divBdr>
        <w:top w:val="none" w:sz="0" w:space="0" w:color="auto"/>
        <w:left w:val="none" w:sz="0" w:space="0" w:color="auto"/>
        <w:bottom w:val="none" w:sz="0" w:space="0" w:color="auto"/>
        <w:right w:val="none" w:sz="0" w:space="0" w:color="auto"/>
      </w:divBdr>
      <w:divsChild>
        <w:div w:id="810708456">
          <w:marLeft w:val="0"/>
          <w:marRight w:val="0"/>
          <w:marTop w:val="0"/>
          <w:marBottom w:val="0"/>
          <w:divBdr>
            <w:top w:val="none" w:sz="0" w:space="0" w:color="auto"/>
            <w:left w:val="none" w:sz="0" w:space="0" w:color="auto"/>
            <w:bottom w:val="none" w:sz="0" w:space="0" w:color="auto"/>
            <w:right w:val="none" w:sz="0" w:space="0" w:color="auto"/>
          </w:divBdr>
          <w:divsChild>
            <w:div w:id="2115706676">
              <w:marLeft w:val="0"/>
              <w:marRight w:val="0"/>
              <w:marTop w:val="0"/>
              <w:marBottom w:val="0"/>
              <w:divBdr>
                <w:top w:val="none" w:sz="0" w:space="0" w:color="auto"/>
                <w:left w:val="none" w:sz="0" w:space="0" w:color="auto"/>
                <w:bottom w:val="none" w:sz="0" w:space="0" w:color="auto"/>
                <w:right w:val="none" w:sz="0" w:space="0" w:color="auto"/>
              </w:divBdr>
              <w:divsChild>
                <w:div w:id="191119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346350">
      <w:bodyDiv w:val="1"/>
      <w:marLeft w:val="0"/>
      <w:marRight w:val="0"/>
      <w:marTop w:val="0"/>
      <w:marBottom w:val="0"/>
      <w:divBdr>
        <w:top w:val="none" w:sz="0" w:space="0" w:color="auto"/>
        <w:left w:val="none" w:sz="0" w:space="0" w:color="auto"/>
        <w:bottom w:val="none" w:sz="0" w:space="0" w:color="auto"/>
        <w:right w:val="none" w:sz="0" w:space="0" w:color="auto"/>
      </w:divBdr>
      <w:divsChild>
        <w:div w:id="1239092328">
          <w:marLeft w:val="0"/>
          <w:marRight w:val="0"/>
          <w:marTop w:val="0"/>
          <w:marBottom w:val="0"/>
          <w:divBdr>
            <w:top w:val="none" w:sz="0" w:space="0" w:color="auto"/>
            <w:left w:val="none" w:sz="0" w:space="0" w:color="auto"/>
            <w:bottom w:val="none" w:sz="0" w:space="0" w:color="auto"/>
            <w:right w:val="none" w:sz="0" w:space="0" w:color="auto"/>
          </w:divBdr>
          <w:divsChild>
            <w:div w:id="1788352265">
              <w:marLeft w:val="0"/>
              <w:marRight w:val="0"/>
              <w:marTop w:val="0"/>
              <w:marBottom w:val="0"/>
              <w:divBdr>
                <w:top w:val="none" w:sz="0" w:space="0" w:color="auto"/>
                <w:left w:val="none" w:sz="0" w:space="0" w:color="auto"/>
                <w:bottom w:val="none" w:sz="0" w:space="0" w:color="auto"/>
                <w:right w:val="none" w:sz="0" w:space="0" w:color="auto"/>
              </w:divBdr>
              <w:divsChild>
                <w:div w:id="20260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6083">
      <w:bodyDiv w:val="1"/>
      <w:marLeft w:val="0"/>
      <w:marRight w:val="0"/>
      <w:marTop w:val="0"/>
      <w:marBottom w:val="0"/>
      <w:divBdr>
        <w:top w:val="none" w:sz="0" w:space="0" w:color="auto"/>
        <w:left w:val="none" w:sz="0" w:space="0" w:color="auto"/>
        <w:bottom w:val="none" w:sz="0" w:space="0" w:color="auto"/>
        <w:right w:val="none" w:sz="0" w:space="0" w:color="auto"/>
      </w:divBdr>
      <w:divsChild>
        <w:div w:id="846604621">
          <w:marLeft w:val="0"/>
          <w:marRight w:val="0"/>
          <w:marTop w:val="0"/>
          <w:marBottom w:val="0"/>
          <w:divBdr>
            <w:top w:val="none" w:sz="0" w:space="0" w:color="auto"/>
            <w:left w:val="none" w:sz="0" w:space="0" w:color="auto"/>
            <w:bottom w:val="none" w:sz="0" w:space="0" w:color="auto"/>
            <w:right w:val="none" w:sz="0" w:space="0" w:color="auto"/>
          </w:divBdr>
          <w:divsChild>
            <w:div w:id="1514685399">
              <w:marLeft w:val="0"/>
              <w:marRight w:val="0"/>
              <w:marTop w:val="0"/>
              <w:marBottom w:val="0"/>
              <w:divBdr>
                <w:top w:val="none" w:sz="0" w:space="0" w:color="auto"/>
                <w:left w:val="none" w:sz="0" w:space="0" w:color="auto"/>
                <w:bottom w:val="none" w:sz="0" w:space="0" w:color="auto"/>
                <w:right w:val="none" w:sz="0" w:space="0" w:color="auto"/>
              </w:divBdr>
              <w:divsChild>
                <w:div w:id="149318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056049">
      <w:bodyDiv w:val="1"/>
      <w:marLeft w:val="0"/>
      <w:marRight w:val="0"/>
      <w:marTop w:val="0"/>
      <w:marBottom w:val="0"/>
      <w:divBdr>
        <w:top w:val="none" w:sz="0" w:space="0" w:color="auto"/>
        <w:left w:val="none" w:sz="0" w:space="0" w:color="auto"/>
        <w:bottom w:val="none" w:sz="0" w:space="0" w:color="auto"/>
        <w:right w:val="none" w:sz="0" w:space="0" w:color="auto"/>
      </w:divBdr>
      <w:divsChild>
        <w:div w:id="1626690026">
          <w:marLeft w:val="0"/>
          <w:marRight w:val="0"/>
          <w:marTop w:val="0"/>
          <w:marBottom w:val="0"/>
          <w:divBdr>
            <w:top w:val="none" w:sz="0" w:space="0" w:color="auto"/>
            <w:left w:val="none" w:sz="0" w:space="0" w:color="auto"/>
            <w:bottom w:val="none" w:sz="0" w:space="0" w:color="auto"/>
            <w:right w:val="none" w:sz="0" w:space="0" w:color="auto"/>
          </w:divBdr>
          <w:divsChild>
            <w:div w:id="1878203892">
              <w:marLeft w:val="0"/>
              <w:marRight w:val="0"/>
              <w:marTop w:val="0"/>
              <w:marBottom w:val="0"/>
              <w:divBdr>
                <w:top w:val="none" w:sz="0" w:space="0" w:color="auto"/>
                <w:left w:val="none" w:sz="0" w:space="0" w:color="auto"/>
                <w:bottom w:val="none" w:sz="0" w:space="0" w:color="auto"/>
                <w:right w:val="none" w:sz="0" w:space="0" w:color="auto"/>
              </w:divBdr>
              <w:divsChild>
                <w:div w:id="752047423">
                  <w:marLeft w:val="0"/>
                  <w:marRight w:val="0"/>
                  <w:marTop w:val="0"/>
                  <w:marBottom w:val="0"/>
                  <w:divBdr>
                    <w:top w:val="none" w:sz="0" w:space="0" w:color="auto"/>
                    <w:left w:val="none" w:sz="0" w:space="0" w:color="auto"/>
                    <w:bottom w:val="none" w:sz="0" w:space="0" w:color="auto"/>
                    <w:right w:val="none" w:sz="0" w:space="0" w:color="auto"/>
                  </w:divBdr>
                </w:div>
              </w:divsChild>
            </w:div>
            <w:div w:id="1378359261">
              <w:marLeft w:val="0"/>
              <w:marRight w:val="0"/>
              <w:marTop w:val="0"/>
              <w:marBottom w:val="0"/>
              <w:divBdr>
                <w:top w:val="none" w:sz="0" w:space="0" w:color="auto"/>
                <w:left w:val="none" w:sz="0" w:space="0" w:color="auto"/>
                <w:bottom w:val="none" w:sz="0" w:space="0" w:color="auto"/>
                <w:right w:val="none" w:sz="0" w:space="0" w:color="auto"/>
              </w:divBdr>
              <w:divsChild>
                <w:div w:id="172884770">
                  <w:marLeft w:val="0"/>
                  <w:marRight w:val="0"/>
                  <w:marTop w:val="0"/>
                  <w:marBottom w:val="0"/>
                  <w:divBdr>
                    <w:top w:val="none" w:sz="0" w:space="0" w:color="auto"/>
                    <w:left w:val="none" w:sz="0" w:space="0" w:color="auto"/>
                    <w:bottom w:val="none" w:sz="0" w:space="0" w:color="auto"/>
                    <w:right w:val="none" w:sz="0" w:space="0" w:color="auto"/>
                  </w:divBdr>
                  <w:divsChild>
                    <w:div w:id="956716048">
                      <w:marLeft w:val="0"/>
                      <w:marRight w:val="0"/>
                      <w:marTop w:val="0"/>
                      <w:marBottom w:val="0"/>
                      <w:divBdr>
                        <w:top w:val="none" w:sz="0" w:space="0" w:color="auto"/>
                        <w:left w:val="none" w:sz="0" w:space="0" w:color="auto"/>
                        <w:bottom w:val="none" w:sz="0" w:space="0" w:color="auto"/>
                        <w:right w:val="none" w:sz="0" w:space="0" w:color="auto"/>
                      </w:divBdr>
                    </w:div>
                  </w:divsChild>
                </w:div>
                <w:div w:id="1230846324">
                  <w:marLeft w:val="0"/>
                  <w:marRight w:val="0"/>
                  <w:marTop w:val="0"/>
                  <w:marBottom w:val="0"/>
                  <w:divBdr>
                    <w:top w:val="none" w:sz="0" w:space="0" w:color="auto"/>
                    <w:left w:val="none" w:sz="0" w:space="0" w:color="auto"/>
                    <w:bottom w:val="none" w:sz="0" w:space="0" w:color="auto"/>
                    <w:right w:val="none" w:sz="0" w:space="0" w:color="auto"/>
                  </w:divBdr>
                  <w:divsChild>
                    <w:div w:id="651717835">
                      <w:marLeft w:val="0"/>
                      <w:marRight w:val="0"/>
                      <w:marTop w:val="0"/>
                      <w:marBottom w:val="0"/>
                      <w:divBdr>
                        <w:top w:val="none" w:sz="0" w:space="0" w:color="auto"/>
                        <w:left w:val="none" w:sz="0" w:space="0" w:color="auto"/>
                        <w:bottom w:val="none" w:sz="0" w:space="0" w:color="auto"/>
                        <w:right w:val="none" w:sz="0" w:space="0" w:color="auto"/>
                      </w:divBdr>
                    </w:div>
                  </w:divsChild>
                </w:div>
                <w:div w:id="1380855500">
                  <w:marLeft w:val="0"/>
                  <w:marRight w:val="0"/>
                  <w:marTop w:val="0"/>
                  <w:marBottom w:val="0"/>
                  <w:divBdr>
                    <w:top w:val="none" w:sz="0" w:space="0" w:color="auto"/>
                    <w:left w:val="none" w:sz="0" w:space="0" w:color="auto"/>
                    <w:bottom w:val="none" w:sz="0" w:space="0" w:color="auto"/>
                    <w:right w:val="none" w:sz="0" w:space="0" w:color="auto"/>
                  </w:divBdr>
                  <w:divsChild>
                    <w:div w:id="981957286">
                      <w:marLeft w:val="0"/>
                      <w:marRight w:val="0"/>
                      <w:marTop w:val="0"/>
                      <w:marBottom w:val="0"/>
                      <w:divBdr>
                        <w:top w:val="none" w:sz="0" w:space="0" w:color="auto"/>
                        <w:left w:val="none" w:sz="0" w:space="0" w:color="auto"/>
                        <w:bottom w:val="none" w:sz="0" w:space="0" w:color="auto"/>
                        <w:right w:val="none" w:sz="0" w:space="0" w:color="auto"/>
                      </w:divBdr>
                    </w:div>
                  </w:divsChild>
                </w:div>
                <w:div w:id="1903638945">
                  <w:marLeft w:val="0"/>
                  <w:marRight w:val="0"/>
                  <w:marTop w:val="0"/>
                  <w:marBottom w:val="0"/>
                  <w:divBdr>
                    <w:top w:val="none" w:sz="0" w:space="0" w:color="auto"/>
                    <w:left w:val="none" w:sz="0" w:space="0" w:color="auto"/>
                    <w:bottom w:val="none" w:sz="0" w:space="0" w:color="auto"/>
                    <w:right w:val="none" w:sz="0" w:space="0" w:color="auto"/>
                  </w:divBdr>
                  <w:divsChild>
                    <w:div w:id="1669095574">
                      <w:marLeft w:val="0"/>
                      <w:marRight w:val="0"/>
                      <w:marTop w:val="0"/>
                      <w:marBottom w:val="0"/>
                      <w:divBdr>
                        <w:top w:val="none" w:sz="0" w:space="0" w:color="auto"/>
                        <w:left w:val="none" w:sz="0" w:space="0" w:color="auto"/>
                        <w:bottom w:val="none" w:sz="0" w:space="0" w:color="auto"/>
                        <w:right w:val="none" w:sz="0" w:space="0" w:color="auto"/>
                      </w:divBdr>
                    </w:div>
                  </w:divsChild>
                </w:div>
                <w:div w:id="2047557411">
                  <w:marLeft w:val="0"/>
                  <w:marRight w:val="0"/>
                  <w:marTop w:val="0"/>
                  <w:marBottom w:val="0"/>
                  <w:divBdr>
                    <w:top w:val="none" w:sz="0" w:space="0" w:color="auto"/>
                    <w:left w:val="none" w:sz="0" w:space="0" w:color="auto"/>
                    <w:bottom w:val="none" w:sz="0" w:space="0" w:color="auto"/>
                    <w:right w:val="none" w:sz="0" w:space="0" w:color="auto"/>
                  </w:divBdr>
                  <w:divsChild>
                    <w:div w:id="1702629240">
                      <w:marLeft w:val="0"/>
                      <w:marRight w:val="0"/>
                      <w:marTop w:val="0"/>
                      <w:marBottom w:val="0"/>
                      <w:divBdr>
                        <w:top w:val="none" w:sz="0" w:space="0" w:color="auto"/>
                        <w:left w:val="none" w:sz="0" w:space="0" w:color="auto"/>
                        <w:bottom w:val="none" w:sz="0" w:space="0" w:color="auto"/>
                        <w:right w:val="none" w:sz="0" w:space="0" w:color="auto"/>
                      </w:divBdr>
                    </w:div>
                  </w:divsChild>
                </w:div>
                <w:div w:id="1277445056">
                  <w:marLeft w:val="0"/>
                  <w:marRight w:val="0"/>
                  <w:marTop w:val="0"/>
                  <w:marBottom w:val="0"/>
                  <w:divBdr>
                    <w:top w:val="none" w:sz="0" w:space="0" w:color="auto"/>
                    <w:left w:val="none" w:sz="0" w:space="0" w:color="auto"/>
                    <w:bottom w:val="none" w:sz="0" w:space="0" w:color="auto"/>
                    <w:right w:val="none" w:sz="0" w:space="0" w:color="auto"/>
                  </w:divBdr>
                  <w:divsChild>
                    <w:div w:id="700594736">
                      <w:marLeft w:val="0"/>
                      <w:marRight w:val="0"/>
                      <w:marTop w:val="0"/>
                      <w:marBottom w:val="0"/>
                      <w:divBdr>
                        <w:top w:val="none" w:sz="0" w:space="0" w:color="auto"/>
                        <w:left w:val="none" w:sz="0" w:space="0" w:color="auto"/>
                        <w:bottom w:val="none" w:sz="0" w:space="0" w:color="auto"/>
                        <w:right w:val="none" w:sz="0" w:space="0" w:color="auto"/>
                      </w:divBdr>
                    </w:div>
                  </w:divsChild>
                </w:div>
                <w:div w:id="276568463">
                  <w:marLeft w:val="0"/>
                  <w:marRight w:val="0"/>
                  <w:marTop w:val="0"/>
                  <w:marBottom w:val="0"/>
                  <w:divBdr>
                    <w:top w:val="none" w:sz="0" w:space="0" w:color="auto"/>
                    <w:left w:val="none" w:sz="0" w:space="0" w:color="auto"/>
                    <w:bottom w:val="none" w:sz="0" w:space="0" w:color="auto"/>
                    <w:right w:val="none" w:sz="0" w:space="0" w:color="auto"/>
                  </w:divBdr>
                  <w:divsChild>
                    <w:div w:id="666058036">
                      <w:marLeft w:val="0"/>
                      <w:marRight w:val="0"/>
                      <w:marTop w:val="0"/>
                      <w:marBottom w:val="0"/>
                      <w:divBdr>
                        <w:top w:val="none" w:sz="0" w:space="0" w:color="auto"/>
                        <w:left w:val="none" w:sz="0" w:space="0" w:color="auto"/>
                        <w:bottom w:val="none" w:sz="0" w:space="0" w:color="auto"/>
                        <w:right w:val="none" w:sz="0" w:space="0" w:color="auto"/>
                      </w:divBdr>
                    </w:div>
                  </w:divsChild>
                </w:div>
                <w:div w:id="1373459106">
                  <w:marLeft w:val="0"/>
                  <w:marRight w:val="0"/>
                  <w:marTop w:val="0"/>
                  <w:marBottom w:val="0"/>
                  <w:divBdr>
                    <w:top w:val="none" w:sz="0" w:space="0" w:color="auto"/>
                    <w:left w:val="none" w:sz="0" w:space="0" w:color="auto"/>
                    <w:bottom w:val="none" w:sz="0" w:space="0" w:color="auto"/>
                    <w:right w:val="none" w:sz="0" w:space="0" w:color="auto"/>
                  </w:divBdr>
                  <w:divsChild>
                    <w:div w:id="470634090">
                      <w:marLeft w:val="0"/>
                      <w:marRight w:val="0"/>
                      <w:marTop w:val="0"/>
                      <w:marBottom w:val="0"/>
                      <w:divBdr>
                        <w:top w:val="none" w:sz="0" w:space="0" w:color="auto"/>
                        <w:left w:val="none" w:sz="0" w:space="0" w:color="auto"/>
                        <w:bottom w:val="none" w:sz="0" w:space="0" w:color="auto"/>
                        <w:right w:val="none" w:sz="0" w:space="0" w:color="auto"/>
                      </w:divBdr>
                    </w:div>
                  </w:divsChild>
                </w:div>
                <w:div w:id="284626016">
                  <w:marLeft w:val="0"/>
                  <w:marRight w:val="0"/>
                  <w:marTop w:val="0"/>
                  <w:marBottom w:val="0"/>
                  <w:divBdr>
                    <w:top w:val="none" w:sz="0" w:space="0" w:color="auto"/>
                    <w:left w:val="none" w:sz="0" w:space="0" w:color="auto"/>
                    <w:bottom w:val="none" w:sz="0" w:space="0" w:color="auto"/>
                    <w:right w:val="none" w:sz="0" w:space="0" w:color="auto"/>
                  </w:divBdr>
                  <w:divsChild>
                    <w:div w:id="1027297793">
                      <w:marLeft w:val="0"/>
                      <w:marRight w:val="0"/>
                      <w:marTop w:val="0"/>
                      <w:marBottom w:val="0"/>
                      <w:divBdr>
                        <w:top w:val="none" w:sz="0" w:space="0" w:color="auto"/>
                        <w:left w:val="none" w:sz="0" w:space="0" w:color="auto"/>
                        <w:bottom w:val="none" w:sz="0" w:space="0" w:color="auto"/>
                        <w:right w:val="none" w:sz="0" w:space="0" w:color="auto"/>
                      </w:divBdr>
                    </w:div>
                  </w:divsChild>
                </w:div>
                <w:div w:id="1705447412">
                  <w:marLeft w:val="0"/>
                  <w:marRight w:val="0"/>
                  <w:marTop w:val="0"/>
                  <w:marBottom w:val="0"/>
                  <w:divBdr>
                    <w:top w:val="none" w:sz="0" w:space="0" w:color="auto"/>
                    <w:left w:val="none" w:sz="0" w:space="0" w:color="auto"/>
                    <w:bottom w:val="none" w:sz="0" w:space="0" w:color="auto"/>
                    <w:right w:val="none" w:sz="0" w:space="0" w:color="auto"/>
                  </w:divBdr>
                  <w:divsChild>
                    <w:div w:id="1439182730">
                      <w:marLeft w:val="0"/>
                      <w:marRight w:val="0"/>
                      <w:marTop w:val="0"/>
                      <w:marBottom w:val="0"/>
                      <w:divBdr>
                        <w:top w:val="none" w:sz="0" w:space="0" w:color="auto"/>
                        <w:left w:val="none" w:sz="0" w:space="0" w:color="auto"/>
                        <w:bottom w:val="none" w:sz="0" w:space="0" w:color="auto"/>
                        <w:right w:val="none" w:sz="0" w:space="0" w:color="auto"/>
                      </w:divBdr>
                    </w:div>
                  </w:divsChild>
                </w:div>
                <w:div w:id="785202192">
                  <w:marLeft w:val="0"/>
                  <w:marRight w:val="0"/>
                  <w:marTop w:val="0"/>
                  <w:marBottom w:val="0"/>
                  <w:divBdr>
                    <w:top w:val="none" w:sz="0" w:space="0" w:color="auto"/>
                    <w:left w:val="none" w:sz="0" w:space="0" w:color="auto"/>
                    <w:bottom w:val="none" w:sz="0" w:space="0" w:color="auto"/>
                    <w:right w:val="none" w:sz="0" w:space="0" w:color="auto"/>
                  </w:divBdr>
                  <w:divsChild>
                    <w:div w:id="383140683">
                      <w:marLeft w:val="0"/>
                      <w:marRight w:val="0"/>
                      <w:marTop w:val="0"/>
                      <w:marBottom w:val="0"/>
                      <w:divBdr>
                        <w:top w:val="none" w:sz="0" w:space="0" w:color="auto"/>
                        <w:left w:val="none" w:sz="0" w:space="0" w:color="auto"/>
                        <w:bottom w:val="none" w:sz="0" w:space="0" w:color="auto"/>
                        <w:right w:val="none" w:sz="0" w:space="0" w:color="auto"/>
                      </w:divBdr>
                    </w:div>
                  </w:divsChild>
                </w:div>
                <w:div w:id="629945031">
                  <w:marLeft w:val="0"/>
                  <w:marRight w:val="0"/>
                  <w:marTop w:val="0"/>
                  <w:marBottom w:val="0"/>
                  <w:divBdr>
                    <w:top w:val="none" w:sz="0" w:space="0" w:color="auto"/>
                    <w:left w:val="none" w:sz="0" w:space="0" w:color="auto"/>
                    <w:bottom w:val="none" w:sz="0" w:space="0" w:color="auto"/>
                    <w:right w:val="none" w:sz="0" w:space="0" w:color="auto"/>
                  </w:divBdr>
                  <w:divsChild>
                    <w:div w:id="1154683155">
                      <w:marLeft w:val="0"/>
                      <w:marRight w:val="0"/>
                      <w:marTop w:val="0"/>
                      <w:marBottom w:val="0"/>
                      <w:divBdr>
                        <w:top w:val="none" w:sz="0" w:space="0" w:color="auto"/>
                        <w:left w:val="none" w:sz="0" w:space="0" w:color="auto"/>
                        <w:bottom w:val="none" w:sz="0" w:space="0" w:color="auto"/>
                        <w:right w:val="none" w:sz="0" w:space="0" w:color="auto"/>
                      </w:divBdr>
                    </w:div>
                  </w:divsChild>
                </w:div>
                <w:div w:id="1244335864">
                  <w:marLeft w:val="0"/>
                  <w:marRight w:val="0"/>
                  <w:marTop w:val="0"/>
                  <w:marBottom w:val="0"/>
                  <w:divBdr>
                    <w:top w:val="none" w:sz="0" w:space="0" w:color="auto"/>
                    <w:left w:val="none" w:sz="0" w:space="0" w:color="auto"/>
                    <w:bottom w:val="none" w:sz="0" w:space="0" w:color="auto"/>
                    <w:right w:val="none" w:sz="0" w:space="0" w:color="auto"/>
                  </w:divBdr>
                  <w:divsChild>
                    <w:div w:id="1462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51581">
              <w:marLeft w:val="0"/>
              <w:marRight w:val="0"/>
              <w:marTop w:val="0"/>
              <w:marBottom w:val="0"/>
              <w:divBdr>
                <w:top w:val="none" w:sz="0" w:space="0" w:color="auto"/>
                <w:left w:val="none" w:sz="0" w:space="0" w:color="auto"/>
                <w:bottom w:val="none" w:sz="0" w:space="0" w:color="auto"/>
                <w:right w:val="none" w:sz="0" w:space="0" w:color="auto"/>
              </w:divBdr>
              <w:divsChild>
                <w:div w:id="1969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925618">
      <w:bodyDiv w:val="1"/>
      <w:marLeft w:val="0"/>
      <w:marRight w:val="0"/>
      <w:marTop w:val="0"/>
      <w:marBottom w:val="0"/>
      <w:divBdr>
        <w:top w:val="none" w:sz="0" w:space="0" w:color="auto"/>
        <w:left w:val="none" w:sz="0" w:space="0" w:color="auto"/>
        <w:bottom w:val="none" w:sz="0" w:space="0" w:color="auto"/>
        <w:right w:val="none" w:sz="0" w:space="0" w:color="auto"/>
      </w:divBdr>
      <w:divsChild>
        <w:div w:id="1758164874">
          <w:marLeft w:val="0"/>
          <w:marRight w:val="0"/>
          <w:marTop w:val="0"/>
          <w:marBottom w:val="0"/>
          <w:divBdr>
            <w:top w:val="none" w:sz="0" w:space="0" w:color="auto"/>
            <w:left w:val="none" w:sz="0" w:space="0" w:color="auto"/>
            <w:bottom w:val="none" w:sz="0" w:space="0" w:color="auto"/>
            <w:right w:val="none" w:sz="0" w:space="0" w:color="auto"/>
          </w:divBdr>
          <w:divsChild>
            <w:div w:id="9456184">
              <w:marLeft w:val="0"/>
              <w:marRight w:val="0"/>
              <w:marTop w:val="0"/>
              <w:marBottom w:val="0"/>
              <w:divBdr>
                <w:top w:val="none" w:sz="0" w:space="0" w:color="auto"/>
                <w:left w:val="none" w:sz="0" w:space="0" w:color="auto"/>
                <w:bottom w:val="none" w:sz="0" w:space="0" w:color="auto"/>
                <w:right w:val="none" w:sz="0" w:space="0" w:color="auto"/>
              </w:divBdr>
              <w:divsChild>
                <w:div w:id="2822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6253">
      <w:bodyDiv w:val="1"/>
      <w:marLeft w:val="0"/>
      <w:marRight w:val="0"/>
      <w:marTop w:val="0"/>
      <w:marBottom w:val="0"/>
      <w:divBdr>
        <w:top w:val="none" w:sz="0" w:space="0" w:color="auto"/>
        <w:left w:val="none" w:sz="0" w:space="0" w:color="auto"/>
        <w:bottom w:val="none" w:sz="0" w:space="0" w:color="auto"/>
        <w:right w:val="none" w:sz="0" w:space="0" w:color="auto"/>
      </w:divBdr>
      <w:divsChild>
        <w:div w:id="2071416187">
          <w:marLeft w:val="0"/>
          <w:marRight w:val="0"/>
          <w:marTop w:val="0"/>
          <w:marBottom w:val="0"/>
          <w:divBdr>
            <w:top w:val="none" w:sz="0" w:space="0" w:color="auto"/>
            <w:left w:val="none" w:sz="0" w:space="0" w:color="auto"/>
            <w:bottom w:val="none" w:sz="0" w:space="0" w:color="auto"/>
            <w:right w:val="none" w:sz="0" w:space="0" w:color="auto"/>
          </w:divBdr>
          <w:divsChild>
            <w:div w:id="1624120635">
              <w:marLeft w:val="0"/>
              <w:marRight w:val="0"/>
              <w:marTop w:val="0"/>
              <w:marBottom w:val="0"/>
              <w:divBdr>
                <w:top w:val="none" w:sz="0" w:space="0" w:color="auto"/>
                <w:left w:val="none" w:sz="0" w:space="0" w:color="auto"/>
                <w:bottom w:val="none" w:sz="0" w:space="0" w:color="auto"/>
                <w:right w:val="none" w:sz="0" w:space="0" w:color="auto"/>
              </w:divBdr>
              <w:divsChild>
                <w:div w:id="3447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86720">
      <w:bodyDiv w:val="1"/>
      <w:marLeft w:val="0"/>
      <w:marRight w:val="0"/>
      <w:marTop w:val="0"/>
      <w:marBottom w:val="0"/>
      <w:divBdr>
        <w:top w:val="none" w:sz="0" w:space="0" w:color="auto"/>
        <w:left w:val="none" w:sz="0" w:space="0" w:color="auto"/>
        <w:bottom w:val="none" w:sz="0" w:space="0" w:color="auto"/>
        <w:right w:val="none" w:sz="0" w:space="0" w:color="auto"/>
      </w:divBdr>
      <w:divsChild>
        <w:div w:id="2104523925">
          <w:marLeft w:val="0"/>
          <w:marRight w:val="0"/>
          <w:marTop w:val="0"/>
          <w:marBottom w:val="0"/>
          <w:divBdr>
            <w:top w:val="none" w:sz="0" w:space="0" w:color="auto"/>
            <w:left w:val="none" w:sz="0" w:space="0" w:color="auto"/>
            <w:bottom w:val="none" w:sz="0" w:space="0" w:color="auto"/>
            <w:right w:val="none" w:sz="0" w:space="0" w:color="auto"/>
          </w:divBdr>
          <w:divsChild>
            <w:div w:id="1063528464">
              <w:marLeft w:val="0"/>
              <w:marRight w:val="0"/>
              <w:marTop w:val="0"/>
              <w:marBottom w:val="0"/>
              <w:divBdr>
                <w:top w:val="none" w:sz="0" w:space="0" w:color="auto"/>
                <w:left w:val="none" w:sz="0" w:space="0" w:color="auto"/>
                <w:bottom w:val="none" w:sz="0" w:space="0" w:color="auto"/>
                <w:right w:val="none" w:sz="0" w:space="0" w:color="auto"/>
              </w:divBdr>
              <w:divsChild>
                <w:div w:id="1833718224">
                  <w:marLeft w:val="0"/>
                  <w:marRight w:val="0"/>
                  <w:marTop w:val="0"/>
                  <w:marBottom w:val="0"/>
                  <w:divBdr>
                    <w:top w:val="none" w:sz="0" w:space="0" w:color="auto"/>
                    <w:left w:val="none" w:sz="0" w:space="0" w:color="auto"/>
                    <w:bottom w:val="none" w:sz="0" w:space="0" w:color="auto"/>
                    <w:right w:val="none" w:sz="0" w:space="0" w:color="auto"/>
                  </w:divBdr>
                </w:div>
              </w:divsChild>
            </w:div>
            <w:div w:id="1509563000">
              <w:marLeft w:val="0"/>
              <w:marRight w:val="0"/>
              <w:marTop w:val="0"/>
              <w:marBottom w:val="0"/>
              <w:divBdr>
                <w:top w:val="none" w:sz="0" w:space="0" w:color="auto"/>
                <w:left w:val="none" w:sz="0" w:space="0" w:color="auto"/>
                <w:bottom w:val="none" w:sz="0" w:space="0" w:color="auto"/>
                <w:right w:val="none" w:sz="0" w:space="0" w:color="auto"/>
              </w:divBdr>
              <w:divsChild>
                <w:div w:id="2655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26141">
      <w:bodyDiv w:val="1"/>
      <w:marLeft w:val="0"/>
      <w:marRight w:val="0"/>
      <w:marTop w:val="0"/>
      <w:marBottom w:val="0"/>
      <w:divBdr>
        <w:top w:val="none" w:sz="0" w:space="0" w:color="auto"/>
        <w:left w:val="none" w:sz="0" w:space="0" w:color="auto"/>
        <w:bottom w:val="none" w:sz="0" w:space="0" w:color="auto"/>
        <w:right w:val="none" w:sz="0" w:space="0" w:color="auto"/>
      </w:divBdr>
      <w:divsChild>
        <w:div w:id="1812866882">
          <w:marLeft w:val="0"/>
          <w:marRight w:val="0"/>
          <w:marTop w:val="0"/>
          <w:marBottom w:val="0"/>
          <w:divBdr>
            <w:top w:val="none" w:sz="0" w:space="0" w:color="auto"/>
            <w:left w:val="none" w:sz="0" w:space="0" w:color="auto"/>
            <w:bottom w:val="none" w:sz="0" w:space="0" w:color="auto"/>
            <w:right w:val="none" w:sz="0" w:space="0" w:color="auto"/>
          </w:divBdr>
          <w:divsChild>
            <w:div w:id="368923166">
              <w:marLeft w:val="0"/>
              <w:marRight w:val="0"/>
              <w:marTop w:val="0"/>
              <w:marBottom w:val="0"/>
              <w:divBdr>
                <w:top w:val="none" w:sz="0" w:space="0" w:color="auto"/>
                <w:left w:val="none" w:sz="0" w:space="0" w:color="auto"/>
                <w:bottom w:val="none" w:sz="0" w:space="0" w:color="auto"/>
                <w:right w:val="none" w:sz="0" w:space="0" w:color="auto"/>
              </w:divBdr>
              <w:divsChild>
                <w:div w:id="81834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05904">
      <w:bodyDiv w:val="1"/>
      <w:marLeft w:val="0"/>
      <w:marRight w:val="0"/>
      <w:marTop w:val="0"/>
      <w:marBottom w:val="0"/>
      <w:divBdr>
        <w:top w:val="none" w:sz="0" w:space="0" w:color="auto"/>
        <w:left w:val="none" w:sz="0" w:space="0" w:color="auto"/>
        <w:bottom w:val="none" w:sz="0" w:space="0" w:color="auto"/>
        <w:right w:val="none" w:sz="0" w:space="0" w:color="auto"/>
      </w:divBdr>
      <w:divsChild>
        <w:div w:id="1246919763">
          <w:marLeft w:val="0"/>
          <w:marRight w:val="0"/>
          <w:marTop w:val="0"/>
          <w:marBottom w:val="0"/>
          <w:divBdr>
            <w:top w:val="none" w:sz="0" w:space="0" w:color="auto"/>
            <w:left w:val="none" w:sz="0" w:space="0" w:color="auto"/>
            <w:bottom w:val="none" w:sz="0" w:space="0" w:color="auto"/>
            <w:right w:val="none" w:sz="0" w:space="0" w:color="auto"/>
          </w:divBdr>
          <w:divsChild>
            <w:div w:id="1724330541">
              <w:marLeft w:val="0"/>
              <w:marRight w:val="0"/>
              <w:marTop w:val="0"/>
              <w:marBottom w:val="0"/>
              <w:divBdr>
                <w:top w:val="none" w:sz="0" w:space="0" w:color="auto"/>
                <w:left w:val="none" w:sz="0" w:space="0" w:color="auto"/>
                <w:bottom w:val="none" w:sz="0" w:space="0" w:color="auto"/>
                <w:right w:val="none" w:sz="0" w:space="0" w:color="auto"/>
              </w:divBdr>
              <w:divsChild>
                <w:div w:id="161749045">
                  <w:marLeft w:val="0"/>
                  <w:marRight w:val="0"/>
                  <w:marTop w:val="0"/>
                  <w:marBottom w:val="0"/>
                  <w:divBdr>
                    <w:top w:val="none" w:sz="0" w:space="0" w:color="auto"/>
                    <w:left w:val="none" w:sz="0" w:space="0" w:color="auto"/>
                    <w:bottom w:val="none" w:sz="0" w:space="0" w:color="auto"/>
                    <w:right w:val="none" w:sz="0" w:space="0" w:color="auto"/>
                  </w:divBdr>
                  <w:divsChild>
                    <w:div w:id="498424398">
                      <w:marLeft w:val="0"/>
                      <w:marRight w:val="0"/>
                      <w:marTop w:val="0"/>
                      <w:marBottom w:val="0"/>
                      <w:divBdr>
                        <w:top w:val="none" w:sz="0" w:space="0" w:color="auto"/>
                        <w:left w:val="none" w:sz="0" w:space="0" w:color="auto"/>
                        <w:bottom w:val="none" w:sz="0" w:space="0" w:color="auto"/>
                        <w:right w:val="none" w:sz="0" w:space="0" w:color="auto"/>
                      </w:divBdr>
                    </w:div>
                  </w:divsChild>
                </w:div>
                <w:div w:id="310600464">
                  <w:marLeft w:val="0"/>
                  <w:marRight w:val="0"/>
                  <w:marTop w:val="0"/>
                  <w:marBottom w:val="0"/>
                  <w:divBdr>
                    <w:top w:val="none" w:sz="0" w:space="0" w:color="auto"/>
                    <w:left w:val="none" w:sz="0" w:space="0" w:color="auto"/>
                    <w:bottom w:val="none" w:sz="0" w:space="0" w:color="auto"/>
                    <w:right w:val="none" w:sz="0" w:space="0" w:color="auto"/>
                  </w:divBdr>
                  <w:divsChild>
                    <w:div w:id="676081174">
                      <w:marLeft w:val="0"/>
                      <w:marRight w:val="0"/>
                      <w:marTop w:val="0"/>
                      <w:marBottom w:val="0"/>
                      <w:divBdr>
                        <w:top w:val="none" w:sz="0" w:space="0" w:color="auto"/>
                        <w:left w:val="none" w:sz="0" w:space="0" w:color="auto"/>
                        <w:bottom w:val="none" w:sz="0" w:space="0" w:color="auto"/>
                        <w:right w:val="none" w:sz="0" w:space="0" w:color="auto"/>
                      </w:divBdr>
                    </w:div>
                  </w:divsChild>
                </w:div>
                <w:div w:id="1654332653">
                  <w:marLeft w:val="0"/>
                  <w:marRight w:val="0"/>
                  <w:marTop w:val="0"/>
                  <w:marBottom w:val="0"/>
                  <w:divBdr>
                    <w:top w:val="none" w:sz="0" w:space="0" w:color="auto"/>
                    <w:left w:val="none" w:sz="0" w:space="0" w:color="auto"/>
                    <w:bottom w:val="none" w:sz="0" w:space="0" w:color="auto"/>
                    <w:right w:val="none" w:sz="0" w:space="0" w:color="auto"/>
                  </w:divBdr>
                  <w:divsChild>
                    <w:div w:id="1925647380">
                      <w:marLeft w:val="0"/>
                      <w:marRight w:val="0"/>
                      <w:marTop w:val="0"/>
                      <w:marBottom w:val="0"/>
                      <w:divBdr>
                        <w:top w:val="none" w:sz="0" w:space="0" w:color="auto"/>
                        <w:left w:val="none" w:sz="0" w:space="0" w:color="auto"/>
                        <w:bottom w:val="none" w:sz="0" w:space="0" w:color="auto"/>
                        <w:right w:val="none" w:sz="0" w:space="0" w:color="auto"/>
                      </w:divBdr>
                    </w:div>
                  </w:divsChild>
                </w:div>
                <w:div w:id="1623610553">
                  <w:marLeft w:val="0"/>
                  <w:marRight w:val="0"/>
                  <w:marTop w:val="0"/>
                  <w:marBottom w:val="0"/>
                  <w:divBdr>
                    <w:top w:val="none" w:sz="0" w:space="0" w:color="auto"/>
                    <w:left w:val="none" w:sz="0" w:space="0" w:color="auto"/>
                    <w:bottom w:val="none" w:sz="0" w:space="0" w:color="auto"/>
                    <w:right w:val="none" w:sz="0" w:space="0" w:color="auto"/>
                  </w:divBdr>
                  <w:divsChild>
                    <w:div w:id="10581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67713">
              <w:marLeft w:val="0"/>
              <w:marRight w:val="0"/>
              <w:marTop w:val="0"/>
              <w:marBottom w:val="0"/>
              <w:divBdr>
                <w:top w:val="none" w:sz="0" w:space="0" w:color="auto"/>
                <w:left w:val="none" w:sz="0" w:space="0" w:color="auto"/>
                <w:bottom w:val="none" w:sz="0" w:space="0" w:color="auto"/>
                <w:right w:val="none" w:sz="0" w:space="0" w:color="auto"/>
              </w:divBdr>
              <w:divsChild>
                <w:div w:id="1960793106">
                  <w:marLeft w:val="0"/>
                  <w:marRight w:val="0"/>
                  <w:marTop w:val="0"/>
                  <w:marBottom w:val="0"/>
                  <w:divBdr>
                    <w:top w:val="none" w:sz="0" w:space="0" w:color="auto"/>
                    <w:left w:val="none" w:sz="0" w:space="0" w:color="auto"/>
                    <w:bottom w:val="none" w:sz="0" w:space="0" w:color="auto"/>
                    <w:right w:val="none" w:sz="0" w:space="0" w:color="auto"/>
                  </w:divBdr>
                </w:div>
              </w:divsChild>
            </w:div>
            <w:div w:id="116028794">
              <w:marLeft w:val="0"/>
              <w:marRight w:val="0"/>
              <w:marTop w:val="0"/>
              <w:marBottom w:val="0"/>
              <w:divBdr>
                <w:top w:val="none" w:sz="0" w:space="0" w:color="auto"/>
                <w:left w:val="none" w:sz="0" w:space="0" w:color="auto"/>
                <w:bottom w:val="none" w:sz="0" w:space="0" w:color="auto"/>
                <w:right w:val="none" w:sz="0" w:space="0" w:color="auto"/>
              </w:divBdr>
              <w:divsChild>
                <w:div w:id="155460267">
                  <w:marLeft w:val="0"/>
                  <w:marRight w:val="0"/>
                  <w:marTop w:val="0"/>
                  <w:marBottom w:val="0"/>
                  <w:divBdr>
                    <w:top w:val="none" w:sz="0" w:space="0" w:color="auto"/>
                    <w:left w:val="none" w:sz="0" w:space="0" w:color="auto"/>
                    <w:bottom w:val="none" w:sz="0" w:space="0" w:color="auto"/>
                    <w:right w:val="none" w:sz="0" w:space="0" w:color="auto"/>
                  </w:divBdr>
                </w:div>
              </w:divsChild>
            </w:div>
            <w:div w:id="1830826159">
              <w:marLeft w:val="0"/>
              <w:marRight w:val="0"/>
              <w:marTop w:val="0"/>
              <w:marBottom w:val="0"/>
              <w:divBdr>
                <w:top w:val="none" w:sz="0" w:space="0" w:color="auto"/>
                <w:left w:val="none" w:sz="0" w:space="0" w:color="auto"/>
                <w:bottom w:val="none" w:sz="0" w:space="0" w:color="auto"/>
                <w:right w:val="none" w:sz="0" w:space="0" w:color="auto"/>
              </w:divBdr>
              <w:divsChild>
                <w:div w:id="1852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32643">
      <w:bodyDiv w:val="1"/>
      <w:marLeft w:val="0"/>
      <w:marRight w:val="0"/>
      <w:marTop w:val="0"/>
      <w:marBottom w:val="0"/>
      <w:divBdr>
        <w:top w:val="none" w:sz="0" w:space="0" w:color="auto"/>
        <w:left w:val="none" w:sz="0" w:space="0" w:color="auto"/>
        <w:bottom w:val="none" w:sz="0" w:space="0" w:color="auto"/>
        <w:right w:val="none" w:sz="0" w:space="0" w:color="auto"/>
      </w:divBdr>
      <w:divsChild>
        <w:div w:id="946306715">
          <w:marLeft w:val="0"/>
          <w:marRight w:val="0"/>
          <w:marTop w:val="0"/>
          <w:marBottom w:val="0"/>
          <w:divBdr>
            <w:top w:val="none" w:sz="0" w:space="0" w:color="auto"/>
            <w:left w:val="none" w:sz="0" w:space="0" w:color="auto"/>
            <w:bottom w:val="none" w:sz="0" w:space="0" w:color="auto"/>
            <w:right w:val="none" w:sz="0" w:space="0" w:color="auto"/>
          </w:divBdr>
          <w:divsChild>
            <w:div w:id="1373921715">
              <w:marLeft w:val="0"/>
              <w:marRight w:val="0"/>
              <w:marTop w:val="0"/>
              <w:marBottom w:val="0"/>
              <w:divBdr>
                <w:top w:val="none" w:sz="0" w:space="0" w:color="auto"/>
                <w:left w:val="none" w:sz="0" w:space="0" w:color="auto"/>
                <w:bottom w:val="none" w:sz="0" w:space="0" w:color="auto"/>
                <w:right w:val="none" w:sz="0" w:space="0" w:color="auto"/>
              </w:divBdr>
              <w:divsChild>
                <w:div w:id="7536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25675">
      <w:bodyDiv w:val="1"/>
      <w:marLeft w:val="0"/>
      <w:marRight w:val="0"/>
      <w:marTop w:val="0"/>
      <w:marBottom w:val="0"/>
      <w:divBdr>
        <w:top w:val="none" w:sz="0" w:space="0" w:color="auto"/>
        <w:left w:val="none" w:sz="0" w:space="0" w:color="auto"/>
        <w:bottom w:val="none" w:sz="0" w:space="0" w:color="auto"/>
        <w:right w:val="none" w:sz="0" w:space="0" w:color="auto"/>
      </w:divBdr>
      <w:divsChild>
        <w:div w:id="1374386486">
          <w:marLeft w:val="0"/>
          <w:marRight w:val="0"/>
          <w:marTop w:val="0"/>
          <w:marBottom w:val="0"/>
          <w:divBdr>
            <w:top w:val="none" w:sz="0" w:space="0" w:color="auto"/>
            <w:left w:val="none" w:sz="0" w:space="0" w:color="auto"/>
            <w:bottom w:val="none" w:sz="0" w:space="0" w:color="auto"/>
            <w:right w:val="none" w:sz="0" w:space="0" w:color="auto"/>
          </w:divBdr>
          <w:divsChild>
            <w:div w:id="297225167">
              <w:marLeft w:val="0"/>
              <w:marRight w:val="0"/>
              <w:marTop w:val="0"/>
              <w:marBottom w:val="0"/>
              <w:divBdr>
                <w:top w:val="none" w:sz="0" w:space="0" w:color="auto"/>
                <w:left w:val="none" w:sz="0" w:space="0" w:color="auto"/>
                <w:bottom w:val="none" w:sz="0" w:space="0" w:color="auto"/>
                <w:right w:val="none" w:sz="0" w:space="0" w:color="auto"/>
              </w:divBdr>
              <w:divsChild>
                <w:div w:id="4544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268603">
      <w:bodyDiv w:val="1"/>
      <w:marLeft w:val="0"/>
      <w:marRight w:val="0"/>
      <w:marTop w:val="0"/>
      <w:marBottom w:val="0"/>
      <w:divBdr>
        <w:top w:val="none" w:sz="0" w:space="0" w:color="auto"/>
        <w:left w:val="none" w:sz="0" w:space="0" w:color="auto"/>
        <w:bottom w:val="none" w:sz="0" w:space="0" w:color="auto"/>
        <w:right w:val="none" w:sz="0" w:space="0" w:color="auto"/>
      </w:divBdr>
    </w:div>
    <w:div w:id="813521778">
      <w:bodyDiv w:val="1"/>
      <w:marLeft w:val="0"/>
      <w:marRight w:val="0"/>
      <w:marTop w:val="0"/>
      <w:marBottom w:val="0"/>
      <w:divBdr>
        <w:top w:val="none" w:sz="0" w:space="0" w:color="auto"/>
        <w:left w:val="none" w:sz="0" w:space="0" w:color="auto"/>
        <w:bottom w:val="none" w:sz="0" w:space="0" w:color="auto"/>
        <w:right w:val="none" w:sz="0" w:space="0" w:color="auto"/>
      </w:divBdr>
    </w:div>
    <w:div w:id="823395281">
      <w:bodyDiv w:val="1"/>
      <w:marLeft w:val="0"/>
      <w:marRight w:val="0"/>
      <w:marTop w:val="0"/>
      <w:marBottom w:val="0"/>
      <w:divBdr>
        <w:top w:val="none" w:sz="0" w:space="0" w:color="auto"/>
        <w:left w:val="none" w:sz="0" w:space="0" w:color="auto"/>
        <w:bottom w:val="none" w:sz="0" w:space="0" w:color="auto"/>
        <w:right w:val="none" w:sz="0" w:space="0" w:color="auto"/>
      </w:divBdr>
      <w:divsChild>
        <w:div w:id="1387994752">
          <w:marLeft w:val="0"/>
          <w:marRight w:val="0"/>
          <w:marTop w:val="0"/>
          <w:marBottom w:val="0"/>
          <w:divBdr>
            <w:top w:val="none" w:sz="0" w:space="0" w:color="auto"/>
            <w:left w:val="none" w:sz="0" w:space="0" w:color="auto"/>
            <w:bottom w:val="none" w:sz="0" w:space="0" w:color="auto"/>
            <w:right w:val="none" w:sz="0" w:space="0" w:color="auto"/>
          </w:divBdr>
          <w:divsChild>
            <w:div w:id="892278597">
              <w:marLeft w:val="0"/>
              <w:marRight w:val="0"/>
              <w:marTop w:val="0"/>
              <w:marBottom w:val="0"/>
              <w:divBdr>
                <w:top w:val="none" w:sz="0" w:space="0" w:color="auto"/>
                <w:left w:val="none" w:sz="0" w:space="0" w:color="auto"/>
                <w:bottom w:val="none" w:sz="0" w:space="0" w:color="auto"/>
                <w:right w:val="none" w:sz="0" w:space="0" w:color="auto"/>
              </w:divBdr>
              <w:divsChild>
                <w:div w:id="3485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167810">
      <w:bodyDiv w:val="1"/>
      <w:marLeft w:val="0"/>
      <w:marRight w:val="0"/>
      <w:marTop w:val="0"/>
      <w:marBottom w:val="0"/>
      <w:divBdr>
        <w:top w:val="none" w:sz="0" w:space="0" w:color="auto"/>
        <w:left w:val="none" w:sz="0" w:space="0" w:color="auto"/>
        <w:bottom w:val="none" w:sz="0" w:space="0" w:color="auto"/>
        <w:right w:val="none" w:sz="0" w:space="0" w:color="auto"/>
      </w:divBdr>
      <w:divsChild>
        <w:div w:id="987825117">
          <w:marLeft w:val="0"/>
          <w:marRight w:val="0"/>
          <w:marTop w:val="0"/>
          <w:marBottom w:val="0"/>
          <w:divBdr>
            <w:top w:val="none" w:sz="0" w:space="0" w:color="auto"/>
            <w:left w:val="none" w:sz="0" w:space="0" w:color="auto"/>
            <w:bottom w:val="none" w:sz="0" w:space="0" w:color="auto"/>
            <w:right w:val="none" w:sz="0" w:space="0" w:color="auto"/>
          </w:divBdr>
          <w:divsChild>
            <w:div w:id="1216428458">
              <w:marLeft w:val="0"/>
              <w:marRight w:val="0"/>
              <w:marTop w:val="0"/>
              <w:marBottom w:val="0"/>
              <w:divBdr>
                <w:top w:val="none" w:sz="0" w:space="0" w:color="auto"/>
                <w:left w:val="none" w:sz="0" w:space="0" w:color="auto"/>
                <w:bottom w:val="none" w:sz="0" w:space="0" w:color="auto"/>
                <w:right w:val="none" w:sz="0" w:space="0" w:color="auto"/>
              </w:divBdr>
              <w:divsChild>
                <w:div w:id="92210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928597">
      <w:bodyDiv w:val="1"/>
      <w:marLeft w:val="0"/>
      <w:marRight w:val="0"/>
      <w:marTop w:val="0"/>
      <w:marBottom w:val="0"/>
      <w:divBdr>
        <w:top w:val="none" w:sz="0" w:space="0" w:color="auto"/>
        <w:left w:val="none" w:sz="0" w:space="0" w:color="auto"/>
        <w:bottom w:val="none" w:sz="0" w:space="0" w:color="auto"/>
        <w:right w:val="none" w:sz="0" w:space="0" w:color="auto"/>
      </w:divBdr>
      <w:divsChild>
        <w:div w:id="439879522">
          <w:marLeft w:val="0"/>
          <w:marRight w:val="0"/>
          <w:marTop w:val="0"/>
          <w:marBottom w:val="0"/>
          <w:divBdr>
            <w:top w:val="none" w:sz="0" w:space="0" w:color="auto"/>
            <w:left w:val="none" w:sz="0" w:space="0" w:color="auto"/>
            <w:bottom w:val="none" w:sz="0" w:space="0" w:color="auto"/>
            <w:right w:val="none" w:sz="0" w:space="0" w:color="auto"/>
          </w:divBdr>
          <w:divsChild>
            <w:div w:id="726995883">
              <w:marLeft w:val="0"/>
              <w:marRight w:val="0"/>
              <w:marTop w:val="0"/>
              <w:marBottom w:val="0"/>
              <w:divBdr>
                <w:top w:val="none" w:sz="0" w:space="0" w:color="auto"/>
                <w:left w:val="none" w:sz="0" w:space="0" w:color="auto"/>
                <w:bottom w:val="none" w:sz="0" w:space="0" w:color="auto"/>
                <w:right w:val="none" w:sz="0" w:space="0" w:color="auto"/>
              </w:divBdr>
              <w:divsChild>
                <w:div w:id="14067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061581">
      <w:bodyDiv w:val="1"/>
      <w:marLeft w:val="0"/>
      <w:marRight w:val="0"/>
      <w:marTop w:val="0"/>
      <w:marBottom w:val="0"/>
      <w:divBdr>
        <w:top w:val="none" w:sz="0" w:space="0" w:color="auto"/>
        <w:left w:val="none" w:sz="0" w:space="0" w:color="auto"/>
        <w:bottom w:val="none" w:sz="0" w:space="0" w:color="auto"/>
        <w:right w:val="none" w:sz="0" w:space="0" w:color="auto"/>
      </w:divBdr>
      <w:divsChild>
        <w:div w:id="1325939062">
          <w:marLeft w:val="0"/>
          <w:marRight w:val="0"/>
          <w:marTop w:val="0"/>
          <w:marBottom w:val="0"/>
          <w:divBdr>
            <w:top w:val="none" w:sz="0" w:space="0" w:color="auto"/>
            <w:left w:val="none" w:sz="0" w:space="0" w:color="auto"/>
            <w:bottom w:val="none" w:sz="0" w:space="0" w:color="auto"/>
            <w:right w:val="none" w:sz="0" w:space="0" w:color="auto"/>
          </w:divBdr>
          <w:divsChild>
            <w:div w:id="2064787854">
              <w:marLeft w:val="0"/>
              <w:marRight w:val="0"/>
              <w:marTop w:val="0"/>
              <w:marBottom w:val="0"/>
              <w:divBdr>
                <w:top w:val="none" w:sz="0" w:space="0" w:color="auto"/>
                <w:left w:val="none" w:sz="0" w:space="0" w:color="auto"/>
                <w:bottom w:val="none" w:sz="0" w:space="0" w:color="auto"/>
                <w:right w:val="none" w:sz="0" w:space="0" w:color="auto"/>
              </w:divBdr>
              <w:divsChild>
                <w:div w:id="121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5195">
          <w:marLeft w:val="0"/>
          <w:marRight w:val="0"/>
          <w:marTop w:val="0"/>
          <w:marBottom w:val="0"/>
          <w:divBdr>
            <w:top w:val="none" w:sz="0" w:space="0" w:color="auto"/>
            <w:left w:val="none" w:sz="0" w:space="0" w:color="auto"/>
            <w:bottom w:val="none" w:sz="0" w:space="0" w:color="auto"/>
            <w:right w:val="none" w:sz="0" w:space="0" w:color="auto"/>
          </w:divBdr>
          <w:divsChild>
            <w:div w:id="2107604694">
              <w:marLeft w:val="0"/>
              <w:marRight w:val="0"/>
              <w:marTop w:val="0"/>
              <w:marBottom w:val="0"/>
              <w:divBdr>
                <w:top w:val="none" w:sz="0" w:space="0" w:color="auto"/>
                <w:left w:val="none" w:sz="0" w:space="0" w:color="auto"/>
                <w:bottom w:val="none" w:sz="0" w:space="0" w:color="auto"/>
                <w:right w:val="none" w:sz="0" w:space="0" w:color="auto"/>
              </w:divBdr>
              <w:divsChild>
                <w:div w:id="213668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82962">
      <w:bodyDiv w:val="1"/>
      <w:marLeft w:val="0"/>
      <w:marRight w:val="0"/>
      <w:marTop w:val="0"/>
      <w:marBottom w:val="0"/>
      <w:divBdr>
        <w:top w:val="none" w:sz="0" w:space="0" w:color="auto"/>
        <w:left w:val="none" w:sz="0" w:space="0" w:color="auto"/>
        <w:bottom w:val="none" w:sz="0" w:space="0" w:color="auto"/>
        <w:right w:val="none" w:sz="0" w:space="0" w:color="auto"/>
      </w:divBdr>
      <w:divsChild>
        <w:div w:id="284120115">
          <w:marLeft w:val="0"/>
          <w:marRight w:val="0"/>
          <w:marTop w:val="0"/>
          <w:marBottom w:val="0"/>
          <w:divBdr>
            <w:top w:val="none" w:sz="0" w:space="0" w:color="auto"/>
            <w:left w:val="none" w:sz="0" w:space="0" w:color="auto"/>
            <w:bottom w:val="none" w:sz="0" w:space="0" w:color="auto"/>
            <w:right w:val="none" w:sz="0" w:space="0" w:color="auto"/>
          </w:divBdr>
          <w:divsChild>
            <w:div w:id="1352073570">
              <w:marLeft w:val="0"/>
              <w:marRight w:val="0"/>
              <w:marTop w:val="0"/>
              <w:marBottom w:val="0"/>
              <w:divBdr>
                <w:top w:val="none" w:sz="0" w:space="0" w:color="auto"/>
                <w:left w:val="none" w:sz="0" w:space="0" w:color="auto"/>
                <w:bottom w:val="none" w:sz="0" w:space="0" w:color="auto"/>
                <w:right w:val="none" w:sz="0" w:space="0" w:color="auto"/>
              </w:divBdr>
              <w:divsChild>
                <w:div w:id="1792631246">
                  <w:marLeft w:val="0"/>
                  <w:marRight w:val="0"/>
                  <w:marTop w:val="0"/>
                  <w:marBottom w:val="0"/>
                  <w:divBdr>
                    <w:top w:val="none" w:sz="0" w:space="0" w:color="auto"/>
                    <w:left w:val="none" w:sz="0" w:space="0" w:color="auto"/>
                    <w:bottom w:val="none" w:sz="0" w:space="0" w:color="auto"/>
                    <w:right w:val="none" w:sz="0" w:space="0" w:color="auto"/>
                  </w:divBdr>
                  <w:divsChild>
                    <w:div w:id="3336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26098">
      <w:bodyDiv w:val="1"/>
      <w:marLeft w:val="0"/>
      <w:marRight w:val="0"/>
      <w:marTop w:val="0"/>
      <w:marBottom w:val="0"/>
      <w:divBdr>
        <w:top w:val="none" w:sz="0" w:space="0" w:color="auto"/>
        <w:left w:val="none" w:sz="0" w:space="0" w:color="auto"/>
        <w:bottom w:val="none" w:sz="0" w:space="0" w:color="auto"/>
        <w:right w:val="none" w:sz="0" w:space="0" w:color="auto"/>
      </w:divBdr>
      <w:divsChild>
        <w:div w:id="1416168226">
          <w:marLeft w:val="0"/>
          <w:marRight w:val="0"/>
          <w:marTop w:val="0"/>
          <w:marBottom w:val="0"/>
          <w:divBdr>
            <w:top w:val="none" w:sz="0" w:space="0" w:color="auto"/>
            <w:left w:val="none" w:sz="0" w:space="0" w:color="auto"/>
            <w:bottom w:val="none" w:sz="0" w:space="0" w:color="auto"/>
            <w:right w:val="none" w:sz="0" w:space="0" w:color="auto"/>
          </w:divBdr>
          <w:divsChild>
            <w:div w:id="1242253312">
              <w:marLeft w:val="0"/>
              <w:marRight w:val="0"/>
              <w:marTop w:val="0"/>
              <w:marBottom w:val="0"/>
              <w:divBdr>
                <w:top w:val="none" w:sz="0" w:space="0" w:color="auto"/>
                <w:left w:val="none" w:sz="0" w:space="0" w:color="auto"/>
                <w:bottom w:val="none" w:sz="0" w:space="0" w:color="auto"/>
                <w:right w:val="none" w:sz="0" w:space="0" w:color="auto"/>
              </w:divBdr>
              <w:divsChild>
                <w:div w:id="187407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55180">
      <w:bodyDiv w:val="1"/>
      <w:marLeft w:val="0"/>
      <w:marRight w:val="0"/>
      <w:marTop w:val="0"/>
      <w:marBottom w:val="0"/>
      <w:divBdr>
        <w:top w:val="none" w:sz="0" w:space="0" w:color="auto"/>
        <w:left w:val="none" w:sz="0" w:space="0" w:color="auto"/>
        <w:bottom w:val="none" w:sz="0" w:space="0" w:color="auto"/>
        <w:right w:val="none" w:sz="0" w:space="0" w:color="auto"/>
      </w:divBdr>
      <w:divsChild>
        <w:div w:id="2141996098">
          <w:marLeft w:val="0"/>
          <w:marRight w:val="0"/>
          <w:marTop w:val="0"/>
          <w:marBottom w:val="0"/>
          <w:divBdr>
            <w:top w:val="none" w:sz="0" w:space="0" w:color="auto"/>
            <w:left w:val="none" w:sz="0" w:space="0" w:color="auto"/>
            <w:bottom w:val="none" w:sz="0" w:space="0" w:color="auto"/>
            <w:right w:val="none" w:sz="0" w:space="0" w:color="auto"/>
          </w:divBdr>
          <w:divsChild>
            <w:div w:id="1672829037">
              <w:marLeft w:val="0"/>
              <w:marRight w:val="0"/>
              <w:marTop w:val="0"/>
              <w:marBottom w:val="0"/>
              <w:divBdr>
                <w:top w:val="none" w:sz="0" w:space="0" w:color="auto"/>
                <w:left w:val="none" w:sz="0" w:space="0" w:color="auto"/>
                <w:bottom w:val="none" w:sz="0" w:space="0" w:color="auto"/>
                <w:right w:val="none" w:sz="0" w:space="0" w:color="auto"/>
              </w:divBdr>
              <w:divsChild>
                <w:div w:id="176182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2332">
      <w:bodyDiv w:val="1"/>
      <w:marLeft w:val="0"/>
      <w:marRight w:val="0"/>
      <w:marTop w:val="0"/>
      <w:marBottom w:val="0"/>
      <w:divBdr>
        <w:top w:val="none" w:sz="0" w:space="0" w:color="auto"/>
        <w:left w:val="none" w:sz="0" w:space="0" w:color="auto"/>
        <w:bottom w:val="none" w:sz="0" w:space="0" w:color="auto"/>
        <w:right w:val="none" w:sz="0" w:space="0" w:color="auto"/>
      </w:divBdr>
      <w:divsChild>
        <w:div w:id="199242604">
          <w:marLeft w:val="0"/>
          <w:marRight w:val="0"/>
          <w:marTop w:val="0"/>
          <w:marBottom w:val="0"/>
          <w:divBdr>
            <w:top w:val="none" w:sz="0" w:space="0" w:color="auto"/>
            <w:left w:val="none" w:sz="0" w:space="0" w:color="auto"/>
            <w:bottom w:val="none" w:sz="0" w:space="0" w:color="auto"/>
            <w:right w:val="none" w:sz="0" w:space="0" w:color="auto"/>
          </w:divBdr>
          <w:divsChild>
            <w:div w:id="566460021">
              <w:marLeft w:val="0"/>
              <w:marRight w:val="0"/>
              <w:marTop w:val="0"/>
              <w:marBottom w:val="0"/>
              <w:divBdr>
                <w:top w:val="none" w:sz="0" w:space="0" w:color="auto"/>
                <w:left w:val="none" w:sz="0" w:space="0" w:color="auto"/>
                <w:bottom w:val="none" w:sz="0" w:space="0" w:color="auto"/>
                <w:right w:val="none" w:sz="0" w:space="0" w:color="auto"/>
              </w:divBdr>
              <w:divsChild>
                <w:div w:id="14013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05696">
      <w:bodyDiv w:val="1"/>
      <w:marLeft w:val="0"/>
      <w:marRight w:val="0"/>
      <w:marTop w:val="0"/>
      <w:marBottom w:val="0"/>
      <w:divBdr>
        <w:top w:val="none" w:sz="0" w:space="0" w:color="auto"/>
        <w:left w:val="none" w:sz="0" w:space="0" w:color="auto"/>
        <w:bottom w:val="none" w:sz="0" w:space="0" w:color="auto"/>
        <w:right w:val="none" w:sz="0" w:space="0" w:color="auto"/>
      </w:divBdr>
      <w:divsChild>
        <w:div w:id="516387960">
          <w:marLeft w:val="0"/>
          <w:marRight w:val="0"/>
          <w:marTop w:val="0"/>
          <w:marBottom w:val="0"/>
          <w:divBdr>
            <w:top w:val="none" w:sz="0" w:space="0" w:color="auto"/>
            <w:left w:val="none" w:sz="0" w:space="0" w:color="auto"/>
            <w:bottom w:val="none" w:sz="0" w:space="0" w:color="auto"/>
            <w:right w:val="none" w:sz="0" w:space="0" w:color="auto"/>
          </w:divBdr>
          <w:divsChild>
            <w:div w:id="1647467450">
              <w:marLeft w:val="0"/>
              <w:marRight w:val="0"/>
              <w:marTop w:val="0"/>
              <w:marBottom w:val="0"/>
              <w:divBdr>
                <w:top w:val="none" w:sz="0" w:space="0" w:color="auto"/>
                <w:left w:val="none" w:sz="0" w:space="0" w:color="auto"/>
                <w:bottom w:val="none" w:sz="0" w:space="0" w:color="auto"/>
                <w:right w:val="none" w:sz="0" w:space="0" w:color="auto"/>
              </w:divBdr>
              <w:divsChild>
                <w:div w:id="70224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145944">
      <w:bodyDiv w:val="1"/>
      <w:marLeft w:val="0"/>
      <w:marRight w:val="0"/>
      <w:marTop w:val="0"/>
      <w:marBottom w:val="0"/>
      <w:divBdr>
        <w:top w:val="none" w:sz="0" w:space="0" w:color="auto"/>
        <w:left w:val="none" w:sz="0" w:space="0" w:color="auto"/>
        <w:bottom w:val="none" w:sz="0" w:space="0" w:color="auto"/>
        <w:right w:val="none" w:sz="0" w:space="0" w:color="auto"/>
      </w:divBdr>
      <w:divsChild>
        <w:div w:id="634943478">
          <w:marLeft w:val="0"/>
          <w:marRight w:val="0"/>
          <w:marTop w:val="0"/>
          <w:marBottom w:val="0"/>
          <w:divBdr>
            <w:top w:val="none" w:sz="0" w:space="0" w:color="auto"/>
            <w:left w:val="none" w:sz="0" w:space="0" w:color="auto"/>
            <w:bottom w:val="none" w:sz="0" w:space="0" w:color="auto"/>
            <w:right w:val="none" w:sz="0" w:space="0" w:color="auto"/>
          </w:divBdr>
          <w:divsChild>
            <w:div w:id="1293168007">
              <w:marLeft w:val="0"/>
              <w:marRight w:val="0"/>
              <w:marTop w:val="0"/>
              <w:marBottom w:val="0"/>
              <w:divBdr>
                <w:top w:val="none" w:sz="0" w:space="0" w:color="auto"/>
                <w:left w:val="none" w:sz="0" w:space="0" w:color="auto"/>
                <w:bottom w:val="none" w:sz="0" w:space="0" w:color="auto"/>
                <w:right w:val="none" w:sz="0" w:space="0" w:color="auto"/>
              </w:divBdr>
              <w:divsChild>
                <w:div w:id="10942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185218">
      <w:bodyDiv w:val="1"/>
      <w:marLeft w:val="0"/>
      <w:marRight w:val="0"/>
      <w:marTop w:val="0"/>
      <w:marBottom w:val="0"/>
      <w:divBdr>
        <w:top w:val="none" w:sz="0" w:space="0" w:color="auto"/>
        <w:left w:val="none" w:sz="0" w:space="0" w:color="auto"/>
        <w:bottom w:val="none" w:sz="0" w:space="0" w:color="auto"/>
        <w:right w:val="none" w:sz="0" w:space="0" w:color="auto"/>
      </w:divBdr>
    </w:div>
    <w:div w:id="1337537272">
      <w:bodyDiv w:val="1"/>
      <w:marLeft w:val="0"/>
      <w:marRight w:val="0"/>
      <w:marTop w:val="0"/>
      <w:marBottom w:val="0"/>
      <w:divBdr>
        <w:top w:val="none" w:sz="0" w:space="0" w:color="auto"/>
        <w:left w:val="none" w:sz="0" w:space="0" w:color="auto"/>
        <w:bottom w:val="none" w:sz="0" w:space="0" w:color="auto"/>
        <w:right w:val="none" w:sz="0" w:space="0" w:color="auto"/>
      </w:divBdr>
      <w:divsChild>
        <w:div w:id="1886675520">
          <w:marLeft w:val="0"/>
          <w:marRight w:val="0"/>
          <w:marTop w:val="0"/>
          <w:marBottom w:val="0"/>
          <w:divBdr>
            <w:top w:val="none" w:sz="0" w:space="0" w:color="auto"/>
            <w:left w:val="none" w:sz="0" w:space="0" w:color="auto"/>
            <w:bottom w:val="none" w:sz="0" w:space="0" w:color="auto"/>
            <w:right w:val="none" w:sz="0" w:space="0" w:color="auto"/>
          </w:divBdr>
          <w:divsChild>
            <w:div w:id="1802068338">
              <w:marLeft w:val="0"/>
              <w:marRight w:val="0"/>
              <w:marTop w:val="0"/>
              <w:marBottom w:val="0"/>
              <w:divBdr>
                <w:top w:val="none" w:sz="0" w:space="0" w:color="auto"/>
                <w:left w:val="none" w:sz="0" w:space="0" w:color="auto"/>
                <w:bottom w:val="none" w:sz="0" w:space="0" w:color="auto"/>
                <w:right w:val="none" w:sz="0" w:space="0" w:color="auto"/>
              </w:divBdr>
              <w:divsChild>
                <w:div w:id="3276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653">
      <w:bodyDiv w:val="1"/>
      <w:marLeft w:val="0"/>
      <w:marRight w:val="0"/>
      <w:marTop w:val="0"/>
      <w:marBottom w:val="0"/>
      <w:divBdr>
        <w:top w:val="none" w:sz="0" w:space="0" w:color="auto"/>
        <w:left w:val="none" w:sz="0" w:space="0" w:color="auto"/>
        <w:bottom w:val="none" w:sz="0" w:space="0" w:color="auto"/>
        <w:right w:val="none" w:sz="0" w:space="0" w:color="auto"/>
      </w:divBdr>
    </w:div>
    <w:div w:id="1416128828">
      <w:bodyDiv w:val="1"/>
      <w:marLeft w:val="0"/>
      <w:marRight w:val="0"/>
      <w:marTop w:val="0"/>
      <w:marBottom w:val="0"/>
      <w:divBdr>
        <w:top w:val="none" w:sz="0" w:space="0" w:color="auto"/>
        <w:left w:val="none" w:sz="0" w:space="0" w:color="auto"/>
        <w:bottom w:val="none" w:sz="0" w:space="0" w:color="auto"/>
        <w:right w:val="none" w:sz="0" w:space="0" w:color="auto"/>
      </w:divBdr>
      <w:divsChild>
        <w:div w:id="1894929676">
          <w:marLeft w:val="0"/>
          <w:marRight w:val="0"/>
          <w:marTop w:val="0"/>
          <w:marBottom w:val="0"/>
          <w:divBdr>
            <w:top w:val="none" w:sz="0" w:space="0" w:color="auto"/>
            <w:left w:val="none" w:sz="0" w:space="0" w:color="auto"/>
            <w:bottom w:val="none" w:sz="0" w:space="0" w:color="auto"/>
            <w:right w:val="none" w:sz="0" w:space="0" w:color="auto"/>
          </w:divBdr>
          <w:divsChild>
            <w:div w:id="1435126262">
              <w:marLeft w:val="0"/>
              <w:marRight w:val="0"/>
              <w:marTop w:val="0"/>
              <w:marBottom w:val="0"/>
              <w:divBdr>
                <w:top w:val="none" w:sz="0" w:space="0" w:color="auto"/>
                <w:left w:val="none" w:sz="0" w:space="0" w:color="auto"/>
                <w:bottom w:val="none" w:sz="0" w:space="0" w:color="auto"/>
                <w:right w:val="none" w:sz="0" w:space="0" w:color="auto"/>
              </w:divBdr>
              <w:divsChild>
                <w:div w:id="186424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22578">
      <w:bodyDiv w:val="1"/>
      <w:marLeft w:val="0"/>
      <w:marRight w:val="0"/>
      <w:marTop w:val="0"/>
      <w:marBottom w:val="0"/>
      <w:divBdr>
        <w:top w:val="none" w:sz="0" w:space="0" w:color="auto"/>
        <w:left w:val="none" w:sz="0" w:space="0" w:color="auto"/>
        <w:bottom w:val="none" w:sz="0" w:space="0" w:color="auto"/>
        <w:right w:val="none" w:sz="0" w:space="0" w:color="auto"/>
      </w:divBdr>
      <w:divsChild>
        <w:div w:id="442118593">
          <w:marLeft w:val="0"/>
          <w:marRight w:val="0"/>
          <w:marTop w:val="0"/>
          <w:marBottom w:val="0"/>
          <w:divBdr>
            <w:top w:val="none" w:sz="0" w:space="0" w:color="auto"/>
            <w:left w:val="none" w:sz="0" w:space="0" w:color="auto"/>
            <w:bottom w:val="none" w:sz="0" w:space="0" w:color="auto"/>
            <w:right w:val="none" w:sz="0" w:space="0" w:color="auto"/>
          </w:divBdr>
          <w:divsChild>
            <w:div w:id="459542042">
              <w:marLeft w:val="0"/>
              <w:marRight w:val="0"/>
              <w:marTop w:val="0"/>
              <w:marBottom w:val="0"/>
              <w:divBdr>
                <w:top w:val="none" w:sz="0" w:space="0" w:color="auto"/>
                <w:left w:val="none" w:sz="0" w:space="0" w:color="auto"/>
                <w:bottom w:val="none" w:sz="0" w:space="0" w:color="auto"/>
                <w:right w:val="none" w:sz="0" w:space="0" w:color="auto"/>
              </w:divBdr>
              <w:divsChild>
                <w:div w:id="152320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0790">
      <w:bodyDiv w:val="1"/>
      <w:marLeft w:val="0"/>
      <w:marRight w:val="0"/>
      <w:marTop w:val="0"/>
      <w:marBottom w:val="0"/>
      <w:divBdr>
        <w:top w:val="none" w:sz="0" w:space="0" w:color="auto"/>
        <w:left w:val="none" w:sz="0" w:space="0" w:color="auto"/>
        <w:bottom w:val="none" w:sz="0" w:space="0" w:color="auto"/>
        <w:right w:val="none" w:sz="0" w:space="0" w:color="auto"/>
      </w:divBdr>
      <w:divsChild>
        <w:div w:id="614141568">
          <w:marLeft w:val="0"/>
          <w:marRight w:val="0"/>
          <w:marTop w:val="0"/>
          <w:marBottom w:val="0"/>
          <w:divBdr>
            <w:top w:val="none" w:sz="0" w:space="0" w:color="auto"/>
            <w:left w:val="none" w:sz="0" w:space="0" w:color="auto"/>
            <w:bottom w:val="none" w:sz="0" w:space="0" w:color="auto"/>
            <w:right w:val="none" w:sz="0" w:space="0" w:color="auto"/>
          </w:divBdr>
          <w:divsChild>
            <w:div w:id="1710184378">
              <w:marLeft w:val="0"/>
              <w:marRight w:val="0"/>
              <w:marTop w:val="0"/>
              <w:marBottom w:val="0"/>
              <w:divBdr>
                <w:top w:val="none" w:sz="0" w:space="0" w:color="auto"/>
                <w:left w:val="none" w:sz="0" w:space="0" w:color="auto"/>
                <w:bottom w:val="none" w:sz="0" w:space="0" w:color="auto"/>
                <w:right w:val="none" w:sz="0" w:space="0" w:color="auto"/>
              </w:divBdr>
              <w:divsChild>
                <w:div w:id="17704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144031">
      <w:bodyDiv w:val="1"/>
      <w:marLeft w:val="0"/>
      <w:marRight w:val="0"/>
      <w:marTop w:val="0"/>
      <w:marBottom w:val="0"/>
      <w:divBdr>
        <w:top w:val="none" w:sz="0" w:space="0" w:color="auto"/>
        <w:left w:val="none" w:sz="0" w:space="0" w:color="auto"/>
        <w:bottom w:val="none" w:sz="0" w:space="0" w:color="auto"/>
        <w:right w:val="none" w:sz="0" w:space="0" w:color="auto"/>
      </w:divBdr>
      <w:divsChild>
        <w:div w:id="819276215">
          <w:marLeft w:val="0"/>
          <w:marRight w:val="0"/>
          <w:marTop w:val="0"/>
          <w:marBottom w:val="0"/>
          <w:divBdr>
            <w:top w:val="none" w:sz="0" w:space="0" w:color="auto"/>
            <w:left w:val="none" w:sz="0" w:space="0" w:color="auto"/>
            <w:bottom w:val="none" w:sz="0" w:space="0" w:color="auto"/>
            <w:right w:val="none" w:sz="0" w:space="0" w:color="auto"/>
          </w:divBdr>
          <w:divsChild>
            <w:div w:id="1822042930">
              <w:marLeft w:val="0"/>
              <w:marRight w:val="0"/>
              <w:marTop w:val="0"/>
              <w:marBottom w:val="0"/>
              <w:divBdr>
                <w:top w:val="none" w:sz="0" w:space="0" w:color="auto"/>
                <w:left w:val="none" w:sz="0" w:space="0" w:color="auto"/>
                <w:bottom w:val="none" w:sz="0" w:space="0" w:color="auto"/>
                <w:right w:val="none" w:sz="0" w:space="0" w:color="auto"/>
              </w:divBdr>
              <w:divsChild>
                <w:div w:id="14688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00634">
      <w:bodyDiv w:val="1"/>
      <w:marLeft w:val="0"/>
      <w:marRight w:val="0"/>
      <w:marTop w:val="0"/>
      <w:marBottom w:val="0"/>
      <w:divBdr>
        <w:top w:val="none" w:sz="0" w:space="0" w:color="auto"/>
        <w:left w:val="none" w:sz="0" w:space="0" w:color="auto"/>
        <w:bottom w:val="none" w:sz="0" w:space="0" w:color="auto"/>
        <w:right w:val="none" w:sz="0" w:space="0" w:color="auto"/>
      </w:divBdr>
      <w:divsChild>
        <w:div w:id="2110005703">
          <w:marLeft w:val="0"/>
          <w:marRight w:val="0"/>
          <w:marTop w:val="0"/>
          <w:marBottom w:val="0"/>
          <w:divBdr>
            <w:top w:val="none" w:sz="0" w:space="0" w:color="auto"/>
            <w:left w:val="none" w:sz="0" w:space="0" w:color="auto"/>
            <w:bottom w:val="none" w:sz="0" w:space="0" w:color="auto"/>
            <w:right w:val="none" w:sz="0" w:space="0" w:color="auto"/>
          </w:divBdr>
          <w:divsChild>
            <w:div w:id="156071327">
              <w:marLeft w:val="0"/>
              <w:marRight w:val="0"/>
              <w:marTop w:val="0"/>
              <w:marBottom w:val="0"/>
              <w:divBdr>
                <w:top w:val="none" w:sz="0" w:space="0" w:color="auto"/>
                <w:left w:val="none" w:sz="0" w:space="0" w:color="auto"/>
                <w:bottom w:val="none" w:sz="0" w:space="0" w:color="auto"/>
                <w:right w:val="none" w:sz="0" w:space="0" w:color="auto"/>
              </w:divBdr>
              <w:divsChild>
                <w:div w:id="20297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9972">
      <w:bodyDiv w:val="1"/>
      <w:marLeft w:val="0"/>
      <w:marRight w:val="0"/>
      <w:marTop w:val="0"/>
      <w:marBottom w:val="0"/>
      <w:divBdr>
        <w:top w:val="none" w:sz="0" w:space="0" w:color="auto"/>
        <w:left w:val="none" w:sz="0" w:space="0" w:color="auto"/>
        <w:bottom w:val="none" w:sz="0" w:space="0" w:color="auto"/>
        <w:right w:val="none" w:sz="0" w:space="0" w:color="auto"/>
      </w:divBdr>
      <w:divsChild>
        <w:div w:id="291060739">
          <w:marLeft w:val="0"/>
          <w:marRight w:val="0"/>
          <w:marTop w:val="0"/>
          <w:marBottom w:val="0"/>
          <w:divBdr>
            <w:top w:val="none" w:sz="0" w:space="0" w:color="auto"/>
            <w:left w:val="none" w:sz="0" w:space="0" w:color="auto"/>
            <w:bottom w:val="none" w:sz="0" w:space="0" w:color="auto"/>
            <w:right w:val="none" w:sz="0" w:space="0" w:color="auto"/>
          </w:divBdr>
          <w:divsChild>
            <w:div w:id="1885677858">
              <w:marLeft w:val="0"/>
              <w:marRight w:val="0"/>
              <w:marTop w:val="0"/>
              <w:marBottom w:val="0"/>
              <w:divBdr>
                <w:top w:val="none" w:sz="0" w:space="0" w:color="auto"/>
                <w:left w:val="none" w:sz="0" w:space="0" w:color="auto"/>
                <w:bottom w:val="none" w:sz="0" w:space="0" w:color="auto"/>
                <w:right w:val="none" w:sz="0" w:space="0" w:color="auto"/>
              </w:divBdr>
              <w:divsChild>
                <w:div w:id="5381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215235">
      <w:bodyDiv w:val="1"/>
      <w:marLeft w:val="0"/>
      <w:marRight w:val="0"/>
      <w:marTop w:val="0"/>
      <w:marBottom w:val="0"/>
      <w:divBdr>
        <w:top w:val="none" w:sz="0" w:space="0" w:color="auto"/>
        <w:left w:val="none" w:sz="0" w:space="0" w:color="auto"/>
        <w:bottom w:val="none" w:sz="0" w:space="0" w:color="auto"/>
        <w:right w:val="none" w:sz="0" w:space="0" w:color="auto"/>
      </w:divBdr>
      <w:divsChild>
        <w:div w:id="485512044">
          <w:marLeft w:val="0"/>
          <w:marRight w:val="0"/>
          <w:marTop w:val="0"/>
          <w:marBottom w:val="0"/>
          <w:divBdr>
            <w:top w:val="none" w:sz="0" w:space="0" w:color="auto"/>
            <w:left w:val="none" w:sz="0" w:space="0" w:color="auto"/>
            <w:bottom w:val="none" w:sz="0" w:space="0" w:color="auto"/>
            <w:right w:val="none" w:sz="0" w:space="0" w:color="auto"/>
          </w:divBdr>
          <w:divsChild>
            <w:div w:id="1011107322">
              <w:marLeft w:val="0"/>
              <w:marRight w:val="0"/>
              <w:marTop w:val="0"/>
              <w:marBottom w:val="0"/>
              <w:divBdr>
                <w:top w:val="none" w:sz="0" w:space="0" w:color="auto"/>
                <w:left w:val="none" w:sz="0" w:space="0" w:color="auto"/>
                <w:bottom w:val="none" w:sz="0" w:space="0" w:color="auto"/>
                <w:right w:val="none" w:sz="0" w:space="0" w:color="auto"/>
              </w:divBdr>
              <w:divsChild>
                <w:div w:id="5311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5187">
      <w:bodyDiv w:val="1"/>
      <w:marLeft w:val="0"/>
      <w:marRight w:val="0"/>
      <w:marTop w:val="0"/>
      <w:marBottom w:val="0"/>
      <w:divBdr>
        <w:top w:val="none" w:sz="0" w:space="0" w:color="auto"/>
        <w:left w:val="none" w:sz="0" w:space="0" w:color="auto"/>
        <w:bottom w:val="none" w:sz="0" w:space="0" w:color="auto"/>
        <w:right w:val="none" w:sz="0" w:space="0" w:color="auto"/>
      </w:divBdr>
      <w:divsChild>
        <w:div w:id="1537304970">
          <w:marLeft w:val="0"/>
          <w:marRight w:val="0"/>
          <w:marTop w:val="0"/>
          <w:marBottom w:val="0"/>
          <w:divBdr>
            <w:top w:val="none" w:sz="0" w:space="0" w:color="auto"/>
            <w:left w:val="none" w:sz="0" w:space="0" w:color="auto"/>
            <w:bottom w:val="none" w:sz="0" w:space="0" w:color="auto"/>
            <w:right w:val="none" w:sz="0" w:space="0" w:color="auto"/>
          </w:divBdr>
          <w:divsChild>
            <w:div w:id="1047222491">
              <w:marLeft w:val="0"/>
              <w:marRight w:val="0"/>
              <w:marTop w:val="0"/>
              <w:marBottom w:val="0"/>
              <w:divBdr>
                <w:top w:val="none" w:sz="0" w:space="0" w:color="auto"/>
                <w:left w:val="none" w:sz="0" w:space="0" w:color="auto"/>
                <w:bottom w:val="none" w:sz="0" w:space="0" w:color="auto"/>
                <w:right w:val="none" w:sz="0" w:space="0" w:color="auto"/>
              </w:divBdr>
              <w:divsChild>
                <w:div w:id="18724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EED92-FEE4-4C00-AD8A-F9E7E0D2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38</Pages>
  <Words>15266</Words>
  <Characters>83965</Characters>
  <Application>Microsoft Office Word</Application>
  <DocSecurity>0</DocSecurity>
  <Lines>699</Lines>
  <Paragraphs>198</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APHP</Company>
  <LinksUpToDate>false</LinksUpToDate>
  <CharactersWithSpaces>99033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DANG TRAN Phuong</dc:creator>
  <cp:keywords/>
  <dc:description/>
  <cp:lastModifiedBy>NDIKA Anthony</cp:lastModifiedBy>
  <cp:revision>13</cp:revision>
  <cp:lastPrinted>2024-02-09T16:13:00Z</cp:lastPrinted>
  <dcterms:created xsi:type="dcterms:W3CDTF">2025-01-08T14:57:00Z</dcterms:created>
  <dcterms:modified xsi:type="dcterms:W3CDTF">2025-02-17T14:40:00Z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2019-10-22T00:00:00Z</vt:filetime>
  </property>
  <property fmtid="{D5CDD505-2E9C-101B-9397-08002B2CF9AE}" pid="3" name="Creator">
    <vt:lpwstr>Microsoft® Word 2016</vt:lpwstr>
  </property>
  <property fmtid="{D5CDD505-2E9C-101B-9397-08002B2CF9AE}" pid="4" name="LastSaved">
    <vt:filetime>2023-10-23T00:00:00Z</vt:filetime>
  </property>
</Properties>
</file>