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560"/>
        <w:gridCol w:w="4510"/>
      </w:tblGrid>
      <w:tr w:rsidR="00967589" w:rsidRPr="00967589" w14:paraId="47FBA5DB" w14:textId="77777777" w:rsidTr="00C56E70">
        <w:tc>
          <w:tcPr>
            <w:tcW w:w="4605" w:type="dxa"/>
            <w:shd w:val="clear" w:color="auto" w:fill="auto"/>
          </w:tcPr>
          <w:p w14:paraId="7F9C4AE4" w14:textId="77777777" w:rsidR="00967589" w:rsidRPr="00967589" w:rsidRDefault="00967589" w:rsidP="00967589">
            <w:pPr>
              <w:spacing w:line="240" w:lineRule="auto"/>
              <w:rPr>
                <w:rFonts w:eastAsia="Times New Roman" w:cs="Times New Roman"/>
                <w:noProof/>
                <w:szCs w:val="24"/>
                <w:lang w:eastAsia="fr-FR"/>
              </w:rPr>
            </w:pP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t xml:space="preserve">  </w:t>
            </w: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drawing>
                <wp:inline distT="0" distB="0" distL="0" distR="0" wp14:anchorId="6BE7D018" wp14:editId="37272C25">
                  <wp:extent cx="1463040" cy="574040"/>
                  <wp:effectExtent l="0" t="0" r="381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984" r="-1558" b="9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shd w:val="clear" w:color="auto" w:fill="auto"/>
          </w:tcPr>
          <w:p w14:paraId="29F21AD2" w14:textId="77777777" w:rsidR="00967589" w:rsidRPr="00967589" w:rsidRDefault="00967589" w:rsidP="00967589">
            <w:pPr>
              <w:spacing w:line="240" w:lineRule="auto"/>
              <w:jc w:val="right"/>
              <w:rPr>
                <w:rFonts w:eastAsia="Times New Roman" w:cs="Times New Roman"/>
                <w:noProof/>
                <w:szCs w:val="24"/>
                <w:lang w:eastAsia="fr-FR"/>
              </w:rPr>
            </w:pPr>
          </w:p>
        </w:tc>
      </w:tr>
      <w:tr w:rsidR="00967589" w:rsidRPr="00967589" w14:paraId="6E164653" w14:textId="77777777" w:rsidTr="00C56E70">
        <w:tc>
          <w:tcPr>
            <w:tcW w:w="4605" w:type="dxa"/>
            <w:shd w:val="clear" w:color="auto" w:fill="auto"/>
          </w:tcPr>
          <w:p w14:paraId="1C16ABE9" w14:textId="77777777" w:rsidR="00967589" w:rsidRPr="00967589" w:rsidRDefault="00967589" w:rsidP="00967589">
            <w:pPr>
              <w:spacing w:line="240" w:lineRule="auto"/>
              <w:rPr>
                <w:rFonts w:eastAsia="Times New Roman" w:cs="Times New Roman"/>
                <w:noProof/>
                <w:szCs w:val="24"/>
                <w:lang w:eastAsia="fr-FR"/>
              </w:rPr>
            </w:pP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t xml:space="preserve">  </w:t>
            </w:r>
          </w:p>
        </w:tc>
        <w:tc>
          <w:tcPr>
            <w:tcW w:w="4605" w:type="dxa"/>
            <w:shd w:val="clear" w:color="auto" w:fill="auto"/>
          </w:tcPr>
          <w:p w14:paraId="2CCDCBF5" w14:textId="77777777" w:rsidR="00967589" w:rsidRPr="00967589" w:rsidRDefault="00967589" w:rsidP="00967589">
            <w:pPr>
              <w:spacing w:line="240" w:lineRule="auto"/>
              <w:jc w:val="right"/>
              <w:rPr>
                <w:rFonts w:eastAsia="Times New Roman" w:cs="Times New Roman"/>
                <w:noProof/>
                <w:szCs w:val="24"/>
                <w:lang w:eastAsia="fr-FR"/>
              </w:rPr>
            </w:pPr>
          </w:p>
        </w:tc>
      </w:tr>
    </w:tbl>
    <w:p w14:paraId="6794D390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  <w:r w:rsidRPr="00967589">
        <w:rPr>
          <w:rFonts w:eastAsia="Times New Roman" w:cs="Times New Roman"/>
          <w:noProof/>
          <w:szCs w:val="24"/>
          <w:lang w:eastAsia="fr-FR"/>
        </w:rPr>
        <w:t xml:space="preserve">                                                                    </w:t>
      </w:r>
    </w:p>
    <w:p w14:paraId="53852D6D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372CA0F0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4626F812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3326A73B" w14:textId="1743D0D7" w:rsidR="005E003D" w:rsidRDefault="005E003D" w:rsidP="005E003D">
      <w:pPr>
        <w:spacing w:before="100" w:beforeAutospacing="1" w:line="240" w:lineRule="auto"/>
        <w:jc w:val="center"/>
        <w:rPr>
          <w:rFonts w:eastAsia="Times New Roman" w:cs="Times New Roman"/>
          <w:b/>
          <w:bCs/>
          <w:lang w:eastAsia="fr-FR"/>
        </w:rPr>
      </w:pPr>
      <w:r>
        <w:rPr>
          <w:rFonts w:eastAsia="Times New Roman" w:cs="Times New Roman"/>
          <w:b/>
          <w:bCs/>
          <w:lang w:eastAsia="fr-FR"/>
        </w:rPr>
        <w:t>Marché de travaux</w:t>
      </w:r>
    </w:p>
    <w:p w14:paraId="75758003" w14:textId="77777777" w:rsidR="005E003D" w:rsidRPr="00967589" w:rsidRDefault="005E003D" w:rsidP="00967589">
      <w:pPr>
        <w:spacing w:before="100" w:beforeAutospacing="1" w:line="240" w:lineRule="auto"/>
        <w:rPr>
          <w:rFonts w:eastAsia="Times New Roman" w:cs="Times New Roman"/>
          <w:szCs w:val="24"/>
          <w:lang w:eastAsia="fr-FR"/>
        </w:rPr>
      </w:pPr>
    </w:p>
    <w:p w14:paraId="5407DBCC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967589" w:rsidRPr="00967589" w14:paraId="17B8CDB1" w14:textId="77777777" w:rsidTr="00C56E70">
        <w:tc>
          <w:tcPr>
            <w:tcW w:w="9210" w:type="dxa"/>
            <w:shd w:val="clear" w:color="auto" w:fill="D9D9D9"/>
          </w:tcPr>
          <w:p w14:paraId="4C87FB19" w14:textId="5CA55242" w:rsidR="00967589" w:rsidRPr="00967589" w:rsidRDefault="00EA39E3" w:rsidP="00967589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 w:line="240" w:lineRule="auto"/>
              <w:jc w:val="center"/>
              <w:rPr>
                <w:rFonts w:eastAsia="Times New Roman" w:cs="Arial"/>
                <w:i/>
                <w:szCs w:val="24"/>
                <w:lang w:eastAsia="fr-FR"/>
              </w:rPr>
            </w:pPr>
            <w:r>
              <w:rPr>
                <w:rFonts w:eastAsia="Times New Roman" w:cs="Tahoma"/>
                <w:b/>
                <w:sz w:val="36"/>
                <w:szCs w:val="36"/>
                <w:lang w:eastAsia="fr-FR"/>
              </w:rPr>
              <w:t>Rénovation du bâtiment D de l’ENTPE à Vaulx-en-Velin</w:t>
            </w:r>
          </w:p>
        </w:tc>
      </w:tr>
    </w:tbl>
    <w:p w14:paraId="27B7D073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51C49AC0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967589" w:rsidRPr="00967589" w14:paraId="1B687A4A" w14:textId="77777777" w:rsidTr="0006136C">
        <w:tc>
          <w:tcPr>
            <w:tcW w:w="9060" w:type="dxa"/>
            <w:shd w:val="clear" w:color="auto" w:fill="D9D9D9"/>
          </w:tcPr>
          <w:p w14:paraId="7E71A2D2" w14:textId="77777777" w:rsidR="0006136C" w:rsidRPr="0006136C" w:rsidRDefault="00647ABD" w:rsidP="0006136C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</w:pPr>
            <w:r w:rsidRPr="00647ABD"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  <w:t>ACTE D’ENGAGEMENT (AE)</w:t>
            </w:r>
            <w:r w:rsidR="0006136C" w:rsidRPr="0006136C"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  <w:t xml:space="preserve"> </w:t>
            </w:r>
          </w:p>
          <w:p w14:paraId="688041C8" w14:textId="6002D082" w:rsidR="00967589" w:rsidRPr="00B77613" w:rsidRDefault="00FC1D9A" w:rsidP="007A7492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Arial"/>
                <w:b/>
                <w:caps/>
                <w:szCs w:val="20"/>
                <w:lang w:eastAsia="fr-FR"/>
              </w:rPr>
            </w:pPr>
            <w:r w:rsidRPr="007A7492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 xml:space="preserve">Lot </w:t>
            </w:r>
            <w:r w:rsidR="00637308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>5</w:t>
            </w:r>
            <w:r w:rsidRPr="007A7492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 xml:space="preserve"> : </w:t>
            </w:r>
            <w:r w:rsidR="00637308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>SERRURERIE</w:t>
            </w:r>
          </w:p>
        </w:tc>
      </w:tr>
    </w:tbl>
    <w:p w14:paraId="310B1E2C" w14:textId="77777777" w:rsidR="00FC1D9A" w:rsidRDefault="00FC1D9A" w:rsidP="00FC1D9A">
      <w:pPr>
        <w:keepLines w:val="0"/>
        <w:spacing w:before="240"/>
        <w:jc w:val="center"/>
        <w:rPr>
          <w:rFonts w:eastAsia="Times New Roman" w:cs="Arial"/>
          <w:b/>
          <w:bCs/>
          <w:szCs w:val="20"/>
          <w:lang w:eastAsia="fr-FR"/>
        </w:rPr>
      </w:pPr>
    </w:p>
    <w:p w14:paraId="4F358C8F" w14:textId="7E176882" w:rsidR="00523684" w:rsidRDefault="00AC033A" w:rsidP="00FC1D9A">
      <w:pPr>
        <w:keepLines w:val="0"/>
        <w:spacing w:before="240"/>
        <w:jc w:val="center"/>
        <w:rPr>
          <w:rFonts w:eastAsia="Times New Roman"/>
          <w:lang w:eastAsia="fr-FR"/>
        </w:rPr>
      </w:pPr>
      <w:r>
        <w:rPr>
          <w:rFonts w:eastAsia="Times New Roman" w:cs="Arial"/>
          <w:b/>
          <w:bCs/>
          <w:szCs w:val="20"/>
          <w:lang w:eastAsia="fr-FR"/>
        </w:rPr>
        <w:t xml:space="preserve">L’offre </w:t>
      </w:r>
      <w:r w:rsidRPr="0006136C">
        <w:rPr>
          <w:rFonts w:eastAsia="Times New Roman" w:cs="Arial"/>
          <w:b/>
          <w:bCs/>
          <w:szCs w:val="20"/>
          <w:lang w:eastAsia="fr-FR"/>
        </w:rPr>
        <w:t>a été établie sur la base des conditions économiques en vigueur au mois</w:t>
      </w:r>
      <w:r w:rsidR="001F60A8">
        <w:rPr>
          <w:rFonts w:eastAsia="Times New Roman" w:cs="Arial"/>
          <w:b/>
          <w:bCs/>
          <w:szCs w:val="20"/>
          <w:lang w:eastAsia="fr-FR"/>
        </w:rPr>
        <w:t xml:space="preserve"> </w:t>
      </w:r>
      <w:r w:rsidR="00A6381A" w:rsidRPr="00805E87">
        <w:rPr>
          <w:rFonts w:eastAsia="Times New Roman" w:cs="Arial"/>
          <w:b/>
          <w:bCs/>
          <w:szCs w:val="20"/>
          <w:lang w:eastAsia="fr-FR"/>
        </w:rPr>
        <w:t xml:space="preserve">de </w:t>
      </w:r>
      <w:r w:rsidR="007A7492">
        <w:rPr>
          <w:rFonts w:eastAsia="Times New Roman" w:cs="Arial"/>
          <w:b/>
          <w:bCs/>
          <w:szCs w:val="20"/>
          <w:lang w:eastAsia="fr-FR"/>
        </w:rPr>
        <w:t>janvier</w:t>
      </w:r>
      <w:r w:rsidR="007D27D6" w:rsidRPr="00805E87">
        <w:rPr>
          <w:rFonts w:eastAsia="Times New Roman" w:cs="Arial"/>
          <w:b/>
          <w:bCs/>
          <w:szCs w:val="20"/>
          <w:lang w:eastAsia="fr-FR"/>
        </w:rPr>
        <w:t xml:space="preserve"> </w:t>
      </w:r>
      <w:r w:rsidRPr="00805E87">
        <w:rPr>
          <w:rFonts w:eastAsia="Times New Roman" w:cs="Arial"/>
          <w:b/>
          <w:bCs/>
          <w:szCs w:val="20"/>
          <w:lang w:eastAsia="fr-FR"/>
        </w:rPr>
        <w:t>202</w:t>
      </w:r>
      <w:r w:rsidR="007A7492">
        <w:rPr>
          <w:rFonts w:eastAsia="Times New Roman" w:cs="Arial"/>
          <w:b/>
          <w:bCs/>
          <w:szCs w:val="20"/>
          <w:lang w:eastAsia="fr-FR"/>
        </w:rPr>
        <w:t>5</w:t>
      </w:r>
      <w:r w:rsidRPr="00805E87">
        <w:rPr>
          <w:rFonts w:eastAsia="Times New Roman" w:cs="Arial"/>
          <w:b/>
          <w:bCs/>
          <w:szCs w:val="20"/>
          <w:lang w:eastAsia="fr-FR"/>
        </w:rPr>
        <w:t xml:space="preserve"> (mois</w:t>
      </w:r>
      <w:r w:rsidRPr="0006136C">
        <w:rPr>
          <w:rFonts w:eastAsia="Times New Roman" w:cs="Arial"/>
          <w:b/>
          <w:bCs/>
          <w:szCs w:val="20"/>
          <w:lang w:eastAsia="fr-FR"/>
        </w:rPr>
        <w:t xml:space="preserve"> zéro</w:t>
      </w:r>
      <w:r>
        <w:rPr>
          <w:rFonts w:eastAsia="Times New Roman"/>
          <w:lang w:eastAsia="fr-FR"/>
        </w:rPr>
        <w:t>)</w:t>
      </w:r>
      <w:bookmarkStart w:id="0" w:name="_Toc392154425"/>
      <w:bookmarkStart w:id="1" w:name="_Toc70929422"/>
    </w:p>
    <w:p w14:paraId="3B92826A" w14:textId="51D0EF12" w:rsidR="00523684" w:rsidRDefault="00331A30" w:rsidP="00331A30">
      <w:pPr>
        <w:keepLines w:val="0"/>
        <w:spacing w:before="240"/>
        <w:jc w:val="center"/>
      </w:pPr>
      <w:r>
        <w:t xml:space="preserve">Les mentions en </w:t>
      </w:r>
      <w:r w:rsidRPr="00331A30">
        <w:rPr>
          <w:shd w:val="clear" w:color="auto" w:fill="C5E0B3" w:themeFill="accent6" w:themeFillTint="66"/>
        </w:rPr>
        <w:t>vert</w:t>
      </w:r>
      <w:r>
        <w:t xml:space="preserve"> sont à compléter par le candidat</w:t>
      </w:r>
    </w:p>
    <w:p w14:paraId="577069B8" w14:textId="0E948C11" w:rsidR="0034388B" w:rsidRDefault="0034388B" w:rsidP="00331A30">
      <w:pPr>
        <w:keepLines w:val="0"/>
        <w:spacing w:before="240"/>
        <w:jc w:val="center"/>
      </w:pPr>
    </w:p>
    <w:tbl>
      <w:tblPr>
        <w:tblpPr w:leftFromText="141" w:rightFromText="141" w:vertAnchor="text" w:horzAnchor="margin" w:tblpXSpec="center" w:tblpY="28"/>
        <w:tblW w:w="8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8"/>
        <w:gridCol w:w="447"/>
        <w:gridCol w:w="399"/>
        <w:gridCol w:w="466"/>
        <w:gridCol w:w="465"/>
        <w:gridCol w:w="465"/>
        <w:gridCol w:w="466"/>
        <w:gridCol w:w="465"/>
        <w:gridCol w:w="465"/>
        <w:gridCol w:w="466"/>
        <w:gridCol w:w="465"/>
        <w:gridCol w:w="465"/>
        <w:gridCol w:w="465"/>
        <w:gridCol w:w="465"/>
        <w:gridCol w:w="465"/>
      </w:tblGrid>
      <w:tr w:rsidR="0034388B" w:rsidRPr="0034388B" w14:paraId="277DCED4" w14:textId="77777777" w:rsidTr="00BA635F">
        <w:trPr>
          <w:cantSplit/>
          <w:trHeight w:val="735"/>
        </w:trPr>
        <w:tc>
          <w:tcPr>
            <w:tcW w:w="16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A3ADF6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N° Marché</w:t>
            </w:r>
          </w:p>
        </w:tc>
        <w:tc>
          <w:tcPr>
            <w:tcW w:w="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557B00" w14:textId="77777777" w:rsidR="0034388B" w:rsidRPr="0034388B" w:rsidRDefault="0034388B" w:rsidP="0034388B">
            <w:pPr>
              <w:spacing w:line="240" w:lineRule="exact"/>
              <w:ind w:left="-70" w:right="-495"/>
              <w:jc w:val="left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 xml:space="preserve">  :</w:t>
            </w:r>
          </w:p>
        </w:tc>
        <w:tc>
          <w:tcPr>
            <w:tcW w:w="3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5C9786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2DD86F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D4CB67" w14:textId="77777777" w:rsidR="0034388B" w:rsidRPr="0034388B" w:rsidRDefault="0034388B" w:rsidP="0034388B">
            <w:pPr>
              <w:spacing w:line="240" w:lineRule="exact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8C0748" w14:textId="1E5F8A6B" w:rsidR="0034388B" w:rsidRPr="0034388B" w:rsidRDefault="000F7BEA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5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003F55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8A621D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E2E241" w14:textId="63114C58" w:rsidR="0034388B" w:rsidRPr="0034388B" w:rsidRDefault="007A7492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0EAAC9" w14:textId="6D5BD35B" w:rsidR="0034388B" w:rsidRPr="0034388B" w:rsidRDefault="00637308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8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BAAC52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71B4AF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S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2D70D2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A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4DFA90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L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922AB8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P</w:t>
            </w:r>
          </w:p>
        </w:tc>
      </w:tr>
    </w:tbl>
    <w:p w14:paraId="73CE21F1" w14:textId="77777777" w:rsidR="0034388B" w:rsidRDefault="0034388B" w:rsidP="00331A30">
      <w:pPr>
        <w:keepLines w:val="0"/>
        <w:spacing w:before="240"/>
        <w:jc w:val="center"/>
      </w:pPr>
    </w:p>
    <w:p w14:paraId="284BF0CC" w14:textId="77777777" w:rsidR="00523684" w:rsidRDefault="00523684" w:rsidP="00523684">
      <w:pPr>
        <w:keepLines w:val="0"/>
        <w:spacing w:before="240"/>
        <w:jc w:val="left"/>
      </w:pPr>
    </w:p>
    <w:p w14:paraId="2C10B456" w14:textId="77777777" w:rsidR="00523684" w:rsidRDefault="00523684" w:rsidP="00523684">
      <w:pPr>
        <w:keepLines w:val="0"/>
        <w:spacing w:before="240"/>
        <w:jc w:val="left"/>
      </w:pPr>
    </w:p>
    <w:p w14:paraId="7BCFDE75" w14:textId="77777777" w:rsidR="00523684" w:rsidRDefault="00523684" w:rsidP="00523684">
      <w:pPr>
        <w:keepLines w:val="0"/>
        <w:spacing w:before="240"/>
        <w:jc w:val="left"/>
      </w:pPr>
    </w:p>
    <w:p w14:paraId="4C9626FC" w14:textId="77777777" w:rsidR="00523684" w:rsidRDefault="00523684" w:rsidP="00523684">
      <w:pPr>
        <w:keepLines w:val="0"/>
        <w:spacing w:before="240"/>
        <w:jc w:val="left"/>
      </w:pPr>
    </w:p>
    <w:p w14:paraId="544317B5" w14:textId="77777777" w:rsidR="00523684" w:rsidRDefault="00523684" w:rsidP="00523684">
      <w:pPr>
        <w:keepLines w:val="0"/>
        <w:spacing w:before="240"/>
        <w:jc w:val="left"/>
      </w:pPr>
    </w:p>
    <w:p w14:paraId="423E51C5" w14:textId="77777777" w:rsidR="00523684" w:rsidRDefault="00523684" w:rsidP="00523684">
      <w:pPr>
        <w:keepLines w:val="0"/>
        <w:spacing w:before="240"/>
        <w:jc w:val="left"/>
      </w:pPr>
    </w:p>
    <w:bookmarkEnd w:id="0"/>
    <w:bookmarkEnd w:id="1"/>
    <w:p w14:paraId="050A36AC" w14:textId="77777777" w:rsidR="00523684" w:rsidRDefault="00523684" w:rsidP="00523684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szCs w:val="20"/>
          <w:lang w:eastAsia="fr-FR"/>
        </w:rPr>
      </w:pPr>
      <w:r w:rsidRPr="00967589">
        <w:rPr>
          <w:rFonts w:eastAsia="Times New Roman" w:cs="Times New Roman"/>
          <w:bCs/>
          <w:szCs w:val="20"/>
          <w:lang w:eastAsia="fr-FR"/>
        </w:rPr>
        <w:t>SOMMAIRE</w:t>
      </w:r>
    </w:p>
    <w:p w14:paraId="73E017CF" w14:textId="77777777" w:rsidR="00523684" w:rsidRPr="00967589" w:rsidRDefault="00523684" w:rsidP="00523684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szCs w:val="20"/>
          <w:lang w:eastAsia="fr-FR"/>
        </w:rPr>
      </w:pPr>
    </w:p>
    <w:p w14:paraId="1BB4973B" w14:textId="476D1336" w:rsidR="00BA635F" w:rsidRDefault="00523684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r>
        <w:rPr>
          <w:rFonts w:eastAsia="Times New Roman"/>
          <w:lang w:eastAsia="fr-FR"/>
        </w:rPr>
        <w:fldChar w:fldCharType="begin"/>
      </w:r>
      <w:r>
        <w:rPr>
          <w:rFonts w:eastAsia="Times New Roman"/>
          <w:lang w:eastAsia="fr-FR"/>
        </w:rPr>
        <w:instrText xml:space="preserve"> TOC \o "1-2" \h \z \u </w:instrText>
      </w:r>
      <w:r>
        <w:rPr>
          <w:rFonts w:eastAsia="Times New Roman"/>
          <w:lang w:eastAsia="fr-FR"/>
        </w:rPr>
        <w:fldChar w:fldCharType="separate"/>
      </w:r>
      <w:hyperlink w:anchor="_Toc187916902" w:history="1">
        <w:r w:rsidR="00BA635F" w:rsidRPr="00F90226">
          <w:rPr>
            <w:rStyle w:val="Lienhypertexte"/>
            <w:rFonts w:eastAsia="Times New Roman"/>
            <w:noProof/>
            <w:lang w:eastAsia="fr-FR"/>
          </w:rPr>
          <w:t>1</w:t>
        </w:r>
        <w:r w:rsidR="00BA635F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BA635F" w:rsidRPr="00F90226">
          <w:rPr>
            <w:rStyle w:val="Lienhypertexte"/>
            <w:rFonts w:eastAsia="Times New Roman"/>
            <w:noProof/>
            <w:lang w:eastAsia="fr-FR"/>
          </w:rPr>
          <w:t>OBJET ET NATURE DU MARCHE</w:t>
        </w:r>
        <w:r w:rsidR="00BA635F">
          <w:rPr>
            <w:noProof/>
            <w:webHidden/>
          </w:rPr>
          <w:tab/>
        </w:r>
        <w:r w:rsidR="00BA635F">
          <w:rPr>
            <w:noProof/>
            <w:webHidden/>
          </w:rPr>
          <w:fldChar w:fldCharType="begin"/>
        </w:r>
        <w:r w:rsidR="00BA635F">
          <w:rPr>
            <w:noProof/>
            <w:webHidden/>
          </w:rPr>
          <w:instrText xml:space="preserve"> PAGEREF _Toc187916902 \h </w:instrText>
        </w:r>
        <w:r w:rsidR="00BA635F">
          <w:rPr>
            <w:noProof/>
            <w:webHidden/>
          </w:rPr>
        </w:r>
        <w:r w:rsidR="00BA635F">
          <w:rPr>
            <w:noProof/>
            <w:webHidden/>
          </w:rPr>
          <w:fldChar w:fldCharType="separate"/>
        </w:r>
        <w:r w:rsidR="00BA635F">
          <w:rPr>
            <w:noProof/>
            <w:webHidden/>
          </w:rPr>
          <w:t>3</w:t>
        </w:r>
        <w:r w:rsidR="00BA635F">
          <w:rPr>
            <w:noProof/>
            <w:webHidden/>
          </w:rPr>
          <w:fldChar w:fldCharType="end"/>
        </w:r>
      </w:hyperlink>
    </w:p>
    <w:p w14:paraId="7A1A7E8F" w14:textId="1F9D3D06" w:rsidR="00BA635F" w:rsidRDefault="00BA635F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6903" w:history="1">
        <w:r w:rsidRPr="00F90226">
          <w:rPr>
            <w:rStyle w:val="Lienhypertexte"/>
            <w:rFonts w:eastAsia="Times New Roman"/>
            <w:noProof/>
            <w:lang w:eastAsia="fr-FR"/>
          </w:rPr>
          <w:t>2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F90226">
          <w:rPr>
            <w:rStyle w:val="Lienhypertexte"/>
            <w:rFonts w:eastAsia="Times New Roman"/>
            <w:noProof/>
            <w:lang w:eastAsia="fr-FR"/>
          </w:rPr>
          <w:t>IDENTIFICATION DU POUVOIR ADJUDICATEUR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_Toc187916903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57622C4" w14:textId="306C8643" w:rsidR="00BA635F" w:rsidRDefault="00BA635F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6904" w:history="1">
        <w:r w:rsidRPr="00F90226">
          <w:rPr>
            <w:rStyle w:val="Lienhypertexte"/>
            <w:rFonts w:eastAsia="Times New Roman"/>
            <w:noProof/>
            <w:lang w:eastAsia="fr-FR"/>
          </w:rPr>
          <w:t>2.1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F90226">
          <w:rPr>
            <w:rStyle w:val="Lienhypertexte"/>
            <w:rFonts w:eastAsia="Times New Roman"/>
            <w:noProof/>
            <w:lang w:eastAsia="fr-FR"/>
          </w:rPr>
          <w:t>Désignation de l’acheteur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_Toc187916904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020ABEC" w14:textId="1D082894" w:rsidR="00BA635F" w:rsidRDefault="00BA635F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6905" w:history="1">
        <w:r w:rsidRPr="00F90226">
          <w:rPr>
            <w:rStyle w:val="Lienhypertexte"/>
            <w:rFonts w:eastAsia="Times New Roman"/>
            <w:noProof/>
            <w:lang w:eastAsia="fr-FR"/>
          </w:rPr>
          <w:t>2.2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F90226">
          <w:rPr>
            <w:rStyle w:val="Lienhypertexte"/>
            <w:rFonts w:eastAsia="Times New Roman"/>
            <w:noProof/>
            <w:lang w:eastAsia="fr-FR"/>
          </w:rPr>
          <w:t>Nantissements et cessions de créances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_Toc187916905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07033BC" w14:textId="397399FF" w:rsidR="00BA635F" w:rsidRDefault="00BA635F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6906" w:history="1">
        <w:r w:rsidRPr="00F90226">
          <w:rPr>
            <w:rStyle w:val="Lienhypertexte"/>
            <w:rFonts w:eastAsia="Times New Roman"/>
            <w:caps/>
            <w:noProof/>
            <w:lang w:eastAsia="fr-FR"/>
          </w:rPr>
          <w:t>2.3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F90226">
          <w:rPr>
            <w:rStyle w:val="Lienhypertexte"/>
            <w:rFonts w:eastAsia="Times New Roman"/>
            <w:noProof/>
            <w:lang w:eastAsia="fr-FR"/>
          </w:rPr>
          <w:t>Ordonnateur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_Toc187916906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B7D7336" w14:textId="31A357AC" w:rsidR="00BA635F" w:rsidRDefault="00BA635F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6907" w:history="1">
        <w:r w:rsidRPr="00F90226">
          <w:rPr>
            <w:rStyle w:val="Lienhypertexte"/>
            <w:rFonts w:eastAsia="Times New Roman"/>
            <w:caps/>
            <w:noProof/>
            <w:lang w:eastAsia="fr-FR"/>
          </w:rPr>
          <w:t>2.4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F90226">
          <w:rPr>
            <w:rStyle w:val="Lienhypertexte"/>
            <w:rFonts w:eastAsia="Times New Roman"/>
            <w:noProof/>
            <w:lang w:eastAsia="fr-FR"/>
          </w:rPr>
          <w:t>Comptable public assignataire des paiements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_Toc187916907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6B9C482" w14:textId="5366E8E2" w:rsidR="00BA635F" w:rsidRDefault="00BA635F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6908" w:history="1">
        <w:r w:rsidRPr="00F90226">
          <w:rPr>
            <w:rStyle w:val="Lienhypertexte"/>
            <w:rFonts w:eastAsia="Times New Roman"/>
            <w:noProof/>
            <w:lang w:eastAsia="fr-FR"/>
          </w:rPr>
          <w:t>3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F90226">
          <w:rPr>
            <w:rStyle w:val="Lienhypertexte"/>
            <w:rFonts w:eastAsia="Times New Roman"/>
            <w:noProof/>
            <w:lang w:eastAsia="fr-FR"/>
          </w:rPr>
          <w:t>IDENTIFICATION DU TITULAIRE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_Toc187916908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FB47F06" w14:textId="0852ACF5" w:rsidR="00BA635F" w:rsidRDefault="00BA635F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6909" w:history="1">
        <w:r w:rsidRPr="00F90226">
          <w:rPr>
            <w:rStyle w:val="Lienhypertexte"/>
            <w:rFonts w:eastAsia="Times New Roman"/>
            <w:noProof/>
            <w:lang w:eastAsia="fr-FR"/>
          </w:rPr>
          <w:t>4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F90226">
          <w:rPr>
            <w:rStyle w:val="Lienhypertexte"/>
            <w:rFonts w:eastAsia="Times New Roman"/>
            <w:noProof/>
            <w:lang w:eastAsia="fr-FR"/>
          </w:rPr>
          <w:t>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_Toc187916909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A79F42E" w14:textId="05F809F8" w:rsidR="00BA635F" w:rsidRDefault="00BA635F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6910" w:history="1">
        <w:r w:rsidRPr="00F90226">
          <w:rPr>
            <w:rStyle w:val="Lienhypertexte"/>
            <w:noProof/>
            <w:lang w:eastAsia="fr-FR"/>
          </w:rPr>
          <w:t>4.1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F90226">
          <w:rPr>
            <w:rStyle w:val="Lienhypertexte"/>
            <w:noProof/>
            <w:lang w:eastAsia="fr-FR"/>
          </w:rPr>
          <w:t>Montant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_Toc187916910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994AE0" w14:textId="11523970" w:rsidR="00BA635F" w:rsidRDefault="00BA635F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6911" w:history="1">
        <w:r w:rsidRPr="00F90226">
          <w:rPr>
            <w:rStyle w:val="Lienhypertexte"/>
            <w:rFonts w:eastAsia="Times New Roman"/>
            <w:noProof/>
            <w:lang w:eastAsia="fr-FR"/>
          </w:rPr>
          <w:t>4.2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F90226">
          <w:rPr>
            <w:rStyle w:val="Lienhypertexte"/>
            <w:rFonts w:eastAsia="Times New Roman"/>
            <w:noProof/>
            <w:lang w:eastAsia="fr-FR"/>
          </w:rPr>
          <w:t>Montant sous-traité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_Toc187916911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ADA35C3" w14:textId="56D4C929" w:rsidR="00BA635F" w:rsidRDefault="00BA635F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6912" w:history="1">
        <w:r w:rsidRPr="00F90226">
          <w:rPr>
            <w:rStyle w:val="Lienhypertexte"/>
            <w:rFonts w:eastAsia="Times New Roman"/>
            <w:noProof/>
            <w:lang w:eastAsia="fr-FR"/>
          </w:rPr>
          <w:t>4.3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F90226">
          <w:rPr>
            <w:rStyle w:val="Lienhypertexte"/>
            <w:rFonts w:eastAsia="Times New Roman"/>
            <w:noProof/>
            <w:lang w:eastAsia="fr-FR"/>
          </w:rPr>
          <w:t>Créance présentée en nantissement ou cession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_Toc187916912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04D5122" w14:textId="29265070" w:rsidR="00BA635F" w:rsidRDefault="00BA635F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6913" w:history="1">
        <w:r w:rsidRPr="00F90226">
          <w:rPr>
            <w:rStyle w:val="Lienhypertexte"/>
            <w:rFonts w:eastAsia="Times New Roman"/>
            <w:noProof/>
            <w:lang w:eastAsia="fr-FR"/>
          </w:rPr>
          <w:t>5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F90226">
          <w:rPr>
            <w:rStyle w:val="Lienhypertexte"/>
            <w:rFonts w:eastAsia="Times New Roman"/>
            <w:noProof/>
            <w:lang w:eastAsia="fr-FR"/>
          </w:rPr>
          <w:t>DURÉE DU MARCHÉ ET DELAIS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_Toc187916913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12E5048" w14:textId="1EF02D94" w:rsidR="00BA635F" w:rsidRDefault="00BA635F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6914" w:history="1">
        <w:r w:rsidRPr="00F90226">
          <w:rPr>
            <w:rStyle w:val="Lienhypertexte"/>
            <w:rFonts w:eastAsia="Times New Roman"/>
            <w:noProof/>
            <w:lang w:eastAsia="fr-FR"/>
          </w:rPr>
          <w:t>5.1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F90226">
          <w:rPr>
            <w:rStyle w:val="Lienhypertexte"/>
            <w:rFonts w:eastAsia="Times New Roman"/>
            <w:noProof/>
            <w:lang w:eastAsia="fr-FR"/>
          </w:rPr>
          <w:t>Durée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_Toc187916914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8CAA636" w14:textId="51E9FB5E" w:rsidR="00BA635F" w:rsidRDefault="00BA635F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6915" w:history="1">
        <w:r w:rsidRPr="00F90226">
          <w:rPr>
            <w:rStyle w:val="Lienhypertexte"/>
            <w:rFonts w:eastAsia="Times New Roman"/>
            <w:noProof/>
            <w:lang w:eastAsia="fr-FR"/>
          </w:rPr>
          <w:t>5.2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F90226">
          <w:rPr>
            <w:rStyle w:val="Lienhypertexte"/>
            <w:rFonts w:eastAsia="Times New Roman"/>
            <w:noProof/>
            <w:lang w:eastAsia="fr-FR"/>
          </w:rPr>
          <w:t>Période de préparation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_Toc187916915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157271A" w14:textId="2808E571" w:rsidR="00BA635F" w:rsidRDefault="00BA635F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6916" w:history="1">
        <w:r w:rsidRPr="00F90226">
          <w:rPr>
            <w:rStyle w:val="Lienhypertexte"/>
            <w:rFonts w:eastAsia="Times New Roman"/>
            <w:noProof/>
            <w:lang w:eastAsia="fr-FR"/>
          </w:rPr>
          <w:t>5.3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F90226">
          <w:rPr>
            <w:rStyle w:val="Lienhypertexte"/>
            <w:rFonts w:eastAsia="Times New Roman"/>
            <w:noProof/>
            <w:lang w:eastAsia="fr-FR"/>
          </w:rPr>
          <w:t>Délai global d’exécution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_Toc187916916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7840734" w14:textId="06D9624F" w:rsidR="00BA635F" w:rsidRDefault="00BA635F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6917" w:history="1">
        <w:r w:rsidRPr="00F90226">
          <w:rPr>
            <w:rStyle w:val="Lienhypertexte"/>
            <w:rFonts w:eastAsia="Times New Roman"/>
            <w:noProof/>
            <w:lang w:eastAsia="fr-FR"/>
          </w:rPr>
          <w:t>5.4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F90226">
          <w:rPr>
            <w:rStyle w:val="Lienhypertexte"/>
            <w:rFonts w:eastAsia="Times New Roman"/>
            <w:noProof/>
            <w:lang w:eastAsia="fr-FR"/>
          </w:rPr>
          <w:t>Délai d’exécution du lot objet du présent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_Toc187916917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F155245" w14:textId="27D65B63" w:rsidR="00BA635F" w:rsidRDefault="00BA635F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6918" w:history="1">
        <w:r w:rsidRPr="00F90226">
          <w:rPr>
            <w:rStyle w:val="Lienhypertexte"/>
            <w:rFonts w:eastAsia="Times New Roman"/>
            <w:noProof/>
            <w:lang w:eastAsia="fr-FR"/>
          </w:rPr>
          <w:t>5.5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F90226">
          <w:rPr>
            <w:rStyle w:val="Lienhypertexte"/>
            <w:rFonts w:eastAsia="Times New Roman"/>
            <w:noProof/>
            <w:lang w:eastAsia="fr-FR"/>
          </w:rPr>
          <w:t>Délais partiels d’exécution du lot objet du présent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_Toc187916918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0020EFE" w14:textId="56559D6B" w:rsidR="00BA635F" w:rsidRDefault="00BA635F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6919" w:history="1">
        <w:r w:rsidRPr="00F90226">
          <w:rPr>
            <w:rStyle w:val="Lienhypertexte"/>
            <w:rFonts w:eastAsia="Times New Roman"/>
            <w:noProof/>
            <w:lang w:eastAsia="fr-FR"/>
          </w:rPr>
          <w:t>6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F90226">
          <w:rPr>
            <w:rStyle w:val="Lienhypertexte"/>
            <w:rFonts w:eastAsia="Times New Roman"/>
            <w:noProof/>
            <w:lang w:eastAsia="fr-FR"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_Toc187916919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A05C54B" w14:textId="43971A2C" w:rsidR="00BA635F" w:rsidRDefault="00BA635F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6920" w:history="1">
        <w:r w:rsidRPr="00F90226">
          <w:rPr>
            <w:rStyle w:val="Lienhypertexte"/>
            <w:rFonts w:eastAsia="Times New Roman"/>
            <w:noProof/>
            <w:lang w:eastAsia="fr-FR"/>
          </w:rPr>
          <w:t>7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F90226">
          <w:rPr>
            <w:rStyle w:val="Lienhypertexte"/>
            <w:rFonts w:eastAsia="Times New Roman"/>
            <w:noProof/>
            <w:lang w:eastAsia="fr-FR"/>
          </w:rPr>
          <w:t>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_Toc187916920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A6EAFBA" w14:textId="1184A3E4" w:rsidR="00BA635F" w:rsidRDefault="00BA635F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6921" w:history="1">
        <w:r w:rsidRPr="00F90226">
          <w:rPr>
            <w:rStyle w:val="Lienhypertexte"/>
            <w:rFonts w:eastAsia="Times New Roman"/>
            <w:noProof/>
            <w:lang w:eastAsia="fr-FR"/>
          </w:rPr>
          <w:t>8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F90226">
          <w:rPr>
            <w:rStyle w:val="Lienhypertexte"/>
            <w:rFonts w:eastAsia="Times New Roman"/>
            <w:noProof/>
            <w:lang w:eastAsia="fr-FR"/>
          </w:rPr>
          <w:t>ENGAGEMENT DU TITULAIRE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_Toc187916921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3586657" w14:textId="60DA878A" w:rsidR="00BA635F" w:rsidRDefault="00BA635F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7916922" w:history="1">
        <w:r w:rsidRPr="00F90226">
          <w:rPr>
            <w:rStyle w:val="Lienhypertexte"/>
            <w:rFonts w:eastAsia="Times New Roman"/>
            <w:noProof/>
            <w:lang w:eastAsia="fr-FR"/>
          </w:rPr>
          <w:t>9</w:t>
        </w:r>
        <w:r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Pr="00F90226">
          <w:rPr>
            <w:rStyle w:val="Lienhypertexte"/>
            <w:rFonts w:eastAsia="Times New Roman"/>
            <w:noProof/>
            <w:lang w:eastAsia="fr-FR"/>
          </w:rPr>
          <w:t>ENGAGEMENT DE L’ACHETEUR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_Toc187916922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86B6653" w14:textId="25CBEFA0" w:rsidR="00523684" w:rsidRDefault="00523684" w:rsidP="00523684">
      <w:pPr>
        <w:pStyle w:val="Titre1"/>
        <w:numPr>
          <w:ilvl w:val="0"/>
          <w:numId w:val="0"/>
        </w:numPr>
        <w:ind w:left="432" w:hanging="43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fldChar w:fldCharType="end"/>
      </w:r>
    </w:p>
    <w:p w14:paraId="28F58DB0" w14:textId="77777777" w:rsidR="00523684" w:rsidRDefault="00523684">
      <w:pPr>
        <w:keepLines w:val="0"/>
        <w:spacing w:before="0" w:after="160"/>
        <w:jc w:val="left"/>
        <w:rPr>
          <w:rFonts w:asciiTheme="majorHAnsi" w:eastAsia="Times New Roman" w:hAnsiTheme="majorHAnsi" w:cstheme="majorBidi"/>
          <w:b/>
          <w:caps/>
          <w:color w:val="2F5496" w:themeColor="accent1" w:themeShade="BF"/>
          <w:sz w:val="32"/>
          <w:szCs w:val="32"/>
          <w:lang w:eastAsia="fr-FR"/>
        </w:rPr>
      </w:pPr>
      <w:r>
        <w:rPr>
          <w:rFonts w:eastAsia="Times New Roman"/>
          <w:lang w:eastAsia="fr-FR"/>
        </w:rPr>
        <w:br w:type="page"/>
      </w:r>
    </w:p>
    <w:p w14:paraId="2AECBE48" w14:textId="4B41736A" w:rsidR="005560C0" w:rsidRDefault="005560C0" w:rsidP="005560C0">
      <w:pPr>
        <w:pStyle w:val="Titre1"/>
        <w:rPr>
          <w:rFonts w:eastAsia="Times New Roman"/>
          <w:lang w:eastAsia="fr-FR"/>
        </w:rPr>
      </w:pPr>
      <w:bookmarkStart w:id="2" w:name="_Toc73367699"/>
      <w:bookmarkStart w:id="3" w:name="_Toc187916902"/>
      <w:r>
        <w:rPr>
          <w:rFonts w:eastAsia="Times New Roman"/>
          <w:lang w:eastAsia="fr-FR"/>
        </w:rPr>
        <w:lastRenderedPageBreak/>
        <w:t>OBJET ET NATURE DU MARCHE</w:t>
      </w:r>
      <w:bookmarkEnd w:id="2"/>
      <w:bookmarkEnd w:id="3"/>
    </w:p>
    <w:p w14:paraId="574C9384" w14:textId="362F0ECE" w:rsidR="005560C0" w:rsidRDefault="005560C0" w:rsidP="005560C0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5560C0">
        <w:rPr>
          <w:rFonts w:eastAsia="Times New Roman" w:cs="Times New Roman"/>
          <w:szCs w:val="20"/>
          <w:lang w:eastAsia="fr-FR"/>
        </w:rPr>
        <w:t>Le présent marché a pour objet la réalisation de</w:t>
      </w:r>
      <w:r w:rsidR="00A61470">
        <w:rPr>
          <w:rFonts w:eastAsia="Times New Roman" w:cs="Times New Roman"/>
          <w:szCs w:val="20"/>
          <w:lang w:eastAsia="fr-FR"/>
        </w:rPr>
        <w:t>s travaux</w:t>
      </w:r>
      <w:r w:rsidR="00B77613">
        <w:rPr>
          <w:rFonts w:eastAsia="Times New Roman" w:cs="Times New Roman"/>
          <w:szCs w:val="20"/>
          <w:lang w:eastAsia="fr-FR"/>
        </w:rPr>
        <w:t xml:space="preserve"> </w:t>
      </w:r>
      <w:r w:rsidR="00A61470">
        <w:rPr>
          <w:rFonts w:eastAsia="Times New Roman" w:cs="Times New Roman"/>
          <w:szCs w:val="20"/>
          <w:lang w:eastAsia="fr-FR"/>
        </w:rPr>
        <w:t>de r</w:t>
      </w:r>
      <w:r w:rsidR="00A61470" w:rsidRPr="00A61470">
        <w:rPr>
          <w:rFonts w:eastAsia="Times New Roman" w:cs="Times New Roman"/>
          <w:szCs w:val="20"/>
          <w:lang w:eastAsia="fr-FR"/>
        </w:rPr>
        <w:t xml:space="preserve">énovation </w:t>
      </w:r>
      <w:r w:rsidR="006845A9">
        <w:rPr>
          <w:rFonts w:eastAsia="Times New Roman" w:cs="Times New Roman"/>
          <w:szCs w:val="20"/>
          <w:lang w:eastAsia="fr-FR"/>
        </w:rPr>
        <w:t>du bâtiment D</w:t>
      </w:r>
      <w:r w:rsidR="00A61470" w:rsidRPr="00A61470">
        <w:rPr>
          <w:rFonts w:eastAsia="Times New Roman" w:cs="Times New Roman"/>
          <w:szCs w:val="20"/>
          <w:lang w:eastAsia="fr-FR"/>
        </w:rPr>
        <w:t xml:space="preserve"> de l’ENTPE</w:t>
      </w:r>
      <w:r w:rsidR="00B77613">
        <w:rPr>
          <w:rFonts w:eastAsia="Times New Roman" w:cs="Times New Roman"/>
          <w:szCs w:val="20"/>
          <w:lang w:eastAsia="fr-FR"/>
        </w:rPr>
        <w:t xml:space="preserve">. Le présent Acte d’Engagement concerne le lot </w:t>
      </w:r>
      <w:r w:rsidR="00637308">
        <w:rPr>
          <w:rFonts w:eastAsia="Times New Roman" w:cs="Times New Roman"/>
          <w:szCs w:val="20"/>
          <w:lang w:eastAsia="fr-FR"/>
        </w:rPr>
        <w:t>5</w:t>
      </w:r>
      <w:r w:rsidR="00B77613">
        <w:rPr>
          <w:rFonts w:eastAsia="Times New Roman" w:cs="Times New Roman"/>
          <w:szCs w:val="20"/>
          <w:lang w:eastAsia="fr-FR"/>
        </w:rPr>
        <w:t xml:space="preserve"> : </w:t>
      </w:r>
      <w:r w:rsidR="00637308">
        <w:rPr>
          <w:rFonts w:eastAsia="Times New Roman" w:cs="Times New Roman"/>
          <w:szCs w:val="20"/>
          <w:lang w:eastAsia="fr-FR"/>
        </w:rPr>
        <w:t>Serrurerie</w:t>
      </w:r>
      <w:r w:rsidR="00B77613">
        <w:rPr>
          <w:rFonts w:eastAsia="Times New Roman" w:cs="Times New Roman"/>
          <w:szCs w:val="20"/>
          <w:lang w:eastAsia="fr-FR"/>
        </w:rPr>
        <w:t>.</w:t>
      </w:r>
    </w:p>
    <w:p w14:paraId="2FC4141C" w14:textId="5E240C31" w:rsidR="00BA2754" w:rsidRPr="00BA2754" w:rsidRDefault="00374D03" w:rsidP="005560C0">
      <w:pPr>
        <w:pStyle w:val="Titre1"/>
        <w:rPr>
          <w:rFonts w:eastAsia="Times New Roman"/>
          <w:lang w:eastAsia="fr-FR"/>
        </w:rPr>
      </w:pPr>
      <w:bookmarkStart w:id="4" w:name="_Toc73367700"/>
      <w:bookmarkStart w:id="5" w:name="_Toc187916903"/>
      <w:r>
        <w:rPr>
          <w:rFonts w:eastAsia="Times New Roman"/>
          <w:lang w:eastAsia="fr-FR"/>
        </w:rPr>
        <w:t>IDENTIFICATION DU POUVOIR ADJUDICATEUR</w:t>
      </w:r>
      <w:bookmarkEnd w:id="4"/>
      <w:bookmarkEnd w:id="5"/>
    </w:p>
    <w:p w14:paraId="104431E5" w14:textId="77777777" w:rsidR="00BA2754" w:rsidRPr="00BA2754" w:rsidRDefault="00BA2754" w:rsidP="005560C0">
      <w:pPr>
        <w:pStyle w:val="Titre2"/>
        <w:rPr>
          <w:rFonts w:eastAsia="Times New Roman"/>
          <w:lang w:eastAsia="fr-FR"/>
        </w:rPr>
      </w:pPr>
      <w:bookmarkStart w:id="6" w:name="_Toc73367701"/>
      <w:bookmarkStart w:id="7" w:name="_Toc187916904"/>
      <w:r w:rsidRPr="00BA2754">
        <w:rPr>
          <w:rFonts w:eastAsia="Times New Roman"/>
          <w:lang w:eastAsia="fr-FR"/>
        </w:rPr>
        <w:t>Désignation de l’acheteur</w:t>
      </w:r>
      <w:bookmarkEnd w:id="6"/>
      <w:bookmarkEnd w:id="7"/>
    </w:p>
    <w:p w14:paraId="233AC8C1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École Nationale des Travaux Publics de l'État </w:t>
      </w:r>
    </w:p>
    <w:p w14:paraId="21344E2F" w14:textId="77777777" w:rsidR="00BA2754" w:rsidRPr="00BA2754" w:rsidRDefault="00BA2754" w:rsidP="00BA2C07">
      <w:pPr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3, rue Maurice Audin</w:t>
      </w:r>
    </w:p>
    <w:p w14:paraId="6EA83225" w14:textId="77777777" w:rsidR="00BA2754" w:rsidRPr="00BA2754" w:rsidRDefault="00BA2754" w:rsidP="00BA2C07">
      <w:pPr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69518 Vaulx-en-Velin Cedex</w:t>
      </w:r>
    </w:p>
    <w:p w14:paraId="4598A3D0" w14:textId="77777777" w:rsidR="00BA2754" w:rsidRPr="00BA2754" w:rsidRDefault="00BA2754" w:rsidP="005560C0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Représentée par Madame Cécile DELOLME, Directrice</w:t>
      </w:r>
    </w:p>
    <w:p w14:paraId="0BD12B79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Ci-après désignée l’ENTPE</w:t>
      </w:r>
    </w:p>
    <w:p w14:paraId="727D6A51" w14:textId="77777777" w:rsidR="00BA2754" w:rsidRPr="00BA2754" w:rsidRDefault="00BA2754" w:rsidP="005560C0">
      <w:pPr>
        <w:pStyle w:val="Titre2"/>
        <w:rPr>
          <w:rFonts w:eastAsia="Times New Roman"/>
          <w:lang w:eastAsia="fr-FR"/>
        </w:rPr>
      </w:pPr>
      <w:bookmarkStart w:id="8" w:name="_Toc73367702"/>
      <w:bookmarkStart w:id="9" w:name="_Toc187916905"/>
      <w:r w:rsidRPr="00BA2754">
        <w:rPr>
          <w:rFonts w:eastAsia="Times New Roman"/>
          <w:lang w:eastAsia="fr-FR"/>
        </w:rPr>
        <w:t>Nantissements et cessions de créances</w:t>
      </w:r>
      <w:bookmarkEnd w:id="8"/>
      <w:bookmarkEnd w:id="9"/>
    </w:p>
    <w:p w14:paraId="50648974" w14:textId="06EC38D3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habilitée à donner les renseignements relatifs aux nantissements et cessions de créances en application de l’article R-219</w:t>
      </w:r>
      <w:r w:rsidR="00856E01">
        <w:rPr>
          <w:rFonts w:eastAsia="Times New Roman" w:cs="Times New Roman"/>
          <w:szCs w:val="20"/>
          <w:lang w:eastAsia="fr-FR"/>
        </w:rPr>
        <w:t>1</w:t>
      </w:r>
      <w:r w:rsidRPr="00BA2754">
        <w:rPr>
          <w:rFonts w:eastAsia="Times New Roman" w:cs="Times New Roman"/>
          <w:szCs w:val="20"/>
          <w:lang w:eastAsia="fr-FR"/>
        </w:rPr>
        <w:t>-</w:t>
      </w:r>
      <w:r w:rsidR="00856E01">
        <w:rPr>
          <w:rFonts w:eastAsia="Times New Roman" w:cs="Times New Roman"/>
          <w:szCs w:val="20"/>
          <w:lang w:eastAsia="fr-FR"/>
        </w:rPr>
        <w:t>60 et R.2191-61</w:t>
      </w:r>
      <w:r w:rsidRPr="00BA2754">
        <w:rPr>
          <w:rFonts w:eastAsia="Times New Roman" w:cs="Times New Roman"/>
          <w:szCs w:val="20"/>
          <w:lang w:eastAsia="fr-FR"/>
        </w:rPr>
        <w:t xml:space="preserve"> du code de la commande publique est Madame Cécile DELOLME, Directrice de l’ENTPE.</w:t>
      </w:r>
    </w:p>
    <w:p w14:paraId="3BFA13DD" w14:textId="77777777" w:rsidR="00BA2754" w:rsidRPr="00BA2754" w:rsidRDefault="00BA2754" w:rsidP="005560C0">
      <w:pPr>
        <w:pStyle w:val="Titre2"/>
        <w:rPr>
          <w:rFonts w:eastAsia="Times New Roman"/>
          <w:caps/>
          <w:lang w:eastAsia="fr-FR"/>
        </w:rPr>
      </w:pPr>
      <w:bookmarkStart w:id="10" w:name="_Toc73367703"/>
      <w:bookmarkStart w:id="11" w:name="_Toc187916906"/>
      <w:r w:rsidRPr="00BA2754">
        <w:rPr>
          <w:rFonts w:eastAsia="Times New Roman"/>
          <w:lang w:eastAsia="fr-FR"/>
        </w:rPr>
        <w:t>Ordonnateur</w:t>
      </w:r>
      <w:bookmarkEnd w:id="10"/>
      <w:bookmarkEnd w:id="11"/>
    </w:p>
    <w:p w14:paraId="03D8CE45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Madame Cécile DELOLME, Directrice de l’ENTPE</w:t>
      </w:r>
    </w:p>
    <w:p w14:paraId="2F6DDD66" w14:textId="77777777" w:rsidR="00BA2754" w:rsidRPr="00BA2754" w:rsidRDefault="00BA2754" w:rsidP="005560C0">
      <w:pPr>
        <w:pStyle w:val="Titre2"/>
        <w:rPr>
          <w:rFonts w:eastAsia="Times New Roman"/>
          <w:caps/>
          <w:lang w:eastAsia="fr-FR"/>
        </w:rPr>
      </w:pPr>
      <w:bookmarkStart w:id="12" w:name="_Toc73367704"/>
      <w:bookmarkStart w:id="13" w:name="_Toc187916907"/>
      <w:r w:rsidRPr="00BA2754">
        <w:rPr>
          <w:rFonts w:eastAsia="Times New Roman"/>
          <w:lang w:eastAsia="fr-FR"/>
        </w:rPr>
        <w:t>Comptable public assignataire des paiements</w:t>
      </w:r>
      <w:bookmarkEnd w:id="12"/>
      <w:bookmarkEnd w:id="13"/>
    </w:p>
    <w:p w14:paraId="24D34B9A" w14:textId="106DD58D" w:rsidR="00BA2754" w:rsidRPr="00BA2754" w:rsidRDefault="00BA2754" w:rsidP="00BA2C07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Monsieur l’</w:t>
      </w:r>
      <w:r w:rsidR="0083608D">
        <w:rPr>
          <w:rFonts w:eastAsia="Times New Roman" w:cs="Times New Roman"/>
          <w:szCs w:val="20"/>
          <w:lang w:eastAsia="fr-FR"/>
        </w:rPr>
        <w:t>A</w:t>
      </w:r>
      <w:r w:rsidRPr="00BA2754">
        <w:rPr>
          <w:rFonts w:eastAsia="Times New Roman" w:cs="Times New Roman"/>
          <w:szCs w:val="20"/>
          <w:lang w:eastAsia="fr-FR"/>
        </w:rPr>
        <w:t xml:space="preserve">gent </w:t>
      </w:r>
      <w:r w:rsidR="0083608D">
        <w:rPr>
          <w:rFonts w:eastAsia="Times New Roman" w:cs="Times New Roman"/>
          <w:szCs w:val="20"/>
          <w:lang w:eastAsia="fr-FR"/>
        </w:rPr>
        <w:t>C</w:t>
      </w:r>
      <w:r w:rsidRPr="00BA2754">
        <w:rPr>
          <w:rFonts w:eastAsia="Times New Roman" w:cs="Times New Roman"/>
          <w:szCs w:val="20"/>
          <w:lang w:eastAsia="fr-FR"/>
        </w:rPr>
        <w:t>omptable principal</w:t>
      </w:r>
    </w:p>
    <w:p w14:paraId="5908199A" w14:textId="77777777" w:rsidR="00BA2754" w:rsidRPr="00BA2754" w:rsidRDefault="00BA2754" w:rsidP="00BA2C07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ENTPE</w:t>
      </w:r>
    </w:p>
    <w:p w14:paraId="26CB0DCD" w14:textId="77777777" w:rsidR="00BA2754" w:rsidRPr="00BA2754" w:rsidRDefault="00BA2754" w:rsidP="00BA2C07">
      <w:pPr>
        <w:keepNext/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3, rue Maurice Audin</w:t>
      </w:r>
    </w:p>
    <w:p w14:paraId="56DD37AE" w14:textId="77777777" w:rsidR="00BA2754" w:rsidRDefault="00BA2754" w:rsidP="00BA2C07">
      <w:pPr>
        <w:keepNext/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69518 Vaulx-en-Velin</w:t>
      </w:r>
    </w:p>
    <w:p w14:paraId="7FADEF9D" w14:textId="4C8A3AD8" w:rsidR="00F5660C" w:rsidRPr="00BA2754" w:rsidRDefault="00374D03" w:rsidP="00F5660C">
      <w:pPr>
        <w:pStyle w:val="Titre1"/>
        <w:rPr>
          <w:rFonts w:eastAsia="Times New Roman"/>
          <w:lang w:eastAsia="fr-FR"/>
        </w:rPr>
      </w:pPr>
      <w:bookmarkStart w:id="14" w:name="_Toc73367705"/>
      <w:bookmarkStart w:id="15" w:name="_Toc187916908"/>
      <w:r>
        <w:rPr>
          <w:rFonts w:eastAsia="Times New Roman"/>
          <w:lang w:eastAsia="fr-FR"/>
        </w:rPr>
        <w:t>IDENTIFICATION DU TITULAIRE</w:t>
      </w:r>
      <w:bookmarkEnd w:id="14"/>
      <w:bookmarkEnd w:id="15"/>
    </w:p>
    <w:p w14:paraId="5E2C1F1C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Nom, prénom, qualité et adresse professionnelle du signataire :</w:t>
      </w:r>
    </w:p>
    <w:p w14:paraId="5DB27034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M     ................................................................................................................ </w:t>
      </w:r>
    </w:p>
    <w:p w14:paraId="21875E79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61400ACB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70EAE87B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7EE5B59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D75167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1FEC73C8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D22863D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084B00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3D6286B0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07D5EEF9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353D828D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3C628A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instrText xml:space="preserve"> FORMCHECKBOX </w:instrText>
      </w:r>
      <w:r w:rsidR="00BA635F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</w:r>
      <w:r w:rsidR="00BA635F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separate"/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pour mon propre compte ;</w:t>
      </w:r>
    </w:p>
    <w:p w14:paraId="34114DF4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6E85C97" w14:textId="77777777" w:rsidR="00BA2754" w:rsidRPr="00BA2754" w:rsidRDefault="00BA2754" w:rsidP="00BA2754">
      <w:pPr>
        <w:keepNext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BA635F">
        <w:rPr>
          <w:rFonts w:eastAsia="Times New Roman" w:cs="Times New Roman"/>
          <w:szCs w:val="20"/>
          <w:lang w:eastAsia="fr-FR"/>
        </w:rPr>
      </w:r>
      <w:r w:rsidR="00BA635F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pour le compte de la société:</w:t>
      </w:r>
    </w:p>
    <w:p w14:paraId="3F4D27E3" w14:textId="77777777" w:rsidR="00BF0866" w:rsidRDefault="00BF0866" w:rsidP="00BF0866">
      <w:pPr>
        <w:keepNext/>
        <w:shd w:val="clear" w:color="auto" w:fill="C5E0B3" w:themeFill="accent6" w:themeFillTint="66"/>
        <w:spacing w:line="240" w:lineRule="auto"/>
        <w:ind w:left="540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Intitulé : ....................................................................................................... </w:t>
      </w:r>
    </w:p>
    <w:p w14:paraId="67E434CB" w14:textId="5FF2234A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ind w:left="540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Forme juridique : ..................................................................................</w:t>
      </w:r>
    </w:p>
    <w:p w14:paraId="38CA2D55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        Adresse électronique : .................................................................................... </w:t>
      </w:r>
    </w:p>
    <w:p w14:paraId="3F39EAB3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        Téléphone : ...................................................................................................</w:t>
      </w:r>
    </w:p>
    <w:p w14:paraId="2BEDA02F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ind w:firstLine="567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SIRET : .........................................................................................................</w:t>
      </w:r>
    </w:p>
    <w:p w14:paraId="5626E5AB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ab/>
        <w:t>Code APE : ....................................................................................................</w:t>
      </w:r>
    </w:p>
    <w:p w14:paraId="2D45AC9C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 </w:t>
      </w:r>
      <w:r w:rsidRPr="00BF0866">
        <w:rPr>
          <w:rFonts w:eastAsia="Times New Roman" w:cs="Times New Roman"/>
          <w:szCs w:val="20"/>
          <w:lang w:eastAsia="fr-FR"/>
        </w:rPr>
        <w:tab/>
        <w:t>N° de TVA intracommunautaire : ......................................................................</w:t>
      </w:r>
    </w:p>
    <w:p w14:paraId="7DAEC05F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3416F14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BA635F">
        <w:rPr>
          <w:rFonts w:eastAsia="Times New Roman" w:cs="Times New Roman"/>
          <w:szCs w:val="20"/>
          <w:lang w:eastAsia="fr-FR"/>
        </w:rPr>
      </w:r>
      <w:r w:rsidR="00BA635F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en tant que mandataire du groupement solidaire</w:t>
      </w:r>
    </w:p>
    <w:p w14:paraId="6F31FE1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6BED8A0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BA635F">
        <w:rPr>
          <w:rFonts w:eastAsia="Times New Roman" w:cs="Times New Roman"/>
          <w:szCs w:val="20"/>
          <w:lang w:eastAsia="fr-FR"/>
        </w:rPr>
      </w:r>
      <w:r w:rsidR="00BA635F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en tant que mandataire solidaire du groupement conjoint</w:t>
      </w:r>
    </w:p>
    <w:p w14:paraId="12D5081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1A3E9DE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BA635F">
        <w:rPr>
          <w:rFonts w:eastAsia="Times New Roman" w:cs="Times New Roman"/>
          <w:szCs w:val="20"/>
          <w:lang w:eastAsia="fr-FR"/>
        </w:rPr>
      </w:r>
      <w:r w:rsidR="00BA635F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en tant que mandataire non solidaire du groupement conjoint</w:t>
      </w:r>
    </w:p>
    <w:p w14:paraId="584FB42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04BE1E99" w14:textId="77777777" w:rsidR="00BA2754" w:rsidRPr="00BA2754" w:rsidRDefault="00BA2754" w:rsidP="00BA2754">
      <w:pPr>
        <w:keepNext/>
        <w:spacing w:line="240" w:lineRule="auto"/>
        <w:ind w:left="340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szCs w:val="20"/>
          <w:lang w:eastAsia="fr-FR"/>
        </w:rPr>
        <w:t>pour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l’ensemble des prestataires groupés qui ont signé la lettre de candidature</w:t>
      </w:r>
    </w:p>
    <w:p w14:paraId="0CA88770" w14:textId="77777777" w:rsidR="00BA2754" w:rsidRPr="00BA2754" w:rsidRDefault="00BA2754" w:rsidP="00BA2754">
      <w:pPr>
        <w:keepNext/>
        <w:spacing w:line="240" w:lineRule="auto"/>
        <w:ind w:left="340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szCs w:val="20"/>
          <w:lang w:eastAsia="fr-FR"/>
        </w:rPr>
        <w:t>du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</w:t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...../...../........</w:t>
      </w:r>
    </w:p>
    <w:p w14:paraId="333318EA" w14:textId="4262E4E0" w:rsidR="00BF0866" w:rsidRDefault="00BA2754" w:rsidP="00BF0866">
      <w:pPr>
        <w:keepLines w:val="0"/>
        <w:spacing w:before="24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Après avoir pris connaissance des cahiers des clauses particulières et des documents qui y sont mentionnés, </w:t>
      </w:r>
      <w:bookmarkStart w:id="16" w:name="_Toc73367706"/>
      <w:r w:rsidR="00BF0866" w:rsidRPr="00C54B9E">
        <w:rPr>
          <w:rFonts w:eastAsia="Times New Roman" w:cs="Times New Roman"/>
          <w:b/>
          <w:szCs w:val="20"/>
          <w:shd w:val="clear" w:color="auto" w:fill="C5E0B3" w:themeFill="accent6" w:themeFillTint="66"/>
          <w:lang w:eastAsia="fr-FR"/>
        </w:rPr>
        <w:t>j</w:t>
      </w:r>
      <w:r w:rsidR="00BF0866" w:rsidRPr="00C54B9E">
        <w:rPr>
          <w:rFonts w:eastAsia="Times New Roman" w:cs="Times New Roman"/>
          <w:b/>
          <w:bCs/>
          <w:szCs w:val="20"/>
          <w:shd w:val="clear" w:color="auto" w:fill="C5E0B3" w:themeFill="accent6" w:themeFillTint="66"/>
          <w:lang w:eastAsia="fr-FR"/>
        </w:rPr>
        <w:t>e m’engage, j’engage la société que je représente,</w:t>
      </w:r>
      <w:r w:rsidR="00BF0866" w:rsidRPr="00C54B9E">
        <w:rPr>
          <w:shd w:val="clear" w:color="auto" w:fill="C5E0B3" w:themeFill="accent6" w:themeFillTint="66"/>
        </w:rPr>
        <w:t xml:space="preserve"> </w:t>
      </w:r>
      <w:r w:rsidR="00BF0866" w:rsidRPr="00C54B9E">
        <w:rPr>
          <w:b/>
          <w:shd w:val="clear" w:color="auto" w:fill="C5E0B3" w:themeFill="accent6" w:themeFillTint="66"/>
        </w:rPr>
        <w:t xml:space="preserve">je </w:t>
      </w:r>
      <w:r w:rsidR="00BF0866" w:rsidRPr="00C54B9E">
        <w:rPr>
          <w:rFonts w:eastAsia="Times New Roman" w:cs="Times New Roman"/>
          <w:b/>
          <w:bCs/>
          <w:szCs w:val="20"/>
          <w:shd w:val="clear" w:color="auto" w:fill="C5E0B3" w:themeFill="accent6" w:themeFillTint="66"/>
          <w:lang w:eastAsia="fr-FR"/>
        </w:rPr>
        <w:t>m’engage ainsi que le groupement dont je suis mandataire</w:t>
      </w:r>
      <w:r w:rsidR="00BF0866" w:rsidRPr="00C54B9E">
        <w:rPr>
          <w:rFonts w:eastAsia="Times New Roman" w:cs="Times New Roman"/>
          <w:b/>
          <w:szCs w:val="20"/>
          <w:shd w:val="clear" w:color="auto" w:fill="C5E0B3" w:themeFill="accent6" w:themeFillTint="66"/>
          <w:lang w:eastAsia="fr-FR"/>
        </w:rPr>
        <w:t>, j’engage la société que je représente ainsi que le groupement dont la société est mandataire</w:t>
      </w:r>
      <w:r w:rsidR="00BF0866" w:rsidRPr="00C54B9E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 xml:space="preserve"> </w:t>
      </w:r>
      <w:r w:rsidR="00BF0866" w:rsidRPr="00C54B9E">
        <w:rPr>
          <w:rFonts w:eastAsia="Times New Roman" w:cs="Times New Roman"/>
          <w:i/>
          <w:sz w:val="18"/>
          <w:szCs w:val="20"/>
          <w:shd w:val="clear" w:color="auto" w:fill="C5E0B3" w:themeFill="accent6" w:themeFillTint="66"/>
          <w:lang w:eastAsia="fr-FR"/>
        </w:rPr>
        <w:t>(1)</w:t>
      </w:r>
      <w:r w:rsidR="00BF0866" w:rsidRPr="00C54B9E">
        <w:rPr>
          <w:rFonts w:eastAsia="Times New Roman" w:cs="Times New Roman"/>
          <w:i/>
          <w:szCs w:val="20"/>
          <w:shd w:val="clear" w:color="auto" w:fill="C5E0B3" w:themeFill="accent6" w:themeFillTint="66"/>
          <w:lang w:eastAsia="fr-FR"/>
        </w:rPr>
        <w:t xml:space="preserve"> </w:t>
      </w:r>
      <w:r w:rsidR="00BF0866" w:rsidRPr="00BF0866">
        <w:rPr>
          <w:rFonts w:eastAsia="Times New Roman" w:cs="Times New Roman"/>
          <w:szCs w:val="20"/>
          <w:lang w:eastAsia="fr-FR"/>
        </w:rPr>
        <w:t>sans réserve, à exécuter les prestations qui me concernent, dans les conditions qui y sont définies.</w:t>
      </w:r>
    </w:p>
    <w:p w14:paraId="5787A273" w14:textId="77777777" w:rsidR="00C54B9E" w:rsidRPr="00BF0866" w:rsidRDefault="00C54B9E" w:rsidP="007A7492">
      <w:pPr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</w:p>
    <w:p w14:paraId="4A4F89AC" w14:textId="77777777" w:rsidR="00BF0866" w:rsidRPr="00BF0866" w:rsidRDefault="00BF0866" w:rsidP="00BF0866">
      <w:pPr>
        <w:numPr>
          <w:ilvl w:val="0"/>
          <w:numId w:val="7"/>
        </w:numPr>
        <w:spacing w:line="240" w:lineRule="auto"/>
        <w:contextualSpacing/>
        <w:rPr>
          <w:rFonts w:eastAsia="Times New Roman" w:cs="Times New Roman"/>
          <w:i/>
          <w:sz w:val="18"/>
          <w:szCs w:val="20"/>
          <w:lang w:eastAsia="fr-FR"/>
        </w:rPr>
      </w:pPr>
      <w:r w:rsidRPr="00BF0866">
        <w:rPr>
          <w:rFonts w:eastAsia="Times New Roman" w:cs="Times New Roman"/>
          <w:i/>
          <w:sz w:val="18"/>
          <w:szCs w:val="20"/>
          <w:lang w:eastAsia="fr-FR"/>
        </w:rPr>
        <w:t>Rayer les mentions inutiles</w:t>
      </w:r>
    </w:p>
    <w:p w14:paraId="54D627E8" w14:textId="0B902048" w:rsidR="00BA2754" w:rsidRDefault="00F5660C" w:rsidP="00BF0866">
      <w:pPr>
        <w:pStyle w:val="Titre1"/>
        <w:rPr>
          <w:rFonts w:eastAsia="Times New Roman"/>
          <w:lang w:eastAsia="fr-FR"/>
        </w:rPr>
      </w:pPr>
      <w:bookmarkStart w:id="17" w:name="_Toc187916909"/>
      <w:r>
        <w:rPr>
          <w:rFonts w:eastAsia="Times New Roman"/>
          <w:lang w:eastAsia="fr-FR"/>
        </w:rPr>
        <w:t>PRIX</w:t>
      </w:r>
      <w:bookmarkEnd w:id="16"/>
      <w:bookmarkEnd w:id="17"/>
    </w:p>
    <w:p w14:paraId="36C5CFCA" w14:textId="77777777" w:rsidR="00727728" w:rsidRPr="00727728" w:rsidRDefault="00727728" w:rsidP="00727728">
      <w:pPr>
        <w:pStyle w:val="Titre2"/>
        <w:rPr>
          <w:lang w:eastAsia="fr-FR"/>
        </w:rPr>
      </w:pPr>
      <w:bookmarkStart w:id="18" w:name="_Toc73367707"/>
      <w:bookmarkStart w:id="19" w:name="_Toc187916910"/>
      <w:r>
        <w:rPr>
          <w:lang w:eastAsia="fr-FR"/>
        </w:rPr>
        <w:t>Montant du marché</w:t>
      </w:r>
      <w:bookmarkEnd w:id="18"/>
      <w:bookmarkEnd w:id="19"/>
    </w:p>
    <w:p w14:paraId="5DC1506C" w14:textId="66FCBD1F" w:rsidR="0006136C" w:rsidRPr="0006136C" w:rsidRDefault="0006136C" w:rsidP="002C29AF">
      <w:pPr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06136C">
        <w:rPr>
          <w:rFonts w:eastAsia="Times New Roman" w:cs="Times New Roman"/>
          <w:bCs/>
          <w:szCs w:val="20"/>
          <w:lang w:eastAsia="fr-FR"/>
        </w:rPr>
        <w:t>L'offre</w:t>
      </w:r>
      <w:r w:rsidR="000C74D1">
        <w:rPr>
          <w:rFonts w:eastAsia="Times New Roman" w:cs="Times New Roman"/>
          <w:bCs/>
          <w:szCs w:val="20"/>
          <w:lang w:eastAsia="fr-FR"/>
        </w:rPr>
        <w:t xml:space="preserve"> </w:t>
      </w:r>
      <w:r w:rsidRPr="0006136C">
        <w:rPr>
          <w:rFonts w:eastAsia="Times New Roman" w:cs="Times New Roman"/>
          <w:bCs/>
          <w:szCs w:val="20"/>
          <w:lang w:eastAsia="fr-FR"/>
        </w:rPr>
        <w:t xml:space="preserve">de prix est </w:t>
      </w:r>
      <w:bookmarkStart w:id="20" w:name="_Hlk71729353"/>
      <w:r w:rsidRPr="0006136C">
        <w:rPr>
          <w:rFonts w:eastAsia="Times New Roman" w:cs="Times New Roman"/>
          <w:bCs/>
          <w:szCs w:val="20"/>
          <w:lang w:eastAsia="fr-FR"/>
        </w:rPr>
        <w:t>établie sur la base des conditions économiques en vigueur au mois m0 fixé en</w:t>
      </w:r>
      <w:r>
        <w:rPr>
          <w:rFonts w:eastAsia="Times New Roman" w:cs="Times New Roman"/>
          <w:bCs/>
          <w:szCs w:val="20"/>
          <w:lang w:eastAsia="fr-FR"/>
        </w:rPr>
        <w:t xml:space="preserve"> </w:t>
      </w:r>
      <w:r w:rsidRPr="0006136C">
        <w:rPr>
          <w:rFonts w:eastAsia="Times New Roman" w:cs="Times New Roman"/>
          <w:bCs/>
          <w:szCs w:val="20"/>
          <w:lang w:eastAsia="fr-FR"/>
        </w:rPr>
        <w:t>page 1 du présent acte d’engagement</w:t>
      </w:r>
      <w:bookmarkEnd w:id="20"/>
      <w:r w:rsidRPr="0006136C">
        <w:rPr>
          <w:rFonts w:eastAsia="Times New Roman" w:cs="Times New Roman"/>
          <w:bCs/>
          <w:szCs w:val="20"/>
          <w:lang w:eastAsia="fr-FR"/>
        </w:rPr>
        <w:t>.</w:t>
      </w:r>
    </w:p>
    <w:p w14:paraId="5C37297B" w14:textId="77777777" w:rsidR="0006136C" w:rsidRPr="0006136C" w:rsidRDefault="0006136C" w:rsidP="002C29AF">
      <w:pPr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06136C">
        <w:rPr>
          <w:rFonts w:eastAsia="Times New Roman" w:cs="Times New Roman"/>
          <w:bCs/>
          <w:szCs w:val="20"/>
          <w:lang w:eastAsia="fr-FR"/>
        </w:rPr>
        <w:t>Les modalités de variation des prix sont fixées à l'article 3</w:t>
      </w:r>
      <w:r>
        <w:rPr>
          <w:rFonts w:eastAsia="Times New Roman" w:cs="Times New Roman"/>
          <w:bCs/>
          <w:szCs w:val="20"/>
          <w:lang w:eastAsia="fr-FR"/>
        </w:rPr>
        <w:t>.2</w:t>
      </w:r>
      <w:r w:rsidRPr="0006136C">
        <w:rPr>
          <w:rFonts w:eastAsia="Times New Roman" w:cs="Times New Roman"/>
          <w:bCs/>
          <w:szCs w:val="20"/>
          <w:lang w:eastAsia="fr-FR"/>
        </w:rPr>
        <w:t xml:space="preserve"> du CCAP.</w:t>
      </w:r>
    </w:p>
    <w:p w14:paraId="6BB6E54F" w14:textId="77777777" w:rsidR="007A7492" w:rsidRDefault="00F5660C" w:rsidP="002C29AF">
      <w:pPr>
        <w:spacing w:after="240" w:line="240" w:lineRule="auto"/>
        <w:rPr>
          <w:rFonts w:eastAsia="Times New Roman" w:cs="Times New Roman"/>
          <w:bCs/>
          <w:szCs w:val="20"/>
          <w:lang w:eastAsia="fr-FR"/>
        </w:rPr>
      </w:pPr>
      <w:r w:rsidRPr="00F5660C">
        <w:rPr>
          <w:rFonts w:eastAsia="Times New Roman" w:cs="Times New Roman"/>
          <w:bCs/>
          <w:szCs w:val="20"/>
          <w:lang w:eastAsia="fr-FR"/>
        </w:rPr>
        <w:t>L</w:t>
      </w:r>
      <w:r w:rsidR="00944B1F">
        <w:rPr>
          <w:rFonts w:eastAsia="Times New Roman" w:cs="Times New Roman"/>
          <w:bCs/>
          <w:szCs w:val="20"/>
          <w:lang w:eastAsia="fr-FR"/>
        </w:rPr>
        <w:t xml:space="preserve">es travaux sont </w:t>
      </w:r>
      <w:r w:rsidR="00944B1F" w:rsidRPr="00275853">
        <w:rPr>
          <w:rFonts w:eastAsia="Times New Roman" w:cs="Times New Roman"/>
          <w:bCs/>
          <w:szCs w:val="20"/>
          <w:lang w:eastAsia="fr-FR"/>
        </w:rPr>
        <w:t xml:space="preserve">répartis en </w:t>
      </w:r>
      <w:r w:rsidR="00275853" w:rsidRPr="00275853">
        <w:rPr>
          <w:rFonts w:eastAsia="Times New Roman" w:cs="Times New Roman"/>
          <w:bCs/>
          <w:szCs w:val="20"/>
          <w:lang w:eastAsia="fr-FR"/>
        </w:rPr>
        <w:t>plusieurs</w:t>
      </w:r>
      <w:r w:rsidRPr="00275853">
        <w:rPr>
          <w:rFonts w:eastAsia="Times New Roman" w:cs="Times New Roman"/>
          <w:bCs/>
          <w:szCs w:val="20"/>
          <w:lang w:eastAsia="fr-FR"/>
        </w:rPr>
        <w:t xml:space="preserve"> lots traités par</w:t>
      </w:r>
      <w:r w:rsidRPr="00F5660C">
        <w:rPr>
          <w:rFonts w:eastAsia="Times New Roman" w:cs="Times New Roman"/>
          <w:bCs/>
          <w:szCs w:val="20"/>
          <w:lang w:eastAsia="fr-FR"/>
        </w:rPr>
        <w:t xml:space="preserve"> marchés séparés</w:t>
      </w:r>
      <w:r w:rsidR="00275853">
        <w:rPr>
          <w:rFonts w:eastAsia="Times New Roman" w:cs="Times New Roman"/>
          <w:bCs/>
          <w:szCs w:val="20"/>
          <w:lang w:eastAsia="fr-FR"/>
        </w:rPr>
        <w:t>.</w:t>
      </w:r>
    </w:p>
    <w:tbl>
      <w:tblPr>
        <w:tblStyle w:val="Grilledutableau"/>
        <w:tblW w:w="5949" w:type="dxa"/>
        <w:jc w:val="center"/>
        <w:tblLook w:val="04A0" w:firstRow="1" w:lastRow="0" w:firstColumn="1" w:lastColumn="0" w:noHBand="0" w:noVBand="1"/>
      </w:tblPr>
      <w:tblGrid>
        <w:gridCol w:w="1701"/>
        <w:gridCol w:w="4248"/>
      </w:tblGrid>
      <w:tr w:rsidR="003A532E" w14:paraId="48F6927B" w14:textId="77777777" w:rsidTr="00BA635F">
        <w:trPr>
          <w:trHeight w:val="397"/>
          <w:jc w:val="center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B60E0FA" w14:textId="77777777" w:rsidR="003A532E" w:rsidRPr="00CF22B5" w:rsidRDefault="003A532E" w:rsidP="00BA635F">
            <w:pPr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bookmarkStart w:id="21" w:name="_Hlk187916952"/>
            <w:r w:rsidRPr="0006136C">
              <w:rPr>
                <w:rFonts w:eastAsia="Times New Roman" w:cs="Times New Roman"/>
                <w:b/>
                <w:szCs w:val="20"/>
                <w:lang w:eastAsia="fr-FR"/>
              </w:rPr>
              <w:t>N° du lot</w:t>
            </w:r>
          </w:p>
        </w:tc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5EA3B228" w14:textId="77777777" w:rsidR="003A532E" w:rsidRPr="00CF22B5" w:rsidRDefault="003A532E" w:rsidP="00BA635F">
            <w:pPr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06136C">
              <w:rPr>
                <w:rFonts w:eastAsia="Times New Roman" w:cs="Times New Roman"/>
                <w:b/>
                <w:szCs w:val="20"/>
                <w:lang w:eastAsia="fr-FR"/>
              </w:rPr>
              <w:t>Désignation</w:t>
            </w:r>
          </w:p>
        </w:tc>
      </w:tr>
      <w:tr w:rsidR="003A532E" w14:paraId="063C5B0E" w14:textId="77777777" w:rsidTr="00BA635F">
        <w:trPr>
          <w:trHeight w:val="454"/>
          <w:jc w:val="center"/>
        </w:trPr>
        <w:tc>
          <w:tcPr>
            <w:tcW w:w="1701" w:type="dxa"/>
            <w:vAlign w:val="center"/>
          </w:tcPr>
          <w:p w14:paraId="365E4C61" w14:textId="77777777" w:rsidR="003A532E" w:rsidRDefault="003A532E" w:rsidP="00BA635F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6D7826"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4248" w:type="dxa"/>
            <w:vAlign w:val="center"/>
          </w:tcPr>
          <w:p w14:paraId="5AA4FAF4" w14:textId="77777777" w:rsidR="003A532E" w:rsidRDefault="003A532E" w:rsidP="00BA635F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307B0F">
              <w:rPr>
                <w:rFonts w:eastAsia="Times New Roman" w:cs="Times New Roman"/>
                <w:szCs w:val="20"/>
                <w:lang w:eastAsia="fr-FR"/>
              </w:rPr>
              <w:t>DÉSAMIANTAGE</w:t>
            </w:r>
          </w:p>
        </w:tc>
      </w:tr>
      <w:tr w:rsidR="003A532E" w14:paraId="639B54BB" w14:textId="77777777" w:rsidTr="00BA635F">
        <w:trPr>
          <w:trHeight w:val="454"/>
          <w:jc w:val="center"/>
        </w:trPr>
        <w:tc>
          <w:tcPr>
            <w:tcW w:w="1701" w:type="dxa"/>
            <w:vAlign w:val="center"/>
          </w:tcPr>
          <w:p w14:paraId="547DD797" w14:textId="77777777" w:rsidR="003A532E" w:rsidRDefault="003A532E" w:rsidP="00BA635F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6D7826"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4248" w:type="dxa"/>
            <w:vAlign w:val="center"/>
          </w:tcPr>
          <w:p w14:paraId="7AC49BD6" w14:textId="77777777" w:rsidR="003A532E" w:rsidRDefault="003A532E" w:rsidP="00BA635F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307B0F">
              <w:rPr>
                <w:rFonts w:eastAsia="Times New Roman" w:cs="Times New Roman"/>
                <w:szCs w:val="20"/>
                <w:lang w:eastAsia="fr-FR"/>
              </w:rPr>
              <w:t>CURAGE - DÉMOLITION</w:t>
            </w:r>
          </w:p>
        </w:tc>
      </w:tr>
      <w:tr w:rsidR="003A532E" w:rsidRPr="00821556" w14:paraId="51D21F46" w14:textId="77777777" w:rsidTr="00BA635F">
        <w:trPr>
          <w:trHeight w:val="454"/>
          <w:jc w:val="center"/>
        </w:trPr>
        <w:tc>
          <w:tcPr>
            <w:tcW w:w="1701" w:type="dxa"/>
            <w:vAlign w:val="center"/>
          </w:tcPr>
          <w:p w14:paraId="590E6AAA" w14:textId="77777777" w:rsidR="003A532E" w:rsidRDefault="003A532E" w:rsidP="00BA635F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4248" w:type="dxa"/>
            <w:vAlign w:val="center"/>
          </w:tcPr>
          <w:p w14:paraId="191EE8B5" w14:textId="77777777" w:rsidR="003A532E" w:rsidRPr="00821556" w:rsidRDefault="003A532E" w:rsidP="00BA635F">
            <w:pPr>
              <w:spacing w:before="0"/>
              <w:jc w:val="center"/>
              <w:rPr>
                <w:rFonts w:eastAsia="Times New Roman" w:cs="Times New Roman"/>
                <w:szCs w:val="20"/>
                <w:lang w:val="en-GB" w:eastAsia="fr-FR"/>
              </w:rPr>
            </w:pPr>
            <w:r w:rsidRPr="00821556">
              <w:rPr>
                <w:rFonts w:eastAsia="Times New Roman" w:cs="Times New Roman"/>
                <w:szCs w:val="20"/>
                <w:lang w:val="en-GB" w:eastAsia="fr-FR"/>
              </w:rPr>
              <w:t>MACROLOT EXTERIEUR (FOB/MEX/F</w:t>
            </w:r>
            <w:r>
              <w:rPr>
                <w:rFonts w:eastAsia="Times New Roman" w:cs="Times New Roman"/>
                <w:szCs w:val="20"/>
                <w:lang w:val="en-GB" w:eastAsia="fr-FR"/>
              </w:rPr>
              <w:t>ACADES)</w:t>
            </w:r>
          </w:p>
        </w:tc>
      </w:tr>
      <w:tr w:rsidR="003A532E" w14:paraId="7C47C6B3" w14:textId="77777777" w:rsidTr="00BA635F">
        <w:trPr>
          <w:trHeight w:val="454"/>
          <w:jc w:val="center"/>
        </w:trPr>
        <w:tc>
          <w:tcPr>
            <w:tcW w:w="1701" w:type="dxa"/>
            <w:vAlign w:val="center"/>
          </w:tcPr>
          <w:p w14:paraId="0506B120" w14:textId="77777777" w:rsidR="003A532E" w:rsidRPr="008E47A0" w:rsidRDefault="003A532E" w:rsidP="00BA635F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4248" w:type="dxa"/>
            <w:vAlign w:val="center"/>
          </w:tcPr>
          <w:p w14:paraId="6CC5D34B" w14:textId="77777777" w:rsidR="003A532E" w:rsidRPr="008E47A0" w:rsidRDefault="003A532E" w:rsidP="00BA635F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ETANCHEITE</w:t>
            </w:r>
          </w:p>
        </w:tc>
      </w:tr>
      <w:tr w:rsidR="003A532E" w14:paraId="5C0EDD00" w14:textId="77777777" w:rsidTr="00BA635F">
        <w:trPr>
          <w:trHeight w:val="454"/>
          <w:jc w:val="center"/>
        </w:trPr>
        <w:tc>
          <w:tcPr>
            <w:tcW w:w="1701" w:type="dxa"/>
            <w:vAlign w:val="center"/>
          </w:tcPr>
          <w:p w14:paraId="689EB4F0" w14:textId="77777777" w:rsidR="003A532E" w:rsidRPr="008E47A0" w:rsidRDefault="003A532E" w:rsidP="00BA635F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5</w:t>
            </w:r>
          </w:p>
        </w:tc>
        <w:tc>
          <w:tcPr>
            <w:tcW w:w="4248" w:type="dxa"/>
            <w:vAlign w:val="center"/>
          </w:tcPr>
          <w:p w14:paraId="2B905B64" w14:textId="77777777" w:rsidR="003A532E" w:rsidRPr="008E47A0" w:rsidRDefault="003A532E" w:rsidP="00BA635F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SERRURERIE</w:t>
            </w:r>
          </w:p>
        </w:tc>
      </w:tr>
      <w:tr w:rsidR="003A532E" w14:paraId="44742757" w14:textId="77777777" w:rsidTr="00BA635F">
        <w:trPr>
          <w:trHeight w:val="454"/>
          <w:jc w:val="center"/>
        </w:trPr>
        <w:tc>
          <w:tcPr>
            <w:tcW w:w="1701" w:type="dxa"/>
            <w:vAlign w:val="center"/>
          </w:tcPr>
          <w:p w14:paraId="41412264" w14:textId="77777777" w:rsidR="003A532E" w:rsidRPr="008E47A0" w:rsidRDefault="003A532E" w:rsidP="00BA635F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6</w:t>
            </w:r>
          </w:p>
        </w:tc>
        <w:tc>
          <w:tcPr>
            <w:tcW w:w="4248" w:type="dxa"/>
            <w:vAlign w:val="center"/>
          </w:tcPr>
          <w:p w14:paraId="7AD1248D" w14:textId="77777777" w:rsidR="003A532E" w:rsidRPr="008E47A0" w:rsidRDefault="003A532E" w:rsidP="00BA635F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MACROLOT (Plâtrerie – Peinture – Menuiseries Intérieures – Faïence)</w:t>
            </w:r>
          </w:p>
        </w:tc>
      </w:tr>
      <w:tr w:rsidR="003A532E" w14:paraId="1D41F281" w14:textId="77777777" w:rsidTr="00BA635F">
        <w:trPr>
          <w:trHeight w:val="454"/>
          <w:jc w:val="center"/>
        </w:trPr>
        <w:tc>
          <w:tcPr>
            <w:tcW w:w="1701" w:type="dxa"/>
            <w:vAlign w:val="center"/>
          </w:tcPr>
          <w:p w14:paraId="371600A9" w14:textId="77777777" w:rsidR="003A532E" w:rsidRPr="008E47A0" w:rsidRDefault="003A532E" w:rsidP="00BA635F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7</w:t>
            </w:r>
          </w:p>
        </w:tc>
        <w:tc>
          <w:tcPr>
            <w:tcW w:w="4248" w:type="dxa"/>
            <w:vAlign w:val="center"/>
          </w:tcPr>
          <w:p w14:paraId="622414E1" w14:textId="77777777" w:rsidR="003A532E" w:rsidRPr="008E47A0" w:rsidRDefault="003A532E" w:rsidP="00BA635F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SOLS SOUPLES</w:t>
            </w:r>
          </w:p>
        </w:tc>
      </w:tr>
      <w:tr w:rsidR="003A532E" w14:paraId="495EF5C2" w14:textId="77777777" w:rsidTr="00BA635F">
        <w:trPr>
          <w:trHeight w:val="454"/>
          <w:jc w:val="center"/>
        </w:trPr>
        <w:tc>
          <w:tcPr>
            <w:tcW w:w="1701" w:type="dxa"/>
            <w:vAlign w:val="center"/>
          </w:tcPr>
          <w:p w14:paraId="0600EE86" w14:textId="77777777" w:rsidR="003A532E" w:rsidRPr="008E47A0" w:rsidRDefault="003A532E" w:rsidP="00BA635F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8</w:t>
            </w:r>
          </w:p>
        </w:tc>
        <w:tc>
          <w:tcPr>
            <w:tcW w:w="4248" w:type="dxa"/>
            <w:vAlign w:val="center"/>
          </w:tcPr>
          <w:p w14:paraId="6CCB2BDF" w14:textId="77777777" w:rsidR="003A532E" w:rsidRPr="008E47A0" w:rsidRDefault="003A532E" w:rsidP="00BA635F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AGENCEMENT (Cloisons vitrées et Meubles séparatifs)</w:t>
            </w:r>
          </w:p>
        </w:tc>
      </w:tr>
      <w:tr w:rsidR="003A532E" w14:paraId="5C83B319" w14:textId="77777777" w:rsidTr="00BA635F">
        <w:trPr>
          <w:trHeight w:val="454"/>
          <w:jc w:val="center"/>
        </w:trPr>
        <w:tc>
          <w:tcPr>
            <w:tcW w:w="1701" w:type="dxa"/>
            <w:vAlign w:val="center"/>
          </w:tcPr>
          <w:p w14:paraId="5B06F51B" w14:textId="77777777" w:rsidR="003A532E" w:rsidRPr="008E47A0" w:rsidRDefault="003A532E" w:rsidP="00BA635F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9</w:t>
            </w:r>
          </w:p>
        </w:tc>
        <w:tc>
          <w:tcPr>
            <w:tcW w:w="4248" w:type="dxa"/>
            <w:vAlign w:val="center"/>
          </w:tcPr>
          <w:p w14:paraId="34F600A6" w14:textId="77777777" w:rsidR="003A532E" w:rsidRPr="008E47A0" w:rsidRDefault="003A532E" w:rsidP="00BA635F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PLOMBERIE – CHAUFFAGE - VENTILATION</w:t>
            </w:r>
          </w:p>
        </w:tc>
      </w:tr>
      <w:tr w:rsidR="003A532E" w14:paraId="00A65344" w14:textId="77777777" w:rsidTr="00BA635F">
        <w:trPr>
          <w:trHeight w:val="454"/>
          <w:jc w:val="center"/>
        </w:trPr>
        <w:tc>
          <w:tcPr>
            <w:tcW w:w="1701" w:type="dxa"/>
            <w:vAlign w:val="center"/>
          </w:tcPr>
          <w:p w14:paraId="437ABB45" w14:textId="77777777" w:rsidR="003A532E" w:rsidRPr="008E47A0" w:rsidRDefault="003A532E" w:rsidP="00BA635F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10</w:t>
            </w:r>
          </w:p>
        </w:tc>
        <w:tc>
          <w:tcPr>
            <w:tcW w:w="4248" w:type="dxa"/>
            <w:vAlign w:val="center"/>
          </w:tcPr>
          <w:p w14:paraId="566F2334" w14:textId="77777777" w:rsidR="003A532E" w:rsidRPr="008E47A0" w:rsidRDefault="003A532E" w:rsidP="00BA635F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ELECTRICITE</w:t>
            </w:r>
          </w:p>
        </w:tc>
      </w:tr>
      <w:tr w:rsidR="003A532E" w14:paraId="3B88C2D8" w14:textId="77777777" w:rsidTr="00BA635F">
        <w:trPr>
          <w:trHeight w:val="454"/>
          <w:jc w:val="center"/>
        </w:trPr>
        <w:tc>
          <w:tcPr>
            <w:tcW w:w="1701" w:type="dxa"/>
            <w:vAlign w:val="center"/>
          </w:tcPr>
          <w:p w14:paraId="07D51539" w14:textId="77777777" w:rsidR="003A532E" w:rsidRPr="008E47A0" w:rsidRDefault="003A532E" w:rsidP="00BA635F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11</w:t>
            </w:r>
          </w:p>
        </w:tc>
        <w:tc>
          <w:tcPr>
            <w:tcW w:w="4248" w:type="dxa"/>
            <w:vAlign w:val="center"/>
          </w:tcPr>
          <w:p w14:paraId="149BE40F" w14:textId="77777777" w:rsidR="003A532E" w:rsidRPr="008E47A0" w:rsidRDefault="003A532E" w:rsidP="00BA635F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MOBILIER</w:t>
            </w:r>
          </w:p>
        </w:tc>
      </w:tr>
      <w:bookmarkEnd w:id="21"/>
    </w:tbl>
    <w:p w14:paraId="2FEBEA17" w14:textId="315607CF" w:rsidR="00BF0866" w:rsidRDefault="00BF0866" w:rsidP="00BF0866">
      <w:pPr>
        <w:keepLines w:val="0"/>
        <w:spacing w:before="0" w:after="160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</w:p>
    <w:p w14:paraId="4C765CB3" w14:textId="7EF4CECB" w:rsidR="007A7492" w:rsidRPr="007A7492" w:rsidRDefault="007A7492" w:rsidP="00BF0866">
      <w:pPr>
        <w:keepLines w:val="0"/>
        <w:spacing w:before="0" w:after="160"/>
        <w:jc w:val="left"/>
        <w:rPr>
          <w:rFonts w:eastAsia="Times New Roman" w:cs="Times New Roman"/>
          <w:szCs w:val="20"/>
          <w:lang w:eastAsia="fr-FR"/>
        </w:rPr>
      </w:pPr>
      <w:bookmarkStart w:id="22" w:name="_Hlk187135896"/>
      <w:r w:rsidRPr="007A7492">
        <w:rPr>
          <w:rFonts w:eastAsia="Times New Roman" w:cs="Times New Roman"/>
          <w:szCs w:val="20"/>
          <w:lang w:eastAsia="fr-FR"/>
        </w:rPr>
        <w:t>Les lo</w:t>
      </w:r>
      <w:r>
        <w:rPr>
          <w:rFonts w:eastAsia="Times New Roman" w:cs="Times New Roman"/>
          <w:szCs w:val="20"/>
          <w:lang w:eastAsia="fr-FR"/>
        </w:rPr>
        <w:t>ts 1,2, et 3 ont déjà été attribués</w:t>
      </w:r>
      <w:r w:rsidR="00863459">
        <w:rPr>
          <w:rFonts w:eastAsia="Times New Roman" w:cs="Times New Roman"/>
          <w:szCs w:val="20"/>
          <w:lang w:eastAsia="fr-FR"/>
        </w:rPr>
        <w:t>, les lots 4, 9 et 11 seront lancés ultérieurement</w:t>
      </w:r>
      <w:r w:rsidR="001E30FF">
        <w:rPr>
          <w:rFonts w:eastAsia="Times New Roman" w:cs="Times New Roman"/>
          <w:szCs w:val="20"/>
          <w:lang w:eastAsia="fr-FR"/>
        </w:rPr>
        <w:t>.</w:t>
      </w:r>
    </w:p>
    <w:bookmarkEnd w:id="22"/>
    <w:p w14:paraId="64F8FA0B" w14:textId="49FA44C3" w:rsidR="007D27D6" w:rsidRDefault="00B77613">
      <w:pPr>
        <w:keepLines w:val="0"/>
        <w:spacing w:before="0" w:after="160"/>
        <w:jc w:val="left"/>
        <w:rPr>
          <w:rFonts w:eastAsia="Times New Roman" w:cs="Times New Roman"/>
          <w:szCs w:val="20"/>
          <w:lang w:eastAsia="fr-FR"/>
        </w:rPr>
      </w:pPr>
      <w:r w:rsidRPr="00B77613">
        <w:rPr>
          <w:rFonts w:eastAsia="Times New Roman" w:cs="Times New Roman"/>
          <w:szCs w:val="20"/>
          <w:lang w:eastAsia="fr-FR"/>
        </w:rPr>
        <w:t xml:space="preserve">Le présent AE concerne le </w:t>
      </w:r>
      <w:r w:rsidRPr="00637308">
        <w:rPr>
          <w:rFonts w:eastAsia="Times New Roman" w:cs="Times New Roman"/>
          <w:b/>
          <w:szCs w:val="20"/>
          <w:lang w:eastAsia="fr-FR"/>
        </w:rPr>
        <w:t xml:space="preserve">lot </w:t>
      </w:r>
      <w:r w:rsidR="00637308">
        <w:rPr>
          <w:rFonts w:eastAsia="Times New Roman" w:cs="Times New Roman"/>
          <w:b/>
          <w:szCs w:val="20"/>
          <w:lang w:eastAsia="fr-FR"/>
        </w:rPr>
        <w:t>5</w:t>
      </w:r>
      <w:r w:rsidRPr="00637308">
        <w:rPr>
          <w:rFonts w:eastAsia="Times New Roman" w:cs="Times New Roman"/>
          <w:b/>
          <w:szCs w:val="20"/>
          <w:lang w:eastAsia="fr-FR"/>
        </w:rPr>
        <w:t xml:space="preserve"> : </w:t>
      </w:r>
      <w:r w:rsidR="00637308">
        <w:rPr>
          <w:rFonts w:eastAsia="Times New Roman" w:cs="Times New Roman"/>
          <w:b/>
          <w:szCs w:val="20"/>
          <w:lang w:eastAsia="fr-FR"/>
        </w:rPr>
        <w:t>SERRURERIE</w:t>
      </w:r>
      <w:r w:rsidRPr="00B77613">
        <w:rPr>
          <w:rFonts w:eastAsia="Times New Roman" w:cs="Times New Roman"/>
          <w:szCs w:val="20"/>
          <w:lang w:eastAsia="fr-FR"/>
        </w:rPr>
        <w:t>.</w:t>
      </w:r>
    </w:p>
    <w:p w14:paraId="4BD4E344" w14:textId="73688442" w:rsidR="001E30FF" w:rsidRPr="00C03018" w:rsidRDefault="001E30FF" w:rsidP="001E30FF">
      <w:pPr>
        <w:keepLines w:val="0"/>
        <w:spacing w:before="0" w:after="160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 w:rsidRPr="00C03018">
        <w:rPr>
          <w:rFonts w:eastAsia="Times New Roman" w:cs="Times New Roman"/>
          <w:b/>
          <w:bCs/>
          <w:szCs w:val="20"/>
          <w:u w:val="single"/>
          <w:lang w:eastAsia="fr-FR"/>
        </w:rPr>
        <w:t>Lot n°</w:t>
      </w:r>
      <w:r>
        <w:rPr>
          <w:rFonts w:eastAsia="Times New Roman" w:cs="Times New Roman"/>
          <w:b/>
          <w:bCs/>
          <w:szCs w:val="20"/>
          <w:u w:val="single"/>
          <w:lang w:eastAsia="fr-FR"/>
        </w:rPr>
        <w:t>5</w:t>
      </w:r>
    </w:p>
    <w:p w14:paraId="3BF48ED0" w14:textId="368A0758" w:rsidR="00B4657E" w:rsidRDefault="00B4657E" w:rsidP="00BA635F">
      <w:pPr>
        <w:keepNext/>
        <w:keepLines w:val="0"/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Les travaux objet du </w:t>
      </w:r>
      <w:r w:rsidRPr="001E30FF">
        <w:rPr>
          <w:rFonts w:eastAsia="Times New Roman" w:cs="Times New Roman"/>
          <w:b/>
          <w:bCs/>
          <w:szCs w:val="20"/>
          <w:lang w:eastAsia="fr-FR"/>
        </w:rPr>
        <w:t>lot n°</w:t>
      </w:r>
      <w:r w:rsidR="00637308" w:rsidRPr="001E30FF">
        <w:rPr>
          <w:rFonts w:eastAsia="Times New Roman" w:cs="Times New Roman"/>
          <w:b/>
          <w:bCs/>
          <w:szCs w:val="20"/>
          <w:lang w:eastAsia="fr-FR"/>
        </w:rPr>
        <w:t>5</w:t>
      </w:r>
      <w:r w:rsidRPr="00BA2754">
        <w:rPr>
          <w:rFonts w:eastAsia="Times New Roman" w:cs="Times New Roman"/>
          <w:bCs/>
          <w:szCs w:val="20"/>
          <w:lang w:eastAsia="fr-FR"/>
        </w:rPr>
        <w:t xml:space="preserve"> sont rémunérés </w:t>
      </w:r>
      <w:r>
        <w:rPr>
          <w:rFonts w:eastAsia="Times New Roman" w:cs="Times New Roman"/>
          <w:bCs/>
          <w:szCs w:val="20"/>
          <w:lang w:eastAsia="fr-FR"/>
        </w:rPr>
        <w:t xml:space="preserve">par l’application du prix global et forfaitaire </w:t>
      </w:r>
      <w:r w:rsidRPr="00BA2754">
        <w:rPr>
          <w:rFonts w:eastAsia="Times New Roman" w:cs="Times New Roman"/>
          <w:bCs/>
          <w:szCs w:val="20"/>
          <w:lang w:eastAsia="fr-FR"/>
        </w:rPr>
        <w:t>suivant :</w:t>
      </w:r>
    </w:p>
    <w:p w14:paraId="3017903D" w14:textId="77777777" w:rsidR="00B4657E" w:rsidRPr="00BA2754" w:rsidRDefault="00B4657E" w:rsidP="00B4657E">
      <w:pPr>
        <w:keepNext/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Montant HT (en €) : </w:t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1305435D" w14:textId="77777777" w:rsidR="00B4657E" w:rsidRPr="00BA2754" w:rsidRDefault="00B4657E" w:rsidP="00B4657E">
      <w:pPr>
        <w:keepNext/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>TVA (20 %) :</w:t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4BF5FA09" w14:textId="77777777" w:rsidR="00B4657E" w:rsidRPr="00BA2754" w:rsidRDefault="00B4657E" w:rsidP="00B4657E">
      <w:pPr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Montant TTC (en €) : </w:t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59E464FA" w14:textId="77777777" w:rsidR="00702968" w:rsidRDefault="00702968" w:rsidP="00702968">
      <w:pPr>
        <w:keepLines w:val="0"/>
        <w:spacing w:before="0" w:line="240" w:lineRule="auto"/>
        <w:rPr>
          <w:rFonts w:eastAsia="Times New Roman" w:cs="Times New Roman"/>
          <w:bCs/>
          <w:szCs w:val="20"/>
          <w:lang w:eastAsia="fr-FR"/>
        </w:rPr>
      </w:pPr>
    </w:p>
    <w:p w14:paraId="2A02AEB4" w14:textId="77777777" w:rsidR="00702968" w:rsidRPr="00BA2754" w:rsidRDefault="00702968" w:rsidP="00B4657E">
      <w:pPr>
        <w:keepLines w:val="0"/>
        <w:shd w:val="clear" w:color="auto" w:fill="C5E0B3" w:themeFill="accent6" w:themeFillTint="66"/>
        <w:spacing w:before="0" w:line="240" w:lineRule="auto"/>
        <w:jc w:val="left"/>
        <w:rPr>
          <w:rFonts w:eastAsia="Times New Roman" w:cs="Times New Roman"/>
          <w:bCs/>
          <w:szCs w:val="20"/>
          <w:u w:val="single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 xml:space="preserve">PRIX TOTAL TTC (arrêté en lettres) :  </w:t>
      </w:r>
      <w:r w:rsidRPr="00BA2754">
        <w:rPr>
          <w:rFonts w:eastAsia="Times New Roman" w:cs="Times New Roman"/>
          <w:szCs w:val="20"/>
          <w:lang w:eastAsia="fr-FR"/>
        </w:rPr>
        <w:t>……………………………………………………………………………</w:t>
      </w:r>
    </w:p>
    <w:p w14:paraId="43F4E7BD" w14:textId="77777777" w:rsidR="00702968" w:rsidRDefault="00702968" w:rsidP="00B4657E">
      <w:pPr>
        <w:keepLines w:val="0"/>
        <w:shd w:val="clear" w:color="auto" w:fill="C5E0B3" w:themeFill="accent6" w:themeFillTint="66"/>
        <w:spacing w:before="0"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</w:p>
    <w:p w14:paraId="256B07EB" w14:textId="77777777" w:rsidR="00702968" w:rsidRPr="00062B32" w:rsidRDefault="00702968" w:rsidP="00B4657E">
      <w:pPr>
        <w:keepLines w:val="0"/>
        <w:shd w:val="clear" w:color="auto" w:fill="C5E0B3" w:themeFill="accent6" w:themeFillTint="66"/>
        <w:spacing w:before="0" w:line="240" w:lineRule="auto"/>
        <w:rPr>
          <w:rFonts w:eastAsia="Times New Roman" w:cs="Times New Roman"/>
          <w:bCs/>
          <w:szCs w:val="20"/>
          <w:u w:val="single"/>
          <w:lang w:eastAsia="fr-FR"/>
        </w:rPr>
      </w:pPr>
      <w:r w:rsidRPr="00944B1F">
        <w:rPr>
          <w:rFonts w:eastAsia="Times New Roman" w:cs="Times New Roman"/>
          <w:bCs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</w:p>
    <w:p w14:paraId="6E696961" w14:textId="37384D52" w:rsidR="00BA2754" w:rsidRPr="00BA2754" w:rsidRDefault="00BA2754" w:rsidP="00702968">
      <w:pPr>
        <w:keepNext/>
        <w:spacing w:before="240"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5CFCAEE4" w14:textId="77777777" w:rsidR="00BA2754" w:rsidRPr="00BA2754" w:rsidRDefault="00BA2754" w:rsidP="00BA2754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détail des prestations exécutées par chacun des membres du groupement conjoint ainsi que la répartition de la rémunération correspondante sont joints en annexe au présent acte d'engagement.</w:t>
      </w:r>
    </w:p>
    <w:p w14:paraId="55FB4BCF" w14:textId="77777777" w:rsidR="00727728" w:rsidRDefault="00727728" w:rsidP="00727728">
      <w:pPr>
        <w:pStyle w:val="Titre2"/>
        <w:rPr>
          <w:rFonts w:eastAsia="Times New Roman"/>
          <w:lang w:eastAsia="fr-FR"/>
        </w:rPr>
      </w:pPr>
      <w:bookmarkStart w:id="23" w:name="_Toc73367708"/>
      <w:bookmarkStart w:id="24" w:name="_Toc187916911"/>
      <w:r>
        <w:rPr>
          <w:rFonts w:eastAsia="Times New Roman"/>
          <w:lang w:eastAsia="fr-FR"/>
        </w:rPr>
        <w:t>Montant sous-traité</w:t>
      </w:r>
      <w:bookmarkEnd w:id="23"/>
      <w:bookmarkEnd w:id="24"/>
    </w:p>
    <w:p w14:paraId="249836EB" w14:textId="5136A5E3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 xml:space="preserve">En cas de </w:t>
      </w:r>
      <w:r w:rsidR="0006136C" w:rsidRPr="00727728">
        <w:rPr>
          <w:rFonts w:eastAsia="Times New Roman" w:cs="Times New Roman"/>
          <w:szCs w:val="20"/>
          <w:lang w:eastAsia="fr-FR"/>
        </w:rPr>
        <w:t>recours à</w:t>
      </w:r>
      <w:r w:rsidRPr="00727728">
        <w:rPr>
          <w:rFonts w:eastAsia="Times New Roman" w:cs="Times New Roman"/>
          <w:szCs w:val="20"/>
          <w:lang w:eastAsia="fr-FR"/>
        </w:rPr>
        <w:t xml:space="preserve"> la sous-traitance, conformément </w:t>
      </w:r>
      <w:r w:rsidR="00BF4F5A">
        <w:rPr>
          <w:rFonts w:eastAsia="Times New Roman" w:cs="Times New Roman"/>
          <w:szCs w:val="20"/>
          <w:lang w:eastAsia="fr-FR"/>
        </w:rPr>
        <w:t xml:space="preserve">aux </w:t>
      </w:r>
      <w:r w:rsidRPr="00727728">
        <w:rPr>
          <w:rFonts w:eastAsia="Times New Roman" w:cs="Times New Roman"/>
          <w:szCs w:val="20"/>
          <w:lang w:eastAsia="fr-FR"/>
        </w:rPr>
        <w:t>article</w:t>
      </w:r>
      <w:r w:rsidR="00BF4F5A">
        <w:rPr>
          <w:rFonts w:eastAsia="Times New Roman" w:cs="Times New Roman"/>
          <w:szCs w:val="20"/>
          <w:lang w:eastAsia="fr-FR"/>
        </w:rPr>
        <w:t xml:space="preserve">s R.2193-1 à 22 du Code de la Commande </w:t>
      </w:r>
      <w:r w:rsidR="00AC033A">
        <w:rPr>
          <w:rFonts w:eastAsia="Times New Roman" w:cs="Times New Roman"/>
          <w:szCs w:val="20"/>
          <w:lang w:eastAsia="fr-FR"/>
        </w:rPr>
        <w:t xml:space="preserve">Publique, </w:t>
      </w:r>
      <w:r w:rsidR="00AC033A" w:rsidRPr="00727728">
        <w:rPr>
          <w:rFonts w:eastAsia="Times New Roman" w:cs="Times New Roman"/>
          <w:szCs w:val="20"/>
          <w:lang w:eastAsia="fr-FR"/>
        </w:rPr>
        <w:t>un</w:t>
      </w:r>
      <w:r w:rsidRPr="00727728">
        <w:rPr>
          <w:rFonts w:eastAsia="Times New Roman" w:cs="Times New Roman"/>
          <w:szCs w:val="20"/>
          <w:lang w:eastAsia="fr-FR"/>
        </w:rPr>
        <w:t xml:space="preserve"> formulaire DC4 </w:t>
      </w:r>
      <w:r>
        <w:rPr>
          <w:rFonts w:eastAsia="Times New Roman" w:cs="Times New Roman"/>
          <w:szCs w:val="20"/>
          <w:lang w:eastAsia="fr-FR"/>
        </w:rPr>
        <w:t>est</w:t>
      </w:r>
      <w:r w:rsidRPr="00727728">
        <w:rPr>
          <w:rFonts w:eastAsia="Times New Roman" w:cs="Times New Roman"/>
          <w:szCs w:val="20"/>
          <w:lang w:eastAsia="fr-FR"/>
        </w:rPr>
        <w:t xml:space="preserve"> annexé au présent acte d'engagement pour chaque sous-traitant et indique la nature et le montant des prestations qui sont exécutées par chaque sous-traitant, son nom et ses conditions de paiement. </w:t>
      </w:r>
    </w:p>
    <w:p w14:paraId="7E7F8C5D" w14:textId="0880528C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>Le montant des prestations sous-traitées indiqué dans chaque formulaire annexé constitue le montant maximal de la créance que le sous-traitant concerné p</w:t>
      </w:r>
      <w:r>
        <w:rPr>
          <w:rFonts w:eastAsia="Times New Roman" w:cs="Times New Roman"/>
          <w:szCs w:val="20"/>
          <w:lang w:eastAsia="fr-FR"/>
        </w:rPr>
        <w:t xml:space="preserve">eut </w:t>
      </w:r>
      <w:r w:rsidRPr="00727728">
        <w:rPr>
          <w:rFonts w:eastAsia="Times New Roman" w:cs="Times New Roman"/>
          <w:szCs w:val="20"/>
          <w:lang w:eastAsia="fr-FR"/>
        </w:rPr>
        <w:t>présenter en nantissement ou céder. Le montant indiqué au formulaire est exprimé HT. Le titulaire doit également préciser que la TVA est auto liquidée.</w:t>
      </w:r>
    </w:p>
    <w:p w14:paraId="06B6FAC6" w14:textId="77777777" w:rsidR="00BF0866" w:rsidRPr="00BF0866" w:rsidRDefault="00BF0866" w:rsidP="00BF0866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Dans le cas, exceptionnel, ou la TVA due au sous-traitant ne serait pas soumise à l’obligation de l’autoliquidation, le titulaire indiquera sur la déclaration, le montant HTVA, le montant de la TVA ainsi que le taux applicable, et le montant TTC.</w:t>
      </w:r>
    </w:p>
    <w:p w14:paraId="7E38D86C" w14:textId="77777777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65D3A530" w14:textId="77777777" w:rsidR="00727728" w:rsidRPr="00BA2754" w:rsidRDefault="00727728" w:rsidP="00BF0866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  <w:r w:rsidR="001E53B4"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</w:p>
    <w:p w14:paraId="03750951" w14:textId="78D8C33D" w:rsidR="003A532E" w:rsidRDefault="00727728" w:rsidP="00BF0866">
      <w:pPr>
        <w:keepNext/>
        <w:keepLines w:val="0"/>
        <w:spacing w:line="240" w:lineRule="auto"/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Le </w:t>
      </w:r>
      <w:r w:rsidR="001E53B4" w:rsidRPr="001E53B4">
        <w:rPr>
          <w:rFonts w:eastAsia="Times New Roman" w:cs="Times New Roman"/>
          <w:szCs w:val="20"/>
          <w:lang w:eastAsia="fr-FR"/>
        </w:rPr>
        <w:t xml:space="preserve">montant total </w:t>
      </w:r>
      <w:r w:rsidR="001E53B4">
        <w:rPr>
          <w:rFonts w:eastAsia="Times New Roman" w:cs="Times New Roman"/>
          <w:szCs w:val="20"/>
          <w:lang w:eastAsia="fr-FR"/>
        </w:rPr>
        <w:t xml:space="preserve">hors TVA </w:t>
      </w:r>
      <w:r w:rsidR="001E53B4" w:rsidRPr="001E53B4">
        <w:rPr>
          <w:rFonts w:eastAsia="Times New Roman" w:cs="Times New Roman"/>
          <w:szCs w:val="20"/>
          <w:lang w:eastAsia="fr-FR"/>
        </w:rPr>
        <w:t>des prestations sous-traitées conformément à ces formulaires annexés est de :</w:t>
      </w:r>
      <w:r w:rsidR="001E53B4">
        <w:rPr>
          <w:rFonts w:eastAsia="Times New Roman" w:cs="Times New Roman"/>
          <w:szCs w:val="20"/>
          <w:lang w:eastAsia="fr-FR"/>
        </w:rPr>
        <w:t xml:space="preserve"> </w:t>
      </w:r>
      <w:r w:rsidR="001E53B4" w:rsidRPr="001A3A72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…………………………………</w:t>
      </w:r>
    </w:p>
    <w:p w14:paraId="2EC702A2" w14:textId="77777777" w:rsidR="003A532E" w:rsidRDefault="003A532E">
      <w:pPr>
        <w:keepLines w:val="0"/>
        <w:spacing w:before="0" w:after="160"/>
        <w:jc w:val="left"/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</w:pPr>
      <w:r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br w:type="page"/>
      </w:r>
    </w:p>
    <w:p w14:paraId="3BF32AF6" w14:textId="77777777" w:rsidR="00727728" w:rsidRDefault="00727728" w:rsidP="00A61470">
      <w:pPr>
        <w:spacing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7233FDF9" w14:textId="5DEC6ECC" w:rsidR="00B77613" w:rsidRPr="001E53B4" w:rsidRDefault="001E53B4" w:rsidP="001E53B4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total des prestations sous-traitées conformément à ces formulaires annexés est de :</w:t>
      </w:r>
    </w:p>
    <w:tbl>
      <w:tblPr>
        <w:tblStyle w:val="Grilledutableau"/>
        <w:tblW w:w="5670" w:type="dxa"/>
        <w:jc w:val="center"/>
        <w:tblLook w:val="04A0" w:firstRow="1" w:lastRow="0" w:firstColumn="1" w:lastColumn="0" w:noHBand="0" w:noVBand="1"/>
      </w:tblPr>
      <w:tblGrid>
        <w:gridCol w:w="2268"/>
        <w:gridCol w:w="3402"/>
      </w:tblGrid>
      <w:tr w:rsidR="001E53B4" w14:paraId="2EB6E033" w14:textId="77777777" w:rsidTr="001E53B4">
        <w:trPr>
          <w:trHeight w:val="397"/>
          <w:jc w:val="center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CF12445" w14:textId="77777777" w:rsidR="001E53B4" w:rsidRPr="00712D74" w:rsidRDefault="001E53B4" w:rsidP="00E46BCD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>N° du cotraitant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A093804" w14:textId="77777777" w:rsidR="001E53B4" w:rsidRPr="00712D74" w:rsidRDefault="001E53B4" w:rsidP="00E46BCD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Montant hors TVA</w:t>
            </w:r>
          </w:p>
        </w:tc>
      </w:tr>
      <w:tr w:rsidR="001E53B4" w14:paraId="398E34A3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38C3C9D6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4A22F141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1E53B4" w14:paraId="466E3DAA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1F862BE1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794E2855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702968" w14:paraId="6664D09A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229E82C3" w14:textId="44A395D6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360B3108" w14:textId="77777777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702968" w14:paraId="48F1C8ED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22FF499E" w14:textId="7EB5FC58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36B7EC52" w14:textId="77777777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0C2FEC0B" w14:textId="77777777" w:rsidR="001E53B4" w:rsidRDefault="001E53B4" w:rsidP="001E53B4">
      <w:pPr>
        <w:pStyle w:val="Titre2"/>
        <w:rPr>
          <w:rFonts w:eastAsia="Times New Roman"/>
          <w:lang w:eastAsia="fr-FR"/>
        </w:rPr>
      </w:pPr>
      <w:bookmarkStart w:id="25" w:name="_Toc73367709"/>
      <w:bookmarkStart w:id="26" w:name="_Toc187916912"/>
      <w:r w:rsidRPr="001E53B4">
        <w:rPr>
          <w:rFonts w:eastAsia="Times New Roman"/>
          <w:lang w:eastAsia="fr-FR"/>
        </w:rPr>
        <w:t>Créance présentée en nantissement ou cession</w:t>
      </w:r>
      <w:bookmarkEnd w:id="25"/>
      <w:bookmarkEnd w:id="26"/>
    </w:p>
    <w:p w14:paraId="257F0D15" w14:textId="77777777" w:rsidR="001E53B4" w:rsidRPr="00BA2754" w:rsidRDefault="001E53B4" w:rsidP="001E53B4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  <w:r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</w:p>
    <w:p w14:paraId="1625A31E" w14:textId="77777777" w:rsidR="001E53B4" w:rsidRDefault="001E53B4" w:rsidP="001E53B4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maximal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de la créance que je pourrai / nous pourrons présenter en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nantissement ou céder est ainsi de :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A3A72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………………………………….</w:t>
      </w:r>
      <w:r w:rsidRPr="001E53B4">
        <w:rPr>
          <w:rFonts w:eastAsia="Times New Roman" w:cs="Times New Roman"/>
          <w:szCs w:val="20"/>
          <w:lang w:eastAsia="fr-FR"/>
        </w:rPr>
        <w:tab/>
      </w:r>
    </w:p>
    <w:p w14:paraId="3CEF6A20" w14:textId="77777777" w:rsidR="001E53B4" w:rsidRDefault="001E53B4" w:rsidP="001E53B4">
      <w:pPr>
        <w:spacing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47C71841" w14:textId="604B52D1" w:rsidR="001E53B4" w:rsidRPr="001E53B4" w:rsidRDefault="001E53B4" w:rsidP="001E53B4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maximal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 xml:space="preserve">de la créance </w:t>
      </w:r>
      <w:r w:rsidR="009B1C3D" w:rsidRPr="001E53B4">
        <w:rPr>
          <w:rFonts w:eastAsia="Times New Roman" w:cs="Times New Roman"/>
          <w:szCs w:val="20"/>
          <w:lang w:eastAsia="fr-FR"/>
        </w:rPr>
        <w:t>que nous</w:t>
      </w:r>
      <w:r w:rsidRPr="001E53B4">
        <w:rPr>
          <w:rFonts w:eastAsia="Times New Roman" w:cs="Times New Roman"/>
          <w:szCs w:val="20"/>
          <w:lang w:eastAsia="fr-FR"/>
        </w:rPr>
        <w:t xml:space="preserve"> pourrons présenter en nantissement ou céder est ainsi de :</w:t>
      </w:r>
    </w:p>
    <w:tbl>
      <w:tblPr>
        <w:tblStyle w:val="Grilledutableau"/>
        <w:tblW w:w="9060" w:type="dxa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1E53B4" w14:paraId="3281D42B" w14:textId="77777777" w:rsidTr="001E53B4">
        <w:trPr>
          <w:trHeight w:val="397"/>
          <w:jc w:val="center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BFA4C28" w14:textId="77777777" w:rsidR="001E53B4" w:rsidRPr="00712D7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Cotraitant 1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C486C82" w14:textId="77777777" w:rsidR="001E53B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Cotraitant 2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1775FC3" w14:textId="77777777" w:rsidR="001E53B4" w:rsidRPr="00712D7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1E53B4">
              <w:rPr>
                <w:rFonts w:eastAsia="Times New Roman" w:cs="Times New Roman"/>
                <w:b/>
                <w:szCs w:val="20"/>
                <w:lang w:eastAsia="fr-FR"/>
              </w:rPr>
              <w:t xml:space="preserve">Cotraitant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BA19FF1" w14:textId="77777777" w:rsidR="001E53B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1E53B4">
              <w:rPr>
                <w:rFonts w:eastAsia="Times New Roman" w:cs="Times New Roman"/>
                <w:b/>
                <w:szCs w:val="20"/>
                <w:lang w:eastAsia="fr-FR"/>
              </w:rPr>
              <w:t xml:space="preserve">Cotraitant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4</w:t>
            </w:r>
          </w:p>
        </w:tc>
      </w:tr>
      <w:tr w:rsidR="001E53B4" w14:paraId="485C92A3" w14:textId="77777777" w:rsidTr="001A3A72">
        <w:trPr>
          <w:trHeight w:val="397"/>
          <w:jc w:val="center"/>
        </w:trPr>
        <w:tc>
          <w:tcPr>
            <w:tcW w:w="2268" w:type="dxa"/>
            <w:shd w:val="clear" w:color="auto" w:fill="C5E0B3" w:themeFill="accent6" w:themeFillTint="66"/>
            <w:vAlign w:val="center"/>
          </w:tcPr>
          <w:p w14:paraId="39B53396" w14:textId="7A6E9AA1" w:rsidR="001E53B4" w:rsidRDefault="001E53B4" w:rsidP="00E46BCD">
            <w:pPr>
              <w:keepLines w:val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</w:tcPr>
          <w:p w14:paraId="7788E3A5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9922F32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</w:tcPr>
          <w:p w14:paraId="58296D8D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22725DF2" w14:textId="226654C7" w:rsidR="00BA2754" w:rsidRDefault="00374D03" w:rsidP="00F5660C">
      <w:pPr>
        <w:pStyle w:val="Titre1"/>
        <w:rPr>
          <w:rFonts w:eastAsia="Times New Roman"/>
          <w:lang w:eastAsia="fr-FR"/>
        </w:rPr>
      </w:pPr>
      <w:bookmarkStart w:id="27" w:name="_Toc73367710"/>
      <w:bookmarkStart w:id="28" w:name="_Toc187916913"/>
      <w:r>
        <w:rPr>
          <w:rFonts w:eastAsia="Times New Roman"/>
          <w:lang w:eastAsia="fr-FR"/>
        </w:rPr>
        <w:t>D</w:t>
      </w:r>
      <w:r w:rsidR="009C54D4">
        <w:rPr>
          <w:rFonts w:eastAsia="Times New Roman"/>
          <w:lang w:eastAsia="fr-FR"/>
        </w:rPr>
        <w:t>URÉE DU MARCHÉ ET D</w:t>
      </w:r>
      <w:r>
        <w:rPr>
          <w:rFonts w:eastAsia="Times New Roman"/>
          <w:lang w:eastAsia="fr-FR"/>
        </w:rPr>
        <w:t>ELAI</w:t>
      </w:r>
      <w:r w:rsidR="009C54D4">
        <w:rPr>
          <w:rFonts w:eastAsia="Times New Roman"/>
          <w:lang w:eastAsia="fr-FR"/>
        </w:rPr>
        <w:t>S</w:t>
      </w:r>
      <w:bookmarkEnd w:id="28"/>
      <w:r>
        <w:rPr>
          <w:rFonts w:eastAsia="Times New Roman"/>
          <w:lang w:eastAsia="fr-FR"/>
        </w:rPr>
        <w:t xml:space="preserve"> </w:t>
      </w:r>
      <w:bookmarkEnd w:id="27"/>
    </w:p>
    <w:p w14:paraId="33689168" w14:textId="77777777" w:rsidR="00C01E18" w:rsidRPr="00206413" w:rsidRDefault="00C01E18" w:rsidP="00C01E18">
      <w:pPr>
        <w:rPr>
          <w:b/>
          <w:bCs/>
          <w:lang w:eastAsia="fr-FR"/>
        </w:rPr>
      </w:pPr>
      <w:r w:rsidRPr="00206413">
        <w:rPr>
          <w:b/>
          <w:bCs/>
          <w:lang w:eastAsia="fr-FR"/>
        </w:rPr>
        <w:t xml:space="preserve">Définitions : </w:t>
      </w:r>
    </w:p>
    <w:p w14:paraId="112640AC" w14:textId="7D61F8EE" w:rsidR="002F5695" w:rsidRDefault="002F5695" w:rsidP="00C01E18">
      <w:pPr>
        <w:rPr>
          <w:lang w:eastAsia="fr-FR"/>
        </w:rPr>
      </w:pPr>
      <w:r>
        <w:rPr>
          <w:lang w:eastAsia="fr-FR"/>
        </w:rPr>
        <w:t xml:space="preserve">La </w:t>
      </w:r>
      <w:r w:rsidRPr="009C54D4">
        <w:rPr>
          <w:b/>
          <w:bCs/>
          <w:i/>
          <w:iCs/>
          <w:lang w:eastAsia="fr-FR"/>
        </w:rPr>
        <w:t>durée du marché</w:t>
      </w:r>
      <w:r>
        <w:rPr>
          <w:lang w:eastAsia="fr-FR"/>
        </w:rPr>
        <w:t xml:space="preserve"> correspond à la durée entre la notification du marché et la fin de </w:t>
      </w:r>
      <w:r w:rsidR="00E333B2">
        <w:rPr>
          <w:lang w:eastAsia="fr-FR"/>
        </w:rPr>
        <w:t>la période de parfait achèvement</w:t>
      </w:r>
      <w:r w:rsidR="00EE6D70">
        <w:rPr>
          <w:lang w:eastAsia="fr-FR"/>
        </w:rPr>
        <w:t>.</w:t>
      </w:r>
    </w:p>
    <w:p w14:paraId="4D9EFF06" w14:textId="3297C4D6" w:rsidR="00C01E18" w:rsidRPr="00206413" w:rsidRDefault="00C01E18" w:rsidP="00C01E18">
      <w:pPr>
        <w:rPr>
          <w:lang w:eastAsia="fr-FR"/>
        </w:rPr>
      </w:pPr>
      <w:r w:rsidRPr="00206413">
        <w:rPr>
          <w:lang w:eastAsia="fr-FR"/>
        </w:rPr>
        <w:t xml:space="preserve">Le </w:t>
      </w:r>
      <w:r w:rsidRPr="00206413">
        <w:rPr>
          <w:b/>
          <w:bCs/>
          <w:i/>
          <w:iCs/>
          <w:lang w:eastAsia="fr-FR"/>
        </w:rPr>
        <w:t>délai global d’exécution</w:t>
      </w:r>
      <w:r w:rsidRPr="00206413">
        <w:rPr>
          <w:lang w:eastAsia="fr-FR"/>
        </w:rPr>
        <w:t xml:space="preserve"> correspond au délai allant de la date d’envoi de l’OS Travaux du premier marché de travaux jusqu’à la date d’achèvement de l’ensemble des travaux relatifs à la rénovation du bâtiment D de l’ENTPE</w:t>
      </w:r>
      <w:r w:rsidR="00EE6D70">
        <w:rPr>
          <w:lang w:eastAsia="fr-FR"/>
        </w:rPr>
        <w:t>.</w:t>
      </w:r>
    </w:p>
    <w:p w14:paraId="67AA6484" w14:textId="77777777" w:rsidR="00C01E18" w:rsidRPr="00206413" w:rsidRDefault="00C01E18" w:rsidP="00C01E18">
      <w:pPr>
        <w:rPr>
          <w:lang w:eastAsia="fr-FR"/>
        </w:rPr>
      </w:pPr>
      <w:r w:rsidRPr="00206413">
        <w:rPr>
          <w:lang w:eastAsia="fr-FR"/>
        </w:rPr>
        <w:t xml:space="preserve">Le </w:t>
      </w:r>
      <w:r w:rsidRPr="00206413">
        <w:rPr>
          <w:b/>
          <w:bCs/>
          <w:i/>
          <w:iCs/>
          <w:lang w:eastAsia="fr-FR"/>
        </w:rPr>
        <w:t>délai d’exécution du lot XX</w:t>
      </w:r>
      <w:r w:rsidRPr="00206413">
        <w:rPr>
          <w:lang w:eastAsia="fr-FR"/>
        </w:rPr>
        <w:t xml:space="preserve"> correspond au délai allant de la date d’envoi de l’OS Travaux du lot XX jusqu’à la date d’achèvement des travaux objet du lot XX.</w:t>
      </w:r>
    </w:p>
    <w:p w14:paraId="3622770A" w14:textId="5595BBE7" w:rsidR="00C01E18" w:rsidRPr="00C01E18" w:rsidRDefault="00C01E18" w:rsidP="00C01E18">
      <w:pPr>
        <w:rPr>
          <w:rFonts w:eastAsia="Times New Roman" w:cs="Times New Roman"/>
          <w:noProof/>
          <w:szCs w:val="20"/>
          <w:lang w:eastAsia="fr-FR"/>
        </w:rPr>
      </w:pPr>
      <w:r w:rsidRPr="00206413">
        <w:rPr>
          <w:lang w:eastAsia="fr-FR"/>
        </w:rPr>
        <w:t xml:space="preserve">Les </w:t>
      </w:r>
      <w:r w:rsidRPr="00206413">
        <w:rPr>
          <w:b/>
          <w:bCs/>
          <w:i/>
          <w:iCs/>
          <w:lang w:eastAsia="fr-FR"/>
        </w:rPr>
        <w:t>délais partiels d’exécution du lot XX</w:t>
      </w:r>
      <w:r w:rsidRPr="00206413">
        <w:rPr>
          <w:lang w:eastAsia="fr-FR"/>
        </w:rPr>
        <w:t xml:space="preserve"> correspondent aux délais particuliers définis à l’article XX de l’Acte d’Engagement du lot XX, propres à chaque lot. Leurs points de départ et d’achèvement sont définis à l’article XX de l’Acte d’Engagement.</w:t>
      </w:r>
      <w:r>
        <w:rPr>
          <w:lang w:eastAsia="fr-FR"/>
        </w:rPr>
        <w:t xml:space="preserve"> </w:t>
      </w:r>
    </w:p>
    <w:p w14:paraId="7E2B4807" w14:textId="6DA010F2" w:rsidR="00EE6D70" w:rsidRDefault="00EE6D70" w:rsidP="00F5660C">
      <w:pPr>
        <w:pStyle w:val="Titre2"/>
        <w:rPr>
          <w:rFonts w:eastAsia="Times New Roman"/>
          <w:lang w:eastAsia="fr-FR"/>
        </w:rPr>
      </w:pPr>
      <w:bookmarkStart w:id="29" w:name="_Toc73367711"/>
      <w:bookmarkStart w:id="30" w:name="_Toc187916914"/>
      <w:r>
        <w:rPr>
          <w:rFonts w:eastAsia="Times New Roman"/>
          <w:lang w:eastAsia="fr-FR"/>
        </w:rPr>
        <w:t>Durée du marché</w:t>
      </w:r>
      <w:bookmarkEnd w:id="30"/>
    </w:p>
    <w:p w14:paraId="7AAB3325" w14:textId="47E8AF41" w:rsidR="00EE6D70" w:rsidRPr="00EE6D70" w:rsidRDefault="00EE6D70" w:rsidP="00EE6D70">
      <w:pPr>
        <w:rPr>
          <w:lang w:eastAsia="fr-FR"/>
        </w:rPr>
      </w:pPr>
      <w:bookmarkStart w:id="31" w:name="_Hlk187916986"/>
      <w:r w:rsidRPr="004E5897">
        <w:rPr>
          <w:lang w:eastAsia="fr-FR"/>
        </w:rPr>
        <w:t xml:space="preserve">La durée du marché est de </w:t>
      </w:r>
      <w:r w:rsidR="00AC7DB7" w:rsidRPr="004E5897">
        <w:rPr>
          <w:b/>
          <w:bCs/>
          <w:lang w:eastAsia="fr-FR"/>
        </w:rPr>
        <w:t>vingt-</w:t>
      </w:r>
      <w:r w:rsidR="0082108F">
        <w:rPr>
          <w:b/>
          <w:bCs/>
          <w:lang w:eastAsia="fr-FR"/>
        </w:rPr>
        <w:t>quatre</w:t>
      </w:r>
      <w:r w:rsidR="00AC7DB7" w:rsidRPr="004E5897">
        <w:rPr>
          <w:b/>
          <w:bCs/>
          <w:lang w:eastAsia="fr-FR"/>
        </w:rPr>
        <w:t xml:space="preserve"> (2</w:t>
      </w:r>
      <w:r w:rsidR="0082108F">
        <w:rPr>
          <w:b/>
          <w:bCs/>
          <w:lang w:eastAsia="fr-FR"/>
        </w:rPr>
        <w:t>4</w:t>
      </w:r>
      <w:r w:rsidR="00AC7DB7" w:rsidRPr="004E5897">
        <w:rPr>
          <w:b/>
          <w:bCs/>
          <w:lang w:eastAsia="fr-FR"/>
        </w:rPr>
        <w:t>) mois</w:t>
      </w:r>
      <w:r w:rsidR="00AC7DB7" w:rsidRPr="004E5897">
        <w:rPr>
          <w:lang w:eastAsia="fr-FR"/>
        </w:rPr>
        <w:t>.</w:t>
      </w:r>
      <w:r w:rsidR="00AC7DB7">
        <w:rPr>
          <w:lang w:eastAsia="fr-FR"/>
        </w:rPr>
        <w:t xml:space="preserve"> </w:t>
      </w:r>
    </w:p>
    <w:p w14:paraId="188AC184" w14:textId="048BB1A9" w:rsidR="00BA2754" w:rsidRPr="00BA2754" w:rsidRDefault="00BA2754" w:rsidP="00F5660C">
      <w:pPr>
        <w:pStyle w:val="Titre2"/>
        <w:rPr>
          <w:rFonts w:eastAsia="Times New Roman"/>
          <w:lang w:eastAsia="fr-FR"/>
        </w:rPr>
      </w:pPr>
      <w:bookmarkStart w:id="32" w:name="_Toc187916915"/>
      <w:bookmarkEnd w:id="31"/>
      <w:r w:rsidRPr="00BA2754">
        <w:rPr>
          <w:rFonts w:eastAsia="Times New Roman"/>
          <w:lang w:eastAsia="fr-FR"/>
        </w:rPr>
        <w:t>Période de préparation</w:t>
      </w:r>
      <w:bookmarkEnd w:id="29"/>
      <w:bookmarkEnd w:id="32"/>
    </w:p>
    <w:p w14:paraId="1E2EAC10" w14:textId="0759BE1F" w:rsidR="00BA2754" w:rsidRPr="00BA2754" w:rsidRDefault="00474D61" w:rsidP="00BA2754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>
        <w:rPr>
          <w:rFonts w:eastAsia="Times New Roman" w:cs="Times New Roman"/>
          <w:noProof/>
          <w:szCs w:val="20"/>
          <w:lang w:eastAsia="fr-FR"/>
        </w:rPr>
        <w:t>La</w:t>
      </w:r>
      <w:r w:rsidR="00BA2754" w:rsidRPr="00BA2754">
        <w:rPr>
          <w:rFonts w:eastAsia="Times New Roman" w:cs="Times New Roman"/>
          <w:noProof/>
          <w:szCs w:val="20"/>
          <w:lang w:eastAsia="fr-FR"/>
        </w:rPr>
        <w:t xml:space="preserve"> durée de la période de préparation est</w:t>
      </w:r>
      <w:r w:rsidR="00C52617">
        <w:rPr>
          <w:rFonts w:eastAsia="Times New Roman" w:cs="Times New Roman"/>
          <w:noProof/>
          <w:szCs w:val="20"/>
          <w:lang w:eastAsia="fr-FR"/>
        </w:rPr>
        <w:t xml:space="preserve"> </w:t>
      </w:r>
      <w:r w:rsidR="00C52617" w:rsidRPr="006632D2">
        <w:rPr>
          <w:rFonts w:eastAsia="Times New Roman" w:cs="Times New Roman"/>
          <w:noProof/>
          <w:szCs w:val="20"/>
          <w:lang w:eastAsia="fr-FR"/>
        </w:rPr>
        <w:t xml:space="preserve">fixée à </w:t>
      </w:r>
      <w:r w:rsidRPr="004E5897">
        <w:rPr>
          <w:rFonts w:eastAsia="Times New Roman" w:cs="Times New Roman"/>
          <w:b/>
          <w:noProof/>
          <w:szCs w:val="20"/>
          <w:lang w:eastAsia="fr-FR"/>
        </w:rPr>
        <w:t>deux (2) mois</w:t>
      </w:r>
      <w:r w:rsidR="00C52617" w:rsidRPr="006632D2">
        <w:rPr>
          <w:rFonts w:eastAsia="Times New Roman" w:cs="Times New Roman"/>
          <w:noProof/>
          <w:szCs w:val="20"/>
          <w:lang w:eastAsia="fr-FR"/>
        </w:rPr>
        <w:t xml:space="preserve"> </w:t>
      </w:r>
      <w:r w:rsidR="00BA2754" w:rsidRPr="006632D2">
        <w:rPr>
          <w:rFonts w:eastAsia="Times New Roman" w:cs="Times New Roman"/>
          <w:noProof/>
          <w:szCs w:val="20"/>
          <w:lang w:eastAsia="fr-FR"/>
        </w:rPr>
        <w:t>à compter</w:t>
      </w:r>
      <w:r w:rsidR="00BA2754" w:rsidRPr="00732EF8">
        <w:rPr>
          <w:rFonts w:eastAsia="Times New Roman" w:cs="Times New Roman"/>
          <w:noProof/>
          <w:szCs w:val="20"/>
          <w:lang w:eastAsia="fr-FR"/>
        </w:rPr>
        <w:t xml:space="preserve"> de la</w:t>
      </w:r>
      <w:r w:rsidR="00BA2754" w:rsidRPr="00BA2754">
        <w:rPr>
          <w:rFonts w:eastAsia="Times New Roman" w:cs="Times New Roman"/>
          <w:noProof/>
          <w:szCs w:val="20"/>
          <w:lang w:eastAsia="fr-FR"/>
        </w:rPr>
        <w:t xml:space="preserve"> date de la réception de l’ordre de service</w:t>
      </w:r>
      <w:r w:rsidR="00C52617">
        <w:rPr>
          <w:rFonts w:eastAsia="Times New Roman" w:cs="Times New Roman"/>
          <w:noProof/>
          <w:szCs w:val="20"/>
          <w:lang w:eastAsia="fr-FR"/>
        </w:rPr>
        <w:t xml:space="preserve"> prescrivant de la commencer.</w:t>
      </w:r>
    </w:p>
    <w:p w14:paraId="7F8BA3BF" w14:textId="292362EE" w:rsidR="00BA2754" w:rsidRPr="00BA2754" w:rsidRDefault="00BA2754" w:rsidP="00A37D8D">
      <w:pPr>
        <w:pStyle w:val="Titre2"/>
        <w:rPr>
          <w:rFonts w:eastAsia="Times New Roman"/>
          <w:lang w:eastAsia="fr-FR"/>
        </w:rPr>
      </w:pPr>
      <w:bookmarkStart w:id="33" w:name="_Toc73367712"/>
      <w:bookmarkStart w:id="34" w:name="_Toc187916916"/>
      <w:r w:rsidRPr="00BA2754">
        <w:rPr>
          <w:rFonts w:eastAsia="Times New Roman"/>
          <w:lang w:eastAsia="fr-FR"/>
        </w:rPr>
        <w:t xml:space="preserve">Délai </w:t>
      </w:r>
      <w:bookmarkEnd w:id="33"/>
      <w:r w:rsidR="00C01E18">
        <w:rPr>
          <w:rFonts w:eastAsia="Times New Roman"/>
          <w:lang w:eastAsia="fr-FR"/>
        </w:rPr>
        <w:t>global d’exécution</w:t>
      </w:r>
      <w:bookmarkEnd w:id="34"/>
    </w:p>
    <w:p w14:paraId="2B15D099" w14:textId="2EE6BACE" w:rsidR="00C52617" w:rsidRDefault="00C52617" w:rsidP="00C52617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 w:rsidRPr="001F60A8">
        <w:rPr>
          <w:rFonts w:eastAsia="Times New Roman" w:cs="Times New Roman"/>
          <w:noProof/>
          <w:szCs w:val="20"/>
          <w:lang w:eastAsia="fr-FR"/>
        </w:rPr>
        <w:t xml:space="preserve">Le délai </w:t>
      </w:r>
      <w:r w:rsidR="00431436">
        <w:rPr>
          <w:rFonts w:eastAsia="Times New Roman" w:cs="Times New Roman"/>
          <w:noProof/>
          <w:szCs w:val="20"/>
          <w:lang w:eastAsia="fr-FR"/>
        </w:rPr>
        <w:t xml:space="preserve">global </w:t>
      </w:r>
      <w:r w:rsidRPr="001F60A8">
        <w:rPr>
          <w:rFonts w:eastAsia="Times New Roman" w:cs="Times New Roman"/>
          <w:noProof/>
          <w:szCs w:val="20"/>
          <w:lang w:eastAsia="fr-FR"/>
        </w:rPr>
        <w:t xml:space="preserve">d'exécution de l'ensemble des lots </w:t>
      </w:r>
      <w:r w:rsidRPr="00F57CC2">
        <w:rPr>
          <w:rFonts w:eastAsia="Times New Roman" w:cs="Times New Roman"/>
          <w:noProof/>
          <w:szCs w:val="20"/>
          <w:lang w:eastAsia="fr-FR"/>
        </w:rPr>
        <w:t xml:space="preserve">est de </w:t>
      </w:r>
      <w:r w:rsidR="00F57CC2" w:rsidRPr="00F57CC2">
        <w:rPr>
          <w:rFonts w:eastAsia="Times New Roman" w:cs="Times New Roman"/>
          <w:b/>
          <w:noProof/>
          <w:szCs w:val="20"/>
          <w:lang w:eastAsia="fr-FR"/>
        </w:rPr>
        <w:t>douze</w:t>
      </w:r>
      <w:r w:rsidR="00D44376" w:rsidRPr="00F57CC2">
        <w:rPr>
          <w:rFonts w:eastAsia="Times New Roman" w:cs="Times New Roman"/>
          <w:b/>
          <w:noProof/>
          <w:szCs w:val="20"/>
          <w:lang w:eastAsia="fr-FR"/>
        </w:rPr>
        <w:t xml:space="preserve"> </w:t>
      </w:r>
      <w:r w:rsidRPr="00F57CC2">
        <w:rPr>
          <w:rFonts w:eastAsia="Times New Roman" w:cs="Times New Roman"/>
          <w:b/>
          <w:noProof/>
          <w:szCs w:val="20"/>
          <w:lang w:eastAsia="fr-FR"/>
        </w:rPr>
        <w:t>(</w:t>
      </w:r>
      <w:r w:rsidR="00D44376" w:rsidRPr="00F57CC2">
        <w:rPr>
          <w:rFonts w:eastAsia="Times New Roman" w:cs="Times New Roman"/>
          <w:b/>
          <w:noProof/>
          <w:szCs w:val="20"/>
          <w:lang w:eastAsia="fr-FR"/>
        </w:rPr>
        <w:t>1</w:t>
      </w:r>
      <w:r w:rsidR="00F57CC2" w:rsidRPr="00F57CC2">
        <w:rPr>
          <w:rFonts w:eastAsia="Times New Roman" w:cs="Times New Roman"/>
          <w:b/>
          <w:noProof/>
          <w:szCs w:val="20"/>
          <w:lang w:eastAsia="fr-FR"/>
        </w:rPr>
        <w:t>2</w:t>
      </w:r>
      <w:r w:rsidRPr="00F57CC2">
        <w:rPr>
          <w:rFonts w:eastAsia="Times New Roman" w:cs="Times New Roman"/>
          <w:b/>
          <w:noProof/>
          <w:szCs w:val="20"/>
          <w:lang w:eastAsia="fr-FR"/>
        </w:rPr>
        <w:t>) mois</w:t>
      </w:r>
      <w:r w:rsidRPr="00F57CC2">
        <w:rPr>
          <w:rFonts w:eastAsia="Times New Roman" w:cs="Times New Roman"/>
          <w:noProof/>
          <w:szCs w:val="20"/>
          <w:lang w:eastAsia="fr-FR"/>
        </w:rPr>
        <w:t xml:space="preserve"> à compter</w:t>
      </w:r>
      <w:r w:rsidRPr="001F60A8">
        <w:rPr>
          <w:rFonts w:eastAsia="Times New Roman" w:cs="Times New Roman"/>
          <w:noProof/>
          <w:szCs w:val="20"/>
          <w:lang w:eastAsia="fr-FR"/>
        </w:rPr>
        <w:t xml:space="preserve"> de la date fixée par l'ordre de service </w:t>
      </w:r>
      <w:r w:rsidR="0006136C" w:rsidRPr="001F60A8">
        <w:rPr>
          <w:rFonts w:eastAsia="Times New Roman" w:cs="Times New Roman"/>
          <w:noProof/>
          <w:szCs w:val="20"/>
          <w:lang w:eastAsia="fr-FR"/>
        </w:rPr>
        <w:t xml:space="preserve">qui prescrira de commencer l'exécution </w:t>
      </w:r>
      <w:r w:rsidR="00FE483F">
        <w:rPr>
          <w:rFonts w:eastAsia="Times New Roman" w:cs="Times New Roman"/>
          <w:noProof/>
          <w:szCs w:val="20"/>
          <w:lang w:eastAsia="fr-FR"/>
        </w:rPr>
        <w:t>du premier lot</w:t>
      </w:r>
      <w:r w:rsidR="002D6480">
        <w:rPr>
          <w:rFonts w:eastAsia="Times New Roman" w:cs="Times New Roman"/>
          <w:noProof/>
          <w:szCs w:val="20"/>
          <w:lang w:eastAsia="fr-FR"/>
        </w:rPr>
        <w:t xml:space="preserve"> (soit</w:t>
      </w:r>
      <w:r w:rsidR="000A4B42">
        <w:rPr>
          <w:rFonts w:eastAsia="Times New Roman" w:cs="Times New Roman"/>
          <w:noProof/>
          <w:szCs w:val="20"/>
          <w:lang w:eastAsia="fr-FR"/>
        </w:rPr>
        <w:t xml:space="preserve"> </w:t>
      </w:r>
      <w:r w:rsidR="000D3DB7">
        <w:rPr>
          <w:rFonts w:eastAsia="Times New Roman" w:cs="Times New Roman"/>
          <w:noProof/>
          <w:szCs w:val="20"/>
          <w:lang w:eastAsia="fr-FR"/>
        </w:rPr>
        <w:t>le 03 févr</w:t>
      </w:r>
      <w:r w:rsidR="000A4B42">
        <w:rPr>
          <w:rFonts w:eastAsia="Times New Roman" w:cs="Times New Roman"/>
          <w:noProof/>
          <w:szCs w:val="20"/>
          <w:lang w:eastAsia="fr-FR"/>
        </w:rPr>
        <w:t>ier 2025)</w:t>
      </w:r>
      <w:r w:rsidR="00FE483F">
        <w:rPr>
          <w:rFonts w:eastAsia="Times New Roman" w:cs="Times New Roman"/>
          <w:noProof/>
          <w:szCs w:val="20"/>
          <w:lang w:eastAsia="fr-FR"/>
        </w:rPr>
        <w:t>, jusqu’à la date d’achèvement de l’ensemble des travaux.</w:t>
      </w:r>
    </w:p>
    <w:p w14:paraId="78986EE6" w14:textId="2E631120" w:rsidR="004D48FD" w:rsidRPr="00BA2754" w:rsidRDefault="004D48FD" w:rsidP="004D48FD">
      <w:pPr>
        <w:pStyle w:val="Titre2"/>
        <w:rPr>
          <w:rFonts w:eastAsia="Times New Roman"/>
          <w:lang w:eastAsia="fr-FR"/>
        </w:rPr>
      </w:pPr>
      <w:bookmarkStart w:id="35" w:name="_Toc187916917"/>
      <w:r w:rsidRPr="00BA2754">
        <w:rPr>
          <w:rFonts w:eastAsia="Times New Roman"/>
          <w:lang w:eastAsia="fr-FR"/>
        </w:rPr>
        <w:t xml:space="preserve">Délai </w:t>
      </w:r>
      <w:r>
        <w:rPr>
          <w:rFonts w:eastAsia="Times New Roman"/>
          <w:lang w:eastAsia="fr-FR"/>
        </w:rPr>
        <w:t>d’exécution</w:t>
      </w:r>
      <w:r w:rsidR="00FE483F">
        <w:rPr>
          <w:rFonts w:eastAsia="Times New Roman"/>
          <w:lang w:eastAsia="fr-FR"/>
        </w:rPr>
        <w:t xml:space="preserve"> du lot objet du présent marché</w:t>
      </w:r>
      <w:bookmarkStart w:id="36" w:name="_GoBack"/>
      <w:bookmarkEnd w:id="35"/>
      <w:bookmarkEnd w:id="36"/>
    </w:p>
    <w:p w14:paraId="7C5D06BB" w14:textId="204344A6" w:rsidR="00FE483F" w:rsidRPr="00966121" w:rsidRDefault="00FE483F" w:rsidP="00C52617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>
        <w:rPr>
          <w:rFonts w:eastAsia="Times New Roman" w:cs="Times New Roman"/>
          <w:noProof/>
          <w:szCs w:val="20"/>
          <w:lang w:eastAsia="fr-FR"/>
        </w:rPr>
        <w:t xml:space="preserve">Le délai d’exécution du lot objet du </w:t>
      </w:r>
      <w:r w:rsidRPr="00CA1BA7">
        <w:rPr>
          <w:rFonts w:eastAsia="Times New Roman" w:cs="Times New Roman"/>
          <w:noProof/>
          <w:szCs w:val="20"/>
          <w:lang w:eastAsia="fr-FR"/>
        </w:rPr>
        <w:t xml:space="preserve">présent </w:t>
      </w:r>
      <w:r w:rsidRPr="00966121">
        <w:rPr>
          <w:rFonts w:eastAsia="Times New Roman" w:cs="Times New Roman"/>
          <w:noProof/>
          <w:szCs w:val="20"/>
          <w:lang w:eastAsia="fr-FR"/>
        </w:rPr>
        <w:t xml:space="preserve">marché est de </w:t>
      </w:r>
      <w:r w:rsidR="00CA1BA7" w:rsidRPr="00966121">
        <w:rPr>
          <w:rFonts w:eastAsia="Times New Roman" w:cs="Times New Roman"/>
          <w:b/>
          <w:bCs/>
          <w:noProof/>
          <w:szCs w:val="20"/>
          <w:lang w:eastAsia="fr-FR"/>
        </w:rPr>
        <w:t>d</w:t>
      </w:r>
      <w:r w:rsidR="00966121" w:rsidRPr="00966121">
        <w:rPr>
          <w:rFonts w:eastAsia="Times New Roman" w:cs="Times New Roman"/>
          <w:b/>
          <w:bCs/>
          <w:noProof/>
          <w:szCs w:val="20"/>
          <w:lang w:eastAsia="fr-FR"/>
        </w:rPr>
        <w:t>eu</w:t>
      </w:r>
      <w:r w:rsidR="00CA1BA7" w:rsidRPr="00966121">
        <w:rPr>
          <w:rFonts w:eastAsia="Times New Roman" w:cs="Times New Roman"/>
          <w:b/>
          <w:bCs/>
          <w:noProof/>
          <w:szCs w:val="20"/>
          <w:lang w:eastAsia="fr-FR"/>
        </w:rPr>
        <w:t xml:space="preserve">x </w:t>
      </w:r>
      <w:r w:rsidR="00601199" w:rsidRPr="00966121">
        <w:rPr>
          <w:rFonts w:eastAsia="Times New Roman" w:cs="Times New Roman"/>
          <w:b/>
          <w:bCs/>
          <w:noProof/>
          <w:szCs w:val="20"/>
          <w:lang w:eastAsia="fr-FR"/>
        </w:rPr>
        <w:t>(</w:t>
      </w:r>
      <w:r w:rsidR="00966121" w:rsidRPr="00966121">
        <w:rPr>
          <w:rFonts w:eastAsia="Times New Roman" w:cs="Times New Roman"/>
          <w:b/>
          <w:bCs/>
          <w:noProof/>
          <w:szCs w:val="20"/>
          <w:lang w:eastAsia="fr-FR"/>
        </w:rPr>
        <w:t>2</w:t>
      </w:r>
      <w:r w:rsidR="00601199" w:rsidRPr="00966121">
        <w:rPr>
          <w:rFonts w:eastAsia="Times New Roman" w:cs="Times New Roman"/>
          <w:b/>
          <w:bCs/>
          <w:noProof/>
          <w:szCs w:val="20"/>
          <w:lang w:eastAsia="fr-FR"/>
        </w:rPr>
        <w:t>)</w:t>
      </w:r>
      <w:r w:rsidRPr="00966121">
        <w:rPr>
          <w:rFonts w:eastAsia="Times New Roman" w:cs="Times New Roman"/>
          <w:b/>
          <w:bCs/>
          <w:noProof/>
          <w:szCs w:val="20"/>
          <w:lang w:eastAsia="fr-FR"/>
        </w:rPr>
        <w:t xml:space="preserve"> mois</w:t>
      </w:r>
      <w:r w:rsidRPr="00966121">
        <w:rPr>
          <w:rFonts w:eastAsia="Times New Roman" w:cs="Times New Roman"/>
          <w:noProof/>
          <w:szCs w:val="20"/>
          <w:lang w:eastAsia="fr-FR"/>
        </w:rPr>
        <w:t xml:space="preserve"> à compter de la date fixée par l’ordre de service qui prescrira de commencer l’exécution du lot objet du présent marché. </w:t>
      </w:r>
    </w:p>
    <w:p w14:paraId="187EEFE1" w14:textId="4113502E" w:rsidR="00FE483F" w:rsidRPr="00BA2754" w:rsidRDefault="00FE483F" w:rsidP="00FE483F">
      <w:pPr>
        <w:pStyle w:val="Titre2"/>
        <w:rPr>
          <w:rFonts w:eastAsia="Times New Roman"/>
          <w:lang w:eastAsia="fr-FR"/>
        </w:rPr>
      </w:pPr>
      <w:bookmarkStart w:id="37" w:name="_Toc187916918"/>
      <w:r w:rsidRPr="00BA2754">
        <w:rPr>
          <w:rFonts w:eastAsia="Times New Roman"/>
          <w:lang w:eastAsia="fr-FR"/>
        </w:rPr>
        <w:t>Délai</w:t>
      </w:r>
      <w:r>
        <w:rPr>
          <w:rFonts w:eastAsia="Times New Roman"/>
          <w:lang w:eastAsia="fr-FR"/>
        </w:rPr>
        <w:t>s</w:t>
      </w:r>
      <w:r w:rsidRPr="00BA2754">
        <w:rPr>
          <w:rFonts w:eastAsia="Times New Roman"/>
          <w:lang w:eastAsia="fr-FR"/>
        </w:rPr>
        <w:t xml:space="preserve"> </w:t>
      </w:r>
      <w:r>
        <w:rPr>
          <w:rFonts w:eastAsia="Times New Roman"/>
          <w:lang w:eastAsia="fr-FR"/>
        </w:rPr>
        <w:t>partiels d’exécution du lot objet du présent marché</w:t>
      </w:r>
      <w:bookmarkEnd w:id="37"/>
    </w:p>
    <w:p w14:paraId="4B7BEC8E" w14:textId="4FB79367" w:rsidR="00732EF8" w:rsidRPr="009A0B4F" w:rsidRDefault="00FE483F" w:rsidP="009A0B4F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 w:rsidRPr="009A0B4F">
        <w:rPr>
          <w:rFonts w:eastAsia="Times New Roman" w:cs="Times New Roman"/>
          <w:noProof/>
          <w:szCs w:val="20"/>
          <w:lang w:eastAsia="fr-FR"/>
        </w:rPr>
        <w:t xml:space="preserve">Au sein du délai d’exécution du lot objet du présent marché, </w:t>
      </w:r>
      <w:r w:rsidR="009A0B4F" w:rsidRPr="009A0B4F">
        <w:rPr>
          <w:rFonts w:eastAsia="Times New Roman" w:cs="Times New Roman"/>
          <w:noProof/>
          <w:szCs w:val="20"/>
          <w:lang w:eastAsia="fr-FR"/>
        </w:rPr>
        <w:t>les</w:t>
      </w:r>
      <w:r w:rsidR="00732EF8" w:rsidRPr="009A0B4F">
        <w:rPr>
          <w:rFonts w:eastAsia="Times New Roman" w:cs="Times New Roman"/>
          <w:noProof/>
          <w:szCs w:val="20"/>
          <w:lang w:eastAsia="fr-FR"/>
        </w:rPr>
        <w:t xml:space="preserve"> jalons indiqués dans le calendrier d’exécution produit par l’OPC sont considérés comme des délais partiels d’exécution du lot objet du présent marché.</w:t>
      </w:r>
    </w:p>
    <w:p w14:paraId="2AA596CF" w14:textId="18DF4D22" w:rsidR="00A90215" w:rsidRPr="00E26187" w:rsidRDefault="00A90215" w:rsidP="00E26187">
      <w:pPr>
        <w:rPr>
          <w:lang w:eastAsia="fr-FR"/>
        </w:rPr>
      </w:pPr>
    </w:p>
    <w:p w14:paraId="6C1B4D9C" w14:textId="77777777" w:rsidR="00A90215" w:rsidRPr="00BA2754" w:rsidRDefault="00A90215" w:rsidP="00A90215">
      <w:pPr>
        <w:pStyle w:val="Titre1"/>
        <w:rPr>
          <w:rFonts w:eastAsia="Times New Roman"/>
          <w:lang w:eastAsia="fr-FR"/>
        </w:rPr>
      </w:pPr>
      <w:bookmarkStart w:id="38" w:name="_Toc187916919"/>
      <w:r>
        <w:rPr>
          <w:rFonts w:eastAsia="Times New Roman"/>
          <w:lang w:eastAsia="fr-FR"/>
        </w:rPr>
        <w:t>PAIEMENT</w:t>
      </w:r>
      <w:bookmarkEnd w:id="38"/>
    </w:p>
    <w:p w14:paraId="4DEE0366" w14:textId="773E550D" w:rsidR="0006136C" w:rsidRDefault="0006136C" w:rsidP="009B1C3D">
      <w:pPr>
        <w:keepNext/>
        <w:rPr>
          <w:lang w:eastAsia="fr-FR"/>
        </w:rPr>
      </w:pPr>
      <w:bookmarkStart w:id="39" w:name="_Hlk70946020"/>
      <w:bookmarkStart w:id="40" w:name="_Hlk70944908"/>
      <w:r w:rsidRPr="0006136C">
        <w:rPr>
          <w:lang w:eastAsia="fr-FR"/>
        </w:rPr>
        <w:t>Les modalités du règlement des comptes du marché sont spécifiées à l'article 3 du CCAP.</w:t>
      </w:r>
    </w:p>
    <w:p w14:paraId="3F05456F" w14:textId="77777777" w:rsidR="00BA2754" w:rsidRPr="00BA2754" w:rsidRDefault="00BA2754" w:rsidP="009B1C3D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</w:p>
    <w:bookmarkEnd w:id="39"/>
    <w:p w14:paraId="484583F2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du compte (joindre un RIB ou RIP) :</w:t>
      </w:r>
    </w:p>
    <w:p w14:paraId="1629844D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before="240"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51C5447B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17E0F99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2CD4576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69299E5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7CACA24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5DB92B6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bookmarkEnd w:id="40"/>
      <w:r w:rsidRPr="00BA2754">
        <w:rPr>
          <w:rFonts w:eastAsia="Times New Roman" w:cs="Times New Roman"/>
          <w:szCs w:val="20"/>
          <w:lang w:eastAsia="fr-FR"/>
        </w:rPr>
        <w:tab/>
      </w:r>
    </w:p>
    <w:p w14:paraId="5397F3B5" w14:textId="77777777" w:rsidR="00BA2754" w:rsidRPr="00C52617" w:rsidRDefault="00BA2754" w:rsidP="0003194F">
      <w:pPr>
        <w:keepNext/>
        <w:spacing w:before="100" w:beforeAutospacing="1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  <w:r w:rsidR="00C52617"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  <w:r w:rsidR="00C52617" w:rsidRPr="00C52617">
        <w:rPr>
          <w:rFonts w:eastAsia="Times New Roman" w:cs="Times New Roman"/>
          <w:bCs/>
          <w:szCs w:val="20"/>
          <w:lang w:eastAsia="fr-FR"/>
        </w:rPr>
        <w:t xml:space="preserve"> (application de l’article 10.7.1 du CCAG)</w:t>
      </w:r>
    </w:p>
    <w:p w14:paraId="076D4B5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des comptes (joindre un RIB ou RIP) :</w:t>
      </w:r>
    </w:p>
    <w:p w14:paraId="06EEE667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609A296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1</w:t>
      </w:r>
    </w:p>
    <w:p w14:paraId="0AAF0B9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785B808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695FC158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19892D4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3E99D9C0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2F436B00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486CA715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0B52A06E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7BE16098" w14:textId="5ADAF2D9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 xml:space="preserve">Cotraitant </w:t>
      </w:r>
      <w:r w:rsidR="00F858A0">
        <w:rPr>
          <w:rFonts w:eastAsia="Times New Roman" w:cs="Times New Roman"/>
          <w:b/>
          <w:szCs w:val="20"/>
          <w:lang w:eastAsia="fr-FR"/>
        </w:rPr>
        <w:t>2</w:t>
      </w:r>
    </w:p>
    <w:p w14:paraId="10438FBF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0AEE54D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7439E717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6C634A8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382EE98C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7AC264DD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EA47DA8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48B75BBA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3</w:t>
      </w:r>
    </w:p>
    <w:p w14:paraId="3D46CE4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60636BB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6128AFC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70EC9D77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4061CA34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0296FCF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7574566A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03C2D1E6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4</w:t>
      </w:r>
    </w:p>
    <w:p w14:paraId="63FB24B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34BB86B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192C3AA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50D3E60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6C2C529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7B693F9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FB9BB35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634FA603" w14:textId="77777777" w:rsidR="00C52617" w:rsidRPr="00C52617" w:rsidRDefault="00C52617" w:rsidP="00C52617">
      <w:pPr>
        <w:spacing w:before="240" w:beforeAutospacing="1" w:line="240" w:lineRule="auto"/>
        <w:rPr>
          <w:rFonts w:eastAsia="Times New Roman" w:cs="Times New Roman"/>
          <w:szCs w:val="20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solidaire avec compte unique</w:t>
      </w:r>
      <w:r w:rsidRPr="00C52617">
        <w:rPr>
          <w:rFonts w:eastAsia="Times New Roman" w:cs="Times New Roman"/>
          <w:b/>
          <w:bCs/>
          <w:szCs w:val="20"/>
          <w:lang w:eastAsia="fr-FR"/>
        </w:rPr>
        <w:t xml:space="preserve"> </w:t>
      </w:r>
      <w:r w:rsidRPr="00C52617">
        <w:rPr>
          <w:rFonts w:eastAsia="Times New Roman" w:cs="Times New Roman"/>
          <w:bCs/>
          <w:szCs w:val="20"/>
          <w:lang w:eastAsia="fr-FR"/>
        </w:rPr>
        <w:t>(application de l’article 10.7.2 du CCAG)</w:t>
      </w:r>
    </w:p>
    <w:p w14:paraId="01A09F0E" w14:textId="77777777" w:rsidR="00C52617" w:rsidRPr="00BA2754" w:rsidRDefault="00C52617" w:rsidP="00C52617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du compte (joindre un RIB ou RIP) :</w:t>
      </w:r>
    </w:p>
    <w:p w14:paraId="1E02A7BB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66E978E6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25D00E73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39C70960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23BF792D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039869E6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9235907" w14:textId="0DE8AA77" w:rsidR="00BA2754" w:rsidRPr="00BA2754" w:rsidRDefault="00C52617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</w:t>
      </w:r>
      <w:r w:rsidR="00C57F7A">
        <w:rPr>
          <w:rFonts w:eastAsia="Times New Roman" w:cs="Times New Roman"/>
          <w:szCs w:val="20"/>
          <w:lang w:eastAsia="fr-FR"/>
        </w:rPr>
        <w:t xml:space="preserve">  </w:t>
      </w:r>
      <w:r w:rsidRPr="00BA2754">
        <w:rPr>
          <w:rFonts w:eastAsia="Times New Roman" w:cs="Times New Roman"/>
          <w:szCs w:val="20"/>
          <w:lang w:eastAsia="fr-FR"/>
        </w:rPr>
        <w:t>BIC : …………………………………………………………………………………………………………………………</w:t>
      </w:r>
      <w:r w:rsidR="00BA2754" w:rsidRPr="00BA2754">
        <w:rPr>
          <w:rFonts w:eastAsia="Times New Roman" w:cs="Times New Roman"/>
          <w:szCs w:val="20"/>
          <w:lang w:eastAsia="fr-FR"/>
        </w:rPr>
        <w:tab/>
      </w:r>
    </w:p>
    <w:p w14:paraId="2C1B050F" w14:textId="77777777" w:rsidR="00BA2754" w:rsidRPr="00BA2754" w:rsidRDefault="00BA2754" w:rsidP="00BA2754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aux sous-traitants payés directement en faisant porter les montants au crédit des comptes désignés dans les annexes, les avenants ou les actes spéciaux.</w:t>
      </w:r>
    </w:p>
    <w:p w14:paraId="239DEE09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délai maximum de paiement est de 30 jours.</w:t>
      </w:r>
    </w:p>
    <w:p w14:paraId="7CC1A416" w14:textId="4F485C5D" w:rsidR="00BA2754" w:rsidRPr="00BA2754" w:rsidRDefault="00374D03" w:rsidP="00C57F7A">
      <w:pPr>
        <w:pStyle w:val="Titre1"/>
        <w:rPr>
          <w:rFonts w:eastAsia="Times New Roman"/>
          <w:lang w:eastAsia="fr-FR"/>
        </w:rPr>
      </w:pPr>
      <w:bookmarkStart w:id="41" w:name="_Toc73367714"/>
      <w:bookmarkStart w:id="42" w:name="_Toc187916920"/>
      <w:r>
        <w:rPr>
          <w:rFonts w:eastAsia="Times New Roman"/>
          <w:lang w:eastAsia="fr-FR"/>
        </w:rPr>
        <w:t>AVANCE</w:t>
      </w:r>
      <w:bookmarkEnd w:id="41"/>
      <w:bookmarkEnd w:id="42"/>
    </w:p>
    <w:p w14:paraId="2BC0D183" w14:textId="6C983196" w:rsidR="00712D74" w:rsidRPr="00BA2754" w:rsidRDefault="00712D74" w:rsidP="00C57F7A">
      <w:pPr>
        <w:keepNext/>
        <w:spacing w:before="240"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</w:p>
    <w:p w14:paraId="1F324943" w14:textId="77777777" w:rsidR="00BA2754" w:rsidRPr="00BA2754" w:rsidRDefault="00BA2754" w:rsidP="00C57F7A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titulaire désigné ci-avant :</w:t>
      </w:r>
    </w:p>
    <w:p w14:paraId="67314B6E" w14:textId="77777777" w:rsidR="00BA2754" w:rsidRPr="00BA2754" w:rsidRDefault="00794D22" w:rsidP="00EF1284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</w:t>
      </w:r>
      <w:proofErr w:type="gramStart"/>
      <w:r w:rsidR="00712D74">
        <w:rPr>
          <w:rFonts w:eastAsia="Times New Roman" w:cs="Times New Roman"/>
          <w:szCs w:val="20"/>
          <w:lang w:eastAsia="fr-FR"/>
        </w:rPr>
        <w:t>r</w:t>
      </w:r>
      <w:r w:rsidR="00BA2754" w:rsidRPr="00BA2754">
        <w:rPr>
          <w:rFonts w:eastAsia="Times New Roman" w:cs="Times New Roman"/>
          <w:szCs w:val="20"/>
          <w:lang w:eastAsia="fr-FR"/>
        </w:rPr>
        <w:t>efuse</w:t>
      </w:r>
      <w:proofErr w:type="gramEnd"/>
      <w:r w:rsidR="00BA2754" w:rsidRPr="00BA2754">
        <w:rPr>
          <w:rFonts w:eastAsia="Times New Roman" w:cs="Times New Roman"/>
          <w:szCs w:val="20"/>
          <w:lang w:eastAsia="fr-FR"/>
        </w:rPr>
        <w:t xml:space="preserve"> de percevoir l'avance prévue </w:t>
      </w:r>
      <w:bookmarkStart w:id="43" w:name="_Hlk70945599"/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>5.2</w:t>
      </w:r>
      <w:r>
        <w:rPr>
          <w:rFonts w:eastAsia="Times New Roman" w:cs="Times New Roman"/>
          <w:szCs w:val="20"/>
          <w:lang w:eastAsia="fr-FR"/>
        </w:rPr>
        <w:t xml:space="preserve"> du CCAP</w:t>
      </w:r>
      <w:bookmarkEnd w:id="43"/>
    </w:p>
    <w:p w14:paraId="377154B1" w14:textId="23BCC3EA" w:rsidR="00863459" w:rsidRDefault="00863459">
      <w:pPr>
        <w:keepLines w:val="0"/>
        <w:spacing w:before="0" w:after="160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</w:p>
    <w:p w14:paraId="3266E166" w14:textId="6A50C3B8" w:rsidR="00712D74" w:rsidRDefault="00712D74" w:rsidP="00727728">
      <w:pPr>
        <w:spacing w:before="240" w:after="12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Groupement </w:t>
      </w:r>
      <w:r w:rsidR="00727728">
        <w:rPr>
          <w:rFonts w:eastAsia="Times New Roman" w:cs="Times New Roman"/>
          <w:b/>
          <w:bCs/>
          <w:szCs w:val="20"/>
          <w:u w:val="single"/>
          <w:lang w:eastAsia="fr-FR"/>
        </w:rPr>
        <w:t>conjoint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9A0B4F" w14:paraId="14065ABD" w14:textId="77777777" w:rsidTr="009A0B4F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2FE1D900" w14:textId="77777777" w:rsidR="009A0B4F" w:rsidRPr="00712D74" w:rsidRDefault="009A0B4F" w:rsidP="00712D7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>N° du cotraitant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502EEB9D" w14:textId="77777777" w:rsidR="009A0B4F" w:rsidRPr="00712D74" w:rsidRDefault="009A0B4F" w:rsidP="00712D7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 xml:space="preserve">Avance prévue à l’article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5.2</w:t>
            </w: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 xml:space="preserve"> du CCAP</w:t>
            </w:r>
          </w:p>
        </w:tc>
      </w:tr>
      <w:tr w:rsidR="009A0B4F" w14:paraId="714FE765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52D3B06B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bookmarkStart w:id="44" w:name="_Hlk70946480"/>
            <w:r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E23D5B6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bookmarkEnd w:id="44"/>
      <w:tr w:rsidR="009A0B4F" w14:paraId="74528258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216D1145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703C360A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tr w:rsidR="009A0B4F" w14:paraId="7A3BE43F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1C5F6501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2B294BC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tr w:rsidR="009A0B4F" w14:paraId="7C775BA0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66B04490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34335F0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</w:tbl>
    <w:p w14:paraId="0A0313E5" w14:textId="77777777" w:rsidR="00712D74" w:rsidRPr="00712D74" w:rsidRDefault="00712D74" w:rsidP="0003194F">
      <w:pPr>
        <w:keepNext/>
        <w:spacing w:before="24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solidaire</w:t>
      </w:r>
    </w:p>
    <w:p w14:paraId="331EFAF4" w14:textId="77777777" w:rsidR="00712D74" w:rsidRPr="00BA2754" w:rsidRDefault="00712D74" w:rsidP="0003194F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</w:t>
      </w:r>
      <w:r>
        <w:rPr>
          <w:rFonts w:eastAsia="Times New Roman" w:cs="Times New Roman"/>
          <w:szCs w:val="20"/>
          <w:lang w:eastAsia="fr-FR"/>
        </w:rPr>
        <w:t xml:space="preserve">s membres du groupement </w:t>
      </w:r>
      <w:r w:rsidRPr="00BA2754">
        <w:rPr>
          <w:rFonts w:eastAsia="Times New Roman" w:cs="Times New Roman"/>
          <w:szCs w:val="20"/>
          <w:lang w:eastAsia="fr-FR"/>
        </w:rPr>
        <w:t>désigné</w:t>
      </w:r>
      <w:r>
        <w:rPr>
          <w:rFonts w:eastAsia="Times New Roman" w:cs="Times New Roman"/>
          <w:szCs w:val="20"/>
          <w:lang w:eastAsia="fr-FR"/>
        </w:rPr>
        <w:t>s</w:t>
      </w:r>
      <w:r w:rsidRPr="00BA2754">
        <w:rPr>
          <w:rFonts w:eastAsia="Times New Roman" w:cs="Times New Roman"/>
          <w:szCs w:val="20"/>
          <w:lang w:eastAsia="fr-FR"/>
        </w:rPr>
        <w:t xml:space="preserve"> ci-avant :</w:t>
      </w:r>
    </w:p>
    <w:p w14:paraId="468E3669" w14:textId="77777777" w:rsidR="00712D74" w:rsidRPr="00BA2754" w:rsidRDefault="00712D74" w:rsidP="00EF1284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</w:t>
      </w:r>
      <w:proofErr w:type="gramStart"/>
      <w:r>
        <w:rPr>
          <w:rFonts w:eastAsia="Times New Roman" w:cs="Times New Roman"/>
          <w:szCs w:val="20"/>
          <w:lang w:eastAsia="fr-FR"/>
        </w:rPr>
        <w:t>r</w:t>
      </w:r>
      <w:r w:rsidRPr="00BA2754">
        <w:rPr>
          <w:rFonts w:eastAsia="Times New Roman" w:cs="Times New Roman"/>
          <w:szCs w:val="20"/>
          <w:lang w:eastAsia="fr-FR"/>
        </w:rPr>
        <w:t>efuse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de percevoir l'avance prévue </w:t>
      </w:r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 xml:space="preserve">5.2 </w:t>
      </w:r>
      <w:r>
        <w:rPr>
          <w:rFonts w:eastAsia="Times New Roman" w:cs="Times New Roman"/>
          <w:szCs w:val="20"/>
          <w:lang w:eastAsia="fr-FR"/>
        </w:rPr>
        <w:t>du CCAP</w:t>
      </w:r>
    </w:p>
    <w:p w14:paraId="58CA36D4" w14:textId="77777777" w:rsidR="00712D74" w:rsidRPr="00BA2754" w:rsidRDefault="00712D74" w:rsidP="00EF1284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</w:t>
      </w:r>
      <w:proofErr w:type="gramStart"/>
      <w:r>
        <w:rPr>
          <w:rFonts w:eastAsia="Times New Roman" w:cs="Times New Roman"/>
          <w:szCs w:val="20"/>
          <w:lang w:eastAsia="fr-FR"/>
        </w:rPr>
        <w:t>n</w:t>
      </w:r>
      <w:r w:rsidRPr="00BA2754">
        <w:rPr>
          <w:rFonts w:eastAsia="Times New Roman" w:cs="Times New Roman"/>
          <w:szCs w:val="20"/>
          <w:lang w:eastAsia="fr-FR"/>
        </w:rPr>
        <w:t>e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refuse pas de percevoir l'avance prévue </w:t>
      </w:r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>5.2</w:t>
      </w:r>
      <w:r>
        <w:rPr>
          <w:rFonts w:eastAsia="Times New Roman" w:cs="Times New Roman"/>
          <w:szCs w:val="20"/>
          <w:lang w:eastAsia="fr-FR"/>
        </w:rPr>
        <w:t xml:space="preserve"> du CCAP</w:t>
      </w:r>
    </w:p>
    <w:p w14:paraId="60A6574D" w14:textId="300CF7A9" w:rsidR="00BA2754" w:rsidRDefault="000E1B85" w:rsidP="00A37D8D">
      <w:pPr>
        <w:pStyle w:val="Titre1"/>
        <w:rPr>
          <w:rFonts w:eastAsia="Times New Roman"/>
          <w:lang w:eastAsia="fr-FR"/>
        </w:rPr>
      </w:pPr>
      <w:bookmarkStart w:id="45" w:name="_Toc73367715"/>
      <w:bookmarkStart w:id="46" w:name="_Toc187916921"/>
      <w:r>
        <w:rPr>
          <w:rFonts w:eastAsia="Times New Roman"/>
          <w:caps w:val="0"/>
          <w:lang w:eastAsia="fr-FR"/>
        </w:rPr>
        <w:t>ENGAGEMENT DU TITULAIRE</w:t>
      </w:r>
      <w:bookmarkEnd w:id="45"/>
      <w:bookmarkEnd w:id="46"/>
    </w:p>
    <w:p w14:paraId="30C5073A" w14:textId="77777777" w:rsidR="00BA2754" w:rsidRPr="00BA2754" w:rsidRDefault="00BA2754" w:rsidP="00BA2754">
      <w:pPr>
        <w:keepNext/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Fait en un seul original,</w:t>
      </w:r>
    </w:p>
    <w:p w14:paraId="11B31B75" w14:textId="77777777" w:rsidR="00BA2754" w:rsidRPr="00BA2754" w:rsidRDefault="00BA2754" w:rsidP="00BA2754">
      <w:pPr>
        <w:keepNext/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19"/>
        <w:gridCol w:w="3020"/>
      </w:tblGrid>
      <w:tr w:rsidR="00BA2754" w:rsidRPr="00BA2754" w14:paraId="1578323B" w14:textId="77777777" w:rsidTr="00BA2754">
        <w:trPr>
          <w:cantSplit/>
        </w:trPr>
        <w:tc>
          <w:tcPr>
            <w:tcW w:w="3070" w:type="dxa"/>
            <w:shd w:val="clear" w:color="auto" w:fill="D9D9D9"/>
            <w:vAlign w:val="center"/>
          </w:tcPr>
          <w:p w14:paraId="1F3113C0" w14:textId="108F24F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Nom, prénom et qualité du signataire</w:t>
            </w:r>
            <w:r w:rsidR="00523684">
              <w:rPr>
                <w:rFonts w:eastAsia="Times New Roman" w:cs="Times New Roman"/>
                <w:b/>
                <w:bCs/>
                <w:szCs w:val="20"/>
                <w:lang w:eastAsia="fr-FR"/>
              </w:rPr>
              <w:t xml:space="preserve"> </w:t>
            </w: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(*)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38CF61BA" w14:textId="7777777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Lieu et date de signature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06E4E029" w14:textId="7777777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Signature</w:t>
            </w:r>
          </w:p>
        </w:tc>
      </w:tr>
      <w:tr w:rsidR="00BA2754" w:rsidRPr="00BA2754" w14:paraId="0E0A8681" w14:textId="77777777" w:rsidTr="00EF1284">
        <w:trPr>
          <w:cantSplit/>
        </w:trPr>
        <w:tc>
          <w:tcPr>
            <w:tcW w:w="3070" w:type="dxa"/>
            <w:shd w:val="clear" w:color="auto" w:fill="C5E0B3" w:themeFill="accent6" w:themeFillTint="66"/>
          </w:tcPr>
          <w:p w14:paraId="3F2BB0CA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A2A076F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96BDCD5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A039101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45DE7AA0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2A7BC4C1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C5E0B3" w:themeFill="accent6" w:themeFillTint="66"/>
          </w:tcPr>
          <w:p w14:paraId="6937DB14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C5E0B3" w:themeFill="accent6" w:themeFillTint="66"/>
          </w:tcPr>
          <w:p w14:paraId="1EDC8C99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44D6A9D3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val="en-US" w:eastAsia="fr-FR"/>
        </w:rPr>
      </w:pPr>
    </w:p>
    <w:p w14:paraId="7A3DEEDF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(*) Le signataire doit avoir le pouvoir d'engager la personne qu'il représente. En cas de groupement, à défaut d’habilitation du mandataire, signature des cotraitants. </w:t>
      </w:r>
    </w:p>
    <w:p w14:paraId="3501DE71" w14:textId="5063D5CF" w:rsidR="00BA2754" w:rsidRPr="00BA2754" w:rsidRDefault="000E1B85" w:rsidP="00A37D8D">
      <w:pPr>
        <w:pStyle w:val="Titre1"/>
        <w:rPr>
          <w:rFonts w:eastAsia="Times New Roman"/>
          <w:lang w:eastAsia="fr-FR"/>
        </w:rPr>
      </w:pPr>
      <w:bookmarkStart w:id="47" w:name="_Toc73367716"/>
      <w:bookmarkStart w:id="48" w:name="_Toc187916922"/>
      <w:r>
        <w:rPr>
          <w:rFonts w:eastAsia="Times New Roman"/>
          <w:caps w:val="0"/>
          <w:lang w:eastAsia="fr-FR"/>
        </w:rPr>
        <w:t>ENGAGEMENT DE L’ACHETEUR</w:t>
      </w:r>
      <w:bookmarkEnd w:id="47"/>
      <w:bookmarkEnd w:id="48"/>
    </w:p>
    <w:p w14:paraId="02756DD9" w14:textId="77777777" w:rsidR="00BA2754" w:rsidRPr="00BA2754" w:rsidRDefault="00BA2754" w:rsidP="00BA2754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Fait en un seul original,</w:t>
      </w:r>
    </w:p>
    <w:p w14:paraId="6E03D5F3" w14:textId="77777777" w:rsidR="00BA2754" w:rsidRPr="00BA2754" w:rsidRDefault="00BA2754" w:rsidP="00BA2754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19"/>
        <w:gridCol w:w="3020"/>
      </w:tblGrid>
      <w:tr w:rsidR="00BA2754" w:rsidRPr="00BA2754" w14:paraId="7BB4888B" w14:textId="77777777" w:rsidTr="00BA2754">
        <w:trPr>
          <w:cantSplit/>
        </w:trPr>
        <w:tc>
          <w:tcPr>
            <w:tcW w:w="3070" w:type="dxa"/>
            <w:shd w:val="clear" w:color="auto" w:fill="D9D9D9"/>
            <w:vAlign w:val="center"/>
          </w:tcPr>
          <w:p w14:paraId="2433CD5B" w14:textId="638C8459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 xml:space="preserve">Nom, prénom et qualité du </w:t>
            </w:r>
            <w:r w:rsidR="00A61470"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signataire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7259F333" w14:textId="77777777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Lieu et date de signature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7FD3CEE1" w14:textId="77777777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Signature</w:t>
            </w:r>
          </w:p>
        </w:tc>
      </w:tr>
      <w:tr w:rsidR="00BA2754" w:rsidRPr="00BA2754" w14:paraId="1D43441C" w14:textId="77777777" w:rsidTr="00BA2754">
        <w:trPr>
          <w:cantSplit/>
        </w:trPr>
        <w:tc>
          <w:tcPr>
            <w:tcW w:w="3070" w:type="dxa"/>
            <w:shd w:val="clear" w:color="auto" w:fill="auto"/>
          </w:tcPr>
          <w:p w14:paraId="57E7319C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A0E0479" w14:textId="77777777" w:rsidR="00BA2754" w:rsidRPr="00BA2754" w:rsidRDefault="00BA2754" w:rsidP="00BA2754">
            <w:pPr>
              <w:keepNext/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Cécile DELOLME</w:t>
            </w:r>
          </w:p>
          <w:p w14:paraId="26CE4EFB" w14:textId="77777777" w:rsidR="00BA2754" w:rsidRPr="00BA2754" w:rsidRDefault="00BA2754" w:rsidP="00BA2754">
            <w:pPr>
              <w:keepNext/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  <w:p w14:paraId="53B8AF6D" w14:textId="77777777" w:rsidR="00BA2754" w:rsidRPr="00BA2754" w:rsidRDefault="00BA2754" w:rsidP="00BA2754">
            <w:pPr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Directrice de l’ENTPE</w:t>
            </w:r>
          </w:p>
          <w:p w14:paraId="6F2EC3EF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701F91C5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4E4A8BA9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auto"/>
          </w:tcPr>
          <w:p w14:paraId="1CDCA32B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77BC0736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A Vaulx-en-Velin, le</w:t>
            </w:r>
          </w:p>
        </w:tc>
        <w:tc>
          <w:tcPr>
            <w:tcW w:w="3070" w:type="dxa"/>
            <w:shd w:val="clear" w:color="auto" w:fill="auto"/>
          </w:tcPr>
          <w:p w14:paraId="036D903E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3898B8BE" w14:textId="34FB8B6B" w:rsidR="003A532E" w:rsidRDefault="003A532E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p w14:paraId="31205007" w14:textId="77777777" w:rsidR="003A532E" w:rsidRDefault="003A532E">
      <w:pPr>
        <w:keepLines w:val="0"/>
        <w:spacing w:before="0" w:after="160"/>
        <w:jc w:val="left"/>
        <w:rPr>
          <w:rFonts w:eastAsia="Times New Roman" w:cs="Times New Roman"/>
          <w:szCs w:val="20"/>
          <w:lang w:eastAsia="fr-FR"/>
        </w:rPr>
      </w:pPr>
      <w:r>
        <w:rPr>
          <w:rFonts w:eastAsia="Times New Roman" w:cs="Times New Roman"/>
          <w:szCs w:val="20"/>
          <w:lang w:eastAsia="fr-FR"/>
        </w:rPr>
        <w:br w:type="page"/>
      </w:r>
    </w:p>
    <w:p w14:paraId="7E023015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p w14:paraId="55F4314E" w14:textId="0393FB78" w:rsidR="00BA2754" w:rsidRPr="00A37D8D" w:rsidRDefault="00BA2754" w:rsidP="0003194F">
      <w:pPr>
        <w:keepLines w:val="0"/>
        <w:spacing w:after="119" w:line="240" w:lineRule="auto"/>
        <w:jc w:val="left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ANNEXE N</w:t>
      </w:r>
      <w:proofErr w:type="gramStart"/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°</w:t>
      </w:r>
      <w:r w:rsidR="00A37D8D"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….</w:t>
      </w:r>
      <w:proofErr w:type="gramEnd"/>
      <w:r w:rsidR="00A37D8D"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.</w:t>
      </w: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 A L'ACTE D'ENGAGEMENT EN CAS DE GROUPEMENT CONJOINT</w:t>
      </w:r>
    </w:p>
    <w:p w14:paraId="141466D7" w14:textId="77777777" w:rsidR="00BA2754" w:rsidRPr="00A37D8D" w:rsidRDefault="00BA2754" w:rsidP="00BA2754">
      <w:pPr>
        <w:keepLines w:val="0"/>
        <w:spacing w:beforeAutospacing="1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REPARTITION DES PRESTATIONS EN CAS DE GROUPEMENT CONJOINT</w:t>
      </w:r>
    </w:p>
    <w:p w14:paraId="6DB9EFFD" w14:textId="77777777" w:rsidR="00BA2754" w:rsidRPr="00BA2754" w:rsidRDefault="00BA2754" w:rsidP="00BA2754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1138AB5C" w14:textId="77777777" w:rsidR="00BA2754" w:rsidRPr="00BA2754" w:rsidRDefault="00BA2754" w:rsidP="00BA2754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178294C" w14:textId="77777777" w:rsidR="00BA2754" w:rsidRPr="00BA2754" w:rsidRDefault="00BA2754" w:rsidP="00BA2754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  <w:r w:rsidRPr="00BA2754">
        <w:rPr>
          <w:rFonts w:eastAsia="Times New Roman" w:cs="Arial"/>
          <w:iCs/>
          <w:szCs w:val="20"/>
          <w:lang w:eastAsia="zh-CN"/>
        </w:rPr>
        <w:t>Les membres du groupement conjoint indiquent dans le tableau ci-dessous la répartition des prestations que chacun d’entre eux s’engage à réaliser.</w:t>
      </w:r>
    </w:p>
    <w:p w14:paraId="4C9C3BFE" w14:textId="5680ABE6" w:rsidR="00291BFE" w:rsidRPr="00BA2754" w:rsidRDefault="00291BFE" w:rsidP="00291BFE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119"/>
        <w:gridCol w:w="2976"/>
      </w:tblGrid>
      <w:tr w:rsidR="00BA2754" w:rsidRPr="00BA2754" w14:paraId="6C7DC77F" w14:textId="77777777" w:rsidTr="00BA2754">
        <w:trPr>
          <w:trHeight w:val="56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71012C3" w14:textId="3CADB1EE" w:rsidR="00BA2754" w:rsidRPr="00BA2754" w:rsidRDefault="00BA2754" w:rsidP="001E1E89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Univers"/>
                <w:b/>
                <w:szCs w:val="20"/>
                <w:lang w:eastAsia="zh-CN"/>
              </w:rPr>
            </w:pPr>
            <w:bookmarkStart w:id="49" w:name="_Hlk89871883"/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Désignation des membres</w:t>
            </w:r>
            <w:r w:rsidR="001E1E89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 groupement conjoint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1A0D51" w14:textId="6A08A867" w:rsidR="00BA2754" w:rsidRPr="00BA2754" w:rsidRDefault="007E2F13" w:rsidP="007E2F13">
            <w:pPr>
              <w:keepNext/>
              <w:keepLines w:val="0"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spacing w:before="0" w:line="240" w:lineRule="auto"/>
              <w:jc w:val="center"/>
              <w:outlineLvl w:val="4"/>
              <w:rPr>
                <w:rFonts w:eastAsia="Times New Roman" w:cs="Arial"/>
                <w:b/>
                <w:i/>
                <w:sz w:val="16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Prestations exécutées par les membres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groupement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conjoint</w:t>
            </w:r>
          </w:p>
        </w:tc>
      </w:tr>
      <w:tr w:rsidR="00BA2754" w:rsidRPr="00BA2754" w14:paraId="5B9CE616" w14:textId="77777777" w:rsidTr="00BA2754">
        <w:trPr>
          <w:trHeight w:val="56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05B42B5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81ADF10" w14:textId="77777777" w:rsidR="00BA2754" w:rsidRPr="00BA2754" w:rsidRDefault="00BA2754" w:rsidP="001E1E89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Nature de la prestation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77DFB12C" w14:textId="3E598E0A" w:rsidR="00BA2754" w:rsidRPr="00BA2754" w:rsidRDefault="00BA2754" w:rsidP="007E2F13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Montant HT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de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la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</w:t>
            </w:r>
          </w:p>
        </w:tc>
      </w:tr>
      <w:tr w:rsidR="00BA2754" w:rsidRPr="00BA2754" w14:paraId="1C782385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D33B2A2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358C61F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FB561DC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5A31DA2F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7F75CB0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7ABAEB1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059A594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43F1126E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58C187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A943DF7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419FC4F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60C973FC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25CD47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E5080A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1652857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bookmarkEnd w:id="49"/>
    </w:tbl>
    <w:p w14:paraId="2C2575F3" w14:textId="77777777" w:rsidR="00291BFE" w:rsidRDefault="00291BFE" w:rsidP="00291BFE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p w14:paraId="6709EAE1" w14:textId="77777777" w:rsidR="00291BFE" w:rsidRDefault="00291BFE">
      <w:pPr>
        <w:keepLines w:val="0"/>
        <w:spacing w:before="0" w:after="160"/>
        <w:jc w:val="left"/>
        <w:rPr>
          <w:rFonts w:eastAsia="Times New Roman" w:cs="Arial"/>
          <w:b/>
          <w:bCs/>
          <w:szCs w:val="20"/>
          <w:lang w:eastAsia="zh-CN"/>
        </w:rPr>
      </w:pPr>
      <w:r>
        <w:rPr>
          <w:rFonts w:eastAsia="Times New Roman" w:cs="Arial"/>
          <w:b/>
          <w:bCs/>
          <w:szCs w:val="20"/>
          <w:lang w:eastAsia="zh-CN"/>
        </w:rPr>
        <w:br w:type="page"/>
      </w:r>
    </w:p>
    <w:p w14:paraId="51582D09" w14:textId="40C00FBD" w:rsidR="007000BC" w:rsidRPr="00A37D8D" w:rsidRDefault="007000BC" w:rsidP="00523684">
      <w:pPr>
        <w:keepLines w:val="0"/>
        <w:spacing w:after="119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ANNEXE N</w:t>
      </w:r>
      <w:proofErr w:type="gramStart"/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°….</w:t>
      </w:r>
      <w:proofErr w:type="gramEnd"/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. A L'ACTE D'ENGAGEMENT EN CAS DE GROUPEMENT </w:t>
      </w:r>
      <w:r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SOLIDAIRE AYANT DECIDE </w:t>
      </w:r>
      <w:r w:rsidR="00FC2AF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LE PAIEMENT SUR COMPTES SEPARES</w:t>
      </w:r>
    </w:p>
    <w:p w14:paraId="3EC496E6" w14:textId="3AD5F7FA" w:rsidR="007000BC" w:rsidRPr="00A37D8D" w:rsidRDefault="007000BC" w:rsidP="007000BC">
      <w:pPr>
        <w:keepLines w:val="0"/>
        <w:spacing w:beforeAutospacing="1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REPARTITION DES </w:t>
      </w:r>
      <w:r w:rsidR="00FC2AF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PAIEMENT</w:t>
      </w:r>
      <w:r w:rsidR="00A16A3A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S</w:t>
      </w:r>
    </w:p>
    <w:p w14:paraId="16DDCD39" w14:textId="77777777" w:rsidR="007000BC" w:rsidRPr="00BA2754" w:rsidRDefault="007000BC" w:rsidP="007000BC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616CB1D" w14:textId="77777777" w:rsidR="007000BC" w:rsidRPr="00BA2754" w:rsidRDefault="007000BC" w:rsidP="007000BC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F231AB1" w14:textId="49F88365" w:rsidR="007000BC" w:rsidRDefault="007000BC" w:rsidP="007000BC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  <w:r w:rsidRPr="00BA2754">
        <w:rPr>
          <w:rFonts w:eastAsia="Times New Roman" w:cs="Arial"/>
          <w:iCs/>
          <w:szCs w:val="20"/>
          <w:lang w:eastAsia="zh-CN"/>
        </w:rPr>
        <w:t xml:space="preserve">Les membres du groupement </w:t>
      </w:r>
      <w:r w:rsidR="00FC2AFD">
        <w:rPr>
          <w:rFonts w:eastAsia="Times New Roman" w:cs="Arial"/>
          <w:iCs/>
          <w:szCs w:val="20"/>
          <w:lang w:eastAsia="zh-CN"/>
        </w:rPr>
        <w:t>solidaire</w:t>
      </w:r>
      <w:r w:rsidRPr="00BA2754">
        <w:rPr>
          <w:rFonts w:eastAsia="Times New Roman" w:cs="Arial"/>
          <w:iCs/>
          <w:szCs w:val="20"/>
          <w:lang w:eastAsia="zh-CN"/>
        </w:rPr>
        <w:t xml:space="preserve"> indiquent dans le tableau ci-dessous la répartition des </w:t>
      </w:r>
      <w:r w:rsidR="00102D09">
        <w:rPr>
          <w:rFonts w:eastAsia="Times New Roman" w:cs="Arial"/>
          <w:iCs/>
          <w:szCs w:val="20"/>
          <w:lang w:eastAsia="zh-CN"/>
        </w:rPr>
        <w:t>montants en vue d’un paiement sur comptes séparés</w:t>
      </w:r>
    </w:p>
    <w:p w14:paraId="1E0266FE" w14:textId="43265348" w:rsidR="001E1E89" w:rsidRPr="00BA2754" w:rsidRDefault="001E1E89" w:rsidP="001E1E89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119"/>
        <w:gridCol w:w="2976"/>
      </w:tblGrid>
      <w:tr w:rsidR="001E1E89" w:rsidRPr="00BA2754" w14:paraId="13ECABF3" w14:textId="77777777" w:rsidTr="00C93171">
        <w:trPr>
          <w:trHeight w:val="56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D35DA70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Univers"/>
                <w:b/>
                <w:szCs w:val="20"/>
                <w:lang w:eastAsia="zh-CN"/>
              </w:rPr>
            </w:pPr>
            <w:bookmarkStart w:id="50" w:name="_Hlk89872023"/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Désignation des membres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 groupement conjoint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18F7F0" w14:textId="28DE81D9" w:rsidR="001E1E89" w:rsidRPr="00BA2754" w:rsidRDefault="001E1E89" w:rsidP="007E2F13">
            <w:pPr>
              <w:keepNext/>
              <w:keepLines w:val="0"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spacing w:before="0" w:line="240" w:lineRule="auto"/>
              <w:jc w:val="center"/>
              <w:outlineLvl w:val="4"/>
              <w:rPr>
                <w:rFonts w:eastAsia="Times New Roman" w:cs="Arial"/>
                <w:b/>
                <w:i/>
                <w:sz w:val="16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Prestations exécutées par les membres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groupement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conjoint</w:t>
            </w:r>
          </w:p>
        </w:tc>
      </w:tr>
      <w:tr w:rsidR="001E1E89" w:rsidRPr="00BA2754" w14:paraId="7ABCE8FF" w14:textId="77777777" w:rsidTr="00C93171">
        <w:trPr>
          <w:trHeight w:val="56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798D4332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B57BEAA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Nature de la prestation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81C24CF" w14:textId="4B17FA69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Montant HT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de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la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</w:t>
            </w:r>
          </w:p>
        </w:tc>
      </w:tr>
      <w:bookmarkEnd w:id="50"/>
      <w:tr w:rsidR="001E1E89" w:rsidRPr="00BA2754" w14:paraId="386F046B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C4369A3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1385461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909CF9F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7865B3E6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6095344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CC1BBC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750F8CC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06DBD336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0B38041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14C27A3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19972F4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107BF6D9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A42668E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065284F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3C8268E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</w:tbl>
    <w:p w14:paraId="7EB98D76" w14:textId="77777777" w:rsidR="001E1E89" w:rsidRDefault="001E1E89" w:rsidP="001E1E89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p w14:paraId="181CA569" w14:textId="77777777" w:rsidR="001E1E89" w:rsidRPr="00BA2754" w:rsidRDefault="001E1E89" w:rsidP="007000BC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</w:p>
    <w:sectPr w:rsidR="001E1E89" w:rsidRPr="00BA2754" w:rsidSect="00C56E70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D049D" w14:textId="77777777" w:rsidR="00BA635F" w:rsidRDefault="00BA635F">
      <w:pPr>
        <w:spacing w:line="240" w:lineRule="auto"/>
      </w:pPr>
      <w:r>
        <w:separator/>
      </w:r>
    </w:p>
  </w:endnote>
  <w:endnote w:type="continuationSeparator" w:id="0">
    <w:p w14:paraId="44D46633" w14:textId="77777777" w:rsidR="00BA635F" w:rsidRDefault="00BA63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4A66F" w14:textId="77777777" w:rsidR="00BA635F" w:rsidRPr="009F463C" w:rsidRDefault="00BA635F" w:rsidP="00C56E70">
    <w:pPr>
      <w:tabs>
        <w:tab w:val="center" w:pos="4550"/>
        <w:tab w:val="left" w:pos="5818"/>
      </w:tabs>
      <w:ind w:right="-2"/>
      <w:jc w:val="right"/>
      <w:rPr>
        <w:sz w:val="16"/>
        <w:szCs w:val="16"/>
      </w:rPr>
    </w:pP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PAGE 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  <w:r w:rsidRPr="009F463C">
      <w:rPr>
        <w:sz w:val="16"/>
        <w:szCs w:val="16"/>
      </w:rPr>
      <w:t xml:space="preserve"> | </w:t>
    </w: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NUMPAGES  \* Arabic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</w:p>
  <w:p w14:paraId="5791BF39" w14:textId="77777777" w:rsidR="00BA635F" w:rsidRDefault="00BA635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3CF3C" w14:textId="77777777" w:rsidR="00BA635F" w:rsidRDefault="00BA635F">
      <w:pPr>
        <w:spacing w:line="240" w:lineRule="auto"/>
      </w:pPr>
      <w:r>
        <w:separator/>
      </w:r>
    </w:p>
  </w:footnote>
  <w:footnote w:type="continuationSeparator" w:id="0">
    <w:p w14:paraId="3022E0C6" w14:textId="77777777" w:rsidR="00BA635F" w:rsidRDefault="00BA635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50DB9"/>
    <w:multiLevelType w:val="hybridMultilevel"/>
    <w:tmpl w:val="3D36C46C"/>
    <w:lvl w:ilvl="0" w:tplc="F5BCB818">
      <w:numFmt w:val="bullet"/>
      <w:lvlText w:val="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81AF1"/>
    <w:multiLevelType w:val="hybridMultilevel"/>
    <w:tmpl w:val="23388E6A"/>
    <w:lvl w:ilvl="0" w:tplc="B2F8678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C7456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1141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F106BF7"/>
    <w:multiLevelType w:val="hybridMultilevel"/>
    <w:tmpl w:val="7EA61956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B6DDB"/>
    <w:multiLevelType w:val="hybridMultilevel"/>
    <w:tmpl w:val="55E80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839A5"/>
    <w:multiLevelType w:val="hybridMultilevel"/>
    <w:tmpl w:val="72BCF6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679C6000">
      <w:numFmt w:val="bullet"/>
      <w:lvlText w:val="•"/>
      <w:lvlJc w:val="left"/>
      <w:pPr>
        <w:ind w:left="1799" w:hanging="435"/>
      </w:pPr>
      <w:rPr>
        <w:rFonts w:ascii="Verdana" w:eastAsia="Lucida Sans Unicode" w:hAnsi="Verdan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87A5C92"/>
    <w:multiLevelType w:val="hybridMultilevel"/>
    <w:tmpl w:val="52F60300"/>
    <w:lvl w:ilvl="0" w:tplc="F66E9BAC">
      <w:numFmt w:val="bullet"/>
      <w:lvlText w:val="·"/>
      <w:lvlJc w:val="left"/>
      <w:pPr>
        <w:ind w:left="36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D9E31D4">
      <w:numFmt w:val="bullet"/>
      <w:lvlText w:val="•"/>
      <w:lvlJc w:val="left"/>
      <w:pPr>
        <w:ind w:left="2514" w:hanging="1074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9F6176"/>
    <w:multiLevelType w:val="hybridMultilevel"/>
    <w:tmpl w:val="495EFC4E"/>
    <w:lvl w:ilvl="0" w:tplc="2E7472B6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89"/>
    <w:rsid w:val="0000059C"/>
    <w:rsid w:val="0002423F"/>
    <w:rsid w:val="0003194F"/>
    <w:rsid w:val="00033847"/>
    <w:rsid w:val="00040CF4"/>
    <w:rsid w:val="00051D96"/>
    <w:rsid w:val="000579D8"/>
    <w:rsid w:val="0006136C"/>
    <w:rsid w:val="00070696"/>
    <w:rsid w:val="000822EB"/>
    <w:rsid w:val="00084984"/>
    <w:rsid w:val="000A39A8"/>
    <w:rsid w:val="000A4B42"/>
    <w:rsid w:val="000B5275"/>
    <w:rsid w:val="000B5EEA"/>
    <w:rsid w:val="000C728C"/>
    <w:rsid w:val="000C74D1"/>
    <w:rsid w:val="000D3DB7"/>
    <w:rsid w:val="000E1B85"/>
    <w:rsid w:val="000F7BEA"/>
    <w:rsid w:val="00101F61"/>
    <w:rsid w:val="001029CD"/>
    <w:rsid w:val="00102D09"/>
    <w:rsid w:val="00122377"/>
    <w:rsid w:val="00141876"/>
    <w:rsid w:val="00162799"/>
    <w:rsid w:val="00165425"/>
    <w:rsid w:val="001A3A72"/>
    <w:rsid w:val="001A54B7"/>
    <w:rsid w:val="001E1E89"/>
    <w:rsid w:val="001E30FF"/>
    <w:rsid w:val="001E53B4"/>
    <w:rsid w:val="001F24F9"/>
    <w:rsid w:val="001F2590"/>
    <w:rsid w:val="001F60A8"/>
    <w:rsid w:val="0020425B"/>
    <w:rsid w:val="00206413"/>
    <w:rsid w:val="002102A4"/>
    <w:rsid w:val="00210D32"/>
    <w:rsid w:val="00275853"/>
    <w:rsid w:val="00287A36"/>
    <w:rsid w:val="00291BFE"/>
    <w:rsid w:val="002A3376"/>
    <w:rsid w:val="002C29AF"/>
    <w:rsid w:val="002D6480"/>
    <w:rsid w:val="002E7568"/>
    <w:rsid w:val="002F5695"/>
    <w:rsid w:val="00331A30"/>
    <w:rsid w:val="0034388B"/>
    <w:rsid w:val="00344E5E"/>
    <w:rsid w:val="00356B27"/>
    <w:rsid w:val="00367608"/>
    <w:rsid w:val="00374D03"/>
    <w:rsid w:val="003842D7"/>
    <w:rsid w:val="00391D2C"/>
    <w:rsid w:val="00397527"/>
    <w:rsid w:val="003A2BBB"/>
    <w:rsid w:val="003A4673"/>
    <w:rsid w:val="003A532E"/>
    <w:rsid w:val="003C7D26"/>
    <w:rsid w:val="003D08AA"/>
    <w:rsid w:val="003D3EFC"/>
    <w:rsid w:val="003E7128"/>
    <w:rsid w:val="00431436"/>
    <w:rsid w:val="004368B7"/>
    <w:rsid w:val="0045210E"/>
    <w:rsid w:val="004736D5"/>
    <w:rsid w:val="00474D61"/>
    <w:rsid w:val="00494571"/>
    <w:rsid w:val="004A27BC"/>
    <w:rsid w:val="004B2133"/>
    <w:rsid w:val="004B24A7"/>
    <w:rsid w:val="004C5A57"/>
    <w:rsid w:val="004D1789"/>
    <w:rsid w:val="004D48FD"/>
    <w:rsid w:val="004E528C"/>
    <w:rsid w:val="004E5897"/>
    <w:rsid w:val="00506A87"/>
    <w:rsid w:val="00523684"/>
    <w:rsid w:val="005560C0"/>
    <w:rsid w:val="0058538C"/>
    <w:rsid w:val="005A30EB"/>
    <w:rsid w:val="005C7028"/>
    <w:rsid w:val="005E003D"/>
    <w:rsid w:val="005E4553"/>
    <w:rsid w:val="005E4709"/>
    <w:rsid w:val="00601199"/>
    <w:rsid w:val="006125D7"/>
    <w:rsid w:val="006172A7"/>
    <w:rsid w:val="0062077D"/>
    <w:rsid w:val="006249DA"/>
    <w:rsid w:val="00637308"/>
    <w:rsid w:val="00647ABD"/>
    <w:rsid w:val="006602FD"/>
    <w:rsid w:val="006632D2"/>
    <w:rsid w:val="00664ED5"/>
    <w:rsid w:val="00670389"/>
    <w:rsid w:val="006845A9"/>
    <w:rsid w:val="006A5C68"/>
    <w:rsid w:val="006C2F3C"/>
    <w:rsid w:val="006C3775"/>
    <w:rsid w:val="006C75B7"/>
    <w:rsid w:val="006E7D3E"/>
    <w:rsid w:val="006F76C8"/>
    <w:rsid w:val="007000BC"/>
    <w:rsid w:val="00702968"/>
    <w:rsid w:val="00710EA0"/>
    <w:rsid w:val="00712D74"/>
    <w:rsid w:val="0072760D"/>
    <w:rsid w:val="00727728"/>
    <w:rsid w:val="00732EF8"/>
    <w:rsid w:val="007340F2"/>
    <w:rsid w:val="007401EA"/>
    <w:rsid w:val="0074204B"/>
    <w:rsid w:val="00754539"/>
    <w:rsid w:val="00756B7F"/>
    <w:rsid w:val="00794D22"/>
    <w:rsid w:val="007A1806"/>
    <w:rsid w:val="007A7492"/>
    <w:rsid w:val="007B49DD"/>
    <w:rsid w:val="007D27D6"/>
    <w:rsid w:val="007E2F13"/>
    <w:rsid w:val="007F342A"/>
    <w:rsid w:val="007F4797"/>
    <w:rsid w:val="007F52F0"/>
    <w:rsid w:val="00800892"/>
    <w:rsid w:val="00805E87"/>
    <w:rsid w:val="0082108F"/>
    <w:rsid w:val="00827A17"/>
    <w:rsid w:val="0083608D"/>
    <w:rsid w:val="00856E01"/>
    <w:rsid w:val="008627DB"/>
    <w:rsid w:val="00863459"/>
    <w:rsid w:val="008811F7"/>
    <w:rsid w:val="008C2A8C"/>
    <w:rsid w:val="008C58F2"/>
    <w:rsid w:val="008E47A0"/>
    <w:rsid w:val="00915D58"/>
    <w:rsid w:val="00925342"/>
    <w:rsid w:val="00943BF6"/>
    <w:rsid w:val="00943E03"/>
    <w:rsid w:val="00944B1F"/>
    <w:rsid w:val="00946F8B"/>
    <w:rsid w:val="00966121"/>
    <w:rsid w:val="00967589"/>
    <w:rsid w:val="0099057A"/>
    <w:rsid w:val="009A0B4F"/>
    <w:rsid w:val="009B1C3D"/>
    <w:rsid w:val="009C54D4"/>
    <w:rsid w:val="009F01D0"/>
    <w:rsid w:val="00A02D74"/>
    <w:rsid w:val="00A16A3A"/>
    <w:rsid w:val="00A20A3D"/>
    <w:rsid w:val="00A37D8D"/>
    <w:rsid w:val="00A46F90"/>
    <w:rsid w:val="00A51F7D"/>
    <w:rsid w:val="00A527A7"/>
    <w:rsid w:val="00A5586F"/>
    <w:rsid w:val="00A61470"/>
    <w:rsid w:val="00A6381A"/>
    <w:rsid w:val="00A73BC9"/>
    <w:rsid w:val="00A75DD8"/>
    <w:rsid w:val="00A90215"/>
    <w:rsid w:val="00A95151"/>
    <w:rsid w:val="00AC033A"/>
    <w:rsid w:val="00AC7DB7"/>
    <w:rsid w:val="00AD0F24"/>
    <w:rsid w:val="00AE5141"/>
    <w:rsid w:val="00B03BB5"/>
    <w:rsid w:val="00B10C9B"/>
    <w:rsid w:val="00B15357"/>
    <w:rsid w:val="00B25DF4"/>
    <w:rsid w:val="00B335FC"/>
    <w:rsid w:val="00B4657E"/>
    <w:rsid w:val="00B53951"/>
    <w:rsid w:val="00B55D62"/>
    <w:rsid w:val="00B5784D"/>
    <w:rsid w:val="00B615D6"/>
    <w:rsid w:val="00B67DAF"/>
    <w:rsid w:val="00B77613"/>
    <w:rsid w:val="00B8405E"/>
    <w:rsid w:val="00B84A13"/>
    <w:rsid w:val="00B90016"/>
    <w:rsid w:val="00B92FF8"/>
    <w:rsid w:val="00BA2754"/>
    <w:rsid w:val="00BA2C07"/>
    <w:rsid w:val="00BA388F"/>
    <w:rsid w:val="00BA635F"/>
    <w:rsid w:val="00BC1449"/>
    <w:rsid w:val="00BD4660"/>
    <w:rsid w:val="00BF0866"/>
    <w:rsid w:val="00BF4F5A"/>
    <w:rsid w:val="00C01E18"/>
    <w:rsid w:val="00C13218"/>
    <w:rsid w:val="00C21F6F"/>
    <w:rsid w:val="00C265D1"/>
    <w:rsid w:val="00C32E35"/>
    <w:rsid w:val="00C459CC"/>
    <w:rsid w:val="00C52617"/>
    <w:rsid w:val="00C54B9E"/>
    <w:rsid w:val="00C56E70"/>
    <w:rsid w:val="00C57C98"/>
    <w:rsid w:val="00C57F7A"/>
    <w:rsid w:val="00C61AED"/>
    <w:rsid w:val="00C6280B"/>
    <w:rsid w:val="00C7626F"/>
    <w:rsid w:val="00C93171"/>
    <w:rsid w:val="00C95650"/>
    <w:rsid w:val="00CA1BA7"/>
    <w:rsid w:val="00CE3719"/>
    <w:rsid w:val="00D034C2"/>
    <w:rsid w:val="00D039B3"/>
    <w:rsid w:val="00D2304A"/>
    <w:rsid w:val="00D44376"/>
    <w:rsid w:val="00D627DE"/>
    <w:rsid w:val="00D715DA"/>
    <w:rsid w:val="00D77C5A"/>
    <w:rsid w:val="00D8495D"/>
    <w:rsid w:val="00DD3539"/>
    <w:rsid w:val="00DD40F2"/>
    <w:rsid w:val="00DF4D17"/>
    <w:rsid w:val="00DF4EDD"/>
    <w:rsid w:val="00DF524A"/>
    <w:rsid w:val="00DF6B44"/>
    <w:rsid w:val="00E26187"/>
    <w:rsid w:val="00E27440"/>
    <w:rsid w:val="00E2789A"/>
    <w:rsid w:val="00E30958"/>
    <w:rsid w:val="00E333B2"/>
    <w:rsid w:val="00E45983"/>
    <w:rsid w:val="00E46BCD"/>
    <w:rsid w:val="00E51F5A"/>
    <w:rsid w:val="00E5355F"/>
    <w:rsid w:val="00E96D61"/>
    <w:rsid w:val="00EA258D"/>
    <w:rsid w:val="00EA39E3"/>
    <w:rsid w:val="00EE6D70"/>
    <w:rsid w:val="00EF1284"/>
    <w:rsid w:val="00F1251C"/>
    <w:rsid w:val="00F50592"/>
    <w:rsid w:val="00F5660C"/>
    <w:rsid w:val="00F57CC2"/>
    <w:rsid w:val="00F8455D"/>
    <w:rsid w:val="00F858A0"/>
    <w:rsid w:val="00F87F51"/>
    <w:rsid w:val="00FC1D9A"/>
    <w:rsid w:val="00FC2AFD"/>
    <w:rsid w:val="00FE483F"/>
    <w:rsid w:val="00FF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1CBE5"/>
  <w15:chartTrackingRefBased/>
  <w15:docId w15:val="{811F1C63-7F80-45A9-8692-ACAEDF0D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36C"/>
    <w:pPr>
      <w:keepLines/>
      <w:spacing w:before="120" w:after="0"/>
      <w:jc w:val="both"/>
    </w:pPr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6C2F3C"/>
    <w:pPr>
      <w:keepNext/>
      <w:numPr>
        <w:numId w:val="2"/>
      </w:numPr>
      <w:spacing w:before="360" w:line="240" w:lineRule="auto"/>
      <w:ind w:left="432"/>
      <w:outlineLvl w:val="0"/>
    </w:pPr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A39A8"/>
    <w:pPr>
      <w:keepNext/>
      <w:numPr>
        <w:ilvl w:val="1"/>
        <w:numId w:val="2"/>
      </w:numPr>
      <w:spacing w:line="240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A39A8"/>
    <w:pPr>
      <w:keepNext/>
      <w:numPr>
        <w:ilvl w:val="2"/>
        <w:numId w:val="2"/>
      </w:numPr>
      <w:spacing w:line="240" w:lineRule="auto"/>
      <w:outlineLvl w:val="2"/>
    </w:pPr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2760D"/>
    <w:pPr>
      <w:keepNext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2760D"/>
    <w:pPr>
      <w:keepNext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2760D"/>
    <w:pPr>
      <w:keepNext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2760D"/>
    <w:pPr>
      <w:keepNext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2760D"/>
    <w:pPr>
      <w:keepNext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2760D"/>
    <w:pPr>
      <w:keepNext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967589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rsid w:val="00967589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C2F3C"/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A39A8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M1">
    <w:name w:val="toc 1"/>
    <w:basedOn w:val="Normal"/>
    <w:next w:val="Normal"/>
    <w:autoRedefine/>
    <w:uiPriority w:val="39"/>
    <w:unhideWhenUsed/>
    <w:rsid w:val="0096758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C75B7"/>
    <w:pPr>
      <w:tabs>
        <w:tab w:val="left" w:pos="880"/>
        <w:tab w:val="right" w:leader="dot" w:pos="9060"/>
      </w:tabs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967589"/>
    <w:rPr>
      <w:color w:val="0563C1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0A39A8"/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7276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2760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2760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72760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7276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7276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6C2F3C"/>
    <w:pPr>
      <w:spacing w:after="100"/>
      <w:ind w:left="440"/>
    </w:pPr>
  </w:style>
  <w:style w:type="character" w:styleId="Mentionnonrsolue">
    <w:name w:val="Unresolved Mention"/>
    <w:basedOn w:val="Policepardfaut"/>
    <w:uiPriority w:val="99"/>
    <w:semiHidden/>
    <w:unhideWhenUsed/>
    <w:rsid w:val="008811F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6F76C8"/>
    <w:pPr>
      <w:ind w:left="720"/>
      <w:contextualSpacing/>
    </w:pPr>
  </w:style>
  <w:style w:type="table" w:styleId="Grilledutableau">
    <w:name w:val="Table Grid"/>
    <w:basedOn w:val="TableauNormal"/>
    <w:uiPriority w:val="39"/>
    <w:rsid w:val="00712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033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033A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E51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514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5141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51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5141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1029CD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85C7B-262F-420A-A361-2C47B390D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12</Pages>
  <Words>2560</Words>
  <Characters>14084</Characters>
  <Application>Microsoft Office Word</Application>
  <DocSecurity>0</DocSecurity>
  <Lines>117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GARNAUDIER Gilles</dc:creator>
  <cp:keywords/>
  <dc:description/>
  <cp:lastModifiedBy>PROST Jean-Luc</cp:lastModifiedBy>
  <cp:revision>9</cp:revision>
  <dcterms:created xsi:type="dcterms:W3CDTF">2024-12-16T09:18:00Z</dcterms:created>
  <dcterms:modified xsi:type="dcterms:W3CDTF">2025-01-16T10:01:00Z</dcterms:modified>
</cp:coreProperties>
</file>