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5020C" w14:textId="4305F556" w:rsidR="001D3063" w:rsidRDefault="00C70548" w:rsidP="00F019B7">
      <w:pPr>
        <w:jc w:val="center"/>
        <w:rPr>
          <w:rFonts w:ascii="Fira Sans" w:hAnsi="Fira Sans"/>
          <w:b/>
          <w:bCs/>
          <w:sz w:val="28"/>
          <w:szCs w:val="28"/>
        </w:rPr>
      </w:pPr>
      <w:r>
        <w:rPr>
          <w:noProof/>
        </w:rPr>
        <w:drawing>
          <wp:anchor distT="0" distB="0" distL="114300" distR="114300" simplePos="0" relativeHeight="251661312" behindDoc="1" locked="0" layoutInCell="1" allowOverlap="1" wp14:anchorId="4503B18F" wp14:editId="31843DA8">
            <wp:simplePos x="0" y="0"/>
            <wp:positionH relativeFrom="page">
              <wp:align>right</wp:align>
            </wp:positionH>
            <wp:positionV relativeFrom="page">
              <wp:posOffset>-66675</wp:posOffset>
            </wp:positionV>
            <wp:extent cx="7924800" cy="10788015"/>
            <wp:effectExtent l="0" t="0" r="0" b="0"/>
            <wp:wrapNone/>
            <wp:docPr id="212770275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702752" name="Image 2127702752"/>
                    <pic:cNvPicPr/>
                  </pic:nvPicPr>
                  <pic:blipFill>
                    <a:blip r:embed="rId11"/>
                    <a:stretch>
                      <a:fillRect/>
                    </a:stretch>
                  </pic:blipFill>
                  <pic:spPr>
                    <a:xfrm>
                      <a:off x="0" y="0"/>
                      <a:ext cx="7924800" cy="10788015"/>
                    </a:xfrm>
                    <a:prstGeom prst="rect">
                      <a:avLst/>
                    </a:prstGeom>
                  </pic:spPr>
                </pic:pic>
              </a:graphicData>
            </a:graphic>
            <wp14:sizeRelH relativeFrom="page">
              <wp14:pctWidth>0</wp14:pctWidth>
            </wp14:sizeRelH>
            <wp14:sizeRelV relativeFrom="page">
              <wp14:pctHeight>0</wp14:pctHeight>
            </wp14:sizeRelV>
          </wp:anchor>
        </w:drawing>
      </w:r>
      <w:r>
        <w:rPr>
          <w:rFonts w:ascii="Fira Sans" w:hAnsi="Fira Sans"/>
          <w:b/>
          <w:bCs/>
          <w:noProof/>
          <w:sz w:val="28"/>
          <w:szCs w:val="28"/>
        </w:rPr>
        <w:drawing>
          <wp:anchor distT="0" distB="0" distL="114300" distR="114300" simplePos="0" relativeHeight="251662336" behindDoc="1" locked="0" layoutInCell="1" allowOverlap="1" wp14:anchorId="06F24D17" wp14:editId="2CACE550">
            <wp:simplePos x="0" y="0"/>
            <wp:positionH relativeFrom="margin">
              <wp:align>left</wp:align>
            </wp:positionH>
            <wp:positionV relativeFrom="paragraph">
              <wp:posOffset>-216535</wp:posOffset>
            </wp:positionV>
            <wp:extent cx="2819400" cy="505688"/>
            <wp:effectExtent l="0" t="0" r="0" b="8890"/>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19400" cy="505688"/>
                    </a:xfrm>
                    <a:prstGeom prst="rect">
                      <a:avLst/>
                    </a:prstGeom>
                  </pic:spPr>
                </pic:pic>
              </a:graphicData>
            </a:graphic>
            <wp14:sizeRelH relativeFrom="margin">
              <wp14:pctWidth>0</wp14:pctWidth>
            </wp14:sizeRelH>
            <wp14:sizeRelV relativeFrom="margin">
              <wp14:pctHeight>0</wp14:pctHeight>
            </wp14:sizeRelV>
          </wp:anchor>
        </w:drawing>
      </w:r>
    </w:p>
    <w:p w14:paraId="4D4C75ED" w14:textId="77777777" w:rsidR="001D3063" w:rsidRDefault="001D3063" w:rsidP="00BE541D">
      <w:pPr>
        <w:rPr>
          <w:rFonts w:ascii="Fira Sans" w:hAnsi="Fira Sans"/>
          <w:b/>
          <w:bCs/>
          <w:sz w:val="28"/>
          <w:szCs w:val="28"/>
        </w:rPr>
      </w:pPr>
    </w:p>
    <w:p w14:paraId="0954F0B3" w14:textId="77777777" w:rsidR="001D3063" w:rsidRPr="00F019B7" w:rsidRDefault="001D3063" w:rsidP="00F019B7">
      <w:pPr>
        <w:jc w:val="center"/>
        <w:rPr>
          <w:rFonts w:ascii="Fira Sans" w:hAnsi="Fira Sans"/>
          <w:b/>
          <w:bCs/>
          <w:sz w:val="32"/>
          <w:szCs w:val="32"/>
        </w:rPr>
      </w:pPr>
    </w:p>
    <w:p w14:paraId="1AA2B036" w14:textId="3CA31646" w:rsidR="001D3063" w:rsidRDefault="001D3063" w:rsidP="00595B10">
      <w:pPr>
        <w:jc w:val="center"/>
        <w:rPr>
          <w:rFonts w:ascii="Fira Sans" w:hAnsi="Fira Sans"/>
          <w:b/>
          <w:bCs/>
          <w:sz w:val="28"/>
          <w:szCs w:val="28"/>
        </w:rPr>
      </w:pPr>
    </w:p>
    <w:p w14:paraId="6E4ECF65" w14:textId="16B14B83" w:rsidR="001D3063" w:rsidRDefault="001D3063" w:rsidP="00595B10">
      <w:pPr>
        <w:jc w:val="center"/>
        <w:rPr>
          <w:rFonts w:ascii="Fira Sans" w:hAnsi="Fira Sans"/>
          <w:b/>
          <w:bCs/>
          <w:sz w:val="28"/>
          <w:szCs w:val="28"/>
        </w:rPr>
      </w:pPr>
    </w:p>
    <w:p w14:paraId="60775657" w14:textId="579A3E31" w:rsidR="001D3063" w:rsidRDefault="00C70548" w:rsidP="00595B10">
      <w:pPr>
        <w:rPr>
          <w:rFonts w:ascii="Fira Sans" w:hAnsi="Fira Sans"/>
          <w:b/>
          <w:bCs/>
        </w:rPr>
      </w:pPr>
      <w:r>
        <w:rPr>
          <w:noProof/>
        </w:rPr>
        <mc:AlternateContent>
          <mc:Choice Requires="wps">
            <w:drawing>
              <wp:anchor distT="0" distB="0" distL="114300" distR="114300" simplePos="0" relativeHeight="251664384" behindDoc="0" locked="0" layoutInCell="1" allowOverlap="1" wp14:anchorId="7B6D45E8" wp14:editId="4C3D6360">
                <wp:simplePos x="0" y="0"/>
                <wp:positionH relativeFrom="column">
                  <wp:posOffset>-207645</wp:posOffset>
                </wp:positionH>
                <wp:positionV relativeFrom="paragraph">
                  <wp:posOffset>225425</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7DBED9AC" w14:textId="274956AD" w:rsidR="001D3063" w:rsidRPr="00096ABB" w:rsidRDefault="001D30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6D45E8" id="_x0000_t202" coordsize="21600,21600" o:spt="202" path="m,l,21600r21600,l21600,xe">
                <v:stroke joinstyle="miter"/>
                <v:path gradientshapeok="t" o:connecttype="rect"/>
              </v:shapetype>
              <v:shape id="Zone de texte 1" o:spid="_x0000_s1026" type="#_x0000_t202" style="position:absolute;margin-left:-16.35pt;margin-top:17.75pt;width:328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" filled="f" stroked="f" strokeweight=".5pt">
                <v:textbox>
                  <w:txbxContent>
                    <w:p w14:paraId="7DBED9AC" w14:textId="274956AD" w:rsidR="001D3063" w:rsidRPr="00096ABB" w:rsidRDefault="001D30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5D384329" w14:textId="77777777" w:rsidR="001D3063" w:rsidRPr="00056D8D" w:rsidRDefault="001D3063" w:rsidP="00595B10">
      <w:pPr>
        <w:rPr>
          <w:rFonts w:ascii="Fira Sans" w:hAnsi="Fira Sans"/>
          <w:b/>
          <w:bCs/>
        </w:rPr>
      </w:pPr>
    </w:p>
    <w:p w14:paraId="527569E3" w14:textId="77777777" w:rsidR="001D3063" w:rsidRDefault="001D3063" w:rsidP="00595B10">
      <w:pPr>
        <w:rPr>
          <w:rFonts w:ascii="Fira Sans" w:hAnsi="Fira Sans"/>
          <w:b/>
          <w:bCs/>
          <w:sz w:val="28"/>
          <w:szCs w:val="28"/>
        </w:rPr>
      </w:pPr>
    </w:p>
    <w:p w14:paraId="7D6C1C2D" w14:textId="77777777" w:rsidR="001D3063" w:rsidRDefault="001D3063" w:rsidP="00595B10">
      <w:pPr>
        <w:rPr>
          <w:rFonts w:ascii="Fira Sans" w:hAnsi="Fira Sans"/>
          <w:b/>
          <w:bCs/>
          <w:sz w:val="28"/>
          <w:szCs w:val="28"/>
        </w:rPr>
      </w:pPr>
    </w:p>
    <w:p w14:paraId="3781EE13" w14:textId="77777777" w:rsidR="001D3063" w:rsidRPr="00595B10" w:rsidRDefault="001D3063" w:rsidP="00595B10">
      <w:pPr>
        <w:rPr>
          <w:b/>
          <w:bCs/>
        </w:rPr>
      </w:pPr>
    </w:p>
    <w:p w14:paraId="3B399765" w14:textId="77777777" w:rsidR="001D3063" w:rsidRDefault="001D3063" w:rsidP="001D3063"/>
    <w:p w14:paraId="45BA585E" w14:textId="56A1B577" w:rsidR="001D3063" w:rsidRDefault="00C70548" w:rsidP="001D3063">
      <w:r>
        <w:rPr>
          <w:noProof/>
        </w:rPr>
        <mc:AlternateContent>
          <mc:Choice Requires="wps">
            <w:drawing>
              <wp:anchor distT="0" distB="0" distL="114300" distR="114300" simplePos="0" relativeHeight="251665408" behindDoc="0" locked="0" layoutInCell="1" allowOverlap="1" wp14:anchorId="21D8C972" wp14:editId="4A18B31B">
                <wp:simplePos x="0" y="0"/>
                <wp:positionH relativeFrom="column">
                  <wp:posOffset>-197485</wp:posOffset>
                </wp:positionH>
                <wp:positionV relativeFrom="paragraph">
                  <wp:posOffset>231140</wp:posOffset>
                </wp:positionV>
                <wp:extent cx="4000500" cy="3571875"/>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3571875"/>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2B31C587" w14:textId="77777777" w:rsidR="001D3063" w:rsidRDefault="001D3063" w:rsidP="00F019B7">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p>
                          <w:p w14:paraId="06876180" w14:textId="77777777" w:rsidR="001D3063" w:rsidRDefault="001D3063" w:rsidP="00F019B7">
                            <w:pPr>
                              <w:rPr>
                                <w:rFonts w:ascii="Fira Sans" w:hAnsi="Fira Sans"/>
                                <w:b/>
                                <w:bCs/>
                                <w:color w:val="FFFFFF" w:themeColor="background1"/>
                                <w:sz w:val="28"/>
                                <w:szCs w:val="28"/>
                              </w:rPr>
                            </w:pPr>
                          </w:p>
                          <w:p w14:paraId="194C8A9D" w14:textId="77777777" w:rsidR="00FD3F82" w:rsidRDefault="00FD3F82" w:rsidP="00FD3F82">
                            <w:pPr>
                              <w:rPr>
                                <w:rFonts w:ascii="Fira Sans" w:hAnsi="Fira Sans"/>
                                <w:b/>
                                <w:bCs/>
                                <w:color w:val="FFFFFF" w:themeColor="background1"/>
                                <w:sz w:val="28"/>
                                <w:szCs w:val="28"/>
                              </w:rPr>
                            </w:pPr>
                            <w:r>
                              <w:rPr>
                                <w:rFonts w:ascii="Fira Sans" w:hAnsi="Fira Sans"/>
                                <w:b/>
                                <w:bCs/>
                                <w:color w:val="FFFFFF" w:themeColor="background1"/>
                                <w:sz w:val="28"/>
                                <w:szCs w:val="28"/>
                              </w:rPr>
                              <w:t xml:space="preserve">COLLECTE, TRANSPORT ET TRAITEMENT DES DECHETS POUR LA CCI NCA ET SES FILIALES </w:t>
                            </w:r>
                          </w:p>
                          <w:p w14:paraId="286E7264" w14:textId="77777777" w:rsidR="00FD3F82" w:rsidRDefault="00FD3F82" w:rsidP="00FD3F82">
                            <w:pPr>
                              <w:rPr>
                                <w:rFonts w:ascii="Fira Sans" w:hAnsi="Fira Sans"/>
                                <w:b/>
                                <w:bCs/>
                                <w:color w:val="FFFFFF" w:themeColor="background1"/>
                                <w:sz w:val="28"/>
                                <w:szCs w:val="28"/>
                              </w:rPr>
                            </w:pPr>
                          </w:p>
                          <w:p w14:paraId="30273980" w14:textId="77777777" w:rsidR="00FD3F82" w:rsidRDefault="00FD3F82" w:rsidP="00FD3F82">
                            <w:pPr>
                              <w:rPr>
                                <w:rFonts w:ascii="Fira Sans" w:hAnsi="Fira Sans"/>
                                <w:b/>
                                <w:bCs/>
                                <w:color w:val="FFFFFF" w:themeColor="background1"/>
                                <w:sz w:val="28"/>
                                <w:szCs w:val="28"/>
                              </w:rPr>
                            </w:pPr>
                            <w:r>
                              <w:rPr>
                                <w:rFonts w:ascii="Fira Sans" w:hAnsi="Fira Sans"/>
                                <w:b/>
                                <w:bCs/>
                                <w:color w:val="FFFFFF" w:themeColor="background1"/>
                                <w:sz w:val="28"/>
                                <w:szCs w:val="28"/>
                              </w:rPr>
                              <w:t xml:space="preserve">N° </w:t>
                            </w:r>
                            <w:r w:rsidRPr="00381850">
                              <w:rPr>
                                <w:rFonts w:ascii="Fira Sans" w:hAnsi="Fira Sans"/>
                                <w:b/>
                                <w:bCs/>
                                <w:color w:val="FFFFFF" w:themeColor="background1"/>
                                <w:sz w:val="28"/>
                                <w:szCs w:val="28"/>
                              </w:rPr>
                              <w:t>2025/99/SC/06/001</w:t>
                            </w:r>
                          </w:p>
                          <w:p w14:paraId="6BD5AECD" w14:textId="77777777" w:rsidR="00FD3F82" w:rsidRDefault="00FD3F82" w:rsidP="00FD3F82">
                            <w:pPr>
                              <w:rPr>
                                <w:rFonts w:ascii="Fira Sans" w:hAnsi="Fira Sans"/>
                                <w:b/>
                                <w:bCs/>
                                <w:color w:val="FFFFFF" w:themeColor="background1"/>
                                <w:sz w:val="28"/>
                                <w:szCs w:val="28"/>
                              </w:rPr>
                            </w:pPr>
                          </w:p>
                          <w:p w14:paraId="7F9FDD5D" w14:textId="77777777" w:rsidR="00FD3F82" w:rsidRDefault="00FD3F82" w:rsidP="00FD3F82">
                            <w:pPr>
                              <w:rPr>
                                <w:rFonts w:ascii="Fira Sans" w:hAnsi="Fira Sans"/>
                                <w:b/>
                                <w:bCs/>
                                <w:color w:val="FFFFFF" w:themeColor="background1"/>
                                <w:sz w:val="28"/>
                                <w:szCs w:val="28"/>
                              </w:rPr>
                            </w:pPr>
                            <w:r>
                              <w:rPr>
                                <w:rFonts w:ascii="Fira Sans" w:hAnsi="Fira Sans"/>
                                <w:b/>
                                <w:bCs/>
                                <w:color w:val="FFFFFF" w:themeColor="background1"/>
                                <w:sz w:val="28"/>
                                <w:szCs w:val="28"/>
                              </w:rPr>
                              <w:t xml:space="preserve">Lot 1 : </w:t>
                            </w:r>
                            <w:r w:rsidRPr="00530C18">
                              <w:rPr>
                                <w:rFonts w:ascii="Fira Sans" w:hAnsi="Fira Sans"/>
                                <w:b/>
                                <w:bCs/>
                                <w:color w:val="FFFFFF" w:themeColor="background1"/>
                                <w:sz w:val="28"/>
                                <w:szCs w:val="28"/>
                              </w:rPr>
                              <w:t>Collecte, transport, et traitement des déchets dangereux liquides et souillés de la CCINCA et ses filiales</w:t>
                            </w:r>
                          </w:p>
                          <w:p w14:paraId="249C1CE8" w14:textId="77777777" w:rsidR="001D3063" w:rsidRPr="00F42785" w:rsidRDefault="001D3063" w:rsidP="00F019B7">
                            <w:pPr>
                              <w:rPr>
                                <w:rFonts w:ascii="Fira Sans" w:hAnsi="Fira Sans"/>
                                <w:b/>
                                <w:bCs/>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D8C972" id="_x0000_t202" coordsize="21600,21600" o:spt="202" path="m,l,21600r21600,l21600,xe">
                <v:stroke joinstyle="miter"/>
                <v:path gradientshapeok="t" o:connecttype="rect"/>
              </v:shapetype>
              <v:shape id="_x0000_s1027" type="#_x0000_t202" style="position:absolute;margin-left:-15.55pt;margin-top:18.2pt;width:315pt;height:28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" filled="f" stroked="f" strokeweight=".5pt">
                <v:stroke dashstyle="dash"/>
                <v:textbox>
                  <w:txbxContent>
                    <w:p w14:paraId="2B31C587" w14:textId="77777777" w:rsidR="001D3063" w:rsidRDefault="001D3063" w:rsidP="00F019B7">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p>
                    <w:p w14:paraId="06876180" w14:textId="77777777" w:rsidR="001D3063" w:rsidRDefault="001D3063" w:rsidP="00F019B7">
                      <w:pPr>
                        <w:rPr>
                          <w:rFonts w:ascii="Fira Sans" w:hAnsi="Fira Sans"/>
                          <w:b/>
                          <w:bCs/>
                          <w:color w:val="FFFFFF" w:themeColor="background1"/>
                          <w:sz w:val="28"/>
                          <w:szCs w:val="28"/>
                        </w:rPr>
                      </w:pPr>
                    </w:p>
                    <w:p w14:paraId="194C8A9D" w14:textId="77777777" w:rsidR="00FD3F82" w:rsidRDefault="00FD3F82" w:rsidP="00FD3F82">
                      <w:pPr>
                        <w:rPr>
                          <w:rFonts w:ascii="Fira Sans" w:hAnsi="Fira Sans"/>
                          <w:b/>
                          <w:bCs/>
                          <w:color w:val="FFFFFF" w:themeColor="background1"/>
                          <w:sz w:val="28"/>
                          <w:szCs w:val="28"/>
                        </w:rPr>
                      </w:pPr>
                      <w:r>
                        <w:rPr>
                          <w:rFonts w:ascii="Fira Sans" w:hAnsi="Fira Sans"/>
                          <w:b/>
                          <w:bCs/>
                          <w:color w:val="FFFFFF" w:themeColor="background1"/>
                          <w:sz w:val="28"/>
                          <w:szCs w:val="28"/>
                        </w:rPr>
                        <w:t xml:space="preserve">COLLECTE, TRANSPORT ET TRAITEMENT DES DECHETS POUR LA CCI NCA ET SES FILIALES </w:t>
                      </w:r>
                    </w:p>
                    <w:p w14:paraId="286E7264" w14:textId="77777777" w:rsidR="00FD3F82" w:rsidRDefault="00FD3F82" w:rsidP="00FD3F82">
                      <w:pPr>
                        <w:rPr>
                          <w:rFonts w:ascii="Fira Sans" w:hAnsi="Fira Sans"/>
                          <w:b/>
                          <w:bCs/>
                          <w:color w:val="FFFFFF" w:themeColor="background1"/>
                          <w:sz w:val="28"/>
                          <w:szCs w:val="28"/>
                        </w:rPr>
                      </w:pPr>
                    </w:p>
                    <w:p w14:paraId="30273980" w14:textId="77777777" w:rsidR="00FD3F82" w:rsidRDefault="00FD3F82" w:rsidP="00FD3F82">
                      <w:pPr>
                        <w:rPr>
                          <w:rFonts w:ascii="Fira Sans" w:hAnsi="Fira Sans"/>
                          <w:b/>
                          <w:bCs/>
                          <w:color w:val="FFFFFF" w:themeColor="background1"/>
                          <w:sz w:val="28"/>
                          <w:szCs w:val="28"/>
                        </w:rPr>
                      </w:pPr>
                      <w:r>
                        <w:rPr>
                          <w:rFonts w:ascii="Fira Sans" w:hAnsi="Fira Sans"/>
                          <w:b/>
                          <w:bCs/>
                          <w:color w:val="FFFFFF" w:themeColor="background1"/>
                          <w:sz w:val="28"/>
                          <w:szCs w:val="28"/>
                        </w:rPr>
                        <w:t xml:space="preserve">N° </w:t>
                      </w:r>
                      <w:r w:rsidRPr="00381850">
                        <w:rPr>
                          <w:rFonts w:ascii="Fira Sans" w:hAnsi="Fira Sans"/>
                          <w:b/>
                          <w:bCs/>
                          <w:color w:val="FFFFFF" w:themeColor="background1"/>
                          <w:sz w:val="28"/>
                          <w:szCs w:val="28"/>
                        </w:rPr>
                        <w:t>2025/99/SC/06/001</w:t>
                      </w:r>
                    </w:p>
                    <w:p w14:paraId="6BD5AECD" w14:textId="77777777" w:rsidR="00FD3F82" w:rsidRDefault="00FD3F82" w:rsidP="00FD3F82">
                      <w:pPr>
                        <w:rPr>
                          <w:rFonts w:ascii="Fira Sans" w:hAnsi="Fira Sans"/>
                          <w:b/>
                          <w:bCs/>
                          <w:color w:val="FFFFFF" w:themeColor="background1"/>
                          <w:sz w:val="28"/>
                          <w:szCs w:val="28"/>
                        </w:rPr>
                      </w:pPr>
                    </w:p>
                    <w:p w14:paraId="7F9FDD5D" w14:textId="77777777" w:rsidR="00FD3F82" w:rsidRDefault="00FD3F82" w:rsidP="00FD3F82">
                      <w:pPr>
                        <w:rPr>
                          <w:rFonts w:ascii="Fira Sans" w:hAnsi="Fira Sans"/>
                          <w:b/>
                          <w:bCs/>
                          <w:color w:val="FFFFFF" w:themeColor="background1"/>
                          <w:sz w:val="28"/>
                          <w:szCs w:val="28"/>
                        </w:rPr>
                      </w:pPr>
                      <w:r>
                        <w:rPr>
                          <w:rFonts w:ascii="Fira Sans" w:hAnsi="Fira Sans"/>
                          <w:b/>
                          <w:bCs/>
                          <w:color w:val="FFFFFF" w:themeColor="background1"/>
                          <w:sz w:val="28"/>
                          <w:szCs w:val="28"/>
                        </w:rPr>
                        <w:t xml:space="preserve">Lot 1 : </w:t>
                      </w:r>
                      <w:r w:rsidRPr="00530C18">
                        <w:rPr>
                          <w:rFonts w:ascii="Fira Sans" w:hAnsi="Fira Sans"/>
                          <w:b/>
                          <w:bCs/>
                          <w:color w:val="FFFFFF" w:themeColor="background1"/>
                          <w:sz w:val="28"/>
                          <w:szCs w:val="28"/>
                        </w:rPr>
                        <w:t>Collecte, transport, et traitement des déchets dangereux liquides et souillés de la CCINCA et ses filiales</w:t>
                      </w:r>
                    </w:p>
                    <w:p w14:paraId="249C1CE8" w14:textId="77777777" w:rsidR="001D3063" w:rsidRPr="00F42785" w:rsidRDefault="001D3063" w:rsidP="00F019B7">
                      <w:pPr>
                        <w:rPr>
                          <w:rFonts w:ascii="Fira Sans" w:hAnsi="Fira Sans"/>
                          <w:b/>
                          <w:bCs/>
                          <w:color w:val="FFFFFF" w:themeColor="background1"/>
                          <w:sz w:val="28"/>
                          <w:szCs w:val="28"/>
                        </w:rPr>
                      </w:pPr>
                    </w:p>
                  </w:txbxContent>
                </v:textbox>
              </v:shape>
            </w:pict>
          </mc:Fallback>
        </mc:AlternateContent>
      </w:r>
    </w:p>
    <w:p w14:paraId="6E663EF3" w14:textId="77777777" w:rsidR="001D3063" w:rsidRDefault="001D3063" w:rsidP="001D3063"/>
    <w:p w14:paraId="2ED9FFF2" w14:textId="094B3EF8" w:rsidR="009D49BC" w:rsidRPr="001D3063" w:rsidRDefault="001D3063" w:rsidP="001D3063">
      <w:r>
        <w:rPr>
          <w:noProof/>
        </w:rPr>
        <mc:AlternateContent>
          <mc:Choice Requires="wps">
            <w:drawing>
              <wp:anchor distT="0" distB="0" distL="114300" distR="114300" simplePos="0" relativeHeight="251663360" behindDoc="0" locked="0" layoutInCell="1" allowOverlap="1" wp14:anchorId="1F2EABC0" wp14:editId="6E82B16F">
                <wp:simplePos x="0" y="0"/>
                <wp:positionH relativeFrom="column">
                  <wp:posOffset>4516755</wp:posOffset>
                </wp:positionH>
                <wp:positionV relativeFrom="paragraph">
                  <wp:posOffset>13335</wp:posOffset>
                </wp:positionV>
                <wp:extent cx="2235200" cy="1828800"/>
                <wp:effectExtent l="0" t="0" r="0" b="0"/>
                <wp:wrapNone/>
                <wp:docPr id="51792404" name="Zone de texte 1"/>
                <wp:cNvGraphicFramePr/>
                <a:graphic xmlns:a="http://schemas.openxmlformats.org/drawingml/2006/main">
                  <a:graphicData uri="http://schemas.microsoft.com/office/word/2010/wordprocessingShape">
                    <wps:wsp>
                      <wps:cNvSpPr txBox="1"/>
                      <wps:spPr>
                        <a:xfrm>
                          <a:off x="0" y="0"/>
                          <a:ext cx="2235200" cy="1828800"/>
                        </a:xfrm>
                        <a:prstGeom prst="rect">
                          <a:avLst/>
                        </a:prstGeom>
                        <a:noFill/>
                        <a:ln w="6350">
                          <a:noFill/>
                        </a:ln>
                      </wps:spPr>
                      <wps:txbx>
                        <w:txbxContent>
                          <w:p w14:paraId="43242FDF" w14:textId="77777777" w:rsidR="001D3063" w:rsidRPr="00096ABB" w:rsidRDefault="001D3063" w:rsidP="00595B10">
                            <w:pPr>
                              <w:rPr>
                                <w:rFonts w:ascii="Fira Sans" w:hAnsi="Fira Sans"/>
                                <w:b/>
                                <w:bCs/>
                              </w:rPr>
                            </w:pPr>
                            <w:r w:rsidRPr="00096ABB">
                              <w:rPr>
                                <w:rFonts w:ascii="Fira Sans" w:hAnsi="Fira Sans"/>
                                <w:b/>
                                <w:bCs/>
                              </w:rPr>
                              <w:t>PROCÉDURE</w:t>
                            </w:r>
                          </w:p>
                          <w:p w14:paraId="5E4D5FB7" w14:textId="77777777" w:rsidR="001D3063" w:rsidRPr="00096ABB" w:rsidRDefault="001D3063" w:rsidP="00595B10">
                            <w:pPr>
                              <w:rPr>
                                <w:rFonts w:ascii="Fira Sans" w:hAnsi="Fira Sans"/>
                                <w:b/>
                                <w:bCs/>
                              </w:rPr>
                            </w:pPr>
                          </w:p>
                          <w:p w14:paraId="02F1E790" w14:textId="43AA76FC" w:rsidR="001D3063" w:rsidRPr="00096ABB" w:rsidRDefault="001D3063" w:rsidP="001D3063">
                            <w:pPr>
                              <w:pStyle w:val="Paragraphedeliste"/>
                              <w:numPr>
                                <w:ilvl w:val="0"/>
                                <w:numId w:val="38"/>
                              </w:numPr>
                              <w:contextualSpacing/>
                              <w:rPr>
                                <w:rFonts w:ascii="Fira Sans" w:hAnsi="Fira Sans"/>
                                <w:sz w:val="22"/>
                                <w:szCs w:val="22"/>
                              </w:rPr>
                            </w:pPr>
                            <w:r w:rsidRPr="00096ABB">
                              <w:rPr>
                                <w:rFonts w:ascii="Fira Sans" w:hAnsi="Fira Sans"/>
                                <w:sz w:val="22"/>
                                <w:szCs w:val="22"/>
                              </w:rPr>
                              <w:t>Appel d’offre</w:t>
                            </w:r>
                            <w:r w:rsidR="00FD3F82">
                              <w:rPr>
                                <w:rFonts w:ascii="Fira Sans" w:hAnsi="Fira Sans"/>
                                <w:sz w:val="22"/>
                                <w:szCs w:val="22"/>
                              </w:rPr>
                              <w:t>s</w:t>
                            </w:r>
                            <w:r w:rsidRPr="00096ABB">
                              <w:rPr>
                                <w:rFonts w:ascii="Fira Sans" w:hAnsi="Fira Sans"/>
                                <w:sz w:val="22"/>
                                <w:szCs w:val="22"/>
                              </w:rPr>
                              <w:t xml:space="preserve"> ouvert</w:t>
                            </w:r>
                          </w:p>
                          <w:p w14:paraId="13F9050D" w14:textId="77777777" w:rsidR="001D3063" w:rsidRPr="00096ABB" w:rsidRDefault="001D3063" w:rsidP="00595B10">
                            <w:pPr>
                              <w:rPr>
                                <w:rFonts w:ascii="Fira Sans" w:hAnsi="Fira Sans"/>
                                <w:b/>
                                <w:bCs/>
                              </w:rPr>
                            </w:pPr>
                          </w:p>
                          <w:p w14:paraId="534391A6" w14:textId="77777777" w:rsidR="001D3063" w:rsidRPr="00096ABB" w:rsidRDefault="001D3063" w:rsidP="00595B10">
                            <w:pPr>
                              <w:rPr>
                                <w:rFonts w:ascii="Fira Sans" w:hAnsi="Fira Sans"/>
                                <w:b/>
                                <w:bCs/>
                              </w:rPr>
                            </w:pPr>
                          </w:p>
                          <w:p w14:paraId="1B86D642" w14:textId="77777777" w:rsidR="00FD3F82" w:rsidRDefault="00FD3F82" w:rsidP="00FD3F82">
                            <w:pPr>
                              <w:rPr>
                                <w:rFonts w:ascii="Fira Sans" w:hAnsi="Fira Sans"/>
                              </w:rPr>
                            </w:pPr>
                            <w:r w:rsidRPr="00096ABB">
                              <w:rPr>
                                <w:rFonts w:ascii="Fira Sans" w:hAnsi="Fira Sans"/>
                                <w:b/>
                                <w:bCs/>
                              </w:rPr>
                              <w:t xml:space="preserve">ACHETEUR : </w:t>
                            </w:r>
                            <w:r>
                              <w:rPr>
                                <w:rFonts w:ascii="Fira Sans" w:hAnsi="Fira Sans"/>
                              </w:rPr>
                              <w:t>CCI NCA</w:t>
                            </w:r>
                          </w:p>
                          <w:p w14:paraId="1ED66B2F" w14:textId="77777777" w:rsidR="00FD3F82" w:rsidRDefault="00FD3F82" w:rsidP="00FD3F82">
                            <w:pPr>
                              <w:rPr>
                                <w:rFonts w:ascii="Fira Sans" w:hAnsi="Fira Sans"/>
                              </w:rPr>
                            </w:pPr>
                            <w:r>
                              <w:rPr>
                                <w:rFonts w:ascii="Fira Sans" w:hAnsi="Fira Sans"/>
                              </w:rPr>
                              <w:t xml:space="preserve">20 Boulevard Carabacel </w:t>
                            </w:r>
                          </w:p>
                          <w:p w14:paraId="22DAAF4F" w14:textId="77777777" w:rsidR="00FD3F82" w:rsidRPr="00096ABB" w:rsidRDefault="00FD3F82" w:rsidP="00FD3F82">
                            <w:pPr>
                              <w:rPr>
                                <w:rFonts w:ascii="Fira Sans" w:hAnsi="Fira Sans"/>
                                <w:b/>
                                <w:bCs/>
                              </w:rPr>
                            </w:pPr>
                            <w:r>
                              <w:rPr>
                                <w:rFonts w:ascii="Fira Sans" w:hAnsi="Fira Sans"/>
                              </w:rPr>
                              <w:t>06005 NICE Cedex 1</w:t>
                            </w:r>
                          </w:p>
                          <w:p w14:paraId="3A843D3F" w14:textId="77777777" w:rsidR="00FD3F82" w:rsidRPr="00096ABB" w:rsidRDefault="00FD3F82" w:rsidP="00FD3F82">
                            <w:pPr>
                              <w:rPr>
                                <w:rFonts w:ascii="Fira Sans" w:hAnsi="Fira Sans"/>
                                <w:b/>
                                <w:bCs/>
                              </w:rPr>
                            </w:pPr>
                          </w:p>
                          <w:p w14:paraId="7E2E61AA" w14:textId="77777777" w:rsidR="00FD3F82" w:rsidRPr="00096ABB" w:rsidRDefault="00FD3F82" w:rsidP="00FD3F82">
                            <w:pPr>
                              <w:rPr>
                                <w:rFonts w:ascii="Fira Sans" w:hAnsi="Fira Sans"/>
                                <w:b/>
                                <w:bCs/>
                              </w:rPr>
                            </w:pPr>
                            <w:r w:rsidRPr="00096ABB">
                              <w:rPr>
                                <w:rFonts w:ascii="Fira Sans" w:hAnsi="Fira Sans"/>
                                <w:b/>
                                <w:bCs/>
                              </w:rPr>
                              <w:t>GROUPEMENT DE COMMANDES entre :</w:t>
                            </w:r>
                          </w:p>
                          <w:p w14:paraId="5465B769" w14:textId="77777777" w:rsidR="00FD3F82" w:rsidRPr="00096ABB" w:rsidRDefault="00FD3F82" w:rsidP="00FD3F82">
                            <w:pPr>
                              <w:rPr>
                                <w:rFonts w:ascii="Fira Sans" w:hAnsi="Fira Sans"/>
                                <w:b/>
                                <w:bCs/>
                              </w:rPr>
                            </w:pPr>
                          </w:p>
                          <w:p w14:paraId="5D3A0C56" w14:textId="77777777" w:rsidR="00FD3F82" w:rsidRPr="00096ABB" w:rsidRDefault="00FD3F82" w:rsidP="00FD3F82">
                            <w:pPr>
                              <w:rPr>
                                <w:rFonts w:ascii="Fira Sans" w:hAnsi="Fira Sans"/>
                                <w:b/>
                                <w:bCs/>
                              </w:rPr>
                            </w:pPr>
                            <w:r w:rsidRPr="00096ABB">
                              <w:rPr>
                                <w:rFonts w:ascii="Fira Sans" w:hAnsi="Fira Sans"/>
                                <w:b/>
                                <w:bCs/>
                              </w:rPr>
                              <w:t>Membres :</w:t>
                            </w:r>
                            <w:r>
                              <w:rPr>
                                <w:rFonts w:ascii="Fira Sans" w:hAnsi="Fira Sans"/>
                                <w:b/>
                                <w:bCs/>
                              </w:rPr>
                              <w:t xml:space="preserve"> CCI NCA / SAS VAUBAN 21 / SAS VP GOLFE JUAN / SAS GALLICE 21</w:t>
                            </w:r>
                          </w:p>
                          <w:p w14:paraId="16F82D3D" w14:textId="77777777" w:rsidR="00FD3F82" w:rsidRPr="00096ABB" w:rsidRDefault="00FD3F82" w:rsidP="00FD3F82">
                            <w:pPr>
                              <w:rPr>
                                <w:rFonts w:ascii="Fira Sans" w:hAnsi="Fira Sans"/>
                                <w:b/>
                                <w:bCs/>
                              </w:rPr>
                            </w:pPr>
                            <w:r w:rsidRPr="00096ABB">
                              <w:rPr>
                                <w:rFonts w:ascii="Fira Sans" w:hAnsi="Fira Sans"/>
                                <w:b/>
                                <w:bCs/>
                              </w:rPr>
                              <w:t>Coordonnateur :</w:t>
                            </w:r>
                            <w:r>
                              <w:rPr>
                                <w:rFonts w:ascii="Fira Sans" w:hAnsi="Fira Sans"/>
                                <w:b/>
                                <w:bCs/>
                              </w:rPr>
                              <w:t xml:space="preserve"> CCI NCA</w:t>
                            </w:r>
                          </w:p>
                          <w:p w14:paraId="49EC4983" w14:textId="77777777" w:rsidR="00FD3F82" w:rsidRPr="00096ABB" w:rsidRDefault="00FD3F82" w:rsidP="00FD3F82">
                            <w:pPr>
                              <w:rPr>
                                <w:rFonts w:ascii="Fira Sans" w:hAnsi="Fira Sans"/>
                                <w:b/>
                                <w:bCs/>
                              </w:rPr>
                            </w:pPr>
                          </w:p>
                          <w:p w14:paraId="08CD03F4" w14:textId="77777777" w:rsidR="00FD3F82" w:rsidRPr="00096ABB" w:rsidRDefault="00FD3F82" w:rsidP="00FD3F82">
                            <w:pPr>
                              <w:rPr>
                                <w:rFonts w:ascii="Fira Sans" w:hAnsi="Fira Sans"/>
                                <w:i/>
                                <w:iCs/>
                                <w:sz w:val="22"/>
                                <w:szCs w:val="22"/>
                              </w:rPr>
                            </w:pPr>
                            <w:r w:rsidRPr="00096ABB">
                              <w:rPr>
                                <w:rFonts w:ascii="Fira Sans" w:hAnsi="Fira Sans"/>
                                <w:i/>
                                <w:iCs/>
                                <w:sz w:val="22"/>
                                <w:szCs w:val="22"/>
                              </w:rPr>
                              <w:t>Prise en qualité de Pouvoir Adjudicateur</w:t>
                            </w:r>
                          </w:p>
                          <w:p w14:paraId="2A3E0AAE" w14:textId="492E97EA" w:rsidR="001D3063" w:rsidRPr="00096ABB" w:rsidRDefault="001D3063" w:rsidP="00FD3F82">
                            <w:pPr>
                              <w:rPr>
                                <w:rFonts w:ascii="Fira Sans" w:hAnsi="Fira Sans"/>
                                <w:i/>
                                <w:iCs/>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F2EABC0" id="_x0000_s1028" type="#_x0000_t202" style="position:absolute;margin-left:355.65pt;margin-top:1.05pt;width:176pt;height:2in;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" filled="f" stroked="f" strokeweight=".5pt">
                <v:textbox style="mso-fit-shape-to-text:t">
                  <w:txbxContent>
                    <w:p w14:paraId="43242FDF" w14:textId="77777777" w:rsidR="001D3063" w:rsidRPr="00096ABB" w:rsidRDefault="001D3063" w:rsidP="00595B10">
                      <w:pPr>
                        <w:rPr>
                          <w:rFonts w:ascii="Fira Sans" w:hAnsi="Fira Sans"/>
                          <w:b/>
                          <w:bCs/>
                        </w:rPr>
                      </w:pPr>
                      <w:r w:rsidRPr="00096ABB">
                        <w:rPr>
                          <w:rFonts w:ascii="Fira Sans" w:hAnsi="Fira Sans"/>
                          <w:b/>
                          <w:bCs/>
                        </w:rPr>
                        <w:t>PROCÉDURE</w:t>
                      </w:r>
                    </w:p>
                    <w:p w14:paraId="5E4D5FB7" w14:textId="77777777" w:rsidR="001D3063" w:rsidRPr="00096ABB" w:rsidRDefault="001D3063" w:rsidP="00595B10">
                      <w:pPr>
                        <w:rPr>
                          <w:rFonts w:ascii="Fira Sans" w:hAnsi="Fira Sans"/>
                          <w:b/>
                          <w:bCs/>
                        </w:rPr>
                      </w:pPr>
                    </w:p>
                    <w:p w14:paraId="02F1E790" w14:textId="43AA76FC" w:rsidR="001D3063" w:rsidRPr="00096ABB" w:rsidRDefault="001D3063" w:rsidP="001D3063">
                      <w:pPr>
                        <w:pStyle w:val="Paragraphedeliste"/>
                        <w:numPr>
                          <w:ilvl w:val="0"/>
                          <w:numId w:val="38"/>
                        </w:numPr>
                        <w:contextualSpacing/>
                        <w:rPr>
                          <w:rFonts w:ascii="Fira Sans" w:hAnsi="Fira Sans"/>
                          <w:sz w:val="22"/>
                          <w:szCs w:val="22"/>
                        </w:rPr>
                      </w:pPr>
                      <w:r w:rsidRPr="00096ABB">
                        <w:rPr>
                          <w:rFonts w:ascii="Fira Sans" w:hAnsi="Fira Sans"/>
                          <w:sz w:val="22"/>
                          <w:szCs w:val="22"/>
                        </w:rPr>
                        <w:t>Appel d’offre</w:t>
                      </w:r>
                      <w:r w:rsidR="00FD3F82">
                        <w:rPr>
                          <w:rFonts w:ascii="Fira Sans" w:hAnsi="Fira Sans"/>
                          <w:sz w:val="22"/>
                          <w:szCs w:val="22"/>
                        </w:rPr>
                        <w:t>s</w:t>
                      </w:r>
                      <w:r w:rsidRPr="00096ABB">
                        <w:rPr>
                          <w:rFonts w:ascii="Fira Sans" w:hAnsi="Fira Sans"/>
                          <w:sz w:val="22"/>
                          <w:szCs w:val="22"/>
                        </w:rPr>
                        <w:t xml:space="preserve"> ouvert</w:t>
                      </w:r>
                    </w:p>
                    <w:p w14:paraId="13F9050D" w14:textId="77777777" w:rsidR="001D3063" w:rsidRPr="00096ABB" w:rsidRDefault="001D3063" w:rsidP="00595B10">
                      <w:pPr>
                        <w:rPr>
                          <w:rFonts w:ascii="Fira Sans" w:hAnsi="Fira Sans"/>
                          <w:b/>
                          <w:bCs/>
                        </w:rPr>
                      </w:pPr>
                    </w:p>
                    <w:p w14:paraId="534391A6" w14:textId="77777777" w:rsidR="001D3063" w:rsidRPr="00096ABB" w:rsidRDefault="001D3063" w:rsidP="00595B10">
                      <w:pPr>
                        <w:rPr>
                          <w:rFonts w:ascii="Fira Sans" w:hAnsi="Fira Sans"/>
                          <w:b/>
                          <w:bCs/>
                        </w:rPr>
                      </w:pPr>
                    </w:p>
                    <w:p w14:paraId="1B86D642" w14:textId="77777777" w:rsidR="00FD3F82" w:rsidRDefault="00FD3F82" w:rsidP="00FD3F82">
                      <w:pPr>
                        <w:rPr>
                          <w:rFonts w:ascii="Fira Sans" w:hAnsi="Fira Sans"/>
                        </w:rPr>
                      </w:pPr>
                      <w:r w:rsidRPr="00096ABB">
                        <w:rPr>
                          <w:rFonts w:ascii="Fira Sans" w:hAnsi="Fira Sans"/>
                          <w:b/>
                          <w:bCs/>
                        </w:rPr>
                        <w:t xml:space="preserve">ACHETEUR : </w:t>
                      </w:r>
                      <w:r>
                        <w:rPr>
                          <w:rFonts w:ascii="Fira Sans" w:hAnsi="Fira Sans"/>
                        </w:rPr>
                        <w:t>CCI NCA</w:t>
                      </w:r>
                    </w:p>
                    <w:p w14:paraId="1ED66B2F" w14:textId="77777777" w:rsidR="00FD3F82" w:rsidRDefault="00FD3F82" w:rsidP="00FD3F82">
                      <w:pPr>
                        <w:rPr>
                          <w:rFonts w:ascii="Fira Sans" w:hAnsi="Fira Sans"/>
                        </w:rPr>
                      </w:pPr>
                      <w:r>
                        <w:rPr>
                          <w:rFonts w:ascii="Fira Sans" w:hAnsi="Fira Sans"/>
                        </w:rPr>
                        <w:t xml:space="preserve">20 Boulevard Carabacel </w:t>
                      </w:r>
                    </w:p>
                    <w:p w14:paraId="22DAAF4F" w14:textId="77777777" w:rsidR="00FD3F82" w:rsidRPr="00096ABB" w:rsidRDefault="00FD3F82" w:rsidP="00FD3F82">
                      <w:pPr>
                        <w:rPr>
                          <w:rFonts w:ascii="Fira Sans" w:hAnsi="Fira Sans"/>
                          <w:b/>
                          <w:bCs/>
                        </w:rPr>
                      </w:pPr>
                      <w:r>
                        <w:rPr>
                          <w:rFonts w:ascii="Fira Sans" w:hAnsi="Fira Sans"/>
                        </w:rPr>
                        <w:t>06005 NICE Cedex 1</w:t>
                      </w:r>
                    </w:p>
                    <w:p w14:paraId="3A843D3F" w14:textId="77777777" w:rsidR="00FD3F82" w:rsidRPr="00096ABB" w:rsidRDefault="00FD3F82" w:rsidP="00FD3F82">
                      <w:pPr>
                        <w:rPr>
                          <w:rFonts w:ascii="Fira Sans" w:hAnsi="Fira Sans"/>
                          <w:b/>
                          <w:bCs/>
                        </w:rPr>
                      </w:pPr>
                    </w:p>
                    <w:p w14:paraId="7E2E61AA" w14:textId="77777777" w:rsidR="00FD3F82" w:rsidRPr="00096ABB" w:rsidRDefault="00FD3F82" w:rsidP="00FD3F82">
                      <w:pPr>
                        <w:rPr>
                          <w:rFonts w:ascii="Fira Sans" w:hAnsi="Fira Sans"/>
                          <w:b/>
                          <w:bCs/>
                        </w:rPr>
                      </w:pPr>
                      <w:r w:rsidRPr="00096ABB">
                        <w:rPr>
                          <w:rFonts w:ascii="Fira Sans" w:hAnsi="Fira Sans"/>
                          <w:b/>
                          <w:bCs/>
                        </w:rPr>
                        <w:t>GROUPEMENT DE COMMANDES entre :</w:t>
                      </w:r>
                    </w:p>
                    <w:p w14:paraId="5465B769" w14:textId="77777777" w:rsidR="00FD3F82" w:rsidRPr="00096ABB" w:rsidRDefault="00FD3F82" w:rsidP="00FD3F82">
                      <w:pPr>
                        <w:rPr>
                          <w:rFonts w:ascii="Fira Sans" w:hAnsi="Fira Sans"/>
                          <w:b/>
                          <w:bCs/>
                        </w:rPr>
                      </w:pPr>
                    </w:p>
                    <w:p w14:paraId="5D3A0C56" w14:textId="77777777" w:rsidR="00FD3F82" w:rsidRPr="00096ABB" w:rsidRDefault="00FD3F82" w:rsidP="00FD3F82">
                      <w:pPr>
                        <w:rPr>
                          <w:rFonts w:ascii="Fira Sans" w:hAnsi="Fira Sans"/>
                          <w:b/>
                          <w:bCs/>
                        </w:rPr>
                      </w:pPr>
                      <w:r w:rsidRPr="00096ABB">
                        <w:rPr>
                          <w:rFonts w:ascii="Fira Sans" w:hAnsi="Fira Sans"/>
                          <w:b/>
                          <w:bCs/>
                        </w:rPr>
                        <w:t>Membres :</w:t>
                      </w:r>
                      <w:r>
                        <w:rPr>
                          <w:rFonts w:ascii="Fira Sans" w:hAnsi="Fira Sans"/>
                          <w:b/>
                          <w:bCs/>
                        </w:rPr>
                        <w:t xml:space="preserve"> CCI NCA / SAS VAUBAN 21 / SAS VP GOLFE JUAN / SAS GALLICE 21</w:t>
                      </w:r>
                    </w:p>
                    <w:p w14:paraId="16F82D3D" w14:textId="77777777" w:rsidR="00FD3F82" w:rsidRPr="00096ABB" w:rsidRDefault="00FD3F82" w:rsidP="00FD3F82">
                      <w:pPr>
                        <w:rPr>
                          <w:rFonts w:ascii="Fira Sans" w:hAnsi="Fira Sans"/>
                          <w:b/>
                          <w:bCs/>
                        </w:rPr>
                      </w:pPr>
                      <w:r w:rsidRPr="00096ABB">
                        <w:rPr>
                          <w:rFonts w:ascii="Fira Sans" w:hAnsi="Fira Sans"/>
                          <w:b/>
                          <w:bCs/>
                        </w:rPr>
                        <w:t>Coordonnateur :</w:t>
                      </w:r>
                      <w:r>
                        <w:rPr>
                          <w:rFonts w:ascii="Fira Sans" w:hAnsi="Fira Sans"/>
                          <w:b/>
                          <w:bCs/>
                        </w:rPr>
                        <w:t xml:space="preserve"> CCI NCA</w:t>
                      </w:r>
                    </w:p>
                    <w:p w14:paraId="49EC4983" w14:textId="77777777" w:rsidR="00FD3F82" w:rsidRPr="00096ABB" w:rsidRDefault="00FD3F82" w:rsidP="00FD3F82">
                      <w:pPr>
                        <w:rPr>
                          <w:rFonts w:ascii="Fira Sans" w:hAnsi="Fira Sans"/>
                          <w:b/>
                          <w:bCs/>
                        </w:rPr>
                      </w:pPr>
                    </w:p>
                    <w:p w14:paraId="08CD03F4" w14:textId="77777777" w:rsidR="00FD3F82" w:rsidRPr="00096ABB" w:rsidRDefault="00FD3F82" w:rsidP="00FD3F82">
                      <w:pPr>
                        <w:rPr>
                          <w:rFonts w:ascii="Fira Sans" w:hAnsi="Fira Sans"/>
                          <w:i/>
                          <w:iCs/>
                          <w:sz w:val="22"/>
                          <w:szCs w:val="22"/>
                        </w:rPr>
                      </w:pPr>
                      <w:r w:rsidRPr="00096ABB">
                        <w:rPr>
                          <w:rFonts w:ascii="Fira Sans" w:hAnsi="Fira Sans"/>
                          <w:i/>
                          <w:iCs/>
                          <w:sz w:val="22"/>
                          <w:szCs w:val="22"/>
                        </w:rPr>
                        <w:t>Prise en qualité de Pouvoir Adjudicateur</w:t>
                      </w:r>
                    </w:p>
                    <w:p w14:paraId="2A3E0AAE" w14:textId="492E97EA" w:rsidR="001D3063" w:rsidRPr="00096ABB" w:rsidRDefault="001D3063" w:rsidP="00FD3F82">
                      <w:pPr>
                        <w:rPr>
                          <w:rFonts w:ascii="Fira Sans" w:hAnsi="Fira Sans"/>
                          <w:i/>
                          <w:iCs/>
                          <w:sz w:val="22"/>
                          <w:szCs w:val="22"/>
                        </w:rPr>
                      </w:pPr>
                    </w:p>
                  </w:txbxContent>
                </v:textbox>
              </v:shape>
            </w:pict>
          </mc:Fallback>
        </mc:AlternateContent>
      </w:r>
    </w:p>
    <w:p w14:paraId="27A3CF0F" w14:textId="77777777" w:rsidR="001D3063" w:rsidRDefault="001D3063" w:rsidP="004D73CF">
      <w:pPr>
        <w:jc w:val="center"/>
        <w:rPr>
          <w:rFonts w:ascii="Arial Gras" w:hAnsi="Arial Gras" w:cs="Arial"/>
          <w:b/>
          <w:caps/>
          <w:sz w:val="40"/>
        </w:rPr>
      </w:pPr>
    </w:p>
    <w:p w14:paraId="2870A178" w14:textId="77777777" w:rsidR="001D3063" w:rsidRDefault="001D3063" w:rsidP="004D73CF">
      <w:pPr>
        <w:jc w:val="center"/>
        <w:rPr>
          <w:rFonts w:ascii="Arial Gras" w:hAnsi="Arial Gras" w:cs="Arial"/>
          <w:b/>
          <w:caps/>
          <w:sz w:val="40"/>
        </w:rPr>
      </w:pPr>
    </w:p>
    <w:p w14:paraId="0CD5F98C" w14:textId="77777777" w:rsidR="001D3063" w:rsidRDefault="001D3063" w:rsidP="004D73CF">
      <w:pPr>
        <w:jc w:val="center"/>
        <w:rPr>
          <w:rFonts w:ascii="Arial Gras" w:hAnsi="Arial Gras" w:cs="Arial"/>
          <w:b/>
          <w:caps/>
          <w:sz w:val="40"/>
        </w:rPr>
      </w:pPr>
    </w:p>
    <w:p w14:paraId="493ED494" w14:textId="77777777" w:rsidR="001D3063" w:rsidRDefault="001D3063" w:rsidP="004D73CF">
      <w:pPr>
        <w:jc w:val="center"/>
        <w:rPr>
          <w:rFonts w:ascii="Arial Gras" w:hAnsi="Arial Gras" w:cs="Arial"/>
          <w:b/>
          <w:caps/>
          <w:sz w:val="40"/>
        </w:rPr>
      </w:pPr>
    </w:p>
    <w:p w14:paraId="3BD11EB2" w14:textId="77777777" w:rsidR="001D3063" w:rsidRDefault="001D3063" w:rsidP="004D73CF">
      <w:pPr>
        <w:jc w:val="center"/>
        <w:rPr>
          <w:rFonts w:ascii="Arial Gras" w:hAnsi="Arial Gras" w:cs="Arial"/>
          <w:b/>
          <w:caps/>
          <w:sz w:val="40"/>
        </w:rPr>
      </w:pPr>
    </w:p>
    <w:p w14:paraId="117750E5" w14:textId="77777777" w:rsidR="001D3063" w:rsidRDefault="001D3063" w:rsidP="004D73CF">
      <w:pPr>
        <w:jc w:val="center"/>
        <w:rPr>
          <w:rFonts w:ascii="Arial Gras" w:hAnsi="Arial Gras" w:cs="Arial"/>
          <w:b/>
          <w:caps/>
          <w:sz w:val="40"/>
        </w:rPr>
      </w:pPr>
    </w:p>
    <w:p w14:paraId="720F5B9C" w14:textId="77777777" w:rsidR="001D3063" w:rsidRDefault="001D3063" w:rsidP="004D73CF">
      <w:pPr>
        <w:jc w:val="center"/>
        <w:rPr>
          <w:rFonts w:ascii="Arial Gras" w:hAnsi="Arial Gras" w:cs="Arial"/>
          <w:b/>
          <w:caps/>
          <w:sz w:val="40"/>
        </w:rPr>
      </w:pPr>
    </w:p>
    <w:p w14:paraId="25DD21D1" w14:textId="77777777" w:rsidR="001D3063" w:rsidRDefault="001D3063" w:rsidP="004D73CF">
      <w:pPr>
        <w:jc w:val="center"/>
        <w:rPr>
          <w:rFonts w:ascii="Arial Gras" w:hAnsi="Arial Gras" w:cs="Arial"/>
          <w:b/>
          <w:caps/>
          <w:sz w:val="40"/>
        </w:rPr>
      </w:pPr>
    </w:p>
    <w:p w14:paraId="2237E887" w14:textId="77777777" w:rsidR="001D3063" w:rsidRDefault="001D3063" w:rsidP="004D73CF">
      <w:pPr>
        <w:jc w:val="center"/>
        <w:rPr>
          <w:rFonts w:ascii="Arial Gras" w:hAnsi="Arial Gras" w:cs="Arial"/>
          <w:b/>
          <w:caps/>
          <w:sz w:val="40"/>
        </w:rPr>
      </w:pPr>
    </w:p>
    <w:p w14:paraId="15843EE5" w14:textId="77777777" w:rsidR="001D3063" w:rsidRDefault="001D3063" w:rsidP="004D73CF">
      <w:pPr>
        <w:jc w:val="center"/>
        <w:rPr>
          <w:rFonts w:ascii="Arial Gras" w:hAnsi="Arial Gras" w:cs="Arial"/>
          <w:b/>
          <w:caps/>
          <w:sz w:val="40"/>
        </w:rPr>
      </w:pPr>
    </w:p>
    <w:p w14:paraId="42AF02C7" w14:textId="77777777" w:rsidR="001D3063" w:rsidRDefault="001D3063" w:rsidP="004D73CF">
      <w:pPr>
        <w:jc w:val="center"/>
        <w:rPr>
          <w:rFonts w:ascii="Arial Gras" w:hAnsi="Arial Gras" w:cs="Arial"/>
          <w:b/>
          <w:caps/>
          <w:sz w:val="40"/>
        </w:rPr>
      </w:pPr>
    </w:p>
    <w:p w14:paraId="5E9245C9" w14:textId="77777777" w:rsidR="001D3063" w:rsidRDefault="001D3063" w:rsidP="004D73CF">
      <w:pPr>
        <w:jc w:val="center"/>
        <w:rPr>
          <w:rFonts w:ascii="Arial Gras" w:hAnsi="Arial Gras" w:cs="Arial"/>
          <w:b/>
          <w:caps/>
          <w:sz w:val="40"/>
        </w:rPr>
      </w:pPr>
    </w:p>
    <w:p w14:paraId="1839F6DB" w14:textId="77777777" w:rsidR="001D3063" w:rsidRDefault="001D3063" w:rsidP="004D73CF">
      <w:pPr>
        <w:jc w:val="center"/>
        <w:rPr>
          <w:rFonts w:ascii="Arial Gras" w:hAnsi="Arial Gras" w:cs="Arial"/>
          <w:b/>
          <w:caps/>
          <w:sz w:val="40"/>
        </w:rPr>
      </w:pPr>
    </w:p>
    <w:p w14:paraId="1A6C544B" w14:textId="77777777" w:rsidR="001D3063" w:rsidRDefault="001D3063" w:rsidP="004D73CF">
      <w:pPr>
        <w:jc w:val="center"/>
        <w:rPr>
          <w:rFonts w:ascii="Arial Gras" w:hAnsi="Arial Gras" w:cs="Arial"/>
          <w:b/>
          <w:caps/>
          <w:sz w:val="40"/>
        </w:rPr>
      </w:pPr>
    </w:p>
    <w:p w14:paraId="65F1615A" w14:textId="77777777" w:rsidR="001D3063" w:rsidRDefault="001D3063" w:rsidP="004D73CF">
      <w:pPr>
        <w:jc w:val="center"/>
        <w:rPr>
          <w:rFonts w:ascii="Arial Gras" w:hAnsi="Arial Gras" w:cs="Arial"/>
          <w:b/>
          <w:caps/>
          <w:sz w:val="40"/>
        </w:rPr>
      </w:pPr>
    </w:p>
    <w:p w14:paraId="004CFEC0" w14:textId="77777777" w:rsidR="001D3063" w:rsidRDefault="001D3063" w:rsidP="004D73CF">
      <w:pPr>
        <w:jc w:val="center"/>
        <w:rPr>
          <w:rFonts w:ascii="Arial Gras" w:hAnsi="Arial Gras" w:cs="Arial"/>
          <w:b/>
          <w:caps/>
          <w:sz w:val="40"/>
        </w:rPr>
      </w:pPr>
    </w:p>
    <w:p w14:paraId="33C30C06" w14:textId="77777777" w:rsidR="001D3063" w:rsidRDefault="001D3063" w:rsidP="004D73CF">
      <w:pPr>
        <w:jc w:val="center"/>
        <w:rPr>
          <w:rFonts w:ascii="Arial Gras" w:hAnsi="Arial Gras" w:cs="Arial"/>
          <w:b/>
          <w:caps/>
          <w:sz w:val="40"/>
        </w:rPr>
      </w:pPr>
    </w:p>
    <w:p w14:paraId="127872E3" w14:textId="77777777" w:rsidR="001D3063" w:rsidRDefault="001D3063" w:rsidP="004D73CF">
      <w:pPr>
        <w:jc w:val="center"/>
        <w:rPr>
          <w:rFonts w:ascii="Arial Gras" w:hAnsi="Arial Gras" w:cs="Arial"/>
          <w:b/>
          <w:caps/>
          <w:sz w:val="40"/>
        </w:rPr>
      </w:pPr>
    </w:p>
    <w:p w14:paraId="66176053" w14:textId="77777777" w:rsidR="001D3063" w:rsidRDefault="001D3063" w:rsidP="004D73CF">
      <w:pPr>
        <w:jc w:val="center"/>
        <w:rPr>
          <w:rFonts w:ascii="Arial Gras" w:hAnsi="Arial Gras" w:cs="Arial"/>
          <w:b/>
          <w:caps/>
          <w:sz w:val="40"/>
        </w:rPr>
      </w:pPr>
    </w:p>
    <w:p w14:paraId="3F0DFFF6" w14:textId="77777777" w:rsidR="001D3063" w:rsidRDefault="001D3063" w:rsidP="004D73CF">
      <w:pPr>
        <w:jc w:val="center"/>
        <w:rPr>
          <w:rFonts w:ascii="Arial Gras" w:hAnsi="Arial Gras" w:cs="Arial"/>
          <w:b/>
          <w:caps/>
          <w:sz w:val="40"/>
        </w:rPr>
      </w:pPr>
    </w:p>
    <w:p w14:paraId="3718AC86" w14:textId="5188F868" w:rsidR="002A50BA" w:rsidRPr="003C356C" w:rsidRDefault="002A50BA" w:rsidP="003C356C">
      <w:pPr>
        <w:pStyle w:val="Default"/>
        <w:tabs>
          <w:tab w:val="left" w:pos="5805"/>
        </w:tabs>
        <w:rPr>
          <w:rFonts w:ascii="Calibri" w:hAnsi="Calibri" w:cs="Calibri"/>
        </w:rPr>
      </w:pPr>
    </w:p>
    <w:p w14:paraId="20C960A6" w14:textId="13A8EBDC" w:rsidR="00C46675" w:rsidRDefault="00C46675">
      <w:pPr>
        <w:pStyle w:val="En-ttedetabledesmatires"/>
      </w:pPr>
      <w:r>
        <w:lastRenderedPageBreak/>
        <w:t>Table des matières</w:t>
      </w:r>
    </w:p>
    <w:p w14:paraId="02E760BB" w14:textId="4E93E85B" w:rsidR="00445B04" w:rsidRDefault="00C46675">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r w:rsidRPr="00150B0E">
        <w:rPr>
          <w:rStyle w:val="Lienhypertexte"/>
          <w:sz w:val="22"/>
          <w:szCs w:val="22"/>
        </w:rPr>
        <w:fldChar w:fldCharType="begin"/>
      </w:r>
      <w:r w:rsidRPr="00150B0E">
        <w:rPr>
          <w:rStyle w:val="Lienhypertexte"/>
        </w:rPr>
        <w:instrText xml:space="preserve"> TOC \o "1-3" \h \z \u </w:instrText>
      </w:r>
      <w:r w:rsidRPr="00150B0E">
        <w:rPr>
          <w:rStyle w:val="Lienhypertexte"/>
          <w:sz w:val="22"/>
          <w:szCs w:val="22"/>
        </w:rPr>
        <w:fldChar w:fldCharType="separate"/>
      </w:r>
      <w:hyperlink w:anchor="_Toc171502250" w:history="1">
        <w:r w:rsidR="00445B04" w:rsidRPr="00E32055">
          <w:rPr>
            <w:rStyle w:val="Lienhypertexte"/>
          </w:rPr>
          <w:t>Article 1.</w:t>
        </w:r>
        <w:r w:rsidR="00445B04">
          <w:rPr>
            <w:rFonts w:asciiTheme="minorHAnsi" w:eastAsiaTheme="minorEastAsia" w:hAnsiTheme="minorHAnsi" w:cstheme="minorBidi"/>
            <w:b w:val="0"/>
            <w:bCs w:val="0"/>
            <w:i w:val="0"/>
            <w:iCs w:val="0"/>
            <w:kern w:val="2"/>
            <w:sz w:val="24"/>
            <w:szCs w:val="24"/>
            <w14:ligatures w14:val="standardContextual"/>
          </w:rPr>
          <w:tab/>
        </w:r>
        <w:r w:rsidR="00445B04" w:rsidRPr="00E32055">
          <w:rPr>
            <w:rStyle w:val="Lienhypertexte"/>
          </w:rPr>
          <w:t>OBJET DE L’ACTE D’ENGAGEMENT</w:t>
        </w:r>
        <w:r w:rsidR="00445B04">
          <w:rPr>
            <w:webHidden/>
          </w:rPr>
          <w:tab/>
        </w:r>
        <w:r w:rsidR="00445B04">
          <w:rPr>
            <w:webHidden/>
          </w:rPr>
          <w:fldChar w:fldCharType="begin"/>
        </w:r>
        <w:r w:rsidR="00445B04">
          <w:rPr>
            <w:webHidden/>
          </w:rPr>
          <w:instrText xml:space="preserve"> PAGEREF _Toc171502250 \h </w:instrText>
        </w:r>
        <w:r w:rsidR="00445B04">
          <w:rPr>
            <w:webHidden/>
          </w:rPr>
        </w:r>
        <w:r w:rsidR="00445B04">
          <w:rPr>
            <w:webHidden/>
          </w:rPr>
          <w:fldChar w:fldCharType="separate"/>
        </w:r>
        <w:r w:rsidR="00445B04">
          <w:rPr>
            <w:webHidden/>
          </w:rPr>
          <w:t>3</w:t>
        </w:r>
        <w:r w:rsidR="00445B04">
          <w:rPr>
            <w:webHidden/>
          </w:rPr>
          <w:fldChar w:fldCharType="end"/>
        </w:r>
      </w:hyperlink>
    </w:p>
    <w:p w14:paraId="01769059" w14:textId="2EF1498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1" w:history="1">
        <w:r w:rsidRPr="00E32055">
          <w:rPr>
            <w:rStyle w:val="Lienhypertexte"/>
          </w:rPr>
          <w:t>Article 2.</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ENGAGEMENT DU TITULAIRE OU DU GROUPEMENT TITULAIRE</w:t>
        </w:r>
        <w:r>
          <w:rPr>
            <w:webHidden/>
          </w:rPr>
          <w:tab/>
        </w:r>
        <w:r>
          <w:rPr>
            <w:webHidden/>
          </w:rPr>
          <w:fldChar w:fldCharType="begin"/>
        </w:r>
        <w:r>
          <w:rPr>
            <w:webHidden/>
          </w:rPr>
          <w:instrText xml:space="preserve"> PAGEREF _Toc171502251 \h </w:instrText>
        </w:r>
        <w:r>
          <w:rPr>
            <w:webHidden/>
          </w:rPr>
        </w:r>
        <w:r>
          <w:rPr>
            <w:webHidden/>
          </w:rPr>
          <w:fldChar w:fldCharType="separate"/>
        </w:r>
        <w:r>
          <w:rPr>
            <w:webHidden/>
          </w:rPr>
          <w:t>3</w:t>
        </w:r>
        <w:r>
          <w:rPr>
            <w:webHidden/>
          </w:rPr>
          <w:fldChar w:fldCharType="end"/>
        </w:r>
      </w:hyperlink>
    </w:p>
    <w:p w14:paraId="3C8C5278" w14:textId="1153C26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2" w:history="1">
        <w:r w:rsidRPr="00E32055">
          <w:rPr>
            <w:rStyle w:val="Lienhypertexte"/>
          </w:rPr>
          <w:t>Article 3.</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PRIX</w:t>
        </w:r>
        <w:r>
          <w:rPr>
            <w:webHidden/>
          </w:rPr>
          <w:tab/>
        </w:r>
        <w:r>
          <w:rPr>
            <w:webHidden/>
          </w:rPr>
          <w:fldChar w:fldCharType="begin"/>
        </w:r>
        <w:r>
          <w:rPr>
            <w:webHidden/>
          </w:rPr>
          <w:instrText xml:space="preserve"> PAGEREF _Toc171502252 \h </w:instrText>
        </w:r>
        <w:r>
          <w:rPr>
            <w:webHidden/>
          </w:rPr>
        </w:r>
        <w:r>
          <w:rPr>
            <w:webHidden/>
          </w:rPr>
          <w:fldChar w:fldCharType="separate"/>
        </w:r>
        <w:r>
          <w:rPr>
            <w:webHidden/>
          </w:rPr>
          <w:t>5</w:t>
        </w:r>
        <w:r>
          <w:rPr>
            <w:webHidden/>
          </w:rPr>
          <w:fldChar w:fldCharType="end"/>
        </w:r>
      </w:hyperlink>
    </w:p>
    <w:p w14:paraId="6E448F8A" w14:textId="57BDEDE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3" w:history="1">
        <w:r w:rsidRPr="00E32055">
          <w:rPr>
            <w:rStyle w:val="Lienhypertexte"/>
          </w:rPr>
          <w:t>Article 4.</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AVANCE (Art. R.2191-3 et R.2191-16 du CCP)</w:t>
        </w:r>
        <w:r>
          <w:rPr>
            <w:webHidden/>
          </w:rPr>
          <w:tab/>
        </w:r>
        <w:r>
          <w:rPr>
            <w:webHidden/>
          </w:rPr>
          <w:fldChar w:fldCharType="begin"/>
        </w:r>
        <w:r>
          <w:rPr>
            <w:webHidden/>
          </w:rPr>
          <w:instrText xml:space="preserve"> PAGEREF _Toc171502253 \h </w:instrText>
        </w:r>
        <w:r>
          <w:rPr>
            <w:webHidden/>
          </w:rPr>
        </w:r>
        <w:r>
          <w:rPr>
            <w:webHidden/>
          </w:rPr>
          <w:fldChar w:fldCharType="separate"/>
        </w:r>
        <w:r>
          <w:rPr>
            <w:webHidden/>
          </w:rPr>
          <w:t>5</w:t>
        </w:r>
        <w:r>
          <w:rPr>
            <w:webHidden/>
          </w:rPr>
          <w:fldChar w:fldCharType="end"/>
        </w:r>
      </w:hyperlink>
    </w:p>
    <w:p w14:paraId="574398F1" w14:textId="2E0543AE"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4" w:history="1">
        <w:r w:rsidRPr="00E32055">
          <w:rPr>
            <w:rStyle w:val="Lienhypertexte"/>
          </w:rPr>
          <w:t>Article 5.</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PIECES CONSTITUTIVES DU MARCHE</w:t>
        </w:r>
        <w:r>
          <w:rPr>
            <w:webHidden/>
          </w:rPr>
          <w:tab/>
        </w:r>
        <w:r>
          <w:rPr>
            <w:webHidden/>
          </w:rPr>
          <w:fldChar w:fldCharType="begin"/>
        </w:r>
        <w:r>
          <w:rPr>
            <w:webHidden/>
          </w:rPr>
          <w:instrText xml:space="preserve"> PAGEREF _Toc171502254 \h </w:instrText>
        </w:r>
        <w:r>
          <w:rPr>
            <w:webHidden/>
          </w:rPr>
        </w:r>
        <w:r>
          <w:rPr>
            <w:webHidden/>
          </w:rPr>
          <w:fldChar w:fldCharType="separate"/>
        </w:r>
        <w:r>
          <w:rPr>
            <w:webHidden/>
          </w:rPr>
          <w:t>6</w:t>
        </w:r>
        <w:r>
          <w:rPr>
            <w:webHidden/>
          </w:rPr>
          <w:fldChar w:fldCharType="end"/>
        </w:r>
      </w:hyperlink>
    </w:p>
    <w:p w14:paraId="574F4079" w14:textId="49917E00"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5" w:history="1">
        <w:r w:rsidRPr="00E32055">
          <w:rPr>
            <w:rStyle w:val="Lienhypertexte"/>
          </w:rPr>
          <w:t>Article 6.</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DUREE DU MARCHE - RECONDUCTIONS</w:t>
        </w:r>
        <w:r>
          <w:rPr>
            <w:webHidden/>
          </w:rPr>
          <w:tab/>
        </w:r>
        <w:r>
          <w:rPr>
            <w:webHidden/>
          </w:rPr>
          <w:fldChar w:fldCharType="begin"/>
        </w:r>
        <w:r>
          <w:rPr>
            <w:webHidden/>
          </w:rPr>
          <w:instrText xml:space="preserve"> PAGEREF _Toc171502255 \h </w:instrText>
        </w:r>
        <w:r>
          <w:rPr>
            <w:webHidden/>
          </w:rPr>
        </w:r>
        <w:r>
          <w:rPr>
            <w:webHidden/>
          </w:rPr>
          <w:fldChar w:fldCharType="separate"/>
        </w:r>
        <w:r>
          <w:rPr>
            <w:webHidden/>
          </w:rPr>
          <w:t>6</w:t>
        </w:r>
        <w:r>
          <w:rPr>
            <w:webHidden/>
          </w:rPr>
          <w:fldChar w:fldCharType="end"/>
        </w:r>
      </w:hyperlink>
    </w:p>
    <w:p w14:paraId="16694384" w14:textId="42BA046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6" w:history="1">
        <w:r w:rsidRPr="00E32055">
          <w:rPr>
            <w:rStyle w:val="Lienhypertexte"/>
          </w:rPr>
          <w:t>Article 7.</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COMPTES A CREDITER</w:t>
        </w:r>
        <w:r>
          <w:rPr>
            <w:webHidden/>
          </w:rPr>
          <w:tab/>
        </w:r>
        <w:r>
          <w:rPr>
            <w:webHidden/>
          </w:rPr>
          <w:fldChar w:fldCharType="begin"/>
        </w:r>
        <w:r>
          <w:rPr>
            <w:webHidden/>
          </w:rPr>
          <w:instrText xml:space="preserve"> PAGEREF _Toc171502256 \h </w:instrText>
        </w:r>
        <w:r>
          <w:rPr>
            <w:webHidden/>
          </w:rPr>
        </w:r>
        <w:r>
          <w:rPr>
            <w:webHidden/>
          </w:rPr>
          <w:fldChar w:fldCharType="separate"/>
        </w:r>
        <w:r>
          <w:rPr>
            <w:webHidden/>
          </w:rPr>
          <w:t>6</w:t>
        </w:r>
        <w:r>
          <w:rPr>
            <w:webHidden/>
          </w:rPr>
          <w:fldChar w:fldCharType="end"/>
        </w:r>
      </w:hyperlink>
    </w:p>
    <w:p w14:paraId="5F4FE576" w14:textId="3672511E" w:rsidR="00445B04" w:rsidRDefault="00445B04">
      <w:pPr>
        <w:pStyle w:val="TM2"/>
        <w:rPr>
          <w:rFonts w:asciiTheme="minorHAnsi" w:eastAsiaTheme="minorEastAsia" w:hAnsiTheme="minorHAnsi" w:cstheme="minorBidi"/>
          <w:bCs w:val="0"/>
          <w:i w:val="0"/>
          <w:kern w:val="2"/>
          <w:sz w:val="24"/>
          <w:szCs w:val="24"/>
          <w14:ligatures w14:val="standardContextual"/>
        </w:rPr>
      </w:pPr>
      <w:hyperlink w:anchor="_Toc171502257" w:history="1">
        <w:r w:rsidRPr="00E32055">
          <w:rPr>
            <w:rStyle w:val="Lienhypertexte"/>
            <w:b/>
          </w:rPr>
          <w:t>7.1.</w:t>
        </w:r>
        <w:r>
          <w:rPr>
            <w:rFonts w:asciiTheme="minorHAnsi" w:eastAsiaTheme="minorEastAsia" w:hAnsiTheme="minorHAnsi" w:cstheme="minorBidi"/>
            <w:bCs w:val="0"/>
            <w:i w:val="0"/>
            <w:kern w:val="2"/>
            <w:sz w:val="24"/>
            <w:szCs w:val="24"/>
            <w14:ligatures w14:val="standardContextual"/>
          </w:rPr>
          <w:tab/>
        </w:r>
        <w:r w:rsidRPr="00E32055">
          <w:rPr>
            <w:rStyle w:val="Lienhypertexte"/>
            <w:b/>
          </w:rPr>
          <w:t>Paiement des titulaires</w:t>
        </w:r>
        <w:r>
          <w:rPr>
            <w:webHidden/>
          </w:rPr>
          <w:tab/>
        </w:r>
        <w:r>
          <w:rPr>
            <w:webHidden/>
          </w:rPr>
          <w:fldChar w:fldCharType="begin"/>
        </w:r>
        <w:r>
          <w:rPr>
            <w:webHidden/>
          </w:rPr>
          <w:instrText xml:space="preserve"> PAGEREF _Toc171502257 \h </w:instrText>
        </w:r>
        <w:r>
          <w:rPr>
            <w:webHidden/>
          </w:rPr>
        </w:r>
        <w:r>
          <w:rPr>
            <w:webHidden/>
          </w:rPr>
          <w:fldChar w:fldCharType="separate"/>
        </w:r>
        <w:r>
          <w:rPr>
            <w:webHidden/>
          </w:rPr>
          <w:t>6</w:t>
        </w:r>
        <w:r>
          <w:rPr>
            <w:webHidden/>
          </w:rPr>
          <w:fldChar w:fldCharType="end"/>
        </w:r>
      </w:hyperlink>
    </w:p>
    <w:p w14:paraId="1722B6C9" w14:textId="5BC3C128"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8" w:history="1">
        <w:r w:rsidRPr="00E32055">
          <w:rPr>
            <w:rStyle w:val="Lienhypertexte"/>
          </w:rPr>
          <w:t>Article 8.</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_Toc171502258 \h </w:instrText>
        </w:r>
        <w:r>
          <w:rPr>
            <w:webHidden/>
          </w:rPr>
        </w:r>
        <w:r>
          <w:rPr>
            <w:webHidden/>
          </w:rPr>
          <w:fldChar w:fldCharType="separate"/>
        </w:r>
        <w:r>
          <w:rPr>
            <w:webHidden/>
          </w:rPr>
          <w:t>9</w:t>
        </w:r>
        <w:r>
          <w:rPr>
            <w:webHidden/>
          </w:rPr>
          <w:fldChar w:fldCharType="end"/>
        </w:r>
      </w:hyperlink>
    </w:p>
    <w:p w14:paraId="29CB0B79" w14:textId="076C13E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9" w:history="1">
        <w:r w:rsidRPr="00E32055">
          <w:rPr>
            <w:rStyle w:val="Lienhypertexte"/>
          </w:rPr>
          <w:t>Article 9.</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IDENTIFICATION DE L’ACHETEUR</w:t>
        </w:r>
        <w:r>
          <w:rPr>
            <w:webHidden/>
          </w:rPr>
          <w:tab/>
        </w:r>
        <w:r>
          <w:rPr>
            <w:webHidden/>
          </w:rPr>
          <w:fldChar w:fldCharType="begin"/>
        </w:r>
        <w:r>
          <w:rPr>
            <w:webHidden/>
          </w:rPr>
          <w:instrText xml:space="preserve"> PAGEREF _Toc171502259 \h </w:instrText>
        </w:r>
        <w:r>
          <w:rPr>
            <w:webHidden/>
          </w:rPr>
        </w:r>
        <w:r>
          <w:rPr>
            <w:webHidden/>
          </w:rPr>
          <w:fldChar w:fldCharType="separate"/>
        </w:r>
        <w:r>
          <w:rPr>
            <w:webHidden/>
          </w:rPr>
          <w:t>11</w:t>
        </w:r>
        <w:r>
          <w:rPr>
            <w:webHidden/>
          </w:rPr>
          <w:fldChar w:fldCharType="end"/>
        </w:r>
      </w:hyperlink>
    </w:p>
    <w:p w14:paraId="001DADCD" w14:textId="767F0C39" w:rsidR="00150B0E" w:rsidRPr="00150B0E" w:rsidRDefault="00C46675" w:rsidP="00150B0E">
      <w:pPr>
        <w:widowControl w:val="0"/>
        <w:jc w:val="center"/>
        <w:rPr>
          <w:rFonts w:asciiTheme="minorHAnsi" w:hAnsiTheme="minorHAnsi" w:cstheme="minorHAnsi"/>
          <w:b/>
          <w:color w:val="1F3864" w:themeColor="accent1" w:themeShade="80"/>
          <w:sz w:val="18"/>
          <w:szCs w:val="18"/>
        </w:rPr>
      </w:pPr>
      <w:r w:rsidRPr="00150B0E">
        <w:rPr>
          <w:rStyle w:val="Lienhypertexte"/>
          <w:rFonts w:ascii="Calibri" w:hAnsi="Calibri" w:cs="Calibri"/>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0" w:name="_Toc109554918"/>
      <w:bookmarkStart w:id="1" w:name="_Toc109555261"/>
      <w:bookmarkStart w:id="2"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32636B">
      <w:pPr>
        <w:pStyle w:val="Titre1"/>
      </w:pPr>
      <w:bookmarkStart w:id="3" w:name="_Toc171502250"/>
      <w:bookmarkEnd w:id="0"/>
      <w:bookmarkEnd w:id="1"/>
      <w:bookmarkEnd w:id="2"/>
      <w:r w:rsidRPr="002D7913">
        <w:t>OBJET DE L’ACTE D’ENGAGEMENT</w:t>
      </w:r>
      <w:bookmarkEnd w:id="3"/>
    </w:p>
    <w:p w14:paraId="5BA881F2" w14:textId="77777777" w:rsidR="00682735" w:rsidRPr="00BB1ACC" w:rsidRDefault="00682735" w:rsidP="009348CB">
      <w:pPr>
        <w:jc w:val="both"/>
        <w:rPr>
          <w:rFonts w:asciiTheme="minorHAnsi" w:eastAsiaTheme="minorHAnsi" w:hAnsiTheme="minorHAnsi" w:cstheme="minorBidi"/>
          <w:sz w:val="22"/>
          <w:szCs w:val="22"/>
          <w:lang w:eastAsia="en-US"/>
        </w:rPr>
      </w:pPr>
      <w:bookmarkStart w:id="4" w:name="_Toc109554919"/>
      <w:bookmarkStart w:id="5" w:name="_Toc109555262"/>
      <w:bookmarkStart w:id="6" w:name="_Toc109556170"/>
      <w:bookmarkStart w:id="7" w:name="_Toc524435713"/>
    </w:p>
    <w:p w14:paraId="6BE993E9" w14:textId="643A853D" w:rsidR="00FD3F82" w:rsidRPr="00D67DEF" w:rsidRDefault="00FD3F82" w:rsidP="00FD3F82">
      <w:pPr>
        <w:jc w:val="both"/>
        <w:rPr>
          <w:rFonts w:asciiTheme="minorHAnsi" w:hAnsiTheme="minorHAnsi" w:cstheme="minorHAnsi"/>
          <w:b/>
          <w:szCs w:val="24"/>
        </w:rPr>
      </w:pPr>
      <w:r w:rsidRPr="00D67DEF">
        <w:rPr>
          <w:rFonts w:asciiTheme="minorHAnsi" w:hAnsiTheme="minorHAnsi" w:cstheme="minorHAnsi"/>
          <w:szCs w:val="24"/>
        </w:rPr>
        <w:t xml:space="preserve">Le présent Acte d'Engagement concerne </w:t>
      </w:r>
      <w:r>
        <w:rPr>
          <w:rFonts w:asciiTheme="minorHAnsi" w:hAnsiTheme="minorHAnsi" w:cstheme="minorHAnsi"/>
          <w:szCs w:val="24"/>
        </w:rPr>
        <w:t>la collecte, le transport et le traitement des déchets dangereux liquides et souillés de la SAS GALLICE 21 – Lot 1.</w:t>
      </w:r>
    </w:p>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32636B">
      <w:pPr>
        <w:pStyle w:val="Titre1"/>
      </w:pPr>
      <w:bookmarkStart w:id="8" w:name="_Toc171502251"/>
      <w:r w:rsidRPr="002D7913">
        <w:t>ENGAGEMENT DU TITULAIRE OU DU GROUPEMENT TITULAIRE</w:t>
      </w:r>
      <w:bookmarkEnd w:id="8"/>
    </w:p>
    <w:p w14:paraId="1FBAD62F" w14:textId="77777777" w:rsidR="00316D4F" w:rsidRPr="005F6442" w:rsidRDefault="00316D4F" w:rsidP="00316D4F">
      <w:pPr>
        <w:jc w:val="both"/>
        <w:rPr>
          <w:rFonts w:ascii="Calibri" w:hAnsi="Calibri" w:cs="Calibri"/>
          <w:b/>
          <w:u w:val="single"/>
        </w:rPr>
      </w:pPr>
    </w:p>
    <w:p w14:paraId="5DB7823E" w14:textId="77777777" w:rsidR="00316D4F" w:rsidRPr="005F6442" w:rsidRDefault="00316D4F" w:rsidP="00316D4F">
      <w:pPr>
        <w:jc w:val="both"/>
        <w:rPr>
          <w:rFonts w:ascii="Calibri" w:hAnsi="Calibri" w:cs="Calibri"/>
          <w:b/>
          <w:u w:val="single"/>
        </w:rPr>
      </w:pPr>
      <w:r w:rsidRPr="005F6442">
        <w:rPr>
          <w:rFonts w:ascii="Calibri" w:hAnsi="Calibri" w:cs="Calibri"/>
          <w:b/>
        </w:rPr>
        <w:t xml:space="preserve">II.I – </w:t>
      </w:r>
      <w:bookmarkStart w:id="9" w:name="_Hlk40170604"/>
      <w:r w:rsidRPr="005F6442">
        <w:rPr>
          <w:rFonts w:ascii="Calibri" w:hAnsi="Calibri" w:cs="Calibri"/>
          <w:b/>
          <w:u w:val="single"/>
        </w:rPr>
        <w:t>Identification et engagement du Titulaire ou du groupement Titulaire</w:t>
      </w:r>
    </w:p>
    <w:p w14:paraId="640C7510" w14:textId="77777777" w:rsidR="00316D4F" w:rsidRPr="005F6442" w:rsidRDefault="00316D4F" w:rsidP="00316D4F">
      <w:pPr>
        <w:jc w:val="both"/>
        <w:rPr>
          <w:rFonts w:ascii="Calibri" w:hAnsi="Calibri" w:cs="Calibri"/>
          <w:b/>
          <w:u w:val="single"/>
        </w:rPr>
      </w:pPr>
    </w:p>
    <w:p w14:paraId="4CF3E045" w14:textId="18D87EFD" w:rsidR="00316D4F" w:rsidRPr="005F6442" w:rsidRDefault="00316D4F" w:rsidP="009D0ACB">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4"/>
          <w:szCs w:val="24"/>
        </w:rPr>
      </w:pPr>
      <w:r w:rsidRPr="005F6442">
        <w:rPr>
          <w:rFonts w:ascii="Calibri" w:hAnsi="Calibri" w:cs="Calibri"/>
          <w:sz w:val="24"/>
          <w:szCs w:val="24"/>
        </w:rPr>
        <w:t>Après avoir pris connaissance des pièces constitutives du Marché indiquées à l’article « pièces contractuelles » du Cahier des Clauses Administratives Particulières (CCAP) qui fait référence au CCAG</w:t>
      </w:r>
      <w:r w:rsidR="008B69CC">
        <w:rPr>
          <w:rFonts w:ascii="Calibri" w:hAnsi="Calibri" w:cs="Calibri"/>
          <w:sz w:val="24"/>
          <w:szCs w:val="24"/>
        </w:rPr>
        <w:t xml:space="preserve">-FCS </w:t>
      </w:r>
      <w:r w:rsidRPr="005F6442">
        <w:rPr>
          <w:rFonts w:ascii="Calibri" w:hAnsi="Calibri" w:cs="Calibri"/>
          <w:sz w:val="24"/>
          <w:szCs w:val="24"/>
        </w:rPr>
        <w:t>et conformément à leurs clauses et stipulations</w:t>
      </w:r>
      <w:bookmarkEnd w:id="9"/>
      <w:r w:rsidRPr="005F6442">
        <w:rPr>
          <w:rFonts w:ascii="Calibri" w:hAnsi="Calibri" w:cs="Calibri"/>
          <w:sz w:val="24"/>
          <w:szCs w:val="24"/>
        </w:rPr>
        <w:t> :</w:t>
      </w:r>
    </w:p>
    <w:p w14:paraId="42EFA1C4"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E1DA8DA"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bookmarkStart w:id="10" w:name="Texte1"/>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0"/>
      <w:r w:rsidRPr="005F6442">
        <w:rPr>
          <w:rFonts w:ascii="Calibri" w:hAnsi="Calibri" w:cs="Calibri"/>
          <w:sz w:val="24"/>
          <w:szCs w:val="24"/>
        </w:rPr>
        <w:t> LE SIGNATAIRE,</w:t>
      </w:r>
    </w:p>
    <w:p w14:paraId="52E3AC6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35ACDE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M....................................................................................................................................................................................</w:t>
      </w:r>
    </w:p>
    <w:p w14:paraId="4D99FDD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Agissant en qualité ………………………………………………………………………………………………….</w:t>
      </w:r>
    </w:p>
    <w:p w14:paraId="27AD1D8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3752321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Texte2"/>
            <w:enabled w:val="0"/>
            <w:calcOnExit w:val="0"/>
            <w:checkBox>
              <w:sizeAuto/>
              <w:default w:val="0"/>
            </w:checkBox>
          </w:ffData>
        </w:fldChar>
      </w:r>
      <w:bookmarkStart w:id="11" w:name="Texte2"/>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1"/>
      <w:r w:rsidRPr="005F6442">
        <w:rPr>
          <w:rFonts w:ascii="Calibri" w:hAnsi="Calibri" w:cs="Calibri"/>
          <w:sz w:val="24"/>
          <w:szCs w:val="24"/>
        </w:rPr>
        <w:t> S’engage sur la base de son offre et pour son propre compte à livrer les fournitures demandées et/ou à exécuter les prestations demandées aux prix et conditions figurant au présent Acte d'Engagement et en annexes ;</w:t>
      </w:r>
    </w:p>
    <w:p w14:paraId="675752DF" w14:textId="3475DD14" w:rsidR="00316D4F"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28AF1A9D" w14:textId="77777777" w:rsidR="00F61AB5" w:rsidRPr="005F6442" w:rsidRDefault="00F61AB5"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1C1324A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25720D3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23728639"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7B9400D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77F1F50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1852DAC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3D9EC84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0F76EF91"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60D14CF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r w:rsidRPr="005F6442">
        <w:rPr>
          <w:rFonts w:ascii="Calibri" w:hAnsi="Calibri" w:cs="Calibri"/>
          <w:sz w:val="24"/>
          <w:szCs w:val="24"/>
        </w:rPr>
        <w:t>Numéro de TVA intracommunautaire …………………………………………………………………………...</w:t>
      </w:r>
    </w:p>
    <w:p w14:paraId="5883726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p>
    <w:p w14:paraId="45C8DA3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sz w:val="24"/>
          <w:szCs w:val="24"/>
        </w:rPr>
        <w:fldChar w:fldCharType="begin">
          <w:ffData>
            <w:name w:val="Texte3"/>
            <w:enabled w:val="0"/>
            <w:calcOnExit w:val="0"/>
            <w:checkBox>
              <w:sizeAuto/>
              <w:default w:val="0"/>
            </w:checkBox>
          </w:ffData>
        </w:fldChar>
      </w:r>
      <w:bookmarkStart w:id="12" w:name="Texte3"/>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2"/>
      <w:r w:rsidRPr="005F6442">
        <w:rPr>
          <w:rFonts w:ascii="Calibri" w:hAnsi="Calibri" w:cs="Calibri"/>
          <w:sz w:val="24"/>
          <w:szCs w:val="24"/>
        </w:rPr>
        <w:t> Engage la société ..........................................................................sur la base de son offre à livrer les fournitures demandées et/ou à exécuter les prestations demandées aux prix et conditions figurant au présent Acte d'Engagement et en annexes ;</w:t>
      </w:r>
    </w:p>
    <w:p w14:paraId="4568796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54061CD7"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lastRenderedPageBreak/>
        <w:t>Nom commercial et dénomination sociale ............................................................................................................................................................................................................................................................................................................................................</w:t>
      </w:r>
    </w:p>
    <w:p w14:paraId="098D355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943AD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046248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9827A0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2D8F7FD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7527F7C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95A631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3B99424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018F6E9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6933CF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9960DC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sz w:val="24"/>
          <w:szCs w:val="24"/>
        </w:rPr>
        <w:t> </w:t>
      </w:r>
      <w:r w:rsidRPr="005F6442">
        <w:rPr>
          <w:rFonts w:ascii="Calibri" w:hAnsi="Calibri" w:cs="Calibri"/>
          <w:sz w:val="24"/>
          <w:szCs w:val="24"/>
        </w:rPr>
        <w:tab/>
        <w:t xml:space="preserve">L’ENSEMBLE DES MEMBRES DU GROUPEMENT S’ENGAGENT SUR LA BASE DE L’OFFRE DU GROUPEMENT </w:t>
      </w:r>
      <w:r w:rsidRPr="005F6442">
        <w:rPr>
          <w:rFonts w:ascii="Calibri" w:hAnsi="Calibri" w:cs="Calibri"/>
          <w:snapToGrid w:val="0"/>
          <w:sz w:val="24"/>
          <w:szCs w:val="24"/>
        </w:rPr>
        <w:t>à livrer les fournitures demandées et/ou à exécuter les prestations demandées aux prix et conditions figurant au présent Acte d'Engagement et en annexes</w:t>
      </w:r>
      <w:r w:rsidRPr="005F6442">
        <w:rPr>
          <w:rFonts w:ascii="Calibri" w:hAnsi="Calibri" w:cs="Calibri"/>
          <w:sz w:val="24"/>
          <w:szCs w:val="24"/>
        </w:rPr>
        <w:t>. (</w:t>
      </w:r>
      <w:r w:rsidRPr="005F6442">
        <w:rPr>
          <w:rFonts w:ascii="Calibri" w:hAnsi="Calibri" w:cs="Calibri"/>
          <w:i/>
          <w:iCs/>
          <w:sz w:val="24"/>
          <w:szCs w:val="24"/>
        </w:rPr>
        <w:t>Remplir le tableau ci-dessous pour chaque membre du groupement</w:t>
      </w:r>
      <w:r w:rsidRPr="005F6442">
        <w:rPr>
          <w:rFonts w:ascii="Calibri" w:hAnsi="Calibri" w:cs="Calibri"/>
          <w:sz w:val="24"/>
          <w:szCs w:val="24"/>
        </w:rPr>
        <w:t>.)</w:t>
      </w:r>
    </w:p>
    <w:p w14:paraId="5C9C101E"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316D4F" w:rsidRPr="005F6442" w14:paraId="03A069CC" w14:textId="77777777" w:rsidTr="005F6442">
        <w:trPr>
          <w:cantSplit/>
          <w:trHeight w:val="1239"/>
          <w:tblHeader/>
        </w:trPr>
        <w:tc>
          <w:tcPr>
            <w:tcW w:w="2985" w:type="dxa"/>
            <w:tcBorders>
              <w:bottom w:val="single" w:sz="6" w:space="0" w:color="auto"/>
            </w:tcBorders>
            <w:shd w:val="clear" w:color="auto" w:fill="F2F2F2"/>
            <w:vAlign w:val="center"/>
          </w:tcPr>
          <w:p w14:paraId="6A2333E6"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5F6442">
              <w:rPr>
                <w:rFonts w:ascii="Calibri" w:hAnsi="Calibri" w:cs="Calibri"/>
                <w:b/>
                <w:bCs/>
                <w:snapToGrid w:val="0"/>
                <w:sz w:val="22"/>
                <w:szCs w:val="22"/>
              </w:rPr>
              <w:t>Désignation des membres du groupement (nom commercial et dénomination sociale)</w:t>
            </w:r>
          </w:p>
        </w:tc>
        <w:tc>
          <w:tcPr>
            <w:tcW w:w="3396" w:type="dxa"/>
            <w:tcBorders>
              <w:bottom w:val="single" w:sz="6" w:space="0" w:color="auto"/>
            </w:tcBorders>
            <w:shd w:val="clear" w:color="auto" w:fill="F2F2F2"/>
            <w:vAlign w:val="center"/>
          </w:tcPr>
          <w:p w14:paraId="638AF910"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 xml:space="preserve">Adresse de son établissement et Siège social (si différent de l’établissement) ; Numéro SIREN / SIRET, </w:t>
            </w:r>
          </w:p>
          <w:p w14:paraId="6581B3FA" w14:textId="0D9C34DC" w:rsidR="00316D4F" w:rsidRPr="005F6442" w:rsidRDefault="00DA57B7"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Registre</w:t>
            </w:r>
            <w:r w:rsidR="00316D4F" w:rsidRPr="005F6442">
              <w:rPr>
                <w:rFonts w:ascii="Calibri" w:hAnsi="Calibri" w:cs="Calibri"/>
                <w:b/>
                <w:bCs/>
                <w:sz w:val="22"/>
                <w:szCs w:val="22"/>
              </w:rPr>
              <w:t xml:space="preserve"> du commerce (RCS) </w:t>
            </w:r>
          </w:p>
          <w:p w14:paraId="3BE25D81"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 xml:space="preserve">ou répertoire des métiers ; </w:t>
            </w:r>
          </w:p>
          <w:p w14:paraId="7629F5F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z w:val="22"/>
                <w:szCs w:val="22"/>
              </w:rPr>
              <w:t>Numéro de la TVA intracommunautaire</w:t>
            </w:r>
          </w:p>
        </w:tc>
        <w:tc>
          <w:tcPr>
            <w:tcW w:w="3833" w:type="dxa"/>
            <w:tcBorders>
              <w:bottom w:val="single" w:sz="6" w:space="0" w:color="auto"/>
            </w:tcBorders>
            <w:shd w:val="clear" w:color="auto" w:fill="F2F2F2"/>
            <w:vAlign w:val="center"/>
          </w:tcPr>
          <w:p w14:paraId="42CE690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napToGrid w:val="0"/>
                <w:sz w:val="22"/>
                <w:szCs w:val="22"/>
              </w:rPr>
              <w:t>Adresse électronique et numéros de téléphone et de télécopie</w:t>
            </w:r>
          </w:p>
        </w:tc>
      </w:tr>
      <w:tr w:rsidR="00316D4F" w:rsidRPr="005F6442" w14:paraId="67760CA4" w14:textId="77777777" w:rsidTr="005F6442">
        <w:trPr>
          <w:cantSplit/>
          <w:trHeight w:val="567"/>
        </w:trPr>
        <w:tc>
          <w:tcPr>
            <w:tcW w:w="2985" w:type="dxa"/>
            <w:shd w:val="clear" w:color="auto" w:fill="FFFFFF"/>
            <w:vAlign w:val="center"/>
          </w:tcPr>
          <w:p w14:paraId="3C075D53" w14:textId="11A129C4"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0194050F"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2692C400"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316D4F" w:rsidRPr="005F6442" w14:paraId="7EB8887F" w14:textId="77777777" w:rsidTr="005F6442">
        <w:trPr>
          <w:cantSplit/>
          <w:trHeight w:val="567"/>
        </w:trPr>
        <w:tc>
          <w:tcPr>
            <w:tcW w:w="2985" w:type="dxa"/>
            <w:tcBorders>
              <w:bottom w:val="single" w:sz="6" w:space="0" w:color="auto"/>
            </w:tcBorders>
            <w:shd w:val="clear" w:color="auto" w:fill="auto"/>
            <w:vAlign w:val="center"/>
          </w:tcPr>
          <w:p w14:paraId="36CFD059" w14:textId="07DFF91C"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Borders>
              <w:bottom w:val="single" w:sz="6" w:space="0" w:color="auto"/>
            </w:tcBorders>
          </w:tcPr>
          <w:p w14:paraId="5D78C38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tcBorders>
              <w:bottom w:val="single" w:sz="6" w:space="0" w:color="auto"/>
            </w:tcBorders>
            <w:shd w:val="clear" w:color="auto" w:fill="auto"/>
            <w:vAlign w:val="center"/>
          </w:tcPr>
          <w:p w14:paraId="7CF283D5"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7225DF0" w14:textId="77777777" w:rsidTr="005F6442">
        <w:trPr>
          <w:cantSplit/>
          <w:trHeight w:val="567"/>
        </w:trPr>
        <w:tc>
          <w:tcPr>
            <w:tcW w:w="2985" w:type="dxa"/>
            <w:shd w:val="clear" w:color="auto" w:fill="FFFFFF"/>
            <w:vAlign w:val="center"/>
          </w:tcPr>
          <w:p w14:paraId="085975BD" w14:textId="6C8F078B" w:rsidR="00316D4F" w:rsidRPr="003577E6"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6B06820A"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73B7A42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57C9F2D" w14:textId="77777777" w:rsidTr="005F6442">
        <w:trPr>
          <w:cantSplit/>
          <w:trHeight w:val="567"/>
        </w:trPr>
        <w:tc>
          <w:tcPr>
            <w:tcW w:w="2985" w:type="dxa"/>
            <w:shd w:val="clear" w:color="auto" w:fill="auto"/>
            <w:vAlign w:val="center"/>
          </w:tcPr>
          <w:p w14:paraId="2C7AA950" w14:textId="4F0777E2"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78BE35D4"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auto"/>
            <w:vAlign w:val="center"/>
          </w:tcPr>
          <w:p w14:paraId="34240911"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4F287C88" w14:textId="77777777" w:rsidTr="005F6442">
        <w:trPr>
          <w:cantSplit/>
          <w:trHeight w:val="567"/>
        </w:trPr>
        <w:tc>
          <w:tcPr>
            <w:tcW w:w="2985" w:type="dxa"/>
            <w:shd w:val="clear" w:color="auto" w:fill="auto"/>
            <w:vAlign w:val="center"/>
          </w:tcPr>
          <w:p w14:paraId="78F35E8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2B7F6C4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auto"/>
            <w:vAlign w:val="center"/>
          </w:tcPr>
          <w:p w14:paraId="526A32B7"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5F3E5661"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7584B36F"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7EE48E40"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 xml:space="preserve">En cas de groupement conjoint, le mandataire du groupement est : </w:t>
      </w:r>
      <w:r w:rsidRPr="005F6442">
        <w:rPr>
          <w:rFonts w:ascii="Calibri" w:hAnsi="Calibri" w:cs="Calibri"/>
          <w:i/>
          <w:iCs/>
          <w:sz w:val="24"/>
          <w:szCs w:val="24"/>
        </w:rPr>
        <w:t>(Cocher la case correspondante.)</w:t>
      </w:r>
    </w:p>
    <w:p w14:paraId="213220DE" w14:textId="77777777" w:rsidR="00316D4F" w:rsidRPr="005F6442" w:rsidRDefault="00316D4F" w:rsidP="00316D4F">
      <w:pPr>
        <w:pStyle w:val="fcase1ertab"/>
        <w:tabs>
          <w:tab w:val="clear" w:pos="426"/>
          <w:tab w:val="left" w:pos="851"/>
        </w:tabs>
        <w:spacing w:before="120"/>
        <w:ind w:left="0" w:firstLine="851"/>
        <w:rPr>
          <w:rFonts w:ascii="Calibri" w:hAnsi="Calibri" w:cs="Calibri"/>
          <w:sz w:val="24"/>
          <w:szCs w:val="24"/>
        </w:rPr>
      </w:pP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
          <w:iCs/>
          <w:sz w:val="24"/>
          <w:szCs w:val="24"/>
        </w:rPr>
        <w:t xml:space="preserve"> </w:t>
      </w:r>
      <w:r w:rsidRPr="005F6442">
        <w:rPr>
          <w:rFonts w:ascii="Calibri" w:hAnsi="Calibri" w:cs="Calibri"/>
          <w:sz w:val="24"/>
          <w:szCs w:val="24"/>
        </w:rPr>
        <w:t>Conjoint</w:t>
      </w:r>
      <w:r w:rsidRPr="005F6442">
        <w:rPr>
          <w:rFonts w:ascii="Calibri" w:hAnsi="Calibri" w:cs="Calibri"/>
          <w:sz w:val="24"/>
          <w:szCs w:val="24"/>
        </w:rPr>
        <w:tab/>
      </w:r>
      <w:r w:rsidRPr="005F6442">
        <w:rPr>
          <w:rFonts w:ascii="Calibri" w:hAnsi="Calibri" w:cs="Calibri"/>
          <w:sz w:val="24"/>
          <w:szCs w:val="24"/>
        </w:rPr>
        <w:tab/>
        <w:t>OU</w:t>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Cs/>
          <w:sz w:val="24"/>
          <w:szCs w:val="24"/>
        </w:rPr>
        <w:t xml:space="preserve"> </w:t>
      </w:r>
      <w:r w:rsidRPr="005F6442">
        <w:rPr>
          <w:rFonts w:ascii="Calibri" w:hAnsi="Calibri" w:cs="Calibri"/>
          <w:sz w:val="24"/>
          <w:szCs w:val="24"/>
        </w:rPr>
        <w:t>Solidaire</w:t>
      </w:r>
    </w:p>
    <w:p w14:paraId="1B23A29E"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lastRenderedPageBreak/>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32636B">
      <w:pPr>
        <w:pStyle w:val="Titre1"/>
      </w:pPr>
      <w:bookmarkStart w:id="13" w:name="_Toc171502252"/>
      <w:r w:rsidRPr="002D7913">
        <w:t>PRIX</w:t>
      </w:r>
      <w:bookmarkEnd w:id="13"/>
      <w:r w:rsidRPr="002D7913">
        <w:t xml:space="preserve"> </w:t>
      </w:r>
    </w:p>
    <w:p w14:paraId="7E52D942" w14:textId="13F60D80" w:rsidR="00BB1ACC" w:rsidRPr="007D6154" w:rsidRDefault="00BB1ACC" w:rsidP="00BB1ACC">
      <w:pPr>
        <w:jc w:val="both"/>
        <w:rPr>
          <w:rFonts w:asciiTheme="minorHAnsi" w:eastAsia="Calibri" w:hAnsiTheme="minorHAnsi" w:cstheme="minorHAnsi"/>
          <w:szCs w:val="24"/>
        </w:rPr>
      </w:pPr>
    </w:p>
    <w:p w14:paraId="373358EB" w14:textId="33CA3603"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Le présent marché s’exécute au fur et à mesure</w:t>
      </w:r>
      <w:r w:rsidR="002A50BA">
        <w:rPr>
          <w:rFonts w:asciiTheme="minorHAnsi" w:eastAsia="Calibri" w:hAnsiTheme="minorHAnsi" w:cstheme="minorHAnsi"/>
          <w:szCs w:val="24"/>
        </w:rPr>
        <w:t xml:space="preserve"> des besoins</w:t>
      </w:r>
      <w:r w:rsidRPr="003D4825">
        <w:rPr>
          <w:rFonts w:asciiTheme="minorHAnsi" w:eastAsia="Calibri" w:hAnsiTheme="minorHAnsi" w:cstheme="minorHAnsi"/>
          <w:szCs w:val="24"/>
        </w:rPr>
        <w:t xml:space="preserve"> par l’émission de bons de commande.</w:t>
      </w:r>
    </w:p>
    <w:p w14:paraId="47E6F8CD" w14:textId="77777777" w:rsidR="003D4825" w:rsidRPr="003D4825" w:rsidRDefault="003D4825" w:rsidP="003D4825">
      <w:pPr>
        <w:jc w:val="both"/>
        <w:rPr>
          <w:rFonts w:asciiTheme="minorHAnsi" w:eastAsia="Calibri" w:hAnsiTheme="minorHAnsi" w:cstheme="minorHAnsi"/>
          <w:szCs w:val="24"/>
        </w:rPr>
      </w:pPr>
    </w:p>
    <w:p w14:paraId="02E3AA9E" w14:textId="77777777"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Les prestations seront rémunérées par application aux quantités réellement exécutées des prix unitaires fixés dans le bordereau des prix unitaires (BPU).</w:t>
      </w:r>
    </w:p>
    <w:p w14:paraId="73151037" w14:textId="77777777" w:rsidR="003D4825" w:rsidRPr="003D4825" w:rsidRDefault="003D4825" w:rsidP="003D4825">
      <w:pPr>
        <w:jc w:val="both"/>
        <w:rPr>
          <w:rFonts w:asciiTheme="minorHAnsi" w:eastAsia="Calibri" w:hAnsiTheme="minorHAnsi" w:cstheme="minorHAnsi"/>
          <w:szCs w:val="24"/>
        </w:rPr>
      </w:pPr>
    </w:p>
    <w:p w14:paraId="0A1BFD41" w14:textId="40E5B228" w:rsid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 xml:space="preserve">Le présent marché ne comporte pas de montant minimum mais comporte un montant maximum </w:t>
      </w:r>
      <w:r>
        <w:rPr>
          <w:rFonts w:asciiTheme="minorHAnsi" w:eastAsia="Calibri" w:hAnsiTheme="minorHAnsi" w:cstheme="minorHAnsi"/>
          <w:szCs w:val="24"/>
        </w:rPr>
        <w:t xml:space="preserve">annuel </w:t>
      </w:r>
      <w:r w:rsidRPr="003D4825">
        <w:rPr>
          <w:rFonts w:asciiTheme="minorHAnsi" w:eastAsia="Calibri" w:hAnsiTheme="minorHAnsi" w:cstheme="minorHAnsi"/>
          <w:szCs w:val="24"/>
        </w:rPr>
        <w:t xml:space="preserve">de </w:t>
      </w:r>
      <w:r w:rsidR="00023746">
        <w:rPr>
          <w:rFonts w:asciiTheme="minorHAnsi" w:eastAsia="Calibri" w:hAnsiTheme="minorHAnsi" w:cstheme="minorHAnsi"/>
          <w:szCs w:val="24"/>
        </w:rPr>
        <w:t xml:space="preserve">2 000,00 </w:t>
      </w:r>
      <w:r w:rsidRPr="003D4825">
        <w:rPr>
          <w:rFonts w:asciiTheme="minorHAnsi" w:eastAsia="Calibri" w:hAnsiTheme="minorHAnsi" w:cstheme="minorHAnsi"/>
          <w:szCs w:val="24"/>
        </w:rPr>
        <w:t>€ HT.</w:t>
      </w:r>
    </w:p>
    <w:p w14:paraId="353C985C" w14:textId="77777777" w:rsidR="007F4933" w:rsidRDefault="007F4933" w:rsidP="003D4825">
      <w:pPr>
        <w:jc w:val="both"/>
        <w:rPr>
          <w:rFonts w:asciiTheme="minorHAnsi" w:eastAsia="Calibri" w:hAnsiTheme="minorHAnsi" w:cstheme="minorHAnsi"/>
          <w:szCs w:val="24"/>
        </w:rPr>
      </w:pPr>
    </w:p>
    <w:p w14:paraId="18F3DA04" w14:textId="77777777" w:rsidR="007F4933" w:rsidRDefault="007F4933" w:rsidP="007F4933">
      <w:pPr>
        <w:ind w:right="-285"/>
        <w:jc w:val="both"/>
        <w:rPr>
          <w:rFonts w:ascii="Arial" w:eastAsia="SimSun" w:hAnsi="Arial" w:cs="Arial"/>
          <w:kern w:val="1"/>
          <w:sz w:val="22"/>
          <w:szCs w:val="24"/>
          <w:lang w:eastAsia="hi-IN" w:bidi="hi-IN"/>
        </w:rPr>
      </w:pPr>
      <w:r>
        <w:rPr>
          <w:rFonts w:asciiTheme="minorHAnsi" w:hAnsiTheme="minorHAnsi" w:cs="Calibri"/>
          <w:szCs w:val="24"/>
        </w:rPr>
        <w:t>Le lot 1, toutes entités confondues, n’a pas de montant minimum mais un montant maximum annuel de 55 000,00€ HT.</w:t>
      </w:r>
    </w:p>
    <w:p w14:paraId="5951248B" w14:textId="77777777" w:rsidR="007F4933" w:rsidRPr="003D4825" w:rsidRDefault="007F4933" w:rsidP="003D4825">
      <w:pPr>
        <w:jc w:val="both"/>
        <w:rPr>
          <w:rFonts w:asciiTheme="minorHAnsi" w:eastAsia="Calibri" w:hAnsiTheme="minorHAnsi" w:cstheme="minorHAnsi"/>
          <w:szCs w:val="24"/>
        </w:rPr>
      </w:pPr>
    </w:p>
    <w:p w14:paraId="5C372483" w14:textId="16A12DCA" w:rsidR="007D6154" w:rsidRDefault="007D6154" w:rsidP="00BB1ACC">
      <w:pPr>
        <w:jc w:val="both"/>
        <w:rPr>
          <w:rFonts w:asciiTheme="minorHAnsi" w:eastAsia="Calibri" w:hAnsiTheme="minorHAnsi" w:cstheme="minorHAnsi"/>
          <w:szCs w:val="24"/>
        </w:rPr>
      </w:pPr>
    </w:p>
    <w:p w14:paraId="0B11637B" w14:textId="4FC9CA84" w:rsidR="005D35D7" w:rsidRPr="00883CE3" w:rsidRDefault="005D35D7" w:rsidP="00883CE3">
      <w:pPr>
        <w:pStyle w:val="Titre1"/>
      </w:pPr>
      <w:bookmarkStart w:id="14" w:name="_Toc118811663"/>
      <w:bookmarkStart w:id="15" w:name="_Toc171502253"/>
      <w:r w:rsidRPr="002D7913">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4"/>
      <w:bookmarkEnd w:id="15"/>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r w:rsidRPr="00041856">
        <w:rPr>
          <w:rFonts w:asciiTheme="minorHAnsi" w:eastAsia="Wingdings" w:hAnsiTheme="minorHAnsi" w:cstheme="minorHAnsi"/>
          <w:b/>
        </w:rPr>
        <w:t>o</w:t>
      </w:r>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rPr>
        <w:t>o</w:t>
      </w:r>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u w:val="single"/>
        </w:rPr>
        <w:t>o</w:t>
      </w:r>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16"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16"/>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32636B">
      <w:pPr>
        <w:pStyle w:val="Titre1"/>
      </w:pPr>
      <w:bookmarkStart w:id="17" w:name="_Toc171502254"/>
      <w:r>
        <w:t xml:space="preserve">PIECES CONSTITUTIVES </w:t>
      </w:r>
      <w:r w:rsidR="00EA2767">
        <w:t>DU MARCHE</w:t>
      </w:r>
      <w:bookmarkEnd w:id="17"/>
    </w:p>
    <w:p w14:paraId="52B22A60" w14:textId="77777777" w:rsidR="00316D4F" w:rsidRPr="005F6442" w:rsidRDefault="00316D4F" w:rsidP="00316D4F">
      <w:pPr>
        <w:ind w:right="-285"/>
        <w:jc w:val="both"/>
        <w:rPr>
          <w:rFonts w:ascii="Calibri" w:hAnsi="Calibri" w:cs="Calibri"/>
          <w:i/>
          <w:iCs/>
          <w:sz w:val="22"/>
          <w:szCs w:val="22"/>
        </w:rPr>
      </w:pPr>
    </w:p>
    <w:p w14:paraId="521C7F5D" w14:textId="3B9AB53E"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l’article 1.4.1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2A4EFC83" w14:textId="6C0A9B39" w:rsidR="00710088" w:rsidRPr="002D7913" w:rsidRDefault="00710088" w:rsidP="0032636B">
      <w:pPr>
        <w:pStyle w:val="Titre1"/>
      </w:pPr>
      <w:bookmarkStart w:id="18" w:name="_Toc171502255"/>
      <w:r w:rsidRPr="002D7913">
        <w:t>D</w:t>
      </w:r>
      <w:r w:rsidR="007D6154">
        <w:t>UREE</w:t>
      </w:r>
      <w:r w:rsidR="00EA2767">
        <w:t xml:space="preserve"> DU MARCHE</w:t>
      </w:r>
      <w:r w:rsidR="00787C1D">
        <w:t xml:space="preserve"> - RECONDUCTIONS</w:t>
      </w:r>
      <w:bookmarkEnd w:id="18"/>
    </w:p>
    <w:p w14:paraId="502E2752" w14:textId="77777777" w:rsidR="00CE0AAD" w:rsidRPr="00CE0AAD" w:rsidRDefault="00CE0AAD" w:rsidP="00CE0AAD">
      <w:bookmarkStart w:id="19" w:name="_Hlk1748910"/>
    </w:p>
    <w:bookmarkEnd w:id="19"/>
    <w:p w14:paraId="16CB6533" w14:textId="77777777" w:rsidR="007D6154" w:rsidRDefault="007D6154" w:rsidP="00BB1ACC">
      <w:pPr>
        <w:suppressAutoHyphens/>
        <w:spacing w:before="120"/>
        <w:ind w:right="-23"/>
        <w:contextualSpacing/>
        <w:jc w:val="both"/>
        <w:rPr>
          <w:rFonts w:ascii="Arial" w:eastAsia="Calibri" w:hAnsi="Arial"/>
          <w:b/>
          <w:bCs/>
          <w:sz w:val="20"/>
        </w:rPr>
      </w:pPr>
    </w:p>
    <w:p w14:paraId="1141620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Durée initiale</w:t>
      </w:r>
    </w:p>
    <w:p w14:paraId="145A43C5" w14:textId="40BDF5BC" w:rsidR="00883CE3" w:rsidRDefault="00883CE3" w:rsidP="00883CE3">
      <w:pPr>
        <w:spacing w:before="120"/>
        <w:ind w:right="-23"/>
        <w:jc w:val="both"/>
        <w:rPr>
          <w:rFonts w:asciiTheme="minorHAnsi" w:eastAsia="Calibri" w:hAnsiTheme="minorHAnsi" w:cstheme="minorHAnsi"/>
          <w:color w:val="000000" w:themeColor="text1"/>
          <w:szCs w:val="24"/>
        </w:rPr>
      </w:pPr>
      <w:r w:rsidRPr="00E37C3A">
        <w:rPr>
          <w:rFonts w:asciiTheme="minorHAnsi" w:eastAsia="Calibri" w:hAnsiTheme="minorHAnsi" w:cstheme="minorHAnsi"/>
          <w:color w:val="000000" w:themeColor="text1"/>
          <w:szCs w:val="24"/>
        </w:rPr>
        <w:t xml:space="preserve">Le présent </w:t>
      </w:r>
      <w:r>
        <w:rPr>
          <w:rFonts w:asciiTheme="minorHAnsi" w:eastAsia="Calibri" w:hAnsiTheme="minorHAnsi" w:cstheme="minorHAnsi"/>
          <w:color w:val="000000" w:themeColor="text1"/>
          <w:szCs w:val="24"/>
        </w:rPr>
        <w:t>marché</w:t>
      </w:r>
      <w:r w:rsidRPr="00E37C3A">
        <w:rPr>
          <w:rFonts w:asciiTheme="minorHAnsi" w:eastAsia="Calibri" w:hAnsiTheme="minorHAnsi" w:cstheme="minorHAnsi"/>
          <w:color w:val="000000" w:themeColor="text1"/>
          <w:szCs w:val="24"/>
        </w:rPr>
        <w:t xml:space="preserve"> est conclu po</w:t>
      </w:r>
      <w:r w:rsidRPr="00760475">
        <w:rPr>
          <w:rFonts w:asciiTheme="minorHAnsi" w:eastAsia="Calibri" w:hAnsiTheme="minorHAnsi" w:cstheme="minorHAnsi"/>
          <w:color w:val="000000" w:themeColor="text1"/>
          <w:szCs w:val="24"/>
        </w:rPr>
        <w:t xml:space="preserve">ur une durée initiale d’un (1) an à compter </w:t>
      </w:r>
      <w:r>
        <w:rPr>
          <w:rFonts w:asciiTheme="minorHAnsi" w:eastAsia="Calibri" w:hAnsiTheme="minorHAnsi" w:cstheme="minorHAnsi"/>
          <w:color w:val="000000" w:themeColor="text1"/>
          <w:szCs w:val="24"/>
        </w:rPr>
        <w:t>de sa noti</w:t>
      </w:r>
      <w:r w:rsidR="00CA2BF4">
        <w:rPr>
          <w:rFonts w:asciiTheme="minorHAnsi" w:eastAsia="Calibri" w:hAnsiTheme="minorHAnsi" w:cstheme="minorHAnsi"/>
          <w:color w:val="000000" w:themeColor="text1"/>
          <w:szCs w:val="24"/>
        </w:rPr>
        <w:t>fication.</w:t>
      </w:r>
    </w:p>
    <w:p w14:paraId="65E689E5" w14:textId="77777777" w:rsidR="00883CE3" w:rsidRPr="00E37C3A" w:rsidRDefault="00883CE3" w:rsidP="00883CE3">
      <w:pPr>
        <w:spacing w:before="120"/>
        <w:ind w:right="-23"/>
        <w:jc w:val="both"/>
        <w:rPr>
          <w:rFonts w:asciiTheme="minorHAnsi" w:eastAsia="Calibri" w:hAnsiTheme="minorHAnsi" w:cstheme="minorHAnsi"/>
          <w:szCs w:val="24"/>
        </w:rPr>
      </w:pPr>
    </w:p>
    <w:p w14:paraId="5845124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Reconductions</w:t>
      </w:r>
    </w:p>
    <w:p w14:paraId="6CDAD979" w14:textId="77777777" w:rsidR="00883CE3" w:rsidRPr="00E37C3A" w:rsidRDefault="00883CE3" w:rsidP="00883CE3">
      <w:pPr>
        <w:spacing w:before="120"/>
        <w:ind w:right="-23"/>
        <w:jc w:val="both"/>
        <w:rPr>
          <w:rFonts w:asciiTheme="minorHAnsi" w:eastAsia="Calibri" w:hAnsiTheme="minorHAnsi" w:cstheme="minorHAnsi"/>
          <w:szCs w:val="24"/>
        </w:rPr>
      </w:pPr>
      <w:r>
        <w:rPr>
          <w:rFonts w:asciiTheme="minorHAnsi" w:eastAsia="Calibri" w:hAnsiTheme="minorHAnsi" w:cstheme="minorHAnsi"/>
          <w:szCs w:val="24"/>
        </w:rPr>
        <w:t>Le marché</w:t>
      </w:r>
      <w:r w:rsidRPr="00E37C3A">
        <w:rPr>
          <w:rFonts w:asciiTheme="minorHAnsi" w:eastAsia="Calibri" w:hAnsiTheme="minorHAnsi" w:cstheme="minorHAnsi"/>
          <w:szCs w:val="24"/>
        </w:rPr>
        <w:t xml:space="preserve"> est reconductible trois (3) fois, par tacite reconduction, dans la limite de quatre (4) années.</w:t>
      </w:r>
    </w:p>
    <w:p w14:paraId="22D5F331"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reconduction est considérée comme acceptée si aucune décision écrite contraire n’est prise par le pouvoir adjudicateur au moins trente (30) jours avant chaque date anniversaire </w:t>
      </w:r>
      <w:r>
        <w:rPr>
          <w:rFonts w:asciiTheme="minorHAnsi" w:eastAsia="Calibri" w:hAnsiTheme="minorHAnsi" w:cstheme="minorHAnsi"/>
          <w:szCs w:val="24"/>
        </w:rPr>
        <w:t>du marché</w:t>
      </w:r>
      <w:r w:rsidRPr="00E37C3A">
        <w:rPr>
          <w:rFonts w:asciiTheme="minorHAnsi" w:eastAsia="Calibri" w:hAnsiTheme="minorHAnsi" w:cstheme="minorHAnsi"/>
          <w:szCs w:val="24"/>
        </w:rPr>
        <w:t>.</w:t>
      </w:r>
    </w:p>
    <w:p w14:paraId="04DF5893"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décision expresse de non-reconduction n’ouvre droit à aucune indemnité au profit du Titulaire. </w:t>
      </w:r>
    </w:p>
    <w:p w14:paraId="0755B49B" w14:textId="77777777" w:rsidR="00883CE3" w:rsidRPr="00E37C3A" w:rsidRDefault="00883CE3" w:rsidP="00883CE3">
      <w:pPr>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Conformément à l'article R. 2112-4 du Code de la commande publique, Le Titulaire ne peut pas s’opposer à la reconduction </w:t>
      </w:r>
      <w:r>
        <w:rPr>
          <w:rFonts w:asciiTheme="minorHAnsi" w:eastAsia="Calibri" w:hAnsiTheme="minorHAnsi" w:cstheme="minorHAnsi"/>
          <w:szCs w:val="24"/>
        </w:rPr>
        <w:t>du marché.</w:t>
      </w:r>
    </w:p>
    <w:p w14:paraId="025CD24E" w14:textId="77777777" w:rsidR="00BB1ACC" w:rsidRPr="00BB1ACC" w:rsidRDefault="00BB1ACC" w:rsidP="00BB1ACC">
      <w:pPr>
        <w:jc w:val="both"/>
        <w:rPr>
          <w:rFonts w:ascii="Arial" w:eastAsia="Calibri" w:hAnsi="Arial" w:cs="Arial"/>
          <w:sz w:val="20"/>
        </w:rPr>
      </w:pPr>
    </w:p>
    <w:p w14:paraId="27B8B156" w14:textId="7DF812F7" w:rsidR="00710088" w:rsidRPr="005F6442" w:rsidRDefault="00710088" w:rsidP="00710088">
      <w:pPr>
        <w:rPr>
          <w:rFonts w:ascii="Calibri" w:hAnsi="Calibri" w:cs="Calibri"/>
        </w:rPr>
      </w:pPr>
    </w:p>
    <w:p w14:paraId="737806A2" w14:textId="77777777" w:rsidR="00710088" w:rsidRPr="002D7913" w:rsidRDefault="00112EE7" w:rsidP="0032636B">
      <w:pPr>
        <w:pStyle w:val="Titre1"/>
        <w:tabs>
          <w:tab w:val="clear" w:pos="720"/>
          <w:tab w:val="num" w:pos="284"/>
        </w:tabs>
      </w:pPr>
      <w:bookmarkStart w:id="20" w:name="_Toc171502256"/>
      <w:r w:rsidRPr="002D7913">
        <w:t>COMPTES A CREDITER</w:t>
      </w:r>
      <w:bookmarkEnd w:id="20"/>
    </w:p>
    <w:p w14:paraId="5EA35F40" w14:textId="77777777" w:rsidR="00710088" w:rsidRPr="005F6442" w:rsidRDefault="00710088" w:rsidP="00710088">
      <w:pPr>
        <w:pStyle w:val="Titre2"/>
        <w:numPr>
          <w:ilvl w:val="1"/>
          <w:numId w:val="5"/>
        </w:numPr>
        <w:suppressAutoHyphens/>
        <w:rPr>
          <w:rFonts w:ascii="Calibri" w:hAnsi="Calibri" w:cs="Calibri"/>
          <w:b/>
          <w:sz w:val="28"/>
          <w:szCs w:val="28"/>
        </w:rPr>
      </w:pPr>
      <w:bookmarkStart w:id="21" w:name="_Toc171502257"/>
      <w:r w:rsidRPr="005F6442">
        <w:rPr>
          <w:rFonts w:ascii="Calibri" w:hAnsi="Calibri" w:cs="Calibri"/>
          <w:b/>
          <w:sz w:val="28"/>
          <w:szCs w:val="28"/>
        </w:rPr>
        <w:t>Paiement des titulaires</w:t>
      </w:r>
      <w:bookmarkEnd w:id="21"/>
    </w:p>
    <w:p w14:paraId="3C89F164" w14:textId="7ACBC6F8" w:rsidR="00710088" w:rsidRPr="005F6442" w:rsidRDefault="00710088" w:rsidP="00710088">
      <w:pPr>
        <w:spacing w:before="216" w:after="216"/>
        <w:rPr>
          <w:rFonts w:ascii="Calibri" w:hAnsi="Calibri" w:cs="Calibri"/>
          <w:spacing w:val="-5"/>
          <w:w w:val="105"/>
        </w:rPr>
      </w:pPr>
      <w:r w:rsidRPr="005F6442">
        <w:rPr>
          <w:rFonts w:ascii="Calibri" w:hAnsi="Calibri" w:cs="Calibri"/>
          <w:spacing w:val="-5"/>
          <w:w w:val="105"/>
        </w:rPr>
        <w:t xml:space="preserve">Les modalités de règlements des comptes du marché sont spécifiées </w:t>
      </w:r>
      <w:r w:rsidR="008B69CC">
        <w:rPr>
          <w:rFonts w:ascii="Calibri" w:hAnsi="Calibri" w:cs="Calibri"/>
          <w:spacing w:val="-5"/>
          <w:w w:val="105"/>
        </w:rPr>
        <w:t>au</w:t>
      </w:r>
      <w:r w:rsidRPr="005F6442">
        <w:rPr>
          <w:rFonts w:ascii="Calibri" w:hAnsi="Calibri" w:cs="Calibri"/>
          <w:spacing w:val="-5"/>
          <w:w w:val="105"/>
        </w:rPr>
        <w:t xml:space="preserve"> CCAP.</w:t>
      </w:r>
    </w:p>
    <w:p w14:paraId="12FE6CB0" w14:textId="77777777" w:rsidR="00710088" w:rsidRPr="005F6442" w:rsidRDefault="00710088" w:rsidP="00710088">
      <w:pPr>
        <w:ind w:right="-311"/>
        <w:jc w:val="both"/>
        <w:rPr>
          <w:rFonts w:ascii="Calibri" w:hAnsi="Calibri" w:cs="Calibri"/>
          <w:b/>
          <w:szCs w:val="24"/>
        </w:rPr>
      </w:pPr>
      <w:r w:rsidRPr="005F6442">
        <w:rPr>
          <w:rFonts w:ascii="Wingdings" w:eastAsia="Wingdings" w:hAnsi="Wingdings" w:cs="Wingdings"/>
          <w:b/>
          <w:szCs w:val="24"/>
        </w:rPr>
        <w:t>o</w:t>
      </w:r>
      <w:r w:rsidRPr="005F6442">
        <w:rPr>
          <w:rFonts w:ascii="Calibri" w:hAnsi="Calibri" w:cs="Calibri"/>
          <w:b/>
          <w:szCs w:val="24"/>
        </w:rPr>
        <w:t xml:space="preserve"> Prestataire unique</w:t>
      </w:r>
    </w:p>
    <w:p w14:paraId="459C49DE" w14:textId="51CEC4DA" w:rsidR="00710088" w:rsidRDefault="00710088" w:rsidP="00710088">
      <w:pPr>
        <w:ind w:right="-311"/>
        <w:jc w:val="both"/>
        <w:rPr>
          <w:rFonts w:ascii="Calibri" w:hAnsi="Calibri" w:cs="Calibri"/>
          <w:sz w:val="18"/>
          <w:szCs w:val="18"/>
        </w:rPr>
      </w:pPr>
    </w:p>
    <w:p w14:paraId="528CA4A2" w14:textId="77777777" w:rsidR="00787C1D" w:rsidRPr="005F6442" w:rsidRDefault="00787C1D" w:rsidP="00710088">
      <w:pPr>
        <w:ind w:right="-311"/>
        <w:jc w:val="both"/>
        <w:rPr>
          <w:rFonts w:ascii="Calibri" w:hAnsi="Calibri" w:cs="Calibri"/>
          <w:sz w:val="18"/>
          <w:szCs w:val="18"/>
        </w:rPr>
      </w:pPr>
    </w:p>
    <w:p w14:paraId="17CAB0C1" w14:textId="3657935A" w:rsidR="00710088" w:rsidRPr="005F6442" w:rsidRDefault="000E3533" w:rsidP="00710088">
      <w:pPr>
        <w:jc w:val="both"/>
        <w:rPr>
          <w:rFonts w:ascii="Calibri" w:hAnsi="Calibri" w:cs="Calibri"/>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(joindre un RIB ou RIP) :</w:t>
      </w:r>
    </w:p>
    <w:p w14:paraId="55EB8D31" w14:textId="77777777" w:rsidR="002D7913" w:rsidRPr="005F6442" w:rsidRDefault="002D7913" w:rsidP="00710088">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48BC764B" w14:textId="77777777" w:rsidTr="005F6442">
        <w:trPr>
          <w:cantSplit/>
          <w:trHeight w:hRule="exact" w:val="60"/>
        </w:trPr>
        <w:tc>
          <w:tcPr>
            <w:tcW w:w="74" w:type="dxa"/>
            <w:tcBorders>
              <w:top w:val="single" w:sz="4" w:space="0" w:color="000000"/>
              <w:left w:val="single" w:sz="4" w:space="0" w:color="000000"/>
            </w:tcBorders>
            <w:shd w:val="clear" w:color="auto" w:fill="auto"/>
          </w:tcPr>
          <w:p w14:paraId="489469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00A688EF"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FDFFB10"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1EAF5E2C" w14:textId="77777777" w:rsidR="00710088" w:rsidRPr="005F6442" w:rsidRDefault="00710088" w:rsidP="005F6442">
            <w:pPr>
              <w:keepNext/>
              <w:keepLines/>
              <w:snapToGrid w:val="0"/>
              <w:rPr>
                <w:rFonts w:ascii="Calibri" w:hAnsi="Calibri" w:cs="Calibri"/>
              </w:rPr>
            </w:pPr>
          </w:p>
        </w:tc>
      </w:tr>
      <w:tr w:rsidR="00710088" w:rsidRPr="005F6442" w14:paraId="2C797707" w14:textId="77777777" w:rsidTr="005F6442">
        <w:trPr>
          <w:cantSplit/>
        </w:trPr>
        <w:tc>
          <w:tcPr>
            <w:tcW w:w="74" w:type="dxa"/>
            <w:tcBorders>
              <w:left w:val="single" w:sz="4" w:space="0" w:color="000000"/>
            </w:tcBorders>
            <w:shd w:val="clear" w:color="auto" w:fill="auto"/>
          </w:tcPr>
          <w:p w14:paraId="0112F53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F556E82"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B7D47EC"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03CEDBF" w14:textId="77777777" w:rsidR="00710088" w:rsidRPr="005F6442" w:rsidRDefault="00710088" w:rsidP="005F6442">
            <w:pPr>
              <w:keepNext/>
              <w:keepLines/>
              <w:snapToGrid w:val="0"/>
              <w:rPr>
                <w:rFonts w:ascii="Calibri" w:hAnsi="Calibri" w:cs="Calibri"/>
              </w:rPr>
            </w:pPr>
          </w:p>
        </w:tc>
      </w:tr>
      <w:tr w:rsidR="00710088" w:rsidRPr="005F6442" w14:paraId="45B60DA9" w14:textId="77777777" w:rsidTr="005F6442">
        <w:trPr>
          <w:cantSplit/>
          <w:trHeight w:hRule="exact" w:val="60"/>
        </w:trPr>
        <w:tc>
          <w:tcPr>
            <w:tcW w:w="74" w:type="dxa"/>
            <w:tcBorders>
              <w:left w:val="single" w:sz="4" w:space="0" w:color="000000"/>
            </w:tcBorders>
            <w:shd w:val="clear" w:color="auto" w:fill="auto"/>
          </w:tcPr>
          <w:p w14:paraId="4AD81BB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FAB081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62AD21"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798A31B" w14:textId="77777777" w:rsidR="00710088" w:rsidRPr="005F6442" w:rsidRDefault="00710088" w:rsidP="005F6442">
            <w:pPr>
              <w:keepNext/>
              <w:keepLines/>
              <w:snapToGrid w:val="0"/>
              <w:rPr>
                <w:rFonts w:ascii="Calibri" w:hAnsi="Calibri" w:cs="Calibri"/>
              </w:rPr>
            </w:pPr>
          </w:p>
        </w:tc>
      </w:tr>
      <w:tr w:rsidR="00710088" w:rsidRPr="005F6442" w14:paraId="21376729" w14:textId="77777777" w:rsidTr="005F6442">
        <w:trPr>
          <w:cantSplit/>
        </w:trPr>
        <w:tc>
          <w:tcPr>
            <w:tcW w:w="74" w:type="dxa"/>
            <w:tcBorders>
              <w:left w:val="single" w:sz="4" w:space="0" w:color="000000"/>
            </w:tcBorders>
            <w:shd w:val="clear" w:color="auto" w:fill="auto"/>
          </w:tcPr>
          <w:p w14:paraId="7436F7D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BCEDF13"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A50D25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9A31A5F" w14:textId="77777777" w:rsidR="00710088" w:rsidRPr="005F6442" w:rsidRDefault="00710088" w:rsidP="005F6442">
            <w:pPr>
              <w:keepNext/>
              <w:keepLines/>
              <w:snapToGrid w:val="0"/>
              <w:rPr>
                <w:rFonts w:ascii="Calibri" w:hAnsi="Calibri" w:cs="Calibri"/>
              </w:rPr>
            </w:pPr>
          </w:p>
        </w:tc>
      </w:tr>
      <w:tr w:rsidR="00710088" w:rsidRPr="005F6442" w14:paraId="241D80C6" w14:textId="77777777" w:rsidTr="005F6442">
        <w:trPr>
          <w:cantSplit/>
          <w:trHeight w:hRule="exact" w:val="60"/>
        </w:trPr>
        <w:tc>
          <w:tcPr>
            <w:tcW w:w="74" w:type="dxa"/>
            <w:tcBorders>
              <w:left w:val="single" w:sz="4" w:space="0" w:color="000000"/>
            </w:tcBorders>
            <w:shd w:val="clear" w:color="auto" w:fill="auto"/>
          </w:tcPr>
          <w:p w14:paraId="657D4FA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365CFF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3E86B88"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67225B6" w14:textId="77777777" w:rsidR="00710088" w:rsidRPr="005F6442" w:rsidRDefault="00710088" w:rsidP="005F6442">
            <w:pPr>
              <w:keepNext/>
              <w:keepLines/>
              <w:snapToGrid w:val="0"/>
              <w:rPr>
                <w:rFonts w:ascii="Calibri" w:hAnsi="Calibri" w:cs="Calibri"/>
              </w:rPr>
            </w:pPr>
          </w:p>
        </w:tc>
      </w:tr>
      <w:tr w:rsidR="00710088" w:rsidRPr="005F6442" w14:paraId="286CA008" w14:textId="77777777" w:rsidTr="005F6442">
        <w:trPr>
          <w:cantSplit/>
        </w:trPr>
        <w:tc>
          <w:tcPr>
            <w:tcW w:w="74" w:type="dxa"/>
            <w:tcBorders>
              <w:left w:val="single" w:sz="4" w:space="0" w:color="000000"/>
            </w:tcBorders>
            <w:shd w:val="clear" w:color="auto" w:fill="auto"/>
          </w:tcPr>
          <w:p w14:paraId="1AE1F4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971E5DA"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518BCC96"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348203" w14:textId="77777777" w:rsidR="00710088" w:rsidRPr="005F6442" w:rsidRDefault="00710088" w:rsidP="005F6442">
            <w:pPr>
              <w:keepNext/>
              <w:keepLines/>
              <w:snapToGrid w:val="0"/>
              <w:rPr>
                <w:rFonts w:ascii="Calibri" w:hAnsi="Calibri" w:cs="Calibri"/>
              </w:rPr>
            </w:pPr>
          </w:p>
        </w:tc>
      </w:tr>
      <w:tr w:rsidR="00710088" w:rsidRPr="005F6442" w14:paraId="6BC2E3BC" w14:textId="77777777" w:rsidTr="005F6442">
        <w:trPr>
          <w:cantSplit/>
          <w:trHeight w:hRule="exact" w:val="60"/>
        </w:trPr>
        <w:tc>
          <w:tcPr>
            <w:tcW w:w="74" w:type="dxa"/>
            <w:tcBorders>
              <w:left w:val="single" w:sz="4" w:space="0" w:color="000000"/>
            </w:tcBorders>
            <w:shd w:val="clear" w:color="auto" w:fill="auto"/>
          </w:tcPr>
          <w:p w14:paraId="6A441EF5"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26484D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54995F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30AAE06" w14:textId="77777777" w:rsidR="00710088" w:rsidRPr="005F6442" w:rsidRDefault="00710088" w:rsidP="005F6442">
            <w:pPr>
              <w:keepNext/>
              <w:keepLines/>
              <w:snapToGrid w:val="0"/>
              <w:rPr>
                <w:rFonts w:ascii="Calibri" w:hAnsi="Calibri" w:cs="Calibri"/>
              </w:rPr>
            </w:pPr>
          </w:p>
        </w:tc>
      </w:tr>
      <w:tr w:rsidR="00710088" w:rsidRPr="005F6442" w14:paraId="3FDBD7B3" w14:textId="77777777" w:rsidTr="005F6442">
        <w:trPr>
          <w:cantSplit/>
        </w:trPr>
        <w:tc>
          <w:tcPr>
            <w:tcW w:w="74" w:type="dxa"/>
            <w:tcBorders>
              <w:left w:val="single" w:sz="4" w:space="0" w:color="000000"/>
            </w:tcBorders>
            <w:shd w:val="clear" w:color="auto" w:fill="auto"/>
          </w:tcPr>
          <w:p w14:paraId="2EA78F0C"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D277A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E983FF7" w14:textId="77777777" w:rsidR="00710088" w:rsidRPr="005F6442" w:rsidRDefault="00710088" w:rsidP="005F6442">
            <w:pPr>
              <w:keepNext/>
              <w:keepLines/>
              <w:snapToGrid w:val="0"/>
              <w:rPr>
                <w:rFonts w:ascii="Calibri" w:hAnsi="Calibri" w:cs="Calibri"/>
              </w:rPr>
            </w:pPr>
            <w:r w:rsidRPr="005F6442">
              <w:rPr>
                <w:rFonts w:ascii="Wingdings" w:eastAsia="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1DAB9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11FE9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0617B9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6CE3B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0D8DDF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AC7772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334F7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87C4D7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B4A1C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AF17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17EE0F"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414ACCF"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383668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A5A88C5"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E3DB1D4" w14:textId="77777777" w:rsidR="00710088" w:rsidRPr="005F6442" w:rsidRDefault="00710088" w:rsidP="005F6442">
            <w:pPr>
              <w:keepNext/>
              <w:keepLines/>
              <w:snapToGrid w:val="0"/>
              <w:rPr>
                <w:rFonts w:ascii="Calibri" w:hAnsi="Calibri" w:cs="Calibri"/>
              </w:rPr>
            </w:pPr>
          </w:p>
        </w:tc>
      </w:tr>
      <w:tr w:rsidR="00710088" w:rsidRPr="005F6442" w14:paraId="538FD4EB" w14:textId="77777777" w:rsidTr="005F6442">
        <w:trPr>
          <w:cantSplit/>
          <w:trHeight w:hRule="exact" w:val="60"/>
        </w:trPr>
        <w:tc>
          <w:tcPr>
            <w:tcW w:w="74" w:type="dxa"/>
            <w:tcBorders>
              <w:left w:val="single" w:sz="4" w:space="0" w:color="000000"/>
            </w:tcBorders>
            <w:shd w:val="clear" w:color="auto" w:fill="auto"/>
          </w:tcPr>
          <w:p w14:paraId="6FEEC50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609263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80CA85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A2AB3B" w14:textId="77777777" w:rsidR="00710088" w:rsidRPr="005F6442" w:rsidRDefault="00710088" w:rsidP="005F6442">
            <w:pPr>
              <w:keepNext/>
              <w:keepLines/>
              <w:snapToGrid w:val="0"/>
              <w:rPr>
                <w:rFonts w:ascii="Calibri" w:hAnsi="Calibri" w:cs="Calibri"/>
              </w:rPr>
            </w:pPr>
          </w:p>
        </w:tc>
      </w:tr>
      <w:tr w:rsidR="00710088" w:rsidRPr="005F6442" w14:paraId="62F691D8" w14:textId="77777777" w:rsidTr="005F6442">
        <w:trPr>
          <w:cantSplit/>
        </w:trPr>
        <w:tc>
          <w:tcPr>
            <w:tcW w:w="74" w:type="dxa"/>
            <w:tcBorders>
              <w:left w:val="single" w:sz="4" w:space="0" w:color="000000"/>
            </w:tcBorders>
            <w:shd w:val="clear" w:color="auto" w:fill="auto"/>
          </w:tcPr>
          <w:p w14:paraId="4FE81715"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15CA670F"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10E0698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3DAA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CB620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97BC8A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CCDBE62"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1C0D7811" w14:textId="1C2107BF" w:rsidR="00710088" w:rsidRPr="005F6442" w:rsidRDefault="00A72499" w:rsidP="005F6442">
            <w:pPr>
              <w:keepNext/>
              <w:keepLines/>
              <w:snapToGrid w:val="0"/>
              <w:jc w:val="center"/>
              <w:rPr>
                <w:rFonts w:ascii="Calibri" w:hAnsi="Calibri" w:cs="Calibri"/>
              </w:rPr>
            </w:pPr>
            <w:r w:rsidRPr="005F6442">
              <w:rPr>
                <w:rFonts w:ascii="Calibri" w:hAnsi="Calibri" w:cs="Calibri"/>
              </w:rPr>
              <w:t>Code</w:t>
            </w:r>
            <w:r w:rsidR="00710088"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BC3DC1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DE8BB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BA2918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B665D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E6D31E2"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7E1F89F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AFC7A8F" w14:textId="77777777" w:rsidR="00710088" w:rsidRPr="005F6442" w:rsidRDefault="00710088" w:rsidP="005F6442">
            <w:pPr>
              <w:keepNext/>
              <w:keepLines/>
              <w:snapToGrid w:val="0"/>
              <w:rPr>
                <w:rFonts w:ascii="Calibri" w:hAnsi="Calibri" w:cs="Calibri"/>
              </w:rPr>
            </w:pPr>
          </w:p>
        </w:tc>
      </w:tr>
      <w:tr w:rsidR="00710088" w:rsidRPr="005F6442" w14:paraId="6B8CF8ED"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845F9C4"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1F8B961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4908D70D"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732EF57F" w14:textId="77777777" w:rsidR="00710088" w:rsidRPr="005F6442" w:rsidRDefault="00710088" w:rsidP="005F6442">
            <w:pPr>
              <w:keepNext/>
              <w:keepLines/>
              <w:snapToGrid w:val="0"/>
              <w:rPr>
                <w:rFonts w:ascii="Calibri" w:hAnsi="Calibri" w:cs="Calibri"/>
              </w:rPr>
            </w:pPr>
          </w:p>
        </w:tc>
      </w:tr>
    </w:tbl>
    <w:p w14:paraId="1A369C9A" w14:textId="77777777" w:rsidR="00710088" w:rsidRPr="005F6442" w:rsidRDefault="00710088" w:rsidP="00710088">
      <w:pPr>
        <w:jc w:val="both"/>
        <w:rPr>
          <w:rFonts w:ascii="Calibri" w:hAnsi="Calibri" w:cs="Calibri"/>
        </w:rPr>
      </w:pPr>
    </w:p>
    <w:p w14:paraId="3C228734" w14:textId="5C7ADA09"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13A9A5C4" w14:textId="77777777" w:rsidR="00710088" w:rsidRPr="005F6442" w:rsidRDefault="00710088" w:rsidP="00710088">
      <w:pPr>
        <w:jc w:val="both"/>
        <w:rPr>
          <w:rFonts w:ascii="Calibri" w:hAnsi="Calibri" w:cs="Calibri"/>
        </w:rPr>
      </w:pPr>
    </w:p>
    <w:p w14:paraId="6E491BCE" w14:textId="24CB89AE" w:rsidR="00710088" w:rsidRPr="005F6442" w:rsidRDefault="00710088" w:rsidP="00710088">
      <w:pPr>
        <w:ind w:right="-311"/>
        <w:jc w:val="both"/>
        <w:rPr>
          <w:rFonts w:ascii="Calibri" w:hAnsi="Calibri" w:cs="Calibri"/>
          <w:b/>
          <w:sz w:val="18"/>
          <w:szCs w:val="18"/>
        </w:rPr>
      </w:pPr>
      <w:r w:rsidRPr="005F6442">
        <w:rPr>
          <w:rFonts w:ascii="Wingdings" w:eastAsia="Wingdings" w:hAnsi="Wingdings" w:cs="Wingdings"/>
          <w:b/>
          <w:szCs w:val="24"/>
        </w:rPr>
        <w:t>o</w:t>
      </w:r>
      <w:r w:rsidRPr="005F6442">
        <w:rPr>
          <w:rFonts w:ascii="Calibri" w:hAnsi="Calibri" w:cs="Calibri"/>
          <w:b/>
          <w:szCs w:val="24"/>
        </w:rPr>
        <w:t xml:space="preserve"> Groupement</w:t>
      </w:r>
    </w:p>
    <w:p w14:paraId="05BC923E" w14:textId="77777777" w:rsidR="00710088" w:rsidRPr="005F6442" w:rsidRDefault="00710088" w:rsidP="00710088">
      <w:pPr>
        <w:ind w:right="-311"/>
        <w:jc w:val="both"/>
        <w:rPr>
          <w:rFonts w:ascii="Calibri" w:hAnsi="Calibri" w:cs="Calibri"/>
          <w:sz w:val="18"/>
          <w:szCs w:val="18"/>
        </w:rPr>
      </w:pPr>
    </w:p>
    <w:p w14:paraId="5EE11F4A" w14:textId="02353842" w:rsidR="00710088" w:rsidRPr="00616535" w:rsidRDefault="000E3533" w:rsidP="00616535">
      <w:pPr>
        <w:jc w:val="both"/>
        <w:rPr>
          <w:rFonts w:ascii="Calibri" w:hAnsi="Calibri" w:cs="Calibri"/>
          <w:szCs w:val="24"/>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shd w:val="clear" w:color="auto" w:fill="auto"/>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shd w:val="clear" w:color="auto" w:fill="auto"/>
          </w:tcPr>
          <w:p w14:paraId="08D2C82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95532E6"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shd w:val="clear" w:color="auto" w:fill="auto"/>
          </w:tcPr>
          <w:p w14:paraId="13855197"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C97BD9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shd w:val="clear" w:color="auto" w:fill="auto"/>
          </w:tcPr>
          <w:p w14:paraId="68B847A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0A14B61"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shd w:val="clear" w:color="auto" w:fill="auto"/>
          </w:tcPr>
          <w:p w14:paraId="5B330F9F"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0EB2CA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shd w:val="clear" w:color="auto" w:fill="auto"/>
          </w:tcPr>
          <w:p w14:paraId="45CF54D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DF64F83"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shd w:val="clear" w:color="auto" w:fill="auto"/>
          </w:tcPr>
          <w:p w14:paraId="7DA24869"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5C0D1F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shd w:val="clear" w:color="auto" w:fill="auto"/>
          </w:tcPr>
          <w:p w14:paraId="7CF90D5B"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9825E0E"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1F036F5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shd w:val="clear" w:color="auto" w:fill="auto"/>
          </w:tcPr>
          <w:p w14:paraId="0F6C349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52AB93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shd w:val="clear" w:color="auto" w:fill="auto"/>
          </w:tcPr>
          <w:p w14:paraId="4A3D81C4"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34A80EC6"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77005056"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shd w:val="clear" w:color="auto" w:fill="auto"/>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shd w:val="clear" w:color="auto" w:fill="auto"/>
          </w:tcPr>
          <w:p w14:paraId="78122EC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9A55DF"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shd w:val="clear" w:color="auto" w:fill="auto"/>
          </w:tcPr>
          <w:p w14:paraId="2D6317A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D8E8F1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shd w:val="clear" w:color="auto" w:fill="auto"/>
          </w:tcPr>
          <w:p w14:paraId="60C565C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DE24A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shd w:val="clear" w:color="auto" w:fill="auto"/>
          </w:tcPr>
          <w:p w14:paraId="6BDCB13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C881608"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shd w:val="clear" w:color="auto" w:fill="auto"/>
          </w:tcPr>
          <w:p w14:paraId="3B643E4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B5BACE"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shd w:val="clear" w:color="auto" w:fill="auto"/>
          </w:tcPr>
          <w:p w14:paraId="79F1B94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95E40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shd w:val="clear" w:color="auto" w:fill="auto"/>
          </w:tcPr>
          <w:p w14:paraId="3FA88D1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40394B0D"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6BE2848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shd w:val="clear" w:color="auto" w:fill="auto"/>
          </w:tcPr>
          <w:p w14:paraId="581F009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867600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shd w:val="clear" w:color="auto" w:fill="auto"/>
          </w:tcPr>
          <w:p w14:paraId="07D1044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89D1830"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2B85E0B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shd w:val="clear" w:color="auto" w:fill="auto"/>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shd w:val="clear" w:color="auto" w:fill="auto"/>
          </w:tcPr>
          <w:p w14:paraId="2EFD1806"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E8F5913"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shd w:val="clear" w:color="auto" w:fill="auto"/>
          </w:tcPr>
          <w:p w14:paraId="3663DA6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FBDCD6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shd w:val="clear" w:color="auto" w:fill="auto"/>
          </w:tcPr>
          <w:p w14:paraId="660EB582"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D56322A"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shd w:val="clear" w:color="auto" w:fill="auto"/>
          </w:tcPr>
          <w:p w14:paraId="0EB8A4F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C9CEC1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shd w:val="clear" w:color="auto" w:fill="auto"/>
          </w:tcPr>
          <w:p w14:paraId="23D570B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E51D8CC"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shd w:val="clear" w:color="auto" w:fill="auto"/>
          </w:tcPr>
          <w:p w14:paraId="7B0DEE6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07FFD8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shd w:val="clear" w:color="auto" w:fill="auto"/>
          </w:tcPr>
          <w:p w14:paraId="1286BDA0"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56255B18"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8064D00"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shd w:val="clear" w:color="auto" w:fill="auto"/>
          </w:tcPr>
          <w:p w14:paraId="5251FE6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E9A77E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shd w:val="clear" w:color="auto" w:fill="auto"/>
          </w:tcPr>
          <w:p w14:paraId="126FC22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477414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47675087"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shd w:val="clear" w:color="auto" w:fill="auto"/>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shd w:val="clear" w:color="auto" w:fill="auto"/>
          </w:tcPr>
          <w:p w14:paraId="1F93E37F"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78B4CFE"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shd w:val="clear" w:color="auto" w:fill="auto"/>
          </w:tcPr>
          <w:p w14:paraId="419DEDC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2B71B6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shd w:val="clear" w:color="auto" w:fill="auto"/>
          </w:tcPr>
          <w:p w14:paraId="68DB6AA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4987665"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shd w:val="clear" w:color="auto" w:fill="auto"/>
          </w:tcPr>
          <w:p w14:paraId="1F27A57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F03ECD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shd w:val="clear" w:color="auto" w:fill="auto"/>
          </w:tcPr>
          <w:p w14:paraId="5CEF8C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F240C5"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shd w:val="clear" w:color="auto" w:fill="auto"/>
          </w:tcPr>
          <w:p w14:paraId="49CEB48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9F107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shd w:val="clear" w:color="auto" w:fill="auto"/>
          </w:tcPr>
          <w:p w14:paraId="38EFF09E"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7EEC2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5E0817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shd w:val="clear" w:color="auto" w:fill="auto"/>
          </w:tcPr>
          <w:p w14:paraId="4D312E4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2C83253"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shd w:val="clear" w:color="auto" w:fill="auto"/>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71EFFD0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4D6F157B"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shd w:val="clear" w:color="auto" w:fill="auto"/>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shd w:val="clear" w:color="auto" w:fill="auto"/>
          </w:tcPr>
          <w:p w14:paraId="1B822A9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BA8676C"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shd w:val="clear" w:color="auto" w:fill="auto"/>
          </w:tcPr>
          <w:p w14:paraId="11449841"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F91B21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shd w:val="clear" w:color="auto" w:fill="auto"/>
          </w:tcPr>
          <w:p w14:paraId="630C8FC1"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3F3C02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shd w:val="clear" w:color="auto" w:fill="auto"/>
          </w:tcPr>
          <w:p w14:paraId="2B161142"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8A0D610"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shd w:val="clear" w:color="auto" w:fill="auto"/>
          </w:tcPr>
          <w:p w14:paraId="18C5111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B2E6F8F"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shd w:val="clear" w:color="auto" w:fill="auto"/>
          </w:tcPr>
          <w:p w14:paraId="6D4583C6"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EDD34A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shd w:val="clear" w:color="auto" w:fill="auto"/>
          </w:tcPr>
          <w:p w14:paraId="05910DA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28C55147"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2BB63691"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shd w:val="clear" w:color="auto" w:fill="auto"/>
          </w:tcPr>
          <w:p w14:paraId="4142E4C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E501B16"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shd w:val="clear" w:color="auto" w:fill="auto"/>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023F0702"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081D0CE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32636B">
      <w:pPr>
        <w:pStyle w:val="Titre1"/>
        <w:tabs>
          <w:tab w:val="clear" w:pos="720"/>
          <w:tab w:val="num" w:pos="284"/>
        </w:tabs>
      </w:pPr>
      <w:bookmarkStart w:id="22" w:name="_Toc171502258"/>
      <w:r w:rsidRPr="002D7913">
        <w:t>SIGNATURE DU MARCHE PUBLIC PAR LE TITULAIRE INDIVIDUEL OU, EN CAS DE GROUPEMENT, LE MANDATAIRE DÛMENT HABILITE OU CHAQUE MEMBRE DU GROUPEMENT</w:t>
      </w:r>
      <w:bookmarkEnd w:id="22"/>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3" w:name="_Hlk40082415"/>
      <w:r w:rsidRPr="005F6442">
        <w:rPr>
          <w:rFonts w:ascii="Calibri" w:hAnsi="Calibri" w:cs="Calibri"/>
          <w:b/>
          <w:bCs/>
          <w:szCs w:val="24"/>
        </w:rPr>
        <w:t>–</w:t>
      </w:r>
      <w:bookmarkEnd w:id="23"/>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3"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4"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lastRenderedPageBreak/>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ont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OU</w:t>
      </w:r>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7640997">
      <w:pPr>
        <w:pStyle w:val="Titre1"/>
      </w:pPr>
      <w:bookmarkStart w:id="24" w:name="_Toc171502259"/>
      <w:r>
        <w:lastRenderedPageBreak/>
        <w:t>IDENTIFICATION DE L’ACHETEUR</w:t>
      </w:r>
      <w:bookmarkEnd w:id="24"/>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04BF5B01" w14:textId="6DBE4140" w:rsidR="00112EE7" w:rsidRDefault="00112EE7" w:rsidP="07640997">
      <w:pPr>
        <w:pStyle w:val="Qual-AE-Text-Normal-Justif"/>
        <w:spacing w:line="259" w:lineRule="auto"/>
        <w:rPr>
          <w:b/>
          <w:bCs/>
          <w:szCs w:val="22"/>
          <w:u w:val="single"/>
        </w:rPr>
      </w:pPr>
      <w:r w:rsidRPr="07640997">
        <w:rPr>
          <w:rFonts w:ascii="Calibri" w:hAnsi="Calibri" w:cs="Calibri"/>
          <w:b/>
          <w:bCs/>
          <w:sz w:val="24"/>
          <w:szCs w:val="24"/>
        </w:rPr>
        <w:t xml:space="preserve">VIII.I – </w:t>
      </w:r>
      <w:r w:rsidRPr="07640997">
        <w:rPr>
          <w:rFonts w:ascii="Calibri" w:hAnsi="Calibri" w:cs="Calibri"/>
          <w:b/>
          <w:bCs/>
          <w:sz w:val="24"/>
          <w:szCs w:val="24"/>
          <w:u w:val="single"/>
        </w:rPr>
        <w:t xml:space="preserve">Désignation de l’Acheteur </w:t>
      </w:r>
      <w:r w:rsidR="14EFE613" w:rsidRPr="07640997">
        <w:rPr>
          <w:rFonts w:ascii="Calibri" w:hAnsi="Calibri" w:cs="Calibri"/>
          <w:b/>
          <w:bCs/>
          <w:sz w:val="24"/>
          <w:szCs w:val="24"/>
          <w:u w:val="single"/>
        </w:rPr>
        <w:t>:</w:t>
      </w:r>
    </w:p>
    <w:p w14:paraId="779F01B5" w14:textId="77777777" w:rsidR="00112EE7" w:rsidRPr="005F6442" w:rsidRDefault="00112EE7" w:rsidP="00112EE7">
      <w:pPr>
        <w:pStyle w:val="Qual-AE-Text-Normal-Justif"/>
        <w:rPr>
          <w:rFonts w:ascii="Calibri" w:hAnsi="Calibri" w:cs="Calibri"/>
          <w:szCs w:val="22"/>
        </w:rPr>
      </w:pPr>
    </w:p>
    <w:p w14:paraId="2A118294" w14:textId="77777777" w:rsidR="00112EE7" w:rsidRPr="005F6442" w:rsidRDefault="00112EE7" w:rsidP="00112EE7">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5" w:name="_Hlk15566472"/>
      <w:r w:rsidRPr="005F6442">
        <w:rPr>
          <w:rFonts w:ascii="Calibri" w:hAnsi="Calibri" w:cs="Calibri"/>
          <w:b/>
          <w:bCs/>
          <w:szCs w:val="24"/>
        </w:rPr>
        <w:t>Maître de l'ouvrage, Pouvoir Adjudicateur </w:t>
      </w:r>
      <w:r w:rsidRPr="005F6442">
        <w:rPr>
          <w:rFonts w:ascii="Calibri" w:hAnsi="Calibri" w:cs="Calibri"/>
          <w:szCs w:val="24"/>
        </w:rPr>
        <w:t>:</w:t>
      </w:r>
    </w:p>
    <w:p w14:paraId="7CCB2B1F" w14:textId="77777777" w:rsidR="00112EE7" w:rsidRPr="005F6442" w:rsidRDefault="00112EE7" w:rsidP="00112EE7">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Calibri" w:hAnsi="Calibri" w:cs="Calibri"/>
          <w:szCs w:val="24"/>
        </w:rPr>
      </w:pPr>
    </w:p>
    <w:p w14:paraId="47A2E41A" w14:textId="0DDC2F6C" w:rsidR="00E72017" w:rsidRDefault="00574ACF" w:rsidP="00574ACF">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Calibri" w:hAnsi="Calibri" w:cs="Calibri"/>
          <w:szCs w:val="24"/>
        </w:rPr>
      </w:pPr>
      <w:r w:rsidRPr="00574ACF">
        <w:rPr>
          <w:rFonts w:ascii="Calibri" w:hAnsi="Calibri" w:cs="Calibri"/>
          <w:szCs w:val="24"/>
        </w:rPr>
        <w:t>SAS GALLICE 21, société par actions simplifiées, dont le siège est situé Port Gallice, 47 bd Edouard Baudoin, à Juan-les-Pins (06160), immatriculée au Registre du Commerce et des Sociétés d’Antibes sous le numéro 824 576 433 RCS Antibes, (ci-après, la « SAS GALLICE 21 »)</w:t>
      </w:r>
    </w:p>
    <w:p w14:paraId="51744CAC" w14:textId="77777777" w:rsidR="00574ACF" w:rsidRPr="005F6442" w:rsidRDefault="00574ACF" w:rsidP="00112EE7">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Calibri" w:hAnsi="Calibri" w:cs="Calibri"/>
          <w:szCs w:val="24"/>
        </w:rPr>
      </w:pPr>
    </w:p>
    <w:bookmarkEnd w:id="25"/>
    <w:p w14:paraId="5969A5F2" w14:textId="77777777" w:rsidR="00112EE7" w:rsidRPr="005F6442" w:rsidRDefault="00112EE7" w:rsidP="00112EE7">
      <w:pPr>
        <w:pStyle w:val="Qual-AE-Text-Normal-Justif"/>
        <w:rPr>
          <w:rFonts w:ascii="Calibri" w:hAnsi="Calibri" w:cs="Calibri"/>
          <w:b/>
          <w:szCs w:val="22"/>
        </w:rPr>
      </w:pPr>
    </w:p>
    <w:p w14:paraId="45100DEE" w14:textId="77777777" w:rsidR="00112EE7" w:rsidRPr="005F6442" w:rsidRDefault="00112EE7" w:rsidP="00112EE7">
      <w:pPr>
        <w:pStyle w:val="Qual-AE-Text-Normal-Justif"/>
        <w:rPr>
          <w:rFonts w:ascii="Calibri" w:hAnsi="Calibri" w:cs="Calibri"/>
          <w:b/>
          <w:i/>
          <w:sz w:val="24"/>
          <w:szCs w:val="24"/>
        </w:rPr>
      </w:pPr>
      <w:r w:rsidRPr="005F6442">
        <w:rPr>
          <w:rFonts w:ascii="Calibri" w:hAnsi="Calibri" w:cs="Calibri"/>
          <w:b/>
          <w:sz w:val="24"/>
          <w:szCs w:val="24"/>
        </w:rPr>
        <w:t xml:space="preserve">VIII.II- </w:t>
      </w:r>
      <w:r w:rsidRPr="005F6442">
        <w:rPr>
          <w:rFonts w:ascii="Calibri" w:hAnsi="Calibri" w:cs="Calibri"/>
          <w:b/>
          <w:sz w:val="24"/>
          <w:szCs w:val="24"/>
          <w:u w:val="single"/>
        </w:rPr>
        <w:t>Signataire du marché et origine de son pouvoir de signature :</w:t>
      </w:r>
    </w:p>
    <w:p w14:paraId="13F33536" w14:textId="77777777" w:rsidR="00112EE7" w:rsidRPr="005F6442" w:rsidRDefault="00112EE7" w:rsidP="00112EE7">
      <w:pPr>
        <w:pStyle w:val="Qual-AE-Text-Normal-Justif"/>
        <w:rPr>
          <w:rFonts w:ascii="Calibri" w:hAnsi="Calibri" w:cs="Calibri"/>
          <w:szCs w:val="22"/>
        </w:rPr>
      </w:pPr>
    </w:p>
    <w:p w14:paraId="09505604" w14:textId="7E201336" w:rsidR="00724951" w:rsidRPr="00E72017" w:rsidRDefault="00E72017" w:rsidP="00112EE7">
      <w:pPr>
        <w:pStyle w:val="Qual-AE-Text-Normal-Justif"/>
        <w:rPr>
          <w:rFonts w:ascii="Calibri" w:hAnsi="Calibri" w:cs="Calibri"/>
          <w:sz w:val="24"/>
          <w:szCs w:val="24"/>
        </w:rPr>
      </w:pPr>
      <w:bookmarkStart w:id="26" w:name="_Hlk13836898"/>
      <w:r>
        <w:rPr>
          <w:rFonts w:ascii="Calibri" w:hAnsi="Calibri" w:cs="Calibri"/>
          <w:sz w:val="24"/>
          <w:szCs w:val="24"/>
        </w:rPr>
        <w:t>Monsieur Jean Pierre SAVARINO, Le Président de la SAS</w:t>
      </w:r>
      <w:bookmarkEnd w:id="26"/>
      <w:r w:rsidR="00574ACF">
        <w:rPr>
          <w:rFonts w:ascii="Calibri" w:hAnsi="Calibri" w:cs="Calibri"/>
          <w:sz w:val="24"/>
          <w:szCs w:val="24"/>
        </w:rPr>
        <w:t xml:space="preserve"> Gallice 21</w:t>
      </w:r>
    </w:p>
    <w:p w14:paraId="35763DEC" w14:textId="77777777" w:rsidR="00E72017" w:rsidRPr="005F6442" w:rsidRDefault="00E72017" w:rsidP="00112EE7">
      <w:pPr>
        <w:pStyle w:val="Qual-AE-Text-Normal-Justif"/>
        <w:rPr>
          <w:rFonts w:ascii="Calibri" w:hAnsi="Calibri" w:cs="Calibri"/>
          <w:szCs w:val="22"/>
        </w:rPr>
      </w:pPr>
    </w:p>
    <w:p w14:paraId="0016C049" w14:textId="77777777" w:rsidR="00112EE7" w:rsidRPr="005F6442" w:rsidRDefault="00112EE7" w:rsidP="00112EE7">
      <w:pPr>
        <w:pStyle w:val="Qual-AE-Text-Normal-Justif"/>
        <w:rPr>
          <w:rFonts w:ascii="Calibri" w:hAnsi="Calibri" w:cs="Calibri"/>
          <w:b/>
          <w:sz w:val="24"/>
          <w:szCs w:val="24"/>
          <w:u w:val="single"/>
        </w:rPr>
      </w:pPr>
      <w:r w:rsidRPr="005F6442">
        <w:rPr>
          <w:rFonts w:ascii="Calibri" w:hAnsi="Calibri" w:cs="Calibri"/>
          <w:b/>
          <w:sz w:val="24"/>
          <w:szCs w:val="24"/>
        </w:rPr>
        <w:t xml:space="preserve">VIII.III - </w:t>
      </w:r>
      <w:r w:rsidRPr="005F6442">
        <w:rPr>
          <w:rFonts w:ascii="Calibri" w:hAnsi="Calibri" w:cs="Calibri"/>
          <w:b/>
          <w:sz w:val="24"/>
          <w:szCs w:val="24"/>
          <w:u w:val="single"/>
        </w:rPr>
        <w:t>Désignation, adresse et téléphone de la personne habilitée à donner les renseignements prévus à l’</w:t>
      </w:r>
      <w:hyperlink r:id="rId15" w:history="1">
        <w:r w:rsidRPr="005F6442">
          <w:rPr>
            <w:rStyle w:val="Lienhypertexte"/>
            <w:rFonts w:ascii="Calibri" w:hAnsi="Calibri" w:cs="Calibri"/>
            <w:b/>
            <w:color w:val="auto"/>
            <w:sz w:val="24"/>
            <w:szCs w:val="24"/>
          </w:rPr>
          <w:t>article R. 2191-59</w:t>
        </w:r>
      </w:hyperlink>
      <w:r w:rsidRPr="005F6442">
        <w:rPr>
          <w:rFonts w:ascii="Calibri" w:hAnsi="Calibri" w:cs="Calibri"/>
          <w:b/>
          <w:sz w:val="24"/>
          <w:szCs w:val="24"/>
          <w:u w:val="single"/>
        </w:rPr>
        <w:t xml:space="preserve"> du code de la commande publique, auquel renvoie l’</w:t>
      </w:r>
      <w:hyperlink r:id="rId16" w:history="1">
        <w:r w:rsidRPr="005F6442">
          <w:rPr>
            <w:rStyle w:val="Lienhypertexte"/>
            <w:rFonts w:ascii="Calibri" w:hAnsi="Calibri" w:cs="Calibri"/>
            <w:b/>
            <w:color w:val="auto"/>
            <w:sz w:val="24"/>
            <w:szCs w:val="24"/>
          </w:rPr>
          <w:t>article R. 2191-</w:t>
        </w:r>
      </w:hyperlink>
      <w:r w:rsidRPr="005F6442">
        <w:rPr>
          <w:rStyle w:val="Lienhypertexte"/>
          <w:rFonts w:ascii="Calibri" w:hAnsi="Calibri" w:cs="Calibri"/>
          <w:b/>
          <w:color w:val="auto"/>
          <w:sz w:val="24"/>
          <w:szCs w:val="24"/>
        </w:rPr>
        <w:t>45 et suivants</w:t>
      </w:r>
      <w:r w:rsidRPr="005F6442">
        <w:rPr>
          <w:rFonts w:ascii="Calibri" w:hAnsi="Calibri" w:cs="Calibri"/>
          <w:b/>
          <w:sz w:val="24"/>
          <w:szCs w:val="24"/>
          <w:u w:val="single"/>
        </w:rPr>
        <w:t xml:space="preserve"> du même code</w:t>
      </w:r>
      <w:r w:rsidRPr="005F6442" w:rsidDel="003A7270">
        <w:rPr>
          <w:rFonts w:ascii="Calibri" w:hAnsi="Calibri" w:cs="Calibri"/>
          <w:b/>
          <w:sz w:val="24"/>
          <w:szCs w:val="24"/>
          <w:u w:val="single"/>
        </w:rPr>
        <w:t xml:space="preserve"> </w:t>
      </w:r>
      <w:r w:rsidRPr="005F6442">
        <w:rPr>
          <w:rFonts w:ascii="Calibri" w:hAnsi="Calibri" w:cs="Calibri"/>
          <w:b/>
          <w:sz w:val="24"/>
          <w:szCs w:val="24"/>
          <w:u w:val="single"/>
        </w:rPr>
        <w:t>(nantissements ou cessions de créances) :</w:t>
      </w:r>
    </w:p>
    <w:p w14:paraId="03DB5996" w14:textId="77777777" w:rsidR="00112EE7" w:rsidRPr="005F6442" w:rsidRDefault="00112EE7" w:rsidP="00112EE7">
      <w:pPr>
        <w:pStyle w:val="Qual-AE-Text-Normal-Justif"/>
        <w:rPr>
          <w:rFonts w:ascii="Calibri" w:hAnsi="Calibri" w:cs="Calibri"/>
          <w:szCs w:val="22"/>
        </w:rPr>
      </w:pPr>
    </w:p>
    <w:p w14:paraId="63763C59" w14:textId="77777777" w:rsidR="00574ACF" w:rsidRPr="00574ACF" w:rsidRDefault="00574ACF" w:rsidP="00574ACF">
      <w:pPr>
        <w:pStyle w:val="Qual-AE-Text-Normal-Justif"/>
        <w:rPr>
          <w:rFonts w:ascii="Calibri" w:hAnsi="Calibri" w:cs="Calibri"/>
          <w:b/>
          <w:sz w:val="24"/>
          <w:szCs w:val="24"/>
        </w:rPr>
      </w:pPr>
      <w:r w:rsidRPr="00574ACF">
        <w:rPr>
          <w:rFonts w:ascii="Calibri" w:hAnsi="Calibri" w:cs="Calibri"/>
          <w:b/>
          <w:sz w:val="24"/>
          <w:szCs w:val="24"/>
        </w:rPr>
        <w:t>Monsieur Jean-Pierre SAVARINO, Président de la SAS GALLICE 21</w:t>
      </w:r>
    </w:p>
    <w:p w14:paraId="49F6053D" w14:textId="77777777" w:rsidR="00574ACF" w:rsidRDefault="00574ACF" w:rsidP="00574ACF">
      <w:pPr>
        <w:pStyle w:val="Qual-AE-Text-Normal-Justif"/>
        <w:rPr>
          <w:rFonts w:ascii="Calibri" w:hAnsi="Calibri" w:cs="Calibri"/>
          <w:bCs/>
          <w:sz w:val="24"/>
          <w:szCs w:val="24"/>
        </w:rPr>
      </w:pPr>
      <w:r>
        <w:rPr>
          <w:rFonts w:ascii="Calibri" w:hAnsi="Calibri" w:cs="Calibri"/>
          <w:bCs/>
          <w:sz w:val="24"/>
          <w:szCs w:val="24"/>
        </w:rPr>
        <w:t>SAS GALLICE 21</w:t>
      </w:r>
    </w:p>
    <w:p w14:paraId="7E33C601" w14:textId="77777777" w:rsidR="00574ACF" w:rsidRDefault="00574ACF" w:rsidP="00574ACF">
      <w:pPr>
        <w:pStyle w:val="Qual-AE-Text-Normal-Justif"/>
        <w:rPr>
          <w:rFonts w:ascii="Calibri" w:hAnsi="Calibri" w:cs="Calibri"/>
          <w:bCs/>
          <w:sz w:val="24"/>
          <w:szCs w:val="24"/>
        </w:rPr>
      </w:pPr>
      <w:r>
        <w:rPr>
          <w:rFonts w:ascii="Calibri" w:hAnsi="Calibri" w:cs="Calibri"/>
          <w:bCs/>
          <w:sz w:val="24"/>
          <w:szCs w:val="24"/>
        </w:rPr>
        <w:t>Pointe du Croûton, 47 Boulevard Edouard Baudoin, 06160 JUAN LES PINS</w:t>
      </w:r>
    </w:p>
    <w:p w14:paraId="0BEEE1F2" w14:textId="54C0FCD2" w:rsidR="00112EE7" w:rsidRPr="00574ACF" w:rsidRDefault="00574ACF" w:rsidP="00112EE7">
      <w:pPr>
        <w:pStyle w:val="Qual-AE-Text-Normal-Justif"/>
        <w:rPr>
          <w:rFonts w:ascii="Calibri" w:hAnsi="Calibri" w:cs="Calibri"/>
          <w:bCs/>
          <w:sz w:val="24"/>
          <w:szCs w:val="24"/>
        </w:rPr>
      </w:pPr>
      <w:r>
        <w:rPr>
          <w:rFonts w:ascii="Calibri" w:hAnsi="Calibri" w:cs="Calibri"/>
          <w:bCs/>
          <w:sz w:val="24"/>
          <w:szCs w:val="24"/>
        </w:rPr>
        <w:t>Tél : 04.92.93.74.40</w:t>
      </w:r>
    </w:p>
    <w:p w14:paraId="76FC7E72" w14:textId="77777777" w:rsidR="00574ACF" w:rsidRPr="005F6442" w:rsidRDefault="00574ACF" w:rsidP="00112EE7">
      <w:pPr>
        <w:pStyle w:val="Qual-AE-Text-Normal-Justif"/>
        <w:rPr>
          <w:rFonts w:ascii="Calibri" w:hAnsi="Calibri" w:cs="Calibri"/>
          <w:sz w:val="24"/>
          <w:szCs w:val="24"/>
        </w:rPr>
      </w:pPr>
    </w:p>
    <w:p w14:paraId="665EBBD3" w14:textId="77777777" w:rsidR="00112EE7" w:rsidRPr="005F6442" w:rsidRDefault="00112EE7" w:rsidP="00112EE7">
      <w:pPr>
        <w:pStyle w:val="Qual-AE-Text-Normal-Justif"/>
        <w:rPr>
          <w:rFonts w:ascii="Calibri" w:hAnsi="Calibri" w:cs="Calibri"/>
          <w:b/>
          <w:sz w:val="24"/>
          <w:szCs w:val="24"/>
          <w:u w:val="single"/>
        </w:rPr>
      </w:pPr>
      <w:r w:rsidRPr="005F6442">
        <w:rPr>
          <w:rFonts w:ascii="Calibri" w:hAnsi="Calibri" w:cs="Calibri"/>
          <w:b/>
          <w:sz w:val="24"/>
          <w:szCs w:val="24"/>
        </w:rPr>
        <w:t xml:space="preserve">VIII.IV - </w:t>
      </w:r>
      <w:r w:rsidRPr="005F6442">
        <w:rPr>
          <w:rFonts w:ascii="Calibri" w:hAnsi="Calibri" w:cs="Calibri"/>
          <w:b/>
          <w:sz w:val="24"/>
          <w:szCs w:val="24"/>
          <w:u w:val="single"/>
        </w:rPr>
        <w:t>Désignation, adresse et téléphone du Comptable assignataire :</w:t>
      </w:r>
    </w:p>
    <w:p w14:paraId="5B587D2A" w14:textId="77777777" w:rsidR="00112EE7" w:rsidRPr="005F6442" w:rsidRDefault="00112EE7" w:rsidP="00112EE7">
      <w:pPr>
        <w:pStyle w:val="Qual-AE-Text-Normal-Justif"/>
        <w:rPr>
          <w:rFonts w:ascii="Calibri" w:hAnsi="Calibri" w:cs="Calibri"/>
          <w:sz w:val="24"/>
          <w:szCs w:val="24"/>
        </w:rPr>
      </w:pPr>
    </w:p>
    <w:p w14:paraId="1CBC1B59" w14:textId="77777777" w:rsidR="00574ACF" w:rsidRPr="00574ACF" w:rsidRDefault="00574ACF" w:rsidP="00574ACF">
      <w:pPr>
        <w:pStyle w:val="Qual-AE-Text-Normal-Justif"/>
        <w:rPr>
          <w:rFonts w:asciiTheme="minorHAnsi" w:hAnsiTheme="minorHAnsi" w:cstheme="minorHAnsi"/>
          <w:b/>
          <w:bCs/>
          <w:sz w:val="24"/>
          <w:szCs w:val="24"/>
        </w:rPr>
      </w:pPr>
      <w:r w:rsidRPr="00574ACF">
        <w:rPr>
          <w:rFonts w:asciiTheme="minorHAnsi" w:hAnsiTheme="minorHAnsi" w:cstheme="minorHAnsi"/>
          <w:b/>
          <w:bCs/>
          <w:sz w:val="24"/>
          <w:szCs w:val="24"/>
        </w:rPr>
        <w:t>SAS GALLICE 21</w:t>
      </w:r>
    </w:p>
    <w:p w14:paraId="7771D61B" w14:textId="77777777" w:rsidR="00574ACF" w:rsidRDefault="00574ACF" w:rsidP="00574ACF">
      <w:pPr>
        <w:pStyle w:val="Qual-AE-Text-Normal-Justif"/>
        <w:rPr>
          <w:rFonts w:asciiTheme="minorHAnsi" w:hAnsiTheme="minorHAnsi" w:cstheme="minorHAnsi"/>
          <w:sz w:val="24"/>
          <w:szCs w:val="24"/>
        </w:rPr>
      </w:pPr>
      <w:r>
        <w:rPr>
          <w:rFonts w:asciiTheme="minorHAnsi" w:hAnsiTheme="minorHAnsi" w:cstheme="minorHAnsi"/>
          <w:sz w:val="24"/>
          <w:szCs w:val="24"/>
        </w:rPr>
        <w:t>Pointe du Croûton, 47 Boulevard Edouard Baudoin,</w:t>
      </w:r>
    </w:p>
    <w:p w14:paraId="652FD386" w14:textId="77777777" w:rsidR="00574ACF" w:rsidRDefault="00574ACF" w:rsidP="00574ACF">
      <w:pPr>
        <w:pStyle w:val="Qual-AE-Text-Normal-Justif"/>
        <w:rPr>
          <w:rFonts w:asciiTheme="minorHAnsi" w:hAnsiTheme="minorHAnsi" w:cstheme="minorHAnsi"/>
          <w:sz w:val="24"/>
          <w:szCs w:val="24"/>
        </w:rPr>
      </w:pPr>
      <w:r>
        <w:rPr>
          <w:rFonts w:asciiTheme="minorHAnsi" w:hAnsiTheme="minorHAnsi" w:cstheme="minorHAnsi"/>
          <w:sz w:val="24"/>
          <w:szCs w:val="24"/>
        </w:rPr>
        <w:t>06160 JUAN LES PINS</w:t>
      </w:r>
    </w:p>
    <w:p w14:paraId="76D2B67C" w14:textId="77777777" w:rsidR="00574ACF" w:rsidRDefault="00574ACF" w:rsidP="00574ACF">
      <w:pPr>
        <w:pStyle w:val="Qual-AE-Text-Normal-Justif"/>
        <w:rPr>
          <w:rFonts w:asciiTheme="minorHAnsi" w:hAnsiTheme="minorHAnsi" w:cstheme="minorHAnsi"/>
          <w:sz w:val="24"/>
          <w:szCs w:val="24"/>
        </w:rPr>
      </w:pPr>
    </w:p>
    <w:p w14:paraId="0CAFA817" w14:textId="77777777" w:rsidR="00574ACF" w:rsidRDefault="00574ACF" w:rsidP="00574ACF">
      <w:pPr>
        <w:pStyle w:val="Qual-AE-Text-Normal-Justif"/>
        <w:rPr>
          <w:rFonts w:asciiTheme="minorHAnsi" w:hAnsiTheme="minorHAnsi" w:cstheme="minorHAnsi"/>
          <w:sz w:val="24"/>
          <w:szCs w:val="24"/>
          <w:u w:val="single"/>
        </w:rPr>
      </w:pPr>
      <w:r w:rsidRPr="00574ACF">
        <w:rPr>
          <w:rFonts w:asciiTheme="minorHAnsi" w:hAnsiTheme="minorHAnsi" w:cstheme="minorHAnsi"/>
          <w:sz w:val="24"/>
          <w:szCs w:val="24"/>
          <w:u w:val="single"/>
        </w:rPr>
        <w:t>Comptabilité fournisseurs</w:t>
      </w:r>
    </w:p>
    <w:p w14:paraId="17023173" w14:textId="77777777" w:rsidR="00574ACF" w:rsidRPr="00574ACF" w:rsidRDefault="00574ACF" w:rsidP="00574ACF">
      <w:pPr>
        <w:pStyle w:val="Qual-AE-Text-Normal-Justif"/>
        <w:rPr>
          <w:rFonts w:asciiTheme="minorHAnsi" w:hAnsiTheme="minorHAnsi" w:cstheme="minorHAnsi"/>
          <w:sz w:val="24"/>
          <w:szCs w:val="24"/>
          <w:u w:val="single"/>
        </w:rPr>
      </w:pPr>
    </w:p>
    <w:p w14:paraId="49D02357" w14:textId="77777777" w:rsidR="00574ACF" w:rsidRDefault="00574ACF" w:rsidP="00574ACF">
      <w:pPr>
        <w:pStyle w:val="Qual-AE-Text-Normal-Justif"/>
        <w:rPr>
          <w:rFonts w:asciiTheme="minorHAnsi" w:hAnsiTheme="minorHAnsi" w:cstheme="minorHAnsi"/>
          <w:sz w:val="24"/>
          <w:szCs w:val="24"/>
        </w:rPr>
      </w:pPr>
      <w:r>
        <w:rPr>
          <w:rFonts w:asciiTheme="minorHAnsi" w:hAnsiTheme="minorHAnsi" w:cstheme="minorHAnsi"/>
          <w:sz w:val="24"/>
          <w:szCs w:val="24"/>
        </w:rPr>
        <w:t>Tél : 04.92.93.74.43</w:t>
      </w:r>
    </w:p>
    <w:p w14:paraId="28AE493D" w14:textId="77777777" w:rsidR="00574ACF" w:rsidRDefault="00574ACF" w:rsidP="00574ACF">
      <w:pPr>
        <w:pStyle w:val="Qual-AE-Text-Normal-Justif"/>
        <w:rPr>
          <w:rFonts w:asciiTheme="minorHAnsi" w:hAnsiTheme="minorHAnsi" w:cstheme="minorHAnsi"/>
          <w:sz w:val="24"/>
          <w:szCs w:val="24"/>
        </w:rPr>
      </w:pPr>
    </w:p>
    <w:p w14:paraId="50E8A828" w14:textId="77777777" w:rsidR="00574ACF" w:rsidRDefault="00574ACF" w:rsidP="00574ACF">
      <w:pPr>
        <w:pStyle w:val="Qual-AE-Text-Normal-Justif"/>
        <w:rPr>
          <w:rFonts w:asciiTheme="minorHAnsi" w:hAnsiTheme="minorHAnsi" w:cstheme="minorHAnsi"/>
          <w:sz w:val="24"/>
          <w:szCs w:val="24"/>
        </w:rPr>
      </w:pPr>
      <w:r>
        <w:rPr>
          <w:rFonts w:asciiTheme="minorHAnsi" w:hAnsiTheme="minorHAnsi" w:cstheme="minorHAnsi"/>
          <w:sz w:val="24"/>
          <w:szCs w:val="24"/>
        </w:rPr>
        <w:t xml:space="preserve">Mail : </w:t>
      </w:r>
      <w:hyperlink r:id="rId17" w:history="1">
        <w:r>
          <w:rPr>
            <w:rStyle w:val="Lienhypertexte"/>
            <w:rFonts w:asciiTheme="minorHAnsi" w:hAnsiTheme="minorHAnsi" w:cstheme="minorHAnsi"/>
            <w:sz w:val="24"/>
            <w:szCs w:val="24"/>
          </w:rPr>
          <w:t>compta@gallice21.com</w:t>
        </w:r>
      </w:hyperlink>
    </w:p>
    <w:p w14:paraId="0887E16C" w14:textId="77777777" w:rsidR="00574ACF" w:rsidRDefault="00574ACF" w:rsidP="00574ACF">
      <w:pPr>
        <w:pStyle w:val="Qual-AE-Text-Normal-Justif"/>
        <w:rPr>
          <w:rFonts w:asciiTheme="minorHAnsi" w:hAnsiTheme="minorHAnsi" w:cstheme="minorHAnsi"/>
          <w:sz w:val="24"/>
          <w:szCs w:val="24"/>
        </w:rPr>
      </w:pPr>
    </w:p>
    <w:p w14:paraId="5FDFAC5F" w14:textId="77777777" w:rsidR="00574ACF" w:rsidRDefault="00574ACF" w:rsidP="00574ACF">
      <w:pPr>
        <w:pStyle w:val="Qual-AE-Text-Normal-Justif"/>
        <w:rPr>
          <w:rFonts w:asciiTheme="minorHAnsi" w:hAnsiTheme="minorHAnsi" w:cstheme="minorHAnsi"/>
          <w:sz w:val="24"/>
          <w:szCs w:val="24"/>
        </w:rPr>
      </w:pPr>
      <w:r>
        <w:rPr>
          <w:rFonts w:asciiTheme="minorHAnsi" w:hAnsiTheme="minorHAnsi" w:cstheme="minorHAnsi"/>
          <w:sz w:val="24"/>
          <w:szCs w:val="24"/>
        </w:rPr>
        <w:t>TVA N°FR03 824 576 433</w:t>
      </w:r>
    </w:p>
    <w:p w14:paraId="41FCC347" w14:textId="77777777" w:rsidR="0032636B" w:rsidRDefault="0032636B"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57E205A0" w14:textId="77777777" w:rsidR="00B37EA3" w:rsidRPr="005F6442" w:rsidRDefault="00B37EA3" w:rsidP="00112EE7">
      <w:pPr>
        <w:rPr>
          <w:rFonts w:ascii="Calibri" w:hAnsi="Calibri" w:cs="Calibri"/>
        </w:rPr>
      </w:pPr>
    </w:p>
    <w:p w14:paraId="224302D7" w14:textId="77777777"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L’OFRE</w:t>
      </w:r>
    </w:p>
    <w:p w14:paraId="04AA7D64" w14:textId="77777777" w:rsidR="002D7913" w:rsidRPr="005F6442" w:rsidRDefault="002D7913" w:rsidP="002D7913">
      <w:pPr>
        <w:keepNext/>
        <w:keepLines/>
        <w:snapToGrid w:val="0"/>
        <w:rPr>
          <w:rFonts w:ascii="Calibri" w:hAnsi="Calibri" w:cs="Calibri"/>
        </w:rPr>
      </w:pPr>
      <w:bookmarkStart w:id="27" w:name="_Toc109554929"/>
      <w:bookmarkStart w:id="28" w:name="_Toc109555272"/>
      <w:bookmarkStart w:id="29" w:name="_Toc524435717"/>
      <w:bookmarkEnd w:id="4"/>
      <w:bookmarkEnd w:id="5"/>
      <w:bookmarkEnd w:id="6"/>
      <w:bookmarkEnd w:id="7"/>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495857CE" w14:textId="36A188F4" w:rsidR="00B41A69" w:rsidRPr="00B41A69" w:rsidRDefault="002D7913" w:rsidP="00023746">
      <w:pPr>
        <w:spacing w:line="240" w:lineRule="exact"/>
        <w:ind w:left="4253"/>
        <w:jc w:val="both"/>
      </w:pPr>
      <w:r w:rsidRPr="00AC7AFF">
        <w:rPr>
          <w:rFonts w:ascii="Calibri" w:hAnsi="Calibri" w:cs="Calibri"/>
          <w:sz w:val="22"/>
          <w:szCs w:val="22"/>
        </w:rPr>
        <w:t>Jean Pierre SAVARINO</w:t>
      </w:r>
    </w:p>
    <w:p w14:paraId="2F791D57" w14:textId="1AD0836E" w:rsidR="00812430" w:rsidRPr="00715BA2" w:rsidRDefault="00812430" w:rsidP="00812430">
      <w:pPr>
        <w:pStyle w:val="Titre"/>
        <w:pBdr>
          <w:top w:val="single" w:sz="8" w:space="1" w:color="002060"/>
          <w:left w:val="single" w:sz="8" w:space="4" w:color="002060"/>
          <w:bottom w:val="single" w:sz="8" w:space="1" w:color="002060"/>
          <w:right w:val="single" w:sz="8" w:space="4" w:color="002060"/>
        </w:pBdr>
        <w:rPr>
          <w:rFonts w:asciiTheme="majorHAnsi" w:eastAsiaTheme="majorEastAsia" w:hAnsiTheme="majorHAnsi" w:cstheme="majorBidi"/>
          <w:i/>
          <w:iCs/>
          <w:color w:val="4472C4" w:themeColor="accent1"/>
          <w:kern w:val="28"/>
          <w:highlight w:val="cyan"/>
        </w:rPr>
      </w:pPr>
      <w:r w:rsidRPr="00B942D1">
        <w:rPr>
          <w:rFonts w:asciiTheme="majorHAnsi" w:eastAsiaTheme="majorEastAsia" w:hAnsiTheme="majorHAnsi" w:cstheme="majorBidi"/>
          <w:i/>
          <w:iCs/>
          <w:color w:val="4472C4" w:themeColor="accent1"/>
          <w:kern w:val="28"/>
        </w:rPr>
        <w:t>ANNEXE 1 AE</w:t>
      </w:r>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76883FDE" w14:textId="70882483"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8A1561">
        <w:rPr>
          <w:rFonts w:asciiTheme="minorHAnsi" w:hAnsiTheme="minorHAnsi" w:cstheme="minorHAnsi"/>
          <w:b/>
          <w:sz w:val="22"/>
          <w:szCs w:val="22"/>
        </w:rPr>
        <w:t xml:space="preserve">SAS </w:t>
      </w:r>
      <w:r w:rsidR="007D1083">
        <w:rPr>
          <w:rFonts w:asciiTheme="minorHAnsi" w:hAnsiTheme="minorHAnsi" w:cstheme="minorHAnsi"/>
          <w:b/>
          <w:sz w:val="22"/>
          <w:szCs w:val="22"/>
        </w:rPr>
        <w:t>GALLICE 21</w:t>
      </w:r>
    </w:p>
    <w:p w14:paraId="64071425"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14A7BB49" w14:textId="74885BFD" w:rsidR="00023746" w:rsidRPr="005834D8" w:rsidRDefault="005834D8" w:rsidP="00023746">
      <w:pPr>
        <w:overflowPunct w:val="0"/>
        <w:autoSpaceDE w:val="0"/>
        <w:autoSpaceDN w:val="0"/>
        <w:adjustRightInd w:val="0"/>
        <w:jc w:val="both"/>
        <w:textAlignment w:val="baseline"/>
        <w:rPr>
          <w:rFonts w:asciiTheme="minorHAnsi" w:hAnsiTheme="minorHAnsi" w:cstheme="minorHAnsi"/>
          <w:sz w:val="22"/>
          <w:szCs w:val="22"/>
        </w:rPr>
      </w:pPr>
      <w:r w:rsidRPr="00073AB0">
        <w:rPr>
          <w:rFonts w:asciiTheme="minorHAnsi" w:hAnsiTheme="minorHAnsi" w:cstheme="minorHAnsi"/>
          <w:sz w:val="22"/>
          <w:szCs w:val="22"/>
        </w:rPr>
        <w:t xml:space="preserve">Marché </w:t>
      </w:r>
      <w:r w:rsidR="00023746">
        <w:rPr>
          <w:rFonts w:asciiTheme="minorHAnsi" w:hAnsiTheme="minorHAnsi" w:cstheme="minorHAnsi"/>
          <w:sz w:val="22"/>
          <w:szCs w:val="22"/>
        </w:rPr>
        <w:t xml:space="preserve">2025/99/SC/06/001 LOT 1 </w:t>
      </w:r>
      <w:r w:rsidR="00023746" w:rsidRPr="001600E4">
        <w:rPr>
          <w:rFonts w:asciiTheme="minorHAnsi" w:hAnsiTheme="minorHAnsi" w:cstheme="minorHAnsi"/>
          <w:sz w:val="22"/>
          <w:szCs w:val="22"/>
        </w:rPr>
        <w:t xml:space="preserve">collecte, le transport et le traitement des déchets dangereux liquides et souillés de la </w:t>
      </w:r>
      <w:r w:rsidR="00023746">
        <w:rPr>
          <w:rFonts w:asciiTheme="minorHAnsi" w:hAnsiTheme="minorHAnsi" w:cstheme="minorHAnsi"/>
          <w:sz w:val="22"/>
          <w:szCs w:val="22"/>
        </w:rPr>
        <w:t xml:space="preserve">SAS </w:t>
      </w:r>
      <w:r w:rsidR="0022310A">
        <w:rPr>
          <w:rFonts w:asciiTheme="minorHAnsi" w:hAnsiTheme="minorHAnsi" w:cstheme="minorHAnsi"/>
          <w:sz w:val="22"/>
          <w:szCs w:val="22"/>
        </w:rPr>
        <w:t>GALLICE</w:t>
      </w:r>
      <w:r w:rsidR="00023746">
        <w:rPr>
          <w:rFonts w:asciiTheme="minorHAnsi" w:hAnsiTheme="minorHAnsi" w:cstheme="minorHAnsi"/>
          <w:sz w:val="22"/>
          <w:szCs w:val="22"/>
        </w:rPr>
        <w:t xml:space="preserve"> 21</w:t>
      </w:r>
    </w:p>
    <w:p w14:paraId="5B2DFFCB" w14:textId="01C8A056" w:rsidR="005834D8" w:rsidRPr="005834D8" w:rsidRDefault="005834D8" w:rsidP="00023746">
      <w:pPr>
        <w:overflowPunct w:val="0"/>
        <w:autoSpaceDE w:val="0"/>
        <w:autoSpaceDN w:val="0"/>
        <w:adjustRightInd w:val="0"/>
        <w:jc w:val="both"/>
        <w:textAlignment w:val="baseline"/>
        <w:rPr>
          <w:rFonts w:asciiTheme="minorHAnsi" w:hAnsiTheme="minorHAnsi" w:cstheme="minorHAnsi"/>
          <w:sz w:val="22"/>
          <w:szCs w:val="22"/>
        </w:rPr>
      </w:pPr>
    </w:p>
    <w:p w14:paraId="5C456D5D" w14:textId="6D7963BB"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E817102"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6D94CF7"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avoir connaissance de l’article 432-12 du Code pénal relatif à la prise illégale d’intérêts qui réprime :</w:t>
      </w:r>
    </w:p>
    <w:p w14:paraId="56E30F79"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 ;[…] »</w:t>
      </w:r>
    </w:p>
    <w:p w14:paraId="19E2FB77"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33D5C678"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2B2BB2F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467CE77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40C7F215"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519ED829" w14:textId="2563475E"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6CB5ADB9"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55D77024" w14:textId="5E1A4DB1" w:rsidR="00812430"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                                                              Entreprise (cachet)</w:t>
      </w:r>
      <w:r w:rsidR="0048789F">
        <w:rPr>
          <w:rFonts w:ascii="Times New Roman" w:hAnsi="Times New Roman"/>
          <w:sz w:val="20"/>
        </w:rPr>
        <w:t xml:space="preserve">   </w:t>
      </w:r>
    </w:p>
    <w:p w14:paraId="54DF9A62" w14:textId="60E95003" w:rsidR="005E1179" w:rsidRPr="005E1179" w:rsidRDefault="005E1179" w:rsidP="005834D8">
      <w:pPr>
        <w:pStyle w:val="Titre"/>
        <w:pBdr>
          <w:top w:val="single" w:sz="8" w:space="1" w:color="002060"/>
          <w:left w:val="single" w:sz="8" w:space="4" w:color="002060"/>
          <w:bottom w:val="single" w:sz="8" w:space="1" w:color="002060"/>
          <w:right w:val="single" w:sz="8" w:space="4" w:color="002060"/>
        </w:pBdr>
        <w:jc w:val="left"/>
        <w:rPr>
          <w:lang w:eastAsia="zh-CN"/>
        </w:rPr>
        <w:sectPr w:rsidR="005E1179" w:rsidRPr="005E1179" w:rsidSect="00370B3F">
          <w:headerReference w:type="default" r:id="rId18"/>
          <w:footerReference w:type="default" r:id="rId19"/>
          <w:pgSz w:w="11906" w:h="16838" w:code="9"/>
          <w:pgMar w:top="1418" w:right="851" w:bottom="1418" w:left="851" w:header="57" w:footer="363" w:gutter="0"/>
          <w:cols w:space="720"/>
          <w:docGrid w:linePitch="360"/>
        </w:sectPr>
      </w:pPr>
    </w:p>
    <w:p w14:paraId="21328F39" w14:textId="77F62F41" w:rsidR="008D0060" w:rsidRPr="005F6442" w:rsidRDefault="009C768F" w:rsidP="008D0060">
      <w:pPr>
        <w:pStyle w:val="StyleAnnexesNonsoulign"/>
        <w:rPr>
          <w:rFonts w:ascii="Calibri" w:hAnsi="Calibri" w:cs="Calibri"/>
          <w:i/>
          <w:sz w:val="16"/>
        </w:rPr>
      </w:pPr>
      <w:bookmarkStart w:id="30" w:name="_Toc109291016"/>
      <w:bookmarkStart w:id="31" w:name="_Toc109316591"/>
      <w:bookmarkStart w:id="32" w:name="_Toc111643471"/>
      <w:bookmarkStart w:id="33" w:name="_Toc111802090"/>
      <w:bookmarkStart w:id="34" w:name="_Toc124780304"/>
      <w:bookmarkStart w:id="35" w:name="_Toc156484735"/>
      <w:bookmarkStart w:id="36" w:name="_Toc171502260"/>
      <w:r w:rsidRPr="005F6442">
        <w:rPr>
          <w:rFonts w:ascii="Calibri" w:hAnsi="Calibri" w:cs="Calibri"/>
        </w:rPr>
        <w:lastRenderedPageBreak/>
        <w:t>AN</w:t>
      </w:r>
      <w:r w:rsidR="008D0060" w:rsidRPr="005F6442">
        <w:rPr>
          <w:rFonts w:ascii="Calibri" w:hAnsi="Calibri" w:cs="Calibri"/>
        </w:rPr>
        <w:t xml:space="preserve">NEXE N° </w:t>
      </w:r>
      <w:r w:rsidR="0048789F">
        <w:rPr>
          <w:rFonts w:ascii="Calibri" w:hAnsi="Calibri" w:cs="Calibri"/>
        </w:rPr>
        <w:t>2</w:t>
      </w:r>
      <w:r w:rsidR="008D0060" w:rsidRPr="005F6442">
        <w:rPr>
          <w:rFonts w:ascii="Calibri" w:hAnsi="Calibri" w:cs="Calibri"/>
        </w:rPr>
        <w:t> : DESIGNATION DES CO-TRAITANTS ET REPARTITION DES PRESTATIONS</w:t>
      </w:r>
      <w:bookmarkEnd w:id="30"/>
      <w:bookmarkEnd w:id="31"/>
      <w:bookmarkEnd w:id="32"/>
      <w:bookmarkEnd w:id="33"/>
      <w:bookmarkEnd w:id="34"/>
      <w:bookmarkEnd w:id="35"/>
      <w:bookmarkEnd w:id="36"/>
    </w:p>
    <w:p w14:paraId="2BAD4D95" w14:textId="77777777" w:rsidR="008D0060" w:rsidRPr="005F6442" w:rsidRDefault="008D0060" w:rsidP="008D0060">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3C0C2438"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00A98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19BFA40"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7DC490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08E9B0D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830E24C"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56664311"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C27CBA1"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0DBB9A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13291B1" w14:textId="77777777" w:rsidR="008D0060" w:rsidRPr="005F6442" w:rsidRDefault="008D0060" w:rsidP="007E0E30">
            <w:pPr>
              <w:snapToGrid w:val="0"/>
              <w:rPr>
                <w:rFonts w:ascii="Calibri" w:hAnsi="Calibri" w:cs="Calibri"/>
                <w:sz w:val="16"/>
              </w:rPr>
            </w:pPr>
          </w:p>
        </w:tc>
      </w:tr>
      <w:tr w:rsidR="008D0060" w:rsidRPr="005F6442" w14:paraId="0381B968"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38D647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F94B85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577085A5"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2C3F2F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24BE5E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4BF033E"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EEC29D5"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shd w:val="clear" w:color="auto" w:fill="auto"/>
          </w:tcPr>
          <w:p w14:paraId="650DA5B8"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79B7FC6" w14:textId="77777777" w:rsidR="008D0060" w:rsidRPr="005F6442" w:rsidRDefault="008D0060" w:rsidP="007E0E30">
            <w:pPr>
              <w:snapToGrid w:val="0"/>
              <w:rPr>
                <w:rFonts w:ascii="Calibri" w:hAnsi="Calibri" w:cs="Calibri"/>
                <w:sz w:val="16"/>
              </w:rPr>
            </w:pPr>
          </w:p>
        </w:tc>
      </w:tr>
      <w:tr w:rsidR="008D0060" w:rsidRPr="005F6442" w14:paraId="6683B200"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2B28288"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5465447"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61BFC76"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5AB11E7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7E9E49D"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42F435C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DBFC57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3108677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2A750669" w14:textId="77777777" w:rsidR="008D0060" w:rsidRPr="005F6442" w:rsidRDefault="008D0060" w:rsidP="007E0E30">
            <w:pPr>
              <w:snapToGrid w:val="0"/>
              <w:rPr>
                <w:rFonts w:ascii="Calibri" w:hAnsi="Calibri" w:cs="Calibri"/>
                <w:sz w:val="16"/>
              </w:rPr>
            </w:pPr>
          </w:p>
        </w:tc>
      </w:tr>
      <w:tr w:rsidR="008D0060" w:rsidRPr="005F6442" w14:paraId="3D336FB9"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65508B4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DFB33F9"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0905BEDD"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3C77CAE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AAEBBC1"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7C65C6C8"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6787E788"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63CA366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F96F49F" w14:textId="77777777" w:rsidR="008D0060" w:rsidRPr="005F6442" w:rsidRDefault="008D0060" w:rsidP="007E0E30">
            <w:pPr>
              <w:snapToGrid w:val="0"/>
              <w:rPr>
                <w:rFonts w:ascii="Calibri" w:hAnsi="Calibri" w:cs="Calibri"/>
                <w:sz w:val="16"/>
              </w:rPr>
            </w:pPr>
          </w:p>
        </w:tc>
      </w:tr>
      <w:tr w:rsidR="008D0060" w:rsidRPr="005F6442" w14:paraId="10466265"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951DEA0"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4D698D5"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47B2153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5E3F5A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55312D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F072E94"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192C780"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46FC23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1FA7424" w14:textId="77777777" w:rsidR="008D0060" w:rsidRPr="005F6442" w:rsidRDefault="008D0060" w:rsidP="007E0E30">
            <w:pPr>
              <w:snapToGrid w:val="0"/>
              <w:rPr>
                <w:rFonts w:ascii="Calibri" w:hAnsi="Calibri" w:cs="Calibri"/>
                <w:sz w:val="16"/>
              </w:rPr>
            </w:pPr>
          </w:p>
        </w:tc>
      </w:tr>
      <w:tr w:rsidR="008D0060" w:rsidRPr="005F6442" w14:paraId="10BB992F"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73983F2"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7487D12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196F90E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81779C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7A7FB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2766A69"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03DD142B"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535B56D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21E554F" w14:textId="77777777" w:rsidR="008D0060" w:rsidRPr="005F6442" w:rsidRDefault="008D0060" w:rsidP="007E0E30">
            <w:pPr>
              <w:snapToGrid w:val="0"/>
              <w:rPr>
                <w:rFonts w:ascii="Calibri" w:hAnsi="Calibri" w:cs="Calibri"/>
                <w:sz w:val="16"/>
              </w:rPr>
            </w:pPr>
          </w:p>
        </w:tc>
      </w:tr>
      <w:tr w:rsidR="008D0060" w:rsidRPr="005F6442" w14:paraId="05DAF885" w14:textId="77777777" w:rsidTr="007E0E30">
        <w:trPr>
          <w:cantSplit/>
          <w:trHeight w:val="546"/>
        </w:trPr>
        <w:tc>
          <w:tcPr>
            <w:tcW w:w="5182" w:type="dxa"/>
            <w:tcBorders>
              <w:top w:val="single" w:sz="6" w:space="0" w:color="000000"/>
            </w:tcBorders>
            <w:shd w:val="clear" w:color="auto" w:fill="auto"/>
          </w:tcPr>
          <w:p w14:paraId="07F05FB1" w14:textId="77777777" w:rsidR="008D0060" w:rsidRPr="005F6442" w:rsidRDefault="008D0060" w:rsidP="007E0E30">
            <w:pPr>
              <w:snapToGrid w:val="0"/>
              <w:rPr>
                <w:rFonts w:ascii="Calibri" w:hAnsi="Calibri" w:cs="Calibri"/>
                <w:b/>
                <w:sz w:val="18"/>
              </w:rPr>
            </w:pPr>
          </w:p>
          <w:p w14:paraId="2B93C4F2" w14:textId="77777777" w:rsidR="008D0060" w:rsidRPr="005F6442" w:rsidRDefault="008D0060" w:rsidP="007E0E30">
            <w:pPr>
              <w:rPr>
                <w:rFonts w:ascii="Calibri" w:hAnsi="Calibri" w:cs="Calibri"/>
                <w:sz w:val="18"/>
              </w:rPr>
            </w:pPr>
          </w:p>
          <w:p w14:paraId="5EF741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shd w:val="clear" w:color="auto" w:fill="auto"/>
          </w:tcPr>
          <w:p w14:paraId="6F0E8996"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1BC1316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D905A09" w14:textId="77777777" w:rsidR="008D0060" w:rsidRPr="005F6442" w:rsidRDefault="008D0060" w:rsidP="007E0E30">
            <w:pPr>
              <w:snapToGrid w:val="0"/>
              <w:rPr>
                <w:rFonts w:ascii="Calibri" w:hAnsi="Calibri" w:cs="Calibri"/>
                <w:sz w:val="16"/>
              </w:rPr>
            </w:pPr>
          </w:p>
        </w:tc>
      </w:tr>
      <w:bookmarkEnd w:id="27"/>
      <w:bookmarkEnd w:id="28"/>
      <w:bookmarkEnd w:id="29"/>
    </w:tbl>
    <w:p w14:paraId="53174DE6" w14:textId="77777777" w:rsidR="00793E5C" w:rsidRDefault="00793E5C" w:rsidP="000836EA">
      <w:pPr>
        <w:jc w:val="both"/>
        <w:rPr>
          <w:rFonts w:ascii="Calibri" w:hAnsi="Calibri" w:cs="Calibri"/>
        </w:rPr>
      </w:pPr>
    </w:p>
    <w:p w14:paraId="62C457EE" w14:textId="77777777" w:rsidR="00CA2BF4" w:rsidRDefault="00CA2BF4" w:rsidP="00CA2BF4">
      <w:pPr>
        <w:widowControl w:val="0"/>
        <w:jc w:val="center"/>
        <w:rPr>
          <w:rFonts w:ascii="Palatino Linotype" w:hAnsi="Palatino Linotype" w:cstheme="minorHAnsi"/>
          <w:b/>
          <w:sz w:val="18"/>
        </w:rPr>
      </w:pPr>
    </w:p>
    <w:p w14:paraId="216E43B8" w14:textId="77777777" w:rsidR="00CA2BF4" w:rsidRPr="00941A22" w:rsidRDefault="00CA2BF4" w:rsidP="00CA2BF4">
      <w:pPr>
        <w:widowControl w:val="0"/>
        <w:jc w:val="center"/>
        <w:rPr>
          <w:rFonts w:ascii="Palatino Linotype" w:hAnsi="Palatino Linotype" w:cstheme="minorHAnsi"/>
          <w:b/>
          <w:sz w:val="18"/>
        </w:rPr>
      </w:pPr>
      <w:r w:rsidRPr="00EF6D43">
        <w:rPr>
          <w:rFonts w:cstheme="minorHAnsi"/>
          <w:noProof/>
        </w:rPr>
        <w:lastRenderedPageBreak/>
        <mc:AlternateContent>
          <mc:Choice Requires="wps">
            <w:drawing>
              <wp:anchor distT="45720" distB="45720" distL="114300" distR="114300" simplePos="0" relativeHeight="251659264" behindDoc="0" locked="0" layoutInCell="1" allowOverlap="1" wp14:anchorId="234832C9" wp14:editId="23D113E0">
                <wp:simplePos x="0" y="0"/>
                <wp:positionH relativeFrom="margin">
                  <wp:posOffset>1147445</wp:posOffset>
                </wp:positionH>
                <wp:positionV relativeFrom="paragraph">
                  <wp:posOffset>121285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left:0;text-align:left;margin-left:90.35pt;margin-top:9.5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p>
    <w:p w14:paraId="1E289FCB" w14:textId="189AC129" w:rsidR="00CA2BF4" w:rsidRDefault="007D1083" w:rsidP="00CA2BF4">
      <w:pPr>
        <w:widowControl w:val="0"/>
        <w:jc w:val="both"/>
        <w:rPr>
          <w:rFonts w:ascii="Palatino Linotype" w:hAnsi="Palatino Linotype" w:cstheme="minorHAnsi"/>
          <w:b/>
          <w:i/>
          <w:sz w:val="18"/>
        </w:rPr>
      </w:pPr>
      <w:r>
        <w:rPr>
          <w:rFonts w:ascii="Palatino Linotype" w:hAnsi="Palatino Linotype" w:cstheme="minorHAnsi"/>
          <w:b/>
          <w:i/>
          <w:sz w:val="18"/>
        </w:rPr>
        <w:t>ANNEXE 3</w:t>
      </w: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6A98C8E5" w14:textId="63A44D18" w:rsidR="00023746" w:rsidRPr="003529FE" w:rsidRDefault="00CA2BF4" w:rsidP="00023746">
      <w:pPr>
        <w:overflowPunct w:val="0"/>
        <w:autoSpaceDE w:val="0"/>
        <w:autoSpaceDN w:val="0"/>
        <w:adjustRightInd w:val="0"/>
        <w:jc w:val="both"/>
        <w:textAlignment w:val="baseline"/>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r w:rsidR="00023746">
        <w:rPr>
          <w:rFonts w:ascii="Palatino Linotype" w:hAnsi="Palatino Linotype" w:cstheme="minorHAnsi"/>
          <w:b/>
          <w:i/>
          <w:sz w:val="18"/>
        </w:rPr>
        <w:t xml:space="preserve">du </w:t>
      </w:r>
      <w:r w:rsidR="00023746" w:rsidRPr="001600E4">
        <w:rPr>
          <w:rFonts w:ascii="Palatino Linotype" w:hAnsi="Palatino Linotype" w:cstheme="minorHAnsi"/>
          <w:b/>
          <w:i/>
          <w:sz w:val="18"/>
        </w:rPr>
        <w:t xml:space="preserve">LOT 1 collecte, le transport et le traitement des déchets dangereux liquides et souillés de la </w:t>
      </w:r>
      <w:r w:rsidR="00023746">
        <w:rPr>
          <w:rFonts w:ascii="Palatino Linotype" w:hAnsi="Palatino Linotype" w:cstheme="minorHAnsi"/>
          <w:b/>
          <w:i/>
          <w:sz w:val="18"/>
        </w:rPr>
        <w:t xml:space="preserve">SAS </w:t>
      </w:r>
      <w:r w:rsidR="0022310A">
        <w:rPr>
          <w:rFonts w:ascii="Palatino Linotype" w:hAnsi="Palatino Linotype" w:cstheme="minorHAnsi"/>
          <w:b/>
          <w:i/>
          <w:sz w:val="18"/>
        </w:rPr>
        <w:t>GALLICE</w:t>
      </w:r>
      <w:r w:rsidR="00023746">
        <w:rPr>
          <w:rFonts w:ascii="Palatino Linotype" w:hAnsi="Palatino Linotype" w:cstheme="minorHAnsi"/>
          <w:b/>
          <w:i/>
          <w:sz w:val="18"/>
        </w:rPr>
        <w:t xml:space="preserve"> 21.</w:t>
      </w:r>
    </w:p>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agissant en qualité de : …………………………………………………………………………………………………………</w:t>
      </w:r>
    </w:p>
    <w:p w14:paraId="638FF80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nom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dont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37" w:name="_Hlk525023796"/>
      <w:r w:rsidRPr="003529FE">
        <w:rPr>
          <w:rFonts w:ascii="Palatino Linotype" w:hAnsi="Palatino Linotype" w:cstheme="minorHAnsi"/>
          <w:sz w:val="18"/>
        </w:rPr>
        <w:t>…………………………………………………………………………………………………………</w:t>
      </w:r>
      <w:bookmarkEnd w:id="37"/>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numéro de SIRET : ……………………………………………………………………………………………………………</w:t>
      </w:r>
    </w:p>
    <w:p w14:paraId="7C6BDEA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dûment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lastRenderedPageBreak/>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détenir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traiter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iCs/>
          <w:sz w:val="18"/>
        </w:rPr>
        <w:t>traiter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garantir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r w:rsidRPr="00522F88">
        <w:rPr>
          <w:rFonts w:ascii="Palatino Linotype" w:hAnsi="Palatino Linotype" w:cstheme="minorHAnsi"/>
          <w:sz w:val="18"/>
        </w:rPr>
        <w:t>prendre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prendre l’ensemble des mesures techniques et organisationnelles </w:t>
      </w:r>
      <w:bookmarkStart w:id="38" w:name="_Hlk523834563"/>
      <w:r w:rsidRPr="003529FE">
        <w:rPr>
          <w:rFonts w:ascii="Palatino Linotype" w:hAnsi="Palatino Linotype" w:cstheme="minorHAnsi"/>
          <w:sz w:val="18"/>
        </w:rPr>
        <w:t>garantissant un niveau de sécurité adapté au risque</w:t>
      </w:r>
      <w:bookmarkEnd w:id="38"/>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s’assurer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proposer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9C12DF">
        <w:rPr>
          <w:rFonts w:ascii="Palatino Linotype" w:hAnsi="Palatino Linotype" w:cstheme="minorHAnsi"/>
          <w:sz w:val="18"/>
        </w:rPr>
        <w:t>notifier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assister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4133CD">
        <w:rPr>
          <w:rFonts w:ascii="Palatino Linotype" w:hAnsi="Palatino Linotype" w:cstheme="minorHAnsi"/>
          <w:sz w:val="18"/>
        </w:rPr>
        <w:t>informer sans délai la CCINCA de toute demande qu’il a reçue de la part de la personne concernée par le traitement. Le Prestataire ne donne pas lui-même suite à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tenir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lastRenderedPageBreak/>
        <w:t>renvoyer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r w:rsidRPr="003529FE">
        <w:rPr>
          <w:rFonts w:ascii="Palatino Linotype" w:hAnsi="Palatino Linotype" w:cstheme="minorHAnsi"/>
          <w:iCs/>
          <w:sz w:val="18"/>
        </w:rPr>
        <w:t xml:space="preserve">requérir l’autorisation préalable et expresse de la CCINCA pour tout recours éventuel </w:t>
      </w:r>
      <w:r w:rsidRPr="003529FE">
        <w:rPr>
          <w:rFonts w:ascii="Palatino Linotype" w:hAnsi="Palatino Linotype" w:cstheme="minorHAnsi"/>
          <w:sz w:val="18"/>
        </w:rPr>
        <w:t xml:space="preserve">à un ou plusieurs sous-traitant(s) pour mener des activités de traitement de données à caractère personnel, en transmettant par courrier recommandé les </w:t>
      </w:r>
      <w:proofErr w:type="spellStart"/>
      <w:r w:rsidRPr="003529FE">
        <w:rPr>
          <w:rFonts w:ascii="Palatino Linotype" w:hAnsi="Palatino Linotype" w:cstheme="minorHAnsi"/>
          <w:sz w:val="18"/>
        </w:rPr>
        <w:t>Kbis</w:t>
      </w:r>
      <w:proofErr w:type="spellEnd"/>
      <w:r w:rsidRPr="003529FE">
        <w:rPr>
          <w:rFonts w:ascii="Palatino Linotype" w:hAnsi="Palatino Linotype" w:cstheme="minorHAnsi"/>
          <w:sz w:val="18"/>
        </w:rPr>
        <w:t xml:space="preserve">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29B97202" w14:textId="77777777" w:rsidR="00CA2BF4" w:rsidRDefault="00CA2BF4" w:rsidP="00CA2BF4">
      <w:pPr>
        <w:jc w:val="both"/>
        <w:rPr>
          <w:rFonts w:ascii="Calibri" w:hAnsi="Calibri" w:cs="Calibri"/>
        </w:rPr>
      </w:pPr>
    </w:p>
    <w:p w14:paraId="4A577750" w14:textId="77777777" w:rsidR="00CA2BF4" w:rsidRDefault="00CA2BF4" w:rsidP="00CA2BF4">
      <w:pPr>
        <w:jc w:val="both"/>
        <w:rPr>
          <w:rFonts w:ascii="Calibri" w:hAnsi="Calibri" w:cs="Calibri"/>
        </w:rPr>
      </w:pPr>
    </w:p>
    <w:p w14:paraId="188927EF" w14:textId="77777777" w:rsidR="00CA2BF4" w:rsidRDefault="00CA2BF4" w:rsidP="00CA2BF4">
      <w:pPr>
        <w:jc w:val="both"/>
        <w:rPr>
          <w:rFonts w:ascii="Calibri" w:hAnsi="Calibri" w:cs="Calibri"/>
        </w:rPr>
      </w:pPr>
    </w:p>
    <w:p w14:paraId="60CDB691" w14:textId="77777777" w:rsidR="00CA2BF4" w:rsidRDefault="00CA2BF4" w:rsidP="00CA2BF4">
      <w:pPr>
        <w:jc w:val="both"/>
        <w:rPr>
          <w:rFonts w:ascii="Calibri" w:hAnsi="Calibri" w:cs="Calibri"/>
        </w:rPr>
      </w:pPr>
    </w:p>
    <w:p w14:paraId="4EE1C219" w14:textId="77777777" w:rsidR="00CA2BF4" w:rsidRDefault="00CA2BF4" w:rsidP="00CA2BF4">
      <w:pPr>
        <w:jc w:val="both"/>
        <w:rPr>
          <w:rFonts w:ascii="Calibri" w:hAnsi="Calibri" w:cs="Calibri"/>
        </w:rPr>
      </w:pPr>
    </w:p>
    <w:p w14:paraId="45E028BA" w14:textId="77777777" w:rsidR="00CA2BF4" w:rsidRDefault="00CA2BF4" w:rsidP="00CA2BF4">
      <w:pPr>
        <w:jc w:val="both"/>
        <w:rPr>
          <w:rFonts w:ascii="Calibri" w:hAnsi="Calibri" w:cs="Calibri"/>
        </w:rPr>
      </w:pPr>
    </w:p>
    <w:p w14:paraId="438733C6" w14:textId="77777777" w:rsidR="00CA2BF4" w:rsidRDefault="00CA2BF4" w:rsidP="00CA2BF4">
      <w:pPr>
        <w:jc w:val="both"/>
        <w:rPr>
          <w:rFonts w:ascii="Calibri" w:hAnsi="Calibri" w:cs="Calibri"/>
        </w:rPr>
      </w:pPr>
    </w:p>
    <w:p w14:paraId="34DA025B" w14:textId="77777777" w:rsidR="00CA2BF4" w:rsidRDefault="00CA2BF4" w:rsidP="00CA2BF4">
      <w:pPr>
        <w:jc w:val="both"/>
        <w:rPr>
          <w:rFonts w:ascii="Calibri" w:hAnsi="Calibri" w:cs="Calibri"/>
        </w:rPr>
      </w:pPr>
    </w:p>
    <w:p w14:paraId="2A992537" w14:textId="77777777" w:rsidR="00CA2BF4" w:rsidRDefault="00CA2BF4" w:rsidP="00CA2BF4">
      <w:pPr>
        <w:jc w:val="both"/>
        <w:rPr>
          <w:rFonts w:ascii="Calibri" w:hAnsi="Calibri" w:cs="Calibri"/>
        </w:rPr>
      </w:pPr>
    </w:p>
    <w:p w14:paraId="579F2CB3" w14:textId="36DDF594" w:rsidR="00CA2BF4" w:rsidRPr="005F6442" w:rsidRDefault="00CA2BF4" w:rsidP="000836EA">
      <w:pPr>
        <w:jc w:val="both"/>
        <w:rPr>
          <w:rFonts w:ascii="Calibri" w:hAnsi="Calibri" w:cs="Calibri"/>
        </w:rPr>
      </w:pPr>
    </w:p>
    <w:sectPr w:rsidR="00CA2BF4" w:rsidRPr="005F6442" w:rsidSect="007D6154">
      <w:headerReference w:type="default" r:id="rId20"/>
      <w:footerReference w:type="even" r:id="rId21"/>
      <w:footerReference w:type="default" r:id="rId22"/>
      <w:pgSz w:w="16838" w:h="11906" w:orient="landscape" w:code="9"/>
      <w:pgMar w:top="851"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C280A" w14:textId="77777777" w:rsidR="00D600E5" w:rsidRDefault="00D600E5">
      <w:r>
        <w:separator/>
      </w:r>
    </w:p>
  </w:endnote>
  <w:endnote w:type="continuationSeparator" w:id="0">
    <w:p w14:paraId="10C5E142" w14:textId="77777777" w:rsidR="00D600E5" w:rsidRDefault="00D600E5">
      <w:r>
        <w:continuationSeparator/>
      </w:r>
    </w:p>
  </w:endnote>
  <w:endnote w:type="continuationNotice" w:id="1">
    <w:p w14:paraId="70655EB8" w14:textId="77777777" w:rsidR="00D600E5" w:rsidRDefault="00D60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00"/>
    <w:family w:val="roman"/>
    <w:pitch w:val="variable"/>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Arial Gras">
    <w:panose1 w:val="00000000000000000000"/>
    <w:charset w:val="00"/>
    <w:family w:val="roman"/>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5B7E6" w14:textId="59BFD62A" w:rsidR="00366B54" w:rsidRPr="00366B54" w:rsidRDefault="002F6AD2" w:rsidP="00366B54">
    <w:pPr>
      <w:pBdr>
        <w:top w:val="single" w:sz="4" w:space="0" w:color="000000"/>
      </w:pBdr>
      <w:tabs>
        <w:tab w:val="decimal" w:pos="5670"/>
        <w:tab w:val="right" w:pos="9071"/>
      </w:tabs>
      <w:rPr>
        <w:b/>
        <w:bCs/>
        <w:sz w:val="20"/>
      </w:rPr>
    </w:pPr>
    <w:r w:rsidRPr="00A3332E">
      <w:rPr>
        <w:smallCaps/>
        <w:sz w:val="20"/>
      </w:rPr>
      <w:t>AE</w:t>
    </w:r>
    <w:r w:rsidR="00A3332E" w:rsidRPr="00A3332E">
      <w:rPr>
        <w:b/>
        <w:bCs/>
        <w:sz w:val="20"/>
      </w:rPr>
      <w:t xml:space="preserve"> </w:t>
    </w:r>
    <w:r w:rsidR="00411AB9">
      <w:rPr>
        <w:b/>
        <w:bCs/>
        <w:sz w:val="20"/>
      </w:rPr>
      <w:t xml:space="preserve">– </w:t>
    </w:r>
    <w:r w:rsidR="00FD3F82">
      <w:rPr>
        <w:b/>
        <w:bCs/>
        <w:sz w:val="20"/>
      </w:rPr>
      <w:t>DECHETS LOT 1 SAS GALLICE 21</w:t>
    </w:r>
  </w:p>
  <w:p w14:paraId="538045AB" w14:textId="3F2CD709" w:rsidR="002F6AD2" w:rsidRPr="00051D98" w:rsidRDefault="002C6D8D" w:rsidP="007E0E30">
    <w:pPr>
      <w:pBdr>
        <w:top w:val="single" w:sz="4" w:space="0" w:color="000000"/>
      </w:pBdr>
      <w:tabs>
        <w:tab w:val="decimal" w:pos="5670"/>
        <w:tab w:val="right" w:pos="9071"/>
      </w:tabs>
      <w:rPr>
        <w:sz w:val="20"/>
      </w:rPr>
    </w:pPr>
    <w:r>
      <w:rPr>
        <w:b/>
        <w:bCs/>
        <w:sz w:val="20"/>
      </w:rPr>
      <w:tab/>
    </w:r>
    <w:r w:rsidR="00A3332E">
      <w:rPr>
        <w:sz w:val="20"/>
      </w:rPr>
      <w:tab/>
    </w:r>
    <w:r w:rsidR="002F6AD2" w:rsidRPr="0070111D">
      <w:rPr>
        <w:sz w:val="20"/>
      </w:rPr>
      <w:t xml:space="preserve"> </w:t>
    </w:r>
    <w:r w:rsidR="002F6AD2" w:rsidRPr="0070111D">
      <w:rPr>
        <w:sz w:val="20"/>
      </w:rPr>
      <w:fldChar w:fldCharType="begin"/>
    </w:r>
    <w:r w:rsidR="002F6AD2" w:rsidRPr="0070111D">
      <w:rPr>
        <w:sz w:val="20"/>
      </w:rPr>
      <w:instrText xml:space="preserve"> PAGE </w:instrText>
    </w:r>
    <w:r w:rsidR="002F6AD2" w:rsidRPr="0070111D">
      <w:rPr>
        <w:sz w:val="20"/>
      </w:rPr>
      <w:fldChar w:fldCharType="separate"/>
    </w:r>
    <w:r w:rsidR="002F6AD2">
      <w:rPr>
        <w:noProof/>
        <w:sz w:val="20"/>
      </w:rPr>
      <w:t>5</w:t>
    </w:r>
    <w:r w:rsidR="002F6AD2" w:rsidRPr="0070111D">
      <w:rPr>
        <w:sz w:val="20"/>
      </w:rPr>
      <w:fldChar w:fldCharType="end"/>
    </w:r>
    <w:r w:rsidR="002F6AD2" w:rsidRPr="0070111D">
      <w:rPr>
        <w:sz w:val="20"/>
      </w:rPr>
      <w:t xml:space="preserve"> / </w:t>
    </w:r>
    <w:r w:rsidR="002F6AD2" w:rsidRPr="0070111D">
      <w:rPr>
        <w:sz w:val="20"/>
      </w:rPr>
      <w:fldChar w:fldCharType="begin"/>
    </w:r>
    <w:r w:rsidR="002F6AD2" w:rsidRPr="0070111D">
      <w:rPr>
        <w:sz w:val="20"/>
      </w:rPr>
      <w:instrText xml:space="preserve"> NUMPAGES </w:instrText>
    </w:r>
    <w:r w:rsidR="002F6AD2" w:rsidRPr="0070111D">
      <w:rPr>
        <w:sz w:val="20"/>
      </w:rPr>
      <w:fldChar w:fldCharType="separate"/>
    </w:r>
    <w:r w:rsidR="002F6AD2">
      <w:rPr>
        <w:noProof/>
        <w:sz w:val="20"/>
      </w:rPr>
      <w:t>26</w:t>
    </w:r>
    <w:r w:rsidR="002F6AD2"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563D4" w14:textId="584EF0FC" w:rsidR="002F6AD2" w:rsidRPr="005443CF" w:rsidRDefault="00903A50">
    <w:pPr>
      <w:pStyle w:val="Pieddepage"/>
      <w:ind w:right="360"/>
      <w:rPr>
        <w:rStyle w:val="Numrodepage"/>
        <w:sz w:val="18"/>
        <w:szCs w:val="18"/>
        <w:lang w:val="en-GB"/>
      </w:rPr>
    </w:pPr>
    <w:r w:rsidRPr="00A3332E">
      <w:rPr>
        <w:smallCaps/>
        <w:sz w:val="20"/>
      </w:rPr>
      <w:t>AE</w:t>
    </w:r>
    <w:r w:rsidRPr="00A3332E">
      <w:rPr>
        <w:b/>
        <w:bCs/>
        <w:sz w:val="20"/>
      </w:rPr>
      <w:t xml:space="preserve"> </w:t>
    </w:r>
    <w:r w:rsidR="00FD3F82">
      <w:rPr>
        <w:b/>
        <w:bCs/>
        <w:sz w:val="20"/>
      </w:rPr>
      <w:t>DECHETS LOT 1 SAS GALLICE 21</w:t>
    </w:r>
    <w:r w:rsidRPr="0070111D">
      <w:rPr>
        <w:sz w:val="20"/>
      </w:rPr>
      <w:tab/>
    </w:r>
    <w:r w:rsidR="002F6AD2" w:rsidRPr="005443CF">
      <w:rPr>
        <w:sz w:val="18"/>
        <w:szCs w:val="18"/>
        <w:lang w:val="en-GB"/>
      </w:rPr>
      <w:tab/>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F4194" w14:textId="77777777" w:rsidR="00D600E5" w:rsidRDefault="00D600E5">
      <w:r>
        <w:separator/>
      </w:r>
    </w:p>
  </w:footnote>
  <w:footnote w:type="continuationSeparator" w:id="0">
    <w:p w14:paraId="0D7963DE" w14:textId="77777777" w:rsidR="00D600E5" w:rsidRDefault="00D600E5">
      <w:r>
        <w:continuationSeparator/>
      </w:r>
    </w:p>
  </w:footnote>
  <w:footnote w:type="continuationNotice" w:id="1">
    <w:p w14:paraId="5D05EFC7" w14:textId="77777777" w:rsidR="00D600E5" w:rsidRDefault="00D600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5F7A29CA" w14:textId="53864021" w:rsidR="00F36E8F" w:rsidRDefault="00F36E8F" w:rsidP="00F36E8F">
    <w:pPr>
      <w:pStyle w:val="En-tte"/>
      <w:rPr>
        <w:rFonts w:eastAsiaTheme="minorEastAsia" w:hAnsiTheme="minorHAnsi"/>
      </w:rPr>
    </w:pPr>
  </w:p>
  <w:p w14:paraId="1AD90C98" w14:textId="749F7CF8" w:rsidR="005834D8" w:rsidRPr="00F36E8F" w:rsidRDefault="005834D8" w:rsidP="00F36E8F">
    <w:pPr>
      <w:pStyle w:val="En-tte"/>
      <w:tabs>
        <w:tab w:val="clear" w:pos="4536"/>
        <w:tab w:val="clear" w:pos="9072"/>
        <w:tab w:val="left" w:pos="631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6" type="#_x0000_t75" style="width:954.2pt;height:501.1pt" o:bullet="t">
        <v:imagedata r:id="rId1" o:title="Puce-gallice"/>
      </v:shape>
    </w:pic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2736C6EA"/>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1"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19"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2"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5"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6"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C290E22"/>
    <w:multiLevelType w:val="hybridMultilevel"/>
    <w:tmpl w:val="44421868"/>
    <w:lvl w:ilvl="0" w:tplc="E01E94F4">
      <w:start w:val="1"/>
      <w:numFmt w:val="bullet"/>
      <w:lvlText w:val=""/>
      <w:lvlPicBulletId w:val="0"/>
      <w:lvlJc w:val="left"/>
      <w:pPr>
        <w:ind w:left="567" w:hanging="51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9"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5"/>
  </w:num>
  <w:num w:numId="2" w16cid:durableId="344983176">
    <w:abstractNumId w:val="22"/>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6"/>
  </w:num>
  <w:num w:numId="7" w16cid:durableId="1356224636">
    <w:abstractNumId w:val="29"/>
  </w:num>
  <w:num w:numId="8" w16cid:durableId="1535384964">
    <w:abstractNumId w:val="9"/>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1"/>
  </w:num>
  <w:num w:numId="20" w16cid:durableId="1230077151">
    <w:abstractNumId w:val="24"/>
  </w:num>
  <w:num w:numId="21" w16cid:durableId="1239441042">
    <w:abstractNumId w:val="1"/>
  </w:num>
  <w:num w:numId="22" w16cid:durableId="355087175">
    <w:abstractNumId w:val="27"/>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17"/>
  </w:num>
  <w:num w:numId="25" w16cid:durableId="1840849013">
    <w:abstractNumId w:val="11"/>
  </w:num>
  <w:num w:numId="26" w16cid:durableId="690689476">
    <w:abstractNumId w:val="13"/>
  </w:num>
  <w:num w:numId="27" w16cid:durableId="104620069">
    <w:abstractNumId w:val="10"/>
  </w:num>
  <w:num w:numId="28" w16cid:durableId="1196045664">
    <w:abstractNumId w:val="25"/>
  </w:num>
  <w:num w:numId="29" w16cid:durableId="21130052">
    <w:abstractNumId w:val="8"/>
  </w:num>
  <w:num w:numId="30" w16cid:durableId="15885360">
    <w:abstractNumId w:val="18"/>
  </w:num>
  <w:num w:numId="31" w16cid:durableId="148643700">
    <w:abstractNumId w:val="20"/>
  </w:num>
  <w:num w:numId="32" w16cid:durableId="1816336381">
    <w:abstractNumId w:val="19"/>
  </w:num>
  <w:num w:numId="33" w16cid:durableId="262611920">
    <w:abstractNumId w:val="12"/>
  </w:num>
  <w:num w:numId="34" w16cid:durableId="1468740529">
    <w:abstractNumId w:val="7"/>
  </w:num>
  <w:num w:numId="35" w16cid:durableId="702368099">
    <w:abstractNumId w:val="16"/>
  </w:num>
  <w:num w:numId="36" w16cid:durableId="573126724">
    <w:abstractNumId w:val="23"/>
  </w:num>
  <w:num w:numId="37" w16cid:durableId="1683820757">
    <w:abstractNumId w:val="14"/>
  </w:num>
  <w:num w:numId="38" w16cid:durableId="1525364399">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569C"/>
    <w:rsid w:val="0001619B"/>
    <w:rsid w:val="00016A2A"/>
    <w:rsid w:val="000224D6"/>
    <w:rsid w:val="00023746"/>
    <w:rsid w:val="0002482B"/>
    <w:rsid w:val="00030662"/>
    <w:rsid w:val="0003198B"/>
    <w:rsid w:val="00031C43"/>
    <w:rsid w:val="0003275F"/>
    <w:rsid w:val="00033FE5"/>
    <w:rsid w:val="000343DC"/>
    <w:rsid w:val="00034F1D"/>
    <w:rsid w:val="000406CE"/>
    <w:rsid w:val="00041498"/>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63F2"/>
    <w:rsid w:val="00066EAC"/>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D9D"/>
    <w:rsid w:val="000C2319"/>
    <w:rsid w:val="000C2661"/>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FF6"/>
    <w:rsid w:val="001529D3"/>
    <w:rsid w:val="00154BF7"/>
    <w:rsid w:val="00154EA2"/>
    <w:rsid w:val="00155126"/>
    <w:rsid w:val="001564A0"/>
    <w:rsid w:val="00156EF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3063"/>
    <w:rsid w:val="001D654F"/>
    <w:rsid w:val="001D7A05"/>
    <w:rsid w:val="001D7E9F"/>
    <w:rsid w:val="001E0DF6"/>
    <w:rsid w:val="001E254A"/>
    <w:rsid w:val="001E59AD"/>
    <w:rsid w:val="001F0261"/>
    <w:rsid w:val="001F1D3E"/>
    <w:rsid w:val="001F2BCF"/>
    <w:rsid w:val="001F4845"/>
    <w:rsid w:val="001F55CB"/>
    <w:rsid w:val="00202119"/>
    <w:rsid w:val="0020217A"/>
    <w:rsid w:val="0021075E"/>
    <w:rsid w:val="00214411"/>
    <w:rsid w:val="002157E8"/>
    <w:rsid w:val="00215DC7"/>
    <w:rsid w:val="002162A4"/>
    <w:rsid w:val="00220A15"/>
    <w:rsid w:val="00221E64"/>
    <w:rsid w:val="0022310A"/>
    <w:rsid w:val="00231567"/>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95838"/>
    <w:rsid w:val="0029583E"/>
    <w:rsid w:val="002A07CF"/>
    <w:rsid w:val="002A17B3"/>
    <w:rsid w:val="002A350A"/>
    <w:rsid w:val="002A4E56"/>
    <w:rsid w:val="002A50BA"/>
    <w:rsid w:val="002A5346"/>
    <w:rsid w:val="002B0DD7"/>
    <w:rsid w:val="002B2EEE"/>
    <w:rsid w:val="002B3BB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E9A"/>
    <w:rsid w:val="00312811"/>
    <w:rsid w:val="00312CF2"/>
    <w:rsid w:val="00315145"/>
    <w:rsid w:val="00316D4F"/>
    <w:rsid w:val="0032219C"/>
    <w:rsid w:val="00323200"/>
    <w:rsid w:val="00325BF1"/>
    <w:rsid w:val="0032636B"/>
    <w:rsid w:val="00326E0D"/>
    <w:rsid w:val="003303AC"/>
    <w:rsid w:val="0033179C"/>
    <w:rsid w:val="003329CA"/>
    <w:rsid w:val="00337722"/>
    <w:rsid w:val="00340A0E"/>
    <w:rsid w:val="00343637"/>
    <w:rsid w:val="003472BE"/>
    <w:rsid w:val="003500EE"/>
    <w:rsid w:val="00352688"/>
    <w:rsid w:val="00354E5E"/>
    <w:rsid w:val="003577E6"/>
    <w:rsid w:val="003618B7"/>
    <w:rsid w:val="00362E82"/>
    <w:rsid w:val="00366B54"/>
    <w:rsid w:val="00367244"/>
    <w:rsid w:val="0036739D"/>
    <w:rsid w:val="00370B3F"/>
    <w:rsid w:val="00371C65"/>
    <w:rsid w:val="003751E6"/>
    <w:rsid w:val="0038071C"/>
    <w:rsid w:val="003833AC"/>
    <w:rsid w:val="003937EE"/>
    <w:rsid w:val="00393D85"/>
    <w:rsid w:val="00396E26"/>
    <w:rsid w:val="00397DA8"/>
    <w:rsid w:val="003A1357"/>
    <w:rsid w:val="003A46E9"/>
    <w:rsid w:val="003A4A71"/>
    <w:rsid w:val="003B013B"/>
    <w:rsid w:val="003B258D"/>
    <w:rsid w:val="003B6716"/>
    <w:rsid w:val="003C0DC7"/>
    <w:rsid w:val="003C1131"/>
    <w:rsid w:val="003C25BC"/>
    <w:rsid w:val="003C356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58EA"/>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3421"/>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4833"/>
    <w:rsid w:val="0056580B"/>
    <w:rsid w:val="00567C6A"/>
    <w:rsid w:val="00574ACF"/>
    <w:rsid w:val="00574ECE"/>
    <w:rsid w:val="00576166"/>
    <w:rsid w:val="005765FF"/>
    <w:rsid w:val="0057674F"/>
    <w:rsid w:val="00576D18"/>
    <w:rsid w:val="00577F2A"/>
    <w:rsid w:val="00580E2F"/>
    <w:rsid w:val="005814CB"/>
    <w:rsid w:val="005834D8"/>
    <w:rsid w:val="0058375D"/>
    <w:rsid w:val="00591819"/>
    <w:rsid w:val="00592996"/>
    <w:rsid w:val="00595C7E"/>
    <w:rsid w:val="005A57D5"/>
    <w:rsid w:val="005A5B68"/>
    <w:rsid w:val="005A6A33"/>
    <w:rsid w:val="005B1129"/>
    <w:rsid w:val="005B34F4"/>
    <w:rsid w:val="005B67BD"/>
    <w:rsid w:val="005C0F7D"/>
    <w:rsid w:val="005C4B04"/>
    <w:rsid w:val="005D1EC5"/>
    <w:rsid w:val="005D35D7"/>
    <w:rsid w:val="005D480D"/>
    <w:rsid w:val="005D507D"/>
    <w:rsid w:val="005E1179"/>
    <w:rsid w:val="005E6267"/>
    <w:rsid w:val="005E7538"/>
    <w:rsid w:val="005F289B"/>
    <w:rsid w:val="005F34AA"/>
    <w:rsid w:val="005F49DA"/>
    <w:rsid w:val="005F6442"/>
    <w:rsid w:val="00603426"/>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C5D"/>
    <w:rsid w:val="00653FCD"/>
    <w:rsid w:val="006556F2"/>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10088"/>
    <w:rsid w:val="00710654"/>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4E77"/>
    <w:rsid w:val="00745AB6"/>
    <w:rsid w:val="00753027"/>
    <w:rsid w:val="0075390C"/>
    <w:rsid w:val="00760EB4"/>
    <w:rsid w:val="0076322C"/>
    <w:rsid w:val="00766A95"/>
    <w:rsid w:val="00771B50"/>
    <w:rsid w:val="00771D88"/>
    <w:rsid w:val="00773346"/>
    <w:rsid w:val="0077410F"/>
    <w:rsid w:val="00774431"/>
    <w:rsid w:val="00774BD1"/>
    <w:rsid w:val="007754D8"/>
    <w:rsid w:val="007806D2"/>
    <w:rsid w:val="007816D3"/>
    <w:rsid w:val="00781E2E"/>
    <w:rsid w:val="00781F91"/>
    <w:rsid w:val="00782BE9"/>
    <w:rsid w:val="00787119"/>
    <w:rsid w:val="00787C1D"/>
    <w:rsid w:val="00791B3C"/>
    <w:rsid w:val="00793E5C"/>
    <w:rsid w:val="00794196"/>
    <w:rsid w:val="00794452"/>
    <w:rsid w:val="00797806"/>
    <w:rsid w:val="00797C2C"/>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596A"/>
    <w:rsid w:val="007C6A8C"/>
    <w:rsid w:val="007C7DA6"/>
    <w:rsid w:val="007D090E"/>
    <w:rsid w:val="007D0FE0"/>
    <w:rsid w:val="007D1083"/>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59CC"/>
    <w:rsid w:val="007E5D75"/>
    <w:rsid w:val="007E5E59"/>
    <w:rsid w:val="007F0E25"/>
    <w:rsid w:val="007F0F27"/>
    <w:rsid w:val="007F1DF4"/>
    <w:rsid w:val="007F2B10"/>
    <w:rsid w:val="007F32F0"/>
    <w:rsid w:val="007F4933"/>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54D7"/>
    <w:rsid w:val="00826937"/>
    <w:rsid w:val="00831D33"/>
    <w:rsid w:val="00833D80"/>
    <w:rsid w:val="00834EB7"/>
    <w:rsid w:val="0083636F"/>
    <w:rsid w:val="00836B67"/>
    <w:rsid w:val="0084248F"/>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477F"/>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348CB"/>
    <w:rsid w:val="00936239"/>
    <w:rsid w:val="00936A6D"/>
    <w:rsid w:val="00937226"/>
    <w:rsid w:val="00940AD5"/>
    <w:rsid w:val="00942462"/>
    <w:rsid w:val="009443D6"/>
    <w:rsid w:val="00945780"/>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2070"/>
    <w:rsid w:val="009D49BC"/>
    <w:rsid w:val="009D5899"/>
    <w:rsid w:val="009E02D2"/>
    <w:rsid w:val="009E0817"/>
    <w:rsid w:val="009E0A9D"/>
    <w:rsid w:val="009E1825"/>
    <w:rsid w:val="009E2477"/>
    <w:rsid w:val="009E37F4"/>
    <w:rsid w:val="009F0676"/>
    <w:rsid w:val="009F2934"/>
    <w:rsid w:val="009F5531"/>
    <w:rsid w:val="00A00501"/>
    <w:rsid w:val="00A01758"/>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5702"/>
    <w:rsid w:val="00A5762F"/>
    <w:rsid w:val="00A6269C"/>
    <w:rsid w:val="00A62DF8"/>
    <w:rsid w:val="00A6302E"/>
    <w:rsid w:val="00A635D7"/>
    <w:rsid w:val="00A642E2"/>
    <w:rsid w:val="00A6449A"/>
    <w:rsid w:val="00A65BA9"/>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35B0"/>
    <w:rsid w:val="00A94A46"/>
    <w:rsid w:val="00A95192"/>
    <w:rsid w:val="00A967D0"/>
    <w:rsid w:val="00AA0443"/>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1749"/>
    <w:rsid w:val="00AE2564"/>
    <w:rsid w:val="00AE3093"/>
    <w:rsid w:val="00AE4878"/>
    <w:rsid w:val="00AF11DE"/>
    <w:rsid w:val="00AF28FF"/>
    <w:rsid w:val="00AF3DD2"/>
    <w:rsid w:val="00AF5A9E"/>
    <w:rsid w:val="00AF6AB0"/>
    <w:rsid w:val="00AF6C0D"/>
    <w:rsid w:val="00B001CE"/>
    <w:rsid w:val="00B02D26"/>
    <w:rsid w:val="00B04C5F"/>
    <w:rsid w:val="00B065AE"/>
    <w:rsid w:val="00B06B29"/>
    <w:rsid w:val="00B07B17"/>
    <w:rsid w:val="00B10C15"/>
    <w:rsid w:val="00B13A01"/>
    <w:rsid w:val="00B1461C"/>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6E43"/>
    <w:rsid w:val="00B573BF"/>
    <w:rsid w:val="00B621D1"/>
    <w:rsid w:val="00B62B46"/>
    <w:rsid w:val="00B6544A"/>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E003D"/>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21345"/>
    <w:rsid w:val="00C24392"/>
    <w:rsid w:val="00C25263"/>
    <w:rsid w:val="00C26938"/>
    <w:rsid w:val="00C2780C"/>
    <w:rsid w:val="00C317F1"/>
    <w:rsid w:val="00C32193"/>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7107"/>
    <w:rsid w:val="00C7017D"/>
    <w:rsid w:val="00C70451"/>
    <w:rsid w:val="00C70548"/>
    <w:rsid w:val="00C70A6E"/>
    <w:rsid w:val="00C71A4D"/>
    <w:rsid w:val="00C72749"/>
    <w:rsid w:val="00C7317B"/>
    <w:rsid w:val="00C74938"/>
    <w:rsid w:val="00C772A9"/>
    <w:rsid w:val="00C85E4E"/>
    <w:rsid w:val="00C94AC3"/>
    <w:rsid w:val="00C9553D"/>
    <w:rsid w:val="00CA02D4"/>
    <w:rsid w:val="00CA2BF4"/>
    <w:rsid w:val="00CA4A0C"/>
    <w:rsid w:val="00CA5B99"/>
    <w:rsid w:val="00CA627D"/>
    <w:rsid w:val="00CA66A9"/>
    <w:rsid w:val="00CA7C4F"/>
    <w:rsid w:val="00CB2A72"/>
    <w:rsid w:val="00CB3805"/>
    <w:rsid w:val="00CB7193"/>
    <w:rsid w:val="00CC14FB"/>
    <w:rsid w:val="00CC2DF3"/>
    <w:rsid w:val="00CC5383"/>
    <w:rsid w:val="00CC5A69"/>
    <w:rsid w:val="00CC61D8"/>
    <w:rsid w:val="00CC6665"/>
    <w:rsid w:val="00CC763B"/>
    <w:rsid w:val="00CD165E"/>
    <w:rsid w:val="00CD7F60"/>
    <w:rsid w:val="00CE0AAD"/>
    <w:rsid w:val="00CE0DC6"/>
    <w:rsid w:val="00CE136A"/>
    <w:rsid w:val="00CE4634"/>
    <w:rsid w:val="00CE6297"/>
    <w:rsid w:val="00CF4433"/>
    <w:rsid w:val="00CF5F31"/>
    <w:rsid w:val="00D00766"/>
    <w:rsid w:val="00D0151F"/>
    <w:rsid w:val="00D03DE2"/>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7026C"/>
    <w:rsid w:val="00D727CA"/>
    <w:rsid w:val="00D74A5A"/>
    <w:rsid w:val="00D74E7A"/>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5DD4"/>
    <w:rsid w:val="00E77692"/>
    <w:rsid w:val="00E803E4"/>
    <w:rsid w:val="00E850AA"/>
    <w:rsid w:val="00E85226"/>
    <w:rsid w:val="00E8761A"/>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3606"/>
    <w:rsid w:val="00EC4ED3"/>
    <w:rsid w:val="00EC52F1"/>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2FFB"/>
    <w:rsid w:val="00EF4DFE"/>
    <w:rsid w:val="00EF7F7E"/>
    <w:rsid w:val="00F01532"/>
    <w:rsid w:val="00F02472"/>
    <w:rsid w:val="00F03AC3"/>
    <w:rsid w:val="00F14DD6"/>
    <w:rsid w:val="00F1585E"/>
    <w:rsid w:val="00F1716D"/>
    <w:rsid w:val="00F222F0"/>
    <w:rsid w:val="00F22712"/>
    <w:rsid w:val="00F274C8"/>
    <w:rsid w:val="00F315C4"/>
    <w:rsid w:val="00F35C7B"/>
    <w:rsid w:val="00F36A66"/>
    <w:rsid w:val="00F36E8F"/>
    <w:rsid w:val="00F4184C"/>
    <w:rsid w:val="00F41EAB"/>
    <w:rsid w:val="00F42843"/>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B01CC"/>
    <w:rsid w:val="00FB1AA4"/>
    <w:rsid w:val="00FB38C8"/>
    <w:rsid w:val="00FB5BD6"/>
    <w:rsid w:val="00FB6759"/>
    <w:rsid w:val="00FB6B62"/>
    <w:rsid w:val="00FC096D"/>
    <w:rsid w:val="00FC1123"/>
    <w:rsid w:val="00FC12E3"/>
    <w:rsid w:val="00FC1F85"/>
    <w:rsid w:val="00FC398B"/>
    <w:rsid w:val="00FC4620"/>
    <w:rsid w:val="00FC7E07"/>
    <w:rsid w:val="00FD3F82"/>
    <w:rsid w:val="00FD4F30"/>
    <w:rsid w:val="00FD57AB"/>
    <w:rsid w:val="00FD61A4"/>
    <w:rsid w:val="00FD7C51"/>
    <w:rsid w:val="00FE13BC"/>
    <w:rsid w:val="00FE1A75"/>
    <w:rsid w:val="00FE2ADC"/>
    <w:rsid w:val="00FE5588"/>
    <w:rsid w:val="00FE55CB"/>
    <w:rsid w:val="00FF00EB"/>
    <w:rsid w:val="00FF0269"/>
    <w:rsid w:val="00FF47D1"/>
    <w:rsid w:val="00FF4F88"/>
    <w:rsid w:val="00FF63B9"/>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qFormat/>
    <w:rsid w:val="0032636B"/>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tabs>
        <w:tab w:val="right" w:leader="dot" w:pos="9622"/>
      </w:tabs>
      <w:spacing w:before="40"/>
    </w:pPr>
    <w:rPr>
      <w:rFonts w:ascii="Arial" w:hAnsi="Arial" w:cs="Arial"/>
      <w:b/>
      <w:bCs/>
      <w:i/>
      <w:iCs/>
      <w:noProof/>
      <w:sz w:val="20"/>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tabs>
        <w:tab w:val="left" w:pos="709"/>
        <w:tab w:val="left" w:pos="1200"/>
        <w:tab w:val="right" w:leader="dot" w:pos="9622"/>
      </w:tabs>
      <w:spacing w:before="100" w:beforeAutospacing="1" w:after="120"/>
      <w:ind w:left="851" w:hanging="193"/>
    </w:pPr>
    <w:rPr>
      <w:rFonts w:ascii="Calibri" w:hAnsi="Calibri" w:cs="Calibri"/>
      <w:bCs/>
      <w:i/>
      <w:noProof/>
      <w:sz w:val="22"/>
      <w:szCs w:val="22"/>
    </w:rPr>
  </w:style>
  <w:style w:type="paragraph" w:styleId="TM3">
    <w:name w:val="toc 3"/>
    <w:basedOn w:val="Normal"/>
    <w:next w:val="Normal"/>
    <w:autoRedefine/>
    <w:uiPriority w:val="39"/>
    <w:pPr>
      <w:ind w:left="240"/>
    </w:pPr>
    <w:rPr>
      <w:rFonts w:ascii="Times New Roman" w:hAnsi="Times New Roman"/>
      <w:sz w:val="20"/>
    </w:rPr>
  </w:style>
  <w:style w:type="paragraph" w:styleId="TM4">
    <w:name w:val="toc 4"/>
    <w:basedOn w:val="Normal"/>
    <w:next w:val="Normal"/>
    <w:autoRedefine/>
    <w:uiPriority w:val="39"/>
    <w:pPr>
      <w:ind w:left="480"/>
    </w:pPr>
    <w:rPr>
      <w:rFonts w:ascii="Times New Roman" w:hAnsi="Times New Roman"/>
      <w:sz w:val="20"/>
    </w:rPr>
  </w:style>
  <w:style w:type="paragraph" w:styleId="TM5">
    <w:name w:val="toc 5"/>
    <w:basedOn w:val="Normal"/>
    <w:next w:val="Normal"/>
    <w:autoRedefine/>
    <w:uiPriority w:val="39"/>
    <w:pPr>
      <w:ind w:left="720"/>
    </w:pPr>
    <w:rPr>
      <w:rFonts w:ascii="Times New Roman" w:hAnsi="Times New Roman"/>
      <w:sz w:val="20"/>
    </w:rPr>
  </w:style>
  <w:style w:type="paragraph" w:styleId="TM6">
    <w:name w:val="toc 6"/>
    <w:basedOn w:val="Normal"/>
    <w:next w:val="Normal"/>
    <w:autoRedefine/>
    <w:uiPriority w:val="39"/>
    <w:pPr>
      <w:ind w:left="960"/>
    </w:pPr>
    <w:rPr>
      <w:rFonts w:ascii="Times New Roman" w:hAnsi="Times New Roman"/>
      <w:sz w:val="20"/>
    </w:rPr>
  </w:style>
  <w:style w:type="paragraph" w:styleId="TM7">
    <w:name w:val="toc 7"/>
    <w:basedOn w:val="Normal"/>
    <w:next w:val="Normal"/>
    <w:autoRedefine/>
    <w:uiPriority w:val="39"/>
    <w:pPr>
      <w:ind w:left="1200"/>
    </w:pPr>
    <w:rPr>
      <w:rFonts w:ascii="Times New Roman" w:hAnsi="Times New Roman"/>
      <w:sz w:val="20"/>
    </w:rPr>
  </w:style>
  <w:style w:type="paragraph" w:styleId="TM8">
    <w:name w:val="toc 8"/>
    <w:basedOn w:val="Normal"/>
    <w:next w:val="Normal"/>
    <w:autoRedefine/>
    <w:uiPriority w:val="39"/>
    <w:pPr>
      <w:ind w:left="1440"/>
    </w:pPr>
    <w:rPr>
      <w:rFonts w:ascii="Times New Roman" w:hAnsi="Times New Roman"/>
      <w:sz w:val="20"/>
    </w:rPr>
  </w:style>
  <w:style w:type="paragraph" w:styleId="TM9">
    <w:name w:val="toc 9"/>
    <w:basedOn w:val="Normal"/>
    <w:next w:val="Normal"/>
    <w:autoRedefine/>
    <w:uiPriority w:val="39"/>
    <w:pPr>
      <w:ind w:left="1680"/>
    </w:pPr>
    <w:rPr>
      <w:rFonts w:ascii="Times New Roman" w:hAnsi="Times New Roman"/>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yperlink" Target="mailto:compta@gallice21.com"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2.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AB19E9-0567-4595-8F27-085C8D143896}">
  <ds:schemaRefs>
    <ds:schemaRef ds:uri="http://schemas.microsoft.com/sharepoint/v3/contenttype/forms"/>
  </ds:schemaRefs>
</ds:datastoreItem>
</file>

<file path=customXml/itemProps4.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3324</Words>
  <Characters>25806</Characters>
  <Application>Microsoft Office Word</Application>
  <DocSecurity>0</DocSecurity>
  <Lines>215</Lines>
  <Paragraphs>58</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29072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LATKOVIC Catherine</cp:lastModifiedBy>
  <cp:revision>4</cp:revision>
  <cp:lastPrinted>2021-03-15T11:00:00Z</cp:lastPrinted>
  <dcterms:created xsi:type="dcterms:W3CDTF">2025-01-08T13:09:00Z</dcterms:created>
  <dcterms:modified xsi:type="dcterms:W3CDTF">2025-01-24T15:42:00Z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