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5FB9898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5F8EAEB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019CA60" w:rsidR="00FA62AD" w:rsidRDefault="002661B3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69F0AA8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0765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589A83" w14:textId="77C7981C" w:rsidR="00FA62AD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2661B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6239E6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 ET TRAITEMENT DES DECHETS POUR LA CCI NCA ET SES FILIALES </w:t>
                            </w:r>
                          </w:p>
                          <w:p w14:paraId="5953F4EF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4E86080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N° </w:t>
                            </w:r>
                            <w:r w:rsidRPr="0038185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2025/99/SC/06/001</w:t>
                            </w:r>
                          </w:p>
                          <w:p w14:paraId="7C76DD22" w14:textId="77777777" w:rsidR="007B6E72" w:rsidRPr="007B6E72" w:rsidRDefault="002661B3" w:rsidP="007B6E72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cstheme="minorHAnsi"/>
                              </w:rPr>
                            </w:pPr>
                            <w:r w:rsidRPr="007B6E72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7B6E72" w:rsidRPr="007B6E72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5</w:t>
                            </w:r>
                            <w:r w:rsidRPr="007B6E72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C922EC" w:rsidRPr="007B6E72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transport, et traitement des déchets </w:t>
                            </w:r>
                            <w:r w:rsidR="007B6E72" w:rsidRPr="007B6E72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non dangereux valorisables de la CCINCA et ses filiales</w:t>
                            </w:r>
                            <w:r w:rsidR="007B6E72" w:rsidRPr="007B6E72">
                              <w:rPr>
                                <w:rFonts w:cstheme="minorHAnsi"/>
                              </w:rPr>
                              <w:t xml:space="preserve"> </w:t>
                            </w:r>
                          </w:p>
                          <w:p w14:paraId="7B065AEF" w14:textId="770E4AEC" w:rsidR="00C922EC" w:rsidRPr="00C922EC" w:rsidRDefault="00C922EC" w:rsidP="00C922EC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315DF2B8" w14:textId="3DDB87D3" w:rsidR="008B4537" w:rsidRPr="008B4537" w:rsidRDefault="008B4537" w:rsidP="008B4537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28F5879" w14:textId="7C354931" w:rsidR="002661B3" w:rsidRDefault="002661B3" w:rsidP="001B26B0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8253BFC" w14:textId="77777777" w:rsidR="002661B3" w:rsidRPr="00F42785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02D9A" w14:textId="77777777" w:rsidR="002661B3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9CD4411" w14:textId="77777777" w:rsidR="002661B3" w:rsidRPr="00F42785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5AF15" id="_x0000_s1027" type="#_x0000_t202" style="position:absolute;margin-left:-29.6pt;margin-top:7.15pt;width:315pt;height:2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0D589A83" w14:textId="77C7981C" w:rsidR="00FA62AD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2661B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6239E6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 ET TRAITEMENT DES DECHETS POUR LA CCI NCA ET SES FILIALES </w:t>
                      </w:r>
                    </w:p>
                    <w:p w14:paraId="5953F4EF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4E86080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N° </w:t>
                      </w:r>
                      <w:r w:rsidRPr="0038185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2025/99/SC/06/001</w:t>
                      </w:r>
                    </w:p>
                    <w:p w14:paraId="7C76DD22" w14:textId="77777777" w:rsidR="007B6E72" w:rsidRPr="007B6E72" w:rsidRDefault="002661B3" w:rsidP="007B6E72">
                      <w:pPr>
                        <w:spacing w:line="256" w:lineRule="auto"/>
                        <w:contextualSpacing/>
                        <w:jc w:val="both"/>
                        <w:rPr>
                          <w:rFonts w:cstheme="minorHAnsi"/>
                        </w:rPr>
                      </w:pPr>
                      <w:r w:rsidRPr="007B6E72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7B6E72" w:rsidRPr="007B6E72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5</w:t>
                      </w:r>
                      <w:r w:rsidRPr="007B6E72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 : </w:t>
                      </w:r>
                      <w:r w:rsidR="00C922EC" w:rsidRPr="007B6E72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transport, et traitement des déchets </w:t>
                      </w:r>
                      <w:r w:rsidR="007B6E72" w:rsidRPr="007B6E72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non dangereux valorisables de la CCINCA et ses filiales</w:t>
                      </w:r>
                      <w:r w:rsidR="007B6E72" w:rsidRPr="007B6E72">
                        <w:rPr>
                          <w:rFonts w:cstheme="minorHAnsi"/>
                        </w:rPr>
                        <w:t xml:space="preserve"> </w:t>
                      </w:r>
                    </w:p>
                    <w:p w14:paraId="7B065AEF" w14:textId="770E4AEC" w:rsidR="00C922EC" w:rsidRPr="00C922EC" w:rsidRDefault="00C922EC" w:rsidP="00C922EC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315DF2B8" w14:textId="3DDB87D3" w:rsidR="008B4537" w:rsidRPr="008B4537" w:rsidRDefault="008B4537" w:rsidP="008B4537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28F5879" w14:textId="7C354931" w:rsidR="002661B3" w:rsidRDefault="002661B3" w:rsidP="001B26B0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8253BFC" w14:textId="77777777" w:rsidR="002661B3" w:rsidRPr="00F42785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02D9A" w14:textId="77777777" w:rsidR="002661B3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9CD4411" w14:textId="77777777" w:rsidR="002661B3" w:rsidRPr="00F42785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53E89881" w14:textId="485A62F5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</w:t>
                            </w:r>
                            <w:r w:rsidR="00523CBF">
                              <w:rPr>
                                <w:rFonts w:ascii="Fira Sans" w:hAnsi="Fira Sans"/>
                              </w:rPr>
                              <w:t>s</w:t>
                            </w:r>
                            <w:r w:rsidRPr="00096ABB">
                              <w:rPr>
                                <w:rFonts w:ascii="Fira Sans" w:hAnsi="Fira Sans"/>
                              </w:rPr>
                              <w:t xml:space="preserve"> ouvert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A815CD2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>
                              <w:rPr>
                                <w:rFonts w:ascii="Fira Sans" w:hAnsi="Fira Sans"/>
                              </w:rPr>
                              <w:t>CCI NCA</w:t>
                            </w:r>
                          </w:p>
                          <w:p w14:paraId="7FD2E636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 xml:space="preserve">20 Boulevard Carabacel </w:t>
                            </w:r>
                          </w:p>
                          <w:p w14:paraId="58D6A478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3D707D5D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1F863699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7AE94EF0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033A8644" w14:textId="77777777" w:rsidR="00FA457B" w:rsidRPr="00096ABB" w:rsidRDefault="00FA457B" w:rsidP="00FA457B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 / SAS VAUBAN 21 / SAS VP GOLFE JUAN / SAS GALLICE 21</w:t>
                            </w:r>
                          </w:p>
                          <w:p w14:paraId="5D740E6D" w14:textId="77777777" w:rsidR="00523CBF" w:rsidRPr="00096ABB" w:rsidRDefault="00523CBF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405D3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</w:t>
                            </w:r>
                          </w:p>
                          <w:p w14:paraId="5E9459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C3F00F3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14B12266" w:rsidR="00FA62AD" w:rsidRPr="00096ABB" w:rsidRDefault="00FA62AD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D256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53E89881" w14:textId="485A62F5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</w:t>
                      </w:r>
                      <w:r w:rsidR="00523CBF">
                        <w:rPr>
                          <w:rFonts w:ascii="Fira Sans" w:hAnsi="Fira Sans"/>
                        </w:rPr>
                        <w:t>s</w:t>
                      </w:r>
                      <w:r w:rsidRPr="00096ABB">
                        <w:rPr>
                          <w:rFonts w:ascii="Fira Sans" w:hAnsi="Fira Sans"/>
                        </w:rPr>
                        <w:t xml:space="preserve"> ouvert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A815CD2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>
                        <w:rPr>
                          <w:rFonts w:ascii="Fira Sans" w:hAnsi="Fira Sans"/>
                        </w:rPr>
                        <w:t>CCI NCA</w:t>
                      </w:r>
                    </w:p>
                    <w:p w14:paraId="7FD2E636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 xml:space="preserve">20 Boulevard Carabacel </w:t>
                      </w:r>
                    </w:p>
                    <w:p w14:paraId="58D6A478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3D707D5D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1F863699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7AE94EF0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033A8644" w14:textId="77777777" w:rsidR="00FA457B" w:rsidRPr="00096ABB" w:rsidRDefault="00FA457B" w:rsidP="00FA457B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 / SAS VAUBAN 21 / SAS VP GOLFE JUAN / SAS GALLICE 21</w:t>
                      </w:r>
                    </w:p>
                    <w:p w14:paraId="5D740E6D" w14:textId="77777777" w:rsidR="00523CBF" w:rsidRPr="00096ABB" w:rsidRDefault="00523CBF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405D3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</w:t>
                      </w:r>
                    </w:p>
                    <w:p w14:paraId="5E9459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C3F00F3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14B12266" w:rsidR="00FA62AD" w:rsidRPr="00096ABB" w:rsidRDefault="00FA62AD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0BAB51E7" w14:textId="77777777" w:rsidR="00530C18" w:rsidRPr="00530C18" w:rsidRDefault="009C7604" w:rsidP="00530C18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530C1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bookmarkEnd w:id="0"/>
      <w:r w:rsidR="00530C18" w:rsidRP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Valeur technique noté sur 100 pondéré à 30 %</w:t>
      </w:r>
    </w:p>
    <w:p w14:paraId="16318864" w14:textId="77777777" w:rsidR="00530C18" w:rsidRDefault="00530C18" w:rsidP="00530C18">
      <w:pPr>
        <w:rPr>
          <w:rFonts w:ascii="Palatino Linotype" w:hAnsi="Palatino Linotype" w:cs="Arial"/>
          <w:b/>
          <w:bCs/>
          <w:sz w:val="24"/>
          <w:szCs w:val="24"/>
        </w:rPr>
      </w:pPr>
    </w:p>
    <w:p w14:paraId="1C47ECE3" w14:textId="7DABDB23" w:rsidR="003B4BAB" w:rsidRPr="00B725FD" w:rsidRDefault="003B4BAB" w:rsidP="00530C18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23CB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techniques de collecte</w:t>
      </w:r>
      <w:r w:rsidR="00530C18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40 points</w:t>
      </w:r>
    </w:p>
    <w:p w14:paraId="0C9C68BD" w14:textId="77777777" w:rsidR="00523CBF" w:rsidRDefault="00523CBF" w:rsidP="00523CBF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présentera les véhicules (avec quantités), et équipements (contenants, outils de manutention, EPI) de collecte et démontrera l’adéquation à la prestation </w:t>
      </w:r>
    </w:p>
    <w:p w14:paraId="676ACAE9" w14:textId="77777777" w:rsidR="00523CBF" w:rsidRDefault="00523CBF" w:rsidP="00523CBF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transmettra les informations liées à la maintenance et entretien du matériel</w:t>
      </w:r>
    </w:p>
    <w:p w14:paraId="06F74BF4" w14:textId="77777777" w:rsidR="00523CBF" w:rsidRDefault="00523CBF" w:rsidP="00523CBF">
      <w:pPr>
        <w:widowControl w:val="0"/>
        <w:tabs>
          <w:tab w:val="left" w:pos="2769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eastAsia="PMingLiU" w:hAnsi="Palatino Linotype" w:cstheme="minorHAnsi"/>
        </w:rPr>
      </w:pP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07D2624A" w:rsidR="008E613C" w:rsidRPr="00B725FD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4C0C31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Organisation des prestations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</w:t>
      </w:r>
      <w:r w:rsidR="004C0C31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40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points</w:t>
      </w:r>
    </w:p>
    <w:p w14:paraId="454CA3A2" w14:textId="77777777" w:rsidR="004C0C31" w:rsidRPr="004C0C31" w:rsidRDefault="004C0C31" w:rsidP="004C0C31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 candidat présentera :</w:t>
      </w:r>
    </w:p>
    <w:p w14:paraId="282E5811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Les modalités de prise en charge (planification, interface de communication, validation de prise en charge) ;</w:t>
      </w:r>
    </w:p>
    <w:p w14:paraId="14F55254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Les process et modes opératoires de transport et collecte des déchets : organisation de la prestation sur le site de collecte et jusqu’à la filière d’élimination</w:t>
      </w:r>
    </w:p>
    <w:p w14:paraId="2264254D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 xml:space="preserve">Les process et modes opératoires de remise des bons d’intervention, bordereaux de déchets, des factures et </w:t>
      </w:r>
      <w:proofErr w:type="spellStart"/>
      <w:r w:rsidRPr="004C0C31">
        <w:rPr>
          <w:rFonts w:ascii="Palatino Linotype" w:eastAsia="PMingLiU" w:hAnsi="Palatino Linotype" w:cstheme="minorHAnsi"/>
        </w:rPr>
        <w:t>reporting</w:t>
      </w:r>
      <w:proofErr w:type="spellEnd"/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209D3D01" w:rsidR="001F4FDE" w:rsidRPr="00EA35D6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humain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67870E25" w14:textId="52B0A160" w:rsid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hAnsi="Palatino Linotype" w:cstheme="minorHAnsi"/>
          <w:b/>
          <w:bCs/>
          <w:color w:val="FF0000"/>
          <w:u w:val="single"/>
        </w:rPr>
      </w:pPr>
      <w:r w:rsidRPr="006663A8">
        <w:rPr>
          <w:rFonts w:ascii="Palatino Linotype" w:hAnsi="Palatino Linotype" w:cstheme="minorHAnsi"/>
          <w:b/>
          <w:bCs/>
          <w:color w:val="FF0000"/>
          <w:u w:val="single"/>
        </w:rPr>
        <w:t xml:space="preserve">NB : </w:t>
      </w:r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>le personnel devra être formé aux risques chimiques et incendie, à la lutte anti-pollution et à l’</w:t>
      </w:r>
      <w:proofErr w:type="spellStart"/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>éco-conduite</w:t>
      </w:r>
      <w:proofErr w:type="spellEnd"/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 xml:space="preserve">.  </w:t>
      </w:r>
    </w:p>
    <w:p w14:paraId="7161DEE3" w14:textId="77777777" w:rsidR="00E071AA" w:rsidRPr="006663A8" w:rsidRDefault="00E071AA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b/>
          <w:bCs/>
          <w:color w:val="FF0000"/>
          <w:u w:val="single"/>
        </w:rPr>
      </w:pPr>
    </w:p>
    <w:p w14:paraId="2F699A47" w14:textId="77777777" w:rsidR="00E071AA" w:rsidRP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 xml:space="preserve">Le candidat identifiera le Coordinateur des prestations, et présentera leurs profils (formation), en adéquation le profil exprimé à l’article 5.1 du CCTP. </w:t>
      </w:r>
    </w:p>
    <w:p w14:paraId="3597ED6C" w14:textId="77777777" w:rsid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</w:p>
    <w:p w14:paraId="01506B5D" w14:textId="65A2E77F" w:rsidR="00E071AA" w:rsidRP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>Le candidat identifiera les personnels intervenant dans la collecte et indiquera les effectifs.</w:t>
      </w:r>
    </w:p>
    <w:p w14:paraId="51F829D2" w14:textId="77777777" w:rsid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</w:p>
    <w:p w14:paraId="053392E6" w14:textId="207C0C7F" w:rsidR="00E071AA" w:rsidRPr="00E071AA" w:rsidRDefault="00E071AA" w:rsidP="00E071AA">
      <w:pPr>
        <w:spacing w:after="0"/>
        <w:jc w:val="both"/>
        <w:rPr>
          <w:del w:id="2" w:author="MAHOUDEAU Laetitia" w:date="2024-10-01T16:18:00Z"/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>Toutes formations/sensibilisations des équipes intervenants sur site seront précisées (risque chimique, lutte anti-pollution, …). Les justificatifs seront fournis.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364F7AF1" w:rsidR="00E071AA" w:rsidRPr="003E718B" w:rsidRDefault="006D5822" w:rsidP="00E071A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7229BBEA" w14:textId="5159BF64" w:rsidR="00CE6878" w:rsidRDefault="00E071AA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7B1047C6">
                <wp:simplePos x="0" y="0"/>
                <wp:positionH relativeFrom="margin">
                  <wp:posOffset>375285</wp:posOffset>
                </wp:positionH>
                <wp:positionV relativeFrom="paragraph">
                  <wp:posOffset>490220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left:0;text-align:left;margin-left:29.55pt;margin-top:38.6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582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6D5822"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3"/>
    <w:p w14:paraId="14289F9F" w14:textId="1B8DF2A7" w:rsidR="00E071AA" w:rsidRDefault="00E071AA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197EDC5" w14:textId="137D84BB" w:rsidR="006D5822" w:rsidRDefault="006D5822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D7DD763" w14:textId="77777777" w:rsidR="00E071AA" w:rsidRDefault="00E071AA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2F9FB71" w14:textId="77777777" w:rsidR="00CC0083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 </w:t>
      </w:r>
      <w:r w:rsidR="003427FA" w:rsidRP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noté sur 100 pondéré à 30</w:t>
      </w:r>
      <w:r w:rsidR="003427FA" w:rsidRPr="00EF0BE1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3427FA" w:rsidRP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  <w:r w:rsid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: </w:t>
      </w:r>
    </w:p>
    <w:p w14:paraId="23744CCB" w14:textId="49704453" w:rsidR="008206D6" w:rsidRDefault="003427FA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Tri, stockage, process et mode d’élimination des déchets </w:t>
      </w:r>
    </w:p>
    <w:p w14:paraId="782A32BF" w14:textId="77777777" w:rsidR="003427FA" w:rsidRPr="00EF0BE1" w:rsidRDefault="003427FA" w:rsidP="003427FA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 xml:space="preserve">e candidat présentera </w:t>
      </w:r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eastAsia="PMingLiU" w:hAnsi="Palatino Linotype" w:cstheme="minorHAnsi"/>
        </w:rPr>
        <w:t>es installations et équipements pour gérer (stocker / regrouper /trier …) les déchets collectés</w:t>
      </w:r>
      <w:r>
        <w:rPr>
          <w:rFonts w:ascii="Palatino Linotype" w:eastAsia="PMingLiU" w:hAnsi="Palatino Linotype" w:cstheme="minorHAnsi"/>
        </w:rPr>
        <w:t xml:space="preserve">, et </w:t>
      </w:r>
      <w:bookmarkStart w:id="4" w:name="_Hlk167432873"/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hAnsi="Palatino Linotype" w:cstheme="minorHAnsi"/>
        </w:rPr>
        <w:t>es process et modes d’élimination des déchets, privilégiant la valorisation matière ou énergétique. Les codes R/D seront précisés pour chaque typologie de déchets collectés.</w:t>
      </w:r>
    </w:p>
    <w:p w14:paraId="05E9C04D" w14:textId="77777777" w:rsidR="003427FA" w:rsidRPr="00EF0BE1" w:rsidRDefault="003427FA" w:rsidP="003427FA">
      <w:pPr>
        <w:adjustRightInd w:val="0"/>
        <w:rPr>
          <w:rFonts w:ascii="Palatino Linotype" w:hAnsi="Palatino Linotype" w:cstheme="minorHAnsi"/>
        </w:rPr>
      </w:pPr>
      <w:r w:rsidRPr="00EF0BE1">
        <w:rPr>
          <w:rFonts w:ascii="Palatino Linotype" w:hAnsi="Palatino Linotype" w:cstheme="minorHAnsi"/>
        </w:rPr>
        <w:t xml:space="preserve">Les filières d’élimination et de valorisation seront présentées avec précision, en communiquant notamment les noms et adresses des destinations finales. </w:t>
      </w:r>
    </w:p>
    <w:bookmarkEnd w:id="4"/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FA62A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29162B6F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30C18">
              <w:rPr>
                <w:rFonts w:ascii="Palatino Linotype" w:hAnsi="Palatino Linotype"/>
              </w:rPr>
              <w:t xml:space="preserve">DECHETS LOT </w:t>
            </w:r>
            <w:r w:rsidR="007B6E72">
              <w:rPr>
                <w:rFonts w:ascii="Palatino Linotype" w:hAnsi="Palatino Linotype"/>
              </w:rPr>
              <w:t>5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4.5pt;height:14.5pt" o:bullet="t">
        <v:imagedata r:id="rId1" o:title="mso8B0F"/>
      </v:shape>
    </w:pict>
  </w:numPicBullet>
  <w:numPicBullet w:numPicBulletId="1">
    <w:pict>
      <v:shape id="_x0000_i1066" type="#_x0000_t75" style="width:14.5pt;height:14.5pt;visibility:visible;mso-wrap-style:square" o:bullet="t">
        <v:imagedata r:id="rId2" o:title=""/>
      </v:shape>
    </w:pict>
  </w:numPicBullet>
  <w:numPicBullet w:numPicBulletId="2">
    <w:pict>
      <v:shape id="_x0000_i1067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06BD2C9C"/>
    <w:multiLevelType w:val="hybridMultilevel"/>
    <w:tmpl w:val="A3CEB1C4"/>
    <w:lvl w:ilvl="0" w:tplc="864EC1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8FB"/>
    <w:multiLevelType w:val="hybridMultilevel"/>
    <w:tmpl w:val="A322E4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01DCD"/>
    <w:multiLevelType w:val="hybridMultilevel"/>
    <w:tmpl w:val="01AC896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027C6"/>
    <w:multiLevelType w:val="hybridMultilevel"/>
    <w:tmpl w:val="3716D3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5"/>
  </w:num>
  <w:num w:numId="2" w16cid:durableId="2127578631">
    <w:abstractNumId w:val="10"/>
  </w:num>
  <w:num w:numId="3" w16cid:durableId="1455753098">
    <w:abstractNumId w:val="3"/>
  </w:num>
  <w:num w:numId="4" w16cid:durableId="1672562642">
    <w:abstractNumId w:val="7"/>
  </w:num>
  <w:num w:numId="5" w16cid:durableId="718869573">
    <w:abstractNumId w:val="14"/>
  </w:num>
  <w:num w:numId="6" w16cid:durableId="187106144">
    <w:abstractNumId w:val="8"/>
  </w:num>
  <w:num w:numId="7" w16cid:durableId="1422682541">
    <w:abstractNumId w:val="9"/>
  </w:num>
  <w:num w:numId="8" w16cid:durableId="1615097391">
    <w:abstractNumId w:val="11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2"/>
  </w:num>
  <w:num w:numId="11" w16cid:durableId="801726455">
    <w:abstractNumId w:val="6"/>
  </w:num>
  <w:num w:numId="12" w16cid:durableId="1782721427">
    <w:abstractNumId w:val="4"/>
  </w:num>
  <w:num w:numId="13" w16cid:durableId="605426386">
    <w:abstractNumId w:val="2"/>
  </w:num>
  <w:num w:numId="14" w16cid:durableId="1520005916">
    <w:abstractNumId w:val="13"/>
  </w:num>
  <w:num w:numId="15" w16cid:durableId="692263781">
    <w:abstractNumId w:val="5"/>
  </w:num>
  <w:num w:numId="16" w16cid:durableId="46416925">
    <w:abstractNumId w:val="1"/>
  </w:num>
  <w:num w:numId="17" w16cid:durableId="161166530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HOUDEAU Laetitia">
    <w15:presenceInfo w15:providerId="AD" w15:userId="S::laetitia.mahoudeau@cote-azur.cci.fr::4f62d68e-6d25-4622-b99d-3a1fc54ea9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60674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26B0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661B3"/>
    <w:rsid w:val="002978B3"/>
    <w:rsid w:val="002E248F"/>
    <w:rsid w:val="00341147"/>
    <w:rsid w:val="003427FA"/>
    <w:rsid w:val="003474F5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0C31"/>
    <w:rsid w:val="004C1AFE"/>
    <w:rsid w:val="004C2FF7"/>
    <w:rsid w:val="004D08D5"/>
    <w:rsid w:val="004D2FAB"/>
    <w:rsid w:val="00514DEA"/>
    <w:rsid w:val="00523CBF"/>
    <w:rsid w:val="0052633D"/>
    <w:rsid w:val="005274DE"/>
    <w:rsid w:val="00530C18"/>
    <w:rsid w:val="005878F5"/>
    <w:rsid w:val="00592473"/>
    <w:rsid w:val="005944A2"/>
    <w:rsid w:val="005E1B40"/>
    <w:rsid w:val="0063402F"/>
    <w:rsid w:val="0064577F"/>
    <w:rsid w:val="00653D61"/>
    <w:rsid w:val="006663A8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B6E72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4E75"/>
    <w:rsid w:val="008A7204"/>
    <w:rsid w:val="008B28EC"/>
    <w:rsid w:val="008B4537"/>
    <w:rsid w:val="008B5D6C"/>
    <w:rsid w:val="008C03B9"/>
    <w:rsid w:val="008C047A"/>
    <w:rsid w:val="008E44A6"/>
    <w:rsid w:val="008E613C"/>
    <w:rsid w:val="008F6EA4"/>
    <w:rsid w:val="009028AF"/>
    <w:rsid w:val="009218A8"/>
    <w:rsid w:val="00946730"/>
    <w:rsid w:val="00951AB5"/>
    <w:rsid w:val="00986C47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64013"/>
    <w:rsid w:val="00B725FD"/>
    <w:rsid w:val="00B8700B"/>
    <w:rsid w:val="00BE4D77"/>
    <w:rsid w:val="00BF5BE7"/>
    <w:rsid w:val="00C27E74"/>
    <w:rsid w:val="00C4213E"/>
    <w:rsid w:val="00C6377B"/>
    <w:rsid w:val="00C67329"/>
    <w:rsid w:val="00C74B59"/>
    <w:rsid w:val="00C80EB1"/>
    <w:rsid w:val="00C922EC"/>
    <w:rsid w:val="00C941E3"/>
    <w:rsid w:val="00CB5733"/>
    <w:rsid w:val="00CC008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5268A"/>
    <w:rsid w:val="00DA2A5D"/>
    <w:rsid w:val="00DD2BBF"/>
    <w:rsid w:val="00DF5F1D"/>
    <w:rsid w:val="00E071AA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35D6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1956"/>
    <w:rsid w:val="00F93CA2"/>
    <w:rsid w:val="00FA457B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DE_liste Car,Lettre d'introduction Car,List Paragraph1 Car,Paragraphe de liste1 Car,Liste niveau 1 Car,Paragraphe de liste2 Car,Bullet point_CMN Car,normal Car,texte de base Car,Paragraphe 2 Car,Paragraphe de liste num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PADE_liste,Lettre d'introduction,List Paragraph1,Paragraphe de liste1,Liste niveau 1,Paragraphe de liste2,Bullet point_CMN,normal,texte de base,Paragraphe 2,Paragraphe de liste num,Paragraphe de liste 1,Puce focus,Listes,Normal1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1534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LATKOVIC Catherine</cp:lastModifiedBy>
  <cp:revision>3</cp:revision>
  <cp:lastPrinted>2022-06-09T07:40:00Z</cp:lastPrinted>
  <dcterms:created xsi:type="dcterms:W3CDTF">2025-01-08T10:50:00Z</dcterms:created>
  <dcterms:modified xsi:type="dcterms:W3CDTF">2025-01-08T14:10:00Z</dcterms:modified>
</cp:coreProperties>
</file>