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C56" w:rsidRDefault="00660295" w:rsidP="009C6C56">
      <w:pPr>
        <w:spacing w:after="0"/>
        <w:jc w:val="center"/>
        <w:rPr>
          <w:rFonts w:ascii="Cambria" w:hAnsi="Cambria"/>
          <w:b/>
        </w:rPr>
      </w:pPr>
      <w:bookmarkStart w:id="0" w:name="SECTEUR1ANNEXE2D"/>
      <w:r>
        <w:rPr>
          <w:rFonts w:ascii="Cambria" w:hAnsi="Cambria"/>
          <w:b/>
        </w:rPr>
        <w:t xml:space="preserve">Annexe n° </w:t>
      </w:r>
      <w:r w:rsidR="00034897">
        <w:rPr>
          <w:rFonts w:ascii="Cambria" w:hAnsi="Cambria"/>
          <w:b/>
        </w:rPr>
        <w:t>7</w:t>
      </w:r>
      <w:r w:rsidR="009C6C56">
        <w:rPr>
          <w:rFonts w:ascii="Cambria" w:hAnsi="Cambria"/>
          <w:b/>
        </w:rPr>
        <w:t xml:space="preserve"> </w:t>
      </w:r>
    </w:p>
    <w:p w:rsidR="00185B3B" w:rsidRDefault="009C6C56" w:rsidP="00185B3B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Lot n° </w:t>
      </w:r>
      <w:r w:rsidR="008A2401">
        <w:rPr>
          <w:rFonts w:ascii="Cambria" w:hAnsi="Cambria"/>
          <w:b/>
        </w:rPr>
        <w:t>1</w:t>
      </w:r>
      <w:r>
        <w:rPr>
          <w:rFonts w:ascii="Cambria" w:hAnsi="Cambria"/>
          <w:b/>
        </w:rPr>
        <w:t xml:space="preserve">  - </w:t>
      </w:r>
      <w:r w:rsidR="00185B3B">
        <w:rPr>
          <w:rFonts w:ascii="Cambria" w:hAnsi="Cambria"/>
          <w:b/>
        </w:rPr>
        <w:t xml:space="preserve">Secteur 1 : Sous-Zonage de la zone OPS aéronautique </w:t>
      </w:r>
      <w:bookmarkEnd w:id="0"/>
      <w:r>
        <w:rPr>
          <w:rFonts w:ascii="Cambria" w:hAnsi="Cambria"/>
          <w:b/>
        </w:rPr>
        <w:t>de la BA 123</w:t>
      </w:r>
    </w:p>
    <w:p w:rsidR="00185B3B" w:rsidRDefault="00185B3B" w:rsidP="00185B3B">
      <w:pPr>
        <w:jc w:val="center"/>
        <w:rPr>
          <w:rFonts w:ascii="Cambria" w:hAnsi="Cambria"/>
          <w:b/>
        </w:rPr>
      </w:pPr>
    </w:p>
    <w:p w:rsidR="006543E9" w:rsidRDefault="006543E9" w:rsidP="00185B3B">
      <w:pPr>
        <w:ind w:left="11482"/>
        <w:jc w:val="center"/>
        <w:rPr>
          <w:rFonts w:ascii="Cambria" w:hAnsi="Cambria"/>
          <w:b/>
        </w:rPr>
      </w:pPr>
    </w:p>
    <w:p w:rsidR="006543E9" w:rsidRDefault="006543E9" w:rsidP="00185B3B">
      <w:pPr>
        <w:ind w:left="11482"/>
        <w:jc w:val="center"/>
        <w:rPr>
          <w:rFonts w:ascii="Cambria" w:hAnsi="Cambria"/>
          <w:b/>
        </w:rPr>
      </w:pPr>
    </w:p>
    <w:p w:rsidR="00185B3B" w:rsidRDefault="0094639C" w:rsidP="00185B3B">
      <w:pPr>
        <w:ind w:left="11482"/>
        <w:jc w:val="center"/>
        <w:rPr>
          <w:rFonts w:ascii="Cambria" w:hAnsi="Cambria"/>
          <w:b/>
        </w:rPr>
      </w:pPr>
      <w:bookmarkStart w:id="1" w:name="_GoBack"/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400685</wp:posOffset>
            </wp:positionH>
            <wp:positionV relativeFrom="paragraph">
              <wp:posOffset>-1365885</wp:posOffset>
            </wp:positionV>
            <wp:extent cx="7624445" cy="5194300"/>
            <wp:effectExtent l="0" t="0" r="0" b="6350"/>
            <wp:wrapTight wrapText="bothSides">
              <wp:wrapPolygon edited="0">
                <wp:start x="0" y="0"/>
                <wp:lineTo x="0" y="21547"/>
                <wp:lineTo x="21533" y="21547"/>
                <wp:lineTo x="21533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4445" cy="519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  <w:r w:rsidR="00185B3B">
        <w:rPr>
          <w:rFonts w:ascii="Cambria" w:hAnsi="Cambria"/>
          <w:b/>
        </w:rPr>
        <w:t xml:space="preserve">Prestations à la demande : </w:t>
      </w:r>
    </w:p>
    <w:p w:rsidR="00185B3B" w:rsidRDefault="002D5CDD" w:rsidP="00185B3B">
      <w:pPr>
        <w:ind w:left="11482"/>
        <w:rPr>
          <w:rFonts w:ascii="Cambria" w:hAnsi="Cambria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6C9A0E" wp14:editId="185EDEDC">
                <wp:simplePos x="0" y="0"/>
                <wp:positionH relativeFrom="column">
                  <wp:posOffset>1633855</wp:posOffset>
                </wp:positionH>
                <wp:positionV relativeFrom="paragraph">
                  <wp:posOffset>209233</wp:posOffset>
                </wp:positionV>
                <wp:extent cx="438150" cy="738187"/>
                <wp:effectExtent l="0" t="0" r="57150" b="62230"/>
                <wp:wrapNone/>
                <wp:docPr id="2" name="Connecteur droit avec flèch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73818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E179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128.65pt;margin-top:16.5pt;width:34.5pt;height:58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810E8E" wp14:editId="4C181448">
                <wp:simplePos x="0" y="0"/>
                <wp:positionH relativeFrom="column">
                  <wp:posOffset>1014730</wp:posOffset>
                </wp:positionH>
                <wp:positionV relativeFrom="paragraph">
                  <wp:posOffset>4763</wp:posOffset>
                </wp:positionV>
                <wp:extent cx="1243013" cy="204787"/>
                <wp:effectExtent l="0" t="0" r="14605" b="2413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3013" cy="2047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2D5CDD" w:rsidRPr="002D5CDD" w:rsidRDefault="002D5CDD" w:rsidP="002D5CD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2"/>
                                <w:szCs w:val="16"/>
                              </w:rPr>
                            </w:pPr>
                            <w:r w:rsidRPr="002D5CDD">
                              <w:rPr>
                                <w:color w:val="000000"/>
                                <w:kern w:val="24"/>
                                <w:sz w:val="12"/>
                                <w:szCs w:val="16"/>
                              </w:rPr>
                              <w:t>Zone 9 : attraction des oiseaux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810E8E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left:0;text-align:left;margin-left:79.9pt;margin-top:.4pt;width:97.9pt;height:1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" fillcolor="window" strokecolor="windowText">
                <v:path arrowok="t"/>
                <v:textbox>
                  <w:txbxContent>
                    <w:p w:rsidR="002D5CDD" w:rsidRPr="002D5CDD" w:rsidRDefault="002D5CDD" w:rsidP="002D5CD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2"/>
                          <w:szCs w:val="16"/>
                        </w:rPr>
                      </w:pPr>
                      <w:r w:rsidRPr="002D5CDD">
                        <w:rPr>
                          <w:color w:val="000000"/>
                          <w:kern w:val="24"/>
                          <w:sz w:val="12"/>
                          <w:szCs w:val="16"/>
                        </w:rPr>
                        <w:t>Zone 9 : attraction des oiseaux</w:t>
                      </w:r>
                    </w:p>
                  </w:txbxContent>
                </v:textbox>
              </v:shape>
            </w:pict>
          </mc:Fallback>
        </mc:AlternateContent>
      </w:r>
      <w:r w:rsidR="00185B3B">
        <w:rPr>
          <w:rFonts w:ascii="Cambria" w:hAnsi="Cambria"/>
          <w:b/>
        </w:rPr>
        <w:t>Déboisement / débroussaillage forestier</w:t>
      </w:r>
      <w:r w:rsidR="006543E9">
        <w:rPr>
          <w:rFonts w:ascii="Cambria" w:hAnsi="Cambria"/>
          <w:b/>
        </w:rPr>
        <w:t xml:space="preserve"> + désherbage chimique</w:t>
      </w:r>
    </w:p>
    <w:tbl>
      <w:tblPr>
        <w:tblpPr w:leftFromText="141" w:rightFromText="141" w:vertAnchor="text" w:horzAnchor="page" w:tblpX="12489" w:tblpY="1094"/>
        <w:tblW w:w="4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2"/>
        <w:gridCol w:w="2293"/>
      </w:tblGrid>
      <w:tr w:rsidR="006543E9" w:rsidRPr="00070D4F" w:rsidTr="002D5CDD">
        <w:trPr>
          <w:trHeight w:val="277"/>
        </w:trPr>
        <w:tc>
          <w:tcPr>
            <w:tcW w:w="2002" w:type="dxa"/>
            <w:shd w:val="clear" w:color="auto" w:fill="8DB3E2"/>
            <w:vAlign w:val="center"/>
          </w:tcPr>
          <w:p w:rsidR="006543E9" w:rsidRPr="00070D4F" w:rsidRDefault="006543E9" w:rsidP="002D5CDD">
            <w:pPr>
              <w:tabs>
                <w:tab w:val="left" w:pos="7121"/>
              </w:tabs>
              <w:spacing w:after="0" w:line="240" w:lineRule="auto"/>
              <w:ind w:left="-252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Zone</w:t>
            </w:r>
          </w:p>
        </w:tc>
        <w:tc>
          <w:tcPr>
            <w:tcW w:w="2293" w:type="dxa"/>
            <w:shd w:val="clear" w:color="auto" w:fill="8DB3E2"/>
            <w:vAlign w:val="center"/>
          </w:tcPr>
          <w:p w:rsidR="006543E9" w:rsidRPr="00070D4F" w:rsidRDefault="006543E9" w:rsidP="006543E9">
            <w:pPr>
              <w:tabs>
                <w:tab w:val="left" w:pos="7121"/>
              </w:tabs>
              <w:spacing w:after="0" w:line="240" w:lineRule="auto"/>
              <w:ind w:left="-108" w:hanging="34"/>
              <w:jc w:val="center"/>
              <w:rPr>
                <w:rFonts w:ascii="Times New Roman" w:hAnsi="Times New Roman"/>
                <w:b/>
                <w:sz w:val="20"/>
              </w:rPr>
            </w:pPr>
            <w:r w:rsidRPr="00070D4F">
              <w:rPr>
                <w:rFonts w:ascii="Times New Roman" w:hAnsi="Times New Roman"/>
                <w:b/>
                <w:sz w:val="20"/>
              </w:rPr>
              <w:t>Effet à obtenir</w:t>
            </w:r>
          </w:p>
        </w:tc>
      </w:tr>
      <w:tr w:rsidR="002D5CDD" w:rsidRPr="00070D4F" w:rsidTr="002D5CDD">
        <w:trPr>
          <w:trHeight w:val="277"/>
        </w:trPr>
        <w:tc>
          <w:tcPr>
            <w:tcW w:w="2002" w:type="dxa"/>
            <w:shd w:val="clear" w:color="auto" w:fill="8DB3E2"/>
            <w:vAlign w:val="center"/>
          </w:tcPr>
          <w:p w:rsidR="002D5CDD" w:rsidRPr="00070D4F" w:rsidRDefault="002D5CDD" w:rsidP="006543E9">
            <w:pPr>
              <w:tabs>
                <w:tab w:val="left" w:pos="7121"/>
              </w:tabs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0"/>
              </w:rPr>
            </w:pPr>
            <w:r w:rsidRPr="00070D4F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293" w:type="dxa"/>
            <w:vMerge w:val="restart"/>
            <w:shd w:val="clear" w:color="auto" w:fill="8DB3E2"/>
            <w:vAlign w:val="center"/>
          </w:tcPr>
          <w:p w:rsidR="002D5CDD" w:rsidRPr="00070D4F" w:rsidRDefault="002D5CDD" w:rsidP="006543E9">
            <w:pPr>
              <w:tabs>
                <w:tab w:val="left" w:pos="7121"/>
              </w:tabs>
              <w:spacing w:after="0" w:line="240" w:lineRule="auto"/>
              <w:ind w:left="34" w:hanging="34"/>
              <w:rPr>
                <w:rFonts w:ascii="Times New Roman" w:hAnsi="Times New Roman"/>
                <w:b/>
                <w:sz w:val="20"/>
              </w:rPr>
            </w:pPr>
            <w:r w:rsidRPr="00070D4F">
              <w:rPr>
                <w:rFonts w:ascii="Times New Roman" w:hAnsi="Times New Roman"/>
                <w:b/>
                <w:sz w:val="20"/>
              </w:rPr>
              <w:t>Fauchage/bro</w:t>
            </w:r>
            <w:r>
              <w:rPr>
                <w:rFonts w:ascii="Times New Roman" w:hAnsi="Times New Roman"/>
                <w:b/>
                <w:sz w:val="20"/>
              </w:rPr>
              <w:t xml:space="preserve">yage pour maintenir une hauteur </w:t>
            </w:r>
            <w:r w:rsidRPr="00070D4F">
              <w:rPr>
                <w:rFonts w:ascii="Times New Roman" w:hAnsi="Times New Roman"/>
                <w:b/>
                <w:sz w:val="20"/>
              </w:rPr>
              <w:t>entre 20 cm minimum et 40 cm maximum</w:t>
            </w:r>
          </w:p>
        </w:tc>
      </w:tr>
      <w:tr w:rsidR="002D5CDD" w:rsidRPr="00070D4F" w:rsidTr="002D5CDD">
        <w:trPr>
          <w:trHeight w:val="277"/>
        </w:trPr>
        <w:tc>
          <w:tcPr>
            <w:tcW w:w="2002" w:type="dxa"/>
            <w:shd w:val="clear" w:color="auto" w:fill="8DB3E2"/>
            <w:vAlign w:val="center"/>
          </w:tcPr>
          <w:p w:rsidR="002D5CDD" w:rsidRPr="00070D4F" w:rsidRDefault="002D5CDD" w:rsidP="006543E9">
            <w:pPr>
              <w:tabs>
                <w:tab w:val="left" w:pos="7121"/>
              </w:tabs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0"/>
              </w:rPr>
            </w:pPr>
            <w:r w:rsidRPr="00070D4F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293" w:type="dxa"/>
            <w:vMerge/>
            <w:shd w:val="clear" w:color="auto" w:fill="8DB3E2"/>
            <w:vAlign w:val="center"/>
          </w:tcPr>
          <w:p w:rsidR="002D5CDD" w:rsidRPr="00070D4F" w:rsidRDefault="002D5CDD" w:rsidP="006543E9">
            <w:pPr>
              <w:tabs>
                <w:tab w:val="left" w:pos="7121"/>
              </w:tabs>
              <w:spacing w:after="0" w:line="240" w:lineRule="auto"/>
              <w:ind w:left="-108" w:hanging="3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2D5CDD" w:rsidRPr="00070D4F" w:rsidTr="002D5CDD">
        <w:trPr>
          <w:trHeight w:val="277"/>
        </w:trPr>
        <w:tc>
          <w:tcPr>
            <w:tcW w:w="2002" w:type="dxa"/>
            <w:shd w:val="clear" w:color="auto" w:fill="8DB3E2"/>
            <w:vAlign w:val="center"/>
          </w:tcPr>
          <w:p w:rsidR="002D5CDD" w:rsidRPr="00070D4F" w:rsidRDefault="002D5CDD" w:rsidP="006543E9">
            <w:pPr>
              <w:tabs>
                <w:tab w:val="left" w:pos="7121"/>
              </w:tabs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0"/>
              </w:rPr>
            </w:pPr>
            <w:r w:rsidRPr="00070D4F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293" w:type="dxa"/>
            <w:vMerge/>
            <w:shd w:val="clear" w:color="auto" w:fill="8DB3E2"/>
            <w:vAlign w:val="center"/>
          </w:tcPr>
          <w:p w:rsidR="002D5CDD" w:rsidRPr="00070D4F" w:rsidRDefault="002D5CDD" w:rsidP="006543E9">
            <w:pPr>
              <w:tabs>
                <w:tab w:val="left" w:pos="7121"/>
              </w:tabs>
              <w:spacing w:after="0" w:line="240" w:lineRule="auto"/>
              <w:ind w:left="-108" w:hanging="3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2D5CDD" w:rsidRPr="00070D4F" w:rsidTr="002D5CDD">
        <w:trPr>
          <w:trHeight w:val="277"/>
        </w:trPr>
        <w:tc>
          <w:tcPr>
            <w:tcW w:w="2002" w:type="dxa"/>
            <w:shd w:val="clear" w:color="auto" w:fill="8DB3E2"/>
            <w:vAlign w:val="center"/>
          </w:tcPr>
          <w:p w:rsidR="002D5CDD" w:rsidRPr="00070D4F" w:rsidRDefault="002D5CDD" w:rsidP="006543E9">
            <w:pPr>
              <w:tabs>
                <w:tab w:val="left" w:pos="7121"/>
              </w:tabs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0"/>
              </w:rPr>
            </w:pPr>
            <w:r w:rsidRPr="00070D4F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2293" w:type="dxa"/>
            <w:vMerge/>
            <w:shd w:val="clear" w:color="auto" w:fill="8DB3E2"/>
            <w:vAlign w:val="center"/>
          </w:tcPr>
          <w:p w:rsidR="002D5CDD" w:rsidRPr="00070D4F" w:rsidRDefault="002D5CDD" w:rsidP="006543E9">
            <w:pPr>
              <w:tabs>
                <w:tab w:val="left" w:pos="7121"/>
              </w:tabs>
              <w:spacing w:after="0" w:line="240" w:lineRule="auto"/>
              <w:ind w:left="-108" w:hanging="3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2D5CDD" w:rsidRPr="00070D4F" w:rsidTr="002D5CDD">
        <w:trPr>
          <w:trHeight w:val="277"/>
        </w:trPr>
        <w:tc>
          <w:tcPr>
            <w:tcW w:w="2002" w:type="dxa"/>
            <w:shd w:val="clear" w:color="auto" w:fill="8DB3E2"/>
            <w:vAlign w:val="center"/>
          </w:tcPr>
          <w:p w:rsidR="002D5CDD" w:rsidRPr="00070D4F" w:rsidRDefault="002D5CDD" w:rsidP="006543E9">
            <w:pPr>
              <w:tabs>
                <w:tab w:val="left" w:pos="7121"/>
              </w:tabs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0"/>
              </w:rPr>
            </w:pPr>
            <w:r w:rsidRPr="00070D4F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2293" w:type="dxa"/>
            <w:vMerge/>
            <w:shd w:val="clear" w:color="auto" w:fill="8DB3E2"/>
            <w:vAlign w:val="center"/>
          </w:tcPr>
          <w:p w:rsidR="002D5CDD" w:rsidRPr="00070D4F" w:rsidRDefault="002D5CDD" w:rsidP="006543E9">
            <w:pPr>
              <w:tabs>
                <w:tab w:val="left" w:pos="7121"/>
              </w:tabs>
              <w:spacing w:after="0" w:line="240" w:lineRule="auto"/>
              <w:ind w:left="-108" w:hanging="3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2D5CDD" w:rsidRPr="00070D4F" w:rsidTr="002D5CDD">
        <w:trPr>
          <w:trHeight w:val="277"/>
        </w:trPr>
        <w:tc>
          <w:tcPr>
            <w:tcW w:w="2002" w:type="dxa"/>
            <w:shd w:val="clear" w:color="auto" w:fill="8DB3E2"/>
            <w:vAlign w:val="center"/>
          </w:tcPr>
          <w:p w:rsidR="002D5CDD" w:rsidRPr="00070D4F" w:rsidRDefault="002D5CDD" w:rsidP="006543E9">
            <w:pPr>
              <w:tabs>
                <w:tab w:val="left" w:pos="7121"/>
              </w:tabs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0"/>
              </w:rPr>
            </w:pPr>
            <w:r w:rsidRPr="00070D4F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293" w:type="dxa"/>
            <w:vMerge/>
            <w:shd w:val="clear" w:color="auto" w:fill="8DB3E2"/>
            <w:vAlign w:val="center"/>
          </w:tcPr>
          <w:p w:rsidR="002D5CDD" w:rsidRPr="00070D4F" w:rsidRDefault="002D5CDD" w:rsidP="006543E9">
            <w:pPr>
              <w:tabs>
                <w:tab w:val="left" w:pos="7121"/>
              </w:tabs>
              <w:spacing w:after="0" w:line="240" w:lineRule="auto"/>
              <w:ind w:left="-108" w:hanging="3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2D5CDD" w:rsidRPr="00070D4F" w:rsidTr="002D5CDD">
        <w:trPr>
          <w:trHeight w:val="277"/>
        </w:trPr>
        <w:tc>
          <w:tcPr>
            <w:tcW w:w="2002" w:type="dxa"/>
            <w:shd w:val="clear" w:color="auto" w:fill="8DB3E2"/>
            <w:vAlign w:val="center"/>
          </w:tcPr>
          <w:p w:rsidR="002D5CDD" w:rsidRPr="00070D4F" w:rsidRDefault="002D5CDD" w:rsidP="006543E9">
            <w:pPr>
              <w:tabs>
                <w:tab w:val="left" w:pos="7121"/>
              </w:tabs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0"/>
              </w:rPr>
            </w:pPr>
            <w:r w:rsidRPr="00070D4F"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2293" w:type="dxa"/>
            <w:vMerge/>
            <w:shd w:val="clear" w:color="auto" w:fill="8DB3E2"/>
            <w:vAlign w:val="center"/>
          </w:tcPr>
          <w:p w:rsidR="002D5CDD" w:rsidRPr="00070D4F" w:rsidRDefault="002D5CDD" w:rsidP="006543E9">
            <w:pPr>
              <w:tabs>
                <w:tab w:val="left" w:pos="7121"/>
              </w:tabs>
              <w:spacing w:after="0" w:line="240" w:lineRule="auto"/>
              <w:ind w:left="-108" w:hanging="3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2D5CDD" w:rsidRPr="00070D4F" w:rsidTr="002D5CDD">
        <w:trPr>
          <w:trHeight w:val="277"/>
        </w:trPr>
        <w:tc>
          <w:tcPr>
            <w:tcW w:w="2002" w:type="dxa"/>
            <w:shd w:val="clear" w:color="auto" w:fill="8DB3E2"/>
            <w:vAlign w:val="center"/>
          </w:tcPr>
          <w:p w:rsidR="002D5CDD" w:rsidRPr="00070D4F" w:rsidRDefault="002D5CDD" w:rsidP="006543E9">
            <w:pPr>
              <w:tabs>
                <w:tab w:val="left" w:pos="7121"/>
              </w:tabs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</w:t>
            </w:r>
          </w:p>
        </w:tc>
        <w:tc>
          <w:tcPr>
            <w:tcW w:w="2293" w:type="dxa"/>
            <w:vMerge/>
            <w:shd w:val="clear" w:color="auto" w:fill="8DB3E2"/>
            <w:vAlign w:val="center"/>
          </w:tcPr>
          <w:p w:rsidR="002D5CDD" w:rsidRPr="00070D4F" w:rsidRDefault="002D5CDD" w:rsidP="006543E9">
            <w:pPr>
              <w:tabs>
                <w:tab w:val="left" w:pos="7121"/>
              </w:tabs>
              <w:spacing w:after="0" w:line="240" w:lineRule="auto"/>
              <w:ind w:left="-108" w:hanging="3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6543E9" w:rsidRPr="00070D4F" w:rsidTr="002D5CDD">
        <w:trPr>
          <w:trHeight w:val="277"/>
        </w:trPr>
        <w:tc>
          <w:tcPr>
            <w:tcW w:w="2002" w:type="dxa"/>
            <w:shd w:val="clear" w:color="auto" w:fill="8DB3E2"/>
            <w:vAlign w:val="center"/>
          </w:tcPr>
          <w:p w:rsidR="006543E9" w:rsidRPr="00070D4F" w:rsidRDefault="006543E9" w:rsidP="006543E9">
            <w:pPr>
              <w:tabs>
                <w:tab w:val="left" w:pos="7121"/>
              </w:tabs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0"/>
              </w:rPr>
            </w:pPr>
            <w:r w:rsidRPr="00070D4F"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2293" w:type="dxa"/>
            <w:shd w:val="clear" w:color="auto" w:fill="8DB3E2"/>
            <w:vAlign w:val="center"/>
          </w:tcPr>
          <w:p w:rsidR="006543E9" w:rsidRPr="00070D4F" w:rsidRDefault="006543E9" w:rsidP="006543E9">
            <w:pPr>
              <w:tabs>
                <w:tab w:val="left" w:pos="7121"/>
              </w:tabs>
              <w:spacing w:after="0" w:line="240" w:lineRule="auto"/>
              <w:ind w:left="-108" w:hanging="34"/>
              <w:jc w:val="center"/>
              <w:rPr>
                <w:rFonts w:ascii="Times New Roman" w:hAnsi="Times New Roman"/>
                <w:b/>
                <w:sz w:val="20"/>
              </w:rPr>
            </w:pPr>
            <w:r w:rsidRPr="00070D4F">
              <w:rPr>
                <w:rFonts w:ascii="Times New Roman" w:hAnsi="Times New Roman"/>
                <w:b/>
                <w:sz w:val="20"/>
              </w:rPr>
              <w:t xml:space="preserve">Désherbage chimique </w:t>
            </w:r>
          </w:p>
        </w:tc>
      </w:tr>
    </w:tbl>
    <w:p w:rsidR="00185B3B" w:rsidRDefault="00185B3B" w:rsidP="006543E9">
      <w:pPr>
        <w:rPr>
          <w:rFonts w:ascii="Cambria" w:hAnsi="Cambria"/>
          <w:b/>
        </w:rPr>
      </w:pPr>
    </w:p>
    <w:p w:rsidR="00185B3B" w:rsidRDefault="00185B3B" w:rsidP="00185B3B">
      <w:pPr>
        <w:ind w:left="11482"/>
        <w:rPr>
          <w:rFonts w:ascii="Cambria" w:hAnsi="Cambria"/>
          <w:b/>
        </w:rPr>
      </w:pPr>
    </w:p>
    <w:p w:rsidR="00185B3B" w:rsidRDefault="00185B3B" w:rsidP="00185B3B">
      <w:pPr>
        <w:ind w:left="11482"/>
        <w:rPr>
          <w:rFonts w:ascii="Cambria" w:hAnsi="Cambria"/>
          <w:b/>
        </w:rPr>
      </w:pPr>
    </w:p>
    <w:p w:rsidR="00185B3B" w:rsidRDefault="00185B3B" w:rsidP="00185B3B">
      <w:pPr>
        <w:ind w:left="11482"/>
        <w:rPr>
          <w:rFonts w:ascii="Cambria" w:hAnsi="Cambria"/>
          <w:b/>
        </w:rPr>
      </w:pPr>
    </w:p>
    <w:p w:rsidR="00185B3B" w:rsidRPr="00185B3B" w:rsidRDefault="00185B3B" w:rsidP="003A4B93">
      <w:pPr>
        <w:rPr>
          <w:rFonts w:ascii="Cambria" w:hAnsi="Cambria"/>
          <w:b/>
        </w:rPr>
      </w:pPr>
    </w:p>
    <w:sectPr w:rsidR="00185B3B" w:rsidRPr="00185B3B" w:rsidSect="003A4B93">
      <w:pgSz w:w="16838" w:h="11906" w:orient="landscape"/>
      <w:pgMar w:top="1134" w:right="395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B93" w:rsidRDefault="003A4B93" w:rsidP="003A4B93">
      <w:pPr>
        <w:spacing w:after="0" w:line="240" w:lineRule="auto"/>
      </w:pPr>
      <w:r>
        <w:separator/>
      </w:r>
    </w:p>
  </w:endnote>
  <w:endnote w:type="continuationSeparator" w:id="0">
    <w:p w:rsidR="003A4B93" w:rsidRDefault="003A4B93" w:rsidP="003A4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B93" w:rsidRDefault="003A4B93" w:rsidP="003A4B93">
      <w:pPr>
        <w:spacing w:after="0" w:line="240" w:lineRule="auto"/>
      </w:pPr>
      <w:r>
        <w:separator/>
      </w:r>
    </w:p>
  </w:footnote>
  <w:footnote w:type="continuationSeparator" w:id="0">
    <w:p w:rsidR="003A4B93" w:rsidRDefault="003A4B93" w:rsidP="003A4B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C1"/>
    <w:rsid w:val="00034897"/>
    <w:rsid w:val="00054E21"/>
    <w:rsid w:val="00185B3B"/>
    <w:rsid w:val="001A48F9"/>
    <w:rsid w:val="001C0EA0"/>
    <w:rsid w:val="002D5CDD"/>
    <w:rsid w:val="003A4B93"/>
    <w:rsid w:val="004212FB"/>
    <w:rsid w:val="006543E9"/>
    <w:rsid w:val="00660295"/>
    <w:rsid w:val="00801FB5"/>
    <w:rsid w:val="008A2401"/>
    <w:rsid w:val="0094639C"/>
    <w:rsid w:val="009C6C56"/>
    <w:rsid w:val="009D5DC1"/>
    <w:rsid w:val="00D4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1A5DBC-BAF3-42BB-B11D-9FA89F4E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B3B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5B3B"/>
    <w:pPr>
      <w:ind w:left="708"/>
    </w:pPr>
  </w:style>
  <w:style w:type="character" w:styleId="Lienhypertexte">
    <w:name w:val="Hyperlink"/>
    <w:uiPriority w:val="99"/>
    <w:unhideWhenUsed/>
    <w:rsid w:val="00185B3B"/>
    <w:rPr>
      <w:color w:val="0563C1"/>
      <w:u w:val="single"/>
    </w:rPr>
  </w:style>
  <w:style w:type="paragraph" w:styleId="En-tte">
    <w:name w:val="header"/>
    <w:basedOn w:val="Normal"/>
    <w:link w:val="En-tteCar"/>
    <w:uiPriority w:val="99"/>
    <w:unhideWhenUsed/>
    <w:rsid w:val="003A4B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4B93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3A4B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4B93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4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B93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D5C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D7919E787B95439EF8D5D4C8662EDB" ma:contentTypeVersion="1" ma:contentTypeDescription="Crée un document." ma:contentTypeScope="" ma:versionID="64edcac80d0cdf81ff929a10075ae175">
  <xsd:schema xmlns:xsd="http://www.w3.org/2001/XMLSchema" xmlns:xs="http://www.w3.org/2001/XMLSchema" xmlns:p="http://schemas.microsoft.com/office/2006/metadata/properties" xmlns:ns2="3429eb82-2f20-4a9f-9940-79ff2f7b920a" targetNamespace="http://schemas.microsoft.com/office/2006/metadata/properties" ma:root="true" ma:fieldsID="7cf2222c72ffca94f4e1537e7253e565" ns2:_="">
    <xsd:import namespace="3429eb82-2f20-4a9f-9940-79ff2f7b920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9eb82-2f20-4a9f-9940-79ff2f7b92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28B11C-4D8C-43B5-B891-43DCACEE2298}"/>
</file>

<file path=customXml/itemProps2.xml><?xml version="1.0" encoding="utf-8"?>
<ds:datastoreItem xmlns:ds="http://schemas.openxmlformats.org/officeDocument/2006/customXml" ds:itemID="{A5198B48-ED71-4A05-BB13-98EAD42A704B}"/>
</file>

<file path=customXml/itemProps3.xml><?xml version="1.0" encoding="utf-8"?>
<ds:datastoreItem xmlns:ds="http://schemas.openxmlformats.org/officeDocument/2006/customXml" ds:itemID="{E4C89DAD-F16E-4A09-BD17-3F2699F2AF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visiteur</dc:creator>
  <cp:keywords/>
  <dc:description/>
  <cp:lastModifiedBy>ALEXIS Jessica ADJ</cp:lastModifiedBy>
  <cp:revision>4</cp:revision>
  <cp:lastPrinted>2016-07-28T12:35:00Z</cp:lastPrinted>
  <dcterms:created xsi:type="dcterms:W3CDTF">2020-11-04T15:00:00Z</dcterms:created>
  <dcterms:modified xsi:type="dcterms:W3CDTF">2020-11-04T15:29:00Z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0x0101008AD7919E787B95439EF8D5D4C8662EDB</vt:lpwstr>
  </property>
</Properties>
</file>