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A540DF" w14:textId="7FB74C42" w:rsidR="00BC0442" w:rsidRPr="00561984" w:rsidRDefault="00750691" w:rsidP="003258BC">
      <w:pPr>
        <w:spacing w:after="0" w:line="240" w:lineRule="auto"/>
        <w:rPr>
          <w:rFonts w:asciiTheme="minorHAnsi" w:hAnsiTheme="minorHAnsi" w:cstheme="minorHAnsi"/>
          <w:b/>
          <w:color w:val="FFFFFF"/>
          <w:sz w:val="10"/>
          <w:szCs w:val="10"/>
        </w:rPr>
      </w:pPr>
      <w:r w:rsidRPr="00561984">
        <w:rPr>
          <w:rFonts w:asciiTheme="minorHAnsi" w:hAnsiTheme="minorHAnsi" w:cstheme="minorHAnsi"/>
        </w:rPr>
        <w:t xml:space="preserve">          </w:t>
      </w:r>
    </w:p>
    <w:p w14:paraId="7CB67B55" w14:textId="3DCFDE30" w:rsidR="00A03A19" w:rsidRDefault="00A03A19" w:rsidP="003258BC">
      <w:pPr>
        <w:spacing w:after="0" w:line="240" w:lineRule="auto"/>
        <w:rPr>
          <w:rFonts w:asciiTheme="minorHAnsi" w:hAnsiTheme="minorHAnsi" w:cstheme="minorHAnsi"/>
        </w:rPr>
      </w:pPr>
    </w:p>
    <w:p w14:paraId="7FA6614A" w14:textId="35015065" w:rsidR="00561984" w:rsidRDefault="00561984" w:rsidP="003258BC">
      <w:pPr>
        <w:spacing w:after="0" w:line="240" w:lineRule="auto"/>
        <w:rPr>
          <w:rFonts w:asciiTheme="minorHAnsi" w:hAnsiTheme="minorHAnsi" w:cstheme="minorHAnsi"/>
        </w:rPr>
      </w:pPr>
    </w:p>
    <w:p w14:paraId="2CEF4600" w14:textId="77777777" w:rsidR="00561984" w:rsidRDefault="00561984" w:rsidP="003258BC">
      <w:pPr>
        <w:spacing w:after="0" w:line="240" w:lineRule="auto"/>
        <w:rPr>
          <w:rFonts w:asciiTheme="minorHAnsi" w:hAnsiTheme="minorHAnsi" w:cstheme="minorHAnsi"/>
        </w:rPr>
      </w:pPr>
    </w:p>
    <w:p w14:paraId="4DDBF30E" w14:textId="77777777" w:rsidR="00975BCA" w:rsidRDefault="00975BCA" w:rsidP="003258BC">
      <w:pPr>
        <w:spacing w:after="0" w:line="240" w:lineRule="auto"/>
        <w:rPr>
          <w:rFonts w:asciiTheme="minorHAnsi" w:hAnsiTheme="minorHAnsi" w:cstheme="minorHAnsi"/>
          <w:sz w:val="10"/>
          <w:szCs w:val="10"/>
        </w:rPr>
      </w:pPr>
    </w:p>
    <w:p w14:paraId="1074F2E1" w14:textId="257A27A8" w:rsidR="000E4717" w:rsidRDefault="000E4717" w:rsidP="003258BC">
      <w:pPr>
        <w:spacing w:after="0" w:line="240" w:lineRule="auto"/>
        <w:rPr>
          <w:rFonts w:asciiTheme="minorHAnsi" w:hAnsiTheme="minorHAnsi" w:cstheme="minorHAnsi"/>
          <w:sz w:val="10"/>
          <w:szCs w:val="10"/>
        </w:rPr>
      </w:pPr>
    </w:p>
    <w:p w14:paraId="2B5DE2D0" w14:textId="4BD3180F" w:rsidR="000E4717" w:rsidRDefault="000E4717" w:rsidP="003258BC">
      <w:pPr>
        <w:spacing w:after="0" w:line="240" w:lineRule="auto"/>
        <w:rPr>
          <w:rFonts w:asciiTheme="minorHAnsi" w:hAnsiTheme="minorHAnsi" w:cstheme="minorHAnsi"/>
          <w:sz w:val="10"/>
          <w:szCs w:val="10"/>
        </w:rPr>
      </w:pPr>
    </w:p>
    <w:p w14:paraId="12C5D9C4" w14:textId="329DF625" w:rsidR="00972A69" w:rsidRPr="00972A69" w:rsidRDefault="003258BC" w:rsidP="00972A69">
      <w:pPr>
        <w:shd w:val="clear" w:color="auto" w:fill="44A8B2"/>
        <w:spacing w:after="0" w:line="240" w:lineRule="auto"/>
        <w:jc w:val="center"/>
        <w:rPr>
          <w:b/>
          <w:color w:val="FFFFFF" w:themeColor="background1"/>
        </w:rPr>
      </w:pPr>
      <w:r w:rsidRPr="00124125">
        <w:rPr>
          <w:b/>
          <w:color w:val="FFFFFF" w:themeColor="background1"/>
        </w:rPr>
        <w:t>LETTRE DE CONSULTATION</w:t>
      </w:r>
    </w:p>
    <w:p w14:paraId="4B3FE26F" w14:textId="03FC3DE8" w:rsidR="00972A69" w:rsidRPr="00972A69" w:rsidRDefault="00972A69" w:rsidP="00972A69">
      <w:pPr>
        <w:shd w:val="clear" w:color="auto" w:fill="44A8B2"/>
        <w:spacing w:after="0" w:line="240" w:lineRule="auto"/>
        <w:jc w:val="center"/>
        <w:rPr>
          <w:b/>
          <w:color w:val="FFFFFF" w:themeColor="background1"/>
        </w:rPr>
      </w:pPr>
      <w:r w:rsidRPr="00972A69">
        <w:rPr>
          <w:b/>
          <w:color w:val="FFFFFF" w:themeColor="background1"/>
        </w:rPr>
        <w:t xml:space="preserve">Mission </w:t>
      </w:r>
      <w:r w:rsidR="003D646F">
        <w:rPr>
          <w:b/>
          <w:color w:val="FFFFFF" w:themeColor="background1"/>
        </w:rPr>
        <w:t xml:space="preserve">AMO </w:t>
      </w:r>
      <w:r w:rsidR="003D646F" w:rsidRPr="00972A69">
        <w:rPr>
          <w:b/>
          <w:color w:val="FFFFFF" w:themeColor="background1"/>
        </w:rPr>
        <w:t>pour</w:t>
      </w:r>
      <w:r w:rsidR="003D646F">
        <w:rPr>
          <w:b/>
          <w:color w:val="FFFFFF" w:themeColor="background1"/>
        </w:rPr>
        <w:t xml:space="preserve"> la programmation </w:t>
      </w:r>
      <w:proofErr w:type="gramStart"/>
      <w:r w:rsidR="003D646F">
        <w:rPr>
          <w:b/>
          <w:color w:val="FFFFFF" w:themeColor="background1"/>
        </w:rPr>
        <w:t xml:space="preserve">du </w:t>
      </w:r>
      <w:r w:rsidR="006C25E7">
        <w:rPr>
          <w:b/>
          <w:color w:val="FFFFFF" w:themeColor="background1"/>
        </w:rPr>
        <w:t xml:space="preserve"> réaménagement</w:t>
      </w:r>
      <w:proofErr w:type="gramEnd"/>
      <w:r w:rsidR="006C25E7">
        <w:rPr>
          <w:b/>
          <w:color w:val="FFFFFF" w:themeColor="background1"/>
        </w:rPr>
        <w:t xml:space="preserve"> d’espaces de travail </w:t>
      </w:r>
      <w:r w:rsidR="003D646F">
        <w:rPr>
          <w:b/>
          <w:color w:val="FFFFFF" w:themeColor="background1"/>
        </w:rPr>
        <w:t xml:space="preserve">et </w:t>
      </w:r>
      <w:r w:rsidR="003D646F" w:rsidRPr="00972A69">
        <w:rPr>
          <w:b/>
          <w:color w:val="FFFFFF" w:themeColor="background1"/>
        </w:rPr>
        <w:t>travaux</w:t>
      </w:r>
      <w:r w:rsidRPr="00972A69">
        <w:rPr>
          <w:b/>
          <w:color w:val="FFFFFF" w:themeColor="background1"/>
        </w:rPr>
        <w:t xml:space="preserve"> </w:t>
      </w:r>
      <w:ins w:id="0" w:author="Patrick CAMILLERIE 331" w:date="2025-01-08T10:27:00Z">
        <w:r w:rsidR="00F25A2E">
          <w:rPr>
            <w:b/>
            <w:color w:val="FFFFFF" w:themeColor="background1"/>
          </w:rPr>
          <w:t xml:space="preserve"> </w:t>
        </w:r>
      </w:ins>
      <w:r w:rsidRPr="00972A69">
        <w:rPr>
          <w:b/>
          <w:color w:val="FFFFFF" w:themeColor="background1"/>
        </w:rPr>
        <w:t xml:space="preserve">du siège social de la </w:t>
      </w:r>
    </w:p>
    <w:p w14:paraId="4A6D34FE" w14:textId="205F366A" w:rsidR="00972A69" w:rsidRDefault="00972A69" w:rsidP="00972A69">
      <w:pPr>
        <w:shd w:val="clear" w:color="auto" w:fill="44A8B2"/>
        <w:spacing w:after="0" w:line="240" w:lineRule="auto"/>
        <w:jc w:val="center"/>
        <w:rPr>
          <w:b/>
          <w:color w:val="FFFFFF" w:themeColor="background1"/>
        </w:rPr>
      </w:pPr>
      <w:r w:rsidRPr="00972A69">
        <w:rPr>
          <w:b/>
          <w:color w:val="FFFFFF" w:themeColor="background1"/>
        </w:rPr>
        <w:t xml:space="preserve">Caisse d’allocations familiales </w:t>
      </w:r>
      <w:r w:rsidR="00F25A2E">
        <w:rPr>
          <w:b/>
          <w:color w:val="FFFFFF" w:themeColor="background1"/>
        </w:rPr>
        <w:t>du Lot</w:t>
      </w:r>
    </w:p>
    <w:p w14:paraId="2233D9F3" w14:textId="77777777" w:rsidR="00972A69" w:rsidRPr="00124125" w:rsidRDefault="00972A69" w:rsidP="00972A69">
      <w:pPr>
        <w:shd w:val="clear" w:color="auto" w:fill="44A8B2"/>
        <w:spacing w:after="0" w:line="240" w:lineRule="auto"/>
        <w:rPr>
          <w:b/>
          <w:color w:val="FFFFFF" w:themeColor="background1"/>
        </w:rPr>
      </w:pPr>
    </w:p>
    <w:p w14:paraId="34839CD1" w14:textId="3823D093" w:rsidR="000E4717" w:rsidRDefault="000E4717" w:rsidP="003258BC">
      <w:pPr>
        <w:spacing w:after="0" w:line="240" w:lineRule="auto"/>
        <w:rPr>
          <w:rFonts w:asciiTheme="minorHAnsi" w:hAnsiTheme="minorHAnsi" w:cstheme="minorHAnsi"/>
          <w:sz w:val="10"/>
          <w:szCs w:val="10"/>
        </w:rPr>
      </w:pPr>
    </w:p>
    <w:p w14:paraId="5F68CBB7" w14:textId="77777777" w:rsidR="001006E5" w:rsidRDefault="001006E5" w:rsidP="003258BC">
      <w:pPr>
        <w:spacing w:after="0" w:line="240" w:lineRule="auto"/>
        <w:rPr>
          <w:rFonts w:asciiTheme="minorHAnsi" w:hAnsiTheme="minorHAnsi" w:cstheme="minorHAnsi"/>
          <w:sz w:val="10"/>
          <w:szCs w:val="10"/>
        </w:rPr>
      </w:pPr>
    </w:p>
    <w:tbl>
      <w:tblPr>
        <w:tblStyle w:val="Grilledutableau"/>
        <w:tblpPr w:leftFromText="141" w:rightFromText="141" w:vertAnchor="text" w:tblpXSpec="center" w:tblpY="1"/>
        <w:tblOverlap w:val="never"/>
        <w:tblW w:w="9131" w:type="dxa"/>
        <w:tblBorders>
          <w:top w:val="single" w:sz="4" w:space="0" w:color="1F3864" w:themeColor="accent1" w:themeShade="80"/>
          <w:left w:val="single" w:sz="4" w:space="0" w:color="1F3864" w:themeColor="accent1" w:themeShade="80"/>
          <w:bottom w:val="single" w:sz="4" w:space="0" w:color="1F3864" w:themeColor="accent1" w:themeShade="80"/>
          <w:right w:val="single" w:sz="4" w:space="0" w:color="1F3864" w:themeColor="accent1" w:themeShade="80"/>
          <w:insideH w:val="single" w:sz="4" w:space="0" w:color="1F3864" w:themeColor="accent1" w:themeShade="80"/>
          <w:insideV w:val="none" w:sz="0" w:space="0" w:color="auto"/>
        </w:tblBorders>
        <w:tblLook w:val="04A0" w:firstRow="1" w:lastRow="0" w:firstColumn="1" w:lastColumn="0" w:noHBand="0" w:noVBand="1"/>
      </w:tblPr>
      <w:tblGrid>
        <w:gridCol w:w="1696"/>
        <w:gridCol w:w="7435"/>
      </w:tblGrid>
      <w:tr w:rsidR="00DF1CFD" w14:paraId="54D88FE0" w14:textId="77777777" w:rsidTr="00724A0D">
        <w:trPr>
          <w:trHeight w:val="1762"/>
        </w:trPr>
        <w:tc>
          <w:tcPr>
            <w:tcW w:w="1696" w:type="dxa"/>
            <w:shd w:val="clear" w:color="auto" w:fill="F2F2F2" w:themeFill="background1" w:themeFillShade="F2"/>
            <w:vAlign w:val="center"/>
          </w:tcPr>
          <w:p w14:paraId="545383AD" w14:textId="2955FE99" w:rsidR="00DF1CFD" w:rsidRPr="00062A91" w:rsidRDefault="003258BC" w:rsidP="00124125">
            <w:pPr>
              <w:spacing w:after="0" w:line="240" w:lineRule="auto"/>
              <w:rPr>
                <w:rFonts w:asciiTheme="minorHAnsi" w:hAnsiTheme="minorHAnsi" w:cstheme="minorHAnsi"/>
                <w:color w:val="1F3864" w:themeColor="accent1" w:themeShade="80"/>
              </w:rPr>
            </w:pPr>
            <w:r>
              <w:rPr>
                <w:rFonts w:asciiTheme="minorHAnsi" w:hAnsiTheme="minorHAnsi" w:cstheme="minorHAnsi"/>
                <w:color w:val="1F3864" w:themeColor="accent1" w:themeShade="80"/>
              </w:rPr>
              <w:t xml:space="preserve">Pouvoir Adjudicateur : </w:t>
            </w:r>
          </w:p>
        </w:tc>
        <w:tc>
          <w:tcPr>
            <w:tcW w:w="7435" w:type="dxa"/>
            <w:vAlign w:val="center"/>
          </w:tcPr>
          <w:p w14:paraId="4611AC7C" w14:textId="47A595FA" w:rsidR="003258BC" w:rsidRPr="003258BC" w:rsidRDefault="003258BC" w:rsidP="00124125">
            <w:pPr>
              <w:spacing w:after="0" w:line="240" w:lineRule="auto"/>
              <w:ind w:right="-1671"/>
              <w:rPr>
                <w:rFonts w:asciiTheme="minorHAnsi" w:hAnsiTheme="minorHAnsi" w:cstheme="minorHAnsi"/>
                <w:b/>
                <w:bCs/>
              </w:rPr>
            </w:pPr>
            <w:r w:rsidRPr="003258BC">
              <w:rPr>
                <w:rFonts w:asciiTheme="minorHAnsi" w:hAnsiTheme="minorHAnsi" w:cstheme="minorHAnsi"/>
                <w:b/>
                <w:bCs/>
              </w:rPr>
              <w:t xml:space="preserve">Caisse d’Allocations Familiales </w:t>
            </w:r>
            <w:r w:rsidR="00F25A2E">
              <w:rPr>
                <w:rFonts w:asciiTheme="minorHAnsi" w:hAnsiTheme="minorHAnsi" w:cstheme="minorHAnsi"/>
                <w:b/>
                <w:bCs/>
              </w:rPr>
              <w:t>du Lot</w:t>
            </w:r>
          </w:p>
          <w:p w14:paraId="011649A0" w14:textId="38A42B68" w:rsidR="003258BC" w:rsidRDefault="00F25A2E" w:rsidP="00124125">
            <w:pPr>
              <w:spacing w:after="0" w:line="240" w:lineRule="auto"/>
              <w:ind w:right="-1671"/>
              <w:rPr>
                <w:rFonts w:asciiTheme="minorHAnsi" w:hAnsiTheme="minorHAnsi" w:cstheme="minorHAnsi"/>
              </w:rPr>
            </w:pPr>
            <w:r>
              <w:rPr>
                <w:rFonts w:asciiTheme="minorHAnsi" w:hAnsiTheme="minorHAnsi" w:cstheme="minorHAnsi"/>
              </w:rPr>
              <w:t>304 rue Victor Hugo 46000 Cahors</w:t>
            </w:r>
          </w:p>
          <w:p w14:paraId="5C3B36F3" w14:textId="66B7FAD7" w:rsidR="003258BC" w:rsidRDefault="003258BC" w:rsidP="00124125">
            <w:pPr>
              <w:spacing w:after="0" w:line="240" w:lineRule="auto"/>
              <w:ind w:right="-1671"/>
              <w:rPr>
                <w:rFonts w:asciiTheme="minorHAnsi" w:hAnsiTheme="minorHAnsi" w:cstheme="minorHAnsi"/>
              </w:rPr>
            </w:pPr>
          </w:p>
          <w:p w14:paraId="3B1EFFE5" w14:textId="0E27BBA3" w:rsidR="003258BC" w:rsidRDefault="003258BC" w:rsidP="00124125">
            <w:pPr>
              <w:spacing w:after="0" w:line="240" w:lineRule="auto"/>
              <w:ind w:right="-1671"/>
              <w:rPr>
                <w:rFonts w:asciiTheme="minorHAnsi" w:hAnsiTheme="minorHAnsi" w:cstheme="minorHAnsi"/>
              </w:rPr>
            </w:pPr>
            <w:r w:rsidRPr="003258BC">
              <w:rPr>
                <w:rFonts w:asciiTheme="minorHAnsi" w:hAnsiTheme="minorHAnsi" w:cstheme="minorHAnsi"/>
                <w:i/>
                <w:iCs/>
              </w:rPr>
              <w:t>Contact</w:t>
            </w:r>
            <w:r>
              <w:rPr>
                <w:rFonts w:asciiTheme="minorHAnsi" w:hAnsiTheme="minorHAnsi" w:cstheme="minorHAnsi"/>
              </w:rPr>
              <w:t> </w:t>
            </w:r>
            <w:r w:rsidRPr="003258BC">
              <w:rPr>
                <w:rFonts w:asciiTheme="minorHAnsi" w:hAnsiTheme="minorHAnsi" w:cstheme="minorHAnsi"/>
                <w:i/>
                <w:iCs/>
              </w:rPr>
              <w:t>:</w:t>
            </w:r>
            <w:r>
              <w:rPr>
                <w:rFonts w:asciiTheme="minorHAnsi" w:hAnsiTheme="minorHAnsi" w:cstheme="minorHAnsi"/>
              </w:rPr>
              <w:t xml:space="preserve"> </w:t>
            </w:r>
          </w:p>
          <w:p w14:paraId="5D6F86E0" w14:textId="3EF48EC5" w:rsidR="00DF1CFD" w:rsidRPr="001E6E33" w:rsidRDefault="00DF1CFD" w:rsidP="00124125">
            <w:pPr>
              <w:spacing w:after="0" w:line="240" w:lineRule="auto"/>
              <w:ind w:right="-1671"/>
              <w:rPr>
                <w:rFonts w:asciiTheme="minorHAnsi" w:hAnsiTheme="minorHAnsi" w:cstheme="minorHAnsi"/>
              </w:rPr>
            </w:pPr>
            <w:r w:rsidRPr="001E6E33">
              <w:rPr>
                <w:rFonts w:asciiTheme="minorHAnsi" w:hAnsiTheme="minorHAnsi" w:cstheme="minorHAnsi"/>
              </w:rPr>
              <w:t xml:space="preserve">Service </w:t>
            </w:r>
            <w:r w:rsidR="003258BC">
              <w:rPr>
                <w:rFonts w:asciiTheme="minorHAnsi" w:hAnsiTheme="minorHAnsi" w:cstheme="minorHAnsi"/>
              </w:rPr>
              <w:t>achats et</w:t>
            </w:r>
            <w:r w:rsidRPr="001E6E33">
              <w:rPr>
                <w:rFonts w:asciiTheme="minorHAnsi" w:hAnsiTheme="minorHAnsi" w:cstheme="minorHAnsi"/>
              </w:rPr>
              <w:t xml:space="preserve"> marchés </w:t>
            </w:r>
          </w:p>
          <w:p w14:paraId="22EF63E8" w14:textId="35C93A6F" w:rsidR="00DF1CFD" w:rsidRPr="001E6E33" w:rsidRDefault="00DF1CFD" w:rsidP="00124125">
            <w:pPr>
              <w:spacing w:after="0" w:line="240" w:lineRule="auto"/>
              <w:rPr>
                <w:rFonts w:asciiTheme="minorHAnsi" w:hAnsiTheme="minorHAnsi" w:cstheme="minorHAnsi"/>
              </w:rPr>
            </w:pPr>
            <w:r w:rsidRPr="001E6E33">
              <w:t xml:space="preserve">Mail : </w:t>
            </w:r>
            <w:hyperlink r:id="rId11" w:history="1">
              <w:r w:rsidR="00302E69" w:rsidRPr="00585691">
                <w:rPr>
                  <w:rStyle w:val="Lienhypertexte"/>
                </w:rPr>
                <w:t>achats@caf46.caf.fr</w:t>
              </w:r>
            </w:hyperlink>
            <w:r w:rsidR="00A905BA">
              <w:t xml:space="preserve"> </w:t>
            </w:r>
          </w:p>
        </w:tc>
      </w:tr>
      <w:tr w:rsidR="00162C28" w14:paraId="7F25CFDF" w14:textId="77777777" w:rsidTr="00724A0D">
        <w:trPr>
          <w:trHeight w:val="1266"/>
        </w:trPr>
        <w:tc>
          <w:tcPr>
            <w:tcW w:w="1696" w:type="dxa"/>
            <w:shd w:val="clear" w:color="auto" w:fill="F2F2F2" w:themeFill="background1" w:themeFillShade="F2"/>
            <w:vAlign w:val="center"/>
          </w:tcPr>
          <w:p w14:paraId="19AD03F7" w14:textId="0A477D91" w:rsidR="00162C28" w:rsidRPr="00062A91" w:rsidRDefault="003258BC" w:rsidP="00124125">
            <w:pPr>
              <w:spacing w:after="0" w:line="240" w:lineRule="auto"/>
              <w:rPr>
                <w:rFonts w:asciiTheme="minorHAnsi" w:hAnsiTheme="minorHAnsi" w:cstheme="minorHAnsi"/>
                <w:color w:val="1F3864" w:themeColor="accent1" w:themeShade="80"/>
              </w:rPr>
            </w:pPr>
            <w:r w:rsidRPr="00062A91">
              <w:rPr>
                <w:rFonts w:asciiTheme="minorHAnsi" w:hAnsiTheme="minorHAnsi" w:cstheme="minorHAnsi"/>
                <w:color w:val="1F3864" w:themeColor="accent1" w:themeShade="80"/>
              </w:rPr>
              <w:t>Descriptif du besoin :</w:t>
            </w:r>
          </w:p>
        </w:tc>
        <w:tc>
          <w:tcPr>
            <w:tcW w:w="7435" w:type="dxa"/>
            <w:vAlign w:val="center"/>
          </w:tcPr>
          <w:p w14:paraId="11090639" w14:textId="77777777" w:rsidR="002E55A8" w:rsidRPr="00631AC3" w:rsidRDefault="002E55A8" w:rsidP="00124125">
            <w:pPr>
              <w:autoSpaceDE w:val="0"/>
              <w:autoSpaceDN w:val="0"/>
              <w:adjustRightInd w:val="0"/>
              <w:spacing w:after="0" w:line="240" w:lineRule="auto"/>
              <w:jc w:val="both"/>
              <w:rPr>
                <w:rFonts w:ascii="Corbel Light" w:eastAsia="Times New Roman" w:hAnsi="Corbel Light" w:cs="Arial"/>
                <w:color w:val="000000"/>
              </w:rPr>
            </w:pPr>
          </w:p>
          <w:p w14:paraId="797784B9" w14:textId="232D0582" w:rsidR="00972A69" w:rsidRPr="00631AC3" w:rsidRDefault="00972A69" w:rsidP="00972A69">
            <w:pPr>
              <w:spacing w:after="160" w:line="259" w:lineRule="auto"/>
              <w:jc w:val="both"/>
              <w:rPr>
                <w:rFonts w:ascii="Corbel Light" w:eastAsia="Times New Roman" w:hAnsi="Corbel Light" w:cs="Arial"/>
                <w:color w:val="000000"/>
              </w:rPr>
            </w:pPr>
            <w:r w:rsidRPr="00631AC3">
              <w:rPr>
                <w:rFonts w:ascii="Corbel Light" w:eastAsia="Times New Roman" w:hAnsi="Corbel Light" w:cs="Arial"/>
                <w:color w:val="000000"/>
              </w:rPr>
              <w:t xml:space="preserve">Le présent marché est un marché de prestations intellectuelles nécessaires à l’exercice de la mission d’étude de programmation pour la réalisation des travaux de </w:t>
            </w:r>
            <w:r w:rsidR="00F25A2E">
              <w:rPr>
                <w:rFonts w:ascii="Corbel Light" w:eastAsia="Times New Roman" w:hAnsi="Corbel Light" w:cs="Arial"/>
                <w:color w:val="000000"/>
              </w:rPr>
              <w:t xml:space="preserve">réaménagement et de remise à niveau CVC /menuiserie </w:t>
            </w:r>
            <w:r w:rsidR="006C25E7">
              <w:rPr>
                <w:rFonts w:ascii="Corbel Light" w:eastAsia="Times New Roman" w:hAnsi="Corbel Light" w:cs="Arial"/>
                <w:color w:val="000000"/>
              </w:rPr>
              <w:t xml:space="preserve">et </w:t>
            </w:r>
            <w:r w:rsidR="00F25A2E">
              <w:rPr>
                <w:rFonts w:ascii="Corbel Light" w:eastAsia="Times New Roman" w:hAnsi="Corbel Light" w:cs="Arial"/>
                <w:color w:val="000000"/>
              </w:rPr>
              <w:t>accessibilité</w:t>
            </w:r>
            <w:r w:rsidRPr="00631AC3">
              <w:rPr>
                <w:rFonts w:ascii="Corbel Light" w:eastAsia="Times New Roman" w:hAnsi="Corbel Light" w:cs="Arial"/>
                <w:color w:val="000000"/>
              </w:rPr>
              <w:t xml:space="preserve"> du siège de la Caf </w:t>
            </w:r>
            <w:r w:rsidR="00F25A2E">
              <w:rPr>
                <w:rFonts w:ascii="Corbel Light" w:eastAsia="Times New Roman" w:hAnsi="Corbel Light" w:cs="Arial"/>
                <w:color w:val="000000"/>
              </w:rPr>
              <w:t>du Lot à Cahors</w:t>
            </w:r>
            <w:r w:rsidRPr="00631AC3">
              <w:rPr>
                <w:rFonts w:ascii="Corbel Light" w:eastAsia="Times New Roman" w:hAnsi="Corbel Light" w:cs="Arial"/>
                <w:color w:val="000000"/>
              </w:rPr>
              <w:t>.</w:t>
            </w:r>
          </w:p>
          <w:p w14:paraId="792BA34A" w14:textId="689D444B" w:rsidR="00972A69" w:rsidRPr="00631AC3" w:rsidRDefault="00972A69" w:rsidP="00972A69">
            <w:pPr>
              <w:spacing w:after="160" w:line="259" w:lineRule="auto"/>
              <w:ind w:hanging="10"/>
              <w:jc w:val="both"/>
              <w:rPr>
                <w:rFonts w:ascii="Corbel Light" w:eastAsia="Times New Roman" w:hAnsi="Corbel Light" w:cs="Arial"/>
                <w:color w:val="000000"/>
              </w:rPr>
            </w:pPr>
            <w:r w:rsidRPr="00631AC3">
              <w:rPr>
                <w:rFonts w:ascii="Corbel Light" w:eastAsia="Times New Roman" w:hAnsi="Corbel Light" w:cs="Arial"/>
                <w:color w:val="000000"/>
              </w:rPr>
              <w:t>Il a pour objet des prestations d’aide au maître d’ouvrage pour</w:t>
            </w:r>
            <w:r w:rsidR="00F25A2E">
              <w:rPr>
                <w:rFonts w:ascii="Corbel Light" w:eastAsia="Times New Roman" w:hAnsi="Corbel Light" w:cs="Arial"/>
                <w:color w:val="000000"/>
              </w:rPr>
              <w:t xml:space="preserve"> prioriser et valider les travaux à réaliser ainsi que la finalisation d’un</w:t>
            </w:r>
            <w:r w:rsidRPr="00631AC3">
              <w:rPr>
                <w:rFonts w:ascii="Corbel Light" w:eastAsia="Times New Roman" w:hAnsi="Corbel Light" w:cs="Arial"/>
                <w:color w:val="000000"/>
              </w:rPr>
              <w:t xml:space="preserve"> </w:t>
            </w:r>
            <w:r w:rsidR="00A12D05" w:rsidRPr="00631AC3">
              <w:rPr>
                <w:rFonts w:ascii="Corbel Light" w:eastAsia="Times New Roman" w:hAnsi="Corbel Light" w:cs="Arial"/>
                <w:color w:val="000000"/>
              </w:rPr>
              <w:t>programme.</w:t>
            </w:r>
          </w:p>
          <w:p w14:paraId="1A245847" w14:textId="33533C6B" w:rsidR="00972A69" w:rsidRPr="00631AC3" w:rsidRDefault="00972A69" w:rsidP="00972A69">
            <w:pPr>
              <w:spacing w:after="160" w:line="259" w:lineRule="auto"/>
              <w:ind w:hanging="10"/>
              <w:jc w:val="both"/>
              <w:rPr>
                <w:rFonts w:ascii="Corbel Light" w:eastAsia="Times New Roman" w:hAnsi="Corbel Light" w:cs="Arial"/>
                <w:color w:val="000000"/>
              </w:rPr>
            </w:pPr>
            <w:r w:rsidRPr="00631AC3">
              <w:rPr>
                <w:rFonts w:ascii="Corbel Light" w:eastAsia="Times New Roman" w:hAnsi="Corbel Light" w:cs="Arial"/>
                <w:color w:val="000000"/>
              </w:rPr>
              <w:t xml:space="preserve">La Caf doit définir ses besoins dans le cadre de la rédaction de ce programme </w:t>
            </w:r>
            <w:r w:rsidR="00F25A2E">
              <w:rPr>
                <w:rFonts w:ascii="Corbel Light" w:eastAsia="Times New Roman" w:hAnsi="Corbel Light" w:cs="Arial"/>
                <w:color w:val="000000"/>
              </w:rPr>
              <w:t>dans le respect d’un budget alloué</w:t>
            </w:r>
            <w:r w:rsidRPr="00631AC3">
              <w:rPr>
                <w:rFonts w:ascii="Corbel Light" w:eastAsia="Times New Roman" w:hAnsi="Corbel Light" w:cs="Arial"/>
                <w:color w:val="000000"/>
              </w:rPr>
              <w:t xml:space="preserve">.  </w:t>
            </w:r>
          </w:p>
          <w:p w14:paraId="7F5B6226" w14:textId="03181B18" w:rsidR="00972A69" w:rsidRPr="00631AC3" w:rsidRDefault="00972A69" w:rsidP="00972A69">
            <w:pPr>
              <w:spacing w:after="160" w:line="259" w:lineRule="auto"/>
              <w:ind w:hanging="10"/>
              <w:jc w:val="both"/>
              <w:rPr>
                <w:rFonts w:ascii="Corbel Light" w:eastAsia="Times New Roman" w:hAnsi="Corbel Light" w:cs="Arial"/>
                <w:color w:val="000000"/>
              </w:rPr>
            </w:pPr>
            <w:r w:rsidRPr="00631AC3">
              <w:rPr>
                <w:rFonts w:ascii="Corbel Light" w:eastAsia="Times New Roman" w:hAnsi="Corbel Light" w:cs="Arial"/>
                <w:color w:val="000000"/>
              </w:rPr>
              <w:t>Le programme devra permettre à l’équipe de maîtrise d’œuvre de connaître, sans ambiguïté, les orientations du projet retenues par la Caf, en s’appuyant notamment sur les relations entre les services, leur fonctionnement et leurs évolutions prévisibles à moyen terme et long terme</w:t>
            </w:r>
            <w:r w:rsidR="00F25A2E">
              <w:rPr>
                <w:rFonts w:ascii="Corbel Light" w:eastAsia="Times New Roman" w:hAnsi="Corbel Light" w:cs="Arial"/>
                <w:color w:val="000000"/>
              </w:rPr>
              <w:t xml:space="preserve"> ainsi que la remise à niveau d’équipements techniques</w:t>
            </w:r>
            <w:r w:rsidRPr="00631AC3">
              <w:rPr>
                <w:rFonts w:ascii="Corbel Light" w:eastAsia="Times New Roman" w:hAnsi="Corbel Light" w:cs="Arial"/>
                <w:color w:val="000000"/>
              </w:rPr>
              <w:t>.</w:t>
            </w:r>
          </w:p>
          <w:p w14:paraId="6FD13B25" w14:textId="3303A08C" w:rsidR="00972A69" w:rsidRPr="00631AC3" w:rsidRDefault="00972A69" w:rsidP="00972A69">
            <w:pPr>
              <w:spacing w:before="60" w:after="0" w:line="240" w:lineRule="auto"/>
              <w:ind w:left="-10"/>
              <w:jc w:val="both"/>
              <w:rPr>
                <w:rFonts w:ascii="Corbel Light" w:eastAsia="Times New Roman" w:hAnsi="Corbel Light" w:cs="Arial"/>
                <w:color w:val="000000"/>
              </w:rPr>
            </w:pPr>
            <w:r w:rsidRPr="00631AC3">
              <w:rPr>
                <w:rFonts w:ascii="Corbel Light" w:eastAsia="Times New Roman" w:hAnsi="Corbel Light" w:cs="Arial"/>
                <w:color w:val="000000"/>
              </w:rPr>
              <w:t>La Caf souhaite s’appuyer sur les conseils d’une équipe pluridisciplinaire, afin que les aménagements</w:t>
            </w:r>
            <w:r w:rsidR="00F25A2E">
              <w:rPr>
                <w:rFonts w:ascii="Corbel Light" w:eastAsia="Times New Roman" w:hAnsi="Corbel Light" w:cs="Arial"/>
                <w:color w:val="000000"/>
              </w:rPr>
              <w:t xml:space="preserve"> et travaux</w:t>
            </w:r>
            <w:r w:rsidRPr="00631AC3">
              <w:rPr>
                <w:rFonts w:ascii="Corbel Light" w:eastAsia="Times New Roman" w:hAnsi="Corbel Light" w:cs="Arial"/>
                <w:color w:val="000000"/>
              </w:rPr>
              <w:t xml:space="preserve"> proposés : </w:t>
            </w:r>
          </w:p>
          <w:p w14:paraId="48D6F7A5" w14:textId="344719CF" w:rsidR="00972A69" w:rsidRPr="00631AC3" w:rsidRDefault="00972A69" w:rsidP="00972A69">
            <w:pPr>
              <w:numPr>
                <w:ilvl w:val="0"/>
                <w:numId w:val="18"/>
              </w:numPr>
              <w:spacing w:before="60" w:after="0" w:line="240" w:lineRule="auto"/>
              <w:jc w:val="both"/>
              <w:rPr>
                <w:rFonts w:ascii="Corbel Light" w:eastAsia="Times New Roman" w:hAnsi="Corbel Light" w:cs="Arial"/>
                <w:color w:val="000000"/>
              </w:rPr>
            </w:pPr>
            <w:r w:rsidRPr="00631AC3">
              <w:rPr>
                <w:rFonts w:ascii="Corbel Light" w:eastAsia="Times New Roman" w:hAnsi="Corbel Light" w:cs="Arial"/>
                <w:color w:val="000000"/>
              </w:rPr>
              <w:t>Soient modulables et innovants,</w:t>
            </w:r>
            <w:r w:rsidR="00F25A2E" w:rsidRPr="00631AC3">
              <w:rPr>
                <w:rFonts w:ascii="Corbel Light" w:eastAsia="Times New Roman" w:hAnsi="Corbel Light" w:cs="Arial"/>
                <w:color w:val="000000"/>
              </w:rPr>
              <w:t xml:space="preserve"> </w:t>
            </w:r>
            <w:r w:rsidR="00F25A2E">
              <w:rPr>
                <w:rFonts w:ascii="Corbel Light" w:eastAsia="Times New Roman" w:hAnsi="Corbel Light" w:cs="Arial"/>
                <w:color w:val="000000"/>
              </w:rPr>
              <w:t>r</w:t>
            </w:r>
            <w:r w:rsidR="00F25A2E" w:rsidRPr="00631AC3">
              <w:rPr>
                <w:rFonts w:ascii="Corbel Light" w:eastAsia="Times New Roman" w:hAnsi="Corbel Light" w:cs="Arial"/>
                <w:color w:val="000000"/>
              </w:rPr>
              <w:t>espectent les besoins et attentes exprimés</w:t>
            </w:r>
          </w:p>
          <w:p w14:paraId="01914907" w14:textId="7769FFF8" w:rsidR="003A25FD" w:rsidRPr="003A25FD" w:rsidRDefault="003A25FD" w:rsidP="003A25FD">
            <w:pPr>
              <w:pStyle w:val="Corpsdetexte"/>
              <w:numPr>
                <w:ilvl w:val="0"/>
                <w:numId w:val="18"/>
              </w:numPr>
              <w:spacing w:before="184" w:line="259" w:lineRule="auto"/>
              <w:ind w:right="347"/>
              <w:jc w:val="both"/>
              <w:rPr>
                <w:rFonts w:ascii="Corbel Light" w:eastAsia="Times New Roman" w:hAnsi="Corbel Light" w:cs="Arial"/>
                <w:color w:val="000000"/>
              </w:rPr>
            </w:pPr>
            <w:r>
              <w:rPr>
                <w:rFonts w:ascii="Corbel Light" w:eastAsia="Times New Roman" w:hAnsi="Corbel Light" w:cs="Arial"/>
                <w:color w:val="000000"/>
              </w:rPr>
              <w:t xml:space="preserve">Permettent une </w:t>
            </w:r>
            <w:r w:rsidRPr="003A25FD">
              <w:rPr>
                <w:rFonts w:ascii="Corbel Light" w:eastAsia="Times New Roman" w:hAnsi="Corbel Light" w:cs="Arial"/>
                <w:color w:val="000000"/>
              </w:rPr>
              <w:t>amélioration des conditions de travail (climatisation de 2 niveaux</w:t>
            </w:r>
            <w:r>
              <w:rPr>
                <w:rFonts w:ascii="Corbel Light" w:eastAsia="Times New Roman" w:hAnsi="Corbel Light" w:cs="Arial"/>
                <w:color w:val="000000"/>
              </w:rPr>
              <w:t>)</w:t>
            </w:r>
          </w:p>
          <w:p w14:paraId="4B0F7B23" w14:textId="77777777" w:rsidR="003A25FD" w:rsidRDefault="003A25FD" w:rsidP="003A25FD">
            <w:pPr>
              <w:numPr>
                <w:ilvl w:val="0"/>
                <w:numId w:val="18"/>
              </w:numPr>
              <w:spacing w:before="60" w:after="0" w:line="240" w:lineRule="auto"/>
              <w:jc w:val="both"/>
              <w:rPr>
                <w:rFonts w:ascii="Corbel Light" w:eastAsia="Times New Roman" w:hAnsi="Corbel Light" w:cs="Arial"/>
                <w:color w:val="000000"/>
              </w:rPr>
            </w:pPr>
            <w:r>
              <w:rPr>
                <w:rFonts w:ascii="Corbel Light" w:eastAsia="Times New Roman" w:hAnsi="Corbel Light" w:cs="Arial"/>
                <w:color w:val="000000"/>
              </w:rPr>
              <w:t>Optimise</w:t>
            </w:r>
            <w:r w:rsidRPr="003A25FD">
              <w:rPr>
                <w:rFonts w:ascii="Corbel Light" w:eastAsia="Times New Roman" w:hAnsi="Corbel Light" w:cs="Arial"/>
                <w:color w:val="000000"/>
              </w:rPr>
              <w:t xml:space="preserve"> les performances énergétiques du bâtiment</w:t>
            </w:r>
            <w:r w:rsidR="00972A69" w:rsidRPr="00631AC3">
              <w:rPr>
                <w:rFonts w:ascii="Corbel Light" w:eastAsia="Times New Roman" w:hAnsi="Corbel Light" w:cs="Arial"/>
                <w:color w:val="000000"/>
              </w:rPr>
              <w:t>,</w:t>
            </w:r>
          </w:p>
          <w:p w14:paraId="79E762DC" w14:textId="737B9ED7" w:rsidR="00972A69" w:rsidRPr="00631AC3" w:rsidRDefault="003A25FD" w:rsidP="003A25FD">
            <w:pPr>
              <w:numPr>
                <w:ilvl w:val="0"/>
                <w:numId w:val="18"/>
              </w:numPr>
              <w:spacing w:before="60" w:after="0" w:line="240" w:lineRule="auto"/>
              <w:jc w:val="both"/>
              <w:rPr>
                <w:rFonts w:ascii="Corbel Light" w:eastAsia="Times New Roman" w:hAnsi="Corbel Light" w:cs="Arial"/>
                <w:color w:val="000000"/>
              </w:rPr>
            </w:pPr>
            <w:r>
              <w:rPr>
                <w:rFonts w:ascii="Corbel Light" w:eastAsia="Times New Roman" w:hAnsi="Corbel Light" w:cs="Arial"/>
                <w:color w:val="000000"/>
              </w:rPr>
              <w:t>Apporte réponse aux défauts et disfonctionnements constatés</w:t>
            </w:r>
            <w:r w:rsidR="00972A69" w:rsidRPr="00631AC3">
              <w:rPr>
                <w:rFonts w:ascii="Corbel Light" w:eastAsia="Times New Roman" w:hAnsi="Corbel Light" w:cs="Arial"/>
                <w:color w:val="000000"/>
              </w:rPr>
              <w:t xml:space="preserve"> </w:t>
            </w:r>
            <w:r>
              <w:rPr>
                <w:rFonts w:ascii="Corbel Light" w:eastAsia="Times New Roman" w:hAnsi="Corbel Light" w:cs="Arial"/>
                <w:color w:val="000000"/>
              </w:rPr>
              <w:t>(GTC / menuiseries)</w:t>
            </w:r>
          </w:p>
          <w:p w14:paraId="3CC87DAB" w14:textId="5ACCB572" w:rsidR="00972A69" w:rsidRPr="00631AC3" w:rsidRDefault="00972A69" w:rsidP="00972A69">
            <w:pPr>
              <w:numPr>
                <w:ilvl w:val="0"/>
                <w:numId w:val="18"/>
              </w:numPr>
              <w:spacing w:before="60" w:after="0" w:line="240" w:lineRule="auto"/>
              <w:jc w:val="both"/>
              <w:rPr>
                <w:rFonts w:ascii="Corbel Light" w:eastAsia="Times New Roman" w:hAnsi="Corbel Light" w:cs="Arial"/>
                <w:color w:val="000000"/>
              </w:rPr>
            </w:pPr>
            <w:r w:rsidRPr="00631AC3">
              <w:rPr>
                <w:rFonts w:ascii="Corbel Light" w:eastAsia="Times New Roman" w:hAnsi="Corbel Light" w:cs="Arial"/>
                <w:color w:val="000000"/>
              </w:rPr>
              <w:t>Respectent le budget</w:t>
            </w:r>
            <w:r w:rsidR="003A25FD">
              <w:rPr>
                <w:rFonts w:ascii="Corbel Light" w:eastAsia="Times New Roman" w:hAnsi="Corbel Light" w:cs="Arial"/>
                <w:color w:val="000000"/>
              </w:rPr>
              <w:t xml:space="preserve"> alloué</w:t>
            </w:r>
            <w:r w:rsidRPr="00631AC3">
              <w:rPr>
                <w:rFonts w:ascii="Corbel Light" w:eastAsia="Times New Roman" w:hAnsi="Corbel Light" w:cs="Arial"/>
                <w:color w:val="000000"/>
              </w:rPr>
              <w:t>,</w:t>
            </w:r>
          </w:p>
          <w:p w14:paraId="7289EAC0" w14:textId="4ED41CD8" w:rsidR="00972A69" w:rsidRPr="00631AC3" w:rsidRDefault="00972A69" w:rsidP="006C25E7">
            <w:pPr>
              <w:spacing w:before="60" w:after="0" w:line="240" w:lineRule="auto"/>
              <w:ind w:left="720"/>
              <w:jc w:val="both"/>
              <w:rPr>
                <w:rFonts w:ascii="Corbel Light" w:eastAsia="Times New Roman" w:hAnsi="Corbel Light" w:cs="Arial"/>
                <w:color w:val="000000"/>
              </w:rPr>
            </w:pPr>
            <w:r w:rsidRPr="00631AC3">
              <w:rPr>
                <w:rFonts w:ascii="Corbel Light" w:eastAsia="Times New Roman" w:hAnsi="Corbel Light" w:cs="Arial"/>
                <w:color w:val="000000"/>
              </w:rPr>
              <w:t>.</w:t>
            </w:r>
          </w:p>
          <w:p w14:paraId="0EB64AA8" w14:textId="7B453A57" w:rsidR="00720116" w:rsidRPr="00631AC3" w:rsidRDefault="00720116" w:rsidP="00124125">
            <w:pPr>
              <w:autoSpaceDE w:val="0"/>
              <w:autoSpaceDN w:val="0"/>
              <w:adjustRightInd w:val="0"/>
              <w:spacing w:after="0" w:line="240" w:lineRule="auto"/>
              <w:jc w:val="both"/>
              <w:rPr>
                <w:rFonts w:ascii="Corbel Light" w:eastAsia="Times New Roman" w:hAnsi="Corbel Light" w:cs="Arial"/>
                <w:color w:val="000000"/>
              </w:rPr>
            </w:pPr>
          </w:p>
          <w:p w14:paraId="29DC09FA" w14:textId="77777777" w:rsidR="00972A69" w:rsidRPr="00631AC3" w:rsidRDefault="00972A69" w:rsidP="00124125">
            <w:pPr>
              <w:autoSpaceDE w:val="0"/>
              <w:autoSpaceDN w:val="0"/>
              <w:adjustRightInd w:val="0"/>
              <w:spacing w:after="0" w:line="240" w:lineRule="auto"/>
              <w:jc w:val="both"/>
              <w:rPr>
                <w:rFonts w:ascii="Corbel Light" w:eastAsia="Times New Roman" w:hAnsi="Corbel Light" w:cs="Arial"/>
                <w:color w:val="000000"/>
              </w:rPr>
            </w:pPr>
          </w:p>
          <w:p w14:paraId="0C8AD2A5" w14:textId="2EB2F522" w:rsidR="001E6E33" w:rsidRPr="00631AC3" w:rsidRDefault="002E55A8" w:rsidP="00124125">
            <w:pPr>
              <w:autoSpaceDE w:val="0"/>
              <w:autoSpaceDN w:val="0"/>
              <w:adjustRightInd w:val="0"/>
              <w:spacing w:after="0" w:line="240" w:lineRule="auto"/>
              <w:jc w:val="both"/>
              <w:rPr>
                <w:rFonts w:ascii="Corbel Light" w:eastAsia="Times New Roman" w:hAnsi="Corbel Light" w:cs="Arial"/>
                <w:color w:val="000000"/>
              </w:rPr>
            </w:pPr>
            <w:r w:rsidRPr="00631AC3">
              <w:rPr>
                <w:rFonts w:ascii="Corbel Light" w:eastAsia="Times New Roman" w:hAnsi="Corbel Light" w:cs="Arial"/>
                <w:color w:val="000000"/>
              </w:rPr>
              <w:t xml:space="preserve">Code CPV </w:t>
            </w:r>
            <w:r w:rsidR="00776387" w:rsidRPr="00631AC3">
              <w:rPr>
                <w:rFonts w:ascii="Corbel Light" w:eastAsia="Times New Roman" w:hAnsi="Corbel Light" w:cs="Arial"/>
                <w:color w:val="000000"/>
              </w:rPr>
              <w:t xml:space="preserve">applicable </w:t>
            </w:r>
            <w:r w:rsidRPr="00631AC3">
              <w:rPr>
                <w:rFonts w:ascii="Corbel Light" w:eastAsia="Times New Roman" w:hAnsi="Corbel Light" w:cs="Arial"/>
                <w:color w:val="000000"/>
              </w:rPr>
              <w:t xml:space="preserve">: 79311000-7 : Service d’études </w:t>
            </w:r>
          </w:p>
          <w:p w14:paraId="1D7DD374" w14:textId="74B82453" w:rsidR="007D6E05" w:rsidRPr="00631AC3" w:rsidRDefault="007D6E05" w:rsidP="00972A69">
            <w:pPr>
              <w:autoSpaceDE w:val="0"/>
              <w:autoSpaceDN w:val="0"/>
              <w:adjustRightInd w:val="0"/>
              <w:spacing w:after="0" w:line="240" w:lineRule="auto"/>
              <w:jc w:val="both"/>
              <w:rPr>
                <w:rFonts w:ascii="Corbel Light" w:eastAsia="Times New Roman" w:hAnsi="Corbel Light" w:cs="Arial"/>
                <w:color w:val="000000"/>
              </w:rPr>
            </w:pPr>
          </w:p>
        </w:tc>
      </w:tr>
      <w:tr w:rsidR="000A2EA1" w14:paraId="72E320B9" w14:textId="77777777" w:rsidTr="00724A0D">
        <w:trPr>
          <w:trHeight w:val="1266"/>
        </w:trPr>
        <w:tc>
          <w:tcPr>
            <w:tcW w:w="1696" w:type="dxa"/>
            <w:shd w:val="clear" w:color="auto" w:fill="F2F2F2" w:themeFill="background1" w:themeFillShade="F2"/>
            <w:vAlign w:val="center"/>
          </w:tcPr>
          <w:p w14:paraId="3E0DFCB4" w14:textId="015117D6" w:rsidR="000A2EA1" w:rsidRPr="00062A91" w:rsidRDefault="00724A0D" w:rsidP="00124125">
            <w:pPr>
              <w:spacing w:after="0" w:line="240" w:lineRule="auto"/>
              <w:rPr>
                <w:rFonts w:asciiTheme="minorHAnsi" w:hAnsiTheme="minorHAnsi" w:cstheme="minorHAnsi"/>
                <w:color w:val="1F3864" w:themeColor="accent1" w:themeShade="80"/>
              </w:rPr>
            </w:pPr>
            <w:r>
              <w:rPr>
                <w:rFonts w:asciiTheme="minorHAnsi" w:hAnsiTheme="minorHAnsi" w:cstheme="minorHAnsi"/>
                <w:color w:val="1F3864" w:themeColor="accent1" w:themeShade="80"/>
              </w:rPr>
              <w:t xml:space="preserve">Renseignements relatifs au Dossier de Consultation </w:t>
            </w:r>
          </w:p>
        </w:tc>
        <w:tc>
          <w:tcPr>
            <w:tcW w:w="7435" w:type="dxa"/>
            <w:vAlign w:val="center"/>
          </w:tcPr>
          <w:p w14:paraId="134BD85D" w14:textId="549194E3" w:rsidR="000A2EA1" w:rsidRPr="00A12D05" w:rsidRDefault="000A2EA1" w:rsidP="000A2EA1">
            <w:pPr>
              <w:autoSpaceDE w:val="0"/>
              <w:autoSpaceDN w:val="0"/>
              <w:adjustRightInd w:val="0"/>
              <w:spacing w:after="0" w:line="240" w:lineRule="auto"/>
              <w:jc w:val="both"/>
              <w:rPr>
                <w:rFonts w:ascii="Corbel Light" w:eastAsia="Times New Roman" w:hAnsi="Corbel Light" w:cs="Arial"/>
                <w:color w:val="4472C4" w:themeColor="accent1"/>
                <w:u w:val="single"/>
              </w:rPr>
            </w:pPr>
            <w:r w:rsidRPr="003A25FD">
              <w:rPr>
                <w:rFonts w:ascii="Corbel Light" w:eastAsia="Times New Roman" w:hAnsi="Corbel Light" w:cs="Arial"/>
                <w:color w:val="4472C4" w:themeColor="accent1"/>
              </w:rPr>
              <w:t xml:space="preserve">Les candidats peuvent obtenir gratuitement le DCE sur le site </w:t>
            </w:r>
            <w:r w:rsidR="006C25E7" w:rsidRPr="00A12D05">
              <w:rPr>
                <w:rFonts w:ascii="Corbel Light" w:eastAsia="Times New Roman" w:hAnsi="Corbel Light" w:cs="Arial"/>
                <w:color w:val="4472C4" w:themeColor="accent1"/>
                <w:u w:val="single"/>
              </w:rPr>
              <w:t>PLACE</w:t>
            </w:r>
          </w:p>
          <w:p w14:paraId="5FB835A2" w14:textId="77777777" w:rsidR="000A2EA1" w:rsidRPr="003A25FD" w:rsidRDefault="000A2EA1" w:rsidP="000A2EA1">
            <w:pPr>
              <w:autoSpaceDE w:val="0"/>
              <w:autoSpaceDN w:val="0"/>
              <w:adjustRightInd w:val="0"/>
              <w:spacing w:after="0" w:line="240" w:lineRule="auto"/>
              <w:jc w:val="both"/>
              <w:rPr>
                <w:rFonts w:ascii="Corbel Light" w:eastAsia="Times New Roman" w:hAnsi="Corbel Light" w:cs="Arial"/>
                <w:color w:val="4472C4" w:themeColor="accent1"/>
              </w:rPr>
            </w:pPr>
            <w:r w:rsidRPr="003A25FD">
              <w:rPr>
                <w:rFonts w:ascii="Corbel Light" w:eastAsia="Times New Roman" w:hAnsi="Corbel Light" w:cs="Arial"/>
                <w:color w:val="4472C4" w:themeColor="accent1"/>
              </w:rPr>
              <w:t>Lors du téléchargement du dossier de consultation, il est recommandé à l’entreprise de créer un compte sur la plateforme de dématérialisation où elle renseignera notamment le nom de l’entreprise soumissionnaire et une adresse électronique afin de la tenir informée des modifications éventuelles intervenant en cours d’une procédure (ajout d’une pièce au DCE, envoi d’une liste de réponses aux questions reçues).</w:t>
            </w:r>
          </w:p>
          <w:p w14:paraId="38EE7D7D" w14:textId="77777777" w:rsidR="000A2EA1" w:rsidRPr="000A2EA1" w:rsidRDefault="000A2EA1" w:rsidP="000A2EA1">
            <w:pPr>
              <w:autoSpaceDE w:val="0"/>
              <w:autoSpaceDN w:val="0"/>
              <w:adjustRightInd w:val="0"/>
              <w:spacing w:after="0" w:line="240" w:lineRule="auto"/>
              <w:jc w:val="both"/>
              <w:rPr>
                <w:rFonts w:ascii="Corbel Light" w:eastAsia="Times New Roman" w:hAnsi="Corbel Light" w:cs="Arial"/>
                <w:color w:val="000000"/>
              </w:rPr>
            </w:pPr>
          </w:p>
          <w:p w14:paraId="305104FE" w14:textId="38519A13" w:rsidR="000A2EA1" w:rsidRPr="000A2EA1" w:rsidRDefault="000A2EA1" w:rsidP="000A2EA1">
            <w:pPr>
              <w:autoSpaceDE w:val="0"/>
              <w:autoSpaceDN w:val="0"/>
              <w:adjustRightInd w:val="0"/>
              <w:spacing w:after="0" w:line="240" w:lineRule="auto"/>
              <w:jc w:val="both"/>
              <w:rPr>
                <w:rFonts w:ascii="Corbel Light" w:eastAsia="Times New Roman" w:hAnsi="Corbel Light" w:cs="Arial"/>
                <w:color w:val="000000"/>
              </w:rPr>
            </w:pPr>
            <w:r w:rsidRPr="000A2EA1">
              <w:rPr>
                <w:rFonts w:ascii="Corbel Light" w:eastAsia="Times New Roman" w:hAnsi="Corbel Light" w:cs="Arial"/>
                <w:color w:val="000000"/>
              </w:rPr>
              <w:t xml:space="preserve">Durant la procédure, tous les échanges (questions/réponses) se dérouleront exclusivement via la plateforme </w:t>
            </w:r>
            <w:r w:rsidR="00191B5A">
              <w:rPr>
                <w:rFonts w:ascii="Corbel Light" w:eastAsia="Times New Roman" w:hAnsi="Corbel Light" w:cs="Arial"/>
                <w:color w:val="002060"/>
              </w:rPr>
              <w:t>PLACE</w:t>
            </w:r>
            <w:r w:rsidR="00B009B1">
              <w:rPr>
                <w:rFonts w:ascii="Corbel Light" w:eastAsia="Times New Roman" w:hAnsi="Corbel Light" w:cs="Arial"/>
                <w:color w:val="002060"/>
              </w:rPr>
              <w:t>.</w:t>
            </w:r>
          </w:p>
          <w:p w14:paraId="2F396349" w14:textId="77777777" w:rsidR="000A2EA1" w:rsidRPr="000A2EA1" w:rsidRDefault="000A2EA1" w:rsidP="000A2EA1">
            <w:pPr>
              <w:autoSpaceDE w:val="0"/>
              <w:autoSpaceDN w:val="0"/>
              <w:adjustRightInd w:val="0"/>
              <w:spacing w:after="0" w:line="240" w:lineRule="auto"/>
              <w:jc w:val="both"/>
              <w:rPr>
                <w:rFonts w:ascii="Corbel Light" w:eastAsia="Times New Roman" w:hAnsi="Corbel Light" w:cs="Arial"/>
                <w:color w:val="000000"/>
              </w:rPr>
            </w:pPr>
          </w:p>
          <w:p w14:paraId="47A2A749" w14:textId="77777777" w:rsidR="000A2EA1" w:rsidRPr="000A2EA1" w:rsidRDefault="000A2EA1" w:rsidP="000A2EA1">
            <w:pPr>
              <w:autoSpaceDE w:val="0"/>
              <w:autoSpaceDN w:val="0"/>
              <w:adjustRightInd w:val="0"/>
              <w:spacing w:after="0" w:line="240" w:lineRule="auto"/>
              <w:jc w:val="both"/>
              <w:rPr>
                <w:rFonts w:ascii="Corbel Light" w:eastAsia="Times New Roman" w:hAnsi="Corbel Light" w:cs="Arial"/>
                <w:color w:val="000000"/>
              </w:rPr>
            </w:pPr>
            <w:r w:rsidRPr="000A2EA1">
              <w:rPr>
                <w:rFonts w:ascii="Corbel Light" w:eastAsia="Times New Roman" w:hAnsi="Corbel Light" w:cs="Arial"/>
                <w:color w:val="000000"/>
              </w:rPr>
              <w:t xml:space="preserve">En cas de besoin de renseignement administratif et/ou technique, le candidat adresse sa demande à l’Organisme via le profil acheteur ou par courriel à l’adresse </w:t>
            </w:r>
            <w:proofErr w:type="gramStart"/>
            <w:r w:rsidRPr="000A2EA1">
              <w:rPr>
                <w:rFonts w:ascii="Corbel Light" w:eastAsia="Times New Roman" w:hAnsi="Corbel Light" w:cs="Arial"/>
                <w:color w:val="000000"/>
              </w:rPr>
              <w:t>mail</w:t>
            </w:r>
            <w:proofErr w:type="gramEnd"/>
            <w:r w:rsidRPr="000A2EA1">
              <w:rPr>
                <w:rFonts w:ascii="Corbel Light" w:eastAsia="Times New Roman" w:hAnsi="Corbel Light" w:cs="Arial"/>
                <w:color w:val="000000"/>
              </w:rPr>
              <w:t xml:space="preserve"> susvisée. Il est attendu que toute prise de contact et échange se réalise dans le cadre de courriels. </w:t>
            </w:r>
          </w:p>
          <w:p w14:paraId="45F86519" w14:textId="77777777" w:rsidR="000A2EA1" w:rsidRPr="000A2EA1" w:rsidRDefault="000A2EA1" w:rsidP="000A2EA1">
            <w:pPr>
              <w:autoSpaceDE w:val="0"/>
              <w:autoSpaceDN w:val="0"/>
              <w:adjustRightInd w:val="0"/>
              <w:spacing w:after="0" w:line="240" w:lineRule="auto"/>
              <w:jc w:val="both"/>
              <w:rPr>
                <w:rFonts w:ascii="Corbel Light" w:eastAsia="Times New Roman" w:hAnsi="Corbel Light" w:cs="Arial"/>
                <w:color w:val="000000"/>
              </w:rPr>
            </w:pPr>
          </w:p>
          <w:p w14:paraId="392658C8" w14:textId="77777777" w:rsidR="00724A0D" w:rsidRDefault="000A2EA1" w:rsidP="000A2EA1">
            <w:pPr>
              <w:autoSpaceDE w:val="0"/>
              <w:autoSpaceDN w:val="0"/>
              <w:adjustRightInd w:val="0"/>
              <w:spacing w:after="0" w:line="240" w:lineRule="auto"/>
              <w:jc w:val="both"/>
              <w:rPr>
                <w:rFonts w:ascii="Corbel Light" w:eastAsia="Times New Roman" w:hAnsi="Corbel Light" w:cs="Arial"/>
                <w:color w:val="000000"/>
              </w:rPr>
            </w:pPr>
            <w:r w:rsidRPr="000A2EA1">
              <w:rPr>
                <w:rFonts w:ascii="Corbel Light" w:eastAsia="Times New Roman" w:hAnsi="Corbel Light" w:cs="Arial"/>
                <w:color w:val="000000"/>
              </w:rPr>
              <w:t xml:space="preserve">Si le candidat est dans l’impossibilité de télécharger le DCE en raison d’une défaillance technique de la plateforme, il pourra demander les pièces par courriel : </w:t>
            </w:r>
          </w:p>
          <w:p w14:paraId="39A465D3" w14:textId="2D909263" w:rsidR="000A2EA1" w:rsidRPr="00631AC3" w:rsidRDefault="00132B87" w:rsidP="000A2EA1">
            <w:pPr>
              <w:autoSpaceDE w:val="0"/>
              <w:autoSpaceDN w:val="0"/>
              <w:adjustRightInd w:val="0"/>
              <w:spacing w:after="0" w:line="240" w:lineRule="auto"/>
              <w:jc w:val="both"/>
              <w:rPr>
                <w:rFonts w:ascii="Corbel Light" w:eastAsia="Times New Roman" w:hAnsi="Corbel Light" w:cs="Arial"/>
                <w:color w:val="000000"/>
              </w:rPr>
            </w:pPr>
            <w:hyperlink r:id="rId12" w:history="1">
              <w:r w:rsidR="00302E69" w:rsidRPr="00585691">
                <w:rPr>
                  <w:rStyle w:val="Lienhypertexte"/>
                  <w:rFonts w:ascii="Corbel Light" w:eastAsia="Times New Roman" w:hAnsi="Corbel Light" w:cs="Arial"/>
                </w:rPr>
                <w:t>achats@caf46.caf.fr</w:t>
              </w:r>
            </w:hyperlink>
            <w:r w:rsidR="003A25FD">
              <w:rPr>
                <w:rFonts w:ascii="Corbel Light" w:eastAsia="Times New Roman" w:hAnsi="Corbel Light" w:cs="Arial"/>
                <w:color w:val="002060"/>
              </w:rPr>
              <w:t xml:space="preserve"> </w:t>
            </w:r>
          </w:p>
        </w:tc>
      </w:tr>
      <w:tr w:rsidR="00F66322" w14:paraId="292CC786" w14:textId="77777777" w:rsidTr="00724A0D">
        <w:trPr>
          <w:trHeight w:val="1266"/>
        </w:trPr>
        <w:tc>
          <w:tcPr>
            <w:tcW w:w="1696" w:type="dxa"/>
            <w:shd w:val="clear" w:color="auto" w:fill="F2F2F2" w:themeFill="background1" w:themeFillShade="F2"/>
            <w:vAlign w:val="center"/>
          </w:tcPr>
          <w:p w14:paraId="3AF5960E" w14:textId="53A81961" w:rsidR="00F66322" w:rsidRPr="00062A91" w:rsidRDefault="00F66322" w:rsidP="00124125">
            <w:pPr>
              <w:spacing w:after="0" w:line="240" w:lineRule="auto"/>
              <w:rPr>
                <w:rFonts w:asciiTheme="minorHAnsi" w:hAnsiTheme="minorHAnsi" w:cstheme="minorHAnsi"/>
                <w:color w:val="1F3864" w:themeColor="accent1" w:themeShade="80"/>
              </w:rPr>
            </w:pPr>
            <w:r>
              <w:rPr>
                <w:rFonts w:asciiTheme="minorHAnsi" w:hAnsiTheme="minorHAnsi" w:cstheme="minorHAnsi"/>
                <w:color w:val="1F3864" w:themeColor="accent1" w:themeShade="80"/>
              </w:rPr>
              <w:lastRenderedPageBreak/>
              <w:t>Composition du dossier :</w:t>
            </w:r>
          </w:p>
        </w:tc>
        <w:tc>
          <w:tcPr>
            <w:tcW w:w="7435" w:type="dxa"/>
            <w:vAlign w:val="center"/>
          </w:tcPr>
          <w:p w14:paraId="53D2E6A7" w14:textId="5A3D865B" w:rsidR="00724A0D" w:rsidRPr="00724A0D" w:rsidRDefault="00724A0D" w:rsidP="00724A0D">
            <w:pPr>
              <w:jc w:val="both"/>
              <w:rPr>
                <w:rFonts w:ascii="Corbel Light" w:eastAsia="Times New Roman" w:hAnsi="Corbel Light" w:cs="Arial"/>
                <w:color w:val="000000"/>
              </w:rPr>
            </w:pPr>
            <w:r w:rsidRPr="00724A0D">
              <w:rPr>
                <w:rFonts w:ascii="Corbel Light" w:eastAsia="Times New Roman" w:hAnsi="Corbel Light" w:cs="Arial"/>
                <w:color w:val="000000"/>
              </w:rPr>
              <w:t>Le candidat devra retirer le dossier de consultation sur le site</w:t>
            </w:r>
            <w:r w:rsidR="00B009B1">
              <w:rPr>
                <w:rFonts w:ascii="Corbel Light" w:eastAsia="Times New Roman" w:hAnsi="Corbel Light" w:cs="Arial"/>
                <w:color w:val="000000"/>
              </w:rPr>
              <w:t xml:space="preserve"> </w:t>
            </w:r>
            <w:r w:rsidR="00191B5A">
              <w:rPr>
                <w:rFonts w:ascii="Corbel Light" w:eastAsia="Times New Roman" w:hAnsi="Corbel Light" w:cs="Arial"/>
                <w:color w:val="002060"/>
              </w:rPr>
              <w:t>PLACE</w:t>
            </w:r>
            <w:r w:rsidRPr="00724A0D">
              <w:rPr>
                <w:rFonts w:ascii="Corbel Light" w:eastAsia="Times New Roman" w:hAnsi="Corbel Light" w:cs="Arial"/>
                <w:color w:val="000000"/>
              </w:rPr>
              <w:t>, ce dossier comprenant :</w:t>
            </w:r>
          </w:p>
          <w:p w14:paraId="5CE77EFD" w14:textId="77777777" w:rsidR="00724A0D" w:rsidRPr="00724A0D" w:rsidRDefault="00724A0D" w:rsidP="00724A0D">
            <w:pPr>
              <w:pStyle w:val="Retraitnormal"/>
              <w:numPr>
                <w:ilvl w:val="0"/>
                <w:numId w:val="24"/>
              </w:numPr>
              <w:snapToGrid w:val="0"/>
              <w:rPr>
                <w:rFonts w:ascii="Corbel Light" w:hAnsi="Corbel Light"/>
                <w:color w:val="000000"/>
                <w:lang w:eastAsia="en-US"/>
              </w:rPr>
            </w:pPr>
            <w:r w:rsidRPr="00724A0D">
              <w:rPr>
                <w:rFonts w:ascii="Corbel Light" w:hAnsi="Corbel Light"/>
                <w:color w:val="000000"/>
                <w:lang w:eastAsia="en-US"/>
              </w:rPr>
              <w:t xml:space="preserve">L’acte d'engagement (A.E.), à compléter, </w:t>
            </w:r>
          </w:p>
          <w:p w14:paraId="3D28BFE8" w14:textId="6F7C0663" w:rsidR="00724A0D" w:rsidRPr="00724A0D" w:rsidRDefault="00724A0D" w:rsidP="00724A0D">
            <w:pPr>
              <w:pStyle w:val="Retraitnormal"/>
              <w:numPr>
                <w:ilvl w:val="0"/>
                <w:numId w:val="24"/>
              </w:numPr>
              <w:snapToGrid w:val="0"/>
              <w:rPr>
                <w:rFonts w:ascii="Corbel Light" w:hAnsi="Corbel Light"/>
                <w:color w:val="000000"/>
                <w:lang w:eastAsia="en-US"/>
              </w:rPr>
            </w:pPr>
            <w:r w:rsidRPr="00724A0D">
              <w:rPr>
                <w:rFonts w:ascii="Corbel Light" w:hAnsi="Corbel Light"/>
                <w:color w:val="000000"/>
                <w:lang w:eastAsia="en-US"/>
              </w:rPr>
              <w:t>Le Cahier des Clauses Particulières (C.C.P.),</w:t>
            </w:r>
          </w:p>
          <w:p w14:paraId="5F570A1C" w14:textId="2F160393" w:rsidR="00724A0D" w:rsidRPr="00724A0D" w:rsidRDefault="00724A0D" w:rsidP="00724A0D">
            <w:pPr>
              <w:jc w:val="both"/>
              <w:rPr>
                <w:rFonts w:ascii="Corbel Light" w:eastAsia="Times New Roman" w:hAnsi="Corbel Light" w:cs="Arial"/>
                <w:color w:val="000000"/>
              </w:rPr>
            </w:pPr>
            <w:r w:rsidRPr="00724A0D">
              <w:rPr>
                <w:rFonts w:ascii="Corbel Light" w:eastAsia="Times New Roman" w:hAnsi="Corbel Light" w:cs="Arial"/>
                <w:color w:val="000000"/>
              </w:rPr>
              <w:t xml:space="preserve">Le candidat doit signaler à l’Organisme toute erreur, omission, imprécision contradictoire ou ambiguïté qu’il pourrait déceler dans un des documents précités ou entre deux documents constituant le dossier de consultation. En conséquence, il ne pourra ni refuser d’exécuter les prestations, objet du présent </w:t>
            </w:r>
            <w:r w:rsidR="00191B5A">
              <w:rPr>
                <w:rFonts w:ascii="Corbel Light" w:eastAsia="Times New Roman" w:hAnsi="Corbel Light" w:cs="Arial"/>
                <w:color w:val="000000"/>
              </w:rPr>
              <w:t>marché</w:t>
            </w:r>
            <w:r w:rsidRPr="00724A0D">
              <w:rPr>
                <w:rFonts w:ascii="Corbel Light" w:eastAsia="Times New Roman" w:hAnsi="Corbel Light" w:cs="Arial"/>
                <w:color w:val="000000"/>
              </w:rPr>
              <w:t>, ni réclamer aucune indemnité de quelque nature que ce soit.</w:t>
            </w:r>
          </w:p>
          <w:p w14:paraId="292BC46B" w14:textId="77777777" w:rsidR="00724A0D" w:rsidRPr="00724A0D" w:rsidRDefault="00724A0D" w:rsidP="00724A0D">
            <w:pPr>
              <w:jc w:val="both"/>
              <w:rPr>
                <w:rFonts w:ascii="Corbel Light" w:eastAsia="Times New Roman" w:hAnsi="Corbel Light" w:cs="Arial"/>
                <w:color w:val="000000"/>
              </w:rPr>
            </w:pPr>
            <w:r w:rsidRPr="00724A0D">
              <w:rPr>
                <w:rFonts w:ascii="Corbel Light" w:eastAsia="Times New Roman" w:hAnsi="Corbel Light" w:cs="Arial"/>
                <w:color w:val="000000"/>
              </w:rPr>
              <w:t>Toute clause, portée dans tous documents présentés par le Titulaire (conditions générales, tarifs, documentation) contraire aux dispositions des pièces susvisées constitutives de l’accord-cadre est réputée non écrite.</w:t>
            </w:r>
          </w:p>
          <w:p w14:paraId="7A8A5D5E" w14:textId="314ADE5A" w:rsidR="00F66322" w:rsidRPr="00631AC3" w:rsidRDefault="00F66322" w:rsidP="00124125">
            <w:pPr>
              <w:autoSpaceDE w:val="0"/>
              <w:autoSpaceDN w:val="0"/>
              <w:adjustRightInd w:val="0"/>
              <w:spacing w:after="0" w:line="240" w:lineRule="auto"/>
              <w:jc w:val="both"/>
              <w:rPr>
                <w:rFonts w:ascii="Corbel Light" w:eastAsia="Times New Roman" w:hAnsi="Corbel Light" w:cs="Arial"/>
                <w:color w:val="000000"/>
              </w:rPr>
            </w:pPr>
          </w:p>
        </w:tc>
      </w:tr>
      <w:tr w:rsidR="00DF1CFD" w14:paraId="4099998F" w14:textId="77777777" w:rsidTr="00724A0D">
        <w:trPr>
          <w:trHeight w:val="2182"/>
        </w:trPr>
        <w:tc>
          <w:tcPr>
            <w:tcW w:w="1696" w:type="dxa"/>
            <w:shd w:val="clear" w:color="auto" w:fill="F2F2F2" w:themeFill="background1" w:themeFillShade="F2"/>
            <w:vAlign w:val="center"/>
          </w:tcPr>
          <w:p w14:paraId="16EF5F0E" w14:textId="3BFE2EC2" w:rsidR="00DF1CFD" w:rsidRPr="00062A91" w:rsidRDefault="00DF1CFD" w:rsidP="00124125">
            <w:pPr>
              <w:spacing w:after="0" w:line="240" w:lineRule="auto"/>
              <w:rPr>
                <w:rFonts w:asciiTheme="minorHAnsi" w:hAnsiTheme="minorHAnsi" w:cstheme="minorHAnsi"/>
                <w:color w:val="1F3864" w:themeColor="accent1" w:themeShade="80"/>
              </w:rPr>
            </w:pPr>
            <w:r w:rsidRPr="00062A91">
              <w:rPr>
                <w:rFonts w:asciiTheme="minorHAnsi" w:hAnsiTheme="minorHAnsi" w:cstheme="minorHAnsi"/>
                <w:color w:val="1F3864" w:themeColor="accent1" w:themeShade="80"/>
              </w:rPr>
              <w:t>Durée d</w:t>
            </w:r>
            <w:r w:rsidR="00972A69">
              <w:rPr>
                <w:rFonts w:asciiTheme="minorHAnsi" w:hAnsiTheme="minorHAnsi" w:cstheme="minorHAnsi"/>
                <w:color w:val="1F3864" w:themeColor="accent1" w:themeShade="80"/>
              </w:rPr>
              <w:t>e la prestation</w:t>
            </w:r>
            <w:r w:rsidRPr="00062A91">
              <w:rPr>
                <w:rFonts w:asciiTheme="minorHAnsi" w:hAnsiTheme="minorHAnsi" w:cstheme="minorHAnsi"/>
                <w:color w:val="1F3864" w:themeColor="accent1" w:themeShade="80"/>
              </w:rPr>
              <w:t xml:space="preserve"> : </w:t>
            </w:r>
          </w:p>
        </w:tc>
        <w:tc>
          <w:tcPr>
            <w:tcW w:w="7435" w:type="dxa"/>
            <w:vAlign w:val="center"/>
          </w:tcPr>
          <w:p w14:paraId="62487B65" w14:textId="56F68E39" w:rsidR="00972A69" w:rsidRPr="00631AC3" w:rsidRDefault="00972A69" w:rsidP="00972A69">
            <w:pPr>
              <w:spacing w:after="0" w:line="240" w:lineRule="auto"/>
              <w:jc w:val="both"/>
              <w:rPr>
                <w:rFonts w:ascii="Corbel Light" w:eastAsia="Times New Roman" w:hAnsi="Corbel Light" w:cs="Arial"/>
                <w:color w:val="000000"/>
              </w:rPr>
            </w:pPr>
            <w:r w:rsidRPr="00631AC3">
              <w:rPr>
                <w:rFonts w:ascii="Corbel Light" w:eastAsia="Times New Roman" w:hAnsi="Corbel Light" w:cs="Arial"/>
                <w:color w:val="000000"/>
              </w:rPr>
              <w:t xml:space="preserve">Le début d’intervention du programmiste est prévu dès la réception par le titulaire de l’ordre de service/bon </w:t>
            </w:r>
            <w:ins w:id="1" w:author="Alexandre TIBERTI 331" w:date="2023-12-06T09:47:00Z">
              <w:r w:rsidR="00E0784A">
                <w:rPr>
                  <w:rFonts w:ascii="Corbel Light" w:eastAsia="Times New Roman" w:hAnsi="Corbel Light" w:cs="Arial"/>
                  <w:color w:val="000000"/>
                </w:rPr>
                <w:t>d</w:t>
              </w:r>
            </w:ins>
            <w:r w:rsidRPr="00631AC3">
              <w:rPr>
                <w:rFonts w:ascii="Corbel Light" w:eastAsia="Times New Roman" w:hAnsi="Corbel Light" w:cs="Arial"/>
                <w:color w:val="000000"/>
              </w:rPr>
              <w:t>e commande émis par le représentant de la Caf.</w:t>
            </w:r>
          </w:p>
          <w:p w14:paraId="11B2CA67" w14:textId="6106EBFD" w:rsidR="00972A69" w:rsidRPr="00631AC3" w:rsidRDefault="00972A69" w:rsidP="00972A69">
            <w:pPr>
              <w:spacing w:after="0" w:line="240" w:lineRule="auto"/>
              <w:jc w:val="both"/>
              <w:rPr>
                <w:rFonts w:ascii="Corbel Light" w:eastAsia="Times New Roman" w:hAnsi="Corbel Light" w:cs="Arial"/>
                <w:color w:val="000000"/>
              </w:rPr>
            </w:pPr>
            <w:r w:rsidRPr="00631AC3">
              <w:rPr>
                <w:rFonts w:ascii="Corbel Light" w:eastAsia="Times New Roman" w:hAnsi="Corbel Light" w:cs="Arial"/>
                <w:color w:val="000000"/>
              </w:rPr>
              <w:t>A titre indicatif, le démarrage de l’intervention est prévu pour</w:t>
            </w:r>
            <w:r w:rsidR="00B009B1" w:rsidRPr="006C25E7">
              <w:rPr>
                <w:rFonts w:ascii="Corbel Light" w:eastAsia="Times New Roman" w:hAnsi="Corbel Light" w:cs="Arial"/>
                <w:color w:val="44546A" w:themeColor="text2"/>
              </w:rPr>
              <w:t xml:space="preserve"> </w:t>
            </w:r>
            <w:r w:rsidR="006C25E7" w:rsidRPr="006C25E7">
              <w:rPr>
                <w:rFonts w:ascii="Corbel Light" w:eastAsia="Times New Roman" w:hAnsi="Corbel Light" w:cs="Arial"/>
                <w:color w:val="44546A" w:themeColor="text2"/>
              </w:rPr>
              <w:t xml:space="preserve">avril </w:t>
            </w:r>
            <w:r w:rsidRPr="006C25E7">
              <w:rPr>
                <w:rFonts w:ascii="Corbel Light" w:eastAsia="Times New Roman" w:hAnsi="Corbel Light" w:cs="Arial"/>
                <w:color w:val="44546A" w:themeColor="text2"/>
              </w:rPr>
              <w:t>202</w:t>
            </w:r>
            <w:r w:rsidR="006C25E7" w:rsidRPr="006C25E7">
              <w:rPr>
                <w:rFonts w:ascii="Corbel Light" w:eastAsia="Times New Roman" w:hAnsi="Corbel Light" w:cs="Arial"/>
                <w:color w:val="44546A" w:themeColor="text2"/>
              </w:rPr>
              <w:t>5</w:t>
            </w:r>
            <w:r w:rsidRPr="00631AC3">
              <w:rPr>
                <w:rFonts w:ascii="Corbel Light" w:eastAsia="Times New Roman" w:hAnsi="Corbel Light" w:cs="Arial"/>
                <w:color w:val="000000"/>
              </w:rPr>
              <w:t xml:space="preserve">. </w:t>
            </w:r>
          </w:p>
          <w:p w14:paraId="130B9CCD" w14:textId="4046E9E0" w:rsidR="00972A69" w:rsidRPr="00631AC3" w:rsidRDefault="00972A69" w:rsidP="00972A69">
            <w:pPr>
              <w:spacing w:after="0" w:line="240" w:lineRule="auto"/>
              <w:jc w:val="both"/>
              <w:rPr>
                <w:rFonts w:ascii="Corbel Light" w:eastAsia="Times New Roman" w:hAnsi="Corbel Light" w:cs="Arial"/>
                <w:color w:val="000000"/>
              </w:rPr>
            </w:pPr>
            <w:r w:rsidRPr="00631AC3">
              <w:rPr>
                <w:rFonts w:ascii="Corbel Light" w:eastAsia="Times New Roman" w:hAnsi="Corbel Light" w:cs="Arial"/>
                <w:color w:val="000000"/>
              </w:rPr>
              <w:t xml:space="preserve"> Il est attendu un programme définitif </w:t>
            </w:r>
            <w:r w:rsidR="00B009B1">
              <w:rPr>
                <w:rFonts w:ascii="Corbel Light" w:eastAsia="Times New Roman" w:hAnsi="Corbel Light" w:cs="Arial"/>
                <w:color w:val="000000"/>
              </w:rPr>
              <w:t>début septembre 25</w:t>
            </w:r>
          </w:p>
          <w:p w14:paraId="781E61C4" w14:textId="32E78ED1" w:rsidR="00DF1CFD" w:rsidRPr="00631AC3" w:rsidRDefault="00DF1CFD" w:rsidP="00124125">
            <w:pPr>
              <w:spacing w:after="0" w:line="240" w:lineRule="auto"/>
              <w:jc w:val="both"/>
              <w:rPr>
                <w:rFonts w:ascii="Corbel Light" w:eastAsia="Times New Roman" w:hAnsi="Corbel Light" w:cs="Arial"/>
                <w:color w:val="000000"/>
              </w:rPr>
            </w:pPr>
          </w:p>
        </w:tc>
      </w:tr>
      <w:tr w:rsidR="00DF1CFD" w14:paraId="6FE2F8F2" w14:textId="77777777" w:rsidTr="00724A0D">
        <w:trPr>
          <w:trHeight w:val="1186"/>
        </w:trPr>
        <w:tc>
          <w:tcPr>
            <w:tcW w:w="1696" w:type="dxa"/>
            <w:shd w:val="clear" w:color="auto" w:fill="F2F2F2" w:themeFill="background1" w:themeFillShade="F2"/>
            <w:vAlign w:val="center"/>
          </w:tcPr>
          <w:p w14:paraId="572701FA" w14:textId="616A0DF1" w:rsidR="00DF1CFD" w:rsidRPr="00062A91" w:rsidRDefault="00DF1CFD" w:rsidP="00124125">
            <w:pPr>
              <w:spacing w:after="0" w:line="240" w:lineRule="auto"/>
              <w:rPr>
                <w:rFonts w:asciiTheme="minorHAnsi" w:hAnsiTheme="minorHAnsi" w:cstheme="minorHAnsi"/>
                <w:color w:val="1F3864" w:themeColor="accent1" w:themeShade="80"/>
              </w:rPr>
            </w:pPr>
            <w:r w:rsidRPr="00062A91">
              <w:rPr>
                <w:rFonts w:asciiTheme="minorHAnsi" w:hAnsiTheme="minorHAnsi" w:cstheme="minorHAnsi"/>
                <w:color w:val="1F3864" w:themeColor="accent1" w:themeShade="80"/>
              </w:rPr>
              <w:t>Estimation financière </w:t>
            </w:r>
            <w:r w:rsidR="00972A69">
              <w:rPr>
                <w:rFonts w:asciiTheme="minorHAnsi" w:hAnsiTheme="minorHAnsi" w:cstheme="minorHAnsi"/>
                <w:color w:val="1F3864" w:themeColor="accent1" w:themeShade="80"/>
              </w:rPr>
              <w:t>et type de consultation</w:t>
            </w:r>
            <w:r w:rsidR="007D4BC0">
              <w:rPr>
                <w:rFonts w:asciiTheme="minorHAnsi" w:hAnsiTheme="minorHAnsi" w:cstheme="minorHAnsi"/>
                <w:color w:val="1F3864" w:themeColor="accent1" w:themeShade="80"/>
              </w:rPr>
              <w:t> :</w:t>
            </w:r>
          </w:p>
        </w:tc>
        <w:tc>
          <w:tcPr>
            <w:tcW w:w="7435" w:type="dxa"/>
            <w:vAlign w:val="center"/>
          </w:tcPr>
          <w:p w14:paraId="78EE87E0" w14:textId="77777777" w:rsidR="00F66322" w:rsidRPr="00631AC3" w:rsidRDefault="00F66322" w:rsidP="00F66322">
            <w:pPr>
              <w:spacing w:after="0" w:line="240" w:lineRule="auto"/>
              <w:jc w:val="both"/>
              <w:rPr>
                <w:rFonts w:ascii="Corbel Light" w:eastAsia="Times New Roman" w:hAnsi="Corbel Light" w:cs="Arial"/>
                <w:color w:val="000000"/>
              </w:rPr>
            </w:pPr>
            <w:r w:rsidRPr="00631AC3">
              <w:rPr>
                <w:rFonts w:ascii="Corbel Light" w:eastAsia="Times New Roman" w:hAnsi="Corbel Light" w:cs="Arial"/>
                <w:color w:val="000000"/>
              </w:rPr>
              <w:t xml:space="preserve">La présente consultation est estimée à moins de 40 000 € HT. </w:t>
            </w:r>
          </w:p>
          <w:p w14:paraId="71DF9D66" w14:textId="77777777" w:rsidR="00F66322" w:rsidRPr="00631AC3" w:rsidRDefault="00F66322" w:rsidP="00F66322">
            <w:pPr>
              <w:spacing w:after="0" w:line="240" w:lineRule="auto"/>
              <w:jc w:val="both"/>
              <w:rPr>
                <w:rFonts w:ascii="Corbel Light" w:eastAsia="Times New Roman" w:hAnsi="Corbel Light" w:cs="Arial"/>
                <w:color w:val="000000"/>
              </w:rPr>
            </w:pPr>
          </w:p>
          <w:p w14:paraId="2AA64A2B" w14:textId="77777777" w:rsidR="00F66322" w:rsidRPr="00631AC3" w:rsidRDefault="00F66322" w:rsidP="00F66322">
            <w:pPr>
              <w:spacing w:after="0" w:line="240" w:lineRule="auto"/>
              <w:jc w:val="both"/>
              <w:rPr>
                <w:rFonts w:ascii="Corbel Light" w:eastAsia="Times New Roman" w:hAnsi="Corbel Light" w:cs="Arial"/>
                <w:color w:val="000000"/>
              </w:rPr>
            </w:pPr>
            <w:r w:rsidRPr="00631AC3">
              <w:rPr>
                <w:rFonts w:ascii="Corbel Light" w:eastAsia="Times New Roman" w:hAnsi="Corbel Light" w:cs="Arial"/>
                <w:color w:val="000000"/>
              </w:rPr>
              <w:t>Conformément à l’article L.3 du Code de la Commande Publique, l’Organisme met en œuvre les principes de liberté d'accès et de transparence des procédures. A ce titre, le présent marché résulte d’une mise en concurrence établie entre plusieurs candidats ayant proposé une offre technique et financière, au regard du besoin défini et des critères de jugement annoncés.</w:t>
            </w:r>
          </w:p>
          <w:p w14:paraId="48780DB1" w14:textId="77777777" w:rsidR="00F66322" w:rsidRPr="00631AC3" w:rsidRDefault="00F66322" w:rsidP="00F66322">
            <w:pPr>
              <w:spacing w:after="0" w:line="240" w:lineRule="auto"/>
              <w:jc w:val="both"/>
              <w:rPr>
                <w:rFonts w:ascii="Corbel Light" w:eastAsia="Times New Roman" w:hAnsi="Corbel Light" w:cs="Arial"/>
                <w:color w:val="000000"/>
              </w:rPr>
            </w:pPr>
          </w:p>
          <w:p w14:paraId="40B21060" w14:textId="77777777" w:rsidR="00F66322" w:rsidRPr="00631AC3" w:rsidRDefault="00F66322" w:rsidP="00F66322">
            <w:pPr>
              <w:spacing w:after="0" w:line="240" w:lineRule="auto"/>
              <w:jc w:val="both"/>
              <w:rPr>
                <w:rFonts w:ascii="Corbel Light" w:eastAsia="Times New Roman" w:hAnsi="Corbel Light" w:cs="Arial"/>
                <w:color w:val="000000"/>
              </w:rPr>
            </w:pPr>
            <w:r w:rsidRPr="00631AC3">
              <w:rPr>
                <w:rFonts w:ascii="Corbel Light" w:eastAsia="Times New Roman" w:hAnsi="Corbel Light" w:cs="Arial"/>
                <w:color w:val="000000"/>
              </w:rPr>
              <w:t>La mission d’études de programmation n’est pas allotie et constitue un lot unique. En effet, conformément à l’article L2113-10 du code de la commande publique, l’objet du marché ne permet pas l’identification de prestations distinctes.</w:t>
            </w:r>
          </w:p>
          <w:p w14:paraId="0E83C32B" w14:textId="339AE333" w:rsidR="00645CEB" w:rsidRPr="00631AC3" w:rsidRDefault="00F66322" w:rsidP="0056038D">
            <w:pPr>
              <w:spacing w:after="0" w:line="240" w:lineRule="auto"/>
              <w:jc w:val="both"/>
              <w:rPr>
                <w:rFonts w:ascii="Corbel Light" w:eastAsia="Times New Roman" w:hAnsi="Corbel Light" w:cs="Arial"/>
                <w:color w:val="000000"/>
              </w:rPr>
            </w:pPr>
            <w:r w:rsidRPr="00631AC3">
              <w:rPr>
                <w:rFonts w:ascii="Corbel Light" w:eastAsia="Times New Roman" w:hAnsi="Corbel Light" w:cs="Arial"/>
                <w:color w:val="000000"/>
              </w:rPr>
              <w:t>Il n’est pas prévu de décomposition en tranches.</w:t>
            </w:r>
          </w:p>
        </w:tc>
      </w:tr>
      <w:tr w:rsidR="00A12A69" w14:paraId="04204A76" w14:textId="77777777" w:rsidTr="00724A0D">
        <w:trPr>
          <w:trHeight w:val="9206"/>
        </w:trPr>
        <w:tc>
          <w:tcPr>
            <w:tcW w:w="1696" w:type="dxa"/>
            <w:shd w:val="clear" w:color="auto" w:fill="F2F2F2" w:themeFill="background1" w:themeFillShade="F2"/>
            <w:vAlign w:val="center"/>
          </w:tcPr>
          <w:p w14:paraId="2588C62D" w14:textId="3F84CA58" w:rsidR="00A12A69" w:rsidRPr="00062A91" w:rsidRDefault="00972A69" w:rsidP="00124125">
            <w:pPr>
              <w:spacing w:after="0" w:line="240" w:lineRule="auto"/>
              <w:rPr>
                <w:rFonts w:asciiTheme="minorHAnsi" w:hAnsiTheme="minorHAnsi" w:cstheme="minorHAnsi"/>
                <w:color w:val="1F3864" w:themeColor="accent1" w:themeShade="80"/>
              </w:rPr>
            </w:pPr>
            <w:r>
              <w:rPr>
                <w:rFonts w:asciiTheme="minorHAnsi" w:hAnsiTheme="minorHAnsi" w:cstheme="minorHAnsi"/>
                <w:color w:val="1F3864" w:themeColor="accent1" w:themeShade="80"/>
              </w:rPr>
              <w:lastRenderedPageBreak/>
              <w:t xml:space="preserve">Visite de site </w:t>
            </w:r>
          </w:p>
        </w:tc>
        <w:tc>
          <w:tcPr>
            <w:tcW w:w="7435" w:type="dxa"/>
            <w:vAlign w:val="center"/>
          </w:tcPr>
          <w:p w14:paraId="6100F73E" w14:textId="3A4A38F7" w:rsidR="00631AC3" w:rsidRPr="003A25FD" w:rsidRDefault="00631AC3" w:rsidP="00631AC3">
            <w:pPr>
              <w:pStyle w:val="Default"/>
              <w:jc w:val="both"/>
              <w:rPr>
                <w:rFonts w:ascii="Corbel Light" w:hAnsi="Corbel Light"/>
                <w:color w:val="4472C4" w:themeColor="accent1"/>
                <w:sz w:val="22"/>
                <w:szCs w:val="22"/>
              </w:rPr>
            </w:pPr>
            <w:r w:rsidRPr="003A25FD">
              <w:rPr>
                <w:rFonts w:ascii="Corbel Light" w:hAnsi="Corbel Light"/>
                <w:color w:val="4472C4" w:themeColor="accent1"/>
                <w:sz w:val="22"/>
                <w:szCs w:val="22"/>
              </w:rPr>
              <w:t xml:space="preserve">Une prise de connaissance du site est souhaitée. A ce titre, avant de déposer une offre, le candidat a </w:t>
            </w:r>
            <w:r w:rsidRPr="00A12D05">
              <w:rPr>
                <w:rFonts w:ascii="Corbel Light" w:hAnsi="Corbel Light"/>
                <w:b/>
                <w:bCs/>
                <w:color w:val="4472C4" w:themeColor="accent1"/>
                <w:sz w:val="22"/>
                <w:szCs w:val="22"/>
              </w:rPr>
              <w:t>l’obligation d’effectuer une visite des locaux du siège,</w:t>
            </w:r>
            <w:r w:rsidRPr="003A25FD">
              <w:rPr>
                <w:rFonts w:ascii="Corbel Light" w:hAnsi="Corbel Light"/>
                <w:color w:val="4472C4" w:themeColor="accent1"/>
                <w:sz w:val="22"/>
                <w:szCs w:val="22"/>
              </w:rPr>
              <w:t xml:space="preserve"> situé </w:t>
            </w:r>
            <w:r w:rsidR="003A25FD" w:rsidRPr="003A25FD">
              <w:rPr>
                <w:rFonts w:ascii="Corbel Light" w:hAnsi="Corbel Light"/>
                <w:color w:val="4472C4" w:themeColor="accent1"/>
                <w:sz w:val="22"/>
                <w:szCs w:val="22"/>
              </w:rPr>
              <w:t>304 rue Victor Hugo à Cahors</w:t>
            </w:r>
            <w:r w:rsidRPr="003A25FD">
              <w:rPr>
                <w:rFonts w:ascii="Corbel Light" w:hAnsi="Corbel Light"/>
                <w:color w:val="4472C4" w:themeColor="accent1"/>
                <w:sz w:val="22"/>
                <w:szCs w:val="22"/>
              </w:rPr>
              <w:t>.</w:t>
            </w:r>
            <w:r w:rsidR="00A12D05">
              <w:rPr>
                <w:rFonts w:ascii="Corbel Light" w:hAnsi="Corbel Light"/>
                <w:color w:val="4472C4" w:themeColor="accent1"/>
                <w:sz w:val="22"/>
                <w:szCs w:val="22"/>
              </w:rPr>
              <w:t xml:space="preserve"> </w:t>
            </w:r>
          </w:p>
          <w:p w14:paraId="3C832AE7" w14:textId="0B9E539D" w:rsidR="00631AC3" w:rsidRPr="00302E69" w:rsidRDefault="00631AC3" w:rsidP="00631AC3">
            <w:pPr>
              <w:shd w:val="clear" w:color="auto" w:fill="D5DCE4" w:themeFill="text2" w:themeFillTint="33"/>
              <w:rPr>
                <w:rFonts w:ascii="Corbel Light" w:eastAsia="Times New Roman" w:hAnsi="Corbel Light" w:cs="Arial"/>
                <w:b/>
                <w:bCs/>
                <w:color w:val="000000"/>
              </w:rPr>
            </w:pPr>
            <w:r w:rsidRPr="00302E69">
              <w:rPr>
                <w:rFonts w:ascii="Corbel Light" w:eastAsia="Times New Roman" w:hAnsi="Corbel Light" w:cs="Arial"/>
                <w:b/>
                <w:bCs/>
                <w:color w:val="000000"/>
              </w:rPr>
              <w:t>Date de visite</w:t>
            </w:r>
            <w:r w:rsidR="00302E69" w:rsidRPr="00302E69">
              <w:rPr>
                <w:rFonts w:ascii="Corbel Light" w:eastAsia="Times New Roman" w:hAnsi="Corbel Light" w:cs="Arial"/>
                <w:b/>
                <w:bCs/>
                <w:color w:val="000000"/>
              </w:rPr>
              <w:t>s</w:t>
            </w:r>
            <w:r w:rsidRPr="00302E69">
              <w:rPr>
                <w:rFonts w:ascii="Corbel Light" w:eastAsia="Times New Roman" w:hAnsi="Corbel Light" w:cs="Arial"/>
                <w:b/>
                <w:bCs/>
                <w:color w:val="000000"/>
              </w:rPr>
              <w:t xml:space="preserve"> : </w:t>
            </w:r>
          </w:p>
          <w:p w14:paraId="5064C3A0" w14:textId="717E004A" w:rsidR="00631AC3" w:rsidRPr="00302E69" w:rsidRDefault="00631AC3" w:rsidP="00631AC3">
            <w:pPr>
              <w:shd w:val="clear" w:color="auto" w:fill="D5DCE4" w:themeFill="text2" w:themeFillTint="33"/>
              <w:spacing w:after="0"/>
              <w:rPr>
                <w:rFonts w:ascii="Corbel Light" w:eastAsia="Times New Roman" w:hAnsi="Corbel Light" w:cs="Arial"/>
                <w:b/>
                <w:bCs/>
                <w:color w:val="000000"/>
              </w:rPr>
            </w:pPr>
            <w:proofErr w:type="gramStart"/>
            <w:r w:rsidRPr="00302E69">
              <w:rPr>
                <w:rFonts w:ascii="Corbel Light" w:eastAsia="Times New Roman" w:hAnsi="Corbel Light" w:cs="Arial"/>
                <w:b/>
                <w:bCs/>
                <w:color w:val="000000"/>
              </w:rPr>
              <w:t xml:space="preserve">Lundi </w:t>
            </w:r>
            <w:r w:rsidR="00302E69" w:rsidRPr="00302E69">
              <w:rPr>
                <w:rFonts w:ascii="Corbel Light" w:eastAsia="Times New Roman" w:hAnsi="Corbel Light" w:cs="Arial"/>
                <w:b/>
                <w:bCs/>
                <w:color w:val="000000"/>
              </w:rPr>
              <w:t xml:space="preserve"> </w:t>
            </w:r>
            <w:r w:rsidR="00B009B1">
              <w:rPr>
                <w:rFonts w:ascii="Corbel Light" w:eastAsia="Times New Roman" w:hAnsi="Corbel Light" w:cs="Arial"/>
                <w:b/>
                <w:bCs/>
                <w:color w:val="000000"/>
              </w:rPr>
              <w:t>20</w:t>
            </w:r>
            <w:proofErr w:type="gramEnd"/>
            <w:r w:rsidR="00302E69" w:rsidRPr="00302E69">
              <w:rPr>
                <w:rFonts w:ascii="Corbel Light" w:eastAsia="Times New Roman" w:hAnsi="Corbel Light" w:cs="Arial"/>
                <w:b/>
                <w:bCs/>
                <w:color w:val="000000"/>
              </w:rPr>
              <w:t xml:space="preserve"> février</w:t>
            </w:r>
            <w:r w:rsidR="003A25FD" w:rsidRPr="00302E69">
              <w:rPr>
                <w:rFonts w:ascii="Corbel Light" w:eastAsia="Times New Roman" w:hAnsi="Corbel Light" w:cs="Arial"/>
                <w:b/>
                <w:bCs/>
                <w:color w:val="000000"/>
              </w:rPr>
              <w:t>..</w:t>
            </w:r>
            <w:r w:rsidRPr="00302E69">
              <w:rPr>
                <w:rFonts w:ascii="Corbel Light" w:eastAsia="Times New Roman" w:hAnsi="Corbel Light" w:cs="Arial"/>
                <w:b/>
                <w:bCs/>
                <w:color w:val="000000"/>
              </w:rPr>
              <w:t> : Matinée à partir de 9h30</w:t>
            </w:r>
          </w:p>
          <w:p w14:paraId="5A6FD52A" w14:textId="48C29A06" w:rsidR="00631AC3" w:rsidRPr="00302E69" w:rsidRDefault="00631AC3" w:rsidP="00631AC3">
            <w:pPr>
              <w:shd w:val="clear" w:color="auto" w:fill="D5DCE4" w:themeFill="text2" w:themeFillTint="33"/>
              <w:spacing w:after="0"/>
              <w:rPr>
                <w:rFonts w:ascii="Corbel Light" w:eastAsia="Times New Roman" w:hAnsi="Corbel Light" w:cs="Arial"/>
                <w:b/>
                <w:bCs/>
                <w:color w:val="000000"/>
              </w:rPr>
            </w:pPr>
            <w:r w:rsidRPr="00302E69">
              <w:rPr>
                <w:rFonts w:ascii="Corbel Light" w:eastAsia="Times New Roman" w:hAnsi="Corbel Light" w:cs="Arial"/>
                <w:b/>
                <w:bCs/>
                <w:color w:val="000000"/>
              </w:rPr>
              <w:t xml:space="preserve">                          Après-midi à partir de 14h00</w:t>
            </w:r>
          </w:p>
          <w:p w14:paraId="03FAAA98" w14:textId="77777777" w:rsidR="00302E69" w:rsidRPr="00302E69" w:rsidRDefault="00302E69" w:rsidP="00631AC3">
            <w:pPr>
              <w:shd w:val="clear" w:color="auto" w:fill="D5DCE4" w:themeFill="text2" w:themeFillTint="33"/>
              <w:spacing w:after="0"/>
              <w:rPr>
                <w:rFonts w:ascii="Corbel Light" w:eastAsia="Times New Roman" w:hAnsi="Corbel Light" w:cs="Arial"/>
                <w:b/>
                <w:bCs/>
                <w:color w:val="000000"/>
              </w:rPr>
            </w:pPr>
          </w:p>
          <w:p w14:paraId="65E04258" w14:textId="4F242FCA" w:rsidR="00302E69" w:rsidRPr="00302E69" w:rsidRDefault="00302E69" w:rsidP="00302E69">
            <w:pPr>
              <w:shd w:val="clear" w:color="auto" w:fill="D5DCE4" w:themeFill="text2" w:themeFillTint="33"/>
              <w:spacing w:after="0"/>
              <w:rPr>
                <w:rFonts w:ascii="Corbel Light" w:eastAsia="Times New Roman" w:hAnsi="Corbel Light" w:cs="Arial"/>
                <w:b/>
                <w:bCs/>
                <w:color w:val="000000"/>
              </w:rPr>
            </w:pPr>
            <w:r w:rsidRPr="00302E69">
              <w:rPr>
                <w:rFonts w:ascii="Corbel Light" w:eastAsia="Times New Roman" w:hAnsi="Corbel Light" w:cs="Arial"/>
                <w:b/>
                <w:bCs/>
                <w:color w:val="000000"/>
              </w:rPr>
              <w:t xml:space="preserve">Mardi </w:t>
            </w:r>
            <w:r w:rsidR="00B009B1">
              <w:rPr>
                <w:rFonts w:ascii="Corbel Light" w:eastAsia="Times New Roman" w:hAnsi="Corbel Light" w:cs="Arial"/>
                <w:b/>
                <w:bCs/>
                <w:color w:val="000000"/>
              </w:rPr>
              <w:t>25</w:t>
            </w:r>
            <w:r w:rsidRPr="00302E69">
              <w:rPr>
                <w:rFonts w:ascii="Corbel Light" w:eastAsia="Times New Roman" w:hAnsi="Corbel Light" w:cs="Arial"/>
                <w:b/>
                <w:bCs/>
                <w:color w:val="000000"/>
              </w:rPr>
              <w:t xml:space="preserve"> </w:t>
            </w:r>
            <w:proofErr w:type="gramStart"/>
            <w:r w:rsidRPr="00302E69">
              <w:rPr>
                <w:rFonts w:ascii="Corbel Light" w:eastAsia="Times New Roman" w:hAnsi="Corbel Light" w:cs="Arial"/>
                <w:b/>
                <w:bCs/>
                <w:color w:val="000000"/>
              </w:rPr>
              <w:t>février..</w:t>
            </w:r>
            <w:proofErr w:type="gramEnd"/>
            <w:r w:rsidRPr="00302E69">
              <w:rPr>
                <w:rFonts w:ascii="Corbel Light" w:eastAsia="Times New Roman" w:hAnsi="Corbel Light" w:cs="Arial"/>
                <w:b/>
                <w:bCs/>
                <w:color w:val="000000"/>
              </w:rPr>
              <w:t> : Matinée à partir de 9h30</w:t>
            </w:r>
          </w:p>
          <w:p w14:paraId="675E24C6" w14:textId="77777777" w:rsidR="00302E69" w:rsidRPr="00302E69" w:rsidRDefault="00302E69" w:rsidP="00302E69">
            <w:pPr>
              <w:shd w:val="clear" w:color="auto" w:fill="D5DCE4" w:themeFill="text2" w:themeFillTint="33"/>
              <w:spacing w:after="0"/>
              <w:rPr>
                <w:rFonts w:ascii="Corbel Light" w:eastAsia="Times New Roman" w:hAnsi="Corbel Light" w:cs="Arial"/>
                <w:b/>
                <w:bCs/>
                <w:color w:val="000000"/>
              </w:rPr>
            </w:pPr>
            <w:r w:rsidRPr="00302E69">
              <w:rPr>
                <w:rFonts w:ascii="Corbel Light" w:eastAsia="Times New Roman" w:hAnsi="Corbel Light" w:cs="Arial"/>
                <w:b/>
                <w:bCs/>
                <w:color w:val="000000"/>
              </w:rPr>
              <w:t xml:space="preserve">                          Après-midi à partir de 14h00</w:t>
            </w:r>
          </w:p>
          <w:p w14:paraId="6C9BC473" w14:textId="77777777" w:rsidR="00631AC3" w:rsidRPr="00445A28" w:rsidRDefault="00631AC3" w:rsidP="00631AC3">
            <w:pPr>
              <w:shd w:val="clear" w:color="auto" w:fill="D5DCE4" w:themeFill="text2" w:themeFillTint="33"/>
              <w:spacing w:after="0"/>
              <w:rPr>
                <w:rFonts w:ascii="Corbel Light" w:eastAsia="Times New Roman" w:hAnsi="Corbel Light" w:cs="Arial"/>
                <w:b/>
                <w:bCs/>
                <w:color w:val="000000"/>
                <w:highlight w:val="yellow"/>
              </w:rPr>
            </w:pPr>
          </w:p>
          <w:p w14:paraId="737F0961" w14:textId="77777777" w:rsidR="00631AC3" w:rsidRPr="00631AC3" w:rsidRDefault="00631AC3" w:rsidP="00631AC3">
            <w:pPr>
              <w:pStyle w:val="Default"/>
              <w:jc w:val="both"/>
              <w:rPr>
                <w:rFonts w:ascii="Corbel Light" w:hAnsi="Corbel Light"/>
                <w:sz w:val="22"/>
                <w:szCs w:val="22"/>
              </w:rPr>
            </w:pPr>
            <w:r w:rsidRPr="003A25FD">
              <w:rPr>
                <w:rFonts w:ascii="Corbel Light" w:hAnsi="Corbel Light"/>
                <w:color w:val="4472C4" w:themeColor="accent1"/>
                <w:sz w:val="22"/>
                <w:szCs w:val="22"/>
              </w:rPr>
              <w:t>Les dates fixées ci-dessus sont définitives. Il n’y aura pas de proposition supplémentaire, à la demande du candidat. L’Organisme se réserve le droit d’ajouter une date, s’il le juge nécessaire</w:t>
            </w:r>
            <w:r w:rsidRPr="00631AC3">
              <w:rPr>
                <w:rFonts w:ascii="Corbel Light" w:hAnsi="Corbel Light"/>
                <w:sz w:val="22"/>
                <w:szCs w:val="22"/>
              </w:rPr>
              <w:t xml:space="preserve">. </w:t>
            </w:r>
          </w:p>
          <w:p w14:paraId="6B97C094" w14:textId="77777777" w:rsidR="00631AC3" w:rsidRPr="00631AC3" w:rsidRDefault="00631AC3" w:rsidP="00631AC3">
            <w:pPr>
              <w:jc w:val="both"/>
              <w:rPr>
                <w:rFonts w:ascii="Corbel Light" w:eastAsia="Times New Roman" w:hAnsi="Corbel Light" w:cs="Arial"/>
                <w:color w:val="000000"/>
              </w:rPr>
            </w:pPr>
          </w:p>
          <w:p w14:paraId="6DE14AA3" w14:textId="79C13CB3" w:rsidR="00631AC3" w:rsidRPr="00631AC3" w:rsidRDefault="00631AC3" w:rsidP="00631AC3">
            <w:pPr>
              <w:numPr>
                <w:ilvl w:val="0"/>
                <w:numId w:val="19"/>
              </w:numPr>
              <w:spacing w:after="0" w:line="240" w:lineRule="auto"/>
              <w:jc w:val="both"/>
              <w:rPr>
                <w:rFonts w:ascii="Corbel Light" w:eastAsia="Times New Roman" w:hAnsi="Corbel Light" w:cs="Arial"/>
                <w:color w:val="000000"/>
              </w:rPr>
            </w:pPr>
            <w:r w:rsidRPr="00631AC3">
              <w:rPr>
                <w:rFonts w:ascii="Corbel Light" w:eastAsia="Times New Roman" w:hAnsi="Corbel Light" w:cs="Arial"/>
                <w:color w:val="000000"/>
              </w:rPr>
              <w:t xml:space="preserve">A l’issue de la visite une attestation sera remise, à joindre dans l’offre. </w:t>
            </w:r>
          </w:p>
          <w:p w14:paraId="726CE7D0" w14:textId="77777777" w:rsidR="00631AC3" w:rsidRPr="00631AC3" w:rsidRDefault="00631AC3" w:rsidP="00631AC3">
            <w:pPr>
              <w:spacing w:after="0" w:line="240" w:lineRule="auto"/>
              <w:ind w:left="720"/>
              <w:jc w:val="both"/>
              <w:rPr>
                <w:rFonts w:cs="Calibri"/>
                <w:szCs w:val="20"/>
                <w:lang w:eastAsia="fr-FR"/>
              </w:rPr>
            </w:pPr>
          </w:p>
          <w:p w14:paraId="5496B722" w14:textId="2A871BE2" w:rsidR="00631AC3" w:rsidRPr="0056038D" w:rsidRDefault="00631AC3" w:rsidP="00631AC3">
            <w:pPr>
              <w:numPr>
                <w:ilvl w:val="0"/>
                <w:numId w:val="19"/>
              </w:numPr>
              <w:spacing w:after="0" w:line="240" w:lineRule="auto"/>
              <w:jc w:val="both"/>
              <w:rPr>
                <w:rFonts w:ascii="Corbel Light" w:eastAsia="Times New Roman" w:hAnsi="Corbel Light" w:cs="Arial"/>
                <w:color w:val="000000"/>
              </w:rPr>
            </w:pPr>
            <w:r w:rsidRPr="00631AC3">
              <w:rPr>
                <w:rFonts w:ascii="Corbel Light" w:eastAsia="Times New Roman" w:hAnsi="Corbel Light" w:cs="Arial"/>
                <w:color w:val="000000"/>
              </w:rPr>
              <w:t xml:space="preserve">L’attention du candidat est attirée sur le fait que toute question éventuelle devra impérativement être posée sur la plateforme de publication par courriel. Aucune réponse ne sera donnée pendant les visites de site.   </w:t>
            </w:r>
          </w:p>
          <w:p w14:paraId="74F5E9E7" w14:textId="77777777" w:rsidR="00445A28" w:rsidRDefault="00445A28" w:rsidP="00631AC3">
            <w:pPr>
              <w:jc w:val="both"/>
              <w:rPr>
                <w:rFonts w:ascii="Corbel Light" w:eastAsia="Times New Roman" w:hAnsi="Corbel Light" w:cs="Arial"/>
                <w:color w:val="000000"/>
              </w:rPr>
            </w:pPr>
          </w:p>
          <w:p w14:paraId="34FC74AF" w14:textId="1619C060" w:rsidR="00631AC3" w:rsidRPr="00302E69" w:rsidRDefault="00631AC3" w:rsidP="00631AC3">
            <w:pPr>
              <w:jc w:val="both"/>
              <w:rPr>
                <w:rFonts w:ascii="Corbel Light" w:eastAsia="Times New Roman" w:hAnsi="Corbel Light" w:cs="Arial"/>
                <w:color w:val="000000"/>
              </w:rPr>
            </w:pPr>
            <w:r w:rsidRPr="00302E69">
              <w:rPr>
                <w:rFonts w:ascii="Corbel Light" w:eastAsia="Times New Roman" w:hAnsi="Corbel Light" w:cs="Arial"/>
                <w:color w:val="000000"/>
              </w:rPr>
              <w:t xml:space="preserve">Pour l'inscription, le candidat devra envoyer un mail </w:t>
            </w:r>
            <w:r w:rsidR="005E683B" w:rsidRPr="00302E69">
              <w:rPr>
                <w:rFonts w:ascii="Corbel Light" w:eastAsia="Times New Roman" w:hAnsi="Corbel Light" w:cs="Arial"/>
                <w:color w:val="000000"/>
              </w:rPr>
              <w:t>aux adresses</w:t>
            </w:r>
            <w:r w:rsidRPr="00302E69">
              <w:rPr>
                <w:rFonts w:ascii="Corbel Light" w:eastAsia="Times New Roman" w:hAnsi="Corbel Light" w:cs="Arial"/>
                <w:color w:val="000000"/>
              </w:rPr>
              <w:t xml:space="preserve"> suivante</w:t>
            </w:r>
            <w:r w:rsidR="005E683B" w:rsidRPr="00302E69">
              <w:rPr>
                <w:rFonts w:ascii="Corbel Light" w:eastAsia="Times New Roman" w:hAnsi="Corbel Light" w:cs="Arial"/>
                <w:color w:val="000000"/>
              </w:rPr>
              <w:t>s</w:t>
            </w:r>
            <w:r w:rsidRPr="00302E69">
              <w:rPr>
                <w:rFonts w:ascii="Corbel Light" w:eastAsia="Times New Roman" w:hAnsi="Corbel Light" w:cs="Arial"/>
                <w:color w:val="000000"/>
              </w:rPr>
              <w:t xml:space="preserve"> : </w:t>
            </w:r>
          </w:p>
          <w:p w14:paraId="5415358A" w14:textId="1BC9DCF6" w:rsidR="00631AC3" w:rsidRPr="007D4BC0" w:rsidRDefault="00132B87" w:rsidP="00631AC3">
            <w:pPr>
              <w:jc w:val="both"/>
              <w:rPr>
                <w:rFonts w:ascii="Corbel Light" w:eastAsia="Times New Roman" w:hAnsi="Corbel Light" w:cs="Arial"/>
                <w:color w:val="002060"/>
              </w:rPr>
            </w:pPr>
            <w:hyperlink r:id="rId13" w:history="1">
              <w:r w:rsidR="00302E69" w:rsidRPr="00302E69">
                <w:rPr>
                  <w:rStyle w:val="Lienhypertexte"/>
                  <w:rFonts w:ascii="Corbel Light" w:eastAsia="Times New Roman" w:hAnsi="Corbel Light" w:cs="Arial"/>
                </w:rPr>
                <w:t>achats@caf46.caf.fr</w:t>
              </w:r>
            </w:hyperlink>
          </w:p>
          <w:p w14:paraId="4CB3D26A" w14:textId="77777777" w:rsidR="00631AC3" w:rsidRPr="007D4BC0" w:rsidRDefault="00631AC3" w:rsidP="00631AC3">
            <w:pPr>
              <w:jc w:val="both"/>
              <w:rPr>
                <w:rFonts w:ascii="Corbel Light" w:eastAsia="Times New Roman" w:hAnsi="Corbel Light" w:cs="Arial"/>
                <w:color w:val="000000"/>
              </w:rPr>
            </w:pPr>
            <w:r w:rsidRPr="007D4BC0">
              <w:rPr>
                <w:rFonts w:ascii="Corbel Light" w:eastAsia="Times New Roman" w:hAnsi="Corbel Light" w:cs="Arial"/>
                <w:color w:val="000000"/>
              </w:rPr>
              <w:t>Dans ce mail, devront être indiqués les renseignements suivants :</w:t>
            </w:r>
          </w:p>
          <w:p w14:paraId="299BF9D6" w14:textId="49443B0B" w:rsidR="00631AC3" w:rsidRPr="007D4BC0" w:rsidRDefault="005E683B" w:rsidP="00631AC3">
            <w:pPr>
              <w:numPr>
                <w:ilvl w:val="0"/>
                <w:numId w:val="20"/>
              </w:numPr>
              <w:spacing w:after="0" w:line="240" w:lineRule="auto"/>
              <w:jc w:val="both"/>
              <w:rPr>
                <w:rFonts w:ascii="Corbel Light" w:eastAsia="Times New Roman" w:hAnsi="Corbel Light" w:cs="Arial"/>
                <w:color w:val="000000"/>
              </w:rPr>
            </w:pPr>
            <w:proofErr w:type="gramStart"/>
            <w:r w:rsidRPr="007D4BC0">
              <w:rPr>
                <w:rFonts w:ascii="Corbel Light" w:eastAsia="Times New Roman" w:hAnsi="Corbel Light" w:cs="Arial"/>
                <w:color w:val="000000"/>
              </w:rPr>
              <w:t>l</w:t>
            </w:r>
            <w:r w:rsidR="00631AC3" w:rsidRPr="007D4BC0">
              <w:rPr>
                <w:rFonts w:ascii="Corbel Light" w:eastAsia="Times New Roman" w:hAnsi="Corbel Light" w:cs="Arial"/>
                <w:color w:val="000000"/>
              </w:rPr>
              <w:t>e</w:t>
            </w:r>
            <w:proofErr w:type="gramEnd"/>
            <w:r w:rsidR="00631AC3" w:rsidRPr="007D4BC0">
              <w:rPr>
                <w:rFonts w:ascii="Corbel Light" w:eastAsia="Times New Roman" w:hAnsi="Corbel Light" w:cs="Arial"/>
                <w:color w:val="000000"/>
              </w:rPr>
              <w:t xml:space="preserve"> nom de la société, </w:t>
            </w:r>
          </w:p>
          <w:p w14:paraId="5FCC4B9A" w14:textId="77777777" w:rsidR="00631AC3" w:rsidRPr="007D4BC0" w:rsidRDefault="00631AC3" w:rsidP="00631AC3">
            <w:pPr>
              <w:numPr>
                <w:ilvl w:val="0"/>
                <w:numId w:val="20"/>
              </w:numPr>
              <w:spacing w:after="0" w:line="240" w:lineRule="auto"/>
              <w:jc w:val="both"/>
              <w:rPr>
                <w:rFonts w:ascii="Corbel Light" w:eastAsia="Times New Roman" w:hAnsi="Corbel Light" w:cs="Arial"/>
                <w:color w:val="000000"/>
              </w:rPr>
            </w:pPr>
            <w:proofErr w:type="gramStart"/>
            <w:r w:rsidRPr="007D4BC0">
              <w:rPr>
                <w:rFonts w:ascii="Corbel Light" w:eastAsia="Times New Roman" w:hAnsi="Corbel Light" w:cs="Arial"/>
                <w:color w:val="000000"/>
              </w:rPr>
              <w:t>le</w:t>
            </w:r>
            <w:proofErr w:type="gramEnd"/>
            <w:r w:rsidRPr="007D4BC0">
              <w:rPr>
                <w:rFonts w:ascii="Corbel Light" w:eastAsia="Times New Roman" w:hAnsi="Corbel Light" w:cs="Arial"/>
                <w:color w:val="000000"/>
              </w:rPr>
              <w:t xml:space="preserve"> nom et la fonction du correspondant qui effectue la visite,</w:t>
            </w:r>
          </w:p>
          <w:p w14:paraId="3B7D2A03" w14:textId="77777777" w:rsidR="00631AC3" w:rsidRPr="007D4BC0" w:rsidRDefault="00631AC3" w:rsidP="00631AC3">
            <w:pPr>
              <w:numPr>
                <w:ilvl w:val="0"/>
                <w:numId w:val="20"/>
              </w:numPr>
              <w:spacing w:after="0" w:line="240" w:lineRule="auto"/>
              <w:jc w:val="both"/>
              <w:rPr>
                <w:rFonts w:ascii="Corbel Light" w:eastAsia="Times New Roman" w:hAnsi="Corbel Light" w:cs="Arial"/>
                <w:color w:val="000000"/>
              </w:rPr>
            </w:pPr>
            <w:proofErr w:type="gramStart"/>
            <w:r w:rsidRPr="007D4BC0">
              <w:rPr>
                <w:rFonts w:ascii="Corbel Light" w:eastAsia="Times New Roman" w:hAnsi="Corbel Light" w:cs="Arial"/>
                <w:color w:val="000000"/>
              </w:rPr>
              <w:t>les</w:t>
            </w:r>
            <w:proofErr w:type="gramEnd"/>
            <w:r w:rsidRPr="007D4BC0">
              <w:rPr>
                <w:rFonts w:ascii="Corbel Light" w:eastAsia="Times New Roman" w:hAnsi="Corbel Light" w:cs="Arial"/>
                <w:color w:val="000000"/>
              </w:rPr>
              <w:t xml:space="preserve"> coordonnées (numéro portable/fixe et mail du correspondant),</w:t>
            </w:r>
          </w:p>
          <w:p w14:paraId="4BC1917A" w14:textId="2BAC66BC" w:rsidR="00631AC3" w:rsidRPr="007D4BC0" w:rsidRDefault="00631AC3" w:rsidP="00631AC3">
            <w:pPr>
              <w:numPr>
                <w:ilvl w:val="0"/>
                <w:numId w:val="20"/>
              </w:numPr>
              <w:spacing w:after="0" w:line="240" w:lineRule="auto"/>
              <w:jc w:val="both"/>
              <w:rPr>
                <w:rFonts w:ascii="Corbel Light" w:eastAsia="Times New Roman" w:hAnsi="Corbel Light" w:cs="Arial"/>
                <w:color w:val="000000"/>
              </w:rPr>
            </w:pPr>
            <w:proofErr w:type="gramStart"/>
            <w:r w:rsidRPr="007D4BC0">
              <w:rPr>
                <w:rFonts w:ascii="Corbel Light" w:eastAsia="Times New Roman" w:hAnsi="Corbel Light" w:cs="Arial"/>
                <w:color w:val="000000"/>
              </w:rPr>
              <w:t>la</w:t>
            </w:r>
            <w:proofErr w:type="gramEnd"/>
            <w:r w:rsidRPr="007D4BC0">
              <w:rPr>
                <w:rFonts w:ascii="Corbel Light" w:eastAsia="Times New Roman" w:hAnsi="Corbel Light" w:cs="Arial"/>
                <w:color w:val="000000"/>
              </w:rPr>
              <w:t xml:space="preserve"> nature de la candidature éventuelle (en nom propre, groupement, sous-traitance).</w:t>
            </w:r>
          </w:p>
          <w:p w14:paraId="0B277781" w14:textId="1BB0385C" w:rsidR="0056038D" w:rsidRPr="0056038D" w:rsidRDefault="0056038D" w:rsidP="0056038D">
            <w:pPr>
              <w:numPr>
                <w:ilvl w:val="0"/>
                <w:numId w:val="20"/>
              </w:numPr>
              <w:spacing w:after="0" w:line="240" w:lineRule="auto"/>
              <w:jc w:val="both"/>
              <w:rPr>
                <w:rFonts w:ascii="Corbel Light" w:eastAsia="Times New Roman" w:hAnsi="Corbel Light" w:cs="Arial"/>
                <w:color w:val="000000"/>
              </w:rPr>
            </w:pPr>
            <w:r w:rsidRPr="007D4BC0">
              <w:rPr>
                <w:rFonts w:ascii="Corbel Light" w:eastAsia="Times New Roman" w:hAnsi="Corbel Light" w:cs="Arial"/>
                <w:color w:val="000000"/>
              </w:rPr>
              <w:t>La</w:t>
            </w:r>
            <w:r w:rsidR="005E683B" w:rsidRPr="007D4BC0">
              <w:rPr>
                <w:rFonts w:ascii="Corbel Light" w:eastAsia="Times New Roman" w:hAnsi="Corbel Light" w:cs="Arial"/>
                <w:color w:val="000000"/>
              </w:rPr>
              <w:t xml:space="preserve"> date souhaité</w:t>
            </w:r>
            <w:r w:rsidR="007D4BC0">
              <w:rPr>
                <w:rFonts w:ascii="Corbel Light" w:eastAsia="Times New Roman" w:hAnsi="Corbel Light" w:cs="Arial"/>
                <w:color w:val="000000"/>
              </w:rPr>
              <w:t>e.</w:t>
            </w:r>
          </w:p>
        </w:tc>
      </w:tr>
      <w:tr w:rsidR="00DF1CFD" w14:paraId="0B1C5EF5" w14:textId="77777777" w:rsidTr="00724A0D">
        <w:trPr>
          <w:trHeight w:val="8639"/>
        </w:trPr>
        <w:tc>
          <w:tcPr>
            <w:tcW w:w="1696" w:type="dxa"/>
            <w:shd w:val="clear" w:color="auto" w:fill="F2F2F2" w:themeFill="background1" w:themeFillShade="F2"/>
            <w:vAlign w:val="center"/>
          </w:tcPr>
          <w:p w14:paraId="1F4C06CB" w14:textId="77777777" w:rsidR="00DF1CFD" w:rsidRDefault="00DF1CFD" w:rsidP="00240E2A">
            <w:pPr>
              <w:spacing w:after="0" w:line="240" w:lineRule="auto"/>
              <w:jc w:val="center"/>
              <w:rPr>
                <w:rFonts w:asciiTheme="minorHAnsi" w:hAnsiTheme="minorHAnsi" w:cstheme="minorHAnsi"/>
                <w:color w:val="1F3864" w:themeColor="accent1" w:themeShade="80"/>
              </w:rPr>
            </w:pPr>
            <w:r w:rsidRPr="00062A91">
              <w:rPr>
                <w:rFonts w:asciiTheme="minorHAnsi" w:hAnsiTheme="minorHAnsi" w:cstheme="minorHAnsi"/>
                <w:color w:val="1F3864" w:themeColor="accent1" w:themeShade="80"/>
              </w:rPr>
              <w:lastRenderedPageBreak/>
              <w:t>Attendus de l’offre du candidat :</w:t>
            </w:r>
          </w:p>
          <w:p w14:paraId="0E0DE5A9" w14:textId="77777777" w:rsidR="00240E2A" w:rsidRDefault="00240E2A" w:rsidP="00240E2A">
            <w:pPr>
              <w:spacing w:after="0" w:line="240" w:lineRule="auto"/>
              <w:jc w:val="center"/>
              <w:rPr>
                <w:rFonts w:asciiTheme="minorHAnsi" w:hAnsiTheme="minorHAnsi" w:cstheme="minorHAnsi"/>
                <w:color w:val="1F3864" w:themeColor="accent1" w:themeShade="80"/>
              </w:rPr>
            </w:pPr>
          </w:p>
          <w:p w14:paraId="43D08CB1" w14:textId="77777777" w:rsidR="00240E2A" w:rsidRDefault="00240E2A" w:rsidP="00124125">
            <w:pPr>
              <w:spacing w:after="0" w:line="240" w:lineRule="auto"/>
              <w:rPr>
                <w:rFonts w:asciiTheme="minorHAnsi" w:hAnsiTheme="minorHAnsi" w:cstheme="minorHAnsi"/>
                <w:color w:val="1F3864" w:themeColor="accent1" w:themeShade="80"/>
              </w:rPr>
            </w:pPr>
          </w:p>
          <w:p w14:paraId="79E82C30" w14:textId="77777777" w:rsidR="00240E2A" w:rsidRDefault="00240E2A" w:rsidP="00124125">
            <w:pPr>
              <w:spacing w:after="0" w:line="240" w:lineRule="auto"/>
              <w:rPr>
                <w:rFonts w:asciiTheme="minorHAnsi" w:hAnsiTheme="minorHAnsi" w:cstheme="minorHAnsi"/>
                <w:color w:val="1F3864" w:themeColor="accent1" w:themeShade="80"/>
              </w:rPr>
            </w:pPr>
          </w:p>
          <w:p w14:paraId="638DA980" w14:textId="77777777" w:rsidR="00240E2A" w:rsidRDefault="00240E2A" w:rsidP="00124125">
            <w:pPr>
              <w:spacing w:after="0" w:line="240" w:lineRule="auto"/>
              <w:rPr>
                <w:rFonts w:asciiTheme="minorHAnsi" w:hAnsiTheme="minorHAnsi" w:cstheme="minorHAnsi"/>
                <w:color w:val="1F3864" w:themeColor="accent1" w:themeShade="80"/>
              </w:rPr>
            </w:pPr>
          </w:p>
          <w:p w14:paraId="0FD6FE2A" w14:textId="77777777" w:rsidR="00240E2A" w:rsidRDefault="00240E2A" w:rsidP="00124125">
            <w:pPr>
              <w:spacing w:after="0" w:line="240" w:lineRule="auto"/>
              <w:rPr>
                <w:rFonts w:asciiTheme="minorHAnsi" w:hAnsiTheme="minorHAnsi" w:cstheme="minorHAnsi"/>
                <w:color w:val="1F3864" w:themeColor="accent1" w:themeShade="80"/>
              </w:rPr>
            </w:pPr>
          </w:p>
          <w:p w14:paraId="71A5E8F8" w14:textId="77777777" w:rsidR="00240E2A" w:rsidRDefault="00240E2A" w:rsidP="00124125">
            <w:pPr>
              <w:spacing w:after="0" w:line="240" w:lineRule="auto"/>
              <w:rPr>
                <w:rFonts w:asciiTheme="minorHAnsi" w:hAnsiTheme="minorHAnsi" w:cstheme="minorHAnsi"/>
                <w:color w:val="1F3864" w:themeColor="accent1" w:themeShade="80"/>
              </w:rPr>
            </w:pPr>
          </w:p>
          <w:p w14:paraId="3DB9C3B3" w14:textId="77777777" w:rsidR="00240E2A" w:rsidRDefault="00240E2A" w:rsidP="00124125">
            <w:pPr>
              <w:spacing w:after="0" w:line="240" w:lineRule="auto"/>
              <w:rPr>
                <w:rFonts w:asciiTheme="minorHAnsi" w:hAnsiTheme="minorHAnsi" w:cstheme="minorHAnsi"/>
                <w:color w:val="1F3864" w:themeColor="accent1" w:themeShade="80"/>
              </w:rPr>
            </w:pPr>
          </w:p>
          <w:p w14:paraId="7458542C" w14:textId="77777777" w:rsidR="00240E2A" w:rsidRDefault="00240E2A" w:rsidP="00124125">
            <w:pPr>
              <w:spacing w:after="0" w:line="240" w:lineRule="auto"/>
              <w:rPr>
                <w:rFonts w:asciiTheme="minorHAnsi" w:hAnsiTheme="minorHAnsi" w:cstheme="minorHAnsi"/>
                <w:color w:val="1F3864" w:themeColor="accent1" w:themeShade="80"/>
              </w:rPr>
            </w:pPr>
          </w:p>
          <w:p w14:paraId="134BA431" w14:textId="77777777" w:rsidR="00240E2A" w:rsidRDefault="00240E2A" w:rsidP="00124125">
            <w:pPr>
              <w:spacing w:after="0" w:line="240" w:lineRule="auto"/>
              <w:rPr>
                <w:rFonts w:asciiTheme="minorHAnsi" w:hAnsiTheme="minorHAnsi" w:cstheme="minorHAnsi"/>
                <w:color w:val="1F3864" w:themeColor="accent1" w:themeShade="80"/>
              </w:rPr>
            </w:pPr>
          </w:p>
          <w:p w14:paraId="4859175B" w14:textId="77777777" w:rsidR="00240E2A" w:rsidRDefault="00240E2A" w:rsidP="00124125">
            <w:pPr>
              <w:spacing w:after="0" w:line="240" w:lineRule="auto"/>
              <w:rPr>
                <w:rFonts w:asciiTheme="minorHAnsi" w:hAnsiTheme="minorHAnsi" w:cstheme="minorHAnsi"/>
                <w:color w:val="1F3864" w:themeColor="accent1" w:themeShade="80"/>
              </w:rPr>
            </w:pPr>
          </w:p>
          <w:p w14:paraId="21F303E6" w14:textId="77777777" w:rsidR="00240E2A" w:rsidRDefault="00240E2A" w:rsidP="00124125">
            <w:pPr>
              <w:spacing w:after="0" w:line="240" w:lineRule="auto"/>
              <w:rPr>
                <w:rFonts w:asciiTheme="minorHAnsi" w:hAnsiTheme="minorHAnsi" w:cstheme="minorHAnsi"/>
                <w:color w:val="1F3864" w:themeColor="accent1" w:themeShade="80"/>
              </w:rPr>
            </w:pPr>
          </w:p>
          <w:p w14:paraId="4A5A75C9" w14:textId="77777777" w:rsidR="00240E2A" w:rsidRDefault="00240E2A" w:rsidP="00124125">
            <w:pPr>
              <w:spacing w:after="0" w:line="240" w:lineRule="auto"/>
              <w:rPr>
                <w:rFonts w:asciiTheme="minorHAnsi" w:hAnsiTheme="minorHAnsi" w:cstheme="minorHAnsi"/>
                <w:color w:val="1F3864" w:themeColor="accent1" w:themeShade="80"/>
              </w:rPr>
            </w:pPr>
          </w:p>
          <w:p w14:paraId="4D2F2A8C" w14:textId="77777777" w:rsidR="00240E2A" w:rsidRDefault="00240E2A" w:rsidP="00124125">
            <w:pPr>
              <w:spacing w:after="0" w:line="240" w:lineRule="auto"/>
              <w:rPr>
                <w:rFonts w:asciiTheme="minorHAnsi" w:hAnsiTheme="minorHAnsi" w:cstheme="minorHAnsi"/>
                <w:color w:val="1F3864" w:themeColor="accent1" w:themeShade="80"/>
              </w:rPr>
            </w:pPr>
          </w:p>
          <w:p w14:paraId="3ED6B87C" w14:textId="77777777" w:rsidR="00240E2A" w:rsidRDefault="00240E2A" w:rsidP="00124125">
            <w:pPr>
              <w:spacing w:after="0" w:line="240" w:lineRule="auto"/>
              <w:rPr>
                <w:rFonts w:asciiTheme="minorHAnsi" w:hAnsiTheme="minorHAnsi" w:cstheme="minorHAnsi"/>
                <w:color w:val="1F3864" w:themeColor="accent1" w:themeShade="80"/>
              </w:rPr>
            </w:pPr>
          </w:p>
          <w:p w14:paraId="417F451D" w14:textId="77777777" w:rsidR="00240E2A" w:rsidRDefault="00240E2A" w:rsidP="00124125">
            <w:pPr>
              <w:spacing w:after="0" w:line="240" w:lineRule="auto"/>
              <w:rPr>
                <w:rFonts w:asciiTheme="minorHAnsi" w:hAnsiTheme="minorHAnsi" w:cstheme="minorHAnsi"/>
                <w:color w:val="1F3864" w:themeColor="accent1" w:themeShade="80"/>
              </w:rPr>
            </w:pPr>
          </w:p>
          <w:p w14:paraId="5DD51254" w14:textId="77777777" w:rsidR="00240E2A" w:rsidRDefault="00240E2A" w:rsidP="00124125">
            <w:pPr>
              <w:spacing w:after="0" w:line="240" w:lineRule="auto"/>
              <w:rPr>
                <w:rFonts w:asciiTheme="minorHAnsi" w:hAnsiTheme="minorHAnsi" w:cstheme="minorHAnsi"/>
                <w:color w:val="1F3864" w:themeColor="accent1" w:themeShade="80"/>
              </w:rPr>
            </w:pPr>
          </w:p>
          <w:p w14:paraId="22C9A404" w14:textId="77777777" w:rsidR="00240E2A" w:rsidRDefault="00240E2A" w:rsidP="00124125">
            <w:pPr>
              <w:spacing w:after="0" w:line="240" w:lineRule="auto"/>
              <w:rPr>
                <w:rFonts w:asciiTheme="minorHAnsi" w:hAnsiTheme="minorHAnsi" w:cstheme="minorHAnsi"/>
                <w:color w:val="1F3864" w:themeColor="accent1" w:themeShade="80"/>
              </w:rPr>
            </w:pPr>
          </w:p>
          <w:p w14:paraId="76E8CBA2" w14:textId="77777777" w:rsidR="00240E2A" w:rsidRDefault="00240E2A" w:rsidP="00124125">
            <w:pPr>
              <w:spacing w:after="0" w:line="240" w:lineRule="auto"/>
              <w:rPr>
                <w:rFonts w:asciiTheme="minorHAnsi" w:hAnsiTheme="minorHAnsi" w:cstheme="minorHAnsi"/>
                <w:color w:val="1F3864" w:themeColor="accent1" w:themeShade="80"/>
              </w:rPr>
            </w:pPr>
          </w:p>
          <w:p w14:paraId="2E180C4A" w14:textId="77777777" w:rsidR="00240E2A" w:rsidRDefault="00240E2A" w:rsidP="00124125">
            <w:pPr>
              <w:spacing w:after="0" w:line="240" w:lineRule="auto"/>
              <w:rPr>
                <w:rFonts w:asciiTheme="minorHAnsi" w:hAnsiTheme="minorHAnsi" w:cstheme="minorHAnsi"/>
                <w:color w:val="1F3864" w:themeColor="accent1" w:themeShade="80"/>
              </w:rPr>
            </w:pPr>
          </w:p>
          <w:p w14:paraId="61ABFB41" w14:textId="77777777" w:rsidR="00240E2A" w:rsidRDefault="00240E2A" w:rsidP="00124125">
            <w:pPr>
              <w:spacing w:after="0" w:line="240" w:lineRule="auto"/>
              <w:rPr>
                <w:rFonts w:asciiTheme="minorHAnsi" w:hAnsiTheme="minorHAnsi" w:cstheme="minorHAnsi"/>
                <w:color w:val="1F3864" w:themeColor="accent1" w:themeShade="80"/>
              </w:rPr>
            </w:pPr>
          </w:p>
          <w:p w14:paraId="3CEE40F7" w14:textId="77777777" w:rsidR="00240E2A" w:rsidRDefault="00240E2A" w:rsidP="00124125">
            <w:pPr>
              <w:spacing w:after="0" w:line="240" w:lineRule="auto"/>
              <w:rPr>
                <w:rFonts w:asciiTheme="minorHAnsi" w:hAnsiTheme="minorHAnsi" w:cstheme="minorHAnsi"/>
                <w:color w:val="1F3864" w:themeColor="accent1" w:themeShade="80"/>
              </w:rPr>
            </w:pPr>
          </w:p>
          <w:p w14:paraId="5DA94F5E" w14:textId="77777777" w:rsidR="00240E2A" w:rsidRDefault="00240E2A" w:rsidP="00124125">
            <w:pPr>
              <w:spacing w:after="0" w:line="240" w:lineRule="auto"/>
              <w:rPr>
                <w:rFonts w:asciiTheme="minorHAnsi" w:hAnsiTheme="minorHAnsi" w:cstheme="minorHAnsi"/>
                <w:color w:val="1F3864" w:themeColor="accent1" w:themeShade="80"/>
              </w:rPr>
            </w:pPr>
          </w:p>
          <w:p w14:paraId="6F8940A1" w14:textId="77777777" w:rsidR="00240E2A" w:rsidRDefault="00240E2A" w:rsidP="00124125">
            <w:pPr>
              <w:spacing w:after="0" w:line="240" w:lineRule="auto"/>
              <w:rPr>
                <w:rFonts w:asciiTheme="minorHAnsi" w:hAnsiTheme="minorHAnsi" w:cstheme="minorHAnsi"/>
                <w:color w:val="1F3864" w:themeColor="accent1" w:themeShade="80"/>
              </w:rPr>
            </w:pPr>
          </w:p>
          <w:p w14:paraId="1F05D378" w14:textId="77777777" w:rsidR="00240E2A" w:rsidRDefault="00240E2A" w:rsidP="00124125">
            <w:pPr>
              <w:spacing w:after="0" w:line="240" w:lineRule="auto"/>
              <w:rPr>
                <w:rFonts w:asciiTheme="minorHAnsi" w:hAnsiTheme="minorHAnsi" w:cstheme="minorHAnsi"/>
                <w:color w:val="1F3864" w:themeColor="accent1" w:themeShade="80"/>
              </w:rPr>
            </w:pPr>
          </w:p>
          <w:p w14:paraId="183845D6" w14:textId="77777777" w:rsidR="00240E2A" w:rsidRDefault="00240E2A" w:rsidP="00124125">
            <w:pPr>
              <w:spacing w:after="0" w:line="240" w:lineRule="auto"/>
              <w:rPr>
                <w:rFonts w:asciiTheme="minorHAnsi" w:hAnsiTheme="minorHAnsi" w:cstheme="minorHAnsi"/>
                <w:color w:val="1F3864" w:themeColor="accent1" w:themeShade="80"/>
              </w:rPr>
            </w:pPr>
          </w:p>
          <w:p w14:paraId="29B03447" w14:textId="77777777" w:rsidR="00240E2A" w:rsidRDefault="00240E2A" w:rsidP="00124125">
            <w:pPr>
              <w:spacing w:after="0" w:line="240" w:lineRule="auto"/>
              <w:rPr>
                <w:rFonts w:asciiTheme="minorHAnsi" w:hAnsiTheme="minorHAnsi" w:cstheme="minorHAnsi"/>
                <w:color w:val="1F3864" w:themeColor="accent1" w:themeShade="80"/>
              </w:rPr>
            </w:pPr>
          </w:p>
          <w:p w14:paraId="08638A4B" w14:textId="77777777" w:rsidR="00240E2A" w:rsidRDefault="00240E2A" w:rsidP="00124125">
            <w:pPr>
              <w:spacing w:after="0" w:line="240" w:lineRule="auto"/>
              <w:rPr>
                <w:rFonts w:asciiTheme="minorHAnsi" w:hAnsiTheme="minorHAnsi" w:cstheme="minorHAnsi"/>
                <w:color w:val="1F3864" w:themeColor="accent1" w:themeShade="80"/>
              </w:rPr>
            </w:pPr>
          </w:p>
          <w:p w14:paraId="0875E10A" w14:textId="77777777" w:rsidR="00240E2A" w:rsidRDefault="00240E2A" w:rsidP="00124125">
            <w:pPr>
              <w:spacing w:after="0" w:line="240" w:lineRule="auto"/>
              <w:rPr>
                <w:rFonts w:asciiTheme="minorHAnsi" w:hAnsiTheme="minorHAnsi" w:cstheme="minorHAnsi"/>
                <w:color w:val="1F3864" w:themeColor="accent1" w:themeShade="80"/>
              </w:rPr>
            </w:pPr>
          </w:p>
          <w:p w14:paraId="15F4AE28" w14:textId="77777777" w:rsidR="00240E2A" w:rsidRDefault="00240E2A" w:rsidP="00124125">
            <w:pPr>
              <w:spacing w:after="0" w:line="240" w:lineRule="auto"/>
              <w:rPr>
                <w:rFonts w:asciiTheme="minorHAnsi" w:hAnsiTheme="minorHAnsi" w:cstheme="minorHAnsi"/>
                <w:color w:val="1F3864" w:themeColor="accent1" w:themeShade="80"/>
              </w:rPr>
            </w:pPr>
          </w:p>
          <w:p w14:paraId="6C579511" w14:textId="77777777" w:rsidR="00240E2A" w:rsidRDefault="00240E2A" w:rsidP="00124125">
            <w:pPr>
              <w:spacing w:after="0" w:line="240" w:lineRule="auto"/>
              <w:rPr>
                <w:rFonts w:asciiTheme="minorHAnsi" w:hAnsiTheme="minorHAnsi" w:cstheme="minorHAnsi"/>
                <w:color w:val="1F3864" w:themeColor="accent1" w:themeShade="80"/>
              </w:rPr>
            </w:pPr>
          </w:p>
          <w:p w14:paraId="20F84EE3" w14:textId="77777777" w:rsidR="00240E2A" w:rsidRDefault="00240E2A" w:rsidP="00124125">
            <w:pPr>
              <w:spacing w:after="0" w:line="240" w:lineRule="auto"/>
              <w:rPr>
                <w:rFonts w:asciiTheme="minorHAnsi" w:hAnsiTheme="minorHAnsi" w:cstheme="minorHAnsi"/>
                <w:color w:val="1F3864" w:themeColor="accent1" w:themeShade="80"/>
              </w:rPr>
            </w:pPr>
          </w:p>
          <w:p w14:paraId="53D58614" w14:textId="77777777" w:rsidR="00240E2A" w:rsidRDefault="00240E2A" w:rsidP="00124125">
            <w:pPr>
              <w:spacing w:after="0" w:line="240" w:lineRule="auto"/>
              <w:rPr>
                <w:rFonts w:asciiTheme="minorHAnsi" w:hAnsiTheme="minorHAnsi" w:cstheme="minorHAnsi"/>
                <w:color w:val="1F3864" w:themeColor="accent1" w:themeShade="80"/>
              </w:rPr>
            </w:pPr>
          </w:p>
          <w:p w14:paraId="3E403E94" w14:textId="77777777" w:rsidR="00240E2A" w:rsidRDefault="00240E2A" w:rsidP="00124125">
            <w:pPr>
              <w:spacing w:after="0" w:line="240" w:lineRule="auto"/>
              <w:rPr>
                <w:rFonts w:asciiTheme="minorHAnsi" w:hAnsiTheme="minorHAnsi" w:cstheme="minorHAnsi"/>
                <w:color w:val="1F3864" w:themeColor="accent1" w:themeShade="80"/>
              </w:rPr>
            </w:pPr>
          </w:p>
          <w:p w14:paraId="3B2C78D3" w14:textId="77777777" w:rsidR="00240E2A" w:rsidRDefault="00240E2A" w:rsidP="00124125">
            <w:pPr>
              <w:spacing w:after="0" w:line="240" w:lineRule="auto"/>
              <w:rPr>
                <w:rFonts w:asciiTheme="minorHAnsi" w:hAnsiTheme="minorHAnsi" w:cstheme="minorHAnsi"/>
                <w:color w:val="1F3864" w:themeColor="accent1" w:themeShade="80"/>
              </w:rPr>
            </w:pPr>
          </w:p>
          <w:p w14:paraId="65F88AAF" w14:textId="77777777" w:rsidR="00240E2A" w:rsidRDefault="00240E2A" w:rsidP="00124125">
            <w:pPr>
              <w:spacing w:after="0" w:line="240" w:lineRule="auto"/>
              <w:rPr>
                <w:rFonts w:asciiTheme="minorHAnsi" w:hAnsiTheme="minorHAnsi" w:cstheme="minorHAnsi"/>
                <w:color w:val="1F3864" w:themeColor="accent1" w:themeShade="80"/>
              </w:rPr>
            </w:pPr>
          </w:p>
          <w:p w14:paraId="4EEC72B5" w14:textId="77777777" w:rsidR="00240E2A" w:rsidRDefault="00240E2A" w:rsidP="00124125">
            <w:pPr>
              <w:spacing w:after="0" w:line="240" w:lineRule="auto"/>
              <w:rPr>
                <w:rFonts w:asciiTheme="minorHAnsi" w:hAnsiTheme="minorHAnsi" w:cstheme="minorHAnsi"/>
                <w:color w:val="1F3864" w:themeColor="accent1" w:themeShade="80"/>
              </w:rPr>
            </w:pPr>
          </w:p>
          <w:p w14:paraId="7C211EE4" w14:textId="77777777" w:rsidR="00240E2A" w:rsidRDefault="00240E2A" w:rsidP="00124125">
            <w:pPr>
              <w:spacing w:after="0" w:line="240" w:lineRule="auto"/>
              <w:rPr>
                <w:rFonts w:asciiTheme="minorHAnsi" w:hAnsiTheme="minorHAnsi" w:cstheme="minorHAnsi"/>
                <w:color w:val="1F3864" w:themeColor="accent1" w:themeShade="80"/>
              </w:rPr>
            </w:pPr>
          </w:p>
          <w:p w14:paraId="438E961F" w14:textId="77777777" w:rsidR="00240E2A" w:rsidRDefault="00240E2A" w:rsidP="00124125">
            <w:pPr>
              <w:spacing w:after="0" w:line="240" w:lineRule="auto"/>
              <w:rPr>
                <w:rFonts w:asciiTheme="minorHAnsi" w:hAnsiTheme="minorHAnsi" w:cstheme="minorHAnsi"/>
                <w:color w:val="1F3864" w:themeColor="accent1" w:themeShade="80"/>
              </w:rPr>
            </w:pPr>
          </w:p>
          <w:p w14:paraId="45A0E178" w14:textId="77777777" w:rsidR="00240E2A" w:rsidRDefault="00240E2A" w:rsidP="00124125">
            <w:pPr>
              <w:spacing w:after="0" w:line="240" w:lineRule="auto"/>
              <w:rPr>
                <w:rFonts w:asciiTheme="minorHAnsi" w:hAnsiTheme="minorHAnsi" w:cstheme="minorHAnsi"/>
                <w:color w:val="1F3864" w:themeColor="accent1" w:themeShade="80"/>
              </w:rPr>
            </w:pPr>
          </w:p>
          <w:p w14:paraId="56A7BD2A" w14:textId="77777777" w:rsidR="00240E2A" w:rsidRDefault="00240E2A" w:rsidP="00124125">
            <w:pPr>
              <w:spacing w:after="0" w:line="240" w:lineRule="auto"/>
              <w:rPr>
                <w:rFonts w:asciiTheme="minorHAnsi" w:hAnsiTheme="minorHAnsi" w:cstheme="minorHAnsi"/>
                <w:color w:val="1F3864" w:themeColor="accent1" w:themeShade="80"/>
              </w:rPr>
            </w:pPr>
          </w:p>
          <w:p w14:paraId="2B0A4EE7" w14:textId="77777777" w:rsidR="00240E2A" w:rsidRDefault="00240E2A" w:rsidP="00124125">
            <w:pPr>
              <w:spacing w:after="0" w:line="240" w:lineRule="auto"/>
              <w:rPr>
                <w:rFonts w:asciiTheme="minorHAnsi" w:hAnsiTheme="minorHAnsi" w:cstheme="minorHAnsi"/>
                <w:color w:val="1F3864" w:themeColor="accent1" w:themeShade="80"/>
              </w:rPr>
            </w:pPr>
          </w:p>
          <w:p w14:paraId="1E5AED30" w14:textId="77777777" w:rsidR="00240E2A" w:rsidRDefault="00240E2A" w:rsidP="00124125">
            <w:pPr>
              <w:spacing w:after="0" w:line="240" w:lineRule="auto"/>
              <w:rPr>
                <w:rFonts w:asciiTheme="minorHAnsi" w:hAnsiTheme="minorHAnsi" w:cstheme="minorHAnsi"/>
                <w:color w:val="1F3864" w:themeColor="accent1" w:themeShade="80"/>
              </w:rPr>
            </w:pPr>
          </w:p>
          <w:p w14:paraId="3064F73F" w14:textId="77777777" w:rsidR="00240E2A" w:rsidRDefault="00240E2A" w:rsidP="00124125">
            <w:pPr>
              <w:spacing w:after="0" w:line="240" w:lineRule="auto"/>
              <w:rPr>
                <w:rFonts w:asciiTheme="minorHAnsi" w:hAnsiTheme="minorHAnsi" w:cstheme="minorHAnsi"/>
                <w:color w:val="1F3864" w:themeColor="accent1" w:themeShade="80"/>
              </w:rPr>
            </w:pPr>
          </w:p>
          <w:p w14:paraId="13F58136" w14:textId="77777777" w:rsidR="00240E2A" w:rsidRDefault="00240E2A" w:rsidP="00124125">
            <w:pPr>
              <w:spacing w:after="0" w:line="240" w:lineRule="auto"/>
              <w:rPr>
                <w:rFonts w:asciiTheme="minorHAnsi" w:hAnsiTheme="minorHAnsi" w:cstheme="minorHAnsi"/>
                <w:color w:val="1F3864" w:themeColor="accent1" w:themeShade="80"/>
              </w:rPr>
            </w:pPr>
          </w:p>
          <w:p w14:paraId="337D29DB" w14:textId="77777777" w:rsidR="00240E2A" w:rsidRDefault="00240E2A" w:rsidP="00124125">
            <w:pPr>
              <w:spacing w:after="0" w:line="240" w:lineRule="auto"/>
              <w:rPr>
                <w:rFonts w:asciiTheme="minorHAnsi" w:hAnsiTheme="minorHAnsi" w:cstheme="minorHAnsi"/>
                <w:color w:val="1F3864" w:themeColor="accent1" w:themeShade="80"/>
              </w:rPr>
            </w:pPr>
          </w:p>
          <w:p w14:paraId="3579A593" w14:textId="42DCB729" w:rsidR="00240E2A" w:rsidRPr="00062A91" w:rsidRDefault="00240E2A" w:rsidP="00240E2A">
            <w:pPr>
              <w:spacing w:after="0" w:line="240" w:lineRule="auto"/>
              <w:rPr>
                <w:rFonts w:asciiTheme="minorHAnsi" w:hAnsiTheme="minorHAnsi" w:cstheme="minorHAnsi"/>
                <w:color w:val="1F3864" w:themeColor="accent1" w:themeShade="80"/>
              </w:rPr>
            </w:pPr>
          </w:p>
        </w:tc>
        <w:tc>
          <w:tcPr>
            <w:tcW w:w="7435" w:type="dxa"/>
            <w:vAlign w:val="center"/>
          </w:tcPr>
          <w:p w14:paraId="05BE2908" w14:textId="7478F73E" w:rsidR="001B2BFC" w:rsidRDefault="001B2BFC" w:rsidP="00124125">
            <w:pPr>
              <w:spacing w:after="0" w:line="240" w:lineRule="auto"/>
              <w:jc w:val="both"/>
              <w:rPr>
                <w:rFonts w:ascii="Corbel Light" w:eastAsia="Times New Roman" w:hAnsi="Corbel Light" w:cs="Arial"/>
                <w:color w:val="000000"/>
              </w:rPr>
            </w:pPr>
            <w:r w:rsidRPr="0056038D">
              <w:rPr>
                <w:rFonts w:ascii="Corbel Light" w:eastAsia="Times New Roman" w:hAnsi="Corbel Light" w:cs="Arial"/>
                <w:color w:val="000000"/>
              </w:rPr>
              <w:t xml:space="preserve">Il est attendu au sein de l’offre du candidat les éléments suivants : </w:t>
            </w:r>
          </w:p>
          <w:p w14:paraId="5FB20BA5" w14:textId="77777777" w:rsidR="0056038D" w:rsidRPr="0056038D" w:rsidRDefault="0056038D" w:rsidP="00124125">
            <w:pPr>
              <w:spacing w:after="0" w:line="240" w:lineRule="auto"/>
              <w:jc w:val="both"/>
              <w:rPr>
                <w:rFonts w:ascii="Corbel Light" w:eastAsia="Times New Roman" w:hAnsi="Corbel Light" w:cs="Arial"/>
                <w:color w:val="000000"/>
              </w:rPr>
            </w:pPr>
          </w:p>
          <w:p w14:paraId="617FD803" w14:textId="5CE57BF2" w:rsidR="0056038D" w:rsidRPr="0056038D" w:rsidRDefault="0056038D" w:rsidP="0056038D">
            <w:pPr>
              <w:autoSpaceDE w:val="0"/>
              <w:autoSpaceDN w:val="0"/>
              <w:adjustRightInd w:val="0"/>
              <w:spacing w:after="0" w:line="240" w:lineRule="auto"/>
              <w:rPr>
                <w:rFonts w:ascii="Corbel Light" w:eastAsia="Times New Roman" w:hAnsi="Corbel Light" w:cs="Arial"/>
                <w:color w:val="000000"/>
              </w:rPr>
            </w:pPr>
            <w:r>
              <w:rPr>
                <w:rFonts w:asciiTheme="minorHAnsi" w:hAnsiTheme="minorHAnsi" w:cstheme="minorHAnsi"/>
                <w:b/>
                <w:bCs/>
                <w:color w:val="002060"/>
              </w:rPr>
              <w:t>-</w:t>
            </w:r>
            <w:r w:rsidRPr="0056038D">
              <w:rPr>
                <w:rFonts w:ascii="Corbel Light" w:eastAsia="Times New Roman" w:hAnsi="Corbel Light" w:cs="Arial"/>
                <w:b/>
                <w:bCs/>
                <w:color w:val="002060"/>
              </w:rPr>
              <w:t>Une lettre de présentation du candidat</w:t>
            </w:r>
            <w:r w:rsidRPr="0056038D">
              <w:rPr>
                <w:rFonts w:asciiTheme="minorHAnsi" w:hAnsiTheme="minorHAnsi" w:cstheme="minorHAnsi"/>
                <w:b/>
                <w:bCs/>
                <w:color w:val="002060"/>
              </w:rPr>
              <w:t xml:space="preserve"> </w:t>
            </w:r>
            <w:r w:rsidRPr="0056038D">
              <w:rPr>
                <w:rFonts w:ascii="Corbel Light" w:eastAsia="Times New Roman" w:hAnsi="Corbel Light" w:cs="Arial"/>
                <w:color w:val="000000"/>
              </w:rPr>
              <w:t xml:space="preserve">en mettant en évidence la personne habilitée à signer l’offre financière et technique, </w:t>
            </w:r>
          </w:p>
          <w:p w14:paraId="3FE0167A" w14:textId="77777777" w:rsidR="0056038D" w:rsidRPr="0056038D" w:rsidRDefault="0056038D" w:rsidP="0056038D">
            <w:pPr>
              <w:autoSpaceDE w:val="0"/>
              <w:autoSpaceDN w:val="0"/>
              <w:adjustRightInd w:val="0"/>
              <w:spacing w:after="0" w:line="240" w:lineRule="auto"/>
              <w:rPr>
                <w:rFonts w:ascii="Corbel Light" w:eastAsia="Times New Roman" w:hAnsi="Corbel Light" w:cs="Arial"/>
                <w:color w:val="000000"/>
              </w:rPr>
            </w:pPr>
          </w:p>
          <w:p w14:paraId="04D3391E" w14:textId="6C4ED482" w:rsidR="0056038D" w:rsidRPr="0056038D" w:rsidRDefault="0056038D" w:rsidP="0056038D">
            <w:pPr>
              <w:spacing w:after="0" w:line="240" w:lineRule="auto"/>
              <w:jc w:val="both"/>
              <w:rPr>
                <w:rFonts w:ascii="Corbel Light" w:eastAsia="Times New Roman" w:hAnsi="Corbel Light" w:cs="Arial"/>
                <w:color w:val="000000"/>
              </w:rPr>
            </w:pPr>
            <w:r>
              <w:rPr>
                <w:rFonts w:ascii="Corbel Light" w:eastAsia="Times New Roman" w:hAnsi="Corbel Light" w:cs="Arial"/>
                <w:b/>
                <w:bCs/>
                <w:color w:val="002060"/>
              </w:rPr>
              <w:t>-</w:t>
            </w:r>
            <w:r w:rsidRPr="0056038D">
              <w:rPr>
                <w:rFonts w:ascii="Corbel Light" w:eastAsia="Times New Roman" w:hAnsi="Corbel Light" w:cs="Arial"/>
                <w:b/>
                <w:bCs/>
                <w:color w:val="002060"/>
              </w:rPr>
              <w:t>Une présentation succincte de la société</w:t>
            </w:r>
            <w:r w:rsidRPr="0056038D">
              <w:rPr>
                <w:rFonts w:ascii="Corbel Light" w:eastAsia="Times New Roman" w:hAnsi="Corbel Light" w:cs="Arial"/>
                <w:color w:val="002060"/>
              </w:rPr>
              <w:t xml:space="preserve"> </w:t>
            </w:r>
            <w:r w:rsidRPr="0056038D">
              <w:rPr>
                <w:rFonts w:ascii="Corbel Light" w:eastAsia="Times New Roman" w:hAnsi="Corbel Light" w:cs="Arial"/>
                <w:color w:val="000000"/>
              </w:rPr>
              <w:t>mettant en évidence sa capacité financière (chiffre d’affaires sur 2 années maximum) et des références marquantes auprès d’organismes privés ou publics, en précisant les coordonnées de contact</w:t>
            </w:r>
            <w:r>
              <w:rPr>
                <w:rFonts w:ascii="Corbel Light" w:eastAsia="Times New Roman" w:hAnsi="Corbel Light" w:cs="Arial"/>
                <w:color w:val="000000"/>
              </w:rPr>
              <w:t>.</w:t>
            </w:r>
          </w:p>
          <w:p w14:paraId="69D2C650" w14:textId="560EDF6D" w:rsidR="00045119" w:rsidRDefault="00045119" w:rsidP="00124125">
            <w:pPr>
              <w:spacing w:after="0" w:line="240" w:lineRule="auto"/>
              <w:jc w:val="both"/>
              <w:rPr>
                <w:rFonts w:asciiTheme="minorHAnsi" w:hAnsiTheme="minorHAnsi" w:cstheme="minorHAnsi"/>
              </w:rPr>
            </w:pPr>
          </w:p>
          <w:p w14:paraId="139E35D0" w14:textId="273B7FF5" w:rsidR="00045119" w:rsidRPr="0056038D" w:rsidRDefault="0056038D" w:rsidP="00124125">
            <w:pPr>
              <w:spacing w:after="0" w:line="240" w:lineRule="auto"/>
              <w:jc w:val="both"/>
              <w:rPr>
                <w:rFonts w:ascii="Corbel Light" w:eastAsia="Times New Roman" w:hAnsi="Corbel Light" w:cs="Arial"/>
                <w:b/>
                <w:bCs/>
                <w:color w:val="002060"/>
              </w:rPr>
            </w:pPr>
            <w:r>
              <w:rPr>
                <w:rFonts w:ascii="Corbel Light" w:eastAsia="Times New Roman" w:hAnsi="Corbel Light" w:cs="Arial"/>
                <w:b/>
                <w:bCs/>
                <w:color w:val="002060"/>
              </w:rPr>
              <w:t>-</w:t>
            </w:r>
            <w:r w:rsidR="00045119" w:rsidRPr="0056038D">
              <w:rPr>
                <w:rFonts w:ascii="Corbel Light" w:eastAsia="Times New Roman" w:hAnsi="Corbel Light" w:cs="Arial"/>
                <w:b/>
                <w:bCs/>
                <w:color w:val="002060"/>
              </w:rPr>
              <w:t xml:space="preserve">Une proposition technique : </w:t>
            </w:r>
          </w:p>
          <w:p w14:paraId="609E3A38" w14:textId="1BCA0635" w:rsidR="00C927D6" w:rsidRDefault="00C927D6" w:rsidP="00124125">
            <w:pPr>
              <w:spacing w:after="0" w:line="240" w:lineRule="auto"/>
              <w:jc w:val="both"/>
              <w:rPr>
                <w:rFonts w:asciiTheme="minorHAnsi" w:hAnsiTheme="minorHAnsi" w:cstheme="minorHAnsi"/>
                <w:b/>
                <w:bCs/>
              </w:rPr>
            </w:pPr>
          </w:p>
          <w:p w14:paraId="46CBDACE" w14:textId="1BE179E5" w:rsidR="00A44DC7" w:rsidRPr="0056038D" w:rsidRDefault="0056038D" w:rsidP="0056038D">
            <w:pPr>
              <w:spacing w:after="0" w:line="240" w:lineRule="auto"/>
              <w:ind w:left="720"/>
              <w:jc w:val="both"/>
              <w:rPr>
                <w:rFonts w:ascii="Corbel Light" w:eastAsia="Times New Roman" w:hAnsi="Corbel Light" w:cs="Arial"/>
                <w:color w:val="000000"/>
              </w:rPr>
            </w:pPr>
            <w:r>
              <w:rPr>
                <w:rFonts w:ascii="Corbel Light" w:eastAsia="Times New Roman" w:hAnsi="Corbel Light" w:cs="Arial"/>
                <w:color w:val="000000"/>
              </w:rPr>
              <w:t>*</w:t>
            </w:r>
            <w:r w:rsidR="001B2BFC" w:rsidRPr="0056038D">
              <w:rPr>
                <w:rFonts w:ascii="Corbel Light" w:eastAsia="Times New Roman" w:hAnsi="Corbel Light" w:cs="Arial"/>
                <w:color w:val="000000"/>
              </w:rPr>
              <w:t>La méthodologie proposée</w:t>
            </w:r>
            <w:r w:rsidR="00C02AFE" w:rsidRPr="0056038D">
              <w:rPr>
                <w:rFonts w:ascii="Corbel Light" w:eastAsia="Times New Roman" w:hAnsi="Corbel Light" w:cs="Arial"/>
                <w:color w:val="000000"/>
              </w:rPr>
              <w:t xml:space="preserve"> pour chaque phase en décrivant </w:t>
            </w:r>
            <w:r w:rsidR="00332022" w:rsidRPr="0056038D">
              <w:rPr>
                <w:rFonts w:ascii="Corbel Light" w:eastAsia="Times New Roman" w:hAnsi="Corbel Light" w:cs="Arial"/>
                <w:color w:val="000000"/>
              </w:rPr>
              <w:t>les actions menées. Le</w:t>
            </w:r>
            <w:r w:rsidR="00C02AFE" w:rsidRPr="0056038D">
              <w:rPr>
                <w:rFonts w:ascii="Corbel Light" w:eastAsia="Times New Roman" w:hAnsi="Corbel Light" w:cs="Arial"/>
                <w:color w:val="000000"/>
              </w:rPr>
              <w:t xml:space="preserve"> prestataire </w:t>
            </w:r>
            <w:r w:rsidR="00332022" w:rsidRPr="0056038D">
              <w:rPr>
                <w:rFonts w:ascii="Corbel Light" w:eastAsia="Times New Roman" w:hAnsi="Corbel Light" w:cs="Arial"/>
                <w:color w:val="000000"/>
              </w:rPr>
              <w:t xml:space="preserve">décrira </w:t>
            </w:r>
            <w:r w:rsidR="00C02AFE" w:rsidRPr="0056038D">
              <w:rPr>
                <w:rFonts w:ascii="Corbel Light" w:eastAsia="Times New Roman" w:hAnsi="Corbel Light" w:cs="Arial"/>
                <w:color w:val="000000"/>
              </w:rPr>
              <w:t xml:space="preserve">sa compréhension du besoin et des </w:t>
            </w:r>
            <w:r w:rsidR="00332022" w:rsidRPr="0056038D">
              <w:rPr>
                <w:rFonts w:ascii="Corbel Light" w:eastAsia="Times New Roman" w:hAnsi="Corbel Light" w:cs="Arial"/>
                <w:color w:val="000000"/>
              </w:rPr>
              <w:t xml:space="preserve">enjeux au regard des attendus techniques et d’accompagnements souhaités. </w:t>
            </w:r>
          </w:p>
          <w:p w14:paraId="0375DCE1" w14:textId="65DC9D9A" w:rsidR="001B2BFC" w:rsidRPr="0056038D" w:rsidRDefault="001B2BFC" w:rsidP="00332022">
            <w:pPr>
              <w:spacing w:after="0" w:line="240" w:lineRule="auto"/>
              <w:ind w:left="720"/>
              <w:jc w:val="both"/>
              <w:rPr>
                <w:rFonts w:ascii="Corbel Light" w:eastAsia="Times New Roman" w:hAnsi="Corbel Light" w:cs="Arial"/>
                <w:color w:val="000000"/>
              </w:rPr>
            </w:pPr>
          </w:p>
          <w:p w14:paraId="65070E2A" w14:textId="1FB49518" w:rsidR="00332022" w:rsidRDefault="0056038D" w:rsidP="00E320EF">
            <w:pPr>
              <w:spacing w:after="0" w:line="240" w:lineRule="auto"/>
              <w:ind w:left="720"/>
              <w:jc w:val="both"/>
              <w:rPr>
                <w:rFonts w:ascii="Corbel Light" w:eastAsia="Times New Roman" w:hAnsi="Corbel Light" w:cs="Arial"/>
                <w:color w:val="000000"/>
              </w:rPr>
            </w:pPr>
            <w:bookmarkStart w:id="2" w:name="_Hlk141083411"/>
            <w:r>
              <w:rPr>
                <w:rFonts w:ascii="Corbel Light" w:eastAsia="Times New Roman" w:hAnsi="Corbel Light" w:cs="Arial"/>
                <w:color w:val="000000"/>
              </w:rPr>
              <w:t>*</w:t>
            </w:r>
            <w:r w:rsidR="001B2BFC" w:rsidRPr="0056038D">
              <w:rPr>
                <w:rFonts w:ascii="Corbel Light" w:eastAsia="Times New Roman" w:hAnsi="Corbel Light" w:cs="Arial"/>
                <w:color w:val="000000"/>
              </w:rPr>
              <w:t xml:space="preserve">La composition </w:t>
            </w:r>
            <w:r w:rsidR="00463ED0" w:rsidRPr="0056038D">
              <w:rPr>
                <w:rFonts w:ascii="Corbel Light" w:eastAsia="Times New Roman" w:hAnsi="Corbel Light" w:cs="Arial"/>
                <w:color w:val="000000"/>
              </w:rPr>
              <w:t xml:space="preserve">de </w:t>
            </w:r>
            <w:r w:rsidR="001B2BFC" w:rsidRPr="0056038D">
              <w:rPr>
                <w:rFonts w:ascii="Corbel Light" w:eastAsia="Times New Roman" w:hAnsi="Corbel Light" w:cs="Arial"/>
                <w:color w:val="000000"/>
              </w:rPr>
              <w:t xml:space="preserve">l’équipe </w:t>
            </w:r>
            <w:bookmarkEnd w:id="2"/>
            <w:r w:rsidR="001B2BFC" w:rsidRPr="0056038D">
              <w:rPr>
                <w:rFonts w:ascii="Corbel Light" w:eastAsia="Times New Roman" w:hAnsi="Corbel Light" w:cs="Arial"/>
                <w:color w:val="000000"/>
              </w:rPr>
              <w:t xml:space="preserve">proposée pour l’exécution des prestations (nombre et profil des intervenants), </w:t>
            </w:r>
            <w:r w:rsidR="000D6F02" w:rsidRPr="0056038D">
              <w:rPr>
                <w:rFonts w:ascii="Corbel Light" w:eastAsia="Times New Roman" w:hAnsi="Corbel Light" w:cs="Arial"/>
                <w:color w:val="000000"/>
              </w:rPr>
              <w:t xml:space="preserve">avec </w:t>
            </w:r>
            <w:r w:rsidR="001B2BFC" w:rsidRPr="0056038D">
              <w:rPr>
                <w:rFonts w:ascii="Corbel Light" w:eastAsia="Times New Roman" w:hAnsi="Corbel Light" w:cs="Arial"/>
                <w:color w:val="000000"/>
              </w:rPr>
              <w:t xml:space="preserve">éléments </w:t>
            </w:r>
            <w:r w:rsidR="00E320EF" w:rsidRPr="0056038D">
              <w:rPr>
                <w:rFonts w:ascii="Corbel Light" w:eastAsia="Times New Roman" w:hAnsi="Corbel Light" w:cs="Arial"/>
                <w:color w:val="000000"/>
              </w:rPr>
              <w:t>(références, cv, qualifications, expériences) mettant</w:t>
            </w:r>
            <w:r w:rsidR="001B2BFC" w:rsidRPr="0056038D">
              <w:rPr>
                <w:rFonts w:ascii="Corbel Light" w:eastAsia="Times New Roman" w:hAnsi="Corbel Light" w:cs="Arial"/>
                <w:color w:val="000000"/>
              </w:rPr>
              <w:t xml:space="preserve"> en évidence une connaissance/une expertise </w:t>
            </w:r>
            <w:r w:rsidR="00E320EF">
              <w:rPr>
                <w:rFonts w:ascii="Corbel Light" w:eastAsia="Times New Roman" w:hAnsi="Corbel Light" w:cs="Arial"/>
                <w:color w:val="000000"/>
              </w:rPr>
              <w:t xml:space="preserve">concernant </w:t>
            </w:r>
            <w:r w:rsidR="00332022" w:rsidRPr="0056038D">
              <w:rPr>
                <w:rFonts w:ascii="Corbel Light" w:eastAsia="Times New Roman" w:hAnsi="Corbel Light" w:cs="Arial"/>
                <w:color w:val="000000"/>
              </w:rPr>
              <w:t>les missions confiées</w:t>
            </w:r>
            <w:r w:rsidR="00EF3558">
              <w:rPr>
                <w:rFonts w:ascii="Corbel Light" w:eastAsia="Times New Roman" w:hAnsi="Corbel Light" w:cs="Arial"/>
                <w:color w:val="000000"/>
              </w:rPr>
              <w:t xml:space="preserve"> et prenant en compte les exigences de l’article 6 du CCP.</w:t>
            </w:r>
          </w:p>
          <w:p w14:paraId="29B8FF24" w14:textId="77777777" w:rsidR="000A2EA1" w:rsidRPr="000A2EA1" w:rsidRDefault="000A2EA1" w:rsidP="000A2EA1">
            <w:pPr>
              <w:spacing w:after="0" w:line="240" w:lineRule="auto"/>
              <w:jc w:val="both"/>
              <w:rPr>
                <w:rFonts w:ascii="Corbel Light" w:eastAsia="Times New Roman" w:hAnsi="Corbel Light" w:cs="Arial"/>
                <w:color w:val="000000"/>
              </w:rPr>
            </w:pPr>
          </w:p>
          <w:p w14:paraId="77375645" w14:textId="39CD70FB" w:rsidR="000A2EA1" w:rsidRDefault="000A2EA1" w:rsidP="000A2EA1">
            <w:pPr>
              <w:spacing w:after="0" w:line="240" w:lineRule="auto"/>
              <w:ind w:left="720"/>
              <w:jc w:val="both"/>
              <w:rPr>
                <w:rFonts w:ascii="Corbel Light" w:eastAsia="Times New Roman" w:hAnsi="Corbel Light" w:cs="Arial"/>
                <w:color w:val="000000"/>
              </w:rPr>
            </w:pPr>
            <w:r w:rsidRPr="000A2EA1">
              <w:rPr>
                <w:rFonts w:ascii="Corbel Light" w:eastAsia="Times New Roman" w:hAnsi="Corbel Light" w:cs="Arial"/>
                <w:color w:val="000000"/>
              </w:rPr>
              <w:t>*Un planning prévisionnel décrivant la périodicité par phase et action ainsi que la posture et le temps d’exécution des intervenants. Les temps d’échange (distanciel et/ou présentiel) devront être inclus dans ce planning.</w:t>
            </w:r>
          </w:p>
          <w:p w14:paraId="197419B0" w14:textId="77777777" w:rsidR="000A2EA1" w:rsidRPr="0056038D" w:rsidRDefault="000A2EA1" w:rsidP="000A2EA1">
            <w:pPr>
              <w:spacing w:after="0" w:line="240" w:lineRule="auto"/>
              <w:ind w:left="720"/>
              <w:jc w:val="both"/>
              <w:rPr>
                <w:rFonts w:ascii="Corbel Light" w:eastAsia="Times New Roman" w:hAnsi="Corbel Light" w:cs="Arial"/>
                <w:color w:val="000000"/>
              </w:rPr>
            </w:pPr>
          </w:p>
          <w:p w14:paraId="248D8A80" w14:textId="5BD5761A" w:rsidR="00332022" w:rsidRPr="0056038D" w:rsidRDefault="0056038D" w:rsidP="0056038D">
            <w:pPr>
              <w:spacing w:after="0" w:line="240" w:lineRule="auto"/>
              <w:ind w:left="720"/>
              <w:jc w:val="both"/>
              <w:rPr>
                <w:rFonts w:ascii="Corbel Light" w:eastAsia="Times New Roman" w:hAnsi="Corbel Light" w:cs="Arial"/>
                <w:color w:val="000000"/>
              </w:rPr>
            </w:pPr>
            <w:r>
              <w:rPr>
                <w:rFonts w:ascii="Corbel Light" w:eastAsia="Times New Roman" w:hAnsi="Corbel Light" w:cs="Arial"/>
                <w:color w:val="000000"/>
              </w:rPr>
              <w:t>*</w:t>
            </w:r>
            <w:r w:rsidR="00332022" w:rsidRPr="0056038D">
              <w:rPr>
                <w:rFonts w:ascii="Corbel Light" w:eastAsia="Times New Roman" w:hAnsi="Corbel Light" w:cs="Arial"/>
                <w:color w:val="000000"/>
              </w:rPr>
              <w:t xml:space="preserve">Des modèles de livrable </w:t>
            </w:r>
            <w:r>
              <w:rPr>
                <w:rFonts w:ascii="Corbel Light" w:eastAsia="Times New Roman" w:hAnsi="Corbel Light" w:cs="Arial"/>
                <w:color w:val="000000"/>
              </w:rPr>
              <w:t>tel qu’un support</w:t>
            </w:r>
            <w:r w:rsidR="00332022" w:rsidRPr="0056038D">
              <w:rPr>
                <w:rFonts w:ascii="Corbel Light" w:eastAsia="Times New Roman" w:hAnsi="Corbel Light" w:cs="Arial"/>
                <w:color w:val="000000"/>
              </w:rPr>
              <w:t xml:space="preserve"> de communication,</w:t>
            </w:r>
            <w:r>
              <w:rPr>
                <w:rFonts w:ascii="Corbel Light" w:eastAsia="Times New Roman" w:hAnsi="Corbel Light" w:cs="Arial"/>
                <w:color w:val="000000"/>
              </w:rPr>
              <w:t xml:space="preserve"> un outil de collecte de données, un exemple de programme fonctionnel. </w:t>
            </w:r>
            <w:r w:rsidR="00332022" w:rsidRPr="0056038D">
              <w:rPr>
                <w:rFonts w:ascii="Corbel Light" w:eastAsia="Times New Roman" w:hAnsi="Corbel Light" w:cs="Arial"/>
                <w:color w:val="000000"/>
              </w:rPr>
              <w:t xml:space="preserve"> </w:t>
            </w:r>
          </w:p>
          <w:p w14:paraId="73BD0493" w14:textId="77777777" w:rsidR="007D4BC0" w:rsidRPr="0056038D" w:rsidRDefault="007D4BC0" w:rsidP="00332022">
            <w:pPr>
              <w:spacing w:after="0" w:line="240" w:lineRule="auto"/>
              <w:ind w:left="720"/>
              <w:jc w:val="both"/>
              <w:rPr>
                <w:rFonts w:ascii="Corbel Light" w:eastAsia="Times New Roman" w:hAnsi="Corbel Light" w:cs="Arial"/>
                <w:color w:val="000000"/>
              </w:rPr>
            </w:pPr>
          </w:p>
          <w:p w14:paraId="7D495630" w14:textId="77249696" w:rsidR="00045119" w:rsidRPr="0056038D" w:rsidRDefault="0056038D" w:rsidP="00A562B4">
            <w:pPr>
              <w:spacing w:after="0" w:line="240" w:lineRule="auto"/>
              <w:jc w:val="both"/>
              <w:rPr>
                <w:rFonts w:asciiTheme="minorHAnsi" w:hAnsiTheme="minorHAnsi" w:cstheme="minorHAnsi"/>
              </w:rPr>
            </w:pPr>
            <w:r>
              <w:rPr>
                <w:rFonts w:asciiTheme="minorHAnsi" w:hAnsiTheme="minorHAnsi" w:cstheme="minorHAnsi"/>
              </w:rPr>
              <w:t>-</w:t>
            </w:r>
            <w:r w:rsidR="00045119" w:rsidRPr="0056038D">
              <w:rPr>
                <w:rFonts w:asciiTheme="minorHAnsi" w:hAnsiTheme="minorHAnsi" w:cstheme="minorHAnsi"/>
                <w:color w:val="002060"/>
              </w:rPr>
              <w:t>Une proposition financière :</w:t>
            </w:r>
          </w:p>
          <w:p w14:paraId="76F54A3C" w14:textId="77777777" w:rsidR="00FE5162" w:rsidRDefault="00FE5162" w:rsidP="00124125">
            <w:pPr>
              <w:spacing w:after="0" w:line="240" w:lineRule="auto"/>
              <w:jc w:val="both"/>
              <w:rPr>
                <w:rFonts w:asciiTheme="minorHAnsi" w:hAnsiTheme="minorHAnsi" w:cstheme="minorHAnsi"/>
              </w:rPr>
            </w:pPr>
          </w:p>
          <w:p w14:paraId="15E4529D" w14:textId="61BFBB34" w:rsidR="00FE5162" w:rsidRDefault="00FE5162" w:rsidP="00124125">
            <w:pPr>
              <w:spacing w:after="0" w:line="240" w:lineRule="auto"/>
              <w:jc w:val="both"/>
              <w:rPr>
                <w:rFonts w:ascii="Corbel Light" w:eastAsia="Times New Roman" w:hAnsi="Corbel Light" w:cs="Arial"/>
                <w:color w:val="000000"/>
              </w:rPr>
            </w:pPr>
            <w:r w:rsidRPr="0056038D">
              <w:rPr>
                <w:rFonts w:ascii="Corbel Light" w:eastAsia="Times New Roman" w:hAnsi="Corbel Light" w:cs="Arial"/>
                <w:color w:val="000000"/>
              </w:rPr>
              <w:t xml:space="preserve">Il est attendu un devis détaillé, faisant apparaitre le coût HT forfaitaire pour chaque </w:t>
            </w:r>
            <w:r w:rsidR="0056038D" w:rsidRPr="0056038D">
              <w:rPr>
                <w:rFonts w:ascii="Corbel Light" w:eastAsia="Times New Roman" w:hAnsi="Corbel Light" w:cs="Arial"/>
                <w:color w:val="000000"/>
              </w:rPr>
              <w:t>étape définie</w:t>
            </w:r>
            <w:r w:rsidR="00E320EF">
              <w:rPr>
                <w:rFonts w:ascii="Corbel Light" w:eastAsia="Times New Roman" w:hAnsi="Corbel Light" w:cs="Arial"/>
                <w:color w:val="000000"/>
              </w:rPr>
              <w:t xml:space="preserve"> ci-dessous en indiquant le taux</w:t>
            </w:r>
            <w:r w:rsidR="0056038D" w:rsidRPr="0056038D">
              <w:rPr>
                <w:rFonts w:ascii="Corbel Light" w:eastAsia="Times New Roman" w:hAnsi="Corbel Light" w:cs="Arial"/>
                <w:color w:val="000000"/>
              </w:rPr>
              <w:t xml:space="preserve"> </w:t>
            </w:r>
            <w:r w:rsidR="00E320EF">
              <w:rPr>
                <w:rFonts w:ascii="Corbel Light" w:eastAsia="Times New Roman" w:hAnsi="Corbel Light" w:cs="Arial"/>
                <w:color w:val="000000"/>
              </w:rPr>
              <w:t xml:space="preserve">horaire journalier par intervenant </w:t>
            </w:r>
            <w:r w:rsidR="0056038D" w:rsidRPr="0056038D">
              <w:rPr>
                <w:rFonts w:ascii="Corbel Light" w:eastAsia="Times New Roman" w:hAnsi="Corbel Light" w:cs="Arial"/>
                <w:color w:val="000000"/>
              </w:rPr>
              <w:t>:</w:t>
            </w:r>
          </w:p>
          <w:p w14:paraId="1DFB4E90" w14:textId="77777777" w:rsidR="00E320EF" w:rsidRDefault="00E320EF" w:rsidP="00124125">
            <w:pPr>
              <w:spacing w:after="0" w:line="240" w:lineRule="auto"/>
              <w:jc w:val="both"/>
              <w:rPr>
                <w:rFonts w:ascii="Corbel Light" w:eastAsia="Times New Roman" w:hAnsi="Corbel Light" w:cs="Arial"/>
                <w:color w:val="000000"/>
              </w:rPr>
            </w:pPr>
          </w:p>
          <w:p w14:paraId="068568E2" w14:textId="3F0B0F97" w:rsidR="001B1F98" w:rsidRPr="001B1F98" w:rsidRDefault="00E320EF" w:rsidP="001B1F98">
            <w:pPr>
              <w:widowControl w:val="0"/>
              <w:tabs>
                <w:tab w:val="left" w:pos="1384"/>
                <w:tab w:val="left" w:pos="1385"/>
              </w:tabs>
              <w:autoSpaceDE w:val="0"/>
              <w:autoSpaceDN w:val="0"/>
              <w:spacing w:before="6" w:after="0" w:line="210" w:lineRule="exact"/>
              <w:rPr>
                <w:rFonts w:ascii="Corbel Light" w:eastAsia="Times New Roman" w:hAnsi="Corbel Light" w:cs="Arial"/>
                <w:color w:val="000000"/>
              </w:rPr>
            </w:pPr>
            <w:r w:rsidRPr="001B1F98">
              <w:rPr>
                <w:rFonts w:ascii="Corbel Light" w:eastAsia="Times New Roman" w:hAnsi="Corbel Light" w:cs="Arial"/>
                <w:color w:val="000000"/>
              </w:rPr>
              <w:t xml:space="preserve">*Phase 1 : </w:t>
            </w:r>
            <w:r w:rsidR="001B1F98" w:rsidRPr="001B1F98">
              <w:rPr>
                <w:rFonts w:ascii="Corbel Light" w:eastAsia="Times New Roman" w:hAnsi="Corbel Light" w:cs="Arial"/>
                <w:color w:val="000000"/>
              </w:rPr>
              <w:t xml:space="preserve"> Diagnostic/ Opportunité / Faisabilité</w:t>
            </w:r>
          </w:p>
          <w:p w14:paraId="5B9D12EF" w14:textId="77777777" w:rsidR="00E320EF" w:rsidRDefault="00E320EF" w:rsidP="00E320EF">
            <w:pPr>
              <w:spacing w:after="0" w:line="240" w:lineRule="auto"/>
              <w:jc w:val="both"/>
              <w:rPr>
                <w:rFonts w:ascii="Corbel Light" w:eastAsia="Times New Roman" w:hAnsi="Corbel Light" w:cs="Arial"/>
                <w:color w:val="000000"/>
              </w:rPr>
            </w:pPr>
          </w:p>
          <w:p w14:paraId="06FFA49F" w14:textId="269087DA" w:rsidR="001B1F98" w:rsidRPr="001B1F98" w:rsidRDefault="00E320EF" w:rsidP="001B1F98">
            <w:pPr>
              <w:widowControl w:val="0"/>
              <w:tabs>
                <w:tab w:val="left" w:pos="1384"/>
                <w:tab w:val="left" w:pos="1385"/>
              </w:tabs>
              <w:autoSpaceDE w:val="0"/>
              <w:autoSpaceDN w:val="0"/>
              <w:spacing w:before="6" w:after="0" w:line="210" w:lineRule="exact"/>
              <w:rPr>
                <w:rFonts w:ascii="Corbel Light" w:eastAsia="Times New Roman" w:hAnsi="Corbel Light" w:cs="Arial"/>
                <w:color w:val="000000"/>
              </w:rPr>
            </w:pPr>
            <w:r>
              <w:rPr>
                <w:rFonts w:ascii="Corbel Light" w:eastAsia="Times New Roman" w:hAnsi="Corbel Light" w:cs="Arial"/>
                <w:color w:val="000000"/>
              </w:rPr>
              <w:t>*</w:t>
            </w:r>
            <w:r w:rsidRPr="00E320EF">
              <w:rPr>
                <w:rFonts w:ascii="Corbel Light" w:eastAsia="Times New Roman" w:hAnsi="Corbel Light" w:cs="Arial"/>
                <w:color w:val="000000"/>
              </w:rPr>
              <w:t xml:space="preserve">Phase 2 : </w:t>
            </w:r>
            <w:r w:rsidR="001B1F98" w:rsidRPr="001B1F98">
              <w:rPr>
                <w:rFonts w:ascii="Corbel Light" w:eastAsia="Times New Roman" w:hAnsi="Corbel Light" w:cs="Arial"/>
                <w:color w:val="000000"/>
              </w:rPr>
              <w:t xml:space="preserve"> Scénarii avec description et estimation financière des travaux projetés</w:t>
            </w:r>
          </w:p>
          <w:p w14:paraId="5A009390" w14:textId="77777777" w:rsidR="00E320EF" w:rsidRPr="00E320EF" w:rsidRDefault="00E320EF" w:rsidP="00E320EF">
            <w:pPr>
              <w:pStyle w:val="Paragraphedeliste"/>
              <w:spacing w:after="0" w:line="240" w:lineRule="auto"/>
              <w:ind w:left="720"/>
              <w:jc w:val="both"/>
              <w:rPr>
                <w:rFonts w:ascii="Corbel Light" w:eastAsia="Times New Roman" w:hAnsi="Corbel Light" w:cs="Arial"/>
                <w:color w:val="000000"/>
              </w:rPr>
            </w:pPr>
          </w:p>
          <w:p w14:paraId="219CB0B6" w14:textId="2434F0F5" w:rsidR="001B1F98" w:rsidRPr="001B1F98" w:rsidRDefault="00E320EF" w:rsidP="001B1F98">
            <w:pPr>
              <w:widowControl w:val="0"/>
              <w:tabs>
                <w:tab w:val="left" w:pos="1384"/>
                <w:tab w:val="left" w:pos="1385"/>
              </w:tabs>
              <w:autoSpaceDE w:val="0"/>
              <w:autoSpaceDN w:val="0"/>
              <w:spacing w:before="6" w:after="0" w:line="210" w:lineRule="exact"/>
              <w:rPr>
                <w:rFonts w:ascii="Corbel Light" w:eastAsia="Times New Roman" w:hAnsi="Corbel Light" w:cs="Arial"/>
                <w:color w:val="000000"/>
              </w:rPr>
            </w:pPr>
            <w:r>
              <w:rPr>
                <w:rFonts w:ascii="Corbel Light" w:eastAsia="Times New Roman" w:hAnsi="Corbel Light" w:cs="Arial"/>
                <w:color w:val="000000"/>
              </w:rPr>
              <w:t>*</w:t>
            </w:r>
            <w:r w:rsidRPr="00E320EF">
              <w:rPr>
                <w:rFonts w:ascii="Corbel Light" w:eastAsia="Times New Roman" w:hAnsi="Corbel Light" w:cs="Arial"/>
                <w:color w:val="000000"/>
              </w:rPr>
              <w:t xml:space="preserve">Phase 3 : </w:t>
            </w:r>
            <w:r w:rsidR="001B1F98" w:rsidRPr="001B1F98">
              <w:rPr>
                <w:rFonts w:ascii="Corbel Light" w:eastAsia="Times New Roman" w:hAnsi="Corbel Light" w:cs="Arial"/>
                <w:color w:val="000000"/>
              </w:rPr>
              <w:t xml:space="preserve"> E</w:t>
            </w:r>
            <w:r w:rsidR="006C25E7">
              <w:rPr>
                <w:rFonts w:ascii="Corbel Light" w:eastAsia="Times New Roman" w:hAnsi="Corbel Light" w:cs="Arial"/>
                <w:color w:val="000000"/>
              </w:rPr>
              <w:t>tudes opérationnelles</w:t>
            </w:r>
          </w:p>
          <w:p w14:paraId="16D1D671" w14:textId="2FA9C8C2" w:rsidR="00240E2A" w:rsidRPr="00240E2A" w:rsidRDefault="00E320EF" w:rsidP="00E320EF">
            <w:pPr>
              <w:spacing w:after="0" w:line="240" w:lineRule="auto"/>
              <w:jc w:val="both"/>
              <w:rPr>
                <w:rFonts w:ascii="Corbel Light" w:eastAsia="Times New Roman" w:hAnsi="Corbel Light" w:cs="Arial"/>
                <w:color w:val="000000"/>
              </w:rPr>
            </w:pPr>
            <w:r w:rsidRPr="00E320EF">
              <w:rPr>
                <w:rFonts w:ascii="Corbel Light" w:eastAsia="Times New Roman" w:hAnsi="Corbel Light" w:cs="Arial"/>
                <w:color w:val="000000"/>
              </w:rPr>
              <w:t xml:space="preserve"> </w:t>
            </w:r>
            <w:r w:rsidR="00240E2A">
              <w:rPr>
                <w:rFonts w:ascii="Corbel Light" w:eastAsia="Times New Roman" w:hAnsi="Corbel Light" w:cs="Arial"/>
                <w:color w:val="000000"/>
              </w:rPr>
              <w:t xml:space="preserve"> </w:t>
            </w:r>
          </w:p>
        </w:tc>
      </w:tr>
      <w:tr w:rsidR="0056038D" w14:paraId="7B9ADDAD" w14:textId="77777777" w:rsidTr="00724A0D">
        <w:trPr>
          <w:trHeight w:val="8639"/>
        </w:trPr>
        <w:tc>
          <w:tcPr>
            <w:tcW w:w="1696" w:type="dxa"/>
            <w:shd w:val="clear" w:color="auto" w:fill="F2F2F2" w:themeFill="background1" w:themeFillShade="F2"/>
            <w:vAlign w:val="center"/>
          </w:tcPr>
          <w:p w14:paraId="48EC900D" w14:textId="57D20DFA" w:rsidR="0056038D" w:rsidRPr="00062A91" w:rsidRDefault="0056038D" w:rsidP="00124125">
            <w:pPr>
              <w:spacing w:after="0" w:line="240" w:lineRule="auto"/>
              <w:rPr>
                <w:rFonts w:asciiTheme="minorHAnsi" w:hAnsiTheme="minorHAnsi" w:cstheme="minorHAnsi"/>
                <w:color w:val="1F3864" w:themeColor="accent1" w:themeShade="80"/>
              </w:rPr>
            </w:pPr>
            <w:r>
              <w:rPr>
                <w:rFonts w:asciiTheme="minorHAnsi" w:hAnsiTheme="minorHAnsi" w:cstheme="minorHAnsi"/>
                <w:color w:val="1F3864" w:themeColor="accent1" w:themeShade="80"/>
              </w:rPr>
              <w:lastRenderedPageBreak/>
              <w:t xml:space="preserve">Audition et </w:t>
            </w:r>
            <w:r w:rsidR="00E320EF">
              <w:rPr>
                <w:rFonts w:asciiTheme="minorHAnsi" w:hAnsiTheme="minorHAnsi" w:cstheme="minorHAnsi"/>
                <w:color w:val="1F3864" w:themeColor="accent1" w:themeShade="80"/>
              </w:rPr>
              <w:t>négociation</w:t>
            </w:r>
            <w:r>
              <w:rPr>
                <w:rFonts w:asciiTheme="minorHAnsi" w:hAnsiTheme="minorHAnsi" w:cstheme="minorHAnsi"/>
                <w:color w:val="1F3864" w:themeColor="accent1" w:themeShade="80"/>
              </w:rPr>
              <w:t xml:space="preserve"> </w:t>
            </w:r>
          </w:p>
        </w:tc>
        <w:tc>
          <w:tcPr>
            <w:tcW w:w="7435" w:type="dxa"/>
            <w:vAlign w:val="center"/>
          </w:tcPr>
          <w:p w14:paraId="1EC0FECE" w14:textId="44775043" w:rsidR="00240E2A" w:rsidRDefault="00240E2A" w:rsidP="00BB44ED">
            <w:pPr>
              <w:pStyle w:val="Titre"/>
              <w:pBdr>
                <w:bottom w:val="none" w:sz="0" w:space="0" w:color="auto"/>
              </w:pBdr>
              <w:outlineLvl w:val="0"/>
              <w:rPr>
                <w:rFonts w:ascii="Corbel Light" w:hAnsi="Corbel Light" w:cs="Arial"/>
                <w:b w:val="0"/>
                <w:i w:val="0"/>
                <w:emboss w:val="0"/>
                <w:color w:val="000000"/>
                <w:kern w:val="0"/>
                <w:sz w:val="22"/>
                <w:szCs w:val="22"/>
                <w:lang w:eastAsia="en-US"/>
              </w:rPr>
            </w:pPr>
            <w:bookmarkStart w:id="3" w:name="_Toc76380333"/>
            <w:r>
              <w:rPr>
                <w:rFonts w:ascii="Corbel Light" w:hAnsi="Corbel Light" w:cs="Arial"/>
                <w:b w:val="0"/>
                <w:i w:val="0"/>
                <w:emboss w:val="0"/>
                <w:color w:val="000000"/>
                <w:kern w:val="0"/>
                <w:sz w:val="22"/>
                <w:szCs w:val="22"/>
                <w:lang w:eastAsia="en-US"/>
              </w:rPr>
              <w:t>Un entretien i</w:t>
            </w:r>
            <w:r w:rsidRPr="00240E2A">
              <w:rPr>
                <w:rFonts w:ascii="Corbel Light" w:hAnsi="Corbel Light" w:cs="Arial"/>
                <w:b w:val="0"/>
                <w:i w:val="0"/>
                <w:emboss w:val="0"/>
                <w:color w:val="000000"/>
                <w:kern w:val="0"/>
                <w:sz w:val="22"/>
                <w:szCs w:val="22"/>
                <w:lang w:eastAsia="en-US"/>
              </w:rPr>
              <w:t>ndividuel</w:t>
            </w:r>
            <w:r w:rsidR="00BB44ED" w:rsidRPr="00240E2A">
              <w:rPr>
                <w:rFonts w:ascii="Corbel Light" w:hAnsi="Corbel Light" w:cs="Arial"/>
                <w:b w:val="0"/>
                <w:i w:val="0"/>
                <w:emboss w:val="0"/>
                <w:color w:val="000000"/>
                <w:kern w:val="0"/>
                <w:sz w:val="22"/>
                <w:szCs w:val="22"/>
                <w:lang w:eastAsia="en-US"/>
              </w:rPr>
              <w:t xml:space="preserve"> </w:t>
            </w:r>
            <w:r w:rsidR="00191B5A">
              <w:rPr>
                <w:rFonts w:ascii="Corbel Light" w:hAnsi="Corbel Light" w:cs="Arial"/>
                <w:b w:val="0"/>
                <w:i w:val="0"/>
                <w:emboss w:val="0"/>
                <w:color w:val="000000"/>
                <w:kern w:val="0"/>
                <w:sz w:val="22"/>
                <w:szCs w:val="22"/>
                <w:lang w:eastAsia="en-US"/>
              </w:rPr>
              <w:t xml:space="preserve">(audition) </w:t>
            </w:r>
            <w:r w:rsidR="00BB44ED" w:rsidRPr="00240E2A">
              <w:rPr>
                <w:rFonts w:ascii="Corbel Light" w:hAnsi="Corbel Light" w:cs="Arial"/>
                <w:b w:val="0"/>
                <w:i w:val="0"/>
                <w:emboss w:val="0"/>
                <w:color w:val="000000"/>
                <w:kern w:val="0"/>
                <w:sz w:val="22"/>
                <w:szCs w:val="22"/>
                <w:lang w:eastAsia="en-US"/>
              </w:rPr>
              <w:t xml:space="preserve">est prévu avec </w:t>
            </w:r>
            <w:r>
              <w:rPr>
                <w:rFonts w:ascii="Corbel Light" w:hAnsi="Corbel Light" w:cs="Arial"/>
                <w:b w:val="0"/>
                <w:i w:val="0"/>
                <w:emboss w:val="0"/>
                <w:color w:val="000000"/>
                <w:kern w:val="0"/>
                <w:sz w:val="22"/>
                <w:szCs w:val="22"/>
                <w:lang w:eastAsia="en-US"/>
              </w:rPr>
              <w:t>4</w:t>
            </w:r>
            <w:r w:rsidR="00BB44ED" w:rsidRPr="00240E2A">
              <w:rPr>
                <w:rFonts w:ascii="Corbel Light" w:hAnsi="Corbel Light" w:cs="Arial"/>
                <w:b w:val="0"/>
                <w:i w:val="0"/>
                <w:emboss w:val="0"/>
                <w:color w:val="000000"/>
                <w:kern w:val="0"/>
                <w:sz w:val="22"/>
                <w:szCs w:val="22"/>
                <w:lang w:eastAsia="en-US"/>
              </w:rPr>
              <w:t xml:space="preserve"> candidats </w:t>
            </w:r>
            <w:r w:rsidR="00191B5A">
              <w:rPr>
                <w:rFonts w:ascii="Corbel Light" w:hAnsi="Corbel Light" w:cs="Arial"/>
                <w:b w:val="0"/>
                <w:i w:val="0"/>
                <w:emboss w:val="0"/>
                <w:color w:val="000000"/>
                <w:kern w:val="0"/>
                <w:sz w:val="22"/>
                <w:szCs w:val="22"/>
                <w:lang w:eastAsia="en-US"/>
              </w:rPr>
              <w:t>maximum</w:t>
            </w:r>
            <w:r w:rsidR="00BB44ED" w:rsidRPr="00240E2A">
              <w:rPr>
                <w:rFonts w:ascii="Corbel Light" w:hAnsi="Corbel Light" w:cs="Arial"/>
                <w:b w:val="0"/>
                <w:i w:val="0"/>
                <w:emboss w:val="0"/>
                <w:color w:val="000000"/>
                <w:kern w:val="0"/>
                <w:sz w:val="22"/>
                <w:szCs w:val="22"/>
                <w:lang w:eastAsia="en-US"/>
              </w:rPr>
              <w:t xml:space="preserve"> : soit 1 à </w:t>
            </w:r>
            <w:r>
              <w:rPr>
                <w:rFonts w:ascii="Corbel Light" w:hAnsi="Corbel Light" w:cs="Arial"/>
                <w:b w:val="0"/>
                <w:i w:val="0"/>
                <w:emboss w:val="0"/>
                <w:color w:val="000000"/>
                <w:kern w:val="0"/>
                <w:sz w:val="22"/>
                <w:szCs w:val="22"/>
                <w:lang w:eastAsia="en-US"/>
              </w:rPr>
              <w:t xml:space="preserve">4 </w:t>
            </w:r>
            <w:r w:rsidR="00BB44ED" w:rsidRPr="00240E2A">
              <w:rPr>
                <w:rFonts w:ascii="Corbel Light" w:hAnsi="Corbel Light" w:cs="Arial"/>
                <w:b w:val="0"/>
                <w:i w:val="0"/>
                <w:emboss w:val="0"/>
                <w:color w:val="000000"/>
                <w:kern w:val="0"/>
                <w:sz w:val="22"/>
                <w:szCs w:val="22"/>
                <w:lang w:eastAsia="en-US"/>
              </w:rPr>
              <w:t xml:space="preserve">prestataires, qui seront les mieux </w:t>
            </w:r>
            <w:r w:rsidR="003B2B4D" w:rsidRPr="00240E2A">
              <w:rPr>
                <w:rFonts w:ascii="Corbel Light" w:hAnsi="Corbel Light" w:cs="Arial"/>
                <w:b w:val="0"/>
                <w:i w:val="0"/>
                <w:emboss w:val="0"/>
                <w:color w:val="000000"/>
                <w:kern w:val="0"/>
                <w:sz w:val="22"/>
                <w:szCs w:val="22"/>
                <w:lang w:eastAsia="en-US"/>
              </w:rPr>
              <w:t>classés</w:t>
            </w:r>
            <w:r w:rsidR="003B2B4D">
              <w:rPr>
                <w:rFonts w:ascii="Corbel Light" w:hAnsi="Corbel Light" w:cs="Arial"/>
                <w:b w:val="0"/>
                <w:i w:val="0"/>
                <w:emboss w:val="0"/>
                <w:color w:val="000000"/>
                <w:kern w:val="0"/>
                <w:sz w:val="22"/>
                <w:szCs w:val="22"/>
                <w:lang w:eastAsia="en-US"/>
              </w:rPr>
              <w:t xml:space="preserve"> </w:t>
            </w:r>
            <w:r w:rsidR="003B2B4D" w:rsidRPr="00240E2A">
              <w:rPr>
                <w:rFonts w:ascii="Corbel Light" w:hAnsi="Corbel Light" w:cs="Arial"/>
                <w:b w:val="0"/>
                <w:i w:val="0"/>
                <w:emboss w:val="0"/>
                <w:color w:val="000000"/>
                <w:kern w:val="0"/>
                <w:sz w:val="22"/>
                <w:szCs w:val="22"/>
                <w:lang w:eastAsia="en-US"/>
              </w:rPr>
              <w:t>au</w:t>
            </w:r>
            <w:r w:rsidR="00BB44ED" w:rsidRPr="00240E2A">
              <w:rPr>
                <w:rFonts w:ascii="Corbel Light" w:hAnsi="Corbel Light" w:cs="Arial"/>
                <w:b w:val="0"/>
                <w:i w:val="0"/>
                <w:emboss w:val="0"/>
                <w:color w:val="000000"/>
                <w:kern w:val="0"/>
                <w:sz w:val="22"/>
                <w:szCs w:val="22"/>
                <w:lang w:eastAsia="en-US"/>
              </w:rPr>
              <w:t xml:space="preserve"> regard des critères définis ci-dess</w:t>
            </w:r>
            <w:r>
              <w:rPr>
                <w:rFonts w:ascii="Corbel Light" w:hAnsi="Corbel Light" w:cs="Arial"/>
                <w:b w:val="0"/>
                <w:i w:val="0"/>
                <w:emboss w:val="0"/>
                <w:color w:val="000000"/>
                <w:kern w:val="0"/>
                <w:sz w:val="22"/>
                <w:szCs w:val="22"/>
                <w:lang w:eastAsia="en-US"/>
              </w:rPr>
              <w:t>ous</w:t>
            </w:r>
            <w:r w:rsidR="00BB44ED" w:rsidRPr="00240E2A">
              <w:rPr>
                <w:rFonts w:ascii="Corbel Light" w:hAnsi="Corbel Light" w:cs="Arial"/>
                <w:b w:val="0"/>
                <w:i w:val="0"/>
                <w:emboss w:val="0"/>
                <w:color w:val="000000"/>
                <w:kern w:val="0"/>
                <w:sz w:val="22"/>
                <w:szCs w:val="22"/>
                <w:lang w:eastAsia="en-US"/>
              </w:rPr>
              <w:t>.</w:t>
            </w:r>
            <w:bookmarkEnd w:id="3"/>
            <w:r w:rsidR="00BB44ED" w:rsidRPr="00240E2A">
              <w:rPr>
                <w:rFonts w:ascii="Corbel Light" w:hAnsi="Corbel Light" w:cs="Arial"/>
                <w:b w:val="0"/>
                <w:i w:val="0"/>
                <w:emboss w:val="0"/>
                <w:color w:val="000000"/>
                <w:kern w:val="0"/>
                <w:sz w:val="22"/>
                <w:szCs w:val="22"/>
                <w:lang w:eastAsia="en-US"/>
              </w:rPr>
              <w:t xml:space="preserve"> </w:t>
            </w:r>
            <w:r>
              <w:rPr>
                <w:rFonts w:ascii="Corbel Light" w:hAnsi="Corbel Light" w:cs="Arial"/>
                <w:b w:val="0"/>
                <w:i w:val="0"/>
                <w:emboss w:val="0"/>
                <w:color w:val="000000"/>
                <w:kern w:val="0"/>
                <w:sz w:val="22"/>
                <w:szCs w:val="22"/>
                <w:lang w:eastAsia="en-US"/>
              </w:rPr>
              <w:t xml:space="preserve"> Cet entretien se déroulera en présence de </w:t>
            </w:r>
            <w:r w:rsidR="003B2B4D">
              <w:rPr>
                <w:rFonts w:ascii="Corbel Light" w:hAnsi="Corbel Light" w:cs="Arial"/>
                <w:b w:val="0"/>
                <w:i w:val="0"/>
                <w:emboss w:val="0"/>
                <w:color w:val="000000"/>
                <w:kern w:val="0"/>
                <w:sz w:val="22"/>
                <w:szCs w:val="22"/>
                <w:lang w:eastAsia="en-US"/>
              </w:rPr>
              <w:t>représentants</w:t>
            </w:r>
            <w:r>
              <w:rPr>
                <w:rFonts w:ascii="Corbel Light" w:hAnsi="Corbel Light" w:cs="Arial"/>
                <w:b w:val="0"/>
                <w:i w:val="0"/>
                <w:emboss w:val="0"/>
                <w:color w:val="000000"/>
                <w:kern w:val="0"/>
                <w:sz w:val="22"/>
                <w:szCs w:val="22"/>
                <w:lang w:eastAsia="en-US"/>
              </w:rPr>
              <w:t xml:space="preserve"> de l’Organismes </w:t>
            </w:r>
            <w:r w:rsidR="003B2B4D">
              <w:rPr>
                <w:rFonts w:ascii="Corbel Light" w:hAnsi="Corbel Light" w:cs="Arial"/>
                <w:b w:val="0"/>
                <w:i w:val="0"/>
                <w:emboss w:val="0"/>
                <w:color w:val="000000"/>
                <w:kern w:val="0"/>
                <w:sz w:val="22"/>
                <w:szCs w:val="22"/>
                <w:lang w:eastAsia="en-US"/>
              </w:rPr>
              <w:t xml:space="preserve">et consistera pour le candidat à présenter son équipe et à expliquer son offre. Il aura la possibilité de projeter une présentation synthétique de son dossier sur un grand écran </w:t>
            </w:r>
            <w:r w:rsidR="00CC623B">
              <w:rPr>
                <w:rFonts w:ascii="Corbel Light" w:hAnsi="Corbel Light" w:cs="Arial"/>
                <w:b w:val="0"/>
                <w:i w:val="0"/>
                <w:emboss w:val="0"/>
                <w:color w:val="000000"/>
                <w:kern w:val="0"/>
                <w:sz w:val="22"/>
                <w:szCs w:val="22"/>
                <w:lang w:eastAsia="en-US"/>
              </w:rPr>
              <w:t>(en</w:t>
            </w:r>
            <w:r w:rsidR="003B2B4D">
              <w:rPr>
                <w:rFonts w:ascii="Corbel Light" w:hAnsi="Corbel Light" w:cs="Arial"/>
                <w:b w:val="0"/>
                <w:i w:val="0"/>
                <w:emboss w:val="0"/>
                <w:color w:val="000000"/>
                <w:kern w:val="0"/>
                <w:sz w:val="22"/>
                <w:szCs w:val="22"/>
                <w:lang w:eastAsia="en-US"/>
              </w:rPr>
              <w:t xml:space="preserve"> cas de réunion en présentiel).</w:t>
            </w:r>
          </w:p>
          <w:p w14:paraId="42F0DACC" w14:textId="2D06AC09" w:rsidR="00CC623B" w:rsidRDefault="003B2B4D" w:rsidP="00BB44ED">
            <w:pPr>
              <w:rPr>
                <w:rFonts w:ascii="Corbel Light" w:eastAsia="Times New Roman" w:hAnsi="Corbel Light" w:cs="Arial"/>
                <w:color w:val="000000"/>
              </w:rPr>
            </w:pPr>
            <w:r>
              <w:rPr>
                <w:rFonts w:ascii="Corbel Light" w:eastAsia="Times New Roman" w:hAnsi="Corbel Light" w:cs="Arial"/>
                <w:color w:val="000000"/>
              </w:rPr>
              <w:t xml:space="preserve">A l’issue de cette présentation, un temps </w:t>
            </w:r>
            <w:r w:rsidR="00CC623B">
              <w:rPr>
                <w:rFonts w:ascii="Corbel Light" w:eastAsia="Times New Roman" w:hAnsi="Corbel Light" w:cs="Arial"/>
                <w:color w:val="000000"/>
              </w:rPr>
              <w:t xml:space="preserve">sera </w:t>
            </w:r>
            <w:r>
              <w:rPr>
                <w:rFonts w:ascii="Corbel Light" w:eastAsia="Times New Roman" w:hAnsi="Corbel Light" w:cs="Arial"/>
                <w:color w:val="000000"/>
              </w:rPr>
              <w:t>consacré à des échanges</w:t>
            </w:r>
            <w:r w:rsidR="00CC623B">
              <w:rPr>
                <w:rFonts w:ascii="Corbel Light" w:eastAsia="Times New Roman" w:hAnsi="Corbel Light" w:cs="Arial"/>
                <w:color w:val="000000"/>
              </w:rPr>
              <w:t xml:space="preserve"> qui feront l’objet d’une retranscription écrite.</w:t>
            </w:r>
          </w:p>
          <w:p w14:paraId="6CD9F49E" w14:textId="2CAF7E2F" w:rsidR="00BB44ED" w:rsidRPr="00240E2A" w:rsidRDefault="00BB44ED" w:rsidP="00BB44ED">
            <w:pPr>
              <w:rPr>
                <w:rFonts w:ascii="Corbel Light" w:eastAsia="Times New Roman" w:hAnsi="Corbel Light" w:cs="Arial"/>
                <w:color w:val="000000"/>
              </w:rPr>
            </w:pPr>
            <w:r w:rsidRPr="00240E2A">
              <w:rPr>
                <w:rFonts w:ascii="Corbel Light" w:eastAsia="Times New Roman" w:hAnsi="Corbel Light" w:cs="Arial"/>
                <w:color w:val="000000"/>
              </w:rPr>
              <w:t>Cet entretien d’une durée d’1h30</w:t>
            </w:r>
            <w:r w:rsidR="00CC623B">
              <w:rPr>
                <w:rFonts w:ascii="Corbel Light" w:eastAsia="Times New Roman" w:hAnsi="Corbel Light" w:cs="Arial"/>
                <w:color w:val="000000"/>
              </w:rPr>
              <w:t xml:space="preserve">, sera organisé au cours du mois </w:t>
            </w:r>
            <w:proofErr w:type="spellStart"/>
            <w:r w:rsidR="00302E69">
              <w:rPr>
                <w:rFonts w:ascii="Corbel Light" w:eastAsia="Times New Roman" w:hAnsi="Corbel Light" w:cs="Arial"/>
                <w:color w:val="000000"/>
              </w:rPr>
              <w:t>le</w:t>
            </w:r>
            <w:proofErr w:type="spellEnd"/>
            <w:r w:rsidR="00B009B1">
              <w:rPr>
                <w:rFonts w:ascii="Corbel Light" w:eastAsia="Times New Roman" w:hAnsi="Corbel Light" w:cs="Arial"/>
                <w:color w:val="000000"/>
              </w:rPr>
              <w:t xml:space="preserve"> 11 ou le 12</w:t>
            </w:r>
            <w:r w:rsidR="00302E69">
              <w:rPr>
                <w:rFonts w:ascii="Corbel Light" w:eastAsia="Times New Roman" w:hAnsi="Corbel Light" w:cs="Arial"/>
                <w:color w:val="000000"/>
              </w:rPr>
              <w:t xml:space="preserve"> mars 2025</w:t>
            </w:r>
            <w:r w:rsidR="00CC623B">
              <w:rPr>
                <w:rFonts w:ascii="Corbel Light" w:eastAsia="Times New Roman" w:hAnsi="Corbel Light" w:cs="Arial"/>
                <w:color w:val="000000"/>
              </w:rPr>
              <w:t>. Les candidats seront avertis par mail.</w:t>
            </w:r>
          </w:p>
          <w:p w14:paraId="7135759E" w14:textId="6E67B957" w:rsidR="003A3309" w:rsidRPr="003A3309" w:rsidRDefault="00CC623B" w:rsidP="003A3309">
            <w:pPr>
              <w:rPr>
                <w:rFonts w:ascii="Corbel Light" w:eastAsia="Times New Roman" w:hAnsi="Corbel Light" w:cs="Arial"/>
                <w:color w:val="000000"/>
              </w:rPr>
            </w:pPr>
            <w:r>
              <w:rPr>
                <w:rFonts w:ascii="Corbel Light" w:eastAsia="Times New Roman" w:hAnsi="Corbel Light" w:cs="Arial"/>
                <w:color w:val="000000"/>
              </w:rPr>
              <w:t>Cet entretien permettra de consolider l’appréciation d</w:t>
            </w:r>
            <w:r w:rsidR="003A3309">
              <w:rPr>
                <w:rFonts w:ascii="Corbel Light" w:eastAsia="Times New Roman" w:hAnsi="Corbel Light" w:cs="Arial"/>
                <w:color w:val="000000"/>
              </w:rPr>
              <w:t>e</w:t>
            </w:r>
            <w:r>
              <w:rPr>
                <w:rFonts w:ascii="Corbel Light" w:eastAsia="Times New Roman" w:hAnsi="Corbel Light" w:cs="Arial"/>
                <w:color w:val="000000"/>
              </w:rPr>
              <w:t xml:space="preserve">s </w:t>
            </w:r>
            <w:r w:rsidR="003A3309">
              <w:rPr>
                <w:rFonts w:ascii="Corbel Light" w:eastAsia="Times New Roman" w:hAnsi="Corbel Light" w:cs="Arial"/>
                <w:color w:val="000000"/>
              </w:rPr>
              <w:t>offres</w:t>
            </w:r>
            <w:r>
              <w:rPr>
                <w:rFonts w:ascii="Corbel Light" w:eastAsia="Times New Roman" w:hAnsi="Corbel Light" w:cs="Arial"/>
                <w:color w:val="000000"/>
              </w:rPr>
              <w:t xml:space="preserve">, </w:t>
            </w:r>
            <w:r w:rsidR="003A3309">
              <w:rPr>
                <w:rFonts w:ascii="Corbel Light" w:eastAsia="Times New Roman" w:hAnsi="Corbel Light" w:cs="Arial"/>
                <w:color w:val="000000"/>
              </w:rPr>
              <w:t>d’opérer des</w:t>
            </w:r>
            <w:r>
              <w:rPr>
                <w:rFonts w:ascii="Corbel Light" w:eastAsia="Times New Roman" w:hAnsi="Corbel Light" w:cs="Arial"/>
                <w:color w:val="000000"/>
              </w:rPr>
              <w:t xml:space="preserve"> réajustements mineurs voire d’établir une négociation</w:t>
            </w:r>
            <w:r w:rsidR="00191B5A">
              <w:rPr>
                <w:rFonts w:ascii="Corbel Light" w:eastAsia="Times New Roman" w:hAnsi="Corbel Light" w:cs="Arial"/>
                <w:color w:val="000000"/>
              </w:rPr>
              <w:t>.</w:t>
            </w:r>
            <w:r>
              <w:rPr>
                <w:rFonts w:ascii="Corbel Light" w:eastAsia="Times New Roman" w:hAnsi="Corbel Light" w:cs="Arial"/>
                <w:color w:val="000000"/>
              </w:rPr>
              <w:t xml:space="preserve"> </w:t>
            </w:r>
            <w:r w:rsidR="003A3309" w:rsidRPr="003A3309">
              <w:rPr>
                <w:rFonts w:ascii="Corbel Light" w:eastAsia="Times New Roman" w:hAnsi="Corbel Light" w:cs="Arial"/>
                <w:color w:val="000000"/>
              </w:rPr>
              <w:t xml:space="preserve">En cas de négociation, le candidat remettra dans un délai imparti son offre définitive sinon seule l’offre initiale sera prise en compte </w:t>
            </w:r>
          </w:p>
          <w:p w14:paraId="1012F32A" w14:textId="2F761B48" w:rsidR="003A3309" w:rsidRDefault="003A3309" w:rsidP="003A3309">
            <w:pPr>
              <w:rPr>
                <w:rFonts w:ascii="Corbel Light" w:eastAsia="Times New Roman" w:hAnsi="Corbel Light" w:cs="Arial"/>
                <w:color w:val="000000"/>
              </w:rPr>
            </w:pPr>
            <w:r w:rsidRPr="003A3309">
              <w:rPr>
                <w:rFonts w:ascii="Corbel Light" w:eastAsia="Times New Roman" w:hAnsi="Corbel Light" w:cs="Arial"/>
                <w:color w:val="000000"/>
              </w:rPr>
              <w:t xml:space="preserve">Cette négociation n'est pas automatique, et l’Organisme se réserve </w:t>
            </w:r>
            <w:r w:rsidR="00191B5A">
              <w:rPr>
                <w:rFonts w:ascii="Corbel Light" w:eastAsia="Times New Roman" w:hAnsi="Corbel Light" w:cs="Arial"/>
                <w:color w:val="000000"/>
              </w:rPr>
              <w:t>la possibilité d’attribuer sans négocier mais en réalisant tout de même une audition</w:t>
            </w:r>
            <w:r w:rsidRPr="003A3309">
              <w:rPr>
                <w:rFonts w:ascii="Corbel Light" w:eastAsia="Times New Roman" w:hAnsi="Corbel Light" w:cs="Arial"/>
                <w:color w:val="000000"/>
              </w:rPr>
              <w:t>. Il attend donc des prestataires la meilleure offre dès la phase de remise des offres</w:t>
            </w:r>
            <w:bookmarkStart w:id="4" w:name="_Toc76380338"/>
          </w:p>
          <w:p w14:paraId="0CFECDE0" w14:textId="782ED64A" w:rsidR="00BB44ED" w:rsidRPr="003A3309" w:rsidRDefault="00BB44ED" w:rsidP="003A3309">
            <w:pPr>
              <w:rPr>
                <w:rFonts w:ascii="Corbel Light" w:eastAsia="Times New Roman" w:hAnsi="Corbel Light" w:cs="Arial"/>
                <w:color w:val="000000"/>
              </w:rPr>
            </w:pPr>
            <w:r w:rsidRPr="003A3309">
              <w:rPr>
                <w:rFonts w:ascii="Corbel Light" w:eastAsia="Times New Roman" w:hAnsi="Corbel Light" w:cs="Arial"/>
                <w:color w:val="000000"/>
              </w:rPr>
              <w:t xml:space="preserve">A l’issue de ces </w:t>
            </w:r>
            <w:r w:rsidR="003A3309" w:rsidRPr="003A3309">
              <w:rPr>
                <w:rFonts w:ascii="Corbel Light" w:eastAsia="Times New Roman" w:hAnsi="Corbel Light" w:cs="Arial"/>
                <w:color w:val="000000"/>
              </w:rPr>
              <w:t>étapes,</w:t>
            </w:r>
            <w:r w:rsidRPr="003A3309">
              <w:rPr>
                <w:rFonts w:ascii="Corbel Light" w:eastAsia="Times New Roman" w:hAnsi="Corbel Light" w:cs="Arial"/>
                <w:color w:val="000000"/>
              </w:rPr>
              <w:t xml:space="preserve"> le pouvoir adjudicateur prend une décision d’attribution en appliquant les critères de choix des offres, précisés ci-</w:t>
            </w:r>
            <w:bookmarkEnd w:id="4"/>
            <w:r w:rsidR="003A3309" w:rsidRPr="003A3309">
              <w:rPr>
                <w:rFonts w:ascii="Corbel Light" w:eastAsia="Times New Roman" w:hAnsi="Corbel Light" w:cs="Arial"/>
                <w:color w:val="000000"/>
              </w:rPr>
              <w:t xml:space="preserve">après. </w:t>
            </w:r>
          </w:p>
          <w:p w14:paraId="365F2854" w14:textId="77777777" w:rsidR="0056038D" w:rsidRPr="00240E2A" w:rsidRDefault="0056038D" w:rsidP="00124125">
            <w:pPr>
              <w:spacing w:after="0" w:line="240" w:lineRule="auto"/>
              <w:jc w:val="both"/>
              <w:rPr>
                <w:rFonts w:ascii="Corbel Light" w:eastAsia="Times New Roman" w:hAnsi="Corbel Light" w:cs="Arial"/>
                <w:color w:val="000000"/>
              </w:rPr>
            </w:pPr>
          </w:p>
        </w:tc>
      </w:tr>
      <w:tr w:rsidR="007D6E05" w14:paraId="2BACE805" w14:textId="77777777" w:rsidTr="00724A0D">
        <w:trPr>
          <w:trHeight w:val="47"/>
        </w:trPr>
        <w:tc>
          <w:tcPr>
            <w:tcW w:w="1696" w:type="dxa"/>
            <w:shd w:val="clear" w:color="auto" w:fill="F2F2F2" w:themeFill="background1" w:themeFillShade="F2"/>
            <w:vAlign w:val="center"/>
          </w:tcPr>
          <w:p w14:paraId="242FA0B2" w14:textId="280AAE53" w:rsidR="007D6E05" w:rsidRDefault="007D6E05" w:rsidP="00124125">
            <w:pPr>
              <w:spacing w:after="0" w:line="240" w:lineRule="auto"/>
              <w:rPr>
                <w:rFonts w:asciiTheme="minorHAnsi" w:hAnsiTheme="minorHAnsi" w:cstheme="minorHAnsi"/>
                <w:color w:val="1F3864" w:themeColor="accent1" w:themeShade="80"/>
              </w:rPr>
            </w:pPr>
            <w:r>
              <w:rPr>
                <w:rFonts w:asciiTheme="minorHAnsi" w:hAnsiTheme="minorHAnsi" w:cstheme="minorHAnsi"/>
                <w:color w:val="1F3864" w:themeColor="accent1" w:themeShade="80"/>
              </w:rPr>
              <w:t>Critère de jugement des offres :</w:t>
            </w:r>
          </w:p>
          <w:p w14:paraId="43E54E16" w14:textId="77777777" w:rsidR="007D6E05" w:rsidRDefault="007D6E05" w:rsidP="00124125">
            <w:pPr>
              <w:spacing w:after="0" w:line="240" w:lineRule="auto"/>
              <w:rPr>
                <w:rFonts w:asciiTheme="minorHAnsi" w:hAnsiTheme="minorHAnsi" w:cstheme="minorHAnsi"/>
                <w:color w:val="1F3864" w:themeColor="accent1" w:themeShade="80"/>
              </w:rPr>
            </w:pPr>
          </w:p>
          <w:p w14:paraId="1FF4D9E4" w14:textId="77777777" w:rsidR="007D6E05" w:rsidRDefault="007D6E05" w:rsidP="00124125">
            <w:pPr>
              <w:spacing w:after="0" w:line="240" w:lineRule="auto"/>
              <w:rPr>
                <w:rFonts w:asciiTheme="minorHAnsi" w:hAnsiTheme="minorHAnsi" w:cstheme="minorHAnsi"/>
                <w:color w:val="1F3864" w:themeColor="accent1" w:themeShade="80"/>
              </w:rPr>
            </w:pPr>
          </w:p>
          <w:p w14:paraId="1653042F" w14:textId="4EF173D0" w:rsidR="007D6E05" w:rsidRPr="00062A91" w:rsidRDefault="007D6E05" w:rsidP="00124125">
            <w:pPr>
              <w:spacing w:after="0" w:line="240" w:lineRule="auto"/>
              <w:rPr>
                <w:rFonts w:asciiTheme="minorHAnsi" w:hAnsiTheme="minorHAnsi" w:cstheme="minorHAnsi"/>
                <w:color w:val="1F3864" w:themeColor="accent1" w:themeShade="80"/>
              </w:rPr>
            </w:pPr>
          </w:p>
        </w:tc>
        <w:tc>
          <w:tcPr>
            <w:tcW w:w="7435" w:type="dxa"/>
            <w:vAlign w:val="center"/>
          </w:tcPr>
          <w:p w14:paraId="75194F2A" w14:textId="77777777" w:rsidR="007D6E05" w:rsidRPr="003A3309" w:rsidRDefault="007D6E05" w:rsidP="003A3309">
            <w:pPr>
              <w:rPr>
                <w:rFonts w:ascii="Corbel Light" w:eastAsia="Times New Roman" w:hAnsi="Corbel Light" w:cs="Arial"/>
                <w:color w:val="000000"/>
              </w:rPr>
            </w:pPr>
          </w:p>
          <w:p w14:paraId="5AD1D749" w14:textId="06CBD7D3" w:rsidR="007D6E05" w:rsidRPr="003A3309" w:rsidRDefault="007D6E05" w:rsidP="003A3309">
            <w:pPr>
              <w:rPr>
                <w:rFonts w:ascii="Corbel Light" w:eastAsia="Times New Roman" w:hAnsi="Corbel Light" w:cs="Arial"/>
                <w:color w:val="000000"/>
              </w:rPr>
            </w:pPr>
            <w:r w:rsidRPr="003A3309">
              <w:rPr>
                <w:rFonts w:ascii="Corbel Light" w:eastAsia="Times New Roman" w:hAnsi="Corbel Light" w:cs="Arial"/>
                <w:color w:val="000000"/>
              </w:rPr>
              <w:t>L’Organisme choisit l’offre économiquement la plus avantageuse au regard des critères et des pondérations énoncés ci-dessous :</w:t>
            </w:r>
          </w:p>
          <w:p w14:paraId="34EABB7E" w14:textId="1523CAAC" w:rsidR="003A3309" w:rsidRPr="000A2EA1" w:rsidRDefault="003A3309" w:rsidP="003A3309">
            <w:pPr>
              <w:rPr>
                <w:rFonts w:ascii="Corbel Light" w:eastAsia="Times New Roman" w:hAnsi="Corbel Light" w:cs="Arial"/>
                <w:b/>
                <w:bCs/>
                <w:color w:val="002060"/>
              </w:rPr>
            </w:pPr>
            <w:r w:rsidRPr="000A2EA1">
              <w:rPr>
                <w:rFonts w:ascii="Corbel Light" w:eastAsia="Times New Roman" w:hAnsi="Corbel Light" w:cs="Arial"/>
                <w:b/>
                <w:bCs/>
                <w:color w:val="002060"/>
              </w:rPr>
              <w:t>Valeur technique sur 6</w:t>
            </w:r>
            <w:r w:rsidR="00445A28">
              <w:rPr>
                <w:rFonts w:ascii="Corbel Light" w:eastAsia="Times New Roman" w:hAnsi="Corbel Light" w:cs="Arial"/>
                <w:b/>
                <w:bCs/>
                <w:color w:val="002060"/>
              </w:rPr>
              <w:t xml:space="preserve">0 </w:t>
            </w:r>
            <w:r w:rsidRPr="000A2EA1">
              <w:rPr>
                <w:rFonts w:ascii="Corbel Light" w:eastAsia="Times New Roman" w:hAnsi="Corbel Light" w:cs="Arial"/>
                <w:b/>
                <w:bCs/>
                <w:color w:val="002060"/>
              </w:rPr>
              <w:t xml:space="preserve">points, dont : </w:t>
            </w:r>
            <w:r w:rsidRPr="000A2EA1">
              <w:rPr>
                <w:rFonts w:ascii="Corbel Light" w:eastAsia="Times New Roman" w:hAnsi="Corbel Light" w:cs="Arial"/>
                <w:b/>
                <w:bCs/>
                <w:color w:val="002060"/>
              </w:rPr>
              <w:tab/>
            </w:r>
          </w:p>
          <w:p w14:paraId="2C27A37F" w14:textId="14C3F970" w:rsidR="003A3309" w:rsidRPr="000A2EA1" w:rsidRDefault="003A3309" w:rsidP="003A3309">
            <w:pPr>
              <w:rPr>
                <w:rFonts w:ascii="Corbel Light" w:eastAsia="Times New Roman" w:hAnsi="Corbel Light" w:cs="Arial"/>
                <w:color w:val="002060"/>
              </w:rPr>
            </w:pPr>
            <w:r w:rsidRPr="000A2EA1">
              <w:rPr>
                <w:rFonts w:ascii="Corbel Light" w:eastAsia="Times New Roman" w:hAnsi="Corbel Light" w:cs="Arial"/>
                <w:color w:val="002060"/>
              </w:rPr>
              <w:t>Critère n°</w:t>
            </w:r>
            <w:r w:rsidR="000A2EA1" w:rsidRPr="000A2EA1">
              <w:rPr>
                <w:rFonts w:ascii="Corbel Light" w:eastAsia="Times New Roman" w:hAnsi="Corbel Light" w:cs="Arial"/>
                <w:color w:val="002060"/>
              </w:rPr>
              <w:t>1</w:t>
            </w:r>
            <w:r w:rsidRPr="000A2EA1">
              <w:rPr>
                <w:rFonts w:ascii="Corbel Light" w:eastAsia="Times New Roman" w:hAnsi="Corbel Light" w:cs="Arial"/>
                <w:color w:val="002060"/>
              </w:rPr>
              <w:t xml:space="preserve"> : Pertinence de la méthodologie proposée et compréhension</w:t>
            </w:r>
            <w:r w:rsidR="000A2EA1" w:rsidRPr="000A2EA1">
              <w:rPr>
                <w:rFonts w:ascii="Corbel Light" w:eastAsia="Times New Roman" w:hAnsi="Corbel Light" w:cs="Arial"/>
                <w:color w:val="002060"/>
              </w:rPr>
              <w:t xml:space="preserve"> du besoin</w:t>
            </w:r>
            <w:r w:rsidRPr="000A2EA1">
              <w:rPr>
                <w:rFonts w:ascii="Corbel Light" w:eastAsia="Times New Roman" w:hAnsi="Corbel Light" w:cs="Arial"/>
                <w:color w:val="002060"/>
              </w:rPr>
              <w:t xml:space="preserve"> </w:t>
            </w:r>
            <w:r w:rsidRPr="000A2EA1">
              <w:rPr>
                <w:rFonts w:ascii="Corbel Light" w:eastAsia="Times New Roman" w:hAnsi="Corbel Light" w:cs="Arial"/>
                <w:color w:val="002060"/>
              </w:rPr>
              <w:tab/>
            </w:r>
            <w:r w:rsidR="000A2EA1" w:rsidRPr="000A2EA1">
              <w:rPr>
                <w:rFonts w:ascii="Corbel Light" w:eastAsia="Times New Roman" w:hAnsi="Corbel Light" w:cs="Arial"/>
                <w:color w:val="002060"/>
              </w:rPr>
              <w:t xml:space="preserve">25 </w:t>
            </w:r>
            <w:r w:rsidRPr="000A2EA1">
              <w:rPr>
                <w:rFonts w:ascii="Corbel Light" w:eastAsia="Times New Roman" w:hAnsi="Corbel Light" w:cs="Arial"/>
                <w:color w:val="002060"/>
              </w:rPr>
              <w:t>points</w:t>
            </w:r>
          </w:p>
          <w:p w14:paraId="7BC5D4E9" w14:textId="688EF077" w:rsidR="000A2EA1" w:rsidRPr="000A2EA1" w:rsidRDefault="003A3309" w:rsidP="000A2EA1">
            <w:pPr>
              <w:rPr>
                <w:rFonts w:ascii="Corbel Light" w:eastAsia="Times New Roman" w:hAnsi="Corbel Light" w:cs="Arial"/>
                <w:color w:val="002060"/>
              </w:rPr>
            </w:pPr>
            <w:r w:rsidRPr="000A2EA1">
              <w:rPr>
                <w:rFonts w:ascii="Corbel Light" w:eastAsia="Times New Roman" w:hAnsi="Corbel Light" w:cs="Arial"/>
                <w:color w:val="002060"/>
              </w:rPr>
              <w:t>Critère n°</w:t>
            </w:r>
            <w:r w:rsidR="000A2EA1" w:rsidRPr="000A2EA1">
              <w:rPr>
                <w:rFonts w:ascii="Corbel Light" w:eastAsia="Times New Roman" w:hAnsi="Corbel Light" w:cs="Arial"/>
                <w:color w:val="002060"/>
              </w:rPr>
              <w:t>2 : Composition et expertise de l’équipe proposée sur 15 points</w:t>
            </w:r>
          </w:p>
          <w:p w14:paraId="377D6620" w14:textId="668D1B33" w:rsidR="000A2EA1" w:rsidRPr="000A2EA1" w:rsidRDefault="000A2EA1" w:rsidP="000A2EA1">
            <w:pPr>
              <w:rPr>
                <w:rFonts w:ascii="Corbel Light" w:eastAsia="Times New Roman" w:hAnsi="Corbel Light" w:cs="Arial"/>
                <w:color w:val="002060"/>
              </w:rPr>
            </w:pPr>
            <w:r w:rsidRPr="000A2EA1">
              <w:rPr>
                <w:rFonts w:ascii="Corbel Light" w:eastAsia="Times New Roman" w:hAnsi="Corbel Light" w:cs="Arial"/>
                <w:color w:val="002060"/>
              </w:rPr>
              <w:t>Critère n°3 : Caractère équilibré et dimensionné du planning sur 10 points</w:t>
            </w:r>
          </w:p>
          <w:p w14:paraId="04127F07" w14:textId="4438C3FD" w:rsidR="000A2EA1" w:rsidRPr="000A2EA1" w:rsidRDefault="000A2EA1" w:rsidP="000A2EA1">
            <w:pPr>
              <w:rPr>
                <w:rFonts w:ascii="Corbel Light" w:eastAsia="Times New Roman" w:hAnsi="Corbel Light" w:cs="Arial"/>
                <w:color w:val="002060"/>
              </w:rPr>
            </w:pPr>
            <w:r w:rsidRPr="000A2EA1">
              <w:rPr>
                <w:rFonts w:ascii="Corbel Light" w:eastAsia="Times New Roman" w:hAnsi="Corbel Light" w:cs="Arial"/>
                <w:color w:val="002060"/>
              </w:rPr>
              <w:t xml:space="preserve">Critère n°4 : Caractère pédagogique et opérationnel des livrables présentés sur :10 points  </w:t>
            </w:r>
          </w:p>
          <w:p w14:paraId="39F11F88" w14:textId="49A1F780" w:rsidR="003A3309" w:rsidRPr="000A2EA1" w:rsidRDefault="003A3309" w:rsidP="003A3309">
            <w:pPr>
              <w:rPr>
                <w:rFonts w:ascii="Corbel Light" w:eastAsia="Times New Roman" w:hAnsi="Corbel Light" w:cs="Arial"/>
                <w:b/>
                <w:bCs/>
                <w:color w:val="000000"/>
              </w:rPr>
            </w:pPr>
            <w:r w:rsidRPr="000A2EA1">
              <w:rPr>
                <w:rFonts w:ascii="Corbel Light" w:eastAsia="Times New Roman" w:hAnsi="Corbel Light" w:cs="Arial"/>
                <w:b/>
                <w:bCs/>
                <w:color w:val="002060"/>
              </w:rPr>
              <w:t xml:space="preserve">Valeur financière </w:t>
            </w:r>
            <w:r w:rsidR="00445A28">
              <w:rPr>
                <w:rFonts w:ascii="Corbel Light" w:eastAsia="Times New Roman" w:hAnsi="Corbel Light" w:cs="Arial"/>
                <w:b/>
                <w:bCs/>
                <w:color w:val="002060"/>
              </w:rPr>
              <w:t xml:space="preserve">40 points </w:t>
            </w:r>
            <w:r w:rsidRPr="000A2EA1">
              <w:rPr>
                <w:rFonts w:ascii="Corbel Light" w:eastAsia="Times New Roman" w:hAnsi="Corbel Light" w:cs="Arial"/>
                <w:b/>
                <w:bCs/>
                <w:color w:val="002060"/>
              </w:rPr>
              <w:t xml:space="preserve">: </w:t>
            </w:r>
            <w:r w:rsidRPr="000A2EA1">
              <w:rPr>
                <w:rFonts w:ascii="Corbel Light" w:eastAsia="Times New Roman" w:hAnsi="Corbel Light" w:cs="Arial"/>
                <w:b/>
                <w:bCs/>
                <w:color w:val="000000"/>
              </w:rPr>
              <w:tab/>
            </w:r>
          </w:p>
          <w:p w14:paraId="4A57B884" w14:textId="086945A8" w:rsidR="000D6F02" w:rsidRPr="000A2EA1" w:rsidRDefault="003A3309" w:rsidP="003A3309">
            <w:pPr>
              <w:rPr>
                <w:rFonts w:ascii="Corbel Light" w:eastAsia="Times New Roman" w:hAnsi="Corbel Light" w:cs="Arial"/>
                <w:color w:val="002060"/>
              </w:rPr>
            </w:pPr>
            <w:r w:rsidRPr="000A2EA1">
              <w:rPr>
                <w:rFonts w:ascii="Corbel Light" w:eastAsia="Times New Roman" w:hAnsi="Corbel Light" w:cs="Arial"/>
                <w:color w:val="002060"/>
              </w:rPr>
              <w:t xml:space="preserve">Total HT des </w:t>
            </w:r>
            <w:proofErr w:type="gramStart"/>
            <w:r w:rsidR="000A2EA1" w:rsidRPr="000A2EA1">
              <w:rPr>
                <w:rFonts w:ascii="Corbel Light" w:eastAsia="Times New Roman" w:hAnsi="Corbel Light" w:cs="Arial"/>
                <w:color w:val="002060"/>
              </w:rPr>
              <w:t xml:space="preserve">forfaits </w:t>
            </w:r>
            <w:r w:rsidR="00445A28">
              <w:rPr>
                <w:rFonts w:ascii="Corbel Light" w:eastAsia="Times New Roman" w:hAnsi="Corbel Light" w:cs="Arial"/>
                <w:color w:val="002060"/>
              </w:rPr>
              <w:t xml:space="preserve"> par</w:t>
            </w:r>
            <w:proofErr w:type="gramEnd"/>
            <w:r w:rsidR="00445A28">
              <w:rPr>
                <w:rFonts w:ascii="Corbel Light" w:eastAsia="Times New Roman" w:hAnsi="Corbel Light" w:cs="Arial"/>
                <w:color w:val="002060"/>
              </w:rPr>
              <w:t xml:space="preserve"> phase </w:t>
            </w:r>
            <w:r w:rsidR="000A2EA1" w:rsidRPr="000A2EA1">
              <w:rPr>
                <w:rFonts w:ascii="Corbel Light" w:eastAsia="Times New Roman" w:hAnsi="Corbel Light" w:cs="Arial"/>
                <w:color w:val="002060"/>
              </w:rPr>
              <w:t xml:space="preserve">sur </w:t>
            </w:r>
            <w:r w:rsidR="00445A28">
              <w:rPr>
                <w:rFonts w:ascii="Corbel Light" w:eastAsia="Times New Roman" w:hAnsi="Corbel Light" w:cs="Arial"/>
                <w:color w:val="002060"/>
              </w:rPr>
              <w:t>40</w:t>
            </w:r>
            <w:r w:rsidRPr="000A2EA1">
              <w:rPr>
                <w:rFonts w:ascii="Corbel Light" w:eastAsia="Times New Roman" w:hAnsi="Corbel Light" w:cs="Arial"/>
                <w:color w:val="002060"/>
              </w:rPr>
              <w:t xml:space="preserve"> points</w:t>
            </w:r>
          </w:p>
          <w:p w14:paraId="43CABA12" w14:textId="3FA22BE2" w:rsidR="007D6E05" w:rsidRPr="003A3309" w:rsidRDefault="007D6E05" w:rsidP="003A3309">
            <w:pPr>
              <w:rPr>
                <w:rFonts w:ascii="Corbel Light" w:eastAsia="Times New Roman" w:hAnsi="Corbel Light" w:cs="Arial"/>
                <w:color w:val="000000"/>
              </w:rPr>
            </w:pPr>
          </w:p>
          <w:p w14:paraId="6C253CA2" w14:textId="77777777" w:rsidR="007D3D3E" w:rsidRPr="003A3309" w:rsidRDefault="007D3D3E" w:rsidP="003A3309">
            <w:pPr>
              <w:rPr>
                <w:rFonts w:ascii="Corbel Light" w:eastAsia="Times New Roman" w:hAnsi="Corbel Light" w:cs="Arial"/>
                <w:color w:val="000000"/>
              </w:rPr>
            </w:pPr>
          </w:p>
          <w:p w14:paraId="1A757251" w14:textId="58CBBDBF" w:rsidR="007A4A08" w:rsidRPr="003A3309" w:rsidRDefault="007A4A08" w:rsidP="003A3309">
            <w:pPr>
              <w:rPr>
                <w:rFonts w:ascii="Corbel Light" w:eastAsia="Times New Roman" w:hAnsi="Corbel Light" w:cs="Arial"/>
                <w:color w:val="000000"/>
              </w:rPr>
            </w:pPr>
            <w:r w:rsidRPr="003A3309">
              <w:rPr>
                <w:rFonts w:ascii="Corbel Light" w:eastAsia="Times New Roman" w:hAnsi="Corbel Light" w:cs="Arial"/>
                <w:color w:val="000000"/>
              </w:rPr>
              <w:lastRenderedPageBreak/>
              <w:t>Méthode de notation du prix :</w:t>
            </w:r>
          </w:p>
          <w:p w14:paraId="09D42C1C" w14:textId="67D1CD29" w:rsidR="007D6E05" w:rsidRDefault="007A4A08" w:rsidP="003A3309">
            <w:pPr>
              <w:rPr>
                <w:rFonts w:asciiTheme="minorHAnsi" w:hAnsiTheme="minorHAnsi" w:cstheme="minorHAnsi"/>
              </w:rPr>
            </w:pPr>
            <w:r w:rsidRPr="003A3309">
              <w:rPr>
                <w:rFonts w:ascii="Corbel Light" w:eastAsia="Times New Roman" w:hAnsi="Corbel Light" w:cs="Arial"/>
                <w:color w:val="000000"/>
              </w:rPr>
              <w:t xml:space="preserve">Note du candidat = Note maximale X (montant de l’offre la moins </w:t>
            </w:r>
            <w:proofErr w:type="spellStart"/>
            <w:r w:rsidRPr="003A3309">
              <w:rPr>
                <w:rFonts w:ascii="Corbel Light" w:eastAsia="Times New Roman" w:hAnsi="Corbel Light" w:cs="Arial"/>
                <w:color w:val="000000"/>
              </w:rPr>
              <w:t>disante</w:t>
            </w:r>
            <w:proofErr w:type="spellEnd"/>
            <w:r w:rsidRPr="003A3309">
              <w:rPr>
                <w:rFonts w:ascii="Corbel Light" w:eastAsia="Times New Roman" w:hAnsi="Corbel Light" w:cs="Arial"/>
                <w:color w:val="000000"/>
              </w:rPr>
              <w:t xml:space="preserve"> / montant de la proposition commerciale du candidat)</w:t>
            </w:r>
          </w:p>
        </w:tc>
      </w:tr>
      <w:tr w:rsidR="00972A69" w14:paraId="4FEF2E0B" w14:textId="77777777" w:rsidTr="00724A0D">
        <w:trPr>
          <w:trHeight w:val="579"/>
        </w:trPr>
        <w:tc>
          <w:tcPr>
            <w:tcW w:w="1696" w:type="dxa"/>
            <w:shd w:val="clear" w:color="auto" w:fill="F2F2F2" w:themeFill="background1" w:themeFillShade="F2"/>
            <w:vAlign w:val="center"/>
          </w:tcPr>
          <w:p w14:paraId="365BEE26" w14:textId="375AE599" w:rsidR="00972A69" w:rsidRPr="00062A91" w:rsidRDefault="00972A69" w:rsidP="00124125">
            <w:pPr>
              <w:spacing w:after="0" w:line="240" w:lineRule="auto"/>
              <w:rPr>
                <w:rFonts w:asciiTheme="minorHAnsi" w:hAnsiTheme="minorHAnsi" w:cstheme="minorHAnsi"/>
                <w:color w:val="1F3864" w:themeColor="accent1" w:themeShade="80"/>
              </w:rPr>
            </w:pPr>
            <w:r>
              <w:rPr>
                <w:rFonts w:asciiTheme="minorHAnsi" w:hAnsiTheme="minorHAnsi" w:cstheme="minorHAnsi"/>
                <w:color w:val="1F3864" w:themeColor="accent1" w:themeShade="80"/>
              </w:rPr>
              <w:lastRenderedPageBreak/>
              <w:t>Modalités de transmission de l’offre</w:t>
            </w:r>
            <w:r w:rsidR="00724A0D">
              <w:rPr>
                <w:rFonts w:asciiTheme="minorHAnsi" w:hAnsiTheme="minorHAnsi" w:cstheme="minorHAnsi"/>
                <w:color w:val="1F3864" w:themeColor="accent1" w:themeShade="80"/>
              </w:rPr>
              <w:t xml:space="preserve"> : </w:t>
            </w:r>
          </w:p>
        </w:tc>
        <w:tc>
          <w:tcPr>
            <w:tcW w:w="7435" w:type="dxa"/>
            <w:vAlign w:val="center"/>
          </w:tcPr>
          <w:p w14:paraId="6FF0BBF7" w14:textId="5E9A059F" w:rsidR="00972A69" w:rsidRDefault="00724A0D" w:rsidP="00124125">
            <w:pPr>
              <w:spacing w:after="0" w:line="240" w:lineRule="auto"/>
              <w:rPr>
                <w:rFonts w:ascii="Corbel Light" w:eastAsia="Times New Roman" w:hAnsi="Corbel Light" w:cs="Arial"/>
                <w:color w:val="000000"/>
              </w:rPr>
            </w:pPr>
            <w:r>
              <w:rPr>
                <w:rFonts w:ascii="Corbel Light" w:eastAsia="Times New Roman" w:hAnsi="Corbel Light" w:cs="Arial"/>
                <w:color w:val="000000"/>
              </w:rPr>
              <w:t>Les offres devront parvenir avant le</w:t>
            </w:r>
            <w:r w:rsidR="001B1F98">
              <w:rPr>
                <w:rFonts w:ascii="Corbel Light" w:eastAsia="Times New Roman" w:hAnsi="Corbel Light" w:cs="Arial"/>
                <w:color w:val="000000"/>
              </w:rPr>
              <w:t>…</w:t>
            </w:r>
            <w:r w:rsidR="00B009B1">
              <w:rPr>
                <w:rFonts w:ascii="Corbel Light" w:eastAsia="Times New Roman" w:hAnsi="Corbel Light" w:cs="Arial"/>
                <w:color w:val="000000"/>
              </w:rPr>
              <w:t>05/03</w:t>
            </w:r>
            <w:r w:rsidR="001B1F98">
              <w:rPr>
                <w:rFonts w:ascii="Corbel Light" w:eastAsia="Times New Roman" w:hAnsi="Corbel Light" w:cs="Arial"/>
                <w:color w:val="000000"/>
              </w:rPr>
              <w:t>.</w:t>
            </w:r>
            <w:r w:rsidRPr="00724A0D">
              <w:rPr>
                <w:rFonts w:ascii="Corbel Light" w:eastAsia="Times New Roman" w:hAnsi="Corbel Light" w:cs="Arial"/>
                <w:b/>
                <w:bCs/>
                <w:color w:val="002060"/>
              </w:rPr>
              <w:t>/</w:t>
            </w:r>
            <w:r w:rsidR="00C1390D" w:rsidRPr="00724A0D">
              <w:rPr>
                <w:rFonts w:ascii="Corbel Light" w:eastAsia="Times New Roman" w:hAnsi="Corbel Light" w:cs="Arial"/>
                <w:b/>
                <w:bCs/>
                <w:color w:val="002060"/>
              </w:rPr>
              <w:t>202</w:t>
            </w:r>
            <w:r w:rsidR="001B1F98">
              <w:rPr>
                <w:rFonts w:ascii="Corbel Light" w:eastAsia="Times New Roman" w:hAnsi="Corbel Light" w:cs="Arial"/>
                <w:b/>
                <w:bCs/>
                <w:color w:val="002060"/>
              </w:rPr>
              <w:t>5</w:t>
            </w:r>
            <w:r w:rsidR="00C1390D" w:rsidRPr="00724A0D">
              <w:rPr>
                <w:rFonts w:ascii="Corbel Light" w:eastAsia="Times New Roman" w:hAnsi="Corbel Light" w:cs="Arial"/>
                <w:b/>
                <w:bCs/>
                <w:color w:val="002060"/>
              </w:rPr>
              <w:t>.</w:t>
            </w:r>
          </w:p>
          <w:p w14:paraId="12D0F3C9" w14:textId="571A9206" w:rsidR="00724A0D" w:rsidRPr="001E6E33" w:rsidRDefault="00724A0D" w:rsidP="00724A0D">
            <w:pPr>
              <w:spacing w:after="0" w:line="240" w:lineRule="auto"/>
              <w:ind w:right="-1671"/>
              <w:rPr>
                <w:rFonts w:asciiTheme="minorHAnsi" w:hAnsiTheme="minorHAnsi" w:cstheme="minorHAnsi"/>
              </w:rPr>
            </w:pPr>
            <w:r>
              <w:rPr>
                <w:rFonts w:ascii="Corbel Light" w:eastAsia="Times New Roman" w:hAnsi="Corbel Light" w:cs="Arial"/>
                <w:color w:val="000000"/>
              </w:rPr>
              <w:t xml:space="preserve">Elles devront parvenir par mail à l’adresse </w:t>
            </w:r>
          </w:p>
          <w:p w14:paraId="68895B1E" w14:textId="3E1EA60D" w:rsidR="00724A0D" w:rsidRDefault="00132B87" w:rsidP="00724A0D">
            <w:pPr>
              <w:spacing w:after="0" w:line="240" w:lineRule="auto"/>
              <w:rPr>
                <w:rStyle w:val="Lienhypertexte"/>
              </w:rPr>
            </w:pPr>
            <w:hyperlink r:id="rId14" w:history="1">
              <w:r w:rsidR="00302E69" w:rsidRPr="00585691">
                <w:rPr>
                  <w:rStyle w:val="Lienhypertexte"/>
                </w:rPr>
                <w:t>achats@caf46.caf.fr</w:t>
              </w:r>
            </w:hyperlink>
            <w:r w:rsidR="00191B5A">
              <w:rPr>
                <w:rStyle w:val="Lienhypertexte"/>
              </w:rPr>
              <w:t xml:space="preserve"> </w:t>
            </w:r>
          </w:p>
          <w:p w14:paraId="666D99BC" w14:textId="77777777" w:rsidR="00724A0D" w:rsidRPr="00C1390D" w:rsidRDefault="00724A0D" w:rsidP="00724A0D">
            <w:pPr>
              <w:spacing w:after="0" w:line="240" w:lineRule="auto"/>
              <w:rPr>
                <w:rFonts w:ascii="Corbel Light" w:eastAsia="Times New Roman" w:hAnsi="Corbel Light" w:cs="Arial"/>
                <w:color w:val="000000"/>
              </w:rPr>
            </w:pPr>
          </w:p>
          <w:p w14:paraId="7FCBFE7E" w14:textId="6C411A9D" w:rsidR="00C1390D" w:rsidRPr="00724A0D" w:rsidRDefault="00724A0D" w:rsidP="00724A0D">
            <w:pPr>
              <w:spacing w:after="0" w:line="240" w:lineRule="auto"/>
              <w:rPr>
                <w:rFonts w:ascii="Corbel Light" w:eastAsia="Times New Roman" w:hAnsi="Corbel Light" w:cs="Arial"/>
                <w:color w:val="000000"/>
              </w:rPr>
            </w:pPr>
            <w:r w:rsidRPr="00C1390D">
              <w:rPr>
                <w:rFonts w:ascii="Corbel Light" w:eastAsia="Times New Roman" w:hAnsi="Corbel Light" w:cs="Arial"/>
                <w:color w:val="000000"/>
              </w:rPr>
              <w:t>Si le dossier est trop lourd, le candidat pour</w:t>
            </w:r>
            <w:r w:rsidR="00C1390D" w:rsidRPr="00C1390D">
              <w:rPr>
                <w:rFonts w:ascii="Corbel Light" w:eastAsia="Times New Roman" w:hAnsi="Corbel Light" w:cs="Arial"/>
                <w:color w:val="000000"/>
              </w:rPr>
              <w:t xml:space="preserve">ra utiliser une plate-forme de téléchargement mais devra impérativement mettre à disposition </w:t>
            </w:r>
            <w:r w:rsidR="00C1390D">
              <w:rPr>
                <w:rFonts w:ascii="Corbel Light" w:eastAsia="Times New Roman" w:hAnsi="Corbel Light" w:cs="Arial"/>
                <w:color w:val="000000"/>
              </w:rPr>
              <w:t>son dossier avant la date limite et avertir mail de ce transfert.</w:t>
            </w:r>
          </w:p>
        </w:tc>
      </w:tr>
      <w:tr w:rsidR="00DF1CFD" w14:paraId="54C12930" w14:textId="77777777" w:rsidTr="00724A0D">
        <w:trPr>
          <w:trHeight w:val="1670"/>
        </w:trPr>
        <w:tc>
          <w:tcPr>
            <w:tcW w:w="1696" w:type="dxa"/>
            <w:shd w:val="clear" w:color="auto" w:fill="F2F2F2" w:themeFill="background1" w:themeFillShade="F2"/>
            <w:vAlign w:val="center"/>
          </w:tcPr>
          <w:p w14:paraId="1FB8D1D2" w14:textId="3BD0D5A9" w:rsidR="00DF1CFD" w:rsidRPr="00062A91" w:rsidRDefault="0084022B" w:rsidP="00124125">
            <w:pPr>
              <w:spacing w:after="0" w:line="240" w:lineRule="auto"/>
              <w:rPr>
                <w:rFonts w:asciiTheme="minorHAnsi" w:hAnsiTheme="minorHAnsi" w:cstheme="minorHAnsi"/>
                <w:color w:val="1F3864" w:themeColor="accent1" w:themeShade="80"/>
              </w:rPr>
            </w:pPr>
            <w:r>
              <w:rPr>
                <w:rFonts w:asciiTheme="minorHAnsi" w:hAnsiTheme="minorHAnsi" w:cstheme="minorHAnsi"/>
                <w:color w:val="1F3864" w:themeColor="accent1" w:themeShade="80"/>
              </w:rPr>
              <w:t>Régularisation des offres :</w:t>
            </w:r>
          </w:p>
        </w:tc>
        <w:tc>
          <w:tcPr>
            <w:tcW w:w="7435" w:type="dxa"/>
            <w:vAlign w:val="center"/>
          </w:tcPr>
          <w:p w14:paraId="3C6B7D06" w14:textId="7B604E16" w:rsidR="00724A0D" w:rsidRPr="00724A0D" w:rsidRDefault="00724A0D" w:rsidP="00724A0D">
            <w:pPr>
              <w:spacing w:after="0" w:line="240" w:lineRule="auto"/>
              <w:rPr>
                <w:rFonts w:asciiTheme="minorHAnsi" w:hAnsiTheme="minorHAnsi" w:cstheme="minorHAnsi"/>
              </w:rPr>
            </w:pPr>
            <w:r w:rsidRPr="00724A0D">
              <w:rPr>
                <w:rFonts w:asciiTheme="minorHAnsi" w:hAnsiTheme="minorHAnsi" w:cstheme="minorHAnsi"/>
              </w:rPr>
              <w:t xml:space="preserve"> </w:t>
            </w:r>
          </w:p>
          <w:p w14:paraId="45C155B2" w14:textId="04D7DD8C" w:rsidR="00724A0D" w:rsidRPr="00724A0D" w:rsidRDefault="00724A0D" w:rsidP="00724A0D">
            <w:pPr>
              <w:rPr>
                <w:rFonts w:ascii="Corbel Light" w:eastAsia="Times New Roman" w:hAnsi="Corbel Light" w:cs="Arial"/>
                <w:color w:val="000000"/>
              </w:rPr>
            </w:pPr>
            <w:r w:rsidRPr="00724A0D">
              <w:rPr>
                <w:rFonts w:ascii="Corbel Light" w:eastAsia="Times New Roman" w:hAnsi="Corbel Light" w:cs="Arial"/>
                <w:color w:val="000000"/>
              </w:rPr>
              <w:t>L’Organisme se réserve la possibilité de demander aux soumissionnaires de régulariser leurs offres, jugées irrégulières et inacceptables</w:t>
            </w:r>
            <w:r>
              <w:rPr>
                <w:rFonts w:ascii="Corbel Light" w:eastAsia="Times New Roman" w:hAnsi="Corbel Light" w:cs="Arial"/>
                <w:color w:val="000000"/>
              </w:rPr>
              <w:t xml:space="preserve">. Les offres inappropriées seront rejetées. </w:t>
            </w:r>
          </w:p>
          <w:p w14:paraId="250164E0" w14:textId="77777777" w:rsidR="00724A0D" w:rsidRPr="00724A0D" w:rsidRDefault="00724A0D" w:rsidP="00724A0D">
            <w:pPr>
              <w:rPr>
                <w:rFonts w:ascii="Corbel Light" w:eastAsia="Times New Roman" w:hAnsi="Corbel Light" w:cs="Arial"/>
                <w:color w:val="000000"/>
              </w:rPr>
            </w:pPr>
            <w:r w:rsidRPr="00724A0D">
              <w:rPr>
                <w:rFonts w:ascii="Corbel Light" w:eastAsia="Times New Roman" w:hAnsi="Corbel Light" w:cs="Arial"/>
                <w:color w:val="000000"/>
              </w:rPr>
              <w:t>Est considérée comme irrégulière, une offre qui ne respecte pas les exigences formulées dans les documents de la consultation notamment parce qu’elle est incomplète ou qui méconnait la législation applicable notamment en matière sociale et environnementale.</w:t>
            </w:r>
          </w:p>
          <w:p w14:paraId="0A2DB2CD" w14:textId="5734E671" w:rsidR="00724A0D" w:rsidRPr="00724A0D" w:rsidRDefault="00724A0D" w:rsidP="00724A0D">
            <w:pPr>
              <w:rPr>
                <w:rFonts w:ascii="Corbel Light" w:eastAsia="Times New Roman" w:hAnsi="Corbel Light" w:cs="Arial"/>
                <w:color w:val="000000"/>
              </w:rPr>
            </w:pPr>
            <w:r w:rsidRPr="00724A0D">
              <w:rPr>
                <w:rFonts w:ascii="Corbel Light" w:eastAsia="Times New Roman" w:hAnsi="Corbel Light" w:cs="Arial"/>
                <w:color w:val="000000"/>
              </w:rPr>
              <w:t xml:space="preserve">Un bordereau de prix </w:t>
            </w:r>
            <w:r w:rsidR="00191B5A">
              <w:rPr>
                <w:rFonts w:ascii="Corbel Light" w:eastAsia="Times New Roman" w:hAnsi="Corbel Light" w:cs="Arial"/>
                <w:color w:val="000000"/>
              </w:rPr>
              <w:t xml:space="preserve">présentant </w:t>
            </w:r>
            <w:r w:rsidR="00302E69">
              <w:rPr>
                <w:rFonts w:ascii="Corbel Light" w:eastAsia="Times New Roman" w:hAnsi="Corbel Light" w:cs="Arial"/>
                <w:color w:val="000000"/>
              </w:rPr>
              <w:t>des erreurs matérielles</w:t>
            </w:r>
            <w:r w:rsidRPr="00724A0D">
              <w:rPr>
                <w:rFonts w:ascii="Corbel Light" w:eastAsia="Times New Roman" w:hAnsi="Corbel Light" w:cs="Arial"/>
                <w:color w:val="000000"/>
              </w:rPr>
              <w:t xml:space="preserve"> pourra faire l’objet d’une demande de précision de la part de l’Organisme au candidat. </w:t>
            </w:r>
          </w:p>
          <w:p w14:paraId="75B08B19" w14:textId="6B552E00" w:rsidR="00724A0D" w:rsidRPr="00724A0D" w:rsidRDefault="00724A0D" w:rsidP="00724A0D">
            <w:pPr>
              <w:rPr>
                <w:rFonts w:ascii="Corbel Light" w:eastAsia="Times New Roman" w:hAnsi="Corbel Light" w:cs="Arial"/>
                <w:color w:val="000000"/>
              </w:rPr>
            </w:pPr>
            <w:r w:rsidRPr="00724A0D">
              <w:rPr>
                <w:rFonts w:ascii="Corbel Light" w:eastAsia="Times New Roman" w:hAnsi="Corbel Light" w:cs="Arial"/>
                <w:color w:val="000000"/>
              </w:rPr>
              <w:t>Est considérée comme inacceptable, une offre dont le prix excède les crédits budgétaires alloués à l’accord-cadre publics tels qu’ils ont été déterminés et établis avant le lancement de la procédure.</w:t>
            </w:r>
          </w:p>
          <w:p w14:paraId="10D2F7E1" w14:textId="3DD2AC9D" w:rsidR="00724A0D" w:rsidRPr="00724A0D" w:rsidRDefault="00724A0D" w:rsidP="00724A0D">
            <w:pPr>
              <w:rPr>
                <w:rFonts w:ascii="Corbel Light" w:eastAsia="Times New Roman" w:hAnsi="Corbel Light" w:cs="Arial"/>
                <w:color w:val="000000"/>
              </w:rPr>
            </w:pPr>
            <w:r w:rsidRPr="00724A0D">
              <w:rPr>
                <w:rFonts w:ascii="Corbel Light" w:eastAsia="Times New Roman" w:hAnsi="Corbel Light" w:cs="Arial"/>
                <w:color w:val="000000"/>
              </w:rPr>
              <w:t xml:space="preserve">Est considérée comme inappropriée, une offre sans rapport avec l’accord-cadre public parce qu’elle n’est manifestement pas en mesure, sans modification substantielle, de répondre au besoin et aux exigences de l’acheteur formulés dans les documents de la consultation. </w:t>
            </w:r>
          </w:p>
          <w:p w14:paraId="202E827F" w14:textId="3B71BA67" w:rsidR="00724A0D" w:rsidRPr="00724A0D" w:rsidRDefault="00724A0D" w:rsidP="00724A0D">
            <w:pPr>
              <w:rPr>
                <w:rFonts w:ascii="Corbel Light" w:eastAsia="Times New Roman" w:hAnsi="Corbel Light" w:cs="Arial"/>
                <w:color w:val="000000"/>
              </w:rPr>
            </w:pPr>
            <w:r w:rsidRPr="00724A0D">
              <w:rPr>
                <w:rFonts w:ascii="Corbel Light" w:eastAsia="Times New Roman" w:hAnsi="Corbel Light" w:cs="Arial"/>
                <w:color w:val="000000"/>
              </w:rPr>
              <w:t>De même une offre anormalement basse sera rejetée dans les conditions fixées à l’article R2152-4 du même code.</w:t>
            </w:r>
          </w:p>
          <w:p w14:paraId="10562B20" w14:textId="33510619" w:rsidR="00DF1CFD" w:rsidRDefault="00724A0D" w:rsidP="00724A0D">
            <w:pPr>
              <w:rPr>
                <w:rFonts w:asciiTheme="minorHAnsi" w:hAnsiTheme="minorHAnsi" w:cstheme="minorHAnsi"/>
              </w:rPr>
            </w:pPr>
            <w:r w:rsidRPr="00724A0D">
              <w:rPr>
                <w:rFonts w:ascii="Corbel Light" w:eastAsia="Times New Roman" w:hAnsi="Corbel Light" w:cs="Arial"/>
                <w:color w:val="000000"/>
              </w:rPr>
              <w:t>L’Organisme se réserve le droit de ne pas donner suite à la procédure.</w:t>
            </w:r>
          </w:p>
        </w:tc>
      </w:tr>
    </w:tbl>
    <w:p w14:paraId="664A207C" w14:textId="14CBAEE2" w:rsidR="007A4A08" w:rsidRPr="00191B5A" w:rsidRDefault="007A4A08" w:rsidP="007A4A08">
      <w:pPr>
        <w:spacing w:after="0" w:line="240" w:lineRule="auto"/>
        <w:rPr>
          <w:rFonts w:asciiTheme="minorHAnsi" w:hAnsiTheme="minorHAnsi" w:cstheme="minorHAnsi"/>
        </w:rPr>
        <w:sectPr w:rsidR="007A4A08" w:rsidRPr="00191B5A" w:rsidSect="006D5190">
          <w:pgSz w:w="11906" w:h="16838"/>
          <w:pgMar w:top="851" w:right="849" w:bottom="142" w:left="993" w:header="708" w:footer="708" w:gutter="0"/>
          <w:cols w:space="566"/>
          <w:docGrid w:linePitch="360"/>
        </w:sectPr>
      </w:pPr>
    </w:p>
    <w:p w14:paraId="58E7CEA6" w14:textId="5E637175" w:rsidR="00881ADA" w:rsidRPr="004F1B41" w:rsidRDefault="00881ADA" w:rsidP="00191B5A">
      <w:pPr>
        <w:spacing w:after="0" w:line="240" w:lineRule="auto"/>
        <w:jc w:val="both"/>
        <w:rPr>
          <w:rFonts w:asciiTheme="minorHAnsi" w:hAnsiTheme="minorHAnsi" w:cstheme="minorHAnsi"/>
          <w:color w:val="365F91"/>
          <w:sz w:val="20"/>
          <w:szCs w:val="20"/>
        </w:rPr>
      </w:pPr>
    </w:p>
    <w:sectPr w:rsidR="00881ADA" w:rsidRPr="004F1B41" w:rsidSect="00881ADA">
      <w:headerReference w:type="default" r:id="rId15"/>
      <w:footerReference w:type="default" r:id="rId16"/>
      <w:headerReference w:type="first" r:id="rId17"/>
      <w:pgSz w:w="11906" w:h="16838"/>
      <w:pgMar w:top="851" w:right="849" w:bottom="851" w:left="993" w:header="708" w:footer="708" w:gutter="0"/>
      <w:cols w:num="2" w:space="56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42151F" w14:textId="77777777" w:rsidR="00B84C85" w:rsidRDefault="00B84C85" w:rsidP="00C719AA">
      <w:pPr>
        <w:spacing w:after="0" w:line="240" w:lineRule="auto"/>
      </w:pPr>
      <w:r>
        <w:separator/>
      </w:r>
    </w:p>
  </w:endnote>
  <w:endnote w:type="continuationSeparator" w:id="0">
    <w:p w14:paraId="4EFDB86D" w14:textId="77777777" w:rsidR="00B84C85" w:rsidRDefault="00B84C85" w:rsidP="00C719A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G Omega">
    <w:panose1 w:val="020B0502050508020304"/>
    <w:charset w:val="00"/>
    <w:family w:val="swiss"/>
    <w:pitch w:val="variable"/>
    <w:sig w:usb0="00000007" w:usb1="00000000" w:usb2="00000000" w:usb3="00000000" w:csb0="00000093" w:csb1="00000000"/>
  </w:font>
  <w:font w:name="Arial">
    <w:panose1 w:val="020B0604020202020204"/>
    <w:charset w:val="00"/>
    <w:family w:val="swiss"/>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Helvetica">
    <w:panose1 w:val="020B0604020202020204"/>
    <w:charset w:val="00"/>
    <w:family w:val="swiss"/>
    <w:pitch w:val="variable"/>
    <w:sig w:usb0="E0002EFF" w:usb1="C000785B" w:usb2="00000009" w:usb3="00000000" w:csb0="000001FF" w:csb1="00000000"/>
  </w:font>
  <w:font w:name="Calisto MT">
    <w:panose1 w:val="02040603050505030304"/>
    <w:charset w:val="00"/>
    <w:family w:val="roman"/>
    <w:pitch w:val="variable"/>
    <w:sig w:usb0="00000003" w:usb1="00000000" w:usb2="00000000" w:usb3="00000000" w:csb0="00000001" w:csb1="00000000"/>
  </w:font>
  <w:font w:name="Baskerville Old Face">
    <w:panose1 w:val="02020602080505020303"/>
    <w:charset w:val="00"/>
    <w:family w:val="roman"/>
    <w:pitch w:val="variable"/>
    <w:sig w:usb0="00000003" w:usb1="00000000" w:usb2="00000000" w:usb3="00000000" w:csb0="00000001" w:csb1="00000000"/>
  </w:font>
  <w:font w:name="Univers (WN)">
    <w:altName w:val="Arial"/>
    <w:panose1 w:val="00000000000000000000"/>
    <w:charset w:val="00"/>
    <w:family w:val="swiss"/>
    <w:notTrueType/>
    <w:pitch w:val="variable"/>
    <w:sig w:usb0="00000003" w:usb1="00000000" w:usb2="00000000" w:usb3="00000000" w:csb0="00000001" w:csb1="00000000"/>
  </w:font>
  <w:font w:name="Century Gothic">
    <w:altName w:val="Century Gothic"/>
    <w:panose1 w:val="020B0502020202020204"/>
    <w:charset w:val="00"/>
    <w:family w:val="swiss"/>
    <w:pitch w:val="variable"/>
    <w:sig w:usb0="00000287" w:usb1="000000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 w:name="Calibri Light">
    <w:panose1 w:val="020F0302020204030204"/>
    <w:charset w:val="00"/>
    <w:family w:val="swiss"/>
    <w:pitch w:val="variable"/>
    <w:sig w:usb0="E4002EFF" w:usb1="C200247B" w:usb2="00000009" w:usb3="00000000" w:csb0="000001FF" w:csb1="00000000"/>
  </w:font>
  <w:font w:name="Corbel Light">
    <w:panose1 w:val="020B0303020204020204"/>
    <w:charset w:val="00"/>
    <w:family w:val="swiss"/>
    <w:pitch w:val="variable"/>
    <w:sig w:usb0="A00002EF" w:usb1="4000A4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ECA34B" w14:textId="384CF478" w:rsidR="00881ADA" w:rsidRPr="00E77829" w:rsidRDefault="00881ADA" w:rsidP="00251BA9">
    <w:pPr>
      <w:pStyle w:val="Pieddepage"/>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10D228" w14:textId="77777777" w:rsidR="00B84C85" w:rsidRDefault="00B84C85" w:rsidP="00C719AA">
      <w:pPr>
        <w:spacing w:after="0" w:line="240" w:lineRule="auto"/>
      </w:pPr>
      <w:r>
        <w:separator/>
      </w:r>
    </w:p>
  </w:footnote>
  <w:footnote w:type="continuationSeparator" w:id="0">
    <w:p w14:paraId="6B563042" w14:textId="77777777" w:rsidR="00B84C85" w:rsidRDefault="00B84C85" w:rsidP="00C719A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8837FA" w14:textId="77777777" w:rsidR="00881ADA" w:rsidRDefault="00881ADA">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979F1E" w14:textId="77777777" w:rsidR="00881ADA" w:rsidRPr="004428B2" w:rsidRDefault="00881ADA" w:rsidP="004F1B41">
    <w:pPr>
      <w:spacing w:after="0"/>
      <w:jc w:val="center"/>
      <w:rPr>
        <w:i/>
        <w:color w:val="365F91"/>
        <w:sz w:val="32"/>
      </w:rPr>
    </w:pPr>
    <w:r w:rsidRPr="004428B2">
      <w:rPr>
        <w:i/>
        <w:color w:val="365F91"/>
        <w:sz w:val="32"/>
      </w:rPr>
      <w:t>Conditions Générales d’Achat de la CAF de la Haute-Garonne</w:t>
    </w:r>
  </w:p>
  <w:p w14:paraId="1BC01EE3" w14:textId="77777777" w:rsidR="00881ADA" w:rsidRDefault="00881ADA">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C"/>
    <w:multiLevelType w:val="singleLevel"/>
    <w:tmpl w:val="0000000C"/>
    <w:name w:val="WW8Num12"/>
    <w:lvl w:ilvl="0">
      <w:start w:val="1"/>
      <w:numFmt w:val="bullet"/>
      <w:lvlText w:val="-"/>
      <w:lvlJc w:val="left"/>
      <w:pPr>
        <w:tabs>
          <w:tab w:val="num" w:pos="360"/>
        </w:tabs>
        <w:ind w:left="360" w:hanging="360"/>
      </w:pPr>
      <w:rPr>
        <w:rFonts w:ascii="Times New Roman" w:hAnsi="Times New Roman" w:cs="Times New Roman"/>
        <w:sz w:val="20"/>
      </w:rPr>
    </w:lvl>
  </w:abstractNum>
  <w:abstractNum w:abstractNumId="1" w15:restartNumberingAfterBreak="0">
    <w:nsid w:val="09CD24B1"/>
    <w:multiLevelType w:val="hybridMultilevel"/>
    <w:tmpl w:val="E0C20E34"/>
    <w:lvl w:ilvl="0" w:tplc="8CFAE5A8">
      <w:start w:val="35"/>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BB26D8D"/>
    <w:multiLevelType w:val="hybridMultilevel"/>
    <w:tmpl w:val="2BDA9BCE"/>
    <w:lvl w:ilvl="0" w:tplc="A292308C">
      <w:start w:val="1"/>
      <w:numFmt w:val="bullet"/>
      <w:lvlText w:val="-"/>
      <w:lvlJc w:val="left"/>
      <w:pPr>
        <w:ind w:left="720" w:hanging="360"/>
      </w:pPr>
      <w:rPr>
        <w:rFonts w:ascii="CG Omega" w:hAnsi="CG Omega"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 w15:restartNumberingAfterBreak="0">
    <w:nsid w:val="0C512C0D"/>
    <w:multiLevelType w:val="hybridMultilevel"/>
    <w:tmpl w:val="5D6460FA"/>
    <w:lvl w:ilvl="0" w:tplc="040C0001">
      <w:start w:val="1"/>
      <w:numFmt w:val="bullet"/>
      <w:lvlText w:val=""/>
      <w:lvlJc w:val="left"/>
      <w:pPr>
        <w:ind w:left="2100" w:hanging="360"/>
      </w:pPr>
      <w:rPr>
        <w:rFonts w:ascii="Symbol" w:hAnsi="Symbol" w:hint="default"/>
      </w:rPr>
    </w:lvl>
    <w:lvl w:ilvl="1" w:tplc="040C0003" w:tentative="1">
      <w:start w:val="1"/>
      <w:numFmt w:val="bullet"/>
      <w:lvlText w:val="o"/>
      <w:lvlJc w:val="left"/>
      <w:pPr>
        <w:ind w:left="2820" w:hanging="360"/>
      </w:pPr>
      <w:rPr>
        <w:rFonts w:ascii="Courier New" w:hAnsi="Courier New" w:cs="Courier New" w:hint="default"/>
      </w:rPr>
    </w:lvl>
    <w:lvl w:ilvl="2" w:tplc="040C0005" w:tentative="1">
      <w:start w:val="1"/>
      <w:numFmt w:val="bullet"/>
      <w:lvlText w:val=""/>
      <w:lvlJc w:val="left"/>
      <w:pPr>
        <w:ind w:left="3540" w:hanging="360"/>
      </w:pPr>
      <w:rPr>
        <w:rFonts w:ascii="Wingdings" w:hAnsi="Wingdings" w:hint="default"/>
      </w:rPr>
    </w:lvl>
    <w:lvl w:ilvl="3" w:tplc="040C0001" w:tentative="1">
      <w:start w:val="1"/>
      <w:numFmt w:val="bullet"/>
      <w:lvlText w:val=""/>
      <w:lvlJc w:val="left"/>
      <w:pPr>
        <w:ind w:left="4260" w:hanging="360"/>
      </w:pPr>
      <w:rPr>
        <w:rFonts w:ascii="Symbol" w:hAnsi="Symbol" w:hint="default"/>
      </w:rPr>
    </w:lvl>
    <w:lvl w:ilvl="4" w:tplc="040C0003" w:tentative="1">
      <w:start w:val="1"/>
      <w:numFmt w:val="bullet"/>
      <w:lvlText w:val="o"/>
      <w:lvlJc w:val="left"/>
      <w:pPr>
        <w:ind w:left="4980" w:hanging="360"/>
      </w:pPr>
      <w:rPr>
        <w:rFonts w:ascii="Courier New" w:hAnsi="Courier New" w:cs="Courier New" w:hint="default"/>
      </w:rPr>
    </w:lvl>
    <w:lvl w:ilvl="5" w:tplc="040C0005" w:tentative="1">
      <w:start w:val="1"/>
      <w:numFmt w:val="bullet"/>
      <w:lvlText w:val=""/>
      <w:lvlJc w:val="left"/>
      <w:pPr>
        <w:ind w:left="5700" w:hanging="360"/>
      </w:pPr>
      <w:rPr>
        <w:rFonts w:ascii="Wingdings" w:hAnsi="Wingdings" w:hint="default"/>
      </w:rPr>
    </w:lvl>
    <w:lvl w:ilvl="6" w:tplc="040C0001" w:tentative="1">
      <w:start w:val="1"/>
      <w:numFmt w:val="bullet"/>
      <w:lvlText w:val=""/>
      <w:lvlJc w:val="left"/>
      <w:pPr>
        <w:ind w:left="6420" w:hanging="360"/>
      </w:pPr>
      <w:rPr>
        <w:rFonts w:ascii="Symbol" w:hAnsi="Symbol" w:hint="default"/>
      </w:rPr>
    </w:lvl>
    <w:lvl w:ilvl="7" w:tplc="040C0003" w:tentative="1">
      <w:start w:val="1"/>
      <w:numFmt w:val="bullet"/>
      <w:lvlText w:val="o"/>
      <w:lvlJc w:val="left"/>
      <w:pPr>
        <w:ind w:left="7140" w:hanging="360"/>
      </w:pPr>
      <w:rPr>
        <w:rFonts w:ascii="Courier New" w:hAnsi="Courier New" w:cs="Courier New" w:hint="default"/>
      </w:rPr>
    </w:lvl>
    <w:lvl w:ilvl="8" w:tplc="040C0005" w:tentative="1">
      <w:start w:val="1"/>
      <w:numFmt w:val="bullet"/>
      <w:lvlText w:val=""/>
      <w:lvlJc w:val="left"/>
      <w:pPr>
        <w:ind w:left="7860" w:hanging="360"/>
      </w:pPr>
      <w:rPr>
        <w:rFonts w:ascii="Wingdings" w:hAnsi="Wingdings" w:hint="default"/>
      </w:rPr>
    </w:lvl>
  </w:abstractNum>
  <w:abstractNum w:abstractNumId="4" w15:restartNumberingAfterBreak="0">
    <w:nsid w:val="0CA131F1"/>
    <w:multiLevelType w:val="hybridMultilevel"/>
    <w:tmpl w:val="0910F904"/>
    <w:lvl w:ilvl="0" w:tplc="C90EAF36">
      <w:start w:val="3"/>
      <w:numFmt w:val="bullet"/>
      <w:lvlText w:val="-"/>
      <w:lvlJc w:val="left"/>
      <w:pPr>
        <w:tabs>
          <w:tab w:val="num" w:pos="1068"/>
        </w:tabs>
        <w:ind w:left="1068" w:hanging="360"/>
      </w:pPr>
      <w:rPr>
        <w:rFonts w:ascii="Arial" w:eastAsia="Times New Roman" w:hAnsi="Arial" w:cs="Arial" w:hint="default"/>
        <w:color w:val="000000" w:themeColor="text1"/>
      </w:rPr>
    </w:lvl>
    <w:lvl w:ilvl="1" w:tplc="040C0003">
      <w:start w:val="1"/>
      <w:numFmt w:val="bullet"/>
      <w:lvlText w:val="o"/>
      <w:lvlJc w:val="left"/>
      <w:pPr>
        <w:tabs>
          <w:tab w:val="num" w:pos="1788"/>
        </w:tabs>
        <w:ind w:left="1788" w:hanging="360"/>
      </w:pPr>
      <w:rPr>
        <w:rFonts w:ascii="Courier New" w:hAnsi="Courier New" w:cs="Courier New" w:hint="default"/>
      </w:rPr>
    </w:lvl>
    <w:lvl w:ilvl="2" w:tplc="040C0005">
      <w:start w:val="1"/>
      <w:numFmt w:val="bullet"/>
      <w:lvlText w:val=""/>
      <w:lvlJc w:val="left"/>
      <w:pPr>
        <w:tabs>
          <w:tab w:val="num" w:pos="2508"/>
        </w:tabs>
        <w:ind w:left="2508" w:hanging="360"/>
      </w:pPr>
      <w:rPr>
        <w:rFonts w:ascii="Wingdings" w:hAnsi="Wingdings" w:hint="default"/>
      </w:rPr>
    </w:lvl>
    <w:lvl w:ilvl="3" w:tplc="040C0001">
      <w:start w:val="1"/>
      <w:numFmt w:val="bullet"/>
      <w:lvlText w:val=""/>
      <w:lvlJc w:val="left"/>
      <w:pPr>
        <w:tabs>
          <w:tab w:val="num" w:pos="3228"/>
        </w:tabs>
        <w:ind w:left="3228" w:hanging="360"/>
      </w:pPr>
      <w:rPr>
        <w:rFonts w:ascii="Symbol" w:hAnsi="Symbol" w:hint="default"/>
      </w:rPr>
    </w:lvl>
    <w:lvl w:ilvl="4" w:tplc="040C0003">
      <w:start w:val="1"/>
      <w:numFmt w:val="bullet"/>
      <w:lvlText w:val="o"/>
      <w:lvlJc w:val="left"/>
      <w:pPr>
        <w:tabs>
          <w:tab w:val="num" w:pos="3948"/>
        </w:tabs>
        <w:ind w:left="3948" w:hanging="360"/>
      </w:pPr>
      <w:rPr>
        <w:rFonts w:ascii="Courier New" w:hAnsi="Courier New" w:cs="Courier New" w:hint="default"/>
      </w:rPr>
    </w:lvl>
    <w:lvl w:ilvl="5" w:tplc="040C0005">
      <w:start w:val="1"/>
      <w:numFmt w:val="bullet"/>
      <w:lvlText w:val=""/>
      <w:lvlJc w:val="left"/>
      <w:pPr>
        <w:tabs>
          <w:tab w:val="num" w:pos="4668"/>
        </w:tabs>
        <w:ind w:left="4668" w:hanging="360"/>
      </w:pPr>
      <w:rPr>
        <w:rFonts w:ascii="Wingdings" w:hAnsi="Wingdings" w:hint="default"/>
      </w:rPr>
    </w:lvl>
    <w:lvl w:ilvl="6" w:tplc="040C0001">
      <w:start w:val="1"/>
      <w:numFmt w:val="bullet"/>
      <w:lvlText w:val=""/>
      <w:lvlJc w:val="left"/>
      <w:pPr>
        <w:tabs>
          <w:tab w:val="num" w:pos="5388"/>
        </w:tabs>
        <w:ind w:left="5388" w:hanging="360"/>
      </w:pPr>
      <w:rPr>
        <w:rFonts w:ascii="Symbol" w:hAnsi="Symbol" w:hint="default"/>
      </w:rPr>
    </w:lvl>
    <w:lvl w:ilvl="7" w:tplc="040C0003">
      <w:start w:val="1"/>
      <w:numFmt w:val="bullet"/>
      <w:lvlText w:val="o"/>
      <w:lvlJc w:val="left"/>
      <w:pPr>
        <w:tabs>
          <w:tab w:val="num" w:pos="6108"/>
        </w:tabs>
        <w:ind w:left="6108" w:hanging="360"/>
      </w:pPr>
      <w:rPr>
        <w:rFonts w:ascii="Courier New" w:hAnsi="Courier New" w:cs="Courier New" w:hint="default"/>
      </w:rPr>
    </w:lvl>
    <w:lvl w:ilvl="8" w:tplc="040C0005">
      <w:start w:val="1"/>
      <w:numFmt w:val="bullet"/>
      <w:lvlText w:val=""/>
      <w:lvlJc w:val="left"/>
      <w:pPr>
        <w:tabs>
          <w:tab w:val="num" w:pos="6828"/>
        </w:tabs>
        <w:ind w:left="6828" w:hanging="360"/>
      </w:pPr>
      <w:rPr>
        <w:rFonts w:ascii="Wingdings" w:hAnsi="Wingdings" w:hint="default"/>
      </w:rPr>
    </w:lvl>
  </w:abstractNum>
  <w:abstractNum w:abstractNumId="5" w15:restartNumberingAfterBreak="0">
    <w:nsid w:val="1582437C"/>
    <w:multiLevelType w:val="hybridMultilevel"/>
    <w:tmpl w:val="6CD6BD42"/>
    <w:lvl w:ilvl="0" w:tplc="D4242634">
      <w:numFmt w:val="bullet"/>
      <w:lvlText w:val="-"/>
      <w:lvlJc w:val="left"/>
      <w:pPr>
        <w:ind w:left="720" w:hanging="360"/>
      </w:pPr>
      <w:rPr>
        <w:rFonts w:ascii="CG Omega" w:eastAsia="Times New Roman" w:hAnsi="CG Omega" w:cs="CG Omeg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B9C75A2"/>
    <w:multiLevelType w:val="hybridMultilevel"/>
    <w:tmpl w:val="5E6A7424"/>
    <w:lvl w:ilvl="0" w:tplc="5AC250FC">
      <w:start w:val="1"/>
      <w:numFmt w:val="decimal"/>
      <w:lvlText w:val="%1-"/>
      <w:lvlJc w:val="left"/>
      <w:pPr>
        <w:ind w:left="720" w:hanging="360"/>
      </w:pPr>
      <w:rPr>
        <w:rFonts w:hint="default"/>
      </w:rPr>
    </w:lvl>
    <w:lvl w:ilvl="1" w:tplc="040C0019" w:tentative="1">
      <w:start w:val="1"/>
      <w:numFmt w:val="lowerLetter"/>
      <w:pStyle w:val="Titre2numrot11"/>
      <w:lvlText w:val="%2."/>
      <w:lvlJc w:val="left"/>
      <w:pPr>
        <w:ind w:left="1440" w:hanging="360"/>
      </w:pPr>
    </w:lvl>
    <w:lvl w:ilvl="2" w:tplc="040C001B" w:tentative="1">
      <w:start w:val="1"/>
      <w:numFmt w:val="lowerRoman"/>
      <w:pStyle w:val="Titre3numrot111numrot1111numrot1112numrot11111numrot1113numrot11112numrot1114numrot11113numrot11121numrot111111numrot11131numrot111121numrot1115"/>
      <w:lvlText w:val="%3."/>
      <w:lvlJc w:val="right"/>
      <w:pPr>
        <w:ind w:left="2160" w:hanging="180"/>
      </w:pPr>
    </w:lvl>
    <w:lvl w:ilvl="3" w:tplc="040C000F" w:tentative="1">
      <w:start w:val="1"/>
      <w:numFmt w:val="decimal"/>
      <w:pStyle w:val="Titre4numrot1111"/>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2A065060"/>
    <w:multiLevelType w:val="hybridMultilevel"/>
    <w:tmpl w:val="FFFFFFFF"/>
    <w:lvl w:ilvl="0" w:tplc="5484BABC">
      <w:start w:val="1"/>
      <w:numFmt w:val="bullet"/>
      <w:lvlText w:val="-"/>
      <w:lvlJc w:val="left"/>
      <w:pPr>
        <w:ind w:left="720" w:hanging="360"/>
      </w:pPr>
      <w:rPr>
        <w:rFonts w:ascii="Times New Roman" w:hAnsi="Times New Roman" w:cs="Times New Roman" w:hint="default"/>
      </w:rPr>
    </w:lvl>
    <w:lvl w:ilvl="1" w:tplc="4FFA8C8C">
      <w:start w:val="1"/>
      <w:numFmt w:val="bullet"/>
      <w:lvlText w:val="o"/>
      <w:lvlJc w:val="left"/>
      <w:pPr>
        <w:ind w:left="1440" w:hanging="360"/>
      </w:pPr>
      <w:rPr>
        <w:rFonts w:ascii="Courier New" w:hAnsi="Courier New" w:cs="Times New Roman" w:hint="default"/>
      </w:rPr>
    </w:lvl>
    <w:lvl w:ilvl="2" w:tplc="45E0F132">
      <w:start w:val="1"/>
      <w:numFmt w:val="bullet"/>
      <w:lvlText w:val=""/>
      <w:lvlJc w:val="left"/>
      <w:pPr>
        <w:ind w:left="2160" w:hanging="360"/>
      </w:pPr>
      <w:rPr>
        <w:rFonts w:ascii="Wingdings" w:hAnsi="Wingdings" w:hint="default"/>
      </w:rPr>
    </w:lvl>
    <w:lvl w:ilvl="3" w:tplc="9BDA8894">
      <w:start w:val="1"/>
      <w:numFmt w:val="bullet"/>
      <w:lvlText w:val=""/>
      <w:lvlJc w:val="left"/>
      <w:pPr>
        <w:ind w:left="2880" w:hanging="360"/>
      </w:pPr>
      <w:rPr>
        <w:rFonts w:ascii="Symbol" w:hAnsi="Symbol" w:hint="default"/>
      </w:rPr>
    </w:lvl>
    <w:lvl w:ilvl="4" w:tplc="3BFC9630">
      <w:start w:val="1"/>
      <w:numFmt w:val="bullet"/>
      <w:lvlText w:val="o"/>
      <w:lvlJc w:val="left"/>
      <w:pPr>
        <w:ind w:left="3600" w:hanging="360"/>
      </w:pPr>
      <w:rPr>
        <w:rFonts w:ascii="Courier New" w:hAnsi="Courier New" w:cs="Times New Roman" w:hint="default"/>
      </w:rPr>
    </w:lvl>
    <w:lvl w:ilvl="5" w:tplc="1B98F80E">
      <w:start w:val="1"/>
      <w:numFmt w:val="bullet"/>
      <w:lvlText w:val=""/>
      <w:lvlJc w:val="left"/>
      <w:pPr>
        <w:ind w:left="4320" w:hanging="360"/>
      </w:pPr>
      <w:rPr>
        <w:rFonts w:ascii="Wingdings" w:hAnsi="Wingdings" w:hint="default"/>
      </w:rPr>
    </w:lvl>
    <w:lvl w:ilvl="6" w:tplc="BAFCF3AA">
      <w:start w:val="1"/>
      <w:numFmt w:val="bullet"/>
      <w:lvlText w:val=""/>
      <w:lvlJc w:val="left"/>
      <w:pPr>
        <w:ind w:left="5040" w:hanging="360"/>
      </w:pPr>
      <w:rPr>
        <w:rFonts w:ascii="Symbol" w:hAnsi="Symbol" w:hint="default"/>
      </w:rPr>
    </w:lvl>
    <w:lvl w:ilvl="7" w:tplc="734CCD04">
      <w:start w:val="1"/>
      <w:numFmt w:val="bullet"/>
      <w:lvlText w:val="o"/>
      <w:lvlJc w:val="left"/>
      <w:pPr>
        <w:ind w:left="5760" w:hanging="360"/>
      </w:pPr>
      <w:rPr>
        <w:rFonts w:ascii="Courier New" w:hAnsi="Courier New" w:cs="Times New Roman" w:hint="default"/>
      </w:rPr>
    </w:lvl>
    <w:lvl w:ilvl="8" w:tplc="C706CA9A">
      <w:start w:val="1"/>
      <w:numFmt w:val="bullet"/>
      <w:lvlText w:val=""/>
      <w:lvlJc w:val="left"/>
      <w:pPr>
        <w:ind w:left="6480" w:hanging="360"/>
      </w:pPr>
      <w:rPr>
        <w:rFonts w:ascii="Wingdings" w:hAnsi="Wingdings" w:hint="default"/>
      </w:rPr>
    </w:lvl>
  </w:abstractNum>
  <w:abstractNum w:abstractNumId="8" w15:restartNumberingAfterBreak="0">
    <w:nsid w:val="2EA361AB"/>
    <w:multiLevelType w:val="hybridMultilevel"/>
    <w:tmpl w:val="FB5A2E00"/>
    <w:lvl w:ilvl="0" w:tplc="5F34A15E">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36AB6C66"/>
    <w:multiLevelType w:val="hybridMultilevel"/>
    <w:tmpl w:val="8D72F99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3B184D43"/>
    <w:multiLevelType w:val="hybridMultilevel"/>
    <w:tmpl w:val="80D85438"/>
    <w:lvl w:ilvl="0" w:tplc="77A22188">
      <w:start w:val="3"/>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C606A3D"/>
    <w:multiLevelType w:val="hybridMultilevel"/>
    <w:tmpl w:val="001A3694"/>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2" w15:restartNumberingAfterBreak="0">
    <w:nsid w:val="3D564730"/>
    <w:multiLevelType w:val="hybridMultilevel"/>
    <w:tmpl w:val="70746F9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43F83363"/>
    <w:multiLevelType w:val="multilevel"/>
    <w:tmpl w:val="57E8D6AA"/>
    <w:lvl w:ilvl="0">
      <w:start w:val="1"/>
      <w:numFmt w:val="decimal"/>
      <w:pStyle w:val="Titre1numerot1ARTICLEnumerot11numerot12numerot111numerot13numerot112numerot14numerot113numerot121numerot1111numerot131numerot1121numerot15numerot114numrot1numrot"/>
      <w:lvlText w:val="%1"/>
      <w:lvlJc w:val="left"/>
      <w:pPr>
        <w:tabs>
          <w:tab w:val="num" w:pos="360"/>
        </w:tabs>
        <w:ind w:left="360" w:hanging="360"/>
      </w:pPr>
      <w:rPr>
        <w:rFonts w:hint="default"/>
      </w:rPr>
    </w:lvl>
    <w:lvl w:ilvl="1">
      <w:start w:val="1"/>
      <w:numFmt w:val="decimal"/>
      <w:isLgl/>
      <w:lvlText w:val="%1.%2"/>
      <w:lvlJc w:val="left"/>
      <w:pPr>
        <w:tabs>
          <w:tab w:val="num" w:pos="360"/>
        </w:tabs>
        <w:ind w:left="360" w:hanging="360"/>
      </w:pPr>
      <w:rPr>
        <w:rFonts w:hint="default"/>
        <w:sz w:val="20"/>
      </w:rPr>
    </w:lvl>
    <w:lvl w:ilvl="2">
      <w:start w:val="1"/>
      <w:numFmt w:val="decimal"/>
      <w:isLgl/>
      <w:lvlText w:val="%1.%2.%3"/>
      <w:lvlJc w:val="left"/>
      <w:pPr>
        <w:tabs>
          <w:tab w:val="num" w:pos="720"/>
        </w:tabs>
        <w:ind w:left="720" w:hanging="720"/>
      </w:pPr>
      <w:rPr>
        <w:rFonts w:hint="default"/>
        <w:sz w:val="20"/>
      </w:rPr>
    </w:lvl>
    <w:lvl w:ilvl="3">
      <w:start w:val="1"/>
      <w:numFmt w:val="decimal"/>
      <w:isLgl/>
      <w:lvlText w:val="%1.%2.%3.%4"/>
      <w:lvlJc w:val="left"/>
      <w:pPr>
        <w:tabs>
          <w:tab w:val="num" w:pos="1080"/>
        </w:tabs>
        <w:ind w:left="1080" w:hanging="1080"/>
      </w:pPr>
      <w:rPr>
        <w:rFonts w:hint="default"/>
        <w:sz w:val="20"/>
      </w:rPr>
    </w:lvl>
    <w:lvl w:ilvl="4">
      <w:start w:val="1"/>
      <w:numFmt w:val="decimal"/>
      <w:isLgl/>
      <w:lvlText w:val="%1.%2.%3.%4.%5"/>
      <w:lvlJc w:val="left"/>
      <w:pPr>
        <w:tabs>
          <w:tab w:val="num" w:pos="1080"/>
        </w:tabs>
        <w:ind w:left="1080" w:hanging="1080"/>
      </w:pPr>
      <w:rPr>
        <w:rFonts w:hint="default"/>
        <w:sz w:val="20"/>
      </w:rPr>
    </w:lvl>
    <w:lvl w:ilvl="5">
      <w:start w:val="1"/>
      <w:numFmt w:val="decimal"/>
      <w:isLgl/>
      <w:lvlText w:val="%1.%2.%3.%4.%5.%6"/>
      <w:lvlJc w:val="left"/>
      <w:pPr>
        <w:tabs>
          <w:tab w:val="num" w:pos="1440"/>
        </w:tabs>
        <w:ind w:left="1440" w:hanging="1440"/>
      </w:pPr>
      <w:rPr>
        <w:rFonts w:hint="default"/>
        <w:sz w:val="20"/>
      </w:rPr>
    </w:lvl>
    <w:lvl w:ilvl="6">
      <w:start w:val="1"/>
      <w:numFmt w:val="decimal"/>
      <w:isLgl/>
      <w:lvlText w:val="%1.%2.%3.%4.%5.%6.%7"/>
      <w:lvlJc w:val="left"/>
      <w:pPr>
        <w:tabs>
          <w:tab w:val="num" w:pos="1440"/>
        </w:tabs>
        <w:ind w:left="1440" w:hanging="1440"/>
      </w:pPr>
      <w:rPr>
        <w:rFonts w:hint="default"/>
        <w:sz w:val="20"/>
      </w:rPr>
    </w:lvl>
    <w:lvl w:ilvl="7">
      <w:start w:val="1"/>
      <w:numFmt w:val="decimal"/>
      <w:isLgl/>
      <w:lvlText w:val="%1.%2.%3.%4.%5.%6.%7.%8"/>
      <w:lvlJc w:val="left"/>
      <w:pPr>
        <w:tabs>
          <w:tab w:val="num" w:pos="1800"/>
        </w:tabs>
        <w:ind w:left="1800" w:hanging="1800"/>
      </w:pPr>
      <w:rPr>
        <w:rFonts w:hint="default"/>
        <w:sz w:val="20"/>
      </w:rPr>
    </w:lvl>
    <w:lvl w:ilvl="8">
      <w:start w:val="1"/>
      <w:numFmt w:val="decimal"/>
      <w:isLgl/>
      <w:lvlText w:val="%1.%2.%3.%4.%5.%6.%7.%8.%9"/>
      <w:lvlJc w:val="left"/>
      <w:pPr>
        <w:tabs>
          <w:tab w:val="num" w:pos="1800"/>
        </w:tabs>
        <w:ind w:left="1800" w:hanging="1800"/>
      </w:pPr>
      <w:rPr>
        <w:rFonts w:hint="default"/>
        <w:sz w:val="20"/>
      </w:rPr>
    </w:lvl>
  </w:abstractNum>
  <w:abstractNum w:abstractNumId="14" w15:restartNumberingAfterBreak="0">
    <w:nsid w:val="44A95344"/>
    <w:multiLevelType w:val="singleLevel"/>
    <w:tmpl w:val="040C0005"/>
    <w:lvl w:ilvl="0">
      <w:start w:val="1"/>
      <w:numFmt w:val="bullet"/>
      <w:lvlText w:val=""/>
      <w:lvlJc w:val="left"/>
      <w:pPr>
        <w:tabs>
          <w:tab w:val="num" w:pos="360"/>
        </w:tabs>
        <w:ind w:left="360" w:hanging="360"/>
      </w:pPr>
      <w:rPr>
        <w:rFonts w:ascii="Wingdings" w:hAnsi="Wingdings" w:hint="default"/>
      </w:rPr>
    </w:lvl>
  </w:abstractNum>
  <w:abstractNum w:abstractNumId="15" w15:restartNumberingAfterBreak="0">
    <w:nsid w:val="4F0B2CF8"/>
    <w:multiLevelType w:val="hybridMultilevel"/>
    <w:tmpl w:val="F208D014"/>
    <w:lvl w:ilvl="0" w:tplc="2DF0C8DA">
      <w:start w:val="1"/>
      <w:numFmt w:val="decimal"/>
      <w:lvlText w:val="9.%1"/>
      <w:lvlJc w:val="left"/>
      <w:pPr>
        <w:ind w:left="862" w:hanging="360"/>
      </w:pPr>
      <w:rPr>
        <w:b w:val="0"/>
        <w:bCs/>
        <w:color w:val="548DD4"/>
        <w:sz w:val="24"/>
      </w:rPr>
    </w:lvl>
    <w:lvl w:ilvl="1" w:tplc="040C0019">
      <w:start w:val="1"/>
      <w:numFmt w:val="lowerLetter"/>
      <w:lvlText w:val="%2."/>
      <w:lvlJc w:val="left"/>
      <w:pPr>
        <w:ind w:left="1582" w:hanging="360"/>
      </w:pPr>
    </w:lvl>
    <w:lvl w:ilvl="2" w:tplc="040C001B">
      <w:start w:val="1"/>
      <w:numFmt w:val="lowerRoman"/>
      <w:lvlText w:val="%3."/>
      <w:lvlJc w:val="right"/>
      <w:pPr>
        <w:ind w:left="2302" w:hanging="180"/>
      </w:pPr>
    </w:lvl>
    <w:lvl w:ilvl="3" w:tplc="040C000F">
      <w:start w:val="1"/>
      <w:numFmt w:val="decimal"/>
      <w:lvlText w:val="%4."/>
      <w:lvlJc w:val="left"/>
      <w:pPr>
        <w:ind w:left="3022" w:hanging="360"/>
      </w:pPr>
    </w:lvl>
    <w:lvl w:ilvl="4" w:tplc="040C0019">
      <w:start w:val="1"/>
      <w:numFmt w:val="lowerLetter"/>
      <w:lvlText w:val="%5."/>
      <w:lvlJc w:val="left"/>
      <w:pPr>
        <w:ind w:left="3742" w:hanging="360"/>
      </w:pPr>
    </w:lvl>
    <w:lvl w:ilvl="5" w:tplc="040C001B">
      <w:start w:val="1"/>
      <w:numFmt w:val="lowerRoman"/>
      <w:lvlText w:val="%6."/>
      <w:lvlJc w:val="right"/>
      <w:pPr>
        <w:ind w:left="4462" w:hanging="180"/>
      </w:pPr>
    </w:lvl>
    <w:lvl w:ilvl="6" w:tplc="040C000F">
      <w:start w:val="1"/>
      <w:numFmt w:val="decimal"/>
      <w:lvlText w:val="%7."/>
      <w:lvlJc w:val="left"/>
      <w:pPr>
        <w:ind w:left="5182" w:hanging="360"/>
      </w:pPr>
    </w:lvl>
    <w:lvl w:ilvl="7" w:tplc="040C0019">
      <w:start w:val="1"/>
      <w:numFmt w:val="lowerLetter"/>
      <w:lvlText w:val="%8."/>
      <w:lvlJc w:val="left"/>
      <w:pPr>
        <w:ind w:left="5902" w:hanging="360"/>
      </w:pPr>
    </w:lvl>
    <w:lvl w:ilvl="8" w:tplc="040C001B">
      <w:start w:val="1"/>
      <w:numFmt w:val="lowerRoman"/>
      <w:lvlText w:val="%9."/>
      <w:lvlJc w:val="right"/>
      <w:pPr>
        <w:ind w:left="6622" w:hanging="180"/>
      </w:pPr>
    </w:lvl>
  </w:abstractNum>
  <w:abstractNum w:abstractNumId="16" w15:restartNumberingAfterBreak="0">
    <w:nsid w:val="58AE5177"/>
    <w:multiLevelType w:val="hybridMultilevel"/>
    <w:tmpl w:val="0A14DC6A"/>
    <w:lvl w:ilvl="0" w:tplc="77A22188">
      <w:start w:val="3"/>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61F827DC"/>
    <w:multiLevelType w:val="hybridMultilevel"/>
    <w:tmpl w:val="BC14EF78"/>
    <w:lvl w:ilvl="0" w:tplc="6C242BD0">
      <w:start w:val="2"/>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66412212"/>
    <w:multiLevelType w:val="hybridMultilevel"/>
    <w:tmpl w:val="3040539E"/>
    <w:lvl w:ilvl="0" w:tplc="B276F19A">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66870DBD"/>
    <w:multiLevelType w:val="hybridMultilevel"/>
    <w:tmpl w:val="1AAA4812"/>
    <w:lvl w:ilvl="0" w:tplc="040C0003">
      <w:start w:val="1"/>
      <w:numFmt w:val="bullet"/>
      <w:lvlText w:val="o"/>
      <w:lvlJc w:val="left"/>
      <w:pPr>
        <w:ind w:left="720" w:hanging="360"/>
      </w:pPr>
      <w:rPr>
        <w:rFonts w:ascii="Courier New" w:hAnsi="Courier New" w:cs="Courier New" w:hint="default"/>
      </w:rPr>
    </w:lvl>
    <w:lvl w:ilvl="1" w:tplc="FFFFFFFF">
      <w:start w:val="1"/>
      <w:numFmt w:val="bullet"/>
      <w:lvlText w:val="o"/>
      <w:lvlJc w:val="left"/>
      <w:pPr>
        <w:ind w:left="1440" w:hanging="360"/>
      </w:pPr>
      <w:rPr>
        <w:rFonts w:ascii="Courier New" w:hAnsi="Courier New" w:cs="Times New Roman"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Times New Roman"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Times New Roman" w:hint="default"/>
      </w:rPr>
    </w:lvl>
    <w:lvl w:ilvl="8" w:tplc="FFFFFFFF">
      <w:start w:val="1"/>
      <w:numFmt w:val="bullet"/>
      <w:lvlText w:val=""/>
      <w:lvlJc w:val="left"/>
      <w:pPr>
        <w:ind w:left="6480" w:hanging="360"/>
      </w:pPr>
      <w:rPr>
        <w:rFonts w:ascii="Wingdings" w:hAnsi="Wingdings" w:hint="default"/>
      </w:rPr>
    </w:lvl>
  </w:abstractNum>
  <w:abstractNum w:abstractNumId="20" w15:restartNumberingAfterBreak="0">
    <w:nsid w:val="694C5C79"/>
    <w:multiLevelType w:val="hybridMultilevel"/>
    <w:tmpl w:val="D482192C"/>
    <w:lvl w:ilvl="0" w:tplc="67129AC4">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1" w15:restartNumberingAfterBreak="0">
    <w:nsid w:val="6FFF48BF"/>
    <w:multiLevelType w:val="multilevel"/>
    <w:tmpl w:val="CBE22C68"/>
    <w:lvl w:ilvl="0">
      <w:start w:val="1"/>
      <w:numFmt w:val="decimal"/>
      <w:pStyle w:val="Titre1"/>
      <w:lvlText w:val="%1 - "/>
      <w:lvlJc w:val="left"/>
      <w:pPr>
        <w:tabs>
          <w:tab w:val="num" w:pos="792"/>
        </w:tabs>
        <w:ind w:left="792" w:hanging="432"/>
      </w:pPr>
      <w:rPr>
        <w:rFonts w:hint="default"/>
      </w:rPr>
    </w:lvl>
    <w:lvl w:ilvl="1">
      <w:start w:val="1"/>
      <w:numFmt w:val="decimal"/>
      <w:pStyle w:val="Titre2"/>
      <w:lvlText w:val="%1.%2"/>
      <w:lvlJc w:val="left"/>
      <w:pPr>
        <w:tabs>
          <w:tab w:val="num" w:pos="718"/>
        </w:tabs>
        <w:ind w:left="718" w:hanging="576"/>
      </w:pPr>
      <w:rPr>
        <w:rFonts w:hint="default"/>
      </w:rPr>
    </w:lvl>
    <w:lvl w:ilvl="2">
      <w:start w:val="1"/>
      <w:numFmt w:val="decimal"/>
      <w:pStyle w:val="Titre3"/>
      <w:lvlText w:val="9.3.%3."/>
      <w:lvlJc w:val="left"/>
      <w:pPr>
        <w:tabs>
          <w:tab w:val="num" w:pos="1080"/>
        </w:tabs>
        <w:ind w:left="1080" w:hanging="720"/>
      </w:pPr>
      <w:rPr>
        <w:rFonts w:hint="default"/>
      </w:rPr>
    </w:lvl>
    <w:lvl w:ilvl="3">
      <w:start w:val="1"/>
      <w:numFmt w:val="decimal"/>
      <w:pStyle w:val="Titre4"/>
      <w:lvlText w:val="%1.%2.%3.%4"/>
      <w:lvlJc w:val="left"/>
      <w:pPr>
        <w:tabs>
          <w:tab w:val="num" w:pos="1224"/>
        </w:tabs>
        <w:ind w:left="1224" w:hanging="864"/>
      </w:pPr>
      <w:rPr>
        <w:rFonts w:hint="default"/>
      </w:rPr>
    </w:lvl>
    <w:lvl w:ilvl="4">
      <w:start w:val="1"/>
      <w:numFmt w:val="decimal"/>
      <w:pStyle w:val="Titre5"/>
      <w:lvlText w:val="%1.%2.%3.%4.%5"/>
      <w:lvlJc w:val="left"/>
      <w:pPr>
        <w:tabs>
          <w:tab w:val="num" w:pos="1368"/>
        </w:tabs>
        <w:ind w:left="1368" w:hanging="1008"/>
      </w:pPr>
      <w:rPr>
        <w:rFonts w:hint="default"/>
      </w:rPr>
    </w:lvl>
    <w:lvl w:ilvl="5">
      <w:start w:val="1"/>
      <w:numFmt w:val="decimal"/>
      <w:pStyle w:val="Titre6"/>
      <w:lvlText w:val="%1.%2.%3.%4.%5.%6"/>
      <w:lvlJc w:val="left"/>
      <w:pPr>
        <w:tabs>
          <w:tab w:val="num" w:pos="1512"/>
        </w:tabs>
        <w:ind w:left="1512" w:hanging="1152"/>
      </w:pPr>
      <w:rPr>
        <w:rFonts w:hint="default"/>
      </w:rPr>
    </w:lvl>
    <w:lvl w:ilvl="6">
      <w:start w:val="1"/>
      <w:numFmt w:val="decimal"/>
      <w:pStyle w:val="Titre7"/>
      <w:lvlText w:val="%1.%2.%3.%4.%5.%6.%7"/>
      <w:lvlJc w:val="left"/>
      <w:pPr>
        <w:tabs>
          <w:tab w:val="num" w:pos="1656"/>
        </w:tabs>
        <w:ind w:left="1656" w:hanging="1296"/>
      </w:pPr>
      <w:rPr>
        <w:rFonts w:hint="default"/>
      </w:rPr>
    </w:lvl>
    <w:lvl w:ilvl="7">
      <w:start w:val="1"/>
      <w:numFmt w:val="decimal"/>
      <w:pStyle w:val="Titre8"/>
      <w:lvlText w:val="%1.%2.%3.%4.%5.%6.%7.%8"/>
      <w:lvlJc w:val="left"/>
      <w:pPr>
        <w:tabs>
          <w:tab w:val="num" w:pos="1800"/>
        </w:tabs>
        <w:ind w:left="1800" w:hanging="1440"/>
      </w:pPr>
      <w:rPr>
        <w:rFonts w:hint="default"/>
      </w:rPr>
    </w:lvl>
    <w:lvl w:ilvl="8">
      <w:start w:val="1"/>
      <w:numFmt w:val="decimal"/>
      <w:pStyle w:val="Titre9"/>
      <w:lvlText w:val="%1.%2.%3.%4.%5.%6.%7.%8.%9"/>
      <w:lvlJc w:val="left"/>
      <w:pPr>
        <w:tabs>
          <w:tab w:val="num" w:pos="1944"/>
        </w:tabs>
        <w:ind w:left="1944" w:hanging="1584"/>
      </w:pPr>
      <w:rPr>
        <w:rFonts w:hint="default"/>
      </w:rPr>
    </w:lvl>
  </w:abstractNum>
  <w:abstractNum w:abstractNumId="22" w15:restartNumberingAfterBreak="0">
    <w:nsid w:val="71982643"/>
    <w:multiLevelType w:val="hybridMultilevel"/>
    <w:tmpl w:val="33605F80"/>
    <w:lvl w:ilvl="0" w:tplc="00000009">
      <w:start w:val="1"/>
      <w:numFmt w:val="bullet"/>
      <w:lvlText w:val=""/>
      <w:lvlJc w:val="left"/>
      <w:pPr>
        <w:ind w:left="720" w:hanging="360"/>
      </w:pPr>
      <w:rPr>
        <w:rFonts w:ascii="Wingdings" w:hAnsi="Wingdings" w:cs="Wingdings"/>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71A93C4F"/>
    <w:multiLevelType w:val="hybridMultilevel"/>
    <w:tmpl w:val="42064564"/>
    <w:lvl w:ilvl="0" w:tplc="9A2AB928">
      <w:start w:val="1"/>
      <w:numFmt w:val="bullet"/>
      <w:pStyle w:val="CC-Listes"/>
      <w:lvlText w:val=""/>
      <w:lvlJc w:val="left"/>
      <w:pPr>
        <w:ind w:left="1324" w:hanging="360"/>
      </w:pPr>
      <w:rPr>
        <w:rFonts w:ascii="Symbol" w:hAnsi="Symbol" w:hint="default"/>
        <w:color w:val="538135" w:themeColor="accent6" w:themeShade="BF"/>
        <w:sz w:val="15"/>
        <w:szCs w:val="15"/>
      </w:rPr>
    </w:lvl>
    <w:lvl w:ilvl="1" w:tplc="040C0003">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4" w15:restartNumberingAfterBreak="0">
    <w:nsid w:val="76FA2727"/>
    <w:multiLevelType w:val="hybridMultilevel"/>
    <w:tmpl w:val="558C54C8"/>
    <w:lvl w:ilvl="0" w:tplc="6C242BD0">
      <w:start w:val="2"/>
      <w:numFmt w:val="bullet"/>
      <w:lvlText w:val="-"/>
      <w:lvlJc w:val="left"/>
      <w:pPr>
        <w:ind w:left="720" w:hanging="360"/>
      </w:pPr>
      <w:rPr>
        <w:rFonts w:ascii="Times New Roman" w:eastAsia="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7BC50EA7"/>
    <w:multiLevelType w:val="hybridMultilevel"/>
    <w:tmpl w:val="7F76540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2123106867">
    <w:abstractNumId w:val="23"/>
  </w:num>
  <w:num w:numId="2" w16cid:durableId="1031800827">
    <w:abstractNumId w:val="6"/>
  </w:num>
  <w:num w:numId="3" w16cid:durableId="572274068">
    <w:abstractNumId w:val="18"/>
  </w:num>
  <w:num w:numId="4" w16cid:durableId="1672297453">
    <w:abstractNumId w:val="8"/>
  </w:num>
  <w:num w:numId="5" w16cid:durableId="1286810237">
    <w:abstractNumId w:val="1"/>
  </w:num>
  <w:num w:numId="6" w16cid:durableId="1573395143">
    <w:abstractNumId w:val="25"/>
  </w:num>
  <w:num w:numId="7" w16cid:durableId="822308843">
    <w:abstractNumId w:val="14"/>
  </w:num>
  <w:num w:numId="8" w16cid:durableId="1529097208">
    <w:abstractNumId w:val="21"/>
  </w:num>
  <w:num w:numId="9" w16cid:durableId="1011027018">
    <w:abstractNumId w:val="5"/>
  </w:num>
  <w:num w:numId="10" w16cid:durableId="1017346380">
    <w:abstractNumId w:val="2"/>
  </w:num>
  <w:num w:numId="11" w16cid:durableId="1087966394">
    <w:abstractNumId w:val="7"/>
  </w:num>
  <w:num w:numId="12" w16cid:durableId="897590988">
    <w:abstractNumId w:val="19"/>
  </w:num>
  <w:num w:numId="13" w16cid:durableId="2135756051">
    <w:abstractNumId w:val="12"/>
  </w:num>
  <w:num w:numId="14" w16cid:durableId="2076931129">
    <w:abstractNumId w:val="13"/>
  </w:num>
  <w:num w:numId="15" w16cid:durableId="2103409696">
    <w:abstractNumId w:val="16"/>
  </w:num>
  <w:num w:numId="16" w16cid:durableId="428159511">
    <w:abstractNumId w:val="10"/>
  </w:num>
  <w:num w:numId="17" w16cid:durableId="1973056532">
    <w:abstractNumId w:val="22"/>
  </w:num>
  <w:num w:numId="18" w16cid:durableId="1006251102">
    <w:abstractNumId w:val="24"/>
  </w:num>
  <w:num w:numId="19" w16cid:durableId="710032714">
    <w:abstractNumId w:val="20"/>
  </w:num>
  <w:num w:numId="20" w16cid:durableId="1918323057">
    <w:abstractNumId w:val="11"/>
  </w:num>
  <w:num w:numId="21" w16cid:durableId="434860831">
    <w:abstractNumId w:val="9"/>
  </w:num>
  <w:num w:numId="22" w16cid:durableId="1465806460">
    <w:abstractNumId w:val="17"/>
  </w:num>
  <w:num w:numId="23" w16cid:durableId="69129629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470709638">
    <w:abstractNumId w:val="4"/>
  </w:num>
  <w:num w:numId="25" w16cid:durableId="1695106542">
    <w:abstractNumId w:val="3"/>
  </w:num>
  <w:numIdMacAtCleanup w:val="1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Patrick CAMILLERIE 331">
    <w15:presenceInfo w15:providerId="AD" w15:userId="S::patrick.camillerie@caf33.caf.fr::45ab7021-a950-4a91-b211-14f2156ef15d"/>
  </w15:person>
  <w15:person w15:author="Alexandre TIBERTI 331">
    <w15:presenceInfo w15:providerId="AD" w15:userId="S::alexandre.tiberti@caf33.caf.fr::44125016-4ed9-4d00-a124-0df1e95b287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5F4A"/>
    <w:rsid w:val="000162C0"/>
    <w:rsid w:val="0002165C"/>
    <w:rsid w:val="0002692C"/>
    <w:rsid w:val="000317B8"/>
    <w:rsid w:val="00036E19"/>
    <w:rsid w:val="00042D01"/>
    <w:rsid w:val="00043179"/>
    <w:rsid w:val="00045119"/>
    <w:rsid w:val="0004705B"/>
    <w:rsid w:val="00051E09"/>
    <w:rsid w:val="00053C43"/>
    <w:rsid w:val="00055665"/>
    <w:rsid w:val="00060517"/>
    <w:rsid w:val="00062A91"/>
    <w:rsid w:val="0006380D"/>
    <w:rsid w:val="00064214"/>
    <w:rsid w:val="00065690"/>
    <w:rsid w:val="00093B3B"/>
    <w:rsid w:val="000A2EA1"/>
    <w:rsid w:val="000A6208"/>
    <w:rsid w:val="000A71E4"/>
    <w:rsid w:val="000B30F9"/>
    <w:rsid w:val="000C359D"/>
    <w:rsid w:val="000C7FD0"/>
    <w:rsid w:val="000D6326"/>
    <w:rsid w:val="000D6F02"/>
    <w:rsid w:val="000E3F44"/>
    <w:rsid w:val="000E4717"/>
    <w:rsid w:val="000E589D"/>
    <w:rsid w:val="000F65A8"/>
    <w:rsid w:val="001006E5"/>
    <w:rsid w:val="001022A0"/>
    <w:rsid w:val="001066DE"/>
    <w:rsid w:val="001154AA"/>
    <w:rsid w:val="00120835"/>
    <w:rsid w:val="00124125"/>
    <w:rsid w:val="001312E7"/>
    <w:rsid w:val="00146070"/>
    <w:rsid w:val="00147A61"/>
    <w:rsid w:val="00150C82"/>
    <w:rsid w:val="001510DC"/>
    <w:rsid w:val="00162C28"/>
    <w:rsid w:val="00164A61"/>
    <w:rsid w:val="00176AE4"/>
    <w:rsid w:val="00181142"/>
    <w:rsid w:val="00191B5A"/>
    <w:rsid w:val="001A0990"/>
    <w:rsid w:val="001A4356"/>
    <w:rsid w:val="001B1F98"/>
    <w:rsid w:val="001B2BFC"/>
    <w:rsid w:val="001C435B"/>
    <w:rsid w:val="001C76DB"/>
    <w:rsid w:val="001D542F"/>
    <w:rsid w:val="001E29A1"/>
    <w:rsid w:val="001E6316"/>
    <w:rsid w:val="001E6E33"/>
    <w:rsid w:val="001F2B32"/>
    <w:rsid w:val="001F3CC6"/>
    <w:rsid w:val="001F7F92"/>
    <w:rsid w:val="00203CB4"/>
    <w:rsid w:val="0020649C"/>
    <w:rsid w:val="002162EA"/>
    <w:rsid w:val="00227492"/>
    <w:rsid w:val="002342F9"/>
    <w:rsid w:val="00236018"/>
    <w:rsid w:val="0023725D"/>
    <w:rsid w:val="00240E2A"/>
    <w:rsid w:val="0025187A"/>
    <w:rsid w:val="00251BA9"/>
    <w:rsid w:val="002579A1"/>
    <w:rsid w:val="00264CB2"/>
    <w:rsid w:val="00273DCC"/>
    <w:rsid w:val="00276805"/>
    <w:rsid w:val="002934FE"/>
    <w:rsid w:val="002979D2"/>
    <w:rsid w:val="002A0A59"/>
    <w:rsid w:val="002A641C"/>
    <w:rsid w:val="002B5F1C"/>
    <w:rsid w:val="002B734A"/>
    <w:rsid w:val="002B75D7"/>
    <w:rsid w:val="002B7BFA"/>
    <w:rsid w:val="002C59B3"/>
    <w:rsid w:val="002E2570"/>
    <w:rsid w:val="002E55A8"/>
    <w:rsid w:val="002F3DAE"/>
    <w:rsid w:val="002F4186"/>
    <w:rsid w:val="00302833"/>
    <w:rsid w:val="00302E69"/>
    <w:rsid w:val="00303F3B"/>
    <w:rsid w:val="00314104"/>
    <w:rsid w:val="003258BC"/>
    <w:rsid w:val="00332022"/>
    <w:rsid w:val="00332D6C"/>
    <w:rsid w:val="00347EB6"/>
    <w:rsid w:val="00350DF9"/>
    <w:rsid w:val="00356E89"/>
    <w:rsid w:val="0036722F"/>
    <w:rsid w:val="00377767"/>
    <w:rsid w:val="00387733"/>
    <w:rsid w:val="003979B3"/>
    <w:rsid w:val="003A25FD"/>
    <w:rsid w:val="003A3309"/>
    <w:rsid w:val="003A5893"/>
    <w:rsid w:val="003B2B4D"/>
    <w:rsid w:val="003B35EE"/>
    <w:rsid w:val="003D646F"/>
    <w:rsid w:val="003E778A"/>
    <w:rsid w:val="003F48E0"/>
    <w:rsid w:val="00401F88"/>
    <w:rsid w:val="004076CE"/>
    <w:rsid w:val="00411983"/>
    <w:rsid w:val="00425E52"/>
    <w:rsid w:val="004428B2"/>
    <w:rsid w:val="00445A28"/>
    <w:rsid w:val="004501B7"/>
    <w:rsid w:val="00463ED0"/>
    <w:rsid w:val="00472C05"/>
    <w:rsid w:val="00482223"/>
    <w:rsid w:val="004A3E76"/>
    <w:rsid w:val="004B2371"/>
    <w:rsid w:val="004C62A4"/>
    <w:rsid w:val="004D5037"/>
    <w:rsid w:val="004D56A3"/>
    <w:rsid w:val="004D7278"/>
    <w:rsid w:val="004E5FFA"/>
    <w:rsid w:val="004E6CE4"/>
    <w:rsid w:val="0050193D"/>
    <w:rsid w:val="00523614"/>
    <w:rsid w:val="00536D78"/>
    <w:rsid w:val="00537CFC"/>
    <w:rsid w:val="00546F16"/>
    <w:rsid w:val="0055097F"/>
    <w:rsid w:val="005531FF"/>
    <w:rsid w:val="0056038D"/>
    <w:rsid w:val="00561984"/>
    <w:rsid w:val="00563E26"/>
    <w:rsid w:val="00586695"/>
    <w:rsid w:val="005913DE"/>
    <w:rsid w:val="00596E89"/>
    <w:rsid w:val="005A34D2"/>
    <w:rsid w:val="005A5534"/>
    <w:rsid w:val="005B365B"/>
    <w:rsid w:val="005B37EB"/>
    <w:rsid w:val="005C070F"/>
    <w:rsid w:val="005C26E1"/>
    <w:rsid w:val="005C7E7B"/>
    <w:rsid w:val="005D5F32"/>
    <w:rsid w:val="005D743C"/>
    <w:rsid w:val="005E3D23"/>
    <w:rsid w:val="005E683B"/>
    <w:rsid w:val="005F0244"/>
    <w:rsid w:val="0060047A"/>
    <w:rsid w:val="00603F20"/>
    <w:rsid w:val="006065F6"/>
    <w:rsid w:val="00625C11"/>
    <w:rsid w:val="00631AC3"/>
    <w:rsid w:val="006417DC"/>
    <w:rsid w:val="00645CEB"/>
    <w:rsid w:val="00661923"/>
    <w:rsid w:val="0066290F"/>
    <w:rsid w:val="00687531"/>
    <w:rsid w:val="0069701E"/>
    <w:rsid w:val="006A58BE"/>
    <w:rsid w:val="006B50D9"/>
    <w:rsid w:val="006C25E7"/>
    <w:rsid w:val="006D5190"/>
    <w:rsid w:val="006D57E9"/>
    <w:rsid w:val="006F00D0"/>
    <w:rsid w:val="007027D5"/>
    <w:rsid w:val="007040C5"/>
    <w:rsid w:val="007147D2"/>
    <w:rsid w:val="00720116"/>
    <w:rsid w:val="00724A0D"/>
    <w:rsid w:val="00727E28"/>
    <w:rsid w:val="007410F1"/>
    <w:rsid w:val="00741FBA"/>
    <w:rsid w:val="007473FC"/>
    <w:rsid w:val="00750691"/>
    <w:rsid w:val="007521F9"/>
    <w:rsid w:val="007526E9"/>
    <w:rsid w:val="00776387"/>
    <w:rsid w:val="007A4A08"/>
    <w:rsid w:val="007A5B47"/>
    <w:rsid w:val="007C5371"/>
    <w:rsid w:val="007D3D3E"/>
    <w:rsid w:val="007D4BC0"/>
    <w:rsid w:val="007D6E05"/>
    <w:rsid w:val="007D76F3"/>
    <w:rsid w:val="007D7F3E"/>
    <w:rsid w:val="007E1673"/>
    <w:rsid w:val="007F2263"/>
    <w:rsid w:val="008007B9"/>
    <w:rsid w:val="00800B5D"/>
    <w:rsid w:val="0080620C"/>
    <w:rsid w:val="0081444C"/>
    <w:rsid w:val="00815EAB"/>
    <w:rsid w:val="00817664"/>
    <w:rsid w:val="00822E76"/>
    <w:rsid w:val="00827A86"/>
    <w:rsid w:val="008401E9"/>
    <w:rsid w:val="0084022B"/>
    <w:rsid w:val="0084659B"/>
    <w:rsid w:val="008543A9"/>
    <w:rsid w:val="008631F7"/>
    <w:rsid w:val="00865CF8"/>
    <w:rsid w:val="00881ADA"/>
    <w:rsid w:val="0088579C"/>
    <w:rsid w:val="00892778"/>
    <w:rsid w:val="008936B2"/>
    <w:rsid w:val="008C214F"/>
    <w:rsid w:val="008C2D04"/>
    <w:rsid w:val="008C399E"/>
    <w:rsid w:val="008C416A"/>
    <w:rsid w:val="008D3014"/>
    <w:rsid w:val="008D425C"/>
    <w:rsid w:val="008D5F4A"/>
    <w:rsid w:val="008E6E3D"/>
    <w:rsid w:val="008F34BB"/>
    <w:rsid w:val="00907357"/>
    <w:rsid w:val="00910FCD"/>
    <w:rsid w:val="0091227F"/>
    <w:rsid w:val="00915DDC"/>
    <w:rsid w:val="00924138"/>
    <w:rsid w:val="009341C8"/>
    <w:rsid w:val="0093745D"/>
    <w:rsid w:val="00944FEA"/>
    <w:rsid w:val="009457FB"/>
    <w:rsid w:val="009510FF"/>
    <w:rsid w:val="00951778"/>
    <w:rsid w:val="009609C5"/>
    <w:rsid w:val="00963F26"/>
    <w:rsid w:val="00964230"/>
    <w:rsid w:val="00972A69"/>
    <w:rsid w:val="00975BCA"/>
    <w:rsid w:val="009776A8"/>
    <w:rsid w:val="0097781C"/>
    <w:rsid w:val="00987001"/>
    <w:rsid w:val="00992E92"/>
    <w:rsid w:val="00997DDA"/>
    <w:rsid w:val="009C391D"/>
    <w:rsid w:val="009C4121"/>
    <w:rsid w:val="009C707E"/>
    <w:rsid w:val="009E6094"/>
    <w:rsid w:val="009F1512"/>
    <w:rsid w:val="00A03A19"/>
    <w:rsid w:val="00A05CD9"/>
    <w:rsid w:val="00A12A69"/>
    <w:rsid w:val="00A12D05"/>
    <w:rsid w:val="00A203CF"/>
    <w:rsid w:val="00A2683B"/>
    <w:rsid w:val="00A3021D"/>
    <w:rsid w:val="00A33072"/>
    <w:rsid w:val="00A377F2"/>
    <w:rsid w:val="00A4031C"/>
    <w:rsid w:val="00A43305"/>
    <w:rsid w:val="00A44BF3"/>
    <w:rsid w:val="00A44DC7"/>
    <w:rsid w:val="00A538AD"/>
    <w:rsid w:val="00A53CE1"/>
    <w:rsid w:val="00A560D4"/>
    <w:rsid w:val="00A562B4"/>
    <w:rsid w:val="00A836E0"/>
    <w:rsid w:val="00A905BA"/>
    <w:rsid w:val="00A969E4"/>
    <w:rsid w:val="00AA27E4"/>
    <w:rsid w:val="00AB6F1E"/>
    <w:rsid w:val="00AC0AA2"/>
    <w:rsid w:val="00AC61DD"/>
    <w:rsid w:val="00AD4D8D"/>
    <w:rsid w:val="00AD6975"/>
    <w:rsid w:val="00AD6F4E"/>
    <w:rsid w:val="00AE0CC2"/>
    <w:rsid w:val="00AE693C"/>
    <w:rsid w:val="00AE7365"/>
    <w:rsid w:val="00B009B1"/>
    <w:rsid w:val="00B13D43"/>
    <w:rsid w:val="00B1605A"/>
    <w:rsid w:val="00B27350"/>
    <w:rsid w:val="00B337FF"/>
    <w:rsid w:val="00B41486"/>
    <w:rsid w:val="00B509C3"/>
    <w:rsid w:val="00B62574"/>
    <w:rsid w:val="00B70E9E"/>
    <w:rsid w:val="00B75A61"/>
    <w:rsid w:val="00B84C85"/>
    <w:rsid w:val="00B92B06"/>
    <w:rsid w:val="00BB44ED"/>
    <w:rsid w:val="00BC0442"/>
    <w:rsid w:val="00BC1E4C"/>
    <w:rsid w:val="00BD60EE"/>
    <w:rsid w:val="00BE4D38"/>
    <w:rsid w:val="00BE72E5"/>
    <w:rsid w:val="00BE7CCC"/>
    <w:rsid w:val="00BF70D8"/>
    <w:rsid w:val="00C011D0"/>
    <w:rsid w:val="00C02AFE"/>
    <w:rsid w:val="00C04CB5"/>
    <w:rsid w:val="00C12222"/>
    <w:rsid w:val="00C1390D"/>
    <w:rsid w:val="00C21B79"/>
    <w:rsid w:val="00C25DB1"/>
    <w:rsid w:val="00C53250"/>
    <w:rsid w:val="00C60AC5"/>
    <w:rsid w:val="00C61D83"/>
    <w:rsid w:val="00C716B9"/>
    <w:rsid w:val="00C719AA"/>
    <w:rsid w:val="00C82611"/>
    <w:rsid w:val="00C927D6"/>
    <w:rsid w:val="00C97529"/>
    <w:rsid w:val="00CA0B50"/>
    <w:rsid w:val="00CA552E"/>
    <w:rsid w:val="00CB0CCE"/>
    <w:rsid w:val="00CB44E5"/>
    <w:rsid w:val="00CC128D"/>
    <w:rsid w:val="00CC3820"/>
    <w:rsid w:val="00CC5767"/>
    <w:rsid w:val="00CC623B"/>
    <w:rsid w:val="00CC6339"/>
    <w:rsid w:val="00CE1329"/>
    <w:rsid w:val="00CE7765"/>
    <w:rsid w:val="00CF3031"/>
    <w:rsid w:val="00CF4CB7"/>
    <w:rsid w:val="00D05815"/>
    <w:rsid w:val="00D06EC4"/>
    <w:rsid w:val="00D11EBC"/>
    <w:rsid w:val="00D16A55"/>
    <w:rsid w:val="00D419B0"/>
    <w:rsid w:val="00D43B1A"/>
    <w:rsid w:val="00D619AF"/>
    <w:rsid w:val="00D635A7"/>
    <w:rsid w:val="00D63913"/>
    <w:rsid w:val="00D63FE0"/>
    <w:rsid w:val="00D743E7"/>
    <w:rsid w:val="00D77EB4"/>
    <w:rsid w:val="00D84DFB"/>
    <w:rsid w:val="00D85A3A"/>
    <w:rsid w:val="00D86991"/>
    <w:rsid w:val="00DA01CD"/>
    <w:rsid w:val="00DC0D68"/>
    <w:rsid w:val="00DC50E9"/>
    <w:rsid w:val="00DD1169"/>
    <w:rsid w:val="00DD169C"/>
    <w:rsid w:val="00DF1CFD"/>
    <w:rsid w:val="00E04BFE"/>
    <w:rsid w:val="00E05C12"/>
    <w:rsid w:val="00E0784A"/>
    <w:rsid w:val="00E1063F"/>
    <w:rsid w:val="00E20A30"/>
    <w:rsid w:val="00E320EF"/>
    <w:rsid w:val="00E52BF0"/>
    <w:rsid w:val="00E55350"/>
    <w:rsid w:val="00E635D0"/>
    <w:rsid w:val="00E72A8D"/>
    <w:rsid w:val="00E76062"/>
    <w:rsid w:val="00E92174"/>
    <w:rsid w:val="00E957CA"/>
    <w:rsid w:val="00EA493C"/>
    <w:rsid w:val="00EC342E"/>
    <w:rsid w:val="00EE1043"/>
    <w:rsid w:val="00EE58E0"/>
    <w:rsid w:val="00EE68CB"/>
    <w:rsid w:val="00EE6AFA"/>
    <w:rsid w:val="00EE7622"/>
    <w:rsid w:val="00EF187F"/>
    <w:rsid w:val="00EF3558"/>
    <w:rsid w:val="00F06EAD"/>
    <w:rsid w:val="00F078E3"/>
    <w:rsid w:val="00F11413"/>
    <w:rsid w:val="00F126C8"/>
    <w:rsid w:val="00F139A5"/>
    <w:rsid w:val="00F1630F"/>
    <w:rsid w:val="00F25A2E"/>
    <w:rsid w:val="00F3311A"/>
    <w:rsid w:val="00F41B0D"/>
    <w:rsid w:val="00F6178A"/>
    <w:rsid w:val="00F66322"/>
    <w:rsid w:val="00F705F9"/>
    <w:rsid w:val="00F76980"/>
    <w:rsid w:val="00FA0760"/>
    <w:rsid w:val="00FA64A2"/>
    <w:rsid w:val="00FA7D00"/>
    <w:rsid w:val="00FC4B18"/>
    <w:rsid w:val="00FD22B6"/>
    <w:rsid w:val="00FD2BAA"/>
    <w:rsid w:val="00FD530F"/>
    <w:rsid w:val="00FE0C26"/>
    <w:rsid w:val="00FE2992"/>
    <w:rsid w:val="00FE5162"/>
    <w:rsid w:val="00FF49B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style="mso-width-relative:margin;mso-height-relative:margin" fillcolor="white">
      <v:fill color="white"/>
    </o:shapedefaults>
    <o:shapelayout v:ext="edit">
      <o:idmap v:ext="edit" data="1"/>
    </o:shapelayout>
  </w:shapeDefaults>
  <w:decimalSymbol w:val=","/>
  <w:listSeparator w:val=";"/>
  <w14:docId w14:val="47C24BDB"/>
  <w15:docId w15:val="{5357CD4C-359F-42E0-8B57-E2B9BAC984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00" w:line="276" w:lineRule="auto"/>
    </w:pPr>
    <w:rPr>
      <w:sz w:val="22"/>
      <w:szCs w:val="22"/>
      <w:lang w:eastAsia="en-US"/>
    </w:rPr>
  </w:style>
  <w:style w:type="paragraph" w:styleId="Titre1">
    <w:name w:val="heading 1"/>
    <w:aliases w:val="numeroté  1.,ARTICLE,numeroté  1.1,numeroté  1.2,numeroté  1.11,numeroté  1.3,numeroté  1.12,numeroté  1.4,numeroté  1.13,numeroté  1.21,numeroté  1.111,numeroté  1.31,numeroté  1.121,numeroté  1.5,numeroté  1.14,numÈrotÈ,1.,numéroté"/>
    <w:basedOn w:val="Normal"/>
    <w:next w:val="Normal"/>
    <w:link w:val="Titre1Car"/>
    <w:qFormat/>
    <w:rsid w:val="00720116"/>
    <w:pPr>
      <w:keepNext/>
      <w:numPr>
        <w:numId w:val="8"/>
      </w:numPr>
      <w:pBdr>
        <w:bottom w:val="single" w:sz="4" w:space="1" w:color="auto"/>
      </w:pBdr>
      <w:tabs>
        <w:tab w:val="left" w:pos="426"/>
        <w:tab w:val="left" w:pos="1134"/>
      </w:tabs>
      <w:suppressAutoHyphens/>
      <w:spacing w:after="0" w:line="360" w:lineRule="auto"/>
      <w:outlineLvl w:val="0"/>
    </w:pPr>
    <w:rPr>
      <w:rFonts w:ascii="CG Omega" w:eastAsia="Times New Roman" w:hAnsi="CG Omega" w:cs="Arial"/>
      <w:b/>
      <w:color w:val="808080"/>
      <w:sz w:val="24"/>
      <w:szCs w:val="24"/>
      <w:lang w:eastAsia="zh-CN"/>
    </w:rPr>
  </w:style>
  <w:style w:type="paragraph" w:styleId="Titre2">
    <w:name w:val="heading 2"/>
    <w:aliases w:val="numéroté  1.1."/>
    <w:basedOn w:val="Normal"/>
    <w:next w:val="Normal"/>
    <w:link w:val="Titre2Car"/>
    <w:qFormat/>
    <w:rsid w:val="00720116"/>
    <w:pPr>
      <w:keepNext/>
      <w:numPr>
        <w:ilvl w:val="1"/>
        <w:numId w:val="8"/>
      </w:numPr>
      <w:tabs>
        <w:tab w:val="left" w:pos="567"/>
        <w:tab w:val="left" w:pos="5103"/>
      </w:tabs>
      <w:suppressAutoHyphens/>
      <w:spacing w:after="0" w:line="240" w:lineRule="auto"/>
      <w:jc w:val="both"/>
      <w:outlineLvl w:val="1"/>
    </w:pPr>
    <w:rPr>
      <w:rFonts w:ascii="CG Omega" w:eastAsia="Times New Roman" w:hAnsi="CG Omega" w:cs="Arial"/>
      <w:b/>
      <w:color w:val="000000"/>
      <w:lang w:eastAsia="zh-CN"/>
    </w:rPr>
  </w:style>
  <w:style w:type="paragraph" w:styleId="Titre3">
    <w:name w:val="heading 3"/>
    <w:aliases w:val="numéroté  1.1.1,numéroté  1.1.11,numéroté  1.1.12,numéroté  1.1.111,numéroté  1.1.13,numéroté  1.1.112,numéroté  1.1.14,numéroté  1.1.113,numéroté  1.1.121,numéroté  1.1.1111,numéroté  1.1.131,numéroté  1.1.1121,numéroté  1.1.15,numÈrotÈ  1.1.1"/>
    <w:basedOn w:val="Normal"/>
    <w:next w:val="Normal"/>
    <w:link w:val="Titre3Car"/>
    <w:qFormat/>
    <w:rsid w:val="00720116"/>
    <w:pPr>
      <w:keepNext/>
      <w:numPr>
        <w:ilvl w:val="2"/>
        <w:numId w:val="8"/>
      </w:numPr>
      <w:overflowPunct w:val="0"/>
      <w:autoSpaceDE w:val="0"/>
      <w:autoSpaceDN w:val="0"/>
      <w:adjustRightInd w:val="0"/>
      <w:spacing w:before="240" w:after="60" w:line="240" w:lineRule="auto"/>
      <w:ind w:right="-143"/>
      <w:textAlignment w:val="baseline"/>
      <w:outlineLvl w:val="2"/>
    </w:pPr>
    <w:rPr>
      <w:rFonts w:ascii="CG Omega" w:eastAsia="Times New Roman" w:hAnsi="CG Omega"/>
      <w:b/>
      <w:i/>
      <w:color w:val="808080"/>
      <w:lang w:eastAsia="fr-FR"/>
    </w:rPr>
  </w:style>
  <w:style w:type="paragraph" w:styleId="Titre4">
    <w:name w:val="heading 4"/>
    <w:aliases w:val="numéroté  1.1.1.1."/>
    <w:basedOn w:val="Normal"/>
    <w:next w:val="Normal"/>
    <w:link w:val="Titre4Car"/>
    <w:qFormat/>
    <w:rsid w:val="00720116"/>
    <w:pPr>
      <w:keepNext/>
      <w:numPr>
        <w:ilvl w:val="3"/>
        <w:numId w:val="8"/>
      </w:numPr>
      <w:overflowPunct w:val="0"/>
      <w:autoSpaceDE w:val="0"/>
      <w:autoSpaceDN w:val="0"/>
      <w:adjustRightInd w:val="0"/>
      <w:spacing w:before="240" w:after="60" w:line="240" w:lineRule="auto"/>
      <w:textAlignment w:val="baseline"/>
      <w:outlineLvl w:val="3"/>
    </w:pPr>
    <w:rPr>
      <w:rFonts w:ascii="Book Antiqua" w:eastAsia="Times New Roman" w:hAnsi="Book Antiqua"/>
      <w:i/>
      <w:szCs w:val="20"/>
      <w:u w:val="single"/>
      <w:lang w:eastAsia="fr-FR"/>
    </w:rPr>
  </w:style>
  <w:style w:type="paragraph" w:styleId="Titre5">
    <w:name w:val="heading 5"/>
    <w:basedOn w:val="Normal"/>
    <w:next w:val="Normal"/>
    <w:link w:val="Titre5Car"/>
    <w:qFormat/>
    <w:rsid w:val="00720116"/>
    <w:pPr>
      <w:numPr>
        <w:ilvl w:val="4"/>
        <w:numId w:val="8"/>
      </w:numPr>
      <w:overflowPunct w:val="0"/>
      <w:autoSpaceDE w:val="0"/>
      <w:autoSpaceDN w:val="0"/>
      <w:adjustRightInd w:val="0"/>
      <w:spacing w:before="240" w:after="60" w:line="240" w:lineRule="auto"/>
      <w:textAlignment w:val="baseline"/>
      <w:outlineLvl w:val="4"/>
    </w:pPr>
    <w:rPr>
      <w:rFonts w:ascii="Arial" w:eastAsia="Times New Roman" w:hAnsi="Arial"/>
      <w:sz w:val="20"/>
      <w:szCs w:val="20"/>
      <w:lang w:eastAsia="fr-FR"/>
    </w:rPr>
  </w:style>
  <w:style w:type="paragraph" w:styleId="Titre6">
    <w:name w:val="heading 6"/>
    <w:basedOn w:val="Normal"/>
    <w:next w:val="Normal"/>
    <w:link w:val="Titre6Car"/>
    <w:qFormat/>
    <w:rsid w:val="00720116"/>
    <w:pPr>
      <w:numPr>
        <w:ilvl w:val="5"/>
        <w:numId w:val="8"/>
      </w:numPr>
      <w:overflowPunct w:val="0"/>
      <w:autoSpaceDE w:val="0"/>
      <w:autoSpaceDN w:val="0"/>
      <w:adjustRightInd w:val="0"/>
      <w:spacing w:before="240" w:after="60" w:line="240" w:lineRule="auto"/>
      <w:textAlignment w:val="baseline"/>
      <w:outlineLvl w:val="5"/>
    </w:pPr>
    <w:rPr>
      <w:rFonts w:ascii="Book Antiqua" w:eastAsia="Times New Roman" w:hAnsi="Book Antiqua"/>
      <w:i/>
      <w:sz w:val="20"/>
      <w:szCs w:val="20"/>
      <w:lang w:eastAsia="fr-FR"/>
    </w:rPr>
  </w:style>
  <w:style w:type="paragraph" w:styleId="Titre7">
    <w:name w:val="heading 7"/>
    <w:basedOn w:val="Normal"/>
    <w:next w:val="Normal"/>
    <w:link w:val="Titre7Car"/>
    <w:qFormat/>
    <w:rsid w:val="00720116"/>
    <w:pPr>
      <w:numPr>
        <w:ilvl w:val="6"/>
        <w:numId w:val="8"/>
      </w:numPr>
      <w:overflowPunct w:val="0"/>
      <w:autoSpaceDE w:val="0"/>
      <w:autoSpaceDN w:val="0"/>
      <w:adjustRightInd w:val="0"/>
      <w:spacing w:before="240" w:after="60" w:line="240" w:lineRule="auto"/>
      <w:textAlignment w:val="baseline"/>
      <w:outlineLvl w:val="6"/>
    </w:pPr>
    <w:rPr>
      <w:rFonts w:ascii="Arial" w:eastAsia="Times New Roman" w:hAnsi="Arial"/>
      <w:sz w:val="20"/>
      <w:szCs w:val="20"/>
      <w:lang w:eastAsia="fr-FR"/>
    </w:rPr>
  </w:style>
  <w:style w:type="paragraph" w:styleId="Titre8">
    <w:name w:val="heading 8"/>
    <w:basedOn w:val="Normal"/>
    <w:next w:val="Normal"/>
    <w:link w:val="Titre8Car"/>
    <w:qFormat/>
    <w:rsid w:val="00720116"/>
    <w:pPr>
      <w:numPr>
        <w:ilvl w:val="7"/>
        <w:numId w:val="8"/>
      </w:numPr>
      <w:overflowPunct w:val="0"/>
      <w:autoSpaceDE w:val="0"/>
      <w:autoSpaceDN w:val="0"/>
      <w:adjustRightInd w:val="0"/>
      <w:spacing w:before="240" w:after="60" w:line="240" w:lineRule="auto"/>
      <w:textAlignment w:val="baseline"/>
      <w:outlineLvl w:val="7"/>
    </w:pPr>
    <w:rPr>
      <w:rFonts w:ascii="Arial" w:eastAsia="Times New Roman" w:hAnsi="Arial"/>
      <w:i/>
      <w:sz w:val="20"/>
      <w:szCs w:val="20"/>
      <w:lang w:eastAsia="fr-FR"/>
    </w:rPr>
  </w:style>
  <w:style w:type="paragraph" w:styleId="Titre9">
    <w:name w:val="heading 9"/>
    <w:basedOn w:val="Normal"/>
    <w:next w:val="Normal"/>
    <w:link w:val="Titre9Car"/>
    <w:qFormat/>
    <w:rsid w:val="00720116"/>
    <w:pPr>
      <w:numPr>
        <w:ilvl w:val="8"/>
        <w:numId w:val="8"/>
      </w:numPr>
      <w:overflowPunct w:val="0"/>
      <w:autoSpaceDE w:val="0"/>
      <w:autoSpaceDN w:val="0"/>
      <w:adjustRightInd w:val="0"/>
      <w:spacing w:before="240" w:after="60" w:line="240" w:lineRule="auto"/>
      <w:textAlignment w:val="baseline"/>
      <w:outlineLvl w:val="8"/>
    </w:pPr>
    <w:rPr>
      <w:rFonts w:ascii="Arial" w:eastAsia="Times New Roman" w:hAnsi="Arial"/>
      <w:b/>
      <w:i/>
      <w:sz w:val="18"/>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D84DFB"/>
    <w:pPr>
      <w:spacing w:after="0" w:line="240" w:lineRule="auto"/>
    </w:pPr>
    <w:rPr>
      <w:rFonts w:ascii="Tahoma" w:hAnsi="Tahoma" w:cs="Tahoma"/>
      <w:sz w:val="16"/>
      <w:szCs w:val="16"/>
    </w:rPr>
  </w:style>
  <w:style w:type="character" w:customStyle="1" w:styleId="TextedebullesCar">
    <w:name w:val="Texte de bulles Car"/>
    <w:link w:val="Textedebulles"/>
    <w:uiPriority w:val="99"/>
    <w:semiHidden/>
    <w:rsid w:val="00D84DFB"/>
    <w:rPr>
      <w:rFonts w:ascii="Tahoma" w:hAnsi="Tahoma" w:cs="Tahoma"/>
      <w:sz w:val="16"/>
      <w:szCs w:val="16"/>
      <w:lang w:eastAsia="en-US"/>
    </w:rPr>
  </w:style>
  <w:style w:type="paragraph" w:styleId="Paragraphedeliste">
    <w:name w:val="List Paragraph"/>
    <w:basedOn w:val="Normal"/>
    <w:uiPriority w:val="34"/>
    <w:qFormat/>
    <w:rsid w:val="0020649C"/>
    <w:pPr>
      <w:ind w:left="708"/>
    </w:pPr>
  </w:style>
  <w:style w:type="table" w:styleId="Grilledutableau">
    <w:name w:val="Table Grid"/>
    <w:basedOn w:val="TableauNormal"/>
    <w:uiPriority w:val="59"/>
    <w:unhideWhenUsed/>
    <w:rsid w:val="00C719AA"/>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tedebasdepage">
    <w:name w:val="footnote text"/>
    <w:basedOn w:val="Normal"/>
    <w:link w:val="NotedebasdepageCar"/>
    <w:uiPriority w:val="99"/>
    <w:semiHidden/>
    <w:unhideWhenUsed/>
    <w:rsid w:val="00C719AA"/>
    <w:pPr>
      <w:suppressAutoHyphens/>
      <w:spacing w:after="0" w:line="240" w:lineRule="auto"/>
    </w:pPr>
    <w:rPr>
      <w:rFonts w:ascii="CG Omega" w:eastAsia="Times New Roman" w:hAnsi="CG Omega" w:cs="Times"/>
      <w:kern w:val="1"/>
      <w:sz w:val="20"/>
      <w:szCs w:val="20"/>
      <w:lang w:eastAsia="zh-CN"/>
    </w:rPr>
  </w:style>
  <w:style w:type="character" w:customStyle="1" w:styleId="NotedebasdepageCar">
    <w:name w:val="Note de bas de page Car"/>
    <w:link w:val="Notedebasdepage"/>
    <w:uiPriority w:val="99"/>
    <w:semiHidden/>
    <w:rsid w:val="00C719AA"/>
    <w:rPr>
      <w:rFonts w:ascii="CG Omega" w:eastAsia="Times New Roman" w:hAnsi="CG Omega" w:cs="Times"/>
      <w:kern w:val="1"/>
      <w:lang w:eastAsia="zh-CN"/>
    </w:rPr>
  </w:style>
  <w:style w:type="character" w:styleId="Appelnotedebasdep">
    <w:name w:val="footnote reference"/>
    <w:uiPriority w:val="99"/>
    <w:semiHidden/>
    <w:unhideWhenUsed/>
    <w:rsid w:val="00C719AA"/>
    <w:rPr>
      <w:vertAlign w:val="superscript"/>
    </w:rPr>
  </w:style>
  <w:style w:type="paragraph" w:customStyle="1" w:styleId="CC-Listes">
    <w:name w:val="CC - Listes"/>
    <w:basedOn w:val="Normal"/>
    <w:link w:val="CC-ListesCar"/>
    <w:qFormat/>
    <w:rsid w:val="0091227F"/>
    <w:pPr>
      <w:numPr>
        <w:numId w:val="1"/>
      </w:numPr>
      <w:tabs>
        <w:tab w:val="left" w:pos="720"/>
      </w:tabs>
      <w:spacing w:after="0" w:line="240" w:lineRule="auto"/>
      <w:jc w:val="both"/>
    </w:pPr>
    <w:rPr>
      <w:rFonts w:eastAsia="Times New Roman"/>
      <w:spacing w:val="-6"/>
      <w:kern w:val="22"/>
      <w:sz w:val="24"/>
      <w:szCs w:val="24"/>
      <w:lang w:eastAsia="fr-FR"/>
    </w:rPr>
  </w:style>
  <w:style w:type="character" w:customStyle="1" w:styleId="CC-ListesCar">
    <w:name w:val="CC - Listes Car"/>
    <w:basedOn w:val="Policepardfaut"/>
    <w:link w:val="CC-Listes"/>
    <w:rsid w:val="0091227F"/>
    <w:rPr>
      <w:rFonts w:eastAsia="Times New Roman"/>
      <w:spacing w:val="-6"/>
      <w:kern w:val="22"/>
      <w:sz w:val="24"/>
      <w:szCs w:val="24"/>
    </w:rPr>
  </w:style>
  <w:style w:type="paragraph" w:styleId="En-tte">
    <w:name w:val="header"/>
    <w:basedOn w:val="Normal"/>
    <w:link w:val="En-tteCar"/>
    <w:unhideWhenUsed/>
    <w:rsid w:val="0002692C"/>
    <w:pPr>
      <w:tabs>
        <w:tab w:val="center" w:pos="4536"/>
        <w:tab w:val="right" w:pos="9072"/>
      </w:tabs>
      <w:spacing w:after="0" w:line="240" w:lineRule="auto"/>
    </w:pPr>
  </w:style>
  <w:style w:type="character" w:customStyle="1" w:styleId="En-tteCar">
    <w:name w:val="En-tête Car"/>
    <w:basedOn w:val="Policepardfaut"/>
    <w:link w:val="En-tte"/>
    <w:uiPriority w:val="99"/>
    <w:rsid w:val="0002692C"/>
    <w:rPr>
      <w:sz w:val="22"/>
      <w:szCs w:val="22"/>
      <w:lang w:eastAsia="en-US"/>
    </w:rPr>
  </w:style>
  <w:style w:type="paragraph" w:styleId="Pieddepage">
    <w:name w:val="footer"/>
    <w:basedOn w:val="Normal"/>
    <w:link w:val="PieddepageCar"/>
    <w:unhideWhenUsed/>
    <w:rsid w:val="0002692C"/>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02692C"/>
    <w:rPr>
      <w:sz w:val="22"/>
      <w:szCs w:val="22"/>
      <w:lang w:eastAsia="en-US"/>
    </w:rPr>
  </w:style>
  <w:style w:type="character" w:styleId="Lienhypertexte">
    <w:name w:val="Hyperlink"/>
    <w:aliases w:val="normal"/>
    <w:basedOn w:val="Policepardfaut"/>
    <w:uiPriority w:val="99"/>
    <w:unhideWhenUsed/>
    <w:rsid w:val="0004705B"/>
    <w:rPr>
      <w:color w:val="0563C1" w:themeColor="hyperlink"/>
      <w:u w:val="single"/>
    </w:rPr>
  </w:style>
  <w:style w:type="character" w:styleId="Marquedecommentaire">
    <w:name w:val="annotation reference"/>
    <w:basedOn w:val="Policepardfaut"/>
    <w:unhideWhenUsed/>
    <w:rsid w:val="000A6208"/>
    <w:rPr>
      <w:sz w:val="16"/>
      <w:szCs w:val="16"/>
    </w:rPr>
  </w:style>
  <w:style w:type="paragraph" w:styleId="Commentaire">
    <w:name w:val="annotation text"/>
    <w:basedOn w:val="Normal"/>
    <w:link w:val="CommentaireCar"/>
    <w:semiHidden/>
    <w:unhideWhenUsed/>
    <w:rsid w:val="000A6208"/>
    <w:pPr>
      <w:spacing w:line="240" w:lineRule="auto"/>
    </w:pPr>
    <w:rPr>
      <w:sz w:val="20"/>
      <w:szCs w:val="20"/>
    </w:rPr>
  </w:style>
  <w:style w:type="character" w:customStyle="1" w:styleId="CommentaireCar">
    <w:name w:val="Commentaire Car"/>
    <w:basedOn w:val="Policepardfaut"/>
    <w:link w:val="Commentaire"/>
    <w:uiPriority w:val="99"/>
    <w:semiHidden/>
    <w:rsid w:val="000A6208"/>
    <w:rPr>
      <w:lang w:eastAsia="en-US"/>
    </w:rPr>
  </w:style>
  <w:style w:type="paragraph" w:styleId="Objetducommentaire">
    <w:name w:val="annotation subject"/>
    <w:basedOn w:val="Commentaire"/>
    <w:next w:val="Commentaire"/>
    <w:link w:val="ObjetducommentaireCar"/>
    <w:uiPriority w:val="99"/>
    <w:semiHidden/>
    <w:unhideWhenUsed/>
    <w:rsid w:val="000A6208"/>
    <w:rPr>
      <w:b/>
      <w:bCs/>
    </w:rPr>
  </w:style>
  <w:style w:type="character" w:customStyle="1" w:styleId="ObjetducommentaireCar">
    <w:name w:val="Objet du commentaire Car"/>
    <w:basedOn w:val="CommentaireCar"/>
    <w:link w:val="Objetducommentaire"/>
    <w:uiPriority w:val="99"/>
    <w:semiHidden/>
    <w:rsid w:val="000A6208"/>
    <w:rPr>
      <w:b/>
      <w:bCs/>
      <w:lang w:eastAsia="en-US"/>
    </w:rPr>
  </w:style>
  <w:style w:type="character" w:styleId="lev">
    <w:name w:val="Strong"/>
    <w:basedOn w:val="Policepardfaut"/>
    <w:uiPriority w:val="22"/>
    <w:qFormat/>
    <w:rsid w:val="009457FB"/>
    <w:rPr>
      <w:b/>
      <w:bCs/>
    </w:rPr>
  </w:style>
  <w:style w:type="character" w:styleId="Mentionnonrsolue">
    <w:name w:val="Unresolved Mention"/>
    <w:basedOn w:val="Policepardfaut"/>
    <w:uiPriority w:val="99"/>
    <w:semiHidden/>
    <w:unhideWhenUsed/>
    <w:rsid w:val="00DF1CFD"/>
    <w:rPr>
      <w:color w:val="605E5C"/>
      <w:shd w:val="clear" w:color="auto" w:fill="E1DFDD"/>
    </w:rPr>
  </w:style>
  <w:style w:type="paragraph" w:styleId="Retraitnormal">
    <w:name w:val="Normal Indent"/>
    <w:aliases w:val="Normal List"/>
    <w:basedOn w:val="Normal"/>
    <w:rsid w:val="00CC128D"/>
    <w:pPr>
      <w:spacing w:after="0" w:line="240" w:lineRule="auto"/>
      <w:ind w:left="708"/>
      <w:jc w:val="both"/>
    </w:pPr>
    <w:rPr>
      <w:rFonts w:ascii="Arial" w:eastAsia="Times New Roman" w:hAnsi="Arial" w:cs="Arial"/>
      <w:lang w:eastAsia="fr-FR"/>
    </w:rPr>
  </w:style>
  <w:style w:type="paragraph" w:styleId="Corpsdetexte2">
    <w:name w:val="Body Text 2"/>
    <w:basedOn w:val="Normal"/>
    <w:link w:val="Corpsdetexte2Car"/>
    <w:unhideWhenUsed/>
    <w:rsid w:val="00CA552E"/>
    <w:pPr>
      <w:suppressAutoHyphens/>
      <w:spacing w:after="120" w:line="480" w:lineRule="auto"/>
    </w:pPr>
    <w:rPr>
      <w:rFonts w:ascii="CG Omega" w:eastAsia="Times New Roman" w:hAnsi="CG Omega" w:cs="CG Omega"/>
      <w:szCs w:val="20"/>
      <w:lang w:eastAsia="zh-CN"/>
    </w:rPr>
  </w:style>
  <w:style w:type="character" w:customStyle="1" w:styleId="Corpsdetexte2Car">
    <w:name w:val="Corps de texte 2 Car"/>
    <w:basedOn w:val="Policepardfaut"/>
    <w:link w:val="Corpsdetexte2"/>
    <w:uiPriority w:val="99"/>
    <w:rsid w:val="00CA552E"/>
    <w:rPr>
      <w:rFonts w:ascii="CG Omega" w:eastAsia="Times New Roman" w:hAnsi="CG Omega" w:cs="CG Omega"/>
      <w:sz w:val="22"/>
      <w:lang w:eastAsia="zh-CN"/>
    </w:rPr>
  </w:style>
  <w:style w:type="character" w:customStyle="1" w:styleId="Titre1Car">
    <w:name w:val="Titre 1 Car"/>
    <w:aliases w:val="numeroté  1. Car,ARTICLE Car,numeroté  1.1 Car,numeroté  1.2 Car,numeroté  1.11 Car,numeroté  1.3 Car,numeroté  1.12 Car,numeroté  1.4 Car,numeroté  1.13 Car,numeroté  1.21 Car,numeroté  1.111 Car,numeroté  1.31 Car,numeroté  1.121 Car"/>
    <w:basedOn w:val="Policepardfaut"/>
    <w:link w:val="Titre1"/>
    <w:rsid w:val="00720116"/>
    <w:rPr>
      <w:rFonts w:ascii="CG Omega" w:eastAsia="Times New Roman" w:hAnsi="CG Omega" w:cs="Arial"/>
      <w:b/>
      <w:color w:val="808080"/>
      <w:sz w:val="24"/>
      <w:szCs w:val="24"/>
      <w:lang w:eastAsia="zh-CN"/>
    </w:rPr>
  </w:style>
  <w:style w:type="character" w:customStyle="1" w:styleId="Titre2Car">
    <w:name w:val="Titre 2 Car"/>
    <w:aliases w:val="numéroté  1.1. Car"/>
    <w:basedOn w:val="Policepardfaut"/>
    <w:link w:val="Titre2"/>
    <w:rsid w:val="00720116"/>
    <w:rPr>
      <w:rFonts w:ascii="CG Omega" w:eastAsia="Times New Roman" w:hAnsi="CG Omega" w:cs="Arial"/>
      <w:b/>
      <w:color w:val="000000"/>
      <w:sz w:val="22"/>
      <w:szCs w:val="22"/>
      <w:lang w:eastAsia="zh-CN"/>
    </w:rPr>
  </w:style>
  <w:style w:type="character" w:customStyle="1" w:styleId="Titre3Car">
    <w:name w:val="Titre 3 Car"/>
    <w:aliases w:val="numéroté  1.1.1 Car,numéroté  1.1.11 Car,numéroté  1.1.12 Car,numéroté  1.1.111 Car,numéroté  1.1.13 Car,numéroté  1.1.112 Car,numéroté  1.1.14 Car,numéroté  1.1.113 Car,numéroté  1.1.121 Car,numéroté  1.1.1111 Car,numéroté  1.1.131 Car"/>
    <w:basedOn w:val="Policepardfaut"/>
    <w:link w:val="Titre3"/>
    <w:rsid w:val="00720116"/>
    <w:rPr>
      <w:rFonts w:ascii="CG Omega" w:eastAsia="Times New Roman" w:hAnsi="CG Omega"/>
      <w:b/>
      <w:i/>
      <w:color w:val="808080"/>
      <w:sz w:val="22"/>
      <w:szCs w:val="22"/>
    </w:rPr>
  </w:style>
  <w:style w:type="character" w:customStyle="1" w:styleId="Titre4Car">
    <w:name w:val="Titre 4 Car"/>
    <w:aliases w:val="numéroté  1.1.1.1. Car"/>
    <w:basedOn w:val="Policepardfaut"/>
    <w:link w:val="Titre4"/>
    <w:rsid w:val="00720116"/>
    <w:rPr>
      <w:rFonts w:ascii="Book Antiqua" w:eastAsia="Times New Roman" w:hAnsi="Book Antiqua"/>
      <w:i/>
      <w:sz w:val="22"/>
      <w:u w:val="single"/>
    </w:rPr>
  </w:style>
  <w:style w:type="character" w:customStyle="1" w:styleId="Titre5Car">
    <w:name w:val="Titre 5 Car"/>
    <w:basedOn w:val="Policepardfaut"/>
    <w:link w:val="Titre5"/>
    <w:rsid w:val="00720116"/>
    <w:rPr>
      <w:rFonts w:ascii="Arial" w:eastAsia="Times New Roman" w:hAnsi="Arial"/>
    </w:rPr>
  </w:style>
  <w:style w:type="character" w:customStyle="1" w:styleId="Titre6Car">
    <w:name w:val="Titre 6 Car"/>
    <w:basedOn w:val="Policepardfaut"/>
    <w:link w:val="Titre6"/>
    <w:rsid w:val="00720116"/>
    <w:rPr>
      <w:rFonts w:ascii="Book Antiqua" w:eastAsia="Times New Roman" w:hAnsi="Book Antiqua"/>
      <w:i/>
    </w:rPr>
  </w:style>
  <w:style w:type="character" w:customStyle="1" w:styleId="Titre7Car">
    <w:name w:val="Titre 7 Car"/>
    <w:basedOn w:val="Policepardfaut"/>
    <w:link w:val="Titre7"/>
    <w:rsid w:val="00720116"/>
    <w:rPr>
      <w:rFonts w:ascii="Arial" w:eastAsia="Times New Roman" w:hAnsi="Arial"/>
    </w:rPr>
  </w:style>
  <w:style w:type="character" w:customStyle="1" w:styleId="Titre8Car">
    <w:name w:val="Titre 8 Car"/>
    <w:basedOn w:val="Policepardfaut"/>
    <w:link w:val="Titre8"/>
    <w:rsid w:val="00720116"/>
    <w:rPr>
      <w:rFonts w:ascii="Arial" w:eastAsia="Times New Roman" w:hAnsi="Arial"/>
      <w:i/>
    </w:rPr>
  </w:style>
  <w:style w:type="character" w:customStyle="1" w:styleId="Titre9Car">
    <w:name w:val="Titre 9 Car"/>
    <w:basedOn w:val="Policepardfaut"/>
    <w:link w:val="Titre9"/>
    <w:rsid w:val="00720116"/>
    <w:rPr>
      <w:rFonts w:ascii="Arial" w:eastAsia="Times New Roman" w:hAnsi="Arial"/>
      <w:b/>
      <w:i/>
      <w:sz w:val="18"/>
    </w:rPr>
  </w:style>
  <w:style w:type="paragraph" w:styleId="Corpsdetexte">
    <w:name w:val="Body Text"/>
    <w:basedOn w:val="Normal"/>
    <w:link w:val="CorpsdetexteCar"/>
    <w:unhideWhenUsed/>
    <w:rsid w:val="00FE5162"/>
    <w:pPr>
      <w:spacing w:after="120"/>
    </w:pPr>
  </w:style>
  <w:style w:type="character" w:customStyle="1" w:styleId="CorpsdetexteCar">
    <w:name w:val="Corps de texte Car"/>
    <w:basedOn w:val="Policepardfaut"/>
    <w:link w:val="Corpsdetexte"/>
    <w:rsid w:val="00FE5162"/>
    <w:rPr>
      <w:sz w:val="22"/>
      <w:szCs w:val="22"/>
      <w:lang w:eastAsia="en-US"/>
    </w:rPr>
  </w:style>
  <w:style w:type="numbering" w:customStyle="1" w:styleId="Aucuneliste1">
    <w:name w:val="Aucune liste1"/>
    <w:next w:val="Aucuneliste"/>
    <w:uiPriority w:val="99"/>
    <w:semiHidden/>
    <w:unhideWhenUsed/>
    <w:rsid w:val="008C416A"/>
  </w:style>
  <w:style w:type="paragraph" w:customStyle="1" w:styleId="RETRAIT3">
    <w:name w:val="RETRAIT3"/>
    <w:basedOn w:val="Titre3"/>
    <w:rsid w:val="008C416A"/>
    <w:pPr>
      <w:ind w:left="851"/>
      <w:outlineLvl w:val="9"/>
    </w:pPr>
    <w:rPr>
      <w:i w:val="0"/>
      <w:shadow/>
    </w:rPr>
  </w:style>
  <w:style w:type="paragraph" w:customStyle="1" w:styleId="Style2">
    <w:name w:val="Style2"/>
    <w:basedOn w:val="Titre1"/>
    <w:autoRedefine/>
    <w:rsid w:val="008C416A"/>
    <w:pPr>
      <w:numPr>
        <w:numId w:val="0"/>
      </w:numPr>
      <w:jc w:val="center"/>
    </w:pPr>
    <w:rPr>
      <w:b w:val="0"/>
    </w:rPr>
  </w:style>
  <w:style w:type="paragraph" w:customStyle="1" w:styleId="Style3">
    <w:name w:val="Style3"/>
    <w:basedOn w:val="Titre1"/>
    <w:autoRedefine/>
    <w:rsid w:val="008C416A"/>
    <w:pPr>
      <w:numPr>
        <w:numId w:val="0"/>
      </w:numPr>
    </w:pPr>
    <w:rPr>
      <w:b w:val="0"/>
    </w:rPr>
  </w:style>
  <w:style w:type="paragraph" w:customStyle="1" w:styleId="Style5">
    <w:name w:val="Style5"/>
    <w:basedOn w:val="Normal"/>
    <w:rsid w:val="008C416A"/>
    <w:pPr>
      <w:widowControl w:val="0"/>
      <w:numPr>
        <w:ilvl w:val="1"/>
      </w:numPr>
      <w:tabs>
        <w:tab w:val="num" w:pos="360"/>
      </w:tabs>
      <w:spacing w:before="120" w:after="120" w:line="240" w:lineRule="auto"/>
      <w:jc w:val="both"/>
    </w:pPr>
    <w:rPr>
      <w:rFonts w:ascii="Garamond" w:eastAsia="Times New Roman" w:hAnsi="Garamond"/>
      <w:color w:val="000000"/>
      <w:szCs w:val="20"/>
      <w:lang w:eastAsia="fr-FR"/>
    </w:rPr>
  </w:style>
  <w:style w:type="paragraph" w:customStyle="1" w:styleId="Titre1master">
    <w:name w:val="Titre 1 master"/>
    <w:basedOn w:val="Titre1"/>
    <w:rsid w:val="008C416A"/>
    <w:pPr>
      <w:keepNext w:val="0"/>
      <w:numPr>
        <w:numId w:val="0"/>
      </w:numPr>
      <w:ind w:left="708" w:right="-568" w:hanging="708"/>
      <w:jc w:val="both"/>
    </w:pPr>
    <w:rPr>
      <w:rFonts w:ascii="Helvetica" w:hAnsi="Helvetica"/>
      <w:b w:val="0"/>
      <w:caps/>
      <w:shadow/>
      <w:noProof/>
      <w:sz w:val="40"/>
    </w:rPr>
  </w:style>
  <w:style w:type="paragraph" w:customStyle="1" w:styleId="TitrehorsTM">
    <w:name w:val="Titre hors TM"/>
    <w:basedOn w:val="Titre1"/>
    <w:next w:val="Normal"/>
    <w:autoRedefine/>
    <w:rsid w:val="008C416A"/>
    <w:pPr>
      <w:keepLines/>
      <w:pageBreakBefore/>
      <w:numPr>
        <w:numId w:val="0"/>
      </w:numPr>
      <w:pBdr>
        <w:bottom w:val="single" w:sz="4" w:space="1" w:color="808080"/>
      </w:pBdr>
      <w:tabs>
        <w:tab w:val="left" w:pos="851"/>
      </w:tabs>
      <w:spacing w:after="480"/>
      <w:jc w:val="center"/>
      <w:outlineLvl w:val="9"/>
    </w:pPr>
    <w:rPr>
      <w:i/>
      <w:smallCaps/>
      <w:emboss/>
      <w:sz w:val="36"/>
    </w:rPr>
  </w:style>
  <w:style w:type="paragraph" w:customStyle="1" w:styleId="Standardniv1">
    <w:name w:val="Standard niv 1"/>
    <w:basedOn w:val="Titre1"/>
    <w:rsid w:val="008C416A"/>
    <w:pPr>
      <w:keepNext w:val="0"/>
      <w:numPr>
        <w:numId w:val="0"/>
      </w:numPr>
      <w:pBdr>
        <w:bottom w:val="none" w:sz="0" w:space="0" w:color="auto"/>
      </w:pBdr>
      <w:ind w:left="567"/>
      <w:jc w:val="both"/>
      <w:outlineLvl w:val="9"/>
    </w:pPr>
    <w:rPr>
      <w:rFonts w:ascii="Times" w:hAnsi="Times"/>
      <w:b w:val="0"/>
      <w:smallCaps/>
      <w:shadow/>
      <w:color w:val="auto"/>
      <w:sz w:val="22"/>
    </w:rPr>
  </w:style>
  <w:style w:type="paragraph" w:customStyle="1" w:styleId="alinaniv1">
    <w:name w:val="alinéa niv 1"/>
    <w:basedOn w:val="Standardniv1"/>
    <w:rsid w:val="008C416A"/>
    <w:pPr>
      <w:ind w:left="851" w:hanging="283"/>
    </w:pPr>
  </w:style>
  <w:style w:type="paragraph" w:styleId="Retraitcorpsdetexte2">
    <w:name w:val="Body Text Indent 2"/>
    <w:basedOn w:val="Normal"/>
    <w:link w:val="Retraitcorpsdetexte2Car"/>
    <w:semiHidden/>
    <w:rsid w:val="008C416A"/>
    <w:pPr>
      <w:tabs>
        <w:tab w:val="left" w:pos="851"/>
        <w:tab w:val="left" w:pos="5103"/>
      </w:tabs>
      <w:spacing w:after="0" w:line="360" w:lineRule="auto"/>
      <w:ind w:left="851"/>
    </w:pPr>
    <w:rPr>
      <w:rFonts w:ascii="Arial" w:eastAsia="Times New Roman" w:hAnsi="Arial"/>
      <w:sz w:val="24"/>
      <w:szCs w:val="20"/>
      <w:lang w:eastAsia="fr-FR"/>
    </w:rPr>
  </w:style>
  <w:style w:type="character" w:customStyle="1" w:styleId="Retraitcorpsdetexte2Car">
    <w:name w:val="Retrait corps de texte 2 Car"/>
    <w:basedOn w:val="Policepardfaut"/>
    <w:link w:val="Retraitcorpsdetexte2"/>
    <w:semiHidden/>
    <w:rsid w:val="008C416A"/>
    <w:rPr>
      <w:rFonts w:ascii="Arial" w:eastAsia="Times New Roman" w:hAnsi="Arial"/>
      <w:sz w:val="24"/>
    </w:rPr>
  </w:style>
  <w:style w:type="paragraph" w:customStyle="1" w:styleId="StyleTimesNewRomanComplexe12ptJustifi">
    <w:name w:val="Style Times New Roman (Complexe) 12 pt Justifié"/>
    <w:basedOn w:val="Normal"/>
    <w:rsid w:val="008C416A"/>
    <w:pPr>
      <w:overflowPunct w:val="0"/>
      <w:autoSpaceDE w:val="0"/>
      <w:autoSpaceDN w:val="0"/>
      <w:adjustRightInd w:val="0"/>
      <w:spacing w:before="120" w:after="120" w:line="240" w:lineRule="auto"/>
      <w:jc w:val="both"/>
      <w:textAlignment w:val="baseline"/>
    </w:pPr>
    <w:rPr>
      <w:rFonts w:ascii="Calisto MT" w:eastAsia="Times New Roman" w:hAnsi="Calisto MT"/>
      <w:color w:val="000000"/>
      <w:sz w:val="20"/>
      <w:szCs w:val="20"/>
      <w:lang w:eastAsia="fr-FR"/>
    </w:rPr>
  </w:style>
  <w:style w:type="paragraph" w:customStyle="1" w:styleId="Corpsdetexte21">
    <w:name w:val="Corps de texte 21"/>
    <w:basedOn w:val="Normal"/>
    <w:rsid w:val="008C416A"/>
    <w:pPr>
      <w:spacing w:after="0" w:line="240" w:lineRule="auto"/>
    </w:pPr>
    <w:rPr>
      <w:rFonts w:ascii="Arial" w:eastAsia="Times New Roman" w:hAnsi="Arial"/>
      <w:sz w:val="24"/>
      <w:szCs w:val="20"/>
      <w:lang w:eastAsia="fr-FR"/>
    </w:rPr>
  </w:style>
  <w:style w:type="character" w:styleId="Numrodepage">
    <w:name w:val="page number"/>
    <w:basedOn w:val="Policepardfaut"/>
    <w:rsid w:val="008C416A"/>
  </w:style>
  <w:style w:type="paragraph" w:customStyle="1" w:styleId="Corpsdetexte31">
    <w:name w:val="Corps de texte 31"/>
    <w:basedOn w:val="Normal"/>
    <w:rsid w:val="008C416A"/>
    <w:pPr>
      <w:widowControl w:val="0"/>
      <w:spacing w:before="120" w:after="120" w:line="240" w:lineRule="auto"/>
      <w:jc w:val="both"/>
    </w:pPr>
    <w:rPr>
      <w:rFonts w:ascii="Garamond" w:eastAsia="Times New Roman" w:hAnsi="Garamond"/>
      <w:color w:val="000000"/>
      <w:szCs w:val="20"/>
      <w:lang w:eastAsia="fr-FR"/>
    </w:rPr>
  </w:style>
  <w:style w:type="paragraph" w:styleId="Titre">
    <w:name w:val="Title"/>
    <w:basedOn w:val="Normal"/>
    <w:link w:val="TitreCar"/>
    <w:uiPriority w:val="10"/>
    <w:qFormat/>
    <w:rsid w:val="008C416A"/>
    <w:pPr>
      <w:pBdr>
        <w:bottom w:val="double" w:sz="4" w:space="1" w:color="808080"/>
      </w:pBdr>
      <w:overflowPunct w:val="0"/>
      <w:autoSpaceDE w:val="0"/>
      <w:autoSpaceDN w:val="0"/>
      <w:adjustRightInd w:val="0"/>
      <w:spacing w:before="2040" w:after="120" w:line="240" w:lineRule="auto"/>
      <w:textAlignment w:val="baseline"/>
    </w:pPr>
    <w:rPr>
      <w:rFonts w:ascii="Baskerville Old Face" w:eastAsia="Times New Roman" w:hAnsi="Baskerville Old Face"/>
      <w:b/>
      <w:i/>
      <w:emboss/>
      <w:color w:val="808080"/>
      <w:kern w:val="28"/>
      <w:sz w:val="48"/>
      <w:szCs w:val="20"/>
      <w:lang w:eastAsia="fr-FR"/>
    </w:rPr>
  </w:style>
  <w:style w:type="character" w:customStyle="1" w:styleId="TitreCar">
    <w:name w:val="Titre Car"/>
    <w:basedOn w:val="Policepardfaut"/>
    <w:link w:val="Titre"/>
    <w:uiPriority w:val="10"/>
    <w:rsid w:val="008C416A"/>
    <w:rPr>
      <w:rFonts w:ascii="Baskerville Old Face" w:eastAsia="Times New Roman" w:hAnsi="Baskerville Old Face"/>
      <w:b/>
      <w:i/>
      <w:emboss/>
      <w:color w:val="808080"/>
      <w:kern w:val="28"/>
      <w:sz w:val="48"/>
    </w:rPr>
  </w:style>
  <w:style w:type="paragraph" w:styleId="TM1">
    <w:name w:val="toc 1"/>
    <w:basedOn w:val="Normal"/>
    <w:next w:val="Normal"/>
    <w:autoRedefine/>
    <w:uiPriority w:val="39"/>
    <w:rsid w:val="008C416A"/>
    <w:pPr>
      <w:spacing w:before="120" w:after="0" w:line="240" w:lineRule="auto"/>
    </w:pPr>
    <w:rPr>
      <w:rFonts w:ascii="Times New Roman" w:eastAsia="Times New Roman" w:hAnsi="Times New Roman"/>
      <w:b/>
      <w:i/>
      <w:sz w:val="24"/>
      <w:szCs w:val="20"/>
      <w:lang w:eastAsia="fr-FR"/>
    </w:rPr>
  </w:style>
  <w:style w:type="paragraph" w:styleId="TM2">
    <w:name w:val="toc 2"/>
    <w:basedOn w:val="Normal"/>
    <w:next w:val="Normal"/>
    <w:autoRedefine/>
    <w:uiPriority w:val="39"/>
    <w:rsid w:val="008C416A"/>
    <w:pPr>
      <w:spacing w:before="120" w:after="0" w:line="240" w:lineRule="auto"/>
      <w:ind w:left="200"/>
    </w:pPr>
    <w:rPr>
      <w:rFonts w:ascii="Times New Roman" w:eastAsia="Times New Roman" w:hAnsi="Times New Roman"/>
      <w:b/>
      <w:szCs w:val="20"/>
      <w:lang w:eastAsia="fr-FR"/>
    </w:rPr>
  </w:style>
  <w:style w:type="paragraph" w:styleId="TM3">
    <w:name w:val="toc 3"/>
    <w:basedOn w:val="Normal"/>
    <w:next w:val="Normal"/>
    <w:autoRedefine/>
    <w:uiPriority w:val="39"/>
    <w:rsid w:val="008C416A"/>
    <w:pPr>
      <w:spacing w:after="0" w:line="240" w:lineRule="auto"/>
      <w:ind w:left="400"/>
    </w:pPr>
    <w:rPr>
      <w:rFonts w:ascii="Times New Roman" w:eastAsia="Times New Roman" w:hAnsi="Times New Roman"/>
      <w:sz w:val="20"/>
      <w:szCs w:val="20"/>
      <w:lang w:eastAsia="fr-FR"/>
    </w:rPr>
  </w:style>
  <w:style w:type="paragraph" w:styleId="TM4">
    <w:name w:val="toc 4"/>
    <w:basedOn w:val="Normal"/>
    <w:next w:val="Normal"/>
    <w:autoRedefine/>
    <w:semiHidden/>
    <w:rsid w:val="008C416A"/>
    <w:pPr>
      <w:spacing w:after="0" w:line="240" w:lineRule="auto"/>
      <w:ind w:left="600"/>
    </w:pPr>
    <w:rPr>
      <w:rFonts w:ascii="Times New Roman" w:eastAsia="Times New Roman" w:hAnsi="Times New Roman"/>
      <w:sz w:val="20"/>
      <w:szCs w:val="20"/>
      <w:lang w:eastAsia="fr-FR"/>
    </w:rPr>
  </w:style>
  <w:style w:type="paragraph" w:customStyle="1" w:styleId="chapitre">
    <w:name w:val="chapitre"/>
    <w:basedOn w:val="Normal"/>
    <w:next w:val="Normal"/>
    <w:autoRedefine/>
    <w:rsid w:val="008C416A"/>
    <w:pPr>
      <w:widowControl w:val="0"/>
      <w:tabs>
        <w:tab w:val="left" w:pos="851"/>
      </w:tabs>
      <w:spacing w:before="120" w:after="120" w:line="240" w:lineRule="auto"/>
      <w:ind w:right="-142"/>
      <w:jc w:val="center"/>
    </w:pPr>
    <w:rPr>
      <w:rFonts w:ascii="CG Omega" w:eastAsia="Times New Roman" w:hAnsi="CG Omega"/>
      <w:b/>
      <w:caps/>
      <w:color w:val="808080"/>
      <w:sz w:val="32"/>
      <w:szCs w:val="20"/>
      <w:u w:val="double"/>
      <w:lang w:eastAsia="fr-FR"/>
    </w:rPr>
  </w:style>
  <w:style w:type="paragraph" w:styleId="Date">
    <w:name w:val="Date"/>
    <w:basedOn w:val="Normal"/>
    <w:next w:val="Normal"/>
    <w:link w:val="DateCar"/>
    <w:semiHidden/>
    <w:rsid w:val="008C416A"/>
    <w:pPr>
      <w:spacing w:before="120" w:after="120" w:line="240" w:lineRule="auto"/>
    </w:pPr>
    <w:rPr>
      <w:rFonts w:ascii="Arial" w:eastAsia="Times New Roman" w:hAnsi="Arial"/>
      <w:szCs w:val="20"/>
      <w:lang w:eastAsia="fr-FR"/>
    </w:rPr>
  </w:style>
  <w:style w:type="character" w:customStyle="1" w:styleId="DateCar">
    <w:name w:val="Date Car"/>
    <w:basedOn w:val="Policepardfaut"/>
    <w:link w:val="Date"/>
    <w:semiHidden/>
    <w:rsid w:val="008C416A"/>
    <w:rPr>
      <w:rFonts w:ascii="Arial" w:eastAsia="Times New Roman" w:hAnsi="Arial"/>
      <w:sz w:val="22"/>
    </w:rPr>
  </w:style>
  <w:style w:type="paragraph" w:customStyle="1" w:styleId="Listepucesniveau1">
    <w:name w:val="Liste à puces niveau 1"/>
    <w:basedOn w:val="Normal"/>
    <w:rsid w:val="008C416A"/>
    <w:pPr>
      <w:widowControl w:val="0"/>
      <w:tabs>
        <w:tab w:val="num" w:pos="360"/>
      </w:tabs>
      <w:spacing w:before="120" w:after="120" w:line="240" w:lineRule="auto"/>
      <w:ind w:left="360" w:hanging="360"/>
      <w:jc w:val="both"/>
    </w:pPr>
    <w:rPr>
      <w:rFonts w:ascii="Garamond" w:eastAsia="Times New Roman" w:hAnsi="Garamond"/>
      <w:color w:val="000000"/>
      <w:szCs w:val="20"/>
      <w:lang w:eastAsia="fr-FR"/>
    </w:rPr>
  </w:style>
  <w:style w:type="paragraph" w:customStyle="1" w:styleId="planning">
    <w:name w:val="planning"/>
    <w:basedOn w:val="Normal"/>
    <w:rsid w:val="008C416A"/>
    <w:pPr>
      <w:spacing w:before="120" w:after="120" w:line="240" w:lineRule="auto"/>
      <w:jc w:val="both"/>
    </w:pPr>
    <w:rPr>
      <w:rFonts w:ascii="Times New Roman" w:eastAsia="Times New Roman" w:hAnsi="Times New Roman"/>
      <w:szCs w:val="20"/>
      <w:lang w:eastAsia="fr-FR"/>
    </w:rPr>
  </w:style>
  <w:style w:type="paragraph" w:customStyle="1" w:styleId="Style1">
    <w:name w:val="Style1"/>
    <w:basedOn w:val="Normal"/>
    <w:rsid w:val="008C416A"/>
    <w:pPr>
      <w:overflowPunct w:val="0"/>
      <w:autoSpaceDE w:val="0"/>
      <w:autoSpaceDN w:val="0"/>
      <w:adjustRightInd w:val="0"/>
      <w:spacing w:before="120" w:after="120" w:line="240" w:lineRule="auto"/>
      <w:textAlignment w:val="baseline"/>
    </w:pPr>
    <w:rPr>
      <w:rFonts w:ascii="Book Antiqua" w:eastAsia="Times New Roman" w:hAnsi="Book Antiqua"/>
      <w:sz w:val="24"/>
      <w:szCs w:val="20"/>
      <w:lang w:eastAsia="fr-FR"/>
    </w:rPr>
  </w:style>
  <w:style w:type="paragraph" w:customStyle="1" w:styleId="Paragraphe">
    <w:name w:val="Paragraphe"/>
    <w:basedOn w:val="Normal"/>
    <w:rsid w:val="008C416A"/>
    <w:pPr>
      <w:widowControl w:val="0"/>
      <w:spacing w:before="120" w:after="120" w:line="240" w:lineRule="auto"/>
      <w:ind w:right="-29"/>
      <w:jc w:val="both"/>
    </w:pPr>
    <w:rPr>
      <w:rFonts w:ascii="Garamond" w:eastAsia="Times New Roman" w:hAnsi="Garamond"/>
      <w:color w:val="000000"/>
      <w:sz w:val="24"/>
      <w:szCs w:val="20"/>
      <w:lang w:eastAsia="fr-FR"/>
    </w:rPr>
  </w:style>
  <w:style w:type="paragraph" w:customStyle="1" w:styleId="fcase2metab">
    <w:name w:val="f_case_2èmetab"/>
    <w:basedOn w:val="Normal"/>
    <w:rsid w:val="008C416A"/>
    <w:pPr>
      <w:tabs>
        <w:tab w:val="left" w:pos="426"/>
        <w:tab w:val="left" w:pos="851"/>
      </w:tabs>
      <w:spacing w:after="0" w:line="240" w:lineRule="auto"/>
      <w:ind w:left="1134" w:hanging="1134"/>
      <w:jc w:val="both"/>
    </w:pPr>
    <w:rPr>
      <w:rFonts w:ascii="Univers (WN)" w:eastAsia="Times New Roman" w:hAnsi="Univers (WN)"/>
      <w:sz w:val="20"/>
      <w:szCs w:val="20"/>
      <w:lang w:eastAsia="fr-FR"/>
    </w:rPr>
  </w:style>
  <w:style w:type="paragraph" w:styleId="Corpsdetexte3">
    <w:name w:val="Body Text 3"/>
    <w:basedOn w:val="Normal"/>
    <w:link w:val="Corpsdetexte3Car"/>
    <w:semiHidden/>
    <w:rsid w:val="008C416A"/>
    <w:pPr>
      <w:spacing w:after="0" w:line="240" w:lineRule="auto"/>
    </w:pPr>
    <w:rPr>
      <w:rFonts w:ascii="CG Omega" w:eastAsia="Times New Roman" w:hAnsi="CG Omega"/>
      <w:color w:val="FF0000"/>
      <w:szCs w:val="20"/>
      <w:lang w:eastAsia="fr-FR"/>
    </w:rPr>
  </w:style>
  <w:style w:type="character" w:customStyle="1" w:styleId="Corpsdetexte3Car">
    <w:name w:val="Corps de texte 3 Car"/>
    <w:basedOn w:val="Policepardfaut"/>
    <w:link w:val="Corpsdetexte3"/>
    <w:semiHidden/>
    <w:rsid w:val="008C416A"/>
    <w:rPr>
      <w:rFonts w:ascii="CG Omega" w:eastAsia="Times New Roman" w:hAnsi="CG Omega"/>
      <w:color w:val="FF0000"/>
      <w:sz w:val="22"/>
    </w:rPr>
  </w:style>
  <w:style w:type="paragraph" w:styleId="Retraitcorpsdetexte">
    <w:name w:val="Body Text Indent"/>
    <w:basedOn w:val="Normal"/>
    <w:link w:val="RetraitcorpsdetexteCar"/>
    <w:semiHidden/>
    <w:rsid w:val="008C416A"/>
    <w:pPr>
      <w:tabs>
        <w:tab w:val="left" w:pos="1418"/>
      </w:tabs>
      <w:spacing w:after="0" w:line="240" w:lineRule="auto"/>
      <w:ind w:left="851"/>
      <w:jc w:val="both"/>
    </w:pPr>
    <w:rPr>
      <w:rFonts w:ascii="Arial" w:eastAsia="Times New Roman" w:hAnsi="Arial"/>
      <w:color w:val="FF0000"/>
      <w:sz w:val="24"/>
      <w:szCs w:val="20"/>
      <w:lang w:eastAsia="fr-FR"/>
    </w:rPr>
  </w:style>
  <w:style w:type="character" w:customStyle="1" w:styleId="RetraitcorpsdetexteCar">
    <w:name w:val="Retrait corps de texte Car"/>
    <w:basedOn w:val="Policepardfaut"/>
    <w:link w:val="Retraitcorpsdetexte"/>
    <w:semiHidden/>
    <w:rsid w:val="008C416A"/>
    <w:rPr>
      <w:rFonts w:ascii="Arial" w:eastAsia="Times New Roman" w:hAnsi="Arial"/>
      <w:color w:val="FF0000"/>
      <w:sz w:val="24"/>
    </w:rPr>
  </w:style>
  <w:style w:type="paragraph" w:styleId="TM5">
    <w:name w:val="toc 5"/>
    <w:basedOn w:val="Normal"/>
    <w:next w:val="Normal"/>
    <w:autoRedefine/>
    <w:semiHidden/>
    <w:rsid w:val="008C416A"/>
    <w:pPr>
      <w:spacing w:after="0" w:line="240" w:lineRule="auto"/>
      <w:ind w:left="800"/>
    </w:pPr>
    <w:rPr>
      <w:rFonts w:ascii="Times New Roman" w:eastAsia="Times New Roman" w:hAnsi="Times New Roman"/>
      <w:sz w:val="20"/>
      <w:szCs w:val="20"/>
      <w:lang w:eastAsia="fr-FR"/>
    </w:rPr>
  </w:style>
  <w:style w:type="paragraph" w:styleId="TM6">
    <w:name w:val="toc 6"/>
    <w:basedOn w:val="Normal"/>
    <w:next w:val="Normal"/>
    <w:autoRedefine/>
    <w:semiHidden/>
    <w:rsid w:val="008C416A"/>
    <w:pPr>
      <w:spacing w:after="0" w:line="240" w:lineRule="auto"/>
      <w:ind w:left="1000"/>
    </w:pPr>
    <w:rPr>
      <w:rFonts w:ascii="Times New Roman" w:eastAsia="Times New Roman" w:hAnsi="Times New Roman"/>
      <w:sz w:val="20"/>
      <w:szCs w:val="20"/>
      <w:lang w:eastAsia="fr-FR"/>
    </w:rPr>
  </w:style>
  <w:style w:type="paragraph" w:styleId="TM7">
    <w:name w:val="toc 7"/>
    <w:basedOn w:val="Normal"/>
    <w:next w:val="Normal"/>
    <w:autoRedefine/>
    <w:semiHidden/>
    <w:rsid w:val="008C416A"/>
    <w:pPr>
      <w:spacing w:after="0" w:line="240" w:lineRule="auto"/>
      <w:ind w:left="1200"/>
    </w:pPr>
    <w:rPr>
      <w:rFonts w:ascii="Times New Roman" w:eastAsia="Times New Roman" w:hAnsi="Times New Roman"/>
      <w:sz w:val="20"/>
      <w:szCs w:val="20"/>
      <w:lang w:eastAsia="fr-FR"/>
    </w:rPr>
  </w:style>
  <w:style w:type="paragraph" w:styleId="TM8">
    <w:name w:val="toc 8"/>
    <w:basedOn w:val="Normal"/>
    <w:next w:val="Normal"/>
    <w:autoRedefine/>
    <w:semiHidden/>
    <w:rsid w:val="008C416A"/>
    <w:pPr>
      <w:spacing w:after="0" w:line="240" w:lineRule="auto"/>
      <w:ind w:left="1400"/>
    </w:pPr>
    <w:rPr>
      <w:rFonts w:ascii="Times New Roman" w:eastAsia="Times New Roman" w:hAnsi="Times New Roman"/>
      <w:sz w:val="20"/>
      <w:szCs w:val="20"/>
      <w:lang w:eastAsia="fr-FR"/>
    </w:rPr>
  </w:style>
  <w:style w:type="paragraph" w:styleId="TM9">
    <w:name w:val="toc 9"/>
    <w:basedOn w:val="Normal"/>
    <w:next w:val="Normal"/>
    <w:autoRedefine/>
    <w:semiHidden/>
    <w:rsid w:val="008C416A"/>
    <w:pPr>
      <w:spacing w:after="0" w:line="240" w:lineRule="auto"/>
      <w:ind w:left="1600"/>
    </w:pPr>
    <w:rPr>
      <w:rFonts w:ascii="Times New Roman" w:eastAsia="Times New Roman" w:hAnsi="Times New Roman"/>
      <w:sz w:val="20"/>
      <w:szCs w:val="20"/>
      <w:lang w:eastAsia="fr-FR"/>
    </w:rPr>
  </w:style>
  <w:style w:type="paragraph" w:customStyle="1" w:styleId="Titre1numerot1ARTICLEnumerot11numerot12numerot111numerot13numerot112numerot14numerot113numerot121numerot1111numerot131numerot1121numerot15numerot114numrot1numrot">
    <w:name w:val="Titre 1.numeroté  1..ARTICLE.numeroté  1.1.numeroté  1.2.numeroté  1.11.numeroté  1.3.numeroté  1.12.numeroté  1.4.numeroté  1.13.numeroté  1.21.numeroté  1.111.numeroté  1.31.numeroté  1.121.numeroté  1.5.numeroté  1.14.numÈrotÈ.1..numéroté"/>
    <w:basedOn w:val="Normal"/>
    <w:next w:val="Normal"/>
    <w:rsid w:val="008C416A"/>
    <w:pPr>
      <w:keepNext/>
      <w:numPr>
        <w:numId w:val="14"/>
      </w:numPr>
      <w:pBdr>
        <w:bottom w:val="single" w:sz="4" w:space="5" w:color="808080"/>
      </w:pBdr>
      <w:spacing w:before="100" w:after="100" w:line="240" w:lineRule="auto"/>
      <w:outlineLvl w:val="0"/>
    </w:pPr>
    <w:rPr>
      <w:rFonts w:ascii="Century Gothic" w:eastAsia="Times New Roman" w:hAnsi="Century Gothic"/>
      <w:b/>
      <w:smallCaps/>
      <w:shadow/>
      <w:color w:val="0000FF"/>
      <w:kern w:val="28"/>
      <w:szCs w:val="20"/>
      <w:lang w:eastAsia="fr-FR"/>
    </w:rPr>
  </w:style>
  <w:style w:type="paragraph" w:customStyle="1" w:styleId="Texte">
    <w:name w:val="Texte"/>
    <w:basedOn w:val="Normal"/>
    <w:rsid w:val="008C416A"/>
    <w:pPr>
      <w:spacing w:after="0" w:line="240" w:lineRule="auto"/>
    </w:pPr>
    <w:rPr>
      <w:rFonts w:ascii="Lucida Sans Unicode" w:eastAsia="Times New Roman" w:hAnsi="Lucida Sans Unicode"/>
      <w:sz w:val="20"/>
      <w:szCs w:val="20"/>
      <w:lang w:eastAsia="fr-FR"/>
    </w:rPr>
  </w:style>
  <w:style w:type="paragraph" w:styleId="Retraitcorpsdetexte3">
    <w:name w:val="Body Text Indent 3"/>
    <w:basedOn w:val="Normal"/>
    <w:link w:val="Retraitcorpsdetexte3Car"/>
    <w:semiHidden/>
    <w:rsid w:val="008C416A"/>
    <w:pPr>
      <w:spacing w:after="0" w:line="240" w:lineRule="auto"/>
      <w:ind w:left="567"/>
    </w:pPr>
    <w:rPr>
      <w:rFonts w:ascii="CG Omega" w:eastAsia="Times New Roman" w:hAnsi="CG Omega"/>
      <w:sz w:val="20"/>
      <w:szCs w:val="20"/>
      <w:lang w:eastAsia="fr-FR"/>
    </w:rPr>
  </w:style>
  <w:style w:type="character" w:customStyle="1" w:styleId="Retraitcorpsdetexte3Car">
    <w:name w:val="Retrait corps de texte 3 Car"/>
    <w:basedOn w:val="Policepardfaut"/>
    <w:link w:val="Retraitcorpsdetexte3"/>
    <w:semiHidden/>
    <w:rsid w:val="008C416A"/>
    <w:rPr>
      <w:rFonts w:ascii="CG Omega" w:eastAsia="Times New Roman" w:hAnsi="CG Omega"/>
    </w:rPr>
  </w:style>
  <w:style w:type="paragraph" w:customStyle="1" w:styleId="Titre1numerot1">
    <w:name w:val="Titre 1.numeroté  1."/>
    <w:basedOn w:val="Normal"/>
    <w:next w:val="Normal"/>
    <w:rsid w:val="008C416A"/>
    <w:pPr>
      <w:keepNext/>
      <w:pBdr>
        <w:bottom w:val="single" w:sz="4" w:space="5" w:color="808080"/>
      </w:pBdr>
      <w:spacing w:before="60" w:after="60" w:line="240" w:lineRule="auto"/>
      <w:outlineLvl w:val="0"/>
    </w:pPr>
    <w:rPr>
      <w:rFonts w:ascii="Book Antiqua" w:eastAsia="Times New Roman" w:hAnsi="Book Antiqua"/>
      <w:b/>
      <w:smallCaps/>
      <w:shadow/>
      <w:color w:val="808080"/>
      <w:kern w:val="28"/>
      <w:sz w:val="28"/>
      <w:szCs w:val="20"/>
      <w:lang w:eastAsia="fr-FR"/>
    </w:rPr>
  </w:style>
  <w:style w:type="paragraph" w:customStyle="1" w:styleId="Normal2">
    <w:name w:val="Normal2"/>
    <w:basedOn w:val="Normal"/>
    <w:rsid w:val="008C416A"/>
    <w:pPr>
      <w:keepLines/>
      <w:tabs>
        <w:tab w:val="left" w:pos="567"/>
        <w:tab w:val="left" w:pos="851"/>
        <w:tab w:val="left" w:pos="1134"/>
      </w:tabs>
      <w:spacing w:after="0" w:line="240" w:lineRule="auto"/>
      <w:ind w:left="284" w:firstLine="284"/>
      <w:jc w:val="both"/>
    </w:pPr>
    <w:rPr>
      <w:rFonts w:ascii="Times New Roman" w:eastAsia="Times New Roman" w:hAnsi="Times New Roman"/>
      <w:szCs w:val="20"/>
      <w:lang w:eastAsia="fr-FR"/>
    </w:rPr>
  </w:style>
  <w:style w:type="paragraph" w:customStyle="1" w:styleId="Titre2numrot11">
    <w:name w:val="Titre 2.numéroté  1.1."/>
    <w:basedOn w:val="Normal"/>
    <w:next w:val="Normal"/>
    <w:rsid w:val="008C416A"/>
    <w:pPr>
      <w:keepNext/>
      <w:numPr>
        <w:ilvl w:val="1"/>
        <w:numId w:val="2"/>
      </w:numPr>
      <w:spacing w:before="240" w:after="60" w:line="240" w:lineRule="auto"/>
      <w:outlineLvl w:val="1"/>
    </w:pPr>
    <w:rPr>
      <w:rFonts w:ascii="Century Gothic" w:eastAsia="Times New Roman" w:hAnsi="Century Gothic"/>
      <w:b/>
      <w:i/>
      <w:color w:val="808080"/>
      <w:sz w:val="20"/>
      <w:szCs w:val="20"/>
      <w:lang w:eastAsia="fr-FR"/>
    </w:rPr>
  </w:style>
  <w:style w:type="paragraph" w:customStyle="1" w:styleId="Titre3numrot111numrot1111numrot1112numrot11111numrot1113numrot11112numrot1114numrot11113numrot11121numrot111111numrot11131numrot111121numrot1115">
    <w:name w:val="Titre 3.numéroté  1.1.1.numéroté  1.1.11.numéroté  1.1.12.numéroté  1.1.111.numéroté  1.1.13.numéroté  1.1.112.numéroté  1.1.14.numéroté  1.1.113.numéroté  1.1.121.numéroté  1.1.1111.numéroté  1.1.131.numéroté  1.1.1121.numéroté  1.1.15"/>
    <w:basedOn w:val="Normal"/>
    <w:next w:val="Normal"/>
    <w:rsid w:val="008C416A"/>
    <w:pPr>
      <w:keepNext/>
      <w:numPr>
        <w:ilvl w:val="2"/>
        <w:numId w:val="2"/>
      </w:numPr>
      <w:spacing w:before="240" w:after="60" w:line="240" w:lineRule="auto"/>
      <w:outlineLvl w:val="2"/>
    </w:pPr>
    <w:rPr>
      <w:rFonts w:ascii="Book Antiqua" w:eastAsia="Times New Roman" w:hAnsi="Book Antiqua"/>
      <w:b/>
      <w:color w:val="808080"/>
      <w:sz w:val="24"/>
      <w:szCs w:val="20"/>
      <w:lang w:eastAsia="fr-FR"/>
    </w:rPr>
  </w:style>
  <w:style w:type="paragraph" w:customStyle="1" w:styleId="Titre4numrot1111">
    <w:name w:val="Titre 4.numéroté  1.1.1.1."/>
    <w:basedOn w:val="Normal"/>
    <w:next w:val="Normal"/>
    <w:rsid w:val="008C416A"/>
    <w:pPr>
      <w:keepNext/>
      <w:numPr>
        <w:ilvl w:val="3"/>
        <w:numId w:val="2"/>
      </w:numPr>
      <w:spacing w:before="240" w:after="60" w:line="240" w:lineRule="auto"/>
      <w:outlineLvl w:val="3"/>
    </w:pPr>
    <w:rPr>
      <w:rFonts w:ascii="Book Antiqua" w:eastAsia="Times New Roman" w:hAnsi="Book Antiqua"/>
      <w:i/>
      <w:szCs w:val="20"/>
      <w:u w:val="single"/>
      <w:lang w:eastAsia="fr-FR"/>
    </w:rPr>
  </w:style>
  <w:style w:type="paragraph" w:customStyle="1" w:styleId="StyleparagrapheGaramond11ptAvant0ptAprs0pt">
    <w:name w:val="Style paragraphe + Garamond 11 pt Avant : 0 pt Après : 0 pt"/>
    <w:basedOn w:val="Normal"/>
    <w:rsid w:val="008C416A"/>
    <w:pPr>
      <w:overflowPunct w:val="0"/>
      <w:autoSpaceDE w:val="0"/>
      <w:autoSpaceDN w:val="0"/>
      <w:adjustRightInd w:val="0"/>
      <w:spacing w:before="120" w:after="120" w:line="240" w:lineRule="auto"/>
      <w:jc w:val="both"/>
      <w:textAlignment w:val="baseline"/>
    </w:pPr>
    <w:rPr>
      <w:rFonts w:ascii="Garamond" w:eastAsia="Times New Roman" w:hAnsi="Garamond"/>
      <w:noProof/>
      <w:szCs w:val="20"/>
      <w:lang w:eastAsia="fr-FR"/>
    </w:rPr>
  </w:style>
  <w:style w:type="paragraph" w:customStyle="1" w:styleId="Paragraphedeliste1">
    <w:name w:val="Paragraphe de liste1"/>
    <w:basedOn w:val="Normal"/>
    <w:rsid w:val="008C416A"/>
    <w:pPr>
      <w:spacing w:after="0" w:line="240" w:lineRule="auto"/>
    </w:pPr>
    <w:rPr>
      <w:rFonts w:ascii="Times New Roman" w:eastAsia="Times New Roman" w:hAnsi="Times New Roman"/>
      <w:snapToGrid w:val="0"/>
      <w:sz w:val="24"/>
      <w:szCs w:val="20"/>
      <w:lang w:eastAsia="fr-FR"/>
    </w:rPr>
  </w:style>
  <w:style w:type="paragraph" w:customStyle="1" w:styleId="Normal1">
    <w:name w:val="Normal1"/>
    <w:basedOn w:val="Normal"/>
    <w:rsid w:val="008C416A"/>
    <w:pPr>
      <w:spacing w:after="0" w:line="240" w:lineRule="auto"/>
    </w:pPr>
    <w:rPr>
      <w:rFonts w:ascii="Times New Roman" w:eastAsia="Times New Roman" w:hAnsi="Times New Roman"/>
      <w:snapToGrid w:val="0"/>
      <w:sz w:val="24"/>
      <w:szCs w:val="20"/>
      <w:lang w:eastAsia="fr-FR"/>
    </w:rPr>
  </w:style>
  <w:style w:type="paragraph" w:styleId="NormalWeb">
    <w:name w:val="Normal (Web)"/>
    <w:basedOn w:val="Normal"/>
    <w:rsid w:val="008C416A"/>
    <w:pPr>
      <w:spacing w:after="0" w:line="240" w:lineRule="auto"/>
    </w:pPr>
    <w:rPr>
      <w:rFonts w:ascii="Times New Roman" w:eastAsia="Times New Roman" w:hAnsi="Times New Roman"/>
      <w:snapToGrid w:val="0"/>
      <w:sz w:val="24"/>
      <w:szCs w:val="20"/>
      <w:lang w:eastAsia="fr-FR"/>
    </w:rPr>
  </w:style>
  <w:style w:type="character" w:customStyle="1" w:styleId="Internetlink">
    <w:name w:val="Internet link"/>
    <w:rsid w:val="008C416A"/>
    <w:rPr>
      <w:noProof w:val="0"/>
      <w:color w:val="000080"/>
      <w:u w:val="single"/>
    </w:rPr>
  </w:style>
  <w:style w:type="paragraph" w:customStyle="1" w:styleId="Default">
    <w:name w:val="Default"/>
    <w:rsid w:val="008C416A"/>
    <w:pPr>
      <w:autoSpaceDE w:val="0"/>
      <w:autoSpaceDN w:val="0"/>
      <w:adjustRightInd w:val="0"/>
    </w:pPr>
    <w:rPr>
      <w:rFonts w:ascii="Arial" w:eastAsia="Times New Roman" w:hAnsi="Arial" w:cs="Arial"/>
      <w:color w:val="000000"/>
      <w:sz w:val="24"/>
      <w:szCs w:val="24"/>
    </w:rPr>
  </w:style>
  <w:style w:type="paragraph" w:customStyle="1" w:styleId="paragraph">
    <w:name w:val="paragraph"/>
    <w:basedOn w:val="Normal"/>
    <w:rsid w:val="008C416A"/>
    <w:pPr>
      <w:spacing w:before="100" w:beforeAutospacing="1" w:after="100" w:afterAutospacing="1" w:line="240" w:lineRule="auto"/>
    </w:pPr>
    <w:rPr>
      <w:rFonts w:ascii="Times New Roman" w:eastAsia="Times New Roman" w:hAnsi="Times New Roman"/>
      <w:sz w:val="24"/>
      <w:szCs w:val="24"/>
      <w:lang w:eastAsia="fr-FR"/>
    </w:rPr>
  </w:style>
  <w:style w:type="character" w:customStyle="1" w:styleId="normaltextrun">
    <w:name w:val="normaltextrun"/>
    <w:rsid w:val="008C416A"/>
  </w:style>
  <w:style w:type="character" w:customStyle="1" w:styleId="eop">
    <w:name w:val="eop"/>
    <w:rsid w:val="008C416A"/>
  </w:style>
  <w:style w:type="paragraph" w:styleId="En-ttedetabledesmatires">
    <w:name w:val="TOC Heading"/>
    <w:basedOn w:val="Titre1"/>
    <w:next w:val="Normal"/>
    <w:uiPriority w:val="39"/>
    <w:semiHidden/>
    <w:unhideWhenUsed/>
    <w:qFormat/>
    <w:rsid w:val="008C416A"/>
    <w:pPr>
      <w:numPr>
        <w:numId w:val="0"/>
      </w:numPr>
      <w:pBdr>
        <w:bottom w:val="none" w:sz="0" w:space="0" w:color="auto"/>
      </w:pBdr>
      <w:tabs>
        <w:tab w:val="clear" w:pos="426"/>
        <w:tab w:val="clear" w:pos="1134"/>
      </w:tabs>
      <w:suppressAutoHyphens w:val="0"/>
      <w:spacing w:before="240" w:after="60" w:line="240" w:lineRule="auto"/>
      <w:outlineLvl w:val="9"/>
    </w:pPr>
    <w:rPr>
      <w:rFonts w:ascii="Calibri Light" w:hAnsi="Calibri Light" w:cs="Times New Roman"/>
      <w:bCs/>
      <w:color w:val="auto"/>
      <w:kern w:val="32"/>
      <w:sz w:val="32"/>
      <w:szCs w:val="32"/>
      <w:lang w:eastAsia="fr-FR"/>
    </w:rPr>
  </w:style>
  <w:style w:type="character" w:customStyle="1" w:styleId="markedcontent">
    <w:name w:val="markedcontent"/>
    <w:basedOn w:val="Policepardfaut"/>
    <w:rsid w:val="00AE0CC2"/>
  </w:style>
  <w:style w:type="character" w:customStyle="1" w:styleId="highlight">
    <w:name w:val="highlight"/>
    <w:basedOn w:val="Policepardfaut"/>
    <w:rsid w:val="00AE0CC2"/>
  </w:style>
  <w:style w:type="paragraph" w:styleId="Rvision">
    <w:name w:val="Revision"/>
    <w:hidden/>
    <w:uiPriority w:val="99"/>
    <w:semiHidden/>
    <w:rsid w:val="00E0784A"/>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7183150">
      <w:bodyDiv w:val="1"/>
      <w:marLeft w:val="0"/>
      <w:marRight w:val="0"/>
      <w:marTop w:val="0"/>
      <w:marBottom w:val="0"/>
      <w:divBdr>
        <w:top w:val="none" w:sz="0" w:space="0" w:color="auto"/>
        <w:left w:val="none" w:sz="0" w:space="0" w:color="auto"/>
        <w:bottom w:val="none" w:sz="0" w:space="0" w:color="auto"/>
        <w:right w:val="none" w:sz="0" w:space="0" w:color="auto"/>
      </w:divBdr>
    </w:div>
    <w:div w:id="497161877">
      <w:bodyDiv w:val="1"/>
      <w:marLeft w:val="0"/>
      <w:marRight w:val="0"/>
      <w:marTop w:val="0"/>
      <w:marBottom w:val="0"/>
      <w:divBdr>
        <w:top w:val="none" w:sz="0" w:space="0" w:color="auto"/>
        <w:left w:val="none" w:sz="0" w:space="0" w:color="auto"/>
        <w:bottom w:val="none" w:sz="0" w:space="0" w:color="auto"/>
        <w:right w:val="none" w:sz="0" w:space="0" w:color="auto"/>
      </w:divBdr>
      <w:divsChild>
        <w:div w:id="1462920523">
          <w:marLeft w:val="274"/>
          <w:marRight w:val="0"/>
          <w:marTop w:val="0"/>
          <w:marBottom w:val="0"/>
          <w:divBdr>
            <w:top w:val="none" w:sz="0" w:space="0" w:color="auto"/>
            <w:left w:val="none" w:sz="0" w:space="0" w:color="auto"/>
            <w:bottom w:val="none" w:sz="0" w:space="0" w:color="auto"/>
            <w:right w:val="none" w:sz="0" w:space="0" w:color="auto"/>
          </w:divBdr>
        </w:div>
        <w:div w:id="117378898">
          <w:marLeft w:val="274"/>
          <w:marRight w:val="0"/>
          <w:marTop w:val="0"/>
          <w:marBottom w:val="0"/>
          <w:divBdr>
            <w:top w:val="none" w:sz="0" w:space="0" w:color="auto"/>
            <w:left w:val="none" w:sz="0" w:space="0" w:color="auto"/>
            <w:bottom w:val="none" w:sz="0" w:space="0" w:color="auto"/>
            <w:right w:val="none" w:sz="0" w:space="0" w:color="auto"/>
          </w:divBdr>
        </w:div>
        <w:div w:id="1161890521">
          <w:marLeft w:val="274"/>
          <w:marRight w:val="0"/>
          <w:marTop w:val="0"/>
          <w:marBottom w:val="0"/>
          <w:divBdr>
            <w:top w:val="none" w:sz="0" w:space="0" w:color="auto"/>
            <w:left w:val="none" w:sz="0" w:space="0" w:color="auto"/>
            <w:bottom w:val="none" w:sz="0" w:space="0" w:color="auto"/>
            <w:right w:val="none" w:sz="0" w:space="0" w:color="auto"/>
          </w:divBdr>
        </w:div>
        <w:div w:id="271476132">
          <w:marLeft w:val="274"/>
          <w:marRight w:val="0"/>
          <w:marTop w:val="0"/>
          <w:marBottom w:val="0"/>
          <w:divBdr>
            <w:top w:val="none" w:sz="0" w:space="0" w:color="auto"/>
            <w:left w:val="none" w:sz="0" w:space="0" w:color="auto"/>
            <w:bottom w:val="none" w:sz="0" w:space="0" w:color="auto"/>
            <w:right w:val="none" w:sz="0" w:space="0" w:color="auto"/>
          </w:divBdr>
        </w:div>
        <w:div w:id="248387240">
          <w:marLeft w:val="274"/>
          <w:marRight w:val="0"/>
          <w:marTop w:val="0"/>
          <w:marBottom w:val="0"/>
          <w:divBdr>
            <w:top w:val="none" w:sz="0" w:space="0" w:color="auto"/>
            <w:left w:val="none" w:sz="0" w:space="0" w:color="auto"/>
            <w:bottom w:val="none" w:sz="0" w:space="0" w:color="auto"/>
            <w:right w:val="none" w:sz="0" w:space="0" w:color="auto"/>
          </w:divBdr>
        </w:div>
        <w:div w:id="286546079">
          <w:marLeft w:val="274"/>
          <w:marRight w:val="0"/>
          <w:marTop w:val="0"/>
          <w:marBottom w:val="0"/>
          <w:divBdr>
            <w:top w:val="none" w:sz="0" w:space="0" w:color="auto"/>
            <w:left w:val="none" w:sz="0" w:space="0" w:color="auto"/>
            <w:bottom w:val="none" w:sz="0" w:space="0" w:color="auto"/>
            <w:right w:val="none" w:sz="0" w:space="0" w:color="auto"/>
          </w:divBdr>
        </w:div>
        <w:div w:id="6105679">
          <w:marLeft w:val="274"/>
          <w:marRight w:val="0"/>
          <w:marTop w:val="0"/>
          <w:marBottom w:val="0"/>
          <w:divBdr>
            <w:top w:val="none" w:sz="0" w:space="0" w:color="auto"/>
            <w:left w:val="none" w:sz="0" w:space="0" w:color="auto"/>
            <w:bottom w:val="none" w:sz="0" w:space="0" w:color="auto"/>
            <w:right w:val="none" w:sz="0" w:space="0" w:color="auto"/>
          </w:divBdr>
        </w:div>
      </w:divsChild>
    </w:div>
    <w:div w:id="974674655">
      <w:bodyDiv w:val="1"/>
      <w:marLeft w:val="0"/>
      <w:marRight w:val="0"/>
      <w:marTop w:val="0"/>
      <w:marBottom w:val="0"/>
      <w:divBdr>
        <w:top w:val="none" w:sz="0" w:space="0" w:color="auto"/>
        <w:left w:val="none" w:sz="0" w:space="0" w:color="auto"/>
        <w:bottom w:val="none" w:sz="0" w:space="0" w:color="auto"/>
        <w:right w:val="none" w:sz="0" w:space="0" w:color="auto"/>
      </w:divBdr>
    </w:div>
    <w:div w:id="1366827814">
      <w:bodyDiv w:val="1"/>
      <w:marLeft w:val="0"/>
      <w:marRight w:val="0"/>
      <w:marTop w:val="0"/>
      <w:marBottom w:val="0"/>
      <w:divBdr>
        <w:top w:val="none" w:sz="0" w:space="0" w:color="auto"/>
        <w:left w:val="none" w:sz="0" w:space="0" w:color="auto"/>
        <w:bottom w:val="none" w:sz="0" w:space="0" w:color="auto"/>
        <w:right w:val="none" w:sz="0" w:space="0" w:color="auto"/>
      </w:divBdr>
      <w:divsChild>
        <w:div w:id="1692418102">
          <w:marLeft w:val="274"/>
          <w:marRight w:val="0"/>
          <w:marTop w:val="0"/>
          <w:marBottom w:val="0"/>
          <w:divBdr>
            <w:top w:val="none" w:sz="0" w:space="0" w:color="auto"/>
            <w:left w:val="none" w:sz="0" w:space="0" w:color="auto"/>
            <w:bottom w:val="none" w:sz="0" w:space="0" w:color="auto"/>
            <w:right w:val="none" w:sz="0" w:space="0" w:color="auto"/>
          </w:divBdr>
        </w:div>
        <w:div w:id="1889145606">
          <w:marLeft w:val="274"/>
          <w:marRight w:val="0"/>
          <w:marTop w:val="0"/>
          <w:marBottom w:val="0"/>
          <w:divBdr>
            <w:top w:val="none" w:sz="0" w:space="0" w:color="auto"/>
            <w:left w:val="none" w:sz="0" w:space="0" w:color="auto"/>
            <w:bottom w:val="none" w:sz="0" w:space="0" w:color="auto"/>
            <w:right w:val="none" w:sz="0" w:space="0" w:color="auto"/>
          </w:divBdr>
        </w:div>
        <w:div w:id="645167564">
          <w:marLeft w:val="274"/>
          <w:marRight w:val="0"/>
          <w:marTop w:val="0"/>
          <w:marBottom w:val="0"/>
          <w:divBdr>
            <w:top w:val="none" w:sz="0" w:space="0" w:color="auto"/>
            <w:left w:val="none" w:sz="0" w:space="0" w:color="auto"/>
            <w:bottom w:val="none" w:sz="0" w:space="0" w:color="auto"/>
            <w:right w:val="none" w:sz="0" w:space="0" w:color="auto"/>
          </w:divBdr>
        </w:div>
        <w:div w:id="945768045">
          <w:marLeft w:val="274"/>
          <w:marRight w:val="0"/>
          <w:marTop w:val="0"/>
          <w:marBottom w:val="0"/>
          <w:divBdr>
            <w:top w:val="none" w:sz="0" w:space="0" w:color="auto"/>
            <w:left w:val="none" w:sz="0" w:space="0" w:color="auto"/>
            <w:bottom w:val="none" w:sz="0" w:space="0" w:color="auto"/>
            <w:right w:val="none" w:sz="0" w:space="0" w:color="auto"/>
          </w:divBdr>
        </w:div>
        <w:div w:id="535312069">
          <w:marLeft w:val="274"/>
          <w:marRight w:val="0"/>
          <w:marTop w:val="0"/>
          <w:marBottom w:val="0"/>
          <w:divBdr>
            <w:top w:val="none" w:sz="0" w:space="0" w:color="auto"/>
            <w:left w:val="none" w:sz="0" w:space="0" w:color="auto"/>
            <w:bottom w:val="none" w:sz="0" w:space="0" w:color="auto"/>
            <w:right w:val="none" w:sz="0" w:space="0" w:color="auto"/>
          </w:divBdr>
        </w:div>
        <w:div w:id="92015250">
          <w:marLeft w:val="274"/>
          <w:marRight w:val="0"/>
          <w:marTop w:val="0"/>
          <w:marBottom w:val="0"/>
          <w:divBdr>
            <w:top w:val="none" w:sz="0" w:space="0" w:color="auto"/>
            <w:left w:val="none" w:sz="0" w:space="0" w:color="auto"/>
            <w:bottom w:val="none" w:sz="0" w:space="0" w:color="auto"/>
            <w:right w:val="none" w:sz="0" w:space="0" w:color="auto"/>
          </w:divBdr>
        </w:div>
        <w:div w:id="1765422486">
          <w:marLeft w:val="274"/>
          <w:marRight w:val="0"/>
          <w:marTop w:val="0"/>
          <w:marBottom w:val="0"/>
          <w:divBdr>
            <w:top w:val="none" w:sz="0" w:space="0" w:color="auto"/>
            <w:left w:val="none" w:sz="0" w:space="0" w:color="auto"/>
            <w:bottom w:val="none" w:sz="0" w:space="0" w:color="auto"/>
            <w:right w:val="none" w:sz="0" w:space="0" w:color="auto"/>
          </w:divBdr>
        </w:div>
      </w:divsChild>
    </w:div>
    <w:div w:id="1446191407">
      <w:bodyDiv w:val="1"/>
      <w:marLeft w:val="0"/>
      <w:marRight w:val="0"/>
      <w:marTop w:val="0"/>
      <w:marBottom w:val="0"/>
      <w:divBdr>
        <w:top w:val="none" w:sz="0" w:space="0" w:color="auto"/>
        <w:left w:val="none" w:sz="0" w:space="0" w:color="auto"/>
        <w:bottom w:val="none" w:sz="0" w:space="0" w:color="auto"/>
        <w:right w:val="none" w:sz="0" w:space="0" w:color="auto"/>
      </w:divBdr>
    </w:div>
    <w:div w:id="1466045108">
      <w:bodyDiv w:val="1"/>
      <w:marLeft w:val="0"/>
      <w:marRight w:val="0"/>
      <w:marTop w:val="0"/>
      <w:marBottom w:val="0"/>
      <w:divBdr>
        <w:top w:val="none" w:sz="0" w:space="0" w:color="auto"/>
        <w:left w:val="none" w:sz="0" w:space="0" w:color="auto"/>
        <w:bottom w:val="none" w:sz="0" w:space="0" w:color="auto"/>
        <w:right w:val="none" w:sz="0" w:space="0" w:color="auto"/>
      </w:divBdr>
    </w:div>
    <w:div w:id="1475755203">
      <w:bodyDiv w:val="1"/>
      <w:marLeft w:val="0"/>
      <w:marRight w:val="0"/>
      <w:marTop w:val="0"/>
      <w:marBottom w:val="0"/>
      <w:divBdr>
        <w:top w:val="none" w:sz="0" w:space="0" w:color="auto"/>
        <w:left w:val="none" w:sz="0" w:space="0" w:color="auto"/>
        <w:bottom w:val="none" w:sz="0" w:space="0" w:color="auto"/>
        <w:right w:val="none" w:sz="0" w:space="0" w:color="auto"/>
      </w:divBdr>
    </w:div>
    <w:div w:id="1599679184">
      <w:bodyDiv w:val="1"/>
      <w:marLeft w:val="0"/>
      <w:marRight w:val="0"/>
      <w:marTop w:val="0"/>
      <w:marBottom w:val="0"/>
      <w:divBdr>
        <w:top w:val="none" w:sz="0" w:space="0" w:color="auto"/>
        <w:left w:val="none" w:sz="0" w:space="0" w:color="auto"/>
        <w:bottom w:val="none" w:sz="0" w:space="0" w:color="auto"/>
        <w:right w:val="none" w:sz="0" w:space="0" w:color="auto"/>
      </w:divBdr>
    </w:div>
    <w:div w:id="1978561394">
      <w:bodyDiv w:val="1"/>
      <w:marLeft w:val="0"/>
      <w:marRight w:val="0"/>
      <w:marTop w:val="0"/>
      <w:marBottom w:val="0"/>
      <w:divBdr>
        <w:top w:val="none" w:sz="0" w:space="0" w:color="auto"/>
        <w:left w:val="none" w:sz="0" w:space="0" w:color="auto"/>
        <w:bottom w:val="none" w:sz="0" w:space="0" w:color="auto"/>
        <w:right w:val="none" w:sz="0" w:space="0" w:color="auto"/>
      </w:divBdr>
    </w:div>
    <w:div w:id="1984698376">
      <w:bodyDiv w:val="1"/>
      <w:marLeft w:val="0"/>
      <w:marRight w:val="0"/>
      <w:marTop w:val="0"/>
      <w:marBottom w:val="0"/>
      <w:divBdr>
        <w:top w:val="none" w:sz="0" w:space="0" w:color="auto"/>
        <w:left w:val="none" w:sz="0" w:space="0" w:color="auto"/>
        <w:bottom w:val="none" w:sz="0" w:space="0" w:color="auto"/>
        <w:right w:val="none" w:sz="0" w:space="0" w:color="auto"/>
      </w:divBdr>
      <w:divsChild>
        <w:div w:id="792674975">
          <w:marLeft w:val="274"/>
          <w:marRight w:val="0"/>
          <w:marTop w:val="0"/>
          <w:marBottom w:val="0"/>
          <w:divBdr>
            <w:top w:val="none" w:sz="0" w:space="0" w:color="auto"/>
            <w:left w:val="none" w:sz="0" w:space="0" w:color="auto"/>
            <w:bottom w:val="none" w:sz="0" w:space="0" w:color="auto"/>
            <w:right w:val="none" w:sz="0" w:space="0" w:color="auto"/>
          </w:divBdr>
        </w:div>
        <w:div w:id="2005207669">
          <w:marLeft w:val="274"/>
          <w:marRight w:val="0"/>
          <w:marTop w:val="0"/>
          <w:marBottom w:val="0"/>
          <w:divBdr>
            <w:top w:val="none" w:sz="0" w:space="0" w:color="auto"/>
            <w:left w:val="none" w:sz="0" w:space="0" w:color="auto"/>
            <w:bottom w:val="none" w:sz="0" w:space="0" w:color="auto"/>
            <w:right w:val="none" w:sz="0" w:space="0" w:color="auto"/>
          </w:divBdr>
        </w:div>
        <w:div w:id="840391493">
          <w:marLeft w:val="274"/>
          <w:marRight w:val="0"/>
          <w:marTop w:val="0"/>
          <w:marBottom w:val="0"/>
          <w:divBdr>
            <w:top w:val="none" w:sz="0" w:space="0" w:color="auto"/>
            <w:left w:val="none" w:sz="0" w:space="0" w:color="auto"/>
            <w:bottom w:val="none" w:sz="0" w:space="0" w:color="auto"/>
            <w:right w:val="none" w:sz="0" w:space="0" w:color="auto"/>
          </w:divBdr>
        </w:div>
        <w:div w:id="557786083">
          <w:marLeft w:val="274"/>
          <w:marRight w:val="0"/>
          <w:marTop w:val="0"/>
          <w:marBottom w:val="0"/>
          <w:divBdr>
            <w:top w:val="none" w:sz="0" w:space="0" w:color="auto"/>
            <w:left w:val="none" w:sz="0" w:space="0" w:color="auto"/>
            <w:bottom w:val="none" w:sz="0" w:space="0" w:color="auto"/>
            <w:right w:val="none" w:sz="0" w:space="0" w:color="auto"/>
          </w:divBdr>
        </w:div>
        <w:div w:id="907961375">
          <w:marLeft w:val="274"/>
          <w:marRight w:val="0"/>
          <w:marTop w:val="0"/>
          <w:marBottom w:val="0"/>
          <w:divBdr>
            <w:top w:val="none" w:sz="0" w:space="0" w:color="auto"/>
            <w:left w:val="none" w:sz="0" w:space="0" w:color="auto"/>
            <w:bottom w:val="none" w:sz="0" w:space="0" w:color="auto"/>
            <w:right w:val="none" w:sz="0" w:space="0" w:color="auto"/>
          </w:divBdr>
        </w:div>
        <w:div w:id="69819074">
          <w:marLeft w:val="274"/>
          <w:marRight w:val="0"/>
          <w:marTop w:val="0"/>
          <w:marBottom w:val="0"/>
          <w:divBdr>
            <w:top w:val="none" w:sz="0" w:space="0" w:color="auto"/>
            <w:left w:val="none" w:sz="0" w:space="0" w:color="auto"/>
            <w:bottom w:val="none" w:sz="0" w:space="0" w:color="auto"/>
            <w:right w:val="none" w:sz="0" w:space="0" w:color="auto"/>
          </w:divBdr>
        </w:div>
        <w:div w:id="399987978">
          <w:marLeft w:val="274"/>
          <w:marRight w:val="0"/>
          <w:marTop w:val="0"/>
          <w:marBottom w:val="0"/>
          <w:divBdr>
            <w:top w:val="none" w:sz="0" w:space="0" w:color="auto"/>
            <w:left w:val="none" w:sz="0" w:space="0" w:color="auto"/>
            <w:bottom w:val="none" w:sz="0" w:space="0" w:color="auto"/>
            <w:right w:val="none" w:sz="0" w:space="0" w:color="auto"/>
          </w:divBdr>
        </w:div>
      </w:divsChild>
    </w:div>
    <w:div w:id="19879720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achats@caf46.caf.fr"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achats@caf46.caf.fr"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achats@caf46.caf.fr"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microsoft.com/office/2011/relationships/people" Target="peop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achats@caf46.caf.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f731cfbf-55e9-44da-a53a-53be0d795ef2">
      <Terms xmlns="http://schemas.microsoft.com/office/infopath/2007/PartnerControls"/>
    </lcf76f155ced4ddcb4097134ff3c332f>
    <TaxCatchAll xmlns="c713e48d-d11a-404d-b4b7-ff530fdf2fcb" xsi:nil="true"/>
    <Ann_x00e9_e xmlns="f731cfbf-55e9-44da-a53a-53be0d795ef2" xsi:nil="true"/>
    <SharedWithUsers xmlns="c713e48d-d11a-404d-b4b7-ff530fdf2fcb">
      <UserInfo>
        <DisplayName/>
        <AccountId xsi:nil="true"/>
        <AccountType/>
      </UserInfo>
    </SharedWithUser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8114BB321DB11F44AAEE7DE3341E8FEB" ma:contentTypeVersion="17" ma:contentTypeDescription="Crée un document." ma:contentTypeScope="" ma:versionID="15c796453815ff2649dc4cc400b002cb">
  <xsd:schema xmlns:xsd="http://www.w3.org/2001/XMLSchema" xmlns:xs="http://www.w3.org/2001/XMLSchema" xmlns:p="http://schemas.microsoft.com/office/2006/metadata/properties" xmlns:ns2="f731cfbf-55e9-44da-a53a-53be0d795ef2" xmlns:ns3="c713e48d-d11a-404d-b4b7-ff530fdf2fcb" targetNamespace="http://schemas.microsoft.com/office/2006/metadata/properties" ma:root="true" ma:fieldsID="e92e32de5f1b9237db88d54f36f27e6c" ns2:_="" ns3:_="">
    <xsd:import namespace="f731cfbf-55e9-44da-a53a-53be0d795ef2"/>
    <xsd:import namespace="c713e48d-d11a-404d-b4b7-ff530fdf2fcb"/>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Ann_x00e9_e"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31cfbf-55e9-44da-a53a-53be0d795e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Balises d’images" ma:readOnly="false" ma:fieldId="{5cf76f15-5ced-4ddc-b409-7134ff3c332f}" ma:taxonomyMulti="true" ma:sspId="6d3a89c3-dfa8-4892-b639-3079eaac7cb9" ma:termSetId="09814cd3-568e-fe90-9814-8d621ff8fb84" ma:anchorId="fba54fb3-c3e1-fe81-a776-ca4b69148c4d" ma:open="true" ma:isKeyword="false">
      <xsd:complexType>
        <xsd:sequence>
          <xsd:element ref="pc:Terms" minOccurs="0" maxOccurs="1"/>
        </xsd:sequence>
      </xsd:complexType>
    </xsd:element>
    <xsd:element name="Ann_x00e9_e" ma:index="23" nillable="true" ma:displayName="Année" ma:format="Dropdown" ma:internalName="Ann_x00e9_e">
      <xsd:simpleType>
        <xsd:restriction base="dms:Text">
          <xsd:maxLength value="255"/>
        </xsd:restriction>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713e48d-d11a-404d-b4b7-ff530fdf2fcb"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22" nillable="true" ma:displayName="Taxonomy Catch All Column" ma:hidden="true" ma:list="{11440e7c-072c-425b-bf72-cf209371ad93}" ma:internalName="TaxCatchAll" ma:showField="CatchAllData" ma:web="c713e48d-d11a-404d-b4b7-ff530fdf2fc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9152F36-6A6D-49F2-B265-2E821B6A3B66}">
  <ds:schemaRefs>
    <ds:schemaRef ds:uri="http://schemas.microsoft.com/office/2006/metadata/properties"/>
    <ds:schemaRef ds:uri="http://schemas.microsoft.com/office/infopath/2007/PartnerControls"/>
    <ds:schemaRef ds:uri="f731cfbf-55e9-44da-a53a-53be0d795ef2"/>
    <ds:schemaRef ds:uri="c713e48d-d11a-404d-b4b7-ff530fdf2fcb"/>
  </ds:schemaRefs>
</ds:datastoreItem>
</file>

<file path=customXml/itemProps2.xml><?xml version="1.0" encoding="utf-8"?>
<ds:datastoreItem xmlns:ds="http://schemas.openxmlformats.org/officeDocument/2006/customXml" ds:itemID="{80F99890-809E-4B5C-A24F-2D0BCCA7F100}">
  <ds:schemaRefs>
    <ds:schemaRef ds:uri="http://schemas.microsoft.com/sharepoint/v3/contenttype/forms"/>
  </ds:schemaRefs>
</ds:datastoreItem>
</file>

<file path=customXml/itemProps3.xml><?xml version="1.0" encoding="utf-8"?>
<ds:datastoreItem xmlns:ds="http://schemas.openxmlformats.org/officeDocument/2006/customXml" ds:itemID="{21C3FB30-608C-4ED4-AD2E-50E05BCF9B2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731cfbf-55e9-44da-a53a-53be0d795ef2"/>
    <ds:schemaRef ds:uri="c713e48d-d11a-404d-b4b7-ff530fdf2fc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A5C5117-54C1-403A-BAF8-08BF48222B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7</Pages>
  <Words>1825</Words>
  <Characters>10040</Characters>
  <Application>Microsoft Office Word</Application>
  <DocSecurity>0</DocSecurity>
  <Lines>83</Lines>
  <Paragraphs>23</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11842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Camille MAZZARIOL 311</dc:creator>
  <cp:lastModifiedBy>Cecile CARE 461</cp:lastModifiedBy>
  <cp:revision>3</cp:revision>
  <cp:lastPrinted>2023-07-31T14:10:00Z</cp:lastPrinted>
  <dcterms:created xsi:type="dcterms:W3CDTF">2025-01-17T15:35:00Z</dcterms:created>
  <dcterms:modified xsi:type="dcterms:W3CDTF">2025-01-23T08:17:00Z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0x0101008114BB321DB11F44AAEE7DE3341E8FEB</vt:lpwstr>
  </property>
  <property fmtid="{D5CDD505-2E9C-101B-9397-08002B2CF9AE}" pid="3" name="MediaServiceImageTags">
    <vt:lpwstr/>
  </property>
</Properties>
</file>