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D6" w:rsidRPr="007B7DD6" w:rsidRDefault="007B7DD6" w:rsidP="007B7DD6">
      <w:pPr>
        <w:pStyle w:val="Heading210"/>
        <w:keepNext/>
        <w:keepLines/>
        <w:shd w:val="clear" w:color="auto" w:fill="auto"/>
        <w:spacing w:after="120" w:line="240" w:lineRule="auto"/>
        <w:ind w:right="60"/>
        <w:jc w:val="center"/>
        <w:rPr>
          <w:u w:val="single"/>
        </w:rPr>
      </w:pPr>
      <w:bookmarkStart w:id="0" w:name="bookmark42"/>
      <w:bookmarkStart w:id="1" w:name="_Toc181027648"/>
      <w:r w:rsidRPr="007B7DD6">
        <w:rPr>
          <w:u w:val="single"/>
        </w:rPr>
        <w:t>ANNEXE E AU CCTP</w:t>
      </w:r>
      <w:r>
        <w:rPr>
          <w:u w:val="single"/>
        </w:rPr>
        <w:t xml:space="preserve">  </w:t>
      </w:r>
    </w:p>
    <w:p w:rsidR="007B7DD6" w:rsidRDefault="007B7DD6" w:rsidP="007B7DD6">
      <w:pPr>
        <w:pStyle w:val="Heading210"/>
        <w:keepNext/>
        <w:keepLines/>
        <w:shd w:val="clear" w:color="auto" w:fill="auto"/>
        <w:spacing w:after="120" w:line="240" w:lineRule="auto"/>
        <w:ind w:right="60"/>
        <w:jc w:val="center"/>
      </w:pPr>
      <w:r>
        <w:t xml:space="preserve"> DEMANDE D'INTERVENTION</w:t>
      </w:r>
      <w:bookmarkEnd w:id="0"/>
      <w:bookmarkEnd w:id="1"/>
    </w:p>
    <w:p w:rsidR="007B7DD6" w:rsidRDefault="007B7DD6" w:rsidP="007B7DD6">
      <w:pPr>
        <w:pStyle w:val="Bodytext10"/>
        <w:shd w:val="clear" w:color="auto" w:fill="auto"/>
        <w:spacing w:after="540" w:line="240" w:lineRule="auto"/>
        <w:ind w:right="80"/>
        <w:jc w:val="center"/>
      </w:pPr>
      <w:r>
        <w:t>DEMANDE D'INTERVENTION N°</w:t>
      </w:r>
    </w:p>
    <w:p w:rsidR="007B7DD6" w:rsidRDefault="007B7DD6" w:rsidP="007B7DD6">
      <w:pPr>
        <w:pStyle w:val="Bodytext10"/>
        <w:shd w:val="clear" w:color="auto" w:fill="auto"/>
        <w:spacing w:after="260" w:line="240" w:lineRule="auto"/>
        <w:ind w:left="200" w:firstLine="20"/>
      </w:pPr>
      <w:r>
        <w:rPr>
          <w:u w:val="single"/>
        </w:rPr>
        <w:t>EXPEDITEUR :</w:t>
      </w:r>
    </w:p>
    <w:p w:rsidR="007B7DD6" w:rsidRDefault="007B7DD6" w:rsidP="007B7DD6">
      <w:pPr>
        <w:pStyle w:val="Bodytext10"/>
        <w:shd w:val="clear" w:color="auto" w:fill="auto"/>
        <w:spacing w:after="0" w:line="240" w:lineRule="auto"/>
        <w:ind w:left="200" w:firstLine="20"/>
      </w:pPr>
      <w:r>
        <w:t>NOM :</w:t>
      </w:r>
    </w:p>
    <w:p w:rsidR="007B7DD6" w:rsidRDefault="007B7DD6" w:rsidP="007B7DD6">
      <w:pPr>
        <w:pStyle w:val="Bodytext10"/>
        <w:shd w:val="clear" w:color="auto" w:fill="auto"/>
        <w:spacing w:after="0" w:line="240" w:lineRule="auto"/>
        <w:ind w:left="200" w:firstLine="20"/>
      </w:pPr>
      <w:r>
        <w:t>TELEPHONE :</w:t>
      </w:r>
    </w:p>
    <w:p w:rsidR="007B7DD6" w:rsidRDefault="007B7DD6" w:rsidP="007B7DD6">
      <w:pPr>
        <w:pStyle w:val="Bodytext10"/>
        <w:shd w:val="clear" w:color="auto" w:fill="auto"/>
        <w:spacing w:after="0" w:line="240" w:lineRule="auto"/>
        <w:ind w:left="200" w:firstLine="20"/>
      </w:pPr>
      <w:r>
        <w:t>FAX :</w:t>
      </w:r>
    </w:p>
    <w:p w:rsidR="007B7DD6" w:rsidRDefault="007B7DD6" w:rsidP="007B7DD6">
      <w:pPr>
        <w:pStyle w:val="Bodytext10"/>
        <w:shd w:val="clear" w:color="auto" w:fill="auto"/>
        <w:spacing w:after="280" w:line="240" w:lineRule="auto"/>
        <w:ind w:left="200" w:firstLine="20"/>
      </w:pPr>
      <w:r>
        <w:t>COURRIEL :</w:t>
      </w:r>
    </w:p>
    <w:p w:rsidR="007B7DD6" w:rsidRDefault="007B7DD6" w:rsidP="007B7DD6">
      <w:pPr>
        <w:pStyle w:val="Bodytext10"/>
        <w:shd w:val="clear" w:color="auto" w:fill="auto"/>
        <w:spacing w:after="280" w:line="240" w:lineRule="auto"/>
        <w:ind w:left="200" w:firstLine="20"/>
      </w:pPr>
      <w:r>
        <w:rPr>
          <w:u w:val="single"/>
        </w:rPr>
        <w:t>DESTINATAIRE :</w:t>
      </w:r>
    </w:p>
    <w:p w:rsidR="007B7DD6" w:rsidRDefault="007B7DD6" w:rsidP="007B7DD6">
      <w:pPr>
        <w:pStyle w:val="Bodytext10"/>
        <w:shd w:val="clear" w:color="auto" w:fill="auto"/>
        <w:spacing w:after="280" w:line="240" w:lineRule="auto"/>
        <w:ind w:left="200" w:firstLine="20"/>
      </w:pPr>
      <w:r>
        <w:t>FAX :</w:t>
      </w:r>
    </w:p>
    <w:p w:rsidR="007B7DD6" w:rsidRDefault="007B7DD6" w:rsidP="007B7DD6">
      <w:pPr>
        <w:pStyle w:val="Bodytext10"/>
        <w:shd w:val="clear" w:color="auto" w:fill="auto"/>
        <w:tabs>
          <w:tab w:val="left" w:pos="6450"/>
        </w:tabs>
        <w:spacing w:after="960" w:line="240" w:lineRule="auto"/>
        <w:ind w:left="200" w:firstLine="20"/>
        <w:jc w:val="both"/>
      </w:pPr>
      <w:r>
        <w:rPr>
          <w:u w:val="single"/>
        </w:rPr>
        <w:t>EMETTEUR :</w:t>
      </w:r>
      <w:r>
        <w:rPr>
          <w:u w:val="single"/>
        </w:rPr>
        <w:tab/>
        <w:t>DATE :</w:t>
      </w:r>
    </w:p>
    <w:p w:rsidR="007B7DD6" w:rsidRDefault="007B7DD6" w:rsidP="007B7DD6">
      <w:pPr>
        <w:pStyle w:val="Bodytext10"/>
        <w:shd w:val="clear" w:color="auto" w:fill="auto"/>
        <w:spacing w:after="180" w:line="240" w:lineRule="auto"/>
        <w:ind w:left="200" w:firstLine="20"/>
      </w:pPr>
      <w:r>
        <w:rPr>
          <w:u w:val="single"/>
        </w:rPr>
        <w:t>PANNE(S) CONSTATEE(S) :</w:t>
      </w:r>
    </w:p>
    <w:p w:rsidR="007B7DD6" w:rsidRDefault="007B7DD6" w:rsidP="007B7DD6">
      <w:pPr>
        <w:pStyle w:val="Bodytext10"/>
        <w:shd w:val="clear" w:color="auto" w:fill="auto"/>
        <w:spacing w:after="180" w:line="240" w:lineRule="auto"/>
        <w:ind w:left="200" w:firstLine="20"/>
      </w:pPr>
      <w:r>
        <w:t>SITE (S) :</w:t>
      </w:r>
    </w:p>
    <w:p w:rsidR="007B7DD6" w:rsidRDefault="007B7DD6" w:rsidP="007B7DD6">
      <w:pPr>
        <w:pStyle w:val="Bodytext10"/>
        <w:shd w:val="clear" w:color="auto" w:fill="auto"/>
        <w:spacing w:after="180" w:line="240" w:lineRule="auto"/>
        <w:ind w:left="200" w:firstLine="20"/>
      </w:pPr>
      <w:r>
        <w:t>BÂTIMENT(S) :</w:t>
      </w:r>
    </w:p>
    <w:p w:rsidR="007B7DD6" w:rsidRDefault="007B7DD6" w:rsidP="007B7DD6">
      <w:pPr>
        <w:pStyle w:val="Bodytext10"/>
        <w:shd w:val="clear" w:color="auto" w:fill="auto"/>
        <w:spacing w:after="180" w:line="240" w:lineRule="auto"/>
        <w:ind w:left="200" w:firstLine="20"/>
      </w:pPr>
      <w:r>
        <w:t>FONTAINE N° :</w:t>
      </w:r>
    </w:p>
    <w:p w:rsidR="007B7DD6" w:rsidRDefault="007B7DD6" w:rsidP="007B7DD6">
      <w:pPr>
        <w:pStyle w:val="Bodytext10"/>
        <w:shd w:val="clear" w:color="auto" w:fill="auto"/>
        <w:spacing w:after="4220" w:line="240" w:lineRule="auto"/>
        <w:ind w:left="200" w:firstLine="20"/>
      </w:pPr>
      <w:r>
        <w:t>PROBLEME(S) C</w:t>
      </w:r>
      <w:bookmarkStart w:id="2" w:name="_GoBack"/>
      <w:bookmarkEnd w:id="2"/>
      <w:r>
        <w:t>ONSTATEE(S) :</w:t>
      </w:r>
    </w:p>
    <w:p w:rsidR="007B7DD6" w:rsidRPr="0006105A" w:rsidRDefault="007B7DD6" w:rsidP="007B7DD6">
      <w:pPr>
        <w:pStyle w:val="Bodytext10"/>
        <w:shd w:val="clear" w:color="auto" w:fill="auto"/>
        <w:spacing w:after="4220" w:line="240" w:lineRule="auto"/>
        <w:ind w:left="200" w:firstLine="20"/>
      </w:pPr>
      <w:r>
        <w:rPr>
          <w:u w:val="single"/>
        </w:rPr>
        <w:lastRenderedPageBreak/>
        <w:t>COMMENTAIRES</w:t>
      </w:r>
    </w:p>
    <w:sectPr w:rsidR="007B7DD6" w:rsidRPr="0006105A" w:rsidSect="00344408">
      <w:headerReference w:type="default" r:id="rId4"/>
      <w:footerReference w:type="default" r:id="rId5"/>
      <w:pgSz w:w="11907" w:h="16840" w:code="9"/>
      <w:pgMar w:top="567" w:right="709" w:bottom="1276" w:left="142" w:header="567" w:footer="720" w:gutter="567"/>
      <w:paperSrc w:first="15" w:other="15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rinda">
    <w:panose1 w:val="00000400000000000000"/>
    <w:charset w:val="01"/>
    <w:family w:val="roman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8BD" w:rsidRDefault="007B7DD6">
    <w:pPr>
      <w:pStyle w:val="Pieddepage"/>
      <w:framePr w:wrap="auto" w:vAnchor="text" w:hAnchor="margin" w:xAlign="right" w:y="1"/>
      <w:rPr>
        <w:rStyle w:val="Numrodepage"/>
      </w:rPr>
    </w:pPr>
  </w:p>
  <w:p w:rsidR="00D308BD" w:rsidRDefault="007B7DD6" w:rsidP="009060B8">
    <w:pPr>
      <w:pStyle w:val="Pieddepage"/>
      <w:tabs>
        <w:tab w:val="clear" w:pos="4819"/>
        <w:tab w:val="clear" w:pos="9071"/>
      </w:tabs>
      <w:spacing w:before="120"/>
      <w:jc w:val="center"/>
      <w:rPr>
        <w:rFonts w:ascii="Arial Narrow" w:eastAsia="Arial Unicode MS" w:hAnsi="Arial Narrow" w:cs="Vrinda"/>
        <w:color w:val="C00000"/>
        <w:sz w:val="16"/>
        <w:szCs w:val="16"/>
      </w:rPr>
    </w:pPr>
    <w:r w:rsidRPr="007F6073">
      <w:rPr>
        <w:rFonts w:ascii="Arial Narrow" w:eastAsia="Arial Unicode MS" w:hAnsi="Arial Narrow" w:cs="Vrinda"/>
        <w:color w:val="C00000"/>
        <w:sz w:val="16"/>
        <w:szCs w:val="16"/>
      </w:rPr>
      <w:t xml:space="preserve">CE DOCUMENT ET LES INFORMATIONS QU’IL CONTIENT EST LA PROPRIÉTÉ DE L’ATELIER INDUSTRIEL DE L’AÉRONAUTIQUE DE BORDEAUX </w:t>
    </w:r>
    <w:r>
      <w:rPr>
        <w:rFonts w:ascii="Arial Narrow" w:eastAsia="Arial Unicode MS" w:hAnsi="Arial Narrow" w:cs="Vrinda"/>
        <w:color w:val="C00000"/>
        <w:sz w:val="16"/>
        <w:szCs w:val="16"/>
      </w:rPr>
      <w:t xml:space="preserve">ET NE PEUT ÊTRE REPRODUIT </w:t>
    </w:r>
    <w:r w:rsidRPr="007F6073">
      <w:rPr>
        <w:rFonts w:ascii="Arial Narrow" w:eastAsia="Arial Unicode MS" w:hAnsi="Arial Narrow" w:cs="Vrinda"/>
        <w:color w:val="C00000"/>
        <w:sz w:val="16"/>
        <w:szCs w:val="16"/>
      </w:rPr>
      <w:t>OU COMMUNIQUÉ SANS SON AUTORIS</w:t>
    </w:r>
    <w:r w:rsidRPr="007F6073">
      <w:rPr>
        <w:rFonts w:ascii="Arial Narrow" w:eastAsia="Arial Unicode MS" w:hAnsi="Arial Narrow" w:cs="Vrinda"/>
        <w:color w:val="C00000"/>
        <w:sz w:val="16"/>
        <w:szCs w:val="16"/>
      </w:rPr>
      <w:t>ATION.</w:t>
    </w:r>
  </w:p>
  <w:p w:rsidR="00D308BD" w:rsidRPr="00462599" w:rsidRDefault="007B7DD6" w:rsidP="00462599">
    <w:pPr>
      <w:pStyle w:val="Pieddepage"/>
      <w:tabs>
        <w:tab w:val="clear" w:pos="4819"/>
        <w:tab w:val="clear" w:pos="9071"/>
        <w:tab w:val="right" w:pos="5954"/>
      </w:tabs>
      <w:rPr>
        <w:i/>
        <w:sz w:val="16"/>
      </w:rPr>
    </w:pPr>
    <w:r>
      <w:rPr>
        <w:i/>
        <w:sz w:val="16"/>
        <w:szCs w:val="16"/>
      </w:rPr>
      <w:t>PJ n°5 - P/BX/HA/003- V3.SI.1</w:t>
    </w:r>
    <w:r>
      <w:rPr>
        <w:i/>
        <w:sz w:val="16"/>
        <w:szCs w:val="16"/>
      </w:rPr>
      <w:tab/>
    </w:r>
    <w:r w:rsidRPr="007E5CD9">
      <w:rPr>
        <w:i/>
        <w:sz w:val="16"/>
        <w:szCs w:val="16"/>
      </w:rPr>
      <w:t xml:space="preserve">CCTP </w:t>
    </w:r>
    <w:r>
      <w:rPr>
        <w:i/>
        <w:sz w:val="16"/>
        <w:szCs w:val="16"/>
      </w:rPr>
      <w:t>générique</w:t>
    </w:r>
    <w:r w:rsidRPr="007E5CD9">
      <w:rPr>
        <w:rFonts w:ascii="Marianne" w:hAnsi="Marianne"/>
        <w:i/>
        <w:sz w:val="16"/>
        <w:szCs w:val="16"/>
      </w:rPr>
      <w:tab/>
    </w:r>
    <w:r>
      <w:rPr>
        <w:rFonts w:ascii="Marianne" w:hAnsi="Marianne"/>
        <w:i/>
        <w:sz w:val="16"/>
        <w:szCs w:val="16"/>
      </w:rPr>
      <w:tab/>
    </w:r>
    <w:r>
      <w:rPr>
        <w:rFonts w:ascii="Marianne" w:hAnsi="Marianne"/>
        <w:i/>
        <w:sz w:val="16"/>
        <w:szCs w:val="16"/>
      </w:rPr>
      <w:tab/>
    </w:r>
    <w:r>
      <w:rPr>
        <w:rFonts w:ascii="Marianne" w:hAnsi="Marianne"/>
        <w:i/>
        <w:sz w:val="16"/>
        <w:szCs w:val="16"/>
      </w:rPr>
      <w:tab/>
    </w:r>
    <w:r>
      <w:rPr>
        <w:rFonts w:ascii="Marianne" w:hAnsi="Marianne"/>
        <w:i/>
        <w:sz w:val="16"/>
        <w:szCs w:val="16"/>
      </w:rPr>
      <w:tab/>
    </w:r>
    <w:r>
      <w:rPr>
        <w:rFonts w:ascii="Marianne" w:hAnsi="Marianne"/>
        <w:i/>
        <w:sz w:val="16"/>
        <w:szCs w:val="16"/>
      </w:rPr>
      <w:tab/>
    </w:r>
    <w:r w:rsidRPr="00462599">
      <w:rPr>
        <w:i/>
        <w:sz w:val="16"/>
      </w:rPr>
      <w:fldChar w:fldCharType="begin"/>
    </w:r>
    <w:r w:rsidRPr="00462599">
      <w:rPr>
        <w:i/>
        <w:sz w:val="16"/>
      </w:rPr>
      <w:instrText xml:space="preserve"> PAGE </w:instrText>
    </w:r>
    <w:r w:rsidRPr="00462599">
      <w:rPr>
        <w:i/>
        <w:sz w:val="16"/>
      </w:rPr>
      <w:fldChar w:fldCharType="separate"/>
    </w:r>
    <w:r>
      <w:rPr>
        <w:i/>
        <w:noProof/>
        <w:sz w:val="16"/>
      </w:rPr>
      <w:t>1</w:t>
    </w:r>
    <w:r w:rsidRPr="00462599">
      <w:rPr>
        <w:i/>
        <w:sz w:val="16"/>
      </w:rPr>
      <w:fldChar w:fldCharType="end"/>
    </w:r>
    <w:r w:rsidRPr="00462599">
      <w:rPr>
        <w:i/>
        <w:sz w:val="16"/>
      </w:rPr>
      <w:t>/</w:t>
    </w:r>
    <w:r w:rsidRPr="00462599">
      <w:rPr>
        <w:i/>
        <w:sz w:val="16"/>
      </w:rPr>
      <w:fldChar w:fldCharType="begin"/>
    </w:r>
    <w:r w:rsidRPr="00462599">
      <w:rPr>
        <w:i/>
        <w:sz w:val="16"/>
      </w:rPr>
      <w:instrText xml:space="preserve"> NUMPAGES </w:instrText>
    </w:r>
    <w:r w:rsidRPr="00462599">
      <w:rPr>
        <w:i/>
        <w:sz w:val="16"/>
      </w:rPr>
      <w:fldChar w:fldCharType="separate"/>
    </w:r>
    <w:r>
      <w:rPr>
        <w:i/>
        <w:noProof/>
        <w:sz w:val="16"/>
      </w:rPr>
      <w:t>2</w:t>
    </w:r>
    <w:r w:rsidRPr="00462599">
      <w:rPr>
        <w:i/>
        <w:sz w:val="16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080" w:type="dxa"/>
      <w:tblInd w:w="191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61"/>
      <w:gridCol w:w="3119"/>
    </w:tblGrid>
    <w:tr w:rsidR="00D308BD" w:rsidRPr="005C4858" w:rsidTr="00757928">
      <w:tblPrEx>
        <w:tblCellMar>
          <w:top w:w="0" w:type="dxa"/>
          <w:bottom w:w="0" w:type="dxa"/>
        </w:tblCellMar>
      </w:tblPrEx>
      <w:trPr>
        <w:cantSplit/>
        <w:trHeight w:val="679"/>
      </w:trPr>
      <w:tc>
        <w:tcPr>
          <w:tcW w:w="8080" w:type="dxa"/>
          <w:gridSpan w:val="2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308BD" w:rsidRPr="005C4858" w:rsidRDefault="007B7DD6" w:rsidP="009060B8">
          <w:pPr>
            <w:jc w:val="center"/>
            <w:rPr>
              <w:rFonts w:ascii="Arial" w:hAnsi="Arial"/>
              <w:b/>
              <w:sz w:val="10"/>
            </w:rPr>
          </w:pPr>
        </w:p>
        <w:p w:rsidR="00D308BD" w:rsidRPr="007F6073" w:rsidRDefault="007B7DD6" w:rsidP="009060B8">
          <w:pPr>
            <w:shd w:val="pct20" w:color="auto" w:fill="auto"/>
            <w:jc w:val="center"/>
            <w:rPr>
              <w:rFonts w:ascii="Arial" w:hAnsi="Arial"/>
              <w:b/>
              <w:sz w:val="32"/>
              <w:szCs w:val="32"/>
            </w:rPr>
          </w:pPr>
          <w:r w:rsidRPr="00C47240">
            <w:rPr>
              <w:rFonts w:ascii="Arial" w:hAnsi="Arial"/>
              <w:b/>
              <w:sz w:val="32"/>
              <w:szCs w:val="32"/>
            </w:rPr>
            <w:t>Cahier des Clauses Techniques Particulières</w:t>
          </w:r>
        </w:p>
        <w:p w:rsidR="00D308BD" w:rsidRPr="005C4858" w:rsidRDefault="007B7DD6" w:rsidP="009060B8">
          <w:pPr>
            <w:jc w:val="center"/>
            <w:rPr>
              <w:rFonts w:ascii="Arial" w:hAnsi="Arial"/>
              <w:sz w:val="10"/>
            </w:rPr>
          </w:pPr>
        </w:p>
      </w:tc>
    </w:tr>
    <w:tr w:rsidR="00D308BD" w:rsidRPr="00185DE1" w:rsidTr="00757928">
      <w:tblPrEx>
        <w:tblCellMar>
          <w:top w:w="0" w:type="dxa"/>
          <w:bottom w:w="0" w:type="dxa"/>
        </w:tblCellMar>
      </w:tblPrEx>
      <w:trPr>
        <w:cantSplit/>
        <w:trHeight w:val="737"/>
      </w:trPr>
      <w:tc>
        <w:tcPr>
          <w:tcW w:w="4961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D308BD" w:rsidRPr="005C4858" w:rsidRDefault="007B7DD6" w:rsidP="009060B8">
          <w:pPr>
            <w:rPr>
              <w:rFonts w:ascii="Calibri" w:hAnsi="Calibri" w:cs="Calibri"/>
              <w:b/>
              <w:sz w:val="28"/>
            </w:rPr>
          </w:pPr>
          <w:r w:rsidRPr="005C4858">
            <w:rPr>
              <w:rFonts w:ascii="Calibri" w:hAnsi="Calibri" w:cs="Calibri"/>
              <w:b/>
              <w:sz w:val="28"/>
            </w:rPr>
            <w:t xml:space="preserve">Référence : </w:t>
          </w:r>
        </w:p>
        <w:p w:rsidR="00D308BD" w:rsidRPr="005C4858" w:rsidRDefault="007B7DD6" w:rsidP="003F3201">
          <w:pPr>
            <w:pStyle w:val="Retraitnormal"/>
            <w:ind w:left="0"/>
            <w:rPr>
              <w:rFonts w:ascii="Calibri" w:hAnsi="Calibri" w:cs="Calibri"/>
              <w:b/>
              <w:sz w:val="28"/>
            </w:rPr>
          </w:pPr>
          <w:r>
            <w:rPr>
              <w:rFonts w:ascii="Calibri" w:hAnsi="Calibri" w:cs="Calibri"/>
              <w:b/>
              <w:sz w:val="28"/>
            </w:rPr>
            <w:t xml:space="preserve">CCTP / </w:t>
          </w:r>
          <w:r>
            <w:rPr>
              <w:rFonts w:ascii="Calibri" w:hAnsi="Calibri" w:cs="Calibri"/>
              <w:b/>
              <w:color w:val="833C0B"/>
              <w:sz w:val="28"/>
            </w:rPr>
            <w:t>24</w:t>
          </w:r>
          <w:r>
            <w:rPr>
              <w:rFonts w:ascii="Calibri" w:hAnsi="Calibri" w:cs="Calibri"/>
              <w:b/>
              <w:sz w:val="28"/>
            </w:rPr>
            <w:t xml:space="preserve"> / </w:t>
          </w:r>
          <w:r w:rsidRPr="007E5CD9">
            <w:rPr>
              <w:rFonts w:ascii="Calibri" w:hAnsi="Calibri" w:cs="Calibri"/>
              <w:b/>
              <w:color w:val="833C0B"/>
              <w:sz w:val="28"/>
            </w:rPr>
            <w:t>XXX</w:t>
          </w:r>
          <w:r>
            <w:rPr>
              <w:rFonts w:ascii="Calibri" w:hAnsi="Calibri" w:cs="Calibri"/>
              <w:b/>
              <w:sz w:val="28"/>
            </w:rPr>
            <w:t xml:space="preserve"> / ASG </w:t>
          </w:r>
          <w:r w:rsidRPr="00185DE1">
            <w:rPr>
              <w:rFonts w:ascii="Calibri" w:hAnsi="Calibri" w:cs="Calibri"/>
              <w:b/>
              <w:sz w:val="28"/>
            </w:rPr>
            <w:t>/</w:t>
          </w:r>
          <w:r>
            <w:rPr>
              <w:rFonts w:ascii="Calibri" w:hAnsi="Calibri" w:cs="Calibri"/>
              <w:b/>
              <w:sz w:val="28"/>
            </w:rPr>
            <w:t xml:space="preserve"> AIA BX</w:t>
          </w:r>
        </w:p>
      </w:tc>
      <w:tc>
        <w:tcPr>
          <w:tcW w:w="311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</w:tcPr>
        <w:p w:rsidR="00D308BD" w:rsidRDefault="007B7DD6" w:rsidP="009060B8">
          <w:pPr>
            <w:tabs>
              <w:tab w:val="left" w:pos="1631"/>
            </w:tabs>
            <w:rPr>
              <w:rFonts w:ascii="Calibri" w:hAnsi="Calibri" w:cs="Calibri"/>
              <w:b/>
              <w:sz w:val="28"/>
            </w:rPr>
          </w:pPr>
          <w:proofErr w:type="gramStart"/>
          <w:r w:rsidRPr="00185DE1">
            <w:rPr>
              <w:rFonts w:ascii="Calibri" w:hAnsi="Calibri" w:cs="Calibri"/>
              <w:b/>
              <w:sz w:val="28"/>
            </w:rPr>
            <w:t>Version:</w:t>
          </w:r>
          <w:proofErr w:type="gramEnd"/>
          <w:r w:rsidRPr="00185DE1">
            <w:rPr>
              <w:rFonts w:ascii="Calibri" w:hAnsi="Calibri" w:cs="Calibri"/>
              <w:b/>
              <w:sz w:val="28"/>
            </w:rPr>
            <w:t xml:space="preserve"> </w:t>
          </w:r>
          <w:r w:rsidRPr="007E5CD9">
            <w:rPr>
              <w:rFonts w:ascii="Calibri" w:hAnsi="Calibri" w:cs="Calibri"/>
              <w:b/>
              <w:color w:val="833C0B"/>
              <w:sz w:val="28"/>
            </w:rPr>
            <w:t>X</w:t>
          </w:r>
          <w:r w:rsidRPr="00185DE1">
            <w:rPr>
              <w:rFonts w:ascii="Calibri" w:hAnsi="Calibri" w:cs="Calibri"/>
              <w:b/>
              <w:sz w:val="28"/>
            </w:rPr>
            <w:t xml:space="preserve">  </w:t>
          </w:r>
        </w:p>
        <w:p w:rsidR="00D308BD" w:rsidRPr="00185DE1" w:rsidRDefault="007B7DD6" w:rsidP="003F3201">
          <w:pPr>
            <w:tabs>
              <w:tab w:val="left" w:pos="1631"/>
            </w:tabs>
            <w:rPr>
              <w:rFonts w:ascii="Calibri" w:hAnsi="Calibri" w:cs="Calibri"/>
              <w:b/>
              <w:sz w:val="22"/>
            </w:rPr>
          </w:pPr>
          <w:r w:rsidRPr="00185DE1">
            <w:rPr>
              <w:rFonts w:ascii="Calibri" w:hAnsi="Calibri" w:cs="Calibri"/>
              <w:b/>
              <w:sz w:val="28"/>
            </w:rPr>
            <w:t xml:space="preserve">Date: </w:t>
          </w:r>
          <w:r>
            <w:rPr>
              <w:rFonts w:ascii="Calibri" w:hAnsi="Calibri" w:cs="Calibri"/>
              <w:b/>
              <w:color w:val="833C0B"/>
              <w:sz w:val="28"/>
            </w:rPr>
            <w:t>02</w:t>
          </w:r>
          <w:r>
            <w:rPr>
              <w:rFonts w:ascii="Calibri" w:hAnsi="Calibri" w:cs="Calibri"/>
              <w:b/>
              <w:sz w:val="28"/>
            </w:rPr>
            <w:t>/</w:t>
          </w:r>
          <w:r>
            <w:rPr>
              <w:rFonts w:ascii="Calibri" w:hAnsi="Calibri" w:cs="Calibri"/>
              <w:b/>
              <w:color w:val="833C0B"/>
              <w:sz w:val="28"/>
            </w:rPr>
            <w:t>05</w:t>
          </w:r>
          <w:r>
            <w:rPr>
              <w:rFonts w:ascii="Calibri" w:hAnsi="Calibri" w:cs="Calibri"/>
              <w:b/>
              <w:sz w:val="28"/>
            </w:rPr>
            <w:t>/</w:t>
          </w:r>
          <w:r>
            <w:rPr>
              <w:rFonts w:ascii="Calibri" w:hAnsi="Calibri" w:cs="Calibri"/>
              <w:b/>
              <w:color w:val="833C0B"/>
              <w:sz w:val="28"/>
            </w:rPr>
            <w:t>2024</w:t>
          </w:r>
        </w:p>
      </w:tc>
    </w:tr>
  </w:tbl>
  <w:p w:rsidR="00D308BD" w:rsidRPr="009060B8" w:rsidRDefault="007B7DD6" w:rsidP="009060B8">
    <w:pPr>
      <w:rPr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-30480</wp:posOffset>
              </wp:positionH>
              <wp:positionV relativeFrom="paragraph">
                <wp:posOffset>-496570</wp:posOffset>
              </wp:positionV>
              <wp:extent cx="1231265" cy="457200"/>
              <wp:effectExtent l="0" t="0" r="0" b="0"/>
              <wp:wrapSquare wrapText="bothSides"/>
              <wp:docPr id="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126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08BD" w:rsidRDefault="007B7DD6" w:rsidP="009060B8">
                          <w:pPr>
                            <w:tabs>
                              <w:tab w:val="left" w:pos="8655"/>
                            </w:tabs>
                            <w:jc w:val="center"/>
                            <w:rPr>
                              <w:rFonts w:ascii="Arial" w:hAnsi="Arial" w:cs="Arial"/>
                              <w:spacing w:val="-10"/>
                              <w:sz w:val="16"/>
                              <w:szCs w:val="18"/>
                            </w:rPr>
                          </w:pPr>
                          <w:r w:rsidRPr="007F6073">
                            <w:rPr>
                              <w:rFonts w:ascii="Arial" w:hAnsi="Arial" w:cs="Arial"/>
                              <w:b/>
                              <w:smallCaps/>
                              <w:spacing w:val="12"/>
                              <w:sz w:val="16"/>
                              <w:szCs w:val="18"/>
                            </w:rPr>
                            <w:t>Service Industriel de l’Aéronautique</w:t>
                          </w:r>
                        </w:p>
                        <w:p w:rsidR="00D308BD" w:rsidRPr="00282091" w:rsidRDefault="007B7DD6" w:rsidP="009060B8">
                          <w:pPr>
                            <w:tabs>
                              <w:tab w:val="left" w:pos="8655"/>
                            </w:tabs>
                            <w:jc w:val="center"/>
                            <w:rPr>
                              <w:rFonts w:ascii="Arial" w:hAnsi="Arial" w:cs="Arial"/>
                              <w:b/>
                              <w:smallCaps/>
                              <w:noProof/>
                              <w:spacing w:val="-10"/>
                              <w:sz w:val="16"/>
                              <w:szCs w:val="18"/>
                            </w:rPr>
                          </w:pPr>
                          <w:r w:rsidRPr="00282091">
                            <w:rPr>
                              <w:rFonts w:ascii="Arial" w:hAnsi="Arial" w:cs="Arial"/>
                              <w:b/>
                              <w:smallCaps/>
                              <w:spacing w:val="-10"/>
                              <w:sz w:val="16"/>
                              <w:szCs w:val="16"/>
                            </w:rPr>
                            <w:t xml:space="preserve">AIA </w:t>
                          </w:r>
                          <w:r w:rsidRPr="00282091">
                            <w:rPr>
                              <w:rFonts w:ascii="Arial" w:hAnsi="Arial" w:cs="Arial"/>
                              <w:b/>
                              <w:smallCaps/>
                              <w:spacing w:val="12"/>
                              <w:sz w:val="16"/>
                              <w:szCs w:val="16"/>
                            </w:rPr>
                            <w:t>de</w:t>
                          </w:r>
                          <w:r w:rsidRPr="00282091">
                            <w:rPr>
                              <w:rFonts w:ascii="Arial" w:hAnsi="Arial" w:cs="Arial"/>
                              <w:b/>
                              <w:smallCaps/>
                              <w:spacing w:val="-10"/>
                              <w:sz w:val="16"/>
                              <w:szCs w:val="16"/>
                            </w:rPr>
                            <w:t xml:space="preserve"> Bordeaux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-2.4pt;margin-top:-39.1pt;width:96.9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" filled="f" stroked="f">
              <v:textbox style="mso-fit-shape-to-text:t">
                <w:txbxContent>
                  <w:p w:rsidR="00D308BD" w:rsidRDefault="007B7DD6" w:rsidP="009060B8">
                    <w:pPr>
                      <w:tabs>
                        <w:tab w:val="left" w:pos="8655"/>
                      </w:tabs>
                      <w:jc w:val="center"/>
                      <w:rPr>
                        <w:rFonts w:ascii="Arial" w:hAnsi="Arial" w:cs="Arial"/>
                        <w:spacing w:val="-10"/>
                        <w:sz w:val="16"/>
                        <w:szCs w:val="18"/>
                      </w:rPr>
                    </w:pPr>
                    <w:r w:rsidRPr="007F6073">
                      <w:rPr>
                        <w:rFonts w:ascii="Arial" w:hAnsi="Arial" w:cs="Arial"/>
                        <w:b/>
                        <w:smallCaps/>
                        <w:spacing w:val="12"/>
                        <w:sz w:val="16"/>
                        <w:szCs w:val="18"/>
                      </w:rPr>
                      <w:t>Service Industriel de l’Aéronautique</w:t>
                    </w:r>
                  </w:p>
                  <w:p w:rsidR="00D308BD" w:rsidRPr="00282091" w:rsidRDefault="007B7DD6" w:rsidP="009060B8">
                    <w:pPr>
                      <w:tabs>
                        <w:tab w:val="left" w:pos="8655"/>
                      </w:tabs>
                      <w:jc w:val="center"/>
                      <w:rPr>
                        <w:rFonts w:ascii="Arial" w:hAnsi="Arial" w:cs="Arial"/>
                        <w:b/>
                        <w:smallCaps/>
                        <w:noProof/>
                        <w:spacing w:val="-10"/>
                        <w:sz w:val="16"/>
                        <w:szCs w:val="18"/>
                      </w:rPr>
                    </w:pPr>
                    <w:r w:rsidRPr="00282091">
                      <w:rPr>
                        <w:rFonts w:ascii="Arial" w:hAnsi="Arial" w:cs="Arial"/>
                        <w:b/>
                        <w:smallCaps/>
                        <w:spacing w:val="-10"/>
                        <w:sz w:val="16"/>
                        <w:szCs w:val="16"/>
                      </w:rPr>
                      <w:t xml:space="preserve">AIA </w:t>
                    </w:r>
                    <w:r w:rsidRPr="00282091">
                      <w:rPr>
                        <w:rFonts w:ascii="Arial" w:hAnsi="Arial" w:cs="Arial"/>
                        <w:b/>
                        <w:smallCaps/>
                        <w:spacing w:val="12"/>
                        <w:sz w:val="16"/>
                        <w:szCs w:val="16"/>
                      </w:rPr>
                      <w:t>de</w:t>
                    </w:r>
                    <w:r w:rsidRPr="00282091">
                      <w:rPr>
                        <w:rFonts w:ascii="Arial" w:hAnsi="Arial" w:cs="Arial"/>
                        <w:b/>
                        <w:smallCaps/>
                        <w:spacing w:val="-10"/>
                        <w:sz w:val="16"/>
                        <w:szCs w:val="16"/>
                      </w:rPr>
                      <w:t xml:space="preserve"> Bordeaux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175260</wp:posOffset>
          </wp:positionH>
          <wp:positionV relativeFrom="paragraph">
            <wp:posOffset>-1022350</wp:posOffset>
          </wp:positionV>
          <wp:extent cx="824230" cy="57531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7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26" t="15680" r="5402" b="21411"/>
                  <a:stretch>
                    <a:fillRect/>
                  </a:stretch>
                </pic:blipFill>
                <pic:spPr bwMode="auto">
                  <a:xfrm>
                    <a:off x="0" y="0"/>
                    <a:ext cx="82423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D6"/>
    <w:rsid w:val="007B7DD6"/>
    <w:rsid w:val="00C9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18153"/>
  <w15:chartTrackingRefBased/>
  <w15:docId w15:val="{EC732B7C-4982-47A4-A30F-B86351CCE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7D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rsid w:val="007B7DD6"/>
    <w:pPr>
      <w:ind w:left="708"/>
    </w:pPr>
  </w:style>
  <w:style w:type="paragraph" w:styleId="Pieddepage">
    <w:name w:val="footer"/>
    <w:basedOn w:val="Normal"/>
    <w:link w:val="PieddepageCar"/>
    <w:rsid w:val="007B7DD6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rsid w:val="007B7DD6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7B7DD6"/>
  </w:style>
  <w:style w:type="character" w:customStyle="1" w:styleId="Bodytext1">
    <w:name w:val="Body text|1_"/>
    <w:link w:val="Bodytext10"/>
    <w:rsid w:val="007B7DD6"/>
    <w:rPr>
      <w:rFonts w:ascii="Arial" w:eastAsia="Arial" w:hAnsi="Arial" w:cs="Arial"/>
      <w:shd w:val="clear" w:color="auto" w:fill="FFFFFF"/>
    </w:rPr>
  </w:style>
  <w:style w:type="paragraph" w:customStyle="1" w:styleId="Bodytext10">
    <w:name w:val="Body text|1"/>
    <w:basedOn w:val="Normal"/>
    <w:link w:val="Bodytext1"/>
    <w:rsid w:val="007B7DD6"/>
    <w:pPr>
      <w:widowControl w:val="0"/>
      <w:shd w:val="clear" w:color="auto" w:fill="FFFFFF"/>
      <w:spacing w:after="120" w:line="254" w:lineRule="auto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Heading21">
    <w:name w:val="Heading #2|1_"/>
    <w:link w:val="Heading210"/>
    <w:rsid w:val="007B7DD6"/>
    <w:rPr>
      <w:rFonts w:ascii="Arial" w:eastAsia="Arial" w:hAnsi="Arial" w:cs="Arial"/>
      <w:b/>
      <w:bCs/>
      <w:shd w:val="clear" w:color="auto" w:fill="FFFFFF"/>
    </w:rPr>
  </w:style>
  <w:style w:type="paragraph" w:customStyle="1" w:styleId="Heading210">
    <w:name w:val="Heading #2|1"/>
    <w:basedOn w:val="Normal"/>
    <w:link w:val="Heading21"/>
    <w:rsid w:val="007B7DD6"/>
    <w:pPr>
      <w:widowControl w:val="0"/>
      <w:shd w:val="clear" w:color="auto" w:fill="FFFFFF"/>
      <w:spacing w:after="180" w:line="254" w:lineRule="auto"/>
      <w:outlineLvl w:val="1"/>
    </w:pPr>
    <w:rPr>
      <w:rFonts w:ascii="Arial" w:eastAsia="Arial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Eric SA CN MINDEF</dc:creator>
  <cp:keywords/>
  <dc:description/>
  <cp:lastModifiedBy>LOUISE Eric SA CN MINDEF</cp:lastModifiedBy>
  <cp:revision>1</cp:revision>
  <dcterms:created xsi:type="dcterms:W3CDTF">2025-02-11T15:50:00Z</dcterms:created>
  <dcterms:modified xsi:type="dcterms:W3CDTF">2025-02-11T15:52:00Z</dcterms:modified>
</cp:coreProperties>
</file>