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FA346" w14:textId="0CC8DA4B" w:rsidR="00B62F2C" w:rsidRPr="00AC0B61" w:rsidRDefault="0005058C" w:rsidP="00F047ED">
      <w:pPr>
        <w:rPr>
          <w:rFonts w:asciiTheme="majorHAnsi" w:hAnsiTheme="majorHAnsi" w:cstheme="majorHAnsi"/>
          <w:b/>
          <w:sz w:val="32"/>
          <w:szCs w:val="32"/>
        </w:rPr>
      </w:pPr>
      <w:r w:rsidRPr="00AC0B61">
        <w:rPr>
          <w:rFonts w:asciiTheme="majorHAnsi" w:hAnsiTheme="majorHAnsi" w:cstheme="majorHAnsi"/>
          <w:b/>
          <w:sz w:val="32"/>
          <w:szCs w:val="32"/>
        </w:rPr>
        <w:t>Nom du candidat : _ _ _ _ _ _ _ _ _ _</w:t>
      </w:r>
    </w:p>
    <w:p w14:paraId="6C368238" w14:textId="77777777" w:rsidR="008C54C2" w:rsidRPr="00AC0B61" w:rsidRDefault="008C54C2" w:rsidP="00F047ED">
      <w:pPr>
        <w:rPr>
          <w:rFonts w:asciiTheme="majorHAnsi" w:hAnsiTheme="majorHAnsi" w:cstheme="majorHAnsi"/>
          <w:b/>
          <w:sz w:val="32"/>
          <w:szCs w:val="32"/>
        </w:rPr>
      </w:pPr>
    </w:p>
    <w:p w14:paraId="546E7FFE" w14:textId="75715F93" w:rsidR="005B1EE9" w:rsidRPr="00AC0B61" w:rsidRDefault="008C54C2" w:rsidP="005B1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i/>
        </w:rPr>
      </w:pPr>
      <w:r w:rsidRPr="00AC0B61">
        <w:rPr>
          <w:rFonts w:asciiTheme="majorHAnsi" w:hAnsiTheme="majorHAnsi" w:cstheme="majorHAnsi"/>
          <w:b/>
          <w:i/>
        </w:rPr>
        <w:t>Le présent document sert à analyser les offres remis par les soumissionnaires</w:t>
      </w:r>
      <w:r w:rsidR="005B1EE9" w:rsidRPr="00AC0B61">
        <w:rPr>
          <w:rFonts w:asciiTheme="majorHAnsi" w:hAnsiTheme="majorHAnsi" w:cstheme="majorHAnsi"/>
          <w:b/>
          <w:i/>
        </w:rPr>
        <w:t>. Il doit être complété le plus exhausti</w:t>
      </w:r>
      <w:r w:rsidR="00F61825" w:rsidRPr="00AC0B61">
        <w:rPr>
          <w:rFonts w:asciiTheme="majorHAnsi" w:hAnsiTheme="majorHAnsi" w:cstheme="majorHAnsi"/>
          <w:b/>
          <w:i/>
        </w:rPr>
        <w:t>ve</w:t>
      </w:r>
      <w:r w:rsidR="005B1EE9" w:rsidRPr="00AC0B61">
        <w:rPr>
          <w:rFonts w:asciiTheme="majorHAnsi" w:hAnsiTheme="majorHAnsi" w:cstheme="majorHAnsi"/>
          <w:b/>
          <w:i/>
        </w:rPr>
        <w:t>ment possible</w:t>
      </w:r>
      <w:r w:rsidRPr="00AC0B61">
        <w:rPr>
          <w:rFonts w:asciiTheme="majorHAnsi" w:hAnsiTheme="majorHAnsi" w:cstheme="majorHAnsi"/>
          <w:b/>
          <w:i/>
        </w:rPr>
        <w:t>.</w:t>
      </w:r>
      <w:r w:rsidR="005B1EE9" w:rsidRPr="00AC0B61">
        <w:rPr>
          <w:rFonts w:asciiTheme="majorHAnsi" w:hAnsiTheme="majorHAnsi" w:cstheme="majorHAnsi"/>
          <w:b/>
          <w:i/>
        </w:rPr>
        <w:t xml:space="preserve">                                          </w:t>
      </w:r>
    </w:p>
    <w:p w14:paraId="022E8C1E" w14:textId="6331DC9B" w:rsidR="008C54C2" w:rsidRPr="00AC0B61" w:rsidRDefault="005B1EE9" w:rsidP="005B1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i/>
        </w:rPr>
      </w:pPr>
      <w:r w:rsidRPr="00AC0B61">
        <w:rPr>
          <w:rFonts w:asciiTheme="majorHAnsi" w:hAnsiTheme="majorHAnsi" w:cstheme="majorHAnsi"/>
          <w:b/>
          <w:i/>
        </w:rPr>
        <w:t>Ce document ne peut être modifié, les rubriques peuvent toutefois être agrandies.</w:t>
      </w:r>
    </w:p>
    <w:p w14:paraId="5A40458E" w14:textId="77777777" w:rsidR="00284A82" w:rsidRPr="00AC0B61" w:rsidRDefault="00284A82" w:rsidP="0005058C">
      <w:pPr>
        <w:pStyle w:val="normalliste"/>
        <w:numPr>
          <w:ilvl w:val="0"/>
          <w:numId w:val="0"/>
        </w:numPr>
        <w:tabs>
          <w:tab w:val="left" w:pos="142"/>
        </w:tabs>
        <w:jc w:val="left"/>
        <w:rPr>
          <w:rFonts w:asciiTheme="majorHAnsi" w:hAnsiTheme="majorHAnsi" w:cstheme="majorHAnsi"/>
        </w:rPr>
      </w:pPr>
    </w:p>
    <w:p w14:paraId="51A66388" w14:textId="5C2E299F" w:rsidR="00F047ED" w:rsidRPr="00AC0B61" w:rsidRDefault="00284A82" w:rsidP="0089402A">
      <w:pPr>
        <w:pStyle w:val="Paragraphedeliste"/>
        <w:numPr>
          <w:ilvl w:val="0"/>
          <w:numId w:val="36"/>
        </w:numPr>
        <w:rPr>
          <w:rFonts w:asciiTheme="majorHAnsi" w:hAnsiTheme="majorHAnsi" w:cstheme="majorHAnsi"/>
          <w:b/>
        </w:rPr>
      </w:pPr>
      <w:r w:rsidRPr="00AC0B61">
        <w:rPr>
          <w:rFonts w:asciiTheme="majorHAnsi" w:hAnsiTheme="majorHAnsi" w:cstheme="majorHAnsi"/>
          <w:b/>
        </w:rPr>
        <w:t>MOYENS DE PRODUCTION</w:t>
      </w:r>
      <w:r w:rsidR="006B4B6D">
        <w:rPr>
          <w:rFonts w:asciiTheme="majorHAnsi" w:hAnsiTheme="majorHAnsi" w:cstheme="majorHAnsi"/>
          <w:b/>
        </w:rPr>
        <w:t xml:space="preserve"> </w:t>
      </w:r>
    </w:p>
    <w:p w14:paraId="524B0E63" w14:textId="77777777" w:rsidR="00284A82" w:rsidRPr="00AC0B61" w:rsidRDefault="00284A82" w:rsidP="00284A82">
      <w:pPr>
        <w:pStyle w:val="Paragraphedeliste"/>
        <w:rPr>
          <w:rFonts w:asciiTheme="majorHAnsi" w:hAnsiTheme="majorHAnsi" w:cstheme="majorHAnsi"/>
          <w:b/>
        </w:rPr>
      </w:pPr>
    </w:p>
    <w:p w14:paraId="0F9D02B6" w14:textId="71309DDC" w:rsidR="00284A82" w:rsidRPr="00AC0B61" w:rsidRDefault="009019EF" w:rsidP="00284A82">
      <w:pPr>
        <w:rPr>
          <w:rFonts w:asciiTheme="majorHAnsi" w:hAnsiTheme="majorHAnsi" w:cstheme="majorHAnsi"/>
          <w:i/>
        </w:rPr>
      </w:pPr>
      <w:r w:rsidRPr="00AC0B61">
        <w:rPr>
          <w:rFonts w:asciiTheme="majorHAnsi" w:hAnsiTheme="majorHAnsi" w:cstheme="majorHAnsi"/>
          <w:i/>
        </w:rPr>
        <w:t>Le soumissionnaire détaille le n</w:t>
      </w:r>
      <w:r w:rsidR="00284A82" w:rsidRPr="00AC0B61">
        <w:rPr>
          <w:rFonts w:asciiTheme="majorHAnsi" w:hAnsiTheme="majorHAnsi" w:cstheme="majorHAnsi"/>
          <w:i/>
        </w:rPr>
        <w:t>ombre et le détail des équipements techniques et des locaux :</w:t>
      </w:r>
      <w:r w:rsidR="00EC0C70" w:rsidRPr="00EC0C70">
        <w:t xml:space="preserve"> </w:t>
      </w:r>
      <w:bookmarkStart w:id="0" w:name="_Hlk188345194"/>
      <w:r w:rsidR="00EC0C70" w:rsidRPr="00183F82">
        <w:rPr>
          <w:rFonts w:asciiTheme="majorHAnsi" w:hAnsiTheme="majorHAnsi" w:cstheme="majorHAnsi"/>
          <w:b/>
          <w:i/>
        </w:rPr>
        <w:t>2 pts/10</w:t>
      </w:r>
      <w:bookmarkEnd w:id="0"/>
    </w:p>
    <w:p w14:paraId="774548CC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78729BBB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FCD513D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187E6AEF" w14:textId="77777777" w:rsidR="008A2AC0" w:rsidRPr="00AC0B61" w:rsidRDefault="008A2AC0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2B2782F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721196B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1BD8CE21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37D9C13C" w14:textId="77777777" w:rsidR="008A2AC0" w:rsidRPr="00AC0B61" w:rsidRDefault="008A2AC0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8C584C4" w14:textId="77777777" w:rsidR="008A2AC0" w:rsidRPr="00AC0B61" w:rsidRDefault="008A2AC0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2797D06F" w14:textId="77777777" w:rsidR="008A2AC0" w:rsidRPr="00AC0B61" w:rsidRDefault="008A2AC0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9C45E3A" w14:textId="77777777" w:rsidR="008C54C2" w:rsidRPr="00AC0B61" w:rsidRDefault="008C54C2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2C9917B2" w14:textId="77777777" w:rsidR="005B1EE9" w:rsidRPr="00AC0B61" w:rsidRDefault="005B1EE9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82ECA94" w14:textId="77777777" w:rsidR="005B1EE9" w:rsidRPr="00AC0B61" w:rsidRDefault="005B1EE9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9CD8168" w14:textId="77777777" w:rsidR="008A2AC0" w:rsidRPr="00AC0B61" w:rsidRDefault="008A2AC0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D6BBC84" w14:textId="77777777" w:rsidR="008A2AC0" w:rsidRPr="00AC0B61" w:rsidRDefault="008A2AC0" w:rsidP="00F047ED">
      <w:pPr>
        <w:rPr>
          <w:rFonts w:asciiTheme="majorHAnsi" w:hAnsiTheme="majorHAnsi" w:cstheme="majorHAnsi"/>
        </w:rPr>
      </w:pPr>
    </w:p>
    <w:p w14:paraId="1F8BC4CA" w14:textId="0FF97CAC" w:rsidR="00D65CB0" w:rsidRPr="00AC0B61" w:rsidRDefault="009019EF" w:rsidP="00284A82">
      <w:pPr>
        <w:outlineLvl w:val="0"/>
        <w:rPr>
          <w:rFonts w:asciiTheme="majorHAnsi" w:hAnsiTheme="majorHAnsi" w:cstheme="majorHAnsi"/>
          <w:i/>
        </w:rPr>
      </w:pPr>
      <w:r w:rsidRPr="00AC0B61">
        <w:rPr>
          <w:rFonts w:asciiTheme="majorHAnsi" w:hAnsiTheme="majorHAnsi" w:cstheme="majorHAnsi"/>
          <w:i/>
        </w:rPr>
        <w:t>Le soumissionnaire détaille l’organisation</w:t>
      </w:r>
      <w:r w:rsidR="00F047ED" w:rsidRPr="00AC0B61">
        <w:rPr>
          <w:rFonts w:asciiTheme="majorHAnsi" w:hAnsiTheme="majorHAnsi" w:cstheme="majorHAnsi"/>
          <w:i/>
        </w:rPr>
        <w:t xml:space="preserve"> </w:t>
      </w:r>
      <w:r w:rsidR="00284A82" w:rsidRPr="00AC0B61">
        <w:rPr>
          <w:rFonts w:asciiTheme="majorHAnsi" w:hAnsiTheme="majorHAnsi" w:cstheme="majorHAnsi"/>
          <w:i/>
        </w:rPr>
        <w:t xml:space="preserve">matérielle </w:t>
      </w:r>
      <w:r w:rsidR="00F047ED" w:rsidRPr="00AC0B61">
        <w:rPr>
          <w:rFonts w:asciiTheme="majorHAnsi" w:hAnsiTheme="majorHAnsi" w:cstheme="majorHAnsi"/>
          <w:i/>
        </w:rPr>
        <w:t xml:space="preserve">dédiée à la réalisation des </w:t>
      </w:r>
      <w:r w:rsidR="00284A82" w:rsidRPr="00AC0B61">
        <w:rPr>
          <w:rFonts w:asciiTheme="majorHAnsi" w:hAnsiTheme="majorHAnsi" w:cstheme="majorHAnsi"/>
          <w:i/>
        </w:rPr>
        <w:t>prestations :</w:t>
      </w:r>
      <w:r w:rsidR="00EC0C70" w:rsidRPr="00EC0C70">
        <w:rPr>
          <w:rFonts w:asciiTheme="majorHAnsi" w:hAnsiTheme="majorHAnsi" w:cstheme="majorHAnsi"/>
          <w:i/>
        </w:rPr>
        <w:t xml:space="preserve"> </w:t>
      </w:r>
      <w:r w:rsidR="00EC0C70" w:rsidRPr="00183F82">
        <w:rPr>
          <w:rFonts w:asciiTheme="majorHAnsi" w:hAnsiTheme="majorHAnsi" w:cstheme="majorHAnsi"/>
          <w:b/>
          <w:i/>
        </w:rPr>
        <w:t>2 pts/10</w:t>
      </w:r>
    </w:p>
    <w:p w14:paraId="31B16D6E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61E4B1D" w14:textId="77777777" w:rsidR="005B1EE9" w:rsidRPr="00AC0B61" w:rsidRDefault="005B1EE9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4F304E3" w14:textId="77777777" w:rsidR="0089402A" w:rsidRPr="00AC0B61" w:rsidRDefault="0089402A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2BA9913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171059B6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94E52C9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7687A90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710BD34F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DB66818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B8F5575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78867D2C" w14:textId="77777777" w:rsidR="0089402A" w:rsidRPr="00AC0B61" w:rsidRDefault="0089402A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3412B8CA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D47F772" w14:textId="77777777" w:rsidR="00F047ED" w:rsidRPr="00AC0B61" w:rsidRDefault="00F047ED" w:rsidP="00F047ED">
      <w:pPr>
        <w:rPr>
          <w:rFonts w:asciiTheme="majorHAnsi" w:hAnsiTheme="majorHAnsi" w:cstheme="majorHAnsi"/>
        </w:rPr>
      </w:pPr>
    </w:p>
    <w:p w14:paraId="70E05E2C" w14:textId="4A339D24" w:rsidR="00284A82" w:rsidRPr="00AC0B61" w:rsidRDefault="00284A82" w:rsidP="009019EF">
      <w:pPr>
        <w:pStyle w:val="Paragraphedeliste"/>
        <w:keepNext/>
        <w:numPr>
          <w:ilvl w:val="0"/>
          <w:numId w:val="36"/>
        </w:numPr>
        <w:outlineLvl w:val="0"/>
        <w:rPr>
          <w:rFonts w:asciiTheme="majorHAnsi" w:hAnsiTheme="majorHAnsi" w:cstheme="majorHAnsi"/>
          <w:b/>
        </w:rPr>
      </w:pPr>
      <w:r w:rsidRPr="00AC0B61">
        <w:rPr>
          <w:rFonts w:asciiTheme="majorHAnsi" w:hAnsiTheme="majorHAnsi" w:cstheme="majorHAnsi"/>
          <w:b/>
        </w:rPr>
        <w:lastRenderedPageBreak/>
        <w:t xml:space="preserve">MOYENS HUMAINS </w:t>
      </w:r>
      <w:bookmarkStart w:id="1" w:name="_Hlk188276910"/>
      <w:r w:rsidR="006B4B6D">
        <w:rPr>
          <w:rFonts w:asciiTheme="majorHAnsi" w:hAnsiTheme="majorHAnsi" w:cstheme="majorHAnsi"/>
          <w:b/>
        </w:rPr>
        <w:t>- 4</w:t>
      </w:r>
      <w:r w:rsidR="006B4B6D" w:rsidRPr="006B4B6D">
        <w:rPr>
          <w:rFonts w:asciiTheme="majorHAnsi" w:hAnsiTheme="majorHAnsi" w:cstheme="majorHAnsi"/>
          <w:b/>
        </w:rPr>
        <w:t xml:space="preserve"> pts</w:t>
      </w:r>
      <w:r w:rsidR="006B4B6D">
        <w:rPr>
          <w:rFonts w:asciiTheme="majorHAnsi" w:hAnsiTheme="majorHAnsi" w:cstheme="majorHAnsi"/>
          <w:b/>
        </w:rPr>
        <w:t>/10</w:t>
      </w:r>
      <w:bookmarkEnd w:id="1"/>
    </w:p>
    <w:p w14:paraId="5A7952E8" w14:textId="77777777" w:rsidR="009019EF" w:rsidRPr="00AC0B61" w:rsidRDefault="009019EF" w:rsidP="009019EF">
      <w:pPr>
        <w:pStyle w:val="Paragraphedeliste"/>
        <w:keepNext/>
        <w:outlineLvl w:val="0"/>
        <w:rPr>
          <w:rFonts w:asciiTheme="majorHAnsi" w:hAnsiTheme="majorHAnsi" w:cstheme="majorHAnsi"/>
          <w:b/>
        </w:rPr>
      </w:pPr>
    </w:p>
    <w:p w14:paraId="2D19919D" w14:textId="7233FD4A" w:rsidR="009019EF" w:rsidRPr="00AC0B61" w:rsidRDefault="009019EF" w:rsidP="00AC0B61">
      <w:pPr>
        <w:pStyle w:val="Paragraphedeliste"/>
        <w:keepNext/>
        <w:tabs>
          <w:tab w:val="left" w:pos="6663"/>
          <w:tab w:val="left" w:pos="7797"/>
        </w:tabs>
        <w:ind w:left="0" w:right="1275"/>
        <w:jc w:val="both"/>
        <w:rPr>
          <w:rFonts w:asciiTheme="majorHAnsi" w:hAnsiTheme="majorHAnsi" w:cstheme="majorHAnsi"/>
          <w:sz w:val="22"/>
          <w:szCs w:val="22"/>
        </w:rPr>
      </w:pPr>
      <w:bookmarkStart w:id="2" w:name="_Hlk188275730"/>
      <w:r w:rsidRPr="00AC0B61">
        <w:rPr>
          <w:rFonts w:asciiTheme="majorHAnsi" w:hAnsiTheme="majorHAnsi" w:cstheme="majorHAnsi"/>
          <w:sz w:val="22"/>
          <w:szCs w:val="22"/>
        </w:rPr>
        <w:t xml:space="preserve">Le soumissionnaire détaille les moyens humains dédiés </w:t>
      </w:r>
      <w:r w:rsidR="00307C7F">
        <w:rPr>
          <w:rFonts w:asciiTheme="majorHAnsi" w:hAnsiTheme="majorHAnsi" w:cstheme="majorHAnsi"/>
          <w:sz w:val="22"/>
          <w:szCs w:val="22"/>
        </w:rPr>
        <w:t>à l’exécution de l’accord-cadre</w:t>
      </w:r>
      <w:r w:rsidRPr="00AC0B61">
        <w:rPr>
          <w:rFonts w:asciiTheme="majorHAnsi" w:hAnsiTheme="majorHAnsi" w:cstheme="majorHAnsi"/>
          <w:sz w:val="22"/>
          <w:szCs w:val="22"/>
        </w:rPr>
        <w:t>.</w:t>
      </w:r>
    </w:p>
    <w:bookmarkEnd w:id="2"/>
    <w:p w14:paraId="77216303" w14:textId="77777777" w:rsidR="008C54C2" w:rsidRPr="00AC0B61" w:rsidRDefault="008C54C2" w:rsidP="009019EF">
      <w:pPr>
        <w:pStyle w:val="Paragraphedeliste"/>
        <w:keepNext/>
        <w:tabs>
          <w:tab w:val="left" w:pos="6663"/>
          <w:tab w:val="left" w:pos="7797"/>
        </w:tabs>
        <w:ind w:left="0" w:right="1275"/>
        <w:jc w:val="both"/>
        <w:rPr>
          <w:rFonts w:asciiTheme="majorHAnsi" w:hAnsiTheme="majorHAnsi" w:cstheme="majorHAnsi"/>
          <w:sz w:val="22"/>
          <w:szCs w:val="22"/>
        </w:rPr>
      </w:pPr>
    </w:p>
    <w:p w14:paraId="6D139D53" w14:textId="6205D37C" w:rsidR="009019EF" w:rsidRPr="00AC0B61" w:rsidRDefault="009019EF" w:rsidP="00183F82">
      <w:pPr>
        <w:pStyle w:val="Paragraphedeliste"/>
        <w:keepNext/>
        <w:tabs>
          <w:tab w:val="left" w:pos="6663"/>
          <w:tab w:val="left" w:pos="7797"/>
        </w:tabs>
        <w:ind w:left="0" w:right="49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C0B61">
        <w:rPr>
          <w:rFonts w:asciiTheme="majorHAnsi" w:hAnsiTheme="majorHAnsi" w:cstheme="majorHAnsi"/>
          <w:i/>
          <w:sz w:val="22"/>
          <w:szCs w:val="22"/>
        </w:rPr>
        <w:t xml:space="preserve">Il </w:t>
      </w:r>
      <w:r w:rsidR="00AC0B61" w:rsidRPr="00AC0B61">
        <w:rPr>
          <w:rFonts w:asciiTheme="majorHAnsi" w:hAnsiTheme="majorHAnsi" w:cstheme="majorHAnsi"/>
          <w:i/>
          <w:sz w:val="22"/>
          <w:szCs w:val="22"/>
        </w:rPr>
        <w:t>indiquera</w:t>
      </w:r>
      <w:r w:rsidR="00AC0B61">
        <w:rPr>
          <w:rFonts w:asciiTheme="majorHAnsi" w:hAnsiTheme="majorHAnsi" w:cstheme="majorHAnsi"/>
          <w:i/>
          <w:sz w:val="22"/>
          <w:szCs w:val="22"/>
        </w:rPr>
        <w:t>,</w:t>
      </w:r>
      <w:r w:rsidR="00AC0B61" w:rsidRPr="00AC0B61">
        <w:rPr>
          <w:rFonts w:asciiTheme="majorHAnsi" w:hAnsiTheme="majorHAnsi" w:cstheme="majorHAnsi"/>
          <w:i/>
          <w:sz w:val="22"/>
          <w:szCs w:val="22"/>
        </w:rPr>
        <w:t xml:space="preserve"> notamment</w:t>
      </w:r>
      <w:r w:rsidR="00A443D5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>qualificat</w:t>
      </w:r>
      <w:r w:rsidR="00307C7F">
        <w:rPr>
          <w:rFonts w:asciiTheme="majorHAnsi" w:hAnsiTheme="majorHAnsi" w:cstheme="majorHAnsi"/>
          <w:i/>
          <w:sz w:val="22"/>
          <w:szCs w:val="22"/>
        </w:rPr>
        <w:t xml:space="preserve">ion, expertise et conseil en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 xml:space="preserve">matière d’édition, organisation de l’entreprise, nombre de personnels, qualifications, encadrement, </w:t>
      </w:r>
      <w:r w:rsidR="00A443D5">
        <w:rPr>
          <w:rFonts w:asciiTheme="majorHAnsi" w:hAnsiTheme="majorHAnsi" w:cstheme="majorHAnsi"/>
          <w:i/>
          <w:sz w:val="22"/>
          <w:szCs w:val="22"/>
        </w:rPr>
        <w:t xml:space="preserve">modalités de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 xml:space="preserve">gestion des devis et factures </w:t>
      </w:r>
      <w:r w:rsidR="00A443D5" w:rsidRPr="00AC0B61">
        <w:rPr>
          <w:rFonts w:asciiTheme="majorHAnsi" w:hAnsiTheme="majorHAnsi" w:cstheme="majorHAnsi"/>
          <w:i/>
          <w:sz w:val="22"/>
          <w:szCs w:val="22"/>
        </w:rPr>
        <w:t>(</w:t>
      </w:r>
      <w:r w:rsidR="008F26B5" w:rsidRPr="00AC0B61">
        <w:rPr>
          <w:rFonts w:asciiTheme="majorHAnsi" w:hAnsiTheme="majorHAnsi" w:cstheme="majorHAnsi"/>
          <w:i/>
          <w:sz w:val="22"/>
          <w:szCs w:val="22"/>
        </w:rPr>
        <w:t>ainsi que le</w:t>
      </w:r>
      <w:r w:rsidR="00A443D5" w:rsidRPr="00AC0B61">
        <w:rPr>
          <w:rFonts w:asciiTheme="majorHAnsi" w:hAnsiTheme="majorHAnsi" w:cstheme="majorHAnsi"/>
          <w:i/>
          <w:sz w:val="22"/>
          <w:szCs w:val="22"/>
        </w:rPr>
        <w:t xml:space="preserve"> nom des référents pour les devis et les factures)</w:t>
      </w:r>
      <w:r w:rsidR="004E02D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>:</w:t>
      </w:r>
    </w:p>
    <w:p w14:paraId="2ECB6545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4BBC2080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05F8CAB7" w14:textId="076B191C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348583AE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4BF8E161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762D6A05" w14:textId="77777777" w:rsidR="00FB01E7" w:rsidRDefault="00FB01E7" w:rsidP="005B1EE9">
      <w:pPr>
        <w:keepNext/>
        <w:rPr>
          <w:rFonts w:asciiTheme="majorHAnsi" w:hAnsiTheme="majorHAnsi" w:cstheme="majorHAnsi"/>
          <w:b/>
        </w:rPr>
      </w:pPr>
    </w:p>
    <w:p w14:paraId="613A02C4" w14:textId="1333F1A0" w:rsidR="00FB01E7" w:rsidRPr="00FB01E7" w:rsidRDefault="00FB01E7" w:rsidP="00FB01E7">
      <w:pPr>
        <w:pStyle w:val="Paragraphedeliste"/>
        <w:keepNext/>
        <w:numPr>
          <w:ilvl w:val="0"/>
          <w:numId w:val="36"/>
        </w:numPr>
        <w:rPr>
          <w:rFonts w:asciiTheme="majorHAnsi" w:hAnsiTheme="majorHAnsi" w:cstheme="majorHAnsi"/>
          <w:b/>
        </w:rPr>
      </w:pPr>
      <w:r w:rsidRPr="00FB01E7">
        <w:rPr>
          <w:rFonts w:asciiTheme="majorHAnsi" w:hAnsiTheme="majorHAnsi" w:cstheme="majorHAnsi"/>
          <w:b/>
        </w:rPr>
        <w:t>ENVIRONNEMENT</w:t>
      </w:r>
      <w:r w:rsidR="006B4B6D" w:rsidRPr="006B4B6D">
        <w:rPr>
          <w:rFonts w:asciiTheme="majorHAnsi" w:hAnsiTheme="majorHAnsi" w:cstheme="majorHAnsi"/>
          <w:b/>
        </w:rPr>
        <w:t xml:space="preserve">- </w:t>
      </w:r>
      <w:r w:rsidR="006B4B6D">
        <w:rPr>
          <w:rFonts w:asciiTheme="majorHAnsi" w:hAnsiTheme="majorHAnsi" w:cstheme="majorHAnsi"/>
          <w:b/>
        </w:rPr>
        <w:t>2</w:t>
      </w:r>
      <w:r w:rsidR="006B4B6D" w:rsidRPr="006B4B6D">
        <w:rPr>
          <w:rFonts w:asciiTheme="majorHAnsi" w:hAnsiTheme="majorHAnsi" w:cstheme="majorHAnsi"/>
          <w:b/>
        </w:rPr>
        <w:t xml:space="preserve"> pts/10</w:t>
      </w:r>
    </w:p>
    <w:p w14:paraId="6A316845" w14:textId="77777777" w:rsidR="00FB01E7" w:rsidRDefault="00FB01E7" w:rsidP="00FB01E7">
      <w:pPr>
        <w:pStyle w:val="Paragraphedeliste"/>
        <w:keepNext/>
        <w:tabs>
          <w:tab w:val="left" w:pos="6663"/>
          <w:tab w:val="left" w:pos="7797"/>
        </w:tabs>
        <w:ind w:left="0" w:right="1275"/>
        <w:jc w:val="both"/>
        <w:rPr>
          <w:rFonts w:asciiTheme="majorHAnsi" w:hAnsiTheme="majorHAnsi" w:cstheme="majorHAnsi"/>
          <w:sz w:val="22"/>
          <w:szCs w:val="22"/>
        </w:rPr>
      </w:pPr>
    </w:p>
    <w:p w14:paraId="22C87D2C" w14:textId="557D254F" w:rsidR="00FB01E7" w:rsidRPr="00AC0B61" w:rsidRDefault="00FB01E7" w:rsidP="00FB01E7">
      <w:pPr>
        <w:pStyle w:val="Paragraphedeliste"/>
        <w:keepNext/>
        <w:tabs>
          <w:tab w:val="left" w:pos="6663"/>
          <w:tab w:val="left" w:pos="7797"/>
        </w:tabs>
        <w:ind w:left="0" w:right="1275"/>
        <w:jc w:val="both"/>
        <w:rPr>
          <w:rFonts w:asciiTheme="majorHAnsi" w:hAnsiTheme="majorHAnsi" w:cstheme="majorHAnsi"/>
          <w:sz w:val="22"/>
          <w:szCs w:val="22"/>
        </w:rPr>
      </w:pPr>
      <w:r w:rsidRPr="00AC0B61">
        <w:rPr>
          <w:rFonts w:asciiTheme="majorHAnsi" w:hAnsiTheme="majorHAnsi" w:cstheme="majorHAnsi"/>
          <w:sz w:val="22"/>
          <w:szCs w:val="22"/>
        </w:rPr>
        <w:t>Le soumissionnaire détaille</w:t>
      </w:r>
      <w:r>
        <w:rPr>
          <w:rFonts w:asciiTheme="majorHAnsi" w:hAnsiTheme="majorHAnsi" w:cstheme="majorHAnsi"/>
          <w:sz w:val="22"/>
          <w:szCs w:val="22"/>
        </w:rPr>
        <w:t xml:space="preserve"> les mesures et innovation environnementales développées dans le cadre de son activité</w:t>
      </w:r>
      <w:r w:rsidR="004F2D19">
        <w:rPr>
          <w:rFonts w:asciiTheme="majorHAnsi" w:hAnsiTheme="majorHAnsi" w:cstheme="majorHAnsi"/>
          <w:sz w:val="22"/>
          <w:szCs w:val="22"/>
        </w:rPr>
        <w:t xml:space="preserve"> et mises en œuvre dans l’exécution </w:t>
      </w:r>
      <w:bookmarkStart w:id="3" w:name="_GoBack"/>
      <w:bookmarkEnd w:id="3"/>
      <w:r w:rsidR="004F2D19">
        <w:rPr>
          <w:rFonts w:asciiTheme="majorHAnsi" w:hAnsiTheme="majorHAnsi" w:cstheme="majorHAnsi"/>
          <w:sz w:val="22"/>
          <w:szCs w:val="22"/>
        </w:rPr>
        <w:t>du marché</w:t>
      </w:r>
      <w:r>
        <w:rPr>
          <w:rFonts w:asciiTheme="majorHAnsi" w:hAnsiTheme="majorHAnsi" w:cstheme="majorHAnsi"/>
          <w:sz w:val="22"/>
          <w:szCs w:val="22"/>
        </w:rPr>
        <w:t xml:space="preserve">. Exemples : circuits courts, production et origine du papier, labellisation de l’entreprise, emballages, modes de livraison, moyens de transports utilisés, etc. </w:t>
      </w:r>
    </w:p>
    <w:p w14:paraId="17816864" w14:textId="1E11018A" w:rsidR="00FB01E7" w:rsidRDefault="00FB01E7" w:rsidP="00FB01E7">
      <w:pPr>
        <w:keepNext/>
        <w:rPr>
          <w:rFonts w:asciiTheme="majorHAnsi" w:hAnsiTheme="majorHAnsi" w:cstheme="majorHAnsi"/>
          <w:b/>
        </w:rPr>
      </w:pPr>
    </w:p>
    <w:p w14:paraId="019780A8" w14:textId="2C706611" w:rsidR="00F82887" w:rsidRPr="00183F82" w:rsidRDefault="00F82887" w:rsidP="00FB01E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F0872AA" w14:textId="3223D174" w:rsidR="00183F82" w:rsidRPr="00183F82" w:rsidRDefault="00183F82" w:rsidP="00FB01E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232725FC" w14:textId="2FE8FC08" w:rsidR="00183F82" w:rsidRPr="00183F82" w:rsidRDefault="00183F82" w:rsidP="00FB01E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18197D53" w14:textId="24E99865" w:rsidR="00183F82" w:rsidRPr="00183F82" w:rsidRDefault="00183F82" w:rsidP="00FB01E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308819DB" w14:textId="77777777" w:rsidR="00183F82" w:rsidRPr="00183F82" w:rsidRDefault="00183F82" w:rsidP="00FB01E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2C2F6202" w14:textId="77777777" w:rsidR="00F82887" w:rsidRPr="00AC0B61" w:rsidRDefault="00F82887" w:rsidP="00F82887">
      <w:pPr>
        <w:jc w:val="both"/>
        <w:rPr>
          <w:rFonts w:asciiTheme="majorHAnsi" w:hAnsiTheme="majorHAnsi" w:cstheme="majorHAnsi"/>
          <w:noProof/>
          <w:sz w:val="22"/>
          <w:szCs w:val="22"/>
          <w:u w:val="single"/>
        </w:rPr>
      </w:pPr>
    </w:p>
    <w:p w14:paraId="1AEC64EF" w14:textId="64CE793E" w:rsidR="008C54C2" w:rsidRPr="00AC0B61" w:rsidRDefault="00EC5729" w:rsidP="008C54C2">
      <w:pPr>
        <w:rPr>
          <w:rFonts w:asciiTheme="majorHAnsi" w:hAnsiTheme="majorHAnsi" w:cstheme="majorHAnsi"/>
          <w:u w:val="single"/>
        </w:rPr>
      </w:pPr>
      <w:r w:rsidRPr="00AC0B61">
        <w:rPr>
          <w:rFonts w:asciiTheme="majorHAnsi" w:hAnsiTheme="majorHAnsi" w:cstheme="majorHAnsi"/>
          <w:u w:val="single"/>
        </w:rPr>
        <w:t xml:space="preserve">NOM </w:t>
      </w:r>
      <w:r w:rsidR="008C54C2" w:rsidRPr="00AC0B61">
        <w:rPr>
          <w:rFonts w:asciiTheme="majorHAnsi" w:hAnsiTheme="majorHAnsi" w:cstheme="majorHAnsi"/>
          <w:u w:val="single"/>
        </w:rPr>
        <w:t xml:space="preserve">Prénom </w:t>
      </w:r>
      <w:r w:rsidRPr="00AC0B61">
        <w:rPr>
          <w:rFonts w:asciiTheme="majorHAnsi" w:hAnsiTheme="majorHAnsi" w:cstheme="majorHAnsi"/>
          <w:u w:val="single"/>
        </w:rPr>
        <w:t xml:space="preserve">et coordonnées téléphoniques </w:t>
      </w:r>
      <w:r w:rsidR="008C54C2" w:rsidRPr="00AC0B61">
        <w:rPr>
          <w:rFonts w:asciiTheme="majorHAnsi" w:hAnsiTheme="majorHAnsi" w:cstheme="majorHAnsi"/>
          <w:u w:val="single"/>
        </w:rPr>
        <w:t xml:space="preserve">de l’interlocuteur principal  chargé des demandes de devis: </w:t>
      </w:r>
    </w:p>
    <w:p w14:paraId="79E8E064" w14:textId="77777777" w:rsidR="008C54C2" w:rsidRPr="00AC0B61" w:rsidRDefault="008C54C2" w:rsidP="008C54C2">
      <w:pPr>
        <w:ind w:left="434"/>
        <w:rPr>
          <w:rFonts w:asciiTheme="majorHAnsi" w:hAnsiTheme="majorHAnsi" w:cstheme="majorHAnsi"/>
        </w:rPr>
      </w:pPr>
    </w:p>
    <w:p w14:paraId="75F545AD" w14:textId="77777777" w:rsidR="008C54C2" w:rsidRPr="008F26B5" w:rsidRDefault="008C54C2" w:rsidP="008C5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D7EE6AC" w14:textId="77777777" w:rsidR="008C54C2" w:rsidRPr="008F26B5" w:rsidRDefault="008C54C2" w:rsidP="008C5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86432D1" w14:textId="77777777" w:rsidR="008C54C2" w:rsidRPr="008F26B5" w:rsidRDefault="008C54C2" w:rsidP="008C5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6FE7010" w14:textId="77777777" w:rsidR="008C54C2" w:rsidRPr="008F26B5" w:rsidRDefault="008C54C2" w:rsidP="008C54C2">
      <w:pPr>
        <w:rPr>
          <w:rFonts w:asciiTheme="majorHAnsi" w:hAnsiTheme="majorHAnsi" w:cstheme="majorHAnsi"/>
        </w:rPr>
      </w:pPr>
    </w:p>
    <w:p w14:paraId="7AAC3FC6" w14:textId="77777777" w:rsidR="00F82887" w:rsidRPr="008F26B5" w:rsidRDefault="00F82887" w:rsidP="00F047ED">
      <w:pPr>
        <w:rPr>
          <w:rFonts w:asciiTheme="majorHAnsi" w:hAnsiTheme="majorHAnsi" w:cstheme="majorHAnsi"/>
        </w:rPr>
      </w:pPr>
    </w:p>
    <w:p w14:paraId="3D1799C6" w14:textId="2439136B" w:rsidR="00F82887" w:rsidRPr="008F26B5" w:rsidRDefault="0005058C" w:rsidP="0005058C">
      <w:pPr>
        <w:jc w:val="right"/>
        <w:rPr>
          <w:rFonts w:asciiTheme="majorHAnsi" w:hAnsiTheme="majorHAnsi" w:cstheme="majorHAnsi"/>
        </w:rPr>
      </w:pPr>
      <w:r w:rsidRPr="008F26B5">
        <w:rPr>
          <w:rFonts w:asciiTheme="majorHAnsi" w:hAnsiTheme="majorHAnsi" w:cstheme="majorHAnsi"/>
        </w:rPr>
        <w:t>Tampon, nom et signature de la personne habilitée à représenter la société</w:t>
      </w:r>
      <w:r w:rsidR="006C7ADA" w:rsidRPr="008F26B5">
        <w:rPr>
          <w:rFonts w:asciiTheme="majorHAnsi" w:hAnsiTheme="majorHAnsi" w:cstheme="majorHAnsi"/>
        </w:rPr>
        <w:t xml:space="preserve"> :                            </w:t>
      </w:r>
    </w:p>
    <w:sectPr w:rsidR="00F82887" w:rsidRPr="008F26B5" w:rsidSect="001824D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418" w:left="1134" w:header="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A7169" w14:textId="77777777" w:rsidR="0023357C" w:rsidRDefault="0023357C">
      <w:r>
        <w:separator/>
      </w:r>
    </w:p>
  </w:endnote>
  <w:endnote w:type="continuationSeparator" w:id="0">
    <w:p w14:paraId="517399A3" w14:textId="77777777" w:rsidR="0023357C" w:rsidRDefault="002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3E5BF" w14:textId="77777777" w:rsidR="008A2AC0" w:rsidRDefault="008A2AC0" w:rsidP="00F451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2917D31" w14:textId="77777777" w:rsidR="008A2AC0" w:rsidRDefault="008A2AC0" w:rsidP="00270B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76E1F" w14:textId="7D8B72F6" w:rsidR="008A2AC0" w:rsidRDefault="008A2AC0" w:rsidP="00794DAF">
    <w:pPr>
      <w:pStyle w:val="Pieddepage"/>
      <w:framePr w:wrap="around" w:vAnchor="text" w:hAnchor="margin" w:xAlign="right" w:y="1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07C7F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 \# "0"  \* MERGEFORMAT </w:instrText>
    </w:r>
    <w:r>
      <w:rPr>
        <w:rStyle w:val="Numrodepage"/>
      </w:rPr>
      <w:fldChar w:fldCharType="separate"/>
    </w:r>
    <w:r w:rsidR="00307C7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07A894E0" w14:textId="259A58C1" w:rsidR="008A2AC0" w:rsidRPr="008A0BA1" w:rsidRDefault="008A2AC0" w:rsidP="008A0BA1">
    <w:pPr>
      <w:pStyle w:val="Pieddepage"/>
      <w:ind w:right="360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466939"/>
      <w:docPartObj>
        <w:docPartGallery w:val="Page Numbers (Bottom of Page)"/>
        <w:docPartUnique/>
      </w:docPartObj>
    </w:sdtPr>
    <w:sdtEndPr/>
    <w:sdtContent>
      <w:p w14:paraId="45EA6395" w14:textId="42C3479C" w:rsidR="008A2AC0" w:rsidRDefault="008A2AC0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B3E87C9" wp14:editId="04D4654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709992740"/>
                              </w:sdtPr>
                              <w:sdtEndPr>
                                <w:rPr>
                                  <w:sz w:val="18"/>
                                  <w:szCs w:val="18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904517296"/>
                                  </w:sdtPr>
                                  <w:sdtEndPr>
                                    <w:rPr>
                                      <w:sz w:val="18"/>
                                      <w:szCs w:val="18"/>
                                    </w:rPr>
                                  </w:sdtEndPr>
                                  <w:sdtContent>
                                    <w:p w14:paraId="28EC1E9C" w14:textId="07793013" w:rsidR="008A2AC0" w:rsidRPr="0005058C" w:rsidRDefault="008A2AC0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058C">
                                        <w:rPr>
                                          <w:rFonts w:asciiTheme="minorHAnsi" w:eastAsiaTheme="minorEastAsia" w:hAnsiTheme="minorHAnsi"/>
                                          <w:sz w:val="18"/>
                                          <w:szCs w:val="18"/>
                                        </w:rPr>
                                        <w:fldChar w:fldCharType="begin"/>
                                      </w:r>
                                      <w:r w:rsidRPr="0005058C">
                                        <w:rPr>
                                          <w:sz w:val="18"/>
                                          <w:szCs w:val="18"/>
                                        </w:rPr>
                                        <w:instrText>PAGE   \* MERGEFORMAT</w:instrText>
                                      </w:r>
                                      <w:r w:rsidRPr="0005058C">
                                        <w:rPr>
                                          <w:rFonts w:asciiTheme="minorHAnsi" w:eastAsiaTheme="minorEastAsia" w:hAnsiTheme="minorHAnsi"/>
                                          <w:sz w:val="18"/>
                                          <w:szCs w:val="18"/>
                                        </w:rPr>
                                        <w:fldChar w:fldCharType="separate"/>
                                      </w:r>
                                      <w:r w:rsidR="00307C7F" w:rsidRPr="00307C7F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05058C"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  <w:fldChar w:fldCharType="end"/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  <w:t>/2</w:t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3E87C9" id="Rectangle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709992740"/>
                        </w:sdtPr>
                        <w:sdtEndPr>
                          <w:rPr>
                            <w:sz w:val="18"/>
                            <w:szCs w:val="18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904517296"/>
                            </w:sdtPr>
                            <w:sdtEndPr>
                              <w:rPr>
                                <w:sz w:val="18"/>
                                <w:szCs w:val="18"/>
                              </w:rPr>
                            </w:sdtEndPr>
                            <w:sdtContent>
                              <w:p w14:paraId="28EC1E9C" w14:textId="07793013" w:rsidR="008A2AC0" w:rsidRPr="0005058C" w:rsidRDefault="008A2AC0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</w:pPr>
                                <w:r w:rsidRPr="0005058C">
                                  <w:rPr>
                                    <w:rFonts w:asciiTheme="minorHAnsi" w:eastAsiaTheme="minorEastAsia" w:hAnsiTheme="minorHAnsi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5058C">
                                  <w:rPr>
                                    <w:sz w:val="18"/>
                                    <w:szCs w:val="18"/>
                                  </w:rPr>
                                  <w:instrText>PAGE   \* MERGEFORMAT</w:instrText>
                                </w:r>
                                <w:r w:rsidRPr="0005058C">
                                  <w:rPr>
                                    <w:rFonts w:asciiTheme="minorHAnsi" w:eastAsiaTheme="minorEastAsia" w:hAnsiTheme="minorHAnsi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307C7F" w:rsidRPr="00307C7F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05058C"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  <w:t>/2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E4033" w14:textId="77777777" w:rsidR="0023357C" w:rsidRDefault="0023357C">
      <w:r>
        <w:separator/>
      </w:r>
    </w:p>
  </w:footnote>
  <w:footnote w:type="continuationSeparator" w:id="0">
    <w:p w14:paraId="589AB7DA" w14:textId="77777777" w:rsidR="0023357C" w:rsidRDefault="0023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4216A" w14:textId="712F6612" w:rsidR="008A2AC0" w:rsidRDefault="008A2AC0" w:rsidP="001824D0">
    <w:pPr>
      <w:pStyle w:val="En-tte"/>
      <w:ind w:left="-1134" w:right="-51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3D511" w14:textId="31AB08DD" w:rsidR="008C54C2" w:rsidRDefault="008C54C2" w:rsidP="00307C7F">
    <w:pPr>
      <w:ind w:left="-1134" w:firstLine="141"/>
      <w:jc w:val="center"/>
      <w:rPr>
        <w:rFonts w:asciiTheme="majorHAnsi" w:hAnsiTheme="majorHAnsi"/>
        <w:b/>
        <w:sz w:val="28"/>
        <w:szCs w:val="28"/>
      </w:rPr>
    </w:pPr>
    <w:r>
      <w:rPr>
        <w:rFonts w:ascii="Calibri" w:hAnsi="Calibri"/>
        <w:b/>
        <w:noProof/>
      </w:rPr>
      <w:drawing>
        <wp:inline distT="0" distB="0" distL="0" distR="0" wp14:anchorId="38DCB87E" wp14:editId="04B7429D">
          <wp:extent cx="2224289" cy="1419225"/>
          <wp:effectExtent l="0" t="0" r="508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973" cy="1422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07C7F">
      <w:rPr>
        <w:rFonts w:asciiTheme="majorHAnsi" w:hAnsiTheme="majorHAnsi"/>
        <w:b/>
        <w:sz w:val="28"/>
        <w:szCs w:val="28"/>
      </w:rPr>
      <w:t xml:space="preserve">Cadre de </w:t>
    </w:r>
    <w:r w:rsidR="00307C7F" w:rsidRPr="00307C7F">
      <w:rPr>
        <w:rFonts w:asciiTheme="majorHAnsi" w:hAnsiTheme="majorHAnsi"/>
        <w:b/>
        <w:sz w:val="28"/>
        <w:szCs w:val="28"/>
      </w:rPr>
      <w:t>mémoire technique</w:t>
    </w:r>
    <w:r w:rsidRPr="00307C7F">
      <w:rPr>
        <w:rFonts w:asciiTheme="majorHAnsi" w:hAnsiTheme="majorHAnsi"/>
        <w:b/>
        <w:sz w:val="28"/>
        <w:szCs w:val="28"/>
      </w:rPr>
      <w:t xml:space="preserve"> </w:t>
    </w:r>
    <w:r w:rsidR="00307C7F" w:rsidRPr="00307C7F">
      <w:rPr>
        <w:rFonts w:asciiTheme="majorHAnsi" w:hAnsiTheme="majorHAnsi"/>
        <w:b/>
        <w:sz w:val="28"/>
        <w:szCs w:val="28"/>
      </w:rPr>
      <w:t xml:space="preserve">à l’accord cadre </w:t>
    </w:r>
    <w:r w:rsidRPr="00307C7F">
      <w:rPr>
        <w:rFonts w:asciiTheme="majorHAnsi" w:hAnsiTheme="majorHAnsi"/>
        <w:b/>
        <w:sz w:val="28"/>
        <w:szCs w:val="28"/>
      </w:rPr>
      <w:t>n°</w:t>
    </w:r>
    <w:bookmarkStart w:id="4" w:name="_Hlk187755266"/>
    <w:r w:rsidR="00DF708D" w:rsidRPr="00DF708D">
      <w:rPr>
        <w:rFonts w:asciiTheme="majorHAnsi" w:hAnsiTheme="majorHAnsi"/>
        <w:b/>
        <w:sz w:val="28"/>
        <w:szCs w:val="28"/>
      </w:rPr>
      <w:t>25PA91601</w:t>
    </w:r>
  </w:p>
  <w:bookmarkEnd w:id="4"/>
  <w:p w14:paraId="56AFDD6E" w14:textId="77777777" w:rsidR="00DF708D" w:rsidRPr="00307C7F" w:rsidRDefault="00DF708D" w:rsidP="00DF708D">
    <w:pPr>
      <w:ind w:left="-1134" w:firstLine="141"/>
      <w:rPr>
        <w:rFonts w:asciiTheme="majorHAnsi" w:hAnsiTheme="majorHAnsi"/>
        <w:b/>
        <w:sz w:val="28"/>
        <w:szCs w:val="28"/>
      </w:rPr>
    </w:pPr>
  </w:p>
  <w:p w14:paraId="3C94F1CD" w14:textId="10055D65" w:rsidR="008A2AC0" w:rsidRDefault="008A2AC0" w:rsidP="001824D0">
    <w:pPr>
      <w:pStyle w:val="En-tt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D56DC9"/>
    <w:multiLevelType w:val="multilevel"/>
    <w:tmpl w:val="69D8168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A165A2"/>
    <w:multiLevelType w:val="hybridMultilevel"/>
    <w:tmpl w:val="91D08342"/>
    <w:lvl w:ilvl="0" w:tplc="13C6FA02">
      <w:start w:val="1"/>
      <w:numFmt w:val="bullet"/>
      <w:pStyle w:val="Paragraphedeliste1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Monotype Sorts" w:hint="default"/>
      </w:rPr>
    </w:lvl>
    <w:lvl w:ilvl="2" w:tplc="040C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Monotype Sorts" w:hint="default"/>
      </w:rPr>
    </w:lvl>
    <w:lvl w:ilvl="5" w:tplc="040C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Monotype Sorts" w:hint="default"/>
      </w:rPr>
    </w:lvl>
    <w:lvl w:ilvl="8" w:tplc="040C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3C610A29"/>
    <w:multiLevelType w:val="singleLevel"/>
    <w:tmpl w:val="CCB612B0"/>
    <w:lvl w:ilvl="0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3D42D15"/>
    <w:multiLevelType w:val="hybridMultilevel"/>
    <w:tmpl w:val="49860A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24B12"/>
    <w:multiLevelType w:val="hybridMultilevel"/>
    <w:tmpl w:val="20C0D4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30B6C"/>
    <w:multiLevelType w:val="hybridMultilevel"/>
    <w:tmpl w:val="697E63B2"/>
    <w:lvl w:ilvl="0" w:tplc="7AD0E2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2C5F1B"/>
    <w:multiLevelType w:val="hybridMultilevel"/>
    <w:tmpl w:val="4154AB60"/>
    <w:lvl w:ilvl="0" w:tplc="0D4C8B8C">
      <w:start w:val="1"/>
      <w:numFmt w:val="bullet"/>
      <w:pStyle w:val="liste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2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2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2"/>
  </w:num>
  <w:num w:numId="26">
    <w:abstractNumId w:val="0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6"/>
  </w:num>
  <w:num w:numId="36">
    <w:abstractNumId w:val="4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228"/>
    <w:rsid w:val="00006E8A"/>
    <w:rsid w:val="0001483E"/>
    <w:rsid w:val="00014E87"/>
    <w:rsid w:val="00025F69"/>
    <w:rsid w:val="00031E89"/>
    <w:rsid w:val="00042204"/>
    <w:rsid w:val="00045009"/>
    <w:rsid w:val="000469D4"/>
    <w:rsid w:val="0005058C"/>
    <w:rsid w:val="00050AE3"/>
    <w:rsid w:val="00052EE2"/>
    <w:rsid w:val="000540F7"/>
    <w:rsid w:val="00061FE2"/>
    <w:rsid w:val="0006678E"/>
    <w:rsid w:val="00066D82"/>
    <w:rsid w:val="00067B3B"/>
    <w:rsid w:val="000737D2"/>
    <w:rsid w:val="00082F4E"/>
    <w:rsid w:val="0008390E"/>
    <w:rsid w:val="0009627D"/>
    <w:rsid w:val="000A2BEA"/>
    <w:rsid w:val="000A5FEF"/>
    <w:rsid w:val="000A6469"/>
    <w:rsid w:val="000B69B1"/>
    <w:rsid w:val="000C3C1F"/>
    <w:rsid w:val="000C7502"/>
    <w:rsid w:val="000D22E5"/>
    <w:rsid w:val="000D4779"/>
    <w:rsid w:val="000E5402"/>
    <w:rsid w:val="00102313"/>
    <w:rsid w:val="00103519"/>
    <w:rsid w:val="0010543A"/>
    <w:rsid w:val="0012735C"/>
    <w:rsid w:val="00142A40"/>
    <w:rsid w:val="00152EF8"/>
    <w:rsid w:val="00157ED3"/>
    <w:rsid w:val="00165980"/>
    <w:rsid w:val="001671ED"/>
    <w:rsid w:val="001719CE"/>
    <w:rsid w:val="00171D3C"/>
    <w:rsid w:val="001824D0"/>
    <w:rsid w:val="00183F82"/>
    <w:rsid w:val="00184777"/>
    <w:rsid w:val="00190491"/>
    <w:rsid w:val="001A7F0C"/>
    <w:rsid w:val="001B1CAF"/>
    <w:rsid w:val="001B29E8"/>
    <w:rsid w:val="001C359F"/>
    <w:rsid w:val="001C41C4"/>
    <w:rsid w:val="001C4B42"/>
    <w:rsid w:val="001E1F50"/>
    <w:rsid w:val="001F0C44"/>
    <w:rsid w:val="002001ED"/>
    <w:rsid w:val="0022066A"/>
    <w:rsid w:val="00224228"/>
    <w:rsid w:val="002271BD"/>
    <w:rsid w:val="002302A7"/>
    <w:rsid w:val="0023357C"/>
    <w:rsid w:val="00234A66"/>
    <w:rsid w:val="00243CF5"/>
    <w:rsid w:val="00245BA6"/>
    <w:rsid w:val="002579BD"/>
    <w:rsid w:val="002605C1"/>
    <w:rsid w:val="002608D1"/>
    <w:rsid w:val="002627B0"/>
    <w:rsid w:val="00270B70"/>
    <w:rsid w:val="002806F8"/>
    <w:rsid w:val="00284A82"/>
    <w:rsid w:val="002871F5"/>
    <w:rsid w:val="0029166C"/>
    <w:rsid w:val="00293F44"/>
    <w:rsid w:val="002A008F"/>
    <w:rsid w:val="002A783A"/>
    <w:rsid w:val="002B2CE8"/>
    <w:rsid w:val="002C2C19"/>
    <w:rsid w:val="002C4565"/>
    <w:rsid w:val="002C5E56"/>
    <w:rsid w:val="002D4327"/>
    <w:rsid w:val="002E6504"/>
    <w:rsid w:val="002E65B2"/>
    <w:rsid w:val="002E6972"/>
    <w:rsid w:val="002F41A7"/>
    <w:rsid w:val="00307C7F"/>
    <w:rsid w:val="003273CB"/>
    <w:rsid w:val="00332DC3"/>
    <w:rsid w:val="0033483C"/>
    <w:rsid w:val="00334909"/>
    <w:rsid w:val="0034394C"/>
    <w:rsid w:val="00350347"/>
    <w:rsid w:val="00350456"/>
    <w:rsid w:val="00360122"/>
    <w:rsid w:val="0036151D"/>
    <w:rsid w:val="00364ADA"/>
    <w:rsid w:val="003704B4"/>
    <w:rsid w:val="003752BA"/>
    <w:rsid w:val="003759DA"/>
    <w:rsid w:val="00376C5B"/>
    <w:rsid w:val="00382C84"/>
    <w:rsid w:val="00395F6E"/>
    <w:rsid w:val="003B0D11"/>
    <w:rsid w:val="003B675F"/>
    <w:rsid w:val="003C2431"/>
    <w:rsid w:val="003C5BF0"/>
    <w:rsid w:val="003F16C7"/>
    <w:rsid w:val="003F67A3"/>
    <w:rsid w:val="003F7E31"/>
    <w:rsid w:val="004029AB"/>
    <w:rsid w:val="004070BE"/>
    <w:rsid w:val="00407A25"/>
    <w:rsid w:val="004119D2"/>
    <w:rsid w:val="00415D09"/>
    <w:rsid w:val="004257DD"/>
    <w:rsid w:val="0043289B"/>
    <w:rsid w:val="00453F83"/>
    <w:rsid w:val="00480148"/>
    <w:rsid w:val="00480774"/>
    <w:rsid w:val="00486E69"/>
    <w:rsid w:val="00487313"/>
    <w:rsid w:val="004B746E"/>
    <w:rsid w:val="004C5B0E"/>
    <w:rsid w:val="004D5A2B"/>
    <w:rsid w:val="004E02DF"/>
    <w:rsid w:val="004E5195"/>
    <w:rsid w:val="004F2977"/>
    <w:rsid w:val="004F2CF8"/>
    <w:rsid w:val="004F2D19"/>
    <w:rsid w:val="005000DD"/>
    <w:rsid w:val="00506503"/>
    <w:rsid w:val="005069B0"/>
    <w:rsid w:val="00511741"/>
    <w:rsid w:val="0051712A"/>
    <w:rsid w:val="00527342"/>
    <w:rsid w:val="005377D7"/>
    <w:rsid w:val="005603D9"/>
    <w:rsid w:val="0056237A"/>
    <w:rsid w:val="00575E3A"/>
    <w:rsid w:val="005803EA"/>
    <w:rsid w:val="00585E31"/>
    <w:rsid w:val="00595820"/>
    <w:rsid w:val="005A730B"/>
    <w:rsid w:val="005B0493"/>
    <w:rsid w:val="005B1EE9"/>
    <w:rsid w:val="005B6E0A"/>
    <w:rsid w:val="005C0091"/>
    <w:rsid w:val="005C3A7E"/>
    <w:rsid w:val="005D3585"/>
    <w:rsid w:val="005E1EAB"/>
    <w:rsid w:val="005E5412"/>
    <w:rsid w:val="005F7A63"/>
    <w:rsid w:val="00601A60"/>
    <w:rsid w:val="00601E9D"/>
    <w:rsid w:val="006043BB"/>
    <w:rsid w:val="00604E0E"/>
    <w:rsid w:val="00605178"/>
    <w:rsid w:val="00606BE0"/>
    <w:rsid w:val="006219C7"/>
    <w:rsid w:val="00622C36"/>
    <w:rsid w:val="00623C03"/>
    <w:rsid w:val="00624D8A"/>
    <w:rsid w:val="00625B86"/>
    <w:rsid w:val="006276D9"/>
    <w:rsid w:val="00637103"/>
    <w:rsid w:val="00637570"/>
    <w:rsid w:val="006536EB"/>
    <w:rsid w:val="00657585"/>
    <w:rsid w:val="00665579"/>
    <w:rsid w:val="00665CFA"/>
    <w:rsid w:val="0067386D"/>
    <w:rsid w:val="006775F3"/>
    <w:rsid w:val="0068095B"/>
    <w:rsid w:val="006862EE"/>
    <w:rsid w:val="00687B64"/>
    <w:rsid w:val="006A0111"/>
    <w:rsid w:val="006A0D95"/>
    <w:rsid w:val="006B191D"/>
    <w:rsid w:val="006B4B6D"/>
    <w:rsid w:val="006C192D"/>
    <w:rsid w:val="006C540A"/>
    <w:rsid w:val="006C61A5"/>
    <w:rsid w:val="006C7ADA"/>
    <w:rsid w:val="006F274A"/>
    <w:rsid w:val="00700CB4"/>
    <w:rsid w:val="00701363"/>
    <w:rsid w:val="00705CC3"/>
    <w:rsid w:val="00713FC9"/>
    <w:rsid w:val="00716F3B"/>
    <w:rsid w:val="007200AD"/>
    <w:rsid w:val="007331C1"/>
    <w:rsid w:val="00746EAA"/>
    <w:rsid w:val="007472CF"/>
    <w:rsid w:val="007515A4"/>
    <w:rsid w:val="00765652"/>
    <w:rsid w:val="00772800"/>
    <w:rsid w:val="00772886"/>
    <w:rsid w:val="00777A68"/>
    <w:rsid w:val="00785CA4"/>
    <w:rsid w:val="00785E8E"/>
    <w:rsid w:val="00786CB0"/>
    <w:rsid w:val="007918C7"/>
    <w:rsid w:val="00794DAF"/>
    <w:rsid w:val="007C5776"/>
    <w:rsid w:val="007C68B2"/>
    <w:rsid w:val="007D3621"/>
    <w:rsid w:val="007D37CA"/>
    <w:rsid w:val="007D4EB3"/>
    <w:rsid w:val="007E137A"/>
    <w:rsid w:val="007E2CE7"/>
    <w:rsid w:val="007F425E"/>
    <w:rsid w:val="008170E5"/>
    <w:rsid w:val="00820237"/>
    <w:rsid w:val="00835632"/>
    <w:rsid w:val="00846F9D"/>
    <w:rsid w:val="00891964"/>
    <w:rsid w:val="0089402A"/>
    <w:rsid w:val="00896ACA"/>
    <w:rsid w:val="008A0BA1"/>
    <w:rsid w:val="008A2AC0"/>
    <w:rsid w:val="008A37F9"/>
    <w:rsid w:val="008B319C"/>
    <w:rsid w:val="008B58F5"/>
    <w:rsid w:val="008C54C2"/>
    <w:rsid w:val="008D2919"/>
    <w:rsid w:val="008D48DC"/>
    <w:rsid w:val="008E04B5"/>
    <w:rsid w:val="008E05F6"/>
    <w:rsid w:val="008E62C0"/>
    <w:rsid w:val="008F26B5"/>
    <w:rsid w:val="008F3859"/>
    <w:rsid w:val="008F5CAD"/>
    <w:rsid w:val="008F7B4C"/>
    <w:rsid w:val="009019EF"/>
    <w:rsid w:val="00912AE6"/>
    <w:rsid w:val="00914E4E"/>
    <w:rsid w:val="009324DD"/>
    <w:rsid w:val="00944F96"/>
    <w:rsid w:val="00945EA1"/>
    <w:rsid w:val="0095150A"/>
    <w:rsid w:val="00965D5A"/>
    <w:rsid w:val="009701E9"/>
    <w:rsid w:val="00975BE3"/>
    <w:rsid w:val="00985F70"/>
    <w:rsid w:val="0098658D"/>
    <w:rsid w:val="00993F94"/>
    <w:rsid w:val="009A06DF"/>
    <w:rsid w:val="009A4EFC"/>
    <w:rsid w:val="009A605A"/>
    <w:rsid w:val="009B22E5"/>
    <w:rsid w:val="009B4023"/>
    <w:rsid w:val="009C7CA2"/>
    <w:rsid w:val="009D60D2"/>
    <w:rsid w:val="009D7988"/>
    <w:rsid w:val="009E19C4"/>
    <w:rsid w:val="009E4466"/>
    <w:rsid w:val="009E4AF7"/>
    <w:rsid w:val="009F1CE4"/>
    <w:rsid w:val="00A04651"/>
    <w:rsid w:val="00A056EB"/>
    <w:rsid w:val="00A2603A"/>
    <w:rsid w:val="00A27082"/>
    <w:rsid w:val="00A3038F"/>
    <w:rsid w:val="00A367A0"/>
    <w:rsid w:val="00A37013"/>
    <w:rsid w:val="00A42820"/>
    <w:rsid w:val="00A443D5"/>
    <w:rsid w:val="00A47573"/>
    <w:rsid w:val="00A55B34"/>
    <w:rsid w:val="00A644E5"/>
    <w:rsid w:val="00A80C31"/>
    <w:rsid w:val="00A84298"/>
    <w:rsid w:val="00AC049F"/>
    <w:rsid w:val="00AC07CB"/>
    <w:rsid w:val="00AC0B61"/>
    <w:rsid w:val="00AD0798"/>
    <w:rsid w:val="00AE2178"/>
    <w:rsid w:val="00AE41D2"/>
    <w:rsid w:val="00AF01AD"/>
    <w:rsid w:val="00AF0DEC"/>
    <w:rsid w:val="00B0564D"/>
    <w:rsid w:val="00B279EE"/>
    <w:rsid w:val="00B41626"/>
    <w:rsid w:val="00B44C96"/>
    <w:rsid w:val="00B55F15"/>
    <w:rsid w:val="00B62F2C"/>
    <w:rsid w:val="00B652E9"/>
    <w:rsid w:val="00B73F3D"/>
    <w:rsid w:val="00B8318D"/>
    <w:rsid w:val="00B9337B"/>
    <w:rsid w:val="00BA6E32"/>
    <w:rsid w:val="00BA7601"/>
    <w:rsid w:val="00BC045C"/>
    <w:rsid w:val="00BC704D"/>
    <w:rsid w:val="00BD13B1"/>
    <w:rsid w:val="00BD50FD"/>
    <w:rsid w:val="00BD78E1"/>
    <w:rsid w:val="00BE2E15"/>
    <w:rsid w:val="00BE3686"/>
    <w:rsid w:val="00BF2058"/>
    <w:rsid w:val="00C00F72"/>
    <w:rsid w:val="00C13772"/>
    <w:rsid w:val="00C24EF6"/>
    <w:rsid w:val="00C316BD"/>
    <w:rsid w:val="00C35616"/>
    <w:rsid w:val="00C4004B"/>
    <w:rsid w:val="00C46646"/>
    <w:rsid w:val="00C565F5"/>
    <w:rsid w:val="00C6008F"/>
    <w:rsid w:val="00C62211"/>
    <w:rsid w:val="00C650D4"/>
    <w:rsid w:val="00C6740A"/>
    <w:rsid w:val="00C676EF"/>
    <w:rsid w:val="00C94AC4"/>
    <w:rsid w:val="00C94F1F"/>
    <w:rsid w:val="00C9633A"/>
    <w:rsid w:val="00CA1E92"/>
    <w:rsid w:val="00CA2209"/>
    <w:rsid w:val="00CA7393"/>
    <w:rsid w:val="00CC3C3A"/>
    <w:rsid w:val="00CD0FB7"/>
    <w:rsid w:val="00CD166A"/>
    <w:rsid w:val="00CD182B"/>
    <w:rsid w:val="00CD6662"/>
    <w:rsid w:val="00CF2F29"/>
    <w:rsid w:val="00D00CFD"/>
    <w:rsid w:val="00D10377"/>
    <w:rsid w:val="00D13682"/>
    <w:rsid w:val="00D222C5"/>
    <w:rsid w:val="00D35370"/>
    <w:rsid w:val="00D367BE"/>
    <w:rsid w:val="00D402F6"/>
    <w:rsid w:val="00D44723"/>
    <w:rsid w:val="00D643AD"/>
    <w:rsid w:val="00D65CB0"/>
    <w:rsid w:val="00D72A5B"/>
    <w:rsid w:val="00D75240"/>
    <w:rsid w:val="00D754D0"/>
    <w:rsid w:val="00D80571"/>
    <w:rsid w:val="00D830AF"/>
    <w:rsid w:val="00D92A1E"/>
    <w:rsid w:val="00D92B1A"/>
    <w:rsid w:val="00D94E2E"/>
    <w:rsid w:val="00DA6A4F"/>
    <w:rsid w:val="00DD7D15"/>
    <w:rsid w:val="00DE1B72"/>
    <w:rsid w:val="00DE2D7E"/>
    <w:rsid w:val="00DE48C3"/>
    <w:rsid w:val="00DF4171"/>
    <w:rsid w:val="00DF6BD7"/>
    <w:rsid w:val="00DF708D"/>
    <w:rsid w:val="00E0426D"/>
    <w:rsid w:val="00E05DAC"/>
    <w:rsid w:val="00E063AA"/>
    <w:rsid w:val="00E134A3"/>
    <w:rsid w:val="00E333C7"/>
    <w:rsid w:val="00E34004"/>
    <w:rsid w:val="00E52B49"/>
    <w:rsid w:val="00E64159"/>
    <w:rsid w:val="00E67D00"/>
    <w:rsid w:val="00E7014E"/>
    <w:rsid w:val="00E8037B"/>
    <w:rsid w:val="00E826BA"/>
    <w:rsid w:val="00E83D92"/>
    <w:rsid w:val="00E87F5D"/>
    <w:rsid w:val="00E95481"/>
    <w:rsid w:val="00E97EFA"/>
    <w:rsid w:val="00EA04E3"/>
    <w:rsid w:val="00EB20D6"/>
    <w:rsid w:val="00EC0142"/>
    <w:rsid w:val="00EC0477"/>
    <w:rsid w:val="00EC0C70"/>
    <w:rsid w:val="00EC5729"/>
    <w:rsid w:val="00EC77C2"/>
    <w:rsid w:val="00ED033C"/>
    <w:rsid w:val="00ED2947"/>
    <w:rsid w:val="00ED4CBC"/>
    <w:rsid w:val="00EF573A"/>
    <w:rsid w:val="00EF635F"/>
    <w:rsid w:val="00EF6D66"/>
    <w:rsid w:val="00F00A2D"/>
    <w:rsid w:val="00F00A97"/>
    <w:rsid w:val="00F04499"/>
    <w:rsid w:val="00F047ED"/>
    <w:rsid w:val="00F052AC"/>
    <w:rsid w:val="00F31439"/>
    <w:rsid w:val="00F378AD"/>
    <w:rsid w:val="00F411AF"/>
    <w:rsid w:val="00F45145"/>
    <w:rsid w:val="00F5478D"/>
    <w:rsid w:val="00F55973"/>
    <w:rsid w:val="00F560E8"/>
    <w:rsid w:val="00F5618A"/>
    <w:rsid w:val="00F61825"/>
    <w:rsid w:val="00F67906"/>
    <w:rsid w:val="00F82887"/>
    <w:rsid w:val="00F82E4D"/>
    <w:rsid w:val="00F91BE7"/>
    <w:rsid w:val="00F94040"/>
    <w:rsid w:val="00FB01E7"/>
    <w:rsid w:val="00FB0CA9"/>
    <w:rsid w:val="00FB6F76"/>
    <w:rsid w:val="00FC0822"/>
    <w:rsid w:val="00FC1416"/>
    <w:rsid w:val="00FC20D4"/>
    <w:rsid w:val="00FC6C9A"/>
    <w:rsid w:val="00FC6CB4"/>
    <w:rsid w:val="00FD4F5B"/>
    <w:rsid w:val="00FE138E"/>
    <w:rsid w:val="00FE4EA4"/>
    <w:rsid w:val="00FE7740"/>
    <w:rsid w:val="00FF2A5B"/>
    <w:rsid w:val="00FF69AA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9E2B44A"/>
  <w14:defaultImageDpi w14:val="300"/>
  <w15:docId w15:val="{702BDD2A-84CF-45B7-B89B-005509EF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45BA6"/>
    <w:pPr>
      <w:keepNext/>
      <w:numPr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kern w:val="28"/>
      <w:sz w:val="28"/>
      <w:szCs w:val="20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245BA6"/>
    <w:pPr>
      <w:keepNext/>
      <w:numPr>
        <w:ilvl w:val="1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Theme="majorHAnsi" w:hAnsiTheme="majorHAnsi"/>
      <w:i/>
      <w:szCs w:val="20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45BA6"/>
    <w:pPr>
      <w:keepNext/>
      <w:numPr>
        <w:ilvl w:val="2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szCs w:val="20"/>
      <w:u w:val="single"/>
      <w:lang w:val="x-none" w:eastAsia="x-none"/>
    </w:rPr>
  </w:style>
  <w:style w:type="paragraph" w:styleId="Titre4">
    <w:name w:val="heading 4"/>
    <w:basedOn w:val="Normal"/>
    <w:next w:val="Normal"/>
    <w:link w:val="Titre4Car"/>
    <w:unhideWhenUsed/>
    <w:qFormat/>
    <w:rsid w:val="00622C36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000000" w:themeColor="text1"/>
      <w:sz w:val="2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245BA6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245BA6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45BA6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45BA6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45BA6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C704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C704D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BC704D"/>
    <w:rPr>
      <w:color w:val="0000FF"/>
      <w:u w:val="single"/>
    </w:rPr>
  </w:style>
  <w:style w:type="table" w:styleId="Grilledutableau">
    <w:name w:val="Table Grid"/>
    <w:basedOn w:val="TableauNormal"/>
    <w:rsid w:val="00031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70B70"/>
  </w:style>
  <w:style w:type="character" w:customStyle="1" w:styleId="Titre1Car">
    <w:name w:val="Titre 1 Car"/>
    <w:link w:val="Titre1"/>
    <w:rsid w:val="00245BA6"/>
    <w:rPr>
      <w:b/>
      <w:kern w:val="28"/>
      <w:sz w:val="28"/>
      <w:lang w:val="x-none" w:eastAsia="x-none"/>
    </w:rPr>
  </w:style>
  <w:style w:type="character" w:customStyle="1" w:styleId="Titre2Car">
    <w:name w:val="Titre 2 Car"/>
    <w:link w:val="Titre2"/>
    <w:rsid w:val="00245BA6"/>
    <w:rPr>
      <w:rFonts w:asciiTheme="majorHAnsi" w:hAnsiTheme="majorHAnsi"/>
      <w:i/>
      <w:sz w:val="24"/>
      <w:u w:val="single"/>
      <w:lang w:val="x-none" w:eastAsia="x-none"/>
    </w:rPr>
  </w:style>
  <w:style w:type="character" w:customStyle="1" w:styleId="Titre3Car">
    <w:name w:val="Titre 3 Car"/>
    <w:link w:val="Titre3"/>
    <w:rsid w:val="00245BA6"/>
    <w:rPr>
      <w:sz w:val="24"/>
      <w:u w:val="single"/>
      <w:lang w:val="x-none" w:eastAsia="x-none"/>
    </w:rPr>
  </w:style>
  <w:style w:type="paragraph" w:styleId="TM1">
    <w:name w:val="toc 1"/>
    <w:basedOn w:val="Normal"/>
    <w:next w:val="Normal"/>
    <w:uiPriority w:val="39"/>
    <w:rsid w:val="004E5195"/>
    <w:pPr>
      <w:tabs>
        <w:tab w:val="right" w:pos="9071"/>
      </w:tabs>
      <w:overflowPunct w:val="0"/>
      <w:autoSpaceDE w:val="0"/>
      <w:autoSpaceDN w:val="0"/>
      <w:adjustRightInd w:val="0"/>
      <w:spacing w:before="200" w:after="200"/>
      <w:textAlignment w:val="baseline"/>
    </w:pPr>
    <w:rPr>
      <w:b/>
      <w:caps/>
      <w:sz w:val="22"/>
      <w:szCs w:val="20"/>
      <w:u w:val="single"/>
    </w:rPr>
  </w:style>
  <w:style w:type="paragraph" w:styleId="TM2">
    <w:name w:val="toc 2"/>
    <w:basedOn w:val="Normal"/>
    <w:next w:val="Normal"/>
    <w:uiPriority w:val="39"/>
    <w:rsid w:val="004E5195"/>
    <w:pPr>
      <w:tabs>
        <w:tab w:val="right" w:pos="9071"/>
      </w:tabs>
      <w:overflowPunct w:val="0"/>
      <w:autoSpaceDE w:val="0"/>
      <w:autoSpaceDN w:val="0"/>
      <w:adjustRightInd w:val="0"/>
      <w:textAlignment w:val="baseline"/>
    </w:pPr>
    <w:rPr>
      <w:b/>
      <w:smallCaps/>
      <w:sz w:val="22"/>
      <w:szCs w:val="20"/>
    </w:rPr>
  </w:style>
  <w:style w:type="paragraph" w:customStyle="1" w:styleId="Normal2">
    <w:name w:val="Normal2"/>
    <w:basedOn w:val="Normal"/>
    <w:rsid w:val="004E5195"/>
    <w:pPr>
      <w:keepLines/>
      <w:tabs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szCs w:val="20"/>
    </w:rPr>
  </w:style>
  <w:style w:type="paragraph" w:customStyle="1" w:styleId="NormalJustifi">
    <w:name w:val="Normal + Justifié"/>
    <w:aliases w:val="Première ligne : 0,63 cm"/>
    <w:basedOn w:val="Normal"/>
    <w:rsid w:val="004E5195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szCs w:val="20"/>
    </w:rPr>
  </w:style>
  <w:style w:type="character" w:styleId="Marquedecommentaire">
    <w:name w:val="annotation reference"/>
    <w:uiPriority w:val="99"/>
    <w:rsid w:val="00CD0FB7"/>
    <w:rPr>
      <w:sz w:val="18"/>
      <w:szCs w:val="18"/>
    </w:rPr>
  </w:style>
  <w:style w:type="paragraph" w:styleId="Commentaire">
    <w:name w:val="annotation text"/>
    <w:basedOn w:val="Normal"/>
    <w:link w:val="CommentaireCar"/>
    <w:rsid w:val="00CD0FB7"/>
    <w:rPr>
      <w:lang w:val="x-none" w:eastAsia="x-none"/>
    </w:rPr>
  </w:style>
  <w:style w:type="character" w:customStyle="1" w:styleId="CommentaireCar">
    <w:name w:val="Commentaire Car"/>
    <w:link w:val="Commentaire"/>
    <w:rsid w:val="00CD0FB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CD0FB7"/>
    <w:rPr>
      <w:b/>
      <w:bCs/>
    </w:rPr>
  </w:style>
  <w:style w:type="character" w:customStyle="1" w:styleId="ObjetducommentaireCar">
    <w:name w:val="Objet du commentaire Car"/>
    <w:link w:val="Objetducommentaire"/>
    <w:rsid w:val="00CD0FB7"/>
    <w:rPr>
      <w:b/>
      <w:bCs/>
      <w:sz w:val="24"/>
      <w:szCs w:val="24"/>
    </w:rPr>
  </w:style>
  <w:style w:type="paragraph" w:styleId="Textedebulles">
    <w:name w:val="Balloon Text"/>
    <w:basedOn w:val="Normal"/>
    <w:link w:val="TextedebullesCar"/>
    <w:rsid w:val="00CD0FB7"/>
    <w:rPr>
      <w:rFonts w:ascii="Lucida Grande" w:hAnsi="Lucida Grande"/>
      <w:sz w:val="18"/>
      <w:szCs w:val="18"/>
      <w:lang w:val="x-none" w:eastAsia="x-none"/>
    </w:rPr>
  </w:style>
  <w:style w:type="character" w:customStyle="1" w:styleId="TextedebullesCar">
    <w:name w:val="Texte de bulles Car"/>
    <w:link w:val="Textedebulles"/>
    <w:rsid w:val="00CD0FB7"/>
    <w:rPr>
      <w:rFonts w:ascii="Lucida Grande" w:hAnsi="Lucida Grande" w:cs="Lucida Grande"/>
      <w:sz w:val="18"/>
      <w:szCs w:val="18"/>
    </w:rPr>
  </w:style>
  <w:style w:type="paragraph" w:styleId="Sous-titre">
    <w:name w:val="Subtitle"/>
    <w:basedOn w:val="Normal"/>
    <w:next w:val="Normal"/>
    <w:link w:val="Sous-titreCar"/>
    <w:qFormat/>
    <w:rsid w:val="00F94040"/>
    <w:pPr>
      <w:spacing w:after="60"/>
      <w:jc w:val="center"/>
      <w:outlineLvl w:val="1"/>
    </w:pPr>
    <w:rPr>
      <w:rFonts w:ascii="Calibri" w:eastAsia="MS Gothic" w:hAnsi="Calibri"/>
      <w:lang w:val="x-none" w:eastAsia="x-none"/>
    </w:rPr>
  </w:style>
  <w:style w:type="character" w:customStyle="1" w:styleId="Sous-titreCar">
    <w:name w:val="Sous-titre Car"/>
    <w:link w:val="Sous-titre"/>
    <w:rsid w:val="00F94040"/>
    <w:rPr>
      <w:rFonts w:ascii="Calibri" w:eastAsia="MS Gothic" w:hAnsi="Calibri" w:cs="Times New Roman"/>
      <w:sz w:val="24"/>
      <w:szCs w:val="24"/>
    </w:rPr>
  </w:style>
  <w:style w:type="character" w:styleId="Lienhypertextesuivivisit">
    <w:name w:val="FollowedHyperlink"/>
    <w:rsid w:val="00E87F5D"/>
    <w:rPr>
      <w:color w:val="800080"/>
      <w:u w:val="single"/>
    </w:rPr>
  </w:style>
  <w:style w:type="paragraph" w:customStyle="1" w:styleId="Tramecouleur-Accent11">
    <w:name w:val="Trame couleur - Accent 11"/>
    <w:hidden/>
    <w:uiPriority w:val="99"/>
    <w:semiHidden/>
    <w:rsid w:val="004D5A2B"/>
    <w:rPr>
      <w:sz w:val="24"/>
      <w:szCs w:val="24"/>
    </w:rPr>
  </w:style>
  <w:style w:type="table" w:styleId="Grilledetableau8">
    <w:name w:val="Table Grid 8"/>
    <w:basedOn w:val="TableauNormal"/>
    <w:rsid w:val="00623C0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Listemoyenne2-Accent1">
    <w:name w:val="Medium List 2 Accent 1"/>
    <w:basedOn w:val="TableauNormal"/>
    <w:uiPriority w:val="61"/>
    <w:rsid w:val="00623C0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lleclaire-Accent6">
    <w:name w:val="Light Grid Accent 6"/>
    <w:basedOn w:val="TableauNormal"/>
    <w:uiPriority w:val="67"/>
    <w:rsid w:val="00623C0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Paragraphestandard">
    <w:name w:val="[Paragraphe standard]"/>
    <w:basedOn w:val="Normal"/>
    <w:uiPriority w:val="99"/>
    <w:rsid w:val="001824D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2"/>
      <w:lang w:eastAsia="en-US"/>
    </w:rPr>
  </w:style>
  <w:style w:type="paragraph" w:customStyle="1" w:styleId="PUCE1">
    <w:name w:val="PUCE 1"/>
    <w:basedOn w:val="Normal"/>
    <w:rsid w:val="00AC049F"/>
    <w:pPr>
      <w:numPr>
        <w:numId w:val="1"/>
      </w:numPr>
      <w:tabs>
        <w:tab w:val="clear" w:pos="360"/>
      </w:tabs>
      <w:ind w:left="993" w:hanging="284"/>
      <w:jc w:val="both"/>
    </w:pPr>
    <w:rPr>
      <w:rFonts w:ascii="Arial" w:hAnsi="Arial"/>
      <w:sz w:val="20"/>
      <w:szCs w:val="20"/>
    </w:rPr>
  </w:style>
  <w:style w:type="paragraph" w:customStyle="1" w:styleId="paragraphe">
    <w:name w:val="paragraphe"/>
    <w:basedOn w:val="Normal"/>
    <w:next w:val="Normal"/>
    <w:rsid w:val="00AC049F"/>
    <w:pPr>
      <w:jc w:val="both"/>
    </w:pPr>
    <w:rPr>
      <w:szCs w:val="20"/>
    </w:rPr>
  </w:style>
  <w:style w:type="paragraph" w:styleId="Paragraphedeliste">
    <w:name w:val="List Paragraph"/>
    <w:basedOn w:val="Normal"/>
    <w:uiPriority w:val="34"/>
    <w:qFormat/>
    <w:rsid w:val="00AC049F"/>
    <w:pPr>
      <w:ind w:left="720"/>
      <w:contextualSpacing/>
    </w:pPr>
  </w:style>
  <w:style w:type="paragraph" w:customStyle="1" w:styleId="Paragraphe0">
    <w:name w:val="Paragraphe"/>
    <w:basedOn w:val="Normal"/>
    <w:rsid w:val="001C359F"/>
    <w:pPr>
      <w:jc w:val="both"/>
    </w:pPr>
    <w:rPr>
      <w:rFonts w:ascii="Arial" w:hAnsi="Arial"/>
      <w:sz w:val="20"/>
      <w:szCs w:val="20"/>
    </w:rPr>
  </w:style>
  <w:style w:type="paragraph" w:styleId="Lgende">
    <w:name w:val="caption"/>
    <w:basedOn w:val="Normal"/>
    <w:next w:val="Normal"/>
    <w:semiHidden/>
    <w:unhideWhenUsed/>
    <w:qFormat/>
    <w:rsid w:val="001C359F"/>
    <w:pPr>
      <w:spacing w:after="200"/>
      <w:jc w:val="both"/>
    </w:pPr>
    <w:rPr>
      <w:rFonts w:ascii="Arial" w:eastAsia="Times" w:hAnsi="Arial"/>
      <w:b/>
      <w:bCs/>
      <w:color w:val="4F81BD" w:themeColor="accent1"/>
      <w:sz w:val="18"/>
      <w:szCs w:val="18"/>
    </w:rPr>
  </w:style>
  <w:style w:type="paragraph" w:customStyle="1" w:styleId="Styleparagraphe">
    <w:name w:val="Style paragraphe"/>
    <w:link w:val="StyleparagrapheCar"/>
    <w:qFormat/>
    <w:rsid w:val="005B6E0A"/>
    <w:pPr>
      <w:spacing w:after="200" w:line="360" w:lineRule="auto"/>
    </w:pPr>
    <w:rPr>
      <w:rFonts w:ascii="Arial" w:hAnsi="Arial" w:cs="Arial"/>
      <w:color w:val="4B4B4B"/>
      <w:sz w:val="22"/>
      <w:szCs w:val="22"/>
      <w14:cntxtAlts/>
    </w:rPr>
  </w:style>
  <w:style w:type="character" w:customStyle="1" w:styleId="StyleparagrapheCar">
    <w:name w:val="Style paragraphe Car"/>
    <w:basedOn w:val="Policepardfaut"/>
    <w:link w:val="Styleparagraphe"/>
    <w:rsid w:val="005B6E0A"/>
    <w:rPr>
      <w:rFonts w:ascii="Arial" w:hAnsi="Arial" w:cs="Arial"/>
      <w:color w:val="4B4B4B"/>
      <w:sz w:val="22"/>
      <w:szCs w:val="22"/>
      <w14:cntxtAlts/>
    </w:rPr>
  </w:style>
  <w:style w:type="character" w:customStyle="1" w:styleId="Titre4Car">
    <w:name w:val="Titre 4 Car"/>
    <w:basedOn w:val="Policepardfaut"/>
    <w:link w:val="Titre4"/>
    <w:rsid w:val="00622C36"/>
    <w:rPr>
      <w:rFonts w:asciiTheme="majorHAnsi" w:eastAsiaTheme="majorEastAsia" w:hAnsiTheme="majorHAnsi" w:cstheme="majorBidi"/>
      <w:bCs/>
      <w:i/>
      <w:iCs/>
      <w:color w:val="000000" w:themeColor="text1"/>
      <w:sz w:val="22"/>
      <w:szCs w:val="24"/>
    </w:rPr>
  </w:style>
  <w:style w:type="paragraph" w:customStyle="1" w:styleId="normalliste">
    <w:name w:val="normal_liste"/>
    <w:basedOn w:val="Paragraphedeliste1"/>
    <w:rsid w:val="00F047ED"/>
  </w:style>
  <w:style w:type="paragraph" w:styleId="Retraitcorpsdetexte2">
    <w:name w:val="Body Text Indent 2"/>
    <w:basedOn w:val="Normal"/>
    <w:link w:val="Retraitcorpsdetexte2Car"/>
    <w:semiHidden/>
    <w:rsid w:val="00F047ED"/>
    <w:pPr>
      <w:keepLines/>
      <w:widowControl w:val="0"/>
      <w:autoSpaceDE w:val="0"/>
      <w:autoSpaceDN w:val="0"/>
      <w:spacing w:before="60" w:after="120"/>
      <w:ind w:left="284" w:right="74" w:hanging="284"/>
      <w:jc w:val="both"/>
    </w:pPr>
    <w:rPr>
      <w:rFonts w:ascii="Century Schoolbook" w:hAnsi="Century Schoolbook" w:cs="Arial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F047ED"/>
    <w:rPr>
      <w:rFonts w:ascii="Century Schoolbook" w:hAnsi="Century Schoolbook" w:cs="Arial"/>
      <w:sz w:val="24"/>
      <w:szCs w:val="24"/>
    </w:rPr>
  </w:style>
  <w:style w:type="paragraph" w:customStyle="1" w:styleId="Paragraphedeliste1">
    <w:name w:val="Paragraphe de liste1"/>
    <w:aliases w:val="a liste"/>
    <w:basedOn w:val="Normal"/>
    <w:uiPriority w:val="34"/>
    <w:qFormat/>
    <w:rsid w:val="00F047ED"/>
    <w:pPr>
      <w:keepLines/>
      <w:widowControl w:val="0"/>
      <w:numPr>
        <w:numId w:val="2"/>
      </w:numPr>
      <w:autoSpaceDE w:val="0"/>
      <w:autoSpaceDN w:val="0"/>
      <w:ind w:right="74"/>
      <w:jc w:val="both"/>
    </w:pPr>
    <w:rPr>
      <w:rFonts w:ascii="Century Schoolbook" w:hAnsi="Century Schoolbook" w:cs="Arial"/>
      <w:sz w:val="18"/>
      <w:szCs w:val="18"/>
    </w:rPr>
  </w:style>
  <w:style w:type="paragraph" w:styleId="Titre">
    <w:name w:val="Title"/>
    <w:basedOn w:val="Normal"/>
    <w:link w:val="TitreCar"/>
    <w:qFormat/>
    <w:rsid w:val="00F047ED"/>
    <w:pPr>
      <w:jc w:val="center"/>
    </w:pPr>
    <w:rPr>
      <w:b/>
      <w:bCs/>
      <w:sz w:val="44"/>
      <w:szCs w:val="20"/>
    </w:rPr>
  </w:style>
  <w:style w:type="character" w:customStyle="1" w:styleId="TitreCar">
    <w:name w:val="Titre Car"/>
    <w:basedOn w:val="Policepardfaut"/>
    <w:link w:val="Titre"/>
    <w:rsid w:val="00F047ED"/>
    <w:rPr>
      <w:b/>
      <w:bCs/>
      <w:sz w:val="44"/>
    </w:rPr>
  </w:style>
  <w:style w:type="paragraph" w:customStyle="1" w:styleId="liste">
    <w:name w:val="liste"/>
    <w:basedOn w:val="Normal"/>
    <w:rsid w:val="00F047ED"/>
    <w:pPr>
      <w:keepLines/>
      <w:numPr>
        <w:numId w:val="3"/>
      </w:numPr>
      <w:jc w:val="both"/>
    </w:pPr>
    <w:rPr>
      <w:rFonts w:ascii="Bookman Old Style" w:hAnsi="Bookman Old Style"/>
      <w:sz w:val="20"/>
      <w:szCs w:val="20"/>
    </w:rPr>
  </w:style>
  <w:style w:type="character" w:customStyle="1" w:styleId="Titre5Car">
    <w:name w:val="Titre 5 Car"/>
    <w:basedOn w:val="Policepardfaut"/>
    <w:link w:val="Titre5"/>
    <w:semiHidden/>
    <w:rsid w:val="00245B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245BA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245B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245B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semiHidden/>
    <w:rsid w:val="00245BA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AAD4B-72D0-4D78-A5A5-EA041689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210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accord cadre MOE 2015</vt:lpstr>
    </vt:vector>
  </TitlesOfParts>
  <Company>Université Bordeaux Montaigne</Company>
  <LinksUpToDate>false</LinksUpToDate>
  <CharactersWithSpaces>1513</CharactersWithSpaces>
  <SharedDoc>false</SharedDoc>
  <HyperlinkBase/>
  <HLinks>
    <vt:vector size="18" baseType="variant">
      <vt:variant>
        <vt:i4>6488158</vt:i4>
      </vt:variant>
      <vt:variant>
        <vt:i4>5</vt:i4>
      </vt:variant>
      <vt:variant>
        <vt:i4>0</vt:i4>
      </vt:variant>
      <vt:variant>
        <vt:i4>5</vt:i4>
      </vt:variant>
      <vt:variant>
        <vt:lpwstr>mailto:Jean-Pierre.Thomas@u-bordeaux3.fr</vt:lpwstr>
      </vt:variant>
      <vt:variant>
        <vt:lpwstr/>
      </vt:variant>
      <vt:variant>
        <vt:i4>3342426</vt:i4>
      </vt:variant>
      <vt:variant>
        <vt:i4>2413</vt:i4>
      </vt:variant>
      <vt:variant>
        <vt:i4>1026</vt:i4>
      </vt:variant>
      <vt:variant>
        <vt:i4>1</vt:i4>
      </vt:variant>
      <vt:variant>
        <vt:lpwstr>BD21298_</vt:lpwstr>
      </vt:variant>
      <vt:variant>
        <vt:lpwstr/>
      </vt:variant>
      <vt:variant>
        <vt:i4>65629</vt:i4>
      </vt:variant>
      <vt:variant>
        <vt:i4>2427</vt:i4>
      </vt:variant>
      <vt:variant>
        <vt:i4>1025</vt:i4>
      </vt:variant>
      <vt:variant>
        <vt:i4>1</vt:i4>
      </vt:variant>
      <vt:variant>
        <vt:lpwstr>logo couleur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accord cadre MOE 2015</dc:title>
  <dc:creator>CORINNE LAPORTE</dc:creator>
  <cp:keywords>maîtrise d'oeuvre, accord-cadre, études</cp:keywords>
  <cp:lastModifiedBy>CHRISTELLE RENAT</cp:lastModifiedBy>
  <cp:revision>10</cp:revision>
  <cp:lastPrinted>2013-02-13T10:24:00Z</cp:lastPrinted>
  <dcterms:created xsi:type="dcterms:W3CDTF">2025-01-13T14:54:00Z</dcterms:created>
  <dcterms:modified xsi:type="dcterms:W3CDTF">2025-01-22T14:07:00Z</dcterms:modified>
</cp:coreProperties>
</file>