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C589" w14:textId="1D03EA5E" w:rsidR="00CC27E5" w:rsidRDefault="00CC27E5"/>
    <w:p w14:paraId="3A42EA92" w14:textId="342DB563" w:rsidR="00CC27E5" w:rsidRDefault="00CC27E5"/>
    <w:p w14:paraId="58946257" w14:textId="4F8D9978" w:rsidR="00CC27E5" w:rsidRDefault="00CC27E5"/>
    <w:p w14:paraId="06455FB9" w14:textId="77777777" w:rsidR="00CC27E5" w:rsidRDefault="00CC27E5"/>
    <w:tbl>
      <w:tblPr>
        <w:tblW w:w="7100" w:type="dxa"/>
        <w:tblInd w:w="992" w:type="dxa"/>
        <w:tblLayout w:type="fixed"/>
        <w:tblCellMar>
          <w:top w:w="140" w:type="dxa"/>
          <w:left w:w="0" w:type="dxa"/>
          <w:bottom w:w="10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</w:tblGrid>
      <w:tr w:rsidR="009D7C67" w14:paraId="624CB59F" w14:textId="77777777" w:rsidTr="00300ED3">
        <w:trPr>
          <w:trHeight w:hRule="exact" w:val="200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98CFDA" w14:textId="77777777" w:rsidR="009D7C67" w:rsidRDefault="009D7C67" w:rsidP="00300ED3">
            <w:pPr>
              <w:widowControl w:val="0"/>
              <w:spacing w:after="0" w:line="240" w:lineRule="auto"/>
              <w:jc w:val="center"/>
              <w:rPr>
                <w:rFonts w:eastAsia="Arial" w:cs="Arial"/>
                <w:b/>
                <w:sz w:val="28"/>
                <w:szCs w:val="24"/>
              </w:rPr>
            </w:pPr>
            <w:r w:rsidRPr="00634758">
              <w:rPr>
                <w:rFonts w:eastAsia="Arial" w:cs="Arial"/>
                <w:b/>
                <w:sz w:val="28"/>
                <w:szCs w:val="24"/>
              </w:rPr>
              <w:t>Travaux de remise à niveau de la sécurité incendie des bâtiments composant le bloc sciences du campus 1</w:t>
            </w:r>
          </w:p>
          <w:p w14:paraId="136AAF58" w14:textId="77777777" w:rsidR="009D7C67" w:rsidRDefault="009D7C67" w:rsidP="00300ED3">
            <w:pPr>
              <w:widowControl w:val="0"/>
              <w:spacing w:after="0" w:line="240" w:lineRule="auto"/>
              <w:jc w:val="center"/>
              <w:rPr>
                <w:rFonts w:eastAsia="Arial" w:cs="Arial"/>
                <w:b/>
                <w:sz w:val="28"/>
                <w:szCs w:val="24"/>
              </w:rPr>
            </w:pPr>
          </w:p>
          <w:p w14:paraId="7ED591F1" w14:textId="77777777" w:rsidR="009D7C67" w:rsidRDefault="009D7C67" w:rsidP="00300ED3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eastAsia="Arial" w:cs="Arial"/>
                <w:b/>
                <w:sz w:val="28"/>
                <w:szCs w:val="24"/>
              </w:rPr>
              <w:t>N° 2025950MATX016</w:t>
            </w:r>
          </w:p>
        </w:tc>
      </w:tr>
    </w:tbl>
    <w:p w14:paraId="33E08455" w14:textId="77777777" w:rsidR="009D7C67" w:rsidRDefault="009D7C67" w:rsidP="009D7C6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41761D" w14:textId="77777777" w:rsidR="009D7C67" w:rsidRDefault="009D7C67" w:rsidP="009D7C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34758">
        <w:rPr>
          <w:rFonts w:ascii="Arial" w:hAnsi="Arial" w:cs="Arial"/>
          <w:b/>
          <w:sz w:val="24"/>
          <w:szCs w:val="24"/>
          <w:u w:val="single"/>
        </w:rPr>
        <w:t>Date limite de dépôt des offres :</w:t>
      </w:r>
    </w:p>
    <w:p w14:paraId="355D0A15" w14:textId="77777777" w:rsidR="009D7C67" w:rsidRPr="00634758" w:rsidRDefault="009D7C67" w:rsidP="009D7C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D588F69" w14:textId="77777777" w:rsidR="009D7C67" w:rsidRDefault="009D7C67" w:rsidP="009D7C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Vendredi </w:t>
      </w:r>
      <w:r w:rsidRPr="00634758">
        <w:rPr>
          <w:rFonts w:ascii="Arial" w:hAnsi="Arial" w:cs="Arial"/>
          <w:b/>
          <w:sz w:val="24"/>
          <w:szCs w:val="24"/>
        </w:rPr>
        <w:t>14 mars 2025 avant 1</w:t>
      </w:r>
      <w:r>
        <w:rPr>
          <w:rFonts w:ascii="Arial" w:hAnsi="Arial" w:cs="Arial"/>
          <w:b/>
          <w:sz w:val="24"/>
          <w:szCs w:val="24"/>
        </w:rPr>
        <w:t>2</w:t>
      </w:r>
      <w:r w:rsidRPr="00634758">
        <w:rPr>
          <w:rFonts w:ascii="Arial" w:hAnsi="Arial" w:cs="Arial"/>
          <w:b/>
          <w:sz w:val="24"/>
          <w:szCs w:val="24"/>
        </w:rPr>
        <w:t xml:space="preserve"> h 00</w:t>
      </w:r>
    </w:p>
    <w:p w14:paraId="5982896F" w14:textId="77777777" w:rsidR="009D7C67" w:rsidRDefault="009D7C67" w:rsidP="009D7C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FDF3C70" w14:textId="77777777" w:rsidR="009D7C67" w:rsidRDefault="009D7C67" w:rsidP="009D7C67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634758">
        <w:rPr>
          <w:rFonts w:ascii="Arial" w:hAnsi="Arial" w:cs="Arial"/>
          <w:b/>
          <w:color w:val="FF0000"/>
          <w:sz w:val="24"/>
          <w:szCs w:val="24"/>
        </w:rPr>
        <w:t>VISITE DE SITE OBLIGATOIRE</w:t>
      </w:r>
    </w:p>
    <w:p w14:paraId="57E0AD8B" w14:textId="441AF1B0" w:rsidR="00A25E8D" w:rsidRDefault="00A25E8D"/>
    <w:p w14:paraId="58B6D550" w14:textId="792238DF" w:rsidR="009D7C67" w:rsidRDefault="009D7C67"/>
    <w:p w14:paraId="012E04A7" w14:textId="5D75376F" w:rsidR="009D7C67" w:rsidRDefault="009D7C67"/>
    <w:p w14:paraId="6DE18480" w14:textId="77777777" w:rsidR="009D7C67" w:rsidRDefault="009D7C67" w:rsidP="009D7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F080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Lien de téléchargement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du DCE :</w:t>
      </w:r>
    </w:p>
    <w:p w14:paraId="786E5BF8" w14:textId="77777777" w:rsidR="009D7C67" w:rsidRDefault="009D7C67" w:rsidP="009D7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A9D6ED5" w14:textId="7FA502EE" w:rsidR="009D7C67" w:rsidRPr="005F080A" w:rsidRDefault="009D7C67" w:rsidP="009D7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history="1">
        <w:r w:rsidRPr="005F080A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https://filesender.renater.fr/?s=download&amp;token=dd8f607e-6463-4361-ac7f-4ab8b32b2654</w:t>
        </w:r>
      </w:hyperlink>
      <w:r w:rsidRPr="005F080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4DC8313" w14:textId="77777777" w:rsidR="009D7C67" w:rsidRDefault="009D7C67"/>
    <w:sectPr w:rsidR="009D7C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44DE" w14:textId="77777777" w:rsidR="009D7C67" w:rsidRDefault="009D7C67" w:rsidP="009D7C67">
      <w:pPr>
        <w:spacing w:after="0" w:line="240" w:lineRule="auto"/>
      </w:pPr>
      <w:r>
        <w:separator/>
      </w:r>
    </w:p>
  </w:endnote>
  <w:endnote w:type="continuationSeparator" w:id="0">
    <w:p w14:paraId="68F6D603" w14:textId="77777777" w:rsidR="009D7C67" w:rsidRDefault="009D7C67" w:rsidP="009D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8D5D4" w14:textId="77777777" w:rsidR="009D7C67" w:rsidRDefault="009D7C67" w:rsidP="009D7C67">
      <w:pPr>
        <w:spacing w:after="0" w:line="240" w:lineRule="auto"/>
      </w:pPr>
      <w:r>
        <w:separator/>
      </w:r>
    </w:p>
  </w:footnote>
  <w:footnote w:type="continuationSeparator" w:id="0">
    <w:p w14:paraId="3854A9A5" w14:textId="77777777" w:rsidR="009D7C67" w:rsidRDefault="009D7C67" w:rsidP="009D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597B" w14:textId="77777777" w:rsidR="00CC27E5" w:rsidRDefault="00CC27E5"/>
  <w:tbl>
    <w:tblPr>
      <w:tblW w:w="8398" w:type="dxa"/>
      <w:tblLayout w:type="fixed"/>
      <w:tblCellMar>
        <w:left w:w="113" w:type="dxa"/>
        <w:right w:w="2" w:type="dxa"/>
      </w:tblCellMar>
      <w:tblLook w:val="04A0" w:firstRow="1" w:lastRow="0" w:firstColumn="1" w:lastColumn="0" w:noHBand="0" w:noVBand="1"/>
    </w:tblPr>
    <w:tblGrid>
      <w:gridCol w:w="3119"/>
      <w:gridCol w:w="5279"/>
    </w:tblGrid>
    <w:tr w:rsidR="009D7C67" w14:paraId="42A2F8CE" w14:textId="77777777" w:rsidTr="00CC27E5">
      <w:trPr>
        <w:trHeight w:val="397"/>
      </w:trPr>
      <w:tc>
        <w:tcPr>
          <w:tcW w:w="3119" w:type="dxa"/>
          <w:vMerge w:val="restart"/>
          <w:tcBorders>
            <w:right w:val="single" w:sz="2" w:space="0" w:color="000000"/>
          </w:tcBorders>
          <w:shd w:val="clear" w:color="auto" w:fill="auto"/>
        </w:tcPr>
        <w:p w14:paraId="4BF46EBD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</w:rPr>
            <w:drawing>
              <wp:anchor distT="0" distB="0" distL="0" distR="0" simplePos="0" relativeHeight="251659264" behindDoc="0" locked="0" layoutInCell="1" allowOverlap="1" wp14:anchorId="31E51CDF" wp14:editId="3D91556D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0"/>
                <wp:wrapNone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Ubuntu Light" w:hAnsi="Ubuntu Light"/>
              <w:noProof/>
            </w:rPr>
            <w:drawing>
              <wp:anchor distT="0" distB="0" distL="0" distR="0" simplePos="0" relativeHeight="251660288" behindDoc="0" locked="0" layoutInCell="1" allowOverlap="1" wp14:anchorId="0B871C34" wp14:editId="5951B60E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0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79" w:type="dxa"/>
          <w:tcBorders>
            <w:left w:val="single" w:sz="2" w:space="0" w:color="000000"/>
            <w:bottom w:val="single" w:sz="2" w:space="0" w:color="000000"/>
          </w:tcBorders>
          <w:shd w:val="clear" w:color="auto" w:fill="auto"/>
          <w:tcMar>
            <w:left w:w="0" w:type="dxa"/>
          </w:tcMar>
          <w:vAlign w:val="center"/>
        </w:tcPr>
        <w:p w14:paraId="7B4935D4" w14:textId="77777777" w:rsidR="009D7C67" w:rsidRDefault="009D7C67" w:rsidP="009D7C67">
          <w:pPr>
            <w:pStyle w:val="UNICAEN"/>
            <w:widowControl w:val="0"/>
          </w:pPr>
          <w:r>
            <w:t>UniversitÉ de Caen Normandie</w:t>
          </w:r>
        </w:p>
      </w:tc>
    </w:tr>
    <w:tr w:rsidR="009D7C67" w14:paraId="72040666" w14:textId="77777777" w:rsidTr="00CC27E5">
      <w:trPr>
        <w:trHeight w:val="397"/>
      </w:trPr>
      <w:tc>
        <w:tcPr>
          <w:tcW w:w="3119" w:type="dxa"/>
          <w:vMerge/>
          <w:tcBorders>
            <w:right w:val="single" w:sz="2" w:space="0" w:color="000000"/>
          </w:tcBorders>
          <w:shd w:val="clear" w:color="auto" w:fill="auto"/>
          <w:tcMar>
            <w:left w:w="0" w:type="dxa"/>
          </w:tcMar>
          <w:vAlign w:val="center"/>
        </w:tcPr>
        <w:p w14:paraId="012FDB2B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5279" w:type="dxa"/>
          <w:tcBorders>
            <w:top w:val="single" w:sz="2" w:space="0" w:color="000000"/>
            <w:left w:val="single" w:sz="2" w:space="0" w:color="000000"/>
          </w:tcBorders>
          <w:shd w:val="clear" w:color="auto" w:fill="auto"/>
          <w:tcMar>
            <w:left w:w="0" w:type="dxa"/>
          </w:tcMar>
          <w:vAlign w:val="center"/>
        </w:tcPr>
        <w:p w14:paraId="23F7BC6A" w14:textId="77777777" w:rsidR="009D7C67" w:rsidRDefault="009D7C67" w:rsidP="009D7C67">
          <w:pPr>
            <w:pStyle w:val="Composante"/>
            <w:widowControl w:val="0"/>
          </w:pPr>
          <w:r>
            <w:t>DIRECTION de lA COMMANDE publIQUE</w:t>
          </w:r>
        </w:p>
      </w:tc>
    </w:tr>
    <w:tr w:rsidR="009D7C67" w14:paraId="0D9BB639" w14:textId="77777777" w:rsidTr="00CC27E5">
      <w:trPr>
        <w:trHeight w:val="397"/>
      </w:trPr>
      <w:tc>
        <w:tcPr>
          <w:tcW w:w="3119" w:type="dxa"/>
          <w:shd w:val="clear" w:color="auto" w:fill="auto"/>
          <w:tcMar>
            <w:left w:w="0" w:type="dxa"/>
          </w:tcMar>
          <w:vAlign w:val="center"/>
        </w:tcPr>
        <w:p w14:paraId="1F765EDF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5279" w:type="dxa"/>
          <w:shd w:val="clear" w:color="auto" w:fill="auto"/>
          <w:tcMar>
            <w:left w:w="0" w:type="dxa"/>
          </w:tcMar>
          <w:vAlign w:val="center"/>
        </w:tcPr>
        <w:p w14:paraId="1B224AC9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</w:p>
      </w:tc>
    </w:tr>
    <w:tr w:rsidR="009D7C67" w14:paraId="43C32EBF" w14:textId="77777777" w:rsidTr="00CC27E5">
      <w:trPr>
        <w:trHeight w:val="397"/>
      </w:trPr>
      <w:tc>
        <w:tcPr>
          <w:tcW w:w="3119" w:type="dxa"/>
          <w:shd w:val="clear" w:color="auto" w:fill="auto"/>
          <w:tcMar>
            <w:left w:w="0" w:type="dxa"/>
          </w:tcMar>
          <w:vAlign w:val="center"/>
        </w:tcPr>
        <w:p w14:paraId="29AA5AD6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5279" w:type="dxa"/>
          <w:shd w:val="clear" w:color="auto" w:fill="auto"/>
          <w:tcMar>
            <w:left w:w="0" w:type="dxa"/>
          </w:tcMar>
          <w:vAlign w:val="center"/>
        </w:tcPr>
        <w:p w14:paraId="076B8B14" w14:textId="77777777" w:rsidR="009D7C67" w:rsidRDefault="009D7C67" w:rsidP="009D7C67">
          <w:pPr>
            <w:widowControl w:val="0"/>
            <w:spacing w:after="0" w:line="240" w:lineRule="auto"/>
            <w:rPr>
              <w:rFonts w:ascii="Ubuntu Light" w:hAnsi="Ubuntu Light"/>
            </w:rPr>
          </w:pPr>
        </w:p>
      </w:tc>
    </w:tr>
  </w:tbl>
  <w:p w14:paraId="43D46C0E" w14:textId="77777777" w:rsidR="009D7C67" w:rsidRDefault="009D7C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67"/>
    <w:rsid w:val="00001E8E"/>
    <w:rsid w:val="00003ED4"/>
    <w:rsid w:val="00007885"/>
    <w:rsid w:val="000178C3"/>
    <w:rsid w:val="00022847"/>
    <w:rsid w:val="000305AF"/>
    <w:rsid w:val="00044556"/>
    <w:rsid w:val="00051FD7"/>
    <w:rsid w:val="00073C58"/>
    <w:rsid w:val="00075E3C"/>
    <w:rsid w:val="0008433B"/>
    <w:rsid w:val="000A2EFD"/>
    <w:rsid w:val="000A307D"/>
    <w:rsid w:val="000B04B1"/>
    <w:rsid w:val="000F0686"/>
    <w:rsid w:val="000F1584"/>
    <w:rsid w:val="001165CA"/>
    <w:rsid w:val="001312DE"/>
    <w:rsid w:val="00135C8B"/>
    <w:rsid w:val="00143A84"/>
    <w:rsid w:val="00171169"/>
    <w:rsid w:val="00171B1A"/>
    <w:rsid w:val="0017370D"/>
    <w:rsid w:val="0017605C"/>
    <w:rsid w:val="00177BD5"/>
    <w:rsid w:val="00180249"/>
    <w:rsid w:val="00184367"/>
    <w:rsid w:val="00186A08"/>
    <w:rsid w:val="001C2E4F"/>
    <w:rsid w:val="001D0325"/>
    <w:rsid w:val="001D12ED"/>
    <w:rsid w:val="001D1551"/>
    <w:rsid w:val="001D225A"/>
    <w:rsid w:val="0020375B"/>
    <w:rsid w:val="002059AF"/>
    <w:rsid w:val="00247CF4"/>
    <w:rsid w:val="00251932"/>
    <w:rsid w:val="0027205C"/>
    <w:rsid w:val="00283E66"/>
    <w:rsid w:val="002A080C"/>
    <w:rsid w:val="002A4080"/>
    <w:rsid w:val="002B7034"/>
    <w:rsid w:val="002D38FA"/>
    <w:rsid w:val="00325162"/>
    <w:rsid w:val="003277C6"/>
    <w:rsid w:val="003409B1"/>
    <w:rsid w:val="00346FFA"/>
    <w:rsid w:val="00385428"/>
    <w:rsid w:val="003A7FCD"/>
    <w:rsid w:val="003B1710"/>
    <w:rsid w:val="003C0629"/>
    <w:rsid w:val="003E6A27"/>
    <w:rsid w:val="003E6BA9"/>
    <w:rsid w:val="003E7B67"/>
    <w:rsid w:val="00422812"/>
    <w:rsid w:val="004333CD"/>
    <w:rsid w:val="004407BB"/>
    <w:rsid w:val="00463536"/>
    <w:rsid w:val="00473F55"/>
    <w:rsid w:val="0048382F"/>
    <w:rsid w:val="004A413A"/>
    <w:rsid w:val="004B0492"/>
    <w:rsid w:val="004B349A"/>
    <w:rsid w:val="004B5CFE"/>
    <w:rsid w:val="004D1DA0"/>
    <w:rsid w:val="004D3F55"/>
    <w:rsid w:val="0051452D"/>
    <w:rsid w:val="00534F43"/>
    <w:rsid w:val="005438CD"/>
    <w:rsid w:val="00551B40"/>
    <w:rsid w:val="00553AE6"/>
    <w:rsid w:val="0059157E"/>
    <w:rsid w:val="005A2331"/>
    <w:rsid w:val="005C08F5"/>
    <w:rsid w:val="005E75C4"/>
    <w:rsid w:val="005F6419"/>
    <w:rsid w:val="00605099"/>
    <w:rsid w:val="00611F78"/>
    <w:rsid w:val="0066543E"/>
    <w:rsid w:val="00665C41"/>
    <w:rsid w:val="00667421"/>
    <w:rsid w:val="00691CA3"/>
    <w:rsid w:val="006A315F"/>
    <w:rsid w:val="006C0F2D"/>
    <w:rsid w:val="006D1837"/>
    <w:rsid w:val="006F5FDF"/>
    <w:rsid w:val="007279C5"/>
    <w:rsid w:val="00733BA4"/>
    <w:rsid w:val="00734DC8"/>
    <w:rsid w:val="00735184"/>
    <w:rsid w:val="00763F4C"/>
    <w:rsid w:val="0077681F"/>
    <w:rsid w:val="00797028"/>
    <w:rsid w:val="007B3C57"/>
    <w:rsid w:val="007B5B36"/>
    <w:rsid w:val="007C03AC"/>
    <w:rsid w:val="007C5B89"/>
    <w:rsid w:val="008005C4"/>
    <w:rsid w:val="00803F50"/>
    <w:rsid w:val="008049C1"/>
    <w:rsid w:val="0081477D"/>
    <w:rsid w:val="008432E6"/>
    <w:rsid w:val="00860B08"/>
    <w:rsid w:val="00871E79"/>
    <w:rsid w:val="00873381"/>
    <w:rsid w:val="0089614F"/>
    <w:rsid w:val="008A3E13"/>
    <w:rsid w:val="008B7B65"/>
    <w:rsid w:val="008F0E9B"/>
    <w:rsid w:val="00912D7F"/>
    <w:rsid w:val="0093335F"/>
    <w:rsid w:val="0094089F"/>
    <w:rsid w:val="009446B5"/>
    <w:rsid w:val="0096092A"/>
    <w:rsid w:val="0096259E"/>
    <w:rsid w:val="00980559"/>
    <w:rsid w:val="009A55CF"/>
    <w:rsid w:val="009A5F51"/>
    <w:rsid w:val="009A6D26"/>
    <w:rsid w:val="009B22D7"/>
    <w:rsid w:val="009C0245"/>
    <w:rsid w:val="009C0901"/>
    <w:rsid w:val="009C1BD0"/>
    <w:rsid w:val="009D001E"/>
    <w:rsid w:val="009D7C67"/>
    <w:rsid w:val="00A168B1"/>
    <w:rsid w:val="00A25E8D"/>
    <w:rsid w:val="00A26E03"/>
    <w:rsid w:val="00A33E7D"/>
    <w:rsid w:val="00A41AE2"/>
    <w:rsid w:val="00A44D78"/>
    <w:rsid w:val="00A5740B"/>
    <w:rsid w:val="00A60C46"/>
    <w:rsid w:val="00A70959"/>
    <w:rsid w:val="00AA3AB3"/>
    <w:rsid w:val="00AC317C"/>
    <w:rsid w:val="00AF14A8"/>
    <w:rsid w:val="00B016FE"/>
    <w:rsid w:val="00B07DA0"/>
    <w:rsid w:val="00B24E52"/>
    <w:rsid w:val="00B32114"/>
    <w:rsid w:val="00B36CCF"/>
    <w:rsid w:val="00B37DD5"/>
    <w:rsid w:val="00B5792E"/>
    <w:rsid w:val="00B57E4C"/>
    <w:rsid w:val="00B57EE4"/>
    <w:rsid w:val="00B63E09"/>
    <w:rsid w:val="00B7515F"/>
    <w:rsid w:val="00B90B1B"/>
    <w:rsid w:val="00BA6301"/>
    <w:rsid w:val="00BB580C"/>
    <w:rsid w:val="00BC64BE"/>
    <w:rsid w:val="00BD3222"/>
    <w:rsid w:val="00BD7279"/>
    <w:rsid w:val="00BF0406"/>
    <w:rsid w:val="00C05869"/>
    <w:rsid w:val="00C26044"/>
    <w:rsid w:val="00C4753D"/>
    <w:rsid w:val="00C5494B"/>
    <w:rsid w:val="00C600D4"/>
    <w:rsid w:val="00C663FB"/>
    <w:rsid w:val="00C67882"/>
    <w:rsid w:val="00CA4BE8"/>
    <w:rsid w:val="00CC27E5"/>
    <w:rsid w:val="00CE6D0A"/>
    <w:rsid w:val="00D10C80"/>
    <w:rsid w:val="00D6794C"/>
    <w:rsid w:val="00D760EB"/>
    <w:rsid w:val="00D86E76"/>
    <w:rsid w:val="00DB4C45"/>
    <w:rsid w:val="00DC26F1"/>
    <w:rsid w:val="00DC43C5"/>
    <w:rsid w:val="00DD1DDA"/>
    <w:rsid w:val="00DE7486"/>
    <w:rsid w:val="00E03275"/>
    <w:rsid w:val="00E20F84"/>
    <w:rsid w:val="00E250F3"/>
    <w:rsid w:val="00E5414E"/>
    <w:rsid w:val="00E570F1"/>
    <w:rsid w:val="00E65C7B"/>
    <w:rsid w:val="00E83FCE"/>
    <w:rsid w:val="00E85B4D"/>
    <w:rsid w:val="00E97322"/>
    <w:rsid w:val="00EB1D3B"/>
    <w:rsid w:val="00EB732B"/>
    <w:rsid w:val="00EF129C"/>
    <w:rsid w:val="00EF5EC9"/>
    <w:rsid w:val="00F0151A"/>
    <w:rsid w:val="00F06D6B"/>
    <w:rsid w:val="00F10B19"/>
    <w:rsid w:val="00F55058"/>
    <w:rsid w:val="00F746D6"/>
    <w:rsid w:val="00F81E7D"/>
    <w:rsid w:val="00F9524B"/>
    <w:rsid w:val="00FA557C"/>
    <w:rsid w:val="00FA78AD"/>
    <w:rsid w:val="00FC4B59"/>
    <w:rsid w:val="00FD3652"/>
    <w:rsid w:val="00FE246D"/>
    <w:rsid w:val="00FF6B18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B9A3"/>
  <w15:chartTrackingRefBased/>
  <w15:docId w15:val="{C0C39255-509F-4F76-AF29-D7F3D55C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C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C67"/>
  </w:style>
  <w:style w:type="paragraph" w:styleId="Pieddepage">
    <w:name w:val="footer"/>
    <w:basedOn w:val="Normal"/>
    <w:link w:val="PieddepageCar"/>
    <w:uiPriority w:val="99"/>
    <w:unhideWhenUsed/>
    <w:rsid w:val="009D7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C67"/>
  </w:style>
  <w:style w:type="character" w:customStyle="1" w:styleId="UNICAENCar">
    <w:name w:val="UNICAEN Car"/>
    <w:link w:val="UNICAEN"/>
    <w:uiPriority w:val="71"/>
    <w:qFormat/>
    <w:rsid w:val="009D7C67"/>
    <w:rPr>
      <w:rFonts w:ascii="Ubuntu Light" w:eastAsia="Calibri" w:hAnsi="Ubuntu Light" w:cs="Times New Roman"/>
      <w:caps/>
      <w:spacing w:val="14"/>
      <w:sz w:val="12"/>
      <w:szCs w:val="12"/>
    </w:rPr>
  </w:style>
  <w:style w:type="character" w:customStyle="1" w:styleId="ComposanteCar">
    <w:name w:val="Composante Car"/>
    <w:link w:val="Composante"/>
    <w:uiPriority w:val="72"/>
    <w:qFormat/>
    <w:rsid w:val="009D7C67"/>
    <w:rPr>
      <w:rFonts w:ascii="Ubuntu" w:eastAsia="Calibri" w:hAnsi="Ubuntu" w:cs="Times New Roman"/>
      <w:b/>
      <w:caps/>
      <w:spacing w:val="14"/>
      <w:sz w:val="12"/>
    </w:rPr>
  </w:style>
  <w:style w:type="paragraph" w:customStyle="1" w:styleId="UNICAEN">
    <w:name w:val="UNICAEN"/>
    <w:basedOn w:val="Normal"/>
    <w:link w:val="UNICAENCar"/>
    <w:uiPriority w:val="71"/>
    <w:qFormat/>
    <w:rsid w:val="009D7C67"/>
    <w:pPr>
      <w:suppressAutoHyphens/>
      <w:spacing w:after="0" w:line="240" w:lineRule="auto"/>
      <w:ind w:left="113"/>
    </w:pPr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Composante">
    <w:name w:val="Composante"/>
    <w:basedOn w:val="Normal"/>
    <w:link w:val="ComposanteCar"/>
    <w:uiPriority w:val="72"/>
    <w:qFormat/>
    <w:rsid w:val="009D7C67"/>
    <w:pPr>
      <w:suppressAutoHyphens/>
      <w:spacing w:before="113" w:after="0" w:line="312" w:lineRule="auto"/>
      <w:ind w:left="113"/>
    </w:pPr>
    <w:rPr>
      <w:rFonts w:ascii="Ubuntu" w:eastAsia="Calibri" w:hAnsi="Ubuntu" w:cs="Times New Roman"/>
      <w:b/>
      <w:caps/>
      <w:spacing w:val="14"/>
      <w:sz w:val="12"/>
    </w:rPr>
  </w:style>
  <w:style w:type="character" w:styleId="Lienhypertexte">
    <w:name w:val="Hyperlink"/>
    <w:basedOn w:val="Policepardfaut"/>
    <w:uiPriority w:val="99"/>
    <w:unhideWhenUsed/>
    <w:rsid w:val="009D7C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D7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esender.renater.fr/?s=download&amp;token=dd8f607e-6463-4361-ac7f-4ab8b32b265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Jeanne</dc:creator>
  <cp:keywords/>
  <dc:description/>
  <cp:lastModifiedBy>Muriel Jeanne</cp:lastModifiedBy>
  <cp:revision>2</cp:revision>
  <dcterms:created xsi:type="dcterms:W3CDTF">2025-02-10T11:59:00Z</dcterms:created>
  <dcterms:modified xsi:type="dcterms:W3CDTF">2025-02-10T12:03:00Z</dcterms:modified>
</cp:coreProperties>
</file>