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D76278">
                              <w:rPr>
                                <w:rFonts w:ascii="Arial" w:hAnsi="Arial" w:cs="Arial"/>
                                <w:sz w:val="16"/>
                              </w:rPr>
                              <w:t>22 janvier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D76278">
                        <w:rPr>
                          <w:rFonts w:ascii="Arial" w:hAnsi="Arial" w:cs="Arial"/>
                          <w:sz w:val="16"/>
                        </w:rPr>
                        <w:t>22 janvier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D76278" w:rsidP="007344BE">
            <w:pPr>
              <w:tabs>
                <w:tab w:val="left" w:pos="7371"/>
              </w:tabs>
              <w:rPr>
                <w:rFonts w:cs="Arial"/>
                <w:sz w:val="20"/>
              </w:rPr>
            </w:pPr>
            <w:r>
              <w:rPr>
                <w:rFonts w:cs="Arial"/>
                <w:sz w:val="20"/>
              </w:rPr>
              <w:t>AMO pour la création d’un local à atmosphère contrôlée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Descriptif des travaux</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lastRenderedPageBreak/>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D76278">
        <w:rPr>
          <w:b/>
          <w:color w:val="00B050"/>
          <w:sz w:val="20"/>
        </w:rPr>
        <w:t>12</w:t>
      </w:r>
      <w:r w:rsidR="00B912B9">
        <w:rPr>
          <w:b/>
          <w:color w:val="00B050"/>
          <w:sz w:val="20"/>
        </w:rPr>
        <w:t xml:space="preserve"> février 2025 à 1</w:t>
      </w:r>
      <w:r w:rsidR="00D76278">
        <w:rPr>
          <w:b/>
          <w:color w:val="00B050"/>
          <w:sz w:val="20"/>
        </w:rPr>
        <w:t>7h00</w:t>
      </w:r>
      <w:bookmarkStart w:id="0" w:name="_GoBack"/>
      <w:bookmarkEnd w:id="0"/>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076" w:rsidRDefault="005A1076">
      <w:r>
        <w:separator/>
      </w:r>
    </w:p>
  </w:endnote>
  <w:endnote w:type="continuationSeparator" w:id="0">
    <w:p w:rsidR="005A1076" w:rsidRDefault="005A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076" w:rsidRDefault="005A1076">
      <w:r>
        <w:separator/>
      </w:r>
    </w:p>
  </w:footnote>
  <w:footnote w:type="continuationSeparator" w:id="0">
    <w:p w:rsidR="005A1076" w:rsidRDefault="005A1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C2D4C"/>
    <w:rsid w:val="00700947"/>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264DF"/>
    <w:rsid w:val="00B42B8F"/>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D99CA1"/>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CA353-7F2B-4FCF-8B39-50995CCF402B}">
  <ds:schemaRefs>
    <ds:schemaRef ds:uri="office.server.policy"/>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6.xml><?xml version="1.0" encoding="utf-8"?>
<ds:datastoreItem xmlns:ds="http://schemas.openxmlformats.org/officeDocument/2006/customXml" ds:itemID="{0D3DC75F-5CD0-4A0C-9CE1-B536F625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0</TotalTime>
  <Pages>2</Pages>
  <Words>419</Words>
  <Characters>2305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2719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2</cp:revision>
  <cp:lastPrinted>2020-10-21T14:46:00Z</cp:lastPrinted>
  <dcterms:created xsi:type="dcterms:W3CDTF">2025-01-22T15:47:00Z</dcterms:created>
  <dcterms:modified xsi:type="dcterms:W3CDTF">2025-01-22T15:47:00Z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