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059FD19D" w14:textId="77777777" w:rsidR="00933319" w:rsidRPr="00933319" w:rsidRDefault="00933319" w:rsidP="00933319">
      <w:pPr>
        <w:pStyle w:val="Paragraphedeliste"/>
        <w:numPr>
          <w:ilvl w:val="0"/>
          <w:numId w:val="6"/>
        </w:numPr>
        <w:ind w:right="565"/>
        <w:jc w:val="both"/>
        <w:rPr>
          <w:rFonts w:ascii="Arial" w:hAnsi="Arial" w:cs="Arial"/>
          <w:b/>
        </w:rPr>
      </w:pPr>
      <w:bookmarkStart w:id="0" w:name="_Hlk183422117"/>
      <w:bookmarkStart w:id="1" w:name="_Hlk157501712"/>
      <w:r w:rsidRPr="00933319">
        <w:rPr>
          <w:rFonts w:ascii="Arial" w:hAnsi="Arial" w:cs="Arial"/>
          <w:b/>
        </w:rPr>
        <w:t>Maintenance préventive et corrective des toitures</w:t>
      </w:r>
      <w:bookmarkEnd w:id="0"/>
    </w:p>
    <w:p w14:paraId="5F391CB8" w14:textId="65E8CD20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3678C4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3678C4">
        <w:rPr>
          <w:rFonts w:ascii="Arial" w:hAnsi="Arial" w:cs="Arial"/>
          <w:bCs/>
        </w:rPr>
        <w:t>002</w:t>
      </w:r>
      <w:r w:rsidRPr="00933319">
        <w:rPr>
          <w:rFonts w:ascii="Arial" w:hAnsi="Arial" w:cs="Arial"/>
          <w:bCs/>
        </w:rPr>
        <w:t xml:space="preserve">) </w:t>
      </w:r>
      <w:bookmarkStart w:id="2" w:name="_Hlk157415558"/>
      <w:r w:rsidRPr="00933319">
        <w:rPr>
          <w:rFonts w:ascii="Arial" w:hAnsi="Arial" w:cs="Arial"/>
          <w:bCs/>
        </w:rPr>
        <w:t>Sites de Montpellier</w:t>
      </w:r>
      <w:bookmarkEnd w:id="2"/>
    </w:p>
    <w:p w14:paraId="2D0FB0E3" w14:textId="60DAA7F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3678C4">
        <w:rPr>
          <w:rFonts w:ascii="Arial" w:hAnsi="Arial" w:cs="Arial"/>
          <w:bCs/>
        </w:rPr>
        <w:t>25 003</w:t>
      </w:r>
      <w:r w:rsidRPr="00933319">
        <w:rPr>
          <w:rFonts w:ascii="Arial" w:hAnsi="Arial" w:cs="Arial"/>
          <w:bCs/>
        </w:rPr>
        <w:t>) Sites de Nîmes</w:t>
      </w:r>
    </w:p>
    <w:p w14:paraId="4E01B979" w14:textId="35F19FF5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3678C4">
        <w:rPr>
          <w:rFonts w:ascii="Arial" w:hAnsi="Arial" w:cs="Arial"/>
          <w:bCs/>
        </w:rPr>
        <w:t>25 004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1"/>
    <w:p w14:paraId="6D9765EB" w14:textId="77777777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 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deux fois par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BA5EB1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42A63152" w:rsidR="00B62525" w:rsidRPr="008D1BB0" w:rsidRDefault="00BA5EB1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0E25F0">
        <w:rPr>
          <w:rFonts w:ascii="Arial" w:hAnsi="Arial" w:cs="Arial"/>
          <w:b/>
          <w:bCs/>
        </w:rPr>
        <w:t>2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3678C4">
        <w:rPr>
          <w:rFonts w:ascii="Arial" w:hAnsi="Arial" w:cs="Arial"/>
          <w:b/>
          <w:bCs/>
        </w:rPr>
        <w:t xml:space="preserve"> 25 003</w:t>
      </w:r>
      <w:r w:rsidR="00B62525" w:rsidRPr="00CD00CA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BA5EB1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3301CB52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(Réglement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97784DF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Pr="008D1BB0">
        <w:rPr>
          <w:rFonts w:ascii="Arial" w:hAnsi="Arial" w:cs="Arial"/>
        </w:rPr>
        <w:t>FCS</w:t>
      </w:r>
      <w:r w:rsidR="008D1BB0" w:rsidRPr="008D1BB0">
        <w:rPr>
          <w:rFonts w:ascii="Arial" w:hAnsi="Arial" w:cs="Arial"/>
        </w:rPr>
        <w:t xml:space="preserve"> (Cahier des Clauses Administratives Générales – Fournitures Courantes et Services)</w:t>
      </w:r>
    </w:p>
    <w:p w14:paraId="30BA669D" w14:textId="77777777" w:rsidR="0001125E" w:rsidRPr="008D1BB0" w:rsidRDefault="0001125E" w:rsidP="0001125E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55"/>
      <w:r>
        <w:rPr>
          <w:rFonts w:ascii="Arial" w:hAnsi="Arial" w:cs="Arial"/>
        </w:rPr>
        <w:t>Les trois a</w:t>
      </w:r>
      <w:r w:rsidRPr="008D1BB0">
        <w:rPr>
          <w:rFonts w:ascii="Arial" w:hAnsi="Arial" w:cs="Arial"/>
        </w:rPr>
        <w:t>nnexe</w:t>
      </w:r>
      <w:r>
        <w:rPr>
          <w:rFonts w:ascii="Arial" w:hAnsi="Arial" w:cs="Arial"/>
        </w:rPr>
        <w:t>s</w:t>
      </w:r>
      <w:r w:rsidRPr="008D1BB0">
        <w:rPr>
          <w:rFonts w:ascii="Arial" w:hAnsi="Arial" w:cs="Arial"/>
        </w:rPr>
        <w:t xml:space="preserve"> au CC</w:t>
      </w:r>
      <w:r>
        <w:rPr>
          <w:rFonts w:ascii="Arial" w:hAnsi="Arial" w:cs="Arial"/>
        </w:rPr>
        <w:t>T</w:t>
      </w:r>
      <w:r w:rsidRPr="008D1BB0">
        <w:rPr>
          <w:rFonts w:ascii="Arial" w:hAnsi="Arial" w:cs="Arial"/>
        </w:rPr>
        <w:t>P </w:t>
      </w:r>
      <w:bookmarkEnd w:id="3"/>
      <w:r w:rsidRPr="008D1BB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la l</w:t>
      </w:r>
      <w:r w:rsidRPr="008D1BB0">
        <w:rPr>
          <w:rFonts w:ascii="Arial" w:hAnsi="Arial" w:cs="Arial"/>
        </w:rPr>
        <w:t xml:space="preserve">iste </w:t>
      </w:r>
      <w:r>
        <w:rPr>
          <w:rFonts w:ascii="Arial" w:hAnsi="Arial" w:cs="Arial"/>
        </w:rPr>
        <w:t>des sites, l’inventaire toitures et l’attestation de service fait</w:t>
      </w:r>
    </w:p>
    <w:p w14:paraId="79FF6E6C" w14:textId="77777777" w:rsidR="0001125E" w:rsidRPr="00190A5A" w:rsidRDefault="0001125E" w:rsidP="0001125E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4" w:name="_Hlk157501744"/>
      <w:r w:rsidRPr="009111D6">
        <w:rPr>
          <w:rFonts w:ascii="Arial" w:hAnsi="Arial" w:cs="Arial"/>
        </w:rPr>
        <w:t xml:space="preserve">Les </w:t>
      </w:r>
      <w:r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annexes au présent Acte d’Engagement (AE) </w:t>
      </w:r>
      <w:r w:rsidRPr="00B41727">
        <w:rPr>
          <w:rFonts w:ascii="Arial" w:hAnsi="Arial" w:cs="Arial"/>
        </w:rPr>
        <w:t xml:space="preserve">: </w:t>
      </w:r>
      <w:r w:rsidRPr="00B41727">
        <w:rPr>
          <w:rFonts w:ascii="Arial" w:hAnsi="Arial" w:cs="Arial"/>
          <w:color w:val="000000"/>
        </w:rPr>
        <w:t>La Décomposition du Prix Global et Forfaitaire (DPGF</w:t>
      </w:r>
      <w:r w:rsidRPr="00B41727">
        <w:rPr>
          <w:rFonts w:ascii="Arial" w:hAnsi="Arial" w:cs="Arial"/>
        </w:rPr>
        <w:t>) /</w:t>
      </w:r>
      <w:r>
        <w:rPr>
          <w:rFonts w:ascii="Arial" w:hAnsi="Arial" w:cs="Arial"/>
        </w:rPr>
        <w:t xml:space="preserve"> </w:t>
      </w:r>
      <w:r w:rsidRPr="00B41727">
        <w:rPr>
          <w:rFonts w:ascii="Arial" w:hAnsi="Arial" w:cs="Arial"/>
        </w:rPr>
        <w:t>Le Bordereau des Prix Unitaires (BPU),</w:t>
      </w:r>
      <w:r>
        <w:rPr>
          <w:rFonts w:ascii="Arial" w:hAnsi="Arial" w:cs="Arial"/>
        </w:rPr>
        <w:t xml:space="preserve"> </w:t>
      </w:r>
      <w:r w:rsidRPr="00097C1C">
        <w:rPr>
          <w:rFonts w:ascii="Arial" w:hAnsi="Arial" w:cs="Arial"/>
        </w:rPr>
        <w:t>le cadre de réponse technique, l’attestation</w:t>
      </w:r>
      <w:r w:rsidRPr="00190A5A">
        <w:rPr>
          <w:rFonts w:ascii="Arial" w:hAnsi="Arial" w:cs="Arial"/>
        </w:rPr>
        <w:t xml:space="preserve"> de visite et la fiche de renseignements fournisseurs </w:t>
      </w:r>
    </w:p>
    <w:bookmarkEnd w:id="4"/>
    <w:p w14:paraId="7D92F1E6" w14:textId="7C0C1D64" w:rsidR="00AD0FD3" w:rsidRDefault="00BA5EB1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BA5EB1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BA5EB1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BA5EB1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BA5EB1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77777777" w:rsidR="00300F67" w:rsidRDefault="00BA5EB1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(DPGF / 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BA5EB1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 w14:paraId="57029EFD" w14:textId="77777777" w:rsidR="00097C1C" w:rsidRPr="008D1BB0" w:rsidRDefault="00097C1C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49B00499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01125E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3678C4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3678C4">
        <w:rPr>
          <w:rFonts w:ascii="Arial" w:hAnsi="Arial" w:cs="Arial"/>
          <w:bCs/>
        </w:rPr>
        <w:t>003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</w:t>
      </w:r>
      <w:r w:rsidR="00BA5EB1">
        <w:rPr>
          <w:rFonts w:ascii="Arial" w:hAnsi="Arial" w:cs="Arial"/>
          <w:bCs/>
        </w:rPr>
        <w:t>Nîmes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BA5EB1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BA5EB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BA5EB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BA5EB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BA5EB1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BA5EB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BA5EB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BA5EB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3076436B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</w:t>
          </w:r>
          <w:r w:rsidR="003678C4">
            <w:rPr>
              <w:rFonts w:ascii="Arial" w:hAnsi="Arial" w:cs="Arial"/>
              <w:b/>
              <w:sz w:val="18"/>
              <w:szCs w:val="18"/>
            </w:rPr>
            <w:t>2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 – </w:t>
          </w:r>
          <w:r w:rsidR="003678C4">
            <w:rPr>
              <w:rFonts w:ascii="Arial" w:hAnsi="Arial" w:cs="Arial"/>
              <w:b/>
              <w:sz w:val="18"/>
              <w:szCs w:val="18"/>
            </w:rPr>
            <w:t>25 003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125E"/>
    <w:rsid w:val="00016308"/>
    <w:rsid w:val="00025C57"/>
    <w:rsid w:val="00036500"/>
    <w:rsid w:val="00073CF2"/>
    <w:rsid w:val="0007665A"/>
    <w:rsid w:val="00094C10"/>
    <w:rsid w:val="00097C1C"/>
    <w:rsid w:val="000A2E05"/>
    <w:rsid w:val="000C3149"/>
    <w:rsid w:val="000E0020"/>
    <w:rsid w:val="000E25F0"/>
    <w:rsid w:val="000F537D"/>
    <w:rsid w:val="0011289E"/>
    <w:rsid w:val="0012739F"/>
    <w:rsid w:val="00150A65"/>
    <w:rsid w:val="00166B56"/>
    <w:rsid w:val="00174CA5"/>
    <w:rsid w:val="00176A70"/>
    <w:rsid w:val="0018249B"/>
    <w:rsid w:val="00190A5A"/>
    <w:rsid w:val="001C40C0"/>
    <w:rsid w:val="001C733C"/>
    <w:rsid w:val="001E79E8"/>
    <w:rsid w:val="00206E8F"/>
    <w:rsid w:val="0021527A"/>
    <w:rsid w:val="0021797C"/>
    <w:rsid w:val="00225A1A"/>
    <w:rsid w:val="00256016"/>
    <w:rsid w:val="002904AF"/>
    <w:rsid w:val="002C2CA3"/>
    <w:rsid w:val="002C4B3E"/>
    <w:rsid w:val="002C79D6"/>
    <w:rsid w:val="00300F67"/>
    <w:rsid w:val="00332B12"/>
    <w:rsid w:val="00354C04"/>
    <w:rsid w:val="003678C4"/>
    <w:rsid w:val="00385E76"/>
    <w:rsid w:val="00396F60"/>
    <w:rsid w:val="003D1BE6"/>
    <w:rsid w:val="003F15F4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E75A6"/>
    <w:rsid w:val="004E7EDE"/>
    <w:rsid w:val="004F771B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5F54DB"/>
    <w:rsid w:val="0061068C"/>
    <w:rsid w:val="00626494"/>
    <w:rsid w:val="0064560F"/>
    <w:rsid w:val="006567C7"/>
    <w:rsid w:val="00660727"/>
    <w:rsid w:val="006736B2"/>
    <w:rsid w:val="00692AE1"/>
    <w:rsid w:val="006A2F3E"/>
    <w:rsid w:val="006C4338"/>
    <w:rsid w:val="006F3D1C"/>
    <w:rsid w:val="006F3DF9"/>
    <w:rsid w:val="007051F5"/>
    <w:rsid w:val="007060E5"/>
    <w:rsid w:val="00710FD6"/>
    <w:rsid w:val="007205AD"/>
    <w:rsid w:val="00757151"/>
    <w:rsid w:val="007909E0"/>
    <w:rsid w:val="0079785C"/>
    <w:rsid w:val="007B299E"/>
    <w:rsid w:val="007D7A65"/>
    <w:rsid w:val="007F68A6"/>
    <w:rsid w:val="00823547"/>
    <w:rsid w:val="0083205E"/>
    <w:rsid w:val="00844DAA"/>
    <w:rsid w:val="00861493"/>
    <w:rsid w:val="008708BA"/>
    <w:rsid w:val="00884A0B"/>
    <w:rsid w:val="00893BC9"/>
    <w:rsid w:val="008D1BB0"/>
    <w:rsid w:val="008D49DB"/>
    <w:rsid w:val="009111D6"/>
    <w:rsid w:val="00933319"/>
    <w:rsid w:val="00934503"/>
    <w:rsid w:val="00966864"/>
    <w:rsid w:val="00983FF3"/>
    <w:rsid w:val="009A58FA"/>
    <w:rsid w:val="009B1CD0"/>
    <w:rsid w:val="009B45B9"/>
    <w:rsid w:val="00A14A8A"/>
    <w:rsid w:val="00A44ED6"/>
    <w:rsid w:val="00A55425"/>
    <w:rsid w:val="00A632DA"/>
    <w:rsid w:val="00AD0FD3"/>
    <w:rsid w:val="00AE7831"/>
    <w:rsid w:val="00AF2ABA"/>
    <w:rsid w:val="00AF2D8B"/>
    <w:rsid w:val="00AF632C"/>
    <w:rsid w:val="00B054DA"/>
    <w:rsid w:val="00B41727"/>
    <w:rsid w:val="00B62525"/>
    <w:rsid w:val="00B87564"/>
    <w:rsid w:val="00BA44E5"/>
    <w:rsid w:val="00BA5EB1"/>
    <w:rsid w:val="00BC7091"/>
    <w:rsid w:val="00BE6078"/>
    <w:rsid w:val="00C1309F"/>
    <w:rsid w:val="00C41100"/>
    <w:rsid w:val="00C77D80"/>
    <w:rsid w:val="00C91060"/>
    <w:rsid w:val="00C911FE"/>
    <w:rsid w:val="00CA08DD"/>
    <w:rsid w:val="00CB2855"/>
    <w:rsid w:val="00CD00CA"/>
    <w:rsid w:val="00CD185D"/>
    <w:rsid w:val="00CD46CC"/>
    <w:rsid w:val="00CF48C9"/>
    <w:rsid w:val="00D06877"/>
    <w:rsid w:val="00D322E3"/>
    <w:rsid w:val="00D46BC7"/>
    <w:rsid w:val="00D63C52"/>
    <w:rsid w:val="00D97D99"/>
    <w:rsid w:val="00DC01C6"/>
    <w:rsid w:val="00DE654C"/>
    <w:rsid w:val="00DF3177"/>
    <w:rsid w:val="00E42BAC"/>
    <w:rsid w:val="00E47798"/>
    <w:rsid w:val="00E51A2C"/>
    <w:rsid w:val="00E55DF1"/>
    <w:rsid w:val="00EA7A2A"/>
    <w:rsid w:val="00EB4EA3"/>
    <w:rsid w:val="00EC4180"/>
    <w:rsid w:val="00ED4938"/>
    <w:rsid w:val="00ED60FF"/>
    <w:rsid w:val="00EF03F4"/>
    <w:rsid w:val="00EF6BF2"/>
    <w:rsid w:val="00F137BF"/>
    <w:rsid w:val="00F45782"/>
    <w:rsid w:val="00F53EE5"/>
    <w:rsid w:val="00F70A38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</TotalTime>
  <Pages>4</Pages>
  <Words>1271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8</cp:revision>
  <cp:lastPrinted>2016-04-08T14:31:00Z</cp:lastPrinted>
  <dcterms:created xsi:type="dcterms:W3CDTF">2024-11-25T09:21:00Z</dcterms:created>
  <dcterms:modified xsi:type="dcterms:W3CDTF">2025-01-22T09:21:00Z</dcterms:modified>
</cp:coreProperties>
</file>