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D753E" w14:textId="77777777" w:rsidR="00BF1A51" w:rsidRPr="002662D6" w:rsidRDefault="00BF1A51" w:rsidP="00BF1A51">
      <w:pPr>
        <w:tabs>
          <w:tab w:val="left" w:pos="426"/>
          <w:tab w:val="left" w:pos="851"/>
        </w:tabs>
        <w:spacing w:before="60" w:after="60"/>
        <w:jc w:val="center"/>
        <w:rPr>
          <w:rFonts w:ascii="Marianne" w:hAnsi="Marianne" w:cs="Arial"/>
          <w:b/>
          <w:sz w:val="32"/>
          <w:szCs w:val="24"/>
          <w:lang w:eastAsia="en-US"/>
        </w:rPr>
      </w:pPr>
      <w:r w:rsidRPr="002662D6">
        <w:rPr>
          <w:rFonts w:ascii="Marianne" w:hAnsi="Marianne" w:cs="Arial"/>
          <w:sz w:val="32"/>
          <w:szCs w:val="24"/>
          <w:lang w:eastAsia="en-US"/>
        </w:rPr>
        <w:t>Cet acte d'engagement</w:t>
      </w:r>
      <w:r w:rsidRPr="002662D6">
        <w:rPr>
          <w:rFonts w:ascii="Calibri" w:hAnsi="Calibri" w:cs="Calibri"/>
          <w:sz w:val="32"/>
          <w:szCs w:val="24"/>
          <w:lang w:eastAsia="en-US"/>
        </w:rPr>
        <w:t> </w:t>
      </w:r>
      <w:r w:rsidRPr="002662D6">
        <w:rPr>
          <w:rFonts w:ascii="Marianne" w:hAnsi="Marianne" w:cs="Arial"/>
          <w:sz w:val="32"/>
          <w:szCs w:val="24"/>
          <w:lang w:eastAsia="en-US"/>
        </w:rPr>
        <w:t xml:space="preserve">correspond au </w:t>
      </w:r>
      <w:r w:rsidRPr="002662D6">
        <w:rPr>
          <w:rFonts w:ascii="Marianne" w:hAnsi="Marianne" w:cs="Arial"/>
          <w:b/>
          <w:sz w:val="32"/>
          <w:szCs w:val="24"/>
          <w:lang w:eastAsia="en-US"/>
        </w:rPr>
        <w:t>Lot n°</w:t>
      </w:r>
      <w:r w:rsidRPr="002662D6">
        <w:rPr>
          <w:rFonts w:ascii="Marianne" w:hAnsi="Marianne" w:cs="Arial"/>
          <w:sz w:val="32"/>
          <w:szCs w:val="24"/>
          <w:lang w:eastAsia="en-US"/>
        </w:rPr>
        <w:t xml:space="preserve"> </w:t>
      </w:r>
      <w:r w:rsidRPr="002662D6">
        <w:rPr>
          <w:rFonts w:ascii="Marianne" w:hAnsi="Marianne" w:cs="Arial"/>
          <w:b/>
          <w:sz w:val="32"/>
          <w:szCs w:val="24"/>
          <w:lang w:eastAsia="en-US"/>
        </w:rPr>
        <w:t>…………</w:t>
      </w:r>
    </w:p>
    <w:p w14:paraId="7467A98E" w14:textId="77777777" w:rsidR="00BF1A51" w:rsidRDefault="00BF1A51" w:rsidP="00BF1A51">
      <w:pPr>
        <w:tabs>
          <w:tab w:val="left" w:pos="426"/>
          <w:tab w:val="left" w:pos="851"/>
        </w:tabs>
        <w:spacing w:before="60" w:after="60"/>
        <w:jc w:val="center"/>
        <w:rPr>
          <w:rFonts w:ascii="Marianne" w:hAnsi="Marianne" w:cs="Arial"/>
          <w:b/>
          <w:sz w:val="32"/>
          <w:szCs w:val="24"/>
          <w:lang w:eastAsia="en-US"/>
        </w:rPr>
      </w:pPr>
      <w:r w:rsidRPr="002662D6">
        <w:rPr>
          <w:rFonts w:ascii="Marianne" w:hAnsi="Marianne" w:cs="Arial"/>
          <w:b/>
          <w:sz w:val="32"/>
          <w:szCs w:val="24"/>
          <w:lang w:eastAsia="en-US"/>
        </w:rPr>
        <w:t>Produit ……………………….</w:t>
      </w:r>
    </w:p>
    <w:p w14:paraId="4D8647AA" w14:textId="2C438E49" w:rsidR="00501CD8" w:rsidRPr="002662D6" w:rsidRDefault="00501CD8" w:rsidP="00BF1A51">
      <w:pPr>
        <w:tabs>
          <w:tab w:val="left" w:pos="426"/>
          <w:tab w:val="left" w:pos="851"/>
        </w:tabs>
        <w:spacing w:before="60" w:after="60"/>
        <w:jc w:val="center"/>
        <w:rPr>
          <w:rFonts w:ascii="Marianne" w:hAnsi="Marianne" w:cs="Arial"/>
          <w:b/>
          <w:sz w:val="24"/>
          <w:szCs w:val="24"/>
          <w:lang w:eastAsia="en-US"/>
        </w:rPr>
      </w:pPr>
      <w:r>
        <w:rPr>
          <w:rFonts w:ascii="Marianne" w:hAnsi="Marianne" w:cs="Arial"/>
          <w:b/>
          <w:sz w:val="32"/>
          <w:szCs w:val="24"/>
          <w:lang w:eastAsia="en-US"/>
        </w:rPr>
        <w:t>A destination de …………………………………………………</w:t>
      </w:r>
    </w:p>
    <w:p w14:paraId="47E0AB37" w14:textId="317B4C49" w:rsidR="00BF1A51" w:rsidRPr="002662D6" w:rsidRDefault="00BF1A51" w:rsidP="00501CD8">
      <w:pPr>
        <w:tabs>
          <w:tab w:val="left" w:pos="426"/>
          <w:tab w:val="left" w:pos="851"/>
        </w:tabs>
        <w:spacing w:before="120" w:after="60"/>
        <w:jc w:val="center"/>
        <w:rPr>
          <w:rFonts w:ascii="Marianne" w:hAnsi="Marianne" w:cs="Arial"/>
          <w:b/>
          <w:sz w:val="24"/>
          <w:szCs w:val="24"/>
          <w:lang w:eastAsia="en-US"/>
        </w:rPr>
      </w:pPr>
      <w:r w:rsidRPr="002662D6">
        <w:rPr>
          <w:rFonts w:ascii="Marianne" w:hAnsi="Marianne" w:cs="Arial"/>
          <w:b/>
          <w:sz w:val="24"/>
          <w:szCs w:val="24"/>
          <w:lang w:eastAsia="en-US"/>
        </w:rPr>
        <w:t>(</w:t>
      </w:r>
      <w:r w:rsidR="000B0036" w:rsidRPr="002662D6">
        <w:rPr>
          <w:rFonts w:ascii="Marianne" w:hAnsi="Marianne" w:cs="Arial"/>
          <w:b/>
          <w:sz w:val="24"/>
          <w:szCs w:val="24"/>
          <w:highlight w:val="lightGray"/>
          <w:lang w:eastAsia="en-US"/>
        </w:rPr>
        <w:t>Le</w:t>
      </w:r>
      <w:r w:rsidRPr="002662D6">
        <w:rPr>
          <w:rFonts w:ascii="Marianne" w:hAnsi="Marianne" w:cs="Arial"/>
          <w:b/>
          <w:sz w:val="24"/>
          <w:szCs w:val="24"/>
          <w:highlight w:val="lightGray"/>
          <w:lang w:eastAsia="en-US"/>
        </w:rPr>
        <w:t xml:space="preserve"> candidat remplit un acte d’engagement par lot</w:t>
      </w:r>
      <w:r w:rsidRPr="002662D6">
        <w:rPr>
          <w:rFonts w:ascii="Marianne" w:hAnsi="Marianne" w:cs="Arial"/>
          <w:b/>
          <w:sz w:val="24"/>
          <w:szCs w:val="24"/>
          <w:lang w:eastAsia="en-US"/>
        </w:rPr>
        <w:t>)</w:t>
      </w:r>
    </w:p>
    <w:p w14:paraId="1A039FB5" w14:textId="77777777" w:rsidR="0032345D" w:rsidRDefault="0032345D" w:rsidP="00BF1A51">
      <w:pPr>
        <w:tabs>
          <w:tab w:val="left" w:pos="426"/>
          <w:tab w:val="left" w:pos="851"/>
        </w:tabs>
        <w:spacing w:before="60" w:after="60"/>
        <w:jc w:val="center"/>
        <w:rPr>
          <w:rFonts w:ascii="Marianne" w:hAnsi="Marianne" w:cs="Arial"/>
          <w:b/>
          <w:sz w:val="24"/>
          <w:szCs w:val="24"/>
          <w:lang w:eastAsia="en-US"/>
        </w:rPr>
      </w:pPr>
    </w:p>
    <w:p w14:paraId="44E05A2D" w14:textId="77777777" w:rsidR="00A95CF0" w:rsidRPr="002662D6" w:rsidRDefault="00A95CF0" w:rsidP="00BF1A51">
      <w:pPr>
        <w:tabs>
          <w:tab w:val="left" w:pos="426"/>
          <w:tab w:val="left" w:pos="851"/>
        </w:tabs>
        <w:spacing w:before="60" w:after="60"/>
        <w:jc w:val="center"/>
        <w:rPr>
          <w:rFonts w:ascii="Marianne" w:hAnsi="Marianne" w:cs="Arial"/>
          <w:b/>
          <w:sz w:val="24"/>
          <w:szCs w:val="24"/>
          <w:lang w:eastAsia="en-US"/>
        </w:rPr>
      </w:pPr>
    </w:p>
    <w:tbl>
      <w:tblPr>
        <w:tblW w:w="10537" w:type="dxa"/>
        <w:shd w:val="clear" w:color="auto" w:fill="C5E0B3" w:themeFill="accent6" w:themeFillTint="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37"/>
      </w:tblGrid>
      <w:tr w:rsidR="00BF1A51" w:rsidRPr="002662D6" w14:paraId="3E56AB12" w14:textId="77777777" w:rsidTr="00C51B47">
        <w:trPr>
          <w:trHeight w:val="334"/>
        </w:trPr>
        <w:tc>
          <w:tcPr>
            <w:tcW w:w="10537" w:type="dxa"/>
            <w:shd w:val="clear" w:color="auto" w:fill="DEEAF6" w:themeFill="accent1" w:themeFillTint="33"/>
          </w:tcPr>
          <w:p w14:paraId="75C26983" w14:textId="77777777" w:rsidR="00BF1A51" w:rsidRPr="002662D6" w:rsidRDefault="00BF1A51" w:rsidP="0032345D">
            <w:pPr>
              <w:tabs>
                <w:tab w:val="left" w:pos="-142"/>
                <w:tab w:val="left" w:pos="851"/>
                <w:tab w:val="left" w:pos="5848"/>
              </w:tabs>
              <w:jc w:val="both"/>
              <w:rPr>
                <w:rFonts w:ascii="Marianne" w:hAnsi="Marianne"/>
                <w:sz w:val="28"/>
              </w:rPr>
            </w:pPr>
            <w:r w:rsidRPr="002662D6">
              <w:rPr>
                <w:rFonts w:ascii="Marianne" w:hAnsi="Marianne" w:cs="Arial"/>
                <w:b/>
                <w:sz w:val="28"/>
                <w:szCs w:val="22"/>
              </w:rPr>
              <w:t xml:space="preserve">A - Objet </w:t>
            </w:r>
            <w:r w:rsidRPr="002662D6">
              <w:rPr>
                <w:rFonts w:ascii="Marianne" w:hAnsi="Marianne" w:cs="Arial"/>
                <w:b/>
                <w:bCs/>
                <w:sz w:val="28"/>
                <w:szCs w:val="22"/>
              </w:rPr>
              <w:t>de l’acte d’engagement</w:t>
            </w:r>
            <w:r w:rsidRPr="002662D6">
              <w:rPr>
                <w:rFonts w:ascii="Marianne" w:hAnsi="Marianne" w:cs="Arial"/>
                <w:b/>
                <w:sz w:val="28"/>
                <w:szCs w:val="22"/>
              </w:rPr>
              <w:t>.</w:t>
            </w:r>
            <w:r w:rsidRPr="002662D6">
              <w:rPr>
                <w:rFonts w:ascii="Marianne" w:hAnsi="Marianne" w:cs="Arial"/>
                <w:b/>
                <w:sz w:val="28"/>
                <w:szCs w:val="22"/>
              </w:rPr>
              <w:tab/>
            </w:r>
          </w:p>
        </w:tc>
      </w:tr>
    </w:tbl>
    <w:p w14:paraId="1DED9B59" w14:textId="53E31855" w:rsidR="00BF1A51" w:rsidRPr="002662D6" w:rsidRDefault="00BF1A51" w:rsidP="00BF1A51">
      <w:pPr>
        <w:spacing w:before="120"/>
        <w:jc w:val="both"/>
        <w:rPr>
          <w:rFonts w:ascii="Marianne" w:hAnsi="Marianne"/>
          <w:lang w:eastAsia="en-US"/>
        </w:rPr>
      </w:pPr>
      <w:r w:rsidRPr="002662D6">
        <w:rPr>
          <w:rFonts w:ascii="Marianne" w:hAnsi="Marianne"/>
          <w:lang w:eastAsia="en-US"/>
        </w:rPr>
        <w:t xml:space="preserve">Le marché a pour objet la fourniture et la livraison de divers produits alimentaires à destination des </w:t>
      </w:r>
      <w:r w:rsidR="00F954AB" w:rsidRPr="008E1F31">
        <w:rPr>
          <w:rFonts w:ascii="Marianne" w:hAnsi="Marianne"/>
          <w:lang w:eastAsia="en-US"/>
        </w:rPr>
        <w:t xml:space="preserve">associations bénéficiaires </w:t>
      </w:r>
      <w:r w:rsidRPr="008E1F31">
        <w:rPr>
          <w:rFonts w:ascii="Marianne" w:hAnsi="Marianne"/>
          <w:lang w:eastAsia="en-US"/>
        </w:rPr>
        <w:t>conformément</w:t>
      </w:r>
      <w:r w:rsidRPr="002662D6">
        <w:rPr>
          <w:rFonts w:ascii="Marianne" w:hAnsi="Marianne"/>
          <w:lang w:eastAsia="en-US"/>
        </w:rPr>
        <w:t xml:space="preserve"> au cahier des clauses administrations particulières (CCAP) et au cahier des clauses techniques particulières (CCTP).</w:t>
      </w:r>
    </w:p>
    <w:p w14:paraId="3F6D5596" w14:textId="2A0B2EF7" w:rsidR="00BF1A51" w:rsidRDefault="00BF1A51" w:rsidP="00BF1A51">
      <w:pPr>
        <w:spacing w:before="120" w:after="120"/>
        <w:jc w:val="both"/>
        <w:rPr>
          <w:rFonts w:ascii="Marianne" w:hAnsi="Marianne"/>
          <w:lang w:eastAsia="en-US"/>
        </w:rPr>
      </w:pPr>
      <w:r w:rsidRPr="00AF7BC6">
        <w:rPr>
          <w:rFonts w:ascii="Marianne" w:hAnsi="Marianne"/>
          <w:lang w:eastAsia="en-US"/>
        </w:rPr>
        <w:t>Le marché est alloti comme suit</w:t>
      </w:r>
      <w:r w:rsidRPr="00AF7BC6">
        <w:rPr>
          <w:rFonts w:ascii="Marianne" w:hAnsi="Marianne" w:cs="Calibri"/>
          <w:lang w:eastAsia="en-US"/>
        </w:rPr>
        <w:t> </w:t>
      </w:r>
      <w:r w:rsidRPr="00AF7BC6">
        <w:rPr>
          <w:rFonts w:ascii="Marianne" w:hAnsi="Marianne"/>
          <w:lang w:eastAsia="en-US"/>
        </w:rPr>
        <w:t xml:space="preserve">: </w:t>
      </w:r>
    </w:p>
    <w:tbl>
      <w:tblPr>
        <w:tblW w:w="92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6"/>
        <w:gridCol w:w="3121"/>
        <w:gridCol w:w="1681"/>
        <w:gridCol w:w="2551"/>
      </w:tblGrid>
      <w:tr w:rsidR="0090077D" w:rsidRPr="00B5016C" w14:paraId="2DE40CC6" w14:textId="77777777" w:rsidTr="00A66D14">
        <w:trPr>
          <w:trHeight w:val="843"/>
          <w:jc w:val="center"/>
        </w:trPr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286811C" w14:textId="77777777" w:rsidR="0090077D" w:rsidRPr="00B5016C" w:rsidRDefault="0090077D" w:rsidP="003F30C8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B5016C">
              <w:rPr>
                <w:rFonts w:ascii="Marianne" w:hAnsi="Marianne" w:cs="Calibri"/>
                <w:b/>
                <w:bCs/>
                <w:color w:val="000000"/>
              </w:rPr>
              <w:t>N° lot FSE+</w:t>
            </w:r>
          </w:p>
        </w:tc>
        <w:tc>
          <w:tcPr>
            <w:tcW w:w="3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D13C6EA" w14:textId="77777777" w:rsidR="0090077D" w:rsidRPr="00B5016C" w:rsidRDefault="0090077D" w:rsidP="003F30C8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B5016C">
              <w:rPr>
                <w:rFonts w:ascii="Marianne" w:hAnsi="Marianne" w:cs="Calibri"/>
                <w:b/>
                <w:bCs/>
                <w:color w:val="000000"/>
              </w:rPr>
              <w:t>Produit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AC3049B" w14:textId="77777777" w:rsidR="0090077D" w:rsidRPr="00B5016C" w:rsidRDefault="0090077D" w:rsidP="003F30C8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B5016C">
              <w:rPr>
                <w:rFonts w:ascii="Marianne" w:hAnsi="Marianne" w:cs="Calibri"/>
                <w:b/>
                <w:bCs/>
                <w:color w:val="000000"/>
              </w:rPr>
              <w:t>Association bénéficiaire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69499FC" w14:textId="77777777" w:rsidR="0090077D" w:rsidRPr="00B5016C" w:rsidRDefault="0090077D" w:rsidP="003F30C8">
            <w:pPr>
              <w:jc w:val="center"/>
              <w:rPr>
                <w:rFonts w:ascii="Marianne" w:hAnsi="Marianne" w:cs="Calibri"/>
                <w:b/>
                <w:bCs/>
              </w:rPr>
            </w:pPr>
            <w:r w:rsidRPr="00333567">
              <w:rPr>
                <w:rFonts w:ascii="Marianne" w:hAnsi="Marianne" w:cs="Calibri"/>
                <w:b/>
                <w:bCs/>
              </w:rPr>
              <w:t>Dotation financière allouée au marché HT</w:t>
            </w:r>
            <w:r w:rsidRPr="0033356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333567" w:rsidRPr="00B5016C" w14:paraId="58621B9F" w14:textId="77777777" w:rsidTr="00A66D14">
        <w:trPr>
          <w:trHeight w:val="645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D28F" w14:textId="0D9E94F5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526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C8E7E" w14:textId="7024F5B2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Beurre doux congelé</w:t>
            </w:r>
            <w:r w:rsidRPr="00C255D1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349BF" w14:textId="1BCBF006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RDC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0F34A" w14:textId="397C6CE1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591 000,00 €</w:t>
            </w:r>
          </w:p>
        </w:tc>
      </w:tr>
      <w:tr w:rsidR="00333567" w:rsidRPr="00B5016C" w14:paraId="1C27655D" w14:textId="77777777" w:rsidTr="00A66D14">
        <w:trPr>
          <w:trHeight w:val="330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9660" w14:textId="03EB06F8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527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7C521" w14:textId="54F2A9BF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 xml:space="preserve">Cuisses déjointées </w:t>
            </w:r>
            <w:r>
              <w:rPr>
                <w:rFonts w:ascii="Marianne" w:hAnsi="Marianne" w:cs="Calibri"/>
                <w:color w:val="000000"/>
              </w:rPr>
              <w:t>et filets surgelé</w:t>
            </w:r>
            <w:r w:rsidRPr="00C255D1">
              <w:rPr>
                <w:rFonts w:ascii="Marianne" w:hAnsi="Marianne" w:cs="Calibri"/>
                <w:color w:val="000000"/>
              </w:rPr>
              <w:t>s de poulet certifié (CCP)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25E2E" w14:textId="79C3D9C3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RDC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3C05C" w14:textId="7569C3C2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720 000,00 €</w:t>
            </w:r>
          </w:p>
        </w:tc>
      </w:tr>
      <w:tr w:rsidR="00333567" w:rsidRPr="00B5016C" w14:paraId="40715F7D" w14:textId="77777777" w:rsidTr="00A66D14">
        <w:trPr>
          <w:trHeight w:val="330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4F64" w14:textId="75318421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528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A886A" w14:textId="0FD9465C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Filets de lieu noir surgelés</w:t>
            </w:r>
            <w:r w:rsidRPr="00C255D1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104995" w14:textId="698607E5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RDC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3DBBC" w14:textId="05C88F76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2 942 000,00 €</w:t>
            </w:r>
          </w:p>
        </w:tc>
      </w:tr>
      <w:tr w:rsidR="00333567" w:rsidRPr="00B5016C" w14:paraId="2B6B886C" w14:textId="77777777" w:rsidTr="00A66D14">
        <w:trPr>
          <w:trHeight w:val="330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0DFC" w14:textId="272D6AE5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529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A5E1A" w14:textId="07DF83D5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Steak haché surgelé de bœuf 15% MG</w:t>
            </w:r>
            <w:r w:rsidRPr="00C255D1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08F851" w14:textId="55E9D859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RDC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B1258" w14:textId="4516DE81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1 950 000,00 €</w:t>
            </w:r>
          </w:p>
        </w:tc>
      </w:tr>
      <w:tr w:rsidR="00333567" w:rsidRPr="00B5016C" w14:paraId="197A15DD" w14:textId="77777777" w:rsidTr="00A66D14">
        <w:trPr>
          <w:trHeight w:val="645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5187" w14:textId="57CB2820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D8E06" w14:textId="6E55D46B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Beurre doux congelé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37D2" w14:textId="385362F4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7158A7">
              <w:rPr>
                <w:rFonts w:ascii="Marianne" w:hAnsi="Marianne" w:cs="Calibri"/>
                <w:color w:val="000000"/>
              </w:rPr>
              <w:t>SPF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639C" w14:textId="180A8B9A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1 859 000,00 €</w:t>
            </w:r>
          </w:p>
        </w:tc>
      </w:tr>
      <w:tr w:rsidR="00333567" w:rsidRPr="00B5016C" w14:paraId="3E7B8EF5" w14:textId="77777777" w:rsidTr="00A66D14">
        <w:trPr>
          <w:trHeight w:val="330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8FFB" w14:textId="53F5CA0C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18214" w14:textId="4B3172DD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 xml:space="preserve">Cuisses déjointées </w:t>
            </w:r>
            <w:r>
              <w:rPr>
                <w:rFonts w:ascii="Marianne" w:hAnsi="Marianne" w:cs="Calibri"/>
                <w:color w:val="000000"/>
              </w:rPr>
              <w:t>et filets surgelé</w:t>
            </w:r>
            <w:r w:rsidRPr="00C255D1">
              <w:rPr>
                <w:rFonts w:ascii="Marianne" w:hAnsi="Marianne" w:cs="Calibri"/>
                <w:color w:val="000000"/>
              </w:rPr>
              <w:t>s de poulet certifié (CCP)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7F056" w14:textId="7207FF02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7158A7">
              <w:rPr>
                <w:rFonts w:ascii="Marianne" w:hAnsi="Marianne" w:cs="Calibri"/>
                <w:color w:val="000000"/>
              </w:rPr>
              <w:t>SPF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007D" w14:textId="679A60F2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785 000,00 €</w:t>
            </w:r>
          </w:p>
        </w:tc>
      </w:tr>
      <w:tr w:rsidR="00333567" w:rsidRPr="00B5016C" w14:paraId="67522D1D" w14:textId="77777777" w:rsidTr="00A66D14">
        <w:trPr>
          <w:trHeight w:val="330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14CA" w14:textId="33340931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23D50" w14:textId="009A79DD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Emmental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D4D2" w14:textId="37CEDDCC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7158A7">
              <w:rPr>
                <w:rFonts w:ascii="Marianne" w:hAnsi="Marianne" w:cs="Calibri"/>
                <w:color w:val="000000"/>
              </w:rPr>
              <w:t>SPF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3CF3" w14:textId="28860120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1 192 000,00 €</w:t>
            </w:r>
          </w:p>
        </w:tc>
      </w:tr>
      <w:tr w:rsidR="00333567" w:rsidRPr="00B5016C" w14:paraId="5A67BC4F" w14:textId="77777777" w:rsidTr="00A66D14">
        <w:trPr>
          <w:trHeight w:val="330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8EAC" w14:textId="46F09B5C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32DDB" w14:textId="6D7EE071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Filets de lieu noir surgelés</w:t>
            </w:r>
            <w:r w:rsidRPr="00C255D1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0E71" w14:textId="161FAE82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7158A7">
              <w:rPr>
                <w:rFonts w:ascii="Marianne" w:hAnsi="Marianne" w:cs="Calibri"/>
                <w:color w:val="000000"/>
              </w:rPr>
              <w:t>SPF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DBD65" w14:textId="37E600F7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1 319 000,00 €</w:t>
            </w:r>
          </w:p>
        </w:tc>
      </w:tr>
      <w:tr w:rsidR="00333567" w:rsidRPr="00B5016C" w14:paraId="3424CD89" w14:textId="77777777" w:rsidTr="00A66D14">
        <w:trPr>
          <w:trHeight w:val="330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0860" w14:textId="64D2A90A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375E" w14:textId="73985165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Steak haché surgelé de bœuf 15% MG</w:t>
            </w:r>
            <w:r w:rsidRPr="00C255D1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11F4" w14:textId="58766B12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7158A7">
              <w:rPr>
                <w:rFonts w:ascii="Marianne" w:hAnsi="Marianne" w:cs="Calibri"/>
                <w:color w:val="000000"/>
              </w:rPr>
              <w:t>SPF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7A69" w14:textId="0DBFE37E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1 727 000,00 €</w:t>
            </w:r>
          </w:p>
        </w:tc>
      </w:tr>
      <w:tr w:rsidR="00333567" w:rsidRPr="00B5016C" w14:paraId="159BFFA1" w14:textId="77777777" w:rsidTr="00A66D14">
        <w:trPr>
          <w:trHeight w:val="645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CDE0" w14:textId="5D097C54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FBA53" w14:textId="61DA108B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7158A7">
              <w:rPr>
                <w:rFonts w:ascii="Marianne" w:hAnsi="Marianne" w:cs="Calibri"/>
              </w:rPr>
              <w:t>Beurre doux congelé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0BF3" w14:textId="51F67412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FFBA/CRF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3352F" w14:textId="1587117F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1 809 000,00 €</w:t>
            </w:r>
          </w:p>
        </w:tc>
      </w:tr>
      <w:tr w:rsidR="00333567" w:rsidRPr="00B5016C" w14:paraId="35AF5972" w14:textId="77777777" w:rsidTr="00A66D14">
        <w:trPr>
          <w:trHeight w:val="330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A75C5" w14:textId="4B5E078A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4B579" w14:textId="5DEDC83C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 xml:space="preserve">Cuisses déjointées </w:t>
            </w:r>
            <w:r>
              <w:rPr>
                <w:rFonts w:ascii="Marianne" w:hAnsi="Marianne" w:cs="Calibri"/>
                <w:color w:val="000000"/>
              </w:rPr>
              <w:t>et filets surgelé</w:t>
            </w:r>
            <w:r w:rsidRPr="00C255D1">
              <w:rPr>
                <w:rFonts w:ascii="Marianne" w:hAnsi="Marianne" w:cs="Calibri"/>
                <w:color w:val="000000"/>
              </w:rPr>
              <w:t>s de poulet certifié (CCP)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B18E" w14:textId="76CFAAE8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FFBA/CRF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2832D" w14:textId="79B6FBDE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1 772 000,00 €</w:t>
            </w:r>
          </w:p>
        </w:tc>
      </w:tr>
      <w:tr w:rsidR="00333567" w:rsidRPr="00B5016C" w14:paraId="01BE230C" w14:textId="77777777" w:rsidTr="00A66D14">
        <w:trPr>
          <w:trHeight w:val="330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4D3F" w14:textId="40E751F3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B33C4" w14:textId="59634C80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7158A7">
              <w:rPr>
                <w:rFonts w:ascii="Marianne" w:hAnsi="Marianne" w:cs="Calibri"/>
              </w:rPr>
              <w:t>Emmental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DC3CB" w14:textId="17DC745B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FFBA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F135" w14:textId="7BE95F78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962 000,00 €</w:t>
            </w:r>
          </w:p>
        </w:tc>
      </w:tr>
      <w:tr w:rsidR="00333567" w:rsidRPr="00B5016C" w14:paraId="3F37F5C5" w14:textId="77777777" w:rsidTr="00A66D14">
        <w:trPr>
          <w:trHeight w:val="330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3DF3" w14:textId="7677E935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538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9521" w14:textId="55D28923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7158A7">
              <w:rPr>
                <w:rFonts w:ascii="Marianne" w:hAnsi="Marianne" w:cs="Calibri"/>
              </w:rPr>
              <w:t>Filets de lieu noir surgelés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FB84" w14:textId="7F687416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FFBA/CRF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AB96B" w14:textId="0180D2BA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1 797 000,00 €</w:t>
            </w:r>
          </w:p>
        </w:tc>
      </w:tr>
      <w:tr w:rsidR="00333567" w:rsidRPr="00B5016C" w14:paraId="11C5C56A" w14:textId="77777777" w:rsidTr="00A66D14">
        <w:trPr>
          <w:trHeight w:val="330"/>
          <w:jc w:val="center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61A11" w14:textId="6DB0EF02" w:rsidR="00333567" w:rsidRPr="00B5016C" w:rsidRDefault="00333567" w:rsidP="00333567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lastRenderedPageBreak/>
              <w:t>539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E487" w14:textId="2844676F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7158A7">
              <w:rPr>
                <w:rFonts w:ascii="Marianne" w:hAnsi="Marianne" w:cs="Calibri"/>
              </w:rPr>
              <w:t>Steak haché surgelé de bœuf 15% MG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ED87" w14:textId="653A7690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255D1">
              <w:rPr>
                <w:rFonts w:ascii="Marianne" w:hAnsi="Marianne" w:cs="Calibri"/>
                <w:color w:val="000000"/>
              </w:rPr>
              <w:t>FFBA/CRF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2FD4" w14:textId="4620E177" w:rsidR="00333567" w:rsidRPr="00B5016C" w:rsidRDefault="00333567" w:rsidP="0033356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2 297 000,00 €</w:t>
            </w:r>
          </w:p>
        </w:tc>
      </w:tr>
    </w:tbl>
    <w:p w14:paraId="7E6DE86A" w14:textId="3C59D019" w:rsidR="00367BBD" w:rsidRDefault="00367BBD" w:rsidP="00BF1A51">
      <w:pPr>
        <w:spacing w:before="120" w:after="120"/>
        <w:jc w:val="both"/>
        <w:rPr>
          <w:rFonts w:ascii="Marianne" w:hAnsi="Marianne"/>
          <w:lang w:eastAsia="en-US"/>
        </w:rPr>
      </w:pPr>
    </w:p>
    <w:p w14:paraId="4DC465D8" w14:textId="77777777" w:rsidR="00A95CF0" w:rsidRPr="002662D6" w:rsidRDefault="00A95CF0" w:rsidP="00BF1A51">
      <w:pPr>
        <w:spacing w:before="120" w:after="120"/>
        <w:jc w:val="both"/>
        <w:rPr>
          <w:rFonts w:ascii="Marianne" w:hAnsi="Marianne"/>
          <w:lang w:eastAsia="en-US"/>
        </w:rPr>
      </w:pPr>
    </w:p>
    <w:tbl>
      <w:tblPr>
        <w:tblW w:w="10476" w:type="dxa"/>
        <w:shd w:val="clear" w:color="auto" w:fill="C5E0B3" w:themeFill="accent6" w:themeFillTint="66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76"/>
      </w:tblGrid>
      <w:tr w:rsidR="00BF1A51" w:rsidRPr="002662D6" w14:paraId="33B0EBD4" w14:textId="77777777" w:rsidTr="00C51B47">
        <w:trPr>
          <w:trHeight w:val="382"/>
        </w:trPr>
        <w:tc>
          <w:tcPr>
            <w:tcW w:w="10476" w:type="dxa"/>
            <w:shd w:val="clear" w:color="auto" w:fill="DEEAF6" w:themeFill="accent1" w:themeFillTint="33"/>
          </w:tcPr>
          <w:p w14:paraId="597D36EC" w14:textId="77777777" w:rsidR="00BF1A51" w:rsidRPr="002662D6" w:rsidRDefault="00BF1A51" w:rsidP="0032345D">
            <w:pPr>
              <w:tabs>
                <w:tab w:val="left" w:pos="-142"/>
                <w:tab w:val="left" w:pos="851"/>
                <w:tab w:val="left" w:pos="5848"/>
              </w:tabs>
              <w:jc w:val="both"/>
              <w:rPr>
                <w:rFonts w:ascii="Marianne" w:hAnsi="Marianne"/>
                <w:sz w:val="28"/>
              </w:rPr>
            </w:pPr>
            <w:r w:rsidRPr="002662D6">
              <w:rPr>
                <w:rFonts w:ascii="Marianne" w:hAnsi="Marianne" w:cs="Arial"/>
                <w:b/>
                <w:sz w:val="28"/>
                <w:szCs w:val="22"/>
              </w:rPr>
              <w:t>B – Engagement du candidat</w:t>
            </w:r>
            <w:r w:rsidRPr="002662D6">
              <w:rPr>
                <w:rFonts w:ascii="Marianne" w:hAnsi="Marianne" w:cs="Arial"/>
                <w:b/>
                <w:sz w:val="28"/>
                <w:szCs w:val="22"/>
              </w:rPr>
              <w:tab/>
            </w:r>
          </w:p>
        </w:tc>
      </w:tr>
    </w:tbl>
    <w:p w14:paraId="2553F3AB" w14:textId="77777777" w:rsidR="00BF1A51" w:rsidRPr="00EF7EA2" w:rsidRDefault="00BF1A51" w:rsidP="00920158">
      <w:pPr>
        <w:rPr>
          <w:rFonts w:ascii="Marianne" w:hAnsi="Marianne"/>
          <w:sz w:val="16"/>
          <w:szCs w:val="16"/>
        </w:rPr>
      </w:pPr>
    </w:p>
    <w:p w14:paraId="20B79DD2" w14:textId="1C42FE02" w:rsidR="00BF1A51" w:rsidRPr="002662D6" w:rsidRDefault="00BF1A51" w:rsidP="00BF1A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6" w:hanging="576"/>
        <w:outlineLvl w:val="1"/>
        <w:rPr>
          <w:rFonts w:ascii="Marianne" w:hAnsi="Marianne" w:cs="Arial"/>
          <w:b/>
          <w:i/>
          <w:iCs/>
          <w:lang w:eastAsia="zh-CN"/>
        </w:rPr>
      </w:pPr>
      <w:bookmarkStart w:id="0" w:name="_Toc31013352"/>
      <w:r w:rsidRPr="002662D6">
        <w:rPr>
          <w:rFonts w:ascii="Marianne" w:hAnsi="Marianne" w:cs="Arial"/>
          <w:b/>
          <w:lang w:eastAsia="zh-CN"/>
        </w:rPr>
        <w:t xml:space="preserve">B1 - Identification et </w:t>
      </w:r>
      <w:r w:rsidR="00A66D14" w:rsidRPr="002662D6">
        <w:rPr>
          <w:rFonts w:ascii="Marianne" w:hAnsi="Marianne" w:cs="Arial"/>
          <w:b/>
          <w:lang w:eastAsia="zh-CN"/>
        </w:rPr>
        <w:t xml:space="preserve">engagement </w:t>
      </w:r>
      <w:r w:rsidR="00A66D14">
        <w:rPr>
          <w:rFonts w:ascii="Marianne" w:hAnsi="Marianne" w:cs="Arial"/>
          <w:b/>
          <w:lang w:eastAsia="zh-CN"/>
        </w:rPr>
        <w:t>de</w:t>
      </w:r>
      <w:r w:rsidR="0032345D">
        <w:rPr>
          <w:rFonts w:ascii="Marianne" w:hAnsi="Marianne" w:cs="Arial"/>
          <w:b/>
          <w:lang w:eastAsia="zh-CN"/>
        </w:rPr>
        <w:t xml:space="preserve"> l’acheteur</w:t>
      </w:r>
      <w:r w:rsidRPr="002662D6">
        <w:rPr>
          <w:rFonts w:ascii="Calibri" w:hAnsi="Calibri" w:cs="Calibri"/>
          <w:b/>
          <w:lang w:eastAsia="zh-CN"/>
        </w:rPr>
        <w:t> </w:t>
      </w:r>
      <w:r w:rsidRPr="002662D6">
        <w:rPr>
          <w:rFonts w:ascii="Marianne" w:hAnsi="Marianne" w:cs="Arial"/>
          <w:b/>
          <w:lang w:eastAsia="zh-CN"/>
        </w:rPr>
        <w:t>:</w:t>
      </w:r>
      <w:bookmarkEnd w:id="0"/>
    </w:p>
    <w:p w14:paraId="3F2E4BB1" w14:textId="77777777" w:rsidR="00BF1A51" w:rsidRPr="002662D6" w:rsidRDefault="00BF1A51" w:rsidP="00BF1A51">
      <w:pPr>
        <w:spacing w:before="120"/>
        <w:jc w:val="both"/>
        <w:rPr>
          <w:rFonts w:ascii="Marianne" w:hAnsi="Marianne" w:cs="Arial"/>
        </w:rPr>
      </w:pPr>
      <w:r w:rsidRPr="002662D6">
        <w:rPr>
          <w:rFonts w:ascii="Marianne" w:hAnsi="Marianne" w:cs="Arial"/>
        </w:rPr>
        <w:t>Après avoir pris connaissance du cahier des clauses administratives particulières et du cahier des clauses techniques particulières et de leurs annexes respectives et conformément à leurs clauses et stipulations.</w:t>
      </w:r>
    </w:p>
    <w:p w14:paraId="6E1AAD4C" w14:textId="77777777" w:rsidR="00BF1A51" w:rsidRPr="00EF7EA2" w:rsidRDefault="00BF1A51" w:rsidP="00BF1A51">
      <w:pPr>
        <w:ind w:left="851"/>
        <w:jc w:val="both"/>
        <w:rPr>
          <w:rFonts w:ascii="Marianne" w:hAnsi="Marianne" w:cs="Arial"/>
          <w:sz w:val="16"/>
          <w:szCs w:val="16"/>
          <w:lang w:eastAsia="en-US"/>
        </w:rPr>
      </w:pPr>
    </w:p>
    <w:p w14:paraId="10774150" w14:textId="77777777" w:rsidR="00BF1A51" w:rsidRPr="002662D6" w:rsidRDefault="00BF1A51" w:rsidP="00BF1A51">
      <w:pPr>
        <w:ind w:left="851"/>
        <w:jc w:val="both"/>
        <w:rPr>
          <w:rFonts w:ascii="Marianne" w:hAnsi="Marianne" w:cs="Arial"/>
          <w:szCs w:val="22"/>
          <w:lang w:eastAsia="en-US"/>
        </w:rPr>
      </w:pPr>
      <w:r w:rsidRPr="002662D6">
        <w:rPr>
          <w:rFonts w:ascii="Marianne" w:hAnsi="Marianne" w:cs="Arial"/>
          <w:szCs w:val="22"/>
          <w:lang w:eastAsia="en-US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2662D6">
        <w:rPr>
          <w:rFonts w:ascii="Marianne" w:hAnsi="Marianne" w:cs="Arial"/>
          <w:szCs w:val="22"/>
          <w:lang w:eastAsia="en-US"/>
        </w:rPr>
        <w:instrText xml:space="preserve"> FORMCHECKBOX </w:instrText>
      </w:r>
      <w:r w:rsidR="00A66D14">
        <w:rPr>
          <w:rFonts w:ascii="Marianne" w:hAnsi="Marianne" w:cs="Arial"/>
          <w:szCs w:val="22"/>
          <w:lang w:eastAsia="en-US"/>
        </w:rPr>
      </w:r>
      <w:r w:rsidR="00A66D14">
        <w:rPr>
          <w:rFonts w:ascii="Marianne" w:hAnsi="Marianne" w:cs="Arial"/>
          <w:szCs w:val="22"/>
          <w:lang w:eastAsia="en-US"/>
        </w:rPr>
        <w:fldChar w:fldCharType="separate"/>
      </w:r>
      <w:r w:rsidRPr="002662D6">
        <w:rPr>
          <w:rFonts w:ascii="Marianne" w:hAnsi="Marianne" w:cs="Arial"/>
          <w:szCs w:val="22"/>
          <w:lang w:eastAsia="en-US"/>
        </w:rPr>
        <w:fldChar w:fldCharType="end"/>
      </w:r>
      <w:r w:rsidRPr="002662D6">
        <w:rPr>
          <w:rFonts w:ascii="Marianne" w:hAnsi="Marianne" w:cs="Arial"/>
          <w:szCs w:val="22"/>
          <w:lang w:eastAsia="en-US"/>
        </w:rPr>
        <w:t xml:space="preserve"> Le signataire</w:t>
      </w:r>
    </w:p>
    <w:p w14:paraId="75083BE1" w14:textId="77777777" w:rsidR="00152381" w:rsidRPr="00EF7EA2" w:rsidRDefault="00152381" w:rsidP="00BF1A51">
      <w:pPr>
        <w:ind w:left="851"/>
        <w:jc w:val="both"/>
        <w:rPr>
          <w:rFonts w:ascii="Marianne" w:hAnsi="Marianne" w:cs="Arial"/>
          <w:sz w:val="16"/>
          <w:szCs w:val="16"/>
          <w:lang w:eastAsia="en-US"/>
        </w:rPr>
      </w:pPr>
    </w:p>
    <w:tbl>
      <w:tblPr>
        <w:tblStyle w:val="Grilledutableau"/>
        <w:tblW w:w="10501" w:type="dxa"/>
        <w:tblLook w:val="04A0" w:firstRow="1" w:lastRow="0" w:firstColumn="1" w:lastColumn="0" w:noHBand="0" w:noVBand="1"/>
      </w:tblPr>
      <w:tblGrid>
        <w:gridCol w:w="4957"/>
        <w:gridCol w:w="5544"/>
      </w:tblGrid>
      <w:tr w:rsidR="00152381" w:rsidRPr="002662D6" w14:paraId="0FAEE8C2" w14:textId="77777777" w:rsidTr="00C51B47">
        <w:trPr>
          <w:trHeight w:val="343"/>
        </w:trPr>
        <w:tc>
          <w:tcPr>
            <w:tcW w:w="10501" w:type="dxa"/>
            <w:gridSpan w:val="2"/>
            <w:shd w:val="clear" w:color="auto" w:fill="DEEAF6" w:themeFill="accent1" w:themeFillTint="33"/>
            <w:vAlign w:val="center"/>
          </w:tcPr>
          <w:p w14:paraId="3D97A819" w14:textId="481966E9" w:rsidR="00152381" w:rsidRPr="002662D6" w:rsidRDefault="00152381" w:rsidP="00A45430">
            <w:pPr>
              <w:rPr>
                <w:rFonts w:ascii="Marianne" w:hAnsi="Marianne" w:cs="Arial"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szCs w:val="22"/>
                <w:lang w:eastAsia="en-US"/>
              </w:rPr>
              <w:fldChar w:fldCharType="begin">
                <w:ffData>
                  <w:name w:val="CaseACocher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szCs w:val="22"/>
                <w:lang w:eastAsia="en-US"/>
              </w:rPr>
            </w:r>
            <w:r w:rsidR="00A66D14">
              <w:rPr>
                <w:rFonts w:ascii="Marianne" w:hAnsi="Marianne" w:cs="Arial"/>
                <w:szCs w:val="22"/>
                <w:lang w:eastAsia="en-US"/>
              </w:rPr>
              <w:fldChar w:fldCharType="separate"/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fldChar w:fldCharType="end"/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t xml:space="preserve"> </w:t>
            </w:r>
            <w:r w:rsidRPr="002662D6">
              <w:rPr>
                <w:rFonts w:ascii="Marianne" w:hAnsi="Marianne" w:cs="Arial"/>
                <w:b/>
                <w:szCs w:val="22"/>
                <w:lang w:eastAsia="en-US"/>
              </w:rPr>
              <w:t>s’engage, sur la base de son offre et pour son propre compte ;</w:t>
            </w:r>
          </w:p>
        </w:tc>
      </w:tr>
      <w:tr w:rsidR="00152381" w:rsidRPr="002662D6" w14:paraId="781692D3" w14:textId="77777777" w:rsidTr="00A174B9">
        <w:trPr>
          <w:trHeight w:val="335"/>
        </w:trPr>
        <w:tc>
          <w:tcPr>
            <w:tcW w:w="4957" w:type="dxa"/>
          </w:tcPr>
          <w:p w14:paraId="33DA2761" w14:textId="116561D6" w:rsidR="00152381" w:rsidRPr="002662D6" w:rsidRDefault="00152381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Nom et dénomination sociale du candidat</w:t>
            </w:r>
          </w:p>
        </w:tc>
        <w:tc>
          <w:tcPr>
            <w:tcW w:w="5544" w:type="dxa"/>
          </w:tcPr>
          <w:p w14:paraId="44240FC0" w14:textId="77777777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4E9DB536" w14:textId="77777777" w:rsidTr="00A174B9">
        <w:trPr>
          <w:trHeight w:val="335"/>
        </w:trPr>
        <w:tc>
          <w:tcPr>
            <w:tcW w:w="4957" w:type="dxa"/>
          </w:tcPr>
          <w:p w14:paraId="54706340" w14:textId="77739E6E" w:rsidR="00152381" w:rsidRPr="002662D6" w:rsidRDefault="00A174B9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SIRET</w:t>
            </w:r>
            <w:r>
              <w:rPr>
                <w:rFonts w:ascii="Marianne" w:hAnsi="Marianne" w:cs="Arial"/>
                <w:i/>
                <w:szCs w:val="22"/>
                <w:lang w:eastAsia="en-US"/>
              </w:rPr>
              <w:t xml:space="preserve"> </w:t>
            </w:r>
            <w:r w:rsidRPr="001875B5">
              <w:rPr>
                <w:rFonts w:ascii="Marianne" w:hAnsi="Marianne" w:cs="Arial"/>
                <w:i/>
                <w:szCs w:val="22"/>
                <w:lang w:eastAsia="en-US"/>
              </w:rPr>
              <w:t>(ou code TVA si titulaire établi hors France)</w:t>
            </w:r>
          </w:p>
        </w:tc>
        <w:tc>
          <w:tcPr>
            <w:tcW w:w="5544" w:type="dxa"/>
          </w:tcPr>
          <w:p w14:paraId="769C6743" w14:textId="77777777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266A55A7" w14:textId="77777777" w:rsidTr="00A174B9">
        <w:trPr>
          <w:trHeight w:val="111"/>
        </w:trPr>
        <w:tc>
          <w:tcPr>
            <w:tcW w:w="4957" w:type="dxa"/>
          </w:tcPr>
          <w:p w14:paraId="60E40CBA" w14:textId="03C16F66" w:rsidR="00152381" w:rsidRPr="002662D6" w:rsidRDefault="00A45430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Adresse de l’établissement et de son siège</w:t>
            </w:r>
          </w:p>
        </w:tc>
        <w:tc>
          <w:tcPr>
            <w:tcW w:w="5544" w:type="dxa"/>
          </w:tcPr>
          <w:p w14:paraId="150BA63C" w14:textId="53258173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205736A1" w14:textId="77777777" w:rsidTr="00A174B9">
        <w:trPr>
          <w:trHeight w:val="111"/>
        </w:trPr>
        <w:tc>
          <w:tcPr>
            <w:tcW w:w="4957" w:type="dxa"/>
          </w:tcPr>
          <w:p w14:paraId="26A068A9" w14:textId="031BC14D" w:rsidR="00152381" w:rsidRPr="002662D6" w:rsidRDefault="00152381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Mails</w:t>
            </w:r>
          </w:p>
        </w:tc>
        <w:tc>
          <w:tcPr>
            <w:tcW w:w="5544" w:type="dxa"/>
          </w:tcPr>
          <w:p w14:paraId="72DBE93E" w14:textId="77777777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67F18BB2" w14:textId="77777777" w:rsidTr="00A174B9">
        <w:trPr>
          <w:trHeight w:val="111"/>
        </w:trPr>
        <w:tc>
          <w:tcPr>
            <w:tcW w:w="4957" w:type="dxa"/>
          </w:tcPr>
          <w:p w14:paraId="4F193B2B" w14:textId="0622A689" w:rsidR="00152381" w:rsidRPr="002662D6" w:rsidRDefault="00152381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N° de téléphone</w:t>
            </w:r>
          </w:p>
        </w:tc>
        <w:tc>
          <w:tcPr>
            <w:tcW w:w="5544" w:type="dxa"/>
          </w:tcPr>
          <w:p w14:paraId="15FFBD16" w14:textId="77777777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</w:tbl>
    <w:p w14:paraId="526CCAA3" w14:textId="77777777" w:rsidR="00377A8F" w:rsidRPr="00EF7EA2" w:rsidRDefault="00377A8F" w:rsidP="00152381">
      <w:pPr>
        <w:jc w:val="both"/>
        <w:rPr>
          <w:rFonts w:ascii="Marianne" w:hAnsi="Marianne" w:cs="Arial"/>
          <w:sz w:val="16"/>
          <w:szCs w:val="16"/>
          <w:lang w:eastAsia="en-US"/>
        </w:rPr>
      </w:pPr>
    </w:p>
    <w:p w14:paraId="02F0DCE2" w14:textId="77777777" w:rsidR="008C33FE" w:rsidRDefault="008C33FE" w:rsidP="00BF1A51">
      <w:pPr>
        <w:jc w:val="both"/>
        <w:rPr>
          <w:rFonts w:ascii="Marianne" w:hAnsi="Marianne" w:cs="Arial"/>
          <w:sz w:val="16"/>
          <w:szCs w:val="16"/>
          <w:lang w:eastAsia="en-US"/>
        </w:rPr>
      </w:pPr>
    </w:p>
    <w:tbl>
      <w:tblPr>
        <w:tblStyle w:val="Grilledutableau"/>
        <w:tblpPr w:leftFromText="141" w:rightFromText="141" w:vertAnchor="text" w:horzAnchor="margin" w:tblpY="9"/>
        <w:tblW w:w="10531" w:type="dxa"/>
        <w:tblLook w:val="04A0" w:firstRow="1" w:lastRow="0" w:firstColumn="1" w:lastColumn="0" w:noHBand="0" w:noVBand="1"/>
      </w:tblPr>
      <w:tblGrid>
        <w:gridCol w:w="4957"/>
        <w:gridCol w:w="5574"/>
      </w:tblGrid>
      <w:tr w:rsidR="008C33FE" w:rsidRPr="002662D6" w14:paraId="3072824A" w14:textId="77777777" w:rsidTr="007F7605">
        <w:trPr>
          <w:trHeight w:val="360"/>
        </w:trPr>
        <w:tc>
          <w:tcPr>
            <w:tcW w:w="10531" w:type="dxa"/>
            <w:gridSpan w:val="2"/>
            <w:shd w:val="clear" w:color="auto" w:fill="DEEAF6" w:themeFill="accent1" w:themeFillTint="33"/>
            <w:vAlign w:val="center"/>
          </w:tcPr>
          <w:p w14:paraId="3E8932E6" w14:textId="77777777" w:rsidR="008C33FE" w:rsidRPr="002662D6" w:rsidRDefault="008C33FE" w:rsidP="009A6E9A">
            <w:pPr>
              <w:rPr>
                <w:rFonts w:ascii="Marianne" w:hAnsi="Marianne" w:cs="Arial"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szCs w:val="22"/>
                <w:lang w:eastAsia="en-US"/>
              </w:rPr>
              <w:fldChar w:fldCharType="begin">
                <w:ffData>
                  <w:name w:val="CaseACocher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szCs w:val="22"/>
                <w:lang w:eastAsia="en-US"/>
              </w:rPr>
            </w:r>
            <w:r w:rsidR="00A66D14">
              <w:rPr>
                <w:rFonts w:ascii="Marianne" w:hAnsi="Marianne" w:cs="Arial"/>
                <w:szCs w:val="22"/>
                <w:lang w:eastAsia="en-US"/>
              </w:rPr>
              <w:fldChar w:fldCharType="separate"/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fldChar w:fldCharType="end"/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t xml:space="preserve"> </w:t>
            </w:r>
            <w:r w:rsidRPr="002662D6">
              <w:rPr>
                <w:rFonts w:ascii="Marianne" w:hAnsi="Marianne" w:cs="Arial"/>
                <w:b/>
                <w:szCs w:val="22"/>
                <w:lang w:eastAsia="en-US"/>
              </w:rPr>
              <w:t>engage la société ……………………… sur la base de son offre</w:t>
            </w:r>
            <w:r w:rsidRPr="002662D6">
              <w:rPr>
                <w:rFonts w:ascii="Calibri" w:hAnsi="Calibri" w:cs="Calibri"/>
                <w:b/>
                <w:szCs w:val="22"/>
                <w:lang w:eastAsia="en-US"/>
              </w:rPr>
              <w:t> </w:t>
            </w:r>
            <w:r w:rsidRPr="002662D6">
              <w:rPr>
                <w:rFonts w:ascii="Marianne" w:hAnsi="Marianne" w:cs="Arial"/>
                <w:b/>
                <w:szCs w:val="22"/>
                <w:lang w:eastAsia="en-US"/>
              </w:rPr>
              <w:t>;</w:t>
            </w:r>
          </w:p>
        </w:tc>
      </w:tr>
      <w:tr w:rsidR="008C33FE" w:rsidRPr="002662D6" w14:paraId="587C5F3A" w14:textId="77777777" w:rsidTr="007F7605">
        <w:trPr>
          <w:trHeight w:val="352"/>
        </w:trPr>
        <w:tc>
          <w:tcPr>
            <w:tcW w:w="4957" w:type="dxa"/>
          </w:tcPr>
          <w:p w14:paraId="33FD1777" w14:textId="77777777" w:rsidR="008C33FE" w:rsidRPr="002662D6" w:rsidRDefault="008C33FE" w:rsidP="009A6E9A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Nom et dénomination sociale du candidat</w:t>
            </w:r>
          </w:p>
        </w:tc>
        <w:tc>
          <w:tcPr>
            <w:tcW w:w="5574" w:type="dxa"/>
          </w:tcPr>
          <w:p w14:paraId="0F7A0E1E" w14:textId="77777777" w:rsidR="008C33FE" w:rsidRPr="002662D6" w:rsidRDefault="008C33FE" w:rsidP="009A6E9A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8C33FE" w:rsidRPr="002662D6" w14:paraId="3E313352" w14:textId="77777777" w:rsidTr="007F7605">
        <w:trPr>
          <w:trHeight w:val="352"/>
        </w:trPr>
        <w:tc>
          <w:tcPr>
            <w:tcW w:w="4957" w:type="dxa"/>
          </w:tcPr>
          <w:p w14:paraId="365E151A" w14:textId="59F7D586" w:rsidR="008C33FE" w:rsidRPr="002662D6" w:rsidRDefault="00A174B9" w:rsidP="009A6E9A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SIRET</w:t>
            </w:r>
            <w:r>
              <w:rPr>
                <w:rFonts w:ascii="Marianne" w:hAnsi="Marianne" w:cs="Arial"/>
                <w:i/>
                <w:szCs w:val="22"/>
                <w:lang w:eastAsia="en-US"/>
              </w:rPr>
              <w:t xml:space="preserve"> </w:t>
            </w:r>
            <w:r w:rsidRPr="001875B5">
              <w:rPr>
                <w:rFonts w:ascii="Marianne" w:hAnsi="Marianne" w:cs="Arial"/>
                <w:i/>
                <w:szCs w:val="22"/>
                <w:lang w:eastAsia="en-US"/>
              </w:rPr>
              <w:t>(ou code TVA si titulaire établi hors France)</w:t>
            </w:r>
          </w:p>
        </w:tc>
        <w:tc>
          <w:tcPr>
            <w:tcW w:w="5574" w:type="dxa"/>
          </w:tcPr>
          <w:p w14:paraId="525C68E6" w14:textId="77777777" w:rsidR="008C33FE" w:rsidRPr="002662D6" w:rsidRDefault="008C33FE" w:rsidP="009A6E9A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8C33FE" w:rsidRPr="002662D6" w14:paraId="085D08BC" w14:textId="77777777" w:rsidTr="007F7605">
        <w:trPr>
          <w:trHeight w:val="116"/>
        </w:trPr>
        <w:tc>
          <w:tcPr>
            <w:tcW w:w="4957" w:type="dxa"/>
          </w:tcPr>
          <w:p w14:paraId="008A9C9F" w14:textId="77777777" w:rsidR="008C33FE" w:rsidRPr="002662D6" w:rsidRDefault="008C33FE" w:rsidP="009A6E9A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Adresse de l’établissement et de son siège</w:t>
            </w:r>
          </w:p>
        </w:tc>
        <w:tc>
          <w:tcPr>
            <w:tcW w:w="5574" w:type="dxa"/>
          </w:tcPr>
          <w:p w14:paraId="60A72C58" w14:textId="77777777" w:rsidR="008C33FE" w:rsidRPr="002662D6" w:rsidRDefault="008C33FE" w:rsidP="009A6E9A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8C33FE" w:rsidRPr="002662D6" w14:paraId="12DA91E7" w14:textId="77777777" w:rsidTr="007F7605">
        <w:trPr>
          <w:trHeight w:val="116"/>
        </w:trPr>
        <w:tc>
          <w:tcPr>
            <w:tcW w:w="4957" w:type="dxa"/>
          </w:tcPr>
          <w:p w14:paraId="7424CE4A" w14:textId="77777777" w:rsidR="008C33FE" w:rsidRPr="002662D6" w:rsidRDefault="008C33FE" w:rsidP="009A6E9A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Mails</w:t>
            </w:r>
          </w:p>
        </w:tc>
        <w:tc>
          <w:tcPr>
            <w:tcW w:w="5574" w:type="dxa"/>
          </w:tcPr>
          <w:p w14:paraId="430ADD5A" w14:textId="77777777" w:rsidR="008C33FE" w:rsidRPr="002662D6" w:rsidRDefault="008C33FE" w:rsidP="009A6E9A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8C33FE" w:rsidRPr="002662D6" w14:paraId="12BF5C60" w14:textId="77777777" w:rsidTr="007F7605">
        <w:trPr>
          <w:trHeight w:val="116"/>
        </w:trPr>
        <w:tc>
          <w:tcPr>
            <w:tcW w:w="4957" w:type="dxa"/>
          </w:tcPr>
          <w:p w14:paraId="661BF3FA" w14:textId="77777777" w:rsidR="008C33FE" w:rsidRPr="002662D6" w:rsidRDefault="008C33FE" w:rsidP="009A6E9A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N° de téléphone</w:t>
            </w:r>
          </w:p>
        </w:tc>
        <w:tc>
          <w:tcPr>
            <w:tcW w:w="5574" w:type="dxa"/>
          </w:tcPr>
          <w:p w14:paraId="596BAC57" w14:textId="77777777" w:rsidR="008C33FE" w:rsidRPr="002662D6" w:rsidRDefault="008C33FE" w:rsidP="009A6E9A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</w:tbl>
    <w:p w14:paraId="63E59C60" w14:textId="77777777" w:rsidR="008C33FE" w:rsidRDefault="008C33FE" w:rsidP="00BF1A51">
      <w:pPr>
        <w:jc w:val="both"/>
        <w:rPr>
          <w:rFonts w:ascii="Marianne" w:hAnsi="Marianne" w:cs="Arial"/>
          <w:sz w:val="16"/>
          <w:szCs w:val="16"/>
          <w:lang w:eastAsia="en-US"/>
        </w:rPr>
      </w:pPr>
    </w:p>
    <w:p w14:paraId="7AACE830" w14:textId="77777777" w:rsidR="008C33FE" w:rsidRPr="00EF7EA2" w:rsidRDefault="008C33FE" w:rsidP="00BF1A51">
      <w:pPr>
        <w:jc w:val="both"/>
        <w:rPr>
          <w:rFonts w:ascii="Marianne" w:hAnsi="Marianne" w:cs="Arial"/>
          <w:sz w:val="16"/>
          <w:szCs w:val="16"/>
          <w:lang w:eastAsia="en-US"/>
        </w:rPr>
      </w:pPr>
    </w:p>
    <w:tbl>
      <w:tblPr>
        <w:tblStyle w:val="Grilledutableau"/>
        <w:tblW w:w="10561" w:type="dxa"/>
        <w:tblLook w:val="04A0" w:firstRow="1" w:lastRow="0" w:firstColumn="1" w:lastColumn="0" w:noHBand="0" w:noVBand="1"/>
      </w:tblPr>
      <w:tblGrid>
        <w:gridCol w:w="4957"/>
        <w:gridCol w:w="5604"/>
      </w:tblGrid>
      <w:tr w:rsidR="00152381" w:rsidRPr="002662D6" w14:paraId="22509A3C" w14:textId="77777777" w:rsidTr="00C51B47">
        <w:trPr>
          <w:trHeight w:val="357"/>
        </w:trPr>
        <w:tc>
          <w:tcPr>
            <w:tcW w:w="10561" w:type="dxa"/>
            <w:gridSpan w:val="2"/>
            <w:shd w:val="clear" w:color="auto" w:fill="DEEAF6" w:themeFill="accent1" w:themeFillTint="33"/>
            <w:vAlign w:val="center"/>
          </w:tcPr>
          <w:p w14:paraId="02BCDC00" w14:textId="513C155F" w:rsidR="00152381" w:rsidRPr="002662D6" w:rsidRDefault="00A45430" w:rsidP="00A45430">
            <w:pPr>
              <w:tabs>
                <w:tab w:val="left" w:pos="426"/>
              </w:tabs>
              <w:ind w:left="284" w:hanging="284"/>
              <w:rPr>
                <w:rFonts w:ascii="Marianne" w:hAnsi="Marianne" w:cs="Arial"/>
                <w:szCs w:val="22"/>
              </w:rPr>
            </w:pPr>
            <w:r w:rsidRPr="002662D6">
              <w:rPr>
                <w:rFonts w:ascii="Marianne" w:hAnsi="Marianne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2D6">
              <w:rPr>
                <w:rFonts w:ascii="Marianne" w:hAnsi="Marianne" w:cs="Arial"/>
                <w:szCs w:val="22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szCs w:val="22"/>
              </w:rPr>
            </w:r>
            <w:r w:rsidR="00A66D14">
              <w:rPr>
                <w:rFonts w:ascii="Marianne" w:hAnsi="Marianne" w:cs="Arial"/>
                <w:szCs w:val="22"/>
              </w:rPr>
              <w:fldChar w:fldCharType="separate"/>
            </w:r>
            <w:r w:rsidRPr="002662D6">
              <w:rPr>
                <w:rFonts w:ascii="Marianne" w:hAnsi="Marianne" w:cs="Arial"/>
                <w:szCs w:val="22"/>
              </w:rPr>
              <w:fldChar w:fldCharType="end"/>
            </w:r>
            <w:r w:rsidRPr="002662D6">
              <w:rPr>
                <w:rFonts w:ascii="Marianne" w:hAnsi="Marianne" w:cs="Arial"/>
                <w:b/>
                <w:szCs w:val="22"/>
              </w:rPr>
              <w:t xml:space="preserve"> engage l’ensemble des membres du groupement, sur la base de l’offre du groupement</w:t>
            </w:r>
            <w:r w:rsidRPr="002662D6">
              <w:rPr>
                <w:rFonts w:ascii="Calibri" w:hAnsi="Calibri" w:cs="Calibri"/>
                <w:b/>
                <w:szCs w:val="22"/>
              </w:rPr>
              <w:t> </w:t>
            </w:r>
            <w:r w:rsidRPr="002662D6">
              <w:rPr>
                <w:rFonts w:ascii="Marianne" w:hAnsi="Marianne" w:cs="Arial"/>
                <w:b/>
                <w:szCs w:val="22"/>
              </w:rPr>
              <w:t>;</w:t>
            </w:r>
          </w:p>
        </w:tc>
      </w:tr>
      <w:tr w:rsidR="00152381" w:rsidRPr="002662D6" w14:paraId="447A3316" w14:textId="77777777" w:rsidTr="00A174B9">
        <w:trPr>
          <w:trHeight w:val="349"/>
        </w:trPr>
        <w:tc>
          <w:tcPr>
            <w:tcW w:w="4957" w:type="dxa"/>
          </w:tcPr>
          <w:p w14:paraId="0939A60D" w14:textId="5C564DA0" w:rsidR="00152381" w:rsidRPr="002662D6" w:rsidRDefault="00152381" w:rsidP="00A45430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 xml:space="preserve">Nom et dénomination sociale du </w:t>
            </w:r>
            <w:r w:rsidR="00A45430" w:rsidRPr="002662D6">
              <w:rPr>
                <w:rFonts w:ascii="Marianne" w:hAnsi="Marianne" w:cs="Arial"/>
                <w:i/>
                <w:szCs w:val="22"/>
                <w:lang w:eastAsia="en-US"/>
              </w:rPr>
              <w:t>chaque membre du groupement</w:t>
            </w:r>
          </w:p>
        </w:tc>
        <w:tc>
          <w:tcPr>
            <w:tcW w:w="5604" w:type="dxa"/>
          </w:tcPr>
          <w:p w14:paraId="03A3F853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64DD76A1" w14:textId="77777777" w:rsidTr="00A174B9">
        <w:trPr>
          <w:trHeight w:val="349"/>
        </w:trPr>
        <w:tc>
          <w:tcPr>
            <w:tcW w:w="4957" w:type="dxa"/>
          </w:tcPr>
          <w:p w14:paraId="1F06AFE8" w14:textId="6341F075" w:rsidR="00152381" w:rsidRPr="002662D6" w:rsidRDefault="00A174B9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1875B5">
              <w:rPr>
                <w:rFonts w:ascii="Marianne" w:hAnsi="Marianne" w:cs="Arial"/>
                <w:i/>
                <w:szCs w:val="22"/>
                <w:lang w:eastAsia="en-US"/>
              </w:rPr>
              <w:t>SIRET (ou code TVA si titulaire établi hors France)</w:t>
            </w:r>
          </w:p>
        </w:tc>
        <w:tc>
          <w:tcPr>
            <w:tcW w:w="5604" w:type="dxa"/>
          </w:tcPr>
          <w:p w14:paraId="5E9713BF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239D195D" w14:textId="77777777" w:rsidTr="00A174B9">
        <w:trPr>
          <w:trHeight w:val="115"/>
        </w:trPr>
        <w:tc>
          <w:tcPr>
            <w:tcW w:w="4957" w:type="dxa"/>
          </w:tcPr>
          <w:p w14:paraId="1F1CDC13" w14:textId="74987E66" w:rsidR="00152381" w:rsidRPr="002662D6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 xml:space="preserve">Adresse </w:t>
            </w:r>
            <w:r w:rsidR="00A45430" w:rsidRPr="002662D6">
              <w:rPr>
                <w:rFonts w:ascii="Marianne" w:hAnsi="Marianne" w:cs="Arial"/>
                <w:i/>
                <w:szCs w:val="22"/>
                <w:lang w:eastAsia="en-US"/>
              </w:rPr>
              <w:t xml:space="preserve">de l’établissement et de son siège </w:t>
            </w:r>
          </w:p>
        </w:tc>
        <w:tc>
          <w:tcPr>
            <w:tcW w:w="5604" w:type="dxa"/>
          </w:tcPr>
          <w:p w14:paraId="313399B9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5AFEFC17" w14:textId="77777777" w:rsidTr="00A174B9">
        <w:trPr>
          <w:trHeight w:val="115"/>
        </w:trPr>
        <w:tc>
          <w:tcPr>
            <w:tcW w:w="4957" w:type="dxa"/>
          </w:tcPr>
          <w:p w14:paraId="5CE2BF61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Mails</w:t>
            </w:r>
          </w:p>
        </w:tc>
        <w:tc>
          <w:tcPr>
            <w:tcW w:w="5604" w:type="dxa"/>
          </w:tcPr>
          <w:p w14:paraId="01D4C7BB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7C810B71" w14:textId="77777777" w:rsidTr="00A174B9">
        <w:trPr>
          <w:trHeight w:val="115"/>
        </w:trPr>
        <w:tc>
          <w:tcPr>
            <w:tcW w:w="4957" w:type="dxa"/>
          </w:tcPr>
          <w:p w14:paraId="0319F02E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N° de téléphone</w:t>
            </w:r>
          </w:p>
        </w:tc>
        <w:tc>
          <w:tcPr>
            <w:tcW w:w="5604" w:type="dxa"/>
          </w:tcPr>
          <w:p w14:paraId="151FB575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</w:tbl>
    <w:p w14:paraId="623DEDCC" w14:textId="77777777" w:rsidR="00E864C3" w:rsidRDefault="00E864C3" w:rsidP="00E864C3">
      <w:pPr>
        <w:widowControl w:val="0"/>
        <w:spacing w:after="160" w:line="259" w:lineRule="auto"/>
        <w:rPr>
          <w:rFonts w:ascii="Marianne" w:hAnsi="Marianne" w:cs="Arial"/>
          <w:b/>
          <w:lang w:eastAsia="zh-CN"/>
        </w:rPr>
      </w:pPr>
    </w:p>
    <w:p w14:paraId="6BEF2932" w14:textId="77777777" w:rsidR="00A95CF0" w:rsidRDefault="00A95CF0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315C059D" w14:textId="77777777" w:rsidR="00A95CF0" w:rsidRDefault="00A95CF0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6164BDDE" w14:textId="28CBD77C" w:rsidR="00A95CF0" w:rsidRDefault="00A95CF0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2F1674E8" w14:textId="042AE980" w:rsidR="00A66D14" w:rsidRDefault="00A66D14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7D4C919D" w14:textId="24FFC6D0" w:rsidR="00A66D14" w:rsidRDefault="00A66D14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037ACDDE" w14:textId="32A0DF11" w:rsidR="00A66D14" w:rsidRDefault="00A66D14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609A583B" w14:textId="192B31DC" w:rsidR="00A66D14" w:rsidRDefault="00A66D14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29247B8C" w14:textId="06AC672A" w:rsidR="00A66D14" w:rsidRDefault="00A66D14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1EFE7307" w14:textId="77777777" w:rsidR="00A66D14" w:rsidRDefault="00A66D14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0E84F871" w14:textId="77777777" w:rsidR="00A95CF0" w:rsidRDefault="00A95CF0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4BA3FDC3" w14:textId="77777777" w:rsidR="00A95CF0" w:rsidRDefault="00A95CF0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73197F8D" w14:textId="77777777" w:rsidR="00BF1A51" w:rsidRPr="002662D6" w:rsidRDefault="00BF1A51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  <w:r w:rsidRPr="002662D6">
        <w:rPr>
          <w:rFonts w:ascii="Marianne" w:hAnsi="Marianne" w:cs="Arial"/>
          <w:b/>
          <w:lang w:eastAsia="zh-CN"/>
        </w:rPr>
        <w:t>B2 – A exécuter les prestations au prix unitaire et conditions ci-après indiquées</w:t>
      </w:r>
      <w:r w:rsidRPr="002662D6">
        <w:rPr>
          <w:rFonts w:ascii="Calibri" w:hAnsi="Calibri" w:cs="Calibri"/>
          <w:b/>
          <w:lang w:eastAsia="zh-CN"/>
        </w:rPr>
        <w:t> </w:t>
      </w:r>
      <w:r w:rsidRPr="002662D6">
        <w:rPr>
          <w:rFonts w:ascii="Marianne" w:hAnsi="Marianne" w:cs="Arial"/>
          <w:b/>
          <w:lang w:eastAsia="zh-CN"/>
        </w:rPr>
        <w:t>:</w:t>
      </w:r>
    </w:p>
    <w:p w14:paraId="343F312B" w14:textId="1AE6DEA8" w:rsidR="00BF1A51" w:rsidRPr="00C51B47" w:rsidRDefault="00BF1A51" w:rsidP="00920158">
      <w:pPr>
        <w:tabs>
          <w:tab w:val="left" w:pos="1701"/>
        </w:tabs>
        <w:spacing w:before="120"/>
        <w:jc w:val="both"/>
        <w:rPr>
          <w:rFonts w:ascii="Marianne" w:hAnsi="Marianne"/>
          <w:b/>
          <w:color w:val="C00000"/>
          <w:szCs w:val="32"/>
        </w:rPr>
      </w:pPr>
      <w:r w:rsidRPr="00C51B47">
        <w:rPr>
          <w:rFonts w:ascii="Marianne" w:hAnsi="Marianne"/>
          <w:b/>
          <w:color w:val="C00000"/>
          <w:szCs w:val="32"/>
        </w:rPr>
        <w:t xml:space="preserve">Le candidat / titulaire s’engage sur la fourniture / livraison d’un volume de produits permettant de couvrir le montant total de la dotation budgétaire </w:t>
      </w:r>
      <w:r w:rsidR="001875B5">
        <w:rPr>
          <w:rFonts w:ascii="Marianne" w:hAnsi="Marianne"/>
          <w:b/>
          <w:color w:val="C00000"/>
          <w:szCs w:val="32"/>
        </w:rPr>
        <w:t xml:space="preserve">de base </w:t>
      </w:r>
      <w:r w:rsidRPr="00C51B47">
        <w:rPr>
          <w:rFonts w:ascii="Marianne" w:hAnsi="Marianne"/>
          <w:b/>
          <w:color w:val="C00000"/>
          <w:szCs w:val="32"/>
        </w:rPr>
        <w:t xml:space="preserve">fixée en </w:t>
      </w:r>
      <w:r w:rsidR="00377A8F" w:rsidRPr="00C51B47">
        <w:rPr>
          <w:rFonts w:ascii="Marianne" w:hAnsi="Marianne"/>
          <w:b/>
          <w:color w:val="C00000"/>
          <w:szCs w:val="32"/>
        </w:rPr>
        <w:t>page</w:t>
      </w:r>
      <w:r w:rsidRPr="00C51B47">
        <w:rPr>
          <w:rFonts w:ascii="Marianne" w:hAnsi="Marianne"/>
          <w:b/>
          <w:color w:val="C00000"/>
          <w:szCs w:val="32"/>
        </w:rPr>
        <w:t xml:space="preserve"> </w:t>
      </w:r>
      <w:r w:rsidR="00377A8F" w:rsidRPr="00C51B47">
        <w:rPr>
          <w:rFonts w:ascii="Marianne" w:hAnsi="Marianne"/>
          <w:b/>
          <w:color w:val="C00000"/>
          <w:szCs w:val="32"/>
        </w:rPr>
        <w:t>1</w:t>
      </w:r>
      <w:r w:rsidR="0032345D" w:rsidRPr="00C51B47">
        <w:rPr>
          <w:rFonts w:ascii="Marianne" w:hAnsi="Marianne"/>
          <w:b/>
          <w:color w:val="C00000"/>
          <w:szCs w:val="32"/>
        </w:rPr>
        <w:t xml:space="preserve"> </w:t>
      </w:r>
      <w:r w:rsidRPr="00C51B47">
        <w:rPr>
          <w:rFonts w:ascii="Marianne" w:hAnsi="Marianne"/>
          <w:b/>
          <w:color w:val="C00000"/>
          <w:szCs w:val="32"/>
        </w:rPr>
        <w:t>du présent document.</w:t>
      </w:r>
    </w:p>
    <w:p w14:paraId="774E1CA7" w14:textId="77777777" w:rsidR="00BF1A51" w:rsidRPr="002662D6" w:rsidRDefault="00BF1A51" w:rsidP="00BF1A51">
      <w:pPr>
        <w:jc w:val="center"/>
        <w:rPr>
          <w:rFonts w:ascii="Marianne" w:hAnsi="Marianne"/>
          <w:b/>
          <w:i/>
          <w:sz w:val="24"/>
          <w:szCs w:val="24"/>
          <w:u w:val="single"/>
        </w:rPr>
      </w:pPr>
    </w:p>
    <w:tbl>
      <w:tblPr>
        <w:tblpPr w:leftFromText="141" w:rightFromText="141" w:vertAnchor="text" w:horzAnchor="margin" w:tblpXSpec="center" w:tblpY="-5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2693"/>
        <w:gridCol w:w="1134"/>
        <w:gridCol w:w="2835"/>
      </w:tblGrid>
      <w:tr w:rsidR="00377A8F" w:rsidRPr="002662D6" w14:paraId="66D19AAD" w14:textId="77777777" w:rsidTr="00C51B47">
        <w:trPr>
          <w:trHeight w:val="1021"/>
        </w:trPr>
        <w:tc>
          <w:tcPr>
            <w:tcW w:w="2405" w:type="dxa"/>
            <w:shd w:val="clear" w:color="auto" w:fill="DEEAF6" w:themeFill="accent1" w:themeFillTint="33"/>
            <w:vAlign w:val="center"/>
          </w:tcPr>
          <w:p w14:paraId="79469ACF" w14:textId="05F668AC" w:rsidR="00377A8F" w:rsidRPr="002662D6" w:rsidRDefault="00377A8F" w:rsidP="00F954AB">
            <w:pPr>
              <w:jc w:val="center"/>
              <w:rPr>
                <w:rFonts w:ascii="Marianne" w:hAnsi="Marianne"/>
                <w:b/>
                <w:bCs/>
              </w:rPr>
            </w:pPr>
            <w:r w:rsidRPr="002662D6">
              <w:rPr>
                <w:rFonts w:ascii="Marianne" w:hAnsi="Marianne"/>
                <w:b/>
                <w:bCs/>
              </w:rPr>
              <w:t xml:space="preserve">N° du lot du marché </w:t>
            </w:r>
            <w:r w:rsidRPr="008E1F31">
              <w:rPr>
                <w:rFonts w:ascii="Marianne" w:hAnsi="Marianne"/>
                <w:b/>
                <w:bCs/>
              </w:rPr>
              <w:t>F</w:t>
            </w:r>
            <w:r w:rsidR="00F954AB" w:rsidRPr="008E1F31">
              <w:rPr>
                <w:rFonts w:ascii="Marianne" w:hAnsi="Marianne"/>
                <w:b/>
                <w:bCs/>
              </w:rPr>
              <w:t>SE +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288EB160" w14:textId="047E3868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r w:rsidRPr="000F0310">
              <w:rPr>
                <w:rFonts w:ascii="Marianne" w:hAnsi="Marianne"/>
                <w:b/>
                <w:bCs/>
              </w:rPr>
              <w:t>Prix HT du produit fini</w:t>
            </w:r>
          </w:p>
          <w:p w14:paraId="053776E9" w14:textId="77777777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r w:rsidRPr="000F0310">
              <w:rPr>
                <w:rFonts w:ascii="Marianne" w:hAnsi="Marianne"/>
                <w:b/>
                <w:bCs/>
              </w:rPr>
              <w:t>sur lieu de livraison</w:t>
            </w:r>
          </w:p>
          <w:p w14:paraId="229AF601" w14:textId="743D5DD1" w:rsidR="00377A8F" w:rsidRPr="000F0310" w:rsidRDefault="00377A8F" w:rsidP="00920158">
            <w:pPr>
              <w:jc w:val="center"/>
              <w:rPr>
                <w:rFonts w:ascii="Marianne" w:hAnsi="Marianne"/>
                <w:b/>
                <w:i/>
                <w:u w:val="single"/>
              </w:rPr>
            </w:pPr>
            <w:r w:rsidRPr="000F0310">
              <w:rPr>
                <w:rFonts w:ascii="Marianne" w:hAnsi="Marianne"/>
                <w:b/>
                <w:bCs/>
              </w:rPr>
              <w:t>en euro / unité</w:t>
            </w:r>
            <w:r w:rsidR="00920158" w:rsidRPr="000F0310">
              <w:rPr>
                <w:rFonts w:ascii="Marianne" w:hAnsi="Marianne"/>
                <w:b/>
                <w:bCs/>
              </w:rPr>
              <w:t xml:space="preserve"> (Cf. 1)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DDC4148" w14:textId="77777777" w:rsidR="00377A8F" w:rsidRPr="000F0310" w:rsidRDefault="00377A8F" w:rsidP="00AB0F48">
            <w:pPr>
              <w:spacing w:before="120"/>
              <w:jc w:val="center"/>
              <w:rPr>
                <w:rFonts w:ascii="Marianne" w:hAnsi="Marianne"/>
                <w:b/>
              </w:rPr>
            </w:pPr>
            <w:r w:rsidRPr="000F0310">
              <w:rPr>
                <w:rFonts w:ascii="Marianne" w:hAnsi="Marianne"/>
                <w:b/>
              </w:rPr>
              <w:t>Taux de TVA</w:t>
            </w:r>
          </w:p>
          <w:p w14:paraId="75C1347B" w14:textId="18580055" w:rsidR="00377A8F" w:rsidRPr="00C51B47" w:rsidRDefault="00377A8F" w:rsidP="00AB0F48">
            <w:pPr>
              <w:spacing w:before="120"/>
              <w:jc w:val="center"/>
              <w:rPr>
                <w:rFonts w:ascii="Marianne" w:hAnsi="Marianne"/>
              </w:rPr>
            </w:pPr>
            <w:r w:rsidRPr="00C51B47">
              <w:rPr>
                <w:rFonts w:ascii="Marianne" w:hAnsi="Marianne"/>
              </w:rPr>
              <w:t>(</w:t>
            </w:r>
            <w:r w:rsidR="00C51B47">
              <w:rPr>
                <w:rFonts w:ascii="Marianne" w:hAnsi="Marianne"/>
              </w:rPr>
              <w:t>c</w:t>
            </w:r>
            <w:r w:rsidR="00920158" w:rsidRPr="00C51B47">
              <w:rPr>
                <w:rFonts w:ascii="Marianne" w:hAnsi="Marianne"/>
              </w:rPr>
              <w:t xml:space="preserve">f. </w:t>
            </w:r>
            <w:r w:rsidRPr="00C51B47">
              <w:rPr>
                <w:rFonts w:ascii="Marianne" w:hAnsi="Marianne"/>
              </w:rPr>
              <w:t>2)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0073DE9" w14:textId="77777777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r w:rsidRPr="000F0310">
              <w:rPr>
                <w:rFonts w:ascii="Marianne" w:hAnsi="Marianne"/>
                <w:b/>
                <w:bCs/>
              </w:rPr>
              <w:t>Prix TTC</w:t>
            </w:r>
          </w:p>
          <w:p w14:paraId="00DEC46D" w14:textId="77777777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r w:rsidRPr="000F0310">
              <w:rPr>
                <w:rFonts w:ascii="Marianne" w:hAnsi="Marianne"/>
                <w:b/>
                <w:bCs/>
              </w:rPr>
              <w:t>du produit fini</w:t>
            </w:r>
          </w:p>
          <w:p w14:paraId="7D224696" w14:textId="77777777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r w:rsidRPr="000F0310">
              <w:rPr>
                <w:rFonts w:ascii="Marianne" w:hAnsi="Marianne"/>
                <w:b/>
                <w:bCs/>
              </w:rPr>
              <w:t>sur lieu de livraison</w:t>
            </w:r>
          </w:p>
          <w:p w14:paraId="01E91B86" w14:textId="2B8233DB" w:rsidR="00377A8F" w:rsidRPr="000F0310" w:rsidRDefault="00377A8F" w:rsidP="00C51B47">
            <w:pPr>
              <w:jc w:val="center"/>
              <w:rPr>
                <w:rFonts w:ascii="Marianne" w:hAnsi="Marianne"/>
                <w:b/>
                <w:i/>
                <w:u w:val="single"/>
              </w:rPr>
            </w:pPr>
            <w:r w:rsidRPr="000F0310">
              <w:rPr>
                <w:rFonts w:ascii="Marianne" w:hAnsi="Marianne"/>
                <w:b/>
                <w:bCs/>
              </w:rPr>
              <w:t>en euro / unité</w:t>
            </w:r>
            <w:r w:rsidR="00920158" w:rsidRPr="000F0310">
              <w:rPr>
                <w:rFonts w:ascii="Marianne" w:hAnsi="Marianne"/>
                <w:b/>
                <w:bCs/>
              </w:rPr>
              <w:t xml:space="preserve"> </w:t>
            </w:r>
            <w:r w:rsidR="00920158" w:rsidRPr="00C51B47">
              <w:rPr>
                <w:rFonts w:ascii="Marianne" w:hAnsi="Marianne"/>
                <w:bCs/>
              </w:rPr>
              <w:t>(</w:t>
            </w:r>
            <w:r w:rsidR="00C51B47">
              <w:rPr>
                <w:rFonts w:ascii="Marianne" w:hAnsi="Marianne"/>
                <w:bCs/>
              </w:rPr>
              <w:t>c</w:t>
            </w:r>
            <w:r w:rsidR="00920158" w:rsidRPr="00C51B47">
              <w:rPr>
                <w:rFonts w:ascii="Marianne" w:hAnsi="Marianne"/>
                <w:bCs/>
              </w:rPr>
              <w:t>f. 1</w:t>
            </w:r>
            <w:r w:rsidR="0032345D" w:rsidRPr="00C51B47">
              <w:rPr>
                <w:rFonts w:ascii="Marianne" w:hAnsi="Marianne"/>
                <w:bCs/>
              </w:rPr>
              <w:t xml:space="preserve"> et </w:t>
            </w:r>
            <w:r w:rsidRPr="00C51B47">
              <w:rPr>
                <w:rFonts w:ascii="Marianne" w:hAnsi="Marianne"/>
                <w:bCs/>
              </w:rPr>
              <w:t>2)</w:t>
            </w:r>
          </w:p>
        </w:tc>
      </w:tr>
      <w:tr w:rsidR="00377A8F" w:rsidRPr="002662D6" w14:paraId="143A5522" w14:textId="77777777" w:rsidTr="00E864C3">
        <w:trPr>
          <w:trHeight w:val="431"/>
        </w:trPr>
        <w:tc>
          <w:tcPr>
            <w:tcW w:w="2405" w:type="dxa"/>
            <w:vAlign w:val="center"/>
          </w:tcPr>
          <w:p w14:paraId="41ED5119" w14:textId="6D0FDA68" w:rsidR="00377A8F" w:rsidRPr="002662D6" w:rsidRDefault="00377A8F" w:rsidP="00377A8F">
            <w:pPr>
              <w:jc w:val="center"/>
              <w:rPr>
                <w:rFonts w:ascii="Marianne" w:hAnsi="Marianne"/>
                <w:szCs w:val="24"/>
              </w:rPr>
            </w:pPr>
            <w:r w:rsidRPr="002662D6">
              <w:rPr>
                <w:rFonts w:ascii="Marianne" w:hAnsi="Marianne"/>
                <w:szCs w:val="24"/>
              </w:rPr>
              <w:t>……………</w:t>
            </w:r>
          </w:p>
        </w:tc>
        <w:tc>
          <w:tcPr>
            <w:tcW w:w="2693" w:type="dxa"/>
            <w:vAlign w:val="center"/>
          </w:tcPr>
          <w:p w14:paraId="1227C521" w14:textId="24ADFDC6" w:rsidR="00377A8F" w:rsidRPr="002662D6" w:rsidRDefault="00377A8F" w:rsidP="00AB0F48">
            <w:pPr>
              <w:jc w:val="center"/>
              <w:rPr>
                <w:rFonts w:ascii="Marianne" w:hAnsi="Marianne"/>
                <w:szCs w:val="24"/>
              </w:rPr>
            </w:pPr>
            <w:r w:rsidRPr="002662D6">
              <w:rPr>
                <w:rFonts w:ascii="Marianne" w:hAnsi="Marianne"/>
                <w:szCs w:val="24"/>
              </w:rPr>
              <w:t>……………</w:t>
            </w:r>
          </w:p>
        </w:tc>
        <w:tc>
          <w:tcPr>
            <w:tcW w:w="1134" w:type="dxa"/>
            <w:vAlign w:val="center"/>
          </w:tcPr>
          <w:p w14:paraId="1AC24B26" w14:textId="77777777" w:rsidR="00377A8F" w:rsidRPr="002662D6" w:rsidRDefault="00377A8F" w:rsidP="00AB0F48">
            <w:pPr>
              <w:jc w:val="center"/>
              <w:rPr>
                <w:rFonts w:ascii="Marianne" w:hAnsi="Marianne"/>
                <w:szCs w:val="24"/>
              </w:rPr>
            </w:pPr>
            <w:r w:rsidRPr="002662D6">
              <w:rPr>
                <w:rFonts w:ascii="Marianne" w:hAnsi="Marianne"/>
                <w:szCs w:val="24"/>
              </w:rPr>
              <w:t>……</w:t>
            </w:r>
          </w:p>
        </w:tc>
        <w:tc>
          <w:tcPr>
            <w:tcW w:w="2835" w:type="dxa"/>
            <w:vAlign w:val="center"/>
          </w:tcPr>
          <w:p w14:paraId="2AC9A136" w14:textId="77777777" w:rsidR="00377A8F" w:rsidRPr="002662D6" w:rsidRDefault="00377A8F" w:rsidP="00AB0F48">
            <w:pPr>
              <w:jc w:val="center"/>
              <w:rPr>
                <w:rFonts w:ascii="Marianne" w:hAnsi="Marianne"/>
                <w:szCs w:val="24"/>
              </w:rPr>
            </w:pPr>
            <w:r w:rsidRPr="002662D6">
              <w:rPr>
                <w:rFonts w:ascii="Marianne" w:hAnsi="Marianne"/>
                <w:szCs w:val="24"/>
              </w:rPr>
              <w:t>……………</w:t>
            </w:r>
          </w:p>
        </w:tc>
      </w:tr>
    </w:tbl>
    <w:p w14:paraId="47CD46C9" w14:textId="77777777" w:rsidR="0032345D" w:rsidRDefault="0032345D" w:rsidP="00377A8F">
      <w:pPr>
        <w:tabs>
          <w:tab w:val="left" w:pos="426"/>
          <w:tab w:val="left" w:pos="1276"/>
        </w:tabs>
        <w:spacing w:after="120"/>
        <w:ind w:left="425" w:hanging="425"/>
        <w:rPr>
          <w:rFonts w:ascii="Marianne" w:hAnsi="Marianne"/>
          <w:i/>
          <w:sz w:val="22"/>
          <w:szCs w:val="22"/>
        </w:rPr>
      </w:pPr>
    </w:p>
    <w:p w14:paraId="2921715A" w14:textId="77777777" w:rsidR="0032345D" w:rsidRDefault="0032345D" w:rsidP="00377A8F">
      <w:pPr>
        <w:tabs>
          <w:tab w:val="left" w:pos="426"/>
          <w:tab w:val="left" w:pos="1276"/>
        </w:tabs>
        <w:spacing w:after="120"/>
        <w:ind w:left="425" w:hanging="425"/>
        <w:rPr>
          <w:rFonts w:ascii="Marianne" w:hAnsi="Marianne"/>
          <w:i/>
          <w:sz w:val="22"/>
          <w:szCs w:val="22"/>
        </w:rPr>
      </w:pPr>
    </w:p>
    <w:p w14:paraId="0306457E" w14:textId="77777777" w:rsidR="0032345D" w:rsidRDefault="0032345D" w:rsidP="00377A8F">
      <w:pPr>
        <w:tabs>
          <w:tab w:val="left" w:pos="426"/>
          <w:tab w:val="left" w:pos="1276"/>
        </w:tabs>
        <w:spacing w:after="120"/>
        <w:ind w:left="425" w:hanging="425"/>
        <w:rPr>
          <w:rFonts w:ascii="Marianne" w:hAnsi="Marianne"/>
          <w:i/>
          <w:sz w:val="22"/>
          <w:szCs w:val="22"/>
        </w:rPr>
      </w:pPr>
    </w:p>
    <w:p w14:paraId="22A4A44E" w14:textId="77777777" w:rsidR="0032345D" w:rsidRDefault="0032345D" w:rsidP="00377A8F">
      <w:pPr>
        <w:tabs>
          <w:tab w:val="left" w:pos="426"/>
          <w:tab w:val="left" w:pos="1276"/>
        </w:tabs>
        <w:spacing w:after="120"/>
        <w:ind w:left="425" w:hanging="425"/>
        <w:rPr>
          <w:rFonts w:ascii="Marianne" w:hAnsi="Marianne"/>
          <w:i/>
          <w:sz w:val="22"/>
          <w:szCs w:val="22"/>
        </w:rPr>
      </w:pPr>
    </w:p>
    <w:p w14:paraId="2D4D1887" w14:textId="77777777" w:rsidR="004532D3" w:rsidRPr="004532D3" w:rsidRDefault="00BF1A51" w:rsidP="009A6E9A">
      <w:pPr>
        <w:pStyle w:val="Paragraphedeliste"/>
        <w:numPr>
          <w:ilvl w:val="0"/>
          <w:numId w:val="7"/>
        </w:numPr>
        <w:tabs>
          <w:tab w:val="left" w:pos="426"/>
          <w:tab w:val="left" w:pos="1276"/>
        </w:tabs>
        <w:spacing w:before="240" w:after="120"/>
        <w:ind w:left="425" w:hanging="426"/>
        <w:contextualSpacing w:val="0"/>
        <w:jc w:val="both"/>
        <w:rPr>
          <w:rFonts w:ascii="Marianne" w:hAnsi="Marianne"/>
          <w:i/>
        </w:rPr>
      </w:pPr>
      <w:r w:rsidRPr="004532D3">
        <w:rPr>
          <w:rFonts w:ascii="Marianne" w:hAnsi="Marianne"/>
          <w:i/>
        </w:rPr>
        <w:t xml:space="preserve">Le prix s’exprime, le cas échéant, </w:t>
      </w:r>
      <w:r w:rsidRPr="004532D3">
        <w:rPr>
          <w:rFonts w:ascii="Marianne" w:hAnsi="Marianne"/>
          <w:b/>
          <w:i/>
          <w:u w:val="single"/>
        </w:rPr>
        <w:t>avec au maximum deux chiffres après la virgule</w:t>
      </w:r>
      <w:r w:rsidR="00A45430" w:rsidRPr="004532D3">
        <w:rPr>
          <w:rFonts w:ascii="Marianne" w:hAnsi="Marianne"/>
          <w:b/>
          <w:i/>
          <w:u w:val="single"/>
        </w:rPr>
        <w:t xml:space="preserve"> et </w:t>
      </w:r>
      <w:r w:rsidR="00920158" w:rsidRPr="004532D3">
        <w:rPr>
          <w:rFonts w:ascii="Marianne" w:hAnsi="Marianne"/>
          <w:b/>
          <w:i/>
          <w:u w:val="single"/>
        </w:rPr>
        <w:t>l</w:t>
      </w:r>
      <w:r w:rsidRPr="004532D3">
        <w:rPr>
          <w:rFonts w:ascii="Marianne" w:hAnsi="Marianne"/>
          <w:b/>
          <w:i/>
          <w:u w:val="single"/>
        </w:rPr>
        <w:t>’unité est</w:t>
      </w:r>
      <w:r w:rsidR="00A45430" w:rsidRPr="004532D3">
        <w:rPr>
          <w:rFonts w:ascii="Marianne" w:hAnsi="Marianne"/>
          <w:b/>
          <w:i/>
          <w:u w:val="single"/>
        </w:rPr>
        <w:t xml:space="preserve"> </w:t>
      </w:r>
      <w:r w:rsidR="00A45430" w:rsidRPr="004532D3">
        <w:rPr>
          <w:rFonts w:ascii="Marianne" w:hAnsi="Marianne"/>
          <w:b/>
          <w:i/>
          <w:u w:val="double"/>
        </w:rPr>
        <w:t>à</w:t>
      </w:r>
      <w:r w:rsidRPr="004532D3">
        <w:rPr>
          <w:rFonts w:ascii="Marianne" w:hAnsi="Marianne"/>
          <w:b/>
          <w:i/>
          <w:u w:val="double"/>
        </w:rPr>
        <w:t xml:space="preserve"> la tonne</w:t>
      </w:r>
    </w:p>
    <w:p w14:paraId="38ACE568" w14:textId="01B2B8F5" w:rsidR="0032345D" w:rsidRPr="004532D3" w:rsidRDefault="0032345D" w:rsidP="004532D3">
      <w:pPr>
        <w:pStyle w:val="Paragraphedeliste"/>
        <w:tabs>
          <w:tab w:val="left" w:pos="426"/>
          <w:tab w:val="left" w:pos="1276"/>
        </w:tabs>
        <w:spacing w:before="120" w:after="120"/>
        <w:ind w:left="425"/>
        <w:contextualSpacing w:val="0"/>
        <w:jc w:val="both"/>
        <w:rPr>
          <w:rFonts w:ascii="Marianne" w:hAnsi="Marianne"/>
          <w:i/>
        </w:rPr>
      </w:pPr>
      <w:r w:rsidRPr="004532D3">
        <w:rPr>
          <w:rFonts w:ascii="Marianne" w:hAnsi="Marianne"/>
          <w:i/>
        </w:rPr>
        <w:t>Pour le soumissionnaire établi en dehors de l’Union Européenne les opérations liées à l’importation des denrées au sein de l’Union Européenne et les frais associés devront être inclus dans le prix proposé.</w:t>
      </w:r>
    </w:p>
    <w:p w14:paraId="51A675B7" w14:textId="1DDBB119" w:rsidR="00BF1A51" w:rsidRPr="002662D6" w:rsidRDefault="00BF1A51" w:rsidP="00BF1A51">
      <w:pPr>
        <w:tabs>
          <w:tab w:val="left" w:pos="1276"/>
        </w:tabs>
        <w:spacing w:after="120"/>
        <w:ind w:left="425" w:hanging="425"/>
        <w:jc w:val="both"/>
        <w:rPr>
          <w:rFonts w:ascii="Marianne" w:hAnsi="Marianne" w:cs="Arial"/>
          <w:i/>
        </w:rPr>
      </w:pPr>
      <w:r w:rsidRPr="002662D6">
        <w:rPr>
          <w:rFonts w:ascii="Marianne" w:hAnsi="Marianne" w:cs="Arial"/>
          <w:i/>
        </w:rPr>
        <w:t>(2)</w:t>
      </w:r>
      <w:r w:rsidRPr="002662D6">
        <w:rPr>
          <w:rFonts w:ascii="Marianne" w:hAnsi="Marianne" w:cs="Arial"/>
          <w:i/>
        </w:rPr>
        <w:tab/>
      </w:r>
      <w:r w:rsidRPr="002662D6">
        <w:rPr>
          <w:rFonts w:ascii="Marianne" w:hAnsi="Marianne" w:cs="Arial"/>
          <w:i/>
          <w:color w:val="000000"/>
        </w:rPr>
        <w:t>Ne pas remplir par les</w:t>
      </w:r>
      <w:r w:rsidR="0032345D">
        <w:rPr>
          <w:rFonts w:ascii="Marianne" w:hAnsi="Marianne" w:cs="Arial"/>
          <w:i/>
          <w:color w:val="000000"/>
        </w:rPr>
        <w:t xml:space="preserve"> </w:t>
      </w:r>
      <w:r w:rsidRPr="002662D6">
        <w:rPr>
          <w:rFonts w:ascii="Marianne" w:hAnsi="Marianne" w:cs="Arial"/>
          <w:i/>
          <w:color w:val="000000"/>
        </w:rPr>
        <w:t xml:space="preserve"> soumissionnaires établi à l’étranger. A noter que dans cette hypothèse, le montant de la TVA sera auto-liquidé directement par le pouvoir adjudicateur au taux de la TVA en vigueur en France.</w:t>
      </w:r>
      <w:r w:rsidR="00920158" w:rsidRPr="002662D6">
        <w:rPr>
          <w:rFonts w:ascii="Marianne" w:hAnsi="Marianne" w:cs="Arial"/>
          <w:i/>
          <w:color w:val="000000"/>
        </w:rPr>
        <w:t xml:space="preserve"> </w:t>
      </w:r>
      <w:r w:rsidR="00920158" w:rsidRPr="000F0310">
        <w:rPr>
          <w:rFonts w:ascii="Marianne" w:hAnsi="Marianne" w:cs="Arial"/>
          <w:i/>
          <w:color w:val="000000"/>
        </w:rPr>
        <w:t>La colonne prix TTC n’est pas à complét</w:t>
      </w:r>
      <w:r w:rsidR="00C9688C" w:rsidRPr="000F0310">
        <w:rPr>
          <w:rFonts w:ascii="Marianne" w:hAnsi="Marianne" w:cs="Arial"/>
          <w:i/>
          <w:color w:val="000000"/>
        </w:rPr>
        <w:t xml:space="preserve">er </w:t>
      </w:r>
      <w:r w:rsidR="00920158" w:rsidRPr="000F0310">
        <w:rPr>
          <w:rFonts w:ascii="Marianne" w:hAnsi="Marianne" w:cs="Arial"/>
          <w:i/>
          <w:color w:val="000000"/>
        </w:rPr>
        <w:t xml:space="preserve">dès lors que la colonne taux de TVA </w:t>
      </w:r>
      <w:r w:rsidR="00C9688C" w:rsidRPr="000F0310">
        <w:rPr>
          <w:rFonts w:ascii="Marianne" w:hAnsi="Marianne" w:cs="Arial"/>
          <w:i/>
          <w:color w:val="000000"/>
        </w:rPr>
        <w:t>n’est pas remplie.</w:t>
      </w:r>
    </w:p>
    <w:p w14:paraId="76AE2D58" w14:textId="77777777" w:rsidR="00AB0F48" w:rsidRPr="002662D6" w:rsidRDefault="00AB0F48" w:rsidP="00BF1A51">
      <w:pPr>
        <w:autoSpaceDE w:val="0"/>
        <w:autoSpaceDN w:val="0"/>
        <w:adjustRightInd w:val="0"/>
        <w:spacing w:before="80"/>
        <w:rPr>
          <w:rFonts w:ascii="Marianne" w:hAnsi="Marianne" w:cs="Arial"/>
        </w:rPr>
      </w:pPr>
    </w:p>
    <w:p w14:paraId="5F8D19F4" w14:textId="77777777" w:rsidR="00BF1A51" w:rsidRPr="002662D6" w:rsidRDefault="00BF1A51" w:rsidP="00AB0F4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outlineLvl w:val="1"/>
        <w:rPr>
          <w:rFonts w:ascii="Marianne" w:hAnsi="Marianne" w:cs="Arial"/>
          <w:b/>
          <w:lang w:eastAsia="zh-CN"/>
        </w:rPr>
      </w:pPr>
      <w:bookmarkStart w:id="1" w:name="_Toc31013353"/>
      <w:r w:rsidRPr="002662D6">
        <w:rPr>
          <w:rFonts w:ascii="Marianne" w:hAnsi="Marianne" w:cs="Arial"/>
          <w:b/>
          <w:lang w:eastAsia="zh-CN"/>
        </w:rPr>
        <w:t>B3 – Compte à créditer (compléter ou joindre un RIB)</w:t>
      </w:r>
      <w:bookmarkEnd w:id="1"/>
    </w:p>
    <w:p w14:paraId="2AAD5C1D" w14:textId="77777777" w:rsidR="00BF1A51" w:rsidRPr="002662D6" w:rsidRDefault="00BF1A51" w:rsidP="00BF1A51">
      <w:pPr>
        <w:spacing w:before="120"/>
        <w:ind w:left="1134"/>
        <w:jc w:val="both"/>
        <w:rPr>
          <w:rFonts w:ascii="Marianne" w:hAnsi="Marianne" w:cs="Arial"/>
          <w:bCs/>
          <w:sz w:val="22"/>
          <w:szCs w:val="24"/>
        </w:rPr>
      </w:pPr>
      <w:r w:rsidRPr="002662D6">
        <w:rPr>
          <w:rFonts w:ascii="Marianne" w:hAnsi="Marianne" w:cs="Arial"/>
          <w:bCs/>
          <w:sz w:val="22"/>
          <w:szCs w:val="24"/>
        </w:rPr>
        <w:t>Titulaire du compte</w:t>
      </w:r>
      <w:r w:rsidRPr="002662D6">
        <w:rPr>
          <w:rFonts w:ascii="Calibri" w:hAnsi="Calibri" w:cs="Calibri"/>
          <w:bCs/>
          <w:sz w:val="22"/>
          <w:szCs w:val="24"/>
        </w:rPr>
        <w:t> </w:t>
      </w:r>
      <w:r w:rsidRPr="002662D6">
        <w:rPr>
          <w:rFonts w:ascii="Marianne" w:hAnsi="Marianne" w:cs="Arial"/>
          <w:bCs/>
          <w:sz w:val="22"/>
          <w:szCs w:val="24"/>
        </w:rPr>
        <w:t>:</w:t>
      </w:r>
    </w:p>
    <w:p w14:paraId="57B39D53" w14:textId="77777777" w:rsidR="00BF1A51" w:rsidRPr="002662D6" w:rsidRDefault="00BF1A51" w:rsidP="00BF1A51">
      <w:pPr>
        <w:tabs>
          <w:tab w:val="left" w:pos="4111"/>
        </w:tabs>
        <w:spacing w:before="120"/>
        <w:ind w:left="1134"/>
        <w:jc w:val="both"/>
        <w:rPr>
          <w:rFonts w:ascii="Marianne" w:hAnsi="Marianne" w:cs="Arial"/>
          <w:bCs/>
          <w:sz w:val="22"/>
          <w:szCs w:val="24"/>
        </w:rPr>
      </w:pPr>
      <w:r w:rsidRPr="002662D6">
        <w:rPr>
          <w:rFonts w:ascii="Marianne" w:hAnsi="Marianne" w:cs="Arial"/>
          <w:bCs/>
          <w:sz w:val="22"/>
          <w:szCs w:val="24"/>
        </w:rPr>
        <w:t>Organisme bancaire</w:t>
      </w:r>
      <w:r w:rsidRPr="002662D6">
        <w:rPr>
          <w:rFonts w:ascii="Calibri" w:hAnsi="Calibri" w:cs="Calibri"/>
          <w:bCs/>
          <w:sz w:val="22"/>
          <w:szCs w:val="24"/>
        </w:rPr>
        <w:t> </w:t>
      </w:r>
      <w:r w:rsidRPr="002662D6">
        <w:rPr>
          <w:rFonts w:ascii="Marianne" w:hAnsi="Marianne" w:cs="Arial"/>
          <w:bCs/>
          <w:sz w:val="22"/>
          <w:szCs w:val="24"/>
        </w:rPr>
        <w:t>:</w:t>
      </w:r>
    </w:p>
    <w:p w14:paraId="20A75C5C" w14:textId="77777777" w:rsidR="00BF1A51" w:rsidRPr="002662D6" w:rsidRDefault="00BF1A51" w:rsidP="00BF1A51">
      <w:pPr>
        <w:tabs>
          <w:tab w:val="left" w:pos="4111"/>
        </w:tabs>
        <w:spacing w:before="120"/>
        <w:ind w:left="1134"/>
        <w:jc w:val="both"/>
        <w:rPr>
          <w:rFonts w:ascii="Marianne" w:hAnsi="Marianne" w:cs="Arial"/>
          <w:bCs/>
          <w:sz w:val="22"/>
          <w:szCs w:val="24"/>
        </w:rPr>
      </w:pPr>
      <w:r w:rsidRPr="002662D6">
        <w:rPr>
          <w:rFonts w:ascii="Marianne" w:hAnsi="Marianne" w:cs="Arial"/>
          <w:bCs/>
          <w:sz w:val="22"/>
          <w:szCs w:val="24"/>
        </w:rPr>
        <w:t>Code Banque</w:t>
      </w:r>
      <w:r w:rsidRPr="002662D6">
        <w:rPr>
          <w:rFonts w:ascii="Calibri" w:hAnsi="Calibri" w:cs="Calibri"/>
          <w:bCs/>
          <w:sz w:val="22"/>
          <w:szCs w:val="24"/>
        </w:rPr>
        <w:t> </w:t>
      </w:r>
      <w:r w:rsidRPr="002662D6">
        <w:rPr>
          <w:rFonts w:ascii="Marianne" w:hAnsi="Marianne" w:cs="Arial"/>
          <w:bCs/>
          <w:sz w:val="22"/>
          <w:szCs w:val="24"/>
        </w:rPr>
        <w:t>:</w:t>
      </w:r>
      <w:r w:rsidRPr="002662D6">
        <w:rPr>
          <w:rFonts w:ascii="Marianne" w:hAnsi="Marianne" w:cs="Arial"/>
          <w:bCs/>
          <w:sz w:val="22"/>
          <w:szCs w:val="24"/>
        </w:rPr>
        <w:tab/>
        <w:t>Code Guichet</w:t>
      </w:r>
      <w:r w:rsidRPr="002662D6">
        <w:rPr>
          <w:rFonts w:ascii="Calibri" w:hAnsi="Calibri" w:cs="Calibri"/>
          <w:bCs/>
          <w:sz w:val="22"/>
          <w:szCs w:val="24"/>
        </w:rPr>
        <w:t> </w:t>
      </w:r>
      <w:r w:rsidRPr="002662D6">
        <w:rPr>
          <w:rFonts w:ascii="Marianne" w:hAnsi="Marianne" w:cs="Arial"/>
          <w:bCs/>
          <w:sz w:val="22"/>
          <w:szCs w:val="24"/>
        </w:rPr>
        <w:t>:</w:t>
      </w:r>
    </w:p>
    <w:p w14:paraId="4F8EFBC7" w14:textId="77777777" w:rsidR="00BF1A51" w:rsidRPr="002662D6" w:rsidRDefault="00BF1A51" w:rsidP="00BF1A51">
      <w:pPr>
        <w:spacing w:before="120"/>
        <w:ind w:left="1134"/>
        <w:jc w:val="both"/>
        <w:rPr>
          <w:rFonts w:ascii="Marianne" w:hAnsi="Marianne" w:cs="Arial"/>
          <w:bCs/>
          <w:sz w:val="22"/>
          <w:szCs w:val="24"/>
        </w:rPr>
      </w:pPr>
      <w:r w:rsidRPr="002662D6">
        <w:rPr>
          <w:rFonts w:ascii="Marianne" w:hAnsi="Marianne" w:cs="Arial"/>
          <w:bCs/>
          <w:sz w:val="22"/>
          <w:szCs w:val="24"/>
        </w:rPr>
        <w:t>RIB</w:t>
      </w:r>
      <w:r w:rsidRPr="002662D6">
        <w:rPr>
          <w:rFonts w:ascii="Calibri" w:hAnsi="Calibri" w:cs="Calibri"/>
          <w:bCs/>
          <w:sz w:val="22"/>
          <w:szCs w:val="24"/>
        </w:rPr>
        <w:t> </w:t>
      </w:r>
      <w:r w:rsidRPr="002662D6">
        <w:rPr>
          <w:rFonts w:ascii="Marianne" w:hAnsi="Marianne" w:cs="Arial"/>
          <w:bCs/>
          <w:sz w:val="22"/>
          <w:szCs w:val="24"/>
        </w:rPr>
        <w:t>:</w:t>
      </w:r>
    </w:p>
    <w:p w14:paraId="3B5DF0A3" w14:textId="77777777" w:rsidR="00BF1A51" w:rsidRPr="002662D6" w:rsidRDefault="00BF1A51" w:rsidP="00BF1A51">
      <w:pPr>
        <w:tabs>
          <w:tab w:val="left" w:pos="5812"/>
        </w:tabs>
        <w:spacing w:before="120"/>
        <w:ind w:left="1134"/>
        <w:jc w:val="both"/>
        <w:rPr>
          <w:rFonts w:ascii="Marianne" w:hAnsi="Marianne" w:cs="Arial"/>
          <w:bCs/>
          <w:sz w:val="22"/>
          <w:szCs w:val="24"/>
        </w:rPr>
      </w:pPr>
      <w:r w:rsidRPr="002662D6">
        <w:rPr>
          <w:rFonts w:ascii="Marianne" w:hAnsi="Marianne" w:cs="Arial"/>
          <w:bCs/>
          <w:sz w:val="22"/>
          <w:szCs w:val="24"/>
        </w:rPr>
        <w:t>IBAN</w:t>
      </w:r>
      <w:r w:rsidRPr="002662D6">
        <w:rPr>
          <w:rFonts w:ascii="Calibri" w:hAnsi="Calibri" w:cs="Calibri"/>
          <w:bCs/>
          <w:sz w:val="22"/>
          <w:szCs w:val="24"/>
        </w:rPr>
        <w:t> </w:t>
      </w:r>
      <w:r w:rsidRPr="002662D6">
        <w:rPr>
          <w:rFonts w:ascii="Marianne" w:hAnsi="Marianne" w:cs="Arial"/>
          <w:bCs/>
          <w:sz w:val="22"/>
          <w:szCs w:val="24"/>
        </w:rPr>
        <w:t>:</w:t>
      </w:r>
      <w:r w:rsidRPr="002662D6">
        <w:rPr>
          <w:rFonts w:ascii="Marianne" w:hAnsi="Marianne" w:cs="Arial"/>
          <w:bCs/>
          <w:sz w:val="22"/>
          <w:szCs w:val="24"/>
        </w:rPr>
        <w:tab/>
        <w:t>BIC</w:t>
      </w:r>
    </w:p>
    <w:p w14:paraId="1DE573E9" w14:textId="77777777" w:rsidR="00BF1A51" w:rsidRPr="002662D6" w:rsidRDefault="00BF1A51" w:rsidP="00C9688C">
      <w:pPr>
        <w:rPr>
          <w:rFonts w:ascii="Marianne" w:hAnsi="Marianne"/>
        </w:rPr>
      </w:pPr>
    </w:p>
    <w:p w14:paraId="4E73E009" w14:textId="77777777" w:rsidR="00C9688C" w:rsidRPr="002662D6" w:rsidRDefault="00C9688C" w:rsidP="00C9688C">
      <w:pPr>
        <w:rPr>
          <w:rFonts w:ascii="Marianne" w:hAnsi="Marianne"/>
        </w:rPr>
      </w:pPr>
    </w:p>
    <w:p w14:paraId="069C6B31" w14:textId="77777777" w:rsidR="00BF1A51" w:rsidRPr="002662D6" w:rsidRDefault="00BF1A51" w:rsidP="00BF1A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6" w:hanging="576"/>
        <w:outlineLvl w:val="1"/>
        <w:rPr>
          <w:rFonts w:ascii="Marianne" w:hAnsi="Marianne" w:cs="Arial"/>
          <w:b/>
          <w:lang w:eastAsia="zh-CN"/>
        </w:rPr>
      </w:pPr>
      <w:bookmarkStart w:id="2" w:name="_Toc31013354"/>
      <w:r w:rsidRPr="002662D6">
        <w:rPr>
          <w:rFonts w:ascii="Marianne" w:hAnsi="Marianne" w:cs="Arial"/>
          <w:b/>
          <w:lang w:eastAsia="zh-CN"/>
        </w:rPr>
        <w:t xml:space="preserve">B4 – Avance </w:t>
      </w:r>
      <w:r w:rsidRPr="002662D6">
        <w:rPr>
          <w:rFonts w:ascii="Marianne" w:hAnsi="Marianne" w:cs="Arial"/>
          <w:i/>
          <w:iCs/>
          <w:lang w:eastAsia="en-US"/>
        </w:rPr>
        <w:t>(</w:t>
      </w:r>
      <w:r w:rsidRPr="002662D6">
        <w:rPr>
          <w:rFonts w:ascii="Marianne" w:hAnsi="Marianne" w:cs="Arial"/>
          <w:bCs/>
          <w:i/>
          <w:lang w:eastAsia="en-US"/>
        </w:rPr>
        <w:t>articles L.2191-2, L.2191-3 et R.2191-3 à R.2191-12 du code de la commande publique</w:t>
      </w:r>
      <w:r w:rsidRPr="002662D6">
        <w:rPr>
          <w:rFonts w:ascii="Marianne" w:hAnsi="Marianne" w:cs="Arial"/>
          <w:i/>
          <w:iCs/>
          <w:lang w:eastAsia="en-US"/>
        </w:rPr>
        <w:t>)</w:t>
      </w:r>
      <w:bookmarkEnd w:id="2"/>
    </w:p>
    <w:p w14:paraId="6EB0565B" w14:textId="77777777" w:rsidR="00BF1A51" w:rsidRPr="002662D6" w:rsidRDefault="00BF1A51" w:rsidP="00C9688C">
      <w:pPr>
        <w:spacing w:before="120"/>
        <w:jc w:val="both"/>
        <w:rPr>
          <w:rFonts w:ascii="Marianne" w:hAnsi="Marianne" w:cs="Arial"/>
          <w:b/>
          <w:bCs/>
          <w:lang w:eastAsia="en-US"/>
        </w:rPr>
      </w:pPr>
      <w:r w:rsidRPr="002662D6">
        <w:rPr>
          <w:rFonts w:ascii="Marianne" w:hAnsi="Marianne"/>
          <w:b/>
          <w:sz w:val="22"/>
          <w:szCs w:val="22"/>
          <w:lang w:eastAsia="en-US"/>
        </w:rPr>
        <w:t>Je refuse</w:t>
      </w:r>
      <w:r w:rsidRPr="002662D6">
        <w:rPr>
          <w:rFonts w:ascii="Marianne" w:hAnsi="Marianne"/>
          <w:sz w:val="22"/>
          <w:szCs w:val="22"/>
          <w:lang w:eastAsia="en-US"/>
        </w:rPr>
        <w:t xml:space="preserve"> le bénéfice de l'avance</w:t>
      </w:r>
      <w:r w:rsidRPr="002662D6">
        <w:rPr>
          <w:rFonts w:ascii="Calibri" w:hAnsi="Calibri" w:cs="Calibri"/>
          <w:sz w:val="22"/>
          <w:szCs w:val="22"/>
          <w:lang w:eastAsia="en-US"/>
        </w:rPr>
        <w:t> </w:t>
      </w:r>
      <w:r w:rsidRPr="002662D6">
        <w:rPr>
          <w:rFonts w:ascii="Marianne" w:hAnsi="Marianne" w:cs="Arial"/>
          <w:b/>
          <w:bCs/>
          <w:lang w:eastAsia="en-US"/>
        </w:rPr>
        <w:t>de l’article 7.1 du CCAP</w:t>
      </w:r>
      <w:r w:rsidRPr="002662D6">
        <w:rPr>
          <w:rFonts w:ascii="Marianne" w:hAnsi="Marianne"/>
          <w:sz w:val="22"/>
          <w:szCs w:val="22"/>
          <w:lang w:eastAsia="en-US"/>
        </w:rPr>
        <w:t xml:space="preserve"> </w:t>
      </w:r>
      <w:r w:rsidRPr="002662D6">
        <w:rPr>
          <w:rFonts w:ascii="Marianne" w:hAnsi="Marianne"/>
          <w:sz w:val="22"/>
          <w:szCs w:val="22"/>
          <w:lang w:eastAsia="en-US"/>
        </w:rPr>
        <w:tab/>
      </w:r>
      <w:r w:rsidRPr="002662D6">
        <w:rPr>
          <w:rFonts w:ascii="Marianne" w:hAnsi="Marianne"/>
          <w:sz w:val="22"/>
          <w:szCs w:val="22"/>
          <w:lang w:eastAsia="en-US"/>
        </w:rPr>
        <w:tab/>
      </w:r>
      <w:r w:rsidRPr="002662D6">
        <w:rPr>
          <w:rFonts w:ascii="Marianne" w:hAnsi="Marianne"/>
          <w:sz w:val="22"/>
          <w:szCs w:val="22"/>
          <w:lang w:eastAsia="en-US"/>
        </w:rPr>
        <w:tab/>
      </w:r>
      <w:r w:rsidRPr="002662D6">
        <w:rPr>
          <w:rFonts w:ascii="Marianne" w:hAnsi="Marianne"/>
          <w:sz w:val="22"/>
          <w:szCs w:val="22"/>
          <w:lang w:eastAsia="en-U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662D6">
        <w:rPr>
          <w:rFonts w:ascii="Marianne" w:hAnsi="Marianne"/>
          <w:sz w:val="22"/>
          <w:szCs w:val="22"/>
          <w:lang w:eastAsia="en-US"/>
        </w:rPr>
        <w:instrText xml:space="preserve"> FORMCHECKBOX </w:instrText>
      </w:r>
      <w:r w:rsidR="00A66D14">
        <w:rPr>
          <w:rFonts w:ascii="Marianne" w:hAnsi="Marianne"/>
          <w:sz w:val="22"/>
          <w:szCs w:val="22"/>
          <w:lang w:eastAsia="en-US"/>
        </w:rPr>
      </w:r>
      <w:r w:rsidR="00A66D14">
        <w:rPr>
          <w:rFonts w:ascii="Marianne" w:hAnsi="Marianne"/>
          <w:sz w:val="22"/>
          <w:szCs w:val="22"/>
          <w:lang w:eastAsia="en-US"/>
        </w:rPr>
        <w:fldChar w:fldCharType="separate"/>
      </w:r>
      <w:r w:rsidRPr="002662D6">
        <w:rPr>
          <w:rFonts w:ascii="Marianne" w:hAnsi="Marianne"/>
          <w:sz w:val="22"/>
          <w:szCs w:val="22"/>
          <w:lang w:eastAsia="en-US"/>
        </w:rPr>
        <w:fldChar w:fldCharType="end"/>
      </w:r>
    </w:p>
    <w:p w14:paraId="4E66A8D6" w14:textId="77777777" w:rsidR="00C9688C" w:rsidRPr="002662D6" w:rsidRDefault="00C9688C" w:rsidP="00BF1A51">
      <w:pPr>
        <w:tabs>
          <w:tab w:val="left" w:pos="3402"/>
          <w:tab w:val="left" w:pos="4962"/>
          <w:tab w:val="left" w:pos="5387"/>
        </w:tabs>
        <w:ind w:left="426"/>
        <w:rPr>
          <w:rFonts w:ascii="Marianne" w:hAnsi="Marianne" w:cs="Arial"/>
          <w:sz w:val="22"/>
          <w:szCs w:val="22"/>
        </w:rPr>
      </w:pPr>
    </w:p>
    <w:p w14:paraId="58D86212" w14:textId="46B8FEC6" w:rsidR="00BF1A51" w:rsidRPr="001875B5" w:rsidRDefault="007F7605" w:rsidP="00C9688C">
      <w:pPr>
        <w:tabs>
          <w:tab w:val="left" w:pos="567"/>
          <w:tab w:val="left" w:pos="851"/>
          <w:tab w:val="num" w:pos="1134"/>
          <w:tab w:val="left" w:pos="1418"/>
          <w:tab w:val="left" w:pos="9000"/>
        </w:tabs>
        <w:spacing w:before="120"/>
        <w:ind w:right="357"/>
        <w:rPr>
          <w:rFonts w:ascii="Marianne" w:hAnsi="Marianne" w:cs="Arial"/>
          <w:b/>
          <w:lang w:eastAsia="zh-CN"/>
        </w:rPr>
      </w:pPr>
      <w:r w:rsidRPr="001875B5">
        <w:rPr>
          <w:rFonts w:ascii="Marianne" w:hAnsi="Marianne" w:cs="Arial"/>
          <w:b/>
          <w:lang w:eastAsia="zh-CN"/>
        </w:rPr>
        <w:t xml:space="preserve">B5 –  Durée </w:t>
      </w:r>
      <w:r w:rsidR="00BF1A51" w:rsidRPr="001875B5">
        <w:rPr>
          <w:rFonts w:ascii="Marianne" w:hAnsi="Marianne" w:cs="Arial"/>
          <w:b/>
          <w:lang w:eastAsia="zh-CN"/>
        </w:rPr>
        <w:t>du marché</w:t>
      </w:r>
    </w:p>
    <w:p w14:paraId="36E966FC" w14:textId="76767F66" w:rsidR="009520BA" w:rsidRPr="009F1FCC" w:rsidRDefault="009520BA" w:rsidP="004532D3">
      <w:pPr>
        <w:keepNext/>
        <w:keepLines/>
        <w:spacing w:before="120"/>
        <w:rPr>
          <w:rFonts w:ascii="Marianne" w:hAnsi="Marianne" w:cs="Arial"/>
        </w:rPr>
      </w:pPr>
      <w:r w:rsidRPr="001875B5">
        <w:rPr>
          <w:rFonts w:ascii="Marianne" w:hAnsi="Marianne" w:cs="Arial"/>
        </w:rPr>
        <w:t xml:space="preserve">Le présent marché est conclu à compter de sa date de sa notification. Il prend fin </w:t>
      </w:r>
      <w:r w:rsidRPr="00DF4FF5">
        <w:rPr>
          <w:rFonts w:ascii="Marianne" w:hAnsi="Marianne" w:cs="Arial"/>
        </w:rPr>
        <w:t>au 31 décembre 202</w:t>
      </w:r>
      <w:r w:rsidR="00DF4FF5" w:rsidRPr="00A66D14">
        <w:rPr>
          <w:rFonts w:ascii="Marianne" w:hAnsi="Marianne" w:cs="Arial"/>
        </w:rPr>
        <w:t>7</w:t>
      </w:r>
      <w:bookmarkStart w:id="3" w:name="_GoBack"/>
      <w:bookmarkEnd w:id="3"/>
      <w:r w:rsidRPr="00DF4FF5">
        <w:rPr>
          <w:rFonts w:ascii="Marianne" w:hAnsi="Marianne" w:cs="Arial"/>
        </w:rPr>
        <w:t>.</w:t>
      </w:r>
      <w:r w:rsidRPr="009F1FCC">
        <w:rPr>
          <w:rFonts w:ascii="Marianne" w:hAnsi="Marianne" w:cs="Arial"/>
        </w:rPr>
        <w:t xml:space="preserve"> </w:t>
      </w:r>
    </w:p>
    <w:p w14:paraId="304C02B9" w14:textId="77777777" w:rsidR="00714EE6" w:rsidRPr="003D6BA7" w:rsidRDefault="00714EE6" w:rsidP="000F0310">
      <w:pPr>
        <w:tabs>
          <w:tab w:val="left" w:pos="426"/>
        </w:tabs>
        <w:jc w:val="both"/>
        <w:rPr>
          <w:rFonts w:ascii="Marianne" w:hAnsi="Marianne" w:cs="Arial"/>
          <w:b/>
          <w:bCs/>
          <w:sz w:val="24"/>
          <w:szCs w:val="24"/>
          <w:lang w:eastAsia="en-US"/>
        </w:rPr>
      </w:pPr>
    </w:p>
    <w:p w14:paraId="33D1621E" w14:textId="77777777" w:rsidR="00BF1A51" w:rsidRPr="003D6BA7" w:rsidRDefault="00BF1A51" w:rsidP="00BF1A51">
      <w:pPr>
        <w:jc w:val="both"/>
        <w:rPr>
          <w:rFonts w:ascii="Marianne" w:hAnsi="Marianne" w:cs="Arial"/>
          <w:b/>
          <w:lang w:eastAsia="zh-CN"/>
        </w:rPr>
      </w:pPr>
      <w:r w:rsidRPr="003D6BA7">
        <w:rPr>
          <w:rFonts w:ascii="Marianne" w:hAnsi="Marianne" w:cs="Arial"/>
          <w:b/>
          <w:lang w:eastAsia="zh-CN"/>
        </w:rPr>
        <w:t>B6 – Durée de validité de l’offre</w:t>
      </w:r>
    </w:p>
    <w:p w14:paraId="670F4547" w14:textId="3B026A4F" w:rsidR="00BF1A51" w:rsidRDefault="00BF1A51" w:rsidP="00C9688C">
      <w:pPr>
        <w:spacing w:before="120"/>
        <w:jc w:val="both"/>
        <w:rPr>
          <w:rFonts w:ascii="Marianne" w:hAnsi="Marianne" w:cs="Arial"/>
        </w:rPr>
      </w:pPr>
      <w:r w:rsidRPr="003D6BA7">
        <w:rPr>
          <w:rFonts w:ascii="Marianne" w:hAnsi="Marianne" w:cs="Arial"/>
        </w:rPr>
        <w:t>Le présent engagement me lie pour la durée de validité des offres de 1</w:t>
      </w:r>
      <w:r w:rsidR="00333567">
        <w:rPr>
          <w:rFonts w:ascii="Marianne" w:hAnsi="Marianne" w:cs="Arial"/>
        </w:rPr>
        <w:t>5</w:t>
      </w:r>
      <w:r w:rsidRPr="003D6BA7">
        <w:rPr>
          <w:rFonts w:ascii="Marianne" w:hAnsi="Marianne" w:cs="Arial"/>
        </w:rPr>
        <w:t>0 jours à compter de la date de remise des offres.</w:t>
      </w:r>
    </w:p>
    <w:p w14:paraId="550D6767" w14:textId="77777777" w:rsidR="003D6BA7" w:rsidRDefault="003D6BA7" w:rsidP="00C9688C">
      <w:pPr>
        <w:spacing w:before="120"/>
        <w:jc w:val="both"/>
        <w:rPr>
          <w:rFonts w:ascii="Marianne" w:hAnsi="Marianne" w:cs="Arial"/>
        </w:rPr>
      </w:pPr>
    </w:p>
    <w:p w14:paraId="21B44B2E" w14:textId="77777777" w:rsidR="00A95CF0" w:rsidRDefault="00A95CF0" w:rsidP="00C9688C">
      <w:pPr>
        <w:spacing w:before="120"/>
        <w:jc w:val="both"/>
        <w:rPr>
          <w:rFonts w:ascii="Marianne" w:hAnsi="Marianne" w:cs="Arial"/>
        </w:rPr>
      </w:pPr>
    </w:p>
    <w:p w14:paraId="1CB4FA55" w14:textId="77777777" w:rsidR="00A95CF0" w:rsidRDefault="00A95CF0" w:rsidP="00C9688C">
      <w:pPr>
        <w:spacing w:before="120"/>
        <w:jc w:val="both"/>
        <w:rPr>
          <w:rFonts w:ascii="Marianne" w:hAnsi="Marianne" w:cs="Arial"/>
        </w:rPr>
      </w:pPr>
    </w:p>
    <w:p w14:paraId="65F44174" w14:textId="77777777" w:rsidR="00A95CF0" w:rsidRDefault="00A95CF0" w:rsidP="00C9688C">
      <w:pPr>
        <w:spacing w:before="120"/>
        <w:jc w:val="both"/>
        <w:rPr>
          <w:rFonts w:ascii="Marianne" w:hAnsi="Marianne" w:cs="Arial"/>
        </w:rPr>
      </w:pPr>
    </w:p>
    <w:p w14:paraId="667FF048" w14:textId="77777777" w:rsidR="00A95CF0" w:rsidRDefault="00A95CF0" w:rsidP="00C9688C">
      <w:pPr>
        <w:spacing w:before="120"/>
        <w:jc w:val="both"/>
        <w:rPr>
          <w:rFonts w:ascii="Marianne" w:hAnsi="Marianne" w:cs="Arial"/>
        </w:rPr>
      </w:pPr>
    </w:p>
    <w:p w14:paraId="5531DEA2" w14:textId="77777777" w:rsidR="00A95CF0" w:rsidRDefault="00A95CF0" w:rsidP="00C9688C">
      <w:pPr>
        <w:spacing w:before="120"/>
        <w:jc w:val="both"/>
        <w:rPr>
          <w:rFonts w:ascii="Marianne" w:hAnsi="Marianne" w:cs="Arial"/>
        </w:rPr>
      </w:pPr>
    </w:p>
    <w:p w14:paraId="7536DCF1" w14:textId="77777777" w:rsidR="00A95CF0" w:rsidRDefault="00A95CF0" w:rsidP="00C9688C">
      <w:pPr>
        <w:spacing w:before="120"/>
        <w:jc w:val="both"/>
        <w:rPr>
          <w:rFonts w:ascii="Marianne" w:hAnsi="Marianne" w:cs="Arial"/>
        </w:rPr>
      </w:pPr>
    </w:p>
    <w:p w14:paraId="53253274" w14:textId="25F88F20" w:rsidR="003D6BA7" w:rsidRPr="001875B5" w:rsidRDefault="003D6BA7" w:rsidP="003D6BA7">
      <w:pPr>
        <w:jc w:val="both"/>
        <w:rPr>
          <w:rFonts w:ascii="Marianne" w:hAnsi="Marianne" w:cs="Arial"/>
          <w:b/>
          <w:lang w:eastAsia="zh-CN"/>
        </w:rPr>
      </w:pPr>
      <w:r w:rsidRPr="001875B5">
        <w:rPr>
          <w:rFonts w:ascii="Marianne" w:hAnsi="Marianne" w:cs="Arial"/>
          <w:b/>
          <w:lang w:eastAsia="zh-CN"/>
        </w:rPr>
        <w:lastRenderedPageBreak/>
        <w:t xml:space="preserve">B7 – Engagement maximal de capacité pour </w:t>
      </w:r>
      <w:r w:rsidR="00A95CF0">
        <w:rPr>
          <w:rFonts w:ascii="Marianne" w:hAnsi="Marianne" w:cs="Arial"/>
          <w:b/>
          <w:lang w:eastAsia="zh-CN"/>
        </w:rPr>
        <w:t>le marché</w:t>
      </w:r>
    </w:p>
    <w:p w14:paraId="68ED337A" w14:textId="77777777" w:rsidR="003D6BA7" w:rsidRPr="001875B5" w:rsidRDefault="003D6BA7" w:rsidP="003D6BA7">
      <w:pPr>
        <w:jc w:val="both"/>
        <w:rPr>
          <w:rFonts w:ascii="Marianne" w:hAnsi="Marianne" w:cs="Arial"/>
          <w:b/>
          <w:lang w:eastAsia="zh-CN"/>
        </w:rPr>
      </w:pPr>
    </w:p>
    <w:p w14:paraId="3E66E857" w14:textId="545A3D48" w:rsidR="003D6BA7" w:rsidRPr="001875B5" w:rsidRDefault="003D6BA7" w:rsidP="003D6BA7">
      <w:pPr>
        <w:jc w:val="both"/>
        <w:rPr>
          <w:rFonts w:ascii="Marianne" w:hAnsi="Marianne" w:cs="Arial"/>
          <w:b/>
          <w:lang w:eastAsia="zh-CN"/>
        </w:rPr>
      </w:pPr>
      <w:r w:rsidRPr="001875B5">
        <w:rPr>
          <w:rFonts w:ascii="Marianne" w:hAnsi="Marianne" w:cs="Arial"/>
          <w:b/>
          <w:lang w:eastAsia="zh-CN"/>
        </w:rPr>
        <w:t>Le candidat est en capacité de livrer</w:t>
      </w:r>
      <w:r w:rsidRPr="001875B5">
        <w:rPr>
          <w:rStyle w:val="Appelnotedebasdep"/>
          <w:rFonts w:ascii="Marianne" w:hAnsi="Marianne" w:cs="Arial"/>
          <w:b/>
          <w:lang w:eastAsia="zh-CN"/>
        </w:rPr>
        <w:footnoteReference w:id="1"/>
      </w:r>
      <w:r w:rsidRPr="001875B5">
        <w:rPr>
          <w:rFonts w:ascii="Marianne" w:hAnsi="Marianne" w:cs="Arial"/>
          <w:b/>
          <w:lang w:eastAsia="zh-CN"/>
        </w:rPr>
        <w:t>, pour le marché :</w:t>
      </w:r>
    </w:p>
    <w:p w14:paraId="0CEC23BB" w14:textId="77777777" w:rsidR="003D6BA7" w:rsidRPr="001875B5" w:rsidRDefault="003D6BA7" w:rsidP="003D6BA7">
      <w:pPr>
        <w:jc w:val="both"/>
        <w:rPr>
          <w:rFonts w:ascii="Marianne" w:hAnsi="Marianne" w:cs="Arial"/>
          <w:b/>
          <w:i/>
          <w:lang w:eastAsia="zh-CN"/>
        </w:rPr>
      </w:pPr>
      <w:r w:rsidRPr="001875B5">
        <w:rPr>
          <w:rFonts w:ascii="Marianne" w:hAnsi="Marianne" w:cs="Arial"/>
          <w:b/>
          <w:lang w:eastAsia="zh-CN"/>
        </w:rPr>
        <w:t>(</w:t>
      </w:r>
      <w:r w:rsidRPr="001875B5">
        <w:rPr>
          <w:rFonts w:ascii="Marianne" w:hAnsi="Marianne" w:cs="Arial"/>
          <w:b/>
          <w:i/>
          <w:lang w:eastAsia="zh-CN"/>
        </w:rPr>
        <w:t>cocher la case correspondant au lot sur lequel porte la soumission – une seule case par AE)</w:t>
      </w:r>
    </w:p>
    <w:p w14:paraId="70EB91D4" w14:textId="77777777" w:rsidR="00A84D98" w:rsidRPr="001875B5" w:rsidRDefault="00A84D98" w:rsidP="003D6BA7">
      <w:pPr>
        <w:jc w:val="both"/>
        <w:rPr>
          <w:rFonts w:ascii="Marianne" w:hAnsi="Marianne" w:cs="Arial"/>
          <w:b/>
          <w:i/>
          <w:lang w:eastAsia="zh-CN"/>
        </w:rPr>
      </w:pPr>
    </w:p>
    <w:tbl>
      <w:tblPr>
        <w:tblStyle w:val="Grilledutableau"/>
        <w:tblW w:w="10632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5387"/>
        <w:gridCol w:w="2268"/>
        <w:gridCol w:w="1701"/>
      </w:tblGrid>
      <w:tr w:rsidR="00A95CF0" w:rsidRPr="001875B5" w14:paraId="71F0C48D" w14:textId="77777777" w:rsidTr="009A6E9A">
        <w:trPr>
          <w:trHeight w:val="537"/>
          <w:tblHeader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03D6A2A5" w14:textId="77777777" w:rsidR="00A95CF0" w:rsidRPr="001875B5" w:rsidRDefault="00A95CF0" w:rsidP="009A6E9A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5C2A3E46" w14:textId="77777777" w:rsidR="00A95CF0" w:rsidRPr="001875B5" w:rsidRDefault="00A95CF0" w:rsidP="009A6E9A">
            <w:pPr>
              <w:widowControl w:val="0"/>
              <w:spacing w:line="280" w:lineRule="atLeast"/>
              <w:jc w:val="center"/>
              <w:rPr>
                <w:rFonts w:ascii="Marianne" w:hAnsi="Marianne" w:cs="Arial"/>
              </w:rPr>
            </w:pPr>
            <w:r w:rsidRPr="001875B5">
              <w:rPr>
                <w:rFonts w:ascii="Marianne" w:hAnsi="Marianne"/>
                <w:b/>
                <w:bCs/>
                <w:color w:val="000000"/>
              </w:rPr>
              <w:t>Lot</w:t>
            </w:r>
          </w:p>
        </w:tc>
        <w:tc>
          <w:tcPr>
            <w:tcW w:w="5387" w:type="dxa"/>
            <w:shd w:val="clear" w:color="auto" w:fill="D9E2F3" w:themeFill="accent5" w:themeFillTint="33"/>
            <w:vAlign w:val="center"/>
          </w:tcPr>
          <w:p w14:paraId="5BA3F552" w14:textId="77777777" w:rsidR="00A95CF0" w:rsidRPr="001875B5" w:rsidRDefault="00A95CF0" w:rsidP="009A6E9A">
            <w:pPr>
              <w:widowControl w:val="0"/>
              <w:spacing w:line="280" w:lineRule="atLeast"/>
              <w:jc w:val="center"/>
              <w:rPr>
                <w:rFonts w:ascii="Marianne" w:hAnsi="Marianne" w:cs="Arial"/>
              </w:rPr>
            </w:pPr>
            <w:r w:rsidRPr="001875B5">
              <w:rPr>
                <w:rFonts w:ascii="Marianne" w:hAnsi="Marianne"/>
                <w:b/>
                <w:bCs/>
                <w:color w:val="000000"/>
              </w:rPr>
              <w:t>Produit</w:t>
            </w:r>
          </w:p>
        </w:tc>
        <w:tc>
          <w:tcPr>
            <w:tcW w:w="3969" w:type="dxa"/>
            <w:gridSpan w:val="2"/>
            <w:shd w:val="clear" w:color="auto" w:fill="D9E2F3" w:themeFill="accent5" w:themeFillTint="33"/>
            <w:vAlign w:val="center"/>
          </w:tcPr>
          <w:p w14:paraId="63CE0709" w14:textId="77251D37" w:rsidR="00A95CF0" w:rsidRPr="001875B5" w:rsidRDefault="00A95CF0" w:rsidP="00A95CF0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  <w:lang w:eastAsia="zh-CN"/>
              </w:rPr>
            </w:pPr>
            <w:r w:rsidRPr="001875B5">
              <w:rPr>
                <w:rFonts w:ascii="Marianne" w:hAnsi="Marianne" w:cs="Arial"/>
                <w:b/>
              </w:rPr>
              <w:t>Capacité</w:t>
            </w:r>
            <w:r w:rsidRPr="001875B5">
              <w:rPr>
                <w:rFonts w:ascii="Marianne" w:hAnsi="Marianne" w:cs="Arial"/>
                <w:b/>
                <w:lang w:eastAsia="zh-CN"/>
              </w:rPr>
              <w:t xml:space="preserve"> de livrer</w:t>
            </w:r>
            <w:r w:rsidR="007714FE">
              <w:rPr>
                <w:rFonts w:ascii="Marianne" w:hAnsi="Marianne" w:cs="Arial"/>
                <w:b/>
                <w:lang w:eastAsia="zh-CN"/>
              </w:rPr>
              <w:t xml:space="preserve"> maximale</w:t>
            </w:r>
          </w:p>
        </w:tc>
      </w:tr>
      <w:tr w:rsidR="00333567" w14:paraId="50C1386E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2462E742" w14:textId="77777777" w:rsidR="00333567" w:rsidRPr="001875B5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</w:rPr>
            </w:pPr>
            <w:r w:rsidRPr="001875B5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5B5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1875B5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A047" w14:textId="6BBBF57A" w:rsidR="00333567" w:rsidRPr="001875B5" w:rsidDel="00531583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526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0677A57" w14:textId="3C2193C7" w:rsidR="00333567" w:rsidRPr="00A66D14" w:rsidDel="00531583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8E5192">
              <w:rPr>
                <w:rFonts w:cs="Calibri"/>
              </w:rPr>
              <w:t>Beurre doux congelé</w:t>
            </w:r>
            <w:r w:rsidRPr="008E5192" w:rsidDel="00C35174">
              <w:rPr>
                <w:rFonts w:cs="Calibri"/>
              </w:rPr>
              <w:t xml:space="preserve"> </w:t>
            </w:r>
          </w:p>
        </w:tc>
        <w:tc>
          <w:tcPr>
            <w:tcW w:w="2268" w:type="dxa"/>
            <w:tcBorders>
              <w:top w:val="nil"/>
            </w:tcBorders>
          </w:tcPr>
          <w:p w14:paraId="48E12408" w14:textId="77777777" w:rsidR="00333567" w:rsidRPr="001875B5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1875B5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00301C7B" w14:textId="7777777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 w:rsidRPr="001875B5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</w:tr>
      <w:tr w:rsidR="00333567" w14:paraId="0B5A881C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1F9EB213" w14:textId="77777777" w:rsidR="00333567" w:rsidRPr="00EE487E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4A29" w14:textId="7A2F05D7" w:rsidR="00333567" w:rsidRPr="00A95CF0" w:rsidDel="00531583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527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C83D6C6" w14:textId="13159A91" w:rsidR="00333567" w:rsidRPr="00A66D14" w:rsidDel="00531583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9861E6">
              <w:rPr>
                <w:rFonts w:cs="Calibri"/>
              </w:rPr>
              <w:t xml:space="preserve">Cuisses déjointées </w:t>
            </w:r>
            <w:r>
              <w:rPr>
                <w:rFonts w:cs="Calibri"/>
              </w:rPr>
              <w:t>et filets surgelé</w:t>
            </w:r>
            <w:r w:rsidRPr="009861E6">
              <w:rPr>
                <w:rFonts w:cs="Calibri"/>
              </w:rPr>
              <w:t>s de poulet certifié (CCP)</w:t>
            </w:r>
          </w:p>
        </w:tc>
        <w:tc>
          <w:tcPr>
            <w:tcW w:w="2268" w:type="dxa"/>
            <w:tcBorders>
              <w:top w:val="nil"/>
            </w:tcBorders>
          </w:tcPr>
          <w:p w14:paraId="13F9C907" w14:textId="77777777" w:rsidR="00333567" w:rsidRPr="00E04DBA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774CEC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70A1D44D" w14:textId="7777777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</w:tr>
      <w:tr w:rsidR="00333567" w14:paraId="3BF183A3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2B2450A5" w14:textId="77777777" w:rsidR="00333567" w:rsidRPr="00EE487E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6A5CE" w14:textId="6A5F2982" w:rsidR="00333567" w:rsidRPr="00A95CF0" w:rsidDel="00531583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528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A839DD6" w14:textId="202BE70E" w:rsidR="00333567" w:rsidRPr="00A66D14" w:rsidDel="00531583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A66D14">
              <w:rPr>
                <w:rFonts w:cs="Calibri"/>
              </w:rPr>
              <w:t>Filets de lieu noir surgelés</w:t>
            </w:r>
            <w:r w:rsidRPr="00A66D14" w:rsidDel="00C35174">
              <w:rPr>
                <w:rFonts w:cs="Calibri"/>
              </w:rPr>
              <w:t xml:space="preserve"> </w:t>
            </w:r>
          </w:p>
        </w:tc>
        <w:tc>
          <w:tcPr>
            <w:tcW w:w="2268" w:type="dxa"/>
            <w:tcBorders>
              <w:top w:val="nil"/>
            </w:tcBorders>
          </w:tcPr>
          <w:p w14:paraId="151723FC" w14:textId="77777777" w:rsidR="00333567" w:rsidRPr="00E04DBA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774CEC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33CC33F1" w14:textId="7777777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</w:tr>
      <w:tr w:rsidR="00333567" w14:paraId="75501A1D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3B53CAF3" w14:textId="77777777" w:rsidR="00333567" w:rsidRPr="00EE487E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91BD" w14:textId="2ABBF3B9" w:rsidR="00333567" w:rsidRPr="00A95CF0" w:rsidDel="00531583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529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FECC1BF" w14:textId="1815F862" w:rsidR="00333567" w:rsidRPr="00A66D14" w:rsidDel="00531583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A66D14">
              <w:rPr>
                <w:rFonts w:cs="Calibri"/>
              </w:rPr>
              <w:t>Steak haché surgelé de bœuf 15% MG</w:t>
            </w:r>
            <w:r w:rsidRPr="00A66D14" w:rsidDel="00C35174">
              <w:rPr>
                <w:rFonts w:cs="Calibri"/>
              </w:rPr>
              <w:t xml:space="preserve"> </w:t>
            </w:r>
          </w:p>
        </w:tc>
        <w:tc>
          <w:tcPr>
            <w:tcW w:w="2268" w:type="dxa"/>
            <w:tcBorders>
              <w:top w:val="nil"/>
            </w:tcBorders>
          </w:tcPr>
          <w:p w14:paraId="4CADB31C" w14:textId="77777777" w:rsidR="00333567" w:rsidRPr="00E04DBA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774CEC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3EBD0AB2" w14:textId="7777777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</w:tr>
      <w:tr w:rsidR="00333567" w14:paraId="648E2390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1D06C75E" w14:textId="77777777" w:rsidR="00333567" w:rsidRPr="00EE487E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2C4E" w14:textId="30F21E93" w:rsidR="00333567" w:rsidRPr="00A95CF0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530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57F66EE" w14:textId="303A174E" w:rsidR="00333567" w:rsidRPr="00A66D14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A66D14">
              <w:rPr>
                <w:rFonts w:cs="Calibri"/>
              </w:rPr>
              <w:t>Beurre doux congelé</w:t>
            </w:r>
          </w:p>
        </w:tc>
        <w:tc>
          <w:tcPr>
            <w:tcW w:w="2268" w:type="dxa"/>
            <w:tcBorders>
              <w:top w:val="nil"/>
            </w:tcBorders>
          </w:tcPr>
          <w:p w14:paraId="58E4A2CC" w14:textId="77777777" w:rsidR="00333567" w:rsidRPr="00E04DBA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774CEC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56465DED" w14:textId="7777777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</w:tr>
      <w:tr w:rsidR="00333567" w14:paraId="2DDC098E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3BF73CAE" w14:textId="77777777" w:rsidR="00333567" w:rsidRPr="00EE487E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B23C" w14:textId="00C60463" w:rsidR="00333567" w:rsidRPr="00A95CF0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EC5652A" w14:textId="519FB835" w:rsidR="00333567" w:rsidRPr="00A66D14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452051">
              <w:rPr>
                <w:rFonts w:cs="Calibri"/>
              </w:rPr>
              <w:t xml:space="preserve">Cuisses déjointées </w:t>
            </w:r>
            <w:r>
              <w:rPr>
                <w:rFonts w:cs="Calibri"/>
              </w:rPr>
              <w:t xml:space="preserve">et filets </w:t>
            </w:r>
            <w:r w:rsidRPr="00452051">
              <w:rPr>
                <w:rFonts w:cs="Calibri"/>
              </w:rPr>
              <w:t>surgelés de poulet certifié (CCP)</w:t>
            </w:r>
          </w:p>
        </w:tc>
        <w:tc>
          <w:tcPr>
            <w:tcW w:w="2268" w:type="dxa"/>
            <w:tcBorders>
              <w:top w:val="nil"/>
            </w:tcBorders>
          </w:tcPr>
          <w:p w14:paraId="06B47E68" w14:textId="77777777" w:rsidR="00333567" w:rsidRPr="00E04DBA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774CEC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55620EBB" w14:textId="65F130D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Marianne" w:hAnsi="Marianne" w:cs="Arial"/>
                <w:color w:val="000000" w:themeColor="text1"/>
                <w:lang w:eastAsia="en-US"/>
              </w:rPr>
              <w:t>t</w:t>
            </w: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onnes</w:t>
            </w:r>
          </w:p>
        </w:tc>
      </w:tr>
      <w:tr w:rsidR="00333567" w14:paraId="059E9BB8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6D675C75" w14:textId="77777777" w:rsidR="00333567" w:rsidRPr="00EE487E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E679" w14:textId="52D42C4F" w:rsidR="00333567" w:rsidRPr="00A95CF0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4606E12" w14:textId="210F1BFE" w:rsidR="00333567" w:rsidRPr="00A66D14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A66D14">
              <w:rPr>
                <w:rFonts w:cs="Calibri"/>
              </w:rPr>
              <w:t>Emmental</w:t>
            </w:r>
          </w:p>
        </w:tc>
        <w:tc>
          <w:tcPr>
            <w:tcW w:w="2268" w:type="dxa"/>
            <w:tcBorders>
              <w:top w:val="nil"/>
            </w:tcBorders>
          </w:tcPr>
          <w:p w14:paraId="44CB4E80" w14:textId="77777777" w:rsidR="00333567" w:rsidRPr="00E04DBA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774CEC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468F6190" w14:textId="7777777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</w:tr>
      <w:tr w:rsidR="00333567" w14:paraId="32A81A72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30C8A37B" w14:textId="77777777" w:rsidR="00333567" w:rsidRPr="00EE487E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8405" w14:textId="49937C2D" w:rsidR="00333567" w:rsidRPr="00A95CF0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533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5B98198" w14:textId="056553C0" w:rsidR="00333567" w:rsidRPr="00A66D14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A66D14">
              <w:rPr>
                <w:rFonts w:cs="Calibri"/>
              </w:rPr>
              <w:t>Filets de lieu noir surgelés</w:t>
            </w:r>
            <w:r w:rsidRPr="00A66D14" w:rsidDel="00C35174">
              <w:rPr>
                <w:rFonts w:cs="Calibri"/>
              </w:rPr>
              <w:t xml:space="preserve"> </w:t>
            </w:r>
          </w:p>
        </w:tc>
        <w:tc>
          <w:tcPr>
            <w:tcW w:w="2268" w:type="dxa"/>
            <w:tcBorders>
              <w:top w:val="nil"/>
            </w:tcBorders>
          </w:tcPr>
          <w:p w14:paraId="10293563" w14:textId="77777777" w:rsidR="00333567" w:rsidRPr="00E04DBA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774CEC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17F1CF3D" w14:textId="7777777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</w:tr>
      <w:tr w:rsidR="00333567" w14:paraId="276FC080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760B6599" w14:textId="77777777" w:rsidR="00333567" w:rsidRPr="00EE487E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584C9" w14:textId="1A1115D0" w:rsidR="00333567" w:rsidRPr="00A95CF0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534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C03E391" w14:textId="3D6D0103" w:rsidR="00333567" w:rsidRPr="00A66D14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A66D14">
              <w:rPr>
                <w:rFonts w:cs="Calibri"/>
              </w:rPr>
              <w:t>Steak haché surgelé de bœuf 15% MG</w:t>
            </w:r>
            <w:r w:rsidRPr="00A66D14" w:rsidDel="00C35174">
              <w:rPr>
                <w:rFonts w:cs="Calibri"/>
              </w:rPr>
              <w:t xml:space="preserve"> </w:t>
            </w:r>
          </w:p>
        </w:tc>
        <w:tc>
          <w:tcPr>
            <w:tcW w:w="2268" w:type="dxa"/>
            <w:tcBorders>
              <w:top w:val="nil"/>
            </w:tcBorders>
          </w:tcPr>
          <w:p w14:paraId="74D0A72A" w14:textId="77777777" w:rsidR="00333567" w:rsidRPr="00E04DBA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774CEC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03A9E2D5" w14:textId="7777777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</w:tr>
      <w:tr w:rsidR="00333567" w14:paraId="78E4D286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538AE0B" w14:textId="77777777" w:rsidR="00333567" w:rsidRPr="00EE487E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990AB" w14:textId="587B0558" w:rsidR="00333567" w:rsidRPr="00A95CF0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535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4AFE48F" w14:textId="57A0C479" w:rsidR="00333567" w:rsidRPr="00A95CF0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A66D14">
              <w:rPr>
                <w:rFonts w:cs="Calibri"/>
              </w:rPr>
              <w:t>Beurre doux congelé</w:t>
            </w:r>
          </w:p>
        </w:tc>
        <w:tc>
          <w:tcPr>
            <w:tcW w:w="2268" w:type="dxa"/>
            <w:tcBorders>
              <w:top w:val="nil"/>
            </w:tcBorders>
          </w:tcPr>
          <w:p w14:paraId="04239436" w14:textId="77777777" w:rsidR="00333567" w:rsidRPr="00E04DBA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774CEC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63F99563" w14:textId="7777777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</w:tr>
      <w:tr w:rsidR="00333567" w14:paraId="539483F6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7D6D5D88" w14:textId="77777777" w:rsidR="00333567" w:rsidRPr="00EE487E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182D" w14:textId="4A8AF78A" w:rsidR="00333567" w:rsidRPr="00A95CF0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536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36E543D" w14:textId="5A7669E5" w:rsidR="00333567" w:rsidRPr="00A66D14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452051">
              <w:rPr>
                <w:rFonts w:cs="Calibri"/>
              </w:rPr>
              <w:t xml:space="preserve">Cuisses déjointées </w:t>
            </w:r>
            <w:r>
              <w:rPr>
                <w:rFonts w:cs="Calibri"/>
              </w:rPr>
              <w:t xml:space="preserve">et filets </w:t>
            </w:r>
            <w:r w:rsidRPr="00452051">
              <w:rPr>
                <w:rFonts w:cs="Calibri"/>
              </w:rPr>
              <w:t>surgelés de poulet certifié (CCP)</w:t>
            </w:r>
          </w:p>
        </w:tc>
        <w:tc>
          <w:tcPr>
            <w:tcW w:w="2268" w:type="dxa"/>
            <w:tcBorders>
              <w:top w:val="nil"/>
            </w:tcBorders>
          </w:tcPr>
          <w:p w14:paraId="7F4F48A7" w14:textId="77777777" w:rsidR="00333567" w:rsidRPr="00E04DBA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774CEC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1FA3377D" w14:textId="7777777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</w:tr>
      <w:tr w:rsidR="00333567" w14:paraId="5798FB44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3974E23" w14:textId="77777777" w:rsidR="00333567" w:rsidRPr="00EE487E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390E" w14:textId="0BC949F7" w:rsidR="00333567" w:rsidRPr="00A95CF0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537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0A2AB99" w14:textId="44273F0E" w:rsidR="00333567" w:rsidRPr="00A66D14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A66D14">
              <w:rPr>
                <w:rFonts w:cs="Calibri"/>
              </w:rPr>
              <w:t>Emmental</w:t>
            </w:r>
          </w:p>
        </w:tc>
        <w:tc>
          <w:tcPr>
            <w:tcW w:w="2268" w:type="dxa"/>
            <w:tcBorders>
              <w:top w:val="nil"/>
            </w:tcBorders>
          </w:tcPr>
          <w:p w14:paraId="41D1A399" w14:textId="30AACA03" w:rsidR="00333567" w:rsidRPr="00E04DBA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774CEC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227E052B" w14:textId="7777777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</w:tr>
      <w:tr w:rsidR="00333567" w14:paraId="0627B04E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22EC45D5" w14:textId="77777777" w:rsidR="00333567" w:rsidRPr="00EE487E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FC5F5" w14:textId="2314AB56" w:rsidR="00333567" w:rsidRPr="00A95CF0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538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29A3014" w14:textId="6AFDB857" w:rsidR="00333567" w:rsidRPr="00A66D14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A66D14">
              <w:rPr>
                <w:rFonts w:cs="Calibri"/>
              </w:rPr>
              <w:t>Filets de lieu noir surgelés</w:t>
            </w:r>
          </w:p>
        </w:tc>
        <w:tc>
          <w:tcPr>
            <w:tcW w:w="2268" w:type="dxa"/>
            <w:tcBorders>
              <w:top w:val="nil"/>
            </w:tcBorders>
          </w:tcPr>
          <w:p w14:paraId="6C402EB1" w14:textId="2295C0FE" w:rsidR="00333567" w:rsidRPr="00E04DBA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774CEC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754C2B57" w14:textId="7777777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</w:tr>
      <w:tr w:rsidR="00333567" w14:paraId="73FD33D9" w14:textId="77777777" w:rsidTr="00A66D14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3BA35204" w14:textId="77777777" w:rsidR="00333567" w:rsidRPr="00EE487E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A66D14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E2758" w14:textId="66198C97" w:rsidR="00333567" w:rsidRPr="00A95CF0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1C361E">
              <w:rPr>
                <w:rFonts w:ascii="Marianne" w:hAnsi="Marianne" w:cs="Calibri"/>
                <w:b/>
                <w:bCs/>
                <w:color w:val="000000"/>
              </w:rPr>
              <w:t>539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F87FDCF" w14:textId="7D335F28" w:rsidR="00333567" w:rsidRPr="00A66D14" w:rsidRDefault="00333567" w:rsidP="00333567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A66D14">
              <w:rPr>
                <w:rFonts w:cs="Calibri"/>
              </w:rPr>
              <w:t>Steak haché surgelé de bœuf 15% MG</w:t>
            </w:r>
          </w:p>
        </w:tc>
        <w:tc>
          <w:tcPr>
            <w:tcW w:w="2268" w:type="dxa"/>
            <w:tcBorders>
              <w:top w:val="nil"/>
            </w:tcBorders>
          </w:tcPr>
          <w:p w14:paraId="4A503AA7" w14:textId="36D68DB9" w:rsidR="00333567" w:rsidRPr="00E04DBA" w:rsidRDefault="00333567" w:rsidP="0033356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774CEC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14:paraId="02E706D1" w14:textId="77777777" w:rsidR="00333567" w:rsidRPr="00E04DBA" w:rsidRDefault="00333567" w:rsidP="00333567">
            <w:pPr>
              <w:widowControl w:val="0"/>
              <w:spacing w:line="280" w:lineRule="atLeast"/>
              <w:rPr>
                <w:rFonts w:ascii="Marianne" w:hAnsi="Marianne" w:cs="Calibri"/>
                <w:bCs/>
                <w:color w:val="000000" w:themeColor="text1"/>
                <w:sz w:val="22"/>
                <w:szCs w:val="22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</w:tr>
    </w:tbl>
    <w:p w14:paraId="7BFFCC22" w14:textId="77777777" w:rsidR="00377A8F" w:rsidRPr="003D6BA7" w:rsidRDefault="00377A8F" w:rsidP="00BF1A51">
      <w:pPr>
        <w:jc w:val="both"/>
        <w:rPr>
          <w:rFonts w:ascii="Marianne" w:hAnsi="Marianne" w:cs="Arial"/>
          <w:sz w:val="22"/>
          <w:szCs w:val="24"/>
        </w:rPr>
      </w:pPr>
    </w:p>
    <w:tbl>
      <w:tblPr>
        <w:tblW w:w="10371" w:type="dxa"/>
        <w:shd w:val="clear" w:color="auto" w:fill="C5E0B3" w:themeFill="accent6" w:themeFillTint="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71"/>
      </w:tblGrid>
      <w:tr w:rsidR="00BF1A51" w:rsidRPr="003D6BA7" w14:paraId="0E8EE221" w14:textId="77777777" w:rsidTr="00C51B47">
        <w:trPr>
          <w:trHeight w:val="489"/>
        </w:trPr>
        <w:tc>
          <w:tcPr>
            <w:tcW w:w="10371" w:type="dxa"/>
            <w:shd w:val="clear" w:color="auto" w:fill="DEEAF6" w:themeFill="accent1" w:themeFillTint="33"/>
          </w:tcPr>
          <w:p w14:paraId="1DDBA67E" w14:textId="77777777" w:rsidR="00BF1A51" w:rsidRPr="003D6BA7" w:rsidRDefault="00BF1A51" w:rsidP="0032345D">
            <w:pPr>
              <w:tabs>
                <w:tab w:val="left" w:pos="-142"/>
                <w:tab w:val="left" w:pos="851"/>
                <w:tab w:val="left" w:pos="5848"/>
              </w:tabs>
              <w:jc w:val="both"/>
              <w:rPr>
                <w:rFonts w:ascii="Marianne" w:hAnsi="Marianne"/>
                <w:sz w:val="28"/>
              </w:rPr>
            </w:pPr>
            <w:r w:rsidRPr="003D6BA7">
              <w:rPr>
                <w:rFonts w:ascii="Marianne" w:hAnsi="Marianne" w:cs="Arial"/>
                <w:b/>
                <w:sz w:val="28"/>
                <w:szCs w:val="22"/>
              </w:rPr>
              <w:t>C – Signature de l’offre par le candidat</w:t>
            </w:r>
            <w:r w:rsidRPr="003D6BA7">
              <w:rPr>
                <w:rFonts w:ascii="Marianne" w:hAnsi="Marianne" w:cs="Arial"/>
                <w:b/>
                <w:sz w:val="28"/>
                <w:szCs w:val="22"/>
              </w:rPr>
              <w:tab/>
            </w:r>
          </w:p>
        </w:tc>
      </w:tr>
    </w:tbl>
    <w:p w14:paraId="536821CC" w14:textId="77777777" w:rsidR="00A84D98" w:rsidRPr="003D6BA7" w:rsidRDefault="00A84D98" w:rsidP="00C9688C">
      <w:pPr>
        <w:rPr>
          <w:rFonts w:ascii="Marianne" w:hAnsi="Marianne"/>
          <w:b/>
          <w:bCs/>
          <w:caps/>
          <w:vanish/>
          <w:sz w:val="22"/>
          <w:szCs w:val="22"/>
          <w:u w:val="single"/>
        </w:rPr>
      </w:pPr>
    </w:p>
    <w:p w14:paraId="14B00591" w14:textId="77777777" w:rsidR="00D61AF1" w:rsidRPr="003D6BA7" w:rsidRDefault="00D61AF1" w:rsidP="00BF1A51">
      <w:pPr>
        <w:jc w:val="both"/>
        <w:rPr>
          <w:rFonts w:ascii="Marianne" w:hAnsi="Marianne" w:cs="Arial"/>
          <w:sz w:val="18"/>
          <w:szCs w:val="18"/>
        </w:rPr>
      </w:pPr>
    </w:p>
    <w:p w14:paraId="453855E5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page" w:tblpX="3937" w:tblpY="-1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</w:tblGrid>
      <w:tr w:rsidR="004532D3" w:rsidRPr="003D6BA7" w14:paraId="7B78B191" w14:textId="77777777" w:rsidTr="003D6BA7">
        <w:tc>
          <w:tcPr>
            <w:tcW w:w="4644" w:type="dxa"/>
            <w:shd w:val="clear" w:color="auto" w:fill="DEEAF6" w:themeFill="accent1" w:themeFillTint="33"/>
            <w:vAlign w:val="center"/>
          </w:tcPr>
          <w:p w14:paraId="1D441D91" w14:textId="77777777" w:rsidR="004532D3" w:rsidRPr="003D6BA7" w:rsidRDefault="004532D3" w:rsidP="009A6E9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 w:rsidRPr="003D6BA7">
              <w:rPr>
                <w:rFonts w:ascii="Marianne" w:hAnsi="Marianne" w:cs="Arial"/>
                <w:b/>
                <w:bCs/>
              </w:rPr>
              <w:t>Empreinte de la signature électronique</w:t>
            </w:r>
          </w:p>
          <w:p w14:paraId="592F0251" w14:textId="77777777" w:rsidR="004532D3" w:rsidRPr="003D6BA7" w:rsidRDefault="004532D3" w:rsidP="009A6E9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 w:rsidRPr="003D6BA7">
              <w:rPr>
                <w:rFonts w:ascii="Marianne" w:hAnsi="Marianne" w:cs="Arial"/>
                <w:bCs/>
              </w:rPr>
              <w:t>Date de signature, désignation du signataire</w:t>
            </w:r>
            <w:r w:rsidRPr="003D6BA7">
              <w:rPr>
                <w:rFonts w:ascii="Marianne" w:hAnsi="Marianne" w:cs="Arial"/>
                <w:b/>
                <w:bCs/>
              </w:rPr>
              <w:t xml:space="preserve"> (*)</w:t>
            </w:r>
          </w:p>
        </w:tc>
      </w:tr>
      <w:tr w:rsidR="004532D3" w:rsidRPr="003D6BA7" w14:paraId="511FE042" w14:textId="77777777" w:rsidTr="009A6E9A">
        <w:trPr>
          <w:trHeight w:val="1021"/>
        </w:trPr>
        <w:tc>
          <w:tcPr>
            <w:tcW w:w="4644" w:type="dxa"/>
            <w:shd w:val="clear" w:color="auto" w:fill="auto"/>
          </w:tcPr>
          <w:p w14:paraId="60410734" w14:textId="77777777" w:rsidR="004532D3" w:rsidRPr="003D6BA7" w:rsidRDefault="004532D3" w:rsidP="009A6E9A">
            <w:pPr>
              <w:tabs>
                <w:tab w:val="left" w:pos="851"/>
              </w:tabs>
              <w:snapToGrid w:val="0"/>
              <w:jc w:val="center"/>
              <w:rPr>
                <w:rFonts w:ascii="Marianne" w:hAnsi="Marianne" w:cs="Arial"/>
                <w:b/>
                <w:bCs/>
              </w:rPr>
            </w:pPr>
          </w:p>
          <w:p w14:paraId="39BE35BA" w14:textId="77777777" w:rsidR="004532D3" w:rsidRPr="003D6BA7" w:rsidRDefault="004532D3" w:rsidP="009A6E9A">
            <w:pPr>
              <w:tabs>
                <w:tab w:val="left" w:pos="851"/>
              </w:tabs>
              <w:snapToGrid w:val="0"/>
              <w:jc w:val="center"/>
              <w:rPr>
                <w:rFonts w:ascii="Marianne" w:hAnsi="Marianne" w:cs="Arial"/>
                <w:b/>
                <w:bCs/>
              </w:rPr>
            </w:pPr>
          </w:p>
        </w:tc>
      </w:tr>
    </w:tbl>
    <w:p w14:paraId="4EEB2CF3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2F28527A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38F0D0E3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098A61A5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1CD0ADDE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0CAAD699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10F760DC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7D4B9104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57073007" w14:textId="77777777" w:rsidR="004532D3" w:rsidRPr="003D6BA7" w:rsidRDefault="004532D3" w:rsidP="004532D3">
      <w:pPr>
        <w:autoSpaceDE w:val="0"/>
        <w:autoSpaceDN w:val="0"/>
        <w:adjustRightInd w:val="0"/>
        <w:spacing w:before="80"/>
        <w:ind w:left="284" w:hanging="284"/>
        <w:rPr>
          <w:rFonts w:ascii="Marianne" w:hAnsi="Marianne" w:cs="Arial"/>
          <w:sz w:val="18"/>
          <w:szCs w:val="18"/>
        </w:rPr>
      </w:pPr>
      <w:r w:rsidRPr="003D6BA7">
        <w:rPr>
          <w:rFonts w:ascii="Marianne" w:hAnsi="Marianne" w:cs="Arial"/>
          <w:sz w:val="18"/>
          <w:szCs w:val="18"/>
        </w:rPr>
        <w:t>(*) Signature par le biais d’un certificat de signature électronique conforme aux dispositions de l’arrêté du 22 mars relatif à la signature électronique dans les contrats de la commande publique (NOR : ECOM1830224A).</w:t>
      </w:r>
    </w:p>
    <w:p w14:paraId="49CA53D6" w14:textId="77777777" w:rsidR="004532D3" w:rsidRPr="003D6BA7" w:rsidRDefault="004532D3" w:rsidP="004532D3">
      <w:pPr>
        <w:spacing w:before="120"/>
        <w:ind w:left="284"/>
        <w:jc w:val="both"/>
        <w:rPr>
          <w:rFonts w:ascii="Marianne" w:hAnsi="Marianne" w:cs="Arial"/>
          <w:sz w:val="24"/>
          <w:szCs w:val="24"/>
        </w:rPr>
      </w:pPr>
      <w:r w:rsidRPr="003D6BA7">
        <w:rPr>
          <w:rFonts w:ascii="Marianne" w:hAnsi="Marianne" w:cs="Arial"/>
          <w:sz w:val="18"/>
          <w:szCs w:val="18"/>
        </w:rPr>
        <w:t>Le signataire doit avoir le pouvoir d’engager la personne qu’il représente.</w:t>
      </w:r>
    </w:p>
    <w:p w14:paraId="4C6636CD" w14:textId="67B9CADC" w:rsidR="00A95CF0" w:rsidRDefault="00A95CF0">
      <w:pPr>
        <w:spacing w:after="160" w:line="259" w:lineRule="auto"/>
        <w:rPr>
          <w:rFonts w:ascii="Marianne" w:hAnsi="Marianne" w:cs="Arial"/>
        </w:rPr>
      </w:pPr>
      <w:r>
        <w:rPr>
          <w:rFonts w:ascii="Marianne" w:hAnsi="Marianne" w:cs="Arial"/>
        </w:rPr>
        <w:br w:type="page"/>
      </w:r>
    </w:p>
    <w:p w14:paraId="5DA844B1" w14:textId="77777777" w:rsidR="00501CD8" w:rsidRDefault="00501CD8" w:rsidP="00BF1A51">
      <w:pPr>
        <w:autoSpaceDE w:val="0"/>
        <w:autoSpaceDN w:val="0"/>
        <w:adjustRightInd w:val="0"/>
        <w:spacing w:before="80"/>
        <w:rPr>
          <w:rFonts w:ascii="Marianne" w:hAnsi="Marianne" w:cs="Arial"/>
        </w:rPr>
      </w:pPr>
    </w:p>
    <w:tbl>
      <w:tblPr>
        <w:tblW w:w="10221" w:type="dxa"/>
        <w:shd w:val="clear" w:color="auto" w:fill="C5E0B3" w:themeFill="accent6" w:themeFillTint="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21"/>
      </w:tblGrid>
      <w:tr w:rsidR="00BF1A51" w:rsidRPr="002662D6" w14:paraId="3F3086C3" w14:textId="77777777" w:rsidTr="00A84D98">
        <w:trPr>
          <w:trHeight w:val="445"/>
        </w:trPr>
        <w:tc>
          <w:tcPr>
            <w:tcW w:w="10221" w:type="dxa"/>
            <w:shd w:val="clear" w:color="auto" w:fill="DEEAF6" w:themeFill="accent1" w:themeFillTint="33"/>
          </w:tcPr>
          <w:p w14:paraId="20F0566E" w14:textId="77777777" w:rsidR="00BF1A51" w:rsidRPr="002662D6" w:rsidRDefault="00BF1A51" w:rsidP="0032345D">
            <w:pPr>
              <w:tabs>
                <w:tab w:val="left" w:pos="-142"/>
                <w:tab w:val="left" w:pos="851"/>
                <w:tab w:val="left" w:pos="5848"/>
              </w:tabs>
              <w:jc w:val="both"/>
              <w:rPr>
                <w:rFonts w:ascii="Marianne" w:hAnsi="Marianne"/>
                <w:sz w:val="28"/>
              </w:rPr>
            </w:pPr>
            <w:r w:rsidRPr="002662D6">
              <w:rPr>
                <w:rFonts w:ascii="Marianne" w:hAnsi="Marianne" w:cs="Arial"/>
                <w:b/>
                <w:sz w:val="28"/>
                <w:szCs w:val="22"/>
              </w:rPr>
              <w:t>D – Identification et décision de l’acheteur</w:t>
            </w:r>
            <w:r w:rsidRPr="002662D6">
              <w:rPr>
                <w:rFonts w:ascii="Marianne" w:hAnsi="Marianne" w:cs="Arial"/>
                <w:b/>
                <w:sz w:val="28"/>
                <w:szCs w:val="22"/>
              </w:rPr>
              <w:tab/>
            </w:r>
          </w:p>
        </w:tc>
      </w:tr>
    </w:tbl>
    <w:p w14:paraId="43AEC7A6" w14:textId="77777777" w:rsidR="00BF1A51" w:rsidRPr="002662D6" w:rsidRDefault="00BF1A51" w:rsidP="00BF1A51">
      <w:pPr>
        <w:keepNext/>
        <w:tabs>
          <w:tab w:val="num" w:pos="0"/>
          <w:tab w:val="left" w:pos="284"/>
          <w:tab w:val="left" w:pos="851"/>
        </w:tabs>
        <w:suppressAutoHyphens/>
        <w:jc w:val="both"/>
        <w:outlineLvl w:val="0"/>
        <w:rPr>
          <w:rFonts w:ascii="Marianne" w:hAnsi="Marianne" w:cs="Arial"/>
          <w:bCs/>
          <w:iCs/>
          <w:lang w:eastAsia="zh-CN"/>
        </w:rPr>
      </w:pPr>
    </w:p>
    <w:p w14:paraId="232DF8DC" w14:textId="77777777" w:rsidR="00BF1A51" w:rsidRPr="002662D6" w:rsidRDefault="00BF1A51" w:rsidP="00BF1A51">
      <w:pPr>
        <w:jc w:val="both"/>
        <w:rPr>
          <w:rFonts w:ascii="Marianne" w:hAnsi="Marianne" w:cs="Arial"/>
          <w:b/>
          <w:lang w:eastAsia="zh-CN"/>
        </w:rPr>
      </w:pPr>
      <w:r w:rsidRPr="002662D6">
        <w:rPr>
          <w:rFonts w:ascii="Marianne" w:hAnsi="Marianne" w:cs="Arial"/>
          <w:b/>
          <w:lang w:eastAsia="zh-CN"/>
        </w:rPr>
        <w:t>D1 – Identification de l’acheteur</w:t>
      </w:r>
    </w:p>
    <w:p w14:paraId="35B0C353" w14:textId="77777777" w:rsidR="00BF1A51" w:rsidRPr="002662D6" w:rsidRDefault="00BF1A51" w:rsidP="00BF1A51">
      <w:pPr>
        <w:keepNext/>
        <w:tabs>
          <w:tab w:val="num" w:pos="0"/>
          <w:tab w:val="left" w:pos="284"/>
          <w:tab w:val="left" w:pos="851"/>
        </w:tabs>
        <w:suppressAutoHyphens/>
        <w:jc w:val="both"/>
        <w:outlineLvl w:val="0"/>
        <w:rPr>
          <w:rFonts w:ascii="Marianne" w:hAnsi="Marianne" w:cs="Arial"/>
          <w:bCs/>
          <w:iCs/>
          <w:lang w:eastAsia="zh-CN"/>
        </w:rPr>
      </w:pPr>
    </w:p>
    <w:p w14:paraId="594211DB" w14:textId="77777777" w:rsidR="00BF1A51" w:rsidRPr="002662D6" w:rsidRDefault="00BF1A51" w:rsidP="00BF1A51">
      <w:pPr>
        <w:suppressAutoHyphens/>
        <w:ind w:left="284"/>
        <w:jc w:val="center"/>
        <w:rPr>
          <w:rFonts w:ascii="Marianne" w:hAnsi="Marianne" w:cs="Arial"/>
          <w:b/>
          <w:lang w:eastAsia="zh-CN"/>
        </w:rPr>
      </w:pPr>
      <w:r w:rsidRPr="002662D6">
        <w:rPr>
          <w:rFonts w:ascii="Marianne" w:hAnsi="Marianne" w:cs="Arial"/>
          <w:b/>
          <w:lang w:eastAsia="zh-CN"/>
        </w:rPr>
        <w:t>FranceAgriMer</w:t>
      </w:r>
    </w:p>
    <w:p w14:paraId="56B3DC11" w14:textId="77777777" w:rsidR="00BF1A51" w:rsidRPr="002662D6" w:rsidRDefault="00BF1A51" w:rsidP="00D61AF1">
      <w:pPr>
        <w:suppressAutoHyphens/>
        <w:spacing w:before="120"/>
        <w:ind w:left="284"/>
        <w:jc w:val="center"/>
        <w:rPr>
          <w:rFonts w:ascii="Marianne" w:hAnsi="Marianne" w:cs="Arial"/>
          <w:lang w:eastAsia="zh-CN"/>
        </w:rPr>
      </w:pPr>
      <w:r w:rsidRPr="002662D6">
        <w:rPr>
          <w:rFonts w:ascii="Marianne" w:hAnsi="Marianne" w:cs="Arial"/>
          <w:lang w:eastAsia="zh-CN"/>
        </w:rPr>
        <w:t>(</w:t>
      </w:r>
      <w:r w:rsidRPr="002662D6">
        <w:rPr>
          <w:rFonts w:ascii="Marianne" w:hAnsi="Marianne" w:cs="Arial"/>
          <w:i/>
          <w:lang w:eastAsia="zh-CN"/>
        </w:rPr>
        <w:t>Etablissement national des produits de l’agriculture et de la mer</w:t>
      </w:r>
      <w:r w:rsidRPr="002662D6">
        <w:rPr>
          <w:rFonts w:ascii="Marianne" w:hAnsi="Marianne" w:cs="Arial"/>
          <w:lang w:eastAsia="zh-CN"/>
        </w:rPr>
        <w:t>)</w:t>
      </w:r>
    </w:p>
    <w:p w14:paraId="4D0E6C64" w14:textId="77777777" w:rsidR="00BF1A51" w:rsidRPr="002662D6" w:rsidRDefault="00BF1A51" w:rsidP="00D61AF1">
      <w:pPr>
        <w:suppressAutoHyphens/>
        <w:spacing w:before="120"/>
        <w:ind w:left="284"/>
        <w:jc w:val="center"/>
        <w:rPr>
          <w:rFonts w:ascii="Marianne" w:hAnsi="Marianne" w:cs="Arial"/>
          <w:b/>
          <w:bCs/>
          <w:lang w:eastAsia="zh-CN"/>
        </w:rPr>
      </w:pPr>
      <w:r w:rsidRPr="002662D6">
        <w:rPr>
          <w:rFonts w:ascii="Marianne" w:hAnsi="Marianne" w:cs="Arial"/>
          <w:b/>
          <w:bCs/>
          <w:lang w:eastAsia="zh-CN"/>
        </w:rPr>
        <w:t xml:space="preserve">12 rue Henri-Rol Tanguy </w:t>
      </w:r>
    </w:p>
    <w:p w14:paraId="3D61079A" w14:textId="77777777" w:rsidR="00BF1A51" w:rsidRPr="002662D6" w:rsidRDefault="00BF1A51" w:rsidP="00BF1A51">
      <w:pPr>
        <w:suppressAutoHyphens/>
        <w:ind w:left="284"/>
        <w:jc w:val="center"/>
        <w:rPr>
          <w:rFonts w:ascii="Marianne" w:hAnsi="Marianne" w:cs="Arial"/>
          <w:b/>
          <w:bCs/>
          <w:lang w:eastAsia="zh-CN"/>
        </w:rPr>
      </w:pPr>
      <w:r w:rsidRPr="002662D6">
        <w:rPr>
          <w:rFonts w:ascii="Marianne" w:hAnsi="Marianne" w:cs="Arial"/>
          <w:b/>
          <w:bCs/>
          <w:lang w:eastAsia="zh-CN"/>
        </w:rPr>
        <w:t>TSA 20002 - 93</w:t>
      </w:r>
      <w:r w:rsidRPr="002662D6">
        <w:rPr>
          <w:rFonts w:ascii="Calibri" w:hAnsi="Calibri" w:cs="Calibri"/>
          <w:b/>
          <w:bCs/>
          <w:lang w:eastAsia="zh-CN"/>
        </w:rPr>
        <w:t> </w:t>
      </w:r>
      <w:r w:rsidRPr="002662D6">
        <w:rPr>
          <w:rFonts w:ascii="Marianne" w:hAnsi="Marianne" w:cs="Arial"/>
          <w:b/>
          <w:bCs/>
          <w:lang w:eastAsia="zh-CN"/>
        </w:rPr>
        <w:t>555 MONTREUIL Cedex</w:t>
      </w:r>
    </w:p>
    <w:p w14:paraId="4E6D7F87" w14:textId="77777777" w:rsidR="00BF1A51" w:rsidRPr="002662D6" w:rsidRDefault="00BF1A51" w:rsidP="00BF1A51">
      <w:pPr>
        <w:tabs>
          <w:tab w:val="left" w:pos="851"/>
        </w:tabs>
        <w:suppressAutoHyphens/>
        <w:jc w:val="both"/>
        <w:rPr>
          <w:rFonts w:ascii="Marianne" w:hAnsi="Marianne" w:cs="Arial"/>
          <w:lang w:eastAsia="zh-CN"/>
        </w:rPr>
      </w:pPr>
    </w:p>
    <w:p w14:paraId="59C23D0D" w14:textId="77777777" w:rsidR="00BF1A51" w:rsidRPr="001875B5" w:rsidRDefault="00BF1A51" w:rsidP="00BF1A51">
      <w:pPr>
        <w:numPr>
          <w:ilvl w:val="0"/>
          <w:numId w:val="5"/>
        </w:numPr>
        <w:tabs>
          <w:tab w:val="left" w:pos="284"/>
          <w:tab w:val="left" w:pos="851"/>
          <w:tab w:val="left" w:pos="5103"/>
        </w:tabs>
        <w:suppressAutoHyphens/>
        <w:ind w:hanging="720"/>
        <w:jc w:val="both"/>
        <w:rPr>
          <w:rFonts w:ascii="Marianne" w:hAnsi="Marianne" w:cs="Arial"/>
          <w:i/>
          <w:sz w:val="18"/>
          <w:szCs w:val="18"/>
          <w:lang w:eastAsia="zh-CN"/>
        </w:rPr>
      </w:pPr>
      <w:r w:rsidRPr="002662D6">
        <w:rPr>
          <w:rFonts w:ascii="Marianne" w:hAnsi="Marianne" w:cs="Arial"/>
          <w:lang w:eastAsia="zh-CN"/>
        </w:rPr>
        <w:t>Nom, prénom, qualité du signataire du marché :</w:t>
      </w:r>
    </w:p>
    <w:p w14:paraId="679D2FD0" w14:textId="77777777" w:rsidR="001875B5" w:rsidRPr="002662D6" w:rsidRDefault="001875B5" w:rsidP="001875B5">
      <w:pPr>
        <w:tabs>
          <w:tab w:val="left" w:pos="284"/>
          <w:tab w:val="left" w:pos="851"/>
          <w:tab w:val="left" w:pos="5103"/>
        </w:tabs>
        <w:suppressAutoHyphens/>
        <w:ind w:left="720"/>
        <w:jc w:val="both"/>
        <w:rPr>
          <w:rFonts w:ascii="Marianne" w:hAnsi="Marianne" w:cs="Arial"/>
          <w:i/>
          <w:sz w:val="18"/>
          <w:szCs w:val="18"/>
          <w:lang w:eastAsia="zh-CN"/>
        </w:rPr>
      </w:pPr>
    </w:p>
    <w:p w14:paraId="0BAD01DA" w14:textId="10F9C86D" w:rsidR="00BF1A51" w:rsidRPr="002662D6" w:rsidRDefault="00227937" w:rsidP="00A66D14">
      <w:pPr>
        <w:suppressAutoHyphens/>
        <w:spacing w:before="120"/>
        <w:jc w:val="both"/>
        <w:rPr>
          <w:rFonts w:ascii="Marianne" w:hAnsi="Marianne" w:cs="Arial"/>
          <w:i/>
          <w:lang w:eastAsia="zh-CN"/>
        </w:rPr>
      </w:pPr>
      <w:r>
        <w:rPr>
          <w:rFonts w:ascii="Marianne" w:hAnsi="Marianne" w:cs="Arial"/>
          <w:b/>
          <w:i/>
          <w:lang w:eastAsia="zh-CN"/>
        </w:rPr>
        <w:t>Monsieur Gutton Martin</w:t>
      </w:r>
      <w:r w:rsidR="00333567">
        <w:rPr>
          <w:rFonts w:ascii="Marianne" w:hAnsi="Marianne" w:cs="Arial"/>
          <w:b/>
          <w:i/>
          <w:lang w:eastAsia="zh-CN"/>
        </w:rPr>
        <w:t xml:space="preserve"> </w:t>
      </w:r>
      <w:r>
        <w:rPr>
          <w:rFonts w:ascii="Marianne" w:hAnsi="Marianne" w:cs="Arial"/>
          <w:b/>
          <w:i/>
          <w:lang w:eastAsia="zh-CN"/>
        </w:rPr>
        <w:t>Directeur Général de FranceAgrimer</w:t>
      </w:r>
      <w:r w:rsidR="00333567">
        <w:rPr>
          <w:rFonts w:ascii="Marianne" w:hAnsi="Marianne" w:cs="Arial"/>
          <w:b/>
          <w:i/>
          <w:lang w:eastAsia="zh-CN"/>
        </w:rPr>
        <w:t>,</w:t>
      </w:r>
      <w:r w:rsidR="007115CB">
        <w:rPr>
          <w:rFonts w:ascii="Marianne" w:hAnsi="Marianne" w:cs="Arial"/>
          <w:b/>
          <w:i/>
          <w:lang w:eastAsia="zh-CN"/>
        </w:rPr>
        <w:t xml:space="preserve"> </w:t>
      </w:r>
      <w:r w:rsidR="007115CB" w:rsidRPr="00A66D14">
        <w:rPr>
          <w:rFonts w:ascii="Marianne" w:hAnsi="Marianne" w:cs="Arial"/>
          <w:i/>
          <w:lang w:eastAsia="zh-CN"/>
        </w:rPr>
        <w:t>nommé par un décret du 8 janvier 2025</w:t>
      </w:r>
      <w:r w:rsidR="00333567" w:rsidRPr="00A66D14">
        <w:rPr>
          <w:rFonts w:ascii="Marianne" w:hAnsi="Marianne" w:cs="Arial"/>
          <w:i/>
          <w:lang w:eastAsia="zh-CN"/>
        </w:rPr>
        <w:t xml:space="preserve"> </w:t>
      </w:r>
      <w:r w:rsidR="00BF1A51" w:rsidRPr="00333567">
        <w:rPr>
          <w:rFonts w:ascii="Marianne" w:hAnsi="Marianne" w:cs="Arial"/>
          <w:i/>
          <w:lang w:eastAsia="zh-CN"/>
        </w:rPr>
        <w:t xml:space="preserve">personne </w:t>
      </w:r>
      <w:r w:rsidR="00BF1A51" w:rsidRPr="002662D6">
        <w:rPr>
          <w:rFonts w:ascii="Marianne" w:hAnsi="Marianne" w:cs="Arial"/>
          <w:i/>
          <w:lang w:eastAsia="zh-CN"/>
        </w:rPr>
        <w:t>habilitée à signer l’accord cadre en vertu de l’article D.621-27 du code rural et de la pêche maritime.</w:t>
      </w:r>
    </w:p>
    <w:p w14:paraId="11CBF1B3" w14:textId="77777777" w:rsidR="008E1F31" w:rsidRPr="008E1F31" w:rsidRDefault="008E1F31" w:rsidP="008E1F31">
      <w:pPr>
        <w:tabs>
          <w:tab w:val="left" w:pos="284"/>
          <w:tab w:val="left" w:pos="851"/>
          <w:tab w:val="left" w:pos="5103"/>
        </w:tabs>
        <w:suppressAutoHyphens/>
        <w:ind w:left="720"/>
        <w:jc w:val="both"/>
        <w:rPr>
          <w:rFonts w:ascii="Marianne" w:hAnsi="Marianne" w:cs="Arial"/>
          <w:i/>
          <w:sz w:val="18"/>
          <w:szCs w:val="18"/>
          <w:lang w:eastAsia="zh-CN"/>
        </w:rPr>
      </w:pPr>
    </w:p>
    <w:p w14:paraId="229A3ABC" w14:textId="29C2D377" w:rsidR="008E1F31" w:rsidRPr="002662D6" w:rsidRDefault="008E1F31" w:rsidP="008E1F31">
      <w:pPr>
        <w:numPr>
          <w:ilvl w:val="0"/>
          <w:numId w:val="5"/>
        </w:numPr>
        <w:tabs>
          <w:tab w:val="left" w:pos="284"/>
          <w:tab w:val="left" w:pos="851"/>
          <w:tab w:val="left" w:pos="5103"/>
        </w:tabs>
        <w:suppressAutoHyphens/>
        <w:ind w:left="284" w:hanging="284"/>
        <w:jc w:val="both"/>
        <w:rPr>
          <w:rFonts w:ascii="Marianne" w:hAnsi="Marianne" w:cs="Arial"/>
          <w:i/>
          <w:sz w:val="18"/>
          <w:szCs w:val="18"/>
          <w:lang w:eastAsia="zh-CN"/>
        </w:rPr>
      </w:pPr>
      <w:r>
        <w:rPr>
          <w:rFonts w:ascii="Marianne" w:hAnsi="Marianne" w:cs="Arial"/>
          <w:lang w:eastAsia="zh-CN"/>
        </w:rPr>
        <w:t>Personne habilitée à donner les renseignements prévus à l’article R.2191-59 du code de la commande publique, auquel renvoie l’article R.2391-28 du m</w:t>
      </w:r>
    </w:p>
    <w:p w14:paraId="77571AFB" w14:textId="77777777" w:rsidR="008E1F31" w:rsidRPr="002662D6" w:rsidRDefault="008E1F31" w:rsidP="00BF1A51">
      <w:pPr>
        <w:suppressAutoHyphens/>
        <w:spacing w:before="120"/>
        <w:ind w:left="284"/>
        <w:jc w:val="center"/>
        <w:rPr>
          <w:rFonts w:ascii="Marianne" w:hAnsi="Marianne" w:cs="Arial"/>
          <w:i/>
          <w:lang w:eastAsia="zh-CN"/>
        </w:rPr>
      </w:pPr>
    </w:p>
    <w:p w14:paraId="5D788101" w14:textId="77777777" w:rsidR="00BF1A51" w:rsidRPr="002662D6" w:rsidRDefault="00BF1A51" w:rsidP="00BF1A51">
      <w:pPr>
        <w:numPr>
          <w:ilvl w:val="0"/>
          <w:numId w:val="5"/>
        </w:numPr>
        <w:tabs>
          <w:tab w:val="left" w:pos="284"/>
          <w:tab w:val="left" w:pos="851"/>
          <w:tab w:val="left" w:pos="5103"/>
        </w:tabs>
        <w:suppressAutoHyphens/>
        <w:ind w:hanging="720"/>
        <w:jc w:val="both"/>
        <w:rPr>
          <w:rFonts w:ascii="Marianne" w:hAnsi="Marianne" w:cs="Arial"/>
          <w:szCs w:val="18"/>
          <w:lang w:eastAsia="zh-CN"/>
        </w:rPr>
      </w:pPr>
      <w:r w:rsidRPr="002662D6">
        <w:rPr>
          <w:rFonts w:ascii="Marianne" w:hAnsi="Marianne" w:cs="Arial"/>
          <w:szCs w:val="18"/>
          <w:lang w:eastAsia="zh-CN"/>
        </w:rPr>
        <w:t>Désignation et numéro de téléphone du comptable assignataire</w:t>
      </w:r>
    </w:p>
    <w:p w14:paraId="0A33E80D" w14:textId="1555750D" w:rsidR="00BF1A51" w:rsidRPr="002662D6" w:rsidRDefault="00BF1A51" w:rsidP="00BF1A51">
      <w:pPr>
        <w:spacing w:before="120"/>
        <w:rPr>
          <w:rFonts w:ascii="Marianne" w:hAnsi="Marianne" w:cs="Arial"/>
          <w:szCs w:val="24"/>
        </w:rPr>
      </w:pPr>
      <w:r w:rsidRPr="002662D6">
        <w:rPr>
          <w:rFonts w:ascii="Marianne" w:hAnsi="Marianne" w:cs="Arial"/>
          <w:b/>
          <w:i/>
          <w:lang w:eastAsia="zh-CN"/>
        </w:rPr>
        <w:t>M. l’Agent comptable de FranceAgriMer</w:t>
      </w:r>
      <w:r w:rsidRPr="002662D6">
        <w:rPr>
          <w:rFonts w:ascii="Marianne" w:hAnsi="Marianne" w:cs="Arial"/>
          <w:lang w:eastAsia="zh-CN"/>
        </w:rPr>
        <w:t xml:space="preserve">, </w:t>
      </w:r>
      <w:r w:rsidRPr="002662D6">
        <w:rPr>
          <w:rFonts w:ascii="Marianne" w:hAnsi="Marianne" w:cs="Arial"/>
          <w:szCs w:val="24"/>
        </w:rPr>
        <w:t>Tél</w:t>
      </w:r>
      <w:r w:rsidRPr="002662D6">
        <w:rPr>
          <w:rFonts w:ascii="Calibri" w:hAnsi="Calibri" w:cs="Calibri"/>
          <w:szCs w:val="24"/>
        </w:rPr>
        <w:t> </w:t>
      </w:r>
      <w:r w:rsidRPr="002662D6">
        <w:rPr>
          <w:rFonts w:ascii="Marianne" w:hAnsi="Marianne" w:cs="Arial"/>
          <w:szCs w:val="24"/>
        </w:rPr>
        <w:t>: 01.73.30.30.00</w:t>
      </w:r>
    </w:p>
    <w:p w14:paraId="0459FC97" w14:textId="77777777" w:rsidR="00BF1A51" w:rsidRPr="002662D6" w:rsidRDefault="00BF1A51" w:rsidP="00BF1A51">
      <w:pPr>
        <w:suppressAutoHyphens/>
        <w:spacing w:before="120"/>
        <w:rPr>
          <w:rFonts w:ascii="Marianne" w:hAnsi="Marianne" w:cs="Arial"/>
          <w:lang w:eastAsia="zh-CN"/>
        </w:rPr>
      </w:pPr>
    </w:p>
    <w:p w14:paraId="15E71C42" w14:textId="77777777" w:rsidR="00BF1A51" w:rsidRPr="002662D6" w:rsidRDefault="00BF1A51" w:rsidP="00BF1A51">
      <w:pPr>
        <w:autoSpaceDE w:val="0"/>
        <w:autoSpaceDN w:val="0"/>
        <w:adjustRightInd w:val="0"/>
        <w:spacing w:before="80"/>
        <w:rPr>
          <w:rFonts w:ascii="Marianne" w:hAnsi="Marianne" w:cs="Arial"/>
        </w:rPr>
      </w:pPr>
    </w:p>
    <w:p w14:paraId="5E33D908" w14:textId="77777777" w:rsidR="00BF1A51" w:rsidRPr="002662D6" w:rsidRDefault="00BF1A51" w:rsidP="00BF1A51">
      <w:pPr>
        <w:numPr>
          <w:ilvl w:val="0"/>
          <w:numId w:val="6"/>
        </w:numPr>
        <w:tabs>
          <w:tab w:val="left" w:pos="426"/>
          <w:tab w:val="left" w:pos="851"/>
        </w:tabs>
        <w:suppressAutoHyphens/>
        <w:jc w:val="both"/>
        <w:rPr>
          <w:rFonts w:ascii="Marianne" w:hAnsi="Marianne" w:cs="Arial"/>
          <w:lang w:eastAsia="zh-CN"/>
        </w:rPr>
      </w:pPr>
      <w:r w:rsidRPr="002662D6">
        <w:rPr>
          <w:rFonts w:ascii="Marianne" w:hAnsi="Marianne" w:cs="Arial"/>
          <w:lang w:eastAsia="zh-CN"/>
        </w:rPr>
        <w:t>Imputation budgétaire</w:t>
      </w:r>
    </w:p>
    <w:p w14:paraId="0619E592" w14:textId="77777777" w:rsidR="00BF1A51" w:rsidRPr="002662D6" w:rsidRDefault="00BF1A51" w:rsidP="00BF1A51">
      <w:pPr>
        <w:tabs>
          <w:tab w:val="left" w:pos="426"/>
          <w:tab w:val="left" w:pos="851"/>
        </w:tabs>
        <w:suppressAutoHyphens/>
        <w:ind w:left="1134" w:hanging="1134"/>
        <w:jc w:val="both"/>
        <w:rPr>
          <w:rFonts w:ascii="Marianne" w:hAnsi="Marianne" w:cs="Arial"/>
          <w:lang w:eastAsia="zh-CN"/>
        </w:rPr>
      </w:pPr>
    </w:p>
    <w:p w14:paraId="2A88C777" w14:textId="1B716574" w:rsidR="00BF1A51" w:rsidRPr="002662D6" w:rsidRDefault="00BF1A51" w:rsidP="00BF1A51">
      <w:pPr>
        <w:tabs>
          <w:tab w:val="left" w:pos="851"/>
        </w:tabs>
        <w:suppressAutoHyphens/>
        <w:rPr>
          <w:rFonts w:ascii="Marianne" w:hAnsi="Marianne" w:cs="Arial"/>
          <w:lang w:eastAsia="zh-CN"/>
        </w:rPr>
      </w:pPr>
      <w:r w:rsidRPr="002662D6">
        <w:rPr>
          <w:rFonts w:ascii="Marianne" w:hAnsi="Marianne" w:cs="Arial"/>
          <w:lang w:eastAsia="zh-CN"/>
        </w:rPr>
        <w:t>Code service</w:t>
      </w:r>
      <w:r w:rsidRPr="002662D6">
        <w:rPr>
          <w:rFonts w:ascii="Calibri" w:hAnsi="Calibri" w:cs="Calibri"/>
          <w:lang w:eastAsia="zh-CN"/>
        </w:rPr>
        <w:t> </w:t>
      </w:r>
      <w:r w:rsidRPr="002662D6">
        <w:rPr>
          <w:rFonts w:ascii="Marianne" w:hAnsi="Marianne" w:cs="Arial"/>
          <w:lang w:eastAsia="zh-CN"/>
        </w:rPr>
        <w:t xml:space="preserve">: </w:t>
      </w:r>
      <w:r w:rsidR="00377A8F" w:rsidRPr="002662D6">
        <w:rPr>
          <w:rFonts w:ascii="Marianne" w:hAnsi="Marianne" w:cs="Arial"/>
          <w:lang w:eastAsia="zh-CN"/>
        </w:rPr>
        <w:t>44002</w:t>
      </w:r>
    </w:p>
    <w:p w14:paraId="5C58E743" w14:textId="77777777" w:rsidR="00BF1A51" w:rsidRPr="002662D6" w:rsidRDefault="00BF1A51" w:rsidP="00BF1A51">
      <w:pPr>
        <w:tabs>
          <w:tab w:val="left" w:pos="851"/>
        </w:tabs>
        <w:suppressAutoHyphens/>
        <w:rPr>
          <w:rFonts w:ascii="Marianne" w:hAnsi="Marianne" w:cs="Arial"/>
          <w:lang w:eastAsia="zh-CN"/>
        </w:rPr>
      </w:pPr>
    </w:p>
    <w:p w14:paraId="0A782913" w14:textId="77777777" w:rsidR="00152381" w:rsidRPr="008C33FE" w:rsidRDefault="00152381" w:rsidP="00BF1A51">
      <w:pPr>
        <w:tabs>
          <w:tab w:val="left" w:pos="851"/>
        </w:tabs>
        <w:suppressAutoHyphens/>
        <w:rPr>
          <w:rFonts w:ascii="Marianne" w:hAnsi="Marianne" w:cs="Arial"/>
          <w:lang w:eastAsia="zh-CN"/>
        </w:rPr>
      </w:pPr>
    </w:p>
    <w:p w14:paraId="132C8809" w14:textId="77777777" w:rsidR="004532D3" w:rsidRPr="008C33FE" w:rsidRDefault="00BF1A51" w:rsidP="004532D3">
      <w:pPr>
        <w:widowControl w:val="0"/>
        <w:ind w:left="5387"/>
        <w:jc w:val="both"/>
        <w:rPr>
          <w:rFonts w:ascii="Marianne" w:hAnsi="Marianne" w:cstheme="minorHAnsi"/>
          <w:lang w:eastAsia="zh-CN"/>
        </w:rPr>
      </w:pPr>
      <w:r w:rsidRPr="008C33FE">
        <w:rPr>
          <w:rFonts w:ascii="Marianne" w:hAnsi="Marianne" w:cs="Arial"/>
          <w:lang w:eastAsia="zh-CN"/>
        </w:rPr>
        <w:tab/>
      </w:r>
      <w:r w:rsidR="004532D3" w:rsidRPr="008C33FE">
        <w:rPr>
          <w:rFonts w:ascii="Marianne" w:hAnsi="Marianne" w:cstheme="minorHAnsi"/>
          <w:lang w:eastAsia="zh-CN"/>
        </w:rPr>
        <w:t>Date et empreinte de la signature électronique</w:t>
      </w:r>
    </w:p>
    <w:p w14:paraId="2E6B6CCE" w14:textId="77777777" w:rsidR="004532D3" w:rsidRPr="008C33FE" w:rsidRDefault="004532D3" w:rsidP="004532D3">
      <w:pPr>
        <w:widowControl w:val="0"/>
        <w:ind w:left="4820"/>
        <w:jc w:val="center"/>
        <w:rPr>
          <w:rFonts w:ascii="Marianne" w:hAnsi="Marianne" w:cstheme="minorHAnsi"/>
          <w:lang w:eastAsia="zh-CN"/>
        </w:rPr>
      </w:pPr>
      <w:r w:rsidRPr="008C33FE">
        <w:rPr>
          <w:rFonts w:ascii="Marianne" w:hAnsi="Marianne" w:cstheme="minorHAnsi"/>
          <w:lang w:eastAsia="zh-CN"/>
        </w:rPr>
        <w:t xml:space="preserve">du représentant du pouvoir adjudicateur habilité à signer </w:t>
      </w:r>
    </w:p>
    <w:p w14:paraId="41591627" w14:textId="3540D4B2" w:rsidR="00BF1A51" w:rsidRPr="008C33FE" w:rsidRDefault="00BF1A51" w:rsidP="004532D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both"/>
        <w:rPr>
          <w:rFonts w:ascii="Marianne" w:hAnsi="Marianne" w:cstheme="minorHAnsi"/>
          <w:lang w:eastAsia="zh-CN"/>
        </w:rPr>
      </w:pPr>
    </w:p>
    <w:p w14:paraId="6A39E2C4" w14:textId="77777777" w:rsidR="004532D3" w:rsidRDefault="004532D3" w:rsidP="004532D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both"/>
        <w:rPr>
          <w:rFonts w:ascii="Marianne" w:hAnsi="Marianne" w:cs="Univers"/>
          <w:lang w:eastAsia="zh-CN"/>
        </w:rPr>
      </w:pPr>
    </w:p>
    <w:p w14:paraId="49BD616E" w14:textId="77777777" w:rsidR="004532D3" w:rsidRPr="002662D6" w:rsidRDefault="004532D3" w:rsidP="004532D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both"/>
        <w:rPr>
          <w:rFonts w:ascii="Marianne" w:hAnsi="Marianne" w:cs="Univers"/>
          <w:lang w:eastAsia="zh-CN"/>
        </w:rPr>
      </w:pPr>
    </w:p>
    <w:p w14:paraId="2528CC64" w14:textId="77777777" w:rsidR="00501CD8" w:rsidRDefault="00501CD8" w:rsidP="00501CD8">
      <w:pPr>
        <w:tabs>
          <w:tab w:val="left" w:pos="851"/>
        </w:tabs>
        <w:suppressAutoHyphens/>
        <w:ind w:left="284"/>
        <w:jc w:val="both"/>
        <w:rPr>
          <w:rFonts w:ascii="Marianne" w:hAnsi="Marianne" w:cs="Univers"/>
          <w:lang w:eastAsia="zh-CN"/>
        </w:rPr>
      </w:pPr>
      <w:r>
        <w:rPr>
          <w:rFonts w:ascii="Marianne" w:hAnsi="Marianne" w:cs="Univers"/>
          <w:lang w:eastAsia="zh-CN"/>
        </w:rPr>
        <w:t>FRANCEAGRIMER</w:t>
      </w:r>
    </w:p>
    <w:p w14:paraId="2935D15A" w14:textId="77777777" w:rsidR="00501CD8" w:rsidRDefault="00501CD8" w:rsidP="00501CD8">
      <w:pPr>
        <w:tabs>
          <w:tab w:val="left" w:pos="851"/>
        </w:tabs>
        <w:suppressAutoHyphens/>
        <w:jc w:val="both"/>
        <w:rPr>
          <w:rFonts w:ascii="Marianne" w:hAnsi="Marianne" w:cs="Univers"/>
          <w:lang w:eastAsia="zh-CN"/>
        </w:rPr>
      </w:pPr>
      <w:r>
        <w:rPr>
          <w:rFonts w:ascii="Marianne" w:hAnsi="Marianne" w:cs="Univers"/>
          <w:lang w:eastAsia="zh-CN"/>
        </w:rPr>
        <w:t>12, rue Henri Rol-Tanguy</w:t>
      </w:r>
    </w:p>
    <w:p w14:paraId="10AD3171" w14:textId="77777777" w:rsidR="00501CD8" w:rsidRDefault="00501CD8" w:rsidP="00501CD8">
      <w:pPr>
        <w:tabs>
          <w:tab w:val="left" w:pos="851"/>
        </w:tabs>
        <w:suppressAutoHyphens/>
        <w:ind w:left="426"/>
        <w:jc w:val="both"/>
        <w:rPr>
          <w:rFonts w:ascii="Marianne" w:hAnsi="Marianne" w:cs="Univers"/>
          <w:lang w:eastAsia="zh-CN"/>
        </w:rPr>
      </w:pPr>
      <w:r>
        <w:rPr>
          <w:rFonts w:ascii="Marianne" w:hAnsi="Marianne" w:cs="Univers"/>
          <w:lang w:eastAsia="zh-CN"/>
        </w:rPr>
        <w:t>TSA 20002</w:t>
      </w:r>
    </w:p>
    <w:p w14:paraId="5F4E7FAC" w14:textId="77777777" w:rsidR="00501CD8" w:rsidRPr="002662D6" w:rsidRDefault="00501CD8" w:rsidP="00501CD8">
      <w:pPr>
        <w:tabs>
          <w:tab w:val="left" w:pos="851"/>
        </w:tabs>
        <w:suppressAutoHyphens/>
        <w:jc w:val="both"/>
        <w:rPr>
          <w:rFonts w:ascii="Marianne" w:hAnsi="Marianne" w:cs="Univers"/>
          <w:lang w:eastAsia="zh-CN"/>
        </w:rPr>
      </w:pPr>
      <w:r>
        <w:rPr>
          <w:rFonts w:ascii="Marianne" w:hAnsi="Marianne" w:cs="Univers"/>
          <w:lang w:eastAsia="zh-CN"/>
        </w:rPr>
        <w:t>93555 Montreuil Cedex</w:t>
      </w:r>
    </w:p>
    <w:p w14:paraId="11B3AD3D" w14:textId="77777777" w:rsidR="00BF1A51" w:rsidRPr="002662D6" w:rsidRDefault="00BF1A51" w:rsidP="00BF1A51">
      <w:pPr>
        <w:tabs>
          <w:tab w:val="left" w:pos="851"/>
        </w:tabs>
        <w:suppressAutoHyphens/>
        <w:jc w:val="both"/>
        <w:rPr>
          <w:rFonts w:ascii="Marianne" w:hAnsi="Marianne" w:cs="Univers"/>
          <w:lang w:eastAsia="zh-CN"/>
        </w:rPr>
      </w:pPr>
    </w:p>
    <w:sectPr w:rsidR="00BF1A51" w:rsidRPr="002662D6" w:rsidSect="00F954AB">
      <w:footerReference w:type="default" r:id="rId8"/>
      <w:headerReference w:type="first" r:id="rId9"/>
      <w:footerReference w:type="first" r:id="rId10"/>
      <w:pgSz w:w="11906" w:h="16838" w:code="9"/>
      <w:pgMar w:top="720" w:right="720" w:bottom="720" w:left="720" w:header="709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8F321" w14:textId="77777777" w:rsidR="009A6E9A" w:rsidRDefault="009A6E9A" w:rsidP="000F0424">
      <w:r>
        <w:separator/>
      </w:r>
    </w:p>
  </w:endnote>
  <w:endnote w:type="continuationSeparator" w:id="0">
    <w:p w14:paraId="75DECBAD" w14:textId="77777777" w:rsidR="009A6E9A" w:rsidRDefault="009A6E9A" w:rsidP="000F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54"/>
      <w:gridCol w:w="4257"/>
      <w:gridCol w:w="2697"/>
      <w:gridCol w:w="1462"/>
    </w:tblGrid>
    <w:tr w:rsidR="009A6E9A" w14:paraId="0FB8843E" w14:textId="77777777" w:rsidTr="009A6E9A">
      <w:trPr>
        <w:cantSplit/>
        <w:trHeight w:hRule="exact" w:val="777"/>
        <w:jc w:val="center"/>
      </w:trPr>
      <w:tc>
        <w:tcPr>
          <w:tcW w:w="1754" w:type="dxa"/>
        </w:tcPr>
        <w:p w14:paraId="76634BB6" w14:textId="77777777" w:rsidR="009A6E9A" w:rsidRDefault="009A6E9A" w:rsidP="003D6BA7">
          <w:pPr>
            <w:pStyle w:val="Pieddepage"/>
            <w:jc w:val="center"/>
            <w:rPr>
              <w:rFonts w:ascii="Verdana" w:hAnsi="Verdana"/>
              <w:color w:val="99CC00"/>
              <w:sz w:val="16"/>
            </w:rPr>
          </w:pPr>
          <w:r w:rsidRPr="008C0B17">
            <w:rPr>
              <w:rFonts w:ascii="Verdana" w:hAnsi="Verdana"/>
              <w:noProof/>
              <w:color w:val="000000"/>
            </w:rPr>
            <w:drawing>
              <wp:inline distT="0" distB="0" distL="0" distR="0" wp14:anchorId="34B5FB4B" wp14:editId="44762BA3">
                <wp:extent cx="830140" cy="419100"/>
                <wp:effectExtent l="0" t="0" r="8255" b="0"/>
                <wp:docPr id="3" name="Image 3" descr="Logo_FranceAgri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SOImageWebPart_WebPartWPQ7" descr="Logo_FranceAgri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contrast="-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805" cy="4325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7" w:type="dxa"/>
          <w:vAlign w:val="center"/>
        </w:tcPr>
        <w:p w14:paraId="5A5C8F0F" w14:textId="6A72A9AD" w:rsidR="009A6E9A" w:rsidRPr="00A174B9" w:rsidRDefault="009A6E9A" w:rsidP="003D6BA7">
          <w:pPr>
            <w:pStyle w:val="Pieddepage"/>
            <w:jc w:val="center"/>
            <w:rPr>
              <w:rFonts w:ascii="Marianne" w:hAnsi="Marianne"/>
              <w:b/>
              <w:bCs/>
              <w:color w:val="0070C0"/>
            </w:rPr>
          </w:pPr>
          <w:r w:rsidRPr="00A174B9">
            <w:rPr>
              <w:rFonts w:ascii="Marianne" w:hAnsi="Marianne"/>
              <w:b/>
              <w:bCs/>
              <w:color w:val="0070C0"/>
            </w:rPr>
            <w:t xml:space="preserve">FSE + </w:t>
          </w:r>
          <w:r>
            <w:rPr>
              <w:rFonts w:ascii="Marianne" w:hAnsi="Marianne"/>
              <w:b/>
              <w:bCs/>
              <w:color w:val="0070C0"/>
            </w:rPr>
            <w:t>202</w:t>
          </w:r>
          <w:r w:rsidR="002539D2">
            <w:rPr>
              <w:rFonts w:ascii="Marianne" w:hAnsi="Marianne"/>
              <w:b/>
              <w:bCs/>
              <w:color w:val="0070C0"/>
            </w:rPr>
            <w:t>5</w:t>
          </w:r>
        </w:p>
        <w:p w14:paraId="2BE91BBA" w14:textId="77777777" w:rsidR="009A6E9A" w:rsidRPr="00A174B9" w:rsidRDefault="009A6E9A" w:rsidP="003D6BA7">
          <w:pPr>
            <w:pStyle w:val="Pieddepage"/>
            <w:jc w:val="center"/>
            <w:rPr>
              <w:rFonts w:ascii="Marianne" w:hAnsi="Marianne"/>
              <w:b/>
              <w:bCs/>
              <w:color w:val="00B0F0"/>
            </w:rPr>
          </w:pPr>
          <w:r w:rsidRPr="00A174B9">
            <w:rPr>
              <w:rFonts w:ascii="Marianne" w:hAnsi="Marianne"/>
              <w:b/>
              <w:bCs/>
              <w:color w:val="0070C0"/>
            </w:rPr>
            <w:t>Produits frais et surgelés</w:t>
          </w:r>
        </w:p>
      </w:tc>
      <w:tc>
        <w:tcPr>
          <w:tcW w:w="2697" w:type="dxa"/>
          <w:vAlign w:val="center"/>
        </w:tcPr>
        <w:p w14:paraId="28D969EA" w14:textId="77777777" w:rsidR="009A6E9A" w:rsidRDefault="009A6E9A" w:rsidP="003D6BA7">
          <w:pPr>
            <w:pStyle w:val="Pieddepage"/>
            <w:ind w:firstLine="24"/>
            <w:jc w:val="center"/>
            <w:rPr>
              <w:rFonts w:ascii="Marianne" w:hAnsi="Marianne"/>
              <w:b/>
              <w:color w:val="0070C0"/>
            </w:rPr>
          </w:pPr>
          <w:r>
            <w:rPr>
              <w:rFonts w:ascii="Marianne" w:hAnsi="Marianne"/>
              <w:b/>
              <w:color w:val="0070C0"/>
            </w:rPr>
            <w:t>RC</w:t>
          </w:r>
        </w:p>
        <w:p w14:paraId="37C10A74" w14:textId="77777777" w:rsidR="009A6E9A" w:rsidRPr="00A174B9" w:rsidRDefault="009A6E9A" w:rsidP="003D6BA7">
          <w:pPr>
            <w:pStyle w:val="Pieddepage"/>
            <w:ind w:firstLine="24"/>
            <w:jc w:val="center"/>
            <w:rPr>
              <w:rFonts w:ascii="Marianne" w:hAnsi="Marianne"/>
              <w:b/>
              <w:color w:val="0070C0"/>
            </w:rPr>
          </w:pPr>
          <w:r>
            <w:rPr>
              <w:rFonts w:ascii="Marianne" w:hAnsi="Marianne"/>
              <w:b/>
              <w:color w:val="0070C0"/>
            </w:rPr>
            <w:t>Annexe 1.5</w:t>
          </w:r>
        </w:p>
      </w:tc>
      <w:tc>
        <w:tcPr>
          <w:tcW w:w="1462" w:type="dxa"/>
          <w:vAlign w:val="center"/>
        </w:tcPr>
        <w:p w14:paraId="03BAD2D2" w14:textId="77777777" w:rsidR="009A6E9A" w:rsidRPr="00A174B9" w:rsidRDefault="009A6E9A" w:rsidP="003D6BA7">
          <w:pPr>
            <w:pStyle w:val="Pieddepage"/>
            <w:ind w:left="44"/>
            <w:jc w:val="center"/>
            <w:rPr>
              <w:rFonts w:ascii="Marianne" w:hAnsi="Marianne"/>
              <w:color w:val="99CC00"/>
            </w:rPr>
          </w:pPr>
          <w:r w:rsidRPr="00A174B9">
            <w:rPr>
              <w:rFonts w:ascii="Marianne" w:hAnsi="Marianne"/>
              <w:color w:val="99CC00"/>
            </w:rPr>
            <w:t>Page</w:t>
          </w:r>
        </w:p>
        <w:p w14:paraId="31366B20" w14:textId="6151F733" w:rsidR="009A6E9A" w:rsidRPr="00A174B9" w:rsidRDefault="009A6E9A" w:rsidP="003D6BA7">
          <w:pPr>
            <w:pStyle w:val="Pieddepage"/>
            <w:ind w:left="44"/>
            <w:jc w:val="center"/>
            <w:rPr>
              <w:rFonts w:ascii="Marianne" w:hAnsi="Marianne"/>
              <w:b/>
              <w:color w:val="0070C0"/>
            </w:rPr>
          </w:pP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begin"/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instrText xml:space="preserve"> PAGE </w:instrTex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separate"/>
          </w:r>
          <w:r w:rsidR="00A66D14">
            <w:rPr>
              <w:rStyle w:val="Numrodepage"/>
              <w:rFonts w:ascii="Marianne" w:hAnsi="Marianne"/>
              <w:b/>
              <w:noProof/>
              <w:color w:val="0070C0"/>
            </w:rPr>
            <w:t>5</w: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end"/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t xml:space="preserve"> / </w: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begin"/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instrText xml:space="preserve"> NUMPAGES </w:instrTex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separate"/>
          </w:r>
          <w:r w:rsidR="00A66D14">
            <w:rPr>
              <w:rStyle w:val="Numrodepage"/>
              <w:rFonts w:ascii="Marianne" w:hAnsi="Marianne"/>
              <w:b/>
              <w:noProof/>
              <w:color w:val="0070C0"/>
            </w:rPr>
            <w:t>5</w: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end"/>
          </w:r>
        </w:p>
      </w:tc>
    </w:tr>
  </w:tbl>
  <w:p w14:paraId="47FA99F9" w14:textId="6644CE61" w:rsidR="009A6E9A" w:rsidRDefault="009A6E9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54"/>
      <w:gridCol w:w="4257"/>
      <w:gridCol w:w="2697"/>
      <w:gridCol w:w="1462"/>
    </w:tblGrid>
    <w:tr w:rsidR="009A6E9A" w14:paraId="1532278A" w14:textId="77777777" w:rsidTr="009A6E9A">
      <w:trPr>
        <w:cantSplit/>
        <w:trHeight w:hRule="exact" w:val="777"/>
        <w:jc w:val="center"/>
      </w:trPr>
      <w:tc>
        <w:tcPr>
          <w:tcW w:w="1754" w:type="dxa"/>
        </w:tcPr>
        <w:p w14:paraId="3C82B3C9" w14:textId="26B7D5D6" w:rsidR="009A6E9A" w:rsidRDefault="009A6E9A" w:rsidP="00A174B9">
          <w:pPr>
            <w:pStyle w:val="Pieddepage"/>
            <w:jc w:val="center"/>
            <w:rPr>
              <w:rFonts w:ascii="Verdana" w:hAnsi="Verdana"/>
              <w:color w:val="99CC00"/>
              <w:sz w:val="16"/>
            </w:rPr>
          </w:pPr>
          <w:r w:rsidRPr="008C0B17">
            <w:rPr>
              <w:rFonts w:ascii="Verdana" w:hAnsi="Verdana"/>
              <w:noProof/>
              <w:color w:val="000000"/>
            </w:rPr>
            <w:drawing>
              <wp:inline distT="0" distB="0" distL="0" distR="0" wp14:anchorId="317A5103" wp14:editId="446870C3">
                <wp:extent cx="830140" cy="419100"/>
                <wp:effectExtent l="0" t="0" r="8255" b="0"/>
                <wp:docPr id="2" name="Image 2" descr="Logo_FranceAgri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SOImageWebPart_WebPartWPQ7" descr="Logo_FranceAgri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contrast="-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805" cy="4325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7" w:type="dxa"/>
          <w:vAlign w:val="center"/>
        </w:tcPr>
        <w:p w14:paraId="7D37FBBC" w14:textId="3E66F34B" w:rsidR="009A6E9A" w:rsidRPr="00A174B9" w:rsidRDefault="009A6E9A" w:rsidP="00A174B9">
          <w:pPr>
            <w:pStyle w:val="Pieddepage"/>
            <w:jc w:val="center"/>
            <w:rPr>
              <w:rFonts w:ascii="Marianne" w:hAnsi="Marianne"/>
              <w:b/>
              <w:bCs/>
              <w:color w:val="0070C0"/>
            </w:rPr>
          </w:pPr>
          <w:r w:rsidRPr="00A174B9">
            <w:rPr>
              <w:rFonts w:ascii="Marianne" w:hAnsi="Marianne"/>
              <w:b/>
              <w:bCs/>
              <w:color w:val="0070C0"/>
            </w:rPr>
            <w:t xml:space="preserve">FSE + </w:t>
          </w:r>
          <w:r>
            <w:rPr>
              <w:rFonts w:ascii="Marianne" w:hAnsi="Marianne"/>
              <w:b/>
              <w:bCs/>
              <w:color w:val="0070C0"/>
            </w:rPr>
            <w:t>202</w:t>
          </w:r>
          <w:r w:rsidR="007F6CA2">
            <w:rPr>
              <w:rFonts w:ascii="Marianne" w:hAnsi="Marianne"/>
              <w:b/>
              <w:bCs/>
              <w:color w:val="0070C0"/>
            </w:rPr>
            <w:t>5</w:t>
          </w:r>
        </w:p>
        <w:p w14:paraId="67C153B4" w14:textId="77777777" w:rsidR="009A6E9A" w:rsidRPr="00A174B9" w:rsidRDefault="009A6E9A" w:rsidP="00A174B9">
          <w:pPr>
            <w:pStyle w:val="Pieddepage"/>
            <w:jc w:val="center"/>
            <w:rPr>
              <w:rFonts w:ascii="Marianne" w:hAnsi="Marianne"/>
              <w:b/>
              <w:bCs/>
              <w:color w:val="00B0F0"/>
            </w:rPr>
          </w:pPr>
          <w:r w:rsidRPr="00A174B9">
            <w:rPr>
              <w:rFonts w:ascii="Marianne" w:hAnsi="Marianne"/>
              <w:b/>
              <w:bCs/>
              <w:color w:val="0070C0"/>
            </w:rPr>
            <w:t>Produits frais et surgelés</w:t>
          </w:r>
        </w:p>
      </w:tc>
      <w:tc>
        <w:tcPr>
          <w:tcW w:w="2697" w:type="dxa"/>
          <w:vAlign w:val="center"/>
        </w:tcPr>
        <w:p w14:paraId="0049BBD6" w14:textId="77777777" w:rsidR="009A6E9A" w:rsidRDefault="009A6E9A" w:rsidP="00A174B9">
          <w:pPr>
            <w:pStyle w:val="Pieddepage"/>
            <w:ind w:firstLine="24"/>
            <w:jc w:val="center"/>
            <w:rPr>
              <w:rFonts w:ascii="Marianne" w:hAnsi="Marianne"/>
              <w:b/>
              <w:color w:val="0070C0"/>
            </w:rPr>
          </w:pPr>
          <w:r>
            <w:rPr>
              <w:rFonts w:ascii="Marianne" w:hAnsi="Marianne"/>
              <w:b/>
              <w:color w:val="0070C0"/>
            </w:rPr>
            <w:t>RC</w:t>
          </w:r>
        </w:p>
        <w:p w14:paraId="051ABF9F" w14:textId="67282DAA" w:rsidR="009A6E9A" w:rsidRPr="00A174B9" w:rsidRDefault="009A6E9A" w:rsidP="00A174B9">
          <w:pPr>
            <w:pStyle w:val="Pieddepage"/>
            <w:ind w:firstLine="24"/>
            <w:jc w:val="center"/>
            <w:rPr>
              <w:rFonts w:ascii="Marianne" w:hAnsi="Marianne"/>
              <w:b/>
              <w:color w:val="0070C0"/>
            </w:rPr>
          </w:pPr>
          <w:r>
            <w:rPr>
              <w:rFonts w:ascii="Marianne" w:hAnsi="Marianne"/>
              <w:b/>
              <w:color w:val="0070C0"/>
            </w:rPr>
            <w:t>Annexe 1.5</w:t>
          </w:r>
        </w:p>
      </w:tc>
      <w:tc>
        <w:tcPr>
          <w:tcW w:w="1462" w:type="dxa"/>
          <w:vAlign w:val="center"/>
        </w:tcPr>
        <w:p w14:paraId="6E35DA0D" w14:textId="77777777" w:rsidR="009A6E9A" w:rsidRPr="00A174B9" w:rsidRDefault="009A6E9A" w:rsidP="00A174B9">
          <w:pPr>
            <w:pStyle w:val="Pieddepage"/>
            <w:ind w:left="44"/>
            <w:jc w:val="center"/>
            <w:rPr>
              <w:rFonts w:ascii="Marianne" w:hAnsi="Marianne"/>
              <w:color w:val="99CC00"/>
            </w:rPr>
          </w:pPr>
          <w:r w:rsidRPr="00A174B9">
            <w:rPr>
              <w:rFonts w:ascii="Marianne" w:hAnsi="Marianne"/>
              <w:color w:val="99CC00"/>
            </w:rPr>
            <w:t>Page</w:t>
          </w:r>
        </w:p>
        <w:p w14:paraId="22FB13C5" w14:textId="3AF7CE3A" w:rsidR="009A6E9A" w:rsidRPr="00A174B9" w:rsidRDefault="009A6E9A" w:rsidP="00A174B9">
          <w:pPr>
            <w:pStyle w:val="Pieddepage"/>
            <w:ind w:left="44"/>
            <w:jc w:val="center"/>
            <w:rPr>
              <w:rFonts w:ascii="Marianne" w:hAnsi="Marianne"/>
              <w:b/>
              <w:color w:val="0070C0"/>
            </w:rPr>
          </w:pP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begin"/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instrText xml:space="preserve"> PAGE </w:instrTex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separate"/>
          </w:r>
          <w:r w:rsidR="00A66D14">
            <w:rPr>
              <w:rStyle w:val="Numrodepage"/>
              <w:rFonts w:ascii="Marianne" w:hAnsi="Marianne"/>
              <w:b/>
              <w:noProof/>
              <w:color w:val="0070C0"/>
            </w:rPr>
            <w:t>1</w: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end"/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t xml:space="preserve"> / </w: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begin"/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instrText xml:space="preserve"> NUMPAGES </w:instrTex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separate"/>
          </w:r>
          <w:r w:rsidR="00A66D14">
            <w:rPr>
              <w:rStyle w:val="Numrodepage"/>
              <w:rFonts w:ascii="Marianne" w:hAnsi="Marianne"/>
              <w:b/>
              <w:noProof/>
              <w:color w:val="0070C0"/>
            </w:rPr>
            <w:t>5</w: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end"/>
          </w:r>
        </w:p>
      </w:tc>
    </w:tr>
  </w:tbl>
  <w:p w14:paraId="64ABE7B0" w14:textId="77777777" w:rsidR="009A6E9A" w:rsidRDefault="009A6E9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6ECEA" w14:textId="77777777" w:rsidR="009A6E9A" w:rsidRDefault="009A6E9A" w:rsidP="000F0424">
      <w:r>
        <w:separator/>
      </w:r>
    </w:p>
  </w:footnote>
  <w:footnote w:type="continuationSeparator" w:id="0">
    <w:p w14:paraId="667AEF0D" w14:textId="77777777" w:rsidR="009A6E9A" w:rsidRDefault="009A6E9A" w:rsidP="000F0424">
      <w:r>
        <w:continuationSeparator/>
      </w:r>
    </w:p>
  </w:footnote>
  <w:footnote w:id="1">
    <w:p w14:paraId="5A237368" w14:textId="7E7F2D1E" w:rsidR="009A6E9A" w:rsidRPr="004D5CE6" w:rsidRDefault="009A6E9A" w:rsidP="003D6BA7">
      <w:pPr>
        <w:pStyle w:val="Notedebasdepage"/>
        <w:jc w:val="both"/>
        <w:rPr>
          <w:rFonts w:ascii="Marianne" w:hAnsi="Marianne"/>
          <w:sz w:val="18"/>
          <w:szCs w:val="18"/>
        </w:rPr>
      </w:pPr>
      <w:r w:rsidRPr="001875B5">
        <w:rPr>
          <w:rStyle w:val="Appelnotedebasdep"/>
          <w:rFonts w:ascii="Marianne" w:hAnsi="Marianne"/>
          <w:sz w:val="18"/>
          <w:szCs w:val="18"/>
        </w:rPr>
        <w:footnoteRef/>
      </w:r>
      <w:r w:rsidRPr="001875B5">
        <w:rPr>
          <w:rFonts w:ascii="Marianne" w:hAnsi="Marianne"/>
          <w:sz w:val="18"/>
          <w:szCs w:val="18"/>
        </w:rPr>
        <w:t xml:space="preserve"> La capacité de livrer est la quantité maximale que le Titulaire est capable de fournir sur la campagne de livraison prévue par le présent marché.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1032" w:type="dxa"/>
      <w:tblInd w:w="-464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8204"/>
    </w:tblGrid>
    <w:tr w:rsidR="009A6E9A" w14:paraId="664969E3" w14:textId="77777777" w:rsidTr="00E77180">
      <w:trPr>
        <w:trHeight w:val="980"/>
      </w:trPr>
      <w:tc>
        <w:tcPr>
          <w:tcW w:w="2828" w:type="dxa"/>
          <w:tcBorders>
            <w:top w:val="thinThickSmallGap" w:sz="18" w:space="0" w:color="auto"/>
            <w:bottom w:val="thickThinSmallGap" w:sz="18" w:space="0" w:color="auto"/>
            <w:right w:val="thinThickSmallGap" w:sz="18" w:space="0" w:color="auto"/>
          </w:tcBorders>
          <w:shd w:val="clear" w:color="auto" w:fill="DEEAF6" w:themeFill="accent1" w:themeFillTint="33"/>
          <w:vAlign w:val="center"/>
        </w:tcPr>
        <w:p w14:paraId="11B189F8" w14:textId="77777777" w:rsidR="009A6E9A" w:rsidRPr="00E77180" w:rsidRDefault="009A6E9A" w:rsidP="002224DE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sz w:val="24"/>
            </w:rPr>
          </w:pPr>
          <w:r w:rsidRPr="00E77180">
            <w:rPr>
              <w:rFonts w:ascii="Marianne" w:hAnsi="Marianne" w:cs="Arial"/>
              <w:b/>
              <w:sz w:val="24"/>
            </w:rPr>
            <w:t>ANNEXE 1</w:t>
          </w:r>
        </w:p>
        <w:p w14:paraId="6306A903" w14:textId="77777777" w:rsidR="009A6E9A" w:rsidRPr="00E77180" w:rsidRDefault="009A6E9A" w:rsidP="002224DE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</w:rPr>
          </w:pPr>
          <w:r w:rsidRPr="00E77180">
            <w:rPr>
              <w:rFonts w:ascii="Marianne" w:hAnsi="Marianne" w:cs="Arial"/>
              <w:b/>
            </w:rPr>
            <w:t>Eléments à remettre au titre de l’offre</w:t>
          </w:r>
        </w:p>
      </w:tc>
      <w:tc>
        <w:tcPr>
          <w:tcW w:w="8204" w:type="dxa"/>
          <w:tcBorders>
            <w:left w:val="thinThickSmallGap" w:sz="18" w:space="0" w:color="auto"/>
          </w:tcBorders>
          <w:shd w:val="clear" w:color="auto" w:fill="DEEAF6" w:themeFill="accent1" w:themeFillTint="33"/>
          <w:vAlign w:val="center"/>
        </w:tcPr>
        <w:p w14:paraId="76153A5C" w14:textId="0E562E49" w:rsidR="009A6E9A" w:rsidRPr="00E77180" w:rsidRDefault="009A6E9A" w:rsidP="00AB0F48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sz w:val="24"/>
            </w:rPr>
          </w:pPr>
          <w:r w:rsidRPr="00E77180">
            <w:rPr>
              <w:rFonts w:ascii="Marianne" w:hAnsi="Marianne" w:cs="Arial"/>
              <w:b/>
              <w:sz w:val="24"/>
            </w:rPr>
            <w:t>Annexe 1.5 : Acte d’engagement</w:t>
          </w:r>
          <w:r w:rsidRPr="00E77180">
            <w:rPr>
              <w:rFonts w:ascii="Marianne" w:hAnsi="Marianne" w:cs="Arial"/>
              <w:sz w:val="24"/>
            </w:rPr>
            <w:t xml:space="preserve"> </w:t>
          </w:r>
        </w:p>
        <w:p w14:paraId="51EE634A" w14:textId="77777777" w:rsidR="009A6E9A" w:rsidRDefault="009A6E9A" w:rsidP="0032345D">
          <w:pPr>
            <w:autoSpaceDE w:val="0"/>
            <w:autoSpaceDN w:val="0"/>
            <w:adjustRightInd w:val="0"/>
            <w:jc w:val="center"/>
            <w:rPr>
              <w:rFonts w:ascii="Marianne" w:hAnsi="Marianne" w:cs="Arial"/>
              <w:b/>
              <w:i/>
              <w:sz w:val="22"/>
            </w:rPr>
          </w:pPr>
          <w:r w:rsidRPr="00E77180">
            <w:rPr>
              <w:rFonts w:ascii="Marianne" w:hAnsi="Marianne" w:cs="Arial"/>
              <w:b/>
              <w:i/>
              <w:sz w:val="22"/>
            </w:rPr>
            <w:t>Marché d’achat de produits alimentaires divers dans le cadre</w:t>
          </w:r>
        </w:p>
        <w:p w14:paraId="12126202" w14:textId="3BFF26A5" w:rsidR="009A6E9A" w:rsidRPr="00E77180" w:rsidRDefault="009A6E9A" w:rsidP="0032345D">
          <w:pPr>
            <w:autoSpaceDE w:val="0"/>
            <w:autoSpaceDN w:val="0"/>
            <w:adjustRightInd w:val="0"/>
            <w:jc w:val="center"/>
            <w:rPr>
              <w:rFonts w:ascii="Marianne" w:hAnsi="Marianne" w:cs="Arial"/>
              <w:b/>
              <w:i/>
              <w:sz w:val="22"/>
            </w:rPr>
          </w:pPr>
          <w:r w:rsidRPr="00E77180">
            <w:rPr>
              <w:rFonts w:ascii="Marianne" w:hAnsi="Marianne" w:cs="Arial"/>
              <w:b/>
              <w:i/>
              <w:sz w:val="22"/>
            </w:rPr>
            <w:t xml:space="preserve"> des crédits FSE +</w:t>
          </w:r>
          <w:r w:rsidRPr="00E77180">
            <w:rPr>
              <w:rFonts w:ascii="Marianne" w:hAnsi="Marianne" w:cs="Arial"/>
              <w:b/>
              <w:sz w:val="18"/>
              <w:szCs w:val="18"/>
            </w:rPr>
            <w:t xml:space="preserve"> </w:t>
          </w:r>
          <w:r w:rsidRPr="00E77180">
            <w:rPr>
              <w:rFonts w:ascii="Marianne" w:hAnsi="Marianne" w:cs="Arial"/>
              <w:b/>
              <w:i/>
              <w:sz w:val="22"/>
            </w:rPr>
            <w:t>accordés par la Commission européenne</w:t>
          </w:r>
        </w:p>
        <w:p w14:paraId="2CA58E1B" w14:textId="0FB3FF57" w:rsidR="009A6E9A" w:rsidRPr="00E77180" w:rsidRDefault="009A6E9A" w:rsidP="002E5129">
          <w:pPr>
            <w:autoSpaceDE w:val="0"/>
            <w:autoSpaceDN w:val="0"/>
            <w:adjustRightInd w:val="0"/>
            <w:jc w:val="center"/>
            <w:rPr>
              <w:rFonts w:ascii="Marianne" w:hAnsi="Marianne" w:cs="Arial"/>
            </w:rPr>
          </w:pPr>
          <w:r w:rsidRPr="007158A7">
            <w:rPr>
              <w:rFonts w:ascii="Marianne" w:hAnsi="Marianne" w:cs="Arial"/>
              <w:b/>
              <w:kern w:val="1"/>
              <w:sz w:val="22"/>
              <w:szCs w:val="22"/>
            </w:rPr>
            <w:t>Marché FSE + 202</w:t>
          </w:r>
          <w:r w:rsidR="002539D2">
            <w:rPr>
              <w:rFonts w:ascii="Marianne" w:hAnsi="Marianne" w:cs="Arial"/>
              <w:b/>
              <w:kern w:val="1"/>
              <w:sz w:val="22"/>
              <w:szCs w:val="22"/>
            </w:rPr>
            <w:t>5</w:t>
          </w:r>
          <w:r w:rsidRPr="007158A7">
            <w:rPr>
              <w:rFonts w:ascii="Marianne" w:hAnsi="Marianne" w:cs="Arial"/>
              <w:b/>
              <w:kern w:val="1"/>
              <w:sz w:val="22"/>
              <w:szCs w:val="22"/>
            </w:rPr>
            <w:t xml:space="preserve"> « Produits frais et surgelés »</w:t>
          </w:r>
        </w:p>
      </w:tc>
    </w:tr>
  </w:tbl>
  <w:p w14:paraId="2303D5ED" w14:textId="66468F30" w:rsidR="009A6E9A" w:rsidRDefault="009A6E9A" w:rsidP="002224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DD30475"/>
    <w:multiLevelType w:val="hybridMultilevel"/>
    <w:tmpl w:val="ADA41690"/>
    <w:lvl w:ilvl="0" w:tplc="4DB218C6">
      <w:numFmt w:val="bullet"/>
      <w:lvlText w:val=""/>
      <w:lvlJc w:val="left"/>
      <w:pPr>
        <w:ind w:left="720" w:hanging="360"/>
      </w:pPr>
      <w:rPr>
        <w:rFonts w:ascii="Wingdings" w:hAnsi="Wingdings" w:cs="Wingdings" w:hint="default"/>
        <w:b/>
        <w:i w:val="0"/>
        <w:color w:val="538135" w:themeColor="accent6" w:themeShade="B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C508D"/>
    <w:multiLevelType w:val="hybridMultilevel"/>
    <w:tmpl w:val="E17E316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F12B4"/>
    <w:multiLevelType w:val="hybridMultilevel"/>
    <w:tmpl w:val="9474BF64"/>
    <w:lvl w:ilvl="0" w:tplc="22706F8A">
      <w:start w:val="1"/>
      <w:numFmt w:val="decimal"/>
      <w:lvlText w:val="(%1)"/>
      <w:lvlJc w:val="left"/>
      <w:pPr>
        <w:ind w:left="780" w:hanging="420"/>
      </w:pPr>
      <w:rPr>
        <w:rFonts w:hint="default"/>
        <w:b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B64D9"/>
    <w:multiLevelType w:val="hybridMultilevel"/>
    <w:tmpl w:val="D786AD48"/>
    <w:lvl w:ilvl="0" w:tplc="4DB218C6">
      <w:numFmt w:val="bullet"/>
      <w:lvlText w:val=""/>
      <w:lvlJc w:val="left"/>
      <w:pPr>
        <w:ind w:left="360" w:hanging="360"/>
      </w:pPr>
      <w:rPr>
        <w:rFonts w:ascii="Wingdings" w:hAnsi="Wingdings" w:cs="Wingdings" w:hint="default"/>
        <w:b/>
        <w:i w:val="0"/>
        <w:color w:val="538135" w:themeColor="accent6" w:themeShade="BF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583E4F"/>
    <w:multiLevelType w:val="hybridMultilevel"/>
    <w:tmpl w:val="424CEA02"/>
    <w:lvl w:ilvl="0" w:tplc="040C000B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  <w:sz w:val="22"/>
      </w:rPr>
    </w:lvl>
    <w:lvl w:ilvl="1" w:tplc="6DC48ED8">
      <w:start w:val="1"/>
      <w:numFmt w:val="bullet"/>
      <w:lvlText w:val="□"/>
      <w:lvlJc w:val="left"/>
      <w:pPr>
        <w:ind w:left="1080" w:hanging="360"/>
      </w:pPr>
      <w:rPr>
        <w:rFonts w:ascii="Sylfaen" w:hAnsi="Sylfaen" w:hint="default"/>
      </w:rPr>
    </w:lvl>
    <w:lvl w:ilvl="2" w:tplc="6DC48ED8">
      <w:start w:val="1"/>
      <w:numFmt w:val="bullet"/>
      <w:lvlText w:val="□"/>
      <w:lvlJc w:val="left"/>
      <w:pPr>
        <w:ind w:left="1800" w:hanging="180"/>
      </w:pPr>
      <w:rPr>
        <w:rFonts w:ascii="Sylfaen" w:hAnsi="Sylfaen" w:hint="default"/>
      </w:r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214C3B"/>
    <w:multiLevelType w:val="multilevel"/>
    <w:tmpl w:val="0CC65D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3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24"/>
    <w:rsid w:val="00047AB3"/>
    <w:rsid w:val="00077B2D"/>
    <w:rsid w:val="000A78D5"/>
    <w:rsid w:val="000B0036"/>
    <w:rsid w:val="000E4664"/>
    <w:rsid w:val="000F0310"/>
    <w:rsid w:val="000F0424"/>
    <w:rsid w:val="00111BB2"/>
    <w:rsid w:val="00144508"/>
    <w:rsid w:val="00144F25"/>
    <w:rsid w:val="00152381"/>
    <w:rsid w:val="001875B5"/>
    <w:rsid w:val="001A3AA7"/>
    <w:rsid w:val="00215CE7"/>
    <w:rsid w:val="002224DE"/>
    <w:rsid w:val="00227937"/>
    <w:rsid w:val="002539D2"/>
    <w:rsid w:val="002662D6"/>
    <w:rsid w:val="0027464D"/>
    <w:rsid w:val="00281261"/>
    <w:rsid w:val="002E5129"/>
    <w:rsid w:val="0032345D"/>
    <w:rsid w:val="00333567"/>
    <w:rsid w:val="00367BBD"/>
    <w:rsid w:val="00367DA8"/>
    <w:rsid w:val="00377A8F"/>
    <w:rsid w:val="003D6BA7"/>
    <w:rsid w:val="004532D3"/>
    <w:rsid w:val="00455A31"/>
    <w:rsid w:val="00501CD8"/>
    <w:rsid w:val="00507A1F"/>
    <w:rsid w:val="00537E29"/>
    <w:rsid w:val="005C559F"/>
    <w:rsid w:val="005F05DA"/>
    <w:rsid w:val="006543CD"/>
    <w:rsid w:val="00686F54"/>
    <w:rsid w:val="006F408B"/>
    <w:rsid w:val="007115CB"/>
    <w:rsid w:val="00714EE6"/>
    <w:rsid w:val="007714FE"/>
    <w:rsid w:val="007F6CA2"/>
    <w:rsid w:val="007F7605"/>
    <w:rsid w:val="00845EC0"/>
    <w:rsid w:val="0084775F"/>
    <w:rsid w:val="008514ED"/>
    <w:rsid w:val="0088186F"/>
    <w:rsid w:val="008B47CC"/>
    <w:rsid w:val="008C33FE"/>
    <w:rsid w:val="008E1F31"/>
    <w:rsid w:val="008F65C4"/>
    <w:rsid w:val="0090077D"/>
    <w:rsid w:val="00920158"/>
    <w:rsid w:val="0093737B"/>
    <w:rsid w:val="009520BA"/>
    <w:rsid w:val="00975259"/>
    <w:rsid w:val="0098220F"/>
    <w:rsid w:val="009A6E9A"/>
    <w:rsid w:val="009E0FD6"/>
    <w:rsid w:val="00A11B4E"/>
    <w:rsid w:val="00A174B9"/>
    <w:rsid w:val="00A25EEF"/>
    <w:rsid w:val="00A35839"/>
    <w:rsid w:val="00A45430"/>
    <w:rsid w:val="00A51E72"/>
    <w:rsid w:val="00A66D14"/>
    <w:rsid w:val="00A84D98"/>
    <w:rsid w:val="00A95CF0"/>
    <w:rsid w:val="00AB0E5B"/>
    <w:rsid w:val="00AB0F48"/>
    <w:rsid w:val="00AF7BC6"/>
    <w:rsid w:val="00B00BDB"/>
    <w:rsid w:val="00B83EC5"/>
    <w:rsid w:val="00BD62D8"/>
    <w:rsid w:val="00BF1A51"/>
    <w:rsid w:val="00C0406B"/>
    <w:rsid w:val="00C51B47"/>
    <w:rsid w:val="00C85299"/>
    <w:rsid w:val="00C94A0B"/>
    <w:rsid w:val="00C9688C"/>
    <w:rsid w:val="00CD3042"/>
    <w:rsid w:val="00D43BE7"/>
    <w:rsid w:val="00D61AF1"/>
    <w:rsid w:val="00DD22B4"/>
    <w:rsid w:val="00DD2CD9"/>
    <w:rsid w:val="00DF4FF5"/>
    <w:rsid w:val="00E0272A"/>
    <w:rsid w:val="00E10CE3"/>
    <w:rsid w:val="00E24AA6"/>
    <w:rsid w:val="00E4584A"/>
    <w:rsid w:val="00E77180"/>
    <w:rsid w:val="00E864C3"/>
    <w:rsid w:val="00EB1CA1"/>
    <w:rsid w:val="00EC4540"/>
    <w:rsid w:val="00EF7EA2"/>
    <w:rsid w:val="00F20655"/>
    <w:rsid w:val="00F62B5F"/>
    <w:rsid w:val="00F718E7"/>
    <w:rsid w:val="00F954AB"/>
    <w:rsid w:val="00FA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49515"/>
  <w15:chartTrackingRefBased/>
  <w15:docId w15:val="{51ADA66E-3C7C-478E-9FBE-A401B642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455A31"/>
    <w:pPr>
      <w:keepNext/>
      <w:ind w:left="1701" w:right="1699"/>
      <w:jc w:val="center"/>
      <w:outlineLvl w:val="2"/>
    </w:pPr>
    <w:rPr>
      <w:rFonts w:ascii="Arial" w:hAnsi="Arial"/>
      <w:i/>
      <w:color w:val="38562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0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F04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aliases w:val="p"/>
    <w:basedOn w:val="Normal"/>
    <w:link w:val="PieddepageCar"/>
    <w:unhideWhenUsed/>
    <w:rsid w:val="000F04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0F0424"/>
  </w:style>
  <w:style w:type="character" w:styleId="Marquedecommentaire">
    <w:name w:val="annotation reference"/>
    <w:rsid w:val="000F0424"/>
    <w:rPr>
      <w:sz w:val="16"/>
      <w:szCs w:val="16"/>
    </w:rPr>
  </w:style>
  <w:style w:type="paragraph" w:styleId="Commentaire">
    <w:name w:val="annotation text"/>
    <w:basedOn w:val="Normal"/>
    <w:link w:val="CommentaireCar"/>
    <w:rsid w:val="000F0424"/>
  </w:style>
  <w:style w:type="character" w:customStyle="1" w:styleId="CommentaireCar">
    <w:name w:val="Commentaire Car"/>
    <w:basedOn w:val="Policepardfaut"/>
    <w:link w:val="Commentair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042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424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3Car">
    <w:name w:val="Titre 3 Car"/>
    <w:basedOn w:val="Policepardfaut"/>
    <w:link w:val="Titre3"/>
    <w:rsid w:val="00455A31"/>
    <w:rPr>
      <w:rFonts w:ascii="Arial" w:eastAsia="Times New Roman" w:hAnsi="Arial" w:cs="Times New Roman"/>
      <w:i/>
      <w:color w:val="385623"/>
      <w:sz w:val="20"/>
      <w:szCs w:val="20"/>
      <w:lang w:eastAsia="fr-FR"/>
    </w:rPr>
  </w:style>
  <w:style w:type="paragraph" w:customStyle="1" w:styleId="StyleTitre3Gauche">
    <w:name w:val="Style Titre 3 + Gauche"/>
    <w:basedOn w:val="Titre3"/>
    <w:rsid w:val="00455A31"/>
    <w:pPr>
      <w:ind w:left="0" w:right="0"/>
      <w:jc w:val="left"/>
    </w:pPr>
    <w:rPr>
      <w:iCs/>
    </w:rPr>
  </w:style>
  <w:style w:type="paragraph" w:styleId="Paragraphedeliste">
    <w:name w:val="List Paragraph"/>
    <w:basedOn w:val="Normal"/>
    <w:uiPriority w:val="34"/>
    <w:qFormat/>
    <w:rsid w:val="00455A31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5A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5A3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Titre2">
    <w:name w:val="Titre2"/>
    <w:basedOn w:val="Normal"/>
    <w:rsid w:val="00BF1A51"/>
    <w:pPr>
      <w:spacing w:before="60" w:after="120"/>
      <w:jc w:val="both"/>
    </w:pPr>
    <w:rPr>
      <w:b/>
      <w:bCs/>
      <w:sz w:val="24"/>
    </w:rPr>
  </w:style>
  <w:style w:type="character" w:styleId="Lienhypertexte">
    <w:name w:val="Hyperlink"/>
    <w:basedOn w:val="Policepardfaut"/>
    <w:uiPriority w:val="99"/>
    <w:semiHidden/>
    <w:unhideWhenUsed/>
    <w:rsid w:val="008E1F31"/>
    <w:rPr>
      <w:color w:val="0563C1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D6BA7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D6BA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3D6BA7"/>
    <w:rPr>
      <w:vertAlign w:val="superscript"/>
    </w:rPr>
  </w:style>
  <w:style w:type="paragraph" w:styleId="Rvision">
    <w:name w:val="Revision"/>
    <w:hidden/>
    <w:uiPriority w:val="99"/>
    <w:semiHidden/>
    <w:rsid w:val="00A95C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2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AF35F-D025-4591-90EA-DFA17AE6D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1073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Ginette</dc:creator>
  <cp:keywords/>
  <dc:description/>
  <cp:lastModifiedBy>MINARD Florence</cp:lastModifiedBy>
  <cp:revision>35</cp:revision>
  <dcterms:created xsi:type="dcterms:W3CDTF">2022-11-04T10:15:00Z</dcterms:created>
  <dcterms:modified xsi:type="dcterms:W3CDTF">2025-02-11T15:32:00Z</dcterms:modified>
</cp:coreProperties>
</file>