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05D0" w14:textId="77777777" w:rsidR="00181996" w:rsidRDefault="00181996">
      <w:pPr>
        <w:rPr>
          <w:b/>
          <w:bCs/>
          <w:color w:val="FF0000"/>
          <w:u w:val="single"/>
        </w:rPr>
      </w:pPr>
    </w:p>
    <w:p w14:paraId="4D41E0B4" w14:textId="77777777" w:rsidR="0058140E" w:rsidRDefault="0058140E">
      <w:pPr>
        <w:rPr>
          <w:b/>
          <w:bCs/>
          <w:color w:val="FF0000"/>
          <w:u w:val="single"/>
        </w:rPr>
      </w:pPr>
    </w:p>
    <w:p w14:paraId="4DE6C55F" w14:textId="77777777" w:rsidR="0058140E" w:rsidRDefault="0058140E">
      <w:pPr>
        <w:rPr>
          <w:b/>
          <w:bCs/>
          <w:color w:val="FF0000"/>
          <w:u w:val="single"/>
        </w:rPr>
      </w:pPr>
    </w:p>
    <w:p w14:paraId="34A27AD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5DC9B1" wp14:editId="510F776C">
                <wp:simplePos x="0" y="0"/>
                <wp:positionH relativeFrom="margin">
                  <wp:align>center</wp:align>
                </wp:positionH>
                <wp:positionV relativeFrom="paragraph">
                  <wp:posOffset>145415</wp:posOffset>
                </wp:positionV>
                <wp:extent cx="6092825" cy="4110990"/>
                <wp:effectExtent l="190500" t="133350" r="193675" b="251460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4110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3E8F8" w14:textId="77777777" w:rsidR="00181996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72CD30E2" w14:textId="0D25ABA2" w:rsidR="00181996" w:rsidRPr="00F0408B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de </w:t>
                            </w:r>
                            <w:r w:rsidR="00A75AD4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prestations intellectuelles</w:t>
                            </w:r>
                          </w:p>
                          <w:p w14:paraId="44D9302F" w14:textId="77777777" w:rsidR="00181996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5B1A4C12" w14:textId="77777777" w:rsidR="00181996" w:rsidRDefault="00181996" w:rsidP="0018199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1AE535F1" w14:textId="4E775852" w:rsidR="00181996" w:rsidRPr="00F130BC" w:rsidRDefault="00181996" w:rsidP="0018199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MARCHE</w:t>
                            </w: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 xml:space="preserve"> n°202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5</w:t>
                            </w: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-</w:t>
                            </w:r>
                            <w:r w:rsidR="00965512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01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14:paraId="66532B80" w14:textId="77777777" w:rsidR="00181996" w:rsidRPr="00F130BC" w:rsidRDefault="00181996" w:rsidP="0018199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Cs/>
                                <w:smallCaps/>
                                <w:color w:val="683766"/>
                                <w:sz w:val="36"/>
                                <w:szCs w:val="36"/>
                              </w:rPr>
                            </w:pPr>
                          </w:p>
                          <w:p w14:paraId="0D1A8233" w14:textId="1326B7B2" w:rsidR="00181996" w:rsidRPr="00D022FE" w:rsidRDefault="00181996" w:rsidP="0018199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 xml:space="preserve">ETUDE SUR LA DIFFUSION </w:t>
                            </w:r>
                            <w:r w:rsidR="0058282D"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 xml:space="preserve">DES MUSIQUES ACTUELLES </w:t>
                            </w:r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EN OCCITANIE POUR LE CENTRE NATIONAL DE LA MUSIQUE</w:t>
                            </w:r>
                          </w:p>
                          <w:p w14:paraId="4D0192AD" w14:textId="77777777" w:rsidR="00181996" w:rsidRPr="00D022FE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5064E0DF" w14:textId="77777777" w:rsidR="00181996" w:rsidRPr="00F0408B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  <w:r w:rsidRPr="00F0408B">
                              <w:rPr>
                                <w:b/>
                              </w:rPr>
                              <w:t>Procédure de passation</w:t>
                            </w:r>
                            <w:r w:rsidRPr="00F0408B">
                              <w:t xml:space="preserve"> : </w:t>
                            </w:r>
                            <w:r>
                              <w:t>Procédure adaptée passé selon la procédure décrite des articles R. 2123-1 et suivant du code la commande publique</w:t>
                            </w:r>
                          </w:p>
                          <w:p w14:paraId="4913A5AD" w14:textId="77777777" w:rsidR="00181996" w:rsidRPr="00F0408B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11C7AF73" w14:textId="4562FA62" w:rsidR="00181996" w:rsidRDefault="00181996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  <w:r w:rsidRPr="00F0408B">
                              <w:rPr>
                                <w:b/>
                              </w:rPr>
                              <w:t xml:space="preserve">Nom et adresse officiels de l’acheteur : </w:t>
                            </w:r>
                            <w:r w:rsidRPr="009B32AC">
                              <w:t>C</w:t>
                            </w:r>
                            <w:r>
                              <w:t>entre national de la musique (CNM</w:t>
                            </w:r>
                            <w:r w:rsidRPr="009B32AC">
                              <w:t xml:space="preserve">) </w:t>
                            </w:r>
                            <w:r>
                              <w:t>–</w:t>
                            </w:r>
                            <w:r w:rsidRPr="009B32AC">
                              <w:t xml:space="preserve"> </w:t>
                            </w:r>
                            <w:r>
                              <w:t xml:space="preserve">151-157 avenue de France – 75013 Paris ; </w:t>
                            </w:r>
                            <w:r w:rsidRPr="009B32AC">
                              <w:t xml:space="preserve">représenté par </w:t>
                            </w:r>
                            <w:r w:rsidR="00F96D01">
                              <w:t>l’ordonnateur principal de l’</w:t>
                            </w:r>
                            <w:r w:rsidR="00C14434">
                              <w:t>établissement</w:t>
                            </w:r>
                          </w:p>
                          <w:p w14:paraId="4D0DBD5E" w14:textId="77777777" w:rsidR="0058282D" w:rsidRDefault="0058282D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</w:p>
                          <w:p w14:paraId="33E41A09" w14:textId="305737CF" w:rsidR="0058282D" w:rsidRPr="00F130BC" w:rsidRDefault="0058282D" w:rsidP="00181996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</w:pPr>
                            <w:r w:rsidRPr="65CD4D4B">
                              <w:rPr>
                                <w:b/>
                                <w:bCs/>
                              </w:rPr>
                              <w:t>Service émetteur</w:t>
                            </w:r>
                            <w:r w:rsidRPr="65CD4D4B">
                              <w:t xml:space="preserve"> : Action Territoriale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DC9B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1.45pt;width:479.75pt;height:323.7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SpAIAAH4FAAAOAAAAZHJzL2Uyb0RvYy54bWysVNtu2zAMfR+wfxD0vtpx4zYx6hRduw4D&#10;ugva7QNkS7aFyqInKbHTrx8lO07avQ17MUSLPOQ5pHh1PbSK7ISxEnROF2cxJUKXwKWuc/rr5/2H&#10;FSXWMc2ZAi1yuheWXm/ev7vqu0wk0IDiwhAE0Tbru5w2znVZFNmyES2zZ9AJjZcVmJY5NE0dccN6&#10;RG9VlMTxRdSD4Z2BUliLf+/GS7oJ+FUlSve9qqxwROUUa3Pha8K38N9oc8Wy2rCukeVUBvuHKlom&#10;NSadoe6YY2Rr5F9QrSwNWKjcWQltBFUlSxE4IJtF/IbNU8M6EbigOLabZbL/D7b8tnvqfhjiho8w&#10;YAMDCds9QPlsiYbbhula3BgDfSMYx8QLL1nUdzabQr3UNrMepOi/Ascms62DADRUpvWqIE+C6NiA&#10;/Sy6GBwp8edFvE5WSUpJiXfLxSJer0NbIpYdwjtj3WcBLfGHnBrsaoBnuwfrfDksO7j4bBaU5PdS&#10;qWD4SRK3ypAdwxko6pHAGy+lSY/c0tVlGpA1+PgwHJ73J83D2TGpxjOmVNrjizBkWEfguXXCPDW8&#10;J4XamkfGc5ok6dKz49KXnsarGFXgEkcwTXCAvcVUjW+ndGYU39TFXK53QBePzVTXsJHE+bn/ORK3&#10;o3sQAQ7pg3VSWeiXb9HULLdXwmMq/SgqIjm2IRmTv1aLPx/UCp4+pEJd5qBpXF4HKXcImnx92FjM&#10;HDhSCq/82Jtjttk7ZATt5sBWaph0ep31GFyN/tOU2pGrn1E3FAOK5o8F8D0OrIFxIeACw0MD5oWS&#10;HpdBTu3vLTOCEvVF49CvF8ul3x7BWKaXCRrm9KY4vWG6RKicOmxtON66sHE8GQ03+DgqGcb2WMlU&#10;LD7y0LppIfktcmoHr+Pa3PwBAAD//wMAUEsDBBQABgAIAAAAIQBIQ+Gx3wAAAAcBAAAPAAAAZHJz&#10;L2Rvd25yZXYueG1sTI/RSsNAFETfBf9huYIvYjdG0pqYm6KlIiJYbP2ATfaaBLN3l+w2jX/v+qSP&#10;wwwzZ8r1bAYx0eh7ywg3iwQEcWN1zy3Cx+Hp+g6ED4q1GiwTwjd5WFfnZ6UqtD3xO0370IpYwr5Q&#10;CF0IrpDSNx0Z5RfWEUfv045GhSjHVupRnWK5GWSaJEtpVM9xoVOONh01X/ujQXh5PMy7Ont9a8Pz&#10;yl3ZzeS22x3i5cX8cA8i0Bz+wvCLH9Ghiky1PbL2YkCIRwJCmuYgoptneQaiRliukluQVSn/81c/&#10;AAAA//8DAFBLAQItABQABgAIAAAAIQC2gziS/gAAAOEBAAATAAAAAAAAAAAAAAAAAAAAAABbQ29u&#10;dGVudF9UeXBlc10ueG1sUEsBAi0AFAAGAAgAAAAhADj9If/WAAAAlAEAAAsAAAAAAAAAAAAAAAAA&#10;LwEAAF9yZWxzLy5yZWxzUEsBAi0AFAAGAAgAAAAhAGdgFFKkAgAAfgUAAA4AAAAAAAAAAAAAAAAA&#10;LgIAAGRycy9lMm9Eb2MueG1sUEsBAi0AFAAGAAgAAAAhAEhD4bHfAAAABwEAAA8AAAAAAAAAAAAA&#10;AAAA/gQAAGRycy9kb3ducmV2LnhtbFBLBQYAAAAABAAEAPMAAAAKBgAAAAA=&#10;" fillcolor="white [3212]" stroked="f" strokeweight="1.25pt">
                <v:shadow on="t" color="black" opacity="21626f" offset=".07386mm,1.40917mm"/>
                <v:textbox>
                  <w:txbxContent>
                    <w:p w14:paraId="2CC3E8F8" w14:textId="77777777" w:rsidR="00181996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72CD30E2" w14:textId="0D25ABA2" w:rsidR="00181996" w:rsidRPr="00F0408B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de </w:t>
                      </w:r>
                      <w:r w:rsidR="00A75AD4">
                        <w:rPr>
                          <w:b/>
                          <w:smallCaps/>
                          <w:sz w:val="26"/>
                          <w:szCs w:val="26"/>
                        </w:rPr>
                        <w:t>prestations intellectuelles</w:t>
                      </w:r>
                    </w:p>
                    <w:p w14:paraId="44D9302F" w14:textId="77777777" w:rsidR="00181996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5B1A4C12" w14:textId="77777777" w:rsidR="00181996" w:rsidRDefault="00181996" w:rsidP="0018199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1AE535F1" w14:textId="4E775852" w:rsidR="00181996" w:rsidRPr="00F130BC" w:rsidRDefault="00181996" w:rsidP="0018199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MARCHE</w:t>
                      </w: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 xml:space="preserve"> n°202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5</w:t>
                      </w: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-</w:t>
                      </w:r>
                      <w:r w:rsidR="00965512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01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ab/>
                      </w:r>
                    </w:p>
                    <w:p w14:paraId="66532B80" w14:textId="77777777" w:rsidR="00181996" w:rsidRPr="00F130BC" w:rsidRDefault="00181996" w:rsidP="0018199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Cs/>
                          <w:smallCaps/>
                          <w:color w:val="683766"/>
                          <w:sz w:val="36"/>
                          <w:szCs w:val="36"/>
                        </w:rPr>
                      </w:pPr>
                    </w:p>
                    <w:p w14:paraId="0D1A8233" w14:textId="1326B7B2" w:rsidR="00181996" w:rsidRPr="00D022FE" w:rsidRDefault="00181996" w:rsidP="0018199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 xml:space="preserve">ETUDE SUR LA DIFFUSION </w:t>
                      </w:r>
                      <w:r w:rsidR="0058282D"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 xml:space="preserve">DES MUSIQUES ACTUELLES </w:t>
                      </w:r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EN OCCITANIE POUR LE CENTRE NATIONAL DE LA MUSIQUE</w:t>
                      </w:r>
                    </w:p>
                    <w:p w14:paraId="4D0192AD" w14:textId="77777777" w:rsidR="00181996" w:rsidRPr="00D022FE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5064E0DF" w14:textId="77777777" w:rsidR="00181996" w:rsidRPr="00F0408B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  <w:r w:rsidRPr="00F0408B">
                        <w:rPr>
                          <w:b/>
                        </w:rPr>
                        <w:t>Procédure de passation</w:t>
                      </w:r>
                      <w:r w:rsidRPr="00F0408B">
                        <w:t xml:space="preserve"> : </w:t>
                      </w:r>
                      <w:r>
                        <w:t>Procédure adaptée passé selon la procédure décrite des articles R. 2123-1 et suivant du code la commande publique</w:t>
                      </w:r>
                    </w:p>
                    <w:p w14:paraId="4913A5AD" w14:textId="77777777" w:rsidR="00181996" w:rsidRPr="00F0408B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</w:rPr>
                      </w:pPr>
                    </w:p>
                    <w:p w14:paraId="11C7AF73" w14:textId="4562FA62" w:rsidR="00181996" w:rsidRDefault="00181996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  <w:r w:rsidRPr="00F0408B">
                        <w:rPr>
                          <w:b/>
                        </w:rPr>
                        <w:t xml:space="preserve">Nom et adresse officiels de l’acheteur : </w:t>
                      </w:r>
                      <w:r w:rsidRPr="009B32AC">
                        <w:t>C</w:t>
                      </w:r>
                      <w:r>
                        <w:t>entre national de la musique (CNM</w:t>
                      </w:r>
                      <w:r w:rsidRPr="009B32AC">
                        <w:t xml:space="preserve">) </w:t>
                      </w:r>
                      <w:r>
                        <w:t>–</w:t>
                      </w:r>
                      <w:r w:rsidRPr="009B32AC">
                        <w:t xml:space="preserve"> </w:t>
                      </w:r>
                      <w:r>
                        <w:t xml:space="preserve">151-157 avenue de France – 75013 Paris ; </w:t>
                      </w:r>
                      <w:r w:rsidRPr="009B32AC">
                        <w:t xml:space="preserve">représenté par </w:t>
                      </w:r>
                      <w:r w:rsidR="00F96D01">
                        <w:t>l’ordonnateur principal de l’</w:t>
                      </w:r>
                      <w:r w:rsidR="00C14434">
                        <w:t>établissement</w:t>
                      </w:r>
                    </w:p>
                    <w:p w14:paraId="4D0DBD5E" w14:textId="77777777" w:rsidR="0058282D" w:rsidRDefault="0058282D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</w:p>
                    <w:p w14:paraId="33E41A09" w14:textId="305737CF" w:rsidR="0058282D" w:rsidRPr="00F130BC" w:rsidRDefault="0058282D" w:rsidP="00181996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</w:pPr>
                      <w:r w:rsidRPr="65CD4D4B">
                        <w:rPr>
                          <w:b/>
                          <w:bCs/>
                        </w:rPr>
                        <w:t>Service émetteur</w:t>
                      </w:r>
                      <w:r w:rsidRPr="65CD4D4B">
                        <w:t xml:space="preserve"> : Action Territoriale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4F361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1DADBBB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42C8ACB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6BD5834E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91B4763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268E8B24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457CA664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5A081AA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03F347B9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27132986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252CBEB1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409C4AF1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46F3D3B2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130D2CD5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B7DA0B2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1D8ACB25" w14:textId="77777777" w:rsidR="00181996" w:rsidRDefault="00181996" w:rsidP="00181996">
      <w:pPr>
        <w:spacing w:line="257" w:lineRule="auto"/>
        <w:rPr>
          <w:rFonts w:ascii="Calibri" w:eastAsia="Calibri" w:hAnsi="Calibri" w:cs="Calibri"/>
          <w:b/>
          <w:bCs/>
        </w:rPr>
      </w:pPr>
    </w:p>
    <w:p w14:paraId="70A0154B" w14:textId="07876E30" w:rsidR="00181996" w:rsidRPr="00F130BC" w:rsidRDefault="00176D84" w:rsidP="00181996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Arial" w:hAnsi="Calibri" w:cs="Calibri"/>
          <w:color w:val="DC8C00"/>
          <w:sz w:val="36"/>
          <w:szCs w:val="36"/>
          <w:lang w:val="fr" w:eastAsia="fr-FR"/>
        </w:rPr>
      </w:pPr>
      <w:bookmarkStart w:id="0" w:name="_Hlk158972111"/>
      <w:r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 xml:space="preserve">ACTE D’ENGAGEMENT </w:t>
      </w:r>
      <w:r w:rsidR="00181996"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>(</w:t>
      </w:r>
      <w:r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>AE</w:t>
      </w:r>
      <w:r w:rsidR="00181996">
        <w:rPr>
          <w:rFonts w:ascii="Calibri" w:eastAsia="Arial" w:hAnsi="Calibri" w:cs="Calibri"/>
          <w:b/>
          <w:bCs/>
          <w:color w:val="DC8C00"/>
          <w:sz w:val="48"/>
          <w:szCs w:val="48"/>
          <w:lang w:val="fr" w:eastAsia="fr-FR"/>
        </w:rPr>
        <w:t>)</w:t>
      </w:r>
    </w:p>
    <w:bookmarkEnd w:id="0"/>
    <w:p w14:paraId="705FE89A" w14:textId="107B26C3" w:rsidR="00181996" w:rsidRDefault="00181996">
      <w:pPr>
        <w:rPr>
          <w:b/>
          <w:bCs/>
          <w:color w:val="FF0000"/>
          <w:u w:val="single"/>
        </w:rPr>
      </w:pPr>
    </w:p>
    <w:p w14:paraId="5A4AEBDF" w14:textId="2530AB1F" w:rsidR="00196593" w:rsidRDefault="00196593">
      <w:pPr>
        <w:rPr>
          <w:b/>
          <w:bCs/>
          <w:color w:val="FF0000"/>
          <w:u w:val="single"/>
        </w:rPr>
      </w:pPr>
    </w:p>
    <w:p w14:paraId="2FD81412" w14:textId="1103D2C4" w:rsidR="00021C0A" w:rsidRPr="00021C0A" w:rsidRDefault="00021C0A" w:rsidP="00021C0A">
      <w:pPr>
        <w:rPr>
          <w:b/>
          <w:color w:val="FF0000"/>
          <w:u w:val="single"/>
        </w:rPr>
      </w:pPr>
    </w:p>
    <w:p w14:paraId="0F86C2F8" w14:textId="181473AD" w:rsidR="00021C0A" w:rsidRPr="00021C0A" w:rsidRDefault="00021C0A" w:rsidP="00021C0A">
      <w:pPr>
        <w:rPr>
          <w:b/>
          <w:color w:val="FF0000"/>
        </w:rPr>
      </w:pPr>
    </w:p>
    <w:p w14:paraId="3FF2620F" w14:textId="77777777" w:rsidR="00021C0A" w:rsidRPr="00021C0A" w:rsidRDefault="00021C0A" w:rsidP="00021C0A">
      <w:pPr>
        <w:rPr>
          <w:b/>
          <w:color w:val="FF0000"/>
        </w:rPr>
      </w:pPr>
    </w:p>
    <w:p w14:paraId="74320132" w14:textId="77777777" w:rsidR="00021C0A" w:rsidRPr="00021C0A" w:rsidRDefault="00021C0A" w:rsidP="00021C0A">
      <w:pPr>
        <w:rPr>
          <w:b/>
          <w:color w:val="FF0000"/>
        </w:rPr>
      </w:pPr>
    </w:p>
    <w:p w14:paraId="3D64DDD7" w14:textId="549ED2ED" w:rsidR="00021C0A" w:rsidRPr="00021C0A" w:rsidRDefault="00021C0A" w:rsidP="00021C0A">
      <w:pPr>
        <w:rPr>
          <w:b/>
          <w:color w:val="FF0000"/>
        </w:rPr>
      </w:pPr>
    </w:p>
    <w:p w14:paraId="619F528D" w14:textId="44C0CC00" w:rsidR="0058282D" w:rsidRPr="0058282D" w:rsidRDefault="0058282D">
      <w:pPr>
        <w:rPr>
          <w:b/>
        </w:rPr>
      </w:pPr>
    </w:p>
    <w:p w14:paraId="6D37A9DE" w14:textId="292EAA33" w:rsidR="0058140E" w:rsidRDefault="0058140E">
      <w:pPr>
        <w:rPr>
          <w:color w:val="FF0000"/>
        </w:rPr>
      </w:pPr>
      <w:r>
        <w:rPr>
          <w:color w:val="FF000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6026205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F47B8E7" w14:textId="77777777" w:rsidR="00426EE3" w:rsidRDefault="00426EE3" w:rsidP="00426EE3">
          <w:pPr>
            <w:pStyle w:val="En-ttedetabledesmatires"/>
          </w:pPr>
        </w:p>
        <w:p w14:paraId="638AA281" w14:textId="2E683861" w:rsidR="0058140E" w:rsidRPr="00426EE3" w:rsidRDefault="0058140E" w:rsidP="00426EE3">
          <w:pPr>
            <w:pStyle w:val="En-ttedetabledesmatires"/>
            <w:jc w:val="center"/>
          </w:pPr>
          <w:r w:rsidRPr="0058140E">
            <w:rPr>
              <w:b/>
              <w:bCs/>
              <w:color w:val="auto"/>
              <w:u w:val="single"/>
            </w:rPr>
            <w:t>Sommaire</w:t>
          </w:r>
        </w:p>
        <w:p w14:paraId="263AA4F2" w14:textId="2487DF70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330660" w:history="1">
            <w:r w:rsidRPr="00F512E8">
              <w:rPr>
                <w:rStyle w:val="Lienhypertexte"/>
              </w:rPr>
              <w:t>ARTICLE 1 – ENGAGEMENT DU CANDIDAT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2D6ACA9" w14:textId="566951E2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1" w:history="1">
            <w:r w:rsidRPr="00F512E8">
              <w:rPr>
                <w:rStyle w:val="Lienhypertexte"/>
              </w:rPr>
              <w:t>ARTICLE 2 – MONTANT DES PRESTATIONS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0AA9394" w14:textId="2F98F538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2" w:history="1">
            <w:r w:rsidRPr="001F4CE8">
              <w:rPr>
                <w:rStyle w:val="Lienhypertexte"/>
              </w:rPr>
              <w:t>ARTICLE 3 – AVANCE</w:t>
            </w:r>
            <w:r w:rsidRPr="001F4CE8">
              <w:rPr>
                <w:webHidden/>
              </w:rPr>
              <w:tab/>
            </w:r>
            <w:r w:rsidRPr="001F4CE8">
              <w:rPr>
                <w:webHidden/>
              </w:rPr>
              <w:fldChar w:fldCharType="begin"/>
            </w:r>
            <w:r w:rsidRPr="001F4CE8">
              <w:rPr>
                <w:webHidden/>
              </w:rPr>
              <w:instrText xml:space="preserve"> PAGEREF _Toc185330662 \h </w:instrText>
            </w:r>
            <w:r w:rsidRPr="001F4CE8">
              <w:rPr>
                <w:webHidden/>
              </w:rPr>
            </w:r>
            <w:r w:rsidRPr="001F4CE8">
              <w:rPr>
                <w:webHidden/>
              </w:rPr>
              <w:fldChar w:fldCharType="separate"/>
            </w:r>
            <w:r w:rsidRPr="001F4CE8">
              <w:rPr>
                <w:webHidden/>
              </w:rPr>
              <w:t>6</w:t>
            </w:r>
            <w:r w:rsidRPr="001F4CE8">
              <w:rPr>
                <w:webHidden/>
              </w:rPr>
              <w:fldChar w:fldCharType="end"/>
            </w:r>
          </w:hyperlink>
        </w:p>
        <w:p w14:paraId="5AEC79D8" w14:textId="4274C943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3" w:history="1">
            <w:r w:rsidRPr="00F512E8">
              <w:rPr>
                <w:rStyle w:val="Lienhypertexte"/>
              </w:rPr>
              <w:t>ARTICLE 4 – PAIEMENT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3D0B2EA8" w14:textId="4C763E70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4" w:history="1">
            <w:r w:rsidRPr="00F512E8">
              <w:rPr>
                <w:rStyle w:val="Lienhypertexte"/>
              </w:rPr>
              <w:t>ARTICLE 5 – DUREE DU MARCHE ET DELAIS D’EXECUTION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109BF0A" w14:textId="7167BD15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5" w:history="1">
            <w:r w:rsidRPr="00F512E8">
              <w:rPr>
                <w:rStyle w:val="Lienhypertexte"/>
              </w:rPr>
              <w:t>ARTICLE 6 – SOUS-TRAITANCE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DF2E4EF" w14:textId="7DC0A7EB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6" w:history="1">
            <w:r w:rsidRPr="00F512E8">
              <w:rPr>
                <w:rStyle w:val="Lienhypertexte"/>
              </w:rPr>
              <w:t>ARTICLE 7 – DELAI DE VALIDITE DE L'OFFRE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A4579DF" w14:textId="6EEEB898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7" w:history="1">
            <w:r w:rsidRPr="00F512E8">
              <w:rPr>
                <w:rStyle w:val="Lienhypertexte"/>
                <w:lang w:eastAsia="fr-FR"/>
              </w:rPr>
              <w:t>ARTICLE 8 – DECLARATIONS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66119B5" w14:textId="68B39CB2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8" w:history="1">
            <w:r w:rsidRPr="00F512E8">
              <w:rPr>
                <w:rStyle w:val="Lienhypertexte"/>
                <w:lang w:eastAsia="fr-FR"/>
              </w:rPr>
              <w:t>ARTICLE 9 – TRANSFERT DE MARCHE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6240958" w14:textId="6599C4E9" w:rsidR="0058140E" w:rsidRDefault="0058140E">
          <w:pPr>
            <w:pStyle w:val="TM1"/>
            <w:rPr>
              <w:rFonts w:eastAsiaTheme="minorEastAsia"/>
              <w:sz w:val="24"/>
              <w:szCs w:val="24"/>
              <w:lang w:eastAsia="fr-FR"/>
            </w:rPr>
          </w:pPr>
          <w:hyperlink w:anchor="_Toc185330669" w:history="1">
            <w:r w:rsidRPr="00F512E8">
              <w:rPr>
                <w:rStyle w:val="Lienhypertexte"/>
                <w:lang w:eastAsia="fr-FR"/>
              </w:rPr>
              <w:t>ANNEXES A L’ACTE D’ENGAGEMENT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_Toc185330669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F8777F1" w14:textId="156FB7F4" w:rsidR="0058140E" w:rsidRDefault="0058140E">
          <w:pPr>
            <w:pStyle w:val="TM3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fr-FR"/>
            </w:rPr>
          </w:pPr>
          <w:hyperlink w:anchor="_Toc185330670" w:history="1">
            <w:r w:rsidRPr="00F512E8">
              <w:rPr>
                <w:rStyle w:val="Lienhypertexte"/>
                <w:rFonts w:ascii="Calibri Light" w:eastAsia="Times New Roman" w:hAnsi="Calibri Light" w:cs="Calibri Light"/>
                <w:b/>
                <w:noProof/>
                <w:kern w:val="0"/>
                <w:lang w:eastAsia="fr-FR"/>
                <w14:ligatures w14:val="none"/>
              </w:rPr>
              <w:t>ANNEXE 3 A L’ACTE D’ENGAGEMENT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_Toc185330670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908C7" w14:textId="6B1145DE" w:rsidR="0058140E" w:rsidRDefault="0058140E">
          <w:r>
            <w:rPr>
              <w:b/>
              <w:bCs/>
            </w:rPr>
            <w:fldChar w:fldCharType="end"/>
          </w:r>
        </w:p>
      </w:sdtContent>
    </w:sdt>
    <w:p w14:paraId="7E443473" w14:textId="77777777" w:rsidR="00021C0A" w:rsidRPr="00021C0A" w:rsidRDefault="00021C0A" w:rsidP="00021C0A">
      <w:pPr>
        <w:rPr>
          <w:color w:val="FF0000"/>
        </w:rPr>
      </w:pPr>
    </w:p>
    <w:p w14:paraId="0B7C9D44" w14:textId="77777777" w:rsidR="00021C0A" w:rsidRPr="00021C0A" w:rsidRDefault="00021C0A" w:rsidP="00021C0A">
      <w:pPr>
        <w:rPr>
          <w:color w:val="FF0000"/>
        </w:rPr>
      </w:pPr>
    </w:p>
    <w:p w14:paraId="46A9F7AB" w14:textId="77777777" w:rsidR="00021C0A" w:rsidRPr="00021C0A" w:rsidRDefault="00021C0A" w:rsidP="00021C0A">
      <w:pPr>
        <w:rPr>
          <w:color w:val="FF0000"/>
        </w:rPr>
      </w:pPr>
    </w:p>
    <w:p w14:paraId="018F3D48" w14:textId="77777777" w:rsidR="00021C0A" w:rsidRPr="00021C0A" w:rsidRDefault="00021C0A" w:rsidP="00021C0A">
      <w:pPr>
        <w:rPr>
          <w:color w:val="FF0000"/>
        </w:rPr>
      </w:pPr>
    </w:p>
    <w:p w14:paraId="60EE5C06" w14:textId="329DC34A" w:rsidR="00021C0A" w:rsidRPr="00021C0A" w:rsidRDefault="00021C0A" w:rsidP="65CD4D4B">
      <w:pPr>
        <w:rPr>
          <w:color w:val="FF0000"/>
        </w:rPr>
      </w:pPr>
    </w:p>
    <w:p w14:paraId="5B2A198C" w14:textId="4FD0C218" w:rsidR="65CD4D4B" w:rsidRDefault="65CD4D4B" w:rsidP="65CD4D4B">
      <w:pPr>
        <w:rPr>
          <w:color w:val="FF0000"/>
        </w:rPr>
      </w:pPr>
    </w:p>
    <w:p w14:paraId="11FE473A" w14:textId="7BCEADC9" w:rsidR="00021C0A" w:rsidRPr="00021C0A" w:rsidRDefault="00021C0A" w:rsidP="65CD4D4B">
      <w:pPr>
        <w:rPr>
          <w:color w:val="FF0000"/>
        </w:rPr>
        <w:sectPr w:rsidR="00021C0A" w:rsidRPr="00021C0A" w:rsidSect="00021C0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20"/>
        </w:sectPr>
      </w:pPr>
    </w:p>
    <w:p w14:paraId="62FF2820" w14:textId="77777777" w:rsidR="00021C0A" w:rsidRPr="00021C0A" w:rsidRDefault="00021C0A" w:rsidP="65CD4D4B">
      <w:pPr>
        <w:jc w:val="both"/>
        <w:rPr>
          <w:color w:val="FF0000"/>
        </w:rPr>
      </w:pPr>
    </w:p>
    <w:p w14:paraId="19DC704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  <w:t>POUR L’ACHETEUR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 :</w:t>
      </w:r>
    </w:p>
    <w:p w14:paraId="38CCF0D2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93F80A2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  <w:t>PERSONNE HABILITEE A DONNER LES RENSEIGNEMENTS</w:t>
      </w:r>
    </w:p>
    <w:p w14:paraId="0436804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39E2CFF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szCs w:val="28"/>
          <w:lang w:eastAsia="fr-FR"/>
          <w14:ligatures w14:val="none"/>
        </w:rPr>
        <w:t>Le Directeur général délégué</w:t>
      </w:r>
    </w:p>
    <w:p w14:paraId="4D514A3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297FF42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  <w:t>COMPTABLE ASSIGNATAIRE DES PAIEMENTS</w:t>
      </w:r>
    </w:p>
    <w:p w14:paraId="5C286F6D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6478A62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L’agent comptable</w:t>
      </w:r>
    </w:p>
    <w:p w14:paraId="519486A6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9FE7F3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3637D48" w14:textId="77777777" w:rsidR="00176D84" w:rsidRPr="00EC32D1" w:rsidRDefault="00176D84" w:rsidP="00176D84">
      <w:pPr>
        <w:spacing w:after="0" w:line="240" w:lineRule="exact"/>
        <w:jc w:val="center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**********************************</w:t>
      </w:r>
    </w:p>
    <w:p w14:paraId="5ACA093F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D1AAC7" w14:textId="77777777" w:rsidR="00176D84" w:rsidRPr="00EC32D1" w:rsidRDefault="00176D84" w:rsidP="00176D84">
      <w:pPr>
        <w:pStyle w:val="Titre1"/>
      </w:pPr>
      <w:bookmarkStart w:id="1" w:name="_Toc177979862"/>
      <w:bookmarkStart w:id="2" w:name="_Toc185330660"/>
      <w:r w:rsidRPr="00EC32D1">
        <w:t xml:space="preserve">ARTICLE 1 – </w:t>
      </w:r>
      <w:r w:rsidRPr="001D6D0A">
        <w:t>ENGAGEMENT DU CANDIDAT</w:t>
      </w:r>
      <w:bookmarkEnd w:id="1"/>
      <w:bookmarkEnd w:id="2"/>
    </w:p>
    <w:p w14:paraId="6D91558E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B8C0A7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Je soussigné, (nom, prénom) :</w:t>
      </w:r>
    </w:p>
    <w:p w14:paraId="46797395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53EF93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en mon nom personnel,</w:t>
      </w:r>
    </w:p>
    <w:p w14:paraId="7B1AA913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8D53377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OU </w:t>
      </w:r>
    </w:p>
    <w:p w14:paraId="362435EC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635627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(SA, SARL) :</w:t>
      </w:r>
    </w:p>
    <w:p w14:paraId="690F7739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15DB98D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3A402A7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Ayant son siège social (adresse, téléphone, fax, mail) :</w:t>
      </w:r>
    </w:p>
    <w:p w14:paraId="5606B5DB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A7B6FB1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C78D10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Immatriculée au SIRET :</w:t>
      </w:r>
    </w:p>
    <w:p w14:paraId="51F82A26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875D284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d'activité économique principale (APE) :</w:t>
      </w:r>
    </w:p>
    <w:p w14:paraId="1B19DC36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A21B751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Lieu et n° d'identification au Registre du Commerce et des Sociétés de :</w:t>
      </w:r>
    </w:p>
    <w:p w14:paraId="0A828502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C354464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</w:t>
      </w:r>
    </w:p>
    <w:p w14:paraId="328D7FAE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967F765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Au Répertoire des Métiers de :</w:t>
      </w:r>
    </w:p>
    <w:p w14:paraId="248ADEF2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E97AA20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bCs/>
          <w:caps/>
          <w:kern w:val="0"/>
          <w:u w:val="single"/>
          <w:lang w:eastAsia="fr-FR"/>
          <w14:ligatures w14:val="none"/>
        </w:rPr>
        <w:t>OU, en cas de groupement</w:t>
      </w:r>
      <w:r w:rsidRPr="00EC32D1">
        <w:rPr>
          <w:rFonts w:ascii="Calibri Light" w:eastAsia="Times New Roman" w:hAnsi="Calibri Light" w:cs="Calibri Light"/>
          <w:b/>
          <w:bCs/>
          <w:kern w:val="0"/>
          <w:lang w:eastAsia="fr-FR"/>
          <w14:ligatures w14:val="none"/>
        </w:rPr>
        <w:t> :</w:t>
      </w:r>
    </w:p>
    <w:p w14:paraId="1B66810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67045CD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bCs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Cs/>
          <w:kern w:val="0"/>
          <w:lang w:eastAsia="fr-FR"/>
          <w14:ligatures w14:val="none"/>
        </w:rPr>
        <w:t>Nous, soussignés,</w:t>
      </w:r>
    </w:p>
    <w:p w14:paraId="5C32B106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FBE0E12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Monsieur / Madame (nom et prénom) : 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ab/>
      </w:r>
    </w:p>
    <w:p w14:paraId="592E88AD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93E414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1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Agissant en mon nom</w:t>
      </w:r>
    </w:p>
    <w:p w14:paraId="145AC78A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2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(intitulé complet et forme juridique de la société) :</w:t>
      </w:r>
    </w:p>
    <w:p w14:paraId="79A5B9F1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5DB5752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AB1DFE6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lastRenderedPageBreak/>
        <w:t xml:space="preserve">considérée comme une PME : OUI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NON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3"/>
        <w:t>(1)</w:t>
      </w:r>
    </w:p>
    <w:p w14:paraId="04E73EBE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65EBDBD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BA1D6C5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AB93EF9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Ayant son siège à (adresse complète et numéro de téléphone, fax, email)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FB1B696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FB69A6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B4ED382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Téléphone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A151DD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Fax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7274FA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Email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A284FA7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before="120"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Immatriculé(e) à l’INSEE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7848F29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Numéro d’identité d’établissement (SIRET)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374FB66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d’activité économique principale (APE)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9DD5A4A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Lieu et numéro d’inscription au registre du commerce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BDD8161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 au Répertoire des métiers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BB93E6D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</w:p>
    <w:p w14:paraId="6C9CD3C8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Monsieur / Madame (nom et prénom) : 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ab/>
      </w:r>
    </w:p>
    <w:p w14:paraId="577586FB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2C8379B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4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Agissant en mon nom</w:t>
      </w:r>
    </w:p>
    <w:p w14:paraId="660A08C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5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(intitulé complet et forme juridique de la société) :</w:t>
      </w:r>
    </w:p>
    <w:p w14:paraId="29FFA179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EE25701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C30961B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considérée comme une PME du CCP : OUI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NON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6"/>
        <w:t>(1)</w:t>
      </w:r>
    </w:p>
    <w:p w14:paraId="4EFB745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FABAC2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Ayant son siège à (adresse complète et numéro de téléphone, fax, email)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7F795D5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03BBB10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E840E81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Téléphone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B2D65D3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Fax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7A805E6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Email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33F735E0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before="120"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Immatriculé(e) à l’INSEE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DDAACBD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Numéro d’identité d’établissement (SIRET)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3921AABF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d’activité économique principale (APE)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BA0444A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Lieu et numéro d’inscription au registre du commerce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E68C218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 au Répertoire des métiers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3EAEC3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66739C44" w14:textId="77777777" w:rsidR="00176D84" w:rsidRPr="00EC32D1" w:rsidRDefault="00176D84" w:rsidP="00176D84">
      <w:pPr>
        <w:tabs>
          <w:tab w:val="right" w:leader="dot" w:pos="8789"/>
        </w:tabs>
        <w:spacing w:before="120"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Monsieur / Madame (nom et prénom) : 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ab/>
      </w:r>
    </w:p>
    <w:p w14:paraId="7C3ECAB2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FF30162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7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Agissant en mon nom</w:t>
      </w:r>
    </w:p>
    <w:p w14:paraId="7888C3AC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8"/>
        <w:t>(1)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Agissant au nom et pour le compte de la société (intitulé complet et forme juridique de la société) :</w:t>
      </w:r>
    </w:p>
    <w:p w14:paraId="31C78AB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F21FB7A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65B9657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lastRenderedPageBreak/>
        <w:t xml:space="preserve">considérée comme une PME : OUI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NON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instrText xml:space="preserve"> FORMCHECKBOX </w:instrTex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separate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fldChar w:fldCharType="end"/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vertAlign w:val="superscript"/>
          <w:lang w:eastAsia="fr-FR"/>
          <w14:ligatures w14:val="none"/>
        </w:rPr>
        <w:footnoteReference w:customMarkFollows="1" w:id="9"/>
        <w:t>(1)</w:t>
      </w:r>
    </w:p>
    <w:p w14:paraId="14766086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Ayant son siège à (adresse complète et numéro de téléphone, fax, email)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1C61A370" w14:textId="77777777" w:rsidR="00176D84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C7C059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22B0D2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8A5079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Téléphone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E21AF1B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Fax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7D478AED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Email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3CA9AA6C" w14:textId="77777777" w:rsidR="00176D84" w:rsidRPr="00EC32D1" w:rsidRDefault="00176D84" w:rsidP="00176D84">
      <w:pPr>
        <w:tabs>
          <w:tab w:val="right" w:leader="dot" w:pos="8789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3FBC2AE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Immatriculé(e) à l’INSEE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7C68780E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Numéro d’identité d’établissement (SIRET)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ED2B209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d’activité économique principale (APE) 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0404F457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Lieu et numéro d’inscription au registre du commerce :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4D1E64C1" w14:textId="77777777" w:rsidR="00176D84" w:rsidRPr="00EC32D1" w:rsidRDefault="00176D84" w:rsidP="00176D84">
      <w:pPr>
        <w:numPr>
          <w:ilvl w:val="0"/>
          <w:numId w:val="32"/>
        </w:numPr>
        <w:tabs>
          <w:tab w:val="right" w:leader="dot" w:pos="8789"/>
        </w:tabs>
        <w:spacing w:after="0" w:line="240" w:lineRule="auto"/>
        <w:ind w:left="284" w:hanging="284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 au Répertoire des métiers :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220C0DF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3808C01" w14:textId="750E26CE" w:rsidR="00176D84" w:rsidRPr="00EC32D1" w:rsidRDefault="00176D84" w:rsidP="00176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Après avoir pris connaissance du Cahier des Clauses Administratives Particulières (CCAP) n° 202</w:t>
      </w:r>
      <w:r w:rsidR="00AA20CD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5-</w:t>
      </w:r>
      <w:r w:rsidR="00965512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01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, Cahier des Clauses Techniques Particulières (CCTP) n° 202</w:t>
      </w:r>
      <w:r w:rsidR="00AA20CD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5-</w:t>
      </w:r>
      <w:r w:rsidR="00965512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01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et des documents qui y sont mentionnés, et après avoir établi la déclaration sur l’honneur, je </w:t>
      </w:r>
      <w:r w:rsidRPr="00EC32D1">
        <w:rPr>
          <w:rFonts w:ascii="Calibri Light" w:eastAsia="Times New Roman" w:hAnsi="Calibri Light" w:cs="Calibri Light"/>
          <w:iCs/>
          <w:kern w:val="0"/>
          <w:u w:val="single"/>
          <w:lang w:eastAsia="fr-FR"/>
          <w14:ligatures w14:val="none"/>
        </w:rPr>
        <w:t>m'engage</w:t>
      </w:r>
      <w:r w:rsidRPr="00EC32D1">
        <w:rPr>
          <w:rFonts w:ascii="Calibri Light" w:eastAsia="Times New Roman" w:hAnsi="Calibri Light" w:cs="Calibri Light"/>
          <w:i/>
          <w:iCs/>
          <w:kern w:val="0"/>
          <w:lang w:eastAsia="fr-FR"/>
          <w14:ligatures w14:val="none"/>
        </w:rPr>
        <w:t xml:space="preserve"> 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sans réserve conformément aux stipulations des documents visés ci-dessus à exécuter les prestations dans les conditions ci-après définies.</w:t>
      </w:r>
    </w:p>
    <w:p w14:paraId="3587E2F2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91A3CED" w14:textId="77777777" w:rsidR="00176D84" w:rsidRPr="00EC32D1" w:rsidRDefault="00176D84" w:rsidP="00176D84">
      <w:pPr>
        <w:pStyle w:val="Titre1"/>
      </w:pPr>
      <w:bookmarkStart w:id="3" w:name="_Toc177979863"/>
      <w:bookmarkStart w:id="4" w:name="_Toc185330661"/>
      <w:r w:rsidRPr="00EC32D1">
        <w:t xml:space="preserve">ARTICLE 2 – </w:t>
      </w:r>
      <w:r w:rsidRPr="003158C1">
        <w:t>MONTANT DES PRESTATIONS</w:t>
      </w:r>
      <w:bookmarkEnd w:id="3"/>
      <w:bookmarkEnd w:id="4"/>
    </w:p>
    <w:p w14:paraId="3EA00FDD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D8D5ADE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Les prestations seront rémunérées par application du prix global et forfaitaire suivant, dont le détail figure dans la Décomposition du Prix Global et Forfaitaire (annexe 1 à l’acte d’engagement) :</w:t>
      </w:r>
    </w:p>
    <w:p w14:paraId="52E3B85C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52486BB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Offre de base : </w:t>
      </w:r>
    </w:p>
    <w:p w14:paraId="6551573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1"/>
        <w:gridCol w:w="4521"/>
      </w:tblGrid>
      <w:tr w:rsidR="00176D84" w:rsidRPr="00EC32D1" w14:paraId="7A522296" w14:textId="77777777" w:rsidTr="00AB537A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14BF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HORS TVA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EAEF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48B59CEE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176D84" w:rsidRPr="00EC32D1" w14:paraId="28492DED" w14:textId="77777777" w:rsidTr="00AB537A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C350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APPLICATION TVA 20 %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A06A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7F70DFDD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  <w:tr w:rsidR="00176D84" w:rsidRPr="00EC32D1" w14:paraId="6639E834" w14:textId="77777777" w:rsidTr="00AB537A">
        <w:trPr>
          <w:jc w:val="center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B4B1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 TVA INCLUS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AABD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</w:p>
          <w:p w14:paraId="498DF697" w14:textId="77777777" w:rsidR="00176D84" w:rsidRPr="00EC32D1" w:rsidRDefault="00176D84" w:rsidP="00AB537A">
            <w:pPr>
              <w:spacing w:after="0" w:line="240" w:lineRule="exact"/>
              <w:jc w:val="both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 xml:space="preserve">                                                                      €</w:t>
            </w:r>
          </w:p>
        </w:tc>
      </w:tr>
    </w:tbl>
    <w:p w14:paraId="568DFB9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FF8BA0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MONTANT EN LETTRES : ………………………………………………………………………………………………………………………</w:t>
      </w:r>
    </w:p>
    <w:p w14:paraId="2404610D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570BFB66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01B8636E" w14:textId="77777777" w:rsidR="00176D84" w:rsidRPr="00EC32D1" w:rsidRDefault="00176D84" w:rsidP="00176D84">
      <w:pPr>
        <w:pStyle w:val="Titre1"/>
        <w:rPr>
          <w:u w:val="single"/>
        </w:rPr>
      </w:pPr>
      <w:bookmarkStart w:id="5" w:name="_Toc177979864"/>
      <w:bookmarkStart w:id="6" w:name="_Toc185330662"/>
      <w:r w:rsidRPr="00EC32D1">
        <w:t xml:space="preserve">ARTICLE 3 – </w:t>
      </w:r>
      <w:r w:rsidRPr="00EC32D1">
        <w:rPr>
          <w:u w:val="single"/>
        </w:rPr>
        <w:t>AVANCE</w:t>
      </w:r>
      <w:bookmarkEnd w:id="5"/>
      <w:r>
        <w:rPr>
          <w:rStyle w:val="Appelnotedebasdep"/>
          <w:u w:val="single"/>
        </w:rPr>
        <w:footnoteReference w:id="10"/>
      </w:r>
      <w:bookmarkEnd w:id="6"/>
      <w:r w:rsidRPr="00EC32D1">
        <w:rPr>
          <w:u w:val="single"/>
        </w:rPr>
        <w:t xml:space="preserve"> </w:t>
      </w:r>
    </w:p>
    <w:p w14:paraId="1E422387" w14:textId="77777777" w:rsidR="00176D84" w:rsidRDefault="00176D84" w:rsidP="00176D84">
      <w:pPr>
        <w:spacing w:after="0" w:line="240" w:lineRule="auto"/>
        <w:contextualSpacing/>
        <w:jc w:val="both"/>
        <w:rPr>
          <w:rFonts w:ascii="Calibri" w:eastAsia="Calibri" w:hAnsi="Calibri" w:cs="Arial"/>
          <w:b/>
          <w:bCs/>
          <w:i/>
          <w:kern w:val="0"/>
          <w:sz w:val="20"/>
          <w:szCs w:val="20"/>
          <w14:ligatures w14:val="none"/>
        </w:rPr>
      </w:pPr>
    </w:p>
    <w:p w14:paraId="6A59A24B" w14:textId="77777777" w:rsidR="00176D84" w:rsidRPr="00E20552" w:rsidRDefault="00176D84" w:rsidP="00176D84">
      <w:pPr>
        <w:spacing w:after="0" w:line="240" w:lineRule="auto"/>
        <w:contextualSpacing/>
        <w:jc w:val="both"/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</w:pPr>
      <w:r w:rsidRPr="00E20552">
        <w:rPr>
          <w:rFonts w:ascii="Calibri" w:eastAsia="Calibri" w:hAnsi="Calibri" w:cs="Arial"/>
          <w:b/>
          <w:bCs/>
          <w:i/>
          <w:kern w:val="0"/>
          <w:sz w:val="20"/>
          <w:szCs w:val="20"/>
          <w14:ligatures w14:val="none"/>
        </w:rPr>
        <w:sym w:font="Wingdings 2" w:char="F045"/>
      </w:r>
      <w:r w:rsidRPr="00E20552">
        <w:rPr>
          <w:rFonts w:ascii="Calibri" w:eastAsia="Calibri" w:hAnsi="Calibri" w:cs="Arial"/>
          <w:b/>
          <w:bCs/>
          <w:i/>
          <w:kern w:val="0"/>
          <w:sz w:val="20"/>
          <w:szCs w:val="20"/>
          <w14:ligatures w14:val="none"/>
        </w:rPr>
        <w:t xml:space="preserve"> Consigne CNM</w:t>
      </w:r>
      <w:r w:rsidRPr="00E20552"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  <w:t> : le candidat cochera la case correspondante en tenant compte de la remarque en pied de page</w:t>
      </w:r>
    </w:p>
    <w:p w14:paraId="0BB4168E" w14:textId="77777777" w:rsidR="00176D84" w:rsidRPr="00E20552" w:rsidRDefault="00176D84" w:rsidP="00176D84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color w:val="DC8C00"/>
          <w:kern w:val="0"/>
          <w:lang w:eastAsia="fr-FR"/>
          <w14:ligatures w14:val="none"/>
        </w:rPr>
      </w:pPr>
    </w:p>
    <w:p w14:paraId="16D1EA01" w14:textId="15DCA921" w:rsidR="00176D84" w:rsidRPr="00E20552" w:rsidRDefault="00176D84" w:rsidP="00176D84">
      <w:pPr>
        <w:spacing w:after="0" w:line="240" w:lineRule="auto"/>
        <w:contextualSpacing/>
        <w:jc w:val="both"/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</w:pP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Je </w:t>
      </w:r>
      <w:r w:rsidR="00094601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souhaite </w:t>
      </w: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>bénéfic</w:t>
      </w:r>
      <w:r w:rsidR="00094601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>ier</w:t>
      </w: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 de l’avance</w:t>
      </w:r>
      <w:r>
        <w:rPr>
          <w:rStyle w:val="Appelnotedebasdep"/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footnoteReference w:id="11"/>
      </w:r>
      <w:r w:rsidRPr="00E20552">
        <w:rPr>
          <w:rFonts w:ascii="Calibri" w:eastAsia="Times New Roman" w:hAnsi="Calibri" w:cs="Arial"/>
          <w:noProof/>
          <w:kern w:val="0"/>
          <w:shd w:val="clear" w:color="auto" w:fill="FFFFFF"/>
          <w:lang w:eastAsia="fr-FR"/>
          <w14:ligatures w14:val="none"/>
        </w:rPr>
        <w:t xml:space="preserve"> : </w:t>
      </w:r>
    </w:p>
    <w:p w14:paraId="0E0AE67B" w14:textId="77777777" w:rsidR="00176D84" w:rsidRPr="00E20552" w:rsidRDefault="00176D84" w:rsidP="00176D84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pP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lastRenderedPageBreak/>
        <w:fldChar w:fldCharType="begin">
          <w:ffData>
            <w:name w:val="CaseACocher331"/>
            <w:enabled/>
            <w:calcOnExit w:val="0"/>
            <w:checkBox>
              <w:sizeAuto/>
              <w:default w:val="0"/>
            </w:checkBox>
          </w:ffData>
        </w:fldCha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instrText xml:space="preserve"> FORMCHECKBOX </w:instrText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separate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end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tab/>
        <w:t>OUI</w:t>
      </w:r>
    </w:p>
    <w:p w14:paraId="5338C66A" w14:textId="77777777" w:rsidR="00176D84" w:rsidRPr="002719C0" w:rsidRDefault="00176D84" w:rsidP="00176D84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pP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instrText xml:space="preserve"> FORMCHECKBOX </w:instrText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separate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fldChar w:fldCharType="end"/>
      </w:r>
      <w:r w:rsidRPr="00E20552">
        <w:rPr>
          <w:rFonts w:ascii="Calibri" w:eastAsia="Calibri" w:hAnsi="Calibri" w:cs="Arial"/>
          <w:noProof/>
          <w:kern w:val="0"/>
          <w:shd w:val="clear" w:color="auto" w:fill="FFFFFF"/>
          <w14:ligatures w14:val="none"/>
        </w:rPr>
        <w:tab/>
        <w:t>NON</w:t>
      </w:r>
      <w:bookmarkStart w:id="7" w:name="_Toc177979865"/>
    </w:p>
    <w:p w14:paraId="4420A028" w14:textId="77777777" w:rsidR="00176D84" w:rsidRPr="00176D84" w:rsidRDefault="00176D84" w:rsidP="00176D84">
      <w:pPr>
        <w:pStyle w:val="Titre1"/>
      </w:pPr>
      <w:bookmarkStart w:id="8" w:name="_Toc185330663"/>
      <w:r w:rsidRPr="00176D84">
        <w:t>ARTICLE 4 – PAIEMENT</w:t>
      </w:r>
      <w:bookmarkEnd w:id="7"/>
      <w:bookmarkEnd w:id="8"/>
    </w:p>
    <w:p w14:paraId="32ACFB9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13CC0A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Le Centre national de la musique se libérera des sommes dues au titre du présent marché en faisant porter le montant au crédit du compte ouvert au nom de :</w:t>
      </w:r>
    </w:p>
    <w:p w14:paraId="02B67BC4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DB6C62D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i/>
          <w:kern w:val="0"/>
          <w:lang w:eastAsia="fr-FR"/>
          <w14:ligatures w14:val="none"/>
        </w:rPr>
        <w:t>L'entreprise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................................................................................................................................................</w:t>
      </w:r>
    </w:p>
    <w:p w14:paraId="57DD7A20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6A2FCEF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Titulaire du compte :</w:t>
      </w:r>
    </w:p>
    <w:p w14:paraId="15CE387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Etablissement :</w:t>
      </w:r>
    </w:p>
    <w:p w14:paraId="2358E654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Agence :</w:t>
      </w:r>
    </w:p>
    <w:p w14:paraId="2488E7BA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Adresse :</w:t>
      </w:r>
    </w:p>
    <w:p w14:paraId="332EA1CA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N° de compte :</w:t>
      </w:r>
    </w:p>
    <w:p w14:paraId="1F018658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Banque :</w:t>
      </w:r>
    </w:p>
    <w:p w14:paraId="188BAE25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Code guichet :</w:t>
      </w:r>
    </w:p>
    <w:p w14:paraId="41A4828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Clé RIB :</w:t>
      </w:r>
    </w:p>
    <w:p w14:paraId="5F315581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IBAN :</w:t>
      </w:r>
    </w:p>
    <w:p w14:paraId="02AA207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BIC :</w:t>
      </w:r>
    </w:p>
    <w:p w14:paraId="53AD211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i/>
          <w:kern w:val="0"/>
          <w:lang w:eastAsia="fr-FR"/>
          <w14:ligatures w14:val="none"/>
        </w:rPr>
      </w:pPr>
    </w:p>
    <w:p w14:paraId="33DB6CB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Les modalités et les délais de paiement figurent au CCAP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</w:t>
      </w:r>
    </w:p>
    <w:p w14:paraId="03E66E8B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3A2B779B" w14:textId="77777777" w:rsidR="00176D84" w:rsidRPr="00EC32D1" w:rsidRDefault="00176D84" w:rsidP="00176D84">
      <w:pPr>
        <w:pStyle w:val="Titre1"/>
      </w:pPr>
      <w:bookmarkStart w:id="9" w:name="_Toc177979866"/>
      <w:bookmarkStart w:id="10" w:name="_Toc185330664"/>
      <w:r w:rsidRPr="00EC32D1">
        <w:t xml:space="preserve">ARTICLE 5 – </w:t>
      </w:r>
      <w:r w:rsidRPr="003158C1">
        <w:t>DUREE DU MARCHE ET DELAIS D’EXECUTION</w:t>
      </w:r>
      <w:bookmarkEnd w:id="9"/>
      <w:bookmarkEnd w:id="10"/>
    </w:p>
    <w:p w14:paraId="3098361F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5A6121AC" w14:textId="77777777" w:rsidR="00176D84" w:rsidRPr="003158C1" w:rsidRDefault="00176D84" w:rsidP="00176D84">
      <w:pPr>
        <w:spacing w:line="256" w:lineRule="auto"/>
        <w:jc w:val="both"/>
        <w:rPr>
          <w:rFonts w:ascii="Calibri Light" w:eastAsia="Calibri" w:hAnsi="Calibri Light" w:cs="Calibri Light"/>
        </w:rPr>
      </w:pPr>
      <w:r w:rsidRPr="00EC32D1">
        <w:rPr>
          <w:rFonts w:ascii="Calibri Light" w:eastAsia="Calibri" w:hAnsi="Calibri Light" w:cs="Calibri Light"/>
        </w:rPr>
        <w:t xml:space="preserve">Le marché est conclu pour </w:t>
      </w:r>
      <w:r w:rsidRPr="003158C1">
        <w:rPr>
          <w:rFonts w:ascii="Calibri Light" w:eastAsia="Calibri" w:hAnsi="Calibri Light" w:cs="Calibri Light"/>
        </w:rPr>
        <w:t>être effectif tout au long du travail</w:t>
      </w:r>
      <w:r>
        <w:rPr>
          <w:rFonts w:ascii="Calibri Light" w:eastAsia="Calibri" w:hAnsi="Calibri Light" w:cs="Calibri Light"/>
        </w:rPr>
        <w:t xml:space="preserve"> </w:t>
      </w:r>
      <w:r w:rsidRPr="003158C1">
        <w:rPr>
          <w:rFonts w:ascii="Calibri Light" w:eastAsia="Calibri" w:hAnsi="Calibri Light" w:cs="Calibri Light"/>
        </w:rPr>
        <w:t xml:space="preserve">de mesure pour lequel le </w:t>
      </w:r>
      <w:r>
        <w:rPr>
          <w:rFonts w:ascii="Calibri Light" w:eastAsia="Calibri" w:hAnsi="Calibri Light" w:cs="Calibri Light"/>
        </w:rPr>
        <w:t>titulaire</w:t>
      </w:r>
      <w:r w:rsidRPr="003158C1">
        <w:rPr>
          <w:rFonts w:ascii="Calibri Light" w:eastAsia="Calibri" w:hAnsi="Calibri Light" w:cs="Calibri Light"/>
        </w:rPr>
        <w:t xml:space="preserve"> aura été engagé. Le présent marché débute à compter de la date de notification et prend fin à la suite du dernier livrable attendu.</w:t>
      </w:r>
    </w:p>
    <w:p w14:paraId="5B55983A" w14:textId="77777777" w:rsidR="00176D84" w:rsidRPr="00EC32D1" w:rsidRDefault="00176D84" w:rsidP="00176D84">
      <w:pPr>
        <w:spacing w:line="256" w:lineRule="auto"/>
        <w:jc w:val="both"/>
        <w:rPr>
          <w:rFonts w:ascii="Calibri Light" w:eastAsia="Calibri" w:hAnsi="Calibri Light" w:cs="Calibri Light"/>
        </w:rPr>
      </w:pPr>
      <w:r w:rsidRPr="003158C1">
        <w:rPr>
          <w:rFonts w:ascii="Calibri Light" w:eastAsia="Calibri" w:hAnsi="Calibri Light" w:cs="Calibri Light"/>
        </w:rPr>
        <w:t xml:space="preserve">À titre informatif, la durée d’exécution des prestations est estimée à </w:t>
      </w:r>
      <w:r>
        <w:rPr>
          <w:rFonts w:ascii="Calibri Light" w:eastAsia="Calibri" w:hAnsi="Calibri Light" w:cs="Calibri Light"/>
        </w:rPr>
        <w:t xml:space="preserve">8 </w:t>
      </w:r>
      <w:r w:rsidRPr="003158C1">
        <w:rPr>
          <w:rFonts w:ascii="Calibri Light" w:eastAsia="Calibri" w:hAnsi="Calibri Light" w:cs="Calibri Light"/>
        </w:rPr>
        <w:t>mois.</w:t>
      </w:r>
      <w:r w:rsidRPr="00EC32D1">
        <w:rPr>
          <w:rFonts w:ascii="Calibri Light" w:eastAsia="Calibri" w:hAnsi="Calibri Light" w:cs="Calibri Light"/>
        </w:rPr>
        <w:t xml:space="preserve"> </w:t>
      </w:r>
    </w:p>
    <w:p w14:paraId="7DBDD39D" w14:textId="77777777" w:rsidR="00176D84" w:rsidRPr="00EC32D1" w:rsidRDefault="00176D84" w:rsidP="00176D84">
      <w:pPr>
        <w:spacing w:line="256" w:lineRule="auto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Le marché ne pourra </w:t>
      </w:r>
      <w:r w:rsidRPr="00EC32D1">
        <w:rPr>
          <w:rFonts w:ascii="Calibri Light" w:eastAsia="Calibri" w:hAnsi="Calibri Light" w:cs="Calibri Light"/>
        </w:rPr>
        <w:t>être</w:t>
      </w:r>
      <w:r w:rsidRPr="00EC32D1">
        <w:rPr>
          <w:rFonts w:ascii="Calibri Light" w:eastAsia="Calibri" w:hAnsi="Calibri Light" w:cs="Calibri Light"/>
          <w:b/>
        </w:rPr>
        <w:t xml:space="preserve"> </w:t>
      </w:r>
      <w:r w:rsidRPr="00EC32D1">
        <w:rPr>
          <w:rFonts w:ascii="Calibri Light" w:eastAsia="Calibri" w:hAnsi="Calibri Light" w:cs="Calibri Light"/>
        </w:rPr>
        <w:t>reconduit.</w:t>
      </w:r>
    </w:p>
    <w:p w14:paraId="766C3979" w14:textId="77777777" w:rsidR="00176D84" w:rsidRPr="00EC32D1" w:rsidRDefault="00176D84" w:rsidP="00176D84">
      <w:pPr>
        <w:pStyle w:val="Titre1"/>
      </w:pPr>
      <w:bookmarkStart w:id="11" w:name="_Toc177979867"/>
      <w:bookmarkStart w:id="12" w:name="_Toc185330665"/>
      <w:r w:rsidRPr="00EC32D1">
        <w:t xml:space="preserve">ARTICLE 6 – </w:t>
      </w:r>
      <w:r w:rsidRPr="00E16129">
        <w:t>SOUS-TRAITANCE</w:t>
      </w:r>
      <w:bookmarkEnd w:id="11"/>
      <w:bookmarkEnd w:id="12"/>
    </w:p>
    <w:p w14:paraId="30E5D882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CAFCF4F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Je n'envisage pas de sous-traiter les prestations objets du présent acte d'engagement. Si postérieurement à la notification du marché, j'envisage la sous-traitance de certaines de ces prestations, je m'engage à respecter les dispositions prévues au décret 76 476 du 31 mai 1976, modifiées par la loi MURCEF du 11 décembre 2001.</w:t>
      </w:r>
    </w:p>
    <w:p w14:paraId="7FB112F7" w14:textId="77777777" w:rsidR="00176D84" w:rsidRPr="00EC32D1" w:rsidRDefault="00176D84" w:rsidP="00176D84">
      <w:pPr>
        <w:tabs>
          <w:tab w:val="left" w:pos="4536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73184F1" w14:textId="77777777" w:rsidR="00176D84" w:rsidRPr="00EC32D1" w:rsidRDefault="00176D84" w:rsidP="00176D84">
      <w:pPr>
        <w:tabs>
          <w:tab w:val="left" w:pos="4536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OU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ab/>
      </w:r>
    </w:p>
    <w:p w14:paraId="51C5EB17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0D8AD85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L’annexe 3 du présent acte d'engagement indique le nom des sous-traitants, la nature et le montant des prestations que j'envisage de faire exécuter par des sous-traitants payés directement.</w:t>
      </w:r>
    </w:p>
    <w:p w14:paraId="03858AD5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9B59DC" w14:textId="77777777" w:rsidR="00176D84" w:rsidRPr="00EC32D1" w:rsidRDefault="00176D84" w:rsidP="00176D84">
      <w:pPr>
        <w:pStyle w:val="Titre1"/>
      </w:pPr>
      <w:bookmarkStart w:id="13" w:name="_Toc177979868"/>
      <w:bookmarkStart w:id="14" w:name="_Toc185330666"/>
      <w:r w:rsidRPr="00EC32D1">
        <w:lastRenderedPageBreak/>
        <w:t>ARTICLE 7 – DELAI DE VALIDITE DE L'OFFRE</w:t>
      </w:r>
      <w:bookmarkEnd w:id="13"/>
      <w:bookmarkEnd w:id="14"/>
    </w:p>
    <w:p w14:paraId="2AD344F5" w14:textId="77777777" w:rsidR="00176D84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6094466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L'offre ainsi présentée m’engage / engage l’entreprise que je représente pendant un délai de 180 jours à compter de la date de remise des offres fixées par le règlement de la consultation. </w:t>
      </w:r>
    </w:p>
    <w:p w14:paraId="2C91A4EB" w14:textId="77777777" w:rsidR="00176D84" w:rsidRPr="00EC32D1" w:rsidRDefault="00176D84" w:rsidP="00176D84">
      <w:pPr>
        <w:pStyle w:val="Titre1"/>
        <w:rPr>
          <w:lang w:eastAsia="fr-FR"/>
        </w:rPr>
      </w:pPr>
      <w:bookmarkStart w:id="15" w:name="_Toc177979869"/>
      <w:bookmarkStart w:id="16" w:name="_Toc185330667"/>
      <w:r w:rsidRPr="00EC32D1">
        <w:rPr>
          <w:lang w:eastAsia="fr-FR"/>
        </w:rPr>
        <w:t>ARTICLE 8 – DECLARATIONS</w:t>
      </w:r>
      <w:bookmarkEnd w:id="15"/>
      <w:bookmarkEnd w:id="16"/>
    </w:p>
    <w:p w14:paraId="6A70971F" w14:textId="77777777" w:rsidR="00176D84" w:rsidRPr="00EC32D1" w:rsidRDefault="00176D84" w:rsidP="00176D84">
      <w:pPr>
        <w:widowControl w:val="0"/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7C627299" w14:textId="77777777" w:rsidR="00176D84" w:rsidRPr="00EC32D1" w:rsidRDefault="00176D84" w:rsidP="00176D84">
      <w:pPr>
        <w:widowControl w:val="0"/>
        <w:numPr>
          <w:ilvl w:val="0"/>
          <w:numId w:val="33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7D35ED3" w14:textId="77777777" w:rsidR="00176D84" w:rsidRPr="00EC32D1" w:rsidRDefault="00176D84" w:rsidP="00176D84">
      <w:pPr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</w:p>
    <w:p w14:paraId="32E9BF9C" w14:textId="77777777" w:rsidR="00176D84" w:rsidRPr="00EC32D1" w:rsidRDefault="00176D84" w:rsidP="00176D84">
      <w:pPr>
        <w:numPr>
          <w:ilvl w:val="0"/>
          <w:numId w:val="33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C68A048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</w:p>
    <w:p w14:paraId="64D9D77A" w14:textId="77777777" w:rsidR="00176D84" w:rsidRPr="00EC32D1" w:rsidRDefault="00176D84" w:rsidP="00176D84">
      <w:pPr>
        <w:numPr>
          <w:ilvl w:val="0"/>
          <w:numId w:val="33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m'/ nous incombant et datant de moins de six mois.</w:t>
      </w:r>
    </w:p>
    <w:p w14:paraId="142C3DB0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</w:p>
    <w:p w14:paraId="00473EAA" w14:textId="77777777" w:rsidR="00176D84" w:rsidRPr="00EC32D1" w:rsidRDefault="00176D84" w:rsidP="00176D84">
      <w:pPr>
        <w:numPr>
          <w:ilvl w:val="0"/>
          <w:numId w:val="34"/>
        </w:numPr>
        <w:tabs>
          <w:tab w:val="left" w:pos="0"/>
          <w:tab w:val="num" w:pos="284"/>
        </w:tabs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En outre, </w:t>
      </w:r>
      <w:r w:rsidRPr="00EC32D1">
        <w:rPr>
          <w:rFonts w:ascii="Calibri Light" w:eastAsia="Arial Unicode MS" w:hAnsi="Calibri Light" w:cs="Calibri Light"/>
          <w:kern w:val="0"/>
          <w:u w:val="single"/>
          <w:lang w:bidi="en-US"/>
          <w14:ligatures w14:val="none"/>
        </w:rPr>
        <w:t>lorsque l'immatriculation de ma / nos société(s) au registre du commerce et des sociétés ou au répertoire des métiers est obligatoire ou lorsqu'il s'agit d'une profession réglementée</w:t>
      </w: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 xml:space="preserve">, je m'engage / nous nous engageons à fournir l'une au moins des pièces visées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</w:t>
      </w:r>
      <w:r w:rsidRPr="00EC32D1">
        <w:rPr>
          <w:rFonts w:ascii="Calibri Light" w:eastAsia="Arial Unicode MS" w:hAnsi="Calibri Light" w:cs="Calibri Light"/>
          <w:kern w:val="0"/>
          <w:u w:val="single"/>
          <w:lang w:bidi="en-US"/>
          <w14:ligatures w14:val="none"/>
        </w:rPr>
        <w:t xml:space="preserve">l'immatriculation de ma / nos société(s) au registre du commerce et des sociétés ou au répertoire des métiers n'est pas obligatoire, </w:t>
      </w:r>
      <w:r w:rsidRPr="00EC32D1">
        <w:rPr>
          <w:rFonts w:ascii="Calibri Light" w:eastAsia="Arial Unicode MS" w:hAnsi="Calibri Light" w:cs="Calibri Light"/>
          <w:kern w:val="0"/>
          <w:lang w:bidi="en-US"/>
          <w14:ligatures w14:val="none"/>
        </w:rPr>
        <w:t>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483BBC4D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ar-SA"/>
          <w14:ligatures w14:val="none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09"/>
      </w:tblGrid>
      <w:tr w:rsidR="00176D84" w:rsidRPr="00EC32D1" w14:paraId="2513AE24" w14:textId="77777777" w:rsidTr="00AB537A">
        <w:trPr>
          <w:cantSplit/>
          <w:trHeight w:val="898"/>
          <w:tblHeader/>
        </w:trPr>
        <w:tc>
          <w:tcPr>
            <w:tcW w:w="9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B3A6D3" w14:textId="77777777" w:rsidR="00176D84" w:rsidRPr="00EC32D1" w:rsidRDefault="00176D84" w:rsidP="00AB537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bCs/>
                <w:kern w:val="0"/>
                <w:u w:val="single"/>
                <w:lang w:eastAsia="ar-SA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kern w:val="0"/>
                <w:lang w:eastAsia="ar-SA"/>
                <w14:ligatures w14:val="none"/>
              </w:rPr>
              <w:t xml:space="preserve">En application de la loi n°2004-810 du 13 août 2004 relative à l'assurance maladie </w:t>
            </w:r>
            <w:r w:rsidRPr="00EC32D1">
              <w:rPr>
                <w:rFonts w:ascii="Calibri Light" w:eastAsia="Times New Roman" w:hAnsi="Calibri Light" w:cs="Calibri Light"/>
                <w:b/>
                <w:bCs/>
                <w:kern w:val="0"/>
                <w:u w:val="single"/>
                <w:lang w:eastAsia="ar-SA"/>
                <w14:ligatures w14:val="none"/>
              </w:rPr>
              <w:t>je m'engage/ nous engageons à renouveler, par notification écrite à l’Acheteur, tous les six mois et ce jusqu'à la fin de l'exécution du marché, les déclarations visées ci-dessus au 2°, 3° et 4°</w:t>
            </w:r>
            <w:r w:rsidRPr="00EC32D1">
              <w:rPr>
                <w:rFonts w:ascii="Calibri Light" w:eastAsia="Times New Roman" w:hAnsi="Calibri Light" w:cs="Calibri Light"/>
                <w:b/>
                <w:bCs/>
                <w:kern w:val="0"/>
                <w:lang w:eastAsia="ar-SA"/>
                <w14:ligatures w14:val="none"/>
              </w:rPr>
              <w:t>.</w:t>
            </w:r>
          </w:p>
        </w:tc>
      </w:tr>
    </w:tbl>
    <w:p w14:paraId="7F0C6B7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1A83FD57" w14:textId="77777777" w:rsidR="00176D84" w:rsidRPr="00EC32D1" w:rsidRDefault="00176D84" w:rsidP="00176D84">
      <w:pPr>
        <w:pStyle w:val="Titre1"/>
        <w:rPr>
          <w:lang w:eastAsia="fr-FR"/>
        </w:rPr>
      </w:pPr>
      <w:bookmarkStart w:id="17" w:name="_Toc177979870"/>
      <w:bookmarkStart w:id="18" w:name="_Toc185330668"/>
      <w:r w:rsidRPr="00EC32D1">
        <w:rPr>
          <w:lang w:eastAsia="fr-FR"/>
        </w:rPr>
        <w:t>ARTICLE 9 – TRANSFERT DE MARCHE</w:t>
      </w:r>
      <w:bookmarkEnd w:id="17"/>
      <w:bookmarkEnd w:id="18"/>
    </w:p>
    <w:p w14:paraId="549ABA29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b/>
          <w:kern w:val="0"/>
          <w:u w:val="single"/>
          <w:lang w:eastAsia="fr-FR"/>
          <w14:ligatures w14:val="none"/>
        </w:rPr>
      </w:pPr>
    </w:p>
    <w:p w14:paraId="4EE4A2A4" w14:textId="77777777" w:rsidR="00176D84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Dans le cas d’une éventuelle modification de la forme juridique de l’acheteur, le titulaire du présent marché autorise celui-ci à transférer par ordre de service l’ensemble des droits découlant du présent marché à cette nouvelle entité.</w:t>
      </w:r>
    </w:p>
    <w:p w14:paraId="34404F1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2225D85B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0E9CFBC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4D32D5F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48079B0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Fait en un original</w:t>
      </w:r>
    </w:p>
    <w:p w14:paraId="7FC94F84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FC8172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 ........................, le ……………….</w:t>
      </w:r>
    </w:p>
    <w:p w14:paraId="39FEF46A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4F365F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89B9E4F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5514ED8D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Lu et approuvé, bon pour engagement,</w:t>
      </w:r>
    </w:p>
    <w:p w14:paraId="1EEA248C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Cachet, signature</w:t>
      </w:r>
    </w:p>
    <w:p w14:paraId="1788DF09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(Personne dûment habilitée à engager l’entreprise)</w:t>
      </w:r>
    </w:p>
    <w:p w14:paraId="78E11D61" w14:textId="77777777" w:rsidR="00176D84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F310C85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7BA34F0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</w:p>
    <w:p w14:paraId="4D8DC74F" w14:textId="77777777" w:rsidR="00176D84" w:rsidRPr="00EC32D1" w:rsidRDefault="00176D84" w:rsidP="00176D84">
      <w:pPr>
        <w:spacing w:after="0" w:line="240" w:lineRule="exact"/>
        <w:jc w:val="both"/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LE CNM ACCEPTE LA PRESENTE OFFRE POUR VALOIR ACTE D’ENGAGEMENT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 :</w:t>
      </w:r>
    </w:p>
    <w:p w14:paraId="5323FFA9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713C7B2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E0AE36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Signature du représentant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du CNM</w:t>
      </w:r>
    </w:p>
    <w:p w14:paraId="12883073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DB775A9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2298B9E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EDE0138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5E18C7F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8D7C517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Date de notification :</w:t>
      </w:r>
    </w:p>
    <w:p w14:paraId="08B10536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A2193DB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531E49E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-------------------------------------------------------------------------------------------------------------------------------------</w:t>
      </w:r>
    </w:p>
    <w:p w14:paraId="261C53BF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u w:val="single"/>
          <w:lang w:eastAsia="fr-FR"/>
          <w14:ligatures w14:val="none"/>
        </w:rPr>
        <w:t>Cadre réservé au nantissement le cas échéant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 :</w:t>
      </w:r>
    </w:p>
    <w:p w14:paraId="27C591C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175DBB3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17A5785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D7C3599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12115D6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D4F7D38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D83BC5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1DC2347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54228F2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62990B2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A0F321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09BF323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9CB3765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418E19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992B3F8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0F1CB1" w14:textId="77777777" w:rsidR="00176D84" w:rsidRPr="00E16129" w:rsidRDefault="00176D84" w:rsidP="00176D84">
      <w:pPr>
        <w:pStyle w:val="Titre1"/>
        <w:rPr>
          <w:lang w:eastAsia="fr-FR"/>
        </w:rPr>
      </w:pPr>
      <w:bookmarkStart w:id="19" w:name="_Toc177979871"/>
      <w:bookmarkStart w:id="20" w:name="_Toc185330669"/>
      <w:r w:rsidRPr="00E16129">
        <w:rPr>
          <w:lang w:eastAsia="fr-FR"/>
        </w:rPr>
        <w:t>ANNEXES A L’ACTE D’ENGAGEMENT</w:t>
      </w:r>
      <w:bookmarkEnd w:id="19"/>
      <w:bookmarkEnd w:id="20"/>
    </w:p>
    <w:p w14:paraId="2ACC85D9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3379D9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ANNEXE 1 – DECOMPOSITION DU PRIX GLOBAL ET FORFAITAIRE (DPGF)</w:t>
      </w:r>
    </w:p>
    <w:p w14:paraId="07A66A54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649C74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ANNEXE 2 – EN CAS DE SOUS-TRAITANCE</w:t>
      </w:r>
    </w:p>
    <w:p w14:paraId="276EA01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A004A83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ANNEXE 3 – EN CAS DE GROUPEMENT</w:t>
      </w:r>
    </w:p>
    <w:p w14:paraId="583775F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2B57C5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76F055E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92DCE1A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5D4884F3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42213F62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10897C07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567E1D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D4F27DA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60B8CBFB" w14:textId="77777777" w:rsidR="00176D84" w:rsidRPr="00EC32D1" w:rsidRDefault="00176D84" w:rsidP="00176D84">
      <w:pPr>
        <w:spacing w:after="0" w:line="240" w:lineRule="auto"/>
        <w:ind w:left="-567" w:right="-56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C764AB4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11CB228" w14:textId="77777777" w:rsidR="00176D84" w:rsidRPr="00EC32D1" w:rsidRDefault="00176D84" w:rsidP="00176D8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hd w:val="pct10" w:color="auto" w:fill="auto"/>
        <w:spacing w:after="0" w:line="240" w:lineRule="exact"/>
        <w:ind w:left="1701" w:right="1701"/>
        <w:jc w:val="center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ANNEXE 1 A L'ACTE D'ENGAGEMENT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DECOMPOSITION DU PRIX GLOBAL ET FORFAITAIRE (DPGF)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</w:p>
    <w:p w14:paraId="54EB8F68" w14:textId="77777777" w:rsidR="00176D84" w:rsidRPr="00EC32D1" w:rsidRDefault="00176D84" w:rsidP="00176D84">
      <w:pPr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6BE971AE" w14:textId="77777777" w:rsidR="00176D84" w:rsidRPr="00EC32D1" w:rsidRDefault="00176D84" w:rsidP="00176D84">
      <w:pPr>
        <w:spacing w:after="0" w:line="240" w:lineRule="auto"/>
        <w:ind w:left="-567" w:right="-56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>
        <w:rPr>
          <w:rFonts w:ascii="Calibri Light" w:eastAsia="Times New Roman" w:hAnsi="Calibri Light" w:cs="Calibri Light"/>
          <w:kern w:val="0"/>
          <w:lang w:eastAsia="fr-FR"/>
          <w14:ligatures w14:val="none"/>
        </w:rPr>
        <w:t>Document Excel joint au dossier.</w:t>
      </w:r>
    </w:p>
    <w:p w14:paraId="75BB057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2CC82D0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AC33969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E7E2E6F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9C8487E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7391E063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E5A3545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5BA62EC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A71BCD1" w14:textId="77777777" w:rsidR="00176D84" w:rsidRPr="00EC32D1" w:rsidRDefault="00176D84" w:rsidP="00176D84">
      <w:pPr>
        <w:spacing w:after="0" w:line="16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86589E5" w14:textId="77777777" w:rsidR="00176D84" w:rsidRPr="00EC32D1" w:rsidRDefault="00176D84" w:rsidP="00176D84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shd w:val="pct10" w:color="auto" w:fill="auto"/>
        <w:spacing w:after="0" w:line="240" w:lineRule="exact"/>
        <w:ind w:left="1701" w:right="1701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bookmarkStart w:id="21" w:name="_Hlk185337283"/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ANNEXE 2 A L'ACTE D'ENGAGEMENT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  <w:t>EN CAS DE SOUS-TRAITANCE</w:t>
      </w: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br/>
      </w:r>
    </w:p>
    <w:p w14:paraId="6A680CA7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4BA4340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B2CD42" w14:textId="77777777" w:rsidR="00176D84" w:rsidRPr="00EC32D1" w:rsidRDefault="00176D84" w:rsidP="00176D84">
      <w:pPr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Demande d'acceptation d'un sous-traitant et d'agrément des conditions de paiement du contrat de sous-traitance</w:t>
      </w:r>
    </w:p>
    <w:p w14:paraId="2E79431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D102C63" w14:textId="77777777" w:rsidR="00176D84" w:rsidRPr="00EC32D1" w:rsidRDefault="00176D84" w:rsidP="00176D84">
      <w:pPr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7083BA0A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MARCHE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 ....................................................</w:t>
      </w:r>
    </w:p>
    <w:p w14:paraId="0884F70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004FEC9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Titulaire ............................................................................</w:t>
      </w:r>
    </w:p>
    <w:p w14:paraId="0AAF56EA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Objet .....................................................</w:t>
      </w:r>
    </w:p>
    <w:p w14:paraId="03A60616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441A8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PRESTATIONS SOUS-TRAITEES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</w:t>
      </w:r>
    </w:p>
    <w:p w14:paraId="36B9E6FC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4DF31C2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Nature ....................................................</w:t>
      </w:r>
    </w:p>
    <w:p w14:paraId="51849BA5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Montant TVA comprise ......................................</w:t>
      </w:r>
    </w:p>
    <w:p w14:paraId="6753DD4F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75E0DC6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SOUS-TRAITANT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</w:t>
      </w:r>
    </w:p>
    <w:p w14:paraId="0E4311E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E120AB4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Nom, raison ou dénomination sociale ....................................................................................</w:t>
      </w:r>
    </w:p>
    <w:p w14:paraId="5531820B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Entreprise individuelle ou forme juridique de la société ...............................................................</w:t>
      </w:r>
    </w:p>
    <w:p w14:paraId="6756B3FD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Numéro d'identité d'établissement (SIRET) ...............................................................................</w:t>
      </w:r>
    </w:p>
    <w:p w14:paraId="0443E281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Numéro d'inscription au registre du commerce ou au répertoire des métiers</w:t>
      </w:r>
    </w:p>
    <w:p w14:paraId="3B55306D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...............................................................................................................................................</w:t>
      </w:r>
    </w:p>
    <w:p w14:paraId="4E2F9CF7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Adresse ...................................................................................................................................</w:t>
      </w:r>
    </w:p>
    <w:p w14:paraId="13A581A1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Compte à créditer (établissement de crédit, agence ou centre, numéro de compte .........................................................................................................................................</w:t>
      </w:r>
    </w:p>
    <w:p w14:paraId="4F6AC56B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E248219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CONDITIONS DE PAIEMENT DU CONTRAT DE SOUS-TRAITANCE</w:t>
      </w: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:</w:t>
      </w:r>
    </w:p>
    <w:p w14:paraId="699FC5F5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17A2FC8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Modalités de calcul et de versement des avances et acomptes……………………………………</w:t>
      </w:r>
    </w:p>
    <w:p w14:paraId="3787D516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 xml:space="preserve">  ...........................................................</w:t>
      </w:r>
    </w:p>
    <w:p w14:paraId="71068721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Date (ou mois) d'établissement des prix ..............................................................................</w:t>
      </w:r>
    </w:p>
    <w:p w14:paraId="227AEA89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Modalités de révision des prix ..........................................................................................</w:t>
      </w:r>
    </w:p>
    <w:p w14:paraId="608452D3" w14:textId="77777777" w:rsidR="00176D84" w:rsidRPr="00EC32D1" w:rsidRDefault="00176D84" w:rsidP="00176D84">
      <w:pPr>
        <w:tabs>
          <w:tab w:val="left" w:pos="0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Stipulations relatives aux délais, pénalités, primes, réfactions et retenues diverses ..........................................................................................................................................</w:t>
      </w:r>
    </w:p>
    <w:p w14:paraId="4F6A4650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 w:hanging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t>. Personne habilitée à donner les renseignements……………………………………………………</w:t>
      </w:r>
    </w:p>
    <w:bookmarkEnd w:id="21"/>
    <w:p w14:paraId="3B1846DA" w14:textId="77777777" w:rsidR="00176D84" w:rsidRPr="00EC32D1" w:rsidRDefault="00176D84" w:rsidP="00176D84">
      <w:pPr>
        <w:tabs>
          <w:tab w:val="left" w:pos="0"/>
        </w:tabs>
        <w:spacing w:after="0" w:line="240" w:lineRule="auto"/>
        <w:ind w:left="567"/>
        <w:jc w:val="both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D62E03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540F267" w14:textId="77777777" w:rsidR="00176D84" w:rsidRPr="00EC32D1" w:rsidRDefault="00176D84" w:rsidP="0058140E">
      <w:pPr>
        <w:rPr>
          <w:lang w:eastAsia="fr-FR"/>
        </w:rPr>
      </w:pPr>
      <w:bookmarkStart w:id="22" w:name="_Toc177979576"/>
      <w:bookmarkStart w:id="23" w:name="_Toc177979872"/>
      <w:r w:rsidRPr="00EC32D1">
        <w:rPr>
          <w:lang w:eastAsia="fr-FR"/>
        </w:rPr>
        <w:t>L'entrepreneur,</w:t>
      </w:r>
      <w:r w:rsidRPr="00EC32D1">
        <w:rPr>
          <w:lang w:eastAsia="fr-FR"/>
        </w:rPr>
        <w:tab/>
        <w:t>Le Directeur des Achats et Marchés</w:t>
      </w:r>
      <w:bookmarkEnd w:id="22"/>
      <w:bookmarkEnd w:id="23"/>
      <w:r w:rsidRPr="00EC32D1">
        <w:rPr>
          <w:lang w:eastAsia="fr-FR"/>
        </w:rPr>
        <w:t xml:space="preserve"> </w:t>
      </w:r>
    </w:p>
    <w:p w14:paraId="67A03162" w14:textId="77777777" w:rsidR="00176D84" w:rsidRPr="00EC32D1" w:rsidRDefault="00176D84" w:rsidP="0058140E">
      <w:pPr>
        <w:rPr>
          <w:lang w:eastAsia="fr-FR"/>
        </w:rPr>
      </w:pPr>
    </w:p>
    <w:p w14:paraId="07935FE3" w14:textId="77777777" w:rsidR="00176D84" w:rsidRPr="00EC32D1" w:rsidRDefault="00176D84" w:rsidP="0058140E">
      <w:pPr>
        <w:rPr>
          <w:lang w:eastAsia="fr-FR"/>
        </w:rPr>
      </w:pPr>
      <w:r w:rsidRPr="00EC32D1">
        <w:rPr>
          <w:lang w:eastAsia="fr-FR"/>
        </w:rPr>
        <w:t>Le mandataire,</w:t>
      </w:r>
      <w:r w:rsidRPr="00EC32D1">
        <w:rPr>
          <w:lang w:eastAsia="fr-FR"/>
        </w:rPr>
        <w:tab/>
      </w:r>
    </w:p>
    <w:p w14:paraId="3BD22E6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94BF6D3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248AD5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92F5871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860E5D5" w14:textId="77777777" w:rsidR="00176D84" w:rsidRPr="00EC32D1" w:rsidRDefault="00176D84" w:rsidP="00176D84">
      <w:pPr>
        <w:keepNext/>
        <w:pBdr>
          <w:top w:val="single" w:sz="8" w:space="1" w:color="000000"/>
          <w:left w:val="single" w:sz="8" w:space="3" w:color="000000"/>
          <w:bottom w:val="single" w:sz="8" w:space="1" w:color="000000"/>
          <w:right w:val="single" w:sz="8" w:space="4" w:color="000000"/>
        </w:pBdr>
        <w:spacing w:after="0" w:line="240" w:lineRule="auto"/>
        <w:jc w:val="center"/>
        <w:rPr>
          <w:rFonts w:ascii="Calibri Light" w:eastAsia="Times" w:hAnsi="Calibri Light" w:cs="Calibri Light"/>
          <w:b/>
          <w:kern w:val="0"/>
          <w:lang w:bidi="en-US"/>
          <w14:ligatures w14:val="none"/>
        </w:rPr>
      </w:pPr>
      <w:r w:rsidRPr="00EC32D1">
        <w:rPr>
          <w:rFonts w:ascii="Calibri Light" w:eastAsia="Times" w:hAnsi="Calibri Light" w:cs="Calibri Light"/>
          <w:b/>
          <w:kern w:val="0"/>
          <w:lang w:bidi="en-US"/>
          <w14:ligatures w14:val="none"/>
        </w:rPr>
        <w:t>ANNEXE 2 : Demande d'agrément des sous-traitants et d'acceptation de leurs conditions de paiements</w:t>
      </w:r>
    </w:p>
    <w:p w14:paraId="285DDCBE" w14:textId="77777777" w:rsidR="00176D84" w:rsidRPr="00EC32D1" w:rsidRDefault="00176D84" w:rsidP="00176D84">
      <w:pPr>
        <w:keepNext/>
        <w:pBdr>
          <w:top w:val="single" w:sz="8" w:space="1" w:color="000000"/>
          <w:left w:val="single" w:sz="8" w:space="3" w:color="000000"/>
          <w:bottom w:val="single" w:sz="8" w:space="1" w:color="000000"/>
          <w:right w:val="single" w:sz="8" w:space="4" w:color="000000"/>
        </w:pBdr>
        <w:spacing w:after="0" w:line="240" w:lineRule="auto"/>
        <w:jc w:val="center"/>
        <w:rPr>
          <w:rFonts w:ascii="Calibri Light" w:eastAsia="Times" w:hAnsi="Calibri Light" w:cs="Calibri Light"/>
          <w:b/>
          <w:kern w:val="0"/>
          <w:lang w:bidi="en-US"/>
          <w14:ligatures w14:val="none"/>
        </w:rPr>
      </w:pPr>
      <w:r w:rsidRPr="00EC32D1">
        <w:rPr>
          <w:rFonts w:ascii="Calibri Light" w:eastAsia="Times" w:hAnsi="Calibri Light" w:cs="Calibri Light"/>
          <w:b/>
          <w:kern w:val="0"/>
          <w:lang w:bidi="en-US"/>
          <w14:ligatures w14:val="none"/>
        </w:rPr>
        <w:t>(Pièces à présenter autant de fois qu'il y a de sous-traitants)</w:t>
      </w:r>
    </w:p>
    <w:p w14:paraId="33EA3FFD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" w:hAnsi="Calibri Light" w:cs="Calibri Light"/>
          <w:kern w:val="0"/>
          <w:lang w:bidi="en-US"/>
          <w14:ligatures w14:val="none"/>
        </w:rPr>
      </w:pPr>
    </w:p>
    <w:p w14:paraId="3CA59405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A l’appui de la demande d’agrément d’un sous-traitant devront être fournis les éléments suivants :</w:t>
      </w:r>
    </w:p>
    <w:p w14:paraId="372C45C1" w14:textId="77777777" w:rsidR="00176D84" w:rsidRPr="00EC32D1" w:rsidRDefault="00176D84" w:rsidP="00176D84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</w:pPr>
    </w:p>
    <w:p w14:paraId="387CD0F5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b/>
          <w:kern w:val="0"/>
          <w:lang w:eastAsia="ar-SA"/>
          <w14:ligatures w14:val="none"/>
        </w:rPr>
      </w:pPr>
      <w:r w:rsidRPr="00EC32D1">
        <w:rPr>
          <w:rFonts w:ascii="Calibri Light" w:eastAsia="Arial Unicode MS" w:hAnsi="Calibri Light" w:cs="Calibri Light"/>
          <w:b/>
          <w:kern w:val="0"/>
          <w:lang w:eastAsia="ar-SA"/>
          <w14:ligatures w14:val="none"/>
        </w:rPr>
        <w:t xml:space="preserve">Formulaire DC4 </w:t>
      </w:r>
    </w:p>
    <w:p w14:paraId="27692AA9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Attestation de vigilance URSSAF</w:t>
      </w:r>
    </w:p>
    <w:p w14:paraId="08965F34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Formulaire DC2</w:t>
      </w:r>
    </w:p>
    <w:p w14:paraId="0BCEFE26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Attestation d’assurance pour risques professionnels relative aux prestations du marché couvrant a minima la durée des prestations</w:t>
      </w:r>
    </w:p>
    <w:p w14:paraId="1EF8AA62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Un relevé d’identité bancaire (RIB-RIP),</w:t>
      </w:r>
    </w:p>
    <w:p w14:paraId="44AD3C61" w14:textId="77777777" w:rsidR="00176D84" w:rsidRPr="00EC32D1" w:rsidRDefault="00176D84" w:rsidP="00176D84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ascii="Calibri Light" w:eastAsia="Arial Unicode MS" w:hAnsi="Calibri Light" w:cs="Calibri Light"/>
          <w:kern w:val="0"/>
          <w:lang w:eastAsia="ar-SA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ar-SA"/>
          <w14:ligatures w14:val="none"/>
        </w:rPr>
        <w:t>Une attestation AGEFIPH ou DOETH le cas échéant.</w:t>
      </w:r>
    </w:p>
    <w:p w14:paraId="44F239B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B9D1193" w14:textId="77777777" w:rsidR="00176D84" w:rsidRPr="00EC32D1" w:rsidRDefault="00176D84" w:rsidP="00176D84">
      <w:pPr>
        <w:widowControl w:val="0"/>
        <w:tabs>
          <w:tab w:val="center" w:pos="5061"/>
          <w:tab w:val="right" w:pos="9880"/>
        </w:tabs>
        <w:suppressAutoHyphens/>
        <w:autoSpaceDE w:val="0"/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bidi="en-US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bidi="en-US"/>
          <w14:ligatures w14:val="none"/>
        </w:rPr>
        <w:t xml:space="preserve">Tous les formulaires « DC/NOTI » sont disponibles sur le site : </w:t>
      </w:r>
    </w:p>
    <w:p w14:paraId="73B8040C" w14:textId="77777777" w:rsidR="00176D84" w:rsidRPr="006F586D" w:rsidRDefault="00176D84" w:rsidP="00176D84">
      <w:pPr>
        <w:spacing w:before="120" w:after="0" w:line="240" w:lineRule="auto"/>
        <w:jc w:val="center"/>
        <w:rPr>
          <w:rFonts w:ascii="Calibri" w:eastAsia="Times New Roman" w:hAnsi="Calibri" w:cs="Calibri"/>
          <w:i/>
          <w:iCs/>
          <w:kern w:val="0"/>
          <w:szCs w:val="20"/>
          <w:lang w:eastAsia="fr-FR"/>
          <w14:ligatures w14:val="none"/>
        </w:rPr>
      </w:pPr>
      <w:hyperlink r:id="rId10" w:history="1">
        <w:r w:rsidRPr="00CA70D8">
          <w:rPr>
            <w:rStyle w:val="Lienhypertexte"/>
            <w:rFonts w:ascii="Calibri" w:eastAsia="Times New Roman" w:hAnsi="Calibri" w:cs="Calibri"/>
            <w:i/>
            <w:iCs/>
            <w:kern w:val="0"/>
            <w:szCs w:val="20"/>
            <w:lang w:eastAsia="fr-FR"/>
            <w14:ligatures w14:val="none"/>
          </w:rPr>
          <w:t>https://www.economie.gouv.fr/daj/formulaires-declaration-du-candidat</w:t>
        </w:r>
      </w:hyperlink>
    </w:p>
    <w:p w14:paraId="758043C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54B54092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87B170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5302AC9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3E62B6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01CB63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887FA21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393B821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150BA0AF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A20131E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B8A52E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49BE64D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BDEE526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2109C018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0E1B11AB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F818265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6743C26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kern w:val="0"/>
          <w:lang w:eastAsia="fr-FR"/>
          <w14:ligatures w14:val="none"/>
        </w:rPr>
        <w:br w:type="column"/>
      </w:r>
    </w:p>
    <w:p w14:paraId="14346762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96ECB75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6A800B76" w14:textId="77777777" w:rsidR="00176D84" w:rsidRPr="00EC32D1" w:rsidRDefault="00176D84" w:rsidP="00176D84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outlineLvl w:val="2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4D44A467" w14:textId="77777777" w:rsidR="00176D84" w:rsidRPr="00EC32D1" w:rsidRDefault="00176D84" w:rsidP="00176D84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outlineLvl w:val="2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bookmarkStart w:id="24" w:name="_Toc177979577"/>
      <w:bookmarkStart w:id="25" w:name="_Toc177979873"/>
      <w:bookmarkStart w:id="26" w:name="_Toc185330670"/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>ANNEXE 3 A L’ACTE D’ENGAGEMENT</w:t>
      </w:r>
      <w:bookmarkEnd w:id="24"/>
      <w:bookmarkEnd w:id="25"/>
      <w:bookmarkEnd w:id="26"/>
    </w:p>
    <w:p w14:paraId="5D63EAE4" w14:textId="77777777" w:rsidR="00176D84" w:rsidRPr="00EC32D1" w:rsidRDefault="00176D84" w:rsidP="00176D84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outlineLvl w:val="2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</w:p>
    <w:p w14:paraId="5D37271C" w14:textId="77777777" w:rsidR="00176D84" w:rsidRPr="00EC32D1" w:rsidRDefault="00176D84" w:rsidP="00176D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</w:pPr>
      <w:r w:rsidRPr="00EC32D1">
        <w:rPr>
          <w:rFonts w:ascii="Calibri Light" w:eastAsia="Times New Roman" w:hAnsi="Calibri Light" w:cs="Calibri Light"/>
          <w:b/>
          <w:kern w:val="0"/>
          <w:lang w:eastAsia="fr-FR"/>
          <w14:ligatures w14:val="none"/>
        </w:rPr>
        <w:t xml:space="preserve">EN CAS DE GROUPEMENT </w:t>
      </w:r>
    </w:p>
    <w:p w14:paraId="27E447CC" w14:textId="77777777" w:rsidR="00176D84" w:rsidRPr="00EC32D1" w:rsidRDefault="00176D84" w:rsidP="00176D8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exact"/>
        <w:ind w:left="709" w:hanging="709"/>
        <w:jc w:val="center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BA322CA" w14:textId="77777777" w:rsidR="00176D84" w:rsidRPr="00EC32D1" w:rsidRDefault="00176D84" w:rsidP="00176D84">
      <w:pPr>
        <w:spacing w:after="0" w:line="240" w:lineRule="auto"/>
        <w:ind w:left="709" w:hanging="70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3C7A9CBD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6DBD427" w14:textId="77777777" w:rsidR="00176D84" w:rsidRPr="00EC32D1" w:rsidRDefault="00176D84" w:rsidP="00176D84">
      <w:pPr>
        <w:spacing w:after="0" w:line="240" w:lineRule="exact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3"/>
        <w:gridCol w:w="2842"/>
        <w:gridCol w:w="1945"/>
        <w:gridCol w:w="1945"/>
      </w:tblGrid>
      <w:tr w:rsidR="00176D84" w:rsidRPr="00EC32D1" w14:paraId="46DC19BC" w14:textId="77777777" w:rsidTr="00AB537A">
        <w:trPr>
          <w:trHeight w:val="974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BFAB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bookmarkStart w:id="27" w:name="_Toc177979578"/>
            <w:bookmarkStart w:id="28" w:name="_Toc177979874"/>
            <w:r w:rsidRPr="0058140E">
              <w:t>ENTREPRISE</w:t>
            </w: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S</w:t>
            </w:r>
            <w:bookmarkEnd w:id="27"/>
            <w:bookmarkEnd w:id="28"/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0BB7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REPARTITION DETAILLEE DES PRESTATIONS QUE CHACUN DES MEMBRES DU GROUPEMENT S’ENGAGE A EXECUTER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4A6B" w14:textId="3B01A5BB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bookmarkStart w:id="29" w:name="_Toc177979579"/>
            <w:bookmarkStart w:id="30" w:name="_Toc177979875"/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MONTANTS</w:t>
            </w:r>
            <w:bookmarkEnd w:id="29"/>
            <w:bookmarkEnd w:id="30"/>
          </w:p>
          <w:p w14:paraId="3D7DA3AB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  <w:bookmarkStart w:id="31" w:name="_Toc177979580"/>
            <w:bookmarkStart w:id="32" w:name="_Toc177979876"/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EN € HT</w:t>
            </w:r>
            <w:bookmarkEnd w:id="31"/>
            <w:bookmarkEnd w:id="32"/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A4D3" w14:textId="493FD472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MONTANTS</w:t>
            </w:r>
          </w:p>
          <w:p w14:paraId="524BF3FD" w14:textId="77777777" w:rsidR="00176D84" w:rsidRPr="00EC32D1" w:rsidRDefault="00176D84" w:rsidP="0058140E">
            <w:pPr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  <w:r w:rsidRPr="00EC32D1">
              <w:rPr>
                <w:rFonts w:ascii="Calibri Light" w:eastAsia="Times New Roman" w:hAnsi="Calibri Light" w:cs="Calibri Light"/>
                <w:b/>
                <w:kern w:val="0"/>
                <w:lang w:eastAsia="fr-FR"/>
                <w14:ligatures w14:val="none"/>
              </w:rPr>
              <w:t>EN € TTC</w:t>
            </w:r>
          </w:p>
        </w:tc>
      </w:tr>
      <w:tr w:rsidR="00176D84" w:rsidRPr="00EC32D1" w14:paraId="0D357CD1" w14:textId="77777777" w:rsidTr="00AB537A">
        <w:trPr>
          <w:trHeight w:val="1488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1F9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8CB77C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10BE19E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67F4973F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2D5B2E0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1E0233E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67C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0EBE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5382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6570CADF" w14:textId="77777777" w:rsidTr="00AB537A">
        <w:trPr>
          <w:trHeight w:val="146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288E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65DAA62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102411F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2D1D94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788E9CE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A7E777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5B0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1D1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FDBA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0B524854" w14:textId="77777777" w:rsidTr="00AB537A">
        <w:trPr>
          <w:trHeight w:val="146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B8FC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7C7C6B9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C37999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C0B9F0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4DFB3D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5032E14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691D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720C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218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5DE5BF2F" w14:textId="77777777" w:rsidTr="00AB537A">
        <w:trPr>
          <w:trHeight w:val="1488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78A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FFAC37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222863A6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283A77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FBCDACD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5B229808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462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C29B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5C2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7DC1A74F" w14:textId="77777777" w:rsidTr="00AB537A">
        <w:trPr>
          <w:trHeight w:val="1462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43B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D06B4EC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5579BB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CFDE7D1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3B30E1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72FBDE0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257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75E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29EA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  <w:tr w:rsidR="00176D84" w:rsidRPr="00EC32D1" w14:paraId="742F6D0F" w14:textId="77777777" w:rsidTr="00AB537A">
        <w:trPr>
          <w:trHeight w:val="1488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F7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6E8D2C7A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38F03503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722E951F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001BA8B9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  <w:p w14:paraId="40246865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C475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9597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C0EF" w14:textId="77777777" w:rsidR="00176D84" w:rsidRPr="00EC32D1" w:rsidRDefault="00176D84" w:rsidP="00AB537A">
            <w:pPr>
              <w:spacing w:after="0" w:line="240" w:lineRule="exact"/>
              <w:jc w:val="center"/>
              <w:rPr>
                <w:rFonts w:ascii="Calibri Light" w:eastAsia="Times New Roman" w:hAnsi="Calibri Light" w:cs="Calibri Light"/>
                <w:kern w:val="0"/>
                <w:lang w:eastAsia="fr-FR"/>
                <w14:ligatures w14:val="none"/>
              </w:rPr>
            </w:pPr>
          </w:p>
        </w:tc>
      </w:tr>
    </w:tbl>
    <w:p w14:paraId="5A77C94A" w14:textId="77777777" w:rsidR="00176D84" w:rsidRPr="00EC32D1" w:rsidRDefault="00176D84" w:rsidP="00176D84">
      <w:pPr>
        <w:spacing w:after="0" w:line="240" w:lineRule="auto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40720B00" w14:textId="77777777" w:rsidR="00176D84" w:rsidRPr="00EC32D1" w:rsidRDefault="00176D84" w:rsidP="00176D84">
      <w:pPr>
        <w:spacing w:after="0" w:line="160" w:lineRule="exact"/>
        <w:ind w:left="-567" w:right="-56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21CE726" w14:textId="77777777" w:rsidR="00176D84" w:rsidRPr="00EC32D1" w:rsidRDefault="00176D84" w:rsidP="00176D84">
      <w:pPr>
        <w:spacing w:after="0" w:line="160" w:lineRule="exact"/>
        <w:ind w:left="-567" w:right="-569"/>
        <w:rPr>
          <w:rFonts w:ascii="Calibri Light" w:eastAsia="Times New Roman" w:hAnsi="Calibri Light" w:cs="Calibri Light"/>
          <w:kern w:val="0"/>
          <w:lang w:eastAsia="fr-FR"/>
          <w14:ligatures w14:val="none"/>
        </w:rPr>
      </w:pPr>
    </w:p>
    <w:p w14:paraId="741072A3" w14:textId="77777777" w:rsidR="00021C0A" w:rsidRPr="00021C0A" w:rsidRDefault="00021C0A" w:rsidP="65CD4D4B">
      <w:pPr>
        <w:jc w:val="both"/>
        <w:rPr>
          <w:b/>
          <w:bCs/>
          <w:color w:val="FF0000"/>
          <w:u w:val="single"/>
        </w:rPr>
      </w:pPr>
    </w:p>
    <w:sectPr w:rsidR="00021C0A" w:rsidRPr="00021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D480D" w14:textId="77777777" w:rsidR="00E81D2C" w:rsidRDefault="00E81D2C" w:rsidP="00021C0A">
      <w:pPr>
        <w:spacing w:after="0" w:line="240" w:lineRule="auto"/>
      </w:pPr>
      <w:r>
        <w:separator/>
      </w:r>
    </w:p>
  </w:endnote>
  <w:endnote w:type="continuationSeparator" w:id="0">
    <w:p w14:paraId="787A54A4" w14:textId="77777777" w:rsidR="00E81D2C" w:rsidRDefault="00E81D2C" w:rsidP="0002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43465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D898D8" w14:textId="77777777" w:rsidR="00566431" w:rsidRDefault="00566431">
            <w:pPr>
              <w:pStyle w:val="Pieddepage"/>
              <w:jc w:val="right"/>
            </w:pPr>
          </w:p>
          <w:p w14:paraId="1006C3A0" w14:textId="28D5A99C" w:rsidR="00566431" w:rsidRDefault="00566431">
            <w:pPr>
              <w:pStyle w:val="Pieddepage"/>
              <w:jc w:val="right"/>
            </w:pPr>
            <w:r w:rsidRPr="00566431">
              <w:rPr>
                <w:sz w:val="20"/>
                <w:szCs w:val="20"/>
              </w:rPr>
              <w:t xml:space="preserve">Page </w:t>
            </w:r>
            <w:r w:rsidRPr="00566431">
              <w:rPr>
                <w:b/>
                <w:bCs/>
              </w:rPr>
              <w:fldChar w:fldCharType="begin"/>
            </w:r>
            <w:r w:rsidRPr="00566431">
              <w:rPr>
                <w:b/>
                <w:bCs/>
                <w:sz w:val="20"/>
                <w:szCs w:val="20"/>
              </w:rPr>
              <w:instrText>PAGE</w:instrText>
            </w:r>
            <w:r w:rsidRPr="00566431">
              <w:rPr>
                <w:b/>
                <w:bCs/>
              </w:rPr>
              <w:fldChar w:fldCharType="separate"/>
            </w:r>
            <w:r w:rsidRPr="00566431">
              <w:rPr>
                <w:b/>
                <w:bCs/>
                <w:sz w:val="20"/>
                <w:szCs w:val="20"/>
              </w:rPr>
              <w:t>2</w:t>
            </w:r>
            <w:r w:rsidRPr="00566431">
              <w:rPr>
                <w:b/>
                <w:bCs/>
              </w:rPr>
              <w:fldChar w:fldCharType="end"/>
            </w:r>
            <w:r w:rsidRPr="00566431">
              <w:rPr>
                <w:sz w:val="20"/>
                <w:szCs w:val="20"/>
              </w:rPr>
              <w:t xml:space="preserve"> sur </w:t>
            </w:r>
            <w:r w:rsidRPr="00566431">
              <w:rPr>
                <w:b/>
                <w:bCs/>
              </w:rPr>
              <w:fldChar w:fldCharType="begin"/>
            </w:r>
            <w:r w:rsidRPr="00566431">
              <w:rPr>
                <w:b/>
                <w:bCs/>
                <w:sz w:val="20"/>
                <w:szCs w:val="20"/>
              </w:rPr>
              <w:instrText>NUMPAGES</w:instrText>
            </w:r>
            <w:r w:rsidRPr="00566431">
              <w:rPr>
                <w:b/>
                <w:bCs/>
              </w:rPr>
              <w:fldChar w:fldCharType="separate"/>
            </w:r>
            <w:r w:rsidRPr="00566431">
              <w:rPr>
                <w:b/>
                <w:bCs/>
                <w:sz w:val="20"/>
                <w:szCs w:val="20"/>
              </w:rPr>
              <w:t>2</w:t>
            </w:r>
            <w:r w:rsidRPr="00566431">
              <w:rPr>
                <w:b/>
                <w:bCs/>
              </w:rPr>
              <w:fldChar w:fldCharType="end"/>
            </w:r>
          </w:p>
        </w:sdtContent>
      </w:sdt>
    </w:sdtContent>
  </w:sdt>
  <w:p w14:paraId="79A5356C" w14:textId="77777777" w:rsidR="00566431" w:rsidRDefault="005664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78BA" w14:textId="77777777" w:rsidR="00E81D2C" w:rsidRDefault="00E81D2C" w:rsidP="00021C0A">
      <w:pPr>
        <w:spacing w:after="0" w:line="240" w:lineRule="auto"/>
      </w:pPr>
      <w:r>
        <w:separator/>
      </w:r>
    </w:p>
  </w:footnote>
  <w:footnote w:type="continuationSeparator" w:id="0">
    <w:p w14:paraId="0BA0C811" w14:textId="77777777" w:rsidR="00E81D2C" w:rsidRDefault="00E81D2C" w:rsidP="00021C0A">
      <w:pPr>
        <w:spacing w:after="0" w:line="240" w:lineRule="auto"/>
      </w:pPr>
      <w:r>
        <w:continuationSeparator/>
      </w:r>
    </w:p>
  </w:footnote>
  <w:footnote w:id="1">
    <w:p w14:paraId="7C8389DF" w14:textId="77777777" w:rsidR="00176D84" w:rsidRDefault="00176D84" w:rsidP="00176D84">
      <w:pPr>
        <w:pStyle w:val="Notedebasdepage"/>
        <w:rPr>
          <w:rFonts w:ascii="Arial" w:hAnsi="Arial" w:cs="Arial"/>
          <w:sz w:val="16"/>
        </w:rPr>
      </w:pPr>
      <w:r>
        <w:rPr>
          <w:rStyle w:val="Appelnotedebasdep"/>
          <w:rFonts w:ascii="Arial" w:hAnsi="Arial" w:cs="Arial"/>
          <w:sz w:val="16"/>
        </w:rPr>
        <w:t>(1)</w:t>
      </w:r>
      <w:r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5D4D2666" w14:textId="5DB55B0A" w:rsidR="00176D84" w:rsidRDefault="00176D84" w:rsidP="00176D84">
      <w:pPr>
        <w:pStyle w:val="Notedebasdepage"/>
        <w:rPr>
          <w:rFonts w:ascii="Arial" w:hAnsi="Arial" w:cs="Arial"/>
          <w:sz w:val="16"/>
        </w:rPr>
      </w:pPr>
      <w:r>
        <w:rPr>
          <w:rStyle w:val="Appelnotedebasdep"/>
          <w:rFonts w:ascii="Arial" w:hAnsi="Arial" w:cs="Arial"/>
          <w:sz w:val="16"/>
        </w:rPr>
        <w:t>(1)</w:t>
      </w:r>
      <w:r>
        <w:rPr>
          <w:rFonts w:ascii="Arial" w:hAnsi="Arial" w:cs="Arial"/>
          <w:sz w:val="16"/>
        </w:rPr>
        <w:t xml:space="preserve"> Cocher la case correspondante</w:t>
      </w:r>
      <w:r w:rsidR="00FB3F11">
        <w:rPr>
          <w:rFonts w:ascii="Arial" w:hAnsi="Arial" w:cs="Arial"/>
          <w:sz w:val="16"/>
        </w:rPr>
        <w:t>0</w:t>
      </w:r>
    </w:p>
  </w:footnote>
  <w:footnote w:id="3">
    <w:p w14:paraId="73C6F097" w14:textId="77777777" w:rsidR="00176D84" w:rsidRDefault="00176D84" w:rsidP="00176D84">
      <w:pPr>
        <w:pStyle w:val="Notedebasdepage"/>
        <w:rPr>
          <w:rFonts w:ascii="Arial" w:hAnsi="Arial" w:cs="Arial"/>
          <w:sz w:val="16"/>
        </w:rPr>
      </w:pPr>
      <w:r>
        <w:rPr>
          <w:rStyle w:val="Appelnotedebasdep"/>
          <w:rFonts w:ascii="Arial" w:hAnsi="Arial" w:cs="Arial"/>
          <w:sz w:val="16"/>
        </w:rPr>
        <w:t>(1)</w:t>
      </w:r>
      <w:r>
        <w:rPr>
          <w:rFonts w:ascii="Arial" w:hAnsi="Arial" w:cs="Arial"/>
          <w:sz w:val="16"/>
        </w:rPr>
        <w:t xml:space="preserve"> Cocher la case correspondante</w:t>
      </w:r>
    </w:p>
  </w:footnote>
  <w:footnote w:id="4">
    <w:p w14:paraId="3208D362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17A21A44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6">
    <w:p w14:paraId="40D65701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79D492F5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8">
    <w:p w14:paraId="6B16B9C9" w14:textId="77777777" w:rsidR="00176D84" w:rsidRDefault="00176D84" w:rsidP="00176D84">
      <w:pPr>
        <w:pStyle w:val="Notedebasdepage"/>
        <w:rPr>
          <w:rFonts w:ascii="Calibri" w:hAnsi="Calibri" w:cs="Arial"/>
          <w:sz w:val="16"/>
        </w:rPr>
      </w:pPr>
    </w:p>
  </w:footnote>
  <w:footnote w:id="9">
    <w:p w14:paraId="61E24CBA" w14:textId="77777777" w:rsidR="00176D84" w:rsidRDefault="00176D84" w:rsidP="00176D84">
      <w:pPr>
        <w:pStyle w:val="Notedebasdepage"/>
        <w:rPr>
          <w:rFonts w:ascii="Arial" w:hAnsi="Arial" w:cs="Arial"/>
          <w:sz w:val="16"/>
        </w:rPr>
      </w:pPr>
    </w:p>
  </w:footnote>
  <w:footnote w:id="10">
    <w:p w14:paraId="41A66D63" w14:textId="713E4411" w:rsidR="00176D84" w:rsidRPr="001F4CE8" w:rsidRDefault="00176D84" w:rsidP="001F4CE8">
      <w:pPr>
        <w:pStyle w:val="Notedebasdepage"/>
        <w:rPr>
          <w:rFonts w:ascii="Calibri Light" w:hAnsi="Calibri Light" w:cs="Calibri Light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2719C0">
        <w:rPr>
          <w:rFonts w:ascii="Calibri Light" w:hAnsi="Calibri Light" w:cs="Calibri Light"/>
          <w:b/>
          <w:sz w:val="16"/>
          <w:szCs w:val="16"/>
          <w:u w:val="single"/>
        </w:rPr>
        <w:t>L’avance peut être accordée au titulaire.</w:t>
      </w:r>
      <w:r w:rsidR="001F4CE8">
        <w:rPr>
          <w:rFonts w:ascii="Calibri Light" w:hAnsi="Calibri Light" w:cs="Calibri Light"/>
          <w:b/>
          <w:sz w:val="16"/>
          <w:szCs w:val="16"/>
          <w:u w:val="single"/>
        </w:rPr>
        <w:t xml:space="preserve"> </w:t>
      </w:r>
      <w:r w:rsidRPr="002719C0">
        <w:rPr>
          <w:rFonts w:ascii="Calibri Light" w:hAnsi="Calibri Light" w:cs="Calibri Light"/>
          <w:sz w:val="16"/>
          <w:szCs w:val="16"/>
        </w:rPr>
        <w:t xml:space="preserve"> </w:t>
      </w:r>
      <w:r w:rsidR="001F4CE8" w:rsidRPr="001F4CE8">
        <w:rPr>
          <w:rFonts w:ascii="Calibri Light" w:hAnsi="Calibri Light" w:cs="Calibri Light"/>
          <w:sz w:val="16"/>
          <w:szCs w:val="16"/>
        </w:rPr>
        <w:t>L'acheteur peut prévoir le versement d'une avance dans les cas où elle n'est pas obligatoire</w:t>
      </w:r>
      <w:r w:rsidR="001F4CE8">
        <w:rPr>
          <w:rFonts w:ascii="Calibri Light" w:hAnsi="Calibri Light" w:cs="Calibri Light"/>
          <w:sz w:val="16"/>
          <w:szCs w:val="16"/>
        </w:rPr>
        <w:t xml:space="preserve"> </w:t>
      </w:r>
      <w:r w:rsidR="00100866">
        <w:rPr>
          <w:rFonts w:ascii="Calibri Light" w:hAnsi="Calibri Light" w:cs="Calibri Light"/>
          <w:sz w:val="16"/>
          <w:szCs w:val="16"/>
        </w:rPr>
        <w:t>conformément à</w:t>
      </w:r>
      <w:r w:rsidR="001F4CE8">
        <w:rPr>
          <w:rFonts w:ascii="Calibri Light" w:hAnsi="Calibri Light" w:cs="Calibri Light"/>
          <w:sz w:val="16"/>
          <w:szCs w:val="16"/>
        </w:rPr>
        <w:t xml:space="preserve"> l’</w:t>
      </w:r>
      <w:r w:rsidRPr="001F4CE8">
        <w:rPr>
          <w:rFonts w:ascii="Calibri Light" w:hAnsi="Calibri Light" w:cs="Calibri Light"/>
          <w:iCs/>
          <w:sz w:val="16"/>
          <w:szCs w:val="16"/>
        </w:rPr>
        <w:t>article R. 2191-</w:t>
      </w:r>
      <w:r w:rsidR="001F4CE8" w:rsidRPr="001F4CE8">
        <w:rPr>
          <w:rFonts w:ascii="Calibri Light" w:hAnsi="Calibri Light" w:cs="Calibri Light"/>
          <w:iCs/>
          <w:sz w:val="16"/>
          <w:szCs w:val="16"/>
        </w:rPr>
        <w:t>4</w:t>
      </w:r>
      <w:r w:rsidRPr="001F4CE8">
        <w:rPr>
          <w:rFonts w:ascii="Calibri Light" w:hAnsi="Calibri Light" w:cs="Calibri Light"/>
          <w:iCs/>
          <w:sz w:val="16"/>
          <w:szCs w:val="16"/>
        </w:rPr>
        <w:t xml:space="preserve"> du CCP</w:t>
      </w:r>
      <w:r w:rsidRPr="002719C0">
        <w:rPr>
          <w:rFonts w:ascii="Calibri Light" w:hAnsi="Calibri Light" w:cs="Calibri Light"/>
          <w:sz w:val="16"/>
          <w:szCs w:val="16"/>
        </w:rPr>
        <w:t xml:space="preserve">. </w:t>
      </w:r>
      <w:r w:rsidRPr="002719C0">
        <w:rPr>
          <w:rFonts w:ascii="Calibri Light" w:hAnsi="Calibri Light" w:cs="Calibri Light"/>
          <w:b/>
          <w:sz w:val="16"/>
          <w:szCs w:val="16"/>
          <w:u w:val="single"/>
        </w:rPr>
        <w:t>Le soumissionnaire ne cochera donc la case « non »</w:t>
      </w:r>
      <w:r w:rsidR="001F4CE8">
        <w:rPr>
          <w:rFonts w:ascii="Calibri Light" w:hAnsi="Calibri Light" w:cs="Calibri Light"/>
          <w:b/>
          <w:sz w:val="16"/>
          <w:szCs w:val="16"/>
          <w:u w:val="single"/>
        </w:rPr>
        <w:t xml:space="preserve"> s’il ne souhaite pas bénéficier de l’avance et la case « oui » </w:t>
      </w:r>
      <w:r w:rsidR="00C14434">
        <w:rPr>
          <w:rFonts w:ascii="Calibri Light" w:hAnsi="Calibri Light" w:cs="Calibri Light"/>
          <w:b/>
          <w:sz w:val="16"/>
          <w:szCs w:val="16"/>
          <w:u w:val="single"/>
        </w:rPr>
        <w:t>s’il souhaite en bénéficier</w:t>
      </w:r>
      <w:r w:rsidRPr="002719C0">
        <w:rPr>
          <w:rFonts w:ascii="Calibri Light" w:hAnsi="Calibri Light" w:cs="Calibri Light"/>
          <w:b/>
          <w:sz w:val="16"/>
          <w:szCs w:val="16"/>
          <w:u w:val="single"/>
        </w:rPr>
        <w:t>.</w:t>
      </w:r>
    </w:p>
    <w:p w14:paraId="28BF456F" w14:textId="77777777" w:rsidR="00176D84" w:rsidRPr="002719C0" w:rsidRDefault="00176D84" w:rsidP="00176D84">
      <w:pPr>
        <w:pStyle w:val="Notedebasdepage"/>
        <w:rPr>
          <w:lang w:val="fr-BE"/>
        </w:rPr>
      </w:pPr>
    </w:p>
  </w:footnote>
  <w:footnote w:id="11">
    <w:p w14:paraId="4CD77E54" w14:textId="77777777" w:rsidR="00176D84" w:rsidRPr="00F17953" w:rsidRDefault="00176D84" w:rsidP="00176D84">
      <w:pPr>
        <w:pStyle w:val="Notedebasdepage"/>
        <w:rPr>
          <w:rFonts w:ascii="Calibri Light" w:hAnsi="Calibri Light" w:cs="Calibri Light"/>
          <w:sz w:val="16"/>
          <w:szCs w:val="16"/>
        </w:rPr>
      </w:pPr>
      <w:r w:rsidRPr="00F17953">
        <w:rPr>
          <w:rStyle w:val="Appelnotedebasdep"/>
          <w:rFonts w:ascii="Calibri Light" w:hAnsi="Calibri Light" w:cs="Calibri Light"/>
          <w:sz w:val="16"/>
          <w:szCs w:val="16"/>
        </w:rPr>
        <w:footnoteRef/>
      </w:r>
      <w:r w:rsidRPr="00F17953">
        <w:rPr>
          <w:rFonts w:ascii="Calibri Light" w:hAnsi="Calibri Light" w:cs="Calibri Light"/>
          <w:sz w:val="16"/>
          <w:szCs w:val="16"/>
        </w:rPr>
        <w:t xml:space="preserve"> Cocher la cas</w:t>
      </w:r>
      <w:r>
        <w:rPr>
          <w:rFonts w:ascii="Calibri Light" w:hAnsi="Calibri Light" w:cs="Calibri Light"/>
          <w:sz w:val="16"/>
          <w:szCs w:val="16"/>
        </w:rPr>
        <w:t>e</w:t>
      </w:r>
      <w:r w:rsidRPr="00F17953">
        <w:rPr>
          <w:rFonts w:ascii="Calibri Light" w:hAnsi="Calibri Light" w:cs="Calibri Light"/>
          <w:sz w:val="16"/>
          <w:szCs w:val="16"/>
        </w:rPr>
        <w:t xml:space="preserve">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C7820" w14:textId="3081E137" w:rsidR="00566431" w:rsidRDefault="00566431">
    <w:pPr>
      <w:pStyle w:val="En-tte"/>
      <w:rPr>
        <w:noProof/>
      </w:rPr>
    </w:pPr>
    <w:r w:rsidRPr="00241025">
      <w:rPr>
        <w:noProof/>
      </w:rPr>
      <w:drawing>
        <wp:anchor distT="0" distB="0" distL="114300" distR="114300" simplePos="0" relativeHeight="251659264" behindDoc="0" locked="0" layoutInCell="1" allowOverlap="1" wp14:anchorId="0FE79DEC" wp14:editId="01A9C670">
          <wp:simplePos x="0" y="0"/>
          <wp:positionH relativeFrom="page">
            <wp:align>right</wp:align>
          </wp:positionH>
          <wp:positionV relativeFrom="page">
            <wp:posOffset>-28575</wp:posOffset>
          </wp:positionV>
          <wp:extent cx="7558405" cy="1295400"/>
          <wp:effectExtent l="0" t="0" r="0" b="0"/>
          <wp:wrapThrough wrapText="bothSides">
            <wp:wrapPolygon edited="0">
              <wp:start x="1688" y="4765"/>
              <wp:lineTo x="2178" y="10482"/>
              <wp:lineTo x="1742" y="10800"/>
              <wp:lineTo x="1851" y="13659"/>
              <wp:lineTo x="4083" y="15565"/>
              <wp:lineTo x="4083" y="16200"/>
              <wp:lineTo x="4519" y="16200"/>
              <wp:lineTo x="6043" y="15565"/>
              <wp:lineTo x="7948" y="12706"/>
              <wp:lineTo x="7894" y="10482"/>
              <wp:lineTo x="19816" y="5718"/>
              <wp:lineTo x="19816" y="4765"/>
              <wp:lineTo x="1688" y="4765"/>
            </wp:wrapPolygon>
          </wp:wrapThrough>
          <wp:docPr id="1834717067" name="Image 1834717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51C54" w14:textId="4524D165" w:rsidR="00566431" w:rsidRDefault="00566431">
    <w:pPr>
      <w:pStyle w:val="En-tte"/>
      <w:rPr>
        <w:noProof/>
      </w:rPr>
    </w:pPr>
  </w:p>
  <w:p w14:paraId="0928A84D" w14:textId="0D7B53A4" w:rsidR="00181996" w:rsidRDefault="001819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singleLevel"/>
    <w:tmpl w:val="86167968"/>
    <w:name w:val="WW8Num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Times New Roman" w:hint="default"/>
      </w:rPr>
    </w:lvl>
  </w:abstractNum>
  <w:abstractNum w:abstractNumId="2" w15:restartNumberingAfterBreak="0">
    <w:nsid w:val="00000004"/>
    <w:multiLevelType w:val="singleLevel"/>
    <w:tmpl w:val="1DA6C32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Times New Roman" w:hint="default"/>
      </w:rPr>
    </w:lvl>
  </w:abstractNum>
  <w:abstractNum w:abstractNumId="3" w15:restartNumberingAfterBreak="0">
    <w:nsid w:val="012341D4"/>
    <w:multiLevelType w:val="multilevel"/>
    <w:tmpl w:val="575CB7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4C52CFD"/>
    <w:multiLevelType w:val="hybridMultilevel"/>
    <w:tmpl w:val="544A1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90144"/>
    <w:multiLevelType w:val="hybridMultilevel"/>
    <w:tmpl w:val="77300B70"/>
    <w:lvl w:ilvl="0" w:tplc="1318D1C2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9AD8F3E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 w:tplc="5B74F11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 w:tplc="B644F6C4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 w:tplc="8604DB0C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 w:tplc="11843D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 w:tplc="CB3A0630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 w:tplc="B2B09DFC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 w:tplc="5DA04AB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8960435"/>
    <w:multiLevelType w:val="hybridMultilevel"/>
    <w:tmpl w:val="09766C60"/>
    <w:lvl w:ilvl="0" w:tplc="305ED6D8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4B478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42E3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661A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C811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3478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A2DF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0C9F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9CD5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0A898CEA"/>
    <w:multiLevelType w:val="hybridMultilevel"/>
    <w:tmpl w:val="1158B54C"/>
    <w:lvl w:ilvl="0" w:tplc="CCA4261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7C4E9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54C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CC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46D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7AB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C2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C0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62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54C00"/>
    <w:multiLevelType w:val="multilevel"/>
    <w:tmpl w:val="A9F0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81064"/>
    <w:multiLevelType w:val="hybridMultilevel"/>
    <w:tmpl w:val="C792E75C"/>
    <w:lvl w:ilvl="0" w:tplc="109A2EC0">
      <w:numFmt w:val="bullet"/>
      <w:lvlText w:val="-"/>
      <w:lvlJc w:val="left"/>
      <w:pPr>
        <w:ind w:left="1068" w:hanging="708"/>
      </w:pPr>
      <w:rPr>
        <w:rFonts w:ascii="Aptos Display" w:eastAsiaTheme="majorEastAsia" w:hAnsi="Aptos Display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7741E"/>
    <w:multiLevelType w:val="multilevel"/>
    <w:tmpl w:val="3F7CF0C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isLgl/>
      <w:lvlText w:val="%1.%2."/>
      <w:lvlJc w:val="left"/>
      <w:pPr>
        <w:ind w:left="567" w:hanging="567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DFF69B2"/>
    <w:multiLevelType w:val="hybridMultilevel"/>
    <w:tmpl w:val="34040430"/>
    <w:lvl w:ilvl="0" w:tplc="162037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D6310"/>
    <w:multiLevelType w:val="hybridMultilevel"/>
    <w:tmpl w:val="FFFFFFFF"/>
    <w:lvl w:ilvl="0" w:tplc="6E5068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B82D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8E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669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6EA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E40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20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26E0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4F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F6E6D"/>
    <w:multiLevelType w:val="hybridMultilevel"/>
    <w:tmpl w:val="1C4C01DE"/>
    <w:lvl w:ilvl="0" w:tplc="075A81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9DE5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8479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CE4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873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227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9AC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CD4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21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97DB4"/>
    <w:multiLevelType w:val="hybridMultilevel"/>
    <w:tmpl w:val="D80E256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12AE0"/>
    <w:multiLevelType w:val="hybridMultilevel"/>
    <w:tmpl w:val="2B4A3358"/>
    <w:lvl w:ilvl="0" w:tplc="A96412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215D2"/>
    <w:multiLevelType w:val="hybridMultilevel"/>
    <w:tmpl w:val="B7026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706B4"/>
    <w:multiLevelType w:val="hybridMultilevel"/>
    <w:tmpl w:val="90FCAFEC"/>
    <w:lvl w:ilvl="0" w:tplc="998C3190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DCB0D246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7CAE879C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E764A0E8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6BC4DE50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288E4C60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6B5411FE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BB228E76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ACB889DA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322D16EB"/>
    <w:multiLevelType w:val="hybridMultilevel"/>
    <w:tmpl w:val="A7DC3A6C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0484482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2" w:tplc="FFFFFFFF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FFFFFFF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FFFFFFF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FFFFFFF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FFFFFFF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FFFFFFF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FFFFFFF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9" w15:restartNumberingAfterBreak="0">
    <w:nsid w:val="39495536"/>
    <w:multiLevelType w:val="hybridMultilevel"/>
    <w:tmpl w:val="88B06938"/>
    <w:lvl w:ilvl="0" w:tplc="5C14041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243FB"/>
    <w:multiLevelType w:val="hybridMultilevel"/>
    <w:tmpl w:val="31F4BC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F6C62"/>
    <w:multiLevelType w:val="hybridMultilevel"/>
    <w:tmpl w:val="781662B8"/>
    <w:lvl w:ilvl="0" w:tplc="BAB2D78C">
      <w:start w:val="1"/>
      <w:numFmt w:val="bullet"/>
      <w:lvlText w:val="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BD606E"/>
    <w:multiLevelType w:val="hybridMultilevel"/>
    <w:tmpl w:val="5B7C25EA"/>
    <w:lvl w:ilvl="0" w:tplc="0D802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F0A4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88EC6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CEC8D4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572A40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9B254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5BA62F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D3A67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5F0918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BD31450"/>
    <w:multiLevelType w:val="hybridMultilevel"/>
    <w:tmpl w:val="D87A3D92"/>
    <w:lvl w:ilvl="0" w:tplc="0E0C5804">
      <w:start w:val="2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917BF"/>
    <w:multiLevelType w:val="hybridMultilevel"/>
    <w:tmpl w:val="3A40F736"/>
    <w:lvl w:ilvl="0" w:tplc="2A905D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F015C"/>
    <w:multiLevelType w:val="hybridMultilevel"/>
    <w:tmpl w:val="C9FAF22A"/>
    <w:lvl w:ilvl="0" w:tplc="BAB2D78C">
      <w:start w:val="1"/>
      <w:numFmt w:val="bullet"/>
      <w:lvlText w:val="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1AA315E"/>
    <w:multiLevelType w:val="hybridMultilevel"/>
    <w:tmpl w:val="59D837A6"/>
    <w:lvl w:ilvl="0" w:tplc="2C5E7A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BD0F8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86F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F67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EB1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7EE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034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0E5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DA7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D51EA"/>
    <w:multiLevelType w:val="hybridMultilevel"/>
    <w:tmpl w:val="995CDBD0"/>
    <w:lvl w:ilvl="0" w:tplc="75747C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8541B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7E4A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66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8C7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60A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83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46F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CA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43F07"/>
    <w:multiLevelType w:val="hybridMultilevel"/>
    <w:tmpl w:val="4B3EF9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A4FC2"/>
    <w:multiLevelType w:val="hybridMultilevel"/>
    <w:tmpl w:val="01D45DFA"/>
    <w:lvl w:ilvl="0" w:tplc="AFC0D6FE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 w:tplc="74F45834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53C8AD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 w:tplc="1C6A6DE8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 w:tplc="C9EC20FA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 w:tplc="99C832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 w:tplc="9DF2C748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 w:tplc="B0A4F9BC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 w:tplc="61EAD5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9255AC0"/>
    <w:multiLevelType w:val="hybridMultilevel"/>
    <w:tmpl w:val="9EACC22E"/>
    <w:lvl w:ilvl="0" w:tplc="DF4023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478B3"/>
    <w:multiLevelType w:val="hybridMultilevel"/>
    <w:tmpl w:val="2056D5E6"/>
    <w:lvl w:ilvl="0" w:tplc="84E488A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A64B1"/>
    <w:multiLevelType w:val="hybridMultilevel"/>
    <w:tmpl w:val="E808F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77DB8"/>
    <w:multiLevelType w:val="hybridMultilevel"/>
    <w:tmpl w:val="C1F69C16"/>
    <w:lvl w:ilvl="0" w:tplc="7820DB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76E9A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EE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27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CF1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F82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CC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464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A0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572578">
    <w:abstractNumId w:val="7"/>
  </w:num>
  <w:num w:numId="2" w16cid:durableId="533888157">
    <w:abstractNumId w:val="16"/>
  </w:num>
  <w:num w:numId="3" w16cid:durableId="2085298612">
    <w:abstractNumId w:val="22"/>
  </w:num>
  <w:num w:numId="4" w16cid:durableId="1768649330">
    <w:abstractNumId w:val="24"/>
  </w:num>
  <w:num w:numId="5" w16cid:durableId="1789354601">
    <w:abstractNumId w:val="18"/>
  </w:num>
  <w:num w:numId="6" w16cid:durableId="1529488020">
    <w:abstractNumId w:val="8"/>
  </w:num>
  <w:num w:numId="7" w16cid:durableId="163935754">
    <w:abstractNumId w:val="30"/>
  </w:num>
  <w:num w:numId="8" w16cid:durableId="191237287">
    <w:abstractNumId w:val="5"/>
  </w:num>
  <w:num w:numId="9" w16cid:durableId="103158564">
    <w:abstractNumId w:val="6"/>
  </w:num>
  <w:num w:numId="10" w16cid:durableId="548759854">
    <w:abstractNumId w:val="26"/>
  </w:num>
  <w:num w:numId="11" w16cid:durableId="1683169012">
    <w:abstractNumId w:val="13"/>
  </w:num>
  <w:num w:numId="12" w16cid:durableId="1819566342">
    <w:abstractNumId w:val="34"/>
  </w:num>
  <w:num w:numId="13" w16cid:durableId="159081252">
    <w:abstractNumId w:val="28"/>
  </w:num>
  <w:num w:numId="14" w16cid:durableId="1193689663">
    <w:abstractNumId w:val="17"/>
  </w:num>
  <w:num w:numId="15" w16cid:durableId="990063946">
    <w:abstractNumId w:val="3"/>
  </w:num>
  <w:num w:numId="16" w16cid:durableId="1909221314">
    <w:abstractNumId w:val="20"/>
  </w:num>
  <w:num w:numId="17" w16cid:durableId="769282347">
    <w:abstractNumId w:val="19"/>
  </w:num>
  <w:num w:numId="18" w16cid:durableId="1671591883">
    <w:abstractNumId w:val="9"/>
  </w:num>
  <w:num w:numId="19" w16cid:durableId="516967035">
    <w:abstractNumId w:val="11"/>
  </w:num>
  <w:num w:numId="20" w16cid:durableId="1214585387">
    <w:abstractNumId w:val="23"/>
  </w:num>
  <w:num w:numId="21" w16cid:durableId="1845431559">
    <w:abstractNumId w:val="4"/>
  </w:num>
  <w:num w:numId="22" w16cid:durableId="567422873">
    <w:abstractNumId w:val="32"/>
  </w:num>
  <w:num w:numId="23" w16cid:durableId="10713943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5667255">
    <w:abstractNumId w:val="15"/>
  </w:num>
  <w:num w:numId="25" w16cid:durableId="661348389">
    <w:abstractNumId w:val="14"/>
  </w:num>
  <w:num w:numId="26" w16cid:durableId="251932426">
    <w:abstractNumId w:val="29"/>
  </w:num>
  <w:num w:numId="27" w16cid:durableId="1642803638">
    <w:abstractNumId w:val="33"/>
  </w:num>
  <w:num w:numId="28" w16cid:durableId="822548020">
    <w:abstractNumId w:val="21"/>
  </w:num>
  <w:num w:numId="29" w16cid:durableId="2897623">
    <w:abstractNumId w:val="25"/>
  </w:num>
  <w:num w:numId="30" w16cid:durableId="1678802880">
    <w:abstractNumId w:val="31"/>
  </w:num>
  <w:num w:numId="31" w16cid:durableId="836774562">
    <w:abstractNumId w:val="12"/>
  </w:num>
  <w:num w:numId="32" w16cid:durableId="12550831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3" w16cid:durableId="16009272">
    <w:abstractNumId w:val="2"/>
    <w:lvlOverride w:ilvl="0">
      <w:startOverride w:val="1"/>
    </w:lvlOverride>
  </w:num>
  <w:num w:numId="34" w16cid:durableId="259997106">
    <w:abstractNumId w:val="1"/>
    <w:lvlOverride w:ilvl="0">
      <w:startOverride w:val="4"/>
    </w:lvlOverride>
  </w:num>
  <w:num w:numId="35" w16cid:durableId="16208426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0A"/>
    <w:rsid w:val="00004061"/>
    <w:rsid w:val="00021C0A"/>
    <w:rsid w:val="0003484B"/>
    <w:rsid w:val="00047181"/>
    <w:rsid w:val="000529F3"/>
    <w:rsid w:val="00060486"/>
    <w:rsid w:val="00094601"/>
    <w:rsid w:val="000A6D91"/>
    <w:rsid w:val="000D1344"/>
    <w:rsid w:val="00100866"/>
    <w:rsid w:val="001276F4"/>
    <w:rsid w:val="00176D84"/>
    <w:rsid w:val="00181996"/>
    <w:rsid w:val="00196593"/>
    <w:rsid w:val="001A4AF0"/>
    <w:rsid w:val="001A567D"/>
    <w:rsid w:val="001B125B"/>
    <w:rsid w:val="001D4A95"/>
    <w:rsid w:val="001F4CE8"/>
    <w:rsid w:val="00203B2E"/>
    <w:rsid w:val="00224292"/>
    <w:rsid w:val="00224926"/>
    <w:rsid w:val="002407D8"/>
    <w:rsid w:val="00297182"/>
    <w:rsid w:val="002A6236"/>
    <w:rsid w:val="002B0232"/>
    <w:rsid w:val="00307CA9"/>
    <w:rsid w:val="00330395"/>
    <w:rsid w:val="003A6A2C"/>
    <w:rsid w:val="003D24CE"/>
    <w:rsid w:val="003F4333"/>
    <w:rsid w:val="0040790F"/>
    <w:rsid w:val="00426EE3"/>
    <w:rsid w:val="00441E36"/>
    <w:rsid w:val="0045086A"/>
    <w:rsid w:val="00451DDB"/>
    <w:rsid w:val="00481CD8"/>
    <w:rsid w:val="00512570"/>
    <w:rsid w:val="00522A8D"/>
    <w:rsid w:val="0054367E"/>
    <w:rsid w:val="005642E6"/>
    <w:rsid w:val="00566431"/>
    <w:rsid w:val="0056729D"/>
    <w:rsid w:val="0058140E"/>
    <w:rsid w:val="0058282D"/>
    <w:rsid w:val="005A7637"/>
    <w:rsid w:val="005E5F4A"/>
    <w:rsid w:val="00610861"/>
    <w:rsid w:val="00610B01"/>
    <w:rsid w:val="00615ACD"/>
    <w:rsid w:val="00616CD5"/>
    <w:rsid w:val="00642A7C"/>
    <w:rsid w:val="00645489"/>
    <w:rsid w:val="0065291E"/>
    <w:rsid w:val="006672DB"/>
    <w:rsid w:val="006A31AB"/>
    <w:rsid w:val="006C5349"/>
    <w:rsid w:val="006F6654"/>
    <w:rsid w:val="00760BBC"/>
    <w:rsid w:val="007803A5"/>
    <w:rsid w:val="0078129C"/>
    <w:rsid w:val="007974F1"/>
    <w:rsid w:val="007D122B"/>
    <w:rsid w:val="007D1402"/>
    <w:rsid w:val="007D6E9F"/>
    <w:rsid w:val="007E111F"/>
    <w:rsid w:val="007F066F"/>
    <w:rsid w:val="008A71F0"/>
    <w:rsid w:val="00942311"/>
    <w:rsid w:val="00965512"/>
    <w:rsid w:val="00971CDE"/>
    <w:rsid w:val="009E3516"/>
    <w:rsid w:val="009F3B8B"/>
    <w:rsid w:val="00A05C9E"/>
    <w:rsid w:val="00A162E1"/>
    <w:rsid w:val="00A16FD5"/>
    <w:rsid w:val="00A373EC"/>
    <w:rsid w:val="00A75AD4"/>
    <w:rsid w:val="00AA1DB8"/>
    <w:rsid w:val="00AA20CD"/>
    <w:rsid w:val="00AB3548"/>
    <w:rsid w:val="00AB7ADD"/>
    <w:rsid w:val="00AF7CFF"/>
    <w:rsid w:val="00B43DDA"/>
    <w:rsid w:val="00B76051"/>
    <w:rsid w:val="00B961EA"/>
    <w:rsid w:val="00BD17A4"/>
    <w:rsid w:val="00BF4894"/>
    <w:rsid w:val="00C104E8"/>
    <w:rsid w:val="00C14434"/>
    <w:rsid w:val="00C374F3"/>
    <w:rsid w:val="00C600F5"/>
    <w:rsid w:val="00CC1952"/>
    <w:rsid w:val="00CC273B"/>
    <w:rsid w:val="00CF589A"/>
    <w:rsid w:val="00D054E1"/>
    <w:rsid w:val="00D164D2"/>
    <w:rsid w:val="00D73B8D"/>
    <w:rsid w:val="00D86CEB"/>
    <w:rsid w:val="00D92686"/>
    <w:rsid w:val="00DA4FE1"/>
    <w:rsid w:val="00E266AE"/>
    <w:rsid w:val="00E74E3B"/>
    <w:rsid w:val="00E81D2C"/>
    <w:rsid w:val="00F03FE3"/>
    <w:rsid w:val="00F96D01"/>
    <w:rsid w:val="00FB3F11"/>
    <w:rsid w:val="00FD352E"/>
    <w:rsid w:val="00FF77A2"/>
    <w:rsid w:val="05B78FCA"/>
    <w:rsid w:val="07030ABD"/>
    <w:rsid w:val="27AF6EBD"/>
    <w:rsid w:val="3B8CC498"/>
    <w:rsid w:val="3DB5CAF4"/>
    <w:rsid w:val="53D592FD"/>
    <w:rsid w:val="5EE18A4D"/>
    <w:rsid w:val="5F375FBD"/>
    <w:rsid w:val="65CD4D4B"/>
    <w:rsid w:val="6DCCC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9311"/>
  <w15:chartTrackingRefBased/>
  <w15:docId w15:val="{31B960A2-6ED8-4F9C-BF33-6E49F204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76D84"/>
    <w:pPr>
      <w:keepNext/>
      <w:keepLines/>
      <w:shd w:val="clear" w:color="auto" w:fill="DC8C00"/>
      <w:spacing w:before="360" w:after="80"/>
      <w:ind w:left="1985" w:hanging="1985"/>
      <w:contextualSpacing/>
      <w:outlineLvl w:val="0"/>
    </w:pPr>
    <w:rPr>
      <w:rFonts w:asciiTheme="majorHAnsi" w:eastAsia="Times New Roman" w:hAnsiTheme="majorHAnsi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42311"/>
    <w:pPr>
      <w:keepNext/>
      <w:keepLines/>
      <w:spacing w:before="120" w:after="120"/>
      <w:ind w:left="1559" w:hanging="851"/>
      <w:jc w:val="both"/>
      <w:outlineLvl w:val="1"/>
    </w:pPr>
    <w:rPr>
      <w:rFonts w:eastAsiaTheme="majorEastAsia" w:cstheme="minorHAnsi"/>
      <w:b/>
      <w:bCs/>
      <w:color w:val="683766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1C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1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1C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1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1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1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1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76D84"/>
    <w:rPr>
      <w:rFonts w:asciiTheme="majorHAnsi" w:eastAsia="Times New Roman" w:hAnsiTheme="majorHAnsi" w:cstheme="majorBidi"/>
      <w:b/>
      <w:color w:val="FFFFFF" w:themeColor="background1"/>
      <w:sz w:val="28"/>
      <w:szCs w:val="32"/>
      <w:shd w:val="clear" w:color="auto" w:fill="DC8C00"/>
    </w:rPr>
  </w:style>
  <w:style w:type="character" w:customStyle="1" w:styleId="Titre2Car">
    <w:name w:val="Titre 2 Car"/>
    <w:basedOn w:val="Policepardfaut"/>
    <w:link w:val="Titre2"/>
    <w:uiPriority w:val="9"/>
    <w:rsid w:val="00942311"/>
    <w:rPr>
      <w:rFonts w:eastAsiaTheme="majorEastAsia" w:cstheme="minorHAnsi"/>
      <w:b/>
      <w:bCs/>
      <w:color w:val="683766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021C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21C0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21C0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21C0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21C0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21C0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21C0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21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21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21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21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21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21C0A"/>
    <w:rPr>
      <w:i/>
      <w:iCs/>
      <w:color w:val="404040" w:themeColor="text1" w:themeTint="BF"/>
    </w:rPr>
  </w:style>
  <w:style w:type="paragraph" w:styleId="Paragraphedeliste">
    <w:name w:val="List Paragraph"/>
    <w:aliases w:val="Sémaphores Puces,Listes,Paragraphe de liste1,Liste à puce - SC,Paragraphe de liste11,Paragraphe de liste2,Paragraphe de liste num,Paragraphe de liste 1,Paragraphe de liste serré,Lettre d'introduction,List Paragraph1,EC,Matériel 1"/>
    <w:basedOn w:val="Normal"/>
    <w:link w:val="ParagraphedelisteCar"/>
    <w:uiPriority w:val="34"/>
    <w:qFormat/>
    <w:rsid w:val="00021C0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21C0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1C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1C0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21C0A"/>
    <w:rPr>
      <w:b/>
      <w:bCs/>
      <w:smallCaps/>
      <w:color w:val="2F5496" w:themeColor="accent1" w:themeShade="BF"/>
      <w:spacing w:val="5"/>
    </w:rPr>
  </w:style>
  <w:style w:type="paragraph" w:styleId="Commentaire">
    <w:name w:val="annotation text"/>
    <w:basedOn w:val="Normal"/>
    <w:link w:val="CommentaireCar"/>
    <w:uiPriority w:val="99"/>
    <w:unhideWhenUsed/>
    <w:rsid w:val="00021C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21C0A"/>
    <w:rPr>
      <w:sz w:val="20"/>
      <w:szCs w:val="20"/>
    </w:rPr>
  </w:style>
  <w:style w:type="table" w:styleId="Grilledutableau">
    <w:name w:val="Table Grid"/>
    <w:basedOn w:val="TableauNormal"/>
    <w:uiPriority w:val="39"/>
    <w:rsid w:val="00021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021C0A"/>
    <w:rPr>
      <w:color w:val="0000FF"/>
      <w:u w:val="single"/>
    </w:rPr>
  </w:style>
  <w:style w:type="paragraph" w:styleId="Notedebasdepage">
    <w:name w:val="footnote text"/>
    <w:basedOn w:val="Normal"/>
    <w:link w:val="NotedebasdepageCar"/>
    <w:unhideWhenUsed/>
    <w:rsid w:val="00021C0A"/>
    <w:pPr>
      <w:spacing w:after="0" w:line="240" w:lineRule="auto"/>
      <w:jc w:val="both"/>
    </w:pPr>
    <w:rPr>
      <w:kern w:val="0"/>
      <w:sz w:val="20"/>
      <w:szCs w:val="20"/>
      <w14:ligatures w14:val="none"/>
    </w:rPr>
  </w:style>
  <w:style w:type="character" w:customStyle="1" w:styleId="NotedebasdepageCar">
    <w:name w:val="Note de bas de page Car"/>
    <w:basedOn w:val="Policepardfaut"/>
    <w:link w:val="Notedebasdepage"/>
    <w:rsid w:val="00021C0A"/>
    <w:rPr>
      <w:kern w:val="0"/>
      <w:sz w:val="20"/>
      <w:szCs w:val="20"/>
      <w14:ligatures w14:val="none"/>
    </w:rPr>
  </w:style>
  <w:style w:type="character" w:styleId="Appelnotedebasdep">
    <w:name w:val="footnote reference"/>
    <w:unhideWhenUsed/>
    <w:rsid w:val="00021C0A"/>
    <w:rPr>
      <w:vertAlign w:val="superscript"/>
    </w:rPr>
  </w:style>
  <w:style w:type="character" w:styleId="Marquedecommentaire">
    <w:name w:val="annotation reference"/>
    <w:basedOn w:val="Policepardfaut"/>
    <w:unhideWhenUsed/>
    <w:qFormat/>
    <w:rsid w:val="00021C0A"/>
    <w:rPr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021C0A"/>
    <w:rPr>
      <w:color w:val="605E5C"/>
      <w:shd w:val="clear" w:color="auto" w:fill="E1DFDD"/>
    </w:rPr>
  </w:style>
  <w:style w:type="paragraph" w:styleId="Listepuces2">
    <w:name w:val="List Bullet 2"/>
    <w:basedOn w:val="Normal"/>
    <w:uiPriority w:val="99"/>
    <w:unhideWhenUsed/>
    <w:rsid w:val="00A05C9E"/>
    <w:pPr>
      <w:numPr>
        <w:numId w:val="9"/>
      </w:numPr>
      <w:contextualSpacing/>
    </w:pPr>
    <w:rPr>
      <w:kern w:val="0"/>
    </w:rPr>
  </w:style>
  <w:style w:type="paragraph" w:styleId="Corpsdetexte">
    <w:name w:val="Body Text"/>
    <w:basedOn w:val="Normal"/>
    <w:link w:val="CorpsdetexteCar"/>
    <w:uiPriority w:val="99"/>
    <w:unhideWhenUsed/>
    <w:rsid w:val="00A05C9E"/>
    <w:pPr>
      <w:spacing w:after="120"/>
    </w:pPr>
    <w:rPr>
      <w:kern w:val="0"/>
    </w:rPr>
  </w:style>
  <w:style w:type="character" w:customStyle="1" w:styleId="CorpsdetexteCar">
    <w:name w:val="Corps de texte Car"/>
    <w:basedOn w:val="Policepardfaut"/>
    <w:link w:val="Corpsdetexte"/>
    <w:uiPriority w:val="99"/>
    <w:qFormat/>
    <w:rsid w:val="00A05C9E"/>
    <w:rPr>
      <w:kern w:val="0"/>
    </w:rPr>
  </w:style>
  <w:style w:type="paragraph" w:styleId="Rvision">
    <w:name w:val="Revision"/>
    <w:hidden/>
    <w:uiPriority w:val="99"/>
    <w:semiHidden/>
    <w:rsid w:val="00181996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1996"/>
  </w:style>
  <w:style w:type="paragraph" w:styleId="En-tte">
    <w:name w:val="header"/>
    <w:basedOn w:val="Normal"/>
    <w:link w:val="En-tteCar"/>
    <w:uiPriority w:val="99"/>
    <w:unhideWhenUsed/>
    <w:rsid w:val="00181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1">
    <w:name w:val="En-tête Car1"/>
    <w:basedOn w:val="Policepardfaut"/>
    <w:uiPriority w:val="99"/>
    <w:semiHidden/>
    <w:rsid w:val="00181996"/>
  </w:style>
  <w:style w:type="paragraph" w:styleId="Pieddepage">
    <w:name w:val="footer"/>
    <w:basedOn w:val="Normal"/>
    <w:link w:val="PieddepageCar"/>
    <w:uiPriority w:val="99"/>
    <w:unhideWhenUsed/>
    <w:rsid w:val="00181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1996"/>
  </w:style>
  <w:style w:type="character" w:customStyle="1" w:styleId="ParagraphedelisteCar">
    <w:name w:val="Paragraphe de liste Car"/>
    <w:aliases w:val="Sémaphores Puces Car,Listes Car,Paragraphe de liste1 Car,Liste à puce - SC Car,Paragraphe de liste11 Car,Paragraphe de liste2 Car,Paragraphe de liste num Car,Paragraphe de liste 1 Car,Paragraphe de liste serré Car,EC Car"/>
    <w:link w:val="Paragraphedeliste"/>
    <w:uiPriority w:val="34"/>
    <w:qFormat/>
    <w:rsid w:val="00566431"/>
  </w:style>
  <w:style w:type="paragraph" w:styleId="En-ttedetabledesmatires">
    <w:name w:val="TOC Heading"/>
    <w:basedOn w:val="Titre1"/>
    <w:next w:val="Normal"/>
    <w:uiPriority w:val="39"/>
    <w:unhideWhenUsed/>
    <w:qFormat/>
    <w:rsid w:val="00616CD5"/>
    <w:pPr>
      <w:shd w:val="clear" w:color="auto" w:fill="auto"/>
      <w:spacing w:before="240" w:after="0"/>
      <w:ind w:left="0" w:firstLine="0"/>
      <w:contextualSpacing w:val="0"/>
      <w:outlineLvl w:val="9"/>
    </w:pPr>
    <w:rPr>
      <w:b w:val="0"/>
      <w:color w:val="2F5496" w:themeColor="accent1" w:themeShade="BF"/>
      <w:kern w:val="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16CD5"/>
    <w:pPr>
      <w:tabs>
        <w:tab w:val="right" w:leader="dot" w:pos="9062"/>
      </w:tabs>
      <w:spacing w:after="100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616CD5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22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table" w:customStyle="1" w:styleId="Grilledutableau11">
    <w:name w:val="Grille du tableau11"/>
    <w:basedOn w:val="TableauNormal"/>
    <w:next w:val="Grilledutableau"/>
    <w:uiPriority w:val="59"/>
    <w:rsid w:val="0045086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6ARTICLENiv2-SsTitreCar">
    <w:name w:val="06_ARTICLE_Niv2 - SsTitre Car"/>
    <w:link w:val="06ARTICLENiv2-SsTitre"/>
    <w:locked/>
    <w:rsid w:val="0045086A"/>
    <w:rPr>
      <w:rFonts w:ascii="Arial" w:hAnsi="Arial" w:cs="Arial"/>
      <w:b/>
      <w:noProof/>
      <w:color w:val="999999"/>
      <w:spacing w:val="-10"/>
    </w:rPr>
  </w:style>
  <w:style w:type="paragraph" w:customStyle="1" w:styleId="06ARTICLENiv2-SsTitre">
    <w:name w:val="06_ARTICLE_Niv2 - SsTitre"/>
    <w:next w:val="Normal"/>
    <w:link w:val="06ARTICLENiv2-SsTitreCar"/>
    <w:rsid w:val="0045086A"/>
    <w:pPr>
      <w:spacing w:before="120" w:after="120" w:line="240" w:lineRule="auto"/>
      <w:ind w:left="284"/>
      <w:jc w:val="both"/>
    </w:pPr>
    <w:rPr>
      <w:rFonts w:ascii="Arial" w:hAnsi="Arial" w:cs="Arial"/>
      <w:b/>
      <w:noProof/>
      <w:color w:val="999999"/>
      <w:spacing w:val="-10"/>
    </w:rPr>
  </w:style>
  <w:style w:type="paragraph" w:styleId="TM3">
    <w:name w:val="toc 3"/>
    <w:basedOn w:val="Normal"/>
    <w:next w:val="Normal"/>
    <w:autoRedefine/>
    <w:uiPriority w:val="39"/>
    <w:unhideWhenUsed/>
    <w:rsid w:val="00610861"/>
    <w:pPr>
      <w:spacing w:after="100"/>
      <w:ind w:left="440"/>
    </w:pPr>
  </w:style>
  <w:style w:type="paragraph" w:customStyle="1" w:styleId="01INTITULDOC">
    <w:name w:val="01_INTITULÉ DOC"/>
    <w:next w:val="Normal"/>
    <w:rsid w:val="00176D84"/>
    <w:pPr>
      <w:suppressAutoHyphens/>
      <w:spacing w:before="120" w:after="360" w:line="240" w:lineRule="auto"/>
      <w:jc w:val="center"/>
    </w:pPr>
    <w:rPr>
      <w:rFonts w:ascii="Arial" w:eastAsia="Times New Roman" w:hAnsi="Arial" w:cs="Arial"/>
      <w:b/>
      <w:caps/>
      <w:color w:val="808080"/>
      <w:kern w:val="0"/>
      <w:sz w:val="32"/>
      <w:szCs w:val="20"/>
      <w:lang w:eastAsia="fr-FR"/>
      <w14:ligatures w14:val="none"/>
    </w:rPr>
  </w:style>
  <w:style w:type="paragraph" w:customStyle="1" w:styleId="05ARTICLENiv1-Texte">
    <w:name w:val="05_ARTICLE_Niv1 - Texte"/>
    <w:qFormat/>
    <w:rsid w:val="00176D84"/>
    <w:pPr>
      <w:suppressAutoHyphens/>
      <w:spacing w:after="120" w:line="240" w:lineRule="auto"/>
      <w:jc w:val="both"/>
    </w:pPr>
    <w:rPr>
      <w:rFonts w:ascii="Arial" w:eastAsia="Times New Roman" w:hAnsi="Arial" w:cs="Arial"/>
      <w:spacing w:val="-6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9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6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5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AFC2F-1766-4095-87F6-68359924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13</Pages>
  <Words>2098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Borie</dc:creator>
  <cp:keywords/>
  <dc:description/>
  <cp:lastModifiedBy>Langa Ketsia Bolia</cp:lastModifiedBy>
  <cp:revision>25</cp:revision>
  <dcterms:created xsi:type="dcterms:W3CDTF">2024-12-16T09:26:00Z</dcterms:created>
  <dcterms:modified xsi:type="dcterms:W3CDTF">2025-01-20T14:27:00Z</dcterms:modified>
</cp:coreProperties>
</file>