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8A7E3" w14:textId="5CBAD8EB" w:rsidR="00971599" w:rsidRPr="0041444B" w:rsidRDefault="00B22D45" w:rsidP="00971599">
      <w:pPr>
        <w:pStyle w:val="ZEmetteur"/>
        <w:rPr>
          <w:rFonts w:ascii="Arial" w:hAnsi="Arial"/>
        </w:rPr>
      </w:pPr>
      <w:r w:rsidRPr="0041444B">
        <w:rPr>
          <w:rFonts w:ascii="Arial" w:hAnsi="Arial"/>
        </w:rPr>
        <mc:AlternateContent>
          <mc:Choice Requires="wps">
            <w:drawing>
              <wp:anchor distT="0" distB="0" distL="114300" distR="114300" simplePos="0" relativeHeight="251665408" behindDoc="0" locked="0" layoutInCell="1" allowOverlap="1" wp14:anchorId="0720A90F" wp14:editId="20E47960">
                <wp:simplePos x="0" y="0"/>
                <wp:positionH relativeFrom="column">
                  <wp:posOffset>-196850</wp:posOffset>
                </wp:positionH>
                <wp:positionV relativeFrom="paragraph">
                  <wp:posOffset>-64135</wp:posOffset>
                </wp:positionV>
                <wp:extent cx="1475740" cy="1177290"/>
                <wp:effectExtent l="0" t="0" r="0" b="381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5740" cy="1177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4AFF90" w14:textId="77777777" w:rsidR="00E424BB" w:rsidRDefault="00E424BB" w:rsidP="00B22D45">
                            <w:r>
                              <w:rPr>
                                <w:noProof/>
                              </w:rPr>
                              <w:drawing>
                                <wp:inline distT="0" distB="0" distL="0" distR="0" wp14:anchorId="7574A424" wp14:editId="16C9F4A3">
                                  <wp:extent cx="1409700" cy="1295147"/>
                                  <wp:effectExtent l="0" t="0" r="0" b="635"/>
                                  <wp:docPr id="3" name="Image 3" descr="C:\Users\h.legoff1\AppData\Local\Microsoft\Windows\Temporary Internet Files\Content.Word\Ministère des Armées et des Anciens combattants_CMJ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h.legoff1\AppData\Local\Microsoft\Windows\Temporary Internet Files\Content.Word\Ministère des Armées et des Anciens combattants_CMJN.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51470" cy="1333522"/>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720A90F" id="_x0000_t202" coordsize="21600,21600" o:spt="202" path="m,l,21600r21600,l21600,xe">
                <v:stroke joinstyle="miter"/>
                <v:path gradientshapeok="t" o:connecttype="rect"/>
              </v:shapetype>
              <v:shape id="Zone de texte 1" o:spid="_x0000_s1026" type="#_x0000_t202" style="position:absolute;left:0;text-align:left;margin-left:-15.5pt;margin-top:-5.05pt;width:116.2pt;height:92.7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" filled="f" stroked="f">
                <v:textbox style="mso-fit-shape-to-text:t">
                  <w:txbxContent>
                    <w:p w14:paraId="644AFF90" w14:textId="77777777" w:rsidR="00E424BB" w:rsidRDefault="00E424BB" w:rsidP="00B22D45">
                      <w:r>
                        <w:rPr>
                          <w:noProof/>
                        </w:rPr>
                        <w:drawing>
                          <wp:inline distT="0" distB="0" distL="0" distR="0" wp14:anchorId="7574A424" wp14:editId="16C9F4A3">
                            <wp:extent cx="1409700" cy="1295147"/>
                            <wp:effectExtent l="0" t="0" r="0" b="635"/>
                            <wp:docPr id="3" name="Image 3" descr="C:\Users\h.legoff1\AppData\Local\Microsoft\Windows\Temporary Internet Files\Content.Word\Ministère des Armées et des Anciens combattants_CMJ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h.legoff1\AppData\Local\Microsoft\Windows\Temporary Internet Files\Content.Word\Ministère des Armées et des Anciens combattants_CMJN.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51470" cy="1333522"/>
                                    </a:xfrm>
                                    <a:prstGeom prst="rect">
                                      <a:avLst/>
                                    </a:prstGeom>
                                    <a:noFill/>
                                    <a:ln>
                                      <a:noFill/>
                                    </a:ln>
                                  </pic:spPr>
                                </pic:pic>
                              </a:graphicData>
                            </a:graphic>
                          </wp:inline>
                        </w:drawing>
                      </w:r>
                    </w:p>
                  </w:txbxContent>
                </v:textbox>
              </v:shape>
            </w:pict>
          </mc:Fallback>
        </mc:AlternateContent>
      </w:r>
      <w:r w:rsidR="00971599" w:rsidRPr="0041444B">
        <w:rPr>
          <w:rFonts w:ascii="Arial" w:hAnsi="Arial"/>
        </w:rPr>
        <mc:AlternateContent>
          <mc:Choice Requires="wps">
            <w:drawing>
              <wp:anchor distT="0" distB="0" distL="114300" distR="114300" simplePos="0" relativeHeight="251663360" behindDoc="0" locked="0" layoutInCell="1" allowOverlap="1" wp14:anchorId="4EB9731B" wp14:editId="3C3D655A">
                <wp:simplePos x="0" y="0"/>
                <wp:positionH relativeFrom="column">
                  <wp:posOffset>-266065</wp:posOffset>
                </wp:positionH>
                <wp:positionV relativeFrom="paragraph">
                  <wp:posOffset>-72390</wp:posOffset>
                </wp:positionV>
                <wp:extent cx="1475740" cy="1177290"/>
                <wp:effectExtent l="635" t="3810" r="0" b="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5740" cy="1177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8A9F77" w14:textId="77777777" w:rsidR="00E424BB" w:rsidRDefault="00E424BB" w:rsidP="00971599">
                            <w:r>
                              <w:rPr>
                                <w:rFonts w:eastAsia="MS Mincho"/>
                                <w:noProof/>
                              </w:rPr>
                              <w:drawing>
                                <wp:inline distT="0" distB="0" distL="0" distR="0" wp14:anchorId="7F908AFC" wp14:editId="6730DE41">
                                  <wp:extent cx="1295400" cy="10858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95400" cy="10858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EB9731B" id="Zone de texte 6" o:spid="_x0000_s1027" type="#_x0000_t202" style="position:absolute;left:0;text-align:left;margin-left:-20.95pt;margin-top:-5.7pt;width:116.2pt;height:92.7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" filled="f" stroked="f">
                <v:textbox style="mso-fit-shape-to-text:t">
                  <w:txbxContent>
                    <w:p w14:paraId="258A9F77" w14:textId="77777777" w:rsidR="00E424BB" w:rsidRDefault="00E424BB" w:rsidP="00971599">
                      <w:r>
                        <w:rPr>
                          <w:rFonts w:eastAsia="MS Mincho"/>
                          <w:noProof/>
                        </w:rPr>
                        <w:drawing>
                          <wp:inline distT="0" distB="0" distL="0" distR="0" wp14:anchorId="7F908AFC" wp14:editId="6730DE41">
                            <wp:extent cx="1295400" cy="10858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95400" cy="1085850"/>
                                    </a:xfrm>
                                    <a:prstGeom prst="rect">
                                      <a:avLst/>
                                    </a:prstGeom>
                                    <a:noFill/>
                                    <a:ln>
                                      <a:noFill/>
                                    </a:ln>
                                  </pic:spPr>
                                </pic:pic>
                              </a:graphicData>
                            </a:graphic>
                          </wp:inline>
                        </w:drawing>
                      </w:r>
                    </w:p>
                  </w:txbxContent>
                </v:textbox>
              </v:shape>
            </w:pict>
          </mc:Fallback>
        </mc:AlternateContent>
      </w:r>
    </w:p>
    <w:p w14:paraId="172D912D" w14:textId="77777777" w:rsidR="00971599" w:rsidRPr="0041444B" w:rsidRDefault="00971599" w:rsidP="00971599">
      <w:pPr>
        <w:pStyle w:val="ZEmetteur"/>
        <w:rPr>
          <w:rFonts w:ascii="Arial" w:hAnsi="Arial"/>
        </w:rPr>
      </w:pPr>
    </w:p>
    <w:p w14:paraId="4A27196E" w14:textId="77777777" w:rsidR="00971599" w:rsidRPr="0041444B" w:rsidRDefault="00971599" w:rsidP="00971599">
      <w:pPr>
        <w:pStyle w:val="ZEmetteur"/>
        <w:rPr>
          <w:rFonts w:ascii="Arial" w:hAnsi="Arial"/>
        </w:rPr>
      </w:pPr>
    </w:p>
    <w:p w14:paraId="59075FA2" w14:textId="77777777" w:rsidR="00971599" w:rsidRPr="0041444B" w:rsidRDefault="00971599" w:rsidP="00971599">
      <w:pPr>
        <w:pStyle w:val="ZEmetteur"/>
        <w:rPr>
          <w:rFonts w:ascii="Arial" w:hAnsi="Arial"/>
          <w:sz w:val="22"/>
        </w:rPr>
      </w:pPr>
      <w:r w:rsidRPr="0041444B">
        <w:rPr>
          <w:rFonts w:ascii="Arial" w:hAnsi="Arial"/>
          <w:sz w:val="22"/>
        </w:rPr>
        <w:t>Service de santé des armées</w:t>
      </w:r>
    </w:p>
    <w:p w14:paraId="0AECBF6B" w14:textId="77777777" w:rsidR="00971599" w:rsidRPr="0041444B" w:rsidRDefault="00971599" w:rsidP="00971599">
      <w:pPr>
        <w:pStyle w:val="ZEmetteur"/>
        <w:rPr>
          <w:rFonts w:ascii="Arial" w:hAnsi="Arial"/>
          <w:sz w:val="22"/>
        </w:rPr>
      </w:pPr>
      <w:r w:rsidRPr="0041444B">
        <w:rPr>
          <w:rFonts w:ascii="Arial" w:hAnsi="Arial"/>
          <w:sz w:val="22"/>
        </w:rPr>
        <w:t xml:space="preserve">                                     Direction des approvisionnements en produits de santé des armées</w:t>
      </w:r>
    </w:p>
    <w:p w14:paraId="37781F1F" w14:textId="77777777" w:rsidR="00971599" w:rsidRPr="0041444B" w:rsidRDefault="00971599" w:rsidP="00971599">
      <w:pPr>
        <w:jc w:val="right"/>
        <w:rPr>
          <w:rFonts w:ascii="Arial" w:hAnsi="Arial" w:cs="Arial"/>
          <w:b/>
          <w:sz w:val="22"/>
        </w:rPr>
      </w:pPr>
      <w:r w:rsidRPr="0041444B">
        <w:rPr>
          <w:rFonts w:ascii="Arial" w:hAnsi="Arial" w:cs="Arial"/>
          <w:b/>
          <w:sz w:val="22"/>
        </w:rPr>
        <w:t>Plateforme achats finances santé</w:t>
      </w:r>
    </w:p>
    <w:p w14:paraId="164ECB65" w14:textId="77777777" w:rsidR="00971599" w:rsidRPr="0041444B" w:rsidRDefault="00971599" w:rsidP="00971599">
      <w:pPr>
        <w:jc w:val="right"/>
        <w:rPr>
          <w:rFonts w:ascii="Arial" w:hAnsi="Arial" w:cs="Arial"/>
          <w:b/>
          <w:sz w:val="24"/>
        </w:rPr>
      </w:pPr>
    </w:p>
    <w:p w14:paraId="67DDA114" w14:textId="77777777" w:rsidR="00971599" w:rsidRPr="0041444B" w:rsidRDefault="00971599" w:rsidP="00971599">
      <w:pPr>
        <w:jc w:val="left"/>
        <w:rPr>
          <w:rFonts w:ascii="Arial" w:hAnsi="Arial" w:cs="Arial"/>
          <w:bCs/>
          <w:i/>
          <w:iCs/>
          <w:smallCaps/>
          <w:szCs w:val="22"/>
        </w:rPr>
      </w:pPr>
    </w:p>
    <w:p w14:paraId="3C796FBB" w14:textId="77777777" w:rsidR="00971599" w:rsidRPr="0041444B" w:rsidRDefault="00971599" w:rsidP="00971599">
      <w:pPr>
        <w:tabs>
          <w:tab w:val="left" w:pos="10206"/>
        </w:tabs>
        <w:ind w:right="341"/>
        <w:jc w:val="left"/>
        <w:rPr>
          <w:rFonts w:ascii="Arial" w:hAnsi="Arial" w:cs="Arial"/>
          <w:bCs/>
          <w:i/>
          <w:iCs/>
          <w:smallCaps/>
          <w:szCs w:val="22"/>
        </w:rPr>
      </w:pPr>
      <w:r w:rsidRPr="0041444B">
        <w:rPr>
          <w:rFonts w:ascii="Arial" w:hAnsi="Arial" w:cs="Arial"/>
          <w:bCs/>
          <w:i/>
          <w:iCs/>
          <w:smallCaps/>
          <w:szCs w:val="22"/>
        </w:rPr>
        <w:t>Bureau Achats</w:t>
      </w:r>
    </w:p>
    <w:p w14:paraId="19C02F41" w14:textId="77777777" w:rsidR="00971599" w:rsidRPr="0041444B" w:rsidRDefault="00971599" w:rsidP="00971599">
      <w:pPr>
        <w:tabs>
          <w:tab w:val="left" w:pos="10206"/>
        </w:tabs>
        <w:ind w:right="341"/>
        <w:jc w:val="left"/>
        <w:rPr>
          <w:rFonts w:ascii="Arial" w:hAnsi="Arial" w:cs="Arial"/>
          <w:bCs/>
          <w:i/>
          <w:iCs/>
          <w:smallCaps/>
          <w:szCs w:val="22"/>
        </w:rPr>
      </w:pPr>
      <w:r w:rsidRPr="0041444B">
        <w:rPr>
          <w:rFonts w:ascii="Arial" w:hAnsi="Arial" w:cs="Arial"/>
          <w:bCs/>
          <w:i/>
          <w:iCs/>
          <w:smallCaps/>
          <w:szCs w:val="22"/>
        </w:rPr>
        <w:t>Section SMSM</w:t>
      </w:r>
    </w:p>
    <w:p w14:paraId="7CE18DAD" w14:textId="77777777" w:rsidR="00971599" w:rsidRPr="0041444B" w:rsidRDefault="00971599" w:rsidP="00971599">
      <w:pPr>
        <w:jc w:val="left"/>
        <w:rPr>
          <w:rFonts w:ascii="Arial" w:hAnsi="Arial" w:cs="Arial"/>
          <w:szCs w:val="24"/>
        </w:rPr>
      </w:pPr>
    </w:p>
    <w:p w14:paraId="74052779" w14:textId="77777777" w:rsidR="00971599" w:rsidRPr="0041444B" w:rsidRDefault="00971599" w:rsidP="00971599">
      <w:pPr>
        <w:jc w:val="left"/>
        <w:rPr>
          <w:rFonts w:ascii="Arial" w:hAnsi="Arial" w:cs="Arial"/>
        </w:rPr>
      </w:pPr>
    </w:p>
    <w:p w14:paraId="04C83017" w14:textId="77777777" w:rsidR="00971599" w:rsidRPr="0041444B" w:rsidRDefault="00971599" w:rsidP="00971599">
      <w:pPr>
        <w:rPr>
          <w:rFonts w:ascii="Arial" w:hAnsi="Arial" w:cs="Arial"/>
        </w:rPr>
      </w:pPr>
    </w:p>
    <w:p w14:paraId="0EE9A1D3" w14:textId="77777777" w:rsidR="00971599" w:rsidRPr="0041444B" w:rsidRDefault="00971599" w:rsidP="00971599">
      <w:pPr>
        <w:rPr>
          <w:rFonts w:ascii="Arial" w:hAnsi="Arial" w:cs="Arial"/>
        </w:rPr>
      </w:pPr>
    </w:p>
    <w:p w14:paraId="33F1C95C" w14:textId="77777777" w:rsidR="00971599" w:rsidRPr="0041444B" w:rsidRDefault="00971599" w:rsidP="00971599">
      <w:pPr>
        <w:rPr>
          <w:rFonts w:ascii="Arial" w:hAnsi="Arial" w:cs="Arial"/>
        </w:rPr>
      </w:pPr>
    </w:p>
    <w:p w14:paraId="5DC6A09E" w14:textId="77777777" w:rsidR="00971599" w:rsidRPr="0041444B" w:rsidRDefault="00971599" w:rsidP="00971599">
      <w:pPr>
        <w:rPr>
          <w:rFonts w:ascii="Arial" w:hAnsi="Arial" w:cs="Arial"/>
        </w:rPr>
      </w:pPr>
    </w:p>
    <w:p w14:paraId="280CB134" w14:textId="77777777" w:rsidR="00971599" w:rsidRPr="0041444B" w:rsidRDefault="00971599" w:rsidP="00971599">
      <w:pPr>
        <w:rPr>
          <w:rFonts w:ascii="Arial" w:hAnsi="Arial" w:cs="Arial"/>
        </w:rPr>
      </w:pPr>
    </w:p>
    <w:p w14:paraId="09F6EFA3" w14:textId="77777777" w:rsidR="00971599" w:rsidRPr="0041444B" w:rsidRDefault="00971599" w:rsidP="00971599">
      <w:pPr>
        <w:rPr>
          <w:rFonts w:ascii="Arial" w:hAnsi="Arial" w:cs="Arial"/>
        </w:rPr>
      </w:pPr>
    </w:p>
    <w:p w14:paraId="6153E83A" w14:textId="77777777" w:rsidR="00971599" w:rsidRPr="0041444B" w:rsidRDefault="00971599" w:rsidP="00971599">
      <w:pPr>
        <w:rPr>
          <w:rFonts w:ascii="Arial" w:hAnsi="Arial" w:cs="Arial"/>
        </w:rPr>
      </w:pPr>
    </w:p>
    <w:p w14:paraId="6B00D2C2" w14:textId="77777777" w:rsidR="00971599" w:rsidRPr="0041444B" w:rsidRDefault="00971599" w:rsidP="00971599">
      <w:pPr>
        <w:rPr>
          <w:rFonts w:ascii="Arial" w:hAnsi="Arial" w:cs="Arial"/>
        </w:rPr>
      </w:pPr>
    </w:p>
    <w:p w14:paraId="19A24694" w14:textId="77777777" w:rsidR="00971599" w:rsidRPr="0041444B" w:rsidRDefault="00971599" w:rsidP="00971599">
      <w:pPr>
        <w:rPr>
          <w:rFonts w:ascii="Arial" w:hAnsi="Arial" w:cs="Arial"/>
        </w:rPr>
      </w:pPr>
    </w:p>
    <w:p w14:paraId="017A570A" w14:textId="77777777" w:rsidR="00971599" w:rsidRPr="0041444B" w:rsidRDefault="00971599" w:rsidP="00971599">
      <w:pPr>
        <w:jc w:val="center"/>
        <w:rPr>
          <w:rFonts w:ascii="Arial" w:hAnsi="Arial" w:cs="Arial"/>
          <w:b/>
          <w:bCs/>
          <w:sz w:val="36"/>
          <w:szCs w:val="36"/>
        </w:rPr>
      </w:pPr>
      <w:r w:rsidRPr="0041444B">
        <w:rPr>
          <w:rFonts w:ascii="Arial" w:hAnsi="Arial" w:cs="Arial"/>
          <w:b/>
          <w:bCs/>
          <w:sz w:val="36"/>
          <w:szCs w:val="36"/>
        </w:rPr>
        <w:t>MARCHÉ PUBLIC DE SERVICES</w:t>
      </w:r>
    </w:p>
    <w:p w14:paraId="4D69C1BF" w14:textId="77777777" w:rsidR="00971599" w:rsidRPr="0041444B" w:rsidRDefault="00971599" w:rsidP="00971599">
      <w:pPr>
        <w:jc w:val="center"/>
        <w:rPr>
          <w:rFonts w:ascii="Arial" w:hAnsi="Arial" w:cs="Arial"/>
          <w:b/>
          <w:bCs/>
          <w:sz w:val="26"/>
          <w:szCs w:val="26"/>
        </w:rPr>
      </w:pPr>
    </w:p>
    <w:p w14:paraId="42347FF2" w14:textId="76CFF38F" w:rsidR="007A3F6F" w:rsidRDefault="000734F5" w:rsidP="007A3F6F">
      <w:pPr>
        <w:jc w:val="center"/>
        <w:rPr>
          <w:rFonts w:cs="Arial"/>
          <w:bCs/>
          <w:sz w:val="22"/>
          <w:szCs w:val="22"/>
        </w:rPr>
      </w:pPr>
      <w:r w:rsidRPr="00B03AE6">
        <w:rPr>
          <w:rFonts w:cs="Arial"/>
          <w:bCs/>
          <w:sz w:val="22"/>
          <w:szCs w:val="22"/>
        </w:rPr>
        <w:t>MARCHE A PRODEDURE ADAPTEE (Art. R. 2123-1-3 du code de la commande publique)</w:t>
      </w:r>
    </w:p>
    <w:p w14:paraId="22BFAB90" w14:textId="4112DC92" w:rsidR="007A3F6F" w:rsidRDefault="007A3F6F" w:rsidP="007A3F6F">
      <w:pPr>
        <w:jc w:val="center"/>
        <w:rPr>
          <w:rFonts w:cs="Arial"/>
          <w:bCs/>
          <w:sz w:val="22"/>
          <w:szCs w:val="22"/>
        </w:rPr>
      </w:pPr>
    </w:p>
    <w:p w14:paraId="731F69DD" w14:textId="4EFFEC9F" w:rsidR="007A3F6F" w:rsidRPr="007A3F6F" w:rsidRDefault="007A3F6F" w:rsidP="007A3F6F">
      <w:pPr>
        <w:jc w:val="center"/>
        <w:rPr>
          <w:rFonts w:cs="Arial"/>
          <w:bCs/>
          <w:sz w:val="22"/>
          <w:szCs w:val="22"/>
        </w:rPr>
      </w:pPr>
      <w:r w:rsidRPr="007A3F6F">
        <w:rPr>
          <w:rFonts w:cs="Arial"/>
          <w:bCs/>
          <w:sz w:val="22"/>
          <w:szCs w:val="22"/>
        </w:rPr>
        <w:t xml:space="preserve">ACCORD CADRE </w:t>
      </w:r>
      <w:r>
        <w:rPr>
          <w:rFonts w:cs="Arial"/>
          <w:bCs/>
          <w:sz w:val="22"/>
          <w:szCs w:val="22"/>
        </w:rPr>
        <w:t>MONO</w:t>
      </w:r>
      <w:r w:rsidRPr="007A3F6F">
        <w:rPr>
          <w:rFonts w:cs="Arial"/>
          <w:bCs/>
          <w:sz w:val="22"/>
          <w:szCs w:val="22"/>
        </w:rPr>
        <w:t>-ATTRIBUTAIRES A MARCHES SUBSEQUENTS</w:t>
      </w:r>
    </w:p>
    <w:p w14:paraId="754A106D" w14:textId="72CDD63F" w:rsidR="007A3F6F" w:rsidRDefault="007A3F6F" w:rsidP="007A3F6F">
      <w:pPr>
        <w:jc w:val="center"/>
        <w:rPr>
          <w:rFonts w:cs="Arial"/>
          <w:bCs/>
          <w:sz w:val="22"/>
          <w:szCs w:val="22"/>
        </w:rPr>
      </w:pPr>
      <w:r w:rsidRPr="007A3F6F">
        <w:rPr>
          <w:rFonts w:cs="Arial"/>
          <w:bCs/>
          <w:sz w:val="22"/>
          <w:szCs w:val="22"/>
        </w:rPr>
        <w:t>Art. R.2162-</w:t>
      </w:r>
      <w:r w:rsidRPr="007A3F6F">
        <w:rPr>
          <w:rFonts w:cs="Arial"/>
          <w:bCs/>
          <w:sz w:val="22"/>
          <w:szCs w:val="22"/>
        </w:rPr>
        <w:t>6</w:t>
      </w:r>
      <w:r w:rsidRPr="007A3F6F">
        <w:rPr>
          <w:rFonts w:cs="Arial"/>
          <w:bCs/>
          <w:sz w:val="22"/>
          <w:szCs w:val="22"/>
        </w:rPr>
        <w:t xml:space="preserve"> à R.2162-</w:t>
      </w:r>
      <w:r w:rsidRPr="007A3F6F">
        <w:rPr>
          <w:rFonts w:cs="Arial"/>
          <w:bCs/>
          <w:sz w:val="22"/>
          <w:szCs w:val="22"/>
        </w:rPr>
        <w:t>9</w:t>
      </w:r>
    </w:p>
    <w:p w14:paraId="2F79B5D0" w14:textId="77777777" w:rsidR="007A3F6F" w:rsidRPr="007A3F6F" w:rsidRDefault="007A3F6F" w:rsidP="007A3F6F">
      <w:pPr>
        <w:jc w:val="center"/>
        <w:rPr>
          <w:rFonts w:cs="Arial"/>
          <w:bCs/>
          <w:sz w:val="22"/>
          <w:szCs w:val="22"/>
        </w:rPr>
      </w:pPr>
    </w:p>
    <w:p w14:paraId="7A93D85C" w14:textId="77777777" w:rsidR="00971599" w:rsidRPr="0041444B" w:rsidRDefault="00971599" w:rsidP="00971599">
      <w:pPr>
        <w:jc w:val="center"/>
        <w:rPr>
          <w:rFonts w:ascii="Arial" w:hAnsi="Arial" w:cs="Arial"/>
          <w:sz w:val="24"/>
          <w:szCs w:val="24"/>
        </w:rPr>
      </w:pPr>
    </w:p>
    <w:p w14:paraId="14E03CFB" w14:textId="62F1AFA7" w:rsidR="00971599" w:rsidRPr="0041444B" w:rsidRDefault="0076353B" w:rsidP="00971599">
      <w:pPr>
        <w:pBdr>
          <w:top w:val="single" w:sz="6" w:space="10" w:color="auto" w:shadow="1"/>
          <w:left w:val="single" w:sz="6" w:space="1" w:color="auto" w:shadow="1"/>
          <w:bottom w:val="single" w:sz="6" w:space="10" w:color="auto" w:shadow="1"/>
          <w:right w:val="single" w:sz="6" w:space="1" w:color="auto" w:shadow="1"/>
        </w:pBdr>
        <w:spacing w:after="240"/>
        <w:jc w:val="center"/>
        <w:rPr>
          <w:rFonts w:ascii="Arial" w:hAnsi="Arial" w:cs="Arial"/>
          <w:b/>
          <w:sz w:val="28"/>
          <w:szCs w:val="28"/>
        </w:rPr>
      </w:pPr>
      <w:r>
        <w:rPr>
          <w:rFonts w:ascii="Arial" w:hAnsi="Arial" w:cs="Arial"/>
          <w:b/>
          <w:sz w:val="28"/>
          <w:szCs w:val="28"/>
        </w:rPr>
        <w:t>Cadre réponse</w:t>
      </w:r>
    </w:p>
    <w:p w14:paraId="799030E3" w14:textId="77777777" w:rsidR="00971599" w:rsidRPr="0041444B" w:rsidRDefault="00971599" w:rsidP="00971599">
      <w:pPr>
        <w:rPr>
          <w:rFonts w:ascii="Arial" w:hAnsi="Arial" w:cs="Arial"/>
          <w:sz w:val="24"/>
          <w:szCs w:val="24"/>
        </w:rPr>
      </w:pPr>
    </w:p>
    <w:p w14:paraId="2BB06E26" w14:textId="04E10D86" w:rsidR="00971599" w:rsidRPr="0041444B" w:rsidRDefault="00971599" w:rsidP="00971599">
      <w:pPr>
        <w:jc w:val="center"/>
        <w:rPr>
          <w:rFonts w:ascii="Arial" w:hAnsi="Arial" w:cs="Arial"/>
          <w:sz w:val="24"/>
        </w:rPr>
      </w:pPr>
      <w:r w:rsidRPr="00FD34AB">
        <w:rPr>
          <w:rFonts w:ascii="Arial" w:hAnsi="Arial" w:cs="Arial"/>
          <w:b/>
          <w:bCs/>
          <w:sz w:val="24"/>
        </w:rPr>
        <w:t>N°DAF_2024_00</w:t>
      </w:r>
      <w:r w:rsidR="00FD34AB" w:rsidRPr="00FD34AB">
        <w:rPr>
          <w:rFonts w:ascii="Arial" w:hAnsi="Arial" w:cs="Arial"/>
          <w:b/>
          <w:bCs/>
          <w:sz w:val="24"/>
        </w:rPr>
        <w:t>1133</w:t>
      </w:r>
      <w:r w:rsidRPr="00FD34AB">
        <w:rPr>
          <w:rFonts w:ascii="Arial" w:hAnsi="Arial" w:cs="Arial"/>
          <w:b/>
          <w:bCs/>
          <w:sz w:val="24"/>
        </w:rPr>
        <w:t xml:space="preserve">/PFAF-S/ACHATS/SMSM du </w:t>
      </w:r>
      <w:r w:rsidR="00FD34AB" w:rsidRPr="00FD34AB">
        <w:rPr>
          <w:rFonts w:ascii="Arial" w:hAnsi="Arial" w:cs="Arial"/>
          <w:b/>
          <w:bCs/>
          <w:sz w:val="24"/>
        </w:rPr>
        <w:t>03/07</w:t>
      </w:r>
      <w:r w:rsidRPr="00FD34AB">
        <w:rPr>
          <w:rFonts w:ascii="Arial" w:hAnsi="Arial" w:cs="Arial"/>
          <w:b/>
          <w:bCs/>
          <w:sz w:val="24"/>
        </w:rPr>
        <w:t>/2024</w:t>
      </w:r>
    </w:p>
    <w:p w14:paraId="2A7E810C" w14:textId="77777777" w:rsidR="00971599" w:rsidRPr="0041444B" w:rsidRDefault="00971599" w:rsidP="00971599">
      <w:pPr>
        <w:rPr>
          <w:rFonts w:ascii="Arial" w:hAnsi="Arial" w:cs="Arial"/>
        </w:rPr>
      </w:pPr>
    </w:p>
    <w:p w14:paraId="522969A6" w14:textId="77777777" w:rsidR="00971599" w:rsidRPr="0041444B" w:rsidRDefault="00971599" w:rsidP="00971599">
      <w:pPr>
        <w:rPr>
          <w:rFonts w:ascii="Arial" w:hAnsi="Arial" w:cs="Arial"/>
        </w:rPr>
      </w:pPr>
    </w:p>
    <w:p w14:paraId="19C6D94D" w14:textId="77777777" w:rsidR="00971599" w:rsidRPr="0041444B" w:rsidRDefault="00971599" w:rsidP="00971599">
      <w:pPr>
        <w:jc w:val="center"/>
        <w:rPr>
          <w:rFonts w:ascii="Arial" w:hAnsi="Arial" w:cs="Arial"/>
          <w:bCs/>
        </w:rPr>
      </w:pPr>
      <w:r w:rsidRPr="0041444B">
        <w:rPr>
          <w:rFonts w:ascii="Arial" w:hAnsi="Arial" w:cs="Arial"/>
          <w:bCs/>
        </w:rPr>
        <w:t>Relatif à</w:t>
      </w:r>
    </w:p>
    <w:p w14:paraId="7C8B2A33" w14:textId="77777777" w:rsidR="00971599" w:rsidRPr="0041444B" w:rsidRDefault="00971599" w:rsidP="00971599">
      <w:pPr>
        <w:jc w:val="center"/>
        <w:rPr>
          <w:rFonts w:ascii="Arial" w:hAnsi="Arial" w:cs="Arial"/>
          <w:bCs/>
        </w:rPr>
      </w:pPr>
      <w:bookmarkStart w:id="0" w:name="_GoBack"/>
      <w:bookmarkEnd w:id="0"/>
    </w:p>
    <w:p w14:paraId="01DECE75" w14:textId="392CF891" w:rsidR="00971599" w:rsidRPr="0041444B" w:rsidRDefault="00971599" w:rsidP="00971599">
      <w:pPr>
        <w:jc w:val="center"/>
        <w:rPr>
          <w:rFonts w:ascii="Arial" w:hAnsi="Arial" w:cs="Arial"/>
          <w:szCs w:val="22"/>
        </w:rPr>
      </w:pPr>
      <w:r w:rsidRPr="0041444B">
        <w:rPr>
          <w:rFonts w:ascii="Arial" w:hAnsi="Arial" w:cs="Arial"/>
          <w:b/>
          <w:szCs w:val="22"/>
        </w:rPr>
        <w:t>« </w:t>
      </w:r>
      <w:r w:rsidR="00365C8A" w:rsidRPr="00365C8A">
        <w:rPr>
          <w:rFonts w:ascii="Arial" w:hAnsi="Arial" w:cs="Arial"/>
          <w:b/>
          <w:szCs w:val="22"/>
        </w:rPr>
        <w:t xml:space="preserve">Mise en place d’une solution informatique aboutissant sur des prestations d’interprétation à distance des examens d’imagerie médicale (Téléradiologie) réalisés dans le cadre de la permanence des soins ou en vacation en urgence et en externe, au profit des établissements du Service de Santé des </w:t>
      </w:r>
      <w:r w:rsidR="002F7C41" w:rsidRPr="002F7C41">
        <w:rPr>
          <w:rFonts w:ascii="Arial" w:hAnsi="Arial" w:cs="Arial"/>
          <w:b/>
          <w:szCs w:val="22"/>
        </w:rPr>
        <w:t>Armées et d’établissements hospitaliers civils.</w:t>
      </w:r>
      <w:r w:rsidR="00365C8A">
        <w:rPr>
          <w:rFonts w:ascii="Arial" w:hAnsi="Arial" w:cs="Arial"/>
          <w:b/>
          <w:szCs w:val="22"/>
        </w:rPr>
        <w:t> »</w:t>
      </w:r>
    </w:p>
    <w:p w14:paraId="5BA30F95" w14:textId="77777777" w:rsidR="00AF7055" w:rsidRPr="00AF7055" w:rsidRDefault="00AF7055" w:rsidP="00AF7055">
      <w:pPr>
        <w:rPr>
          <w:sz w:val="22"/>
          <w:szCs w:val="22"/>
        </w:rPr>
      </w:pPr>
    </w:p>
    <w:p w14:paraId="1999A000" w14:textId="77777777" w:rsidR="00AF7055" w:rsidRPr="00AF7055" w:rsidRDefault="00AF7055" w:rsidP="00AF7055">
      <w:pPr>
        <w:rPr>
          <w:sz w:val="22"/>
          <w:szCs w:val="22"/>
        </w:rPr>
      </w:pPr>
    </w:p>
    <w:p w14:paraId="359BD473" w14:textId="77777777" w:rsidR="00AF7055" w:rsidRPr="00AF7055" w:rsidRDefault="00AF7055" w:rsidP="00AF7055">
      <w:pPr>
        <w:rPr>
          <w:sz w:val="22"/>
          <w:szCs w:val="22"/>
        </w:rPr>
      </w:pPr>
    </w:p>
    <w:p w14:paraId="1C0EA36E" w14:textId="77777777" w:rsidR="00AF7055" w:rsidRPr="00AF7055" w:rsidRDefault="00AF7055" w:rsidP="00AF7055">
      <w:pPr>
        <w:rPr>
          <w:bCs/>
          <w:sz w:val="22"/>
          <w:szCs w:val="22"/>
        </w:rPr>
      </w:pPr>
      <w:r w:rsidRPr="00AF7055">
        <w:rPr>
          <w:bCs/>
          <w:sz w:val="22"/>
          <w:szCs w:val="22"/>
        </w:rPr>
        <w:br w:type="page"/>
      </w:r>
    </w:p>
    <w:p w14:paraId="78A07F3C" w14:textId="77777777" w:rsidR="00AF7055" w:rsidRPr="00AF7055" w:rsidRDefault="00AF7055" w:rsidP="00AF7055">
      <w:pPr>
        <w:pBdr>
          <w:top w:val="single" w:sz="4" w:space="1" w:color="auto"/>
          <w:left w:val="single" w:sz="4" w:space="4" w:color="auto"/>
          <w:bottom w:val="single" w:sz="4" w:space="1" w:color="auto"/>
          <w:right w:val="single" w:sz="4" w:space="4" w:color="auto"/>
        </w:pBdr>
        <w:jc w:val="center"/>
        <w:rPr>
          <w:b/>
          <w:sz w:val="22"/>
          <w:szCs w:val="22"/>
        </w:rPr>
      </w:pPr>
      <w:r w:rsidRPr="00AF7055">
        <w:rPr>
          <w:b/>
          <w:sz w:val="22"/>
          <w:szCs w:val="22"/>
        </w:rPr>
        <w:lastRenderedPageBreak/>
        <w:t>SOMMAIRE</w:t>
      </w:r>
    </w:p>
    <w:p w14:paraId="403E1D8E" w14:textId="77777777" w:rsidR="00AF7055" w:rsidRPr="00AF7055" w:rsidRDefault="00AF7055" w:rsidP="00AF7055">
      <w:pPr>
        <w:rPr>
          <w:sz w:val="22"/>
          <w:szCs w:val="22"/>
        </w:rPr>
      </w:pPr>
    </w:p>
    <w:bookmarkStart w:id="1" w:name="_Toc174768474"/>
    <w:bookmarkStart w:id="2" w:name="_Toc264532754"/>
    <w:bookmarkStart w:id="3" w:name="_Toc473733669"/>
    <w:p w14:paraId="09FB536D" w14:textId="441AEF55" w:rsidR="00C13B87" w:rsidRDefault="009034A6">
      <w:pPr>
        <w:pStyle w:val="TM1"/>
        <w:rPr>
          <w:rFonts w:eastAsiaTheme="minorEastAsia" w:cstheme="minorBidi"/>
          <w:b w:val="0"/>
          <w:bCs w:val="0"/>
          <w:noProof/>
          <w:sz w:val="22"/>
          <w:szCs w:val="22"/>
        </w:rPr>
      </w:pPr>
      <w:r>
        <w:rPr>
          <w:rFonts w:ascii="Times New Roman" w:hAnsi="Times New Roman"/>
          <w:sz w:val="22"/>
          <w:szCs w:val="22"/>
        </w:rPr>
        <w:fldChar w:fldCharType="begin"/>
      </w:r>
      <w:r>
        <w:rPr>
          <w:rFonts w:ascii="Times New Roman" w:hAnsi="Times New Roman"/>
          <w:sz w:val="22"/>
          <w:szCs w:val="22"/>
        </w:rPr>
        <w:instrText xml:space="preserve"> TOC \o "1-3" \h \z \u </w:instrText>
      </w:r>
      <w:r>
        <w:rPr>
          <w:rFonts w:ascii="Times New Roman" w:hAnsi="Times New Roman"/>
          <w:sz w:val="22"/>
          <w:szCs w:val="22"/>
        </w:rPr>
        <w:fldChar w:fldCharType="separate"/>
      </w:r>
      <w:hyperlink w:anchor="_Toc180491346" w:history="1">
        <w:r w:rsidR="00C13B87" w:rsidRPr="00797C24">
          <w:rPr>
            <w:rStyle w:val="Lienhypertexte"/>
            <w:noProof/>
          </w:rPr>
          <w:t>ANNEXE 1 – SOLUTION INFORMATIQUE</w:t>
        </w:r>
        <w:r w:rsidR="00C13B87">
          <w:rPr>
            <w:noProof/>
            <w:webHidden/>
          </w:rPr>
          <w:tab/>
        </w:r>
        <w:r w:rsidR="00C13B87">
          <w:rPr>
            <w:noProof/>
            <w:webHidden/>
          </w:rPr>
          <w:fldChar w:fldCharType="begin"/>
        </w:r>
        <w:r w:rsidR="00C13B87">
          <w:rPr>
            <w:noProof/>
            <w:webHidden/>
          </w:rPr>
          <w:instrText xml:space="preserve"> PAGEREF _Toc180491346 \h </w:instrText>
        </w:r>
        <w:r w:rsidR="00C13B87">
          <w:rPr>
            <w:noProof/>
            <w:webHidden/>
          </w:rPr>
        </w:r>
        <w:r w:rsidR="00C13B87">
          <w:rPr>
            <w:noProof/>
            <w:webHidden/>
          </w:rPr>
          <w:fldChar w:fldCharType="separate"/>
        </w:r>
        <w:r w:rsidR="00C13B87">
          <w:rPr>
            <w:noProof/>
            <w:webHidden/>
          </w:rPr>
          <w:t>3</w:t>
        </w:r>
        <w:r w:rsidR="00C13B87">
          <w:rPr>
            <w:noProof/>
            <w:webHidden/>
          </w:rPr>
          <w:fldChar w:fldCharType="end"/>
        </w:r>
      </w:hyperlink>
    </w:p>
    <w:p w14:paraId="09BC2763" w14:textId="7BABA2F1" w:rsidR="00C13B87" w:rsidRDefault="00E30A20">
      <w:pPr>
        <w:pStyle w:val="TM1"/>
        <w:tabs>
          <w:tab w:val="left" w:pos="660"/>
        </w:tabs>
        <w:rPr>
          <w:rFonts w:eastAsiaTheme="minorEastAsia" w:cstheme="minorBidi"/>
          <w:b w:val="0"/>
          <w:bCs w:val="0"/>
          <w:noProof/>
          <w:sz w:val="22"/>
          <w:szCs w:val="22"/>
        </w:rPr>
      </w:pPr>
      <w:hyperlink w:anchor="_Toc180491347" w:history="1">
        <w:r w:rsidR="00C13B87" w:rsidRPr="00797C24">
          <w:rPr>
            <w:rStyle w:val="Lienhypertexte"/>
            <w:noProof/>
          </w:rPr>
          <w:t>1.1</w:t>
        </w:r>
        <w:r w:rsidR="00C13B87">
          <w:rPr>
            <w:rFonts w:eastAsiaTheme="minorEastAsia" w:cstheme="minorBidi"/>
            <w:b w:val="0"/>
            <w:bCs w:val="0"/>
            <w:noProof/>
            <w:sz w:val="22"/>
            <w:szCs w:val="22"/>
          </w:rPr>
          <w:tab/>
        </w:r>
        <w:r w:rsidR="00C13B87" w:rsidRPr="00797C24">
          <w:rPr>
            <w:rStyle w:val="Lienhypertexte"/>
            <w:noProof/>
          </w:rPr>
          <w:t>Description technique de la solution de télé radiologie</w:t>
        </w:r>
        <w:r w:rsidR="00C13B87">
          <w:rPr>
            <w:noProof/>
            <w:webHidden/>
          </w:rPr>
          <w:tab/>
        </w:r>
        <w:r w:rsidR="00C13B87">
          <w:rPr>
            <w:noProof/>
            <w:webHidden/>
          </w:rPr>
          <w:fldChar w:fldCharType="begin"/>
        </w:r>
        <w:r w:rsidR="00C13B87">
          <w:rPr>
            <w:noProof/>
            <w:webHidden/>
          </w:rPr>
          <w:instrText xml:space="preserve"> PAGEREF _Toc180491347 \h </w:instrText>
        </w:r>
        <w:r w:rsidR="00C13B87">
          <w:rPr>
            <w:noProof/>
            <w:webHidden/>
          </w:rPr>
        </w:r>
        <w:r w:rsidR="00C13B87">
          <w:rPr>
            <w:noProof/>
            <w:webHidden/>
          </w:rPr>
          <w:fldChar w:fldCharType="separate"/>
        </w:r>
        <w:r w:rsidR="00C13B87">
          <w:rPr>
            <w:noProof/>
            <w:webHidden/>
          </w:rPr>
          <w:t>3</w:t>
        </w:r>
        <w:r w:rsidR="00C13B87">
          <w:rPr>
            <w:noProof/>
            <w:webHidden/>
          </w:rPr>
          <w:fldChar w:fldCharType="end"/>
        </w:r>
      </w:hyperlink>
    </w:p>
    <w:p w14:paraId="123FA994" w14:textId="7F04FA91" w:rsidR="00C13B87" w:rsidRDefault="00E30A20">
      <w:pPr>
        <w:pStyle w:val="TM1"/>
        <w:tabs>
          <w:tab w:val="left" w:pos="660"/>
        </w:tabs>
        <w:rPr>
          <w:rFonts w:eastAsiaTheme="minorEastAsia" w:cstheme="minorBidi"/>
          <w:b w:val="0"/>
          <w:bCs w:val="0"/>
          <w:noProof/>
          <w:sz w:val="22"/>
          <w:szCs w:val="22"/>
        </w:rPr>
      </w:pPr>
      <w:hyperlink w:anchor="_Toc180491348" w:history="1">
        <w:r w:rsidR="00C13B87" w:rsidRPr="00797C24">
          <w:rPr>
            <w:rStyle w:val="Lienhypertexte"/>
            <w:noProof/>
          </w:rPr>
          <w:t>1.2</w:t>
        </w:r>
        <w:r w:rsidR="00C13B87">
          <w:rPr>
            <w:rFonts w:eastAsiaTheme="minorEastAsia" w:cstheme="minorBidi"/>
            <w:b w:val="0"/>
            <w:bCs w:val="0"/>
            <w:noProof/>
            <w:sz w:val="22"/>
            <w:szCs w:val="22"/>
          </w:rPr>
          <w:tab/>
        </w:r>
        <w:r w:rsidR="00C13B87" w:rsidRPr="00797C24">
          <w:rPr>
            <w:rStyle w:val="Lienhypertexte"/>
            <w:noProof/>
          </w:rPr>
          <w:t>Méthodologie de travail et workflow envisagés</w:t>
        </w:r>
        <w:r w:rsidR="00C13B87">
          <w:rPr>
            <w:noProof/>
            <w:webHidden/>
          </w:rPr>
          <w:tab/>
        </w:r>
        <w:r w:rsidR="00C13B87">
          <w:rPr>
            <w:noProof/>
            <w:webHidden/>
          </w:rPr>
          <w:fldChar w:fldCharType="begin"/>
        </w:r>
        <w:r w:rsidR="00C13B87">
          <w:rPr>
            <w:noProof/>
            <w:webHidden/>
          </w:rPr>
          <w:instrText xml:space="preserve"> PAGEREF _Toc180491348 \h </w:instrText>
        </w:r>
        <w:r w:rsidR="00C13B87">
          <w:rPr>
            <w:noProof/>
            <w:webHidden/>
          </w:rPr>
        </w:r>
        <w:r w:rsidR="00C13B87">
          <w:rPr>
            <w:noProof/>
            <w:webHidden/>
          </w:rPr>
          <w:fldChar w:fldCharType="separate"/>
        </w:r>
        <w:r w:rsidR="00C13B87">
          <w:rPr>
            <w:noProof/>
            <w:webHidden/>
          </w:rPr>
          <w:t>3</w:t>
        </w:r>
        <w:r w:rsidR="00C13B87">
          <w:rPr>
            <w:noProof/>
            <w:webHidden/>
          </w:rPr>
          <w:fldChar w:fldCharType="end"/>
        </w:r>
      </w:hyperlink>
    </w:p>
    <w:p w14:paraId="2F59577A" w14:textId="2B00A72F" w:rsidR="00C13B87" w:rsidRDefault="00E30A20">
      <w:pPr>
        <w:pStyle w:val="TM1"/>
        <w:tabs>
          <w:tab w:val="left" w:pos="660"/>
        </w:tabs>
        <w:rPr>
          <w:rFonts w:eastAsiaTheme="minorEastAsia" w:cstheme="minorBidi"/>
          <w:b w:val="0"/>
          <w:bCs w:val="0"/>
          <w:noProof/>
          <w:sz w:val="22"/>
          <w:szCs w:val="22"/>
        </w:rPr>
      </w:pPr>
      <w:hyperlink w:anchor="_Toc180491349" w:history="1">
        <w:r w:rsidR="00C13B87" w:rsidRPr="00797C24">
          <w:rPr>
            <w:rStyle w:val="Lienhypertexte"/>
            <w:noProof/>
          </w:rPr>
          <w:t>1.3</w:t>
        </w:r>
        <w:r w:rsidR="00C13B87">
          <w:rPr>
            <w:rFonts w:eastAsiaTheme="minorEastAsia" w:cstheme="minorBidi"/>
            <w:b w:val="0"/>
            <w:bCs w:val="0"/>
            <w:noProof/>
            <w:sz w:val="22"/>
            <w:szCs w:val="22"/>
          </w:rPr>
          <w:tab/>
        </w:r>
        <w:r w:rsidR="00C13B87" w:rsidRPr="00797C24">
          <w:rPr>
            <w:rStyle w:val="Lienhypertexte"/>
            <w:noProof/>
          </w:rPr>
          <w:t>Moyens techniques pour l'intégration</w:t>
        </w:r>
        <w:r w:rsidR="00C13B87">
          <w:rPr>
            <w:noProof/>
            <w:webHidden/>
          </w:rPr>
          <w:tab/>
        </w:r>
        <w:r w:rsidR="00C13B87">
          <w:rPr>
            <w:noProof/>
            <w:webHidden/>
          </w:rPr>
          <w:fldChar w:fldCharType="begin"/>
        </w:r>
        <w:r w:rsidR="00C13B87">
          <w:rPr>
            <w:noProof/>
            <w:webHidden/>
          </w:rPr>
          <w:instrText xml:space="preserve"> PAGEREF _Toc180491349 \h </w:instrText>
        </w:r>
        <w:r w:rsidR="00C13B87">
          <w:rPr>
            <w:noProof/>
            <w:webHidden/>
          </w:rPr>
        </w:r>
        <w:r w:rsidR="00C13B87">
          <w:rPr>
            <w:noProof/>
            <w:webHidden/>
          </w:rPr>
          <w:fldChar w:fldCharType="separate"/>
        </w:r>
        <w:r w:rsidR="00C13B87">
          <w:rPr>
            <w:noProof/>
            <w:webHidden/>
          </w:rPr>
          <w:t>3</w:t>
        </w:r>
        <w:r w:rsidR="00C13B87">
          <w:rPr>
            <w:noProof/>
            <w:webHidden/>
          </w:rPr>
          <w:fldChar w:fldCharType="end"/>
        </w:r>
      </w:hyperlink>
    </w:p>
    <w:p w14:paraId="117DAC74" w14:textId="6131ED83" w:rsidR="00C13B87" w:rsidRDefault="00E30A20">
      <w:pPr>
        <w:pStyle w:val="TM1"/>
        <w:tabs>
          <w:tab w:val="left" w:pos="660"/>
        </w:tabs>
        <w:rPr>
          <w:rFonts w:eastAsiaTheme="minorEastAsia" w:cstheme="minorBidi"/>
          <w:b w:val="0"/>
          <w:bCs w:val="0"/>
          <w:noProof/>
          <w:sz w:val="22"/>
          <w:szCs w:val="22"/>
        </w:rPr>
      </w:pPr>
      <w:hyperlink w:anchor="_Toc180491350" w:history="1">
        <w:r w:rsidR="00C13B87" w:rsidRPr="00797C24">
          <w:rPr>
            <w:rStyle w:val="Lienhypertexte"/>
            <w:noProof/>
          </w:rPr>
          <w:t>1.4</w:t>
        </w:r>
        <w:r w:rsidR="00C13B87">
          <w:rPr>
            <w:rFonts w:eastAsiaTheme="minorEastAsia" w:cstheme="minorBidi"/>
            <w:b w:val="0"/>
            <w:bCs w:val="0"/>
            <w:noProof/>
            <w:sz w:val="22"/>
            <w:szCs w:val="22"/>
          </w:rPr>
          <w:tab/>
        </w:r>
        <w:r w:rsidR="00C13B87" w:rsidRPr="00797C24">
          <w:rPr>
            <w:rStyle w:val="Lienhypertexte"/>
            <w:noProof/>
          </w:rPr>
          <w:t>Moyens techniques permettant la sécurisation des prestations</w:t>
        </w:r>
        <w:r w:rsidR="00C13B87">
          <w:rPr>
            <w:noProof/>
            <w:webHidden/>
          </w:rPr>
          <w:tab/>
        </w:r>
        <w:r w:rsidR="00C13B87">
          <w:rPr>
            <w:noProof/>
            <w:webHidden/>
          </w:rPr>
          <w:fldChar w:fldCharType="begin"/>
        </w:r>
        <w:r w:rsidR="00C13B87">
          <w:rPr>
            <w:noProof/>
            <w:webHidden/>
          </w:rPr>
          <w:instrText xml:space="preserve"> PAGEREF _Toc180491350 \h </w:instrText>
        </w:r>
        <w:r w:rsidR="00C13B87">
          <w:rPr>
            <w:noProof/>
            <w:webHidden/>
          </w:rPr>
        </w:r>
        <w:r w:rsidR="00C13B87">
          <w:rPr>
            <w:noProof/>
            <w:webHidden/>
          </w:rPr>
          <w:fldChar w:fldCharType="separate"/>
        </w:r>
        <w:r w:rsidR="00C13B87">
          <w:rPr>
            <w:noProof/>
            <w:webHidden/>
          </w:rPr>
          <w:t>3</w:t>
        </w:r>
        <w:r w:rsidR="00C13B87">
          <w:rPr>
            <w:noProof/>
            <w:webHidden/>
          </w:rPr>
          <w:fldChar w:fldCharType="end"/>
        </w:r>
      </w:hyperlink>
    </w:p>
    <w:p w14:paraId="1D4D9C69" w14:textId="5093F495" w:rsidR="00C13B87" w:rsidRDefault="00E30A20">
      <w:pPr>
        <w:pStyle w:val="TM1"/>
        <w:tabs>
          <w:tab w:val="left" w:pos="660"/>
        </w:tabs>
        <w:rPr>
          <w:rFonts w:eastAsiaTheme="minorEastAsia" w:cstheme="minorBidi"/>
          <w:b w:val="0"/>
          <w:bCs w:val="0"/>
          <w:noProof/>
          <w:sz w:val="22"/>
          <w:szCs w:val="22"/>
        </w:rPr>
      </w:pPr>
      <w:hyperlink w:anchor="_Toc180491351" w:history="1">
        <w:r w:rsidR="00C13B87" w:rsidRPr="00797C24">
          <w:rPr>
            <w:rStyle w:val="Lienhypertexte"/>
            <w:noProof/>
          </w:rPr>
          <w:t>1.5</w:t>
        </w:r>
        <w:r w:rsidR="00C13B87">
          <w:rPr>
            <w:rFonts w:eastAsiaTheme="minorEastAsia" w:cstheme="minorBidi"/>
            <w:b w:val="0"/>
            <w:bCs w:val="0"/>
            <w:noProof/>
            <w:sz w:val="22"/>
            <w:szCs w:val="22"/>
          </w:rPr>
          <w:tab/>
        </w:r>
        <w:r w:rsidR="00C13B87" w:rsidRPr="00797C24">
          <w:rPr>
            <w:rStyle w:val="Lienhypertexte"/>
            <w:noProof/>
          </w:rPr>
          <w:t>Moyens techniques et humains pour assurer la protection des données médicales et notamment un récépissé de la déclaration CNIL du candidat</w:t>
        </w:r>
        <w:r w:rsidR="00C13B87">
          <w:rPr>
            <w:noProof/>
            <w:webHidden/>
          </w:rPr>
          <w:tab/>
        </w:r>
        <w:r w:rsidR="00C13B87">
          <w:rPr>
            <w:noProof/>
            <w:webHidden/>
          </w:rPr>
          <w:fldChar w:fldCharType="begin"/>
        </w:r>
        <w:r w:rsidR="00C13B87">
          <w:rPr>
            <w:noProof/>
            <w:webHidden/>
          </w:rPr>
          <w:instrText xml:space="preserve"> PAGEREF _Toc180491351 \h </w:instrText>
        </w:r>
        <w:r w:rsidR="00C13B87">
          <w:rPr>
            <w:noProof/>
            <w:webHidden/>
          </w:rPr>
        </w:r>
        <w:r w:rsidR="00C13B87">
          <w:rPr>
            <w:noProof/>
            <w:webHidden/>
          </w:rPr>
          <w:fldChar w:fldCharType="separate"/>
        </w:r>
        <w:r w:rsidR="00C13B87">
          <w:rPr>
            <w:noProof/>
            <w:webHidden/>
          </w:rPr>
          <w:t>4</w:t>
        </w:r>
        <w:r w:rsidR="00C13B87">
          <w:rPr>
            <w:noProof/>
            <w:webHidden/>
          </w:rPr>
          <w:fldChar w:fldCharType="end"/>
        </w:r>
      </w:hyperlink>
    </w:p>
    <w:p w14:paraId="45761973" w14:textId="60AEB684" w:rsidR="00C13B87" w:rsidRDefault="00E30A20">
      <w:pPr>
        <w:pStyle w:val="TM1"/>
        <w:tabs>
          <w:tab w:val="left" w:pos="660"/>
        </w:tabs>
        <w:rPr>
          <w:rFonts w:eastAsiaTheme="minorEastAsia" w:cstheme="minorBidi"/>
          <w:b w:val="0"/>
          <w:bCs w:val="0"/>
          <w:noProof/>
          <w:sz w:val="22"/>
          <w:szCs w:val="22"/>
        </w:rPr>
      </w:pPr>
      <w:hyperlink w:anchor="_Toc180491352" w:history="1">
        <w:r w:rsidR="00C13B87" w:rsidRPr="00797C24">
          <w:rPr>
            <w:rStyle w:val="Lienhypertexte"/>
            <w:noProof/>
          </w:rPr>
          <w:t>1.6</w:t>
        </w:r>
        <w:r w:rsidR="00C13B87">
          <w:rPr>
            <w:rFonts w:eastAsiaTheme="minorEastAsia" w:cstheme="minorBidi"/>
            <w:b w:val="0"/>
            <w:bCs w:val="0"/>
            <w:noProof/>
            <w:sz w:val="22"/>
            <w:szCs w:val="22"/>
          </w:rPr>
          <w:tab/>
        </w:r>
        <w:r w:rsidR="00C13B87" w:rsidRPr="00797C24">
          <w:rPr>
            <w:rStyle w:val="Lienhypertexte"/>
            <w:noProof/>
          </w:rPr>
          <w:t>Moyens techniques et humains pour maintien de la prestation</w:t>
        </w:r>
        <w:r w:rsidR="00C13B87">
          <w:rPr>
            <w:noProof/>
            <w:webHidden/>
          </w:rPr>
          <w:tab/>
        </w:r>
        <w:r w:rsidR="00C13B87">
          <w:rPr>
            <w:noProof/>
            <w:webHidden/>
          </w:rPr>
          <w:fldChar w:fldCharType="begin"/>
        </w:r>
        <w:r w:rsidR="00C13B87">
          <w:rPr>
            <w:noProof/>
            <w:webHidden/>
          </w:rPr>
          <w:instrText xml:space="preserve"> PAGEREF _Toc180491352 \h </w:instrText>
        </w:r>
        <w:r w:rsidR="00C13B87">
          <w:rPr>
            <w:noProof/>
            <w:webHidden/>
          </w:rPr>
        </w:r>
        <w:r w:rsidR="00C13B87">
          <w:rPr>
            <w:noProof/>
            <w:webHidden/>
          </w:rPr>
          <w:fldChar w:fldCharType="separate"/>
        </w:r>
        <w:r w:rsidR="00C13B87">
          <w:rPr>
            <w:noProof/>
            <w:webHidden/>
          </w:rPr>
          <w:t>4</w:t>
        </w:r>
        <w:r w:rsidR="00C13B87">
          <w:rPr>
            <w:noProof/>
            <w:webHidden/>
          </w:rPr>
          <w:fldChar w:fldCharType="end"/>
        </w:r>
      </w:hyperlink>
    </w:p>
    <w:p w14:paraId="5EBB182F" w14:textId="67A680C8" w:rsidR="00C13B87" w:rsidRDefault="00E30A20">
      <w:pPr>
        <w:pStyle w:val="TM1"/>
        <w:tabs>
          <w:tab w:val="left" w:pos="660"/>
        </w:tabs>
        <w:rPr>
          <w:rFonts w:eastAsiaTheme="minorEastAsia" w:cstheme="minorBidi"/>
          <w:b w:val="0"/>
          <w:bCs w:val="0"/>
          <w:noProof/>
          <w:sz w:val="22"/>
          <w:szCs w:val="22"/>
        </w:rPr>
      </w:pPr>
      <w:hyperlink w:anchor="_Toc180491353" w:history="1">
        <w:r w:rsidR="00C13B87" w:rsidRPr="00797C24">
          <w:rPr>
            <w:rStyle w:val="Lienhypertexte"/>
            <w:noProof/>
          </w:rPr>
          <w:t>1.7</w:t>
        </w:r>
        <w:r w:rsidR="00C13B87">
          <w:rPr>
            <w:rFonts w:eastAsiaTheme="minorEastAsia" w:cstheme="minorBidi"/>
            <w:b w:val="0"/>
            <w:bCs w:val="0"/>
            <w:noProof/>
            <w:sz w:val="22"/>
            <w:szCs w:val="22"/>
          </w:rPr>
          <w:tab/>
        </w:r>
        <w:r w:rsidR="00C13B87" w:rsidRPr="00797C24">
          <w:rPr>
            <w:rStyle w:val="Lienhypertexte"/>
            <w:noProof/>
          </w:rPr>
          <w:t>Description technique de fonctionnement en mode dégradé</w:t>
        </w:r>
        <w:r w:rsidR="00C13B87">
          <w:rPr>
            <w:noProof/>
            <w:webHidden/>
          </w:rPr>
          <w:tab/>
        </w:r>
        <w:r w:rsidR="00C13B87">
          <w:rPr>
            <w:noProof/>
            <w:webHidden/>
          </w:rPr>
          <w:fldChar w:fldCharType="begin"/>
        </w:r>
        <w:r w:rsidR="00C13B87">
          <w:rPr>
            <w:noProof/>
            <w:webHidden/>
          </w:rPr>
          <w:instrText xml:space="preserve"> PAGEREF _Toc180491353 \h </w:instrText>
        </w:r>
        <w:r w:rsidR="00C13B87">
          <w:rPr>
            <w:noProof/>
            <w:webHidden/>
          </w:rPr>
        </w:r>
        <w:r w:rsidR="00C13B87">
          <w:rPr>
            <w:noProof/>
            <w:webHidden/>
          </w:rPr>
          <w:fldChar w:fldCharType="separate"/>
        </w:r>
        <w:r w:rsidR="00C13B87">
          <w:rPr>
            <w:noProof/>
            <w:webHidden/>
          </w:rPr>
          <w:t>4</w:t>
        </w:r>
        <w:r w:rsidR="00C13B87">
          <w:rPr>
            <w:noProof/>
            <w:webHidden/>
          </w:rPr>
          <w:fldChar w:fldCharType="end"/>
        </w:r>
      </w:hyperlink>
    </w:p>
    <w:p w14:paraId="4A9BA0E2" w14:textId="70C35D5C" w:rsidR="00C13B87" w:rsidRDefault="00E30A20">
      <w:pPr>
        <w:pStyle w:val="TM1"/>
        <w:tabs>
          <w:tab w:val="left" w:pos="660"/>
        </w:tabs>
        <w:rPr>
          <w:rFonts w:eastAsiaTheme="minorEastAsia" w:cstheme="minorBidi"/>
          <w:b w:val="0"/>
          <w:bCs w:val="0"/>
          <w:noProof/>
          <w:sz w:val="22"/>
          <w:szCs w:val="22"/>
        </w:rPr>
      </w:pPr>
      <w:hyperlink w:anchor="_Toc180491354" w:history="1">
        <w:r w:rsidR="00C13B87" w:rsidRPr="00797C24">
          <w:rPr>
            <w:rStyle w:val="Lienhypertexte"/>
            <w:noProof/>
          </w:rPr>
          <w:t>1.8</w:t>
        </w:r>
        <w:r w:rsidR="00C13B87">
          <w:rPr>
            <w:rFonts w:eastAsiaTheme="minorEastAsia" w:cstheme="minorBidi"/>
            <w:b w:val="0"/>
            <w:bCs w:val="0"/>
            <w:noProof/>
            <w:sz w:val="22"/>
            <w:szCs w:val="22"/>
          </w:rPr>
          <w:tab/>
        </w:r>
        <w:r w:rsidR="00C13B87" w:rsidRPr="00797C24">
          <w:rPr>
            <w:rStyle w:val="Lienhypertexte"/>
            <w:noProof/>
          </w:rPr>
          <w:t>Modalités de formation des équipes médicales et médico-techniques du bénéficiaire</w:t>
        </w:r>
        <w:r w:rsidR="00C13B87">
          <w:rPr>
            <w:noProof/>
            <w:webHidden/>
          </w:rPr>
          <w:tab/>
        </w:r>
        <w:r w:rsidR="00C13B87">
          <w:rPr>
            <w:noProof/>
            <w:webHidden/>
          </w:rPr>
          <w:fldChar w:fldCharType="begin"/>
        </w:r>
        <w:r w:rsidR="00C13B87">
          <w:rPr>
            <w:noProof/>
            <w:webHidden/>
          </w:rPr>
          <w:instrText xml:space="preserve"> PAGEREF _Toc180491354 \h </w:instrText>
        </w:r>
        <w:r w:rsidR="00C13B87">
          <w:rPr>
            <w:noProof/>
            <w:webHidden/>
          </w:rPr>
        </w:r>
        <w:r w:rsidR="00C13B87">
          <w:rPr>
            <w:noProof/>
            <w:webHidden/>
          </w:rPr>
          <w:fldChar w:fldCharType="separate"/>
        </w:r>
        <w:r w:rsidR="00C13B87">
          <w:rPr>
            <w:noProof/>
            <w:webHidden/>
          </w:rPr>
          <w:t>4</w:t>
        </w:r>
        <w:r w:rsidR="00C13B87">
          <w:rPr>
            <w:noProof/>
            <w:webHidden/>
          </w:rPr>
          <w:fldChar w:fldCharType="end"/>
        </w:r>
      </w:hyperlink>
    </w:p>
    <w:p w14:paraId="4F77E7D3" w14:textId="6D3A172E" w:rsidR="00C13B87" w:rsidRDefault="00E30A20">
      <w:pPr>
        <w:pStyle w:val="TM1"/>
        <w:rPr>
          <w:rFonts w:eastAsiaTheme="minorEastAsia" w:cstheme="minorBidi"/>
          <w:b w:val="0"/>
          <w:bCs w:val="0"/>
          <w:noProof/>
          <w:sz w:val="22"/>
          <w:szCs w:val="22"/>
        </w:rPr>
      </w:pPr>
      <w:hyperlink w:anchor="_Toc180491355" w:history="1">
        <w:r w:rsidR="00C13B87" w:rsidRPr="00797C24">
          <w:rPr>
            <w:rStyle w:val="Lienhypertexte"/>
            <w:noProof/>
          </w:rPr>
          <w:t>ANNEXE 2 – PRESTATIONS INTELLECTUELLES</w:t>
        </w:r>
        <w:r w:rsidR="00C13B87">
          <w:rPr>
            <w:noProof/>
            <w:webHidden/>
          </w:rPr>
          <w:tab/>
        </w:r>
        <w:r w:rsidR="00C13B87">
          <w:rPr>
            <w:noProof/>
            <w:webHidden/>
          </w:rPr>
          <w:fldChar w:fldCharType="begin"/>
        </w:r>
        <w:r w:rsidR="00C13B87">
          <w:rPr>
            <w:noProof/>
            <w:webHidden/>
          </w:rPr>
          <w:instrText xml:space="preserve"> PAGEREF _Toc180491355 \h </w:instrText>
        </w:r>
        <w:r w:rsidR="00C13B87">
          <w:rPr>
            <w:noProof/>
            <w:webHidden/>
          </w:rPr>
        </w:r>
        <w:r w:rsidR="00C13B87">
          <w:rPr>
            <w:noProof/>
            <w:webHidden/>
          </w:rPr>
          <w:fldChar w:fldCharType="separate"/>
        </w:r>
        <w:r w:rsidR="00C13B87">
          <w:rPr>
            <w:noProof/>
            <w:webHidden/>
          </w:rPr>
          <w:t>5</w:t>
        </w:r>
        <w:r w:rsidR="00C13B87">
          <w:rPr>
            <w:noProof/>
            <w:webHidden/>
          </w:rPr>
          <w:fldChar w:fldCharType="end"/>
        </w:r>
      </w:hyperlink>
    </w:p>
    <w:p w14:paraId="46056ECE" w14:textId="7C788388" w:rsidR="00C13B87" w:rsidRDefault="00E30A20">
      <w:pPr>
        <w:pStyle w:val="TM1"/>
        <w:tabs>
          <w:tab w:val="left" w:pos="660"/>
        </w:tabs>
        <w:rPr>
          <w:rFonts w:eastAsiaTheme="minorEastAsia" w:cstheme="minorBidi"/>
          <w:b w:val="0"/>
          <w:bCs w:val="0"/>
          <w:noProof/>
          <w:sz w:val="22"/>
          <w:szCs w:val="22"/>
        </w:rPr>
      </w:pPr>
      <w:hyperlink w:anchor="_Toc180491356" w:history="1">
        <w:r w:rsidR="00C13B87" w:rsidRPr="00797C24">
          <w:rPr>
            <w:rStyle w:val="Lienhypertexte"/>
            <w:noProof/>
          </w:rPr>
          <w:t>2.1</w:t>
        </w:r>
        <w:r w:rsidR="00C13B87">
          <w:rPr>
            <w:rFonts w:eastAsiaTheme="minorEastAsia" w:cstheme="minorBidi"/>
            <w:b w:val="0"/>
            <w:bCs w:val="0"/>
            <w:noProof/>
            <w:sz w:val="22"/>
            <w:szCs w:val="22"/>
          </w:rPr>
          <w:tab/>
        </w:r>
        <w:r w:rsidR="00C13B87" w:rsidRPr="00797C24">
          <w:rPr>
            <w:rStyle w:val="Lienhypertexte"/>
            <w:noProof/>
          </w:rPr>
          <w:t>Moyens humains dédiés pour l’exécution des prestations intellectuelles</w:t>
        </w:r>
        <w:r w:rsidR="00C13B87">
          <w:rPr>
            <w:noProof/>
            <w:webHidden/>
          </w:rPr>
          <w:tab/>
        </w:r>
        <w:r w:rsidR="00C13B87">
          <w:rPr>
            <w:noProof/>
            <w:webHidden/>
          </w:rPr>
          <w:fldChar w:fldCharType="begin"/>
        </w:r>
        <w:r w:rsidR="00C13B87">
          <w:rPr>
            <w:noProof/>
            <w:webHidden/>
          </w:rPr>
          <w:instrText xml:space="preserve"> PAGEREF _Toc180491356 \h </w:instrText>
        </w:r>
        <w:r w:rsidR="00C13B87">
          <w:rPr>
            <w:noProof/>
            <w:webHidden/>
          </w:rPr>
        </w:r>
        <w:r w:rsidR="00C13B87">
          <w:rPr>
            <w:noProof/>
            <w:webHidden/>
          </w:rPr>
          <w:fldChar w:fldCharType="separate"/>
        </w:r>
        <w:r w:rsidR="00C13B87">
          <w:rPr>
            <w:noProof/>
            <w:webHidden/>
          </w:rPr>
          <w:t>5</w:t>
        </w:r>
        <w:r w:rsidR="00C13B87">
          <w:rPr>
            <w:noProof/>
            <w:webHidden/>
          </w:rPr>
          <w:fldChar w:fldCharType="end"/>
        </w:r>
      </w:hyperlink>
    </w:p>
    <w:p w14:paraId="5978B6EA" w14:textId="07B6A290" w:rsidR="00C13B87" w:rsidRDefault="00E30A20">
      <w:pPr>
        <w:pStyle w:val="TM1"/>
        <w:tabs>
          <w:tab w:val="left" w:pos="660"/>
        </w:tabs>
        <w:rPr>
          <w:rFonts w:eastAsiaTheme="minorEastAsia" w:cstheme="minorBidi"/>
          <w:b w:val="0"/>
          <w:bCs w:val="0"/>
          <w:noProof/>
          <w:sz w:val="22"/>
          <w:szCs w:val="22"/>
        </w:rPr>
      </w:pPr>
      <w:hyperlink w:anchor="_Toc180491357" w:history="1">
        <w:r w:rsidR="00C13B87" w:rsidRPr="00797C24">
          <w:rPr>
            <w:rStyle w:val="Lienhypertexte"/>
            <w:noProof/>
          </w:rPr>
          <w:t>2.2</w:t>
        </w:r>
        <w:r w:rsidR="00C13B87">
          <w:rPr>
            <w:rFonts w:eastAsiaTheme="minorEastAsia" w:cstheme="minorBidi"/>
            <w:b w:val="0"/>
            <w:bCs w:val="0"/>
            <w:noProof/>
            <w:sz w:val="22"/>
            <w:szCs w:val="22"/>
          </w:rPr>
          <w:tab/>
        </w:r>
        <w:r w:rsidR="00C13B87" w:rsidRPr="00797C24">
          <w:rPr>
            <w:rStyle w:val="Lienhypertexte"/>
            <w:noProof/>
          </w:rPr>
          <w:t>Moyens mis en place par le candidat pour informer le bénéficiaire de l'évolution de son parc de téléradiologues</w:t>
        </w:r>
        <w:r w:rsidR="00C13B87">
          <w:rPr>
            <w:noProof/>
            <w:webHidden/>
          </w:rPr>
          <w:tab/>
        </w:r>
        <w:r w:rsidR="00C13B87">
          <w:rPr>
            <w:noProof/>
            <w:webHidden/>
          </w:rPr>
          <w:fldChar w:fldCharType="begin"/>
        </w:r>
        <w:r w:rsidR="00C13B87">
          <w:rPr>
            <w:noProof/>
            <w:webHidden/>
          </w:rPr>
          <w:instrText xml:space="preserve"> PAGEREF _Toc180491357 \h </w:instrText>
        </w:r>
        <w:r w:rsidR="00C13B87">
          <w:rPr>
            <w:noProof/>
            <w:webHidden/>
          </w:rPr>
        </w:r>
        <w:r w:rsidR="00C13B87">
          <w:rPr>
            <w:noProof/>
            <w:webHidden/>
          </w:rPr>
          <w:fldChar w:fldCharType="separate"/>
        </w:r>
        <w:r w:rsidR="00C13B87">
          <w:rPr>
            <w:noProof/>
            <w:webHidden/>
          </w:rPr>
          <w:t>5</w:t>
        </w:r>
        <w:r w:rsidR="00C13B87">
          <w:rPr>
            <w:noProof/>
            <w:webHidden/>
          </w:rPr>
          <w:fldChar w:fldCharType="end"/>
        </w:r>
      </w:hyperlink>
    </w:p>
    <w:p w14:paraId="070E264C" w14:textId="72C2B7F4" w:rsidR="00C13B87" w:rsidRDefault="00E30A20">
      <w:pPr>
        <w:pStyle w:val="TM1"/>
        <w:tabs>
          <w:tab w:val="left" w:pos="660"/>
        </w:tabs>
        <w:rPr>
          <w:rFonts w:eastAsiaTheme="minorEastAsia" w:cstheme="minorBidi"/>
          <w:b w:val="0"/>
          <w:bCs w:val="0"/>
          <w:noProof/>
          <w:sz w:val="22"/>
          <w:szCs w:val="22"/>
        </w:rPr>
      </w:pPr>
      <w:hyperlink w:anchor="_Toc180491358" w:history="1">
        <w:r w:rsidR="00C13B87" w:rsidRPr="00797C24">
          <w:rPr>
            <w:rStyle w:val="Lienhypertexte"/>
            <w:noProof/>
          </w:rPr>
          <w:t>2.3</w:t>
        </w:r>
        <w:r w:rsidR="00C13B87">
          <w:rPr>
            <w:rFonts w:eastAsiaTheme="minorEastAsia" w:cstheme="minorBidi"/>
            <w:b w:val="0"/>
            <w:bCs w:val="0"/>
            <w:noProof/>
            <w:sz w:val="22"/>
            <w:szCs w:val="22"/>
          </w:rPr>
          <w:tab/>
        </w:r>
        <w:r w:rsidR="00C13B87" w:rsidRPr="00797C24">
          <w:rPr>
            <w:rStyle w:val="Lienhypertexte"/>
            <w:noProof/>
          </w:rPr>
          <w:t>Méthodes de facturation</w:t>
        </w:r>
        <w:r w:rsidR="00C13B87">
          <w:rPr>
            <w:noProof/>
            <w:webHidden/>
          </w:rPr>
          <w:tab/>
        </w:r>
        <w:r w:rsidR="00C13B87">
          <w:rPr>
            <w:noProof/>
            <w:webHidden/>
          </w:rPr>
          <w:fldChar w:fldCharType="begin"/>
        </w:r>
        <w:r w:rsidR="00C13B87">
          <w:rPr>
            <w:noProof/>
            <w:webHidden/>
          </w:rPr>
          <w:instrText xml:space="preserve"> PAGEREF _Toc180491358 \h </w:instrText>
        </w:r>
        <w:r w:rsidR="00C13B87">
          <w:rPr>
            <w:noProof/>
            <w:webHidden/>
          </w:rPr>
        </w:r>
        <w:r w:rsidR="00C13B87">
          <w:rPr>
            <w:noProof/>
            <w:webHidden/>
          </w:rPr>
          <w:fldChar w:fldCharType="separate"/>
        </w:r>
        <w:r w:rsidR="00C13B87">
          <w:rPr>
            <w:noProof/>
            <w:webHidden/>
          </w:rPr>
          <w:t>5</w:t>
        </w:r>
        <w:r w:rsidR="00C13B87">
          <w:rPr>
            <w:noProof/>
            <w:webHidden/>
          </w:rPr>
          <w:fldChar w:fldCharType="end"/>
        </w:r>
      </w:hyperlink>
    </w:p>
    <w:p w14:paraId="44DFEBAE" w14:textId="0EF20177" w:rsidR="00C13B87" w:rsidRDefault="00E30A20">
      <w:pPr>
        <w:pStyle w:val="TM1"/>
        <w:rPr>
          <w:rFonts w:eastAsiaTheme="minorEastAsia" w:cstheme="minorBidi"/>
          <w:b w:val="0"/>
          <w:bCs w:val="0"/>
          <w:noProof/>
          <w:sz w:val="22"/>
          <w:szCs w:val="22"/>
        </w:rPr>
      </w:pPr>
      <w:hyperlink w:anchor="_Toc180491359" w:history="1">
        <w:r w:rsidR="00C13B87" w:rsidRPr="00797C24">
          <w:rPr>
            <w:rStyle w:val="Lienhypertexte"/>
            <w:noProof/>
          </w:rPr>
          <w:t>ANNEXE 3 – DELAIS D’EXECUTION TECHNIQUE ET INTELLECTUELLE</w:t>
        </w:r>
        <w:r w:rsidR="00C13B87">
          <w:rPr>
            <w:noProof/>
            <w:webHidden/>
          </w:rPr>
          <w:tab/>
        </w:r>
        <w:r w:rsidR="00C13B87">
          <w:rPr>
            <w:noProof/>
            <w:webHidden/>
          </w:rPr>
          <w:fldChar w:fldCharType="begin"/>
        </w:r>
        <w:r w:rsidR="00C13B87">
          <w:rPr>
            <w:noProof/>
            <w:webHidden/>
          </w:rPr>
          <w:instrText xml:space="preserve"> PAGEREF _Toc180491359 \h </w:instrText>
        </w:r>
        <w:r w:rsidR="00C13B87">
          <w:rPr>
            <w:noProof/>
            <w:webHidden/>
          </w:rPr>
        </w:r>
        <w:r w:rsidR="00C13B87">
          <w:rPr>
            <w:noProof/>
            <w:webHidden/>
          </w:rPr>
          <w:fldChar w:fldCharType="separate"/>
        </w:r>
        <w:r w:rsidR="00C13B87">
          <w:rPr>
            <w:noProof/>
            <w:webHidden/>
          </w:rPr>
          <w:t>6</w:t>
        </w:r>
        <w:r w:rsidR="00C13B87">
          <w:rPr>
            <w:noProof/>
            <w:webHidden/>
          </w:rPr>
          <w:fldChar w:fldCharType="end"/>
        </w:r>
      </w:hyperlink>
    </w:p>
    <w:p w14:paraId="5D614348" w14:textId="569AC47A" w:rsidR="00C13B87" w:rsidRDefault="00E30A20">
      <w:pPr>
        <w:pStyle w:val="TM1"/>
        <w:tabs>
          <w:tab w:val="left" w:pos="660"/>
        </w:tabs>
        <w:rPr>
          <w:rFonts w:eastAsiaTheme="minorEastAsia" w:cstheme="minorBidi"/>
          <w:b w:val="0"/>
          <w:bCs w:val="0"/>
          <w:noProof/>
          <w:sz w:val="22"/>
          <w:szCs w:val="22"/>
        </w:rPr>
      </w:pPr>
      <w:hyperlink w:anchor="_Toc180491360" w:history="1">
        <w:r w:rsidR="00C13B87" w:rsidRPr="00797C24">
          <w:rPr>
            <w:rStyle w:val="Lienhypertexte"/>
            <w:noProof/>
          </w:rPr>
          <w:t>3.1</w:t>
        </w:r>
        <w:r w:rsidR="00C13B87">
          <w:rPr>
            <w:rFonts w:eastAsiaTheme="minorEastAsia" w:cstheme="minorBidi"/>
            <w:b w:val="0"/>
            <w:bCs w:val="0"/>
            <w:noProof/>
            <w:sz w:val="22"/>
            <w:szCs w:val="22"/>
          </w:rPr>
          <w:tab/>
        </w:r>
        <w:r w:rsidR="00C13B87" w:rsidRPr="00797C24">
          <w:rPr>
            <w:rStyle w:val="Lienhypertexte"/>
            <w:noProof/>
          </w:rPr>
          <w:t>Délai de mise en place de la prestation (rétroplanning de mise en place de la prestation) à compter de la date de notification</w:t>
        </w:r>
        <w:r w:rsidR="00C13B87">
          <w:rPr>
            <w:noProof/>
            <w:webHidden/>
          </w:rPr>
          <w:tab/>
        </w:r>
        <w:r w:rsidR="00C13B87">
          <w:rPr>
            <w:noProof/>
            <w:webHidden/>
          </w:rPr>
          <w:fldChar w:fldCharType="begin"/>
        </w:r>
        <w:r w:rsidR="00C13B87">
          <w:rPr>
            <w:noProof/>
            <w:webHidden/>
          </w:rPr>
          <w:instrText xml:space="preserve"> PAGEREF _Toc180491360 \h </w:instrText>
        </w:r>
        <w:r w:rsidR="00C13B87">
          <w:rPr>
            <w:noProof/>
            <w:webHidden/>
          </w:rPr>
        </w:r>
        <w:r w:rsidR="00C13B87">
          <w:rPr>
            <w:noProof/>
            <w:webHidden/>
          </w:rPr>
          <w:fldChar w:fldCharType="separate"/>
        </w:r>
        <w:r w:rsidR="00C13B87">
          <w:rPr>
            <w:noProof/>
            <w:webHidden/>
          </w:rPr>
          <w:t>6</w:t>
        </w:r>
        <w:r w:rsidR="00C13B87">
          <w:rPr>
            <w:noProof/>
            <w:webHidden/>
          </w:rPr>
          <w:fldChar w:fldCharType="end"/>
        </w:r>
      </w:hyperlink>
    </w:p>
    <w:p w14:paraId="775F0F86" w14:textId="74F75B7E" w:rsidR="00C13B87" w:rsidRDefault="00E30A20">
      <w:pPr>
        <w:pStyle w:val="TM1"/>
        <w:tabs>
          <w:tab w:val="left" w:pos="660"/>
        </w:tabs>
        <w:rPr>
          <w:rFonts w:eastAsiaTheme="minorEastAsia" w:cstheme="minorBidi"/>
          <w:b w:val="0"/>
          <w:bCs w:val="0"/>
          <w:noProof/>
          <w:sz w:val="22"/>
          <w:szCs w:val="22"/>
        </w:rPr>
      </w:pPr>
      <w:hyperlink w:anchor="_Toc180491361" w:history="1">
        <w:r w:rsidR="00C13B87" w:rsidRPr="00797C24">
          <w:rPr>
            <w:rStyle w:val="Lienhypertexte"/>
            <w:noProof/>
          </w:rPr>
          <w:t>3.2</w:t>
        </w:r>
        <w:r w:rsidR="00C13B87">
          <w:rPr>
            <w:rFonts w:eastAsiaTheme="minorEastAsia" w:cstheme="minorBidi"/>
            <w:b w:val="0"/>
            <w:bCs w:val="0"/>
            <w:noProof/>
            <w:sz w:val="22"/>
            <w:szCs w:val="22"/>
          </w:rPr>
          <w:tab/>
        </w:r>
        <w:r w:rsidR="00C13B87" w:rsidRPr="00797C24">
          <w:rPr>
            <w:rStyle w:val="Lienhypertexte"/>
            <w:noProof/>
          </w:rPr>
          <w:t>Délai des interprétations en réponse aux données transférées</w:t>
        </w:r>
        <w:r w:rsidR="00C13B87">
          <w:rPr>
            <w:noProof/>
            <w:webHidden/>
          </w:rPr>
          <w:tab/>
        </w:r>
        <w:r w:rsidR="00C13B87">
          <w:rPr>
            <w:noProof/>
            <w:webHidden/>
          </w:rPr>
          <w:fldChar w:fldCharType="begin"/>
        </w:r>
        <w:r w:rsidR="00C13B87">
          <w:rPr>
            <w:noProof/>
            <w:webHidden/>
          </w:rPr>
          <w:instrText xml:space="preserve"> PAGEREF _Toc180491361 \h </w:instrText>
        </w:r>
        <w:r w:rsidR="00C13B87">
          <w:rPr>
            <w:noProof/>
            <w:webHidden/>
          </w:rPr>
        </w:r>
        <w:r w:rsidR="00C13B87">
          <w:rPr>
            <w:noProof/>
            <w:webHidden/>
          </w:rPr>
          <w:fldChar w:fldCharType="separate"/>
        </w:r>
        <w:r w:rsidR="00C13B87">
          <w:rPr>
            <w:noProof/>
            <w:webHidden/>
          </w:rPr>
          <w:t>6</w:t>
        </w:r>
        <w:r w:rsidR="00C13B87">
          <w:rPr>
            <w:noProof/>
            <w:webHidden/>
          </w:rPr>
          <w:fldChar w:fldCharType="end"/>
        </w:r>
      </w:hyperlink>
    </w:p>
    <w:p w14:paraId="14E376E0" w14:textId="16C6F8FC" w:rsidR="00C13B87" w:rsidRDefault="00E30A20">
      <w:pPr>
        <w:pStyle w:val="TM1"/>
        <w:rPr>
          <w:rFonts w:eastAsiaTheme="minorEastAsia" w:cstheme="minorBidi"/>
          <w:b w:val="0"/>
          <w:bCs w:val="0"/>
          <w:noProof/>
          <w:sz w:val="22"/>
          <w:szCs w:val="22"/>
        </w:rPr>
      </w:pPr>
      <w:hyperlink w:anchor="_Toc180491362" w:history="1">
        <w:r w:rsidR="00C13B87" w:rsidRPr="00797C24">
          <w:rPr>
            <w:rStyle w:val="Lienhypertexte"/>
            <w:noProof/>
          </w:rPr>
          <w:t>ANNEXE 4 – PLAN D’ASSURANCE QUALITE</w:t>
        </w:r>
        <w:r w:rsidR="00C13B87">
          <w:rPr>
            <w:noProof/>
            <w:webHidden/>
          </w:rPr>
          <w:tab/>
        </w:r>
        <w:r w:rsidR="00C13B87">
          <w:rPr>
            <w:noProof/>
            <w:webHidden/>
          </w:rPr>
          <w:fldChar w:fldCharType="begin"/>
        </w:r>
        <w:r w:rsidR="00C13B87">
          <w:rPr>
            <w:noProof/>
            <w:webHidden/>
          </w:rPr>
          <w:instrText xml:space="preserve"> PAGEREF _Toc180491362 \h </w:instrText>
        </w:r>
        <w:r w:rsidR="00C13B87">
          <w:rPr>
            <w:noProof/>
            <w:webHidden/>
          </w:rPr>
        </w:r>
        <w:r w:rsidR="00C13B87">
          <w:rPr>
            <w:noProof/>
            <w:webHidden/>
          </w:rPr>
          <w:fldChar w:fldCharType="separate"/>
        </w:r>
        <w:r w:rsidR="00C13B87">
          <w:rPr>
            <w:noProof/>
            <w:webHidden/>
          </w:rPr>
          <w:t>7</w:t>
        </w:r>
        <w:r w:rsidR="00C13B87">
          <w:rPr>
            <w:noProof/>
            <w:webHidden/>
          </w:rPr>
          <w:fldChar w:fldCharType="end"/>
        </w:r>
      </w:hyperlink>
    </w:p>
    <w:p w14:paraId="75543821" w14:textId="48ABFA7A" w:rsidR="00C13B87" w:rsidRDefault="00E30A20">
      <w:pPr>
        <w:pStyle w:val="TM1"/>
        <w:rPr>
          <w:rFonts w:eastAsiaTheme="minorEastAsia" w:cstheme="minorBidi"/>
          <w:b w:val="0"/>
          <w:bCs w:val="0"/>
          <w:noProof/>
          <w:sz w:val="22"/>
          <w:szCs w:val="22"/>
        </w:rPr>
      </w:pPr>
      <w:hyperlink w:anchor="_Toc180491363" w:history="1">
        <w:r w:rsidR="00C13B87" w:rsidRPr="00797C24">
          <w:rPr>
            <w:rStyle w:val="Lienhypertexte"/>
            <w:noProof/>
          </w:rPr>
          <w:t>ANNEXE 5 – DEVELOPPEMENT DURABLE</w:t>
        </w:r>
        <w:r w:rsidR="00C13B87">
          <w:rPr>
            <w:noProof/>
            <w:webHidden/>
          </w:rPr>
          <w:tab/>
        </w:r>
        <w:r w:rsidR="00C13B87">
          <w:rPr>
            <w:noProof/>
            <w:webHidden/>
          </w:rPr>
          <w:fldChar w:fldCharType="begin"/>
        </w:r>
        <w:r w:rsidR="00C13B87">
          <w:rPr>
            <w:noProof/>
            <w:webHidden/>
          </w:rPr>
          <w:instrText xml:space="preserve"> PAGEREF _Toc180491363 \h </w:instrText>
        </w:r>
        <w:r w:rsidR="00C13B87">
          <w:rPr>
            <w:noProof/>
            <w:webHidden/>
          </w:rPr>
        </w:r>
        <w:r w:rsidR="00C13B87">
          <w:rPr>
            <w:noProof/>
            <w:webHidden/>
          </w:rPr>
          <w:fldChar w:fldCharType="separate"/>
        </w:r>
        <w:r w:rsidR="00C13B87">
          <w:rPr>
            <w:noProof/>
            <w:webHidden/>
          </w:rPr>
          <w:t>8</w:t>
        </w:r>
        <w:r w:rsidR="00C13B87">
          <w:rPr>
            <w:noProof/>
            <w:webHidden/>
          </w:rPr>
          <w:fldChar w:fldCharType="end"/>
        </w:r>
      </w:hyperlink>
    </w:p>
    <w:p w14:paraId="3AFA3224" w14:textId="04502827" w:rsidR="00C13B87" w:rsidRDefault="00E30A20">
      <w:pPr>
        <w:pStyle w:val="TM1"/>
        <w:rPr>
          <w:rFonts w:eastAsiaTheme="minorEastAsia" w:cstheme="minorBidi"/>
          <w:b w:val="0"/>
          <w:bCs w:val="0"/>
          <w:noProof/>
          <w:sz w:val="22"/>
          <w:szCs w:val="22"/>
        </w:rPr>
      </w:pPr>
      <w:hyperlink w:anchor="_Toc180491364" w:history="1">
        <w:r w:rsidR="00C13B87" w:rsidRPr="00797C24">
          <w:rPr>
            <w:rStyle w:val="Lienhypertexte"/>
            <w:noProof/>
          </w:rPr>
          <w:t>ANNEXE 6 – PARTENARIAT D’EXECUTION</w:t>
        </w:r>
        <w:r w:rsidR="00C13B87">
          <w:rPr>
            <w:noProof/>
            <w:webHidden/>
          </w:rPr>
          <w:tab/>
        </w:r>
        <w:r w:rsidR="00C13B87">
          <w:rPr>
            <w:noProof/>
            <w:webHidden/>
          </w:rPr>
          <w:fldChar w:fldCharType="begin"/>
        </w:r>
        <w:r w:rsidR="00C13B87">
          <w:rPr>
            <w:noProof/>
            <w:webHidden/>
          </w:rPr>
          <w:instrText xml:space="preserve"> PAGEREF _Toc180491364 \h </w:instrText>
        </w:r>
        <w:r w:rsidR="00C13B87">
          <w:rPr>
            <w:noProof/>
            <w:webHidden/>
          </w:rPr>
        </w:r>
        <w:r w:rsidR="00C13B87">
          <w:rPr>
            <w:noProof/>
            <w:webHidden/>
          </w:rPr>
          <w:fldChar w:fldCharType="separate"/>
        </w:r>
        <w:r w:rsidR="00C13B87">
          <w:rPr>
            <w:noProof/>
            <w:webHidden/>
          </w:rPr>
          <w:t>9</w:t>
        </w:r>
        <w:r w:rsidR="00C13B87">
          <w:rPr>
            <w:noProof/>
            <w:webHidden/>
          </w:rPr>
          <w:fldChar w:fldCharType="end"/>
        </w:r>
      </w:hyperlink>
    </w:p>
    <w:p w14:paraId="3BEF99F9" w14:textId="3DFF6610" w:rsidR="00AF7055" w:rsidRPr="00AF7055" w:rsidRDefault="009034A6" w:rsidP="00AF7055">
      <w:pPr>
        <w:pStyle w:val="TM1"/>
        <w:rPr>
          <w:rFonts w:ascii="Times New Roman" w:hAnsi="Times New Roman"/>
          <w:noProof/>
          <w:sz w:val="22"/>
          <w:szCs w:val="22"/>
          <w:lang w:eastAsia="ar-SA"/>
        </w:rPr>
      </w:pPr>
      <w:r>
        <w:rPr>
          <w:rFonts w:ascii="Times New Roman" w:hAnsi="Times New Roman"/>
          <w:sz w:val="22"/>
          <w:szCs w:val="22"/>
        </w:rPr>
        <w:fldChar w:fldCharType="end"/>
      </w:r>
      <w:r w:rsidR="00AF7055" w:rsidRPr="00AF7055">
        <w:rPr>
          <w:rFonts w:ascii="Times New Roman" w:hAnsi="Times New Roman"/>
          <w:sz w:val="22"/>
          <w:szCs w:val="22"/>
        </w:rPr>
        <w:br w:type="page"/>
      </w:r>
    </w:p>
    <w:p w14:paraId="71F2AC7D" w14:textId="47EF9985" w:rsidR="00AF7055" w:rsidRPr="00E424BB" w:rsidRDefault="0076353B" w:rsidP="00E424BB">
      <w:pPr>
        <w:pStyle w:val="Titresecondaire"/>
        <w:numPr>
          <w:ilvl w:val="0"/>
          <w:numId w:val="0"/>
        </w:numPr>
        <w:jc w:val="center"/>
      </w:pPr>
      <w:bookmarkStart w:id="4" w:name="_Toc180491346"/>
      <w:r w:rsidRPr="00E424BB">
        <w:lastRenderedPageBreak/>
        <w:t>ANNEXE 1 – SOLUTION INFORMATIQUE</w:t>
      </w:r>
      <w:bookmarkEnd w:id="4"/>
    </w:p>
    <w:p w14:paraId="05D018BF" w14:textId="636E0E29" w:rsidR="003C0898" w:rsidRDefault="003C0898" w:rsidP="003C0898">
      <w:pPr>
        <w:rPr>
          <w:rFonts w:ascii="Arial" w:hAnsi="Arial" w:cs="Arial"/>
        </w:rPr>
      </w:pPr>
    </w:p>
    <w:p w14:paraId="10222B84" w14:textId="77777777" w:rsidR="0076353B" w:rsidRPr="00971599" w:rsidRDefault="0076353B" w:rsidP="003C0898">
      <w:pPr>
        <w:rPr>
          <w:rFonts w:ascii="Arial" w:hAnsi="Arial" w:cs="Arial"/>
        </w:rPr>
      </w:pPr>
    </w:p>
    <w:p w14:paraId="069CCA32" w14:textId="68DD9614" w:rsidR="0076353B" w:rsidRPr="0076353B" w:rsidRDefault="0076353B" w:rsidP="0076353B">
      <w:pPr>
        <w:jc w:val="center"/>
        <w:rPr>
          <w:rFonts w:ascii="Arial" w:hAnsi="Arial" w:cs="Arial"/>
          <w:b/>
          <w:color w:val="FF0000"/>
        </w:rPr>
      </w:pPr>
      <w:r w:rsidRPr="0076353B">
        <w:rPr>
          <w:rFonts w:ascii="Arial" w:hAnsi="Arial" w:cs="Arial"/>
          <w:b/>
          <w:color w:val="FF0000"/>
        </w:rPr>
        <w:t>A compléter obligatoirement sous peine de rejet d'offre</w:t>
      </w:r>
    </w:p>
    <w:p w14:paraId="480596F0" w14:textId="0E148307" w:rsidR="0076353B" w:rsidRPr="0076353B" w:rsidRDefault="0076353B" w:rsidP="0076353B">
      <w:pPr>
        <w:jc w:val="center"/>
        <w:rPr>
          <w:rFonts w:ascii="Arial" w:hAnsi="Arial" w:cs="Arial"/>
        </w:rPr>
      </w:pPr>
      <w:r w:rsidRPr="0076353B">
        <w:rPr>
          <w:rFonts w:ascii="Arial" w:hAnsi="Arial" w:cs="Arial"/>
          <w:b/>
          <w:color w:val="FF0000"/>
        </w:rPr>
        <w:t>Aucun renvoi à un document technique ne sera accepté et non pris en comp</w:t>
      </w:r>
      <w:r w:rsidR="00E424BB">
        <w:rPr>
          <w:rFonts w:ascii="Arial" w:hAnsi="Arial" w:cs="Arial"/>
          <w:b/>
          <w:color w:val="FF0000"/>
        </w:rPr>
        <w:t>t</w:t>
      </w:r>
      <w:r w:rsidRPr="0076353B">
        <w:rPr>
          <w:rFonts w:ascii="Arial" w:hAnsi="Arial" w:cs="Arial"/>
          <w:b/>
          <w:color w:val="FF0000"/>
        </w:rPr>
        <w:t>e lors de l'analyse</w:t>
      </w:r>
    </w:p>
    <w:p w14:paraId="1E35A145" w14:textId="77777777" w:rsidR="0076353B" w:rsidRDefault="0076353B" w:rsidP="0076353B">
      <w:pPr>
        <w:rPr>
          <w:rFonts w:ascii="Arial" w:hAnsi="Arial" w:cs="Arial"/>
        </w:rPr>
      </w:pPr>
    </w:p>
    <w:p w14:paraId="3163DCFF" w14:textId="77777777" w:rsidR="0076353B" w:rsidRDefault="0076353B" w:rsidP="0076353B">
      <w:pPr>
        <w:rPr>
          <w:rFonts w:ascii="Arial" w:hAnsi="Arial" w:cs="Arial"/>
        </w:rPr>
      </w:pPr>
    </w:p>
    <w:p w14:paraId="0AEB06BB" w14:textId="281D2E9A" w:rsidR="0076353B" w:rsidRPr="00E424BB" w:rsidRDefault="0076353B" w:rsidP="006D45C1">
      <w:pPr>
        <w:pStyle w:val="Titresecondaire"/>
        <w:numPr>
          <w:ilvl w:val="0"/>
          <w:numId w:val="3"/>
        </w:numPr>
        <w:ind w:left="851" w:hanging="491"/>
        <w:jc w:val="left"/>
        <w:rPr>
          <w:caps w:val="0"/>
        </w:rPr>
      </w:pPr>
      <w:bookmarkStart w:id="5" w:name="_Toc180491347"/>
      <w:r w:rsidRPr="00E424BB">
        <w:rPr>
          <w:caps w:val="0"/>
        </w:rPr>
        <w:t>Description technique de la solution de télé radiologie</w:t>
      </w:r>
      <w:bookmarkEnd w:id="5"/>
    </w:p>
    <w:p w14:paraId="756DD7D2" w14:textId="71B50FD6" w:rsidR="0076353B" w:rsidRPr="0076353B" w:rsidRDefault="0076353B" w:rsidP="0076353B">
      <w:pPr>
        <w:rPr>
          <w:rFonts w:ascii="Arial" w:hAnsi="Arial" w:cs="Arial"/>
        </w:rPr>
      </w:pPr>
      <w:r w:rsidRPr="0076353B">
        <w:rPr>
          <w:rFonts w:ascii="Arial" w:hAnsi="Arial" w:cs="Arial"/>
        </w:rPr>
        <w:t>Dans la description technique de la solution, le candidat devra notamment :</w:t>
      </w:r>
    </w:p>
    <w:p w14:paraId="11FD93B8" w14:textId="544E4D46" w:rsidR="0076353B" w:rsidRPr="0076353B" w:rsidRDefault="0076353B" w:rsidP="006D45C1">
      <w:pPr>
        <w:numPr>
          <w:ilvl w:val="0"/>
          <w:numId w:val="2"/>
        </w:numPr>
        <w:ind w:left="567" w:hanging="283"/>
        <w:rPr>
          <w:rFonts w:ascii="Arial" w:hAnsi="Arial" w:cs="Arial"/>
        </w:rPr>
      </w:pPr>
      <w:proofErr w:type="gramStart"/>
      <w:r w:rsidRPr="0076353B">
        <w:rPr>
          <w:rFonts w:ascii="Arial" w:hAnsi="Arial" w:cs="Arial"/>
        </w:rPr>
        <w:t>fournir</w:t>
      </w:r>
      <w:proofErr w:type="gramEnd"/>
      <w:r w:rsidRPr="0076353B">
        <w:rPr>
          <w:rFonts w:ascii="Arial" w:hAnsi="Arial" w:cs="Arial"/>
        </w:rPr>
        <w:t xml:space="preserve"> un schéma d’architecture avec la matrice des flux des changes et des protocoles utilisés ;</w:t>
      </w:r>
    </w:p>
    <w:p w14:paraId="4818BA35" w14:textId="525F7D5E" w:rsidR="0076353B" w:rsidRPr="0076353B" w:rsidRDefault="0076353B" w:rsidP="006D45C1">
      <w:pPr>
        <w:numPr>
          <w:ilvl w:val="0"/>
          <w:numId w:val="2"/>
        </w:numPr>
        <w:ind w:left="567" w:hanging="283"/>
        <w:rPr>
          <w:rFonts w:ascii="Arial" w:hAnsi="Arial" w:cs="Arial"/>
        </w:rPr>
      </w:pPr>
      <w:proofErr w:type="gramStart"/>
      <w:r w:rsidRPr="0076353B">
        <w:rPr>
          <w:rFonts w:ascii="Arial" w:hAnsi="Arial" w:cs="Arial"/>
        </w:rPr>
        <w:t>décrire</w:t>
      </w:r>
      <w:proofErr w:type="gramEnd"/>
      <w:r w:rsidRPr="0076353B">
        <w:rPr>
          <w:rFonts w:ascii="Arial" w:hAnsi="Arial" w:cs="Arial"/>
        </w:rPr>
        <w:t xml:space="preserve"> les méthodes d’identification sur le portail et les mesures de sécurité mises en place ;</w:t>
      </w:r>
    </w:p>
    <w:p w14:paraId="77AC5E37" w14:textId="7FC65228" w:rsidR="0076353B" w:rsidRPr="0076353B" w:rsidRDefault="0076353B" w:rsidP="006D45C1">
      <w:pPr>
        <w:numPr>
          <w:ilvl w:val="0"/>
          <w:numId w:val="2"/>
        </w:numPr>
        <w:ind w:left="567" w:hanging="283"/>
        <w:rPr>
          <w:rFonts w:ascii="Arial" w:hAnsi="Arial" w:cs="Arial"/>
        </w:rPr>
      </w:pPr>
      <w:proofErr w:type="gramStart"/>
      <w:r w:rsidRPr="0076353B">
        <w:rPr>
          <w:rFonts w:ascii="Arial" w:hAnsi="Arial" w:cs="Arial"/>
        </w:rPr>
        <w:t>préciser</w:t>
      </w:r>
      <w:proofErr w:type="gramEnd"/>
      <w:r w:rsidRPr="0076353B">
        <w:rPr>
          <w:rFonts w:ascii="Arial" w:hAnsi="Arial" w:cs="Arial"/>
        </w:rPr>
        <w:t xml:space="preserve"> les modalités d’archivage des dossiers médicaux ;</w:t>
      </w:r>
    </w:p>
    <w:p w14:paraId="30DEA297" w14:textId="35DAFB93" w:rsidR="0076353B" w:rsidRDefault="0076353B" w:rsidP="006D45C1">
      <w:pPr>
        <w:numPr>
          <w:ilvl w:val="0"/>
          <w:numId w:val="2"/>
        </w:numPr>
        <w:ind w:left="567" w:hanging="283"/>
        <w:rPr>
          <w:rFonts w:ascii="Arial" w:hAnsi="Arial" w:cs="Arial"/>
        </w:rPr>
      </w:pPr>
      <w:proofErr w:type="gramStart"/>
      <w:r w:rsidRPr="0076353B">
        <w:rPr>
          <w:rFonts w:ascii="Arial" w:hAnsi="Arial" w:cs="Arial"/>
        </w:rPr>
        <w:t>présenter</w:t>
      </w:r>
      <w:proofErr w:type="gramEnd"/>
      <w:r w:rsidRPr="0076353B">
        <w:rPr>
          <w:rFonts w:ascii="Arial" w:hAnsi="Arial" w:cs="Arial"/>
        </w:rPr>
        <w:t xml:space="preserve"> l'hébergeur de la plateforme</w:t>
      </w:r>
      <w:r w:rsidR="004352C9">
        <w:rPr>
          <w:rFonts w:ascii="Arial" w:hAnsi="Arial" w:cs="Arial"/>
        </w:rPr>
        <w:t> ;</w:t>
      </w:r>
    </w:p>
    <w:p w14:paraId="109DFCB8" w14:textId="77777777" w:rsidR="0076353B" w:rsidRDefault="0076353B" w:rsidP="0076353B">
      <w:pPr>
        <w:rPr>
          <w:rFonts w:ascii="Arial" w:hAnsi="Arial" w:cs="Arial"/>
        </w:rPr>
      </w:pPr>
    </w:p>
    <w:p w14:paraId="4FD681D3" w14:textId="0F42C8AA" w:rsidR="0076353B" w:rsidRDefault="0076353B" w:rsidP="0076353B">
      <w:pPr>
        <w:rPr>
          <w:rFonts w:ascii="Arial" w:hAnsi="Arial" w:cs="Arial"/>
        </w:rPr>
      </w:pPr>
    </w:p>
    <w:p w14:paraId="1018CE58" w14:textId="47DEFF59" w:rsidR="0076353B" w:rsidRDefault="0076353B" w:rsidP="0076353B">
      <w:pPr>
        <w:rPr>
          <w:rFonts w:ascii="Arial" w:hAnsi="Arial" w:cs="Arial"/>
        </w:rPr>
      </w:pPr>
    </w:p>
    <w:p w14:paraId="50F6C648" w14:textId="77777777" w:rsidR="0076353B" w:rsidRDefault="0076353B" w:rsidP="0076353B">
      <w:pPr>
        <w:rPr>
          <w:rFonts w:ascii="Arial" w:hAnsi="Arial" w:cs="Arial"/>
        </w:rPr>
      </w:pPr>
    </w:p>
    <w:p w14:paraId="3F58D64A" w14:textId="04ECC61E" w:rsidR="0076353B" w:rsidRDefault="0076353B" w:rsidP="0076353B">
      <w:pPr>
        <w:rPr>
          <w:rFonts w:ascii="Arial" w:hAnsi="Arial" w:cs="Arial"/>
        </w:rPr>
      </w:pPr>
    </w:p>
    <w:p w14:paraId="0A79166A" w14:textId="587C4695" w:rsidR="0076353B" w:rsidRDefault="0076353B" w:rsidP="0076353B">
      <w:pPr>
        <w:rPr>
          <w:rFonts w:ascii="Arial" w:hAnsi="Arial" w:cs="Arial"/>
        </w:rPr>
      </w:pPr>
    </w:p>
    <w:p w14:paraId="32AC9CCB" w14:textId="21A1A2CF" w:rsidR="0076353B" w:rsidRDefault="0076353B" w:rsidP="0076353B">
      <w:pPr>
        <w:rPr>
          <w:rFonts w:ascii="Arial" w:hAnsi="Arial" w:cs="Arial"/>
        </w:rPr>
      </w:pPr>
    </w:p>
    <w:p w14:paraId="50EFACE7" w14:textId="3598A2E0" w:rsidR="0076353B" w:rsidRDefault="0076353B" w:rsidP="0076353B">
      <w:pPr>
        <w:rPr>
          <w:rFonts w:ascii="Arial" w:hAnsi="Arial" w:cs="Arial"/>
        </w:rPr>
      </w:pPr>
    </w:p>
    <w:p w14:paraId="3BAD3F85" w14:textId="77777777" w:rsidR="0076353B" w:rsidRDefault="0076353B" w:rsidP="0076353B">
      <w:pPr>
        <w:rPr>
          <w:rFonts w:ascii="Arial" w:hAnsi="Arial" w:cs="Arial"/>
        </w:rPr>
      </w:pPr>
    </w:p>
    <w:p w14:paraId="15A70A0B" w14:textId="244A6684" w:rsidR="0076353B" w:rsidRDefault="0076353B" w:rsidP="0076353B">
      <w:pPr>
        <w:rPr>
          <w:rFonts w:ascii="Arial" w:hAnsi="Arial" w:cs="Arial"/>
        </w:rPr>
      </w:pPr>
    </w:p>
    <w:p w14:paraId="554BAB12" w14:textId="1F34546C" w:rsidR="0076353B" w:rsidRDefault="0076353B" w:rsidP="0076353B">
      <w:pPr>
        <w:rPr>
          <w:rFonts w:ascii="Arial" w:hAnsi="Arial" w:cs="Arial"/>
        </w:rPr>
      </w:pPr>
    </w:p>
    <w:p w14:paraId="35976BF5" w14:textId="078A4E3C" w:rsidR="004352C9" w:rsidRPr="004352C9" w:rsidRDefault="004352C9" w:rsidP="006D45C1">
      <w:pPr>
        <w:pStyle w:val="Titresecondaire"/>
        <w:numPr>
          <w:ilvl w:val="0"/>
          <w:numId w:val="3"/>
        </w:numPr>
        <w:ind w:left="851" w:hanging="491"/>
        <w:jc w:val="left"/>
        <w:rPr>
          <w:caps w:val="0"/>
        </w:rPr>
      </w:pPr>
      <w:bookmarkStart w:id="6" w:name="_Toc180491348"/>
      <w:r w:rsidRPr="004352C9">
        <w:rPr>
          <w:caps w:val="0"/>
        </w:rPr>
        <w:t>Méthodologie de travail et workflow envisagés</w:t>
      </w:r>
      <w:bookmarkEnd w:id="6"/>
    </w:p>
    <w:p w14:paraId="0F6E1491" w14:textId="0D578392" w:rsidR="004352C9" w:rsidRPr="004352C9" w:rsidRDefault="004352C9" w:rsidP="004352C9">
      <w:pPr>
        <w:rPr>
          <w:rFonts w:ascii="Arial" w:hAnsi="Arial" w:cs="Arial"/>
        </w:rPr>
      </w:pPr>
      <w:r>
        <w:rPr>
          <w:rFonts w:ascii="Arial" w:hAnsi="Arial" w:cs="Arial"/>
        </w:rPr>
        <w:t>Proposition d’</w:t>
      </w:r>
      <w:r w:rsidRPr="004352C9">
        <w:rPr>
          <w:rFonts w:ascii="Arial" w:hAnsi="Arial" w:cs="Arial"/>
        </w:rPr>
        <w:t>un protocole de fonctionnement (modalités de mise en œuvre de la prestation d'interprétation, organisation des échanges et, le cas échéant, une conve</w:t>
      </w:r>
      <w:r>
        <w:rPr>
          <w:rFonts w:ascii="Arial" w:hAnsi="Arial" w:cs="Arial"/>
        </w:rPr>
        <w:t>n</w:t>
      </w:r>
      <w:r w:rsidRPr="004352C9">
        <w:rPr>
          <w:rFonts w:ascii="Arial" w:hAnsi="Arial" w:cs="Arial"/>
        </w:rPr>
        <w:t>tion médicale de téléradiologie ainsi que la modalité d'annonce, pour les patients externes adr</w:t>
      </w:r>
      <w:r>
        <w:rPr>
          <w:rFonts w:ascii="Arial" w:hAnsi="Arial" w:cs="Arial"/>
        </w:rPr>
        <w:t>e</w:t>
      </w:r>
      <w:r w:rsidRPr="004352C9">
        <w:rPr>
          <w:rFonts w:ascii="Arial" w:hAnsi="Arial" w:cs="Arial"/>
        </w:rPr>
        <w:t>ssés par un médecin extérieur à l'établissement, en cas de</w:t>
      </w:r>
      <w:r>
        <w:rPr>
          <w:rFonts w:ascii="Arial" w:hAnsi="Arial" w:cs="Arial"/>
        </w:rPr>
        <w:t xml:space="preserve"> découverte de pathologie grave).</w:t>
      </w:r>
    </w:p>
    <w:p w14:paraId="2D318A79" w14:textId="604C3B93" w:rsidR="004352C9" w:rsidRDefault="004352C9" w:rsidP="0076353B">
      <w:pPr>
        <w:rPr>
          <w:rFonts w:ascii="Arial" w:hAnsi="Arial" w:cs="Arial"/>
        </w:rPr>
      </w:pPr>
    </w:p>
    <w:p w14:paraId="67965256" w14:textId="3A9EBEB6" w:rsidR="004352C9" w:rsidRDefault="004352C9" w:rsidP="0076353B">
      <w:pPr>
        <w:rPr>
          <w:rFonts w:ascii="Arial" w:hAnsi="Arial" w:cs="Arial"/>
        </w:rPr>
      </w:pPr>
    </w:p>
    <w:p w14:paraId="7707249B" w14:textId="77D74D23" w:rsidR="004352C9" w:rsidRDefault="004352C9" w:rsidP="0076353B">
      <w:pPr>
        <w:rPr>
          <w:rFonts w:ascii="Arial" w:hAnsi="Arial" w:cs="Arial"/>
        </w:rPr>
      </w:pPr>
    </w:p>
    <w:p w14:paraId="19B74209" w14:textId="0BC1ADB9" w:rsidR="004352C9" w:rsidRDefault="004352C9" w:rsidP="0076353B">
      <w:pPr>
        <w:rPr>
          <w:rFonts w:ascii="Arial" w:hAnsi="Arial" w:cs="Arial"/>
        </w:rPr>
      </w:pPr>
    </w:p>
    <w:p w14:paraId="20324BC1" w14:textId="5C0A2AD9" w:rsidR="004352C9" w:rsidRDefault="004352C9" w:rsidP="0076353B">
      <w:pPr>
        <w:rPr>
          <w:rFonts w:ascii="Arial" w:hAnsi="Arial" w:cs="Arial"/>
        </w:rPr>
      </w:pPr>
    </w:p>
    <w:p w14:paraId="0D1AAB17" w14:textId="7316F6EC" w:rsidR="004352C9" w:rsidRDefault="004352C9" w:rsidP="0076353B">
      <w:pPr>
        <w:rPr>
          <w:rFonts w:ascii="Arial" w:hAnsi="Arial" w:cs="Arial"/>
        </w:rPr>
      </w:pPr>
    </w:p>
    <w:p w14:paraId="530BA3F5" w14:textId="30B7CB3A" w:rsidR="004352C9" w:rsidRDefault="004352C9" w:rsidP="0076353B">
      <w:pPr>
        <w:rPr>
          <w:rFonts w:ascii="Arial" w:hAnsi="Arial" w:cs="Arial"/>
        </w:rPr>
      </w:pPr>
    </w:p>
    <w:p w14:paraId="15FC31EF" w14:textId="60342B63" w:rsidR="004352C9" w:rsidRDefault="004352C9" w:rsidP="0076353B">
      <w:pPr>
        <w:rPr>
          <w:rFonts w:ascii="Arial" w:hAnsi="Arial" w:cs="Arial"/>
        </w:rPr>
      </w:pPr>
    </w:p>
    <w:p w14:paraId="4C71644F" w14:textId="3BF59198" w:rsidR="004352C9" w:rsidRDefault="004352C9" w:rsidP="0076353B">
      <w:pPr>
        <w:rPr>
          <w:rFonts w:ascii="Arial" w:hAnsi="Arial" w:cs="Arial"/>
        </w:rPr>
      </w:pPr>
    </w:p>
    <w:p w14:paraId="56DF4BCF" w14:textId="2BBCCE12" w:rsidR="004352C9" w:rsidRDefault="004352C9" w:rsidP="0076353B">
      <w:pPr>
        <w:rPr>
          <w:rFonts w:ascii="Arial" w:hAnsi="Arial" w:cs="Arial"/>
        </w:rPr>
      </w:pPr>
    </w:p>
    <w:p w14:paraId="053A5BA3" w14:textId="77777777" w:rsidR="004352C9" w:rsidRDefault="004352C9" w:rsidP="0076353B">
      <w:pPr>
        <w:rPr>
          <w:rFonts w:ascii="Arial" w:hAnsi="Arial" w:cs="Arial"/>
        </w:rPr>
      </w:pPr>
    </w:p>
    <w:p w14:paraId="74F68A7E" w14:textId="3B087051" w:rsidR="0076353B" w:rsidRPr="00E424BB" w:rsidRDefault="0076353B" w:rsidP="006D45C1">
      <w:pPr>
        <w:pStyle w:val="Titresecondaire"/>
        <w:numPr>
          <w:ilvl w:val="0"/>
          <w:numId w:val="3"/>
        </w:numPr>
        <w:ind w:left="851" w:hanging="491"/>
        <w:jc w:val="left"/>
        <w:rPr>
          <w:caps w:val="0"/>
        </w:rPr>
      </w:pPr>
      <w:bookmarkStart w:id="7" w:name="_Toc180491349"/>
      <w:r w:rsidRPr="00E424BB">
        <w:rPr>
          <w:caps w:val="0"/>
        </w:rPr>
        <w:t>Moyens techniques pour l'intégration</w:t>
      </w:r>
      <w:bookmarkEnd w:id="7"/>
    </w:p>
    <w:p w14:paraId="5CBAE9D5" w14:textId="77777777" w:rsidR="0076353B" w:rsidRDefault="0076353B" w:rsidP="0076353B">
      <w:pPr>
        <w:rPr>
          <w:rFonts w:ascii="Arial" w:hAnsi="Arial" w:cs="Arial"/>
        </w:rPr>
      </w:pPr>
      <w:r w:rsidRPr="0076353B">
        <w:rPr>
          <w:rFonts w:ascii="Arial" w:hAnsi="Arial" w:cs="Arial"/>
        </w:rPr>
        <w:t xml:space="preserve">Le candidat doit faire apparaître toute la technique utilisée de l'intégration au RIS jusqu'à minima la signature électronique des </w:t>
      </w:r>
      <w:proofErr w:type="spellStart"/>
      <w:r w:rsidRPr="0076353B">
        <w:rPr>
          <w:rFonts w:ascii="Arial" w:hAnsi="Arial" w:cs="Arial"/>
        </w:rPr>
        <w:t>compte-rendus</w:t>
      </w:r>
      <w:proofErr w:type="spellEnd"/>
      <w:r w:rsidRPr="0076353B">
        <w:rPr>
          <w:rFonts w:ascii="Arial" w:hAnsi="Arial" w:cs="Arial"/>
        </w:rPr>
        <w:t>.</w:t>
      </w:r>
    </w:p>
    <w:p w14:paraId="3464AF74" w14:textId="77777777" w:rsidR="0076353B" w:rsidRDefault="0076353B" w:rsidP="0076353B">
      <w:pPr>
        <w:rPr>
          <w:rFonts w:ascii="Arial" w:hAnsi="Arial" w:cs="Arial"/>
        </w:rPr>
      </w:pPr>
    </w:p>
    <w:p w14:paraId="15ABD547" w14:textId="77777777" w:rsidR="0076353B" w:rsidRDefault="0076353B" w:rsidP="0076353B">
      <w:pPr>
        <w:rPr>
          <w:rFonts w:ascii="Arial" w:hAnsi="Arial" w:cs="Arial"/>
        </w:rPr>
      </w:pPr>
    </w:p>
    <w:p w14:paraId="7C21B9FD" w14:textId="77777777" w:rsidR="0076353B" w:rsidRDefault="0076353B" w:rsidP="0076353B">
      <w:pPr>
        <w:rPr>
          <w:rFonts w:ascii="Arial" w:hAnsi="Arial" w:cs="Arial"/>
        </w:rPr>
      </w:pPr>
    </w:p>
    <w:p w14:paraId="34E91DC4" w14:textId="77777777" w:rsidR="0076353B" w:rsidRDefault="0076353B" w:rsidP="0076353B">
      <w:pPr>
        <w:rPr>
          <w:rFonts w:ascii="Arial" w:hAnsi="Arial" w:cs="Arial"/>
        </w:rPr>
      </w:pPr>
    </w:p>
    <w:p w14:paraId="6E27AF9B" w14:textId="77777777" w:rsidR="0076353B" w:rsidRDefault="0076353B" w:rsidP="0076353B">
      <w:pPr>
        <w:rPr>
          <w:rFonts w:ascii="Arial" w:hAnsi="Arial" w:cs="Arial"/>
        </w:rPr>
      </w:pPr>
    </w:p>
    <w:p w14:paraId="0388D17C" w14:textId="77777777" w:rsidR="0076353B" w:rsidRDefault="0076353B" w:rsidP="0076353B">
      <w:pPr>
        <w:rPr>
          <w:rFonts w:ascii="Arial" w:hAnsi="Arial" w:cs="Arial"/>
        </w:rPr>
      </w:pPr>
    </w:p>
    <w:p w14:paraId="32D94569" w14:textId="3A130EF6" w:rsidR="0076353B" w:rsidRDefault="0076353B" w:rsidP="0076353B">
      <w:pPr>
        <w:rPr>
          <w:rFonts w:ascii="Arial" w:hAnsi="Arial" w:cs="Arial"/>
        </w:rPr>
      </w:pPr>
    </w:p>
    <w:p w14:paraId="0831D680" w14:textId="77777777" w:rsidR="0076353B" w:rsidRDefault="0076353B" w:rsidP="0076353B">
      <w:pPr>
        <w:rPr>
          <w:rFonts w:ascii="Arial" w:hAnsi="Arial" w:cs="Arial"/>
        </w:rPr>
      </w:pPr>
    </w:p>
    <w:p w14:paraId="54488BEF" w14:textId="77777777" w:rsidR="0076353B" w:rsidRDefault="0076353B" w:rsidP="0076353B">
      <w:pPr>
        <w:rPr>
          <w:rFonts w:ascii="Arial" w:hAnsi="Arial" w:cs="Arial"/>
        </w:rPr>
      </w:pPr>
    </w:p>
    <w:p w14:paraId="700A7494" w14:textId="4B587F32" w:rsidR="0076353B" w:rsidRDefault="0076353B" w:rsidP="0076353B">
      <w:pPr>
        <w:rPr>
          <w:rFonts w:ascii="Arial" w:hAnsi="Arial" w:cs="Arial"/>
        </w:rPr>
      </w:pPr>
    </w:p>
    <w:p w14:paraId="1D14735D" w14:textId="77777777" w:rsidR="0076353B" w:rsidRDefault="0076353B" w:rsidP="0076353B">
      <w:pPr>
        <w:rPr>
          <w:rFonts w:ascii="Arial" w:hAnsi="Arial" w:cs="Arial"/>
        </w:rPr>
      </w:pPr>
    </w:p>
    <w:p w14:paraId="11B71905" w14:textId="2BE8EC7E" w:rsidR="0076353B" w:rsidRPr="00E424BB" w:rsidRDefault="0076353B" w:rsidP="006D45C1">
      <w:pPr>
        <w:pStyle w:val="Titresecondaire"/>
        <w:numPr>
          <w:ilvl w:val="0"/>
          <w:numId w:val="3"/>
        </w:numPr>
        <w:ind w:left="851" w:hanging="491"/>
        <w:jc w:val="left"/>
        <w:rPr>
          <w:caps w:val="0"/>
        </w:rPr>
      </w:pPr>
      <w:bookmarkStart w:id="8" w:name="_Toc180491350"/>
      <w:r w:rsidRPr="00E424BB">
        <w:rPr>
          <w:caps w:val="0"/>
        </w:rPr>
        <w:t>Moyens techniques permettant la sécurisation des prestations</w:t>
      </w:r>
      <w:bookmarkEnd w:id="8"/>
    </w:p>
    <w:p w14:paraId="27E3D809" w14:textId="62B5CDD9" w:rsidR="0076353B" w:rsidRDefault="0076353B" w:rsidP="0076353B">
      <w:pPr>
        <w:rPr>
          <w:rFonts w:ascii="Arial" w:hAnsi="Arial" w:cs="Arial"/>
        </w:rPr>
      </w:pPr>
      <w:r w:rsidRPr="0076353B">
        <w:rPr>
          <w:rFonts w:ascii="Arial" w:hAnsi="Arial" w:cs="Arial"/>
        </w:rPr>
        <w:t>Le candidat doit faire apparaître les moyens techniques mis en place pour la sécurisation des prestations</w:t>
      </w:r>
    </w:p>
    <w:p w14:paraId="6AE39AC6" w14:textId="77777777" w:rsidR="0076353B" w:rsidRDefault="0076353B" w:rsidP="0076353B">
      <w:pPr>
        <w:rPr>
          <w:rFonts w:ascii="Arial" w:hAnsi="Arial" w:cs="Arial"/>
        </w:rPr>
      </w:pPr>
    </w:p>
    <w:p w14:paraId="38B57F0A" w14:textId="77777777" w:rsidR="0076353B" w:rsidRDefault="0076353B" w:rsidP="0076353B">
      <w:pPr>
        <w:rPr>
          <w:rFonts w:ascii="Arial" w:hAnsi="Arial" w:cs="Arial"/>
        </w:rPr>
      </w:pPr>
    </w:p>
    <w:p w14:paraId="25D765B2" w14:textId="77777777" w:rsidR="0076353B" w:rsidRDefault="0076353B" w:rsidP="0076353B">
      <w:pPr>
        <w:rPr>
          <w:rFonts w:ascii="Arial" w:hAnsi="Arial" w:cs="Arial"/>
        </w:rPr>
      </w:pPr>
    </w:p>
    <w:p w14:paraId="536526F1" w14:textId="77777777" w:rsidR="0076353B" w:rsidRDefault="0076353B" w:rsidP="0076353B">
      <w:pPr>
        <w:rPr>
          <w:rFonts w:ascii="Arial" w:hAnsi="Arial" w:cs="Arial"/>
        </w:rPr>
      </w:pPr>
    </w:p>
    <w:p w14:paraId="6A93DE1D" w14:textId="77777777" w:rsidR="0076353B" w:rsidRDefault="0076353B" w:rsidP="0076353B">
      <w:pPr>
        <w:rPr>
          <w:rFonts w:ascii="Arial" w:hAnsi="Arial" w:cs="Arial"/>
        </w:rPr>
      </w:pPr>
    </w:p>
    <w:p w14:paraId="2C79CD30" w14:textId="77777777" w:rsidR="0076353B" w:rsidRDefault="0076353B" w:rsidP="0076353B">
      <w:pPr>
        <w:rPr>
          <w:rFonts w:ascii="Arial" w:hAnsi="Arial" w:cs="Arial"/>
        </w:rPr>
      </w:pPr>
    </w:p>
    <w:p w14:paraId="74371675" w14:textId="48A47BB6" w:rsidR="0076353B" w:rsidRDefault="0076353B" w:rsidP="0076353B">
      <w:pPr>
        <w:rPr>
          <w:rFonts w:ascii="Arial" w:hAnsi="Arial" w:cs="Arial"/>
        </w:rPr>
      </w:pPr>
    </w:p>
    <w:p w14:paraId="692ACE21" w14:textId="025AA465" w:rsidR="0076353B" w:rsidRDefault="0076353B" w:rsidP="0076353B">
      <w:pPr>
        <w:rPr>
          <w:rFonts w:ascii="Arial" w:hAnsi="Arial" w:cs="Arial"/>
        </w:rPr>
      </w:pPr>
    </w:p>
    <w:p w14:paraId="6A61679E" w14:textId="77777777" w:rsidR="0076353B" w:rsidRDefault="0076353B" w:rsidP="0076353B">
      <w:pPr>
        <w:rPr>
          <w:rFonts w:ascii="Arial" w:hAnsi="Arial" w:cs="Arial"/>
        </w:rPr>
      </w:pPr>
    </w:p>
    <w:p w14:paraId="0B2E987F" w14:textId="56C8248A" w:rsidR="0076353B" w:rsidRPr="00E424BB" w:rsidRDefault="0076353B" w:rsidP="006D45C1">
      <w:pPr>
        <w:pStyle w:val="Titresecondaire"/>
        <w:numPr>
          <w:ilvl w:val="0"/>
          <w:numId w:val="3"/>
        </w:numPr>
        <w:ind w:left="851" w:hanging="491"/>
        <w:jc w:val="left"/>
        <w:rPr>
          <w:caps w:val="0"/>
        </w:rPr>
      </w:pPr>
      <w:bookmarkStart w:id="9" w:name="_Toc180491351"/>
      <w:r w:rsidRPr="00E424BB">
        <w:rPr>
          <w:caps w:val="0"/>
        </w:rPr>
        <w:t>Moyens techniques et humains pour assurer la protection des données médicales et notamment un récépissé de la déclaration CNIL du candidat</w:t>
      </w:r>
      <w:bookmarkEnd w:id="9"/>
    </w:p>
    <w:p w14:paraId="3A07158B" w14:textId="7934C6B4" w:rsidR="0076353B" w:rsidRPr="0076353B" w:rsidRDefault="0076353B" w:rsidP="0076353B">
      <w:pPr>
        <w:rPr>
          <w:rFonts w:ascii="Arial" w:hAnsi="Arial" w:cs="Arial"/>
        </w:rPr>
      </w:pPr>
    </w:p>
    <w:p w14:paraId="78B7DA41" w14:textId="6FC1396A" w:rsidR="0076353B" w:rsidRPr="0076353B" w:rsidRDefault="0076353B" w:rsidP="0076353B">
      <w:pPr>
        <w:rPr>
          <w:rFonts w:ascii="Arial" w:hAnsi="Arial" w:cs="Arial"/>
        </w:rPr>
      </w:pPr>
    </w:p>
    <w:p w14:paraId="62C49323" w14:textId="6F242344" w:rsidR="0076353B" w:rsidRPr="0076353B" w:rsidRDefault="0076353B" w:rsidP="0076353B">
      <w:pPr>
        <w:rPr>
          <w:rFonts w:ascii="Arial" w:hAnsi="Arial" w:cs="Arial"/>
        </w:rPr>
      </w:pPr>
    </w:p>
    <w:p w14:paraId="5869D15A" w14:textId="47913960" w:rsidR="0076353B" w:rsidRPr="0076353B" w:rsidRDefault="0076353B" w:rsidP="0076353B">
      <w:pPr>
        <w:rPr>
          <w:rFonts w:ascii="Arial" w:hAnsi="Arial" w:cs="Arial"/>
        </w:rPr>
      </w:pPr>
    </w:p>
    <w:p w14:paraId="2952E940" w14:textId="0D0FF4B0" w:rsidR="0076353B" w:rsidRPr="0076353B" w:rsidRDefault="0076353B" w:rsidP="0076353B">
      <w:pPr>
        <w:rPr>
          <w:rFonts w:ascii="Arial" w:hAnsi="Arial" w:cs="Arial"/>
        </w:rPr>
      </w:pPr>
    </w:p>
    <w:p w14:paraId="382AC8FC" w14:textId="055D0051" w:rsidR="0076353B" w:rsidRPr="0076353B" w:rsidRDefault="0076353B" w:rsidP="0076353B">
      <w:pPr>
        <w:rPr>
          <w:rFonts w:ascii="Arial" w:hAnsi="Arial" w:cs="Arial"/>
        </w:rPr>
      </w:pPr>
    </w:p>
    <w:p w14:paraId="5BE1CCB6" w14:textId="5005AD1D" w:rsidR="0076353B" w:rsidRDefault="0076353B" w:rsidP="0076353B">
      <w:pPr>
        <w:rPr>
          <w:rFonts w:ascii="Arial" w:hAnsi="Arial" w:cs="Arial"/>
        </w:rPr>
      </w:pPr>
    </w:p>
    <w:p w14:paraId="04CF0935" w14:textId="51A85634" w:rsidR="0076353B" w:rsidRDefault="0076353B" w:rsidP="0076353B">
      <w:pPr>
        <w:rPr>
          <w:rFonts w:ascii="Arial" w:hAnsi="Arial" w:cs="Arial"/>
        </w:rPr>
      </w:pPr>
    </w:p>
    <w:p w14:paraId="41FFE26E" w14:textId="600E84F5" w:rsidR="0076353B" w:rsidRDefault="0076353B" w:rsidP="0076353B">
      <w:pPr>
        <w:rPr>
          <w:rFonts w:ascii="Arial" w:hAnsi="Arial" w:cs="Arial"/>
        </w:rPr>
      </w:pPr>
    </w:p>
    <w:p w14:paraId="280F8572" w14:textId="1DA0B29F" w:rsidR="0076353B" w:rsidRDefault="0076353B" w:rsidP="0076353B">
      <w:pPr>
        <w:rPr>
          <w:rFonts w:ascii="Arial" w:hAnsi="Arial" w:cs="Arial"/>
        </w:rPr>
      </w:pPr>
    </w:p>
    <w:p w14:paraId="38F13D3A" w14:textId="64606738" w:rsidR="0076353B" w:rsidRDefault="0076353B" w:rsidP="0076353B">
      <w:pPr>
        <w:rPr>
          <w:rFonts w:ascii="Arial" w:hAnsi="Arial" w:cs="Arial"/>
        </w:rPr>
      </w:pPr>
    </w:p>
    <w:p w14:paraId="6164BF23" w14:textId="77777777" w:rsidR="0076353B" w:rsidRPr="0076353B" w:rsidRDefault="0076353B" w:rsidP="0076353B">
      <w:pPr>
        <w:rPr>
          <w:rFonts w:ascii="Arial" w:hAnsi="Arial" w:cs="Arial"/>
        </w:rPr>
      </w:pPr>
    </w:p>
    <w:p w14:paraId="68FCB463" w14:textId="3081766F" w:rsidR="0076353B" w:rsidRPr="00E424BB" w:rsidRDefault="0076353B" w:rsidP="006D45C1">
      <w:pPr>
        <w:pStyle w:val="Titresecondaire"/>
        <w:numPr>
          <w:ilvl w:val="0"/>
          <w:numId w:val="3"/>
        </w:numPr>
        <w:ind w:left="851" w:hanging="491"/>
        <w:jc w:val="left"/>
        <w:rPr>
          <w:caps w:val="0"/>
        </w:rPr>
      </w:pPr>
      <w:bookmarkStart w:id="10" w:name="_Toc180491352"/>
      <w:r w:rsidRPr="00E424BB">
        <w:rPr>
          <w:caps w:val="0"/>
        </w:rPr>
        <w:t>Moyens techniques et humains pour maintien de la prestation</w:t>
      </w:r>
      <w:bookmarkEnd w:id="10"/>
    </w:p>
    <w:p w14:paraId="41A13599" w14:textId="77777777" w:rsidR="0076353B" w:rsidRDefault="0076353B" w:rsidP="0076353B">
      <w:pPr>
        <w:rPr>
          <w:rFonts w:ascii="Arial" w:hAnsi="Arial" w:cs="Arial"/>
        </w:rPr>
      </w:pPr>
    </w:p>
    <w:p w14:paraId="6091FD2E" w14:textId="77777777" w:rsidR="0076353B" w:rsidRDefault="0076353B" w:rsidP="0076353B">
      <w:pPr>
        <w:rPr>
          <w:rFonts w:ascii="Arial" w:hAnsi="Arial" w:cs="Arial"/>
        </w:rPr>
      </w:pPr>
    </w:p>
    <w:p w14:paraId="5BAABC4E" w14:textId="77777777" w:rsidR="0076353B" w:rsidRDefault="0076353B" w:rsidP="0076353B">
      <w:pPr>
        <w:rPr>
          <w:rFonts w:ascii="Arial" w:hAnsi="Arial" w:cs="Arial"/>
        </w:rPr>
      </w:pPr>
    </w:p>
    <w:p w14:paraId="4006DA12" w14:textId="77777777" w:rsidR="0076353B" w:rsidRDefault="0076353B" w:rsidP="0076353B">
      <w:pPr>
        <w:rPr>
          <w:rFonts w:ascii="Arial" w:hAnsi="Arial" w:cs="Arial"/>
        </w:rPr>
      </w:pPr>
    </w:p>
    <w:p w14:paraId="61E8C74B" w14:textId="77777777" w:rsidR="0076353B" w:rsidRDefault="0076353B" w:rsidP="0076353B">
      <w:pPr>
        <w:rPr>
          <w:rFonts w:ascii="Arial" w:hAnsi="Arial" w:cs="Arial"/>
        </w:rPr>
      </w:pPr>
    </w:p>
    <w:p w14:paraId="3A327185" w14:textId="77777777" w:rsidR="0076353B" w:rsidRDefault="0076353B" w:rsidP="0076353B">
      <w:pPr>
        <w:rPr>
          <w:rFonts w:ascii="Arial" w:hAnsi="Arial" w:cs="Arial"/>
        </w:rPr>
      </w:pPr>
    </w:p>
    <w:p w14:paraId="3C39DD06" w14:textId="48FA359D" w:rsidR="0076353B" w:rsidRDefault="0076353B" w:rsidP="0076353B">
      <w:pPr>
        <w:rPr>
          <w:rFonts w:ascii="Arial" w:hAnsi="Arial" w:cs="Arial"/>
        </w:rPr>
      </w:pPr>
    </w:p>
    <w:p w14:paraId="41E7A53F" w14:textId="12DBE5B9" w:rsidR="0076353B" w:rsidRDefault="0076353B" w:rsidP="0076353B">
      <w:pPr>
        <w:rPr>
          <w:rFonts w:ascii="Arial" w:hAnsi="Arial" w:cs="Arial"/>
        </w:rPr>
      </w:pPr>
    </w:p>
    <w:p w14:paraId="19089E49" w14:textId="07044293" w:rsidR="0076353B" w:rsidRDefault="0076353B" w:rsidP="0076353B">
      <w:pPr>
        <w:rPr>
          <w:rFonts w:ascii="Arial" w:hAnsi="Arial" w:cs="Arial"/>
        </w:rPr>
      </w:pPr>
    </w:p>
    <w:p w14:paraId="497ABF4B" w14:textId="5C5DA941" w:rsidR="0076353B" w:rsidRDefault="0076353B" w:rsidP="0076353B">
      <w:pPr>
        <w:rPr>
          <w:rFonts w:ascii="Arial" w:hAnsi="Arial" w:cs="Arial"/>
        </w:rPr>
      </w:pPr>
    </w:p>
    <w:p w14:paraId="103319D4" w14:textId="77777777" w:rsidR="0076353B" w:rsidRDefault="0076353B" w:rsidP="0076353B">
      <w:pPr>
        <w:rPr>
          <w:rFonts w:ascii="Arial" w:hAnsi="Arial" w:cs="Arial"/>
        </w:rPr>
      </w:pPr>
    </w:p>
    <w:p w14:paraId="5E87A6C2" w14:textId="5FD33AEB" w:rsidR="0076353B" w:rsidRPr="00E424BB" w:rsidRDefault="0076353B" w:rsidP="006D45C1">
      <w:pPr>
        <w:pStyle w:val="Titresecondaire"/>
        <w:numPr>
          <w:ilvl w:val="0"/>
          <w:numId w:val="3"/>
        </w:numPr>
        <w:ind w:left="851" w:hanging="491"/>
        <w:jc w:val="left"/>
        <w:rPr>
          <w:caps w:val="0"/>
        </w:rPr>
      </w:pPr>
      <w:bookmarkStart w:id="11" w:name="_Toc180491353"/>
      <w:r w:rsidRPr="00E424BB">
        <w:rPr>
          <w:caps w:val="0"/>
        </w:rPr>
        <w:t>Description technique de fonctionnement en mode dégradé</w:t>
      </w:r>
      <w:bookmarkEnd w:id="11"/>
    </w:p>
    <w:p w14:paraId="151540B0" w14:textId="77777777" w:rsidR="0076353B" w:rsidRDefault="0076353B" w:rsidP="0076353B">
      <w:pPr>
        <w:rPr>
          <w:rFonts w:ascii="Arial" w:hAnsi="Arial" w:cs="Arial"/>
        </w:rPr>
      </w:pPr>
    </w:p>
    <w:p w14:paraId="6B5F5C1A" w14:textId="77777777" w:rsidR="0076353B" w:rsidRDefault="0076353B" w:rsidP="0076353B">
      <w:pPr>
        <w:rPr>
          <w:rFonts w:ascii="Arial" w:hAnsi="Arial" w:cs="Arial"/>
        </w:rPr>
      </w:pPr>
    </w:p>
    <w:p w14:paraId="445D4C2E" w14:textId="77777777" w:rsidR="0076353B" w:rsidRDefault="0076353B" w:rsidP="0076353B">
      <w:pPr>
        <w:rPr>
          <w:rFonts w:ascii="Arial" w:hAnsi="Arial" w:cs="Arial"/>
        </w:rPr>
      </w:pPr>
    </w:p>
    <w:p w14:paraId="4A404891" w14:textId="77777777" w:rsidR="0076353B" w:rsidRDefault="0076353B" w:rsidP="0076353B">
      <w:pPr>
        <w:rPr>
          <w:rFonts w:ascii="Arial" w:hAnsi="Arial" w:cs="Arial"/>
        </w:rPr>
      </w:pPr>
    </w:p>
    <w:p w14:paraId="1F2CC3EF" w14:textId="77777777" w:rsidR="0076353B" w:rsidRDefault="0076353B" w:rsidP="0076353B">
      <w:pPr>
        <w:rPr>
          <w:rFonts w:ascii="Arial" w:hAnsi="Arial" w:cs="Arial"/>
        </w:rPr>
      </w:pPr>
    </w:p>
    <w:p w14:paraId="136578D3" w14:textId="77777777" w:rsidR="0076353B" w:rsidRDefault="0076353B" w:rsidP="0076353B">
      <w:pPr>
        <w:rPr>
          <w:rFonts w:ascii="Arial" w:hAnsi="Arial" w:cs="Arial"/>
        </w:rPr>
      </w:pPr>
    </w:p>
    <w:p w14:paraId="36D8F7B1" w14:textId="77777777" w:rsidR="0076353B" w:rsidRDefault="0076353B" w:rsidP="0076353B">
      <w:pPr>
        <w:rPr>
          <w:rFonts w:ascii="Arial" w:hAnsi="Arial" w:cs="Arial"/>
        </w:rPr>
      </w:pPr>
    </w:p>
    <w:p w14:paraId="5668C03A" w14:textId="4E4D39AF" w:rsidR="0076353B" w:rsidRDefault="0076353B" w:rsidP="0076353B">
      <w:pPr>
        <w:rPr>
          <w:rFonts w:ascii="Arial" w:hAnsi="Arial" w:cs="Arial"/>
        </w:rPr>
      </w:pPr>
    </w:p>
    <w:p w14:paraId="03AAC7F8" w14:textId="213E2BCD" w:rsidR="00FA2A4D" w:rsidRDefault="00FA2A4D" w:rsidP="0076353B">
      <w:pPr>
        <w:rPr>
          <w:rFonts w:ascii="Arial" w:hAnsi="Arial" w:cs="Arial"/>
        </w:rPr>
      </w:pPr>
    </w:p>
    <w:p w14:paraId="69231237" w14:textId="07F3C398" w:rsidR="00FA2A4D" w:rsidRDefault="00FA2A4D" w:rsidP="0076353B">
      <w:pPr>
        <w:rPr>
          <w:rFonts w:ascii="Arial" w:hAnsi="Arial" w:cs="Arial"/>
        </w:rPr>
      </w:pPr>
    </w:p>
    <w:p w14:paraId="2DA35717" w14:textId="0AF7E62E" w:rsidR="00FA2A4D" w:rsidRDefault="00FA2A4D" w:rsidP="0076353B">
      <w:pPr>
        <w:rPr>
          <w:rFonts w:ascii="Arial" w:hAnsi="Arial" w:cs="Arial"/>
        </w:rPr>
      </w:pPr>
    </w:p>
    <w:p w14:paraId="6346236A" w14:textId="100DE831" w:rsidR="00FA2A4D" w:rsidRPr="00FA2A4D" w:rsidRDefault="00FA2A4D" w:rsidP="006D45C1">
      <w:pPr>
        <w:pStyle w:val="Titresecondaire"/>
        <w:numPr>
          <w:ilvl w:val="0"/>
          <w:numId w:val="3"/>
        </w:numPr>
        <w:ind w:left="851" w:hanging="491"/>
        <w:jc w:val="left"/>
        <w:rPr>
          <w:caps w:val="0"/>
        </w:rPr>
      </w:pPr>
      <w:bookmarkStart w:id="12" w:name="_Toc180491354"/>
      <w:r w:rsidRPr="00FA2A4D">
        <w:rPr>
          <w:caps w:val="0"/>
        </w:rPr>
        <w:t xml:space="preserve">Modalités de </w:t>
      </w:r>
      <w:r>
        <w:rPr>
          <w:caps w:val="0"/>
        </w:rPr>
        <w:t xml:space="preserve">formation des équipes médicales et </w:t>
      </w:r>
      <w:proofErr w:type="spellStart"/>
      <w:r>
        <w:rPr>
          <w:caps w:val="0"/>
        </w:rPr>
        <w:t>médico-techniques</w:t>
      </w:r>
      <w:proofErr w:type="spellEnd"/>
      <w:r>
        <w:rPr>
          <w:caps w:val="0"/>
        </w:rPr>
        <w:t xml:space="preserve"> du bénéficiaire</w:t>
      </w:r>
      <w:bookmarkEnd w:id="12"/>
    </w:p>
    <w:p w14:paraId="0BA347EA" w14:textId="0AE927A5" w:rsidR="0076353B" w:rsidRDefault="00FA2A4D" w:rsidP="0076353B">
      <w:pPr>
        <w:rPr>
          <w:rFonts w:ascii="Arial" w:hAnsi="Arial" w:cs="Arial"/>
        </w:rPr>
      </w:pPr>
      <w:r w:rsidRPr="00FA2A4D">
        <w:rPr>
          <w:rFonts w:ascii="Arial" w:hAnsi="Arial" w:cs="Arial"/>
        </w:rPr>
        <w:t xml:space="preserve">Dans le cadre de la mise en place de la </w:t>
      </w:r>
      <w:r>
        <w:rPr>
          <w:rFonts w:ascii="Arial" w:hAnsi="Arial" w:cs="Arial"/>
        </w:rPr>
        <w:t>solution informatique</w:t>
      </w:r>
      <w:r w:rsidRPr="00FA2A4D">
        <w:rPr>
          <w:rFonts w:ascii="Arial" w:hAnsi="Arial" w:cs="Arial"/>
        </w:rPr>
        <w:t xml:space="preserve">, le candidat doit notamment décrire les formations nécessaires à l'utilisation de </w:t>
      </w:r>
      <w:r>
        <w:rPr>
          <w:rFonts w:ascii="Arial" w:hAnsi="Arial" w:cs="Arial"/>
        </w:rPr>
        <w:t>celle-ci</w:t>
      </w:r>
      <w:r w:rsidRPr="00FA2A4D">
        <w:rPr>
          <w:rFonts w:ascii="Arial" w:hAnsi="Arial" w:cs="Arial"/>
        </w:rPr>
        <w:t>.</w:t>
      </w:r>
      <w:r w:rsidRPr="00FA2A4D">
        <w:t xml:space="preserve"> </w:t>
      </w:r>
      <w:r w:rsidRPr="00FA2A4D">
        <w:rPr>
          <w:rFonts w:ascii="Arial" w:hAnsi="Arial" w:cs="Arial"/>
        </w:rPr>
        <w:t xml:space="preserve">Il fera notamment apparaître le programme et le nombre de jours de formation prévus pour les équipes médicales et </w:t>
      </w:r>
      <w:proofErr w:type="spellStart"/>
      <w:r w:rsidRPr="00FA2A4D">
        <w:rPr>
          <w:rFonts w:ascii="Arial" w:hAnsi="Arial" w:cs="Arial"/>
        </w:rPr>
        <w:t>médico-techniques</w:t>
      </w:r>
      <w:proofErr w:type="spellEnd"/>
      <w:r w:rsidRPr="00FA2A4D">
        <w:rPr>
          <w:rFonts w:ascii="Arial" w:hAnsi="Arial" w:cs="Arial"/>
        </w:rPr>
        <w:t xml:space="preserve"> intervenant dans le cadre de ce marché ainsi que</w:t>
      </w:r>
      <w:r>
        <w:rPr>
          <w:rFonts w:ascii="Arial" w:hAnsi="Arial" w:cs="Arial"/>
        </w:rPr>
        <w:t>,</w:t>
      </w:r>
      <w:r w:rsidRPr="00FA2A4D">
        <w:rPr>
          <w:rFonts w:ascii="Arial" w:hAnsi="Arial" w:cs="Arial"/>
        </w:rPr>
        <w:t xml:space="preserve"> si besoin</w:t>
      </w:r>
      <w:r>
        <w:rPr>
          <w:rFonts w:ascii="Arial" w:hAnsi="Arial" w:cs="Arial"/>
        </w:rPr>
        <w:t>,</w:t>
      </w:r>
      <w:r w:rsidRPr="00FA2A4D">
        <w:rPr>
          <w:rFonts w:ascii="Arial" w:hAnsi="Arial" w:cs="Arial"/>
        </w:rPr>
        <w:t xml:space="preserve"> les modalités liées à la formation continue des personnels.</w:t>
      </w:r>
    </w:p>
    <w:p w14:paraId="120AA37E" w14:textId="77777777" w:rsidR="0076353B" w:rsidRDefault="0076353B" w:rsidP="0076353B">
      <w:pPr>
        <w:rPr>
          <w:rFonts w:ascii="Arial" w:hAnsi="Arial" w:cs="Arial"/>
        </w:rPr>
      </w:pPr>
    </w:p>
    <w:p w14:paraId="3D2ED730" w14:textId="77777777" w:rsidR="0076353B" w:rsidRDefault="0076353B" w:rsidP="0076353B">
      <w:pPr>
        <w:rPr>
          <w:rFonts w:ascii="Arial" w:hAnsi="Arial" w:cs="Arial"/>
        </w:rPr>
      </w:pPr>
    </w:p>
    <w:p w14:paraId="4902320A" w14:textId="77777777" w:rsidR="0076353B" w:rsidRDefault="0076353B" w:rsidP="0076353B">
      <w:pPr>
        <w:rPr>
          <w:rFonts w:ascii="Arial" w:hAnsi="Arial" w:cs="Arial"/>
        </w:rPr>
      </w:pPr>
    </w:p>
    <w:p w14:paraId="74468F28" w14:textId="77777777" w:rsidR="0076353B" w:rsidRDefault="0076353B" w:rsidP="0076353B">
      <w:pPr>
        <w:rPr>
          <w:rFonts w:ascii="Arial" w:hAnsi="Arial" w:cs="Arial"/>
        </w:rPr>
      </w:pPr>
    </w:p>
    <w:p w14:paraId="51EEF674" w14:textId="77777777" w:rsidR="0076353B" w:rsidRDefault="0076353B" w:rsidP="0076353B">
      <w:pPr>
        <w:rPr>
          <w:rFonts w:ascii="Arial" w:hAnsi="Arial" w:cs="Arial"/>
        </w:rPr>
      </w:pPr>
    </w:p>
    <w:p w14:paraId="19E94B70" w14:textId="49730699" w:rsidR="0076353B" w:rsidRDefault="0076353B" w:rsidP="0076353B">
      <w:pPr>
        <w:rPr>
          <w:rFonts w:ascii="Arial" w:hAnsi="Arial" w:cs="Arial"/>
        </w:rPr>
      </w:pPr>
    </w:p>
    <w:p w14:paraId="5CD0FCC3" w14:textId="2EE8A820" w:rsidR="00FA2A4D" w:rsidRDefault="00FA2A4D" w:rsidP="0076353B">
      <w:pPr>
        <w:rPr>
          <w:rFonts w:ascii="Arial" w:hAnsi="Arial" w:cs="Arial"/>
        </w:rPr>
      </w:pPr>
    </w:p>
    <w:p w14:paraId="2E86ADEA" w14:textId="3B7B1AA9" w:rsidR="00FA2A4D" w:rsidRDefault="00FA2A4D" w:rsidP="0076353B">
      <w:pPr>
        <w:rPr>
          <w:rFonts w:ascii="Arial" w:hAnsi="Arial" w:cs="Arial"/>
        </w:rPr>
      </w:pPr>
    </w:p>
    <w:p w14:paraId="7CBA927E" w14:textId="3B08C3AC" w:rsidR="00FA2A4D" w:rsidRDefault="00FA2A4D" w:rsidP="0076353B">
      <w:pPr>
        <w:rPr>
          <w:rFonts w:ascii="Arial" w:hAnsi="Arial" w:cs="Arial"/>
        </w:rPr>
      </w:pPr>
    </w:p>
    <w:p w14:paraId="5A47760C" w14:textId="2B6DA90A" w:rsidR="00FA2A4D" w:rsidRDefault="00FA2A4D" w:rsidP="0076353B">
      <w:pPr>
        <w:rPr>
          <w:rFonts w:ascii="Arial" w:hAnsi="Arial" w:cs="Arial"/>
        </w:rPr>
      </w:pPr>
    </w:p>
    <w:p w14:paraId="28FABD20" w14:textId="77777777" w:rsidR="00FA2A4D" w:rsidRDefault="00FA2A4D" w:rsidP="0076353B">
      <w:pPr>
        <w:rPr>
          <w:rFonts w:ascii="Arial" w:hAnsi="Arial" w:cs="Arial"/>
        </w:rPr>
      </w:pPr>
    </w:p>
    <w:p w14:paraId="0F194C1F" w14:textId="77777777" w:rsidR="0076353B" w:rsidRDefault="0076353B" w:rsidP="0076353B">
      <w:pPr>
        <w:rPr>
          <w:rFonts w:ascii="Arial" w:hAnsi="Arial" w:cs="Arial"/>
        </w:rPr>
      </w:pPr>
    </w:p>
    <w:p w14:paraId="5871E61B" w14:textId="77777777" w:rsidR="00F869E0" w:rsidRDefault="00F869E0" w:rsidP="0076353B">
      <w:pPr>
        <w:rPr>
          <w:rFonts w:ascii="Arial" w:hAnsi="Arial" w:cs="Arial"/>
        </w:rPr>
        <w:sectPr w:rsidR="00F869E0" w:rsidSect="003C0898">
          <w:headerReference w:type="even" r:id="rId12"/>
          <w:headerReference w:type="default" r:id="rId13"/>
          <w:footerReference w:type="default" r:id="rId14"/>
          <w:footerReference w:type="first" r:id="rId15"/>
          <w:pgSz w:w="11907" w:h="16840"/>
          <w:pgMar w:top="680" w:right="1021" w:bottom="737" w:left="1021" w:header="227" w:footer="57" w:gutter="0"/>
          <w:cols w:space="709"/>
          <w:docGrid w:linePitch="326"/>
        </w:sectPr>
      </w:pPr>
    </w:p>
    <w:p w14:paraId="3C4B5E86" w14:textId="1CC5C290" w:rsidR="00F869E0" w:rsidRPr="00E424BB" w:rsidRDefault="00F869E0" w:rsidP="00E424BB">
      <w:pPr>
        <w:pStyle w:val="Titresecondaire"/>
        <w:numPr>
          <w:ilvl w:val="0"/>
          <w:numId w:val="0"/>
        </w:numPr>
        <w:jc w:val="center"/>
      </w:pPr>
      <w:bookmarkStart w:id="15" w:name="_Toc180491355"/>
      <w:r w:rsidRPr="00E424BB">
        <w:lastRenderedPageBreak/>
        <w:t xml:space="preserve">ANNEXE 2 – </w:t>
      </w:r>
      <w:r w:rsidR="00DC16D2">
        <w:rPr>
          <w:caps w:val="0"/>
        </w:rPr>
        <w:t>PRESTATIONS INTELLECTUELLES</w:t>
      </w:r>
      <w:bookmarkEnd w:id="15"/>
    </w:p>
    <w:p w14:paraId="327601B6" w14:textId="77777777" w:rsidR="00F869E0" w:rsidRDefault="00F869E0" w:rsidP="00F869E0">
      <w:pPr>
        <w:rPr>
          <w:rFonts w:ascii="Arial" w:hAnsi="Arial" w:cs="Arial"/>
        </w:rPr>
      </w:pPr>
    </w:p>
    <w:p w14:paraId="742C8472" w14:textId="77777777" w:rsidR="00F869E0" w:rsidRPr="00971599" w:rsidRDefault="00F869E0" w:rsidP="00F869E0">
      <w:pPr>
        <w:rPr>
          <w:rFonts w:ascii="Arial" w:hAnsi="Arial" w:cs="Arial"/>
        </w:rPr>
      </w:pPr>
    </w:p>
    <w:p w14:paraId="6AE207BE" w14:textId="77777777" w:rsidR="00F869E0" w:rsidRPr="0076353B" w:rsidRDefault="00F869E0" w:rsidP="00F869E0">
      <w:pPr>
        <w:jc w:val="center"/>
        <w:rPr>
          <w:rFonts w:ascii="Arial" w:hAnsi="Arial" w:cs="Arial"/>
          <w:b/>
          <w:color w:val="FF0000"/>
        </w:rPr>
      </w:pPr>
      <w:r w:rsidRPr="0076353B">
        <w:rPr>
          <w:rFonts w:ascii="Arial" w:hAnsi="Arial" w:cs="Arial"/>
          <w:b/>
          <w:color w:val="FF0000"/>
        </w:rPr>
        <w:t>A compléter obligatoirement sous peine de rejet d'offre</w:t>
      </w:r>
    </w:p>
    <w:p w14:paraId="7C4FE773" w14:textId="6A7C5362" w:rsidR="00F869E0" w:rsidRDefault="00F869E0" w:rsidP="00F869E0">
      <w:pPr>
        <w:jc w:val="center"/>
        <w:rPr>
          <w:rFonts w:ascii="Arial" w:hAnsi="Arial" w:cs="Arial"/>
          <w:b/>
          <w:color w:val="FF0000"/>
        </w:rPr>
      </w:pPr>
      <w:r w:rsidRPr="0076353B">
        <w:rPr>
          <w:rFonts w:ascii="Arial" w:hAnsi="Arial" w:cs="Arial"/>
          <w:b/>
          <w:color w:val="FF0000"/>
        </w:rPr>
        <w:t>Aucun renvoi à un document technique ne sera accepté et non pris en comp</w:t>
      </w:r>
      <w:r w:rsidR="00B75247">
        <w:rPr>
          <w:rFonts w:ascii="Arial" w:hAnsi="Arial" w:cs="Arial"/>
          <w:b/>
          <w:color w:val="FF0000"/>
        </w:rPr>
        <w:t>t</w:t>
      </w:r>
      <w:r w:rsidRPr="0076353B">
        <w:rPr>
          <w:rFonts w:ascii="Arial" w:hAnsi="Arial" w:cs="Arial"/>
          <w:b/>
          <w:color w:val="FF0000"/>
        </w:rPr>
        <w:t>e lors de l'analyse</w:t>
      </w:r>
    </w:p>
    <w:p w14:paraId="3E97D47B" w14:textId="77777777" w:rsidR="00B75247" w:rsidRDefault="00B75247" w:rsidP="00F869E0">
      <w:pPr>
        <w:jc w:val="center"/>
        <w:rPr>
          <w:rFonts w:ascii="Arial" w:hAnsi="Arial" w:cs="Arial"/>
          <w:b/>
          <w:color w:val="FF0000"/>
        </w:rPr>
      </w:pPr>
    </w:p>
    <w:p w14:paraId="16F89A62" w14:textId="07C41474" w:rsidR="00B75247" w:rsidRPr="00B75247" w:rsidRDefault="00B75247" w:rsidP="00F869E0">
      <w:pPr>
        <w:jc w:val="center"/>
        <w:rPr>
          <w:rFonts w:ascii="Arial" w:hAnsi="Arial" w:cs="Arial"/>
          <w:b/>
          <w:color w:val="FF0000"/>
        </w:rPr>
      </w:pPr>
      <w:r w:rsidRPr="00B75247">
        <w:rPr>
          <w:rFonts w:ascii="Arial" w:hAnsi="Arial" w:cs="Arial"/>
          <w:b/>
          <w:color w:val="FF0000"/>
        </w:rPr>
        <w:t>Le candidat ajoutera autant de ligne et de colonne que nécessaire</w:t>
      </w:r>
    </w:p>
    <w:p w14:paraId="206F287B" w14:textId="77777777" w:rsidR="00F869E0" w:rsidRDefault="00F869E0" w:rsidP="00F869E0">
      <w:pPr>
        <w:rPr>
          <w:rFonts w:ascii="Arial" w:hAnsi="Arial" w:cs="Arial"/>
        </w:rPr>
      </w:pPr>
    </w:p>
    <w:p w14:paraId="6370BA58" w14:textId="77777777" w:rsidR="00F869E0" w:rsidRDefault="00F869E0" w:rsidP="00F869E0">
      <w:pPr>
        <w:rPr>
          <w:rFonts w:ascii="Arial" w:hAnsi="Arial" w:cs="Arial"/>
        </w:rPr>
      </w:pPr>
    </w:p>
    <w:p w14:paraId="76A99CA1" w14:textId="784423DA" w:rsidR="00F869E0" w:rsidRPr="00B75247" w:rsidRDefault="00B75247" w:rsidP="006D45C1">
      <w:pPr>
        <w:pStyle w:val="Titresecondaire"/>
        <w:numPr>
          <w:ilvl w:val="0"/>
          <w:numId w:val="4"/>
        </w:numPr>
        <w:ind w:left="851" w:hanging="491"/>
        <w:jc w:val="left"/>
        <w:rPr>
          <w:caps w:val="0"/>
        </w:rPr>
      </w:pPr>
      <w:bookmarkStart w:id="16" w:name="_Toc180491356"/>
      <w:r>
        <w:rPr>
          <w:caps w:val="0"/>
        </w:rPr>
        <w:t>Moyens humains dédiés pour l’exécution des prestations intellectuelles</w:t>
      </w:r>
      <w:bookmarkEnd w:id="16"/>
    </w:p>
    <w:tbl>
      <w:tblPr>
        <w:tblW w:w="10006" w:type="dxa"/>
        <w:tblLayout w:type="fixed"/>
        <w:tblCellMar>
          <w:left w:w="70" w:type="dxa"/>
          <w:right w:w="70" w:type="dxa"/>
        </w:tblCellMar>
        <w:tblLook w:val="04A0" w:firstRow="1" w:lastRow="0" w:firstColumn="1" w:lastColumn="0" w:noHBand="0" w:noVBand="1"/>
      </w:tblPr>
      <w:tblGrid>
        <w:gridCol w:w="2620"/>
        <w:gridCol w:w="2620"/>
        <w:gridCol w:w="1588"/>
        <w:gridCol w:w="1589"/>
        <w:gridCol w:w="1589"/>
      </w:tblGrid>
      <w:tr w:rsidR="00B75247" w:rsidRPr="00B75247" w14:paraId="559DFF7B" w14:textId="77777777" w:rsidTr="00B75247">
        <w:trPr>
          <w:trHeight w:val="570"/>
        </w:trPr>
        <w:tc>
          <w:tcPr>
            <w:tcW w:w="2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5F468" w14:textId="77777777" w:rsidR="00B75247" w:rsidRPr="00B75247" w:rsidRDefault="00B75247" w:rsidP="00B75247">
            <w:pPr>
              <w:jc w:val="center"/>
              <w:rPr>
                <w:rFonts w:ascii="Arial" w:hAnsi="Arial" w:cs="Arial"/>
                <w:color w:val="000000"/>
                <w:szCs w:val="22"/>
              </w:rPr>
            </w:pPr>
            <w:r w:rsidRPr="00B75247">
              <w:rPr>
                <w:rFonts w:ascii="Arial" w:hAnsi="Arial" w:cs="Arial"/>
                <w:color w:val="000000"/>
                <w:szCs w:val="22"/>
              </w:rPr>
              <w:t>Nom-Prénom</w:t>
            </w:r>
          </w:p>
        </w:tc>
        <w:tc>
          <w:tcPr>
            <w:tcW w:w="2620" w:type="dxa"/>
            <w:tcBorders>
              <w:top w:val="single" w:sz="4" w:space="0" w:color="auto"/>
              <w:left w:val="nil"/>
              <w:bottom w:val="single" w:sz="4" w:space="0" w:color="auto"/>
              <w:right w:val="single" w:sz="4" w:space="0" w:color="auto"/>
            </w:tcBorders>
            <w:shd w:val="clear" w:color="auto" w:fill="auto"/>
            <w:noWrap/>
            <w:vAlign w:val="center"/>
            <w:hideMark/>
          </w:tcPr>
          <w:p w14:paraId="71AE1710" w14:textId="77777777" w:rsidR="00B75247" w:rsidRPr="00B75247" w:rsidRDefault="00B75247" w:rsidP="00B75247">
            <w:pPr>
              <w:jc w:val="center"/>
              <w:rPr>
                <w:rFonts w:ascii="Arial" w:hAnsi="Arial" w:cs="Arial"/>
                <w:color w:val="000000"/>
                <w:szCs w:val="22"/>
              </w:rPr>
            </w:pPr>
            <w:r w:rsidRPr="00B75247">
              <w:rPr>
                <w:rFonts w:ascii="Arial" w:hAnsi="Arial" w:cs="Arial"/>
                <w:color w:val="000000"/>
                <w:szCs w:val="22"/>
              </w:rPr>
              <w:t>RPPS</w:t>
            </w:r>
          </w:p>
        </w:tc>
        <w:tc>
          <w:tcPr>
            <w:tcW w:w="1588" w:type="dxa"/>
            <w:tcBorders>
              <w:top w:val="single" w:sz="4" w:space="0" w:color="auto"/>
              <w:left w:val="nil"/>
              <w:bottom w:val="single" w:sz="4" w:space="0" w:color="auto"/>
              <w:right w:val="single" w:sz="4" w:space="0" w:color="auto"/>
            </w:tcBorders>
            <w:shd w:val="clear" w:color="auto" w:fill="auto"/>
            <w:noWrap/>
            <w:vAlign w:val="center"/>
            <w:hideMark/>
          </w:tcPr>
          <w:p w14:paraId="3EB7C67C" w14:textId="77777777" w:rsidR="00B75247" w:rsidRPr="00B75247" w:rsidRDefault="00B75247" w:rsidP="00B75247">
            <w:pPr>
              <w:jc w:val="center"/>
              <w:rPr>
                <w:rFonts w:ascii="Arial" w:hAnsi="Arial" w:cs="Arial"/>
                <w:color w:val="000000"/>
                <w:szCs w:val="22"/>
              </w:rPr>
            </w:pPr>
            <w:r w:rsidRPr="00B75247">
              <w:rPr>
                <w:rFonts w:ascii="Arial" w:hAnsi="Arial" w:cs="Arial"/>
                <w:color w:val="000000"/>
                <w:szCs w:val="22"/>
              </w:rPr>
              <w:t>Spécialisation</w:t>
            </w:r>
          </w:p>
        </w:tc>
        <w:tc>
          <w:tcPr>
            <w:tcW w:w="1589" w:type="dxa"/>
            <w:tcBorders>
              <w:top w:val="single" w:sz="4" w:space="0" w:color="auto"/>
              <w:left w:val="nil"/>
              <w:bottom w:val="single" w:sz="4" w:space="0" w:color="auto"/>
              <w:right w:val="single" w:sz="4" w:space="0" w:color="auto"/>
            </w:tcBorders>
            <w:shd w:val="clear" w:color="auto" w:fill="auto"/>
            <w:noWrap/>
            <w:vAlign w:val="center"/>
            <w:hideMark/>
          </w:tcPr>
          <w:p w14:paraId="2B465EB0" w14:textId="77777777" w:rsidR="00B75247" w:rsidRPr="00B75247" w:rsidRDefault="00B75247" w:rsidP="00B75247">
            <w:pPr>
              <w:jc w:val="center"/>
              <w:rPr>
                <w:rFonts w:ascii="Arial" w:hAnsi="Arial" w:cs="Arial"/>
                <w:color w:val="000000"/>
                <w:szCs w:val="22"/>
              </w:rPr>
            </w:pPr>
            <w:r w:rsidRPr="00B75247">
              <w:rPr>
                <w:rFonts w:ascii="Arial" w:hAnsi="Arial" w:cs="Arial"/>
                <w:color w:val="000000"/>
                <w:szCs w:val="22"/>
              </w:rPr>
              <w:t>Téléphone 1</w:t>
            </w:r>
          </w:p>
        </w:tc>
        <w:tc>
          <w:tcPr>
            <w:tcW w:w="1589" w:type="dxa"/>
            <w:tcBorders>
              <w:top w:val="single" w:sz="4" w:space="0" w:color="auto"/>
              <w:left w:val="nil"/>
              <w:bottom w:val="single" w:sz="4" w:space="0" w:color="auto"/>
              <w:right w:val="single" w:sz="4" w:space="0" w:color="auto"/>
            </w:tcBorders>
            <w:shd w:val="clear" w:color="auto" w:fill="auto"/>
            <w:noWrap/>
            <w:vAlign w:val="center"/>
            <w:hideMark/>
          </w:tcPr>
          <w:p w14:paraId="45AB3F08" w14:textId="77777777" w:rsidR="00B75247" w:rsidRPr="00B75247" w:rsidRDefault="00B75247" w:rsidP="00B75247">
            <w:pPr>
              <w:jc w:val="center"/>
              <w:rPr>
                <w:rFonts w:ascii="Arial" w:hAnsi="Arial" w:cs="Arial"/>
                <w:color w:val="000000"/>
                <w:szCs w:val="22"/>
              </w:rPr>
            </w:pPr>
            <w:r w:rsidRPr="00B75247">
              <w:rPr>
                <w:rFonts w:ascii="Arial" w:hAnsi="Arial" w:cs="Arial"/>
                <w:color w:val="000000"/>
                <w:szCs w:val="22"/>
              </w:rPr>
              <w:t>Téléphone 2</w:t>
            </w:r>
          </w:p>
        </w:tc>
      </w:tr>
      <w:tr w:rsidR="00B75247" w:rsidRPr="00B75247" w14:paraId="144B4256" w14:textId="77777777" w:rsidTr="00B75247">
        <w:trPr>
          <w:trHeight w:val="570"/>
        </w:trPr>
        <w:tc>
          <w:tcPr>
            <w:tcW w:w="2620" w:type="dxa"/>
            <w:tcBorders>
              <w:top w:val="nil"/>
              <w:left w:val="single" w:sz="4" w:space="0" w:color="auto"/>
              <w:bottom w:val="single" w:sz="4" w:space="0" w:color="auto"/>
              <w:right w:val="single" w:sz="4" w:space="0" w:color="auto"/>
            </w:tcBorders>
            <w:shd w:val="clear" w:color="auto" w:fill="auto"/>
            <w:noWrap/>
            <w:vAlign w:val="center"/>
          </w:tcPr>
          <w:p w14:paraId="295EE8E7" w14:textId="5BD82DE4" w:rsidR="00B75247" w:rsidRPr="00B75247" w:rsidRDefault="00B75247" w:rsidP="00B75247">
            <w:pPr>
              <w:jc w:val="center"/>
              <w:rPr>
                <w:rFonts w:ascii="Arial" w:hAnsi="Arial" w:cs="Arial"/>
                <w:color w:val="000000"/>
                <w:szCs w:val="22"/>
              </w:rPr>
            </w:pPr>
          </w:p>
        </w:tc>
        <w:tc>
          <w:tcPr>
            <w:tcW w:w="2620" w:type="dxa"/>
            <w:tcBorders>
              <w:top w:val="nil"/>
              <w:left w:val="nil"/>
              <w:bottom w:val="single" w:sz="4" w:space="0" w:color="auto"/>
              <w:right w:val="single" w:sz="4" w:space="0" w:color="auto"/>
            </w:tcBorders>
            <w:shd w:val="clear" w:color="auto" w:fill="auto"/>
            <w:noWrap/>
            <w:vAlign w:val="center"/>
          </w:tcPr>
          <w:p w14:paraId="3919A9E1" w14:textId="34026B39" w:rsidR="00B75247" w:rsidRPr="00B75247" w:rsidRDefault="00B75247" w:rsidP="00B75247">
            <w:pPr>
              <w:jc w:val="center"/>
              <w:rPr>
                <w:rFonts w:ascii="Arial" w:hAnsi="Arial" w:cs="Arial"/>
                <w:color w:val="000000"/>
                <w:szCs w:val="22"/>
              </w:rPr>
            </w:pPr>
          </w:p>
        </w:tc>
        <w:tc>
          <w:tcPr>
            <w:tcW w:w="1588" w:type="dxa"/>
            <w:tcBorders>
              <w:top w:val="nil"/>
              <w:left w:val="nil"/>
              <w:bottom w:val="single" w:sz="4" w:space="0" w:color="auto"/>
              <w:right w:val="single" w:sz="4" w:space="0" w:color="auto"/>
            </w:tcBorders>
            <w:shd w:val="clear" w:color="auto" w:fill="auto"/>
            <w:noWrap/>
            <w:vAlign w:val="center"/>
          </w:tcPr>
          <w:p w14:paraId="2896ECEA" w14:textId="352A54C2" w:rsidR="00B75247" w:rsidRPr="00B75247" w:rsidRDefault="00B75247" w:rsidP="00B75247">
            <w:pPr>
              <w:jc w:val="center"/>
              <w:rPr>
                <w:rFonts w:ascii="Arial" w:hAnsi="Arial" w:cs="Arial"/>
                <w:color w:val="000000"/>
                <w:szCs w:val="22"/>
              </w:rPr>
            </w:pPr>
          </w:p>
        </w:tc>
        <w:tc>
          <w:tcPr>
            <w:tcW w:w="1589" w:type="dxa"/>
            <w:tcBorders>
              <w:top w:val="nil"/>
              <w:left w:val="nil"/>
              <w:bottom w:val="single" w:sz="4" w:space="0" w:color="auto"/>
              <w:right w:val="single" w:sz="4" w:space="0" w:color="auto"/>
            </w:tcBorders>
            <w:shd w:val="clear" w:color="auto" w:fill="auto"/>
            <w:noWrap/>
            <w:vAlign w:val="center"/>
          </w:tcPr>
          <w:p w14:paraId="410B8E1F" w14:textId="4C96182D" w:rsidR="00B75247" w:rsidRPr="00B75247" w:rsidRDefault="00B75247" w:rsidP="00B75247">
            <w:pPr>
              <w:jc w:val="center"/>
              <w:rPr>
                <w:rFonts w:ascii="Arial" w:hAnsi="Arial" w:cs="Arial"/>
                <w:color w:val="000000"/>
                <w:szCs w:val="22"/>
              </w:rPr>
            </w:pPr>
          </w:p>
        </w:tc>
        <w:tc>
          <w:tcPr>
            <w:tcW w:w="1589" w:type="dxa"/>
            <w:tcBorders>
              <w:top w:val="nil"/>
              <w:left w:val="nil"/>
              <w:bottom w:val="single" w:sz="4" w:space="0" w:color="auto"/>
              <w:right w:val="single" w:sz="4" w:space="0" w:color="auto"/>
            </w:tcBorders>
            <w:shd w:val="clear" w:color="auto" w:fill="auto"/>
            <w:noWrap/>
            <w:vAlign w:val="center"/>
          </w:tcPr>
          <w:p w14:paraId="73580F2E" w14:textId="6898E500" w:rsidR="00B75247" w:rsidRPr="00B75247" w:rsidRDefault="00B75247" w:rsidP="00B75247">
            <w:pPr>
              <w:jc w:val="center"/>
              <w:rPr>
                <w:rFonts w:ascii="Arial" w:hAnsi="Arial" w:cs="Arial"/>
                <w:color w:val="000000"/>
                <w:szCs w:val="22"/>
              </w:rPr>
            </w:pPr>
          </w:p>
        </w:tc>
      </w:tr>
      <w:tr w:rsidR="00B75247" w:rsidRPr="00B75247" w14:paraId="42833E69" w14:textId="77777777" w:rsidTr="00B75247">
        <w:trPr>
          <w:trHeight w:val="570"/>
        </w:trPr>
        <w:tc>
          <w:tcPr>
            <w:tcW w:w="2620" w:type="dxa"/>
            <w:tcBorders>
              <w:top w:val="nil"/>
              <w:left w:val="single" w:sz="4" w:space="0" w:color="auto"/>
              <w:bottom w:val="single" w:sz="4" w:space="0" w:color="auto"/>
              <w:right w:val="single" w:sz="4" w:space="0" w:color="auto"/>
            </w:tcBorders>
            <w:shd w:val="clear" w:color="auto" w:fill="auto"/>
            <w:noWrap/>
            <w:vAlign w:val="center"/>
          </w:tcPr>
          <w:p w14:paraId="263CA301" w14:textId="6FE3C5A6" w:rsidR="00B75247" w:rsidRPr="00B75247" w:rsidRDefault="00B75247" w:rsidP="00B75247">
            <w:pPr>
              <w:jc w:val="center"/>
              <w:rPr>
                <w:rFonts w:ascii="Arial" w:hAnsi="Arial" w:cs="Arial"/>
                <w:color w:val="000000"/>
                <w:szCs w:val="22"/>
              </w:rPr>
            </w:pPr>
          </w:p>
        </w:tc>
        <w:tc>
          <w:tcPr>
            <w:tcW w:w="2620" w:type="dxa"/>
            <w:tcBorders>
              <w:top w:val="nil"/>
              <w:left w:val="nil"/>
              <w:bottom w:val="single" w:sz="4" w:space="0" w:color="auto"/>
              <w:right w:val="single" w:sz="4" w:space="0" w:color="auto"/>
            </w:tcBorders>
            <w:shd w:val="clear" w:color="auto" w:fill="auto"/>
            <w:noWrap/>
            <w:vAlign w:val="center"/>
          </w:tcPr>
          <w:p w14:paraId="7F4614F5" w14:textId="7AFDA65A" w:rsidR="00B75247" w:rsidRPr="00B75247" w:rsidRDefault="00B75247" w:rsidP="00B75247">
            <w:pPr>
              <w:jc w:val="center"/>
              <w:rPr>
                <w:rFonts w:ascii="Arial" w:hAnsi="Arial" w:cs="Arial"/>
                <w:color w:val="000000"/>
                <w:szCs w:val="22"/>
              </w:rPr>
            </w:pPr>
          </w:p>
        </w:tc>
        <w:tc>
          <w:tcPr>
            <w:tcW w:w="1588" w:type="dxa"/>
            <w:tcBorders>
              <w:top w:val="nil"/>
              <w:left w:val="nil"/>
              <w:bottom w:val="single" w:sz="4" w:space="0" w:color="auto"/>
              <w:right w:val="single" w:sz="4" w:space="0" w:color="auto"/>
            </w:tcBorders>
            <w:shd w:val="clear" w:color="auto" w:fill="auto"/>
            <w:noWrap/>
            <w:vAlign w:val="center"/>
          </w:tcPr>
          <w:p w14:paraId="3E9EF2AA" w14:textId="196962BD" w:rsidR="00B75247" w:rsidRPr="00B75247" w:rsidRDefault="00B75247" w:rsidP="00B75247">
            <w:pPr>
              <w:jc w:val="center"/>
              <w:rPr>
                <w:rFonts w:ascii="Arial" w:hAnsi="Arial" w:cs="Arial"/>
                <w:color w:val="000000"/>
                <w:szCs w:val="22"/>
              </w:rPr>
            </w:pPr>
          </w:p>
        </w:tc>
        <w:tc>
          <w:tcPr>
            <w:tcW w:w="1589" w:type="dxa"/>
            <w:tcBorders>
              <w:top w:val="nil"/>
              <w:left w:val="nil"/>
              <w:bottom w:val="single" w:sz="4" w:space="0" w:color="auto"/>
              <w:right w:val="single" w:sz="4" w:space="0" w:color="auto"/>
            </w:tcBorders>
            <w:shd w:val="clear" w:color="auto" w:fill="auto"/>
            <w:noWrap/>
            <w:vAlign w:val="center"/>
          </w:tcPr>
          <w:p w14:paraId="72D040BE" w14:textId="40766765" w:rsidR="00B75247" w:rsidRPr="00B75247" w:rsidRDefault="00B75247" w:rsidP="00B75247">
            <w:pPr>
              <w:jc w:val="center"/>
              <w:rPr>
                <w:rFonts w:ascii="Arial" w:hAnsi="Arial" w:cs="Arial"/>
                <w:color w:val="000000"/>
                <w:szCs w:val="22"/>
              </w:rPr>
            </w:pPr>
          </w:p>
        </w:tc>
        <w:tc>
          <w:tcPr>
            <w:tcW w:w="1589" w:type="dxa"/>
            <w:tcBorders>
              <w:top w:val="nil"/>
              <w:left w:val="nil"/>
              <w:bottom w:val="single" w:sz="4" w:space="0" w:color="auto"/>
              <w:right w:val="single" w:sz="4" w:space="0" w:color="auto"/>
            </w:tcBorders>
            <w:shd w:val="clear" w:color="auto" w:fill="auto"/>
            <w:noWrap/>
            <w:vAlign w:val="center"/>
          </w:tcPr>
          <w:p w14:paraId="3A50A2D3" w14:textId="0F6568E9" w:rsidR="00B75247" w:rsidRPr="00B75247" w:rsidRDefault="00B75247" w:rsidP="00B75247">
            <w:pPr>
              <w:jc w:val="center"/>
              <w:rPr>
                <w:rFonts w:ascii="Arial" w:hAnsi="Arial" w:cs="Arial"/>
                <w:color w:val="000000"/>
                <w:szCs w:val="22"/>
              </w:rPr>
            </w:pPr>
          </w:p>
        </w:tc>
      </w:tr>
      <w:tr w:rsidR="00B75247" w:rsidRPr="00B75247" w14:paraId="47694D28" w14:textId="77777777" w:rsidTr="00B75247">
        <w:trPr>
          <w:trHeight w:val="570"/>
        </w:trPr>
        <w:tc>
          <w:tcPr>
            <w:tcW w:w="2620" w:type="dxa"/>
            <w:tcBorders>
              <w:top w:val="nil"/>
              <w:left w:val="single" w:sz="4" w:space="0" w:color="auto"/>
              <w:bottom w:val="single" w:sz="4" w:space="0" w:color="auto"/>
              <w:right w:val="single" w:sz="4" w:space="0" w:color="auto"/>
            </w:tcBorders>
            <w:shd w:val="clear" w:color="auto" w:fill="auto"/>
            <w:noWrap/>
            <w:vAlign w:val="center"/>
          </w:tcPr>
          <w:p w14:paraId="3FFE201B" w14:textId="488A900E" w:rsidR="00B75247" w:rsidRPr="00B75247" w:rsidRDefault="00B75247" w:rsidP="00B75247">
            <w:pPr>
              <w:jc w:val="center"/>
              <w:rPr>
                <w:rFonts w:ascii="Arial" w:hAnsi="Arial" w:cs="Arial"/>
                <w:color w:val="000000"/>
                <w:szCs w:val="22"/>
              </w:rPr>
            </w:pPr>
          </w:p>
        </w:tc>
        <w:tc>
          <w:tcPr>
            <w:tcW w:w="2620" w:type="dxa"/>
            <w:tcBorders>
              <w:top w:val="nil"/>
              <w:left w:val="nil"/>
              <w:bottom w:val="single" w:sz="4" w:space="0" w:color="auto"/>
              <w:right w:val="single" w:sz="4" w:space="0" w:color="auto"/>
            </w:tcBorders>
            <w:shd w:val="clear" w:color="auto" w:fill="auto"/>
            <w:noWrap/>
            <w:vAlign w:val="center"/>
          </w:tcPr>
          <w:p w14:paraId="13227D1C" w14:textId="214754BD" w:rsidR="00B75247" w:rsidRPr="00B75247" w:rsidRDefault="00B75247" w:rsidP="00B75247">
            <w:pPr>
              <w:jc w:val="center"/>
              <w:rPr>
                <w:rFonts w:ascii="Arial" w:hAnsi="Arial" w:cs="Arial"/>
                <w:color w:val="000000"/>
                <w:szCs w:val="22"/>
              </w:rPr>
            </w:pPr>
          </w:p>
        </w:tc>
        <w:tc>
          <w:tcPr>
            <w:tcW w:w="1588" w:type="dxa"/>
            <w:tcBorders>
              <w:top w:val="nil"/>
              <w:left w:val="nil"/>
              <w:bottom w:val="single" w:sz="4" w:space="0" w:color="auto"/>
              <w:right w:val="single" w:sz="4" w:space="0" w:color="auto"/>
            </w:tcBorders>
            <w:shd w:val="clear" w:color="auto" w:fill="auto"/>
            <w:noWrap/>
            <w:vAlign w:val="center"/>
          </w:tcPr>
          <w:p w14:paraId="2D2651B9" w14:textId="07213DAA" w:rsidR="00B75247" w:rsidRPr="00B75247" w:rsidRDefault="00B75247" w:rsidP="00B75247">
            <w:pPr>
              <w:jc w:val="center"/>
              <w:rPr>
                <w:rFonts w:ascii="Arial" w:hAnsi="Arial" w:cs="Arial"/>
                <w:color w:val="000000"/>
                <w:szCs w:val="22"/>
              </w:rPr>
            </w:pPr>
          </w:p>
        </w:tc>
        <w:tc>
          <w:tcPr>
            <w:tcW w:w="1589" w:type="dxa"/>
            <w:tcBorders>
              <w:top w:val="nil"/>
              <w:left w:val="nil"/>
              <w:bottom w:val="single" w:sz="4" w:space="0" w:color="auto"/>
              <w:right w:val="single" w:sz="4" w:space="0" w:color="auto"/>
            </w:tcBorders>
            <w:shd w:val="clear" w:color="auto" w:fill="auto"/>
            <w:noWrap/>
            <w:vAlign w:val="center"/>
          </w:tcPr>
          <w:p w14:paraId="3219E2AD" w14:textId="14D69510" w:rsidR="00B75247" w:rsidRPr="00B75247" w:rsidRDefault="00B75247" w:rsidP="00B75247">
            <w:pPr>
              <w:jc w:val="center"/>
              <w:rPr>
                <w:rFonts w:ascii="Arial" w:hAnsi="Arial" w:cs="Arial"/>
                <w:color w:val="000000"/>
                <w:szCs w:val="22"/>
              </w:rPr>
            </w:pPr>
          </w:p>
        </w:tc>
        <w:tc>
          <w:tcPr>
            <w:tcW w:w="1589" w:type="dxa"/>
            <w:tcBorders>
              <w:top w:val="nil"/>
              <w:left w:val="nil"/>
              <w:bottom w:val="single" w:sz="4" w:space="0" w:color="auto"/>
              <w:right w:val="single" w:sz="4" w:space="0" w:color="auto"/>
            </w:tcBorders>
            <w:shd w:val="clear" w:color="auto" w:fill="auto"/>
            <w:noWrap/>
            <w:vAlign w:val="center"/>
          </w:tcPr>
          <w:p w14:paraId="2619D0BB" w14:textId="1022745C" w:rsidR="00B75247" w:rsidRPr="00B75247" w:rsidRDefault="00B75247" w:rsidP="00B75247">
            <w:pPr>
              <w:jc w:val="center"/>
              <w:rPr>
                <w:rFonts w:ascii="Arial" w:hAnsi="Arial" w:cs="Arial"/>
                <w:color w:val="000000"/>
                <w:szCs w:val="22"/>
              </w:rPr>
            </w:pPr>
          </w:p>
        </w:tc>
      </w:tr>
      <w:tr w:rsidR="00B75247" w:rsidRPr="00B75247" w14:paraId="60398B7C" w14:textId="77777777" w:rsidTr="00B75247">
        <w:trPr>
          <w:trHeight w:val="570"/>
        </w:trPr>
        <w:tc>
          <w:tcPr>
            <w:tcW w:w="2620" w:type="dxa"/>
            <w:tcBorders>
              <w:top w:val="nil"/>
              <w:left w:val="single" w:sz="4" w:space="0" w:color="auto"/>
              <w:bottom w:val="single" w:sz="4" w:space="0" w:color="auto"/>
              <w:right w:val="single" w:sz="4" w:space="0" w:color="auto"/>
            </w:tcBorders>
            <w:shd w:val="clear" w:color="auto" w:fill="auto"/>
            <w:noWrap/>
            <w:vAlign w:val="center"/>
          </w:tcPr>
          <w:p w14:paraId="5A5E1391" w14:textId="77777777" w:rsidR="00B75247" w:rsidRPr="00B75247" w:rsidRDefault="00B75247" w:rsidP="00B75247">
            <w:pPr>
              <w:jc w:val="center"/>
              <w:rPr>
                <w:rFonts w:ascii="Arial" w:hAnsi="Arial" w:cs="Arial"/>
                <w:color w:val="000000"/>
                <w:szCs w:val="22"/>
              </w:rPr>
            </w:pPr>
          </w:p>
        </w:tc>
        <w:tc>
          <w:tcPr>
            <w:tcW w:w="2620" w:type="dxa"/>
            <w:tcBorders>
              <w:top w:val="nil"/>
              <w:left w:val="nil"/>
              <w:bottom w:val="single" w:sz="4" w:space="0" w:color="auto"/>
              <w:right w:val="single" w:sz="4" w:space="0" w:color="auto"/>
            </w:tcBorders>
            <w:shd w:val="clear" w:color="auto" w:fill="auto"/>
            <w:noWrap/>
            <w:vAlign w:val="center"/>
          </w:tcPr>
          <w:p w14:paraId="66218C5F" w14:textId="77777777" w:rsidR="00B75247" w:rsidRPr="00B75247" w:rsidRDefault="00B75247" w:rsidP="00B75247">
            <w:pPr>
              <w:jc w:val="center"/>
              <w:rPr>
                <w:rFonts w:ascii="Arial" w:hAnsi="Arial" w:cs="Arial"/>
                <w:color w:val="000000"/>
                <w:szCs w:val="22"/>
              </w:rPr>
            </w:pPr>
          </w:p>
        </w:tc>
        <w:tc>
          <w:tcPr>
            <w:tcW w:w="1588" w:type="dxa"/>
            <w:tcBorders>
              <w:top w:val="nil"/>
              <w:left w:val="nil"/>
              <w:bottom w:val="single" w:sz="4" w:space="0" w:color="auto"/>
              <w:right w:val="single" w:sz="4" w:space="0" w:color="auto"/>
            </w:tcBorders>
            <w:shd w:val="clear" w:color="auto" w:fill="auto"/>
            <w:noWrap/>
            <w:vAlign w:val="center"/>
          </w:tcPr>
          <w:p w14:paraId="30130B87" w14:textId="77777777" w:rsidR="00B75247" w:rsidRPr="00B75247" w:rsidRDefault="00B75247" w:rsidP="00B75247">
            <w:pPr>
              <w:jc w:val="center"/>
              <w:rPr>
                <w:rFonts w:ascii="Arial" w:hAnsi="Arial" w:cs="Arial"/>
                <w:color w:val="000000"/>
                <w:szCs w:val="22"/>
              </w:rPr>
            </w:pPr>
          </w:p>
        </w:tc>
        <w:tc>
          <w:tcPr>
            <w:tcW w:w="1589" w:type="dxa"/>
            <w:tcBorders>
              <w:top w:val="nil"/>
              <w:left w:val="nil"/>
              <w:bottom w:val="single" w:sz="4" w:space="0" w:color="auto"/>
              <w:right w:val="single" w:sz="4" w:space="0" w:color="auto"/>
            </w:tcBorders>
            <w:shd w:val="clear" w:color="auto" w:fill="auto"/>
            <w:noWrap/>
            <w:vAlign w:val="center"/>
          </w:tcPr>
          <w:p w14:paraId="65AE0CE9" w14:textId="77777777" w:rsidR="00B75247" w:rsidRPr="00B75247" w:rsidRDefault="00B75247" w:rsidP="00B75247">
            <w:pPr>
              <w:jc w:val="center"/>
              <w:rPr>
                <w:rFonts w:ascii="Arial" w:hAnsi="Arial" w:cs="Arial"/>
                <w:color w:val="000000"/>
                <w:szCs w:val="22"/>
              </w:rPr>
            </w:pPr>
          </w:p>
        </w:tc>
        <w:tc>
          <w:tcPr>
            <w:tcW w:w="1589" w:type="dxa"/>
            <w:tcBorders>
              <w:top w:val="nil"/>
              <w:left w:val="nil"/>
              <w:bottom w:val="single" w:sz="4" w:space="0" w:color="auto"/>
              <w:right w:val="single" w:sz="4" w:space="0" w:color="auto"/>
            </w:tcBorders>
            <w:shd w:val="clear" w:color="auto" w:fill="auto"/>
            <w:noWrap/>
            <w:vAlign w:val="center"/>
          </w:tcPr>
          <w:p w14:paraId="613242CD" w14:textId="77777777" w:rsidR="00B75247" w:rsidRPr="00B75247" w:rsidRDefault="00B75247" w:rsidP="00B75247">
            <w:pPr>
              <w:jc w:val="center"/>
              <w:rPr>
                <w:rFonts w:ascii="Arial" w:hAnsi="Arial" w:cs="Arial"/>
                <w:color w:val="000000"/>
                <w:szCs w:val="22"/>
              </w:rPr>
            </w:pPr>
          </w:p>
        </w:tc>
      </w:tr>
      <w:tr w:rsidR="00B75247" w:rsidRPr="00B75247" w14:paraId="77033155" w14:textId="77777777" w:rsidTr="00B75247">
        <w:trPr>
          <w:trHeight w:val="570"/>
        </w:trPr>
        <w:tc>
          <w:tcPr>
            <w:tcW w:w="2620" w:type="dxa"/>
            <w:tcBorders>
              <w:top w:val="nil"/>
              <w:left w:val="single" w:sz="4" w:space="0" w:color="auto"/>
              <w:bottom w:val="single" w:sz="4" w:space="0" w:color="auto"/>
              <w:right w:val="single" w:sz="4" w:space="0" w:color="auto"/>
            </w:tcBorders>
            <w:shd w:val="clear" w:color="auto" w:fill="auto"/>
            <w:noWrap/>
            <w:vAlign w:val="center"/>
          </w:tcPr>
          <w:p w14:paraId="172EFCB7" w14:textId="77777777" w:rsidR="00B75247" w:rsidRPr="00B75247" w:rsidRDefault="00B75247" w:rsidP="00B75247">
            <w:pPr>
              <w:jc w:val="center"/>
              <w:rPr>
                <w:rFonts w:ascii="Arial" w:hAnsi="Arial" w:cs="Arial"/>
                <w:color w:val="000000"/>
                <w:szCs w:val="22"/>
              </w:rPr>
            </w:pPr>
          </w:p>
        </w:tc>
        <w:tc>
          <w:tcPr>
            <w:tcW w:w="2620" w:type="dxa"/>
            <w:tcBorders>
              <w:top w:val="nil"/>
              <w:left w:val="nil"/>
              <w:bottom w:val="single" w:sz="4" w:space="0" w:color="auto"/>
              <w:right w:val="single" w:sz="4" w:space="0" w:color="auto"/>
            </w:tcBorders>
            <w:shd w:val="clear" w:color="auto" w:fill="auto"/>
            <w:noWrap/>
            <w:vAlign w:val="center"/>
          </w:tcPr>
          <w:p w14:paraId="00A1AA03" w14:textId="77777777" w:rsidR="00B75247" w:rsidRPr="00B75247" w:rsidRDefault="00B75247" w:rsidP="00B75247">
            <w:pPr>
              <w:jc w:val="center"/>
              <w:rPr>
                <w:rFonts w:ascii="Arial" w:hAnsi="Arial" w:cs="Arial"/>
                <w:color w:val="000000"/>
                <w:szCs w:val="22"/>
              </w:rPr>
            </w:pPr>
          </w:p>
        </w:tc>
        <w:tc>
          <w:tcPr>
            <w:tcW w:w="1588" w:type="dxa"/>
            <w:tcBorders>
              <w:top w:val="nil"/>
              <w:left w:val="nil"/>
              <w:bottom w:val="single" w:sz="4" w:space="0" w:color="auto"/>
              <w:right w:val="single" w:sz="4" w:space="0" w:color="auto"/>
            </w:tcBorders>
            <w:shd w:val="clear" w:color="auto" w:fill="auto"/>
            <w:noWrap/>
            <w:vAlign w:val="center"/>
          </w:tcPr>
          <w:p w14:paraId="5503EB0A" w14:textId="77777777" w:rsidR="00B75247" w:rsidRPr="00B75247" w:rsidRDefault="00B75247" w:rsidP="00B75247">
            <w:pPr>
              <w:jc w:val="center"/>
              <w:rPr>
                <w:rFonts w:ascii="Arial" w:hAnsi="Arial" w:cs="Arial"/>
                <w:color w:val="000000"/>
                <w:szCs w:val="22"/>
              </w:rPr>
            </w:pPr>
          </w:p>
        </w:tc>
        <w:tc>
          <w:tcPr>
            <w:tcW w:w="1589" w:type="dxa"/>
            <w:tcBorders>
              <w:top w:val="nil"/>
              <w:left w:val="nil"/>
              <w:bottom w:val="single" w:sz="4" w:space="0" w:color="auto"/>
              <w:right w:val="single" w:sz="4" w:space="0" w:color="auto"/>
            </w:tcBorders>
            <w:shd w:val="clear" w:color="auto" w:fill="auto"/>
            <w:noWrap/>
            <w:vAlign w:val="center"/>
          </w:tcPr>
          <w:p w14:paraId="125CB016" w14:textId="77777777" w:rsidR="00B75247" w:rsidRPr="00B75247" w:rsidRDefault="00B75247" w:rsidP="00B75247">
            <w:pPr>
              <w:jc w:val="center"/>
              <w:rPr>
                <w:rFonts w:ascii="Arial" w:hAnsi="Arial" w:cs="Arial"/>
                <w:color w:val="000000"/>
                <w:szCs w:val="22"/>
              </w:rPr>
            </w:pPr>
          </w:p>
        </w:tc>
        <w:tc>
          <w:tcPr>
            <w:tcW w:w="1589" w:type="dxa"/>
            <w:tcBorders>
              <w:top w:val="nil"/>
              <w:left w:val="nil"/>
              <w:bottom w:val="single" w:sz="4" w:space="0" w:color="auto"/>
              <w:right w:val="single" w:sz="4" w:space="0" w:color="auto"/>
            </w:tcBorders>
            <w:shd w:val="clear" w:color="auto" w:fill="auto"/>
            <w:noWrap/>
            <w:vAlign w:val="center"/>
          </w:tcPr>
          <w:p w14:paraId="08DBE595" w14:textId="77777777" w:rsidR="00B75247" w:rsidRPr="00B75247" w:rsidRDefault="00B75247" w:rsidP="00B75247">
            <w:pPr>
              <w:jc w:val="center"/>
              <w:rPr>
                <w:rFonts w:ascii="Arial" w:hAnsi="Arial" w:cs="Arial"/>
                <w:color w:val="000000"/>
                <w:szCs w:val="22"/>
              </w:rPr>
            </w:pPr>
          </w:p>
        </w:tc>
      </w:tr>
      <w:tr w:rsidR="00B75247" w:rsidRPr="00B75247" w14:paraId="6544EF20" w14:textId="77777777" w:rsidTr="00B75247">
        <w:trPr>
          <w:trHeight w:val="570"/>
        </w:trPr>
        <w:tc>
          <w:tcPr>
            <w:tcW w:w="2620" w:type="dxa"/>
            <w:tcBorders>
              <w:top w:val="nil"/>
              <w:left w:val="single" w:sz="4" w:space="0" w:color="auto"/>
              <w:bottom w:val="single" w:sz="4" w:space="0" w:color="auto"/>
              <w:right w:val="single" w:sz="4" w:space="0" w:color="auto"/>
            </w:tcBorders>
            <w:shd w:val="clear" w:color="auto" w:fill="auto"/>
            <w:noWrap/>
            <w:vAlign w:val="center"/>
          </w:tcPr>
          <w:p w14:paraId="5215F0DC" w14:textId="77777777" w:rsidR="00B75247" w:rsidRPr="00B75247" w:rsidRDefault="00B75247" w:rsidP="00B75247">
            <w:pPr>
              <w:jc w:val="center"/>
              <w:rPr>
                <w:rFonts w:ascii="Arial" w:hAnsi="Arial" w:cs="Arial"/>
                <w:color w:val="000000"/>
                <w:szCs w:val="22"/>
              </w:rPr>
            </w:pPr>
          </w:p>
        </w:tc>
        <w:tc>
          <w:tcPr>
            <w:tcW w:w="2620" w:type="dxa"/>
            <w:tcBorders>
              <w:top w:val="nil"/>
              <w:left w:val="nil"/>
              <w:bottom w:val="single" w:sz="4" w:space="0" w:color="auto"/>
              <w:right w:val="single" w:sz="4" w:space="0" w:color="auto"/>
            </w:tcBorders>
            <w:shd w:val="clear" w:color="auto" w:fill="auto"/>
            <w:noWrap/>
            <w:vAlign w:val="center"/>
          </w:tcPr>
          <w:p w14:paraId="2EC6006A" w14:textId="77777777" w:rsidR="00B75247" w:rsidRPr="00B75247" w:rsidRDefault="00B75247" w:rsidP="00B75247">
            <w:pPr>
              <w:jc w:val="center"/>
              <w:rPr>
                <w:rFonts w:ascii="Arial" w:hAnsi="Arial" w:cs="Arial"/>
                <w:color w:val="000000"/>
                <w:szCs w:val="22"/>
              </w:rPr>
            </w:pPr>
          </w:p>
        </w:tc>
        <w:tc>
          <w:tcPr>
            <w:tcW w:w="1588" w:type="dxa"/>
            <w:tcBorders>
              <w:top w:val="nil"/>
              <w:left w:val="nil"/>
              <w:bottom w:val="single" w:sz="4" w:space="0" w:color="auto"/>
              <w:right w:val="single" w:sz="4" w:space="0" w:color="auto"/>
            </w:tcBorders>
            <w:shd w:val="clear" w:color="auto" w:fill="auto"/>
            <w:noWrap/>
            <w:vAlign w:val="center"/>
          </w:tcPr>
          <w:p w14:paraId="7D0AA9D6" w14:textId="77777777" w:rsidR="00B75247" w:rsidRPr="00B75247" w:rsidRDefault="00B75247" w:rsidP="00B75247">
            <w:pPr>
              <w:jc w:val="center"/>
              <w:rPr>
                <w:rFonts w:ascii="Arial" w:hAnsi="Arial" w:cs="Arial"/>
                <w:color w:val="000000"/>
                <w:szCs w:val="22"/>
              </w:rPr>
            </w:pPr>
          </w:p>
        </w:tc>
        <w:tc>
          <w:tcPr>
            <w:tcW w:w="1589" w:type="dxa"/>
            <w:tcBorders>
              <w:top w:val="nil"/>
              <w:left w:val="nil"/>
              <w:bottom w:val="single" w:sz="4" w:space="0" w:color="auto"/>
              <w:right w:val="single" w:sz="4" w:space="0" w:color="auto"/>
            </w:tcBorders>
            <w:shd w:val="clear" w:color="auto" w:fill="auto"/>
            <w:noWrap/>
            <w:vAlign w:val="center"/>
          </w:tcPr>
          <w:p w14:paraId="1D2273F3" w14:textId="77777777" w:rsidR="00B75247" w:rsidRPr="00B75247" w:rsidRDefault="00B75247" w:rsidP="00B75247">
            <w:pPr>
              <w:jc w:val="center"/>
              <w:rPr>
                <w:rFonts w:ascii="Arial" w:hAnsi="Arial" w:cs="Arial"/>
                <w:color w:val="000000"/>
                <w:szCs w:val="22"/>
              </w:rPr>
            </w:pPr>
          </w:p>
        </w:tc>
        <w:tc>
          <w:tcPr>
            <w:tcW w:w="1589" w:type="dxa"/>
            <w:tcBorders>
              <w:top w:val="nil"/>
              <w:left w:val="nil"/>
              <w:bottom w:val="single" w:sz="4" w:space="0" w:color="auto"/>
              <w:right w:val="single" w:sz="4" w:space="0" w:color="auto"/>
            </w:tcBorders>
            <w:shd w:val="clear" w:color="auto" w:fill="auto"/>
            <w:noWrap/>
            <w:vAlign w:val="center"/>
          </w:tcPr>
          <w:p w14:paraId="4DC6F8D5" w14:textId="77777777" w:rsidR="00B75247" w:rsidRPr="00B75247" w:rsidRDefault="00B75247" w:rsidP="00B75247">
            <w:pPr>
              <w:jc w:val="center"/>
              <w:rPr>
                <w:rFonts w:ascii="Arial" w:hAnsi="Arial" w:cs="Arial"/>
                <w:color w:val="000000"/>
                <w:szCs w:val="22"/>
              </w:rPr>
            </w:pPr>
          </w:p>
        </w:tc>
      </w:tr>
      <w:tr w:rsidR="00B75247" w:rsidRPr="00B75247" w14:paraId="66B2A452" w14:textId="77777777" w:rsidTr="00B75247">
        <w:trPr>
          <w:trHeight w:val="570"/>
        </w:trPr>
        <w:tc>
          <w:tcPr>
            <w:tcW w:w="2620" w:type="dxa"/>
            <w:tcBorders>
              <w:top w:val="nil"/>
              <w:left w:val="single" w:sz="4" w:space="0" w:color="auto"/>
              <w:bottom w:val="single" w:sz="4" w:space="0" w:color="auto"/>
              <w:right w:val="single" w:sz="4" w:space="0" w:color="auto"/>
            </w:tcBorders>
            <w:shd w:val="clear" w:color="auto" w:fill="auto"/>
            <w:noWrap/>
            <w:vAlign w:val="center"/>
          </w:tcPr>
          <w:p w14:paraId="2CDA9038" w14:textId="77777777" w:rsidR="00B75247" w:rsidRPr="00B75247" w:rsidRDefault="00B75247" w:rsidP="00B75247">
            <w:pPr>
              <w:jc w:val="center"/>
              <w:rPr>
                <w:rFonts w:ascii="Arial" w:hAnsi="Arial" w:cs="Arial"/>
                <w:color w:val="000000"/>
                <w:szCs w:val="22"/>
              </w:rPr>
            </w:pPr>
          </w:p>
        </w:tc>
        <w:tc>
          <w:tcPr>
            <w:tcW w:w="2620" w:type="dxa"/>
            <w:tcBorders>
              <w:top w:val="nil"/>
              <w:left w:val="nil"/>
              <w:bottom w:val="single" w:sz="4" w:space="0" w:color="auto"/>
              <w:right w:val="single" w:sz="4" w:space="0" w:color="auto"/>
            </w:tcBorders>
            <w:shd w:val="clear" w:color="auto" w:fill="auto"/>
            <w:noWrap/>
            <w:vAlign w:val="center"/>
          </w:tcPr>
          <w:p w14:paraId="57DB784D" w14:textId="77777777" w:rsidR="00B75247" w:rsidRPr="00B75247" w:rsidRDefault="00B75247" w:rsidP="00B75247">
            <w:pPr>
              <w:jc w:val="center"/>
              <w:rPr>
                <w:rFonts w:ascii="Arial" w:hAnsi="Arial" w:cs="Arial"/>
                <w:color w:val="000000"/>
                <w:szCs w:val="22"/>
              </w:rPr>
            </w:pPr>
          </w:p>
        </w:tc>
        <w:tc>
          <w:tcPr>
            <w:tcW w:w="1588" w:type="dxa"/>
            <w:tcBorders>
              <w:top w:val="nil"/>
              <w:left w:val="nil"/>
              <w:bottom w:val="single" w:sz="4" w:space="0" w:color="auto"/>
              <w:right w:val="single" w:sz="4" w:space="0" w:color="auto"/>
            </w:tcBorders>
            <w:shd w:val="clear" w:color="auto" w:fill="auto"/>
            <w:noWrap/>
            <w:vAlign w:val="center"/>
          </w:tcPr>
          <w:p w14:paraId="19A31883" w14:textId="77777777" w:rsidR="00B75247" w:rsidRPr="00B75247" w:rsidRDefault="00B75247" w:rsidP="00B75247">
            <w:pPr>
              <w:jc w:val="center"/>
              <w:rPr>
                <w:rFonts w:ascii="Arial" w:hAnsi="Arial" w:cs="Arial"/>
                <w:color w:val="000000"/>
                <w:szCs w:val="22"/>
              </w:rPr>
            </w:pPr>
          </w:p>
        </w:tc>
        <w:tc>
          <w:tcPr>
            <w:tcW w:w="1589" w:type="dxa"/>
            <w:tcBorders>
              <w:top w:val="nil"/>
              <w:left w:val="nil"/>
              <w:bottom w:val="single" w:sz="4" w:space="0" w:color="auto"/>
              <w:right w:val="single" w:sz="4" w:space="0" w:color="auto"/>
            </w:tcBorders>
            <w:shd w:val="clear" w:color="auto" w:fill="auto"/>
            <w:noWrap/>
            <w:vAlign w:val="center"/>
          </w:tcPr>
          <w:p w14:paraId="20F01AB4" w14:textId="77777777" w:rsidR="00B75247" w:rsidRPr="00B75247" w:rsidRDefault="00B75247" w:rsidP="00B75247">
            <w:pPr>
              <w:jc w:val="center"/>
              <w:rPr>
                <w:rFonts w:ascii="Arial" w:hAnsi="Arial" w:cs="Arial"/>
                <w:color w:val="000000"/>
                <w:szCs w:val="22"/>
              </w:rPr>
            </w:pPr>
          </w:p>
        </w:tc>
        <w:tc>
          <w:tcPr>
            <w:tcW w:w="1589" w:type="dxa"/>
            <w:tcBorders>
              <w:top w:val="nil"/>
              <w:left w:val="nil"/>
              <w:bottom w:val="single" w:sz="4" w:space="0" w:color="auto"/>
              <w:right w:val="single" w:sz="4" w:space="0" w:color="auto"/>
            </w:tcBorders>
            <w:shd w:val="clear" w:color="auto" w:fill="auto"/>
            <w:noWrap/>
            <w:vAlign w:val="center"/>
          </w:tcPr>
          <w:p w14:paraId="363D3F50" w14:textId="77777777" w:rsidR="00B75247" w:rsidRPr="00B75247" w:rsidRDefault="00B75247" w:rsidP="00B75247">
            <w:pPr>
              <w:jc w:val="center"/>
              <w:rPr>
                <w:rFonts w:ascii="Arial" w:hAnsi="Arial" w:cs="Arial"/>
                <w:color w:val="000000"/>
                <w:szCs w:val="22"/>
              </w:rPr>
            </w:pPr>
          </w:p>
        </w:tc>
      </w:tr>
    </w:tbl>
    <w:p w14:paraId="0307DB0F" w14:textId="77777777" w:rsidR="0076353B" w:rsidRDefault="0076353B" w:rsidP="0076353B">
      <w:pPr>
        <w:rPr>
          <w:rFonts w:ascii="Arial" w:hAnsi="Arial" w:cs="Arial"/>
        </w:rPr>
      </w:pPr>
    </w:p>
    <w:p w14:paraId="39EFB4EE" w14:textId="77777777" w:rsidR="0076353B" w:rsidRDefault="0076353B" w:rsidP="0076353B">
      <w:pPr>
        <w:rPr>
          <w:rFonts w:ascii="Arial" w:hAnsi="Arial" w:cs="Arial"/>
        </w:rPr>
      </w:pPr>
    </w:p>
    <w:p w14:paraId="342353A9" w14:textId="21E62340" w:rsidR="0076353B" w:rsidRPr="00B75247" w:rsidRDefault="00B75247" w:rsidP="006D45C1">
      <w:pPr>
        <w:pStyle w:val="Titresecondaire"/>
        <w:numPr>
          <w:ilvl w:val="0"/>
          <w:numId w:val="4"/>
        </w:numPr>
        <w:ind w:left="851" w:hanging="491"/>
        <w:rPr>
          <w:caps w:val="0"/>
        </w:rPr>
      </w:pPr>
      <w:bookmarkStart w:id="17" w:name="_Toc180491357"/>
      <w:r>
        <w:rPr>
          <w:caps w:val="0"/>
        </w:rPr>
        <w:t>Moyen</w:t>
      </w:r>
      <w:r w:rsidRPr="00B75247">
        <w:rPr>
          <w:caps w:val="0"/>
        </w:rPr>
        <w:t xml:space="preserve">s </w:t>
      </w:r>
      <w:r>
        <w:rPr>
          <w:caps w:val="0"/>
        </w:rPr>
        <w:t xml:space="preserve">mis en place par </w:t>
      </w:r>
      <w:r w:rsidRPr="00B75247">
        <w:rPr>
          <w:caps w:val="0"/>
        </w:rPr>
        <w:t xml:space="preserve">le candidat </w:t>
      </w:r>
      <w:r>
        <w:rPr>
          <w:caps w:val="0"/>
        </w:rPr>
        <w:t xml:space="preserve">pour informer le bénéficiaire </w:t>
      </w:r>
      <w:r w:rsidRPr="00B75247">
        <w:rPr>
          <w:caps w:val="0"/>
        </w:rPr>
        <w:t xml:space="preserve">de l'évolution </w:t>
      </w:r>
      <w:r>
        <w:rPr>
          <w:caps w:val="0"/>
        </w:rPr>
        <w:t xml:space="preserve">de son parc de </w:t>
      </w:r>
      <w:proofErr w:type="spellStart"/>
      <w:r>
        <w:rPr>
          <w:caps w:val="0"/>
        </w:rPr>
        <w:t>téléradiologues</w:t>
      </w:r>
      <w:bookmarkEnd w:id="17"/>
      <w:proofErr w:type="spellEnd"/>
    </w:p>
    <w:p w14:paraId="26EF0E5E" w14:textId="3BE6F14B" w:rsidR="0076353B" w:rsidRDefault="00B75247" w:rsidP="0076353B">
      <w:pPr>
        <w:rPr>
          <w:rFonts w:ascii="Arial" w:hAnsi="Arial" w:cs="Arial"/>
        </w:rPr>
      </w:pPr>
      <w:r w:rsidRPr="00B75247">
        <w:rPr>
          <w:rFonts w:ascii="Arial" w:hAnsi="Arial" w:cs="Arial"/>
        </w:rPr>
        <w:t xml:space="preserve">Le candidat doit faire apparaître une proposition de communication dans le cadre de l'évolution de son parc de </w:t>
      </w:r>
      <w:proofErr w:type="spellStart"/>
      <w:r w:rsidRPr="00B75247">
        <w:rPr>
          <w:rFonts w:ascii="Arial" w:hAnsi="Arial" w:cs="Arial"/>
        </w:rPr>
        <w:t>téléradiologue</w:t>
      </w:r>
      <w:proofErr w:type="spellEnd"/>
      <w:r w:rsidRPr="00B75247">
        <w:rPr>
          <w:rFonts w:ascii="Arial" w:hAnsi="Arial" w:cs="Arial"/>
        </w:rPr>
        <w:t>.</w:t>
      </w:r>
    </w:p>
    <w:p w14:paraId="17CCE4A5" w14:textId="77777777" w:rsidR="0076353B" w:rsidRDefault="0076353B" w:rsidP="0076353B">
      <w:pPr>
        <w:rPr>
          <w:rFonts w:ascii="Arial" w:hAnsi="Arial" w:cs="Arial"/>
        </w:rPr>
      </w:pPr>
    </w:p>
    <w:p w14:paraId="0CA15410" w14:textId="77777777" w:rsidR="0076353B" w:rsidRDefault="0076353B" w:rsidP="0076353B">
      <w:pPr>
        <w:rPr>
          <w:rFonts w:ascii="Arial" w:hAnsi="Arial" w:cs="Arial"/>
        </w:rPr>
      </w:pPr>
    </w:p>
    <w:p w14:paraId="4F820FAE" w14:textId="77777777" w:rsidR="0076353B" w:rsidRDefault="0076353B" w:rsidP="0076353B">
      <w:pPr>
        <w:rPr>
          <w:rFonts w:ascii="Arial" w:hAnsi="Arial" w:cs="Arial"/>
        </w:rPr>
      </w:pPr>
    </w:p>
    <w:p w14:paraId="2F94E9A2" w14:textId="77777777" w:rsidR="0076353B" w:rsidRDefault="0076353B" w:rsidP="0076353B">
      <w:pPr>
        <w:rPr>
          <w:rFonts w:ascii="Arial" w:hAnsi="Arial" w:cs="Arial"/>
        </w:rPr>
      </w:pPr>
    </w:p>
    <w:p w14:paraId="2ACA6DBB" w14:textId="77777777" w:rsidR="0076353B" w:rsidRDefault="0076353B" w:rsidP="0076353B">
      <w:pPr>
        <w:rPr>
          <w:rFonts w:ascii="Arial" w:hAnsi="Arial" w:cs="Arial"/>
        </w:rPr>
      </w:pPr>
    </w:p>
    <w:p w14:paraId="3608F720" w14:textId="77777777" w:rsidR="0076353B" w:rsidRDefault="0076353B" w:rsidP="0076353B">
      <w:pPr>
        <w:rPr>
          <w:rFonts w:ascii="Arial" w:hAnsi="Arial" w:cs="Arial"/>
        </w:rPr>
      </w:pPr>
    </w:p>
    <w:p w14:paraId="34620D68" w14:textId="1529AD7D" w:rsidR="0076353B" w:rsidRDefault="0076353B" w:rsidP="0076353B">
      <w:pPr>
        <w:rPr>
          <w:rFonts w:ascii="Arial" w:hAnsi="Arial" w:cs="Arial"/>
        </w:rPr>
      </w:pPr>
    </w:p>
    <w:p w14:paraId="7AF163E8" w14:textId="2BD681DD" w:rsidR="0098361E" w:rsidRDefault="0098361E" w:rsidP="0076353B">
      <w:pPr>
        <w:rPr>
          <w:rFonts w:ascii="Arial" w:hAnsi="Arial" w:cs="Arial"/>
        </w:rPr>
      </w:pPr>
    </w:p>
    <w:p w14:paraId="5F40C709" w14:textId="3D98CB93" w:rsidR="0098361E" w:rsidRDefault="0098361E" w:rsidP="0076353B">
      <w:pPr>
        <w:rPr>
          <w:rFonts w:ascii="Arial" w:hAnsi="Arial" w:cs="Arial"/>
        </w:rPr>
      </w:pPr>
    </w:p>
    <w:p w14:paraId="29C688F1" w14:textId="7366FD4B" w:rsidR="0098361E" w:rsidRDefault="0098361E" w:rsidP="0076353B">
      <w:pPr>
        <w:rPr>
          <w:rFonts w:ascii="Arial" w:hAnsi="Arial" w:cs="Arial"/>
        </w:rPr>
      </w:pPr>
    </w:p>
    <w:p w14:paraId="51100C26" w14:textId="3621AD0C" w:rsidR="0098361E" w:rsidRDefault="0098361E" w:rsidP="0076353B">
      <w:pPr>
        <w:rPr>
          <w:rFonts w:ascii="Arial" w:hAnsi="Arial" w:cs="Arial"/>
        </w:rPr>
      </w:pPr>
    </w:p>
    <w:p w14:paraId="44F88425" w14:textId="6309DC03" w:rsidR="0098361E" w:rsidRDefault="0098361E" w:rsidP="0076353B">
      <w:pPr>
        <w:rPr>
          <w:rFonts w:ascii="Arial" w:hAnsi="Arial" w:cs="Arial"/>
        </w:rPr>
      </w:pPr>
    </w:p>
    <w:p w14:paraId="1E4EB465" w14:textId="25AA3C2B" w:rsidR="0098361E" w:rsidRDefault="0098361E" w:rsidP="0098361E">
      <w:pPr>
        <w:pStyle w:val="Titresecondaire"/>
        <w:numPr>
          <w:ilvl w:val="0"/>
          <w:numId w:val="4"/>
        </w:numPr>
        <w:ind w:left="851" w:hanging="491"/>
        <w:rPr>
          <w:caps w:val="0"/>
        </w:rPr>
      </w:pPr>
      <w:bookmarkStart w:id="18" w:name="_Toc180491358"/>
      <w:r>
        <w:rPr>
          <w:caps w:val="0"/>
        </w:rPr>
        <w:t>Méthodes de facturation</w:t>
      </w:r>
      <w:bookmarkEnd w:id="18"/>
    </w:p>
    <w:p w14:paraId="2E9CF3E2" w14:textId="1FB1ABEF" w:rsidR="0098361E" w:rsidRDefault="00464F94" w:rsidP="0098361E">
      <w:pPr>
        <w:rPr>
          <w:rFonts w:ascii="Arial" w:hAnsi="Arial" w:cs="Arial"/>
        </w:rPr>
      </w:pPr>
      <w:r>
        <w:rPr>
          <w:rFonts w:ascii="Arial" w:hAnsi="Arial" w:cs="Arial"/>
        </w:rPr>
        <w:t>Le candidat doit fournir une grille de lecture des factures émises. Cette grille doit permettre au bénéficiaire de vérifier les prestations réellement exécutées.</w:t>
      </w:r>
    </w:p>
    <w:p w14:paraId="327B1553" w14:textId="129EF534" w:rsidR="00464F94" w:rsidRDefault="00464F94" w:rsidP="0098361E">
      <w:pPr>
        <w:rPr>
          <w:rFonts w:ascii="Arial" w:hAnsi="Arial" w:cs="Arial"/>
        </w:rPr>
      </w:pPr>
    </w:p>
    <w:p w14:paraId="77317E8A" w14:textId="2D923D0A" w:rsidR="00464F94" w:rsidRDefault="00464F94" w:rsidP="0098361E">
      <w:pPr>
        <w:rPr>
          <w:rFonts w:ascii="Arial" w:hAnsi="Arial" w:cs="Arial"/>
        </w:rPr>
      </w:pPr>
    </w:p>
    <w:p w14:paraId="5E3C63C0" w14:textId="3AABCE57" w:rsidR="00464F94" w:rsidRDefault="00464F94" w:rsidP="0098361E">
      <w:pPr>
        <w:rPr>
          <w:rFonts w:ascii="Arial" w:hAnsi="Arial" w:cs="Arial"/>
        </w:rPr>
      </w:pPr>
    </w:p>
    <w:p w14:paraId="6C17B505" w14:textId="702D0179" w:rsidR="00464F94" w:rsidRDefault="00464F94" w:rsidP="0098361E">
      <w:pPr>
        <w:rPr>
          <w:rFonts w:ascii="Arial" w:hAnsi="Arial" w:cs="Arial"/>
        </w:rPr>
      </w:pPr>
    </w:p>
    <w:p w14:paraId="099E7233" w14:textId="08354102" w:rsidR="00464F94" w:rsidRDefault="00464F94" w:rsidP="0098361E">
      <w:pPr>
        <w:rPr>
          <w:rFonts w:ascii="Arial" w:hAnsi="Arial" w:cs="Arial"/>
        </w:rPr>
      </w:pPr>
    </w:p>
    <w:p w14:paraId="7E0B8DC3" w14:textId="3A71EF9B" w:rsidR="00C13B87" w:rsidRDefault="00C13B87" w:rsidP="0098361E">
      <w:pPr>
        <w:rPr>
          <w:rFonts w:ascii="Arial" w:hAnsi="Arial" w:cs="Arial"/>
        </w:rPr>
      </w:pPr>
    </w:p>
    <w:p w14:paraId="4001D17E" w14:textId="77777777" w:rsidR="00C13B87" w:rsidRDefault="00C13B87" w:rsidP="0098361E">
      <w:pPr>
        <w:rPr>
          <w:rFonts w:ascii="Arial" w:hAnsi="Arial" w:cs="Arial"/>
        </w:rPr>
      </w:pPr>
    </w:p>
    <w:p w14:paraId="45DF8513" w14:textId="0337AB72" w:rsidR="00464F94" w:rsidRDefault="00464F94" w:rsidP="0098361E">
      <w:pPr>
        <w:rPr>
          <w:rFonts w:ascii="Arial" w:hAnsi="Arial" w:cs="Arial"/>
        </w:rPr>
      </w:pPr>
    </w:p>
    <w:p w14:paraId="09B8D60F" w14:textId="59FBA49B" w:rsidR="00464F94" w:rsidRDefault="00464F94" w:rsidP="0098361E">
      <w:pPr>
        <w:rPr>
          <w:rFonts w:ascii="Arial" w:hAnsi="Arial" w:cs="Arial"/>
        </w:rPr>
      </w:pPr>
    </w:p>
    <w:p w14:paraId="25E6C273" w14:textId="5279589E" w:rsidR="00464F94" w:rsidRDefault="00464F94" w:rsidP="0098361E">
      <w:pPr>
        <w:rPr>
          <w:rFonts w:ascii="Arial" w:hAnsi="Arial" w:cs="Arial"/>
        </w:rPr>
      </w:pPr>
    </w:p>
    <w:p w14:paraId="14498695" w14:textId="77777777" w:rsidR="00464F94" w:rsidRPr="0098361E" w:rsidRDefault="00464F94" w:rsidP="0098361E">
      <w:pPr>
        <w:rPr>
          <w:rFonts w:ascii="Arial" w:hAnsi="Arial" w:cs="Arial"/>
        </w:rPr>
      </w:pPr>
    </w:p>
    <w:p w14:paraId="6172EB4D" w14:textId="77777777" w:rsidR="0076353B" w:rsidRDefault="0076353B" w:rsidP="0076353B">
      <w:pPr>
        <w:rPr>
          <w:rFonts w:ascii="Arial" w:hAnsi="Arial" w:cs="Arial"/>
        </w:rPr>
      </w:pPr>
    </w:p>
    <w:p w14:paraId="63996323" w14:textId="77777777" w:rsidR="00FA2A4D" w:rsidRDefault="00FA2A4D" w:rsidP="0076353B">
      <w:pPr>
        <w:rPr>
          <w:rFonts w:ascii="Arial" w:hAnsi="Arial" w:cs="Arial"/>
        </w:rPr>
        <w:sectPr w:rsidR="00FA2A4D" w:rsidSect="003C0898">
          <w:pgSz w:w="11907" w:h="16840"/>
          <w:pgMar w:top="680" w:right="1021" w:bottom="737" w:left="1021" w:header="227" w:footer="57" w:gutter="0"/>
          <w:cols w:space="709"/>
          <w:docGrid w:linePitch="326"/>
        </w:sectPr>
      </w:pPr>
    </w:p>
    <w:p w14:paraId="47362CD4" w14:textId="49B49831" w:rsidR="00FA2A4D" w:rsidRPr="00E424BB" w:rsidRDefault="00FA2A4D" w:rsidP="00FA2A4D">
      <w:pPr>
        <w:pStyle w:val="Titresecondaire"/>
        <w:numPr>
          <w:ilvl w:val="0"/>
          <w:numId w:val="0"/>
        </w:numPr>
        <w:jc w:val="center"/>
      </w:pPr>
      <w:bookmarkStart w:id="19" w:name="_Toc180491359"/>
      <w:r w:rsidRPr="00E424BB">
        <w:lastRenderedPageBreak/>
        <w:t xml:space="preserve">ANNEXE </w:t>
      </w:r>
      <w:r>
        <w:t>3</w:t>
      </w:r>
      <w:r w:rsidRPr="00E424BB">
        <w:t xml:space="preserve"> – </w:t>
      </w:r>
      <w:r w:rsidR="004352C9">
        <w:t>DELAIS D’EXECUTION TECHNIQUE ET INTELLECTUELLE</w:t>
      </w:r>
      <w:bookmarkEnd w:id="19"/>
    </w:p>
    <w:p w14:paraId="0462A0B4" w14:textId="77777777" w:rsidR="00FA2A4D" w:rsidRDefault="00FA2A4D" w:rsidP="00FA2A4D">
      <w:pPr>
        <w:rPr>
          <w:rFonts w:ascii="Arial" w:hAnsi="Arial" w:cs="Arial"/>
        </w:rPr>
      </w:pPr>
    </w:p>
    <w:p w14:paraId="56BBCB24" w14:textId="77777777" w:rsidR="00FA2A4D" w:rsidRPr="00971599" w:rsidRDefault="00FA2A4D" w:rsidP="00FA2A4D">
      <w:pPr>
        <w:rPr>
          <w:rFonts w:ascii="Arial" w:hAnsi="Arial" w:cs="Arial"/>
        </w:rPr>
      </w:pPr>
    </w:p>
    <w:p w14:paraId="7D6D154B" w14:textId="77777777" w:rsidR="00FA2A4D" w:rsidRPr="0076353B" w:rsidRDefault="00FA2A4D" w:rsidP="00FA2A4D">
      <w:pPr>
        <w:jc w:val="center"/>
        <w:rPr>
          <w:rFonts w:ascii="Arial" w:hAnsi="Arial" w:cs="Arial"/>
          <w:b/>
          <w:color w:val="FF0000"/>
        </w:rPr>
      </w:pPr>
      <w:r w:rsidRPr="0076353B">
        <w:rPr>
          <w:rFonts w:ascii="Arial" w:hAnsi="Arial" w:cs="Arial"/>
          <w:b/>
          <w:color w:val="FF0000"/>
        </w:rPr>
        <w:t>A compléter obligatoirement sous peine de rejet d'offre</w:t>
      </w:r>
    </w:p>
    <w:p w14:paraId="5CD6C9B1" w14:textId="77777777" w:rsidR="00FA2A4D" w:rsidRDefault="00FA2A4D" w:rsidP="00FA2A4D">
      <w:pPr>
        <w:jc w:val="center"/>
        <w:rPr>
          <w:rFonts w:ascii="Arial" w:hAnsi="Arial" w:cs="Arial"/>
          <w:b/>
          <w:color w:val="FF0000"/>
        </w:rPr>
      </w:pPr>
      <w:r w:rsidRPr="0076353B">
        <w:rPr>
          <w:rFonts w:ascii="Arial" w:hAnsi="Arial" w:cs="Arial"/>
          <w:b/>
          <w:color w:val="FF0000"/>
        </w:rPr>
        <w:t>Aucun renvoi à un document technique ne sera accepté et non pris en comp</w:t>
      </w:r>
      <w:r>
        <w:rPr>
          <w:rFonts w:ascii="Arial" w:hAnsi="Arial" w:cs="Arial"/>
          <w:b/>
          <w:color w:val="FF0000"/>
        </w:rPr>
        <w:t>t</w:t>
      </w:r>
      <w:r w:rsidRPr="0076353B">
        <w:rPr>
          <w:rFonts w:ascii="Arial" w:hAnsi="Arial" w:cs="Arial"/>
          <w:b/>
          <w:color w:val="FF0000"/>
        </w:rPr>
        <w:t>e lors de l'analyse</w:t>
      </w:r>
    </w:p>
    <w:p w14:paraId="09AFC6C8" w14:textId="3A279F1F" w:rsidR="00FA2A4D" w:rsidRDefault="00FA2A4D" w:rsidP="00FA2A4D">
      <w:pPr>
        <w:rPr>
          <w:rFonts w:ascii="Arial" w:hAnsi="Arial" w:cs="Arial"/>
        </w:rPr>
      </w:pPr>
    </w:p>
    <w:p w14:paraId="1D103657" w14:textId="513A2654" w:rsidR="00FA2A4D" w:rsidRPr="00FA2A4D" w:rsidRDefault="00FA2A4D" w:rsidP="00FA2A4D">
      <w:pPr>
        <w:jc w:val="center"/>
        <w:rPr>
          <w:rFonts w:ascii="Arial" w:hAnsi="Arial" w:cs="Arial"/>
          <w:b/>
          <w:color w:val="FF0000"/>
        </w:rPr>
      </w:pPr>
      <w:r w:rsidRPr="00FA2A4D">
        <w:rPr>
          <w:rFonts w:ascii="Arial" w:hAnsi="Arial" w:cs="Arial"/>
          <w:b/>
          <w:color w:val="FF0000"/>
        </w:rPr>
        <w:t>Dans le cadre des prestations, le candidat indique ci-dessous les délais de réalisation des différentes prestations.</w:t>
      </w:r>
    </w:p>
    <w:p w14:paraId="0C75A93E" w14:textId="00DEFD1C" w:rsidR="00FA2A4D" w:rsidRDefault="00FA2A4D" w:rsidP="00FA2A4D">
      <w:pPr>
        <w:rPr>
          <w:rFonts w:ascii="Arial" w:hAnsi="Arial" w:cs="Arial"/>
        </w:rPr>
      </w:pPr>
    </w:p>
    <w:p w14:paraId="25FDEBBD" w14:textId="77777777" w:rsidR="00FA2A4D" w:rsidRDefault="00FA2A4D" w:rsidP="00FA2A4D">
      <w:pPr>
        <w:rPr>
          <w:rFonts w:ascii="Arial" w:hAnsi="Arial" w:cs="Arial"/>
        </w:rPr>
      </w:pPr>
    </w:p>
    <w:p w14:paraId="3769A320" w14:textId="0CF64B87" w:rsidR="00FA2A4D" w:rsidRPr="00B75247" w:rsidRDefault="00FA2A4D" w:rsidP="006D45C1">
      <w:pPr>
        <w:pStyle w:val="Titresecondaire"/>
        <w:numPr>
          <w:ilvl w:val="0"/>
          <w:numId w:val="5"/>
        </w:numPr>
        <w:ind w:left="851" w:hanging="491"/>
        <w:jc w:val="left"/>
        <w:rPr>
          <w:caps w:val="0"/>
        </w:rPr>
      </w:pPr>
      <w:bookmarkStart w:id="20" w:name="_Toc180491360"/>
      <w:r>
        <w:rPr>
          <w:caps w:val="0"/>
        </w:rPr>
        <w:t>Délai de mise en place de la prestation (</w:t>
      </w:r>
      <w:proofErr w:type="spellStart"/>
      <w:r>
        <w:rPr>
          <w:caps w:val="0"/>
        </w:rPr>
        <w:t>rétroplanning</w:t>
      </w:r>
      <w:proofErr w:type="spellEnd"/>
      <w:r>
        <w:rPr>
          <w:caps w:val="0"/>
        </w:rPr>
        <w:t xml:space="preserve"> de mise en place de la prestation) à compter de la date de notification</w:t>
      </w:r>
      <w:bookmarkEnd w:id="20"/>
    </w:p>
    <w:p w14:paraId="0B73BED3" w14:textId="246BD69D" w:rsidR="0076353B" w:rsidRDefault="0076353B" w:rsidP="0076353B">
      <w:pPr>
        <w:rPr>
          <w:rFonts w:ascii="Arial" w:hAnsi="Arial" w:cs="Arial"/>
        </w:rPr>
      </w:pPr>
    </w:p>
    <w:tbl>
      <w:tblPr>
        <w:tblW w:w="7308" w:type="dxa"/>
        <w:jc w:val="center"/>
        <w:tblCellMar>
          <w:left w:w="70" w:type="dxa"/>
          <w:right w:w="70" w:type="dxa"/>
        </w:tblCellMar>
        <w:tblLook w:val="04A0" w:firstRow="1" w:lastRow="0" w:firstColumn="1" w:lastColumn="0" w:noHBand="0" w:noVBand="1"/>
      </w:tblPr>
      <w:tblGrid>
        <w:gridCol w:w="1740"/>
        <w:gridCol w:w="2088"/>
        <w:gridCol w:w="3480"/>
      </w:tblGrid>
      <w:tr w:rsidR="00FA2A4D" w:rsidRPr="00FA2A4D" w14:paraId="5E42B0FC" w14:textId="77777777" w:rsidTr="00FA2A4D">
        <w:trPr>
          <w:trHeight w:val="615"/>
          <w:jc w:val="center"/>
        </w:trPr>
        <w:tc>
          <w:tcPr>
            <w:tcW w:w="1740" w:type="dxa"/>
            <w:tcBorders>
              <w:top w:val="nil"/>
              <w:left w:val="nil"/>
              <w:bottom w:val="nil"/>
              <w:right w:val="nil"/>
            </w:tcBorders>
            <w:shd w:val="clear" w:color="auto" w:fill="auto"/>
            <w:vAlign w:val="center"/>
            <w:hideMark/>
          </w:tcPr>
          <w:p w14:paraId="722F6959" w14:textId="77777777" w:rsidR="00FA2A4D" w:rsidRPr="00FA2A4D" w:rsidRDefault="00FA2A4D" w:rsidP="00FA2A4D">
            <w:pPr>
              <w:jc w:val="left"/>
              <w:rPr>
                <w:rFonts w:ascii="Arial" w:hAnsi="Arial" w:cs="Arial"/>
              </w:rPr>
            </w:pPr>
          </w:p>
        </w:tc>
        <w:tc>
          <w:tcPr>
            <w:tcW w:w="2088" w:type="dxa"/>
            <w:tcBorders>
              <w:top w:val="nil"/>
              <w:left w:val="nil"/>
              <w:bottom w:val="nil"/>
              <w:right w:val="single" w:sz="8" w:space="0" w:color="auto"/>
            </w:tcBorders>
            <w:shd w:val="clear" w:color="auto" w:fill="auto"/>
            <w:noWrap/>
            <w:vAlign w:val="bottom"/>
            <w:hideMark/>
          </w:tcPr>
          <w:p w14:paraId="1FE95FAA" w14:textId="36021CD3" w:rsidR="00FA2A4D" w:rsidRPr="00FA2A4D" w:rsidRDefault="00FA2A4D" w:rsidP="00FA2A4D">
            <w:pPr>
              <w:jc w:val="left"/>
              <w:rPr>
                <w:rFonts w:ascii="Arial" w:hAnsi="Arial" w:cs="Arial"/>
                <w:color w:val="000000"/>
              </w:rPr>
            </w:pPr>
          </w:p>
        </w:tc>
        <w:tc>
          <w:tcPr>
            <w:tcW w:w="3480" w:type="dxa"/>
            <w:tcBorders>
              <w:top w:val="single" w:sz="8" w:space="0" w:color="auto"/>
              <w:left w:val="single" w:sz="8" w:space="0" w:color="auto"/>
              <w:bottom w:val="single" w:sz="8" w:space="0" w:color="auto"/>
              <w:right w:val="single" w:sz="8" w:space="0" w:color="000000"/>
            </w:tcBorders>
            <w:shd w:val="clear" w:color="000000" w:fill="D9D9D9"/>
            <w:vAlign w:val="center"/>
            <w:hideMark/>
          </w:tcPr>
          <w:p w14:paraId="5707B8A0" w14:textId="77777777" w:rsidR="00FA2A4D" w:rsidRPr="00FA2A4D" w:rsidRDefault="00FA2A4D" w:rsidP="00FA2A4D">
            <w:pPr>
              <w:jc w:val="center"/>
              <w:rPr>
                <w:rFonts w:ascii="Arial" w:hAnsi="Arial" w:cs="Arial"/>
                <w:b/>
                <w:bCs/>
                <w:color w:val="000000"/>
              </w:rPr>
            </w:pPr>
            <w:r w:rsidRPr="00FA2A4D">
              <w:rPr>
                <w:rFonts w:ascii="Arial" w:hAnsi="Arial" w:cs="Arial"/>
                <w:b/>
                <w:bCs/>
                <w:color w:val="000000"/>
              </w:rPr>
              <w:t>Nombre de semaine</w:t>
            </w:r>
          </w:p>
        </w:tc>
      </w:tr>
      <w:tr w:rsidR="00FA2A4D" w:rsidRPr="00FA2A4D" w14:paraId="71618D02" w14:textId="77777777" w:rsidTr="00FA2A4D">
        <w:trPr>
          <w:trHeight w:val="780"/>
          <w:jc w:val="center"/>
        </w:trPr>
        <w:tc>
          <w:tcPr>
            <w:tcW w:w="3828" w:type="dxa"/>
            <w:gridSpan w:val="2"/>
            <w:tcBorders>
              <w:top w:val="single" w:sz="8" w:space="0" w:color="auto"/>
              <w:left w:val="single" w:sz="8" w:space="0" w:color="auto"/>
              <w:bottom w:val="single" w:sz="12" w:space="0" w:color="auto"/>
              <w:right w:val="single" w:sz="8" w:space="0" w:color="000000"/>
            </w:tcBorders>
            <w:shd w:val="clear" w:color="auto" w:fill="auto"/>
            <w:vAlign w:val="center"/>
            <w:hideMark/>
          </w:tcPr>
          <w:p w14:paraId="3F8C8BBD" w14:textId="77777777" w:rsidR="00FA2A4D" w:rsidRPr="00FA2A4D" w:rsidRDefault="00FA2A4D" w:rsidP="00FA2A4D">
            <w:pPr>
              <w:jc w:val="center"/>
              <w:rPr>
                <w:rFonts w:ascii="Arial" w:hAnsi="Arial" w:cs="Arial"/>
                <w:color w:val="000000"/>
              </w:rPr>
            </w:pPr>
            <w:r w:rsidRPr="00FA2A4D">
              <w:rPr>
                <w:rFonts w:ascii="Arial" w:hAnsi="Arial" w:cs="Arial"/>
                <w:color w:val="000000"/>
              </w:rPr>
              <w:t>Délai de mise en place de la solution</w:t>
            </w:r>
          </w:p>
        </w:tc>
        <w:tc>
          <w:tcPr>
            <w:tcW w:w="3480" w:type="dxa"/>
            <w:tcBorders>
              <w:top w:val="single" w:sz="8" w:space="0" w:color="auto"/>
              <w:left w:val="nil"/>
              <w:bottom w:val="single" w:sz="12" w:space="0" w:color="auto"/>
              <w:right w:val="single" w:sz="8" w:space="0" w:color="000000"/>
            </w:tcBorders>
            <w:shd w:val="clear" w:color="auto" w:fill="auto"/>
            <w:vAlign w:val="center"/>
            <w:hideMark/>
          </w:tcPr>
          <w:p w14:paraId="0DD9A37C" w14:textId="4197274B" w:rsidR="00FA2A4D" w:rsidRPr="00FA2A4D" w:rsidRDefault="00FA2A4D" w:rsidP="00FA2A4D">
            <w:pPr>
              <w:jc w:val="center"/>
              <w:rPr>
                <w:rFonts w:ascii="Arial" w:hAnsi="Arial" w:cs="Arial"/>
                <w:color w:val="000000"/>
              </w:rPr>
            </w:pPr>
          </w:p>
        </w:tc>
      </w:tr>
    </w:tbl>
    <w:p w14:paraId="5815058C" w14:textId="44622BEC" w:rsidR="00FA2A4D" w:rsidRDefault="00FA2A4D" w:rsidP="0076353B">
      <w:pPr>
        <w:rPr>
          <w:rFonts w:ascii="Arial" w:hAnsi="Arial" w:cs="Arial"/>
        </w:rPr>
      </w:pPr>
    </w:p>
    <w:p w14:paraId="053BD77A" w14:textId="75D1A02D" w:rsidR="00FA2A4D" w:rsidRDefault="00FA2A4D" w:rsidP="0076353B">
      <w:pPr>
        <w:rPr>
          <w:rFonts w:ascii="Arial" w:hAnsi="Arial" w:cs="Arial"/>
        </w:rPr>
      </w:pPr>
    </w:p>
    <w:p w14:paraId="49B57E89" w14:textId="76F62C1F" w:rsidR="007766CE" w:rsidRPr="00B75247" w:rsidRDefault="007766CE" w:rsidP="006D45C1">
      <w:pPr>
        <w:pStyle w:val="Titresecondaire"/>
        <w:numPr>
          <w:ilvl w:val="0"/>
          <w:numId w:val="5"/>
        </w:numPr>
        <w:ind w:left="851" w:hanging="491"/>
        <w:jc w:val="left"/>
        <w:rPr>
          <w:caps w:val="0"/>
        </w:rPr>
      </w:pPr>
      <w:bookmarkStart w:id="21" w:name="_Toc180491361"/>
      <w:r>
        <w:rPr>
          <w:caps w:val="0"/>
        </w:rPr>
        <w:t>Délai des interprétations en réponse aux données transférées</w:t>
      </w:r>
      <w:bookmarkEnd w:id="21"/>
    </w:p>
    <w:tbl>
      <w:tblPr>
        <w:tblW w:w="6960" w:type="dxa"/>
        <w:jc w:val="center"/>
        <w:tblCellMar>
          <w:left w:w="70" w:type="dxa"/>
          <w:right w:w="70" w:type="dxa"/>
        </w:tblCellMar>
        <w:tblLook w:val="04A0" w:firstRow="1" w:lastRow="0" w:firstColumn="1" w:lastColumn="0" w:noHBand="0" w:noVBand="1"/>
      </w:tblPr>
      <w:tblGrid>
        <w:gridCol w:w="1740"/>
        <w:gridCol w:w="1740"/>
        <w:gridCol w:w="1740"/>
        <w:gridCol w:w="1740"/>
      </w:tblGrid>
      <w:tr w:rsidR="007766CE" w:rsidRPr="007766CE" w14:paraId="1F4845A0" w14:textId="77777777" w:rsidTr="007766CE">
        <w:trPr>
          <w:trHeight w:val="1050"/>
          <w:jc w:val="center"/>
        </w:trPr>
        <w:tc>
          <w:tcPr>
            <w:tcW w:w="1740" w:type="dxa"/>
            <w:tcBorders>
              <w:top w:val="nil"/>
              <w:left w:val="nil"/>
              <w:bottom w:val="nil"/>
              <w:right w:val="nil"/>
            </w:tcBorders>
            <w:shd w:val="clear" w:color="auto" w:fill="auto"/>
            <w:noWrap/>
            <w:vAlign w:val="bottom"/>
            <w:hideMark/>
          </w:tcPr>
          <w:p w14:paraId="00E70B87" w14:textId="77777777" w:rsidR="007766CE" w:rsidRPr="007766CE" w:rsidRDefault="007766CE" w:rsidP="007766CE">
            <w:pPr>
              <w:jc w:val="left"/>
              <w:rPr>
                <w:rFonts w:ascii="Arial" w:hAnsi="Arial" w:cs="Arial"/>
                <w:szCs w:val="24"/>
              </w:rPr>
            </w:pPr>
          </w:p>
        </w:tc>
        <w:tc>
          <w:tcPr>
            <w:tcW w:w="1740" w:type="dxa"/>
            <w:tcBorders>
              <w:top w:val="nil"/>
              <w:left w:val="nil"/>
              <w:bottom w:val="nil"/>
              <w:right w:val="single" w:sz="8" w:space="0" w:color="auto"/>
            </w:tcBorders>
            <w:shd w:val="clear" w:color="auto" w:fill="auto"/>
            <w:vAlign w:val="center"/>
            <w:hideMark/>
          </w:tcPr>
          <w:p w14:paraId="3AB1E86D" w14:textId="14E050D8" w:rsidR="007766CE" w:rsidRPr="007766CE" w:rsidRDefault="007766CE" w:rsidP="007766CE">
            <w:pPr>
              <w:rPr>
                <w:rFonts w:ascii="Arial" w:hAnsi="Arial" w:cs="Arial"/>
                <w:color w:val="000000"/>
                <w:szCs w:val="22"/>
              </w:rPr>
            </w:pPr>
          </w:p>
        </w:tc>
        <w:tc>
          <w:tcPr>
            <w:tcW w:w="1740"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562E61C8" w14:textId="77777777" w:rsidR="007766CE" w:rsidRPr="007766CE" w:rsidRDefault="007766CE" w:rsidP="007766CE">
            <w:pPr>
              <w:jc w:val="center"/>
              <w:rPr>
                <w:rFonts w:ascii="Arial" w:hAnsi="Arial" w:cs="Arial"/>
                <w:b/>
                <w:bCs/>
                <w:color w:val="000000"/>
                <w:szCs w:val="22"/>
              </w:rPr>
            </w:pPr>
            <w:r w:rsidRPr="007766CE">
              <w:rPr>
                <w:rFonts w:ascii="Arial" w:hAnsi="Arial" w:cs="Arial"/>
                <w:b/>
                <w:bCs/>
                <w:color w:val="000000"/>
                <w:szCs w:val="22"/>
              </w:rPr>
              <w:t>Examen courant                 au plus tard à 8h le lendemain</w:t>
            </w:r>
          </w:p>
        </w:tc>
        <w:tc>
          <w:tcPr>
            <w:tcW w:w="1740" w:type="dxa"/>
            <w:tcBorders>
              <w:top w:val="single" w:sz="8" w:space="0" w:color="auto"/>
              <w:left w:val="nil"/>
              <w:bottom w:val="single" w:sz="8" w:space="0" w:color="auto"/>
              <w:right w:val="single" w:sz="8" w:space="0" w:color="auto"/>
            </w:tcBorders>
            <w:shd w:val="clear" w:color="000000" w:fill="D9D9D9"/>
            <w:vAlign w:val="center"/>
            <w:hideMark/>
          </w:tcPr>
          <w:p w14:paraId="4C6A2633" w14:textId="77777777" w:rsidR="007766CE" w:rsidRPr="007766CE" w:rsidRDefault="007766CE" w:rsidP="007766CE">
            <w:pPr>
              <w:jc w:val="center"/>
              <w:rPr>
                <w:rFonts w:ascii="Arial" w:hAnsi="Arial" w:cs="Arial"/>
                <w:b/>
                <w:bCs/>
                <w:color w:val="000000"/>
                <w:szCs w:val="22"/>
              </w:rPr>
            </w:pPr>
            <w:r w:rsidRPr="007766CE">
              <w:rPr>
                <w:rFonts w:ascii="Arial" w:hAnsi="Arial" w:cs="Arial"/>
                <w:b/>
                <w:bCs/>
                <w:color w:val="000000"/>
                <w:szCs w:val="22"/>
              </w:rPr>
              <w:t>Examen en « urgence »                            &lt; 1 heure</w:t>
            </w:r>
          </w:p>
        </w:tc>
      </w:tr>
      <w:tr w:rsidR="007766CE" w:rsidRPr="007766CE" w14:paraId="7748C23A" w14:textId="77777777" w:rsidTr="007766CE">
        <w:trPr>
          <w:trHeight w:val="630"/>
          <w:jc w:val="center"/>
        </w:trPr>
        <w:tc>
          <w:tcPr>
            <w:tcW w:w="34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2A3CF76" w14:textId="77777777" w:rsidR="007766CE" w:rsidRPr="007766CE" w:rsidRDefault="007766CE" w:rsidP="007766CE">
            <w:pPr>
              <w:jc w:val="center"/>
              <w:rPr>
                <w:rFonts w:ascii="Arial" w:hAnsi="Arial" w:cs="Arial"/>
                <w:color w:val="000000"/>
                <w:szCs w:val="22"/>
              </w:rPr>
            </w:pPr>
            <w:r w:rsidRPr="007766CE">
              <w:rPr>
                <w:rFonts w:ascii="Arial" w:hAnsi="Arial" w:cs="Arial"/>
                <w:color w:val="000000"/>
                <w:szCs w:val="22"/>
              </w:rPr>
              <w:t>Délai d’interprétation orale</w:t>
            </w:r>
          </w:p>
        </w:tc>
        <w:tc>
          <w:tcPr>
            <w:tcW w:w="1740" w:type="dxa"/>
            <w:tcBorders>
              <w:top w:val="nil"/>
              <w:left w:val="nil"/>
              <w:bottom w:val="single" w:sz="8" w:space="0" w:color="auto"/>
              <w:right w:val="single" w:sz="8" w:space="0" w:color="auto"/>
            </w:tcBorders>
            <w:shd w:val="clear" w:color="auto" w:fill="auto"/>
            <w:vAlign w:val="center"/>
          </w:tcPr>
          <w:p w14:paraId="515AAE85" w14:textId="6E27BB20" w:rsidR="007766CE" w:rsidRPr="007766CE" w:rsidRDefault="007766CE" w:rsidP="007766CE">
            <w:pPr>
              <w:jc w:val="center"/>
              <w:rPr>
                <w:rFonts w:ascii="Arial" w:hAnsi="Arial" w:cs="Arial"/>
                <w:color w:val="000000"/>
                <w:szCs w:val="22"/>
              </w:rPr>
            </w:pPr>
          </w:p>
        </w:tc>
        <w:tc>
          <w:tcPr>
            <w:tcW w:w="1740" w:type="dxa"/>
            <w:tcBorders>
              <w:top w:val="nil"/>
              <w:left w:val="nil"/>
              <w:bottom w:val="single" w:sz="8" w:space="0" w:color="auto"/>
              <w:right w:val="single" w:sz="8" w:space="0" w:color="auto"/>
            </w:tcBorders>
            <w:shd w:val="clear" w:color="auto" w:fill="auto"/>
            <w:vAlign w:val="center"/>
          </w:tcPr>
          <w:p w14:paraId="1EE5F730" w14:textId="595D5F8E" w:rsidR="007766CE" w:rsidRPr="007766CE" w:rsidRDefault="007766CE" w:rsidP="007766CE">
            <w:pPr>
              <w:jc w:val="center"/>
              <w:rPr>
                <w:rFonts w:ascii="Arial" w:hAnsi="Arial" w:cs="Arial"/>
                <w:color w:val="000000"/>
                <w:szCs w:val="22"/>
              </w:rPr>
            </w:pPr>
          </w:p>
        </w:tc>
      </w:tr>
      <w:tr w:rsidR="007766CE" w:rsidRPr="007766CE" w14:paraId="78F751BC" w14:textId="77777777" w:rsidTr="007766CE">
        <w:trPr>
          <w:trHeight w:val="630"/>
          <w:jc w:val="center"/>
        </w:trPr>
        <w:tc>
          <w:tcPr>
            <w:tcW w:w="34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D502A73" w14:textId="77777777" w:rsidR="007766CE" w:rsidRPr="007766CE" w:rsidRDefault="007766CE" w:rsidP="007766CE">
            <w:pPr>
              <w:jc w:val="center"/>
              <w:rPr>
                <w:rFonts w:ascii="Arial" w:hAnsi="Arial" w:cs="Arial"/>
                <w:color w:val="000000"/>
                <w:szCs w:val="22"/>
              </w:rPr>
            </w:pPr>
            <w:r w:rsidRPr="007766CE">
              <w:rPr>
                <w:rFonts w:ascii="Arial" w:hAnsi="Arial" w:cs="Arial"/>
                <w:color w:val="000000"/>
                <w:szCs w:val="22"/>
              </w:rPr>
              <w:t>Délai d’interprétation écrite</w:t>
            </w:r>
          </w:p>
        </w:tc>
        <w:tc>
          <w:tcPr>
            <w:tcW w:w="1740" w:type="dxa"/>
            <w:tcBorders>
              <w:top w:val="nil"/>
              <w:left w:val="nil"/>
              <w:bottom w:val="single" w:sz="8" w:space="0" w:color="auto"/>
              <w:right w:val="single" w:sz="8" w:space="0" w:color="auto"/>
            </w:tcBorders>
            <w:shd w:val="clear" w:color="auto" w:fill="auto"/>
            <w:vAlign w:val="center"/>
          </w:tcPr>
          <w:p w14:paraId="47794F86" w14:textId="6B037466" w:rsidR="007766CE" w:rsidRPr="007766CE" w:rsidRDefault="007766CE" w:rsidP="007766CE">
            <w:pPr>
              <w:jc w:val="center"/>
              <w:rPr>
                <w:rFonts w:ascii="Arial" w:hAnsi="Arial" w:cs="Arial"/>
                <w:color w:val="000000"/>
                <w:szCs w:val="22"/>
              </w:rPr>
            </w:pPr>
          </w:p>
        </w:tc>
        <w:tc>
          <w:tcPr>
            <w:tcW w:w="1740" w:type="dxa"/>
            <w:tcBorders>
              <w:top w:val="nil"/>
              <w:left w:val="nil"/>
              <w:bottom w:val="single" w:sz="8" w:space="0" w:color="auto"/>
              <w:right w:val="single" w:sz="8" w:space="0" w:color="auto"/>
            </w:tcBorders>
            <w:shd w:val="clear" w:color="auto" w:fill="auto"/>
            <w:vAlign w:val="center"/>
          </w:tcPr>
          <w:p w14:paraId="13ECA80A" w14:textId="0542B416" w:rsidR="007766CE" w:rsidRPr="007766CE" w:rsidRDefault="007766CE" w:rsidP="007766CE">
            <w:pPr>
              <w:jc w:val="center"/>
              <w:rPr>
                <w:rFonts w:ascii="Arial" w:hAnsi="Arial" w:cs="Arial"/>
                <w:color w:val="000000"/>
                <w:szCs w:val="22"/>
              </w:rPr>
            </w:pPr>
          </w:p>
        </w:tc>
      </w:tr>
    </w:tbl>
    <w:p w14:paraId="05FADD0E" w14:textId="767AA03E" w:rsidR="00FA2A4D" w:rsidRDefault="00FA2A4D" w:rsidP="0076353B">
      <w:pPr>
        <w:rPr>
          <w:rFonts w:ascii="Arial" w:hAnsi="Arial" w:cs="Arial"/>
        </w:rPr>
      </w:pPr>
    </w:p>
    <w:p w14:paraId="59625B70" w14:textId="00A42F83" w:rsidR="007766CE" w:rsidRDefault="007766CE" w:rsidP="0076353B">
      <w:pPr>
        <w:rPr>
          <w:rFonts w:ascii="Arial" w:hAnsi="Arial" w:cs="Arial"/>
        </w:rPr>
      </w:pPr>
    </w:p>
    <w:p w14:paraId="35BF564F" w14:textId="14A8711D" w:rsidR="004352C9" w:rsidRDefault="004352C9" w:rsidP="0076353B">
      <w:pPr>
        <w:rPr>
          <w:rFonts w:ascii="Arial" w:hAnsi="Arial" w:cs="Arial"/>
        </w:rPr>
      </w:pPr>
    </w:p>
    <w:p w14:paraId="1D0827B3" w14:textId="77777777" w:rsidR="004352C9" w:rsidRDefault="004352C9" w:rsidP="0076353B">
      <w:pPr>
        <w:rPr>
          <w:rFonts w:ascii="Arial" w:hAnsi="Arial" w:cs="Arial"/>
        </w:rPr>
      </w:pPr>
    </w:p>
    <w:p w14:paraId="5BC64665" w14:textId="783E8AA6" w:rsidR="004352C9" w:rsidRPr="004352C9" w:rsidRDefault="004352C9" w:rsidP="004352C9">
      <w:pPr>
        <w:jc w:val="center"/>
        <w:rPr>
          <w:rFonts w:ascii="Arial" w:hAnsi="Arial" w:cs="Arial"/>
          <w:b/>
          <w:color w:val="FF0000"/>
        </w:rPr>
      </w:pPr>
      <w:r w:rsidRPr="004352C9">
        <w:rPr>
          <w:rFonts w:ascii="Arial" w:hAnsi="Arial" w:cs="Arial"/>
          <w:b/>
          <w:color w:val="FF0000"/>
        </w:rPr>
        <w:t>Le titulaire s’engage à respecter les délais ci-dessus</w:t>
      </w:r>
    </w:p>
    <w:p w14:paraId="090F47C8" w14:textId="3B644450" w:rsidR="007766CE" w:rsidRDefault="007766CE" w:rsidP="0076353B">
      <w:pPr>
        <w:rPr>
          <w:rFonts w:ascii="Arial" w:hAnsi="Arial" w:cs="Arial"/>
        </w:rPr>
      </w:pPr>
    </w:p>
    <w:p w14:paraId="109D72B4" w14:textId="7E008E2F" w:rsidR="004352C9" w:rsidRDefault="004352C9" w:rsidP="0076353B">
      <w:pPr>
        <w:rPr>
          <w:rFonts w:ascii="Arial" w:hAnsi="Arial" w:cs="Arial"/>
        </w:rPr>
      </w:pPr>
    </w:p>
    <w:p w14:paraId="765BAB04" w14:textId="2BF5A4DF" w:rsidR="004352C9" w:rsidRDefault="004352C9" w:rsidP="0076353B">
      <w:pPr>
        <w:rPr>
          <w:rFonts w:ascii="Arial" w:hAnsi="Arial" w:cs="Arial"/>
        </w:rPr>
      </w:pPr>
    </w:p>
    <w:p w14:paraId="09C2BB2F" w14:textId="29E15ADD" w:rsidR="004352C9" w:rsidRDefault="004352C9" w:rsidP="0076353B">
      <w:pPr>
        <w:rPr>
          <w:rFonts w:ascii="Arial" w:hAnsi="Arial" w:cs="Arial"/>
        </w:rPr>
      </w:pPr>
    </w:p>
    <w:p w14:paraId="456792D2" w14:textId="5E860118" w:rsidR="004352C9" w:rsidRDefault="004352C9" w:rsidP="0076353B">
      <w:pPr>
        <w:rPr>
          <w:rFonts w:ascii="Arial" w:hAnsi="Arial" w:cs="Arial"/>
        </w:rPr>
      </w:pPr>
    </w:p>
    <w:p w14:paraId="55E4E523" w14:textId="77777777" w:rsidR="004352C9" w:rsidRDefault="004352C9" w:rsidP="0076353B">
      <w:pPr>
        <w:rPr>
          <w:rFonts w:ascii="Arial" w:hAnsi="Arial" w:cs="Arial"/>
        </w:rPr>
      </w:pPr>
    </w:p>
    <w:p w14:paraId="3E0E99CA" w14:textId="416DF604" w:rsidR="007766CE" w:rsidRDefault="007766CE" w:rsidP="0076353B">
      <w:pPr>
        <w:rPr>
          <w:rFonts w:ascii="Arial" w:hAnsi="Arial" w:cs="Arial"/>
        </w:rPr>
      </w:pPr>
    </w:p>
    <w:p w14:paraId="2CAC958C" w14:textId="77777777" w:rsidR="007766CE" w:rsidRDefault="007766CE" w:rsidP="0076353B">
      <w:pPr>
        <w:rPr>
          <w:rFonts w:ascii="Arial" w:hAnsi="Arial" w:cs="Arial"/>
        </w:rPr>
        <w:sectPr w:rsidR="007766CE" w:rsidSect="003C0898">
          <w:pgSz w:w="11907" w:h="16840"/>
          <w:pgMar w:top="680" w:right="1021" w:bottom="737" w:left="1021" w:header="227" w:footer="57" w:gutter="0"/>
          <w:cols w:space="709"/>
          <w:docGrid w:linePitch="326"/>
        </w:sectPr>
      </w:pPr>
    </w:p>
    <w:p w14:paraId="48989D3C" w14:textId="133801E4" w:rsidR="007766CE" w:rsidRPr="00E424BB" w:rsidRDefault="007766CE" w:rsidP="007766CE">
      <w:pPr>
        <w:pStyle w:val="Titresecondaire"/>
        <w:numPr>
          <w:ilvl w:val="0"/>
          <w:numId w:val="0"/>
        </w:numPr>
        <w:jc w:val="center"/>
      </w:pPr>
      <w:bookmarkStart w:id="22" w:name="_Toc180491362"/>
      <w:r w:rsidRPr="00E424BB">
        <w:lastRenderedPageBreak/>
        <w:t xml:space="preserve">ANNEXE </w:t>
      </w:r>
      <w:r>
        <w:t>4</w:t>
      </w:r>
      <w:r w:rsidRPr="00E424BB">
        <w:t xml:space="preserve"> – </w:t>
      </w:r>
      <w:r w:rsidR="004352C9">
        <w:t>PLAN D’ASSURANCE QUALITE</w:t>
      </w:r>
      <w:bookmarkEnd w:id="22"/>
    </w:p>
    <w:p w14:paraId="21D4D420" w14:textId="77777777" w:rsidR="007766CE" w:rsidRDefault="007766CE" w:rsidP="007766CE">
      <w:pPr>
        <w:rPr>
          <w:rFonts w:ascii="Arial" w:hAnsi="Arial" w:cs="Arial"/>
        </w:rPr>
      </w:pPr>
    </w:p>
    <w:p w14:paraId="7CDA947B" w14:textId="77777777" w:rsidR="007766CE" w:rsidRPr="00971599" w:rsidRDefault="007766CE" w:rsidP="007766CE">
      <w:pPr>
        <w:rPr>
          <w:rFonts w:ascii="Arial" w:hAnsi="Arial" w:cs="Arial"/>
        </w:rPr>
      </w:pPr>
    </w:p>
    <w:p w14:paraId="687F301D" w14:textId="77777777" w:rsidR="007766CE" w:rsidRPr="0076353B" w:rsidRDefault="007766CE" w:rsidP="007766CE">
      <w:pPr>
        <w:jc w:val="center"/>
        <w:rPr>
          <w:rFonts w:ascii="Arial" w:hAnsi="Arial" w:cs="Arial"/>
          <w:b/>
          <w:color w:val="FF0000"/>
        </w:rPr>
      </w:pPr>
      <w:r w:rsidRPr="0076353B">
        <w:rPr>
          <w:rFonts w:ascii="Arial" w:hAnsi="Arial" w:cs="Arial"/>
          <w:b/>
          <w:color w:val="FF0000"/>
        </w:rPr>
        <w:t>A compléter obligatoirement sous peine de rejet d'offre</w:t>
      </w:r>
    </w:p>
    <w:p w14:paraId="7265A512" w14:textId="77777777" w:rsidR="007766CE" w:rsidRDefault="007766CE" w:rsidP="007766CE">
      <w:pPr>
        <w:jc w:val="center"/>
        <w:rPr>
          <w:rFonts w:ascii="Arial" w:hAnsi="Arial" w:cs="Arial"/>
          <w:b/>
          <w:color w:val="FF0000"/>
        </w:rPr>
      </w:pPr>
      <w:r w:rsidRPr="0076353B">
        <w:rPr>
          <w:rFonts w:ascii="Arial" w:hAnsi="Arial" w:cs="Arial"/>
          <w:b/>
          <w:color w:val="FF0000"/>
        </w:rPr>
        <w:t>Aucun renvoi à un document technique ne sera accepté et non pris en comp</w:t>
      </w:r>
      <w:r>
        <w:rPr>
          <w:rFonts w:ascii="Arial" w:hAnsi="Arial" w:cs="Arial"/>
          <w:b/>
          <w:color w:val="FF0000"/>
        </w:rPr>
        <w:t>t</w:t>
      </w:r>
      <w:r w:rsidRPr="0076353B">
        <w:rPr>
          <w:rFonts w:ascii="Arial" w:hAnsi="Arial" w:cs="Arial"/>
          <w:b/>
          <w:color w:val="FF0000"/>
        </w:rPr>
        <w:t>e lors de l'analyse</w:t>
      </w:r>
    </w:p>
    <w:p w14:paraId="407A89E4" w14:textId="77777777" w:rsidR="007766CE" w:rsidRDefault="007766CE" w:rsidP="007766CE">
      <w:pPr>
        <w:rPr>
          <w:rFonts w:ascii="Arial" w:hAnsi="Arial" w:cs="Arial"/>
        </w:rPr>
      </w:pPr>
    </w:p>
    <w:p w14:paraId="1790B3D5" w14:textId="77777777" w:rsidR="007766CE" w:rsidRDefault="007766CE" w:rsidP="007766CE">
      <w:pPr>
        <w:rPr>
          <w:rFonts w:ascii="Arial" w:hAnsi="Arial" w:cs="Arial"/>
        </w:rPr>
      </w:pPr>
    </w:p>
    <w:p w14:paraId="2EDD0435" w14:textId="504EA18B" w:rsidR="004352C9" w:rsidRDefault="004352C9" w:rsidP="004352C9">
      <w:pPr>
        <w:rPr>
          <w:rFonts w:ascii="Arial" w:hAnsi="Arial" w:cs="Arial"/>
        </w:rPr>
      </w:pPr>
      <w:r w:rsidRPr="00B75247">
        <w:rPr>
          <w:rFonts w:ascii="Arial" w:hAnsi="Arial" w:cs="Arial"/>
        </w:rPr>
        <w:t>Le candidat doit fair</w:t>
      </w:r>
      <w:r>
        <w:rPr>
          <w:rFonts w:ascii="Arial" w:hAnsi="Arial" w:cs="Arial"/>
        </w:rPr>
        <w:t>e apparaître une proposition de plan d’assurance qualité, incluant notamment les contrôles d’exécution des prestations aux autres moyens de vérification de bonne exécution.</w:t>
      </w:r>
    </w:p>
    <w:p w14:paraId="7E665406" w14:textId="77777777" w:rsidR="007766CE" w:rsidRDefault="007766CE" w:rsidP="007766CE">
      <w:pPr>
        <w:rPr>
          <w:rFonts w:ascii="Arial" w:hAnsi="Arial" w:cs="Arial"/>
        </w:rPr>
      </w:pPr>
    </w:p>
    <w:p w14:paraId="3283C561" w14:textId="771CF33E" w:rsidR="007766CE" w:rsidRDefault="007766CE" w:rsidP="0076353B">
      <w:pPr>
        <w:rPr>
          <w:rFonts w:ascii="Arial" w:hAnsi="Arial" w:cs="Arial"/>
        </w:rPr>
      </w:pPr>
    </w:p>
    <w:p w14:paraId="3816CBC7" w14:textId="3E59E7A1" w:rsidR="007766CE" w:rsidRDefault="007766CE" w:rsidP="0076353B">
      <w:pPr>
        <w:rPr>
          <w:rFonts w:ascii="Arial" w:hAnsi="Arial" w:cs="Arial"/>
        </w:rPr>
      </w:pPr>
    </w:p>
    <w:p w14:paraId="1A17EFD2" w14:textId="38A54788" w:rsidR="007766CE" w:rsidRDefault="007766CE" w:rsidP="0076353B">
      <w:pPr>
        <w:rPr>
          <w:rFonts w:ascii="Arial" w:hAnsi="Arial" w:cs="Arial"/>
        </w:rPr>
      </w:pPr>
    </w:p>
    <w:p w14:paraId="37B5FF6D" w14:textId="31881A2D" w:rsidR="007766CE" w:rsidRDefault="007766CE" w:rsidP="0076353B">
      <w:pPr>
        <w:rPr>
          <w:rFonts w:ascii="Arial" w:hAnsi="Arial" w:cs="Arial"/>
        </w:rPr>
      </w:pPr>
    </w:p>
    <w:p w14:paraId="4D61041E" w14:textId="00111B9C" w:rsidR="007766CE" w:rsidRDefault="007766CE" w:rsidP="0076353B">
      <w:pPr>
        <w:rPr>
          <w:rFonts w:ascii="Arial" w:hAnsi="Arial" w:cs="Arial"/>
        </w:rPr>
      </w:pPr>
    </w:p>
    <w:p w14:paraId="2B5CDF07" w14:textId="07CC12FF" w:rsidR="007766CE" w:rsidRDefault="007766CE" w:rsidP="0076353B">
      <w:pPr>
        <w:rPr>
          <w:rFonts w:ascii="Arial" w:hAnsi="Arial" w:cs="Arial"/>
        </w:rPr>
      </w:pPr>
    </w:p>
    <w:p w14:paraId="3B018798" w14:textId="4DFFEA71" w:rsidR="007766CE" w:rsidRDefault="007766CE" w:rsidP="0076353B">
      <w:pPr>
        <w:rPr>
          <w:rFonts w:ascii="Arial" w:hAnsi="Arial" w:cs="Arial"/>
        </w:rPr>
      </w:pPr>
    </w:p>
    <w:p w14:paraId="6DD1D753" w14:textId="4BF9344A" w:rsidR="007766CE" w:rsidRDefault="007766CE" w:rsidP="0076353B">
      <w:pPr>
        <w:rPr>
          <w:rFonts w:ascii="Arial" w:hAnsi="Arial" w:cs="Arial"/>
        </w:rPr>
      </w:pPr>
    </w:p>
    <w:p w14:paraId="3257E85B" w14:textId="770A0FDE" w:rsidR="007766CE" w:rsidRDefault="007766CE" w:rsidP="0076353B">
      <w:pPr>
        <w:rPr>
          <w:rFonts w:ascii="Arial" w:hAnsi="Arial" w:cs="Arial"/>
        </w:rPr>
      </w:pPr>
    </w:p>
    <w:p w14:paraId="580FA9FD" w14:textId="172B6248" w:rsidR="007766CE" w:rsidRDefault="007766CE" w:rsidP="0076353B">
      <w:pPr>
        <w:rPr>
          <w:rFonts w:ascii="Arial" w:hAnsi="Arial" w:cs="Arial"/>
        </w:rPr>
      </w:pPr>
    </w:p>
    <w:p w14:paraId="76661947" w14:textId="1126270D" w:rsidR="007766CE" w:rsidRDefault="007766CE" w:rsidP="0076353B">
      <w:pPr>
        <w:rPr>
          <w:rFonts w:ascii="Arial" w:hAnsi="Arial" w:cs="Arial"/>
        </w:rPr>
      </w:pPr>
    </w:p>
    <w:p w14:paraId="7FB4E8BA" w14:textId="32EC5687" w:rsidR="007766CE" w:rsidRDefault="007766CE" w:rsidP="0076353B">
      <w:pPr>
        <w:rPr>
          <w:rFonts w:ascii="Arial" w:hAnsi="Arial" w:cs="Arial"/>
        </w:rPr>
      </w:pPr>
    </w:p>
    <w:p w14:paraId="2FC049BE" w14:textId="1FC84B30" w:rsidR="007766CE" w:rsidRDefault="007766CE" w:rsidP="0076353B">
      <w:pPr>
        <w:rPr>
          <w:rFonts w:ascii="Arial" w:hAnsi="Arial" w:cs="Arial"/>
        </w:rPr>
      </w:pPr>
    </w:p>
    <w:p w14:paraId="61F928B5" w14:textId="6BDF5640" w:rsidR="007766CE" w:rsidRDefault="007766CE" w:rsidP="0076353B">
      <w:pPr>
        <w:rPr>
          <w:rFonts w:ascii="Arial" w:hAnsi="Arial" w:cs="Arial"/>
        </w:rPr>
      </w:pPr>
    </w:p>
    <w:p w14:paraId="71FCB468" w14:textId="30B81339" w:rsidR="007766CE" w:rsidRDefault="007766CE" w:rsidP="0076353B">
      <w:pPr>
        <w:rPr>
          <w:rFonts w:ascii="Arial" w:hAnsi="Arial" w:cs="Arial"/>
        </w:rPr>
      </w:pPr>
    </w:p>
    <w:p w14:paraId="20C62E67" w14:textId="51D18669" w:rsidR="007766CE" w:rsidRDefault="007766CE" w:rsidP="0076353B">
      <w:pPr>
        <w:rPr>
          <w:rFonts w:ascii="Arial" w:hAnsi="Arial" w:cs="Arial"/>
        </w:rPr>
      </w:pPr>
    </w:p>
    <w:p w14:paraId="6E1E5AC2" w14:textId="1B395119" w:rsidR="007766CE" w:rsidRDefault="007766CE" w:rsidP="0076353B">
      <w:pPr>
        <w:rPr>
          <w:rFonts w:ascii="Arial" w:hAnsi="Arial" w:cs="Arial"/>
        </w:rPr>
      </w:pPr>
    </w:p>
    <w:p w14:paraId="00E8DEAA" w14:textId="722CCC8C" w:rsidR="007766CE" w:rsidRDefault="007766CE" w:rsidP="0076353B">
      <w:pPr>
        <w:rPr>
          <w:rFonts w:ascii="Arial" w:hAnsi="Arial" w:cs="Arial"/>
        </w:rPr>
      </w:pPr>
    </w:p>
    <w:p w14:paraId="4616F218" w14:textId="77777777" w:rsidR="004352C9" w:rsidRDefault="004352C9" w:rsidP="0076353B">
      <w:pPr>
        <w:rPr>
          <w:rFonts w:ascii="Arial" w:hAnsi="Arial" w:cs="Arial"/>
        </w:rPr>
        <w:sectPr w:rsidR="004352C9" w:rsidSect="003C0898">
          <w:pgSz w:w="11907" w:h="16840"/>
          <w:pgMar w:top="680" w:right="1021" w:bottom="737" w:left="1021" w:header="227" w:footer="57" w:gutter="0"/>
          <w:cols w:space="709"/>
          <w:docGrid w:linePitch="326"/>
        </w:sectPr>
      </w:pPr>
    </w:p>
    <w:p w14:paraId="6D528EFE" w14:textId="466635AF" w:rsidR="004352C9" w:rsidRPr="00E424BB" w:rsidRDefault="004352C9" w:rsidP="004352C9">
      <w:pPr>
        <w:pStyle w:val="Titresecondaire"/>
        <w:numPr>
          <w:ilvl w:val="0"/>
          <w:numId w:val="0"/>
        </w:numPr>
        <w:jc w:val="center"/>
      </w:pPr>
      <w:bookmarkStart w:id="23" w:name="_Toc180491363"/>
      <w:r w:rsidRPr="00E424BB">
        <w:lastRenderedPageBreak/>
        <w:t xml:space="preserve">ANNEXE </w:t>
      </w:r>
      <w:r>
        <w:t>5</w:t>
      </w:r>
      <w:r w:rsidRPr="00E424BB">
        <w:t xml:space="preserve"> – </w:t>
      </w:r>
      <w:r w:rsidR="00DC16D2" w:rsidRPr="00DC16D2">
        <w:rPr>
          <w:caps w:val="0"/>
        </w:rPr>
        <w:t>DEVELOPPEMENT DURABLE</w:t>
      </w:r>
      <w:bookmarkEnd w:id="23"/>
    </w:p>
    <w:p w14:paraId="1344A129" w14:textId="77777777" w:rsidR="004352C9" w:rsidRDefault="004352C9" w:rsidP="004352C9">
      <w:pPr>
        <w:rPr>
          <w:rFonts w:ascii="Arial" w:hAnsi="Arial" w:cs="Arial"/>
        </w:rPr>
      </w:pPr>
    </w:p>
    <w:p w14:paraId="4AE7512D" w14:textId="77777777" w:rsidR="004352C9" w:rsidRPr="00971599" w:rsidRDefault="004352C9" w:rsidP="004352C9">
      <w:pPr>
        <w:rPr>
          <w:rFonts w:ascii="Arial" w:hAnsi="Arial" w:cs="Arial"/>
        </w:rPr>
      </w:pPr>
    </w:p>
    <w:p w14:paraId="2721F66D" w14:textId="77777777" w:rsidR="004352C9" w:rsidRPr="0076353B" w:rsidRDefault="004352C9" w:rsidP="004352C9">
      <w:pPr>
        <w:jc w:val="center"/>
        <w:rPr>
          <w:rFonts w:ascii="Arial" w:hAnsi="Arial" w:cs="Arial"/>
          <w:b/>
          <w:color w:val="FF0000"/>
        </w:rPr>
      </w:pPr>
      <w:r w:rsidRPr="0076353B">
        <w:rPr>
          <w:rFonts w:ascii="Arial" w:hAnsi="Arial" w:cs="Arial"/>
          <w:b/>
          <w:color w:val="FF0000"/>
        </w:rPr>
        <w:t>A compléter obligatoirement sous peine de rejet d'offre</w:t>
      </w:r>
    </w:p>
    <w:p w14:paraId="5CF78D96" w14:textId="77777777" w:rsidR="004352C9" w:rsidRDefault="004352C9" w:rsidP="004352C9">
      <w:pPr>
        <w:jc w:val="center"/>
        <w:rPr>
          <w:rFonts w:ascii="Arial" w:hAnsi="Arial" w:cs="Arial"/>
          <w:b/>
          <w:color w:val="FF0000"/>
        </w:rPr>
      </w:pPr>
      <w:r w:rsidRPr="0076353B">
        <w:rPr>
          <w:rFonts w:ascii="Arial" w:hAnsi="Arial" w:cs="Arial"/>
          <w:b/>
          <w:color w:val="FF0000"/>
        </w:rPr>
        <w:t>Aucun renvoi à un document technique ne sera accepté et non pris en comp</w:t>
      </w:r>
      <w:r>
        <w:rPr>
          <w:rFonts w:ascii="Arial" w:hAnsi="Arial" w:cs="Arial"/>
          <w:b/>
          <w:color w:val="FF0000"/>
        </w:rPr>
        <w:t>t</w:t>
      </w:r>
      <w:r w:rsidRPr="0076353B">
        <w:rPr>
          <w:rFonts w:ascii="Arial" w:hAnsi="Arial" w:cs="Arial"/>
          <w:b/>
          <w:color w:val="FF0000"/>
        </w:rPr>
        <w:t>e lors de l'analyse</w:t>
      </w:r>
    </w:p>
    <w:p w14:paraId="1FFF931A" w14:textId="77777777" w:rsidR="004352C9" w:rsidRDefault="004352C9" w:rsidP="004352C9">
      <w:pPr>
        <w:rPr>
          <w:rFonts w:ascii="Arial" w:hAnsi="Arial" w:cs="Arial"/>
        </w:rPr>
      </w:pPr>
    </w:p>
    <w:p w14:paraId="2ABB1D98" w14:textId="77777777" w:rsidR="004352C9" w:rsidRDefault="004352C9" w:rsidP="004352C9">
      <w:pPr>
        <w:rPr>
          <w:rFonts w:ascii="Arial" w:hAnsi="Arial" w:cs="Arial"/>
        </w:rPr>
      </w:pPr>
    </w:p>
    <w:p w14:paraId="3BB017A9" w14:textId="3D7F07A5" w:rsidR="007766CE" w:rsidRDefault="004352C9" w:rsidP="0076353B">
      <w:pPr>
        <w:rPr>
          <w:rFonts w:ascii="Arial" w:hAnsi="Arial" w:cs="Arial"/>
        </w:rPr>
      </w:pPr>
      <w:r w:rsidRPr="004352C9">
        <w:rPr>
          <w:rFonts w:ascii="Arial" w:hAnsi="Arial" w:cs="Arial"/>
        </w:rPr>
        <w:t>Le candidat doit faire apparaître une proposition de développement durable (</w:t>
      </w:r>
      <w:proofErr w:type="spellStart"/>
      <w:r w:rsidRPr="004352C9">
        <w:rPr>
          <w:rFonts w:ascii="Arial" w:hAnsi="Arial" w:cs="Arial"/>
        </w:rPr>
        <w:t>télémaintien</w:t>
      </w:r>
      <w:proofErr w:type="spellEnd"/>
      <w:r w:rsidRPr="004352C9">
        <w:rPr>
          <w:rFonts w:ascii="Arial" w:hAnsi="Arial" w:cs="Arial"/>
        </w:rPr>
        <w:t xml:space="preserve"> en condition opérationnelle…)</w:t>
      </w:r>
    </w:p>
    <w:p w14:paraId="011D48AA" w14:textId="63EC2136" w:rsidR="007766CE" w:rsidRDefault="007766CE" w:rsidP="0076353B">
      <w:pPr>
        <w:rPr>
          <w:rFonts w:ascii="Arial" w:hAnsi="Arial" w:cs="Arial"/>
        </w:rPr>
      </w:pPr>
    </w:p>
    <w:p w14:paraId="74C30EAC" w14:textId="05F7AC44" w:rsidR="004352C9" w:rsidRDefault="004352C9" w:rsidP="0076353B">
      <w:pPr>
        <w:rPr>
          <w:rFonts w:ascii="Arial" w:hAnsi="Arial" w:cs="Arial"/>
        </w:rPr>
      </w:pPr>
    </w:p>
    <w:p w14:paraId="0998602F" w14:textId="3063614D" w:rsidR="004352C9" w:rsidRDefault="004352C9" w:rsidP="0076353B">
      <w:pPr>
        <w:rPr>
          <w:rFonts w:ascii="Arial" w:hAnsi="Arial" w:cs="Arial"/>
        </w:rPr>
      </w:pPr>
    </w:p>
    <w:p w14:paraId="6F989605" w14:textId="6E5EAA6B" w:rsidR="004352C9" w:rsidRDefault="004352C9" w:rsidP="0076353B">
      <w:pPr>
        <w:rPr>
          <w:rFonts w:ascii="Arial" w:hAnsi="Arial" w:cs="Arial"/>
        </w:rPr>
      </w:pPr>
    </w:p>
    <w:p w14:paraId="40BCB20C" w14:textId="524175C3" w:rsidR="004352C9" w:rsidRDefault="004352C9" w:rsidP="0076353B">
      <w:pPr>
        <w:rPr>
          <w:rFonts w:ascii="Arial" w:hAnsi="Arial" w:cs="Arial"/>
        </w:rPr>
      </w:pPr>
    </w:p>
    <w:p w14:paraId="344F921B" w14:textId="4E065630" w:rsidR="004352C9" w:rsidRDefault="004352C9" w:rsidP="0076353B">
      <w:pPr>
        <w:rPr>
          <w:rFonts w:ascii="Arial" w:hAnsi="Arial" w:cs="Arial"/>
        </w:rPr>
      </w:pPr>
    </w:p>
    <w:p w14:paraId="6425557D" w14:textId="1807576C" w:rsidR="004352C9" w:rsidRDefault="004352C9" w:rsidP="0076353B">
      <w:pPr>
        <w:rPr>
          <w:rFonts w:ascii="Arial" w:hAnsi="Arial" w:cs="Arial"/>
        </w:rPr>
      </w:pPr>
    </w:p>
    <w:p w14:paraId="6CB18068" w14:textId="41415015" w:rsidR="004352C9" w:rsidRDefault="004352C9" w:rsidP="0076353B">
      <w:pPr>
        <w:rPr>
          <w:rFonts w:ascii="Arial" w:hAnsi="Arial" w:cs="Arial"/>
        </w:rPr>
      </w:pPr>
    </w:p>
    <w:p w14:paraId="01AA03EF" w14:textId="65395020" w:rsidR="004352C9" w:rsidRDefault="004352C9" w:rsidP="0076353B">
      <w:pPr>
        <w:rPr>
          <w:rFonts w:ascii="Arial" w:hAnsi="Arial" w:cs="Arial"/>
        </w:rPr>
      </w:pPr>
    </w:p>
    <w:p w14:paraId="62C3CB57" w14:textId="6885F950" w:rsidR="004352C9" w:rsidRDefault="004352C9" w:rsidP="0076353B">
      <w:pPr>
        <w:rPr>
          <w:rFonts w:ascii="Arial" w:hAnsi="Arial" w:cs="Arial"/>
        </w:rPr>
      </w:pPr>
    </w:p>
    <w:p w14:paraId="76BA67C6" w14:textId="25A48CFC" w:rsidR="004352C9" w:rsidRDefault="004352C9" w:rsidP="0076353B">
      <w:pPr>
        <w:rPr>
          <w:rFonts w:ascii="Arial" w:hAnsi="Arial" w:cs="Arial"/>
        </w:rPr>
      </w:pPr>
    </w:p>
    <w:p w14:paraId="34C153C6" w14:textId="3BB0ECFD" w:rsidR="004352C9" w:rsidRDefault="004352C9" w:rsidP="0076353B">
      <w:pPr>
        <w:rPr>
          <w:rFonts w:ascii="Arial" w:hAnsi="Arial" w:cs="Arial"/>
        </w:rPr>
      </w:pPr>
    </w:p>
    <w:p w14:paraId="0D807257" w14:textId="51BBDD95" w:rsidR="004352C9" w:rsidRDefault="004352C9" w:rsidP="0076353B">
      <w:pPr>
        <w:rPr>
          <w:rFonts w:ascii="Arial" w:hAnsi="Arial" w:cs="Arial"/>
        </w:rPr>
      </w:pPr>
    </w:p>
    <w:p w14:paraId="2F30861B" w14:textId="57E41429" w:rsidR="004352C9" w:rsidRDefault="004352C9" w:rsidP="0076353B">
      <w:pPr>
        <w:rPr>
          <w:rFonts w:ascii="Arial" w:hAnsi="Arial" w:cs="Arial"/>
        </w:rPr>
      </w:pPr>
    </w:p>
    <w:p w14:paraId="63E63E16" w14:textId="46BE412F" w:rsidR="004352C9" w:rsidRDefault="004352C9" w:rsidP="0076353B">
      <w:pPr>
        <w:rPr>
          <w:rFonts w:ascii="Arial" w:hAnsi="Arial" w:cs="Arial"/>
        </w:rPr>
      </w:pPr>
    </w:p>
    <w:p w14:paraId="7710BACC" w14:textId="77777777" w:rsidR="004352C9" w:rsidRDefault="004352C9" w:rsidP="0076353B">
      <w:pPr>
        <w:rPr>
          <w:rFonts w:ascii="Arial" w:hAnsi="Arial" w:cs="Arial"/>
        </w:rPr>
        <w:sectPr w:rsidR="004352C9" w:rsidSect="003C0898">
          <w:pgSz w:w="11907" w:h="16840"/>
          <w:pgMar w:top="680" w:right="1021" w:bottom="737" w:left="1021" w:header="227" w:footer="57" w:gutter="0"/>
          <w:cols w:space="709"/>
          <w:docGrid w:linePitch="326"/>
        </w:sectPr>
      </w:pPr>
    </w:p>
    <w:p w14:paraId="61DA8DDF" w14:textId="797518BF" w:rsidR="004352C9" w:rsidRPr="00E424BB" w:rsidRDefault="004352C9" w:rsidP="004352C9">
      <w:pPr>
        <w:pStyle w:val="Titresecondaire"/>
        <w:numPr>
          <w:ilvl w:val="0"/>
          <w:numId w:val="0"/>
        </w:numPr>
        <w:jc w:val="center"/>
      </w:pPr>
      <w:bookmarkStart w:id="24" w:name="_Toc180491364"/>
      <w:r w:rsidRPr="00E424BB">
        <w:lastRenderedPageBreak/>
        <w:t xml:space="preserve">ANNEXE </w:t>
      </w:r>
      <w:r>
        <w:t>6</w:t>
      </w:r>
      <w:r w:rsidRPr="00E424BB">
        <w:t xml:space="preserve"> – </w:t>
      </w:r>
      <w:r>
        <w:t>PARTENARIAT D’EXECUTION</w:t>
      </w:r>
      <w:bookmarkEnd w:id="24"/>
    </w:p>
    <w:p w14:paraId="18817CE1" w14:textId="77777777" w:rsidR="004352C9" w:rsidRDefault="004352C9" w:rsidP="004352C9">
      <w:pPr>
        <w:rPr>
          <w:rFonts w:ascii="Arial" w:hAnsi="Arial" w:cs="Arial"/>
        </w:rPr>
      </w:pPr>
    </w:p>
    <w:p w14:paraId="3AA0878D" w14:textId="77777777" w:rsidR="004352C9" w:rsidRPr="00971599" w:rsidRDefault="004352C9" w:rsidP="004352C9">
      <w:pPr>
        <w:rPr>
          <w:rFonts w:ascii="Arial" w:hAnsi="Arial" w:cs="Arial"/>
        </w:rPr>
      </w:pPr>
    </w:p>
    <w:p w14:paraId="3B7CEE76" w14:textId="77777777" w:rsidR="004352C9" w:rsidRPr="0076353B" w:rsidRDefault="004352C9" w:rsidP="004352C9">
      <w:pPr>
        <w:jc w:val="center"/>
        <w:rPr>
          <w:rFonts w:ascii="Arial" w:hAnsi="Arial" w:cs="Arial"/>
          <w:b/>
          <w:color w:val="FF0000"/>
        </w:rPr>
      </w:pPr>
      <w:r w:rsidRPr="0076353B">
        <w:rPr>
          <w:rFonts w:ascii="Arial" w:hAnsi="Arial" w:cs="Arial"/>
          <w:b/>
          <w:color w:val="FF0000"/>
        </w:rPr>
        <w:t>A compléter obligatoirement sous peine de rejet d'offre</w:t>
      </w:r>
    </w:p>
    <w:p w14:paraId="42D4EE39" w14:textId="77777777" w:rsidR="004352C9" w:rsidRDefault="004352C9" w:rsidP="004352C9">
      <w:pPr>
        <w:jc w:val="center"/>
        <w:rPr>
          <w:rFonts w:ascii="Arial" w:hAnsi="Arial" w:cs="Arial"/>
          <w:b/>
          <w:color w:val="FF0000"/>
        </w:rPr>
      </w:pPr>
      <w:r w:rsidRPr="0076353B">
        <w:rPr>
          <w:rFonts w:ascii="Arial" w:hAnsi="Arial" w:cs="Arial"/>
          <w:b/>
          <w:color w:val="FF0000"/>
        </w:rPr>
        <w:t>Aucun renvoi à un document technique ne sera accepté et non pris en comp</w:t>
      </w:r>
      <w:r>
        <w:rPr>
          <w:rFonts w:ascii="Arial" w:hAnsi="Arial" w:cs="Arial"/>
          <w:b/>
          <w:color w:val="FF0000"/>
        </w:rPr>
        <w:t>t</w:t>
      </w:r>
      <w:r w:rsidRPr="0076353B">
        <w:rPr>
          <w:rFonts w:ascii="Arial" w:hAnsi="Arial" w:cs="Arial"/>
          <w:b/>
          <w:color w:val="FF0000"/>
        </w:rPr>
        <w:t>e lors de l'analyse</w:t>
      </w:r>
    </w:p>
    <w:p w14:paraId="20210541" w14:textId="77777777" w:rsidR="004352C9" w:rsidRDefault="004352C9" w:rsidP="004352C9">
      <w:pPr>
        <w:jc w:val="center"/>
        <w:rPr>
          <w:rFonts w:ascii="Arial" w:hAnsi="Arial" w:cs="Arial"/>
          <w:b/>
          <w:color w:val="FF0000"/>
        </w:rPr>
      </w:pPr>
    </w:p>
    <w:p w14:paraId="2DD358DE" w14:textId="77777777" w:rsidR="004352C9" w:rsidRPr="00B75247" w:rsidRDefault="004352C9" w:rsidP="004352C9">
      <w:pPr>
        <w:jc w:val="center"/>
        <w:rPr>
          <w:rFonts w:ascii="Arial" w:hAnsi="Arial" w:cs="Arial"/>
          <w:b/>
          <w:color w:val="FF0000"/>
        </w:rPr>
      </w:pPr>
      <w:r w:rsidRPr="00B75247">
        <w:rPr>
          <w:rFonts w:ascii="Arial" w:hAnsi="Arial" w:cs="Arial"/>
          <w:b/>
          <w:color w:val="FF0000"/>
        </w:rPr>
        <w:t>Le candidat ajoutera autant de ligne et de colonne que nécessaire</w:t>
      </w:r>
    </w:p>
    <w:p w14:paraId="200516B7" w14:textId="77777777" w:rsidR="004352C9" w:rsidRDefault="004352C9" w:rsidP="004352C9">
      <w:pPr>
        <w:rPr>
          <w:rFonts w:ascii="Arial" w:hAnsi="Arial" w:cs="Arial"/>
        </w:rPr>
      </w:pPr>
    </w:p>
    <w:p w14:paraId="5CA42A0A" w14:textId="77777777" w:rsidR="004352C9" w:rsidRDefault="004352C9" w:rsidP="004352C9">
      <w:pPr>
        <w:rPr>
          <w:rFonts w:ascii="Arial" w:hAnsi="Arial" w:cs="Arial"/>
        </w:rPr>
      </w:pPr>
    </w:p>
    <w:p w14:paraId="0BD77DB9" w14:textId="6309ADEC" w:rsidR="004352C9" w:rsidRDefault="004352C9" w:rsidP="0076353B">
      <w:pPr>
        <w:rPr>
          <w:rFonts w:ascii="Arial" w:hAnsi="Arial" w:cs="Arial"/>
        </w:rPr>
      </w:pPr>
      <w:r w:rsidRPr="004352C9">
        <w:rPr>
          <w:rFonts w:ascii="Arial" w:hAnsi="Arial" w:cs="Arial"/>
        </w:rPr>
        <w:t>Le marché étant composé de deux modules (module n°1 : Système d'information ; module n°2 : prestations intellectuelles), le titulaire indique ci-dessous le/les partenaire(s) avec qui il travaille pour les prestations intellectuelles</w:t>
      </w:r>
    </w:p>
    <w:p w14:paraId="26E751A2" w14:textId="413D6BE7" w:rsidR="004352C9" w:rsidRDefault="004352C9" w:rsidP="0076353B">
      <w:pPr>
        <w:rPr>
          <w:rFonts w:ascii="Arial" w:hAnsi="Arial" w:cs="Arial"/>
        </w:rPr>
      </w:pPr>
    </w:p>
    <w:tbl>
      <w:tblPr>
        <w:tblW w:w="9913" w:type="dxa"/>
        <w:jc w:val="center"/>
        <w:tblCellMar>
          <w:left w:w="70" w:type="dxa"/>
          <w:right w:w="70" w:type="dxa"/>
        </w:tblCellMar>
        <w:tblLook w:val="04A0" w:firstRow="1" w:lastRow="0" w:firstColumn="1" w:lastColumn="0" w:noHBand="0" w:noVBand="1"/>
      </w:tblPr>
      <w:tblGrid>
        <w:gridCol w:w="9913"/>
      </w:tblGrid>
      <w:tr w:rsidR="004352C9" w:rsidRPr="004352C9" w14:paraId="4F80F3BD" w14:textId="77777777" w:rsidTr="004352C9">
        <w:trPr>
          <w:trHeight w:val="615"/>
          <w:jc w:val="center"/>
        </w:trPr>
        <w:tc>
          <w:tcPr>
            <w:tcW w:w="9913" w:type="dxa"/>
            <w:tcBorders>
              <w:top w:val="single" w:sz="8" w:space="0" w:color="auto"/>
              <w:left w:val="single" w:sz="8" w:space="0" w:color="auto"/>
              <w:bottom w:val="single" w:sz="8" w:space="0" w:color="auto"/>
              <w:right w:val="single" w:sz="8" w:space="0" w:color="000000"/>
            </w:tcBorders>
            <w:shd w:val="clear" w:color="000000" w:fill="D9D9D9"/>
            <w:vAlign w:val="center"/>
            <w:hideMark/>
          </w:tcPr>
          <w:p w14:paraId="2A63BE1C" w14:textId="77777777" w:rsidR="004352C9" w:rsidRPr="004352C9" w:rsidRDefault="004352C9" w:rsidP="004352C9">
            <w:pPr>
              <w:jc w:val="center"/>
              <w:rPr>
                <w:rFonts w:ascii="Arial" w:hAnsi="Arial" w:cs="Arial"/>
                <w:b/>
                <w:bCs/>
                <w:color w:val="000000"/>
                <w:szCs w:val="22"/>
              </w:rPr>
            </w:pPr>
            <w:r w:rsidRPr="004352C9">
              <w:rPr>
                <w:rFonts w:ascii="Arial" w:hAnsi="Arial" w:cs="Arial"/>
                <w:b/>
                <w:bCs/>
                <w:color w:val="000000"/>
                <w:szCs w:val="22"/>
              </w:rPr>
              <w:t>Partenaires d'exécution des prestations du module n°2</w:t>
            </w:r>
          </w:p>
        </w:tc>
      </w:tr>
      <w:tr w:rsidR="004352C9" w:rsidRPr="004352C9" w14:paraId="0495CC68" w14:textId="77777777" w:rsidTr="004352C9">
        <w:trPr>
          <w:trHeight w:val="615"/>
          <w:jc w:val="center"/>
        </w:trPr>
        <w:tc>
          <w:tcPr>
            <w:tcW w:w="9913" w:type="dxa"/>
            <w:tcBorders>
              <w:top w:val="single" w:sz="8" w:space="0" w:color="auto"/>
              <w:left w:val="single" w:sz="8" w:space="0" w:color="auto"/>
              <w:bottom w:val="single" w:sz="8" w:space="0" w:color="auto"/>
              <w:right w:val="single" w:sz="8" w:space="0" w:color="000000"/>
            </w:tcBorders>
            <w:shd w:val="clear" w:color="auto" w:fill="auto"/>
            <w:vAlign w:val="center"/>
          </w:tcPr>
          <w:p w14:paraId="21138303" w14:textId="50B4F5F9" w:rsidR="004352C9" w:rsidRPr="004352C9" w:rsidRDefault="004352C9" w:rsidP="004352C9">
            <w:pPr>
              <w:jc w:val="center"/>
              <w:rPr>
                <w:rFonts w:ascii="Arial" w:hAnsi="Arial" w:cs="Arial"/>
                <w:b/>
                <w:bCs/>
                <w:color w:val="000000"/>
                <w:szCs w:val="22"/>
              </w:rPr>
            </w:pPr>
          </w:p>
        </w:tc>
      </w:tr>
      <w:tr w:rsidR="004352C9" w:rsidRPr="004352C9" w14:paraId="0AFF5714" w14:textId="77777777" w:rsidTr="004352C9">
        <w:trPr>
          <w:trHeight w:val="615"/>
          <w:jc w:val="center"/>
        </w:trPr>
        <w:tc>
          <w:tcPr>
            <w:tcW w:w="9913" w:type="dxa"/>
            <w:tcBorders>
              <w:top w:val="single" w:sz="8" w:space="0" w:color="auto"/>
              <w:left w:val="single" w:sz="8" w:space="0" w:color="auto"/>
              <w:bottom w:val="single" w:sz="8" w:space="0" w:color="auto"/>
              <w:right w:val="single" w:sz="8" w:space="0" w:color="000000"/>
            </w:tcBorders>
            <w:shd w:val="clear" w:color="auto" w:fill="auto"/>
            <w:vAlign w:val="center"/>
          </w:tcPr>
          <w:p w14:paraId="01CF5BBF" w14:textId="494D248D" w:rsidR="004352C9" w:rsidRPr="004352C9" w:rsidRDefault="004352C9" w:rsidP="004352C9">
            <w:pPr>
              <w:jc w:val="center"/>
              <w:rPr>
                <w:rFonts w:ascii="Arial" w:hAnsi="Arial" w:cs="Arial"/>
                <w:b/>
                <w:bCs/>
                <w:color w:val="000000"/>
                <w:szCs w:val="22"/>
              </w:rPr>
            </w:pPr>
          </w:p>
        </w:tc>
      </w:tr>
      <w:tr w:rsidR="004352C9" w:rsidRPr="004352C9" w14:paraId="50E01321" w14:textId="77777777" w:rsidTr="004352C9">
        <w:trPr>
          <w:trHeight w:val="615"/>
          <w:jc w:val="center"/>
        </w:trPr>
        <w:tc>
          <w:tcPr>
            <w:tcW w:w="9913" w:type="dxa"/>
            <w:tcBorders>
              <w:top w:val="single" w:sz="8" w:space="0" w:color="auto"/>
              <w:left w:val="single" w:sz="8" w:space="0" w:color="auto"/>
              <w:bottom w:val="single" w:sz="8" w:space="0" w:color="auto"/>
              <w:right w:val="single" w:sz="8" w:space="0" w:color="000000"/>
            </w:tcBorders>
            <w:shd w:val="clear" w:color="auto" w:fill="auto"/>
            <w:vAlign w:val="center"/>
          </w:tcPr>
          <w:p w14:paraId="00BC3F96" w14:textId="2F801FEC" w:rsidR="004352C9" w:rsidRPr="004352C9" w:rsidRDefault="004352C9" w:rsidP="004352C9">
            <w:pPr>
              <w:jc w:val="center"/>
              <w:rPr>
                <w:rFonts w:ascii="Arial" w:hAnsi="Arial" w:cs="Arial"/>
                <w:b/>
                <w:bCs/>
                <w:color w:val="000000"/>
                <w:szCs w:val="22"/>
              </w:rPr>
            </w:pPr>
          </w:p>
        </w:tc>
      </w:tr>
      <w:tr w:rsidR="004352C9" w:rsidRPr="004352C9" w14:paraId="338234A9" w14:textId="77777777" w:rsidTr="004352C9">
        <w:trPr>
          <w:trHeight w:val="615"/>
          <w:jc w:val="center"/>
        </w:trPr>
        <w:tc>
          <w:tcPr>
            <w:tcW w:w="9913" w:type="dxa"/>
            <w:tcBorders>
              <w:top w:val="single" w:sz="8" w:space="0" w:color="auto"/>
              <w:left w:val="single" w:sz="8" w:space="0" w:color="auto"/>
              <w:bottom w:val="single" w:sz="12" w:space="0" w:color="auto"/>
              <w:right w:val="single" w:sz="8" w:space="0" w:color="000000"/>
            </w:tcBorders>
            <w:shd w:val="clear" w:color="auto" w:fill="auto"/>
            <w:vAlign w:val="center"/>
          </w:tcPr>
          <w:p w14:paraId="3F4ACC08" w14:textId="61556D62" w:rsidR="004352C9" w:rsidRPr="004352C9" w:rsidRDefault="004352C9" w:rsidP="004352C9">
            <w:pPr>
              <w:jc w:val="center"/>
              <w:rPr>
                <w:rFonts w:ascii="Arial" w:hAnsi="Arial" w:cs="Arial"/>
                <w:b/>
                <w:bCs/>
                <w:color w:val="000000"/>
                <w:szCs w:val="22"/>
              </w:rPr>
            </w:pPr>
          </w:p>
        </w:tc>
      </w:tr>
    </w:tbl>
    <w:p w14:paraId="6C616465" w14:textId="42993B3F" w:rsidR="004352C9" w:rsidRDefault="004352C9" w:rsidP="0076353B">
      <w:pPr>
        <w:rPr>
          <w:rFonts w:ascii="Arial" w:hAnsi="Arial" w:cs="Arial"/>
        </w:rPr>
      </w:pPr>
    </w:p>
    <w:bookmarkEnd w:id="1"/>
    <w:bookmarkEnd w:id="2"/>
    <w:bookmarkEnd w:id="3"/>
    <w:p w14:paraId="0B82A6D9" w14:textId="138ADCEC" w:rsidR="004352C9" w:rsidRDefault="004352C9" w:rsidP="0076353B">
      <w:pPr>
        <w:rPr>
          <w:rFonts w:ascii="Arial" w:hAnsi="Arial" w:cs="Arial"/>
        </w:rPr>
      </w:pPr>
    </w:p>
    <w:sectPr w:rsidR="004352C9" w:rsidSect="003C0898">
      <w:pgSz w:w="11907" w:h="16840"/>
      <w:pgMar w:top="680" w:right="1021" w:bottom="737" w:left="1021" w:header="227" w:footer="57"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C4B1B6" w14:textId="77777777" w:rsidR="00E30A20" w:rsidRDefault="00E30A20" w:rsidP="008132D7">
      <w:r>
        <w:separator/>
      </w:r>
    </w:p>
  </w:endnote>
  <w:endnote w:type="continuationSeparator" w:id="0">
    <w:p w14:paraId="7C99B536" w14:textId="77777777" w:rsidR="00E30A20" w:rsidRDefault="00E30A20" w:rsidP="00813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817" w:type="dxa"/>
      <w:tblInd w:w="-318" w:type="dxa"/>
      <w:tblLook w:val="04A0" w:firstRow="1" w:lastRow="0" w:firstColumn="1" w:lastColumn="0" w:noHBand="0" w:noVBand="1"/>
    </w:tblPr>
    <w:tblGrid>
      <w:gridCol w:w="1986"/>
      <w:gridCol w:w="7938"/>
      <w:gridCol w:w="893"/>
    </w:tblGrid>
    <w:tr w:rsidR="00E424BB" w:rsidRPr="00EC418E" w14:paraId="71D04AA8" w14:textId="77777777" w:rsidTr="003C0898">
      <w:trPr>
        <w:trHeight w:val="266"/>
      </w:trPr>
      <w:tc>
        <w:tcPr>
          <w:tcW w:w="1986" w:type="dxa"/>
          <w:vAlign w:val="center"/>
        </w:tcPr>
        <w:p w14:paraId="72ED092E" w14:textId="77777777" w:rsidR="00E424BB" w:rsidRPr="00750C28" w:rsidRDefault="00E424BB" w:rsidP="003C0898">
          <w:pPr>
            <w:pStyle w:val="Pieddepage"/>
            <w:jc w:val="center"/>
            <w:rPr>
              <w:sz w:val="14"/>
              <w:szCs w:val="14"/>
              <w:lang w:val="en-US"/>
            </w:rPr>
          </w:pPr>
          <w:r w:rsidRPr="00750C28">
            <w:rPr>
              <w:sz w:val="14"/>
              <w:szCs w:val="14"/>
              <w:lang w:val="en-US"/>
            </w:rPr>
            <w:t>RC_AOO_BEJCP_NC</w:t>
          </w:r>
        </w:p>
      </w:tc>
      <w:permStart w:id="1627599640" w:edGrp="everyone" w:displacedByCustomXml="next"/>
      <w:sdt>
        <w:sdtPr>
          <w:rPr>
            <w:sz w:val="16"/>
            <w:szCs w:val="16"/>
          </w:rPr>
          <w:id w:val="71177675"/>
          <w:placeholder>
            <w:docPart w:val="1BD0CDBDD3CE457BB9A2A54125D8004A"/>
          </w:placeholder>
        </w:sdtPr>
        <w:sdtEndPr/>
        <w:sdtContent>
          <w:customXmlInsRangeStart w:id="13" w:author="CLÉMANDOT Delphine CR3" w:date="2020-07-16T10:59:00Z"/>
          <w:sdt>
            <w:sdtPr>
              <w:rPr>
                <w:sz w:val="16"/>
                <w:szCs w:val="16"/>
              </w:rPr>
              <w:id w:val="1395470553"/>
              <w:placeholder>
                <w:docPart w:val="72A33748109D48B1B9B7C4F693F9B350"/>
              </w:placeholder>
            </w:sdtPr>
            <w:sdtEndPr>
              <w:rPr>
                <w:rStyle w:val="Style1"/>
                <w:sz w:val="20"/>
                <w:szCs w:val="14"/>
              </w:rPr>
            </w:sdtEndPr>
            <w:sdtContent>
              <w:customXmlInsRangeEnd w:id="13"/>
              <w:tc>
                <w:tcPr>
                  <w:tcW w:w="7938" w:type="dxa"/>
                  <w:vAlign w:val="center"/>
                </w:tcPr>
                <w:p w14:paraId="0A862D37" w14:textId="77777777" w:rsidR="00E424BB" w:rsidRPr="00EC418E" w:rsidRDefault="00E424BB" w:rsidP="003C0898">
                  <w:pPr>
                    <w:pStyle w:val="Pieddepage"/>
                    <w:jc w:val="center"/>
                    <w:rPr>
                      <w:sz w:val="16"/>
                      <w:szCs w:val="16"/>
                    </w:rPr>
                  </w:pPr>
                  <w:r w:rsidRPr="00751D23">
                    <w:rPr>
                      <w:rStyle w:val="Textedelespacerserv"/>
                      <w:i/>
                      <w:sz w:val="14"/>
                      <w:szCs w:val="14"/>
                    </w:rPr>
                    <w:t>Téléradiologie au profit des établissements du SSA</w:t>
                  </w:r>
                  <w:r>
                    <w:rPr>
                      <w:rStyle w:val="Textedelespacerserv"/>
                      <w:i/>
                      <w:sz w:val="14"/>
                      <w:szCs w:val="14"/>
                    </w:rPr>
                    <w:t xml:space="preserve"> et autres</w:t>
                  </w:r>
                </w:p>
              </w:tc>
              <w:customXmlInsRangeStart w:id="14" w:author="CLÉMANDOT Delphine CR3" w:date="2020-07-16T10:59:00Z"/>
            </w:sdtContent>
          </w:sdt>
          <w:customXmlInsRangeEnd w:id="14"/>
        </w:sdtContent>
      </w:sdt>
      <w:permEnd w:id="1627599640" w:displacedByCustomXml="prev"/>
      <w:tc>
        <w:tcPr>
          <w:tcW w:w="893" w:type="dxa"/>
          <w:vAlign w:val="center"/>
        </w:tcPr>
        <w:p w14:paraId="58814210" w14:textId="12B70193" w:rsidR="00E424BB" w:rsidRPr="00D35A16" w:rsidRDefault="00E424BB" w:rsidP="003C0898">
          <w:pPr>
            <w:pStyle w:val="Pieddepage"/>
            <w:jc w:val="center"/>
            <w:rPr>
              <w:sz w:val="16"/>
              <w:szCs w:val="16"/>
            </w:rPr>
          </w:pPr>
          <w:r w:rsidRPr="00D35A16">
            <w:rPr>
              <w:sz w:val="16"/>
              <w:szCs w:val="16"/>
            </w:rPr>
            <w:fldChar w:fldCharType="begin"/>
          </w:r>
          <w:r w:rsidRPr="00D35A16">
            <w:rPr>
              <w:sz w:val="16"/>
              <w:szCs w:val="16"/>
            </w:rPr>
            <w:instrText>PAGE  \* Arabic  \* MERGEFORMAT</w:instrText>
          </w:r>
          <w:r w:rsidRPr="00D35A16">
            <w:rPr>
              <w:sz w:val="16"/>
              <w:szCs w:val="16"/>
            </w:rPr>
            <w:fldChar w:fldCharType="separate"/>
          </w:r>
          <w:r w:rsidR="007A3F6F">
            <w:rPr>
              <w:noProof/>
              <w:sz w:val="16"/>
              <w:szCs w:val="16"/>
            </w:rPr>
            <w:t>1</w:t>
          </w:r>
          <w:r w:rsidRPr="00D35A16">
            <w:rPr>
              <w:sz w:val="16"/>
              <w:szCs w:val="16"/>
            </w:rPr>
            <w:fldChar w:fldCharType="end"/>
          </w:r>
          <w:r w:rsidRPr="00D35A16">
            <w:rPr>
              <w:sz w:val="16"/>
              <w:szCs w:val="16"/>
            </w:rPr>
            <w:t xml:space="preserve"> sur </w:t>
          </w:r>
          <w:r w:rsidRPr="00D35A16">
            <w:rPr>
              <w:sz w:val="16"/>
              <w:szCs w:val="16"/>
            </w:rPr>
            <w:fldChar w:fldCharType="begin"/>
          </w:r>
          <w:r w:rsidRPr="00D35A16">
            <w:rPr>
              <w:sz w:val="16"/>
              <w:szCs w:val="16"/>
            </w:rPr>
            <w:instrText>NUMPAGES  \* Arabic  \* MERGEFORMAT</w:instrText>
          </w:r>
          <w:r w:rsidRPr="00D35A16">
            <w:rPr>
              <w:sz w:val="16"/>
              <w:szCs w:val="16"/>
            </w:rPr>
            <w:fldChar w:fldCharType="separate"/>
          </w:r>
          <w:r w:rsidR="007A3F6F">
            <w:rPr>
              <w:noProof/>
              <w:sz w:val="16"/>
              <w:szCs w:val="16"/>
            </w:rPr>
            <w:t>9</w:t>
          </w:r>
          <w:r w:rsidRPr="00D35A16">
            <w:rPr>
              <w:sz w:val="16"/>
              <w:szCs w:val="16"/>
            </w:rPr>
            <w:fldChar w:fldCharType="end"/>
          </w:r>
        </w:p>
      </w:tc>
    </w:tr>
  </w:tbl>
  <w:p w14:paraId="5ECD0FFB" w14:textId="77777777" w:rsidR="00E424BB" w:rsidRPr="009E1728" w:rsidRDefault="00E424BB" w:rsidP="003C089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424BB" w14:paraId="29CA9F73" w14:textId="77777777" w:rsidTr="003C0898">
      <w:tc>
        <w:tcPr>
          <w:tcW w:w="3259" w:type="dxa"/>
          <w:vAlign w:val="center"/>
        </w:tcPr>
        <w:p w14:paraId="019BD1C4" w14:textId="77777777" w:rsidR="00E424BB" w:rsidRPr="00EC418E" w:rsidRDefault="00E424BB" w:rsidP="003C0898">
          <w:pPr>
            <w:pStyle w:val="Pieddepage"/>
            <w:jc w:val="center"/>
            <w:rPr>
              <w:sz w:val="16"/>
              <w:szCs w:val="16"/>
            </w:rPr>
          </w:pPr>
          <w:r w:rsidRPr="00EC418E">
            <w:rPr>
              <w:sz w:val="16"/>
              <w:szCs w:val="16"/>
            </w:rPr>
            <w:t>RC</w:t>
          </w:r>
          <w:r>
            <w:rPr>
              <w:sz w:val="16"/>
              <w:szCs w:val="16"/>
            </w:rPr>
            <w:t>_AOO_V.1</w:t>
          </w:r>
        </w:p>
      </w:tc>
      <w:tc>
        <w:tcPr>
          <w:tcW w:w="3260" w:type="dxa"/>
          <w:vAlign w:val="center"/>
        </w:tcPr>
        <w:p w14:paraId="51CAF3B1" w14:textId="77777777" w:rsidR="00E424BB" w:rsidRPr="00EC418E" w:rsidRDefault="00E424BB" w:rsidP="003C0898">
          <w:pPr>
            <w:pStyle w:val="Pieddepage"/>
            <w:jc w:val="center"/>
            <w:rPr>
              <w:sz w:val="16"/>
              <w:szCs w:val="16"/>
            </w:rPr>
          </w:pPr>
          <w:r>
            <w:rPr>
              <w:sz w:val="16"/>
              <w:szCs w:val="16"/>
            </w:rPr>
            <w:t>Fév2017</w:t>
          </w:r>
        </w:p>
      </w:tc>
      <w:tc>
        <w:tcPr>
          <w:tcW w:w="3260" w:type="dxa"/>
          <w:vAlign w:val="center"/>
        </w:tcPr>
        <w:p w14:paraId="71F39C93" w14:textId="77777777" w:rsidR="00E424BB" w:rsidRPr="00EC418E" w:rsidRDefault="00E424BB" w:rsidP="003C0898">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Pr>
              <w:b/>
              <w:noProof/>
              <w:sz w:val="16"/>
              <w:szCs w:val="16"/>
            </w:rPr>
            <w:t>2</w:t>
          </w:r>
          <w:r w:rsidRPr="00EC418E">
            <w:rPr>
              <w:b/>
              <w:sz w:val="16"/>
              <w:szCs w:val="16"/>
            </w:rPr>
            <w:fldChar w:fldCharType="end"/>
          </w:r>
        </w:p>
      </w:tc>
    </w:tr>
  </w:tbl>
  <w:p w14:paraId="5D53D5EB" w14:textId="77777777" w:rsidR="00E424BB" w:rsidRPr="00EC418E" w:rsidRDefault="00E424BB" w:rsidP="003C089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1B3858" w14:textId="77777777" w:rsidR="00E30A20" w:rsidRDefault="00E30A20" w:rsidP="008132D7">
      <w:r>
        <w:separator/>
      </w:r>
    </w:p>
  </w:footnote>
  <w:footnote w:type="continuationSeparator" w:id="0">
    <w:p w14:paraId="74DD425E" w14:textId="77777777" w:rsidR="00E30A20" w:rsidRDefault="00E30A20" w:rsidP="008132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36CB3" w14:textId="77777777" w:rsidR="00E424BB" w:rsidRDefault="00E424BB"/>
  <w:p w14:paraId="497DBB03" w14:textId="77777777" w:rsidR="00E424BB" w:rsidRDefault="00E424BB"/>
  <w:p w14:paraId="777C2D77" w14:textId="77777777" w:rsidR="00E424BB" w:rsidRDefault="00E424BB" w:rsidP="003C0898"/>
  <w:p w14:paraId="71E92417" w14:textId="77777777" w:rsidR="00E424BB" w:rsidRDefault="00E424BB" w:rsidP="003C0898"/>
  <w:p w14:paraId="181A7BEC" w14:textId="77777777" w:rsidR="00E424BB" w:rsidRDefault="00E424BB" w:rsidP="003C0898"/>
  <w:p w14:paraId="4B10C00F" w14:textId="77777777" w:rsidR="00E424BB" w:rsidRDefault="00E424BB" w:rsidP="003C0898"/>
  <w:p w14:paraId="5CA4E98C" w14:textId="77777777" w:rsidR="00E424BB" w:rsidRDefault="00E424BB" w:rsidP="003C089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948C40" w14:textId="77777777" w:rsidR="00E424BB" w:rsidRDefault="00E424B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4539E"/>
    <w:multiLevelType w:val="hybridMultilevel"/>
    <w:tmpl w:val="5A1C4090"/>
    <w:lvl w:ilvl="0" w:tplc="956E1EC6">
      <w:start w:val="1"/>
      <w:numFmt w:val="decimal"/>
      <w:lvlText w:val="2.%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E653477"/>
    <w:multiLevelType w:val="multilevel"/>
    <w:tmpl w:val="D6CE2FE2"/>
    <w:lvl w:ilvl="0">
      <w:start w:val="1"/>
      <w:numFmt w:val="bullet"/>
      <w:lvlText w:val=""/>
      <w:lvlJc w:val="left"/>
      <w:pPr>
        <w:tabs>
          <w:tab w:val="num" w:pos="728"/>
        </w:tabs>
        <w:ind w:left="728" w:hanging="360"/>
      </w:pPr>
      <w:rPr>
        <w:rFonts w:ascii="Symbol" w:hAnsi="Symbol" w:hint="default"/>
        <w:sz w:val="20"/>
      </w:rPr>
    </w:lvl>
    <w:lvl w:ilvl="1" w:tentative="1">
      <w:start w:val="1"/>
      <w:numFmt w:val="bullet"/>
      <w:lvlText w:val="o"/>
      <w:lvlJc w:val="left"/>
      <w:pPr>
        <w:tabs>
          <w:tab w:val="num" w:pos="1448"/>
        </w:tabs>
        <w:ind w:left="1448" w:hanging="360"/>
      </w:pPr>
      <w:rPr>
        <w:rFonts w:ascii="Courier New" w:hAnsi="Courier New" w:hint="default"/>
        <w:sz w:val="20"/>
      </w:rPr>
    </w:lvl>
    <w:lvl w:ilvl="2" w:tentative="1">
      <w:start w:val="1"/>
      <w:numFmt w:val="bullet"/>
      <w:lvlText w:val=""/>
      <w:lvlJc w:val="left"/>
      <w:pPr>
        <w:tabs>
          <w:tab w:val="num" w:pos="2168"/>
        </w:tabs>
        <w:ind w:left="2168" w:hanging="360"/>
      </w:pPr>
      <w:rPr>
        <w:rFonts w:ascii="Wingdings" w:hAnsi="Wingdings" w:hint="default"/>
        <w:sz w:val="20"/>
      </w:rPr>
    </w:lvl>
    <w:lvl w:ilvl="3" w:tentative="1">
      <w:start w:val="1"/>
      <w:numFmt w:val="bullet"/>
      <w:lvlText w:val=""/>
      <w:lvlJc w:val="left"/>
      <w:pPr>
        <w:tabs>
          <w:tab w:val="num" w:pos="2888"/>
        </w:tabs>
        <w:ind w:left="2888" w:hanging="360"/>
      </w:pPr>
      <w:rPr>
        <w:rFonts w:ascii="Wingdings" w:hAnsi="Wingdings" w:hint="default"/>
        <w:sz w:val="20"/>
      </w:rPr>
    </w:lvl>
    <w:lvl w:ilvl="4" w:tentative="1">
      <w:start w:val="1"/>
      <w:numFmt w:val="bullet"/>
      <w:lvlText w:val=""/>
      <w:lvlJc w:val="left"/>
      <w:pPr>
        <w:tabs>
          <w:tab w:val="num" w:pos="3608"/>
        </w:tabs>
        <w:ind w:left="3608" w:hanging="360"/>
      </w:pPr>
      <w:rPr>
        <w:rFonts w:ascii="Wingdings" w:hAnsi="Wingdings" w:hint="default"/>
        <w:sz w:val="20"/>
      </w:rPr>
    </w:lvl>
    <w:lvl w:ilvl="5" w:tentative="1">
      <w:start w:val="1"/>
      <w:numFmt w:val="bullet"/>
      <w:lvlText w:val=""/>
      <w:lvlJc w:val="left"/>
      <w:pPr>
        <w:tabs>
          <w:tab w:val="num" w:pos="4328"/>
        </w:tabs>
        <w:ind w:left="4328" w:hanging="360"/>
      </w:pPr>
      <w:rPr>
        <w:rFonts w:ascii="Wingdings" w:hAnsi="Wingdings" w:hint="default"/>
        <w:sz w:val="20"/>
      </w:rPr>
    </w:lvl>
    <w:lvl w:ilvl="6" w:tentative="1">
      <w:start w:val="1"/>
      <w:numFmt w:val="bullet"/>
      <w:lvlText w:val=""/>
      <w:lvlJc w:val="left"/>
      <w:pPr>
        <w:tabs>
          <w:tab w:val="num" w:pos="5048"/>
        </w:tabs>
        <w:ind w:left="5048" w:hanging="360"/>
      </w:pPr>
      <w:rPr>
        <w:rFonts w:ascii="Wingdings" w:hAnsi="Wingdings" w:hint="default"/>
        <w:sz w:val="20"/>
      </w:rPr>
    </w:lvl>
    <w:lvl w:ilvl="7" w:tentative="1">
      <w:start w:val="1"/>
      <w:numFmt w:val="bullet"/>
      <w:lvlText w:val=""/>
      <w:lvlJc w:val="left"/>
      <w:pPr>
        <w:tabs>
          <w:tab w:val="num" w:pos="5768"/>
        </w:tabs>
        <w:ind w:left="5768" w:hanging="360"/>
      </w:pPr>
      <w:rPr>
        <w:rFonts w:ascii="Wingdings" w:hAnsi="Wingdings" w:hint="default"/>
        <w:sz w:val="20"/>
      </w:rPr>
    </w:lvl>
    <w:lvl w:ilvl="8" w:tentative="1">
      <w:start w:val="1"/>
      <w:numFmt w:val="bullet"/>
      <w:lvlText w:val=""/>
      <w:lvlJc w:val="left"/>
      <w:pPr>
        <w:tabs>
          <w:tab w:val="num" w:pos="6488"/>
        </w:tabs>
        <w:ind w:left="6488" w:hanging="360"/>
      </w:pPr>
      <w:rPr>
        <w:rFonts w:ascii="Wingdings" w:hAnsi="Wingdings" w:hint="default"/>
        <w:sz w:val="20"/>
      </w:rPr>
    </w:lvl>
  </w:abstractNum>
  <w:abstractNum w:abstractNumId="2" w15:restartNumberingAfterBreak="0">
    <w:nsid w:val="2FC842F2"/>
    <w:multiLevelType w:val="hybridMultilevel"/>
    <w:tmpl w:val="5E1E0216"/>
    <w:lvl w:ilvl="0" w:tplc="040C000D">
      <w:start w:val="1"/>
      <w:numFmt w:val="bullet"/>
      <w:pStyle w:val="Titresecondaire"/>
      <w:lvlText w:val=""/>
      <w:lvlJc w:val="left"/>
      <w:pPr>
        <w:ind w:left="357" w:hanging="360"/>
      </w:pPr>
      <w:rPr>
        <w:rFonts w:ascii="Wingdings" w:hAnsi="Wingdings" w:hint="default"/>
      </w:rPr>
    </w:lvl>
    <w:lvl w:ilvl="1" w:tplc="040C0003" w:tentative="1">
      <w:start w:val="1"/>
      <w:numFmt w:val="bullet"/>
      <w:lvlText w:val="o"/>
      <w:lvlJc w:val="left"/>
      <w:pPr>
        <w:ind w:left="1077" w:hanging="360"/>
      </w:pPr>
      <w:rPr>
        <w:rFonts w:ascii="Courier New" w:hAnsi="Courier New" w:cs="Courier New" w:hint="default"/>
      </w:rPr>
    </w:lvl>
    <w:lvl w:ilvl="2" w:tplc="040C0005" w:tentative="1">
      <w:start w:val="1"/>
      <w:numFmt w:val="bullet"/>
      <w:lvlText w:val=""/>
      <w:lvlJc w:val="left"/>
      <w:pPr>
        <w:ind w:left="1797" w:hanging="360"/>
      </w:pPr>
      <w:rPr>
        <w:rFonts w:ascii="Wingdings" w:hAnsi="Wingdings" w:hint="default"/>
      </w:rPr>
    </w:lvl>
    <w:lvl w:ilvl="3" w:tplc="040C0001" w:tentative="1">
      <w:start w:val="1"/>
      <w:numFmt w:val="bullet"/>
      <w:lvlText w:val=""/>
      <w:lvlJc w:val="left"/>
      <w:pPr>
        <w:ind w:left="2517" w:hanging="360"/>
      </w:pPr>
      <w:rPr>
        <w:rFonts w:ascii="Symbol" w:hAnsi="Symbol" w:hint="default"/>
      </w:rPr>
    </w:lvl>
    <w:lvl w:ilvl="4" w:tplc="040C0003" w:tentative="1">
      <w:start w:val="1"/>
      <w:numFmt w:val="bullet"/>
      <w:lvlText w:val="o"/>
      <w:lvlJc w:val="left"/>
      <w:pPr>
        <w:ind w:left="3237" w:hanging="360"/>
      </w:pPr>
      <w:rPr>
        <w:rFonts w:ascii="Courier New" w:hAnsi="Courier New" w:cs="Courier New" w:hint="default"/>
      </w:rPr>
    </w:lvl>
    <w:lvl w:ilvl="5" w:tplc="040C0005" w:tentative="1">
      <w:start w:val="1"/>
      <w:numFmt w:val="bullet"/>
      <w:lvlText w:val=""/>
      <w:lvlJc w:val="left"/>
      <w:pPr>
        <w:ind w:left="3957" w:hanging="360"/>
      </w:pPr>
      <w:rPr>
        <w:rFonts w:ascii="Wingdings" w:hAnsi="Wingdings" w:hint="default"/>
      </w:rPr>
    </w:lvl>
    <w:lvl w:ilvl="6" w:tplc="040C0001" w:tentative="1">
      <w:start w:val="1"/>
      <w:numFmt w:val="bullet"/>
      <w:lvlText w:val=""/>
      <w:lvlJc w:val="left"/>
      <w:pPr>
        <w:ind w:left="4677" w:hanging="360"/>
      </w:pPr>
      <w:rPr>
        <w:rFonts w:ascii="Symbol" w:hAnsi="Symbol" w:hint="default"/>
      </w:rPr>
    </w:lvl>
    <w:lvl w:ilvl="7" w:tplc="040C0003" w:tentative="1">
      <w:start w:val="1"/>
      <w:numFmt w:val="bullet"/>
      <w:lvlText w:val="o"/>
      <w:lvlJc w:val="left"/>
      <w:pPr>
        <w:ind w:left="5397" w:hanging="360"/>
      </w:pPr>
      <w:rPr>
        <w:rFonts w:ascii="Courier New" w:hAnsi="Courier New" w:cs="Courier New" w:hint="default"/>
      </w:rPr>
    </w:lvl>
    <w:lvl w:ilvl="8" w:tplc="040C0005" w:tentative="1">
      <w:start w:val="1"/>
      <w:numFmt w:val="bullet"/>
      <w:lvlText w:val=""/>
      <w:lvlJc w:val="left"/>
      <w:pPr>
        <w:ind w:left="6117" w:hanging="360"/>
      </w:pPr>
      <w:rPr>
        <w:rFonts w:ascii="Wingdings" w:hAnsi="Wingdings" w:hint="default"/>
      </w:rPr>
    </w:lvl>
  </w:abstractNum>
  <w:abstractNum w:abstractNumId="3" w15:restartNumberingAfterBreak="0">
    <w:nsid w:val="6DA93DCC"/>
    <w:multiLevelType w:val="hybridMultilevel"/>
    <w:tmpl w:val="80DC20FC"/>
    <w:lvl w:ilvl="0" w:tplc="B3AEA46E">
      <w:start w:val="1"/>
      <w:numFmt w:val="decimal"/>
      <w:lvlText w:val="1.%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EA326E4"/>
    <w:multiLevelType w:val="hybridMultilevel"/>
    <w:tmpl w:val="927C4610"/>
    <w:lvl w:ilvl="0" w:tplc="FBBE5EF6">
      <w:start w:val="1"/>
      <w:numFmt w:val="decimal"/>
      <w:lvlText w:val="3.%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CF87FE9"/>
    <w:multiLevelType w:val="hybridMultilevel"/>
    <w:tmpl w:val="5A1C4090"/>
    <w:lvl w:ilvl="0" w:tplc="956E1EC6">
      <w:start w:val="1"/>
      <w:numFmt w:val="decimal"/>
      <w:lvlText w:val="2.%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5"/>
  </w:num>
  <w:num w:numId="5">
    <w:abstractNumId w:val="4"/>
  </w:num>
  <w:num w:numId="6">
    <w:abstractNumId w:val="0"/>
  </w:num>
  <w:num w:numId="7">
    <w:abstractNumId w:val="2"/>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LÉMANDOT Delphine CR3">
    <w15:presenceInfo w15:providerId="AD" w15:userId="S-1-5-21-2255225037-4143705525-1198626713-23723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055"/>
    <w:rsid w:val="000108B5"/>
    <w:rsid w:val="00032637"/>
    <w:rsid w:val="000613B4"/>
    <w:rsid w:val="000734F5"/>
    <w:rsid w:val="000F3E7E"/>
    <w:rsid w:val="00143608"/>
    <w:rsid w:val="001C798A"/>
    <w:rsid w:val="00237EC8"/>
    <w:rsid w:val="00293E21"/>
    <w:rsid w:val="0029629E"/>
    <w:rsid w:val="002D7E00"/>
    <w:rsid w:val="002F7C41"/>
    <w:rsid w:val="00364851"/>
    <w:rsid w:val="00365C8A"/>
    <w:rsid w:val="003C0898"/>
    <w:rsid w:val="004352C9"/>
    <w:rsid w:val="00454F4F"/>
    <w:rsid w:val="00464F94"/>
    <w:rsid w:val="00482FEE"/>
    <w:rsid w:val="00487880"/>
    <w:rsid w:val="00493E8B"/>
    <w:rsid w:val="005030CE"/>
    <w:rsid w:val="005218AC"/>
    <w:rsid w:val="0056201A"/>
    <w:rsid w:val="005D0A80"/>
    <w:rsid w:val="0061091B"/>
    <w:rsid w:val="006532D6"/>
    <w:rsid w:val="00667DCF"/>
    <w:rsid w:val="00695593"/>
    <w:rsid w:val="006D45C1"/>
    <w:rsid w:val="006E3667"/>
    <w:rsid w:val="006F2211"/>
    <w:rsid w:val="00746EDC"/>
    <w:rsid w:val="0075599A"/>
    <w:rsid w:val="0076353B"/>
    <w:rsid w:val="007766CE"/>
    <w:rsid w:val="007821B8"/>
    <w:rsid w:val="007A3F6F"/>
    <w:rsid w:val="007D4B44"/>
    <w:rsid w:val="007D6D11"/>
    <w:rsid w:val="008132D7"/>
    <w:rsid w:val="00890B9C"/>
    <w:rsid w:val="009034A6"/>
    <w:rsid w:val="009149DE"/>
    <w:rsid w:val="00930473"/>
    <w:rsid w:val="00971599"/>
    <w:rsid w:val="0098361E"/>
    <w:rsid w:val="009A4D51"/>
    <w:rsid w:val="009C1A38"/>
    <w:rsid w:val="009C50DC"/>
    <w:rsid w:val="009D38FE"/>
    <w:rsid w:val="009F2661"/>
    <w:rsid w:val="00A35CA3"/>
    <w:rsid w:val="00A82F0F"/>
    <w:rsid w:val="00AF7055"/>
    <w:rsid w:val="00B01591"/>
    <w:rsid w:val="00B22D45"/>
    <w:rsid w:val="00B57B6D"/>
    <w:rsid w:val="00B75247"/>
    <w:rsid w:val="00B9642B"/>
    <w:rsid w:val="00BD7C62"/>
    <w:rsid w:val="00C0580A"/>
    <w:rsid w:val="00C13B87"/>
    <w:rsid w:val="00C3431A"/>
    <w:rsid w:val="00C71A56"/>
    <w:rsid w:val="00C72A65"/>
    <w:rsid w:val="00C978BD"/>
    <w:rsid w:val="00D21609"/>
    <w:rsid w:val="00D27593"/>
    <w:rsid w:val="00D32848"/>
    <w:rsid w:val="00D50977"/>
    <w:rsid w:val="00DA1483"/>
    <w:rsid w:val="00DB5E78"/>
    <w:rsid w:val="00DC16D2"/>
    <w:rsid w:val="00DD60BF"/>
    <w:rsid w:val="00DE688A"/>
    <w:rsid w:val="00DE7B2B"/>
    <w:rsid w:val="00DF7E46"/>
    <w:rsid w:val="00E20BD2"/>
    <w:rsid w:val="00E30A20"/>
    <w:rsid w:val="00E424BB"/>
    <w:rsid w:val="00E451E9"/>
    <w:rsid w:val="00E5181C"/>
    <w:rsid w:val="00E75E72"/>
    <w:rsid w:val="00EB0CEF"/>
    <w:rsid w:val="00EC081F"/>
    <w:rsid w:val="00F1391B"/>
    <w:rsid w:val="00F70A45"/>
    <w:rsid w:val="00F869E0"/>
    <w:rsid w:val="00FA2A4D"/>
    <w:rsid w:val="00FB382D"/>
    <w:rsid w:val="00FB508A"/>
    <w:rsid w:val="00FD1116"/>
    <w:rsid w:val="00FD34AB"/>
    <w:rsid w:val="00FF69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B556E"/>
  <w15:chartTrackingRefBased/>
  <w15:docId w15:val="{93C60842-9B3F-46AD-B7B5-63C27AB3B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7055"/>
    <w:pPr>
      <w:spacing w:after="0" w:line="240" w:lineRule="auto"/>
      <w:jc w:val="both"/>
    </w:pPr>
    <w:rPr>
      <w:rFonts w:ascii="Times New Roman" w:eastAsia="Times New Roman" w:hAnsi="Times New Roman" w:cs="Times New Roman"/>
      <w:lang w:eastAsia="fr-FR"/>
    </w:rPr>
  </w:style>
  <w:style w:type="paragraph" w:styleId="Titre1">
    <w:name w:val="heading 1"/>
    <w:aliases w:val="MINISTERE DEF,Titre 1p,Titre 11,t1.T1.Titre 1,t1,t1.T1,h1,H1,Contrat 1,Arial 14 Fett,Arial 14 Fett1,Arial 14 Fett2,Kapitel,Niveau 1,(Titre),Part,Level a,TITRE1,heading 1,Titre 1ed,t1.T1.Titre 1Annexe,Titre 1 sans saut de page,h11,h12,h13,T1,g"/>
    <w:basedOn w:val="Normal"/>
    <w:next w:val="Normal"/>
    <w:link w:val="Titre1Car"/>
    <w:qFormat/>
    <w:rsid w:val="00AF7055"/>
    <w:pPr>
      <w:keepNext/>
      <w:ind w:left="991" w:hanging="991"/>
      <w:outlineLvl w:val="0"/>
    </w:pPr>
    <w:rPr>
      <w:rFonts w:cs="Arial"/>
      <w:b/>
      <w:bCs/>
      <w:color w:val="0000FF"/>
      <w:sz w:val="28"/>
      <w:szCs w:val="28"/>
      <w:u w:val="single"/>
    </w:rPr>
  </w:style>
  <w:style w:type="paragraph" w:styleId="Titre2">
    <w:name w:val="heading 2"/>
    <w:aliases w:val="t2,H2,heading 2,TITRE 2,t2.T2.Titre 2,Titre 2ed,t2.T2,T2,h2,chapitre 1.1,R22,Contrat 2,Ctt,l2,Titre 2 SQ,A,Header 2,Level 2 Head,2,caro2,L2,Level 2,Level Heading 2,Titre 2p,Titre 21,paragraphe,TITRE MARGE"/>
    <w:basedOn w:val="Normal"/>
    <w:next w:val="Normal"/>
    <w:link w:val="Titre2Car"/>
    <w:unhideWhenUsed/>
    <w:qFormat/>
    <w:rsid w:val="00667DC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aliases w:val="t3,Titre 31,t3.T3.Titre 3,t3.T3,Titre 3bis,l3,CT,3,H3,heading 3,TITRE 3,h3,Contrat 3,Titre 3 SQ,Titre 3 SQ1,Titre 3 SQ2,Titre 3 SQ3,Titre 3 SQ4,Titre 3 SQ5,Titre 3 SQ6,Titre 3 SQ7,Titre3,Titre 3+,Level 3 Head,caro3,Heading 31,L3"/>
    <w:basedOn w:val="Normal"/>
    <w:next w:val="Normal"/>
    <w:link w:val="Titre3Car"/>
    <w:unhideWhenUsed/>
    <w:qFormat/>
    <w:rsid w:val="00667DC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qFormat/>
    <w:rsid w:val="00AF7055"/>
    <w:pPr>
      <w:keepNext/>
      <w:pBdr>
        <w:top w:val="single" w:sz="6" w:space="1" w:color="0000FF" w:shadow="1"/>
        <w:left w:val="single" w:sz="6" w:space="1" w:color="0000FF" w:shadow="1"/>
        <w:bottom w:val="single" w:sz="6" w:space="1" w:color="0000FF" w:shadow="1"/>
        <w:right w:val="single" w:sz="6" w:space="1" w:color="0000FF" w:shadow="1"/>
      </w:pBdr>
      <w:shd w:val="pct20" w:color="00FFFF" w:fill="auto"/>
      <w:tabs>
        <w:tab w:val="num" w:pos="283"/>
      </w:tabs>
      <w:ind w:left="424" w:hanging="141"/>
      <w:jc w:val="center"/>
      <w:outlineLvl w:val="3"/>
    </w:pPr>
    <w:rPr>
      <w:rFonts w:cs="Arial"/>
      <w:b/>
      <w:bCs/>
      <w:color w:val="0000FF"/>
      <w:sz w:val="28"/>
      <w:szCs w:val="28"/>
    </w:rPr>
  </w:style>
  <w:style w:type="paragraph" w:styleId="Titre5">
    <w:name w:val="heading 5"/>
    <w:basedOn w:val="Normal"/>
    <w:next w:val="Normal"/>
    <w:link w:val="Titre5Car"/>
    <w:qFormat/>
    <w:rsid w:val="00AF7055"/>
    <w:pPr>
      <w:keepNext/>
      <w:jc w:val="center"/>
      <w:outlineLvl w:val="4"/>
    </w:pPr>
    <w:rPr>
      <w:rFonts w:cs="Arial"/>
      <w:b/>
      <w:bCs/>
      <w:color w:val="0000FF"/>
      <w:sz w:val="28"/>
      <w:szCs w:val="28"/>
    </w:rPr>
  </w:style>
  <w:style w:type="paragraph" w:styleId="Titre6">
    <w:name w:val="heading 6"/>
    <w:basedOn w:val="Normal"/>
    <w:next w:val="Normal"/>
    <w:link w:val="Titre6Car"/>
    <w:qFormat/>
    <w:rsid w:val="00AF7055"/>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link w:val="Titre7Car"/>
    <w:qFormat/>
    <w:rsid w:val="00AF7055"/>
    <w:pPr>
      <w:keepNext/>
      <w:ind w:firstLine="1134"/>
      <w:outlineLvl w:val="6"/>
    </w:pPr>
    <w:rPr>
      <w:rFonts w:cs="Arial"/>
      <w:i/>
      <w:iCs/>
      <w:szCs w:val="22"/>
    </w:rPr>
  </w:style>
  <w:style w:type="paragraph" w:styleId="Titre8">
    <w:name w:val="heading 8"/>
    <w:basedOn w:val="Normal"/>
    <w:next w:val="Normal"/>
    <w:link w:val="Titre8Car"/>
    <w:qFormat/>
    <w:rsid w:val="00AF7055"/>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link w:val="Titre9Car"/>
    <w:qFormat/>
    <w:rsid w:val="00AF7055"/>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2">
    <w:name w:val="toc 2"/>
    <w:basedOn w:val="Normal"/>
    <w:next w:val="Normal"/>
    <w:autoRedefine/>
    <w:uiPriority w:val="39"/>
    <w:qFormat/>
    <w:rsid w:val="0061091B"/>
    <w:pPr>
      <w:ind w:left="221"/>
    </w:pPr>
    <w:rPr>
      <w:rFonts w:asciiTheme="minorHAnsi" w:hAnsiTheme="minorHAnsi"/>
      <w:smallCaps/>
      <w:noProof/>
      <w:szCs w:val="24"/>
    </w:rPr>
  </w:style>
  <w:style w:type="character" w:customStyle="1" w:styleId="Titre2Car">
    <w:name w:val="Titre 2 Car"/>
    <w:aliases w:val="t2 Car,H2 Car,heading 2 Car,TITRE 2 Car,t2.T2.Titre 2 Car,Titre 2ed Car,t2.T2 Car,T2 Car,h2 Car,chapitre 1.1 Car,R22 Car,Contrat 2 Car,Ctt Car,l2 Car,Titre 2 SQ Car,A Car,Header 2 Car,Level 2 Head Car,2 Car,caro2 Car,L2 Car,Level 2 Car"/>
    <w:basedOn w:val="Policepardfaut"/>
    <w:link w:val="Titre2"/>
    <w:rsid w:val="00667DCF"/>
    <w:rPr>
      <w:rFonts w:asciiTheme="majorHAnsi" w:eastAsiaTheme="majorEastAsia" w:hAnsiTheme="majorHAnsi" w:cstheme="majorBidi"/>
      <w:color w:val="2E74B5" w:themeColor="accent1" w:themeShade="BF"/>
      <w:sz w:val="26"/>
      <w:szCs w:val="26"/>
    </w:rPr>
  </w:style>
  <w:style w:type="paragraph" w:styleId="TM3">
    <w:name w:val="toc 3"/>
    <w:basedOn w:val="Normal"/>
    <w:next w:val="Normal"/>
    <w:autoRedefine/>
    <w:uiPriority w:val="39"/>
    <w:qFormat/>
    <w:rsid w:val="0061091B"/>
    <w:pPr>
      <w:ind w:left="442"/>
    </w:pPr>
    <w:rPr>
      <w:rFonts w:asciiTheme="minorHAnsi" w:hAnsiTheme="minorHAnsi"/>
      <w:i/>
      <w:szCs w:val="24"/>
    </w:rPr>
  </w:style>
  <w:style w:type="character" w:customStyle="1" w:styleId="Titre3Car">
    <w:name w:val="Titre 3 Car"/>
    <w:aliases w:val="t3 Car,Titre 31 Car,t3.T3.Titre 3 Car,t3.T3 Car,Titre 3bis Car,l3 Car,CT Car,3 Car,H3 Car,heading 3 Car,TITRE 3 Car,h3 Car,Contrat 3 Car,Titre 3 SQ Car,Titre 3 SQ1 Car,Titre 3 SQ2 Car,Titre 3 SQ3 Car,Titre 3 SQ4 Car,Titre 3 SQ5 Car,caro3 Car"/>
    <w:basedOn w:val="Policepardfaut"/>
    <w:link w:val="Titre3"/>
    <w:rsid w:val="00667DCF"/>
    <w:rPr>
      <w:rFonts w:asciiTheme="majorHAnsi" w:eastAsiaTheme="majorEastAsia" w:hAnsiTheme="majorHAnsi" w:cstheme="majorBidi"/>
      <w:color w:val="1F4D78" w:themeColor="accent1" w:themeShade="7F"/>
      <w:sz w:val="24"/>
      <w:szCs w:val="24"/>
    </w:rPr>
  </w:style>
  <w:style w:type="paragraph" w:styleId="Sous-titre">
    <w:name w:val="Subtitle"/>
    <w:basedOn w:val="Normal"/>
    <w:next w:val="Normal"/>
    <w:link w:val="Sous-titreCar"/>
    <w:uiPriority w:val="11"/>
    <w:qFormat/>
    <w:rsid w:val="00667DCF"/>
    <w:pPr>
      <w:numPr>
        <w:ilvl w:val="1"/>
      </w:numPr>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667DCF"/>
    <w:rPr>
      <w:rFonts w:asciiTheme="minorHAnsi" w:eastAsiaTheme="minorEastAsia" w:hAnsiTheme="minorHAnsi" w:cstheme="minorBidi"/>
      <w:color w:val="5A5A5A" w:themeColor="text1" w:themeTint="A5"/>
      <w:spacing w:val="15"/>
      <w:sz w:val="22"/>
      <w:szCs w:val="22"/>
    </w:rPr>
  </w:style>
  <w:style w:type="paragraph" w:styleId="TM1">
    <w:name w:val="toc 1"/>
    <w:basedOn w:val="Normal"/>
    <w:next w:val="Normal"/>
    <w:autoRedefine/>
    <w:uiPriority w:val="39"/>
    <w:qFormat/>
    <w:rsid w:val="009034A6"/>
    <w:pPr>
      <w:tabs>
        <w:tab w:val="right" w:leader="dot" w:pos="9968"/>
      </w:tabs>
      <w:spacing w:before="120" w:after="120"/>
    </w:pPr>
    <w:rPr>
      <w:rFonts w:asciiTheme="minorHAnsi" w:hAnsiTheme="minorHAnsi"/>
      <w:b/>
      <w:bCs/>
      <w:szCs w:val="16"/>
    </w:rPr>
  </w:style>
  <w:style w:type="character" w:customStyle="1" w:styleId="Titre1Car">
    <w:name w:val="Titre 1 Car"/>
    <w:aliases w:val="MINISTERE DEF Car,Titre 1p Car,Titre 11 Car,t1.T1.Titre 1 Car,t1 Car,t1.T1 Car,h1 Car,H1 Car,Contrat 1 Car,Arial 14 Fett Car,Arial 14 Fett1 Car,Arial 14 Fett2 Car,Kapitel Car,Niveau 1 Car,(Titre) Car,Part Car,Level a Car,TITRE1 Car,h11 Car"/>
    <w:basedOn w:val="Policepardfaut"/>
    <w:link w:val="Titre1"/>
    <w:rsid w:val="00AF7055"/>
    <w:rPr>
      <w:rFonts w:ascii="Times New Roman" w:eastAsia="Times New Roman" w:hAnsi="Times New Roman"/>
      <w:b/>
      <w:bCs/>
      <w:color w:val="0000FF"/>
      <w:sz w:val="28"/>
      <w:szCs w:val="28"/>
      <w:u w:val="single"/>
      <w:lang w:eastAsia="fr-FR"/>
    </w:rPr>
  </w:style>
  <w:style w:type="character" w:customStyle="1" w:styleId="Titre4Car">
    <w:name w:val="Titre 4 Car"/>
    <w:basedOn w:val="Policepardfaut"/>
    <w:link w:val="Titre4"/>
    <w:rsid w:val="00AF7055"/>
    <w:rPr>
      <w:rFonts w:ascii="Times New Roman" w:eastAsia="Times New Roman" w:hAnsi="Times New Roman"/>
      <w:b/>
      <w:bCs/>
      <w:color w:val="0000FF"/>
      <w:sz w:val="28"/>
      <w:szCs w:val="28"/>
      <w:shd w:val="pct20" w:color="00FFFF" w:fill="auto"/>
      <w:lang w:eastAsia="fr-FR"/>
    </w:rPr>
  </w:style>
  <w:style w:type="character" w:customStyle="1" w:styleId="Titre5Car">
    <w:name w:val="Titre 5 Car"/>
    <w:basedOn w:val="Policepardfaut"/>
    <w:link w:val="Titre5"/>
    <w:rsid w:val="00AF7055"/>
    <w:rPr>
      <w:rFonts w:ascii="Times New Roman" w:eastAsia="Times New Roman" w:hAnsi="Times New Roman"/>
      <w:b/>
      <w:bCs/>
      <w:color w:val="0000FF"/>
      <w:sz w:val="28"/>
      <w:szCs w:val="28"/>
      <w:lang w:eastAsia="fr-FR"/>
    </w:rPr>
  </w:style>
  <w:style w:type="character" w:customStyle="1" w:styleId="Titre6Car">
    <w:name w:val="Titre 6 Car"/>
    <w:basedOn w:val="Policepardfaut"/>
    <w:link w:val="Titre6"/>
    <w:rsid w:val="00AF7055"/>
    <w:rPr>
      <w:rFonts w:ascii="Times New Roman" w:eastAsia="Times New Roman" w:hAnsi="Times New Roman"/>
      <w:b/>
      <w:bCs/>
      <w:color w:val="0000FF"/>
      <w:u w:val="single"/>
      <w:lang w:eastAsia="fr-FR"/>
    </w:rPr>
  </w:style>
  <w:style w:type="character" w:customStyle="1" w:styleId="Titre7Car">
    <w:name w:val="Titre 7 Car"/>
    <w:basedOn w:val="Policepardfaut"/>
    <w:link w:val="Titre7"/>
    <w:rsid w:val="00AF7055"/>
    <w:rPr>
      <w:rFonts w:ascii="Times New Roman" w:eastAsia="Times New Roman" w:hAnsi="Times New Roman"/>
      <w:i/>
      <w:iCs/>
      <w:szCs w:val="22"/>
      <w:lang w:eastAsia="fr-FR"/>
    </w:rPr>
  </w:style>
  <w:style w:type="character" w:customStyle="1" w:styleId="Titre8Car">
    <w:name w:val="Titre 8 Car"/>
    <w:basedOn w:val="Policepardfaut"/>
    <w:link w:val="Titre8"/>
    <w:rsid w:val="00AF7055"/>
    <w:rPr>
      <w:rFonts w:ascii="Times New Roman" w:eastAsia="Times New Roman" w:hAnsi="Times New Roman"/>
      <w:b/>
      <w:bCs/>
      <w:szCs w:val="22"/>
      <w:shd w:val="pct5" w:color="auto" w:fill="00FFFF"/>
      <w:lang w:eastAsia="fr-FR"/>
    </w:rPr>
  </w:style>
  <w:style w:type="character" w:customStyle="1" w:styleId="Titre9Car">
    <w:name w:val="Titre 9 Car"/>
    <w:basedOn w:val="Policepardfaut"/>
    <w:link w:val="Titre9"/>
    <w:rsid w:val="00AF7055"/>
    <w:rPr>
      <w:rFonts w:ascii="Times New Roman" w:eastAsia="Times New Roman" w:hAnsi="Times New Roman"/>
      <w:b/>
      <w:bCs/>
      <w:sz w:val="28"/>
      <w:szCs w:val="28"/>
      <w:lang w:eastAsia="fr-FR"/>
    </w:rPr>
  </w:style>
  <w:style w:type="paragraph" w:styleId="Titre">
    <w:name w:val="Title"/>
    <w:basedOn w:val="Normal"/>
    <w:link w:val="TitreCar"/>
    <w:qFormat/>
    <w:rsid w:val="00AF7055"/>
    <w:pPr>
      <w:ind w:hanging="426"/>
      <w:jc w:val="center"/>
    </w:pPr>
    <w:rPr>
      <w:b/>
      <w:bCs/>
      <w:sz w:val="28"/>
      <w:szCs w:val="28"/>
    </w:rPr>
  </w:style>
  <w:style w:type="character" w:customStyle="1" w:styleId="TitreCar">
    <w:name w:val="Titre Car"/>
    <w:basedOn w:val="Policepardfaut"/>
    <w:link w:val="Titre"/>
    <w:rsid w:val="00AF7055"/>
    <w:rPr>
      <w:rFonts w:ascii="Times New Roman" w:eastAsia="Times New Roman" w:hAnsi="Times New Roman" w:cs="Times New Roman"/>
      <w:b/>
      <w:bCs/>
      <w:sz w:val="28"/>
      <w:szCs w:val="28"/>
      <w:lang w:eastAsia="fr-FR"/>
    </w:rPr>
  </w:style>
  <w:style w:type="paragraph" w:styleId="Pieddepage">
    <w:name w:val="footer"/>
    <w:basedOn w:val="Normal"/>
    <w:link w:val="PieddepageCar"/>
    <w:uiPriority w:val="99"/>
    <w:rsid w:val="00AF7055"/>
    <w:pPr>
      <w:tabs>
        <w:tab w:val="center" w:pos="4536"/>
        <w:tab w:val="right" w:pos="9072"/>
      </w:tabs>
    </w:pPr>
  </w:style>
  <w:style w:type="character" w:customStyle="1" w:styleId="PieddepageCar">
    <w:name w:val="Pied de page Car"/>
    <w:basedOn w:val="Policepardfaut"/>
    <w:link w:val="Pieddepage"/>
    <w:uiPriority w:val="99"/>
    <w:rsid w:val="00AF7055"/>
    <w:rPr>
      <w:rFonts w:ascii="Times New Roman" w:eastAsia="Times New Roman" w:hAnsi="Times New Roman" w:cs="Times New Roman"/>
      <w:lang w:eastAsia="fr-FR"/>
    </w:rPr>
  </w:style>
  <w:style w:type="paragraph" w:styleId="En-tte">
    <w:name w:val="header"/>
    <w:basedOn w:val="Normal"/>
    <w:link w:val="En-tteCar"/>
    <w:uiPriority w:val="99"/>
    <w:rsid w:val="00AF7055"/>
    <w:pPr>
      <w:tabs>
        <w:tab w:val="center" w:pos="4536"/>
        <w:tab w:val="right" w:pos="9072"/>
      </w:tabs>
    </w:pPr>
  </w:style>
  <w:style w:type="character" w:customStyle="1" w:styleId="En-tteCar">
    <w:name w:val="En-tête Car"/>
    <w:basedOn w:val="Policepardfaut"/>
    <w:link w:val="En-tte"/>
    <w:uiPriority w:val="99"/>
    <w:rsid w:val="00AF7055"/>
    <w:rPr>
      <w:rFonts w:ascii="Times New Roman" w:eastAsia="Times New Roman" w:hAnsi="Times New Roman" w:cs="Times New Roman"/>
      <w:lang w:eastAsia="fr-FR"/>
    </w:rPr>
  </w:style>
  <w:style w:type="character" w:styleId="Marquedecommentaire">
    <w:name w:val="annotation reference"/>
    <w:semiHidden/>
    <w:rsid w:val="00AF7055"/>
    <w:rPr>
      <w:sz w:val="16"/>
      <w:szCs w:val="16"/>
    </w:rPr>
  </w:style>
  <w:style w:type="paragraph" w:styleId="Index1">
    <w:name w:val="index 1"/>
    <w:basedOn w:val="Normal"/>
    <w:next w:val="Normal"/>
    <w:autoRedefine/>
    <w:semiHidden/>
    <w:rsid w:val="00AF7055"/>
    <w:pPr>
      <w:ind w:left="200" w:hanging="200"/>
    </w:pPr>
  </w:style>
  <w:style w:type="paragraph" w:styleId="Index2">
    <w:name w:val="index 2"/>
    <w:basedOn w:val="Normal"/>
    <w:next w:val="Normal"/>
    <w:autoRedefine/>
    <w:semiHidden/>
    <w:rsid w:val="00AF7055"/>
    <w:pPr>
      <w:ind w:left="400" w:hanging="200"/>
    </w:pPr>
  </w:style>
  <w:style w:type="paragraph" w:styleId="Index3">
    <w:name w:val="index 3"/>
    <w:basedOn w:val="Normal"/>
    <w:next w:val="Normal"/>
    <w:autoRedefine/>
    <w:semiHidden/>
    <w:rsid w:val="00AF7055"/>
    <w:pPr>
      <w:ind w:left="600" w:hanging="200"/>
    </w:pPr>
  </w:style>
  <w:style w:type="paragraph" w:styleId="Index4">
    <w:name w:val="index 4"/>
    <w:basedOn w:val="Normal"/>
    <w:next w:val="Normal"/>
    <w:autoRedefine/>
    <w:semiHidden/>
    <w:rsid w:val="00AF7055"/>
    <w:pPr>
      <w:ind w:left="800" w:hanging="200"/>
    </w:pPr>
  </w:style>
  <w:style w:type="paragraph" w:styleId="Index5">
    <w:name w:val="index 5"/>
    <w:basedOn w:val="Normal"/>
    <w:next w:val="Normal"/>
    <w:autoRedefine/>
    <w:semiHidden/>
    <w:rsid w:val="00AF7055"/>
    <w:pPr>
      <w:ind w:left="1000" w:hanging="200"/>
    </w:pPr>
  </w:style>
  <w:style w:type="paragraph" w:styleId="Index6">
    <w:name w:val="index 6"/>
    <w:basedOn w:val="Normal"/>
    <w:next w:val="Normal"/>
    <w:autoRedefine/>
    <w:semiHidden/>
    <w:rsid w:val="00AF7055"/>
    <w:pPr>
      <w:ind w:left="1200" w:hanging="200"/>
    </w:pPr>
  </w:style>
  <w:style w:type="paragraph" w:styleId="Index7">
    <w:name w:val="index 7"/>
    <w:basedOn w:val="Normal"/>
    <w:next w:val="Normal"/>
    <w:autoRedefine/>
    <w:semiHidden/>
    <w:rsid w:val="00AF7055"/>
    <w:pPr>
      <w:ind w:left="1400" w:hanging="200"/>
    </w:pPr>
  </w:style>
  <w:style w:type="paragraph" w:styleId="Index8">
    <w:name w:val="index 8"/>
    <w:basedOn w:val="Normal"/>
    <w:next w:val="Normal"/>
    <w:autoRedefine/>
    <w:semiHidden/>
    <w:rsid w:val="00AF7055"/>
    <w:pPr>
      <w:ind w:left="1600" w:hanging="200"/>
    </w:pPr>
  </w:style>
  <w:style w:type="paragraph" w:styleId="Index9">
    <w:name w:val="index 9"/>
    <w:basedOn w:val="Normal"/>
    <w:next w:val="Normal"/>
    <w:autoRedefine/>
    <w:semiHidden/>
    <w:rsid w:val="00AF7055"/>
    <w:pPr>
      <w:ind w:left="1800" w:hanging="200"/>
    </w:pPr>
  </w:style>
  <w:style w:type="paragraph" w:styleId="Titreindex">
    <w:name w:val="index heading"/>
    <w:basedOn w:val="Normal"/>
    <w:next w:val="Index1"/>
    <w:semiHidden/>
    <w:rsid w:val="00AF7055"/>
  </w:style>
  <w:style w:type="paragraph" w:styleId="TM4">
    <w:name w:val="toc 4"/>
    <w:basedOn w:val="Normal"/>
    <w:next w:val="Normal"/>
    <w:autoRedefine/>
    <w:semiHidden/>
    <w:rsid w:val="00AF7055"/>
    <w:pPr>
      <w:ind w:left="660"/>
      <w:jc w:val="left"/>
    </w:pPr>
    <w:rPr>
      <w:rFonts w:asciiTheme="minorHAnsi" w:hAnsiTheme="minorHAnsi"/>
      <w:sz w:val="18"/>
      <w:szCs w:val="18"/>
    </w:rPr>
  </w:style>
  <w:style w:type="paragraph" w:styleId="TM5">
    <w:name w:val="toc 5"/>
    <w:basedOn w:val="Normal"/>
    <w:next w:val="Normal"/>
    <w:autoRedefine/>
    <w:semiHidden/>
    <w:rsid w:val="00AF7055"/>
    <w:pPr>
      <w:ind w:left="880"/>
      <w:jc w:val="left"/>
    </w:pPr>
    <w:rPr>
      <w:rFonts w:asciiTheme="minorHAnsi" w:hAnsiTheme="minorHAnsi"/>
      <w:sz w:val="18"/>
      <w:szCs w:val="18"/>
    </w:rPr>
  </w:style>
  <w:style w:type="paragraph" w:styleId="TM6">
    <w:name w:val="toc 6"/>
    <w:basedOn w:val="Normal"/>
    <w:next w:val="Normal"/>
    <w:autoRedefine/>
    <w:semiHidden/>
    <w:rsid w:val="00AF7055"/>
    <w:pPr>
      <w:ind w:left="1100"/>
      <w:jc w:val="left"/>
    </w:pPr>
    <w:rPr>
      <w:rFonts w:asciiTheme="minorHAnsi" w:hAnsiTheme="minorHAnsi"/>
      <w:sz w:val="18"/>
      <w:szCs w:val="18"/>
    </w:rPr>
  </w:style>
  <w:style w:type="paragraph" w:styleId="TM7">
    <w:name w:val="toc 7"/>
    <w:basedOn w:val="Normal"/>
    <w:next w:val="Normal"/>
    <w:autoRedefine/>
    <w:semiHidden/>
    <w:rsid w:val="00AF7055"/>
    <w:pPr>
      <w:ind w:left="1320"/>
      <w:jc w:val="left"/>
    </w:pPr>
    <w:rPr>
      <w:rFonts w:asciiTheme="minorHAnsi" w:hAnsiTheme="minorHAnsi"/>
      <w:sz w:val="18"/>
      <w:szCs w:val="18"/>
    </w:rPr>
  </w:style>
  <w:style w:type="paragraph" w:styleId="TM8">
    <w:name w:val="toc 8"/>
    <w:basedOn w:val="Normal"/>
    <w:next w:val="Normal"/>
    <w:autoRedefine/>
    <w:semiHidden/>
    <w:rsid w:val="00AF7055"/>
    <w:pPr>
      <w:ind w:left="1540"/>
      <w:jc w:val="left"/>
    </w:pPr>
    <w:rPr>
      <w:rFonts w:asciiTheme="minorHAnsi" w:hAnsiTheme="minorHAnsi"/>
      <w:sz w:val="18"/>
      <w:szCs w:val="18"/>
    </w:rPr>
  </w:style>
  <w:style w:type="paragraph" w:styleId="TM9">
    <w:name w:val="toc 9"/>
    <w:basedOn w:val="Normal"/>
    <w:next w:val="Normal"/>
    <w:autoRedefine/>
    <w:semiHidden/>
    <w:rsid w:val="00AF7055"/>
    <w:pPr>
      <w:ind w:left="1760"/>
      <w:jc w:val="left"/>
    </w:pPr>
    <w:rPr>
      <w:rFonts w:asciiTheme="minorHAnsi" w:hAnsiTheme="minorHAnsi"/>
      <w:sz w:val="18"/>
      <w:szCs w:val="18"/>
    </w:rPr>
  </w:style>
  <w:style w:type="character" w:styleId="Lienhypertexte">
    <w:name w:val="Hyperlink"/>
    <w:uiPriority w:val="99"/>
    <w:rsid w:val="00AF7055"/>
    <w:rPr>
      <w:color w:val="0000FF"/>
      <w:u w:val="single"/>
    </w:rPr>
  </w:style>
  <w:style w:type="paragraph" w:styleId="Textedebulles">
    <w:name w:val="Balloon Text"/>
    <w:basedOn w:val="Normal"/>
    <w:link w:val="TextedebullesCar"/>
    <w:semiHidden/>
    <w:rsid w:val="00AF7055"/>
    <w:rPr>
      <w:rFonts w:ascii="Tahoma" w:hAnsi="Tahoma" w:cs="Tahoma"/>
      <w:sz w:val="16"/>
      <w:szCs w:val="16"/>
    </w:rPr>
  </w:style>
  <w:style w:type="character" w:customStyle="1" w:styleId="TextedebullesCar">
    <w:name w:val="Texte de bulles Car"/>
    <w:basedOn w:val="Policepardfaut"/>
    <w:link w:val="Textedebulles"/>
    <w:semiHidden/>
    <w:rsid w:val="00AF7055"/>
    <w:rPr>
      <w:rFonts w:ascii="Tahoma" w:eastAsia="Times New Roman" w:hAnsi="Tahoma" w:cs="Tahoma"/>
      <w:sz w:val="16"/>
      <w:szCs w:val="16"/>
      <w:lang w:eastAsia="fr-FR"/>
    </w:rPr>
  </w:style>
  <w:style w:type="paragraph" w:styleId="Commentaire">
    <w:name w:val="annotation text"/>
    <w:basedOn w:val="Normal"/>
    <w:link w:val="CommentaireCar"/>
    <w:semiHidden/>
    <w:rsid w:val="00AF7055"/>
  </w:style>
  <w:style w:type="character" w:customStyle="1" w:styleId="CommentaireCar">
    <w:name w:val="Commentaire Car"/>
    <w:basedOn w:val="Policepardfaut"/>
    <w:link w:val="Commentaire"/>
    <w:semiHidden/>
    <w:rsid w:val="00AF7055"/>
    <w:rPr>
      <w:rFonts w:ascii="Times New Roman" w:eastAsia="Times New Roman" w:hAnsi="Times New Roman" w:cs="Times New Roman"/>
      <w:lang w:eastAsia="fr-FR"/>
    </w:rPr>
  </w:style>
  <w:style w:type="paragraph" w:styleId="Objetducommentaire">
    <w:name w:val="annotation subject"/>
    <w:basedOn w:val="Commentaire"/>
    <w:next w:val="Commentaire"/>
    <w:link w:val="ObjetducommentaireCar"/>
    <w:semiHidden/>
    <w:rsid w:val="00AF7055"/>
    <w:rPr>
      <w:b/>
      <w:bCs/>
    </w:rPr>
  </w:style>
  <w:style w:type="character" w:customStyle="1" w:styleId="ObjetducommentaireCar">
    <w:name w:val="Objet du commentaire Car"/>
    <w:basedOn w:val="CommentaireCar"/>
    <w:link w:val="Objetducommentaire"/>
    <w:semiHidden/>
    <w:rsid w:val="00AF7055"/>
    <w:rPr>
      <w:rFonts w:ascii="Times New Roman" w:eastAsia="Times New Roman" w:hAnsi="Times New Roman" w:cs="Times New Roman"/>
      <w:b/>
      <w:bCs/>
      <w:lang w:eastAsia="fr-FR"/>
    </w:rPr>
  </w:style>
  <w:style w:type="paragraph" w:customStyle="1" w:styleId="Normal2">
    <w:name w:val="Normal2"/>
    <w:basedOn w:val="Normal"/>
    <w:rsid w:val="00AF7055"/>
    <w:pPr>
      <w:keepLines/>
      <w:tabs>
        <w:tab w:val="left" w:pos="567"/>
        <w:tab w:val="left" w:pos="851"/>
        <w:tab w:val="left" w:pos="1134"/>
      </w:tabs>
      <w:ind w:left="284" w:firstLine="284"/>
    </w:pPr>
  </w:style>
  <w:style w:type="paragraph" w:customStyle="1" w:styleId="Normal1">
    <w:name w:val="Normal1"/>
    <w:basedOn w:val="Normal"/>
    <w:rsid w:val="00AF7055"/>
    <w:pPr>
      <w:keepLines/>
      <w:tabs>
        <w:tab w:val="left" w:pos="284"/>
        <w:tab w:val="left" w:pos="567"/>
        <w:tab w:val="left" w:pos="851"/>
      </w:tabs>
      <w:ind w:firstLine="284"/>
    </w:pPr>
  </w:style>
  <w:style w:type="paragraph" w:styleId="Retraitcorpsdetexte">
    <w:name w:val="Body Text Indent"/>
    <w:basedOn w:val="Normal"/>
    <w:link w:val="RetraitcorpsdetexteCar"/>
    <w:unhideWhenUsed/>
    <w:rsid w:val="00AF7055"/>
    <w:pPr>
      <w:ind w:left="3402"/>
      <w:jc w:val="left"/>
    </w:pPr>
  </w:style>
  <w:style w:type="character" w:customStyle="1" w:styleId="RetraitcorpsdetexteCar">
    <w:name w:val="Retrait corps de texte Car"/>
    <w:basedOn w:val="Policepardfaut"/>
    <w:link w:val="Retraitcorpsdetexte"/>
    <w:rsid w:val="00AF7055"/>
    <w:rPr>
      <w:rFonts w:ascii="Times New Roman" w:eastAsia="Times New Roman" w:hAnsi="Times New Roman" w:cs="Times New Roman"/>
      <w:lang w:eastAsia="fr-FR"/>
    </w:rPr>
  </w:style>
  <w:style w:type="paragraph" w:customStyle="1" w:styleId="Default">
    <w:name w:val="Default"/>
    <w:rsid w:val="00AF7055"/>
    <w:pPr>
      <w:autoSpaceDE w:val="0"/>
      <w:autoSpaceDN w:val="0"/>
      <w:adjustRightInd w:val="0"/>
      <w:spacing w:after="0" w:line="240" w:lineRule="auto"/>
    </w:pPr>
    <w:rPr>
      <w:rFonts w:eastAsia="Times New Roman"/>
      <w:color w:val="000000"/>
      <w:sz w:val="24"/>
      <w:szCs w:val="24"/>
      <w:lang w:eastAsia="fr-FR"/>
    </w:rPr>
  </w:style>
  <w:style w:type="paragraph" w:styleId="Paragraphedeliste">
    <w:name w:val="List Paragraph"/>
    <w:basedOn w:val="Normal"/>
    <w:uiPriority w:val="34"/>
    <w:qFormat/>
    <w:rsid w:val="00AF7055"/>
    <w:pPr>
      <w:ind w:left="708"/>
    </w:pPr>
  </w:style>
  <w:style w:type="character" w:styleId="Textedelespacerserv">
    <w:name w:val="Placeholder Text"/>
    <w:basedOn w:val="Policepardfaut"/>
    <w:uiPriority w:val="99"/>
    <w:semiHidden/>
    <w:rsid w:val="00AF7055"/>
    <w:rPr>
      <w:color w:val="808080"/>
    </w:rPr>
  </w:style>
  <w:style w:type="character" w:customStyle="1" w:styleId="Style1">
    <w:name w:val="Style1"/>
    <w:basedOn w:val="Policepardfaut"/>
    <w:uiPriority w:val="1"/>
    <w:rsid w:val="00AF7055"/>
  </w:style>
  <w:style w:type="table" w:styleId="Grilledutableau">
    <w:name w:val="Table Grid"/>
    <w:basedOn w:val="TableauNormal"/>
    <w:uiPriority w:val="59"/>
    <w:rsid w:val="00AF7055"/>
    <w:pPr>
      <w:spacing w:after="0" w:line="240" w:lineRule="auto"/>
    </w:pPr>
    <w:rPr>
      <w:rFonts w:ascii="Times New Roman" w:eastAsia="Times New Roman" w:hAnsi="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cimalAligned">
    <w:name w:val="Decimal Aligned"/>
    <w:basedOn w:val="Normal"/>
    <w:uiPriority w:val="40"/>
    <w:qFormat/>
    <w:rsid w:val="00AF7055"/>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iPriority w:val="99"/>
    <w:unhideWhenUsed/>
    <w:rsid w:val="00AF7055"/>
    <w:pPr>
      <w:jc w:val="left"/>
    </w:pPr>
    <w:rPr>
      <w:rFonts w:asciiTheme="minorHAnsi" w:eastAsiaTheme="minorEastAsia" w:hAnsiTheme="minorHAnsi" w:cstheme="minorBidi"/>
    </w:rPr>
  </w:style>
  <w:style w:type="character" w:customStyle="1" w:styleId="NotedebasdepageCar">
    <w:name w:val="Note de bas de page Car"/>
    <w:basedOn w:val="Policepardfaut"/>
    <w:link w:val="Notedebasdepage"/>
    <w:uiPriority w:val="99"/>
    <w:rsid w:val="00AF7055"/>
    <w:rPr>
      <w:rFonts w:asciiTheme="minorHAnsi" w:eastAsiaTheme="minorEastAsia" w:hAnsiTheme="minorHAnsi" w:cstheme="minorBidi"/>
      <w:lang w:eastAsia="fr-FR"/>
    </w:rPr>
  </w:style>
  <w:style w:type="character" w:styleId="Emphaseple">
    <w:name w:val="Subtle Emphasis"/>
    <w:basedOn w:val="Policepardfaut"/>
    <w:uiPriority w:val="19"/>
    <w:qFormat/>
    <w:rsid w:val="00AF7055"/>
    <w:rPr>
      <w:i/>
      <w:iCs/>
      <w:color w:val="7F7F7F" w:themeColor="text1" w:themeTint="80"/>
    </w:rPr>
  </w:style>
  <w:style w:type="table" w:styleId="Trameclaire-Accent1">
    <w:name w:val="Light Shading Accent 1"/>
    <w:basedOn w:val="TableauNormal"/>
    <w:uiPriority w:val="60"/>
    <w:rsid w:val="00AF7055"/>
    <w:pPr>
      <w:spacing w:after="0" w:line="240" w:lineRule="auto"/>
    </w:pPr>
    <w:rPr>
      <w:rFonts w:asciiTheme="minorHAnsi" w:eastAsiaTheme="minorEastAsia" w:hAnsiTheme="minorHAnsi" w:cstheme="minorBidi"/>
      <w:color w:val="2E74B5" w:themeColor="accent1" w:themeShade="BF"/>
      <w:sz w:val="22"/>
      <w:szCs w:val="22"/>
      <w:lang w:eastAsia="fr-FR"/>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color w:val="2E74B5" w:themeColor="accent1" w:themeShade="BF"/>
      </w:rPr>
    </w:tblStylePr>
    <w:tblStylePr w:type="lastCol">
      <w:rPr>
        <w:b/>
        <w:bCs/>
        <w:color w:val="2E74B5" w:themeColor="accent1" w:themeShade="BF"/>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styleId="Lienhypertextesuivivisit">
    <w:name w:val="FollowedHyperlink"/>
    <w:basedOn w:val="Policepardfaut"/>
    <w:rsid w:val="00AF7055"/>
    <w:rPr>
      <w:color w:val="954F72" w:themeColor="followedHyperlink"/>
      <w:u w:val="single"/>
    </w:rPr>
  </w:style>
  <w:style w:type="paragraph" w:styleId="En-ttedetabledesmatires">
    <w:name w:val="TOC Heading"/>
    <w:basedOn w:val="Titre1"/>
    <w:next w:val="Normal"/>
    <w:uiPriority w:val="39"/>
    <w:unhideWhenUsed/>
    <w:qFormat/>
    <w:rsid w:val="00AF7055"/>
    <w:pPr>
      <w:keepLines/>
      <w:spacing w:before="480" w:line="276" w:lineRule="auto"/>
      <w:ind w:left="0" w:firstLine="0"/>
      <w:jc w:val="left"/>
      <w:outlineLvl w:val="9"/>
    </w:pPr>
    <w:rPr>
      <w:rFonts w:asciiTheme="majorHAnsi" w:eastAsiaTheme="majorEastAsia" w:hAnsiTheme="majorHAnsi" w:cstheme="majorBidi"/>
      <w:color w:val="2E74B5" w:themeColor="accent1" w:themeShade="BF"/>
      <w:u w:val="none"/>
    </w:rPr>
  </w:style>
  <w:style w:type="character" w:customStyle="1" w:styleId="Style2">
    <w:name w:val="Style2"/>
    <w:basedOn w:val="Policepardfaut"/>
    <w:uiPriority w:val="1"/>
    <w:rsid w:val="00AF7055"/>
    <w:rPr>
      <w:rFonts w:ascii="Times New Roman" w:hAnsi="Times New Roman"/>
      <w:b/>
      <w:sz w:val="22"/>
    </w:rPr>
  </w:style>
  <w:style w:type="character" w:customStyle="1" w:styleId="Style3">
    <w:name w:val="Style3"/>
    <w:basedOn w:val="Policepardfaut"/>
    <w:uiPriority w:val="1"/>
    <w:rsid w:val="00AF7055"/>
    <w:rPr>
      <w:rFonts w:ascii="Times New Roman" w:hAnsi="Times New Roman"/>
      <w:sz w:val="22"/>
    </w:rPr>
  </w:style>
  <w:style w:type="character" w:customStyle="1" w:styleId="Style4">
    <w:name w:val="Style4"/>
    <w:basedOn w:val="Policepardfaut"/>
    <w:uiPriority w:val="1"/>
    <w:rsid w:val="00AF7055"/>
    <w:rPr>
      <w:rFonts w:ascii="Times New Roman" w:hAnsi="Times New Roman"/>
      <w:b/>
      <w:sz w:val="22"/>
    </w:rPr>
  </w:style>
  <w:style w:type="paragraph" w:customStyle="1" w:styleId="ZEmetteur">
    <w:name w:val="*ZEmetteur"/>
    <w:basedOn w:val="Normal"/>
    <w:qFormat/>
    <w:rsid w:val="00971599"/>
    <w:pPr>
      <w:jc w:val="right"/>
    </w:pPr>
    <w:rPr>
      <w:rFonts w:ascii="Marianne" w:eastAsia="Calibri" w:hAnsi="Marianne" w:cs="Arial"/>
      <w:b/>
      <w:noProof/>
      <w:sz w:val="24"/>
      <w:szCs w:val="24"/>
    </w:rPr>
  </w:style>
  <w:style w:type="paragraph" w:customStyle="1" w:styleId="Titresecondaire">
    <w:name w:val="Titre secondaire"/>
    <w:basedOn w:val="Titre1"/>
    <w:link w:val="TitresecondaireCar"/>
    <w:qFormat/>
    <w:rsid w:val="00E424BB"/>
    <w:pPr>
      <w:numPr>
        <w:numId w:val="1"/>
      </w:numPr>
      <w:spacing w:after="120"/>
    </w:pPr>
    <w:rPr>
      <w:rFonts w:ascii="Arial" w:hAnsi="Arial"/>
      <w:caps/>
      <w:color w:val="auto"/>
      <w:sz w:val="20"/>
      <w:szCs w:val="22"/>
      <w:lang w:eastAsia="en-US"/>
    </w:rPr>
  </w:style>
  <w:style w:type="character" w:customStyle="1" w:styleId="TitresecondaireCar">
    <w:name w:val="Titre secondaire Car"/>
    <w:link w:val="Titresecondaire"/>
    <w:rsid w:val="00E424BB"/>
    <w:rPr>
      <w:rFonts w:eastAsia="Times New Roman"/>
      <w:b/>
      <w:bCs/>
      <w:caps/>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078975">
      <w:bodyDiv w:val="1"/>
      <w:marLeft w:val="0"/>
      <w:marRight w:val="0"/>
      <w:marTop w:val="0"/>
      <w:marBottom w:val="0"/>
      <w:divBdr>
        <w:top w:val="none" w:sz="0" w:space="0" w:color="auto"/>
        <w:left w:val="none" w:sz="0" w:space="0" w:color="auto"/>
        <w:bottom w:val="none" w:sz="0" w:space="0" w:color="auto"/>
        <w:right w:val="none" w:sz="0" w:space="0" w:color="auto"/>
      </w:divBdr>
    </w:div>
    <w:div w:id="918708541">
      <w:bodyDiv w:val="1"/>
      <w:marLeft w:val="0"/>
      <w:marRight w:val="0"/>
      <w:marTop w:val="0"/>
      <w:marBottom w:val="0"/>
      <w:divBdr>
        <w:top w:val="none" w:sz="0" w:space="0" w:color="auto"/>
        <w:left w:val="none" w:sz="0" w:space="0" w:color="auto"/>
        <w:bottom w:val="none" w:sz="0" w:space="0" w:color="auto"/>
        <w:right w:val="none" w:sz="0" w:space="0" w:color="auto"/>
      </w:divBdr>
    </w:div>
    <w:div w:id="984970301">
      <w:bodyDiv w:val="1"/>
      <w:marLeft w:val="0"/>
      <w:marRight w:val="0"/>
      <w:marTop w:val="0"/>
      <w:marBottom w:val="0"/>
      <w:divBdr>
        <w:top w:val="none" w:sz="0" w:space="0" w:color="auto"/>
        <w:left w:val="none" w:sz="0" w:space="0" w:color="auto"/>
        <w:bottom w:val="none" w:sz="0" w:space="0" w:color="auto"/>
        <w:right w:val="none" w:sz="0" w:space="0" w:color="auto"/>
      </w:divBdr>
    </w:div>
    <w:div w:id="1155335719">
      <w:bodyDiv w:val="1"/>
      <w:marLeft w:val="0"/>
      <w:marRight w:val="0"/>
      <w:marTop w:val="0"/>
      <w:marBottom w:val="0"/>
      <w:divBdr>
        <w:top w:val="none" w:sz="0" w:space="0" w:color="auto"/>
        <w:left w:val="none" w:sz="0" w:space="0" w:color="auto"/>
        <w:bottom w:val="none" w:sz="0" w:space="0" w:color="auto"/>
        <w:right w:val="none" w:sz="0" w:space="0" w:color="auto"/>
      </w:divBdr>
    </w:div>
    <w:div w:id="1782803825">
      <w:bodyDiv w:val="1"/>
      <w:marLeft w:val="0"/>
      <w:marRight w:val="0"/>
      <w:marTop w:val="0"/>
      <w:marBottom w:val="0"/>
      <w:divBdr>
        <w:top w:val="none" w:sz="0" w:space="0" w:color="auto"/>
        <w:left w:val="none" w:sz="0" w:space="0" w:color="auto"/>
        <w:bottom w:val="none" w:sz="0" w:space="0" w:color="auto"/>
        <w:right w:val="none" w:sz="0" w:space="0" w:color="auto"/>
      </w:divBdr>
    </w:div>
    <w:div w:id="193292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0.w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BD0CDBDD3CE457BB9A2A54125D8004A"/>
        <w:category>
          <w:name w:val="Général"/>
          <w:gallery w:val="placeholder"/>
        </w:category>
        <w:types>
          <w:type w:val="bbPlcHdr"/>
        </w:types>
        <w:behaviors>
          <w:behavior w:val="content"/>
        </w:behaviors>
        <w:guid w:val="{B44B00BA-7A90-4B3E-A43A-553259CDCC66}"/>
      </w:docPartPr>
      <w:docPartBody>
        <w:p w:rsidR="00472694" w:rsidRDefault="00472694" w:rsidP="00472694">
          <w:pPr>
            <w:pStyle w:val="1BD0CDBDD3CE457BB9A2A54125D8004A"/>
          </w:pPr>
          <w:r w:rsidRPr="008A4CE5">
            <w:rPr>
              <w:rStyle w:val="Textedelespacerserv"/>
            </w:rPr>
            <w:t>Choisissez un élément.</w:t>
          </w:r>
        </w:p>
      </w:docPartBody>
    </w:docPart>
    <w:docPart>
      <w:docPartPr>
        <w:name w:val="72A33748109D48B1B9B7C4F693F9B350"/>
        <w:category>
          <w:name w:val="Général"/>
          <w:gallery w:val="placeholder"/>
        </w:category>
        <w:types>
          <w:type w:val="bbPlcHdr"/>
        </w:types>
        <w:behaviors>
          <w:behavior w:val="content"/>
        </w:behaviors>
        <w:guid w:val="{9C5AFBAE-995B-4D21-A011-F6A6F5395E74}"/>
      </w:docPartPr>
      <w:docPartBody>
        <w:p w:rsidR="00472694" w:rsidRDefault="00472694" w:rsidP="00472694">
          <w:pPr>
            <w:pStyle w:val="72A33748109D48B1B9B7C4F693F9B350"/>
          </w:pPr>
          <w:r w:rsidRPr="0065522C">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MS Mincho">
    <w:altName w:val="ＭＳ 明朝"/>
    <w:panose1 w:val="02020609040205080304"/>
    <w:charset w:val="80"/>
    <w:family w:val="roman"/>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694"/>
    <w:rsid w:val="0003114F"/>
    <w:rsid w:val="000D2FBA"/>
    <w:rsid w:val="001A70EE"/>
    <w:rsid w:val="002B01CE"/>
    <w:rsid w:val="00357C1F"/>
    <w:rsid w:val="00367D3D"/>
    <w:rsid w:val="00472694"/>
    <w:rsid w:val="005C0F6C"/>
    <w:rsid w:val="005E62BA"/>
    <w:rsid w:val="00620A23"/>
    <w:rsid w:val="006F2D8B"/>
    <w:rsid w:val="007E46C8"/>
    <w:rsid w:val="00877EF4"/>
    <w:rsid w:val="00AA550E"/>
    <w:rsid w:val="00AA7C68"/>
    <w:rsid w:val="00AF02D9"/>
    <w:rsid w:val="00B066D2"/>
    <w:rsid w:val="00B93BC4"/>
    <w:rsid w:val="00C152E5"/>
    <w:rsid w:val="00C240B5"/>
    <w:rsid w:val="00C4338D"/>
    <w:rsid w:val="00D8633B"/>
    <w:rsid w:val="00DB3236"/>
    <w:rsid w:val="00DC13A9"/>
    <w:rsid w:val="00EE72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57C1F"/>
    <w:rPr>
      <w:color w:val="808080"/>
    </w:rPr>
  </w:style>
  <w:style w:type="paragraph" w:customStyle="1" w:styleId="017F88747A804173A3963087BB7B20E2">
    <w:name w:val="017F88747A804173A3963087BB7B20E2"/>
    <w:rsid w:val="00472694"/>
  </w:style>
  <w:style w:type="paragraph" w:customStyle="1" w:styleId="750042D833F54587ADD5480654449341">
    <w:name w:val="750042D833F54587ADD5480654449341"/>
    <w:rsid w:val="00472694"/>
  </w:style>
  <w:style w:type="paragraph" w:customStyle="1" w:styleId="8773C5AFAE5649768B360AC85DA3E6DC">
    <w:name w:val="8773C5AFAE5649768B360AC85DA3E6DC"/>
    <w:rsid w:val="00472694"/>
  </w:style>
  <w:style w:type="paragraph" w:customStyle="1" w:styleId="C7A85B18A5C34F1BBA4D8E5E5A74F26D">
    <w:name w:val="C7A85B18A5C34F1BBA4D8E5E5A74F26D"/>
    <w:rsid w:val="00472694"/>
  </w:style>
  <w:style w:type="paragraph" w:customStyle="1" w:styleId="0ED477DCA0274999B86FA749C51D5B13">
    <w:name w:val="0ED477DCA0274999B86FA749C51D5B13"/>
    <w:rsid w:val="00472694"/>
  </w:style>
  <w:style w:type="paragraph" w:customStyle="1" w:styleId="A9CF27E291E34C68AFC3DA21E809CCDB">
    <w:name w:val="A9CF27E291E34C68AFC3DA21E809CCDB"/>
    <w:rsid w:val="00472694"/>
  </w:style>
  <w:style w:type="paragraph" w:customStyle="1" w:styleId="D74BD52D16154DC9BB06F6C8726825AA">
    <w:name w:val="D74BD52D16154DC9BB06F6C8726825AA"/>
    <w:rsid w:val="00472694"/>
  </w:style>
  <w:style w:type="paragraph" w:customStyle="1" w:styleId="FADD1907CE0A4A65A0A6378FDFC0961A">
    <w:name w:val="FADD1907CE0A4A65A0A6378FDFC0961A"/>
    <w:rsid w:val="00472694"/>
  </w:style>
  <w:style w:type="paragraph" w:customStyle="1" w:styleId="7F9A9EA1599D4C059861FE3860D3AC6D">
    <w:name w:val="7F9A9EA1599D4C059861FE3860D3AC6D"/>
    <w:rsid w:val="00472694"/>
  </w:style>
  <w:style w:type="paragraph" w:customStyle="1" w:styleId="FC76D2F4441F4D0BB2CE5735BA576EC4">
    <w:name w:val="FC76D2F4441F4D0BB2CE5735BA576EC4"/>
    <w:rsid w:val="00472694"/>
  </w:style>
  <w:style w:type="paragraph" w:customStyle="1" w:styleId="B0927A91A9FD47948F667B0AEB448710">
    <w:name w:val="B0927A91A9FD47948F667B0AEB448710"/>
    <w:rsid w:val="00472694"/>
  </w:style>
  <w:style w:type="paragraph" w:customStyle="1" w:styleId="3909F97555354B6FAFCC8AA8BE715D59">
    <w:name w:val="3909F97555354B6FAFCC8AA8BE715D59"/>
    <w:rsid w:val="00472694"/>
  </w:style>
  <w:style w:type="paragraph" w:customStyle="1" w:styleId="C230A35500C3429A919E9176B4C423FD">
    <w:name w:val="C230A35500C3429A919E9176B4C423FD"/>
    <w:rsid w:val="00472694"/>
  </w:style>
  <w:style w:type="paragraph" w:customStyle="1" w:styleId="78751CE1E96E4D9DB94D64D6D02A689F">
    <w:name w:val="78751CE1E96E4D9DB94D64D6D02A689F"/>
    <w:rsid w:val="00472694"/>
  </w:style>
  <w:style w:type="paragraph" w:customStyle="1" w:styleId="AEA9CB22DEA3453CB60A26CB4CF5AC39">
    <w:name w:val="AEA9CB22DEA3453CB60A26CB4CF5AC39"/>
    <w:rsid w:val="00472694"/>
  </w:style>
  <w:style w:type="paragraph" w:customStyle="1" w:styleId="684028D927B44A64907ED9D4B95576A3">
    <w:name w:val="684028D927B44A64907ED9D4B95576A3"/>
    <w:rsid w:val="00472694"/>
  </w:style>
  <w:style w:type="paragraph" w:customStyle="1" w:styleId="BBF2829478914BB297DCE29A872D8EF3">
    <w:name w:val="BBF2829478914BB297DCE29A872D8EF3"/>
    <w:rsid w:val="00472694"/>
  </w:style>
  <w:style w:type="paragraph" w:customStyle="1" w:styleId="5266949A047442EAB2440F3FAC98D6F6">
    <w:name w:val="5266949A047442EAB2440F3FAC98D6F6"/>
    <w:rsid w:val="00472694"/>
  </w:style>
  <w:style w:type="paragraph" w:customStyle="1" w:styleId="2795E29B58E34BD9A7A0181783D5B2EE">
    <w:name w:val="2795E29B58E34BD9A7A0181783D5B2EE"/>
    <w:rsid w:val="00472694"/>
  </w:style>
  <w:style w:type="paragraph" w:customStyle="1" w:styleId="627889E0F7B44BECAB27D17FF96F05D5">
    <w:name w:val="627889E0F7B44BECAB27D17FF96F05D5"/>
    <w:rsid w:val="00472694"/>
  </w:style>
  <w:style w:type="paragraph" w:customStyle="1" w:styleId="4B06EFFB0F1D4F81B8AB03374A58B971">
    <w:name w:val="4B06EFFB0F1D4F81B8AB03374A58B971"/>
    <w:rsid w:val="00472694"/>
  </w:style>
  <w:style w:type="paragraph" w:customStyle="1" w:styleId="BBAEC52779E44E87B1F989169BC58D7C">
    <w:name w:val="BBAEC52779E44E87B1F989169BC58D7C"/>
    <w:rsid w:val="00472694"/>
  </w:style>
  <w:style w:type="paragraph" w:customStyle="1" w:styleId="5A38A62161754A94B46BDB2C366FD6D9">
    <w:name w:val="5A38A62161754A94B46BDB2C366FD6D9"/>
    <w:rsid w:val="00472694"/>
  </w:style>
  <w:style w:type="paragraph" w:customStyle="1" w:styleId="F9A9EBFBB2EA43CE8505B80D424D17C8">
    <w:name w:val="F9A9EBFBB2EA43CE8505B80D424D17C8"/>
    <w:rsid w:val="00472694"/>
  </w:style>
  <w:style w:type="paragraph" w:customStyle="1" w:styleId="62CA0FD468B148638607FC5ECD59C4DF">
    <w:name w:val="62CA0FD468B148638607FC5ECD59C4DF"/>
    <w:rsid w:val="00472694"/>
  </w:style>
  <w:style w:type="paragraph" w:customStyle="1" w:styleId="501465685B8A40018DF1C9DC46E4A828">
    <w:name w:val="501465685B8A40018DF1C9DC46E4A828"/>
    <w:rsid w:val="00472694"/>
  </w:style>
  <w:style w:type="paragraph" w:customStyle="1" w:styleId="1503FEBED7EE4D62ABFA9DE4661B7FBE">
    <w:name w:val="1503FEBED7EE4D62ABFA9DE4661B7FBE"/>
    <w:rsid w:val="00472694"/>
  </w:style>
  <w:style w:type="paragraph" w:customStyle="1" w:styleId="D6B3D205E2BF46EBB36212F2B59FFEE1">
    <w:name w:val="D6B3D205E2BF46EBB36212F2B59FFEE1"/>
    <w:rsid w:val="00472694"/>
  </w:style>
  <w:style w:type="paragraph" w:customStyle="1" w:styleId="DB417E4762314CB59D7C888BC06BB3AC">
    <w:name w:val="DB417E4762314CB59D7C888BC06BB3AC"/>
    <w:rsid w:val="00472694"/>
  </w:style>
  <w:style w:type="paragraph" w:customStyle="1" w:styleId="37023A557E8C4BFF90A3DD8E0938156B">
    <w:name w:val="37023A557E8C4BFF90A3DD8E0938156B"/>
    <w:rsid w:val="00472694"/>
  </w:style>
  <w:style w:type="paragraph" w:customStyle="1" w:styleId="AAC1289C523E47FE84109ED18990E382">
    <w:name w:val="AAC1289C523E47FE84109ED18990E382"/>
    <w:rsid w:val="00472694"/>
  </w:style>
  <w:style w:type="paragraph" w:customStyle="1" w:styleId="63AB97D0B0AD4DEAAFC609D365E5ED4D">
    <w:name w:val="63AB97D0B0AD4DEAAFC609D365E5ED4D"/>
    <w:rsid w:val="00472694"/>
  </w:style>
  <w:style w:type="paragraph" w:customStyle="1" w:styleId="F68ACFD2AAF246A8A4248ECA9E5E4CA6">
    <w:name w:val="F68ACFD2AAF246A8A4248ECA9E5E4CA6"/>
    <w:rsid w:val="00472694"/>
  </w:style>
  <w:style w:type="paragraph" w:customStyle="1" w:styleId="FE9E55CF07BB40059BF63B7CBF6B4617">
    <w:name w:val="FE9E55CF07BB40059BF63B7CBF6B4617"/>
    <w:rsid w:val="00472694"/>
  </w:style>
  <w:style w:type="paragraph" w:customStyle="1" w:styleId="0E8A1CAC9988408AAFEC300D0A285A5D">
    <w:name w:val="0E8A1CAC9988408AAFEC300D0A285A5D"/>
    <w:rsid w:val="00472694"/>
  </w:style>
  <w:style w:type="paragraph" w:customStyle="1" w:styleId="E87269113F6B4C4FA048092602F0A757">
    <w:name w:val="E87269113F6B4C4FA048092602F0A757"/>
    <w:rsid w:val="00472694"/>
  </w:style>
  <w:style w:type="paragraph" w:customStyle="1" w:styleId="E0CC9EFFB3F144099B6194621CB344C6">
    <w:name w:val="E0CC9EFFB3F144099B6194621CB344C6"/>
    <w:rsid w:val="00472694"/>
  </w:style>
  <w:style w:type="paragraph" w:customStyle="1" w:styleId="6E48262764E54B4EB512A97778822F63">
    <w:name w:val="6E48262764E54B4EB512A97778822F63"/>
    <w:rsid w:val="00472694"/>
  </w:style>
  <w:style w:type="paragraph" w:customStyle="1" w:styleId="874E7F1F842840E9A63F695DEB2F9AEC">
    <w:name w:val="874E7F1F842840E9A63F695DEB2F9AEC"/>
    <w:rsid w:val="00472694"/>
  </w:style>
  <w:style w:type="paragraph" w:customStyle="1" w:styleId="F2391B614C7541EFA05C6A3168533D2C">
    <w:name w:val="F2391B614C7541EFA05C6A3168533D2C"/>
    <w:rsid w:val="00472694"/>
  </w:style>
  <w:style w:type="paragraph" w:customStyle="1" w:styleId="77B8EBDA8CA64175AF60D8269C5C5E36">
    <w:name w:val="77B8EBDA8CA64175AF60D8269C5C5E36"/>
    <w:rsid w:val="00472694"/>
  </w:style>
  <w:style w:type="paragraph" w:customStyle="1" w:styleId="8B1C0D44322047DA9E62FF489B699A80">
    <w:name w:val="8B1C0D44322047DA9E62FF489B699A80"/>
    <w:rsid w:val="00472694"/>
  </w:style>
  <w:style w:type="paragraph" w:customStyle="1" w:styleId="480122C2D5CA42798F65BEAAF846D8D1">
    <w:name w:val="480122C2D5CA42798F65BEAAF846D8D1"/>
    <w:rsid w:val="00472694"/>
  </w:style>
  <w:style w:type="paragraph" w:customStyle="1" w:styleId="D1A43BA583AA40A6893C8D8E152D0488">
    <w:name w:val="D1A43BA583AA40A6893C8D8E152D0488"/>
    <w:rsid w:val="00472694"/>
  </w:style>
  <w:style w:type="paragraph" w:customStyle="1" w:styleId="1BD0CDBDD3CE457BB9A2A54125D8004A">
    <w:name w:val="1BD0CDBDD3CE457BB9A2A54125D8004A"/>
    <w:rsid w:val="00472694"/>
  </w:style>
  <w:style w:type="paragraph" w:customStyle="1" w:styleId="E29F8427F9474D2EBBC1811D9ACD85FF">
    <w:name w:val="E29F8427F9474D2EBBC1811D9ACD85FF"/>
    <w:rsid w:val="00472694"/>
  </w:style>
  <w:style w:type="paragraph" w:customStyle="1" w:styleId="EAB38AA4293B4A5BB949BBDF1B659B85">
    <w:name w:val="EAB38AA4293B4A5BB949BBDF1B659B85"/>
    <w:rsid w:val="00472694"/>
  </w:style>
  <w:style w:type="paragraph" w:customStyle="1" w:styleId="4DC4261133794C579AB92C8B7E5E9EF7">
    <w:name w:val="4DC4261133794C579AB92C8B7E5E9EF7"/>
    <w:rsid w:val="00472694"/>
  </w:style>
  <w:style w:type="paragraph" w:customStyle="1" w:styleId="CA3C988761A54A9C91B0BFFDCD5882C5">
    <w:name w:val="CA3C988761A54A9C91B0BFFDCD5882C5"/>
    <w:rsid w:val="00472694"/>
  </w:style>
  <w:style w:type="paragraph" w:customStyle="1" w:styleId="72A33748109D48B1B9B7C4F693F9B350">
    <w:name w:val="72A33748109D48B1B9B7C4F693F9B350"/>
    <w:rsid w:val="00472694"/>
  </w:style>
  <w:style w:type="paragraph" w:customStyle="1" w:styleId="75EC26B6A1F2453691743D6AB7F4957D">
    <w:name w:val="75EC26B6A1F2453691743D6AB7F4957D"/>
    <w:rsid w:val="00D8633B"/>
  </w:style>
  <w:style w:type="paragraph" w:customStyle="1" w:styleId="F24A3EB1336641519455A789454EB249">
    <w:name w:val="F24A3EB1336641519455A789454EB249"/>
    <w:rsid w:val="00AF02D9"/>
  </w:style>
  <w:style w:type="paragraph" w:customStyle="1" w:styleId="70DEA08EA1B54E1B8711498CF91F7306">
    <w:name w:val="70DEA08EA1B54E1B8711498CF91F7306"/>
    <w:rsid w:val="00AF02D9"/>
  </w:style>
  <w:style w:type="paragraph" w:customStyle="1" w:styleId="6C8D30DA70894C8A944625CE96563EC3">
    <w:name w:val="6C8D30DA70894C8A944625CE96563EC3"/>
    <w:rsid w:val="00357C1F"/>
  </w:style>
  <w:style w:type="paragraph" w:customStyle="1" w:styleId="D1D5B447FDA5407AA4A68F26E31DAAF8">
    <w:name w:val="D1D5B447FDA5407AA4A68F26E31DAAF8"/>
    <w:rsid w:val="00357C1F"/>
  </w:style>
  <w:style w:type="paragraph" w:customStyle="1" w:styleId="407B4210612A4BD0A47A2645F2CAB27B">
    <w:name w:val="407B4210612A4BD0A47A2645F2CAB27B"/>
    <w:rsid w:val="00357C1F"/>
  </w:style>
  <w:style w:type="paragraph" w:customStyle="1" w:styleId="A7099EEB0F3F473180C14A9577C6E371">
    <w:name w:val="A7099EEB0F3F473180C14A9577C6E371"/>
    <w:rsid w:val="00357C1F"/>
  </w:style>
  <w:style w:type="paragraph" w:customStyle="1" w:styleId="DB224BCBA93D4696945342C07B5802C6">
    <w:name w:val="DB224BCBA93D4696945342C07B5802C6"/>
    <w:rsid w:val="00357C1F"/>
  </w:style>
  <w:style w:type="paragraph" w:customStyle="1" w:styleId="39C7D7588F03413BB408EF6659212E52">
    <w:name w:val="39C7D7588F03413BB408EF6659212E52"/>
    <w:rsid w:val="00357C1F"/>
  </w:style>
  <w:style w:type="paragraph" w:customStyle="1" w:styleId="4870770A8C6148768E98AE6703216646">
    <w:name w:val="4870770A8C6148768E98AE6703216646"/>
    <w:rsid w:val="00357C1F"/>
  </w:style>
  <w:style w:type="paragraph" w:customStyle="1" w:styleId="BBBDD8165C3D471AA4C7F35EF70ED485">
    <w:name w:val="BBBDD8165C3D471AA4C7F35EF70ED485"/>
    <w:rsid w:val="00357C1F"/>
  </w:style>
  <w:style w:type="paragraph" w:customStyle="1" w:styleId="6887A7891B5C4834B207BA7424BD9BF8">
    <w:name w:val="6887A7891B5C4834B207BA7424BD9BF8"/>
    <w:rsid w:val="00357C1F"/>
  </w:style>
  <w:style w:type="paragraph" w:customStyle="1" w:styleId="BBB7077A1CE04CA3BE2B5DF32F89E19B">
    <w:name w:val="BBB7077A1CE04CA3BE2B5DF32F89E19B"/>
    <w:rsid w:val="00357C1F"/>
  </w:style>
  <w:style w:type="paragraph" w:customStyle="1" w:styleId="A5FC679C0106420EA3ED4368712EB3C8">
    <w:name w:val="A5FC679C0106420EA3ED4368712EB3C8"/>
    <w:rsid w:val="00357C1F"/>
  </w:style>
  <w:style w:type="paragraph" w:customStyle="1" w:styleId="7F792270789C45CBB8D0F4A078D4F9BD">
    <w:name w:val="7F792270789C45CBB8D0F4A078D4F9BD"/>
    <w:rsid w:val="00357C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EB65BF-4D21-4BD9-93C1-F55BFDEAA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9</Pages>
  <Words>1308</Words>
  <Characters>7199</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8491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LEGOFF Heidi AMA CN</dc:creator>
  <cp:keywords/>
  <dc:description/>
  <cp:lastModifiedBy>LEGOFF Heidi AMA CN</cp:lastModifiedBy>
  <cp:revision>12</cp:revision>
  <dcterms:created xsi:type="dcterms:W3CDTF">2024-10-21T11:39:00Z</dcterms:created>
  <dcterms:modified xsi:type="dcterms:W3CDTF">2024-12-13T10:17:00Z</dcterms:modified>
</cp:coreProperties>
</file>