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6CE4442D" w:rsidR="001239ED" w:rsidRPr="003B51DD" w:rsidRDefault="00AF387D" w:rsidP="00BA7413">
      <w:r>
        <w:rPr>
          <w:noProof/>
        </w:rPr>
        <w:drawing>
          <wp:inline distT="0" distB="0" distL="0" distR="0" wp14:anchorId="0C1871A8" wp14:editId="20CCDE86">
            <wp:extent cx="5759450" cy="8801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1F959753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6341FC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6A1071" w:rsidRDefault="00AC45D2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4"/>
          <w:szCs w:val="24"/>
        </w:rPr>
      </w:pPr>
    </w:p>
    <w:p w14:paraId="6ADEEDA7" w14:textId="77777777" w:rsidR="00332485" w:rsidRPr="006A1071" w:rsidRDefault="00411AB7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  <w:r w:rsidRPr="006A1071">
        <w:rPr>
          <w:rFonts w:ascii="Arial" w:hAnsi="Arial" w:cs="Arial"/>
          <w:b/>
          <w:sz w:val="24"/>
          <w:szCs w:val="24"/>
        </w:rPr>
        <w:t>ACTE D’ENGAGEMENT</w:t>
      </w:r>
      <w:r w:rsidR="00332485" w:rsidRPr="006A1071">
        <w:rPr>
          <w:rFonts w:ascii="Arial" w:hAnsi="Arial" w:cs="Arial"/>
          <w:b/>
          <w:sz w:val="24"/>
          <w:szCs w:val="24"/>
        </w:rPr>
        <w:t xml:space="preserve"> </w:t>
      </w:r>
    </w:p>
    <w:p w14:paraId="7C07A8A3" w14:textId="59388609" w:rsidR="00332485" w:rsidRPr="006A1071" w:rsidRDefault="00332485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i/>
          <w:vanish/>
          <w:sz w:val="24"/>
          <w:szCs w:val="24"/>
        </w:rPr>
      </w:pPr>
      <w:r w:rsidRPr="006A1071">
        <w:rPr>
          <w:rFonts w:ascii="Arial" w:hAnsi="Arial" w:cs="Arial"/>
          <w:b/>
          <w:i/>
          <w:vanish/>
          <w:color w:val="00B050"/>
          <w:sz w:val="24"/>
          <w:szCs w:val="24"/>
        </w:rPr>
        <w:t>(Si consultation allotie précisez le n° du lot de l’AE)</w:t>
      </w:r>
    </w:p>
    <w:p w14:paraId="017062B3" w14:textId="305143D6" w:rsidR="001239ED" w:rsidRPr="006A1071" w:rsidRDefault="00914F26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6A1071">
        <w:rPr>
          <w:rFonts w:ascii="Arial" w:hAnsi="Arial" w:cs="Arial"/>
          <w:b/>
          <w:sz w:val="24"/>
          <w:szCs w:val="24"/>
        </w:rPr>
        <w:t>et</w:t>
      </w:r>
      <w:proofErr w:type="gramEnd"/>
      <w:r w:rsidRPr="006A1071">
        <w:rPr>
          <w:rFonts w:ascii="Arial" w:hAnsi="Arial" w:cs="Arial"/>
          <w:b/>
          <w:sz w:val="24"/>
          <w:szCs w:val="24"/>
        </w:rPr>
        <w:t xml:space="preserve"> </w:t>
      </w:r>
    </w:p>
    <w:p w14:paraId="4F871E2E" w14:textId="7F1FC1DB" w:rsidR="00411AB7" w:rsidRPr="006A1071" w:rsidRDefault="00411AB7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  <w:r w:rsidRPr="006A1071">
        <w:rPr>
          <w:rFonts w:ascii="Arial" w:hAnsi="Arial" w:cs="Arial"/>
          <w:b/>
          <w:sz w:val="24"/>
          <w:szCs w:val="24"/>
        </w:rPr>
        <w:t>C</w:t>
      </w:r>
      <w:r w:rsidR="00AC45D2" w:rsidRPr="006A1071">
        <w:rPr>
          <w:rFonts w:ascii="Arial" w:hAnsi="Arial" w:cs="Arial"/>
          <w:b/>
          <w:sz w:val="24"/>
          <w:szCs w:val="24"/>
        </w:rPr>
        <w:t>ONDITIONS GENERALES D’ACHATS</w:t>
      </w:r>
    </w:p>
    <w:p w14:paraId="0D9DAA8C" w14:textId="77777777" w:rsidR="001239ED" w:rsidRPr="006A1071" w:rsidRDefault="001239ED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</w:p>
    <w:p w14:paraId="4190F51B" w14:textId="793CFA5E" w:rsidR="005A3EE8" w:rsidRPr="003B51DD" w:rsidRDefault="005A3EE8" w:rsidP="006A1071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6A1071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204F78D1" w:rsidR="00294DE4" w:rsidRPr="00B25A6D" w:rsidRDefault="00294DE4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B25A6D">
        <w:rPr>
          <w:rFonts w:ascii="Arial" w:hAnsi="Arial" w:cs="Arial"/>
          <w:b/>
          <w:i/>
          <w:sz w:val="28"/>
          <w:szCs w:val="28"/>
        </w:rPr>
        <w:t>n</w:t>
      </w:r>
      <w:r w:rsidRPr="006A1071">
        <w:rPr>
          <w:rFonts w:ascii="Arial" w:hAnsi="Arial" w:cs="Arial"/>
          <w:b/>
          <w:i/>
          <w:sz w:val="28"/>
          <w:szCs w:val="28"/>
        </w:rPr>
        <w:t>°</w:t>
      </w:r>
      <w:r w:rsidR="00681140">
        <w:rPr>
          <w:rFonts w:ascii="Arial" w:hAnsi="Arial" w:cs="Arial"/>
          <w:b/>
          <w:i/>
          <w:sz w:val="28"/>
          <w:szCs w:val="28"/>
        </w:rPr>
        <w:t xml:space="preserve"> </w:t>
      </w:r>
      <w:r w:rsidRPr="006A1071">
        <w:rPr>
          <w:rFonts w:ascii="Arial" w:hAnsi="Arial" w:cs="Arial"/>
          <w:b/>
          <w:sz w:val="28"/>
          <w:szCs w:val="28"/>
        </w:rPr>
        <w:t>202</w:t>
      </w:r>
      <w:r w:rsidR="006A1071" w:rsidRPr="006A1071">
        <w:rPr>
          <w:rFonts w:ascii="Arial" w:hAnsi="Arial" w:cs="Arial"/>
          <w:b/>
          <w:sz w:val="28"/>
          <w:szCs w:val="28"/>
        </w:rPr>
        <w:t xml:space="preserve">5 </w:t>
      </w:r>
      <w:r w:rsidR="006A1071">
        <w:rPr>
          <w:rFonts w:ascii="Arial" w:hAnsi="Arial" w:cs="Arial"/>
          <w:b/>
          <w:sz w:val="28"/>
          <w:szCs w:val="28"/>
        </w:rPr>
        <w:t>BSTMPI 8602</w:t>
      </w:r>
      <w:r w:rsidRPr="00B25A6D">
        <w:rPr>
          <w:rFonts w:ascii="Arial" w:hAnsi="Arial" w:cs="Arial"/>
          <w:b/>
          <w:color w:val="00B050"/>
          <w:sz w:val="28"/>
          <w:szCs w:val="28"/>
        </w:rPr>
        <w:t xml:space="preserve"> </w:t>
      </w:r>
    </w:p>
    <w:p w14:paraId="388454E1" w14:textId="77777777" w:rsidR="00294DE4" w:rsidRPr="006A1071" w:rsidRDefault="00294DE4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 xml:space="preserve"> </w:t>
      </w:r>
    </w:p>
    <w:p w14:paraId="14C51F7C" w14:textId="0D91C077" w:rsidR="006A1071" w:rsidRPr="006A1071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>Base Navale de Brest (29)</w:t>
      </w:r>
    </w:p>
    <w:p w14:paraId="6955854D" w14:textId="77777777" w:rsidR="006A1071" w:rsidRPr="006A1071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>Réhabilitation du Bassin 1</w:t>
      </w:r>
    </w:p>
    <w:p w14:paraId="10E7D017" w14:textId="32BF7E18" w:rsidR="006A1071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 xml:space="preserve">Travaux de Génie Civil et de reprise des terre-pleins </w:t>
      </w:r>
    </w:p>
    <w:p w14:paraId="7755230D" w14:textId="77777777" w:rsidR="006A1071" w:rsidRPr="006A1071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</w:p>
    <w:p w14:paraId="47B9204B" w14:textId="2FB5C17E" w:rsidR="00294DE4" w:rsidRPr="006A1071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>Mission de contrôle technique</w:t>
      </w:r>
    </w:p>
    <w:p w14:paraId="087022CC" w14:textId="77777777" w:rsidR="000B3232" w:rsidRPr="003B51DD" w:rsidRDefault="000B3232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6383DF92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6341FC">
        <w:rPr>
          <w:rFonts w:ascii="Arial" w:hAnsi="Arial" w:cs="Arial"/>
          <w:sz w:val="20"/>
        </w:rPr>
        <w:t xml:space="preserve">l’article R.2123-1 à R.2123-6 du code </w:t>
      </w:r>
      <w:r w:rsidRPr="003B51DD">
        <w:rPr>
          <w:rFonts w:ascii="Arial" w:hAnsi="Arial" w:cs="Arial"/>
          <w:sz w:val="20"/>
        </w:rPr>
        <w:t>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42249873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Etablissement du Service Infrastructure de la Défense </w:t>
      </w:r>
      <w:r w:rsidR="00AF387D">
        <w:rPr>
          <w:rFonts w:ascii="Arial" w:hAnsi="Arial" w:cs="Arial"/>
          <w:sz w:val="20"/>
          <w:szCs w:val="24"/>
        </w:rPr>
        <w:t>Atlantique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27E28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7825C017" w14:textId="3718A23F" w:rsidR="006341FC" w:rsidRPr="006341FC" w:rsidRDefault="00327E28" w:rsidP="006341FC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2F929F1E" w14:textId="14A9CE8D" w:rsidR="006341FC" w:rsidRDefault="006341FC" w:rsidP="006341FC">
      <w:pPr>
        <w:rPr>
          <w:rFonts w:ascii="Arial" w:hAnsi="Arial" w:cs="Arial"/>
          <w:sz w:val="20"/>
        </w:rPr>
      </w:pPr>
    </w:p>
    <w:p w14:paraId="5299AA36" w14:textId="77777777" w:rsidR="006341FC" w:rsidRPr="003B51DD" w:rsidRDefault="006341FC" w:rsidP="006341FC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OBJET DU MARCHE PUBLIC</w:t>
      </w:r>
    </w:p>
    <w:p w14:paraId="25CAE231" w14:textId="3D278128" w:rsidR="006341FC" w:rsidRPr="0070078A" w:rsidRDefault="000155F4" w:rsidP="006341FC">
      <w:pPr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  <w:r w:rsidR="006341FC">
        <w:rPr>
          <w:rFonts w:ascii="Arial" w:hAnsi="Arial" w:cs="Arial"/>
          <w:sz w:val="20"/>
        </w:rPr>
        <w:t>M</w:t>
      </w:r>
      <w:r w:rsidR="006341FC" w:rsidRPr="0070078A">
        <w:rPr>
          <w:rFonts w:ascii="Arial" w:hAnsi="Arial" w:cs="Arial"/>
          <w:sz w:val="20"/>
        </w:rPr>
        <w:t>ission de contrôle technique dans le cadre de l’opération « </w:t>
      </w:r>
      <w:r w:rsidR="006341FC">
        <w:rPr>
          <w:rFonts w:ascii="Arial" w:hAnsi="Arial" w:cs="Arial"/>
          <w:sz w:val="20"/>
        </w:rPr>
        <w:t xml:space="preserve">Travaux de </w:t>
      </w:r>
      <w:r w:rsidR="006341FC" w:rsidRPr="0070078A">
        <w:rPr>
          <w:rFonts w:ascii="Arial" w:hAnsi="Arial" w:cs="Arial"/>
          <w:sz w:val="20"/>
        </w:rPr>
        <w:t xml:space="preserve">Génie civil et </w:t>
      </w:r>
      <w:r w:rsidR="006341FC">
        <w:rPr>
          <w:rFonts w:ascii="Arial" w:hAnsi="Arial" w:cs="Arial"/>
          <w:sz w:val="20"/>
        </w:rPr>
        <w:t>de reprises des terre-pleins pour la</w:t>
      </w:r>
      <w:r w:rsidR="006341FC" w:rsidRPr="0070078A">
        <w:rPr>
          <w:rFonts w:ascii="Arial" w:hAnsi="Arial" w:cs="Arial"/>
          <w:sz w:val="20"/>
        </w:rPr>
        <w:t xml:space="preserve"> </w:t>
      </w:r>
      <w:r w:rsidR="006341FC">
        <w:rPr>
          <w:rFonts w:ascii="Arial" w:hAnsi="Arial" w:cs="Arial"/>
          <w:sz w:val="20"/>
        </w:rPr>
        <w:t>r</w:t>
      </w:r>
      <w:r w:rsidR="006341FC" w:rsidRPr="0070078A">
        <w:rPr>
          <w:rFonts w:ascii="Arial" w:hAnsi="Arial" w:cs="Arial"/>
          <w:sz w:val="20"/>
        </w:rPr>
        <w:t>éhabilitation du bassin 1 dans la Base Navale de Brest (29) ».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Pr="006341FC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/>
          <w:iCs/>
          <w:sz w:val="20"/>
        </w:rPr>
        <w:instrText xml:space="preserve"> FORMCHECKBOX </w:instrText>
      </w:r>
      <w:r w:rsidR="00DC4751">
        <w:rPr>
          <w:rFonts w:ascii="Arial" w:hAnsi="Arial" w:cs="Arial"/>
          <w:i/>
          <w:iCs/>
          <w:sz w:val="20"/>
        </w:rPr>
      </w:r>
      <w:r w:rsidR="00DC4751">
        <w:rPr>
          <w:rFonts w:ascii="Arial" w:hAnsi="Arial" w:cs="Arial"/>
          <w:i/>
          <w:iCs/>
          <w:sz w:val="20"/>
        </w:rPr>
        <w:fldChar w:fldCharType="separate"/>
      </w:r>
      <w:r w:rsidRPr="006341FC">
        <w:rPr>
          <w:rFonts w:ascii="Arial" w:hAnsi="Arial" w:cs="Arial"/>
          <w:i/>
          <w:iCs/>
          <w:sz w:val="20"/>
        </w:rPr>
        <w:fldChar w:fldCharType="end"/>
      </w:r>
      <w:r w:rsidRPr="006341FC">
        <w:rPr>
          <w:rFonts w:ascii="Arial" w:hAnsi="Arial" w:cs="Arial"/>
          <w:sz w:val="20"/>
        </w:rPr>
        <w:t xml:space="preserve"> L’Acte d’</w:t>
      </w:r>
      <w:r w:rsidR="0056472D" w:rsidRPr="006341FC">
        <w:rPr>
          <w:rFonts w:ascii="Arial" w:hAnsi="Arial" w:cs="Arial"/>
          <w:sz w:val="20"/>
        </w:rPr>
        <w:t>E</w:t>
      </w:r>
      <w:r w:rsidRPr="006341FC">
        <w:rPr>
          <w:rFonts w:ascii="Arial" w:hAnsi="Arial" w:cs="Arial"/>
          <w:sz w:val="20"/>
        </w:rPr>
        <w:t xml:space="preserve">ngagement </w:t>
      </w:r>
      <w:r w:rsidR="0056472D" w:rsidRPr="006341FC">
        <w:rPr>
          <w:rFonts w:ascii="Arial" w:hAnsi="Arial" w:cs="Arial"/>
          <w:sz w:val="20"/>
        </w:rPr>
        <w:t xml:space="preserve">(AE) </w:t>
      </w:r>
      <w:r w:rsidRPr="006341FC">
        <w:rPr>
          <w:rFonts w:ascii="Arial" w:hAnsi="Arial" w:cs="Arial"/>
          <w:sz w:val="20"/>
        </w:rPr>
        <w:t>et ses annexes</w:t>
      </w:r>
      <w:r w:rsidR="00EE6124" w:rsidRPr="006341FC">
        <w:rPr>
          <w:rFonts w:ascii="Arial" w:hAnsi="Arial" w:cs="Arial"/>
          <w:sz w:val="20"/>
        </w:rPr>
        <w:t xml:space="preserve"> </w:t>
      </w:r>
      <w:r w:rsidR="003B51DD" w:rsidRPr="006341FC">
        <w:rPr>
          <w:rFonts w:ascii="Arial" w:hAnsi="Arial" w:cs="Arial"/>
          <w:sz w:val="20"/>
        </w:rPr>
        <w:t>:</w:t>
      </w:r>
      <w:r w:rsidR="00E07049" w:rsidRPr="006341FC">
        <w:rPr>
          <w:rFonts w:ascii="Arial" w:hAnsi="Arial" w:cs="Arial"/>
          <w:sz w:val="20"/>
        </w:rPr>
        <w:t xml:space="preserve"> </w:t>
      </w:r>
    </w:p>
    <w:p w14:paraId="72A482AB" w14:textId="355775AA" w:rsidR="00EE6124" w:rsidRPr="006341FC" w:rsidRDefault="006341FC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6341FC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Cs/>
          <w:sz w:val="20"/>
        </w:rPr>
        <w:instrText xml:space="preserve"> FORMCHECKBOX </w:instrText>
      </w:r>
      <w:r w:rsidR="00DC4751">
        <w:rPr>
          <w:rFonts w:ascii="Arial" w:hAnsi="Arial" w:cs="Arial"/>
          <w:iCs/>
          <w:sz w:val="20"/>
        </w:rPr>
      </w:r>
      <w:r w:rsidR="00DC4751">
        <w:rPr>
          <w:rFonts w:ascii="Arial" w:hAnsi="Arial" w:cs="Arial"/>
          <w:iCs/>
          <w:sz w:val="20"/>
        </w:rPr>
        <w:fldChar w:fldCharType="separate"/>
      </w:r>
      <w:r w:rsidRPr="006341FC">
        <w:rPr>
          <w:rFonts w:ascii="Arial" w:hAnsi="Arial" w:cs="Arial"/>
          <w:iCs/>
          <w:sz w:val="20"/>
        </w:rPr>
        <w:fldChar w:fldCharType="end"/>
      </w:r>
      <w:r w:rsidR="00EE6124" w:rsidRPr="006341FC">
        <w:rPr>
          <w:rFonts w:ascii="Arial" w:hAnsi="Arial" w:cs="Arial"/>
          <w:iCs/>
          <w:sz w:val="20"/>
        </w:rPr>
        <w:t xml:space="preserve"> Annexe financière</w:t>
      </w:r>
    </w:p>
    <w:p w14:paraId="045FF2F9" w14:textId="7C23A6C9" w:rsidR="00E07049" w:rsidRPr="006341FC" w:rsidRDefault="006341FC" w:rsidP="006341FC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6341FC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Cs/>
          <w:sz w:val="20"/>
        </w:rPr>
        <w:instrText xml:space="preserve"> FORMCHECKBOX </w:instrText>
      </w:r>
      <w:r w:rsidR="00DC4751">
        <w:rPr>
          <w:rFonts w:ascii="Arial" w:hAnsi="Arial" w:cs="Arial"/>
          <w:iCs/>
          <w:sz w:val="20"/>
        </w:rPr>
      </w:r>
      <w:r w:rsidR="00DC4751">
        <w:rPr>
          <w:rFonts w:ascii="Arial" w:hAnsi="Arial" w:cs="Arial"/>
          <w:iCs/>
          <w:sz w:val="20"/>
        </w:rPr>
        <w:fldChar w:fldCharType="separate"/>
      </w:r>
      <w:r w:rsidRPr="006341FC">
        <w:rPr>
          <w:rFonts w:ascii="Arial" w:hAnsi="Arial" w:cs="Arial"/>
          <w:iCs/>
          <w:sz w:val="20"/>
        </w:rPr>
        <w:fldChar w:fldCharType="end"/>
      </w:r>
      <w:r w:rsidR="00444996" w:rsidRPr="006341FC">
        <w:rPr>
          <w:rFonts w:ascii="Arial" w:hAnsi="Arial" w:cs="Arial"/>
          <w:iCs/>
          <w:sz w:val="20"/>
        </w:rPr>
        <w:t xml:space="preserve"> Responsable physique</w:t>
      </w:r>
      <w:r w:rsidR="00DC4751">
        <w:rPr>
          <w:rFonts w:ascii="Arial" w:hAnsi="Arial" w:cs="Arial"/>
          <w:iCs/>
          <w:sz w:val="20"/>
        </w:rPr>
        <w:t xml:space="preserve"> </w:t>
      </w:r>
      <w:bookmarkStart w:id="0" w:name="_GoBack"/>
      <w:bookmarkEnd w:id="0"/>
      <w:r w:rsidR="00444996" w:rsidRPr="006341FC">
        <w:rPr>
          <w:rFonts w:ascii="Arial" w:hAnsi="Arial" w:cs="Arial"/>
          <w:iCs/>
          <w:sz w:val="20"/>
        </w:rPr>
        <w:t xml:space="preserve">de la mission </w:t>
      </w:r>
    </w:p>
    <w:p w14:paraId="486A4220" w14:textId="4406B6EB" w:rsidR="008A376F" w:rsidRPr="006341FC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/>
          <w:iCs/>
          <w:sz w:val="20"/>
        </w:rPr>
        <w:instrText xml:space="preserve"> FORMCHECKBOX </w:instrText>
      </w:r>
      <w:r w:rsidR="00DC4751">
        <w:rPr>
          <w:rFonts w:ascii="Arial" w:hAnsi="Arial" w:cs="Arial"/>
          <w:i/>
          <w:iCs/>
          <w:sz w:val="20"/>
        </w:rPr>
      </w:r>
      <w:r w:rsidR="00DC4751">
        <w:rPr>
          <w:rFonts w:ascii="Arial" w:hAnsi="Arial" w:cs="Arial"/>
          <w:i/>
          <w:iCs/>
          <w:sz w:val="20"/>
        </w:rPr>
        <w:fldChar w:fldCharType="separate"/>
      </w:r>
      <w:r w:rsidRPr="006341FC">
        <w:rPr>
          <w:rFonts w:ascii="Arial" w:hAnsi="Arial" w:cs="Arial"/>
          <w:i/>
          <w:iCs/>
          <w:sz w:val="20"/>
        </w:rPr>
        <w:fldChar w:fldCharType="end"/>
      </w:r>
      <w:r w:rsidRPr="006341FC">
        <w:rPr>
          <w:rFonts w:ascii="Arial" w:hAnsi="Arial" w:cs="Arial"/>
          <w:sz w:val="20"/>
        </w:rPr>
        <w:t xml:space="preserve"> </w:t>
      </w:r>
      <w:r w:rsidR="003B51DD" w:rsidRPr="006341FC">
        <w:rPr>
          <w:rFonts w:ascii="Arial" w:hAnsi="Arial" w:cs="Arial"/>
          <w:sz w:val="20"/>
        </w:rPr>
        <w:t xml:space="preserve">Les </w:t>
      </w:r>
      <w:r w:rsidRPr="006341FC">
        <w:rPr>
          <w:rFonts w:ascii="Arial" w:hAnsi="Arial" w:cs="Arial"/>
          <w:sz w:val="20"/>
        </w:rPr>
        <w:t>C</w:t>
      </w:r>
      <w:r w:rsidR="00684EDF" w:rsidRPr="006341FC">
        <w:rPr>
          <w:rFonts w:ascii="Arial" w:hAnsi="Arial" w:cs="Arial"/>
          <w:sz w:val="20"/>
        </w:rPr>
        <w:t>onditions Générales d’Achat</w:t>
      </w:r>
      <w:r w:rsidR="00E96528" w:rsidRPr="006341FC">
        <w:rPr>
          <w:rFonts w:ascii="Arial" w:hAnsi="Arial" w:cs="Arial"/>
          <w:sz w:val="20"/>
        </w:rPr>
        <w:t>s</w:t>
      </w:r>
      <w:r w:rsidR="00684EDF" w:rsidRPr="006341FC">
        <w:rPr>
          <w:rFonts w:ascii="Arial" w:hAnsi="Arial" w:cs="Arial"/>
          <w:sz w:val="20"/>
        </w:rPr>
        <w:t xml:space="preserve"> (</w:t>
      </w:r>
      <w:proofErr w:type="spellStart"/>
      <w:r w:rsidR="00684EDF" w:rsidRPr="006341FC">
        <w:rPr>
          <w:rFonts w:ascii="Arial" w:hAnsi="Arial" w:cs="Arial"/>
          <w:sz w:val="20"/>
        </w:rPr>
        <w:t>CGA</w:t>
      </w:r>
      <w:r w:rsidR="00C6638F" w:rsidRPr="006341FC">
        <w:rPr>
          <w:rFonts w:ascii="Arial" w:hAnsi="Arial" w:cs="Arial"/>
          <w:sz w:val="20"/>
        </w:rPr>
        <w:t>chat</w:t>
      </w:r>
      <w:r w:rsidR="001B1C00" w:rsidRPr="006341FC">
        <w:rPr>
          <w:rFonts w:ascii="Arial" w:hAnsi="Arial" w:cs="Arial"/>
          <w:sz w:val="20"/>
        </w:rPr>
        <w:t>s</w:t>
      </w:r>
      <w:proofErr w:type="spellEnd"/>
      <w:r w:rsidR="00684EDF" w:rsidRPr="006341FC">
        <w:rPr>
          <w:rFonts w:ascii="Arial" w:hAnsi="Arial" w:cs="Arial"/>
          <w:sz w:val="20"/>
        </w:rPr>
        <w:t>)</w:t>
      </w:r>
      <w:r w:rsidR="003B51DD" w:rsidRPr="006341FC">
        <w:rPr>
          <w:rFonts w:ascii="Arial" w:hAnsi="Arial" w:cs="Arial"/>
          <w:sz w:val="20"/>
        </w:rPr>
        <w:t xml:space="preserve"> annexées à l’AE</w:t>
      </w:r>
      <w:r w:rsidR="00684EDF" w:rsidRPr="006341FC">
        <w:rPr>
          <w:rFonts w:ascii="Arial" w:hAnsi="Arial" w:cs="Arial"/>
          <w:sz w:val="20"/>
        </w:rPr>
        <w:t xml:space="preserve"> </w:t>
      </w:r>
      <w:r w:rsidR="0056472D" w:rsidRPr="006341FC">
        <w:rPr>
          <w:rFonts w:ascii="Arial" w:hAnsi="Arial" w:cs="Arial"/>
          <w:sz w:val="20"/>
        </w:rPr>
        <w:t xml:space="preserve">et </w:t>
      </w:r>
      <w:r w:rsidR="00FC1225" w:rsidRPr="006341FC">
        <w:rPr>
          <w:rFonts w:ascii="Arial" w:hAnsi="Arial" w:cs="Arial"/>
          <w:sz w:val="20"/>
        </w:rPr>
        <w:t xml:space="preserve">applicables aux marchés de </w:t>
      </w:r>
      <w:r w:rsidR="008F2848" w:rsidRPr="006341FC">
        <w:rPr>
          <w:rFonts w:ascii="Arial" w:hAnsi="Arial" w:cs="Arial"/>
          <w:sz w:val="20"/>
        </w:rPr>
        <w:t xml:space="preserve">Prestations Intellectuelles (PI). </w:t>
      </w:r>
    </w:p>
    <w:p w14:paraId="5B0A78AB" w14:textId="48D9D394" w:rsidR="00390BD9" w:rsidRPr="006341FC" w:rsidRDefault="006341FC" w:rsidP="006341FC">
      <w:pPr>
        <w:spacing w:after="60"/>
        <w:ind w:left="1134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Cs/>
          <w:sz w:val="20"/>
        </w:rPr>
        <w:instrText xml:space="preserve"> FORMCHECKBOX </w:instrText>
      </w:r>
      <w:r w:rsidR="00DC4751">
        <w:rPr>
          <w:rFonts w:ascii="Arial" w:hAnsi="Arial" w:cs="Arial"/>
          <w:iCs/>
          <w:sz w:val="20"/>
        </w:rPr>
      </w:r>
      <w:r w:rsidR="00DC4751">
        <w:rPr>
          <w:rFonts w:ascii="Arial" w:hAnsi="Arial" w:cs="Arial"/>
          <w:iCs/>
          <w:sz w:val="20"/>
        </w:rPr>
        <w:fldChar w:fldCharType="separate"/>
      </w:r>
      <w:r w:rsidRPr="006341FC">
        <w:rPr>
          <w:rFonts w:ascii="Arial" w:hAnsi="Arial" w:cs="Arial"/>
          <w:iCs/>
          <w:sz w:val="20"/>
        </w:rPr>
        <w:fldChar w:fldCharType="end"/>
      </w:r>
      <w:r w:rsidR="00390BD9" w:rsidRPr="006341FC">
        <w:rPr>
          <w:rFonts w:ascii="Arial" w:hAnsi="Arial" w:cs="Arial"/>
          <w:iCs/>
          <w:sz w:val="20"/>
        </w:rPr>
        <w:t xml:space="preserve"> Le cahier des clauses techniques particulières (CCTP) </w:t>
      </w:r>
    </w:p>
    <w:p w14:paraId="5F983494" w14:textId="5E5F9B29" w:rsidR="00006FED" w:rsidRPr="006341FC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sz w:val="20"/>
          <w:u w:val="single"/>
        </w:rPr>
        <w:t>Pièces générales</w:t>
      </w:r>
      <w:r w:rsidRPr="006341FC">
        <w:rPr>
          <w:rFonts w:ascii="Arial" w:hAnsi="Arial" w:cs="Arial"/>
          <w:sz w:val="20"/>
        </w:rPr>
        <w:t xml:space="preserve"> :</w:t>
      </w:r>
    </w:p>
    <w:p w14:paraId="7FB677F4" w14:textId="6C0C3C1A" w:rsidR="002A2D77" w:rsidRPr="00D21A94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DC4751">
        <w:rPr>
          <w:rFonts w:ascii="Arial" w:hAnsi="Arial" w:cs="Arial"/>
          <w:iCs/>
          <w:sz w:val="20"/>
        </w:rPr>
      </w:r>
      <w:r w:rsidR="00DC4751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931751">
        <w:rPr>
          <w:rFonts w:ascii="Arial" w:hAnsi="Arial" w:cs="Arial"/>
          <w:iCs/>
          <w:sz w:val="20"/>
        </w:rPr>
        <w:t xml:space="preserve">Prestations </w:t>
      </w:r>
      <w:r w:rsidR="00931751" w:rsidRPr="00D21A94">
        <w:rPr>
          <w:rFonts w:ascii="Arial" w:hAnsi="Arial" w:cs="Arial"/>
          <w:iCs/>
          <w:sz w:val="20"/>
        </w:rPr>
        <w:t>intellectuelles</w:t>
      </w:r>
      <w:r w:rsidR="00C35BEB" w:rsidRPr="00D21A94">
        <w:rPr>
          <w:rFonts w:ascii="Arial" w:hAnsi="Arial" w:cs="Arial"/>
          <w:iCs/>
          <w:sz w:val="20"/>
        </w:rPr>
        <w:t xml:space="preserve"> </w:t>
      </w:r>
      <w:r w:rsidR="00F94CBA" w:rsidRPr="00D21A94">
        <w:rPr>
          <w:rFonts w:ascii="Arial" w:hAnsi="Arial" w:cs="Arial"/>
          <w:iCs/>
          <w:sz w:val="20"/>
        </w:rPr>
        <w:t>(approuvé par arrêté du 30 mars 2021)</w:t>
      </w:r>
      <w:r w:rsidR="000F7FA0" w:rsidRPr="00D21A94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1C1C68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DC4751">
        <w:rPr>
          <w:rFonts w:cs="Arial"/>
          <w:iCs/>
        </w:rPr>
      </w:r>
      <w:r w:rsidR="00DC4751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F749E11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DC4751">
        <w:rPr>
          <w:rFonts w:cs="Arial"/>
          <w:iCs/>
        </w:rPr>
      </w:r>
      <w:r w:rsidR="00DC4751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3B51DD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b/>
          <w:sz w:val="20"/>
          <w:lang w:eastAsia="zh-CN"/>
        </w:rPr>
      </w:r>
      <w:r w:rsidR="00DC4751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18"/>
          <w:szCs w:val="18"/>
          <w:lang w:eastAsia="zh-CN"/>
        </w:rPr>
      </w:r>
      <w:r w:rsidR="00DC475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18"/>
          <w:szCs w:val="18"/>
          <w:lang w:eastAsia="zh-CN"/>
        </w:rPr>
      </w:r>
      <w:r w:rsidR="00DC475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6AB784C4" w:rsidR="001C0D19" w:rsidRPr="006341FC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D6D4386" w14:textId="23027EC0" w:rsidR="006341FC" w:rsidRDefault="006341FC" w:rsidP="006341FC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1C548F8" w14:textId="6529EB8B" w:rsidR="00681140" w:rsidRDefault="00681140" w:rsidP="006341FC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143E167B" w14:textId="46B34484" w:rsidR="00681140" w:rsidRDefault="00681140" w:rsidP="006341FC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66584694" w14:textId="77777777" w:rsidR="00681140" w:rsidRPr="003B51DD" w:rsidRDefault="00681140" w:rsidP="006341FC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EB2997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b/>
          <w:sz w:val="20"/>
          <w:lang w:eastAsia="zh-CN"/>
        </w:rPr>
      </w:r>
      <w:r w:rsidR="00DC4751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3B51DD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57C9122A" w14:textId="3BD9CD8E" w:rsidR="00B9117B" w:rsidRPr="003B51DD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Au prix </w:t>
      </w:r>
      <w:r w:rsidR="00CA7942" w:rsidRPr="003B51DD">
        <w:rPr>
          <w:rFonts w:ascii="Arial" w:hAnsi="Arial" w:cs="Arial"/>
          <w:sz w:val="20"/>
        </w:rPr>
        <w:t xml:space="preserve">global et </w:t>
      </w:r>
      <w:r w:rsidRPr="003B51DD">
        <w:rPr>
          <w:rFonts w:ascii="Arial" w:hAnsi="Arial" w:cs="Arial"/>
          <w:sz w:val="20"/>
        </w:rPr>
        <w:t>forfaitaire indiqué ci-dessous</w:t>
      </w:r>
      <w:r w:rsidR="00924357" w:rsidRPr="003B51DD">
        <w:rPr>
          <w:rFonts w:ascii="Arial" w:hAnsi="Arial" w:cs="Arial"/>
          <w:sz w:val="20"/>
        </w:rPr>
        <w:t xml:space="preserve"> </w:t>
      </w:r>
      <w:r w:rsidR="00924357" w:rsidRPr="00681140">
        <w:rPr>
          <w:rFonts w:ascii="Arial" w:hAnsi="Arial" w:cs="Arial"/>
          <w:sz w:val="20"/>
        </w:rPr>
        <w:t xml:space="preserve">correspondant </w:t>
      </w:r>
      <w:r w:rsidR="00C16796" w:rsidRPr="00681140">
        <w:rPr>
          <w:rFonts w:ascii="Arial" w:hAnsi="Arial" w:cs="Arial"/>
          <w:sz w:val="20"/>
        </w:rPr>
        <w:t>à l’annexe financière jointe :</w:t>
      </w:r>
      <w:r w:rsidRPr="00681140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62"/>
        <w:gridCol w:w="2719"/>
      </w:tblGrid>
      <w:tr w:rsidR="00B9117B" w:rsidRPr="003B51DD" w14:paraId="4043756D" w14:textId="77777777" w:rsidTr="00BB13F4">
        <w:trPr>
          <w:trHeight w:val="552"/>
          <w:jc w:val="center"/>
        </w:trPr>
        <w:tc>
          <w:tcPr>
            <w:tcW w:w="5362" w:type="dxa"/>
            <w:vAlign w:val="center"/>
          </w:tcPr>
          <w:p w14:paraId="57CACC9E" w14:textId="2C0FAFB8" w:rsidR="00B9117B" w:rsidRPr="00681140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81140">
              <w:rPr>
                <w:rFonts w:ascii="Arial" w:hAnsi="Arial" w:cs="Arial"/>
                <w:b/>
                <w:sz w:val="20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1A18B0CD" w14:textId="77777777" w:rsidR="00B9117B" w:rsidRPr="00681140" w:rsidRDefault="00B9117B" w:rsidP="00C012CF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EB2997" w:rsidRPr="003B51DD" w14:paraId="054F0D5F" w14:textId="77777777" w:rsidTr="00BB13F4">
        <w:trPr>
          <w:trHeight w:val="552"/>
          <w:jc w:val="center"/>
        </w:trPr>
        <w:tc>
          <w:tcPr>
            <w:tcW w:w="5362" w:type="dxa"/>
            <w:vAlign w:val="center"/>
          </w:tcPr>
          <w:p w14:paraId="6D18E322" w14:textId="280E52BE" w:rsidR="00BB13F4" w:rsidRPr="00681140" w:rsidRDefault="00BB13F4" w:rsidP="006341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81140">
              <w:rPr>
                <w:rFonts w:ascii="Arial" w:hAnsi="Arial" w:cs="Arial"/>
                <w:b/>
                <w:sz w:val="20"/>
                <w:szCs w:val="24"/>
              </w:rPr>
              <w:t>Montant de TVA (taux :</w:t>
            </w:r>
            <w:r w:rsidR="006341FC" w:rsidRPr="00681140">
              <w:rPr>
                <w:rFonts w:ascii="Arial" w:hAnsi="Arial" w:cs="Arial"/>
                <w:b/>
                <w:sz w:val="20"/>
                <w:szCs w:val="24"/>
              </w:rPr>
              <w:t xml:space="preserve"> 20 %</w:t>
            </w:r>
            <w:r w:rsidRPr="00681140">
              <w:rPr>
                <w:rFonts w:ascii="Arial" w:hAnsi="Arial" w:cs="Arial"/>
                <w:b/>
                <w:sz w:val="20"/>
                <w:szCs w:val="24"/>
              </w:rPr>
              <w:t>)</w:t>
            </w:r>
          </w:p>
        </w:tc>
        <w:tc>
          <w:tcPr>
            <w:tcW w:w="2719" w:type="dxa"/>
          </w:tcPr>
          <w:p w14:paraId="6ECE8EF4" w14:textId="58005FA9" w:rsidR="00EB2997" w:rsidRPr="00681140" w:rsidRDefault="00EB2997" w:rsidP="00C012CF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B9117B" w:rsidRPr="003B51DD" w14:paraId="2D4BD420" w14:textId="77777777" w:rsidTr="00BB13F4">
        <w:trPr>
          <w:trHeight w:val="552"/>
          <w:jc w:val="center"/>
        </w:trPr>
        <w:tc>
          <w:tcPr>
            <w:tcW w:w="5362" w:type="dxa"/>
            <w:vAlign w:val="center"/>
          </w:tcPr>
          <w:p w14:paraId="04C93691" w14:textId="3A2E1DE8" w:rsidR="00B9117B" w:rsidRPr="00681140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81140">
              <w:rPr>
                <w:rFonts w:ascii="Arial" w:hAnsi="Arial" w:cs="Arial"/>
                <w:b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363F166B" w14:textId="77777777" w:rsidR="00B9117B" w:rsidRPr="00681140" w:rsidRDefault="00B9117B" w:rsidP="00C012CF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34C6137B" w14:textId="6B4D21CB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6341FC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6341FC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6341FC">
        <w:rPr>
          <w:rFonts w:ascii="Arial" w:hAnsi="Arial" w:cs="Arial"/>
          <w:b/>
          <w:szCs w:val="22"/>
          <w:lang w:eastAsia="zh-CN"/>
        </w:rPr>
        <w:t>Forme</w:t>
      </w:r>
      <w:r w:rsidR="00884105" w:rsidRPr="006341FC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0DF0FA3F" w:rsidR="00B90DBD" w:rsidRPr="006341FC" w:rsidRDefault="006341FC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sz w:val="20"/>
        </w:rPr>
        <w:instrText xml:space="preserve"> FORMCHECKBOX </w:instrText>
      </w:r>
      <w:r w:rsidR="00DC4751">
        <w:rPr>
          <w:rFonts w:ascii="Arial" w:hAnsi="Arial" w:cs="Arial"/>
          <w:sz w:val="20"/>
        </w:rPr>
      </w:r>
      <w:r w:rsidR="00DC4751">
        <w:rPr>
          <w:rFonts w:ascii="Arial" w:hAnsi="Arial" w:cs="Arial"/>
          <w:sz w:val="20"/>
        </w:rPr>
        <w:fldChar w:fldCharType="separate"/>
      </w:r>
      <w:r w:rsidRPr="006341FC">
        <w:rPr>
          <w:rFonts w:ascii="Arial" w:hAnsi="Arial" w:cs="Arial"/>
          <w:sz w:val="20"/>
        </w:rPr>
        <w:fldChar w:fldCharType="end"/>
      </w:r>
      <w:r w:rsidR="00B90DBD" w:rsidRPr="006341FC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6341FC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6341FC">
        <w:rPr>
          <w:rFonts w:ascii="Arial" w:hAnsi="Arial" w:cs="Arial"/>
          <w:b/>
          <w:szCs w:val="22"/>
          <w:lang w:eastAsia="zh-CN"/>
        </w:rPr>
        <w:t>B2.</w:t>
      </w:r>
      <w:r w:rsidR="004F21E9" w:rsidRPr="006341FC">
        <w:rPr>
          <w:rFonts w:ascii="Arial" w:hAnsi="Arial" w:cs="Arial"/>
          <w:b/>
          <w:szCs w:val="22"/>
          <w:lang w:eastAsia="zh-CN"/>
        </w:rPr>
        <w:t>2</w:t>
      </w:r>
      <w:r w:rsidRPr="006341FC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6341FC" w:rsidRDefault="00F54A5A" w:rsidP="00F67C2B">
      <w:pPr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b/>
          <w:sz w:val="18"/>
        </w:rPr>
        <w:t>L’Index/indice de référence I choisi</w:t>
      </w:r>
      <w:r w:rsidRPr="006341FC">
        <w:rPr>
          <w:rFonts w:ascii="Arial" w:hAnsi="Arial" w:cs="Arial"/>
          <w:sz w:val="20"/>
        </w:rPr>
        <w:t xml:space="preserve"> en raison de sa structure pour l</w:t>
      </w:r>
      <w:r w:rsidR="00EB2997" w:rsidRPr="006341FC">
        <w:rPr>
          <w:rFonts w:ascii="Arial" w:hAnsi="Arial" w:cs="Arial"/>
          <w:sz w:val="20"/>
        </w:rPr>
        <w:t>a variation</w:t>
      </w:r>
      <w:r w:rsidRPr="006341FC">
        <w:rPr>
          <w:rFonts w:ascii="Arial" w:hAnsi="Arial" w:cs="Arial"/>
          <w:sz w:val="20"/>
        </w:rPr>
        <w:t xml:space="preserve"> des prix est le suivant :</w:t>
      </w:r>
    </w:p>
    <w:p w14:paraId="7A7BC141" w14:textId="66EB881F" w:rsidR="00F54A5A" w:rsidRPr="006341FC" w:rsidRDefault="00F54A5A" w:rsidP="00B90DBD">
      <w:pPr>
        <w:jc w:val="center"/>
        <w:rPr>
          <w:rFonts w:ascii="Arial" w:hAnsi="Arial" w:cs="Arial"/>
        </w:rPr>
      </w:pPr>
      <w:r w:rsidRPr="006341FC">
        <w:rPr>
          <w:rFonts w:ascii="Arial" w:hAnsi="Arial" w:cs="Arial"/>
          <w:b/>
        </w:rPr>
        <w:t>Index/Indice</w:t>
      </w:r>
      <w:r w:rsidRPr="006341FC">
        <w:rPr>
          <w:rFonts w:ascii="Arial" w:hAnsi="Arial" w:cs="Arial"/>
        </w:rPr>
        <w:t> :</w:t>
      </w:r>
      <w:r w:rsidRPr="006341FC">
        <w:rPr>
          <w:rFonts w:ascii="Arial" w:hAnsi="Arial" w:cs="Arial"/>
          <w:b/>
        </w:rPr>
        <w:t xml:space="preserve"> </w:t>
      </w:r>
      <w:r w:rsidR="00025D39" w:rsidRPr="006341FC">
        <w:rPr>
          <w:rFonts w:ascii="Arial" w:hAnsi="Arial" w:cs="Arial"/>
          <w:b/>
        </w:rPr>
        <w:t>ING-2010 (à modifier le cas échéant)</w:t>
      </w:r>
    </w:p>
    <w:p w14:paraId="51A460A9" w14:textId="3B3D66B4" w:rsidR="00400E77" w:rsidRPr="006341FC" w:rsidRDefault="006341FC" w:rsidP="000D1B3A">
      <w:pPr>
        <w:spacing w:before="60" w:after="60"/>
        <w:ind w:left="1843" w:hanging="720"/>
        <w:rPr>
          <w:rFonts w:ascii="Arial" w:hAnsi="Arial" w:cs="Arial"/>
          <w:sz w:val="20"/>
        </w:rPr>
      </w:pPr>
      <w:r w:rsidRPr="006341FC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sz w:val="20"/>
        </w:rPr>
        <w:instrText xml:space="preserve"> FORMCHECKBOX </w:instrText>
      </w:r>
      <w:r w:rsidR="00DC4751">
        <w:rPr>
          <w:rFonts w:ascii="Arial" w:hAnsi="Arial" w:cs="Arial"/>
          <w:sz w:val="20"/>
        </w:rPr>
      </w:r>
      <w:r w:rsidR="00DC4751">
        <w:rPr>
          <w:rFonts w:ascii="Arial" w:hAnsi="Arial" w:cs="Arial"/>
          <w:sz w:val="20"/>
        </w:rPr>
        <w:fldChar w:fldCharType="separate"/>
      </w:r>
      <w:r w:rsidRPr="006341FC">
        <w:rPr>
          <w:rFonts w:ascii="Arial" w:hAnsi="Arial" w:cs="Arial"/>
          <w:sz w:val="20"/>
        </w:rPr>
        <w:fldChar w:fldCharType="end"/>
      </w:r>
      <w:r w:rsidR="009B3C58" w:rsidRPr="006341FC">
        <w:rPr>
          <w:rFonts w:ascii="Arial" w:hAnsi="Arial" w:cs="Arial"/>
          <w:sz w:val="20"/>
        </w:rPr>
        <w:t xml:space="preserve"> </w:t>
      </w:r>
      <w:r w:rsidR="004F2BC6" w:rsidRPr="006341FC">
        <w:rPr>
          <w:rFonts w:ascii="Arial" w:hAnsi="Arial" w:cs="Arial"/>
          <w:sz w:val="20"/>
        </w:rPr>
        <w:t>Par dérogatio</w:t>
      </w:r>
      <w:r w:rsidR="00753259" w:rsidRPr="006341FC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6341FC">
        <w:rPr>
          <w:rFonts w:ascii="Arial" w:hAnsi="Arial" w:cs="Arial"/>
          <w:sz w:val="20"/>
        </w:rPr>
        <w:t>du</w:t>
      </w:r>
      <w:proofErr w:type="gramEnd"/>
      <w:r w:rsidR="00753259" w:rsidRPr="006341FC">
        <w:rPr>
          <w:rFonts w:ascii="Arial" w:hAnsi="Arial" w:cs="Arial"/>
          <w:sz w:val="20"/>
        </w:rPr>
        <w:t xml:space="preserve"> CCAG-PI</w:t>
      </w:r>
      <w:r w:rsidR="004F2BC6" w:rsidRPr="006341FC">
        <w:rPr>
          <w:rFonts w:ascii="Arial" w:hAnsi="Arial" w:cs="Arial"/>
          <w:sz w:val="20"/>
        </w:rPr>
        <w:t>, l</w:t>
      </w:r>
      <w:r w:rsidR="009B3C58" w:rsidRPr="006341FC">
        <w:rPr>
          <w:rFonts w:ascii="Arial" w:hAnsi="Arial" w:cs="Arial"/>
          <w:sz w:val="20"/>
        </w:rPr>
        <w:t>es prix sont révisables</w:t>
      </w:r>
      <w:r w:rsidR="00C6638F" w:rsidRPr="006341FC">
        <w:rPr>
          <w:rFonts w:ascii="Arial" w:hAnsi="Arial" w:cs="Arial"/>
          <w:sz w:val="20"/>
        </w:rPr>
        <w:t xml:space="preserve"> </w:t>
      </w:r>
    </w:p>
    <w:p w14:paraId="47420E33" w14:textId="77777777" w:rsidR="006341FC" w:rsidRPr="006341FC" w:rsidRDefault="006341FC" w:rsidP="000D1B3A">
      <w:pPr>
        <w:spacing w:before="60" w:after="60"/>
        <w:ind w:left="1843" w:hanging="720"/>
        <w:rPr>
          <w:rFonts w:ascii="Arial" w:hAnsi="Arial" w:cs="Arial"/>
          <w:sz w:val="14"/>
        </w:rPr>
      </w:pPr>
    </w:p>
    <w:p w14:paraId="6D20ED94" w14:textId="77777777" w:rsidR="00BB13F4" w:rsidRDefault="00BB13F4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6341FC">
        <w:rPr>
          <w:rFonts w:ascii="Arial" w:hAnsi="Arial" w:cs="Arial"/>
          <w:b/>
          <w:szCs w:val="22"/>
          <w:lang w:eastAsia="zh-CN"/>
        </w:rPr>
        <w:t xml:space="preserve">B2.3 </w:t>
      </w:r>
      <w:r>
        <w:rPr>
          <w:rFonts w:ascii="Arial" w:hAnsi="Arial" w:cs="Arial"/>
          <w:b/>
          <w:szCs w:val="22"/>
          <w:lang w:eastAsia="zh-CN"/>
        </w:rPr>
        <w:t>Mois Zéro :</w:t>
      </w:r>
    </w:p>
    <w:p w14:paraId="13F64588" w14:textId="77777777" w:rsidR="00681140" w:rsidRDefault="00681140" w:rsidP="00BB13F4">
      <w:pPr>
        <w:jc w:val="both"/>
        <w:rPr>
          <w:rFonts w:ascii="Arial" w:hAnsi="Arial" w:cs="Arial"/>
          <w:sz w:val="18"/>
        </w:rPr>
      </w:pPr>
    </w:p>
    <w:p w14:paraId="23473117" w14:textId="6EAD933C" w:rsidR="00BB13F4" w:rsidRDefault="00681140" w:rsidP="00BB13F4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>L</w:t>
      </w:r>
      <w:r w:rsidR="00BB13F4">
        <w:rPr>
          <w:rFonts w:ascii="Arial" w:hAnsi="Arial" w:cs="Arial"/>
          <w:sz w:val="18"/>
        </w:rPr>
        <w:t xml:space="preserve">e mois Zéro (M0) </w:t>
      </w:r>
      <w:r w:rsidR="00BB13F4">
        <w:rPr>
          <w:rFonts w:ascii="Arial" w:hAnsi="Arial" w:cs="Arial"/>
          <w:sz w:val="20"/>
        </w:rPr>
        <w:t xml:space="preserve">est le suivant : </w:t>
      </w:r>
      <w:r w:rsidR="006341FC">
        <w:rPr>
          <w:rFonts w:ascii="Arial" w:hAnsi="Arial" w:cs="Arial"/>
          <w:b/>
          <w:sz w:val="20"/>
        </w:rPr>
        <w:t>FEVRIER 2024</w:t>
      </w:r>
    </w:p>
    <w:p w14:paraId="1ED61F21" w14:textId="57904437" w:rsidR="00130F31" w:rsidRPr="003B51DD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3B51DD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341FC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6341FC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41FC">
        <w:rPr>
          <w:rFonts w:ascii="Arial" w:hAnsi="Arial" w:cs="Arial"/>
          <w:iCs/>
          <w:sz w:val="24"/>
        </w:rPr>
        <w:instrText xml:space="preserve"> FORMCHECKBOX </w:instrText>
      </w:r>
      <w:r w:rsidR="00DC4751">
        <w:rPr>
          <w:rFonts w:ascii="Arial" w:hAnsi="Arial" w:cs="Arial"/>
          <w:iCs/>
          <w:sz w:val="24"/>
        </w:rPr>
      </w:r>
      <w:r w:rsidR="00DC4751">
        <w:rPr>
          <w:rFonts w:ascii="Arial" w:hAnsi="Arial" w:cs="Arial"/>
          <w:iCs/>
          <w:sz w:val="24"/>
        </w:rPr>
        <w:fldChar w:fldCharType="separate"/>
      </w:r>
      <w:r w:rsidRPr="006341FC">
        <w:rPr>
          <w:rFonts w:ascii="Arial" w:hAnsi="Arial" w:cs="Arial"/>
          <w:iCs/>
          <w:sz w:val="24"/>
        </w:rPr>
        <w:fldChar w:fldCharType="end"/>
      </w:r>
      <w:r w:rsidRPr="006341FC">
        <w:rPr>
          <w:rFonts w:ascii="Arial" w:hAnsi="Arial" w:cs="Arial"/>
          <w:iCs/>
          <w:sz w:val="24"/>
        </w:rPr>
        <w:t xml:space="preserve"> </w:t>
      </w:r>
      <w:r w:rsidRPr="006341FC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6341FC">
        <w:rPr>
          <w:rFonts w:ascii="Arial" w:hAnsi="Arial" w:cs="Arial"/>
          <w:iCs/>
          <w:sz w:val="20"/>
          <w:szCs w:val="22"/>
        </w:rPr>
        <w:tab/>
      </w:r>
      <w:r w:rsidRPr="006341FC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41FC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DC4751">
        <w:rPr>
          <w:rFonts w:ascii="Arial" w:hAnsi="Arial" w:cs="Arial"/>
          <w:iCs/>
          <w:sz w:val="20"/>
          <w:szCs w:val="22"/>
        </w:rPr>
      </w:r>
      <w:r w:rsidR="00DC4751">
        <w:rPr>
          <w:rFonts w:ascii="Arial" w:hAnsi="Arial" w:cs="Arial"/>
          <w:iCs/>
          <w:sz w:val="20"/>
          <w:szCs w:val="22"/>
        </w:rPr>
        <w:fldChar w:fldCharType="separate"/>
      </w:r>
      <w:r w:rsidRPr="006341FC">
        <w:rPr>
          <w:rFonts w:ascii="Arial" w:hAnsi="Arial" w:cs="Arial"/>
          <w:iCs/>
          <w:sz w:val="20"/>
          <w:szCs w:val="22"/>
        </w:rPr>
        <w:fldChar w:fldCharType="end"/>
      </w:r>
      <w:r w:rsidRPr="006341FC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0A206578" w:rsidR="006341FC" w:rsidRDefault="006341FC">
      <w:pPr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17E169F6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7B0B8D77" w14:textId="4A8F6A3D" w:rsidR="008062B4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1154AF">
        <w:rPr>
          <w:rFonts w:ascii="Arial" w:hAnsi="Arial" w:cs="Arial"/>
          <w:szCs w:val="24"/>
        </w:rPr>
        <w:instrText xml:space="preserve"> FORMCHECKBOX </w:instrText>
      </w:r>
      <w:r w:rsidR="00DC4751">
        <w:rPr>
          <w:rFonts w:ascii="Arial" w:hAnsi="Arial" w:cs="Arial"/>
          <w:szCs w:val="24"/>
        </w:rPr>
      </w:r>
      <w:r w:rsidR="00DC4751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bookmarkEnd w:id="1"/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DC4751">
        <w:rPr>
          <w:rFonts w:ascii="Arial" w:hAnsi="Arial" w:cs="Arial"/>
          <w:szCs w:val="24"/>
        </w:rPr>
      </w:r>
      <w:r w:rsidR="00DC4751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3E1C450" w14:textId="095FA6F6" w:rsidR="00025D39" w:rsidRP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>
        <w:rPr>
          <w:rFonts w:ascii="Arial" w:hAnsi="Arial" w:cs="Arial"/>
          <w:szCs w:val="24"/>
        </w:rPr>
        <w:instrText xml:space="preserve"> FORMCHECKBOX </w:instrText>
      </w:r>
      <w:r w:rsidR="00DC4751">
        <w:rPr>
          <w:rFonts w:ascii="Arial" w:hAnsi="Arial" w:cs="Arial"/>
          <w:szCs w:val="24"/>
        </w:rPr>
      </w:r>
      <w:r w:rsidR="00DC4751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DC4751">
        <w:rPr>
          <w:rFonts w:ascii="Arial" w:hAnsi="Arial" w:cs="Arial"/>
          <w:szCs w:val="24"/>
        </w:rPr>
      </w:r>
      <w:r w:rsidR="00DC4751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4DA35E71" w14:textId="452690AA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7863F95F" w14:textId="6144A518" w:rsidR="005066CC" w:rsidRPr="006341FC" w:rsidRDefault="006341FC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6341FC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sz w:val="20"/>
        </w:rPr>
        <w:instrText xml:space="preserve"> FORMCHECKBOX </w:instrText>
      </w:r>
      <w:r w:rsidR="00DC4751">
        <w:rPr>
          <w:rFonts w:ascii="Arial" w:hAnsi="Arial" w:cs="Arial"/>
          <w:sz w:val="20"/>
        </w:rPr>
      </w:r>
      <w:r w:rsidR="00DC4751">
        <w:rPr>
          <w:rFonts w:ascii="Arial" w:hAnsi="Arial" w:cs="Arial"/>
          <w:sz w:val="20"/>
        </w:rPr>
        <w:fldChar w:fldCharType="separate"/>
      </w:r>
      <w:r w:rsidRPr="006341FC">
        <w:rPr>
          <w:rFonts w:ascii="Arial" w:hAnsi="Arial" w:cs="Arial"/>
          <w:sz w:val="20"/>
        </w:rPr>
        <w:fldChar w:fldCharType="end"/>
      </w:r>
      <w:r w:rsidR="005066CC" w:rsidRPr="006341FC">
        <w:rPr>
          <w:rFonts w:ascii="Arial" w:hAnsi="Arial" w:cs="Arial"/>
          <w:sz w:val="20"/>
        </w:rPr>
        <w:tab/>
        <w:t>Pr</w:t>
      </w:r>
      <w:r w:rsidR="00844712" w:rsidRPr="006341FC">
        <w:rPr>
          <w:rFonts w:ascii="Arial" w:hAnsi="Arial" w:cs="Arial"/>
          <w:sz w:val="20"/>
        </w:rPr>
        <w:t xml:space="preserve">ojet de décompte </w:t>
      </w: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654E336C" w:rsidR="00B9117B" w:rsidRPr="00E644E2" w:rsidRDefault="001345A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>Le délai</w:t>
      </w:r>
      <w:r w:rsidR="000155F4" w:rsidRPr="003B51DD">
        <w:rPr>
          <w:rFonts w:ascii="Arial" w:hAnsi="Arial" w:cs="Arial"/>
          <w:b/>
          <w:sz w:val="20"/>
        </w:rPr>
        <w:t xml:space="preserve"> d’exécution des </w:t>
      </w:r>
      <w:r w:rsidR="00F8077C" w:rsidRPr="003B51DD">
        <w:rPr>
          <w:rFonts w:ascii="Arial" w:hAnsi="Arial" w:cs="Arial"/>
          <w:b/>
          <w:sz w:val="20"/>
        </w:rPr>
        <w:t>prestations</w:t>
      </w:r>
      <w:r w:rsidR="00B9117B" w:rsidRPr="003B51DD">
        <w:rPr>
          <w:rFonts w:ascii="Arial" w:hAnsi="Arial" w:cs="Arial"/>
          <w:sz w:val="20"/>
        </w:rPr>
        <w:t xml:space="preserve"> est </w:t>
      </w:r>
      <w:r w:rsidR="000155F4" w:rsidRPr="003B51DD">
        <w:rPr>
          <w:rFonts w:ascii="Arial" w:hAnsi="Arial" w:cs="Arial"/>
          <w:sz w:val="20"/>
        </w:rPr>
        <w:t xml:space="preserve">de : </w:t>
      </w:r>
      <w:r w:rsidR="00E644E2" w:rsidRPr="00E644E2">
        <w:rPr>
          <w:rFonts w:ascii="Arial" w:hAnsi="Arial" w:cs="Arial"/>
          <w:b/>
          <w:sz w:val="20"/>
        </w:rPr>
        <w:t>18</w:t>
      </w:r>
      <w:r w:rsidR="00B9117B" w:rsidRPr="00E644E2">
        <w:rPr>
          <w:rFonts w:ascii="Arial" w:hAnsi="Arial" w:cs="Arial"/>
          <w:b/>
          <w:sz w:val="20"/>
        </w:rPr>
        <w:t xml:space="preserve"> </w:t>
      </w:r>
      <w:r w:rsidR="00B9117B" w:rsidRPr="00E644E2">
        <w:rPr>
          <w:rFonts w:ascii="Arial" w:hAnsi="Arial" w:cs="Arial"/>
          <w:sz w:val="20"/>
        </w:rPr>
        <w:t>mois</w:t>
      </w:r>
      <w:r w:rsidR="00E644E2" w:rsidRPr="00E644E2">
        <w:rPr>
          <w:rFonts w:ascii="Arial" w:hAnsi="Arial" w:cs="Arial"/>
          <w:sz w:val="20"/>
        </w:rPr>
        <w:t xml:space="preserve"> (</w:t>
      </w:r>
      <w:r w:rsidR="00E644E2" w:rsidRPr="00E644E2">
        <w:rPr>
          <w:rFonts w:ascii="Arial" w:hAnsi="Arial" w:cs="Arial"/>
          <w:i/>
          <w:sz w:val="20"/>
        </w:rPr>
        <w:t>2 mois pour la phase de conception et 16 mois pour la phase de réalisation</w:t>
      </w:r>
      <w:r w:rsidR="00E644E2" w:rsidRPr="00E644E2">
        <w:rPr>
          <w:rFonts w:ascii="Arial" w:hAnsi="Arial" w:cs="Arial"/>
          <w:sz w:val="20"/>
        </w:rPr>
        <w:t>)</w:t>
      </w:r>
      <w:r w:rsidR="00B9117B" w:rsidRPr="00E644E2">
        <w:rPr>
          <w:rFonts w:ascii="Arial" w:hAnsi="Arial" w:cs="Arial"/>
          <w:sz w:val="20"/>
        </w:rPr>
        <w:t xml:space="preserve"> à compter de :</w:t>
      </w:r>
    </w:p>
    <w:p w14:paraId="37A551DE" w14:textId="4628F2A1" w:rsidR="001B15E2" w:rsidRPr="00E644E2" w:rsidRDefault="00E644E2" w:rsidP="00E644E2">
      <w:pPr>
        <w:tabs>
          <w:tab w:val="left" w:pos="1134"/>
        </w:tabs>
        <w:spacing w:before="120" w:after="120"/>
        <w:jc w:val="both"/>
        <w:rPr>
          <w:rFonts w:ascii="Arial" w:hAnsi="Arial" w:cs="Arial"/>
          <w:b/>
          <w:sz w:val="20"/>
        </w:rPr>
      </w:pPr>
      <w:r w:rsidRPr="00E644E2">
        <w:rPr>
          <w:rFonts w:ascii="Arial" w:hAnsi="Arial" w:cs="Arial"/>
          <w:sz w:val="20"/>
        </w:rPr>
        <w:t>P</w:t>
      </w:r>
      <w:r w:rsidR="00D7652C" w:rsidRPr="00E644E2">
        <w:rPr>
          <w:rFonts w:ascii="Arial" w:hAnsi="Arial" w:cs="Arial"/>
          <w:sz w:val="20"/>
        </w:rPr>
        <w:t>ar dérogation à l’article 13-1 du CCAG-</w:t>
      </w:r>
      <w:r w:rsidR="00753259" w:rsidRPr="00E644E2">
        <w:rPr>
          <w:rFonts w:ascii="Arial" w:hAnsi="Arial" w:cs="Arial"/>
          <w:sz w:val="20"/>
        </w:rPr>
        <w:t>PI</w:t>
      </w:r>
      <w:r w:rsidR="00D7652C" w:rsidRPr="00E644E2">
        <w:rPr>
          <w:rFonts w:ascii="Arial" w:hAnsi="Arial" w:cs="Arial"/>
          <w:sz w:val="20"/>
        </w:rPr>
        <w:t>, il court à compter de la date fixée par l’Ordre de Se</w:t>
      </w:r>
      <w:r w:rsidRPr="00E644E2">
        <w:rPr>
          <w:rFonts w:ascii="Arial" w:hAnsi="Arial" w:cs="Arial"/>
          <w:sz w:val="20"/>
        </w:rPr>
        <w:t>rvice qui prescrit de commencer.</w:t>
      </w: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1BC8692B" w:rsidR="00241AC9" w:rsidRPr="003B51DD" w:rsidRDefault="00241AC9" w:rsidP="00BF781A">
      <w:pPr>
        <w:tabs>
          <w:tab w:val="left" w:pos="1134"/>
        </w:tabs>
        <w:spacing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Sans objet</w:t>
      </w: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DC4751">
        <w:rPr>
          <w:rFonts w:ascii="Arial" w:hAnsi="Arial" w:cs="Arial"/>
          <w:sz w:val="20"/>
          <w:lang w:eastAsia="zh-CN"/>
        </w:rPr>
      </w:r>
      <w:r w:rsidR="00DC475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0CB35F35" w14:textId="77777777" w:rsidR="001C1C68" w:rsidRPr="003B51DD" w:rsidRDefault="001C1C68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68DC5154" w:rsidR="00D82C77" w:rsidRPr="003B51DD" w:rsidRDefault="00D82C77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MINARM/SGA/DCSID/</w:t>
      </w:r>
      <w:r w:rsidR="005830E7">
        <w:rPr>
          <w:rFonts w:ascii="Arial" w:hAnsi="Arial" w:cs="Arial"/>
          <w:sz w:val="20"/>
        </w:rPr>
        <w:t xml:space="preserve"> SID Atlantique</w:t>
      </w:r>
      <w:r w:rsidRPr="003B51DD">
        <w:rPr>
          <w:rFonts w:ascii="Arial" w:hAnsi="Arial" w:cs="Arial"/>
          <w:sz w:val="20"/>
        </w:rPr>
        <w:t xml:space="preserve"> (Ministère des Armées / Secrétariat Général pour l'Administration /</w:t>
      </w:r>
      <w:r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3B51DD">
        <w:rPr>
          <w:rFonts w:ascii="Arial" w:hAnsi="Arial" w:cs="Arial"/>
          <w:sz w:val="20"/>
        </w:rPr>
        <w:t>/</w:t>
      </w:r>
      <w:r w:rsidRPr="003B51DD">
        <w:rPr>
          <w:rFonts w:ascii="Arial" w:hAnsi="Arial" w:cs="Arial"/>
          <w:color w:val="000000"/>
          <w:sz w:val="20"/>
        </w:rPr>
        <w:t xml:space="preserve"> Service d'Infrastructure de la Défense </w:t>
      </w:r>
      <w:r w:rsidR="005830E7">
        <w:rPr>
          <w:rFonts w:ascii="Arial" w:hAnsi="Arial" w:cs="Arial"/>
          <w:color w:val="000000"/>
          <w:sz w:val="20"/>
        </w:rPr>
        <w:t>Atlantique</w:t>
      </w:r>
      <w:r w:rsidRPr="003B51DD">
        <w:rPr>
          <w:rFonts w:ascii="Arial" w:hAnsi="Arial" w:cs="Arial"/>
          <w:sz w:val="20"/>
        </w:rPr>
        <w:t>).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021575D5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de l’Établissement du SID </w:t>
      </w:r>
      <w:r w:rsidR="00BF781A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3B51DD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color w:val="FF0000"/>
          <w:sz w:val="18"/>
          <w:lang w:eastAsia="en-US"/>
        </w:rPr>
      </w:pPr>
    </w:p>
    <w:p w14:paraId="5ADD4036" w14:textId="32B6C1A0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82EEFFE" w14:textId="77777777" w:rsidR="005830E7" w:rsidRDefault="005830E7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74F542D6" w14:textId="79A7FD09" w:rsidR="0046717F" w:rsidRPr="00BF781A" w:rsidRDefault="00AF387D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Pour le directeur du </w:t>
      </w:r>
      <w:r w:rsidR="0046717F" w:rsidRPr="00BF781A">
        <w:rPr>
          <w:rFonts w:ascii="Arial" w:hAnsi="Arial" w:cs="Arial"/>
          <w:bCs/>
          <w:sz w:val="20"/>
        </w:rPr>
        <w:t xml:space="preserve">SID </w:t>
      </w:r>
      <w:r w:rsidR="00BF781A" w:rsidRPr="00BF781A">
        <w:rPr>
          <w:rFonts w:ascii="Arial" w:hAnsi="Arial" w:cs="Arial"/>
          <w:bCs/>
          <w:sz w:val="20"/>
        </w:rPr>
        <w:t>Atlantique</w:t>
      </w:r>
    </w:p>
    <w:p w14:paraId="0012092D" w14:textId="77777777" w:rsidR="0046717F" w:rsidRPr="00BF781A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BF781A">
        <w:rPr>
          <w:rFonts w:ascii="Arial" w:hAnsi="Arial" w:cs="Arial"/>
          <w:bCs/>
          <w:sz w:val="20"/>
        </w:rPr>
        <w:t xml:space="preserve">Et par délégation </w:t>
      </w:r>
    </w:p>
    <w:p w14:paraId="4EF6B985" w14:textId="4B75DCFE" w:rsidR="0046717F" w:rsidRPr="00BF781A" w:rsidRDefault="00CC1D79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IC1MI Maxime PORCHER</w:t>
      </w:r>
    </w:p>
    <w:p w14:paraId="2FA705A5" w14:textId="4A3A74C4" w:rsidR="00BF781A" w:rsidRPr="00BF781A" w:rsidRDefault="00BF781A" w:rsidP="0046717F">
      <w:pPr>
        <w:jc w:val="center"/>
        <w:rPr>
          <w:rFonts w:ascii="Arial" w:hAnsi="Arial" w:cs="Arial"/>
          <w:bCs/>
          <w:sz w:val="20"/>
        </w:rPr>
      </w:pPr>
      <w:r w:rsidRPr="00BF781A">
        <w:rPr>
          <w:rFonts w:ascii="Arial" w:hAnsi="Arial" w:cs="Arial"/>
          <w:bCs/>
          <w:sz w:val="20"/>
        </w:rPr>
        <w:t>Chef de la division MPI</w:t>
      </w:r>
    </w:p>
    <w:p w14:paraId="4B037C0A" w14:textId="71621275" w:rsidR="00686EAA" w:rsidRDefault="00686EAA">
      <w:pPr>
        <w:spacing w:after="160" w:line="259" w:lineRule="auto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A73C3B6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686EAA">
      <w:pPr>
        <w:spacing w:after="160" w:line="259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4B81B6F8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4A5515DE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1BBA5E68" w14:textId="58F54C16" w:rsidR="000A7000" w:rsidRDefault="000A7000">
      <w:pPr>
        <w:spacing w:after="160" w:line="259" w:lineRule="auto"/>
        <w:rPr>
          <w:rFonts w:ascii="Arial" w:hAnsi="Arial" w:cs="Arial"/>
          <w:szCs w:val="22"/>
        </w:rPr>
      </w:pPr>
      <w:r>
        <w:rPr>
          <w:rFonts w:cs="Arial"/>
          <w:szCs w:val="22"/>
        </w:rPr>
        <w:br w:type="page"/>
      </w:r>
    </w:p>
    <w:p w14:paraId="7F86C8ED" w14:textId="77777777" w:rsidR="000A7000" w:rsidRDefault="000A7000" w:rsidP="000A7000">
      <w:pPr>
        <w:rPr>
          <w:b/>
          <w:szCs w:val="22"/>
        </w:rPr>
      </w:pPr>
    </w:p>
    <w:p w14:paraId="70D7324B" w14:textId="77777777" w:rsidR="000A7000" w:rsidRDefault="000A7000" w:rsidP="000A7000">
      <w:pPr>
        <w:rPr>
          <w:b/>
          <w:szCs w:val="22"/>
        </w:rPr>
      </w:pPr>
    </w:p>
    <w:p w14:paraId="0AB14D60" w14:textId="77777777" w:rsidR="000A7000" w:rsidRDefault="000A7000" w:rsidP="000A7000">
      <w:pPr>
        <w:pBdr>
          <w:top w:val="thinThickSmallGap" w:sz="24" w:space="1" w:color="0070C0"/>
          <w:left w:val="thinThickSmallGap" w:sz="24" w:space="4" w:color="0070C0"/>
          <w:bottom w:val="thickThinSmallGap" w:sz="24" w:space="1" w:color="0070C0"/>
          <w:right w:val="thickThinSmallGap" w:sz="24" w:space="4" w:color="0070C0"/>
        </w:pBdr>
        <w:jc w:val="center"/>
        <w:rPr>
          <w:b/>
          <w:szCs w:val="22"/>
        </w:rPr>
      </w:pPr>
    </w:p>
    <w:p w14:paraId="4EF22587" w14:textId="50D99AD5" w:rsidR="000A7000" w:rsidRDefault="000A7000" w:rsidP="000A7000">
      <w:pPr>
        <w:pBdr>
          <w:top w:val="thinThickSmallGap" w:sz="24" w:space="1" w:color="0070C0"/>
          <w:left w:val="thinThickSmallGap" w:sz="24" w:space="4" w:color="0070C0"/>
          <w:bottom w:val="thickThinSmallGap" w:sz="24" w:space="1" w:color="0070C0"/>
          <w:right w:val="thickThinSmallGap" w:sz="24" w:space="4" w:color="0070C0"/>
        </w:pBdr>
        <w:jc w:val="center"/>
        <w:rPr>
          <w:b/>
          <w:szCs w:val="22"/>
        </w:rPr>
      </w:pPr>
      <w:r>
        <w:rPr>
          <w:b/>
          <w:szCs w:val="22"/>
        </w:rPr>
        <w:t>Annexe 3</w:t>
      </w:r>
    </w:p>
    <w:p w14:paraId="3A969B16" w14:textId="77777777" w:rsidR="000A7000" w:rsidRDefault="000A7000" w:rsidP="000A7000">
      <w:pPr>
        <w:pBdr>
          <w:top w:val="thinThickSmallGap" w:sz="24" w:space="1" w:color="0070C0"/>
          <w:left w:val="thinThickSmallGap" w:sz="24" w:space="4" w:color="0070C0"/>
          <w:bottom w:val="thickThinSmallGap" w:sz="24" w:space="1" w:color="0070C0"/>
          <w:right w:val="thickThinSmallGap" w:sz="24" w:space="4" w:color="0070C0"/>
        </w:pBdr>
        <w:jc w:val="center"/>
        <w:rPr>
          <w:b/>
          <w:szCs w:val="22"/>
        </w:rPr>
      </w:pPr>
      <w:r>
        <w:rPr>
          <w:b/>
          <w:szCs w:val="22"/>
        </w:rPr>
        <w:t>Etat des prix forfaitaires</w:t>
      </w:r>
    </w:p>
    <w:p w14:paraId="3EC87C2D" w14:textId="77777777" w:rsidR="000A7000" w:rsidRDefault="000A7000" w:rsidP="000A7000">
      <w:pPr>
        <w:pBdr>
          <w:top w:val="thinThickSmallGap" w:sz="24" w:space="1" w:color="0070C0"/>
          <w:left w:val="thinThickSmallGap" w:sz="24" w:space="4" w:color="0070C0"/>
          <w:bottom w:val="thickThinSmallGap" w:sz="24" w:space="1" w:color="0070C0"/>
          <w:right w:val="thickThinSmallGap" w:sz="24" w:space="4" w:color="0070C0"/>
        </w:pBdr>
        <w:jc w:val="center"/>
        <w:rPr>
          <w:b/>
          <w:szCs w:val="22"/>
        </w:rPr>
      </w:pPr>
    </w:p>
    <w:p w14:paraId="2C509461" w14:textId="77777777" w:rsidR="000A7000" w:rsidRDefault="000A7000" w:rsidP="000A7000">
      <w:pPr>
        <w:rPr>
          <w:b/>
          <w:szCs w:val="22"/>
        </w:rPr>
      </w:pPr>
    </w:p>
    <w:p w14:paraId="2A591266" w14:textId="77777777" w:rsidR="000A7000" w:rsidRDefault="000A7000" w:rsidP="000A7000">
      <w:pPr>
        <w:rPr>
          <w:b/>
          <w:szCs w:val="22"/>
        </w:rPr>
      </w:pPr>
    </w:p>
    <w:tbl>
      <w:tblPr>
        <w:tblW w:w="96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0"/>
        <w:gridCol w:w="5503"/>
        <w:gridCol w:w="1134"/>
        <w:gridCol w:w="1984"/>
      </w:tblGrid>
      <w:tr w:rsidR="000A7000" w14:paraId="1FEFB058" w14:textId="77777777" w:rsidTr="001C568A">
        <w:trPr>
          <w:trHeight w:val="567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239FA2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Partie technique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AFD5C2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Désignation des parties techniques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A82706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Unités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EE102F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Montant (HT)</w:t>
            </w:r>
          </w:p>
        </w:tc>
      </w:tr>
      <w:tr w:rsidR="000A7000" w14:paraId="17D05859" w14:textId="77777777" w:rsidTr="001C568A">
        <w:trPr>
          <w:trHeight w:val="567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4CEE91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91F46" w14:textId="0FD6C3C6" w:rsidR="000A7000" w:rsidRDefault="000A7000" w:rsidP="000A7000">
            <w:pPr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Assistance à la passation des contrats de travaux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E177CE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Forfait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DD63B" w14:textId="77777777" w:rsidR="000A7000" w:rsidRDefault="000A7000" w:rsidP="001C568A">
            <w:pPr>
              <w:jc w:val="right"/>
              <w:rPr>
                <w:lang w:eastAsia="en-US"/>
              </w:rPr>
            </w:pPr>
          </w:p>
        </w:tc>
      </w:tr>
      <w:tr w:rsidR="000A7000" w14:paraId="5868272E" w14:textId="77777777" w:rsidTr="001C568A">
        <w:trPr>
          <w:trHeight w:val="567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DA09AD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B2064A" w14:textId="77777777" w:rsidR="000A7000" w:rsidRDefault="000A7000" w:rsidP="001C568A">
            <w:pPr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Réalisation des travaux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A839EC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Forfait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2E216" w14:textId="77777777" w:rsidR="000A7000" w:rsidRDefault="000A7000" w:rsidP="001C568A">
            <w:pPr>
              <w:jc w:val="right"/>
              <w:rPr>
                <w:lang w:eastAsia="en-US"/>
              </w:rPr>
            </w:pPr>
          </w:p>
        </w:tc>
      </w:tr>
      <w:tr w:rsidR="000A7000" w14:paraId="31197CFA" w14:textId="77777777" w:rsidTr="001C568A">
        <w:trPr>
          <w:trHeight w:val="567"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B3EA9A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</w:t>
            </w:r>
          </w:p>
        </w:tc>
        <w:tc>
          <w:tcPr>
            <w:tcW w:w="5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3BD615" w14:textId="77777777" w:rsidR="000A7000" w:rsidRDefault="000A7000" w:rsidP="001C568A">
            <w:pPr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Réception des travaux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90D00C" w14:textId="77777777" w:rsidR="000A7000" w:rsidRDefault="000A7000" w:rsidP="001C568A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Forfait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A5632" w14:textId="77777777" w:rsidR="000A7000" w:rsidRDefault="000A7000" w:rsidP="001C568A">
            <w:pPr>
              <w:jc w:val="right"/>
              <w:rPr>
                <w:lang w:eastAsia="en-US"/>
              </w:rPr>
            </w:pPr>
          </w:p>
        </w:tc>
      </w:tr>
      <w:tr w:rsidR="000A7000" w14:paraId="2A204DE6" w14:textId="77777777" w:rsidTr="001C568A">
        <w:trPr>
          <w:trHeight w:val="567"/>
        </w:trPr>
        <w:tc>
          <w:tcPr>
            <w:tcW w:w="76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DC613B" w14:textId="77777777" w:rsidR="000A7000" w:rsidRDefault="000A7000" w:rsidP="001C568A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MONTANT TOTAL H.T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568AE92D" w14:textId="77777777" w:rsidR="000A7000" w:rsidRDefault="000A7000" w:rsidP="001C568A">
            <w:pPr>
              <w:jc w:val="right"/>
              <w:rPr>
                <w:lang w:eastAsia="en-US"/>
              </w:rPr>
            </w:pPr>
          </w:p>
        </w:tc>
      </w:tr>
      <w:tr w:rsidR="000A7000" w14:paraId="66A5CAC1" w14:textId="77777777" w:rsidTr="001C568A">
        <w:trPr>
          <w:trHeight w:val="567"/>
        </w:trPr>
        <w:tc>
          <w:tcPr>
            <w:tcW w:w="76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592F45" w14:textId="77777777" w:rsidR="000A7000" w:rsidRDefault="000A7000" w:rsidP="001C568A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TVA ( 20,0 %)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5C77452E" w14:textId="77777777" w:rsidR="000A7000" w:rsidRDefault="000A7000" w:rsidP="001C568A">
            <w:pPr>
              <w:jc w:val="right"/>
              <w:rPr>
                <w:lang w:eastAsia="en-US"/>
              </w:rPr>
            </w:pPr>
          </w:p>
        </w:tc>
      </w:tr>
      <w:tr w:rsidR="000A7000" w14:paraId="3BB36461" w14:textId="77777777" w:rsidTr="001C568A">
        <w:trPr>
          <w:trHeight w:val="567"/>
        </w:trPr>
        <w:tc>
          <w:tcPr>
            <w:tcW w:w="76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602E2D" w14:textId="77777777" w:rsidR="000A7000" w:rsidRDefault="000A7000" w:rsidP="001C568A">
            <w:pPr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MONTANT TOTAL T.T.C.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61D82294" w14:textId="77777777" w:rsidR="000A7000" w:rsidRDefault="000A7000" w:rsidP="001C568A">
            <w:pPr>
              <w:jc w:val="right"/>
              <w:rPr>
                <w:lang w:eastAsia="en-US"/>
              </w:rPr>
            </w:pPr>
          </w:p>
        </w:tc>
      </w:tr>
    </w:tbl>
    <w:p w14:paraId="6C1EAFA8" w14:textId="77777777" w:rsidR="000A7000" w:rsidRDefault="000A7000" w:rsidP="000A7000"/>
    <w:p w14:paraId="5574D6E3" w14:textId="77777777" w:rsidR="000A7000" w:rsidRDefault="000A7000" w:rsidP="000A7000">
      <w:pPr>
        <w:pStyle w:val="Corpsdetexte23"/>
        <w:rPr>
          <w:rFonts w:cs="Arial"/>
          <w:szCs w:val="22"/>
        </w:rPr>
      </w:pPr>
    </w:p>
    <w:sectPr w:rsidR="000A7000" w:rsidSect="000A7000">
      <w:footerReference w:type="default" r:id="rId16"/>
      <w:pgSz w:w="11906" w:h="16838"/>
      <w:pgMar w:top="709" w:right="1134" w:bottom="567" w:left="1134" w:header="709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E0154" w14:textId="77777777" w:rsidR="00D9554E" w:rsidRDefault="00D9554E">
      <w:r>
        <w:separator/>
      </w:r>
    </w:p>
  </w:endnote>
  <w:endnote w:type="continuationSeparator" w:id="0">
    <w:p w14:paraId="663DE291" w14:textId="77777777" w:rsidR="00D9554E" w:rsidRDefault="00D9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27DF916C" w:rsidR="00444996" w:rsidRPr="00BD41C6" w:rsidRDefault="006341FC" w:rsidP="006341FC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t>AE_8602</w:t>
    </w:r>
    <w:r w:rsidRPr="006341FC">
      <w:rPr>
        <w:sz w:val="22"/>
      </w:rPr>
      <w:ptab w:relativeTo="margin" w:alignment="center" w:leader="none"/>
    </w:r>
    <w:r w:rsidRPr="006341FC">
      <w:rPr>
        <w:sz w:val="22"/>
      </w:rPr>
      <w:ptab w:relativeTo="margin" w:alignment="right" w:leader="none"/>
    </w:r>
    <w:r w:rsidRPr="006341FC">
      <w:rPr>
        <w:sz w:val="22"/>
      </w:rPr>
      <w:t xml:space="preserve">Page </w:t>
    </w:r>
    <w:r w:rsidRPr="006341FC">
      <w:rPr>
        <w:b/>
        <w:bCs/>
        <w:sz w:val="22"/>
      </w:rPr>
      <w:fldChar w:fldCharType="begin"/>
    </w:r>
    <w:r w:rsidRPr="006341FC">
      <w:rPr>
        <w:b/>
        <w:bCs/>
        <w:sz w:val="22"/>
      </w:rPr>
      <w:instrText>PAGE  \* Arabic  \* MERGEFORMAT</w:instrText>
    </w:r>
    <w:r w:rsidRPr="006341FC">
      <w:rPr>
        <w:b/>
        <w:bCs/>
        <w:sz w:val="22"/>
      </w:rPr>
      <w:fldChar w:fldCharType="separate"/>
    </w:r>
    <w:r w:rsidR="00DC4751">
      <w:rPr>
        <w:b/>
        <w:bCs/>
        <w:noProof/>
        <w:sz w:val="22"/>
      </w:rPr>
      <w:t>4</w:t>
    </w:r>
    <w:r w:rsidRPr="006341FC">
      <w:rPr>
        <w:b/>
        <w:bCs/>
        <w:sz w:val="22"/>
      </w:rPr>
      <w:fldChar w:fldCharType="end"/>
    </w:r>
    <w:r w:rsidRPr="006341FC">
      <w:rPr>
        <w:sz w:val="22"/>
      </w:rPr>
      <w:t xml:space="preserve"> sur </w:t>
    </w:r>
    <w:r w:rsidRPr="006341FC">
      <w:rPr>
        <w:b/>
        <w:bCs/>
        <w:sz w:val="22"/>
      </w:rPr>
      <w:fldChar w:fldCharType="begin"/>
    </w:r>
    <w:r w:rsidRPr="006341FC">
      <w:rPr>
        <w:b/>
        <w:bCs/>
        <w:sz w:val="22"/>
      </w:rPr>
      <w:instrText>NUMPAGES  \* Arabic  \* MERGEFORMAT</w:instrText>
    </w:r>
    <w:r w:rsidRPr="006341FC">
      <w:rPr>
        <w:b/>
        <w:bCs/>
        <w:sz w:val="22"/>
      </w:rPr>
      <w:fldChar w:fldCharType="separate"/>
    </w:r>
    <w:r w:rsidR="00DC4751">
      <w:rPr>
        <w:b/>
        <w:bCs/>
        <w:noProof/>
        <w:sz w:val="22"/>
      </w:rPr>
      <w:t>8</w:t>
    </w:r>
    <w:r w:rsidRPr="006341FC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BE97" w14:textId="77777777" w:rsidR="00D9554E" w:rsidRDefault="00D9554E">
      <w:r>
        <w:separator/>
      </w:r>
    </w:p>
  </w:footnote>
  <w:footnote w:type="continuationSeparator" w:id="0">
    <w:p w14:paraId="0059B2B3" w14:textId="77777777" w:rsidR="00D9554E" w:rsidRDefault="00D9554E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A7000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30E7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41FC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1140"/>
    <w:rsid w:val="00682149"/>
    <w:rsid w:val="00684EDF"/>
    <w:rsid w:val="00686EAA"/>
    <w:rsid w:val="00694818"/>
    <w:rsid w:val="00697C00"/>
    <w:rsid w:val="006A1071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387D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BF781A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C1D79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554E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4751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44E2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571BE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4.xml><?xml version="1.0" encoding="utf-8"?>
<ds:datastoreItem xmlns:ds="http://schemas.openxmlformats.org/officeDocument/2006/customXml" ds:itemID="{245C9204-86D5-4133-A99E-AF380362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94</TotalTime>
  <Pages>8</Pages>
  <Words>1661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PORCHER Maxime IC2MI</cp:lastModifiedBy>
  <cp:revision>14</cp:revision>
  <cp:lastPrinted>2023-09-13T15:13:00Z</cp:lastPrinted>
  <dcterms:created xsi:type="dcterms:W3CDTF">2024-11-19T07:30:00Z</dcterms:created>
  <dcterms:modified xsi:type="dcterms:W3CDTF">2025-01-20T18:37:00Z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