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AA22EF">
              <w:rPr>
                <w:rFonts w:ascii="Marianne Medium" w:hAnsi="Marianne Medium" w:cs="Arial"/>
                <w:b/>
                <w:bCs/>
                <w:color w:val="000000" w:themeColor="text1"/>
                <w:sz w:val="28"/>
                <w:szCs w:val="28"/>
              </w:rPr>
              <w:t xml:space="preserve"> DU LOT 2</w:t>
            </w:r>
          </w:p>
          <w:p w:rsidR="006610C5" w:rsidRPr="006610C5" w:rsidRDefault="006610C5" w:rsidP="006610C5">
            <w:pPr>
              <w:tabs>
                <w:tab w:val="left" w:pos="851"/>
              </w:tabs>
              <w:spacing w:before="120" w:after="120"/>
              <w:jc w:val="center"/>
              <w:rPr>
                <w:rFonts w:ascii="Marianne Medium" w:hAnsi="Marianne Medium" w:cs="Arial"/>
                <w:bCs/>
                <w:color w:val="000000" w:themeColor="text1"/>
                <w:sz w:val="24"/>
                <w:szCs w:val="24"/>
              </w:rPr>
            </w:pPr>
            <w:r w:rsidRPr="006610C5">
              <w:rPr>
                <w:rFonts w:ascii="Marianne Medium" w:hAnsi="Marianne Medium" w:cs="Arial"/>
                <w:bCs/>
                <w:color w:val="000000" w:themeColor="text1"/>
                <w:sz w:val="24"/>
                <w:szCs w:val="24"/>
              </w:rPr>
              <w:t>Maintenance préventive et corrective des postes de relevage et d’une micro station d’épuration (micro STEP)</w:t>
            </w:r>
          </w:p>
          <w:p w:rsidR="000314EB" w:rsidRPr="00950518" w:rsidRDefault="006610C5" w:rsidP="006610C5">
            <w:pPr>
              <w:tabs>
                <w:tab w:val="left" w:pos="851"/>
              </w:tabs>
              <w:spacing w:before="120" w:after="120"/>
              <w:jc w:val="center"/>
              <w:rPr>
                <w:rFonts w:ascii="Marianne Medium" w:hAnsi="Marianne Medium" w:cs="Arial"/>
                <w:bCs/>
                <w:color w:val="000000" w:themeColor="text1"/>
                <w:sz w:val="24"/>
                <w:szCs w:val="24"/>
              </w:rPr>
            </w:pPr>
            <w:r w:rsidRPr="006610C5">
              <w:rPr>
                <w:rFonts w:ascii="Marianne Medium" w:hAnsi="Marianne Medium" w:cs="Arial"/>
                <w:bCs/>
                <w:color w:val="000000" w:themeColor="text1"/>
                <w:sz w:val="24"/>
                <w:szCs w:val="24"/>
              </w:rPr>
              <w:t>du haut-commissariat de la République en Nouvelle-Calédonie et de la direction territoriale de la police nationale de Nouvelle-Calédonie (DTPN)</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 xml:space="preserve">Objet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6610C5" w:rsidRPr="00A133ED" w:rsidRDefault="006610C5" w:rsidP="006610C5">
      <w:pPr>
        <w:spacing w:line="276" w:lineRule="auto"/>
        <w:jc w:val="both"/>
        <w:rPr>
          <w:rFonts w:ascii="Marianne Medium" w:hAnsi="Marianne Medium"/>
          <w:iCs/>
        </w:rPr>
      </w:pPr>
      <w:r w:rsidRPr="00A133ED">
        <w:rPr>
          <w:rFonts w:ascii="Marianne Medium" w:hAnsi="Marianne Medium"/>
          <w:iCs/>
        </w:rPr>
        <w:t xml:space="preserve">Le marché </w:t>
      </w:r>
      <w:r>
        <w:rPr>
          <w:rFonts w:ascii="Marianne Medium" w:hAnsi="Marianne Medium"/>
          <w:iCs/>
        </w:rPr>
        <w:t xml:space="preserve">de prestations de services </w:t>
      </w:r>
      <w:r w:rsidRPr="00A133ED">
        <w:rPr>
          <w:rFonts w:ascii="Marianne Medium" w:hAnsi="Marianne Medium"/>
          <w:iCs/>
        </w:rPr>
        <w:t>concerne la maintenance préventive et corrective des</w:t>
      </w:r>
      <w:r>
        <w:rPr>
          <w:rFonts w:ascii="Marianne Medium" w:hAnsi="Marianne Medium"/>
          <w:iCs/>
        </w:rPr>
        <w:t xml:space="preserve"> postes de relevage et d’une mini station d’épuration des</w:t>
      </w:r>
      <w:r w:rsidRPr="00A133ED">
        <w:rPr>
          <w:rFonts w:ascii="Marianne Medium" w:hAnsi="Marianne Medium"/>
          <w:iCs/>
        </w:rPr>
        <w:t xml:space="preserve"> sites du haut-commissariat de la République en Nouvelle-Calédonie et de la Direction terri</w:t>
      </w:r>
      <w:r>
        <w:rPr>
          <w:rFonts w:ascii="Marianne Medium" w:hAnsi="Marianne Medium"/>
          <w:iCs/>
        </w:rPr>
        <w:t xml:space="preserve">toriale de la police nationale de la Nouvelle-Calédonie. </w:t>
      </w:r>
      <w:r w:rsidRPr="00A133ED">
        <w:rPr>
          <w:rFonts w:ascii="Marianne Medium" w:hAnsi="Marianne Medium"/>
          <w:iCs/>
        </w:rPr>
        <w:t>Cet accord-cadre comprend deux missions:</w:t>
      </w:r>
    </w:p>
    <w:p w:rsidR="006610C5" w:rsidRPr="00A133ED" w:rsidRDefault="006610C5" w:rsidP="006610C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A</w:t>
      </w:r>
      <w:r w:rsidRPr="00A133ED">
        <w:rPr>
          <w:rFonts w:ascii="Calibri" w:hAnsi="Calibri" w:cs="Calibri"/>
          <w:iCs/>
          <w:sz w:val="20"/>
          <w:szCs w:val="20"/>
        </w:rPr>
        <w:t> </w:t>
      </w:r>
      <w:r w:rsidRPr="00A133ED">
        <w:rPr>
          <w:rFonts w:ascii="Marianne Medium" w:hAnsi="Marianne Medium"/>
          <w:iCs/>
          <w:sz w:val="20"/>
          <w:szCs w:val="20"/>
        </w:rPr>
        <w:t>: maintenance préventive</w:t>
      </w:r>
      <w:r>
        <w:rPr>
          <w:rFonts w:ascii="Marianne Medium" w:hAnsi="Marianne Medium"/>
          <w:iCs/>
          <w:sz w:val="20"/>
          <w:szCs w:val="20"/>
        </w:rPr>
        <w:t xml:space="preserve"> </w:t>
      </w:r>
    </w:p>
    <w:p w:rsidR="006610C5" w:rsidRDefault="006610C5" w:rsidP="006610C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B</w:t>
      </w:r>
      <w:r w:rsidRPr="00A133ED">
        <w:rPr>
          <w:rFonts w:ascii="Calibri" w:hAnsi="Calibri" w:cs="Calibri"/>
          <w:iCs/>
          <w:sz w:val="20"/>
          <w:szCs w:val="20"/>
        </w:rPr>
        <w:t> </w:t>
      </w:r>
      <w:r w:rsidRPr="00A133ED">
        <w:rPr>
          <w:rFonts w:ascii="Marianne Medium" w:hAnsi="Marianne Medium"/>
          <w:iCs/>
          <w:sz w:val="20"/>
          <w:szCs w:val="20"/>
        </w:rPr>
        <w:t>: maintenance corrective</w:t>
      </w:r>
    </w:p>
    <w:p w:rsidR="000314EB" w:rsidRPr="003F2935" w:rsidRDefault="000314EB" w:rsidP="000314EB">
      <w:pPr>
        <w:spacing w:line="276" w:lineRule="auto"/>
        <w:jc w:val="both"/>
        <w:rPr>
          <w:rFonts w:ascii="Marianne Medium" w:hAnsi="Marianne Medium"/>
          <w:iCs/>
        </w:rPr>
      </w:pPr>
    </w:p>
    <w:p w:rsidR="006610C5" w:rsidRDefault="000314EB" w:rsidP="006610C5">
      <w:pPr>
        <w:spacing w:line="276" w:lineRule="auto"/>
        <w:jc w:val="both"/>
        <w:rPr>
          <w:rFonts w:ascii="Marianne Medium" w:hAnsi="Marianne Medium"/>
          <w:iCs/>
        </w:rPr>
      </w:pPr>
      <w:r w:rsidRPr="003F2935">
        <w:rPr>
          <w:rFonts w:ascii="Marianne Medium" w:hAnsi="Marianne Medium"/>
          <w:iCs/>
        </w:rPr>
        <w:t>Le présent acte d’engagem</w:t>
      </w:r>
      <w:r w:rsidR="001504A8">
        <w:rPr>
          <w:rFonts w:ascii="Marianne Medium" w:hAnsi="Marianne Medium"/>
          <w:iCs/>
        </w:rPr>
        <w:t>ent concerne uniquement le lot 2</w:t>
      </w:r>
      <w:r w:rsidRPr="003F2935">
        <w:rPr>
          <w:rFonts w:ascii="Marianne Medium" w:hAnsi="Marianne Medium"/>
          <w:iCs/>
        </w:rPr>
        <w:t xml:space="preserve"> </w:t>
      </w:r>
      <w:r w:rsidR="003F2935" w:rsidRPr="003F2935">
        <w:rPr>
          <w:rFonts w:ascii="Marianne Medium" w:hAnsi="Marianne Medium"/>
          <w:iCs/>
        </w:rPr>
        <w:t xml:space="preserve">- </w:t>
      </w:r>
      <w:r w:rsidR="001504A8" w:rsidRPr="001504A8">
        <w:rPr>
          <w:rFonts w:ascii="Marianne Medium" w:hAnsi="Marianne Medium"/>
          <w:iCs/>
        </w:rPr>
        <w:t>maintenance préventive et corrective des postes de relevage et d’une mini station d’épuration du haut-commissariat de la République en Nouvelle-Calédonie</w:t>
      </w:r>
      <w:r w:rsidR="00AA22EF">
        <w:rPr>
          <w:rFonts w:ascii="Marianne Medium" w:hAnsi="Marianne Medium"/>
          <w:iCs/>
        </w:rPr>
        <w:t>.</w:t>
      </w:r>
    </w:p>
    <w:p w:rsidR="00AA22EF" w:rsidRPr="00E73EA0" w:rsidRDefault="00AA22EF" w:rsidP="006610C5">
      <w:pPr>
        <w:spacing w:line="276" w:lineRule="auto"/>
        <w:jc w:val="both"/>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Default="00DC6960" w:rsidP="00366A93">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204907">
        <w:rPr>
          <w:rFonts w:ascii="Marianne Medium" w:hAnsi="Marianne Medium"/>
          <w:color w:val="000000" w:themeColor="text1"/>
        </w:rPr>
      </w:r>
      <w:r w:rsidR="00204907">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Pr="00950518">
        <w:rPr>
          <w:rFonts w:ascii="Marianne Medium" w:hAnsi="Marianne Medium" w:cs="Arial"/>
          <w:color w:val="000000" w:themeColor="text1"/>
          <w:lang w:val="en-GB"/>
        </w:rPr>
        <w:t>P n</w:t>
      </w:r>
      <w:r w:rsidR="000314EB" w:rsidRPr="00950518">
        <w:rPr>
          <w:rFonts w:ascii="Marianne Medium" w:hAnsi="Marianne Medium" w:cs="Arial"/>
          <w:color w:val="000000" w:themeColor="text1"/>
          <w:lang w:val="en-GB"/>
        </w:rPr>
        <w:t>°</w:t>
      </w:r>
      <w:r w:rsidR="00366A93" w:rsidRPr="00366A93">
        <w:t xml:space="preserve"> </w:t>
      </w:r>
      <w:r w:rsidR="00366A93" w:rsidRPr="00366A93">
        <w:rPr>
          <w:rFonts w:ascii="Marianne Medium" w:hAnsi="Marianne Medium" w:cs="Arial"/>
          <w:color w:val="000000" w:themeColor="text1"/>
          <w:lang w:val="en-GB"/>
        </w:rPr>
        <w:t>N°2025/HC988/MAINTENANCE_POSTES DE RELEVAGE</w:t>
      </w:r>
    </w:p>
    <w:p w:rsidR="00366A93" w:rsidRPr="00E73EA0" w:rsidRDefault="00366A93" w:rsidP="00366A93">
      <w:pPr>
        <w:tabs>
          <w:tab w:val="left" w:pos="851"/>
        </w:tabs>
        <w:spacing w:before="120"/>
        <w:ind w:left="1135" w:hanging="284"/>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rPr>
        <w:t>et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s’engage,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engage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l’ensemble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r w:rsidRPr="00950518">
        <w:rPr>
          <w:rFonts w:ascii="Marianne Medium" w:hAnsi="Marianne Medium" w:cs="Arial"/>
          <w:color w:val="000000" w:themeColor="text1"/>
        </w:rPr>
        <w:t>à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0314EB" w:rsidRPr="00950518">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bookmarkStart w:id="0" w:name="_GoBack"/>
      <w:bookmarkEnd w:id="0"/>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1"/>
            </w:checkBox>
          </w:ffData>
        </w:fldChar>
      </w:r>
      <w:r w:rsidR="00B97467" w:rsidRPr="00950518">
        <w:rPr>
          <w:rFonts w:ascii="Marianne Medium" w:hAnsi="Marianne Medium"/>
          <w:color w:val="000000" w:themeColor="text1"/>
        </w:rPr>
        <w:instrText xml:space="preserve"> FORMCHECKBOX </w:instrText>
      </w:r>
      <w:r w:rsidR="00204907">
        <w:rPr>
          <w:rFonts w:ascii="Marianne Medium" w:hAnsi="Marianne Medium"/>
          <w:color w:val="000000" w:themeColor="text1"/>
        </w:rPr>
      </w:r>
      <w:r w:rsidR="00204907">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204907">
        <w:rPr>
          <w:rFonts w:ascii="Marianne Medium" w:hAnsi="Marianne Medium"/>
          <w:color w:val="000000" w:themeColor="text1"/>
        </w:rPr>
      </w:r>
      <w:r w:rsidR="00204907">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0"/>
            </w:checkBox>
          </w:ffData>
        </w:fldChar>
      </w:r>
      <w:r w:rsidR="00B97467" w:rsidRPr="00950518">
        <w:rPr>
          <w:rFonts w:ascii="Marianne Medium" w:hAnsi="Marianne Medium"/>
          <w:color w:val="000000" w:themeColor="text1"/>
        </w:rPr>
        <w:instrText xml:space="preserve"> FORMCHECKBOX </w:instrText>
      </w:r>
      <w:r w:rsidR="00204907">
        <w:rPr>
          <w:rFonts w:ascii="Marianne Medium" w:hAnsi="Marianne Medium"/>
          <w:color w:val="000000" w:themeColor="text1"/>
        </w:rPr>
      </w:r>
      <w:r w:rsidR="00204907">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début d’exécution prévue par le marché public lorsqu’elle est postérieure à la date de notification.</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204907">
        <w:rPr>
          <w:rFonts w:ascii="Marianne Medium" w:hAnsi="Marianne Medium"/>
          <w:color w:val="000000" w:themeColor="text1"/>
        </w:rPr>
      </w:r>
      <w:r w:rsidR="00204907">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204907">
        <w:rPr>
          <w:rFonts w:ascii="Marianne Medium" w:hAnsi="Marianne Medium"/>
          <w:color w:val="000000" w:themeColor="text1"/>
        </w:rPr>
      </w:r>
      <w:r w:rsidR="00204907">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426"/>
          <w:tab w:val="left" w:pos="851"/>
        </w:tabs>
        <w:jc w:val="both"/>
        <w:rPr>
          <w:rFonts w:ascii="Marianne Medium" w:hAnsi="Marianne Medium" w:cs="Arial"/>
          <w:color w:val="000000" w:themeColor="text1"/>
        </w:rPr>
      </w:pPr>
    </w:p>
    <w:p w:rsidR="00DC6960" w:rsidRPr="00950518" w:rsidRDefault="00DC6960" w:rsidP="00DC6960">
      <w:pPr>
        <w:tabs>
          <w:tab w:val="left" w:pos="426"/>
          <w:tab w:val="left" w:pos="851"/>
        </w:tabs>
        <w:jc w:val="both"/>
        <w:rPr>
          <w:rFonts w:ascii="Marianne Medium" w:hAnsi="Marianne Medium" w:cs="Arial"/>
          <w:color w:val="000000" w:themeColor="text1"/>
        </w:rPr>
      </w:pPr>
      <w:r w:rsidRPr="00950518">
        <w:rPr>
          <w:rFonts w:ascii="Marianne Medium" w:hAnsi="Marianne Medium" w:cs="Arial"/>
          <w:color w:val="000000" w:themeColor="text1"/>
        </w:rPr>
        <w:lastRenderedPageBreak/>
        <w:t>Si oui, préciser</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numPr>
          <w:ilvl w:val="0"/>
          <w:numId w:val="2"/>
        </w:numPr>
        <w:tabs>
          <w:tab w:val="left" w:pos="426"/>
          <w:tab w:val="left" w:pos="851"/>
        </w:tabs>
        <w:spacing w:before="120"/>
        <w:ind w:left="924" w:hanging="357"/>
        <w:jc w:val="both"/>
        <w:rPr>
          <w:rFonts w:ascii="Marianne Medium" w:hAnsi="Marianne Medium" w:cs="Arial"/>
          <w:color w:val="000000" w:themeColor="text1"/>
        </w:rPr>
      </w:pPr>
      <w:r w:rsidRPr="00950518">
        <w:rPr>
          <w:rFonts w:ascii="Marianne Medium" w:hAnsi="Marianne Medium" w:cs="Arial"/>
          <w:color w:val="000000" w:themeColor="text1"/>
        </w:rPr>
        <w:t>Nombre des reconductions</w:t>
      </w:r>
      <w:r w:rsidRPr="00950518">
        <w:rPr>
          <w:rFonts w:ascii="Calibri" w:hAnsi="Calibri" w:cs="Calibri"/>
          <w:color w:val="000000" w:themeColor="text1"/>
        </w:rPr>
        <w:t> </w:t>
      </w:r>
      <w:r w:rsidRPr="00950518">
        <w:rPr>
          <w:rFonts w:ascii="Marianne Medium" w:hAnsi="Marianne Medium" w:cs="Arial"/>
          <w:color w:val="000000" w:themeColor="text1"/>
        </w:rPr>
        <w:t xml:space="preserve">: </w:t>
      </w:r>
    </w:p>
    <w:p w:rsidR="00C97D80" w:rsidRPr="00950518" w:rsidRDefault="00DC6960" w:rsidP="00965B17">
      <w:pPr>
        <w:numPr>
          <w:ilvl w:val="0"/>
          <w:numId w:val="2"/>
        </w:numPr>
        <w:tabs>
          <w:tab w:val="left" w:pos="426"/>
          <w:tab w:val="left" w:pos="851"/>
        </w:tabs>
        <w:spacing w:before="120"/>
        <w:ind w:left="924" w:hanging="357"/>
        <w:jc w:val="both"/>
        <w:rPr>
          <w:rFonts w:ascii="Marianne Medium" w:hAnsi="Marianne Medium" w:cs="Arial"/>
          <w:color w:val="000000" w:themeColor="text1"/>
        </w:rPr>
      </w:pPr>
      <w:r w:rsidRPr="00950518">
        <w:rPr>
          <w:rFonts w:ascii="Marianne Medium" w:hAnsi="Marianne Medium" w:cs="Arial"/>
          <w:color w:val="000000" w:themeColor="text1"/>
        </w:rPr>
        <w:t>Durée des reconductions</w:t>
      </w:r>
      <w:r w:rsidRPr="00950518">
        <w:rPr>
          <w:rFonts w:ascii="Calibri" w:hAnsi="Calibri" w:cs="Calibri"/>
          <w:color w:val="000000" w:themeColor="text1"/>
        </w:rPr>
        <w:t> </w:t>
      </w:r>
      <w:r w:rsidRPr="00950518">
        <w:rPr>
          <w:rFonts w:ascii="Marianne Medium" w:hAnsi="Marianne Medium" w:cs="Arial"/>
          <w:color w:val="000000" w:themeColor="text1"/>
        </w:rPr>
        <w:t xml:space="preserve">: </w:t>
      </w:r>
    </w:p>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0314EB" w:rsidRPr="00950518"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950518">
        <w:rPr>
          <w:rFonts w:ascii="Marianne Medium" w:hAnsi="Marianne Medium"/>
          <w:color w:val="000000" w:themeColor="text1"/>
          <w:sz w:val="22"/>
          <w:szCs w:val="22"/>
        </w:rPr>
        <w:t>B6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des bons de commande</w:t>
      </w:r>
    </w:p>
    <w:p w:rsidR="000314EB" w:rsidRPr="00950518"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353349" w:rsidRPr="00A713F5" w:rsidTr="004013B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Durée</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2025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2027</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24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2027 au </w:t>
            </w:r>
            <w:r>
              <w:rPr>
                <w:rFonts w:ascii="Marianne Medium" w:hAnsi="Marianne Medium" w:cs="Calibri"/>
                <w:color w:val="000000"/>
                <w:lang w:eastAsia="fr-FR"/>
              </w:rPr>
              <w:t>29 février</w:t>
            </w:r>
            <w:r w:rsidRPr="00A713F5">
              <w:rPr>
                <w:rFonts w:ascii="Marianne Medium" w:hAnsi="Marianne Medium" w:cs="Calibri"/>
                <w:color w:val="000000"/>
                <w:lang w:eastAsia="fr-FR"/>
              </w:rPr>
              <w:t xml:space="preserve"> 2028</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Pr>
                <w:rFonts w:ascii="Marianne Medium" w:hAnsi="Marianne Medium" w:cs="Calibri"/>
                <w:color w:val="000000"/>
                <w:lang w:eastAsia="fr-FR"/>
              </w:rPr>
              <w:t>1er mars</w:t>
            </w:r>
            <w:r w:rsidRPr="00A713F5">
              <w:rPr>
                <w:rFonts w:ascii="Marianne Medium" w:hAnsi="Marianne Medium" w:cs="Calibri"/>
                <w:color w:val="000000"/>
                <w:lang w:eastAsia="fr-FR"/>
              </w:rPr>
              <w:t xml:space="preserve"> 2028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2029</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bl>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C97D80" w:rsidRPr="00950518" w:rsidRDefault="00C97D80" w:rsidP="00C97D80">
      <w:pPr>
        <w:tabs>
          <w:tab w:val="left" w:pos="426"/>
          <w:tab w:val="left" w:pos="851"/>
        </w:tabs>
        <w:spacing w:before="120"/>
        <w:ind w:left="924"/>
        <w:jc w:val="both"/>
        <w:rPr>
          <w:rFonts w:ascii="Marianne Medium" w:hAnsi="Marianne Medium"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950518" w:rsidRPr="00950518" w:rsidTr="00C8488C">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t>ont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lastRenderedPageBreak/>
        <w:t>(hors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donnent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t>donnent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204907">
        <w:rPr>
          <w:rFonts w:ascii="Marianne Medium" w:hAnsi="Marianne Medium"/>
        </w:rPr>
      </w:r>
      <w:r w:rsidR="002049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r w:rsidRPr="00E73EA0">
        <w:rPr>
          <w:rFonts w:ascii="Marianne Medium" w:hAnsi="Marianne Medium" w:cs="Arial"/>
        </w:rPr>
        <w:t>donnent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Default="00FD48B1" w:rsidP="00DC6960">
      <w:pPr>
        <w:tabs>
          <w:tab w:val="left" w:pos="851"/>
        </w:tabs>
        <w:rPr>
          <w:rFonts w:ascii="Marianne Medium" w:hAnsi="Marianne Medium" w:cs="Arial"/>
        </w:rPr>
      </w:pPr>
    </w:p>
    <w:p w:rsidR="00FD48B1" w:rsidRPr="00E73EA0" w:rsidRDefault="00FD48B1" w:rsidP="00DC6960">
      <w:pPr>
        <w:tabs>
          <w:tab w:val="left" w:pos="851"/>
        </w:tabs>
        <w:rPr>
          <w:rFonts w:ascii="Marianne Medium" w:hAnsi="Marianne Medium"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lastRenderedPageBreak/>
              <w:br w:type="page"/>
            </w:r>
            <w:r w:rsidRPr="00E73EA0">
              <w:rPr>
                <w:rFonts w:ascii="Marianne Medium" w:hAnsi="Marianne Medium"/>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DC6960" w:rsidRPr="00E73EA0" w:rsidRDefault="00DC6960" w:rsidP="00DC6960">
      <w:pPr>
        <w:pStyle w:val="Titre1"/>
        <w:tabs>
          <w:tab w:val="left" w:pos="851"/>
        </w:tabs>
        <w:ind w:left="0"/>
        <w:jc w:val="both"/>
        <w:rPr>
          <w:rFonts w:ascii="Marianne Medium" w:hAnsi="Marianne Medium" w:cs="Arial"/>
        </w:rPr>
      </w:pP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r w:rsidRPr="00E73EA0">
        <w:rPr>
          <w:rFonts w:ascii="Marianne Medium" w:hAnsi="Marianne Medium" w:cs="Arial"/>
        </w:rPr>
        <w:t xml:space="preserve"> , le </w:t>
      </w:r>
      <w:r w:rsidRPr="00E73EA0">
        <w:rPr>
          <w:rFonts w:ascii="Marianne Medium" w:hAnsi="Marianne Medium" w:cs="Marianne Medium"/>
        </w:rPr>
        <w:t>…………………</w:t>
      </w: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(représentant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E73EA0" w:rsidRPr="00E73EA0" w:rsidRDefault="00E73EA0" w:rsidP="00E73EA0">
      <w:pPr>
        <w:tabs>
          <w:tab w:val="left" w:pos="5040"/>
        </w:tabs>
        <w:spacing w:before="120" w:after="120"/>
        <w:jc w:val="both"/>
        <w:rPr>
          <w:rFonts w:ascii="Marianne Medium" w:hAnsi="Marianne Medium"/>
        </w:rPr>
      </w:pPr>
    </w:p>
    <w:p w:rsidR="002131E4" w:rsidRPr="00E73EA0" w:rsidRDefault="00204907">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204907" w:rsidRPr="00204907" w:rsidRDefault="005C4CA3" w:rsidP="00204907">
          <w:pPr>
            <w:jc w:val="center"/>
            <w:rPr>
              <w:rFonts w:ascii="Arial" w:hAnsi="Arial" w:cs="Arial"/>
              <w:b/>
              <w:i/>
            </w:rPr>
          </w:pPr>
          <w:r>
            <w:rPr>
              <w:rFonts w:ascii="Arial" w:hAnsi="Arial" w:cs="Arial"/>
              <w:b/>
              <w:i/>
            </w:rPr>
            <w:t>2025/HC988/</w:t>
          </w:r>
          <w:r w:rsidR="00204907">
            <w:rPr>
              <w:rFonts w:ascii="Arial" w:hAnsi="Arial" w:cs="Arial"/>
              <w:b/>
              <w:i/>
            </w:rPr>
            <w:t>Maintenance_Postes de relevage</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04907">
            <w:rPr>
              <w:rStyle w:val="Numrodepage"/>
              <w:rFonts w:cs="Arial"/>
              <w:b/>
              <w:noProof/>
            </w:rPr>
            <w:t>4</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4907">
            <w:rPr>
              <w:rStyle w:val="Numrodepage"/>
              <w:rFonts w:cs="Arial"/>
              <w:b/>
              <w:noProof/>
            </w:rPr>
            <w:t>7</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r w:rsidRPr="00DC6960">
                            <w:rPr>
                              <w:rFonts w:ascii="Marianne Medium" w:hAnsi="Marianne Medium"/>
                              <w:b/>
                            </w:rPr>
                            <w:t>et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329F1"/>
    <w:rsid w:val="00044FC0"/>
    <w:rsid w:val="00074731"/>
    <w:rsid w:val="001504A8"/>
    <w:rsid w:val="001A20E8"/>
    <w:rsid w:val="00204907"/>
    <w:rsid w:val="00282E67"/>
    <w:rsid w:val="002832B5"/>
    <w:rsid w:val="003360A4"/>
    <w:rsid w:val="0033636E"/>
    <w:rsid w:val="00353349"/>
    <w:rsid w:val="00366A93"/>
    <w:rsid w:val="003F2935"/>
    <w:rsid w:val="004151C0"/>
    <w:rsid w:val="00494F92"/>
    <w:rsid w:val="004A1A58"/>
    <w:rsid w:val="004B3BCA"/>
    <w:rsid w:val="00560B22"/>
    <w:rsid w:val="005C4CA3"/>
    <w:rsid w:val="006610C5"/>
    <w:rsid w:val="006B7EE7"/>
    <w:rsid w:val="008213CF"/>
    <w:rsid w:val="008C3247"/>
    <w:rsid w:val="008E0AB6"/>
    <w:rsid w:val="00950518"/>
    <w:rsid w:val="009B5209"/>
    <w:rsid w:val="009D00BB"/>
    <w:rsid w:val="00AA22EF"/>
    <w:rsid w:val="00AE4734"/>
    <w:rsid w:val="00B455F1"/>
    <w:rsid w:val="00B744AE"/>
    <w:rsid w:val="00B97467"/>
    <w:rsid w:val="00C51210"/>
    <w:rsid w:val="00C87AF4"/>
    <w:rsid w:val="00C97D80"/>
    <w:rsid w:val="00CD3852"/>
    <w:rsid w:val="00D831F9"/>
    <w:rsid w:val="00DB1D60"/>
    <w:rsid w:val="00DC6960"/>
    <w:rsid w:val="00DD30DF"/>
    <w:rsid w:val="00E73EA0"/>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A3743"/>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1558</Words>
  <Characters>8572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5</cp:revision>
  <cp:lastPrinted>2024-12-17T21:45:00Z</cp:lastPrinted>
  <dcterms:created xsi:type="dcterms:W3CDTF">2025-01-16T03:30:00Z</dcterms:created>
  <dcterms:modified xsi:type="dcterms:W3CDTF">2025-01-17T00:37:00Z</dcterms:modified>
</cp:coreProperties>
</file>