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34455" w:rsidRDefault="001D23B2">
      <w:pPr>
        <w:tabs>
          <w:tab w:val="left" w:pos="851"/>
        </w:tabs>
      </w:pPr>
      <w:r>
        <w:rPr>
          <w:noProof/>
          <w:lang w:eastAsia="fr-FR"/>
        </w:rPr>
        <w:drawing>
          <wp:anchor distT="0" distB="0" distL="0" distR="0" simplePos="0" relativeHeight="2" behindDoc="0" locked="0" layoutInCell="1" allowOverlap="1">
            <wp:simplePos x="0" y="0"/>
            <wp:positionH relativeFrom="column">
              <wp:posOffset>-151765</wp:posOffset>
            </wp:positionH>
            <wp:positionV relativeFrom="paragraph">
              <wp:posOffset>-210820</wp:posOffset>
            </wp:positionV>
            <wp:extent cx="2141855" cy="111061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2141855" cy="1110615"/>
                    </a:xfrm>
                    <a:prstGeom prst="rect">
                      <a:avLst/>
                    </a:prstGeom>
                  </pic:spPr>
                </pic:pic>
              </a:graphicData>
            </a:graphic>
          </wp:anchor>
        </w:drawing>
      </w:r>
    </w:p>
    <w:p w:rsidR="00D34455" w:rsidRDefault="00D34455">
      <w:pPr>
        <w:sectPr w:rsidR="00D34455">
          <w:footerReference w:type="even" r:id="rId9"/>
          <w:footerReference w:type="default" r:id="rId10"/>
          <w:footerReference w:type="first" r:id="rId11"/>
          <w:pgSz w:w="11906" w:h="16838"/>
          <w:pgMar w:top="454" w:right="851" w:bottom="737" w:left="851" w:header="0" w:footer="680" w:gutter="0"/>
          <w:cols w:space="720"/>
          <w:formProt w:val="0"/>
          <w:docGrid w:linePitch="360" w:charSpace="8192"/>
        </w:sectPr>
      </w:pPr>
    </w:p>
    <w:p w:rsidR="00D34455" w:rsidRDefault="001D23B2">
      <w:pPr>
        <w:widowControl w:val="0"/>
        <w:jc w:val="right"/>
        <w:textAlignment w:val="baseline"/>
        <w:rPr>
          <w:rFonts w:ascii="Marianne" w:eastAsia="Arial Unicode MS" w:hAnsi="Marianne" w:cs="Marianne"/>
          <w:b/>
          <w:bCs/>
          <w:color w:val="A6A6A6" w:themeColor="background1" w:themeShade="A6"/>
          <w:kern w:val="2"/>
          <w:sz w:val="26"/>
          <w:szCs w:val="26"/>
          <w:lang w:bidi="hi-IN"/>
        </w:rPr>
      </w:pPr>
      <w:r>
        <w:rPr>
          <w:rFonts w:ascii="Marianne" w:eastAsia="SimSun" w:hAnsi="Marianne" w:cs="Arial"/>
          <w:caps/>
          <w:kern w:val="2"/>
          <w:lang w:bidi="hi-IN"/>
        </w:rPr>
        <w:t xml:space="preserve">                        </w:t>
      </w:r>
      <w:r>
        <w:rPr>
          <w:rFonts w:ascii="Marianne" w:eastAsia="Arial Unicode MS" w:hAnsi="Marianne" w:cs="Marianne"/>
          <w:b/>
          <w:bCs/>
          <w:color w:val="A6A6A6" w:themeColor="background1" w:themeShade="A6"/>
          <w:kern w:val="2"/>
          <w:sz w:val="26"/>
          <w:szCs w:val="26"/>
          <w:lang w:bidi="hi-IN"/>
        </w:rPr>
        <w:t>Secrétariat général pour l’administration</w:t>
      </w:r>
    </w:p>
    <w:p w:rsidR="00D34455" w:rsidRDefault="001D23B2">
      <w:pPr>
        <w:widowControl w:val="0"/>
        <w:jc w:val="right"/>
        <w:textAlignment w:val="baseline"/>
        <w:rPr>
          <w:rFonts w:ascii="Marianne" w:eastAsia="Arial Unicode MS" w:hAnsi="Marianne" w:cs="Marianne"/>
          <w:b/>
          <w:bCs/>
          <w:color w:val="A6A6A6" w:themeColor="background1" w:themeShade="A6"/>
          <w:kern w:val="2"/>
          <w:sz w:val="26"/>
          <w:szCs w:val="26"/>
          <w:lang w:bidi="hi-IN"/>
        </w:rPr>
      </w:pPr>
      <w:r>
        <w:rPr>
          <w:rFonts w:ascii="Marianne" w:eastAsia="Arial Unicode MS" w:hAnsi="Marianne" w:cs="Marianne"/>
          <w:b/>
          <w:bCs/>
          <w:color w:val="A6A6A6" w:themeColor="background1" w:themeShade="A6"/>
          <w:kern w:val="2"/>
          <w:sz w:val="26"/>
          <w:szCs w:val="26"/>
          <w:lang w:bidi="hi-IN"/>
        </w:rPr>
        <w:t>Direction des finances, de la commande publique</w:t>
      </w:r>
    </w:p>
    <w:p w:rsidR="00D34455" w:rsidRDefault="001D23B2">
      <w:pPr>
        <w:widowControl w:val="0"/>
        <w:jc w:val="right"/>
        <w:textAlignment w:val="baseline"/>
        <w:rPr>
          <w:rFonts w:ascii="Marianne" w:eastAsia="Arial Unicode MS" w:hAnsi="Marianne" w:cs="Marianne"/>
          <w:b/>
          <w:bCs/>
          <w:color w:val="A6A6A6" w:themeColor="background1" w:themeShade="A6"/>
          <w:kern w:val="2"/>
          <w:sz w:val="26"/>
          <w:szCs w:val="26"/>
          <w:lang w:bidi="hi-IN"/>
        </w:rPr>
      </w:pPr>
      <w:r>
        <w:rPr>
          <w:rFonts w:ascii="Marianne" w:eastAsia="Arial Unicode MS" w:hAnsi="Marianne" w:cs="Marianne"/>
          <w:b/>
          <w:bCs/>
          <w:color w:val="A6A6A6" w:themeColor="background1" w:themeShade="A6"/>
          <w:kern w:val="2"/>
          <w:sz w:val="26"/>
          <w:szCs w:val="26"/>
          <w:lang w:bidi="hi-IN"/>
        </w:rPr>
        <w:t>et de la performance</w:t>
      </w:r>
    </w:p>
    <w:p w:rsidR="00D34455" w:rsidRDefault="00D34455">
      <w:pPr>
        <w:tabs>
          <w:tab w:val="left" w:pos="851"/>
        </w:tabs>
        <w:rPr>
          <w:rFonts w:ascii="Marianne" w:hAnsi="Marianne"/>
        </w:rPr>
      </w:pPr>
    </w:p>
    <w:p w:rsidR="00D34455" w:rsidRDefault="00D34455">
      <w:pPr>
        <w:pStyle w:val="Corpsdetexte31"/>
        <w:tabs>
          <w:tab w:val="left" w:pos="851"/>
        </w:tabs>
        <w:jc w:val="both"/>
        <w:rPr>
          <w:sz w:val="18"/>
          <w:szCs w:val="18"/>
        </w:rPr>
      </w:pPr>
    </w:p>
    <w:tbl>
      <w:tblPr>
        <w:tblpPr w:leftFromText="141" w:rightFromText="141" w:vertAnchor="text" w:horzAnchor="margin" w:tblpY="104"/>
        <w:tblW w:w="10277" w:type="dxa"/>
        <w:tblLayout w:type="fixed"/>
        <w:tblCellMar>
          <w:left w:w="71" w:type="dxa"/>
          <w:right w:w="71" w:type="dxa"/>
        </w:tblCellMar>
        <w:tblLook w:val="0000" w:firstRow="0" w:lastRow="0" w:firstColumn="0" w:lastColumn="0" w:noHBand="0" w:noVBand="0"/>
      </w:tblPr>
      <w:tblGrid>
        <w:gridCol w:w="9002"/>
        <w:gridCol w:w="1275"/>
      </w:tblGrid>
      <w:tr w:rsidR="00D34455" w:rsidRPr="00B21C12">
        <w:trPr>
          <w:trHeight w:val="1843"/>
        </w:trPr>
        <w:tc>
          <w:tcPr>
            <w:tcW w:w="9001" w:type="dxa"/>
            <w:shd w:val="clear" w:color="auto" w:fill="BDD6EE"/>
          </w:tcPr>
          <w:p w:rsidR="00D34455" w:rsidRPr="00B21C12" w:rsidRDefault="001D23B2">
            <w:pPr>
              <w:tabs>
                <w:tab w:val="left" w:pos="851"/>
              </w:tabs>
              <w:spacing w:before="120" w:after="120"/>
              <w:jc w:val="center"/>
              <w:rPr>
                <w:rFonts w:ascii="Marianne" w:hAnsi="Marianne" w:cs="Arial"/>
                <w:b/>
                <w:bCs/>
                <w:caps/>
                <w:sz w:val="28"/>
                <w:szCs w:val="28"/>
              </w:rPr>
            </w:pPr>
            <w:r w:rsidRPr="00B21C12">
              <w:rPr>
                <w:rFonts w:ascii="Marianne" w:hAnsi="Marianne" w:cs="Arial"/>
                <w:sz w:val="24"/>
                <w:szCs w:val="24"/>
              </w:rPr>
              <w:t xml:space="preserve">                    ACCORD CADRE</w:t>
            </w:r>
          </w:p>
          <w:p w:rsidR="00D34455" w:rsidRPr="00B21C12" w:rsidRDefault="001D23B2">
            <w:pPr>
              <w:tabs>
                <w:tab w:val="left" w:pos="5370"/>
              </w:tabs>
              <w:spacing w:before="120" w:after="120"/>
              <w:ind w:left="-784"/>
              <w:jc w:val="center"/>
              <w:rPr>
                <w:rFonts w:ascii="Marianne" w:hAnsi="Marianne" w:cs="Arial"/>
                <w:b/>
                <w:bCs/>
                <w:sz w:val="28"/>
                <w:szCs w:val="28"/>
              </w:rPr>
            </w:pPr>
            <w:r w:rsidRPr="00B21C12">
              <w:rPr>
                <w:rFonts w:ascii="Marianne" w:hAnsi="Marianne" w:cs="Arial"/>
                <w:b/>
                <w:bCs/>
                <w:caps/>
                <w:sz w:val="28"/>
                <w:szCs w:val="28"/>
              </w:rPr>
              <w:t>ACTE</w:t>
            </w:r>
            <w:r w:rsidRPr="00B21C12">
              <w:rPr>
                <w:rFonts w:ascii="Marianne" w:hAnsi="Marianne" w:cs="Arial"/>
                <w:b/>
                <w:bCs/>
                <w:sz w:val="28"/>
                <w:szCs w:val="28"/>
              </w:rPr>
              <w:t xml:space="preserve"> D’ENGAGEMENT N°</w:t>
            </w:r>
            <w:r w:rsidRPr="00B21C12">
              <w:rPr>
                <w:rFonts w:ascii="Calibri" w:hAnsi="Calibri" w:cs="Calibri"/>
                <w:b/>
                <w:bCs/>
                <w:sz w:val="28"/>
                <w:szCs w:val="28"/>
              </w:rPr>
              <w:t> </w:t>
            </w:r>
            <w:r w:rsidR="00AF4DBD" w:rsidRPr="00B21C12">
              <w:rPr>
                <w:rFonts w:ascii="Marianne" w:hAnsi="Marianne" w:cs="Calibri"/>
                <w:b/>
                <w:bCs/>
                <w:sz w:val="28"/>
                <w:szCs w:val="28"/>
              </w:rPr>
              <w:t>(VILLE)</w:t>
            </w:r>
            <w:r w:rsidRPr="00B21C12">
              <w:rPr>
                <w:rFonts w:ascii="Marianne" w:hAnsi="Marianne" w:cs="Arial"/>
                <w:b/>
                <w:bCs/>
                <w:sz w:val="28"/>
                <w:szCs w:val="28"/>
              </w:rPr>
              <w:t>:</w:t>
            </w:r>
          </w:p>
          <w:p w:rsidR="00D34455" w:rsidRPr="00B21C12" w:rsidRDefault="001D23B2" w:rsidP="00AF4DBD">
            <w:pPr>
              <w:tabs>
                <w:tab w:val="left" w:pos="5370"/>
              </w:tabs>
              <w:spacing w:before="120" w:after="120"/>
              <w:ind w:left="-784"/>
              <w:jc w:val="center"/>
              <w:rPr>
                <w:rFonts w:ascii="Marianne" w:hAnsi="Marianne" w:cs="Arial"/>
                <w:b/>
                <w:bCs/>
                <w:sz w:val="28"/>
                <w:szCs w:val="28"/>
              </w:rPr>
            </w:pPr>
            <w:r w:rsidRPr="00B21C12">
              <w:rPr>
                <w:rFonts w:ascii="Marianne" w:hAnsi="Marianne" w:cs="Arial"/>
                <w:b/>
                <w:bCs/>
                <w:sz w:val="28"/>
                <w:szCs w:val="28"/>
              </w:rPr>
              <w:t xml:space="preserve">           </w:t>
            </w:r>
            <w:r w:rsidR="00AF4DBD">
              <w:rPr>
                <w:rFonts w:ascii="Marianne" w:hAnsi="Marianne" w:cs="Arial"/>
                <w:b/>
                <w:bCs/>
                <w:sz w:val="28"/>
                <w:szCs w:val="28"/>
              </w:rPr>
              <w:t xml:space="preserve">                               </w:t>
            </w:r>
          </w:p>
        </w:tc>
        <w:tc>
          <w:tcPr>
            <w:tcW w:w="1275" w:type="dxa"/>
            <w:shd w:val="clear" w:color="auto" w:fill="BDD6EE"/>
          </w:tcPr>
          <w:p w:rsidR="00D34455" w:rsidRPr="00B21C12" w:rsidRDefault="001D23B2">
            <w:pPr>
              <w:pStyle w:val="Titre8"/>
              <w:tabs>
                <w:tab w:val="left" w:pos="851"/>
                <w:tab w:val="right" w:pos="9639"/>
              </w:tabs>
              <w:spacing w:before="120" w:after="120"/>
              <w:rPr>
                <w:rFonts w:ascii="Marianne" w:hAnsi="Marianne"/>
              </w:rPr>
            </w:pPr>
            <w:r w:rsidRPr="00B21C12">
              <w:rPr>
                <w:rFonts w:ascii="Marianne" w:hAnsi="Marianne"/>
                <w:caps/>
                <w:sz w:val="28"/>
                <w:szCs w:val="28"/>
              </w:rPr>
              <w:t>ATTRI1</w:t>
            </w:r>
          </w:p>
        </w:tc>
      </w:tr>
    </w:tbl>
    <w:p w:rsidR="00D34455" w:rsidRPr="00B21C12" w:rsidRDefault="001D23B2">
      <w:pPr>
        <w:pStyle w:val="Corpsdetexte31"/>
        <w:tabs>
          <w:tab w:val="left" w:pos="851"/>
        </w:tabs>
        <w:jc w:val="right"/>
        <w:rPr>
          <w:rFonts w:ascii="Marianne" w:hAnsi="Marianne"/>
          <w:szCs w:val="16"/>
        </w:rPr>
      </w:pPr>
      <w:r w:rsidRPr="00B21C12">
        <w:rPr>
          <w:rFonts w:ascii="Marianne" w:hAnsi="Marianne"/>
          <w:szCs w:val="16"/>
        </w:rPr>
        <w:t>Réservé à l’Administration</w:t>
      </w:r>
    </w:p>
    <w:p w:rsidR="00D34455" w:rsidRPr="00B21C12" w:rsidRDefault="00D34455">
      <w:pPr>
        <w:pStyle w:val="Corpsdetexte31"/>
        <w:tabs>
          <w:tab w:val="left" w:pos="851"/>
        </w:tabs>
        <w:jc w:val="both"/>
        <w:rPr>
          <w:rFonts w:ascii="Marianne" w:hAnsi="Marianne"/>
          <w:sz w:val="18"/>
          <w:szCs w:val="18"/>
        </w:rPr>
      </w:pPr>
    </w:p>
    <w:p w:rsidR="00D34455" w:rsidRPr="00B21C12" w:rsidRDefault="001D23B2">
      <w:pPr>
        <w:pStyle w:val="Corpsdetexte31"/>
        <w:tabs>
          <w:tab w:val="left" w:pos="851"/>
        </w:tabs>
        <w:jc w:val="both"/>
        <w:rPr>
          <w:rFonts w:ascii="Marianne" w:hAnsi="Marianne"/>
        </w:rPr>
      </w:pPr>
      <w:r w:rsidRPr="00B21C12">
        <w:rPr>
          <w:rFonts w:ascii="Marianne" w:hAnsi="Marianne"/>
          <w:sz w:val="18"/>
          <w:szCs w:val="18"/>
        </w:rPr>
        <w:t>En cas de candidature groupée, un acte d’engagement unique est rempli pour le groupement d’entreprises.</w:t>
      </w:r>
    </w:p>
    <w:p w:rsidR="00D34455" w:rsidRPr="00B21C12" w:rsidRDefault="00D34455">
      <w:pPr>
        <w:tabs>
          <w:tab w:val="left" w:pos="851"/>
        </w:tabs>
        <w:rPr>
          <w:rFonts w:ascii="Marianne" w:hAnsi="Marianne"/>
        </w:rPr>
      </w:pPr>
    </w:p>
    <w:tbl>
      <w:tblPr>
        <w:tblW w:w="10277" w:type="dxa"/>
        <w:tblLayout w:type="fixed"/>
        <w:tblCellMar>
          <w:left w:w="71" w:type="dxa"/>
          <w:right w:w="71" w:type="dxa"/>
        </w:tblCellMar>
        <w:tblLook w:val="0000" w:firstRow="0" w:lastRow="0" w:firstColumn="0" w:lastColumn="0" w:noHBand="0" w:noVBand="0"/>
      </w:tblPr>
      <w:tblGrid>
        <w:gridCol w:w="10277"/>
      </w:tblGrid>
      <w:tr w:rsidR="00D34455" w:rsidRPr="00B21C12">
        <w:tc>
          <w:tcPr>
            <w:tcW w:w="10277" w:type="dxa"/>
            <w:shd w:val="clear" w:color="auto" w:fill="BDD6EE"/>
          </w:tcPr>
          <w:p w:rsidR="00D34455" w:rsidRPr="00B21C12" w:rsidRDefault="001D23B2">
            <w:pPr>
              <w:tabs>
                <w:tab w:val="left" w:pos="-142"/>
                <w:tab w:val="left" w:pos="851"/>
                <w:tab w:val="left" w:pos="4111"/>
              </w:tabs>
              <w:jc w:val="both"/>
              <w:rPr>
                <w:rFonts w:ascii="Marianne" w:hAnsi="Marianne" w:cs="Arial"/>
              </w:rPr>
            </w:pPr>
            <w:r w:rsidRPr="00B21C12">
              <w:rPr>
                <w:rFonts w:ascii="Marianne" w:hAnsi="Marianne" w:cs="Arial"/>
                <w:b/>
                <w:sz w:val="22"/>
                <w:szCs w:val="22"/>
              </w:rPr>
              <w:t xml:space="preserve">A - Objet </w:t>
            </w:r>
            <w:r w:rsidRPr="00B21C12">
              <w:rPr>
                <w:rFonts w:ascii="Marianne" w:hAnsi="Marianne" w:cs="Arial"/>
                <w:b/>
                <w:bCs/>
                <w:sz w:val="22"/>
                <w:szCs w:val="22"/>
              </w:rPr>
              <w:t>de l’acte d’engagement</w:t>
            </w:r>
          </w:p>
        </w:tc>
      </w:tr>
    </w:tbl>
    <w:p w:rsidR="00D34455" w:rsidRPr="00B21C12" w:rsidRDefault="00D34455">
      <w:pPr>
        <w:tabs>
          <w:tab w:val="left" w:pos="426"/>
          <w:tab w:val="left" w:pos="851"/>
        </w:tabs>
        <w:jc w:val="both"/>
        <w:rPr>
          <w:rFonts w:ascii="Marianne" w:hAnsi="Marianne" w:cs="Arial"/>
        </w:rPr>
      </w:pPr>
    </w:p>
    <w:p w:rsidR="00D34455" w:rsidRPr="00B21C12" w:rsidRDefault="00B21C12">
      <w:pPr>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1D23B2" w:rsidRPr="00B21C12">
        <w:rPr>
          <w:rFonts w:ascii="Marianne" w:hAnsi="Marianne" w:cs="Arial"/>
        </w:rPr>
        <w:t>Objet de l’accord-cadre</w:t>
      </w:r>
    </w:p>
    <w:p w:rsidR="00D34455" w:rsidRPr="00B21C12" w:rsidRDefault="00D34455">
      <w:pPr>
        <w:rPr>
          <w:rFonts w:ascii="Marianne" w:hAnsi="Marianne" w:cs="Arial"/>
          <w:i/>
          <w:highlight w:val="yellow"/>
        </w:rPr>
      </w:pPr>
    </w:p>
    <w:p w:rsidR="00D34455" w:rsidRPr="00B21C12" w:rsidRDefault="001D23B2">
      <w:pPr>
        <w:widowControl w:val="0"/>
        <w:jc w:val="both"/>
        <w:textAlignment w:val="baseline"/>
        <w:rPr>
          <w:rFonts w:ascii="Marianne" w:eastAsia="SimSun" w:hAnsi="Marianne" w:cs="Arial"/>
          <w:b/>
          <w:kern w:val="2"/>
          <w:lang w:bidi="hi-IN"/>
        </w:rPr>
      </w:pPr>
      <w:r w:rsidRPr="00B21C12">
        <w:rPr>
          <w:rFonts w:ascii="Marianne" w:eastAsia="SimSun" w:hAnsi="Marianne" w:cs="Arial"/>
          <w:b/>
          <w:kern w:val="2"/>
          <w:lang w:bidi="hi-IN"/>
        </w:rPr>
        <w:t>Fourniture de pièces de rechange, accessoires, équipements de signalisation sonore et lumineux destinés à équiper les véhicules prioritaires des services relevant de la compétence du SGAMI Ile-de-France, de la Préfecture de Police et des services associés au Ministère de l’Intérieur.</w:t>
      </w:r>
    </w:p>
    <w:p w:rsidR="00D34455" w:rsidRPr="00B21C12" w:rsidRDefault="00D34455">
      <w:pPr>
        <w:widowControl w:val="0"/>
        <w:jc w:val="both"/>
        <w:textAlignment w:val="baseline"/>
        <w:rPr>
          <w:rFonts w:ascii="Marianne" w:eastAsia="SimSun" w:hAnsi="Marianne" w:cs="Arial"/>
          <w:b/>
          <w:kern w:val="2"/>
          <w:lang w:bidi="hi-IN"/>
        </w:rPr>
      </w:pPr>
    </w:p>
    <w:p w:rsidR="00D34455" w:rsidRPr="00791CBF" w:rsidRDefault="001D23B2">
      <w:pPr>
        <w:widowControl w:val="0"/>
        <w:jc w:val="both"/>
        <w:textAlignment w:val="baseline"/>
        <w:rPr>
          <w:rFonts w:ascii="Marianne" w:eastAsia="SimSun" w:hAnsi="Marianne" w:cs="Arial"/>
          <w:b/>
          <w:kern w:val="2"/>
          <w:lang w:bidi="hi-IN"/>
        </w:rPr>
      </w:pPr>
      <w:r w:rsidRPr="00791CBF">
        <w:rPr>
          <w:rFonts w:ascii="Marianne" w:eastAsia="SimSun" w:hAnsi="Marianne" w:cs="Arial"/>
          <w:b/>
          <w:kern w:val="2"/>
          <w:lang w:bidi="hi-IN"/>
        </w:rPr>
        <w:t>Lot n°6</w:t>
      </w:r>
      <w:r w:rsidRPr="00791CBF">
        <w:rPr>
          <w:rFonts w:ascii="Calibri" w:eastAsia="SimSun" w:hAnsi="Calibri" w:cs="Calibri"/>
          <w:b/>
          <w:kern w:val="2"/>
          <w:lang w:bidi="hi-IN"/>
        </w:rPr>
        <w:t> </w:t>
      </w:r>
      <w:r w:rsidRPr="00791CBF">
        <w:rPr>
          <w:rFonts w:ascii="Marianne" w:eastAsia="SimSun" w:hAnsi="Marianne" w:cs="Arial"/>
          <w:b/>
          <w:kern w:val="2"/>
          <w:lang w:bidi="hi-IN"/>
        </w:rPr>
        <w:t>: Fourniture de bandes de signalisation et de balisage destin</w:t>
      </w:r>
      <w:r w:rsidRPr="00791CBF">
        <w:rPr>
          <w:rFonts w:ascii="Marianne" w:eastAsia="SimSun" w:hAnsi="Marianne" w:cs="Marianne"/>
          <w:b/>
          <w:kern w:val="2"/>
          <w:lang w:bidi="hi-IN"/>
        </w:rPr>
        <w:t>é</w:t>
      </w:r>
      <w:r w:rsidRPr="00791CBF">
        <w:rPr>
          <w:rFonts w:ascii="Marianne" w:eastAsia="SimSun" w:hAnsi="Marianne" w:cs="Arial"/>
          <w:b/>
          <w:kern w:val="2"/>
          <w:lang w:bidi="hi-IN"/>
        </w:rPr>
        <w:t>es aux v</w:t>
      </w:r>
      <w:r w:rsidRPr="00791CBF">
        <w:rPr>
          <w:rFonts w:ascii="Marianne" w:eastAsia="SimSun" w:hAnsi="Marianne" w:cs="Marianne"/>
          <w:b/>
          <w:kern w:val="2"/>
          <w:lang w:bidi="hi-IN"/>
        </w:rPr>
        <w:t>é</w:t>
      </w:r>
      <w:r w:rsidRPr="00791CBF">
        <w:rPr>
          <w:rFonts w:ascii="Marianne" w:eastAsia="SimSun" w:hAnsi="Marianne" w:cs="Arial"/>
          <w:b/>
          <w:kern w:val="2"/>
          <w:lang w:bidi="hi-IN"/>
        </w:rPr>
        <w:t>hicules de la BSPP.</w:t>
      </w:r>
    </w:p>
    <w:p w:rsidR="00D34455" w:rsidRPr="00B21C12" w:rsidRDefault="00D34455">
      <w:pPr>
        <w:rPr>
          <w:rFonts w:ascii="Marianne" w:hAnsi="Marianne" w:cs="Arial"/>
          <w:b/>
          <w:bCs/>
        </w:rPr>
      </w:pPr>
    </w:p>
    <w:p w:rsidR="00D34455" w:rsidRPr="00B21C12" w:rsidRDefault="001D23B2">
      <w:pPr>
        <w:tabs>
          <w:tab w:val="left" w:pos="426"/>
          <w:tab w:val="left" w:pos="851"/>
        </w:tabs>
        <w:jc w:val="both"/>
        <w:rPr>
          <w:rFonts w:ascii="Marianne" w:hAnsi="Marianne" w:cs="Arial"/>
        </w:rPr>
      </w:pPr>
      <w:r w:rsidRPr="00B21C12">
        <w:rPr>
          <w:rFonts w:ascii="Marianne" w:hAnsi="Marianne" w:cs="Arial"/>
          <w:u w:val="single"/>
        </w:rPr>
        <w:t>Code CPV</w:t>
      </w:r>
      <w:r w:rsidRPr="00B21C12">
        <w:rPr>
          <w:rFonts w:ascii="Calibri" w:hAnsi="Calibri" w:cs="Calibri"/>
          <w:u w:val="single"/>
        </w:rPr>
        <w:t> </w:t>
      </w:r>
      <w:r w:rsidRPr="00B21C12">
        <w:rPr>
          <w:rFonts w:ascii="Marianne" w:hAnsi="Marianne" w:cs="Arial"/>
          <w:u w:val="single"/>
        </w:rPr>
        <w:t>:</w:t>
      </w:r>
      <w:r w:rsidRPr="00B21C12">
        <w:rPr>
          <w:rFonts w:ascii="Marianne" w:hAnsi="Marianne" w:cs="Arial"/>
        </w:rPr>
        <w:t xml:space="preserve">  34300000-0 «</w:t>
      </w:r>
      <w:r w:rsidRPr="00B21C12">
        <w:rPr>
          <w:rFonts w:ascii="Calibri" w:hAnsi="Calibri" w:cs="Calibri"/>
        </w:rPr>
        <w:t> </w:t>
      </w:r>
      <w:r w:rsidRPr="00B21C12">
        <w:rPr>
          <w:rFonts w:ascii="Marianne" w:hAnsi="Marianne" w:cs="Arial"/>
        </w:rPr>
        <w:t>Pi</w:t>
      </w:r>
      <w:r w:rsidRPr="00B21C12">
        <w:rPr>
          <w:rFonts w:ascii="Marianne" w:hAnsi="Marianne" w:cs="Marianne"/>
        </w:rPr>
        <w:t>è</w:t>
      </w:r>
      <w:r w:rsidRPr="00B21C12">
        <w:rPr>
          <w:rFonts w:ascii="Marianne" w:hAnsi="Marianne" w:cs="Arial"/>
        </w:rPr>
        <w:t>ces d</w:t>
      </w:r>
      <w:r w:rsidRPr="00B21C12">
        <w:rPr>
          <w:rFonts w:ascii="Marianne" w:hAnsi="Marianne" w:cs="Marianne"/>
        </w:rPr>
        <w:t>é</w:t>
      </w:r>
      <w:r w:rsidRPr="00B21C12">
        <w:rPr>
          <w:rFonts w:ascii="Marianne" w:hAnsi="Marianne" w:cs="Arial"/>
        </w:rPr>
        <w:t>tach</w:t>
      </w:r>
      <w:r w:rsidRPr="00B21C12">
        <w:rPr>
          <w:rFonts w:ascii="Marianne" w:hAnsi="Marianne" w:cs="Marianne"/>
        </w:rPr>
        <w:t>é</w:t>
      </w:r>
      <w:r w:rsidRPr="00B21C12">
        <w:rPr>
          <w:rFonts w:ascii="Marianne" w:hAnsi="Marianne" w:cs="Arial"/>
        </w:rPr>
        <w:t>es et accessoires pour v</w:t>
      </w:r>
      <w:r w:rsidRPr="00B21C12">
        <w:rPr>
          <w:rFonts w:ascii="Marianne" w:hAnsi="Marianne" w:cs="Marianne"/>
        </w:rPr>
        <w:t>é</w:t>
      </w:r>
      <w:r w:rsidRPr="00B21C12">
        <w:rPr>
          <w:rFonts w:ascii="Marianne" w:hAnsi="Marianne" w:cs="Arial"/>
        </w:rPr>
        <w:t>hicules et moteurs de v</w:t>
      </w:r>
      <w:r w:rsidRPr="00B21C12">
        <w:rPr>
          <w:rFonts w:ascii="Marianne" w:hAnsi="Marianne" w:cs="Marianne"/>
        </w:rPr>
        <w:t>é</w:t>
      </w:r>
      <w:r w:rsidRPr="00B21C12">
        <w:rPr>
          <w:rFonts w:ascii="Marianne" w:hAnsi="Marianne" w:cs="Arial"/>
        </w:rPr>
        <w:t>hicules</w:t>
      </w:r>
      <w:r w:rsidRPr="00B21C12">
        <w:rPr>
          <w:rFonts w:ascii="Calibri" w:hAnsi="Calibri" w:cs="Calibri"/>
        </w:rPr>
        <w:t> </w:t>
      </w:r>
      <w:r w:rsidRPr="00B21C12">
        <w:rPr>
          <w:rFonts w:ascii="Marianne" w:hAnsi="Marianne" w:cs="Marianne"/>
        </w:rPr>
        <w:t>»</w:t>
      </w:r>
      <w:r w:rsidRPr="00B21C12">
        <w:rPr>
          <w:rFonts w:ascii="Calibri" w:hAnsi="Calibri" w:cs="Calibri"/>
        </w:rPr>
        <w:t> </w:t>
      </w:r>
      <w:r w:rsidRPr="00B21C12">
        <w:rPr>
          <w:rFonts w:ascii="Marianne" w:hAnsi="Marianne" w:cs="Arial"/>
        </w:rPr>
        <w:t>;</w:t>
      </w:r>
    </w:p>
    <w:p w:rsidR="00D34455" w:rsidRPr="00B21C12" w:rsidRDefault="00D34455">
      <w:pPr>
        <w:pStyle w:val="format4"/>
        <w:tabs>
          <w:tab w:val="clear" w:pos="1134"/>
          <w:tab w:val="clear" w:pos="8505"/>
        </w:tabs>
        <w:ind w:right="0"/>
        <w:rPr>
          <w:rFonts w:ascii="Marianne" w:hAnsi="Marianne" w:cs="Arial"/>
          <w:sz w:val="20"/>
        </w:rPr>
      </w:pPr>
    </w:p>
    <w:p w:rsidR="00D34455" w:rsidRPr="00B21C12" w:rsidRDefault="001D23B2">
      <w:pPr>
        <w:pStyle w:val="format4"/>
        <w:tabs>
          <w:tab w:val="clear" w:pos="1134"/>
          <w:tab w:val="clear" w:pos="8505"/>
        </w:tabs>
        <w:ind w:right="0"/>
        <w:rPr>
          <w:rFonts w:ascii="Marianne" w:hAnsi="Marianne" w:cs="Arial"/>
        </w:rPr>
      </w:pPr>
      <w:r w:rsidRPr="00B21C12">
        <w:rPr>
          <w:rFonts w:ascii="Marianne" w:hAnsi="Marianne" w:cs="Arial"/>
          <w:sz w:val="20"/>
          <w:u w:val="single"/>
        </w:rPr>
        <w:t>Code nomenclature :</w:t>
      </w:r>
      <w:r w:rsidRPr="00B21C12">
        <w:rPr>
          <w:rFonts w:ascii="Marianne" w:hAnsi="Marianne" w:cs="Arial"/>
          <w:sz w:val="20"/>
        </w:rPr>
        <w:t xml:space="preserve"> </w:t>
      </w:r>
      <w:r w:rsidRPr="00B21C12">
        <w:rPr>
          <w:rFonts w:ascii="Marianne" w:hAnsi="Marianne" w:cs="Arial"/>
        </w:rPr>
        <w:t xml:space="preserve">: </w:t>
      </w:r>
      <w:r w:rsidRPr="00B21C12">
        <w:rPr>
          <w:rFonts w:ascii="Marianne" w:hAnsi="Marianne" w:cs="Arial"/>
          <w:sz w:val="20"/>
        </w:rPr>
        <w:t>18.001 «</w:t>
      </w:r>
      <w:r w:rsidRPr="00B21C12">
        <w:rPr>
          <w:rFonts w:ascii="Calibri" w:hAnsi="Calibri" w:cs="Calibri"/>
          <w:sz w:val="20"/>
        </w:rPr>
        <w:t> </w:t>
      </w:r>
      <w:r w:rsidRPr="00B21C12">
        <w:rPr>
          <w:rFonts w:ascii="Marianne" w:hAnsi="Marianne" w:cs="Arial"/>
          <w:sz w:val="20"/>
        </w:rPr>
        <w:t>Pi</w:t>
      </w:r>
      <w:r w:rsidRPr="00B21C12">
        <w:rPr>
          <w:rFonts w:ascii="Marianne" w:hAnsi="Marianne" w:cs="Marianne"/>
          <w:sz w:val="20"/>
        </w:rPr>
        <w:t>è</w:t>
      </w:r>
      <w:r w:rsidRPr="00B21C12">
        <w:rPr>
          <w:rFonts w:ascii="Marianne" w:hAnsi="Marianne" w:cs="Arial"/>
          <w:sz w:val="20"/>
        </w:rPr>
        <w:t>ces d</w:t>
      </w:r>
      <w:r w:rsidRPr="00B21C12">
        <w:rPr>
          <w:rFonts w:ascii="Marianne" w:hAnsi="Marianne" w:cs="Marianne"/>
          <w:sz w:val="20"/>
        </w:rPr>
        <w:t>é</w:t>
      </w:r>
      <w:r w:rsidRPr="00B21C12">
        <w:rPr>
          <w:rFonts w:ascii="Marianne" w:hAnsi="Marianne" w:cs="Arial"/>
          <w:sz w:val="20"/>
        </w:rPr>
        <w:t>tach</w:t>
      </w:r>
      <w:r w:rsidRPr="00B21C12">
        <w:rPr>
          <w:rFonts w:ascii="Marianne" w:hAnsi="Marianne" w:cs="Marianne"/>
          <w:sz w:val="20"/>
        </w:rPr>
        <w:t>é</w:t>
      </w:r>
      <w:r w:rsidRPr="00B21C12">
        <w:rPr>
          <w:rFonts w:ascii="Marianne" w:hAnsi="Marianne" w:cs="Arial"/>
          <w:sz w:val="20"/>
        </w:rPr>
        <w:t>es et accessoires pour v</w:t>
      </w:r>
      <w:r w:rsidRPr="00B21C12">
        <w:rPr>
          <w:rFonts w:ascii="Marianne" w:hAnsi="Marianne" w:cs="Marianne"/>
          <w:sz w:val="20"/>
        </w:rPr>
        <w:t>é</w:t>
      </w:r>
      <w:r w:rsidRPr="00B21C12">
        <w:rPr>
          <w:rFonts w:ascii="Marianne" w:hAnsi="Marianne" w:cs="Arial"/>
          <w:sz w:val="20"/>
        </w:rPr>
        <w:t>hicules de lutte contre l</w:t>
      </w:r>
      <w:r w:rsidRPr="00B21C12">
        <w:rPr>
          <w:rFonts w:ascii="Marianne" w:hAnsi="Marianne" w:cs="Marianne"/>
          <w:sz w:val="20"/>
        </w:rPr>
        <w:t>’</w:t>
      </w:r>
      <w:r w:rsidRPr="00B21C12">
        <w:rPr>
          <w:rFonts w:ascii="Marianne" w:hAnsi="Marianne" w:cs="Arial"/>
          <w:sz w:val="20"/>
        </w:rPr>
        <w:t>incendie</w:t>
      </w:r>
      <w:r w:rsidRPr="00B21C12">
        <w:rPr>
          <w:rFonts w:ascii="Calibri" w:hAnsi="Calibri" w:cs="Calibri"/>
          <w:sz w:val="20"/>
        </w:rPr>
        <w:t> </w:t>
      </w:r>
      <w:r w:rsidRPr="00B21C12">
        <w:rPr>
          <w:rFonts w:ascii="Marianne" w:hAnsi="Marianne" w:cs="Marianne"/>
          <w:sz w:val="20"/>
        </w:rPr>
        <w:t>»</w:t>
      </w:r>
      <w:r w:rsidRPr="00B21C12">
        <w:rPr>
          <w:rFonts w:ascii="Marianne" w:hAnsi="Marianne" w:cs="Arial"/>
          <w:sz w:val="20"/>
        </w:rPr>
        <w:t>.</w:t>
      </w:r>
      <w:r w:rsidRPr="00B21C12">
        <w:rPr>
          <w:rFonts w:ascii="Marianne" w:hAnsi="Marianne" w:cs="Arial"/>
        </w:rPr>
        <w:t xml:space="preserve">  </w:t>
      </w:r>
    </w:p>
    <w:p w:rsidR="00D34455" w:rsidRPr="00B21C12" w:rsidRDefault="00D34455">
      <w:pPr>
        <w:pStyle w:val="format4"/>
        <w:tabs>
          <w:tab w:val="clear" w:pos="1134"/>
          <w:tab w:val="clear" w:pos="8505"/>
        </w:tabs>
        <w:ind w:right="0"/>
        <w:rPr>
          <w:rFonts w:ascii="Marianne" w:hAnsi="Marianne" w:cs="Arial"/>
          <w:sz w:val="20"/>
        </w:rPr>
      </w:pPr>
    </w:p>
    <w:p w:rsidR="00D34455" w:rsidRPr="00B21C12" w:rsidRDefault="00B21C12">
      <w:pPr>
        <w:tabs>
          <w:tab w:val="left" w:pos="426"/>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1D23B2" w:rsidRPr="00B21C12">
        <w:rPr>
          <w:rFonts w:ascii="Marianne" w:hAnsi="Marianne" w:cs="Arial"/>
        </w:rPr>
        <w:t>Cet acte d'engagement correspond :</w:t>
      </w:r>
    </w:p>
    <w:p w:rsidR="00D34455" w:rsidRPr="00B21C12" w:rsidRDefault="00D34455">
      <w:pPr>
        <w:tabs>
          <w:tab w:val="left" w:pos="426"/>
          <w:tab w:val="left" w:pos="851"/>
        </w:tabs>
        <w:rPr>
          <w:rFonts w:ascii="Marianne" w:hAnsi="Marianne" w:cs="Arial"/>
        </w:rPr>
      </w:pPr>
    </w:p>
    <w:p w:rsidR="00D34455" w:rsidRPr="00B21C12" w:rsidRDefault="001D23B2">
      <w:pPr>
        <w:pStyle w:val="fcasegauche"/>
        <w:numPr>
          <w:ilvl w:val="0"/>
          <w:numId w:val="7"/>
        </w:numPr>
        <w:tabs>
          <w:tab w:val="left" w:pos="851"/>
        </w:tabs>
        <w:spacing w:after="0"/>
        <w:ind w:left="851" w:firstLine="0"/>
        <w:rPr>
          <w:rFonts w:ascii="Marianne" w:hAnsi="Marianne" w:cs="Arial"/>
        </w:rPr>
      </w:pPr>
      <w:r w:rsidRPr="00B21C12">
        <w:rPr>
          <w:rFonts w:ascii="Marianne" w:hAnsi="Marianne"/>
        </w:rPr>
        <w:fldChar w:fldCharType="begin">
          <w:ffData>
            <w:name w:val="Bookmark"/>
            <w:enabled/>
            <w:calcOnExit w:val="0"/>
            <w:checkBox>
              <w:sizeAuto/>
              <w:default w:val="0"/>
              <w:checked/>
            </w:checkBox>
          </w:ffData>
        </w:fldChar>
      </w:r>
      <w:r w:rsidRPr="00B21C12">
        <w:rPr>
          <w:rFonts w:ascii="Marianne" w:hAnsi="Marianne"/>
        </w:rPr>
        <w:instrText xml:space="preserve"> FORMCHECKBOX </w:instrText>
      </w:r>
      <w:r w:rsidR="00AF4DBD">
        <w:rPr>
          <w:rFonts w:ascii="Marianne" w:hAnsi="Marianne"/>
        </w:rPr>
      </w:r>
      <w:r w:rsidR="00AF4DBD">
        <w:rPr>
          <w:rFonts w:ascii="Marianne" w:hAnsi="Marianne"/>
        </w:rPr>
        <w:fldChar w:fldCharType="separate"/>
      </w:r>
      <w:bookmarkStart w:id="0" w:name="Bookmark"/>
      <w:bookmarkEnd w:id="0"/>
      <w:r w:rsidRPr="00B21C12">
        <w:rPr>
          <w:rFonts w:ascii="Marianne" w:hAnsi="Marianne"/>
        </w:rPr>
        <w:fldChar w:fldCharType="end"/>
      </w:r>
      <w:r w:rsidRPr="00B21C12">
        <w:rPr>
          <w:rFonts w:ascii="Marianne" w:hAnsi="Marianne" w:cs="Arial"/>
        </w:rPr>
        <w:tab/>
        <w:t>au lot n°6.</w:t>
      </w:r>
    </w:p>
    <w:p w:rsidR="00D34455" w:rsidRPr="00B21C12" w:rsidRDefault="00D34455">
      <w:pPr>
        <w:rPr>
          <w:rFonts w:ascii="Marianne" w:hAnsi="Marianne"/>
        </w:rPr>
      </w:pPr>
    </w:p>
    <w:p w:rsidR="00D34455" w:rsidRPr="00B21C12" w:rsidRDefault="001D23B2">
      <w:pPr>
        <w:pStyle w:val="fcasegauche"/>
        <w:numPr>
          <w:ilvl w:val="0"/>
          <w:numId w:val="7"/>
        </w:numPr>
        <w:tabs>
          <w:tab w:val="left" w:pos="851"/>
        </w:tabs>
        <w:spacing w:after="0"/>
        <w:ind w:left="851" w:firstLine="0"/>
        <w:rPr>
          <w:rFonts w:ascii="Marianne" w:hAnsi="Marianne" w:cs="Arial"/>
        </w:rPr>
      </w:pPr>
      <w:r w:rsidRPr="00B21C12">
        <w:rPr>
          <w:rFonts w:ascii="Marianne" w:hAnsi="Marianne"/>
        </w:rPr>
        <w:fldChar w:fldCharType="begin">
          <w:ffData>
            <w:name w:val="Bookmark Copie 1"/>
            <w:enabled/>
            <w:calcOnExit w:val="0"/>
            <w:checkBox>
              <w:sizeAuto/>
              <w:default w:val="0"/>
              <w:checked/>
            </w:checkBox>
          </w:ffData>
        </w:fldChar>
      </w:r>
      <w:r w:rsidRPr="00B21C12">
        <w:rPr>
          <w:rFonts w:ascii="Marianne" w:hAnsi="Marianne"/>
        </w:rPr>
        <w:instrText xml:space="preserve"> FORMCHECKBOX </w:instrText>
      </w:r>
      <w:r w:rsidR="00AF4DBD">
        <w:rPr>
          <w:rFonts w:ascii="Marianne" w:hAnsi="Marianne"/>
        </w:rPr>
      </w:r>
      <w:r w:rsidR="00AF4DBD">
        <w:rPr>
          <w:rFonts w:ascii="Marianne" w:hAnsi="Marianne"/>
        </w:rPr>
        <w:fldChar w:fldCharType="separate"/>
      </w:r>
      <w:bookmarkStart w:id="1" w:name="Bookmark_Copie_1"/>
      <w:bookmarkEnd w:id="1"/>
      <w:r w:rsidRPr="00B21C12">
        <w:rPr>
          <w:rFonts w:ascii="Marianne" w:hAnsi="Marianne"/>
        </w:rPr>
        <w:fldChar w:fldCharType="end"/>
      </w:r>
      <w:r w:rsidRPr="00B21C12">
        <w:rPr>
          <w:rFonts w:ascii="Marianne" w:hAnsi="Marianne" w:cs="Arial"/>
        </w:rPr>
        <w:tab/>
        <w:t>à l’offre de base.</w:t>
      </w:r>
    </w:p>
    <w:p w:rsidR="00D34455" w:rsidRPr="00B21C12" w:rsidRDefault="00D34455">
      <w:pPr>
        <w:tabs>
          <w:tab w:val="left" w:pos="851"/>
        </w:tabs>
        <w:rPr>
          <w:rFonts w:ascii="Marianne" w:hAnsi="Marianne"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D34455" w:rsidRPr="00B21C12">
        <w:tc>
          <w:tcPr>
            <w:tcW w:w="10277" w:type="dxa"/>
            <w:shd w:val="clear" w:color="auto" w:fill="BDD6EE"/>
          </w:tcPr>
          <w:p w:rsidR="00D34455" w:rsidRPr="00B21C12" w:rsidRDefault="001D23B2">
            <w:pPr>
              <w:tabs>
                <w:tab w:val="left" w:pos="-142"/>
                <w:tab w:val="left" w:pos="851"/>
                <w:tab w:val="left" w:pos="4111"/>
              </w:tabs>
              <w:jc w:val="both"/>
              <w:rPr>
                <w:rFonts w:ascii="Marianne" w:hAnsi="Marianne" w:cs="Arial"/>
              </w:rPr>
            </w:pPr>
            <w:r w:rsidRPr="00B21C12">
              <w:rPr>
                <w:rFonts w:ascii="Marianne" w:hAnsi="Marianne" w:cs="Arial"/>
                <w:b/>
                <w:sz w:val="22"/>
                <w:szCs w:val="22"/>
              </w:rPr>
              <w:t>B - Engagement du titulaire ou du groupement titulaire</w:t>
            </w:r>
          </w:p>
        </w:tc>
      </w:tr>
    </w:tbl>
    <w:p w:rsidR="00D34455" w:rsidRPr="00B21C12" w:rsidRDefault="00D34455">
      <w:pPr>
        <w:tabs>
          <w:tab w:val="left" w:pos="851"/>
        </w:tabs>
        <w:rPr>
          <w:rFonts w:ascii="Marianne" w:hAnsi="Marianne" w:cs="Arial"/>
          <w:highlight w:val="yellow"/>
        </w:rPr>
      </w:pPr>
    </w:p>
    <w:p w:rsidR="00D34455" w:rsidRPr="00B21C12" w:rsidRDefault="001D23B2">
      <w:pPr>
        <w:pStyle w:val="Titre2"/>
        <w:tabs>
          <w:tab w:val="left" w:pos="851"/>
          <w:tab w:val="left" w:pos="2268"/>
        </w:tabs>
        <w:rPr>
          <w:rFonts w:ascii="Marianne" w:hAnsi="Marianne" w:cs="Arial"/>
          <w:i/>
          <w:iCs/>
          <w:sz w:val="18"/>
          <w:szCs w:val="18"/>
        </w:rPr>
      </w:pPr>
      <w:r w:rsidRPr="00B21C12">
        <w:rPr>
          <w:rFonts w:ascii="Marianne" w:hAnsi="Marianne" w:cs="Arial"/>
          <w:sz w:val="22"/>
          <w:szCs w:val="22"/>
        </w:rPr>
        <w:t>B1 - Identification et engagement du titulaire ou du groupement titulaire</w:t>
      </w:r>
    </w:p>
    <w:p w:rsidR="00D34455" w:rsidRPr="00B21C12" w:rsidRDefault="001D23B2">
      <w:pPr>
        <w:pStyle w:val="fcase1ertab"/>
        <w:tabs>
          <w:tab w:val="left" w:pos="851"/>
        </w:tabs>
        <w:rPr>
          <w:rFonts w:ascii="Marianne" w:hAnsi="Marianne" w:cs="Arial"/>
        </w:rPr>
      </w:pPr>
      <w:r w:rsidRPr="00B21C12">
        <w:rPr>
          <w:rFonts w:ascii="Marianne" w:hAnsi="Marianne" w:cs="Arial"/>
          <w:i/>
          <w:iCs/>
          <w:sz w:val="18"/>
          <w:szCs w:val="18"/>
        </w:rPr>
        <w:t>(Cocher les cases correspondantes.)</w:t>
      </w:r>
    </w:p>
    <w:p w:rsidR="00D34455" w:rsidRPr="00B21C12" w:rsidRDefault="00D34455">
      <w:pPr>
        <w:tabs>
          <w:tab w:val="left" w:pos="851"/>
        </w:tabs>
        <w:rPr>
          <w:rFonts w:ascii="Marianne" w:hAnsi="Marianne" w:cs="Arial"/>
        </w:rPr>
      </w:pPr>
    </w:p>
    <w:p w:rsidR="00D34455" w:rsidRPr="00B21C12" w:rsidRDefault="001D23B2">
      <w:pPr>
        <w:tabs>
          <w:tab w:val="left" w:pos="851"/>
        </w:tabs>
        <w:jc w:val="both"/>
        <w:rPr>
          <w:rFonts w:ascii="Marianne" w:hAnsi="Marianne" w:cs="Arial"/>
        </w:rPr>
      </w:pPr>
      <w:r w:rsidRPr="00B21C12">
        <w:rPr>
          <w:rFonts w:ascii="Marianne" w:hAnsi="Marianne" w:cs="Arial"/>
        </w:rPr>
        <w:t>Après avoir pris connaissance</w:t>
      </w:r>
      <w:r w:rsidRPr="00B21C12">
        <w:rPr>
          <w:rFonts w:ascii="Calibri" w:hAnsi="Calibri" w:cs="Calibri"/>
        </w:rPr>
        <w:t> </w:t>
      </w:r>
      <w:r w:rsidRPr="00B21C12">
        <w:rPr>
          <w:rFonts w:ascii="Marianne" w:hAnsi="Marianne" w:cs="Arial"/>
        </w:rPr>
        <w:t>:</w:t>
      </w:r>
    </w:p>
    <w:p w:rsidR="00D34455" w:rsidRPr="00B21C12" w:rsidRDefault="00D34455">
      <w:pPr>
        <w:tabs>
          <w:tab w:val="left" w:pos="851"/>
        </w:tabs>
        <w:jc w:val="both"/>
        <w:rPr>
          <w:rFonts w:ascii="Marianne" w:hAnsi="Marianne" w:cs="Arial"/>
        </w:rPr>
      </w:pPr>
    </w:p>
    <w:p w:rsidR="00D34455" w:rsidRPr="00B21C12" w:rsidRDefault="001D23B2">
      <w:pPr>
        <w:tabs>
          <w:tab w:val="left" w:pos="851"/>
        </w:tabs>
        <w:spacing w:before="120"/>
        <w:ind w:left="1135" w:hanging="284"/>
        <w:jc w:val="both"/>
        <w:rPr>
          <w:rFonts w:ascii="Marianne" w:hAnsi="Marianne" w:cs="Arial"/>
        </w:rPr>
      </w:pPr>
      <w:r w:rsidRPr="00B21C12">
        <w:rPr>
          <w:rFonts w:ascii="Marianne" w:hAnsi="Marianne" w:cs="Arial"/>
        </w:rPr>
        <w:tab/>
      </w:r>
      <w:r w:rsidRPr="00B21C12">
        <w:rPr>
          <w:rFonts w:ascii="Marianne" w:hAnsi="Marianne"/>
        </w:rPr>
        <w:fldChar w:fldCharType="begin">
          <w:ffData>
            <w:name w:val="CaseACocher108"/>
            <w:enabled/>
            <w:calcOnExit w:val="0"/>
            <w:checkBox>
              <w:sizeAuto/>
              <w:default w:val="0"/>
              <w:checked/>
            </w:checkBox>
          </w:ffData>
        </w:fldChar>
      </w:r>
      <w:r w:rsidRPr="00B21C12">
        <w:rPr>
          <w:rFonts w:ascii="Marianne" w:hAnsi="Marianne" w:cs="Arial"/>
          <w:lang w:eastAsia="fr-FR"/>
        </w:rPr>
        <w:instrText xml:space="preserve"> FORMCHECKBOX </w:instrText>
      </w:r>
      <w:r w:rsidR="00AF4DBD">
        <w:rPr>
          <w:rFonts w:ascii="Marianne" w:hAnsi="Marianne" w:cs="Arial"/>
          <w:lang w:eastAsia="fr-FR"/>
        </w:rPr>
      </w:r>
      <w:r w:rsidR="00AF4DBD">
        <w:rPr>
          <w:rFonts w:ascii="Marianne" w:hAnsi="Marianne" w:cs="Arial"/>
          <w:lang w:eastAsia="fr-FR"/>
        </w:rPr>
        <w:fldChar w:fldCharType="separate"/>
      </w:r>
      <w:bookmarkStart w:id="2" w:name="CaseACocher108"/>
      <w:bookmarkEnd w:id="2"/>
      <w:r w:rsidRPr="00B21C12">
        <w:rPr>
          <w:rFonts w:ascii="Marianne" w:hAnsi="Marianne" w:cs="Arial"/>
          <w:lang w:eastAsia="fr-FR"/>
        </w:rPr>
        <w:fldChar w:fldCharType="end"/>
      </w:r>
      <w:r w:rsidRPr="00B21C12">
        <w:rPr>
          <w:rFonts w:ascii="Marianne" w:hAnsi="Marianne" w:cs="Arial"/>
          <w:lang w:eastAsia="fr-FR"/>
        </w:rPr>
        <w:t xml:space="preserve"> </w:t>
      </w:r>
      <w:r w:rsidRPr="00B21C12">
        <w:rPr>
          <w:rFonts w:ascii="Marianne" w:hAnsi="Marianne" w:cs="Arial"/>
        </w:rPr>
        <w:t xml:space="preserve">Des pièces constitutives de l’accord-cadre visées à l’article 3 du </w:t>
      </w:r>
      <w:r w:rsidRPr="00B21C12">
        <w:rPr>
          <w:rFonts w:ascii="Marianne" w:hAnsi="Marianne" w:cs="Arial"/>
          <w:lang w:eastAsia="fr-FR"/>
        </w:rPr>
        <w:t>CCAP n°24-BCPA-581</w:t>
      </w:r>
    </w:p>
    <w:p w:rsidR="00D34455" w:rsidRPr="00B21C12" w:rsidRDefault="00D34455">
      <w:pPr>
        <w:tabs>
          <w:tab w:val="left" w:pos="851"/>
        </w:tabs>
        <w:jc w:val="both"/>
        <w:rPr>
          <w:rFonts w:ascii="Marianne" w:hAnsi="Marianne" w:cs="Arial"/>
          <w:highlight w:val="yellow"/>
        </w:rPr>
      </w:pPr>
    </w:p>
    <w:p w:rsidR="00D34455" w:rsidRPr="00B21C12" w:rsidRDefault="001D23B2">
      <w:pPr>
        <w:tabs>
          <w:tab w:val="left" w:pos="851"/>
        </w:tabs>
        <w:jc w:val="both"/>
        <w:rPr>
          <w:rFonts w:ascii="Marianne" w:hAnsi="Marianne" w:cs="Arial"/>
        </w:rPr>
      </w:pPr>
      <w:r w:rsidRPr="00B21C12">
        <w:rPr>
          <w:rFonts w:ascii="Marianne" w:hAnsi="Marianne" w:cs="Arial"/>
        </w:rPr>
        <w:t xml:space="preserve">et conformément à leurs clauses, </w:t>
      </w:r>
    </w:p>
    <w:p w:rsidR="00D34455" w:rsidRPr="00B21C12" w:rsidRDefault="00D34455">
      <w:pPr>
        <w:tabs>
          <w:tab w:val="left" w:pos="851"/>
        </w:tabs>
        <w:jc w:val="both"/>
        <w:rPr>
          <w:rFonts w:ascii="Marianne" w:hAnsi="Marianne" w:cs="Arial"/>
        </w:rPr>
      </w:pPr>
    </w:p>
    <w:p w:rsidR="00D34455" w:rsidRPr="00B21C12" w:rsidRDefault="001D23B2">
      <w:pPr>
        <w:tabs>
          <w:tab w:val="left" w:pos="851"/>
        </w:tabs>
        <w:ind w:left="851"/>
        <w:jc w:val="both"/>
        <w:rPr>
          <w:rFonts w:ascii="Marianne" w:hAnsi="Marianne" w:cs="Arial"/>
        </w:rPr>
      </w:pPr>
      <w:r w:rsidRPr="00B21C12">
        <w:rPr>
          <w:rFonts w:ascii="Marianne" w:hAnsi="Marianne"/>
        </w:rPr>
        <w:fldChar w:fldCharType="begin">
          <w:ffData>
            <w:name w:val="Bookmark Copie 2"/>
            <w:enabled/>
            <w:calcOnExit w:val="0"/>
            <w:checkBox>
              <w:sizeAuto/>
              <w:default w:val="0"/>
              <w:checked/>
            </w:checkBox>
          </w:ffData>
        </w:fldChar>
      </w:r>
      <w:r w:rsidRPr="00B21C12">
        <w:rPr>
          <w:rFonts w:ascii="Marianne" w:hAnsi="Marianne" w:cs="Arial"/>
        </w:rPr>
        <w:instrText xml:space="preserve"> FORMCHECKBOX </w:instrText>
      </w:r>
      <w:r w:rsidR="00AF4DBD">
        <w:rPr>
          <w:rFonts w:ascii="Marianne" w:hAnsi="Marianne" w:cs="Arial"/>
        </w:rPr>
      </w:r>
      <w:r w:rsidR="00AF4DBD">
        <w:rPr>
          <w:rFonts w:ascii="Marianne" w:hAnsi="Marianne" w:cs="Arial"/>
        </w:rPr>
        <w:fldChar w:fldCharType="separate"/>
      </w:r>
      <w:bookmarkStart w:id="3" w:name="Bookmark_Copie_2"/>
      <w:bookmarkEnd w:id="3"/>
      <w:r w:rsidRPr="00B21C12">
        <w:rPr>
          <w:rFonts w:ascii="Marianne" w:hAnsi="Marianne" w:cs="Arial"/>
        </w:rPr>
        <w:fldChar w:fldCharType="end"/>
      </w:r>
      <w:r w:rsidRPr="00B21C12">
        <w:rPr>
          <w:rFonts w:ascii="Marianne" w:hAnsi="Marianne" w:cs="Arial"/>
        </w:rPr>
        <w:t xml:space="preserve"> le signataire</w:t>
      </w:r>
    </w:p>
    <w:p w:rsidR="00D34455" w:rsidRPr="00B21C12" w:rsidRDefault="00D34455">
      <w:pPr>
        <w:tabs>
          <w:tab w:val="left" w:pos="851"/>
        </w:tabs>
        <w:jc w:val="both"/>
        <w:rPr>
          <w:rFonts w:ascii="Marianne" w:hAnsi="Marianne" w:cs="Arial"/>
        </w:rPr>
      </w:pPr>
    </w:p>
    <w:p w:rsidR="00D34455" w:rsidRPr="00B21C12" w:rsidRDefault="001D23B2">
      <w:pPr>
        <w:tabs>
          <w:tab w:val="left" w:pos="851"/>
        </w:tabs>
        <w:spacing w:before="120"/>
        <w:ind w:left="1701"/>
        <w:jc w:val="both"/>
        <w:rPr>
          <w:rFonts w:ascii="Marianne" w:hAnsi="Marianne" w:cs="Arial"/>
          <w:i/>
          <w:sz w:val="18"/>
          <w:szCs w:val="18"/>
        </w:rPr>
      </w:pPr>
      <w:r w:rsidRPr="00B21C12">
        <w:rPr>
          <w:rFonts w:ascii="Marianne" w:hAnsi="Marianne"/>
        </w:rPr>
        <w:fldChar w:fldCharType="begin">
          <w:ffData>
            <w:name w:val="Bookmark Copie 3"/>
            <w:enabled/>
            <w:calcOnExit w:val="0"/>
            <w:checkBox>
              <w:sizeAuto/>
              <w:default w:val="0"/>
            </w:checkBox>
          </w:ffData>
        </w:fldChar>
      </w:r>
      <w:r w:rsidRPr="00B21C12">
        <w:rPr>
          <w:rFonts w:ascii="Marianne" w:hAnsi="Marianne" w:cs="Arial"/>
        </w:rPr>
        <w:instrText xml:space="preserve"> FORMCHECKBOX </w:instrText>
      </w:r>
      <w:r w:rsidR="00AF4DBD">
        <w:rPr>
          <w:rFonts w:ascii="Marianne" w:hAnsi="Marianne" w:cs="Arial"/>
        </w:rPr>
      </w:r>
      <w:r w:rsidR="00AF4DBD">
        <w:rPr>
          <w:rFonts w:ascii="Marianne" w:hAnsi="Marianne" w:cs="Arial"/>
        </w:rPr>
        <w:fldChar w:fldCharType="separate"/>
      </w:r>
      <w:bookmarkStart w:id="4" w:name="Bookmark_Copie_3"/>
      <w:bookmarkEnd w:id="4"/>
      <w:r w:rsidRPr="00B21C12">
        <w:rPr>
          <w:rFonts w:ascii="Marianne" w:hAnsi="Marianne" w:cs="Arial"/>
        </w:rPr>
        <w:fldChar w:fldCharType="end"/>
      </w:r>
      <w:r w:rsidRPr="00B21C12">
        <w:rPr>
          <w:rFonts w:ascii="Marianne" w:hAnsi="Marianne" w:cs="Arial"/>
        </w:rPr>
        <w:t xml:space="preserve"> s’engage, sur la base de son offre et pour son propre compte</w:t>
      </w:r>
      <w:r w:rsidRPr="00B21C12">
        <w:rPr>
          <w:rFonts w:ascii="Calibri" w:hAnsi="Calibri" w:cs="Calibri"/>
        </w:rPr>
        <w:t> </w:t>
      </w:r>
      <w:r w:rsidRPr="00B21C12">
        <w:rPr>
          <w:rFonts w:ascii="Marianne" w:hAnsi="Marianne" w:cs="Arial"/>
        </w:rPr>
        <w:t>;</w:t>
      </w:r>
    </w:p>
    <w:p w:rsidR="00D34455" w:rsidRPr="00B21C12" w:rsidRDefault="001D23B2">
      <w:pPr>
        <w:pStyle w:val="En-tte"/>
        <w:tabs>
          <w:tab w:val="clear" w:pos="4536"/>
          <w:tab w:val="clear" w:pos="9072"/>
          <w:tab w:val="left" w:pos="851"/>
        </w:tabs>
        <w:jc w:val="both"/>
        <w:rPr>
          <w:rFonts w:ascii="Marianne" w:hAnsi="Marianne" w:cs="Arial"/>
        </w:rPr>
      </w:pPr>
      <w:r w:rsidRPr="00B21C12">
        <w:rPr>
          <w:rFonts w:ascii="Marianne" w:hAnsi="Marianne"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34455" w:rsidRDefault="00D34455">
      <w:pPr>
        <w:tabs>
          <w:tab w:val="left" w:pos="851"/>
        </w:tabs>
        <w:jc w:val="both"/>
        <w:rPr>
          <w:rFonts w:ascii="Marianne" w:hAnsi="Marianne" w:cs="Arial"/>
        </w:rPr>
      </w:pPr>
    </w:p>
    <w:p w:rsidR="00791CBF" w:rsidRDefault="00791CBF">
      <w:pPr>
        <w:tabs>
          <w:tab w:val="left" w:pos="851"/>
        </w:tabs>
        <w:jc w:val="both"/>
        <w:rPr>
          <w:rFonts w:ascii="Marianne" w:hAnsi="Marianne" w:cs="Arial"/>
        </w:rPr>
      </w:pPr>
    </w:p>
    <w:p w:rsidR="00791CBF" w:rsidRDefault="00791CBF">
      <w:pPr>
        <w:tabs>
          <w:tab w:val="left" w:pos="851"/>
        </w:tabs>
        <w:jc w:val="both"/>
        <w:rPr>
          <w:rFonts w:ascii="Marianne" w:hAnsi="Marianne" w:cs="Arial"/>
        </w:rPr>
      </w:pPr>
    </w:p>
    <w:p w:rsidR="00791CBF" w:rsidRPr="00B21C12" w:rsidRDefault="00791CBF">
      <w:pPr>
        <w:tabs>
          <w:tab w:val="left" w:pos="851"/>
        </w:tabs>
        <w:jc w:val="both"/>
        <w:rPr>
          <w:rFonts w:ascii="Marianne" w:hAnsi="Marianne" w:cs="Arial"/>
        </w:rPr>
      </w:pPr>
    </w:p>
    <w:p w:rsidR="00D34455" w:rsidRPr="00B21C12" w:rsidRDefault="001D23B2">
      <w:pPr>
        <w:tabs>
          <w:tab w:val="left" w:pos="851"/>
        </w:tabs>
        <w:ind w:left="1701"/>
        <w:jc w:val="both"/>
        <w:rPr>
          <w:rFonts w:ascii="Marianne" w:hAnsi="Marianne" w:cs="Arial"/>
          <w:i/>
          <w:sz w:val="18"/>
          <w:szCs w:val="18"/>
        </w:rPr>
      </w:pPr>
      <w:r w:rsidRPr="00B21C12">
        <w:rPr>
          <w:rFonts w:ascii="Marianne" w:hAnsi="Marianne"/>
        </w:rPr>
        <w:lastRenderedPageBreak/>
        <w:fldChar w:fldCharType="begin">
          <w:ffData>
            <w:name w:val="Bookmark Copie 4"/>
            <w:enabled/>
            <w:calcOnExit w:val="0"/>
            <w:checkBox>
              <w:sizeAuto/>
              <w:default w:val="0"/>
            </w:checkBox>
          </w:ffData>
        </w:fldChar>
      </w:r>
      <w:r w:rsidRPr="00B21C12">
        <w:rPr>
          <w:rFonts w:ascii="Marianne" w:hAnsi="Marianne" w:cs="Arial"/>
        </w:rPr>
        <w:instrText xml:space="preserve"> FORMCHECKBOX </w:instrText>
      </w:r>
      <w:r w:rsidR="00AF4DBD">
        <w:rPr>
          <w:rFonts w:ascii="Marianne" w:hAnsi="Marianne" w:cs="Arial"/>
        </w:rPr>
      </w:r>
      <w:r w:rsidR="00AF4DBD">
        <w:rPr>
          <w:rFonts w:ascii="Marianne" w:hAnsi="Marianne" w:cs="Arial"/>
        </w:rPr>
        <w:fldChar w:fldCharType="separate"/>
      </w:r>
      <w:bookmarkStart w:id="5" w:name="Bookmark_Copie_4"/>
      <w:bookmarkEnd w:id="5"/>
      <w:r w:rsidRPr="00B21C12">
        <w:rPr>
          <w:rFonts w:ascii="Marianne" w:hAnsi="Marianne" w:cs="Arial"/>
        </w:rPr>
        <w:fldChar w:fldCharType="end"/>
      </w:r>
      <w:r w:rsidRPr="00B21C12">
        <w:rPr>
          <w:rFonts w:ascii="Marianne" w:hAnsi="Marianne" w:cs="Arial"/>
        </w:rPr>
        <w:t xml:space="preserve"> engage la société ……………………… sur la base de son offre</w:t>
      </w:r>
      <w:r w:rsidRPr="00B21C12">
        <w:rPr>
          <w:rFonts w:ascii="Calibri" w:hAnsi="Calibri" w:cs="Calibri"/>
        </w:rPr>
        <w:t> </w:t>
      </w:r>
      <w:r w:rsidRPr="00B21C12">
        <w:rPr>
          <w:rFonts w:ascii="Marianne" w:hAnsi="Marianne" w:cs="Arial"/>
        </w:rPr>
        <w:t>;</w:t>
      </w:r>
    </w:p>
    <w:p w:rsidR="00D34455" w:rsidRPr="00B21C12" w:rsidRDefault="001D23B2" w:rsidP="00B21C12">
      <w:pPr>
        <w:pStyle w:val="En-tte"/>
        <w:tabs>
          <w:tab w:val="clear" w:pos="4536"/>
          <w:tab w:val="clear" w:pos="9072"/>
          <w:tab w:val="left" w:pos="851"/>
        </w:tabs>
        <w:jc w:val="both"/>
        <w:rPr>
          <w:rFonts w:ascii="Marianne" w:hAnsi="Marianne" w:cs="Arial"/>
        </w:rPr>
      </w:pPr>
      <w:r w:rsidRPr="00B21C12">
        <w:rPr>
          <w:rFonts w:ascii="Marianne" w:hAnsi="Marianne"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34455" w:rsidRDefault="00D34455">
      <w:pPr>
        <w:tabs>
          <w:tab w:val="left" w:pos="851"/>
        </w:tabs>
        <w:jc w:val="both"/>
        <w:rPr>
          <w:rFonts w:ascii="Marianne" w:hAnsi="Marianne" w:cs="Arial"/>
        </w:rPr>
      </w:pPr>
    </w:p>
    <w:p w:rsidR="00791CBF" w:rsidRDefault="00791CBF">
      <w:pPr>
        <w:tabs>
          <w:tab w:val="left" w:pos="851"/>
        </w:tabs>
        <w:jc w:val="both"/>
        <w:rPr>
          <w:rFonts w:ascii="Marianne" w:hAnsi="Marianne" w:cs="Arial"/>
        </w:rPr>
      </w:pPr>
    </w:p>
    <w:p w:rsidR="00791CBF" w:rsidRDefault="00791CBF">
      <w:pPr>
        <w:tabs>
          <w:tab w:val="left" w:pos="851"/>
        </w:tabs>
        <w:jc w:val="both"/>
        <w:rPr>
          <w:rFonts w:ascii="Marianne" w:hAnsi="Marianne" w:cs="Arial"/>
        </w:rPr>
      </w:pPr>
    </w:p>
    <w:p w:rsidR="00791CBF" w:rsidRPr="00B21C12" w:rsidRDefault="00791CBF">
      <w:pPr>
        <w:tabs>
          <w:tab w:val="left" w:pos="851"/>
        </w:tabs>
        <w:jc w:val="both"/>
        <w:rPr>
          <w:rFonts w:ascii="Marianne" w:hAnsi="Marianne" w:cs="Arial"/>
        </w:rPr>
      </w:pPr>
    </w:p>
    <w:p w:rsidR="00D34455" w:rsidRPr="00B21C12" w:rsidRDefault="001D23B2">
      <w:pPr>
        <w:tabs>
          <w:tab w:val="left" w:pos="851"/>
        </w:tabs>
        <w:ind w:left="851"/>
        <w:jc w:val="both"/>
        <w:rPr>
          <w:rFonts w:ascii="Marianne" w:hAnsi="Marianne" w:cs="Arial"/>
          <w:i/>
          <w:sz w:val="18"/>
          <w:szCs w:val="18"/>
        </w:rPr>
      </w:pPr>
      <w:r w:rsidRPr="00B21C12">
        <w:rPr>
          <w:rFonts w:ascii="Marianne" w:hAnsi="Marianne"/>
        </w:rPr>
        <w:fldChar w:fldCharType="begin">
          <w:ffData>
            <w:name w:val="Bookmark Copie 5"/>
            <w:enabled/>
            <w:calcOnExit w:val="0"/>
            <w:checkBox>
              <w:sizeAuto/>
              <w:default w:val="0"/>
            </w:checkBox>
          </w:ffData>
        </w:fldChar>
      </w:r>
      <w:r w:rsidRPr="00B21C12">
        <w:rPr>
          <w:rFonts w:ascii="Marianne" w:hAnsi="Marianne" w:cs="Arial"/>
        </w:rPr>
        <w:instrText xml:space="preserve"> FORMCHECKBOX </w:instrText>
      </w:r>
      <w:r w:rsidR="00AF4DBD">
        <w:rPr>
          <w:rFonts w:ascii="Marianne" w:hAnsi="Marianne" w:cs="Arial"/>
        </w:rPr>
      </w:r>
      <w:r w:rsidR="00AF4DBD">
        <w:rPr>
          <w:rFonts w:ascii="Marianne" w:hAnsi="Marianne" w:cs="Arial"/>
        </w:rPr>
        <w:fldChar w:fldCharType="separate"/>
      </w:r>
      <w:bookmarkStart w:id="6" w:name="Bookmark_Copie_5"/>
      <w:bookmarkEnd w:id="6"/>
      <w:r w:rsidRPr="00B21C12">
        <w:rPr>
          <w:rFonts w:ascii="Marianne" w:hAnsi="Marianne" w:cs="Arial"/>
        </w:rPr>
        <w:fldChar w:fldCharType="end"/>
      </w:r>
      <w:r w:rsidRPr="00B21C12">
        <w:rPr>
          <w:rFonts w:ascii="Marianne" w:hAnsi="Marianne" w:cs="Arial"/>
        </w:rPr>
        <w:t xml:space="preserve"> l’ensemble des membres du groupement s’engagent, sur la base de l’offre du groupement</w:t>
      </w:r>
      <w:r w:rsidRPr="00B21C12">
        <w:rPr>
          <w:rFonts w:ascii="Calibri" w:hAnsi="Calibri" w:cs="Calibri"/>
        </w:rPr>
        <w:t> </w:t>
      </w:r>
      <w:r w:rsidRPr="00B21C12">
        <w:rPr>
          <w:rFonts w:ascii="Marianne" w:hAnsi="Marianne" w:cs="Arial"/>
        </w:rPr>
        <w:t>;</w:t>
      </w:r>
    </w:p>
    <w:p w:rsidR="00D34455" w:rsidRPr="00B21C12" w:rsidRDefault="001D23B2">
      <w:pPr>
        <w:tabs>
          <w:tab w:val="left" w:pos="851"/>
        </w:tabs>
        <w:jc w:val="both"/>
        <w:rPr>
          <w:rFonts w:ascii="Marianne" w:hAnsi="Marianne" w:cs="Arial"/>
        </w:rPr>
      </w:pPr>
      <w:r w:rsidRPr="00B21C12">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21C12">
        <w:rPr>
          <w:rFonts w:ascii="Marianne" w:hAnsi="Marianne" w:cs="Arial"/>
          <w:i/>
          <w:iCs/>
          <w:sz w:val="18"/>
          <w:szCs w:val="18"/>
        </w:rPr>
        <w:t>]</w:t>
      </w:r>
    </w:p>
    <w:p w:rsidR="00D34455" w:rsidRPr="00B21C12" w:rsidRDefault="00D34455">
      <w:pPr>
        <w:pStyle w:val="fcase1ertab"/>
        <w:tabs>
          <w:tab w:val="left" w:pos="851"/>
        </w:tabs>
        <w:ind w:left="0" w:firstLine="0"/>
        <w:rPr>
          <w:rFonts w:ascii="Marianne" w:hAnsi="Marianne" w:cs="Arial"/>
        </w:rPr>
      </w:pPr>
    </w:p>
    <w:p w:rsidR="00D34455" w:rsidRPr="00B21C12" w:rsidRDefault="00D34455">
      <w:pPr>
        <w:pStyle w:val="fcase1ertab"/>
        <w:tabs>
          <w:tab w:val="left" w:pos="851"/>
        </w:tabs>
        <w:ind w:left="0" w:firstLine="0"/>
        <w:rPr>
          <w:rFonts w:ascii="Marianne" w:hAnsi="Marianne" w:cs="Arial"/>
        </w:rPr>
      </w:pPr>
    </w:p>
    <w:p w:rsidR="00D34455" w:rsidRPr="00B21C12" w:rsidRDefault="001D23B2">
      <w:pPr>
        <w:pStyle w:val="fcase1ertab"/>
        <w:tabs>
          <w:tab w:val="left" w:pos="851"/>
        </w:tabs>
        <w:ind w:left="0" w:firstLine="0"/>
        <w:rPr>
          <w:rFonts w:ascii="Marianne" w:hAnsi="Marianne" w:cs="Arial"/>
        </w:rPr>
      </w:pPr>
      <w:r w:rsidRPr="00B21C12">
        <w:rPr>
          <w:rFonts w:ascii="Marianne" w:hAnsi="Marianne" w:cs="Arial"/>
        </w:rPr>
        <w:t>à exécuter les prestations demandées</w:t>
      </w:r>
      <w:r w:rsidRPr="00B21C12">
        <w:rPr>
          <w:rFonts w:ascii="Calibri" w:hAnsi="Calibri" w:cs="Calibri"/>
        </w:rPr>
        <w:t> </w:t>
      </w:r>
      <w:r w:rsidRPr="00B21C12">
        <w:rPr>
          <w:rFonts w:ascii="Marianne" w:hAnsi="Marianne" w:cs="Arial"/>
        </w:rPr>
        <w:t>:</w:t>
      </w:r>
    </w:p>
    <w:p w:rsidR="00D34455" w:rsidRPr="00B21C12" w:rsidRDefault="00D34455">
      <w:pPr>
        <w:pStyle w:val="fcase1ertab"/>
        <w:tabs>
          <w:tab w:val="left" w:pos="851"/>
        </w:tabs>
        <w:ind w:left="0" w:firstLine="0"/>
        <w:rPr>
          <w:rFonts w:ascii="Marianne" w:hAnsi="Marianne" w:cs="Arial"/>
        </w:rPr>
      </w:pPr>
    </w:p>
    <w:p w:rsidR="00D34455" w:rsidRPr="00B21C12" w:rsidRDefault="001D23B2">
      <w:pPr>
        <w:pStyle w:val="fcase1ertab"/>
        <w:tabs>
          <w:tab w:val="clear" w:pos="426"/>
          <w:tab w:val="left" w:pos="851"/>
        </w:tabs>
        <w:spacing w:before="120"/>
        <w:ind w:firstLine="142"/>
        <w:rPr>
          <w:rFonts w:ascii="Marianne" w:hAnsi="Marianne" w:cs="Arial"/>
        </w:rPr>
      </w:pPr>
      <w:r w:rsidRPr="00B21C12">
        <w:rPr>
          <w:rFonts w:ascii="Marianne" w:hAnsi="Marianne"/>
        </w:rPr>
        <w:fldChar w:fldCharType="begin">
          <w:ffData>
            <w:name w:val="Bookmark Copie 6"/>
            <w:enabled/>
            <w:calcOnExit w:val="0"/>
            <w:checkBox>
              <w:sizeAuto/>
              <w:default w:val="0"/>
              <w:checked/>
            </w:checkBox>
          </w:ffData>
        </w:fldChar>
      </w:r>
      <w:r w:rsidRPr="00B21C12">
        <w:rPr>
          <w:rFonts w:ascii="Marianne" w:hAnsi="Marianne" w:cs="Arial"/>
        </w:rPr>
        <w:instrText xml:space="preserve"> FORMCHECKBOX </w:instrText>
      </w:r>
      <w:r w:rsidR="00AF4DBD">
        <w:rPr>
          <w:rFonts w:ascii="Marianne" w:hAnsi="Marianne" w:cs="Arial"/>
        </w:rPr>
      </w:r>
      <w:r w:rsidR="00AF4DBD">
        <w:rPr>
          <w:rFonts w:ascii="Marianne" w:hAnsi="Marianne" w:cs="Arial"/>
        </w:rPr>
        <w:fldChar w:fldCharType="separate"/>
      </w:r>
      <w:bookmarkStart w:id="7" w:name="Bookmark_Copie_6"/>
      <w:bookmarkEnd w:id="7"/>
      <w:r w:rsidRPr="00B21C12">
        <w:rPr>
          <w:rFonts w:ascii="Marianne" w:hAnsi="Marianne" w:cs="Arial"/>
        </w:rPr>
        <w:fldChar w:fldCharType="end"/>
      </w:r>
      <w:r w:rsidRPr="00B21C12">
        <w:rPr>
          <w:rFonts w:ascii="Marianne" w:hAnsi="Marianne" w:cs="Arial"/>
        </w:rPr>
        <w:t xml:space="preserve"> aux prix indiqués dans l’annexe financière jointe au présent document.</w:t>
      </w:r>
    </w:p>
    <w:p w:rsidR="00D34455" w:rsidRPr="00B21C12" w:rsidRDefault="00D34455">
      <w:pPr>
        <w:suppressAutoHyphens w:val="0"/>
        <w:jc w:val="both"/>
        <w:rPr>
          <w:rFonts w:ascii="Marianne" w:hAnsi="Marianne" w:cs="Arial"/>
          <w:lang w:eastAsia="fr-FR"/>
        </w:rPr>
      </w:pPr>
    </w:p>
    <w:p w:rsidR="00D34455" w:rsidRPr="00B21C12" w:rsidRDefault="001D23B2">
      <w:pPr>
        <w:pStyle w:val="fcasegauche"/>
        <w:tabs>
          <w:tab w:val="left" w:pos="851"/>
        </w:tabs>
        <w:spacing w:after="0"/>
        <w:ind w:left="0" w:firstLine="0"/>
        <w:rPr>
          <w:rFonts w:ascii="Marianne" w:hAnsi="Marianne" w:cs="Arial"/>
        </w:rPr>
      </w:pPr>
      <w:r w:rsidRPr="00B21C12">
        <w:rPr>
          <w:rFonts w:ascii="Marianne" w:hAnsi="Marianne" w:cs="Arial"/>
        </w:rPr>
        <w:t xml:space="preserve">Conformément à </w:t>
      </w:r>
      <w:r w:rsidR="00B21C12" w:rsidRPr="00B21C12">
        <w:rPr>
          <w:rFonts w:ascii="Marianne" w:hAnsi="Marianne" w:cs="Arial"/>
        </w:rPr>
        <w:t>l’article 1.6</w:t>
      </w:r>
      <w:r w:rsidRPr="00B21C12">
        <w:rPr>
          <w:rFonts w:ascii="Marianne" w:hAnsi="Marianne" w:cs="Arial"/>
        </w:rPr>
        <w:t xml:space="preserve"> du CCAP</w:t>
      </w:r>
      <w:r w:rsidRPr="00B21C12">
        <w:rPr>
          <w:rFonts w:ascii="Calibri" w:hAnsi="Calibri" w:cs="Calibri"/>
        </w:rPr>
        <w:t> </w:t>
      </w:r>
      <w:r w:rsidRPr="00B21C12">
        <w:rPr>
          <w:rFonts w:ascii="Marianne" w:hAnsi="Marianne" w:cs="Arial"/>
        </w:rPr>
        <w:t>:</w:t>
      </w:r>
    </w:p>
    <w:p w:rsidR="00D34455" w:rsidRPr="00B21C12" w:rsidRDefault="00D34455">
      <w:pPr>
        <w:pStyle w:val="fcasegauche"/>
        <w:tabs>
          <w:tab w:val="left" w:pos="851"/>
        </w:tabs>
        <w:spacing w:after="0"/>
        <w:ind w:left="0" w:firstLine="0"/>
        <w:rPr>
          <w:rFonts w:ascii="Marianne" w:hAnsi="Marianne" w:cs="Arial"/>
          <w:highlight w:val="yellow"/>
        </w:rPr>
      </w:pPr>
    </w:p>
    <w:p w:rsidR="00D34455" w:rsidRPr="00B21C12" w:rsidRDefault="001D23B2">
      <w:pPr>
        <w:pStyle w:val="fcasegauche"/>
        <w:numPr>
          <w:ilvl w:val="0"/>
          <w:numId w:val="2"/>
        </w:numPr>
        <w:rPr>
          <w:rFonts w:ascii="Marianne" w:hAnsi="Marianne" w:cs="Arial"/>
        </w:rPr>
      </w:pPr>
      <w:r w:rsidRPr="00B21C12">
        <w:rPr>
          <w:rFonts w:ascii="Marianne" w:hAnsi="Marianne" w:cs="Arial"/>
        </w:rPr>
        <w:t xml:space="preserve">L’accord-cadre mono-attributaire est conclu sans montant minimum et avec montant maximum </w:t>
      </w:r>
    </w:p>
    <w:p w:rsidR="00D34455" w:rsidRPr="00B21C12" w:rsidRDefault="001D23B2">
      <w:pPr>
        <w:pStyle w:val="fcasegauche"/>
        <w:ind w:left="720" w:firstLine="0"/>
        <w:rPr>
          <w:rFonts w:ascii="Marianne" w:hAnsi="Marianne" w:cs="Arial"/>
        </w:rPr>
      </w:pPr>
      <w:r w:rsidRPr="00B21C12">
        <w:rPr>
          <w:rFonts w:ascii="Marianne" w:hAnsi="Marianne" w:cs="Arial"/>
        </w:rPr>
        <w:t>de 20 000 € HT</w:t>
      </w:r>
      <w:r w:rsidRPr="00B21C12">
        <w:rPr>
          <w:rFonts w:ascii="Calibri" w:hAnsi="Calibri" w:cs="Calibri"/>
        </w:rPr>
        <w:t> </w:t>
      </w:r>
      <w:r w:rsidRPr="00B21C12">
        <w:rPr>
          <w:rFonts w:ascii="Marianne" w:hAnsi="Marianne" w:cs="Arial"/>
        </w:rPr>
        <w:t>;</w:t>
      </w:r>
    </w:p>
    <w:p w:rsidR="00D34455" w:rsidRPr="00B21C12" w:rsidRDefault="001D23B2">
      <w:pPr>
        <w:pStyle w:val="fcasegauche"/>
        <w:numPr>
          <w:ilvl w:val="0"/>
          <w:numId w:val="2"/>
        </w:numPr>
        <w:tabs>
          <w:tab w:val="left" w:pos="851"/>
        </w:tabs>
        <w:spacing w:after="0"/>
        <w:rPr>
          <w:rFonts w:ascii="Marianne" w:hAnsi="Marianne" w:cs="Arial"/>
        </w:rPr>
      </w:pPr>
      <w:r w:rsidRPr="00B21C12">
        <w:rPr>
          <w:rFonts w:ascii="Marianne" w:hAnsi="Marianne" w:cs="Arial"/>
        </w:rPr>
        <w:t>Le taux de TVA est de 20 %.</w:t>
      </w:r>
    </w:p>
    <w:p w:rsidR="00D34455" w:rsidRPr="00B21C12" w:rsidRDefault="00D34455">
      <w:pPr>
        <w:pStyle w:val="fcase1ertab"/>
        <w:tabs>
          <w:tab w:val="left" w:pos="851"/>
        </w:tabs>
        <w:ind w:left="0" w:firstLine="0"/>
        <w:rPr>
          <w:rFonts w:ascii="Marianne" w:hAnsi="Marianne" w:cs="Arial"/>
          <w:highlight w:val="yellow"/>
        </w:rPr>
      </w:pPr>
    </w:p>
    <w:p w:rsidR="00D34455" w:rsidRPr="00B21C12" w:rsidRDefault="001D23B2">
      <w:pPr>
        <w:tabs>
          <w:tab w:val="left" w:pos="851"/>
          <w:tab w:val="left" w:pos="6237"/>
        </w:tabs>
        <w:rPr>
          <w:rFonts w:ascii="Marianne" w:hAnsi="Marianne" w:cs="Arial"/>
          <w:b/>
          <w:iCs/>
          <w:sz w:val="22"/>
          <w:szCs w:val="22"/>
        </w:rPr>
      </w:pPr>
      <w:r w:rsidRPr="00B21C12">
        <w:rPr>
          <w:rFonts w:ascii="Marianne" w:hAnsi="Marianne" w:cs="Arial"/>
          <w:b/>
          <w:sz w:val="22"/>
          <w:szCs w:val="22"/>
        </w:rPr>
        <w:t>B2 – Nature du groupement et, en cas de groupement conjoint, répartition des prestations</w:t>
      </w:r>
    </w:p>
    <w:p w:rsidR="00D34455" w:rsidRPr="00B21C12" w:rsidRDefault="001D23B2">
      <w:pPr>
        <w:pStyle w:val="fcase1ertab"/>
        <w:tabs>
          <w:tab w:val="left" w:pos="851"/>
        </w:tabs>
        <w:rPr>
          <w:rFonts w:ascii="Marianne" w:hAnsi="Marianne" w:cs="Arial"/>
        </w:rPr>
      </w:pPr>
      <w:r w:rsidRPr="00B21C12">
        <w:rPr>
          <w:rFonts w:ascii="Marianne" w:hAnsi="Marianne" w:cs="Arial"/>
          <w:i/>
          <w:iCs/>
          <w:sz w:val="18"/>
          <w:szCs w:val="18"/>
        </w:rPr>
        <w:t>(En cas de groupement d’opérateurs économiques.)</w:t>
      </w:r>
    </w:p>
    <w:p w:rsidR="00D34455" w:rsidRPr="00B21C12" w:rsidRDefault="00D34455">
      <w:pPr>
        <w:tabs>
          <w:tab w:val="left" w:pos="851"/>
          <w:tab w:val="left" w:pos="6237"/>
        </w:tabs>
        <w:rPr>
          <w:rFonts w:ascii="Marianne" w:hAnsi="Marianne" w:cs="Arial"/>
          <w:i/>
          <w:iCs/>
          <w:sz w:val="18"/>
          <w:szCs w:val="18"/>
        </w:rPr>
      </w:pPr>
    </w:p>
    <w:p w:rsidR="00D34455" w:rsidRPr="00B21C12" w:rsidRDefault="001D23B2">
      <w:pPr>
        <w:pStyle w:val="fcase1ertab"/>
        <w:tabs>
          <w:tab w:val="left" w:pos="851"/>
        </w:tabs>
        <w:ind w:left="0" w:firstLine="0"/>
        <w:rPr>
          <w:rFonts w:ascii="Marianne" w:hAnsi="Marianne" w:cs="Arial"/>
        </w:rPr>
      </w:pPr>
      <w:r w:rsidRPr="00B21C12">
        <w:rPr>
          <w:rFonts w:ascii="Marianne" w:hAnsi="Marianne" w:cs="Arial"/>
        </w:rPr>
        <w:t>Pour l’exécution du marché public, le groupement d’opérateurs économiques est</w:t>
      </w:r>
      <w:r w:rsidRPr="00B21C12">
        <w:rPr>
          <w:rFonts w:ascii="Calibri" w:hAnsi="Calibri" w:cs="Calibri"/>
        </w:rPr>
        <w:t> </w:t>
      </w:r>
      <w:r w:rsidRPr="00B21C12">
        <w:rPr>
          <w:rFonts w:ascii="Marianne" w:hAnsi="Marianne" w:cs="Arial"/>
        </w:rPr>
        <w:t>:</w:t>
      </w:r>
    </w:p>
    <w:p w:rsidR="00D34455" w:rsidRPr="00B21C12" w:rsidRDefault="001D23B2">
      <w:pPr>
        <w:pStyle w:val="fcase1ertab"/>
        <w:tabs>
          <w:tab w:val="left" w:pos="851"/>
        </w:tabs>
        <w:rPr>
          <w:rFonts w:ascii="Marianne" w:hAnsi="Marianne" w:cs="Arial"/>
        </w:rPr>
      </w:pPr>
      <w:r w:rsidRPr="00B21C12">
        <w:rPr>
          <w:rFonts w:ascii="Marianne" w:hAnsi="Marianne" w:cs="Arial"/>
          <w:i/>
          <w:iCs/>
          <w:sz w:val="18"/>
          <w:szCs w:val="18"/>
        </w:rPr>
        <w:t>(Cocher la case correspondante.)</w:t>
      </w:r>
    </w:p>
    <w:p w:rsidR="00D34455" w:rsidRPr="00B21C12" w:rsidRDefault="001D23B2">
      <w:pPr>
        <w:pStyle w:val="fcase1ertab"/>
        <w:tabs>
          <w:tab w:val="clear" w:pos="426"/>
          <w:tab w:val="left" w:pos="851"/>
        </w:tabs>
        <w:spacing w:before="120"/>
        <w:ind w:left="0" w:firstLine="851"/>
        <w:rPr>
          <w:rFonts w:ascii="Marianne" w:hAnsi="Marianne" w:cs="Arial"/>
        </w:rPr>
      </w:pPr>
      <w:r w:rsidRPr="00B21C12">
        <w:rPr>
          <w:rFonts w:ascii="Marianne" w:hAnsi="Marianne"/>
        </w:rPr>
        <w:fldChar w:fldCharType="begin">
          <w:ffData>
            <w:name w:val="Bookmark Copie 7"/>
            <w:enabled/>
            <w:calcOnExit w:val="0"/>
            <w:checkBox>
              <w:sizeAuto/>
              <w:default w:val="0"/>
            </w:checkBox>
          </w:ffData>
        </w:fldChar>
      </w:r>
      <w:r w:rsidRPr="00B21C12">
        <w:rPr>
          <w:rFonts w:ascii="Marianne" w:hAnsi="Marianne" w:cs="Arial"/>
        </w:rPr>
        <w:instrText xml:space="preserve"> FORMCHECKBOX </w:instrText>
      </w:r>
      <w:r w:rsidR="00AF4DBD">
        <w:rPr>
          <w:rFonts w:ascii="Marianne" w:hAnsi="Marianne" w:cs="Arial"/>
        </w:rPr>
      </w:r>
      <w:r w:rsidR="00AF4DBD">
        <w:rPr>
          <w:rFonts w:ascii="Marianne" w:hAnsi="Marianne" w:cs="Arial"/>
        </w:rPr>
        <w:fldChar w:fldCharType="separate"/>
      </w:r>
      <w:bookmarkStart w:id="8" w:name="Bookmark_Copie_7"/>
      <w:bookmarkEnd w:id="8"/>
      <w:r w:rsidRPr="00B21C12">
        <w:rPr>
          <w:rFonts w:ascii="Marianne" w:hAnsi="Marianne" w:cs="Arial"/>
        </w:rPr>
        <w:fldChar w:fldCharType="end"/>
      </w:r>
      <w:r w:rsidRPr="00B21C12">
        <w:rPr>
          <w:rFonts w:ascii="Marianne" w:hAnsi="Marianne" w:cs="Arial"/>
          <w:i/>
          <w:iCs/>
        </w:rPr>
        <w:t xml:space="preserve"> </w:t>
      </w:r>
      <w:r w:rsidRPr="00B21C12">
        <w:rPr>
          <w:rFonts w:ascii="Marianne" w:hAnsi="Marianne" w:cs="Arial"/>
        </w:rPr>
        <w:t>conjoint</w:t>
      </w:r>
      <w:r w:rsidRPr="00B21C12">
        <w:rPr>
          <w:rFonts w:ascii="Marianne" w:hAnsi="Marianne" w:cs="Arial"/>
        </w:rPr>
        <w:tab/>
      </w:r>
      <w:r w:rsidRPr="00B21C12">
        <w:rPr>
          <w:rFonts w:ascii="Marianne" w:hAnsi="Marianne" w:cs="Arial"/>
        </w:rPr>
        <w:tab/>
        <w:t>OU</w:t>
      </w:r>
      <w:r w:rsidRPr="00B21C12">
        <w:rPr>
          <w:rFonts w:ascii="Marianne" w:hAnsi="Marianne" w:cs="Arial"/>
        </w:rPr>
        <w:tab/>
      </w:r>
      <w:r w:rsidRPr="00B21C12">
        <w:rPr>
          <w:rFonts w:ascii="Marianne" w:hAnsi="Marianne" w:cs="Arial"/>
        </w:rPr>
        <w:tab/>
      </w:r>
      <w:r w:rsidRPr="00B21C12">
        <w:rPr>
          <w:rFonts w:ascii="Marianne" w:hAnsi="Marianne"/>
        </w:rPr>
        <w:fldChar w:fldCharType="begin">
          <w:ffData>
            <w:name w:val="Bookmark Copie 8"/>
            <w:enabled/>
            <w:calcOnExit w:val="0"/>
            <w:checkBox>
              <w:sizeAuto/>
              <w:default w:val="0"/>
            </w:checkBox>
          </w:ffData>
        </w:fldChar>
      </w:r>
      <w:r w:rsidRPr="00B21C12">
        <w:rPr>
          <w:rFonts w:ascii="Marianne" w:hAnsi="Marianne" w:cs="Arial"/>
        </w:rPr>
        <w:instrText xml:space="preserve"> FORMCHECKBOX </w:instrText>
      </w:r>
      <w:r w:rsidR="00AF4DBD">
        <w:rPr>
          <w:rFonts w:ascii="Marianne" w:hAnsi="Marianne" w:cs="Arial"/>
        </w:rPr>
      </w:r>
      <w:r w:rsidR="00AF4DBD">
        <w:rPr>
          <w:rFonts w:ascii="Marianne" w:hAnsi="Marianne" w:cs="Arial"/>
        </w:rPr>
        <w:fldChar w:fldCharType="separate"/>
      </w:r>
      <w:bookmarkStart w:id="9" w:name="Bookmark_Copie_8"/>
      <w:bookmarkEnd w:id="9"/>
      <w:r w:rsidRPr="00B21C12">
        <w:rPr>
          <w:rFonts w:ascii="Marianne" w:hAnsi="Marianne" w:cs="Arial"/>
        </w:rPr>
        <w:fldChar w:fldCharType="end"/>
      </w:r>
      <w:r w:rsidRPr="00B21C12">
        <w:rPr>
          <w:rFonts w:ascii="Marianne" w:hAnsi="Marianne" w:cs="Arial"/>
          <w:iCs/>
        </w:rPr>
        <w:t xml:space="preserve"> </w:t>
      </w:r>
      <w:r w:rsidRPr="00B21C12">
        <w:rPr>
          <w:rFonts w:ascii="Marianne" w:hAnsi="Marianne" w:cs="Arial"/>
        </w:rPr>
        <w:t>solidaire</w:t>
      </w:r>
    </w:p>
    <w:p w:rsidR="00D34455" w:rsidRPr="00B21C12" w:rsidRDefault="001D23B2">
      <w:pPr>
        <w:tabs>
          <w:tab w:val="left" w:pos="851"/>
        </w:tabs>
        <w:spacing w:before="120"/>
        <w:jc w:val="both"/>
        <w:rPr>
          <w:rFonts w:ascii="Marianne" w:hAnsi="Marianne" w:cs="Arial"/>
          <w:b/>
          <w:bCs/>
        </w:rPr>
      </w:pPr>
      <w:r w:rsidRPr="00B21C12">
        <w:rPr>
          <w:rFonts w:ascii="Marianne" w:hAnsi="Marianne" w:cs="Arial"/>
          <w:i/>
          <w:iCs/>
          <w:sz w:val="18"/>
          <w:szCs w:val="18"/>
        </w:rPr>
        <w:t>(Les membres du groupement conjoint indiquent dans le tableau ci-dessous la répartition des prestations que chacun d’entre eux s’engage à réaliser.)</w:t>
      </w:r>
    </w:p>
    <w:tbl>
      <w:tblPr>
        <w:tblW w:w="10373" w:type="dxa"/>
        <w:jc w:val="center"/>
        <w:tblLayout w:type="fixed"/>
        <w:tblLook w:val="0000" w:firstRow="0" w:lastRow="0" w:firstColumn="0" w:lastColumn="0" w:noHBand="0" w:noVBand="0"/>
      </w:tblPr>
      <w:tblGrid>
        <w:gridCol w:w="4502"/>
        <w:gridCol w:w="3686"/>
        <w:gridCol w:w="2185"/>
      </w:tblGrid>
      <w:tr w:rsidR="00D34455" w:rsidRPr="00B21C12">
        <w:trPr>
          <w:trHeight w:val="567"/>
          <w:jc w:val="center"/>
        </w:trPr>
        <w:tc>
          <w:tcPr>
            <w:tcW w:w="4502" w:type="dxa"/>
            <w:vMerge w:val="restart"/>
            <w:tcBorders>
              <w:top w:val="single" w:sz="4" w:space="0" w:color="000000"/>
              <w:left w:val="single" w:sz="4" w:space="0" w:color="000000"/>
              <w:bottom w:val="single" w:sz="4" w:space="0" w:color="000000"/>
            </w:tcBorders>
            <w:shd w:val="clear" w:color="auto" w:fill="auto"/>
            <w:vAlign w:val="center"/>
          </w:tcPr>
          <w:p w:rsidR="00D34455" w:rsidRPr="00B21C12" w:rsidRDefault="001D23B2">
            <w:pPr>
              <w:tabs>
                <w:tab w:val="left" w:pos="851"/>
              </w:tabs>
              <w:jc w:val="center"/>
              <w:rPr>
                <w:rFonts w:ascii="Marianne" w:hAnsi="Marianne" w:cs="Arial"/>
                <w:b/>
              </w:rPr>
            </w:pPr>
            <w:r w:rsidRPr="00B21C12">
              <w:rPr>
                <w:rFonts w:ascii="Marianne" w:hAnsi="Marianne" w:cs="Arial"/>
                <w:b/>
              </w:rPr>
              <w:t xml:space="preserve">Désignation des membres </w:t>
            </w:r>
          </w:p>
          <w:p w:rsidR="00D34455" w:rsidRPr="00B21C12" w:rsidRDefault="001D23B2">
            <w:pPr>
              <w:tabs>
                <w:tab w:val="left" w:pos="851"/>
              </w:tabs>
              <w:jc w:val="center"/>
              <w:rPr>
                <w:rFonts w:ascii="Marianne" w:hAnsi="Marianne" w:cs="Arial"/>
                <w:b/>
              </w:rPr>
            </w:pPr>
            <w:r w:rsidRPr="00B21C12">
              <w:rPr>
                <w:rFonts w:ascii="Marianne" w:hAnsi="Marianne" w:cs="Arial"/>
                <w:b/>
              </w:rPr>
              <w:t>du groupement conjoint</w:t>
            </w:r>
          </w:p>
        </w:tc>
        <w:tc>
          <w:tcPr>
            <w:tcW w:w="5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4455" w:rsidRPr="00B21C12" w:rsidRDefault="001D23B2">
            <w:pPr>
              <w:pStyle w:val="Titre5"/>
              <w:tabs>
                <w:tab w:val="left" w:pos="851"/>
              </w:tabs>
              <w:ind w:left="0" w:hanging="1008"/>
              <w:jc w:val="center"/>
              <w:rPr>
                <w:rFonts w:ascii="Marianne" w:hAnsi="Marianne"/>
                <w:b/>
                <w:i w:val="0"/>
                <w:sz w:val="20"/>
              </w:rPr>
            </w:pPr>
            <w:r w:rsidRPr="00B21C12">
              <w:rPr>
                <w:rFonts w:ascii="Marianne" w:hAnsi="Marianne"/>
                <w:b/>
                <w:i w:val="0"/>
                <w:sz w:val="20"/>
              </w:rPr>
              <w:t>Prestations exécutées par les membres</w:t>
            </w:r>
          </w:p>
          <w:p w:rsidR="00D34455" w:rsidRPr="00B21C12" w:rsidRDefault="001D23B2">
            <w:pPr>
              <w:pStyle w:val="Titre5"/>
              <w:tabs>
                <w:tab w:val="left" w:pos="851"/>
              </w:tabs>
              <w:ind w:left="0" w:hanging="1008"/>
              <w:jc w:val="center"/>
              <w:rPr>
                <w:rFonts w:ascii="Marianne" w:hAnsi="Marianne"/>
                <w:b/>
              </w:rPr>
            </w:pPr>
            <w:r w:rsidRPr="00B21C12">
              <w:rPr>
                <w:rFonts w:ascii="Marianne" w:hAnsi="Marianne"/>
                <w:b/>
                <w:i w:val="0"/>
                <w:sz w:val="20"/>
              </w:rPr>
              <w:t>du groupement conjoint</w:t>
            </w:r>
          </w:p>
        </w:tc>
      </w:tr>
      <w:tr w:rsidR="00D34455" w:rsidRPr="00B21C12">
        <w:trPr>
          <w:trHeight w:val="567"/>
          <w:jc w:val="center"/>
        </w:trPr>
        <w:tc>
          <w:tcPr>
            <w:tcW w:w="4502" w:type="dxa"/>
            <w:vMerge/>
            <w:tcBorders>
              <w:top w:val="single" w:sz="4" w:space="0" w:color="000000"/>
              <w:left w:val="single" w:sz="4" w:space="0" w:color="000000"/>
              <w:bottom w:val="single" w:sz="4" w:space="0" w:color="000000"/>
            </w:tcBorders>
            <w:shd w:val="clear" w:color="auto" w:fill="FFFFFF"/>
            <w:vAlign w:val="center"/>
          </w:tcPr>
          <w:p w:rsidR="00D34455" w:rsidRPr="00B21C12" w:rsidRDefault="00D34455">
            <w:pPr>
              <w:tabs>
                <w:tab w:val="left" w:pos="851"/>
              </w:tabs>
              <w:snapToGrid w:val="0"/>
              <w:jc w:val="center"/>
              <w:rPr>
                <w:rFonts w:ascii="Marianne" w:hAnsi="Marianne" w:cs="Arial"/>
                <w:b/>
              </w:rPr>
            </w:pPr>
          </w:p>
        </w:tc>
        <w:tc>
          <w:tcPr>
            <w:tcW w:w="3686" w:type="dxa"/>
            <w:tcBorders>
              <w:top w:val="single" w:sz="4" w:space="0" w:color="000000"/>
              <w:left w:val="single" w:sz="4" w:space="0" w:color="000000"/>
              <w:bottom w:val="single" w:sz="4" w:space="0" w:color="000000"/>
            </w:tcBorders>
            <w:shd w:val="clear" w:color="auto" w:fill="FFFFFF"/>
            <w:vAlign w:val="center"/>
          </w:tcPr>
          <w:p w:rsidR="00D34455" w:rsidRPr="00B21C12" w:rsidRDefault="001D23B2">
            <w:pPr>
              <w:tabs>
                <w:tab w:val="left" w:pos="851"/>
              </w:tabs>
              <w:jc w:val="center"/>
              <w:rPr>
                <w:rFonts w:ascii="Marianne" w:hAnsi="Marianne" w:cs="Arial"/>
                <w:b/>
              </w:rPr>
            </w:pPr>
            <w:r w:rsidRPr="00B21C12">
              <w:rPr>
                <w:rFonts w:ascii="Marianne" w:hAnsi="Marianne" w:cs="Arial"/>
                <w:b/>
              </w:rPr>
              <w:t>Nature de la prestation</w:t>
            </w:r>
          </w:p>
        </w:tc>
        <w:tc>
          <w:tcPr>
            <w:tcW w:w="2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34455" w:rsidRPr="00B21C12" w:rsidRDefault="001D23B2">
            <w:pPr>
              <w:tabs>
                <w:tab w:val="left" w:pos="851"/>
              </w:tabs>
              <w:jc w:val="center"/>
              <w:rPr>
                <w:rFonts w:ascii="Marianne" w:hAnsi="Marianne" w:cs="Arial"/>
                <w:b/>
              </w:rPr>
            </w:pPr>
            <w:r w:rsidRPr="00B21C12">
              <w:rPr>
                <w:rFonts w:ascii="Marianne" w:hAnsi="Marianne" w:cs="Arial"/>
                <w:b/>
              </w:rPr>
              <w:t xml:space="preserve">Montant HT </w:t>
            </w:r>
          </w:p>
          <w:p w:rsidR="00D34455" w:rsidRPr="00B21C12" w:rsidRDefault="001D23B2">
            <w:pPr>
              <w:tabs>
                <w:tab w:val="left" w:pos="851"/>
              </w:tabs>
              <w:jc w:val="center"/>
              <w:rPr>
                <w:rFonts w:ascii="Marianne" w:hAnsi="Marianne" w:cs="Arial"/>
              </w:rPr>
            </w:pPr>
            <w:r w:rsidRPr="00B21C12">
              <w:rPr>
                <w:rFonts w:ascii="Marianne" w:hAnsi="Marianne" w:cs="Arial"/>
                <w:b/>
              </w:rPr>
              <w:t>de la prestation</w:t>
            </w:r>
          </w:p>
        </w:tc>
      </w:tr>
      <w:tr w:rsidR="00D34455" w:rsidRPr="00B21C12">
        <w:trPr>
          <w:trHeight w:val="1021"/>
          <w:jc w:val="center"/>
        </w:trPr>
        <w:tc>
          <w:tcPr>
            <w:tcW w:w="4502" w:type="dxa"/>
            <w:tcBorders>
              <w:top w:val="single" w:sz="4" w:space="0" w:color="000000"/>
              <w:left w:val="single" w:sz="4" w:space="0" w:color="000000"/>
            </w:tcBorders>
            <w:shd w:val="clear" w:color="auto" w:fill="BDD6EE"/>
            <w:vAlign w:val="center"/>
          </w:tcPr>
          <w:p w:rsidR="00D34455" w:rsidRPr="00B21C12" w:rsidRDefault="00D34455">
            <w:pPr>
              <w:tabs>
                <w:tab w:val="left" w:pos="851"/>
              </w:tabs>
              <w:snapToGrid w:val="0"/>
              <w:jc w:val="both"/>
              <w:rPr>
                <w:rFonts w:ascii="Marianne" w:hAnsi="Marianne" w:cs="Arial"/>
              </w:rPr>
            </w:pPr>
          </w:p>
        </w:tc>
        <w:tc>
          <w:tcPr>
            <w:tcW w:w="3686" w:type="dxa"/>
            <w:tcBorders>
              <w:top w:val="single" w:sz="4" w:space="0" w:color="000000"/>
              <w:left w:val="single" w:sz="4" w:space="0" w:color="000000"/>
            </w:tcBorders>
            <w:shd w:val="clear" w:color="auto" w:fill="BDD6EE"/>
            <w:vAlign w:val="center"/>
          </w:tcPr>
          <w:p w:rsidR="00D34455" w:rsidRPr="00B21C12" w:rsidRDefault="00D34455">
            <w:pPr>
              <w:tabs>
                <w:tab w:val="left" w:pos="851"/>
              </w:tabs>
              <w:snapToGrid w:val="0"/>
              <w:jc w:val="both"/>
              <w:rPr>
                <w:rFonts w:ascii="Marianne" w:hAnsi="Marianne" w:cs="Arial"/>
              </w:rPr>
            </w:pPr>
          </w:p>
        </w:tc>
        <w:tc>
          <w:tcPr>
            <w:tcW w:w="2185" w:type="dxa"/>
            <w:tcBorders>
              <w:top w:val="single" w:sz="4" w:space="0" w:color="000000"/>
              <w:left w:val="single" w:sz="4" w:space="0" w:color="000000"/>
              <w:right w:val="single" w:sz="4" w:space="0" w:color="000000"/>
            </w:tcBorders>
            <w:shd w:val="clear" w:color="auto" w:fill="BDD6EE"/>
            <w:vAlign w:val="center"/>
          </w:tcPr>
          <w:p w:rsidR="00D34455" w:rsidRPr="00B21C12" w:rsidRDefault="00D34455">
            <w:pPr>
              <w:tabs>
                <w:tab w:val="left" w:pos="851"/>
              </w:tabs>
              <w:snapToGrid w:val="0"/>
              <w:jc w:val="both"/>
              <w:rPr>
                <w:rFonts w:ascii="Marianne" w:hAnsi="Marianne" w:cs="Arial"/>
              </w:rPr>
            </w:pPr>
          </w:p>
        </w:tc>
      </w:tr>
      <w:tr w:rsidR="00D34455" w:rsidRPr="00B21C12">
        <w:trPr>
          <w:trHeight w:val="1021"/>
          <w:jc w:val="center"/>
        </w:trPr>
        <w:tc>
          <w:tcPr>
            <w:tcW w:w="4502" w:type="dxa"/>
            <w:tcBorders>
              <w:left w:val="single" w:sz="4" w:space="0" w:color="000000"/>
            </w:tcBorders>
            <w:shd w:val="clear" w:color="auto" w:fill="auto"/>
            <w:vAlign w:val="center"/>
          </w:tcPr>
          <w:p w:rsidR="00D34455" w:rsidRPr="00B21C12" w:rsidRDefault="00D34455">
            <w:pPr>
              <w:tabs>
                <w:tab w:val="left" w:pos="851"/>
              </w:tabs>
              <w:snapToGrid w:val="0"/>
              <w:jc w:val="both"/>
              <w:rPr>
                <w:rFonts w:ascii="Marianne" w:hAnsi="Marianne" w:cs="Arial"/>
              </w:rPr>
            </w:pPr>
          </w:p>
        </w:tc>
        <w:tc>
          <w:tcPr>
            <w:tcW w:w="3686" w:type="dxa"/>
            <w:tcBorders>
              <w:left w:val="single" w:sz="4" w:space="0" w:color="000000"/>
            </w:tcBorders>
            <w:shd w:val="clear" w:color="auto" w:fill="auto"/>
            <w:vAlign w:val="center"/>
          </w:tcPr>
          <w:p w:rsidR="00D34455" w:rsidRPr="00B21C12" w:rsidRDefault="00D34455">
            <w:pPr>
              <w:tabs>
                <w:tab w:val="left" w:pos="851"/>
              </w:tabs>
              <w:snapToGrid w:val="0"/>
              <w:jc w:val="both"/>
              <w:rPr>
                <w:rFonts w:ascii="Marianne" w:hAnsi="Marianne" w:cs="Arial"/>
              </w:rPr>
            </w:pPr>
          </w:p>
        </w:tc>
        <w:tc>
          <w:tcPr>
            <w:tcW w:w="2185" w:type="dxa"/>
            <w:tcBorders>
              <w:left w:val="single" w:sz="4" w:space="0" w:color="000000"/>
              <w:right w:val="single" w:sz="4" w:space="0" w:color="000000"/>
            </w:tcBorders>
            <w:shd w:val="clear" w:color="auto" w:fill="auto"/>
            <w:vAlign w:val="center"/>
          </w:tcPr>
          <w:p w:rsidR="00D34455" w:rsidRPr="00B21C12" w:rsidRDefault="00D34455">
            <w:pPr>
              <w:tabs>
                <w:tab w:val="left" w:pos="851"/>
              </w:tabs>
              <w:snapToGrid w:val="0"/>
              <w:jc w:val="both"/>
              <w:rPr>
                <w:rFonts w:ascii="Marianne" w:hAnsi="Marianne" w:cs="Arial"/>
              </w:rPr>
            </w:pPr>
          </w:p>
        </w:tc>
      </w:tr>
      <w:tr w:rsidR="00D34455" w:rsidRPr="00B21C12">
        <w:trPr>
          <w:trHeight w:val="1021"/>
          <w:jc w:val="center"/>
        </w:trPr>
        <w:tc>
          <w:tcPr>
            <w:tcW w:w="4502" w:type="dxa"/>
            <w:tcBorders>
              <w:left w:val="single" w:sz="4" w:space="0" w:color="000000"/>
              <w:bottom w:val="single" w:sz="4" w:space="0" w:color="000000"/>
            </w:tcBorders>
            <w:shd w:val="clear" w:color="auto" w:fill="BDD6EE"/>
            <w:vAlign w:val="center"/>
          </w:tcPr>
          <w:p w:rsidR="00D34455" w:rsidRPr="00B21C12" w:rsidRDefault="00D34455">
            <w:pPr>
              <w:tabs>
                <w:tab w:val="left" w:pos="851"/>
              </w:tabs>
              <w:snapToGrid w:val="0"/>
              <w:jc w:val="both"/>
              <w:rPr>
                <w:rFonts w:ascii="Marianne" w:hAnsi="Marianne" w:cs="Arial"/>
              </w:rPr>
            </w:pPr>
          </w:p>
        </w:tc>
        <w:tc>
          <w:tcPr>
            <w:tcW w:w="3686" w:type="dxa"/>
            <w:tcBorders>
              <w:left w:val="single" w:sz="4" w:space="0" w:color="000000"/>
              <w:bottom w:val="single" w:sz="4" w:space="0" w:color="000000"/>
            </w:tcBorders>
            <w:shd w:val="clear" w:color="auto" w:fill="BDD6EE"/>
            <w:vAlign w:val="center"/>
          </w:tcPr>
          <w:p w:rsidR="00D34455" w:rsidRPr="00B21C12" w:rsidRDefault="00D34455">
            <w:pPr>
              <w:tabs>
                <w:tab w:val="left" w:pos="851"/>
              </w:tabs>
              <w:snapToGrid w:val="0"/>
              <w:jc w:val="both"/>
              <w:rPr>
                <w:rFonts w:ascii="Marianne" w:hAnsi="Marianne" w:cs="Arial"/>
              </w:rPr>
            </w:pPr>
          </w:p>
        </w:tc>
        <w:tc>
          <w:tcPr>
            <w:tcW w:w="2185" w:type="dxa"/>
            <w:tcBorders>
              <w:left w:val="single" w:sz="4" w:space="0" w:color="000000"/>
              <w:bottom w:val="single" w:sz="4" w:space="0" w:color="000000"/>
              <w:right w:val="single" w:sz="4" w:space="0" w:color="000000"/>
            </w:tcBorders>
            <w:shd w:val="clear" w:color="auto" w:fill="BDD6EE"/>
            <w:vAlign w:val="center"/>
          </w:tcPr>
          <w:p w:rsidR="00D34455" w:rsidRPr="00B21C12" w:rsidRDefault="00D34455">
            <w:pPr>
              <w:tabs>
                <w:tab w:val="left" w:pos="851"/>
              </w:tabs>
              <w:snapToGrid w:val="0"/>
              <w:jc w:val="both"/>
              <w:rPr>
                <w:rFonts w:ascii="Marianne" w:hAnsi="Marianne" w:cs="Arial"/>
              </w:rPr>
            </w:pPr>
          </w:p>
        </w:tc>
      </w:tr>
    </w:tbl>
    <w:p w:rsidR="00D34455" w:rsidRPr="00B21C12" w:rsidRDefault="00D34455">
      <w:pPr>
        <w:tabs>
          <w:tab w:val="left" w:pos="851"/>
          <w:tab w:val="left" w:pos="6237"/>
        </w:tabs>
        <w:rPr>
          <w:rFonts w:ascii="Marianne" w:hAnsi="Marianne" w:cs="Arial"/>
        </w:rPr>
      </w:pPr>
    </w:p>
    <w:p w:rsidR="00D34455" w:rsidRPr="00B21C12" w:rsidRDefault="001D23B2">
      <w:pPr>
        <w:pStyle w:val="fcase1ertab"/>
        <w:tabs>
          <w:tab w:val="left" w:pos="851"/>
        </w:tabs>
        <w:ind w:left="0" w:firstLine="0"/>
        <w:rPr>
          <w:rFonts w:ascii="Marianne" w:hAnsi="Marianne" w:cs="Arial"/>
          <w:i/>
          <w:sz w:val="18"/>
          <w:szCs w:val="18"/>
        </w:rPr>
      </w:pPr>
      <w:r w:rsidRPr="00B21C12">
        <w:rPr>
          <w:rFonts w:ascii="Marianne" w:hAnsi="Marianne" w:cs="Arial"/>
          <w:b/>
          <w:sz w:val="22"/>
          <w:szCs w:val="22"/>
        </w:rPr>
        <w:t>B3 - Compte (s) à créditer</w:t>
      </w:r>
    </w:p>
    <w:p w:rsidR="00D34455" w:rsidRPr="00B21C12" w:rsidRDefault="001D23B2">
      <w:pPr>
        <w:pStyle w:val="fcase1ertab"/>
        <w:tabs>
          <w:tab w:val="left" w:pos="851"/>
        </w:tabs>
        <w:spacing w:before="120"/>
        <w:ind w:left="0" w:firstLine="0"/>
        <w:rPr>
          <w:rFonts w:ascii="Marianne" w:hAnsi="Marianne" w:cs="Arial"/>
          <w:b/>
        </w:rPr>
      </w:pPr>
      <w:r w:rsidRPr="00B21C12">
        <w:rPr>
          <w:rFonts w:ascii="Marianne" w:hAnsi="Marianne" w:cs="Arial"/>
          <w:i/>
          <w:sz w:val="18"/>
          <w:szCs w:val="18"/>
        </w:rPr>
        <w:t>(Joindre un ou des relevé(s) d’identité bancaire ou postal.)</w:t>
      </w:r>
    </w:p>
    <w:p w:rsidR="00D34455" w:rsidRPr="00B21C12" w:rsidRDefault="00D34455">
      <w:pPr>
        <w:pStyle w:val="fcasegauche"/>
        <w:tabs>
          <w:tab w:val="left" w:pos="426"/>
          <w:tab w:val="left" w:pos="851"/>
        </w:tabs>
        <w:spacing w:after="0"/>
        <w:ind w:left="0" w:firstLine="0"/>
        <w:jc w:val="left"/>
        <w:rPr>
          <w:rFonts w:ascii="Marianne" w:hAnsi="Marianne" w:cs="Arial"/>
          <w:b/>
        </w:rPr>
      </w:pPr>
    </w:p>
    <w:p w:rsidR="00D34455" w:rsidRPr="00B21C12" w:rsidRDefault="00B21C12">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1D23B2" w:rsidRPr="00B21C12">
        <w:rPr>
          <w:rFonts w:ascii="Marianne" w:hAnsi="Marianne" w:cs="Arial"/>
        </w:rPr>
        <w:t>Nom de l’établissement bancaire</w:t>
      </w:r>
      <w:r w:rsidR="001D23B2" w:rsidRPr="00B21C12">
        <w:rPr>
          <w:rFonts w:ascii="Calibri" w:hAnsi="Calibri" w:cs="Calibri"/>
        </w:rPr>
        <w:t> </w:t>
      </w:r>
      <w:r w:rsidR="001D23B2" w:rsidRPr="00B21C12">
        <w:rPr>
          <w:rFonts w:ascii="Marianne" w:hAnsi="Marianne" w:cs="Arial"/>
        </w:rPr>
        <w:t>:</w:t>
      </w:r>
    </w:p>
    <w:p w:rsidR="00B21C12" w:rsidRDefault="00B21C12">
      <w:pPr>
        <w:pStyle w:val="fcasegauche"/>
        <w:tabs>
          <w:tab w:val="left" w:pos="426"/>
          <w:tab w:val="left" w:pos="851"/>
        </w:tabs>
        <w:spacing w:after="0"/>
        <w:ind w:left="0" w:firstLine="0"/>
        <w:jc w:val="left"/>
        <w:rPr>
          <w:rFonts w:ascii="Marianne" w:hAnsi="Marianne" w:cs="Arial"/>
        </w:rPr>
      </w:pPr>
    </w:p>
    <w:p w:rsidR="00B21C12" w:rsidRDefault="00B21C12">
      <w:pPr>
        <w:pStyle w:val="fcasegauche"/>
        <w:tabs>
          <w:tab w:val="left" w:pos="426"/>
          <w:tab w:val="left" w:pos="851"/>
        </w:tabs>
        <w:spacing w:after="0"/>
        <w:ind w:left="0" w:firstLine="0"/>
        <w:jc w:val="left"/>
        <w:rPr>
          <w:rFonts w:ascii="Marianne" w:hAnsi="Marianne" w:cs="Arial"/>
        </w:rPr>
      </w:pPr>
    </w:p>
    <w:p w:rsidR="00B21C12" w:rsidRPr="00B21C12" w:rsidRDefault="00B21C12">
      <w:pPr>
        <w:pStyle w:val="fcasegauche"/>
        <w:tabs>
          <w:tab w:val="left" w:pos="426"/>
          <w:tab w:val="left" w:pos="851"/>
        </w:tabs>
        <w:spacing w:after="0"/>
        <w:ind w:left="0" w:firstLine="0"/>
        <w:jc w:val="left"/>
        <w:rPr>
          <w:rFonts w:ascii="Marianne" w:hAnsi="Marianne" w:cs="Arial"/>
        </w:rPr>
      </w:pPr>
    </w:p>
    <w:p w:rsidR="00D34455" w:rsidRPr="00B21C12" w:rsidRDefault="00B21C12">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1D23B2" w:rsidRPr="00B21C12">
        <w:rPr>
          <w:rFonts w:ascii="Marianne" w:hAnsi="Marianne" w:cs="Arial"/>
        </w:rPr>
        <w:t>Numéro de compte</w:t>
      </w:r>
      <w:r w:rsidR="001D23B2" w:rsidRPr="00B21C12">
        <w:rPr>
          <w:rFonts w:ascii="Calibri" w:hAnsi="Calibri" w:cs="Calibri"/>
        </w:rPr>
        <w:t> </w:t>
      </w:r>
      <w:r w:rsidR="001D23B2" w:rsidRPr="00B21C12">
        <w:rPr>
          <w:rFonts w:ascii="Marianne" w:hAnsi="Marianne" w:cs="Arial"/>
        </w:rPr>
        <w:t>:</w:t>
      </w:r>
    </w:p>
    <w:p w:rsidR="00D34455" w:rsidRDefault="00D34455">
      <w:pPr>
        <w:pStyle w:val="fcasegauche"/>
        <w:tabs>
          <w:tab w:val="left" w:pos="426"/>
          <w:tab w:val="left" w:pos="851"/>
        </w:tabs>
        <w:spacing w:after="0"/>
        <w:ind w:left="0" w:firstLine="0"/>
        <w:jc w:val="left"/>
        <w:rPr>
          <w:rFonts w:ascii="Marianne" w:hAnsi="Marianne" w:cs="Arial"/>
          <w:b/>
          <w:sz w:val="22"/>
          <w:szCs w:val="22"/>
        </w:rPr>
      </w:pPr>
    </w:p>
    <w:p w:rsidR="00B21C12" w:rsidRPr="00B21C12" w:rsidRDefault="00B21C12">
      <w:pPr>
        <w:pStyle w:val="fcasegauche"/>
        <w:tabs>
          <w:tab w:val="left" w:pos="426"/>
          <w:tab w:val="left" w:pos="851"/>
        </w:tabs>
        <w:spacing w:after="0"/>
        <w:ind w:left="0" w:firstLine="0"/>
        <w:jc w:val="left"/>
        <w:rPr>
          <w:rFonts w:ascii="Marianne" w:hAnsi="Marianne" w:cs="Arial"/>
          <w:b/>
          <w:sz w:val="22"/>
          <w:szCs w:val="22"/>
        </w:rPr>
      </w:pPr>
    </w:p>
    <w:p w:rsidR="00D34455" w:rsidRPr="00B21C12" w:rsidRDefault="001D23B2">
      <w:pPr>
        <w:pStyle w:val="fcasegauche"/>
        <w:spacing w:after="0"/>
        <w:rPr>
          <w:rFonts w:ascii="Marianne" w:hAnsi="Marianne" w:cs="Arial"/>
        </w:rPr>
      </w:pPr>
      <w:r w:rsidRPr="00B21C12">
        <w:rPr>
          <w:rFonts w:ascii="Marianne" w:hAnsi="Marianne" w:cs="Arial"/>
          <w:b/>
        </w:rPr>
        <w:lastRenderedPageBreak/>
        <w:t>B4 - Avance</w:t>
      </w:r>
      <w:r w:rsidRPr="00B21C12">
        <w:rPr>
          <w:rFonts w:ascii="Calibri" w:hAnsi="Calibri" w:cs="Calibri"/>
          <w:b/>
        </w:rPr>
        <w:t> </w:t>
      </w:r>
      <w:r w:rsidRPr="00B21C12">
        <w:rPr>
          <w:rFonts w:ascii="Marianne" w:hAnsi="Marianne" w:cs="Arial"/>
          <w:u w:val="single"/>
        </w:rPr>
        <w:t>(</w:t>
      </w:r>
      <w:hyperlink r:id="rId12">
        <w:r w:rsidRPr="00B21C12">
          <w:rPr>
            <w:rStyle w:val="Lienhypertexte1"/>
            <w:rFonts w:ascii="Marianne" w:hAnsi="Marianne" w:cs="Arial"/>
            <w:color w:val="auto"/>
            <w:u w:val="none"/>
          </w:rPr>
          <w:t>articles</w:t>
        </w:r>
        <w:r w:rsidRPr="00B21C12">
          <w:rPr>
            <w:rStyle w:val="Lienhypertexte1"/>
            <w:rFonts w:ascii="Calibri" w:hAnsi="Calibri" w:cs="Calibri"/>
            <w:color w:val="auto"/>
            <w:u w:val="none"/>
          </w:rPr>
          <w:t> </w:t>
        </w:r>
        <w:r w:rsidRPr="00B21C12">
          <w:rPr>
            <w:rStyle w:val="Lienhypertexte1"/>
            <w:rFonts w:ascii="Marianne" w:hAnsi="Marianne" w:cs="Arial"/>
            <w:color w:val="auto"/>
            <w:u w:val="none"/>
          </w:rPr>
          <w:t>R.</w:t>
        </w:r>
        <w:r w:rsidRPr="00B21C12">
          <w:rPr>
            <w:rStyle w:val="Lienhypertexte1"/>
            <w:rFonts w:ascii="Calibri" w:hAnsi="Calibri" w:cs="Calibri"/>
            <w:color w:val="auto"/>
            <w:u w:val="none"/>
          </w:rPr>
          <w:t> </w:t>
        </w:r>
        <w:r w:rsidRPr="00B21C12">
          <w:rPr>
            <w:rStyle w:val="Lienhypertexte1"/>
            <w:rFonts w:ascii="Marianne" w:hAnsi="Marianne" w:cs="Arial"/>
            <w:color w:val="auto"/>
            <w:u w:val="none"/>
          </w:rPr>
          <w:t>2191-3</w:t>
        </w:r>
      </w:hyperlink>
      <w:r w:rsidRPr="00B21C12">
        <w:rPr>
          <w:rFonts w:ascii="Marianne" w:hAnsi="Marianne" w:cs="Arial"/>
        </w:rPr>
        <w:t xml:space="preserve"> et R.</w:t>
      </w:r>
      <w:r w:rsidRPr="00B21C12">
        <w:rPr>
          <w:rFonts w:ascii="Calibri" w:hAnsi="Calibri" w:cs="Calibri"/>
        </w:rPr>
        <w:t> </w:t>
      </w:r>
      <w:r w:rsidRPr="00B21C12">
        <w:rPr>
          <w:rFonts w:ascii="Marianne" w:hAnsi="Marianne" w:cs="Arial"/>
        </w:rPr>
        <w:t>2191-5, R 2191-7 et R.</w:t>
      </w:r>
      <w:r w:rsidRPr="00B21C12">
        <w:rPr>
          <w:rFonts w:ascii="Calibri" w:hAnsi="Calibri" w:cs="Calibri"/>
        </w:rPr>
        <w:t> </w:t>
      </w:r>
      <w:r w:rsidRPr="00B21C12">
        <w:rPr>
          <w:rFonts w:ascii="Marianne" w:hAnsi="Marianne" w:cs="Arial"/>
        </w:rPr>
        <w:t>2191-17 du code de la commande publique)</w:t>
      </w:r>
    </w:p>
    <w:p w:rsidR="00D34455" w:rsidRPr="00B21C12" w:rsidRDefault="00D34455">
      <w:pPr>
        <w:pStyle w:val="fcasegauche"/>
        <w:spacing w:after="0"/>
        <w:rPr>
          <w:rFonts w:ascii="Marianne" w:hAnsi="Marianne" w:cs="Arial"/>
          <w:b/>
        </w:rPr>
      </w:pPr>
    </w:p>
    <w:p w:rsidR="00D34455" w:rsidRPr="00B21C12" w:rsidRDefault="001D23B2">
      <w:pPr>
        <w:pStyle w:val="fcasegauche"/>
        <w:spacing w:after="0"/>
        <w:rPr>
          <w:rFonts w:ascii="Marianne" w:hAnsi="Marianne" w:cs="Arial"/>
        </w:rPr>
      </w:pPr>
      <w:r w:rsidRPr="00B21C12">
        <w:rPr>
          <w:rFonts w:ascii="Marianne" w:hAnsi="Marianne" w:cs="Arial"/>
        </w:rPr>
        <w:t>Sans objet</w:t>
      </w:r>
    </w:p>
    <w:p w:rsidR="00D34455" w:rsidRDefault="00D34455">
      <w:pPr>
        <w:pStyle w:val="fcasegauche"/>
        <w:tabs>
          <w:tab w:val="left" w:pos="426"/>
        </w:tabs>
        <w:spacing w:after="0"/>
        <w:rPr>
          <w:rFonts w:ascii="Marianne" w:hAnsi="Marianne" w:cs="Arial"/>
        </w:rPr>
      </w:pPr>
    </w:p>
    <w:p w:rsidR="00B21C12" w:rsidRPr="00B21C12" w:rsidRDefault="00B21C12" w:rsidP="00B21C12">
      <w:pPr>
        <w:pStyle w:val="fcasegauche"/>
        <w:tabs>
          <w:tab w:val="left" w:pos="426"/>
        </w:tabs>
        <w:spacing w:after="0"/>
        <w:ind w:left="0" w:firstLine="0"/>
        <w:rPr>
          <w:rFonts w:ascii="Marianne" w:hAnsi="Marianne" w:cs="Arial"/>
        </w:rPr>
      </w:pPr>
    </w:p>
    <w:p w:rsidR="00D34455" w:rsidRPr="00B21C12" w:rsidRDefault="001D23B2">
      <w:pPr>
        <w:pStyle w:val="Titre4"/>
        <w:tabs>
          <w:tab w:val="clear" w:pos="4111"/>
          <w:tab w:val="left" w:pos="426"/>
          <w:tab w:val="left" w:pos="851"/>
        </w:tabs>
        <w:rPr>
          <w:rFonts w:ascii="Marianne" w:hAnsi="Marianne"/>
          <w:sz w:val="22"/>
          <w:szCs w:val="22"/>
          <w:highlight w:val="yellow"/>
        </w:rPr>
      </w:pPr>
      <w:r w:rsidRPr="00B21C12">
        <w:rPr>
          <w:rFonts w:ascii="Marianne" w:hAnsi="Marianne"/>
          <w:sz w:val="22"/>
          <w:szCs w:val="22"/>
        </w:rPr>
        <w:t>B5 -</w:t>
      </w:r>
      <w:r w:rsidRPr="00B21C12">
        <w:rPr>
          <w:rFonts w:ascii="Marianne" w:hAnsi="Marianne"/>
          <w:b w:val="0"/>
          <w:sz w:val="22"/>
          <w:szCs w:val="22"/>
        </w:rPr>
        <w:t xml:space="preserve"> </w:t>
      </w:r>
      <w:r w:rsidRPr="00B21C12">
        <w:rPr>
          <w:rFonts w:ascii="Marianne" w:hAnsi="Marianne"/>
          <w:sz w:val="22"/>
          <w:szCs w:val="22"/>
        </w:rPr>
        <w:t>Durée d’exécution du marché public</w:t>
      </w:r>
    </w:p>
    <w:p w:rsidR="00D34455" w:rsidRPr="00B21C12" w:rsidRDefault="00D34455">
      <w:pPr>
        <w:rPr>
          <w:rFonts w:ascii="Marianne" w:hAnsi="Marianne" w:cs="Arial"/>
          <w:highlight w:val="yellow"/>
        </w:rPr>
      </w:pPr>
    </w:p>
    <w:p w:rsidR="00D34455" w:rsidRPr="00B21C12" w:rsidRDefault="001D23B2" w:rsidP="00B21C12">
      <w:pPr>
        <w:jc w:val="both"/>
        <w:rPr>
          <w:rFonts w:ascii="Marianne" w:hAnsi="Marianne" w:cs="Arial"/>
          <w:szCs w:val="22"/>
        </w:rPr>
      </w:pPr>
      <w:r w:rsidRPr="00B21C12">
        <w:rPr>
          <w:rFonts w:ascii="Marianne" w:hAnsi="Marianne" w:cs="Arial"/>
          <w:szCs w:val="22"/>
        </w:rPr>
        <w:t>L’accord-cadre est conclu pour une durée d’un (1) an à compter de sa date de notification au titulaire.</w:t>
      </w:r>
    </w:p>
    <w:p w:rsidR="00D34455" w:rsidRPr="00B21C12" w:rsidRDefault="001D23B2">
      <w:pPr>
        <w:tabs>
          <w:tab w:val="left" w:pos="426"/>
        </w:tabs>
        <w:suppressAutoHyphens w:val="0"/>
        <w:rPr>
          <w:rFonts w:ascii="Marianne" w:hAnsi="Marianne" w:cs="Arial"/>
          <w:b/>
          <w:lang w:eastAsia="fr-FR"/>
        </w:rPr>
      </w:pPr>
      <w:r w:rsidRPr="00B21C12">
        <w:rPr>
          <w:rFonts w:ascii="Marianne" w:hAnsi="Marianne" w:cs="Arial"/>
          <w:lang w:eastAsia="fr-FR"/>
        </w:rPr>
        <w:t>Le marché public est reconductible</w:t>
      </w:r>
      <w:r w:rsidRPr="00B21C12">
        <w:rPr>
          <w:rFonts w:ascii="Calibri" w:hAnsi="Calibri" w:cs="Calibri"/>
          <w:lang w:eastAsia="fr-FR"/>
        </w:rPr>
        <w:t> </w:t>
      </w:r>
      <w:r w:rsidRPr="00B21C12">
        <w:rPr>
          <w:rFonts w:ascii="Marianne" w:hAnsi="Marianne" w:cs="Arial"/>
          <w:lang w:eastAsia="fr-FR"/>
        </w:rPr>
        <w:t>:</w:t>
      </w:r>
      <w:r w:rsidRPr="00B21C12">
        <w:rPr>
          <w:rFonts w:ascii="Marianne" w:hAnsi="Marianne" w:cs="Arial"/>
          <w:lang w:eastAsia="fr-FR"/>
        </w:rPr>
        <w:tab/>
      </w:r>
      <w:r w:rsidRPr="00B21C12">
        <w:rPr>
          <w:rFonts w:ascii="Marianne" w:hAnsi="Marianne" w:cs="Arial"/>
          <w:lang w:eastAsia="fr-FR"/>
        </w:rPr>
        <w:tab/>
      </w:r>
      <w:r w:rsidRPr="00B21C12">
        <w:rPr>
          <w:rFonts w:ascii="Marianne" w:hAnsi="Marianne" w:cs="Arial"/>
          <w:lang w:eastAsia="fr-FR"/>
        </w:rPr>
        <w:tab/>
        <w:t xml:space="preserve">  </w:t>
      </w:r>
      <w:r w:rsidRPr="00B21C12">
        <w:rPr>
          <w:rFonts w:ascii="Marianne" w:hAnsi="Marianne"/>
        </w:rPr>
        <w:fldChar w:fldCharType="begin">
          <w:ffData>
            <w:name w:val="CaseACocher111"/>
            <w:enabled/>
            <w:calcOnExit w:val="0"/>
            <w:checkBox>
              <w:sizeAuto/>
              <w:default w:val="0"/>
            </w:checkBox>
          </w:ffData>
        </w:fldChar>
      </w:r>
      <w:r w:rsidRPr="00B21C12">
        <w:rPr>
          <w:rFonts w:ascii="Marianne" w:hAnsi="Marianne" w:cs="Arial"/>
          <w:lang w:eastAsia="fr-FR"/>
        </w:rPr>
        <w:instrText xml:space="preserve"> FORMCHECKBOX </w:instrText>
      </w:r>
      <w:r w:rsidR="00AF4DBD">
        <w:rPr>
          <w:rFonts w:ascii="Marianne" w:hAnsi="Marianne" w:cs="Arial"/>
          <w:lang w:eastAsia="fr-FR"/>
        </w:rPr>
      </w:r>
      <w:r w:rsidR="00AF4DBD">
        <w:rPr>
          <w:rFonts w:ascii="Marianne" w:hAnsi="Marianne" w:cs="Arial"/>
          <w:lang w:eastAsia="fr-FR"/>
        </w:rPr>
        <w:fldChar w:fldCharType="separate"/>
      </w:r>
      <w:bookmarkStart w:id="10" w:name="CaseACocher111"/>
      <w:bookmarkEnd w:id="10"/>
      <w:r w:rsidRPr="00B21C12">
        <w:rPr>
          <w:rFonts w:ascii="Marianne" w:hAnsi="Marianne" w:cs="Arial"/>
          <w:lang w:eastAsia="fr-FR"/>
        </w:rPr>
        <w:fldChar w:fldCharType="end"/>
      </w:r>
      <w:r w:rsidRPr="00B21C12">
        <w:rPr>
          <w:rFonts w:ascii="Marianne" w:hAnsi="Marianne" w:cs="Arial"/>
          <w:lang w:eastAsia="fr-FR"/>
        </w:rPr>
        <w:t xml:space="preserve"> NON</w:t>
      </w:r>
      <w:r w:rsidRPr="00B21C12">
        <w:rPr>
          <w:rFonts w:ascii="Marianne" w:hAnsi="Marianne" w:cs="Arial"/>
          <w:b/>
          <w:lang w:eastAsia="fr-FR"/>
        </w:rPr>
        <w:tab/>
      </w:r>
      <w:r w:rsidRPr="00B21C12">
        <w:rPr>
          <w:rFonts w:ascii="Marianne" w:hAnsi="Marianne" w:cs="Arial"/>
          <w:lang w:eastAsia="fr-FR"/>
        </w:rPr>
        <w:tab/>
      </w:r>
      <w:r w:rsidRPr="00B21C12">
        <w:rPr>
          <w:rFonts w:ascii="Marianne" w:hAnsi="Marianne" w:cs="Arial"/>
          <w:lang w:eastAsia="fr-FR"/>
        </w:rPr>
        <w:tab/>
      </w:r>
      <w:r w:rsidRPr="00B21C12">
        <w:rPr>
          <w:rFonts w:ascii="Marianne" w:hAnsi="Marianne" w:cs="Arial"/>
          <w:lang w:eastAsia="fr-FR"/>
        </w:rPr>
        <w:tab/>
      </w:r>
      <w:r w:rsidRPr="00B21C12">
        <w:rPr>
          <w:rFonts w:ascii="Marianne" w:hAnsi="Marianne"/>
        </w:rPr>
        <w:fldChar w:fldCharType="begin">
          <w:ffData>
            <w:name w:val="Bookmark Copie 9"/>
            <w:enabled/>
            <w:calcOnExit w:val="0"/>
            <w:checkBox>
              <w:sizeAuto/>
              <w:default w:val="0"/>
              <w:checked/>
            </w:checkBox>
          </w:ffData>
        </w:fldChar>
      </w:r>
      <w:r w:rsidRPr="00B21C12">
        <w:rPr>
          <w:rFonts w:ascii="Marianne" w:hAnsi="Marianne" w:cs="Arial"/>
          <w:lang w:eastAsia="fr-FR"/>
        </w:rPr>
        <w:instrText xml:space="preserve"> FORMCHECKBOX </w:instrText>
      </w:r>
      <w:r w:rsidR="00AF4DBD">
        <w:rPr>
          <w:rFonts w:ascii="Marianne" w:hAnsi="Marianne" w:cs="Arial"/>
          <w:lang w:eastAsia="fr-FR"/>
        </w:rPr>
      </w:r>
      <w:r w:rsidR="00AF4DBD">
        <w:rPr>
          <w:rFonts w:ascii="Marianne" w:hAnsi="Marianne" w:cs="Arial"/>
          <w:lang w:eastAsia="fr-FR"/>
        </w:rPr>
        <w:fldChar w:fldCharType="separate"/>
      </w:r>
      <w:bookmarkStart w:id="11" w:name="Bookmark_Copie_9"/>
      <w:bookmarkEnd w:id="11"/>
      <w:r w:rsidRPr="00B21C12">
        <w:rPr>
          <w:rFonts w:ascii="Marianne" w:hAnsi="Marianne" w:cs="Arial"/>
          <w:lang w:eastAsia="fr-FR"/>
        </w:rPr>
        <w:fldChar w:fldCharType="end"/>
      </w:r>
      <w:r w:rsidRPr="00B21C12">
        <w:rPr>
          <w:rFonts w:ascii="Marianne" w:hAnsi="Marianne" w:cs="Arial"/>
          <w:lang w:eastAsia="fr-FR"/>
        </w:rPr>
        <w:t xml:space="preserve">   </w:t>
      </w:r>
      <w:r w:rsidRPr="00B21C12">
        <w:rPr>
          <w:rFonts w:ascii="Marianne" w:hAnsi="Marianne" w:cs="Arial"/>
          <w:b/>
          <w:lang w:eastAsia="fr-FR"/>
        </w:rPr>
        <w:t>OUI</w:t>
      </w:r>
    </w:p>
    <w:p w:rsidR="00D34455" w:rsidRPr="00B21C12" w:rsidRDefault="00D34455">
      <w:pPr>
        <w:pStyle w:val="Standard"/>
        <w:jc w:val="both"/>
        <w:rPr>
          <w:rFonts w:ascii="Marianne" w:hAnsi="Marianne" w:cs="Arial"/>
          <w:sz w:val="20"/>
          <w:highlight w:val="yellow"/>
        </w:rPr>
      </w:pPr>
    </w:p>
    <w:p w:rsidR="00D34455" w:rsidRPr="00B21C12" w:rsidRDefault="001D23B2">
      <w:pPr>
        <w:jc w:val="both"/>
        <w:rPr>
          <w:rFonts w:ascii="Marianne" w:hAnsi="Marianne" w:cs="Arial"/>
          <w:szCs w:val="22"/>
        </w:rPr>
      </w:pPr>
      <w:r w:rsidRPr="00B21C12">
        <w:rPr>
          <w:rFonts w:ascii="Marianne" w:hAnsi="Marianne" w:cs="Arial"/>
          <w:szCs w:val="22"/>
        </w:rPr>
        <w:t>En l’absence de décision contraire du représentant du Pouvoir adjudicateur notifiée au titulaire au moins deux (2) mois avant l’échéance de la période en cours, l’accord-cadre est reconduit tacitement trois (3) fois pour la même durée, sans que sa durée totale ne puisse excéder quatre (4) ans. Le titulaire ne peut s’opposer à la reconduction</w:t>
      </w:r>
    </w:p>
    <w:p w:rsidR="00D34455" w:rsidRPr="00B21C12" w:rsidRDefault="00D34455">
      <w:pPr>
        <w:pStyle w:val="Standard"/>
        <w:jc w:val="both"/>
        <w:rPr>
          <w:rFonts w:ascii="Marianne" w:hAnsi="Marianne" w:cs="Arial"/>
          <w:sz w:val="20"/>
          <w:highlight w:val="yellow"/>
        </w:rPr>
      </w:pPr>
    </w:p>
    <w:p w:rsidR="00D34455" w:rsidRPr="00B21C12" w:rsidRDefault="00D34455">
      <w:pPr>
        <w:tabs>
          <w:tab w:val="left" w:pos="426"/>
        </w:tabs>
        <w:suppressAutoHyphens w:val="0"/>
        <w:rPr>
          <w:rFonts w:ascii="Marianne" w:hAnsi="Marianne" w:cs="Arial"/>
          <w:b/>
          <w:highlight w:val="yellow"/>
          <w:lang w:eastAsia="fr-FR"/>
        </w:rPr>
      </w:pPr>
    </w:p>
    <w:tbl>
      <w:tblPr>
        <w:tblW w:w="10419" w:type="dxa"/>
        <w:tblLayout w:type="fixed"/>
        <w:tblCellMar>
          <w:left w:w="71" w:type="dxa"/>
          <w:right w:w="71" w:type="dxa"/>
        </w:tblCellMar>
        <w:tblLook w:val="0000" w:firstRow="0" w:lastRow="0" w:firstColumn="0" w:lastColumn="0" w:noHBand="0" w:noVBand="0"/>
      </w:tblPr>
      <w:tblGrid>
        <w:gridCol w:w="10419"/>
      </w:tblGrid>
      <w:tr w:rsidR="00D34455" w:rsidRPr="00B21C12">
        <w:trPr>
          <w:trHeight w:val="123"/>
        </w:trPr>
        <w:tc>
          <w:tcPr>
            <w:tcW w:w="10419" w:type="dxa"/>
            <w:shd w:val="clear" w:color="auto" w:fill="BDD6EE"/>
          </w:tcPr>
          <w:p w:rsidR="00D34455" w:rsidRPr="00B21C12" w:rsidRDefault="001D23B2">
            <w:pPr>
              <w:tabs>
                <w:tab w:val="left" w:pos="-142"/>
                <w:tab w:val="left" w:pos="851"/>
                <w:tab w:val="left" w:pos="4111"/>
              </w:tabs>
              <w:jc w:val="both"/>
              <w:rPr>
                <w:rFonts w:ascii="Marianne" w:hAnsi="Marianne" w:cs="Arial"/>
              </w:rPr>
            </w:pPr>
            <w:r w:rsidRPr="00B21C12">
              <w:rPr>
                <w:rFonts w:ascii="Marianne" w:hAnsi="Marianne" w:cs="Arial"/>
                <w:b/>
                <w:bCs/>
                <w:sz w:val="22"/>
                <w:szCs w:val="22"/>
              </w:rPr>
              <w:t>C - Signature du marché public par le titulaire individuel ou, en cas groupement, le mandataire dûment habilité ou chaque membre du groupement</w:t>
            </w:r>
          </w:p>
        </w:tc>
      </w:tr>
    </w:tbl>
    <w:p w:rsidR="00D34455" w:rsidRPr="00B21C12" w:rsidRDefault="00D34455">
      <w:pPr>
        <w:tabs>
          <w:tab w:val="left" w:pos="851"/>
        </w:tabs>
        <w:jc w:val="both"/>
        <w:rPr>
          <w:rFonts w:ascii="Marianne" w:hAnsi="Marianne" w:cs="Arial"/>
        </w:rPr>
      </w:pPr>
    </w:p>
    <w:p w:rsidR="00D34455" w:rsidRPr="00B21C12" w:rsidRDefault="001D23B2">
      <w:pPr>
        <w:pStyle w:val="Default"/>
        <w:jc w:val="both"/>
        <w:rPr>
          <w:rFonts w:ascii="Marianne" w:hAnsi="Marianne"/>
          <w:sz w:val="20"/>
          <w:szCs w:val="20"/>
        </w:rPr>
      </w:pPr>
      <w:r w:rsidRPr="00B21C12">
        <w:rPr>
          <w:rFonts w:ascii="Marianne" w:hAnsi="Marianne"/>
          <w:b/>
          <w:sz w:val="20"/>
          <w:szCs w:val="20"/>
        </w:rPr>
        <w:t>Attention</w:t>
      </w:r>
      <w:r w:rsidRPr="00B21C12">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21C12">
        <w:rPr>
          <w:rFonts w:ascii="Marianne" w:hAnsi="Marianne"/>
          <w:sz w:val="20"/>
          <w:szCs w:val="20"/>
          <w:u w:val="single"/>
        </w:rPr>
        <w:t>et</w:t>
      </w:r>
      <w:r w:rsidRPr="00B21C12">
        <w:rPr>
          <w:rFonts w:ascii="Marianne" w:hAnsi="Marianne"/>
          <w:sz w:val="20"/>
          <w:szCs w:val="20"/>
        </w:rPr>
        <w:t xml:space="preserve"> le sous-traitant concerné, il convient de faire signer ce DC4 par le biais du formulaire ATTRI2.</w:t>
      </w:r>
    </w:p>
    <w:p w:rsidR="00D34455" w:rsidRPr="00B21C12" w:rsidRDefault="00D34455">
      <w:pPr>
        <w:pStyle w:val="Default"/>
        <w:jc w:val="both"/>
        <w:rPr>
          <w:rFonts w:ascii="Marianne" w:hAnsi="Marianne"/>
          <w:sz w:val="20"/>
          <w:szCs w:val="20"/>
        </w:rPr>
      </w:pPr>
    </w:p>
    <w:p w:rsidR="00D34455" w:rsidRPr="00B21C12" w:rsidRDefault="001D23B2">
      <w:pPr>
        <w:pStyle w:val="fcase1ertab"/>
        <w:tabs>
          <w:tab w:val="left" w:pos="851"/>
        </w:tabs>
        <w:ind w:left="0" w:firstLine="0"/>
        <w:rPr>
          <w:rFonts w:ascii="Marianne" w:hAnsi="Marianne" w:cs="Arial"/>
          <w:i/>
          <w:sz w:val="18"/>
          <w:szCs w:val="18"/>
        </w:rPr>
      </w:pPr>
      <w:r w:rsidRPr="00B21C12">
        <w:rPr>
          <w:rFonts w:ascii="Marianne" w:hAnsi="Marianne" w:cs="Arial"/>
          <w:b/>
          <w:sz w:val="22"/>
          <w:szCs w:val="22"/>
        </w:rPr>
        <w:t>C1 – Signature du marché public par le titulaire individuel</w:t>
      </w:r>
      <w:r w:rsidRPr="00B21C12">
        <w:rPr>
          <w:rFonts w:ascii="Calibri" w:hAnsi="Calibri" w:cs="Calibri"/>
          <w:b/>
          <w:sz w:val="22"/>
          <w:szCs w:val="22"/>
        </w:rPr>
        <w:t> </w:t>
      </w:r>
      <w:r w:rsidRPr="00B21C12">
        <w:rPr>
          <w:rFonts w:ascii="Marianne" w:hAnsi="Marianne" w:cs="Arial"/>
          <w:b/>
          <w:sz w:val="22"/>
          <w:szCs w:val="22"/>
        </w:rPr>
        <w:t>:</w:t>
      </w:r>
    </w:p>
    <w:p w:rsidR="00D34455" w:rsidRPr="00B21C12" w:rsidRDefault="00D34455">
      <w:pPr>
        <w:pStyle w:val="fcase1ertab"/>
        <w:tabs>
          <w:tab w:val="left" w:pos="851"/>
        </w:tabs>
        <w:ind w:left="0" w:firstLine="0"/>
        <w:rPr>
          <w:rFonts w:ascii="Marianne" w:hAnsi="Marianne" w:cs="Arial"/>
          <w:b/>
          <w:sz w:val="22"/>
          <w:szCs w:val="22"/>
        </w:rPr>
      </w:pPr>
    </w:p>
    <w:tbl>
      <w:tblPr>
        <w:tblW w:w="10285" w:type="dxa"/>
        <w:jc w:val="center"/>
        <w:tblLayout w:type="fixed"/>
        <w:tblLook w:val="0000" w:firstRow="0" w:lastRow="0" w:firstColumn="0" w:lastColumn="0" w:noHBand="0" w:noVBand="0"/>
      </w:tblPr>
      <w:tblGrid>
        <w:gridCol w:w="4596"/>
        <w:gridCol w:w="2665"/>
        <w:gridCol w:w="3024"/>
      </w:tblGrid>
      <w:tr w:rsidR="00D34455" w:rsidRPr="00B21C12">
        <w:trPr>
          <w:trHeight w:val="261"/>
          <w:jc w:val="center"/>
        </w:trPr>
        <w:tc>
          <w:tcPr>
            <w:tcW w:w="4596" w:type="dxa"/>
            <w:tcBorders>
              <w:top w:val="single" w:sz="4" w:space="0" w:color="000000"/>
              <w:left w:val="single" w:sz="4" w:space="0" w:color="000000"/>
              <w:bottom w:val="single" w:sz="4" w:space="0" w:color="000000"/>
            </w:tcBorders>
            <w:shd w:val="clear" w:color="auto" w:fill="FBE4D5" w:themeFill="accent2" w:themeFillTint="33"/>
            <w:vAlign w:val="center"/>
          </w:tcPr>
          <w:p w:rsidR="00D34455" w:rsidRPr="00B21C12" w:rsidRDefault="001D23B2">
            <w:pPr>
              <w:tabs>
                <w:tab w:val="left" w:pos="851"/>
              </w:tabs>
              <w:jc w:val="center"/>
              <w:rPr>
                <w:rFonts w:ascii="Marianne" w:hAnsi="Marianne" w:cs="Arial"/>
                <w:b/>
                <w:bCs/>
              </w:rPr>
            </w:pPr>
            <w:r w:rsidRPr="00B21C12">
              <w:rPr>
                <w:rFonts w:ascii="Marianne" w:hAnsi="Marianne" w:cs="Arial"/>
                <w:b/>
                <w:bCs/>
              </w:rPr>
              <w:t>Nom, prénom et qualité</w:t>
            </w:r>
          </w:p>
          <w:p w:rsidR="00D34455" w:rsidRPr="00B21C12" w:rsidRDefault="001D23B2">
            <w:pPr>
              <w:tabs>
                <w:tab w:val="left" w:pos="851"/>
              </w:tabs>
              <w:jc w:val="center"/>
              <w:rPr>
                <w:rFonts w:ascii="Marianne" w:hAnsi="Marianne" w:cs="Arial"/>
                <w:b/>
                <w:bCs/>
              </w:rPr>
            </w:pPr>
            <w:r w:rsidRPr="00B21C12">
              <w:rPr>
                <w:rFonts w:ascii="Marianne" w:hAnsi="Marianne" w:cs="Arial"/>
                <w:b/>
                <w:bCs/>
              </w:rPr>
              <w:t>du signataire (*)</w:t>
            </w:r>
          </w:p>
        </w:tc>
        <w:tc>
          <w:tcPr>
            <w:tcW w:w="2665" w:type="dxa"/>
            <w:tcBorders>
              <w:top w:val="single" w:sz="4" w:space="0" w:color="000000"/>
              <w:left w:val="single" w:sz="4" w:space="0" w:color="000000"/>
              <w:bottom w:val="single" w:sz="4" w:space="0" w:color="000000"/>
            </w:tcBorders>
            <w:shd w:val="clear" w:color="auto" w:fill="FBE4D5" w:themeFill="accent2" w:themeFillTint="33"/>
            <w:vAlign w:val="center"/>
          </w:tcPr>
          <w:p w:rsidR="00D34455" w:rsidRPr="00B21C12" w:rsidRDefault="001D23B2">
            <w:pPr>
              <w:tabs>
                <w:tab w:val="left" w:pos="851"/>
              </w:tabs>
              <w:jc w:val="center"/>
              <w:rPr>
                <w:rFonts w:ascii="Marianne" w:hAnsi="Marianne" w:cs="Arial"/>
                <w:b/>
                <w:bCs/>
              </w:rPr>
            </w:pPr>
            <w:r w:rsidRPr="00B21C12">
              <w:rPr>
                <w:rFonts w:ascii="Marianne" w:hAnsi="Marianne" w:cs="Arial"/>
                <w:b/>
                <w:bCs/>
              </w:rPr>
              <w:t>Lieu et date de signature</w:t>
            </w:r>
          </w:p>
        </w:tc>
        <w:tc>
          <w:tcPr>
            <w:tcW w:w="302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rsidR="00D34455" w:rsidRPr="00B21C12" w:rsidRDefault="001D23B2">
            <w:pPr>
              <w:tabs>
                <w:tab w:val="left" w:pos="851"/>
              </w:tabs>
              <w:jc w:val="center"/>
              <w:rPr>
                <w:rFonts w:ascii="Marianne" w:hAnsi="Marianne" w:cs="Arial"/>
                <w:b/>
                <w:bCs/>
              </w:rPr>
            </w:pPr>
            <w:r w:rsidRPr="00B21C12">
              <w:rPr>
                <w:rFonts w:ascii="Marianne" w:hAnsi="Marianne" w:cs="Arial"/>
                <w:b/>
                <w:bCs/>
              </w:rPr>
              <w:t>Cachet et signature</w:t>
            </w:r>
          </w:p>
        </w:tc>
      </w:tr>
      <w:tr w:rsidR="00D34455" w:rsidRPr="00B21C12">
        <w:trPr>
          <w:trHeight w:val="890"/>
          <w:jc w:val="center"/>
        </w:trPr>
        <w:tc>
          <w:tcPr>
            <w:tcW w:w="4596" w:type="dxa"/>
            <w:tcBorders>
              <w:top w:val="single" w:sz="4" w:space="0" w:color="000000"/>
              <w:left w:val="single" w:sz="4" w:space="0" w:color="000000"/>
              <w:bottom w:val="single" w:sz="4" w:space="0" w:color="000000"/>
            </w:tcBorders>
            <w:shd w:val="clear" w:color="auto" w:fill="auto"/>
          </w:tcPr>
          <w:p w:rsidR="00D34455" w:rsidRPr="00B21C12" w:rsidRDefault="00D34455">
            <w:pPr>
              <w:tabs>
                <w:tab w:val="left" w:pos="851"/>
              </w:tabs>
              <w:snapToGrid w:val="0"/>
              <w:jc w:val="both"/>
              <w:rPr>
                <w:rFonts w:ascii="Marianne" w:hAnsi="Marianne" w:cs="Arial"/>
                <w:b/>
                <w:bCs/>
              </w:rPr>
            </w:pPr>
          </w:p>
          <w:p w:rsidR="00D34455" w:rsidRPr="00B21C12" w:rsidRDefault="00D34455">
            <w:pPr>
              <w:tabs>
                <w:tab w:val="left" w:pos="851"/>
              </w:tabs>
              <w:snapToGrid w:val="0"/>
              <w:jc w:val="both"/>
              <w:rPr>
                <w:rFonts w:ascii="Marianne" w:hAnsi="Marianne" w:cs="Arial"/>
                <w:b/>
                <w:bCs/>
              </w:rPr>
            </w:pPr>
          </w:p>
          <w:p w:rsidR="00D34455" w:rsidRPr="00B21C12" w:rsidRDefault="00D34455">
            <w:pPr>
              <w:tabs>
                <w:tab w:val="left" w:pos="851"/>
              </w:tabs>
              <w:snapToGrid w:val="0"/>
              <w:jc w:val="both"/>
              <w:rPr>
                <w:rFonts w:ascii="Marianne" w:hAnsi="Marianne" w:cs="Arial"/>
                <w:b/>
                <w:bCs/>
              </w:rPr>
            </w:pPr>
          </w:p>
          <w:p w:rsidR="00D34455" w:rsidRPr="00B21C12" w:rsidRDefault="00D34455">
            <w:pPr>
              <w:tabs>
                <w:tab w:val="left" w:pos="851"/>
              </w:tabs>
              <w:snapToGrid w:val="0"/>
              <w:jc w:val="both"/>
              <w:rPr>
                <w:rFonts w:ascii="Marianne" w:hAnsi="Marianne" w:cs="Arial"/>
                <w:b/>
                <w:bCs/>
              </w:rPr>
            </w:pPr>
          </w:p>
          <w:p w:rsidR="00D34455" w:rsidRPr="00B21C12" w:rsidRDefault="00D34455">
            <w:pPr>
              <w:tabs>
                <w:tab w:val="left" w:pos="851"/>
              </w:tabs>
              <w:snapToGrid w:val="0"/>
              <w:jc w:val="both"/>
              <w:rPr>
                <w:rFonts w:ascii="Marianne" w:hAnsi="Marianne" w:cs="Arial"/>
                <w:b/>
                <w:bCs/>
              </w:rPr>
            </w:pPr>
          </w:p>
          <w:p w:rsidR="00D34455" w:rsidRPr="00B21C12" w:rsidRDefault="00D34455">
            <w:pPr>
              <w:tabs>
                <w:tab w:val="left" w:pos="851"/>
              </w:tabs>
              <w:snapToGrid w:val="0"/>
              <w:jc w:val="both"/>
              <w:rPr>
                <w:rFonts w:ascii="Marianne" w:hAnsi="Marianne" w:cs="Arial"/>
                <w:b/>
                <w:bCs/>
              </w:rPr>
            </w:pPr>
          </w:p>
        </w:tc>
        <w:tc>
          <w:tcPr>
            <w:tcW w:w="2665" w:type="dxa"/>
            <w:tcBorders>
              <w:top w:val="single" w:sz="4" w:space="0" w:color="000000"/>
              <w:left w:val="single" w:sz="4" w:space="0" w:color="000000"/>
              <w:bottom w:val="single" w:sz="4" w:space="0" w:color="000000"/>
            </w:tcBorders>
            <w:shd w:val="clear" w:color="auto" w:fill="auto"/>
          </w:tcPr>
          <w:p w:rsidR="00D34455" w:rsidRPr="00B21C12" w:rsidRDefault="00D34455">
            <w:pPr>
              <w:tabs>
                <w:tab w:val="left" w:pos="851"/>
              </w:tabs>
              <w:snapToGrid w:val="0"/>
              <w:jc w:val="both"/>
              <w:rPr>
                <w:rFonts w:ascii="Marianne" w:hAnsi="Marianne" w:cs="Arial"/>
                <w:b/>
                <w:bCs/>
              </w:rPr>
            </w:pPr>
          </w:p>
        </w:tc>
        <w:tc>
          <w:tcPr>
            <w:tcW w:w="3024" w:type="dxa"/>
            <w:tcBorders>
              <w:top w:val="single" w:sz="4" w:space="0" w:color="000000"/>
              <w:left w:val="single" w:sz="4" w:space="0" w:color="000000"/>
              <w:bottom w:val="single" w:sz="4" w:space="0" w:color="000000"/>
              <w:right w:val="single" w:sz="4" w:space="0" w:color="000000"/>
            </w:tcBorders>
            <w:shd w:val="clear" w:color="auto" w:fill="auto"/>
          </w:tcPr>
          <w:p w:rsidR="00D34455" w:rsidRPr="00B21C12" w:rsidRDefault="00D34455">
            <w:pPr>
              <w:tabs>
                <w:tab w:val="left" w:pos="851"/>
              </w:tabs>
              <w:snapToGrid w:val="0"/>
              <w:jc w:val="both"/>
              <w:rPr>
                <w:rFonts w:ascii="Marianne" w:hAnsi="Marianne" w:cs="Arial"/>
                <w:b/>
                <w:bCs/>
              </w:rPr>
            </w:pPr>
          </w:p>
        </w:tc>
      </w:tr>
    </w:tbl>
    <w:p w:rsidR="00D34455" w:rsidRPr="00B21C12" w:rsidRDefault="001D23B2">
      <w:pPr>
        <w:tabs>
          <w:tab w:val="left" w:pos="851"/>
        </w:tabs>
        <w:jc w:val="both"/>
        <w:rPr>
          <w:rFonts w:ascii="Marianne" w:hAnsi="Marianne" w:cs="Arial"/>
        </w:rPr>
      </w:pPr>
      <w:r w:rsidRPr="00B21C12">
        <w:rPr>
          <w:rFonts w:ascii="Marianne" w:hAnsi="Marianne" w:cs="Arial"/>
          <w:sz w:val="18"/>
          <w:szCs w:val="18"/>
        </w:rPr>
        <w:t>(*) Le signataire doit avoir le pouvoir d’engager la personne qu’il représente.</w:t>
      </w:r>
    </w:p>
    <w:p w:rsidR="00D34455" w:rsidRPr="00B21C12" w:rsidRDefault="00D34455">
      <w:pPr>
        <w:pStyle w:val="fcase1ertab"/>
        <w:tabs>
          <w:tab w:val="left" w:pos="851"/>
        </w:tabs>
        <w:ind w:left="0" w:firstLine="0"/>
        <w:rPr>
          <w:rFonts w:ascii="Marianne" w:hAnsi="Marianne" w:cs="Arial"/>
          <w:b/>
          <w:sz w:val="22"/>
          <w:szCs w:val="22"/>
        </w:rPr>
      </w:pPr>
    </w:p>
    <w:p w:rsidR="00D34455" w:rsidRPr="00B21C12" w:rsidRDefault="001D23B2">
      <w:pPr>
        <w:pStyle w:val="fcase1ertab"/>
        <w:tabs>
          <w:tab w:val="left" w:pos="851"/>
        </w:tabs>
        <w:ind w:left="0" w:firstLine="0"/>
        <w:rPr>
          <w:rFonts w:ascii="Marianne" w:hAnsi="Marianne" w:cs="Arial"/>
          <w:i/>
          <w:sz w:val="18"/>
          <w:szCs w:val="18"/>
        </w:rPr>
      </w:pPr>
      <w:r w:rsidRPr="00B21C12">
        <w:rPr>
          <w:rFonts w:ascii="Marianne" w:hAnsi="Marianne" w:cs="Arial"/>
          <w:b/>
          <w:sz w:val="22"/>
          <w:szCs w:val="22"/>
        </w:rPr>
        <w:t>C2 – Signature du marché public en cas de groupement</w:t>
      </w:r>
      <w:r w:rsidRPr="00B21C12">
        <w:rPr>
          <w:rFonts w:ascii="Calibri" w:hAnsi="Calibri" w:cs="Calibri"/>
          <w:b/>
          <w:sz w:val="22"/>
          <w:szCs w:val="22"/>
        </w:rPr>
        <w:t> </w:t>
      </w:r>
      <w:r w:rsidRPr="00B21C12">
        <w:rPr>
          <w:rFonts w:ascii="Marianne" w:hAnsi="Marianne" w:cs="Arial"/>
          <w:b/>
          <w:sz w:val="22"/>
          <w:szCs w:val="22"/>
        </w:rPr>
        <w:t>:</w:t>
      </w:r>
    </w:p>
    <w:p w:rsidR="00D34455" w:rsidRPr="00B21C12" w:rsidRDefault="00D34455">
      <w:pPr>
        <w:tabs>
          <w:tab w:val="left" w:pos="851"/>
        </w:tabs>
        <w:jc w:val="both"/>
        <w:rPr>
          <w:rFonts w:ascii="Marianne" w:hAnsi="Marianne" w:cs="Arial"/>
        </w:rPr>
      </w:pPr>
    </w:p>
    <w:p w:rsidR="00D34455" w:rsidRPr="00B21C12" w:rsidRDefault="001D23B2">
      <w:pPr>
        <w:tabs>
          <w:tab w:val="left" w:pos="851"/>
        </w:tabs>
        <w:jc w:val="both"/>
        <w:rPr>
          <w:rFonts w:ascii="Marianne" w:hAnsi="Marianne" w:cs="Arial"/>
          <w:sz w:val="18"/>
          <w:szCs w:val="18"/>
        </w:rPr>
      </w:pPr>
      <w:r w:rsidRPr="00B21C12">
        <w:rPr>
          <w:rFonts w:ascii="Marianne" w:hAnsi="Marianne" w:cs="Arial"/>
        </w:rPr>
        <w:t xml:space="preserve">Les membres du groupement d’opérateurs économiques désignent le mandataire suivant </w:t>
      </w:r>
      <w:r w:rsidRPr="00B21C12">
        <w:rPr>
          <w:rFonts w:ascii="Marianne" w:hAnsi="Marianne" w:cs="Arial"/>
          <w:i/>
          <w:sz w:val="18"/>
          <w:szCs w:val="18"/>
        </w:rPr>
        <w:t>(</w:t>
      </w:r>
      <w:hyperlink r:id="rId13">
        <w:r w:rsidRPr="00B21C12">
          <w:rPr>
            <w:rStyle w:val="Lienhypertexte1"/>
            <w:rFonts w:ascii="Marianne" w:hAnsi="Marianne" w:cs="Arial"/>
            <w:i/>
            <w:sz w:val="18"/>
            <w:szCs w:val="18"/>
          </w:rPr>
          <w:t>article</w:t>
        </w:r>
        <w:r w:rsidRPr="00B21C12">
          <w:rPr>
            <w:rStyle w:val="Lienhypertexte1"/>
            <w:rFonts w:ascii="Calibri" w:hAnsi="Calibri" w:cs="Calibri"/>
            <w:i/>
            <w:sz w:val="18"/>
            <w:szCs w:val="18"/>
          </w:rPr>
          <w:t> </w:t>
        </w:r>
        <w:r w:rsidRPr="00B21C12">
          <w:rPr>
            <w:rStyle w:val="Lienhypertexte1"/>
            <w:rFonts w:ascii="Marianne" w:hAnsi="Marianne" w:cs="Arial"/>
            <w:i/>
            <w:sz w:val="18"/>
            <w:szCs w:val="18"/>
          </w:rPr>
          <w:t>R.</w:t>
        </w:r>
        <w:r w:rsidRPr="00B21C12">
          <w:rPr>
            <w:rStyle w:val="Lienhypertexte1"/>
            <w:rFonts w:ascii="Calibri" w:hAnsi="Calibri" w:cs="Calibri"/>
            <w:i/>
            <w:sz w:val="18"/>
            <w:szCs w:val="18"/>
          </w:rPr>
          <w:t> </w:t>
        </w:r>
        <w:r w:rsidRPr="00B21C12">
          <w:rPr>
            <w:rStyle w:val="Lienhypertexte1"/>
            <w:rFonts w:ascii="Marianne" w:hAnsi="Marianne" w:cs="Arial"/>
            <w:i/>
            <w:sz w:val="18"/>
            <w:szCs w:val="18"/>
          </w:rPr>
          <w:t>2142-23</w:t>
        </w:r>
      </w:hyperlink>
      <w:r w:rsidRPr="00B21C12">
        <w:rPr>
          <w:rFonts w:ascii="Marianne" w:hAnsi="Marianne" w:cs="Arial"/>
          <w:i/>
          <w:sz w:val="18"/>
          <w:szCs w:val="18"/>
        </w:rPr>
        <w:t xml:space="preserve"> ou </w:t>
      </w:r>
      <w:hyperlink r:id="rId14">
        <w:r w:rsidRPr="00B21C12">
          <w:rPr>
            <w:rStyle w:val="Lienhypertexte1"/>
            <w:rFonts w:ascii="Marianne" w:hAnsi="Marianne" w:cs="Arial"/>
            <w:i/>
            <w:sz w:val="18"/>
            <w:szCs w:val="18"/>
          </w:rPr>
          <w:t>article</w:t>
        </w:r>
        <w:r w:rsidRPr="00B21C12">
          <w:rPr>
            <w:rStyle w:val="Lienhypertexte1"/>
            <w:rFonts w:ascii="Calibri" w:hAnsi="Calibri" w:cs="Calibri"/>
            <w:i/>
            <w:sz w:val="18"/>
            <w:szCs w:val="18"/>
          </w:rPr>
          <w:t> </w:t>
        </w:r>
        <w:r w:rsidRPr="00B21C12">
          <w:rPr>
            <w:rStyle w:val="Lienhypertexte1"/>
            <w:rFonts w:ascii="Marianne" w:hAnsi="Marianne" w:cs="Arial"/>
            <w:i/>
            <w:sz w:val="18"/>
            <w:szCs w:val="18"/>
          </w:rPr>
          <w:t>R.</w:t>
        </w:r>
        <w:r w:rsidRPr="00B21C12">
          <w:rPr>
            <w:rStyle w:val="Lienhypertexte1"/>
            <w:rFonts w:ascii="Calibri" w:hAnsi="Calibri" w:cs="Calibri"/>
            <w:i/>
            <w:sz w:val="18"/>
            <w:szCs w:val="18"/>
          </w:rPr>
          <w:t> </w:t>
        </w:r>
        <w:r w:rsidRPr="00B21C12">
          <w:rPr>
            <w:rStyle w:val="Lienhypertexte1"/>
            <w:rFonts w:ascii="Marianne" w:hAnsi="Marianne" w:cs="Arial"/>
            <w:i/>
            <w:sz w:val="18"/>
            <w:szCs w:val="18"/>
          </w:rPr>
          <w:t>2342-12</w:t>
        </w:r>
      </w:hyperlink>
      <w:r w:rsidRPr="00B21C12">
        <w:rPr>
          <w:rFonts w:ascii="Marianne" w:hAnsi="Marianne" w:cs="Arial"/>
          <w:i/>
          <w:sz w:val="18"/>
          <w:szCs w:val="18"/>
        </w:rPr>
        <w:t xml:space="preserve"> du code de la commande publique)</w:t>
      </w:r>
      <w:r w:rsidRPr="00B21C12">
        <w:rPr>
          <w:rFonts w:ascii="Calibri" w:hAnsi="Calibri" w:cs="Calibri"/>
          <w:i/>
          <w:sz w:val="18"/>
          <w:szCs w:val="18"/>
        </w:rPr>
        <w:t> </w:t>
      </w:r>
      <w:r w:rsidRPr="00B21C12">
        <w:rPr>
          <w:rFonts w:ascii="Marianne" w:hAnsi="Marianne" w:cs="Arial"/>
          <w:sz w:val="18"/>
          <w:szCs w:val="18"/>
        </w:rPr>
        <w:t>:</w:t>
      </w:r>
    </w:p>
    <w:p w:rsidR="00D34455" w:rsidRPr="00B21C12" w:rsidRDefault="001D23B2">
      <w:pPr>
        <w:tabs>
          <w:tab w:val="left" w:pos="851"/>
        </w:tabs>
        <w:rPr>
          <w:rFonts w:ascii="Marianne" w:hAnsi="Marianne" w:cs="Arial"/>
          <w:i/>
          <w:sz w:val="18"/>
          <w:szCs w:val="18"/>
        </w:rPr>
      </w:pPr>
      <w:r w:rsidRPr="00B21C12">
        <w:rPr>
          <w:rFonts w:ascii="Marianne" w:hAnsi="Marianne" w:cs="Arial"/>
          <w:i/>
          <w:sz w:val="18"/>
          <w:szCs w:val="18"/>
        </w:rPr>
        <w:t>[Indiquer le nom commercial et la dénomination sociale du mandataire]</w:t>
      </w:r>
    </w:p>
    <w:p w:rsidR="00D34455" w:rsidRPr="00B21C12" w:rsidRDefault="00D34455">
      <w:pPr>
        <w:tabs>
          <w:tab w:val="left" w:pos="851"/>
        </w:tabs>
        <w:rPr>
          <w:rFonts w:ascii="Marianne" w:hAnsi="Marianne" w:cs="Arial"/>
        </w:rPr>
      </w:pPr>
    </w:p>
    <w:p w:rsidR="00D34455" w:rsidRPr="00B21C12" w:rsidRDefault="001D23B2">
      <w:pPr>
        <w:pStyle w:val="fcase1ertab"/>
        <w:tabs>
          <w:tab w:val="left" w:pos="851"/>
        </w:tabs>
        <w:ind w:left="0" w:firstLine="0"/>
        <w:rPr>
          <w:rFonts w:ascii="Marianne" w:hAnsi="Marianne" w:cs="Arial"/>
        </w:rPr>
      </w:pPr>
      <w:r w:rsidRPr="00B21C12">
        <w:rPr>
          <w:rFonts w:ascii="Marianne" w:hAnsi="Marianne" w:cs="Arial"/>
        </w:rPr>
        <w:t>En cas de groupement conjoint, le mandataire du groupement est</w:t>
      </w:r>
      <w:r w:rsidRPr="00B21C12">
        <w:rPr>
          <w:rFonts w:ascii="Calibri" w:hAnsi="Calibri" w:cs="Calibri"/>
        </w:rPr>
        <w:t> </w:t>
      </w:r>
      <w:r w:rsidRPr="00B21C12">
        <w:rPr>
          <w:rFonts w:ascii="Marianne" w:hAnsi="Marianne" w:cs="Arial"/>
        </w:rPr>
        <w:t>:</w:t>
      </w:r>
    </w:p>
    <w:p w:rsidR="00D34455" w:rsidRPr="00B21C12" w:rsidRDefault="001D23B2">
      <w:pPr>
        <w:pStyle w:val="fcase1ertab"/>
        <w:tabs>
          <w:tab w:val="left" w:pos="851"/>
        </w:tabs>
        <w:rPr>
          <w:rFonts w:ascii="Marianne" w:hAnsi="Marianne" w:cs="Arial"/>
        </w:rPr>
      </w:pPr>
      <w:r w:rsidRPr="00B21C12">
        <w:rPr>
          <w:rFonts w:ascii="Marianne" w:hAnsi="Marianne" w:cs="Arial"/>
          <w:i/>
          <w:iCs/>
          <w:sz w:val="18"/>
          <w:szCs w:val="18"/>
        </w:rPr>
        <w:t>(Cocher la case correspondante.)</w:t>
      </w:r>
    </w:p>
    <w:p w:rsidR="00D34455" w:rsidRPr="00B21C12" w:rsidRDefault="001D23B2">
      <w:pPr>
        <w:pStyle w:val="fcase1ertab"/>
        <w:tabs>
          <w:tab w:val="clear" w:pos="426"/>
          <w:tab w:val="left" w:pos="851"/>
        </w:tabs>
        <w:spacing w:before="120"/>
        <w:ind w:left="0" w:firstLine="851"/>
        <w:rPr>
          <w:rFonts w:ascii="Marianne" w:hAnsi="Marianne" w:cs="Arial"/>
        </w:rPr>
      </w:pPr>
      <w:r w:rsidRPr="00B21C12">
        <w:rPr>
          <w:rFonts w:ascii="Marianne" w:hAnsi="Marianne"/>
        </w:rPr>
        <w:fldChar w:fldCharType="begin">
          <w:ffData>
            <w:name w:val="Bookmark Copie 10"/>
            <w:enabled/>
            <w:calcOnExit w:val="0"/>
            <w:checkBox>
              <w:sizeAuto/>
              <w:default w:val="0"/>
            </w:checkBox>
          </w:ffData>
        </w:fldChar>
      </w:r>
      <w:r w:rsidRPr="00B21C12">
        <w:rPr>
          <w:rFonts w:ascii="Marianne" w:hAnsi="Marianne" w:cs="Arial"/>
        </w:rPr>
        <w:instrText xml:space="preserve"> FORMCHECKBOX </w:instrText>
      </w:r>
      <w:r w:rsidR="00AF4DBD">
        <w:rPr>
          <w:rFonts w:ascii="Marianne" w:hAnsi="Marianne" w:cs="Arial"/>
        </w:rPr>
      </w:r>
      <w:r w:rsidR="00AF4DBD">
        <w:rPr>
          <w:rFonts w:ascii="Marianne" w:hAnsi="Marianne" w:cs="Arial"/>
        </w:rPr>
        <w:fldChar w:fldCharType="separate"/>
      </w:r>
      <w:bookmarkStart w:id="12" w:name="Bookmark_Copie_10"/>
      <w:bookmarkEnd w:id="12"/>
      <w:r w:rsidRPr="00B21C12">
        <w:rPr>
          <w:rFonts w:ascii="Marianne" w:hAnsi="Marianne" w:cs="Arial"/>
        </w:rPr>
        <w:fldChar w:fldCharType="end"/>
      </w:r>
      <w:r w:rsidRPr="00B21C12">
        <w:rPr>
          <w:rFonts w:ascii="Marianne" w:hAnsi="Marianne" w:cs="Arial"/>
          <w:i/>
          <w:iCs/>
        </w:rPr>
        <w:t xml:space="preserve"> </w:t>
      </w:r>
      <w:r w:rsidRPr="00B21C12">
        <w:rPr>
          <w:rFonts w:ascii="Marianne" w:hAnsi="Marianne" w:cs="Arial"/>
        </w:rPr>
        <w:t>conjoint</w:t>
      </w:r>
      <w:r w:rsidRPr="00B21C12">
        <w:rPr>
          <w:rFonts w:ascii="Marianne" w:hAnsi="Marianne" w:cs="Arial"/>
        </w:rPr>
        <w:tab/>
      </w:r>
      <w:r w:rsidRPr="00B21C12">
        <w:rPr>
          <w:rFonts w:ascii="Marianne" w:hAnsi="Marianne" w:cs="Arial"/>
        </w:rPr>
        <w:tab/>
        <w:t>OU</w:t>
      </w:r>
      <w:r w:rsidRPr="00B21C12">
        <w:rPr>
          <w:rFonts w:ascii="Marianne" w:hAnsi="Marianne" w:cs="Arial"/>
        </w:rPr>
        <w:tab/>
      </w:r>
      <w:r w:rsidRPr="00B21C12">
        <w:rPr>
          <w:rFonts w:ascii="Marianne" w:hAnsi="Marianne" w:cs="Arial"/>
        </w:rPr>
        <w:tab/>
      </w:r>
      <w:r w:rsidRPr="00B21C12">
        <w:rPr>
          <w:rFonts w:ascii="Marianne" w:hAnsi="Marianne"/>
        </w:rPr>
        <w:fldChar w:fldCharType="begin">
          <w:ffData>
            <w:name w:val="Bookmark Copie 11"/>
            <w:enabled/>
            <w:calcOnExit w:val="0"/>
            <w:checkBox>
              <w:sizeAuto/>
              <w:default w:val="0"/>
            </w:checkBox>
          </w:ffData>
        </w:fldChar>
      </w:r>
      <w:r w:rsidRPr="00B21C12">
        <w:rPr>
          <w:rFonts w:ascii="Marianne" w:hAnsi="Marianne" w:cs="Arial"/>
        </w:rPr>
        <w:instrText xml:space="preserve"> FORMCHECKBOX </w:instrText>
      </w:r>
      <w:r w:rsidR="00AF4DBD">
        <w:rPr>
          <w:rFonts w:ascii="Marianne" w:hAnsi="Marianne" w:cs="Arial"/>
        </w:rPr>
      </w:r>
      <w:r w:rsidR="00AF4DBD">
        <w:rPr>
          <w:rFonts w:ascii="Marianne" w:hAnsi="Marianne" w:cs="Arial"/>
        </w:rPr>
        <w:fldChar w:fldCharType="separate"/>
      </w:r>
      <w:bookmarkStart w:id="13" w:name="Bookmark_Copie_11"/>
      <w:bookmarkEnd w:id="13"/>
      <w:r w:rsidRPr="00B21C12">
        <w:rPr>
          <w:rFonts w:ascii="Marianne" w:hAnsi="Marianne" w:cs="Arial"/>
        </w:rPr>
        <w:fldChar w:fldCharType="end"/>
      </w:r>
      <w:r w:rsidRPr="00B21C12">
        <w:rPr>
          <w:rFonts w:ascii="Marianne" w:hAnsi="Marianne" w:cs="Arial"/>
          <w:iCs/>
        </w:rPr>
        <w:t xml:space="preserve"> </w:t>
      </w:r>
      <w:r w:rsidRPr="00B21C12">
        <w:rPr>
          <w:rFonts w:ascii="Marianne" w:hAnsi="Marianne" w:cs="Arial"/>
        </w:rPr>
        <w:t>solidaire</w:t>
      </w:r>
    </w:p>
    <w:p w:rsidR="00D34455" w:rsidRPr="00B21C12" w:rsidRDefault="00D34455">
      <w:pPr>
        <w:tabs>
          <w:tab w:val="left" w:pos="851"/>
        </w:tabs>
        <w:rPr>
          <w:rFonts w:ascii="Marianne" w:hAnsi="Marianne" w:cs="Arial"/>
        </w:rPr>
      </w:pPr>
    </w:p>
    <w:p w:rsidR="00D34455" w:rsidRPr="00B21C12" w:rsidRDefault="00D34455">
      <w:pPr>
        <w:tabs>
          <w:tab w:val="left" w:pos="851"/>
        </w:tabs>
        <w:rPr>
          <w:rFonts w:ascii="Marianne" w:hAnsi="Marianne" w:cs="Arial"/>
        </w:rPr>
      </w:pPr>
    </w:p>
    <w:p w:rsidR="00D34455" w:rsidRPr="00B21C12" w:rsidRDefault="001D23B2">
      <w:pPr>
        <w:pStyle w:val="fcasegauche"/>
        <w:tabs>
          <w:tab w:val="left" w:pos="426"/>
          <w:tab w:val="left" w:pos="851"/>
        </w:tabs>
        <w:spacing w:after="0"/>
        <w:ind w:left="0" w:firstLine="0"/>
        <w:jc w:val="left"/>
        <w:rPr>
          <w:rFonts w:ascii="Marianne" w:hAnsi="Marianne" w:cs="Arial"/>
        </w:rPr>
      </w:pPr>
      <w:r w:rsidRPr="00B21C12">
        <w:rPr>
          <w:rFonts w:ascii="Marianne" w:hAnsi="Marianne"/>
        </w:rPr>
        <w:fldChar w:fldCharType="begin">
          <w:ffData>
            <w:name w:val="Bookmark Copie 12"/>
            <w:enabled/>
            <w:calcOnExit w:val="0"/>
            <w:checkBox>
              <w:sizeAuto/>
              <w:default w:val="0"/>
            </w:checkBox>
          </w:ffData>
        </w:fldChar>
      </w:r>
      <w:r w:rsidRPr="00B21C12">
        <w:rPr>
          <w:rFonts w:ascii="Marianne" w:hAnsi="Marianne" w:cs="Arial"/>
        </w:rPr>
        <w:instrText xml:space="preserve"> FORMCHECKBOX </w:instrText>
      </w:r>
      <w:r w:rsidR="00AF4DBD">
        <w:rPr>
          <w:rFonts w:ascii="Marianne" w:hAnsi="Marianne" w:cs="Arial"/>
        </w:rPr>
      </w:r>
      <w:r w:rsidR="00AF4DBD">
        <w:rPr>
          <w:rFonts w:ascii="Marianne" w:hAnsi="Marianne" w:cs="Arial"/>
        </w:rPr>
        <w:fldChar w:fldCharType="separate"/>
      </w:r>
      <w:bookmarkStart w:id="14" w:name="Bookmark_Copie_12"/>
      <w:bookmarkEnd w:id="14"/>
      <w:r w:rsidRPr="00B21C12">
        <w:rPr>
          <w:rFonts w:ascii="Marianne" w:hAnsi="Marianne" w:cs="Arial"/>
        </w:rPr>
        <w:fldChar w:fldCharType="end"/>
      </w:r>
      <w:r w:rsidRPr="00B21C12">
        <w:rPr>
          <w:rFonts w:ascii="Marianne" w:hAnsi="Marianne" w:cs="Arial"/>
        </w:rPr>
        <w:t xml:space="preserve"> Les membres du groupement ont donné mandat au mandataire, qui signe le présent acte d’engagement</w:t>
      </w:r>
      <w:r w:rsidRPr="00B21C12">
        <w:rPr>
          <w:rFonts w:ascii="Calibri" w:hAnsi="Calibri" w:cs="Calibri"/>
        </w:rPr>
        <w:t> </w:t>
      </w:r>
      <w:r w:rsidRPr="00B21C12">
        <w:rPr>
          <w:rFonts w:ascii="Marianne" w:hAnsi="Marianne" w:cs="Arial"/>
        </w:rPr>
        <w:t>:</w:t>
      </w:r>
    </w:p>
    <w:p w:rsidR="00D34455" w:rsidRPr="00B21C12" w:rsidRDefault="001D23B2">
      <w:pPr>
        <w:tabs>
          <w:tab w:val="left" w:pos="851"/>
        </w:tabs>
        <w:rPr>
          <w:rFonts w:ascii="Marianne" w:hAnsi="Marianne" w:cs="Arial"/>
        </w:rPr>
      </w:pPr>
      <w:r w:rsidRPr="00B21C12">
        <w:rPr>
          <w:rFonts w:ascii="Marianne" w:hAnsi="Marianne" w:cs="Arial"/>
          <w:i/>
          <w:sz w:val="18"/>
          <w:szCs w:val="18"/>
        </w:rPr>
        <w:t>(Cocher la ou les cases correspondantes.)</w:t>
      </w:r>
    </w:p>
    <w:p w:rsidR="00D34455" w:rsidRPr="00B21C12" w:rsidRDefault="00D34455">
      <w:pPr>
        <w:pStyle w:val="fcasegauche"/>
        <w:tabs>
          <w:tab w:val="left" w:pos="426"/>
          <w:tab w:val="left" w:pos="851"/>
        </w:tabs>
        <w:spacing w:after="0"/>
        <w:ind w:left="0" w:firstLine="0"/>
        <w:jc w:val="left"/>
        <w:rPr>
          <w:rFonts w:ascii="Marianne" w:hAnsi="Marianne" w:cs="Arial"/>
        </w:rPr>
      </w:pPr>
    </w:p>
    <w:p w:rsidR="00D34455" w:rsidRPr="00B21C12" w:rsidRDefault="001D23B2">
      <w:pPr>
        <w:tabs>
          <w:tab w:val="left" w:pos="851"/>
        </w:tabs>
        <w:ind w:left="1695" w:hanging="1695"/>
        <w:rPr>
          <w:rFonts w:ascii="Marianne" w:hAnsi="Marianne" w:cs="Arial"/>
        </w:rPr>
      </w:pPr>
      <w:r w:rsidRPr="00B21C12">
        <w:rPr>
          <w:rFonts w:ascii="Marianne" w:hAnsi="Marianne" w:cs="Arial"/>
        </w:rPr>
        <w:tab/>
      </w:r>
      <w:r w:rsidRPr="00B21C12">
        <w:rPr>
          <w:rFonts w:ascii="Marianne" w:hAnsi="Marianne"/>
        </w:rPr>
        <w:fldChar w:fldCharType="begin">
          <w:ffData>
            <w:name w:val="Bookmark Copie 13"/>
            <w:enabled/>
            <w:calcOnExit w:val="0"/>
            <w:checkBox>
              <w:sizeAuto/>
              <w:default w:val="0"/>
            </w:checkBox>
          </w:ffData>
        </w:fldChar>
      </w:r>
      <w:r w:rsidRPr="00B21C12">
        <w:rPr>
          <w:rFonts w:ascii="Marianne" w:hAnsi="Marianne" w:cs="Arial"/>
        </w:rPr>
        <w:instrText xml:space="preserve"> FORMCHECKBOX </w:instrText>
      </w:r>
      <w:r w:rsidR="00AF4DBD">
        <w:rPr>
          <w:rFonts w:ascii="Marianne" w:hAnsi="Marianne" w:cs="Arial"/>
        </w:rPr>
      </w:r>
      <w:r w:rsidR="00AF4DBD">
        <w:rPr>
          <w:rFonts w:ascii="Marianne" w:hAnsi="Marianne" w:cs="Arial"/>
        </w:rPr>
        <w:fldChar w:fldCharType="separate"/>
      </w:r>
      <w:bookmarkStart w:id="15" w:name="Bookmark_Copie_13"/>
      <w:bookmarkEnd w:id="15"/>
      <w:r w:rsidRPr="00B21C12">
        <w:rPr>
          <w:rFonts w:ascii="Marianne" w:hAnsi="Marianne" w:cs="Arial"/>
        </w:rPr>
        <w:fldChar w:fldCharType="end"/>
      </w:r>
      <w:r w:rsidRPr="00B21C12">
        <w:rPr>
          <w:rFonts w:ascii="Marianne" w:hAnsi="Marianne" w:cs="Arial"/>
        </w:rPr>
        <w:tab/>
        <w:t>pour signer le présent acte d’engagement en leur nom et pour leur compte, pour les représenter vis-à-vis de l’acheteur et pour coordonner l’ensemble des prestations</w:t>
      </w:r>
      <w:r w:rsidRPr="00B21C12">
        <w:rPr>
          <w:rFonts w:ascii="Calibri" w:hAnsi="Calibri" w:cs="Calibri"/>
        </w:rPr>
        <w:t> </w:t>
      </w:r>
      <w:r w:rsidRPr="00B21C12">
        <w:rPr>
          <w:rFonts w:ascii="Marianne" w:hAnsi="Marianne" w:cs="Arial"/>
        </w:rPr>
        <w:t>;</w:t>
      </w:r>
    </w:p>
    <w:p w:rsidR="00D34455" w:rsidRPr="00B21C12" w:rsidRDefault="001D23B2">
      <w:pPr>
        <w:tabs>
          <w:tab w:val="left" w:pos="851"/>
        </w:tabs>
        <w:ind w:left="1701"/>
        <w:rPr>
          <w:rFonts w:ascii="Marianne" w:hAnsi="Marianne" w:cs="Arial"/>
        </w:rPr>
      </w:pPr>
      <w:r w:rsidRPr="00B21C12">
        <w:rPr>
          <w:rFonts w:ascii="Marianne" w:hAnsi="Marianne" w:cs="Arial"/>
          <w:i/>
          <w:sz w:val="18"/>
          <w:szCs w:val="18"/>
        </w:rPr>
        <w:t>(joindre les pouvoirs en annexe du présent document en cas de marché public autre que de défense ou de sécurité. Dans le cas contraire, ces documents ont déjà été fournis)</w:t>
      </w:r>
    </w:p>
    <w:p w:rsidR="00D34455" w:rsidRPr="00B21C12" w:rsidRDefault="00D34455">
      <w:pPr>
        <w:tabs>
          <w:tab w:val="left" w:pos="851"/>
        </w:tabs>
        <w:rPr>
          <w:rFonts w:ascii="Marianne" w:hAnsi="Marianne" w:cs="Arial"/>
        </w:rPr>
      </w:pPr>
    </w:p>
    <w:p w:rsidR="00D34455" w:rsidRPr="00B21C12" w:rsidRDefault="001D23B2">
      <w:pPr>
        <w:tabs>
          <w:tab w:val="left" w:pos="851"/>
        </w:tabs>
        <w:ind w:left="1701" w:hanging="850"/>
        <w:jc w:val="both"/>
        <w:rPr>
          <w:rFonts w:ascii="Marianne" w:hAnsi="Marianne" w:cs="Arial"/>
          <w:iCs/>
        </w:rPr>
      </w:pPr>
      <w:r w:rsidRPr="00B21C12">
        <w:rPr>
          <w:rFonts w:ascii="Marianne" w:hAnsi="Marianne"/>
        </w:rPr>
        <w:fldChar w:fldCharType="begin">
          <w:ffData>
            <w:name w:val="Bookmark Copie 14"/>
            <w:enabled/>
            <w:calcOnExit w:val="0"/>
            <w:checkBox>
              <w:sizeAuto/>
              <w:default w:val="0"/>
            </w:checkBox>
          </w:ffData>
        </w:fldChar>
      </w:r>
      <w:r w:rsidRPr="00B21C12">
        <w:rPr>
          <w:rFonts w:ascii="Marianne" w:hAnsi="Marianne" w:cs="Arial"/>
        </w:rPr>
        <w:instrText xml:space="preserve"> FORMCHECKBOX </w:instrText>
      </w:r>
      <w:r w:rsidR="00AF4DBD">
        <w:rPr>
          <w:rFonts w:ascii="Marianne" w:hAnsi="Marianne" w:cs="Arial"/>
        </w:rPr>
      </w:r>
      <w:r w:rsidR="00AF4DBD">
        <w:rPr>
          <w:rFonts w:ascii="Marianne" w:hAnsi="Marianne" w:cs="Arial"/>
        </w:rPr>
        <w:fldChar w:fldCharType="separate"/>
      </w:r>
      <w:bookmarkStart w:id="16" w:name="Bookmark_Copie_14"/>
      <w:bookmarkEnd w:id="16"/>
      <w:r w:rsidRPr="00B21C12">
        <w:rPr>
          <w:rFonts w:ascii="Marianne" w:hAnsi="Marianne" w:cs="Arial"/>
        </w:rPr>
        <w:fldChar w:fldCharType="end"/>
      </w:r>
      <w:r w:rsidRPr="00B21C12">
        <w:rPr>
          <w:rFonts w:ascii="Marianne" w:hAnsi="Marianne" w:cs="Arial"/>
        </w:rPr>
        <w:tab/>
        <w:t>pour signer, en leur nom et pour leur compte, les modifications ultérieures du marché public</w:t>
      </w:r>
      <w:r w:rsidRPr="00B21C12">
        <w:rPr>
          <w:rFonts w:ascii="Calibri" w:hAnsi="Calibri" w:cs="Calibri"/>
        </w:rPr>
        <w:t> </w:t>
      </w:r>
      <w:r w:rsidRPr="00B21C12">
        <w:rPr>
          <w:rFonts w:ascii="Marianne" w:hAnsi="Marianne" w:cs="Arial"/>
        </w:rPr>
        <w:t>;</w:t>
      </w:r>
    </w:p>
    <w:p w:rsidR="00D34455" w:rsidRPr="00B21C12" w:rsidRDefault="001D23B2">
      <w:pPr>
        <w:tabs>
          <w:tab w:val="left" w:pos="851"/>
        </w:tabs>
        <w:ind w:left="1701"/>
        <w:rPr>
          <w:rFonts w:ascii="Marianne" w:hAnsi="Marianne" w:cs="Arial"/>
        </w:rPr>
      </w:pPr>
      <w:r w:rsidRPr="00B21C12">
        <w:rPr>
          <w:rFonts w:ascii="Marianne" w:hAnsi="Marianne" w:cs="Arial"/>
          <w:i/>
          <w:sz w:val="18"/>
          <w:szCs w:val="18"/>
        </w:rPr>
        <w:t>(joindre les pouvoirs en annexe du présent document en cas de marché public autre que de défense ou de sécurité. Dans le cas contraire, ces documents ont déjà été fournis)</w:t>
      </w:r>
    </w:p>
    <w:p w:rsidR="00D34455" w:rsidRPr="00B21C12" w:rsidRDefault="00D34455">
      <w:pPr>
        <w:tabs>
          <w:tab w:val="left" w:pos="851"/>
        </w:tabs>
        <w:rPr>
          <w:rFonts w:ascii="Marianne" w:hAnsi="Marianne" w:cs="Arial"/>
          <w:iCs/>
        </w:rPr>
      </w:pPr>
    </w:p>
    <w:p w:rsidR="00D34455" w:rsidRPr="00B21C12" w:rsidRDefault="001D23B2">
      <w:pPr>
        <w:tabs>
          <w:tab w:val="left" w:pos="851"/>
        </w:tabs>
        <w:ind w:left="1694" w:hanging="1410"/>
        <w:rPr>
          <w:rFonts w:ascii="Marianne" w:hAnsi="Marianne" w:cs="Arial"/>
        </w:rPr>
      </w:pPr>
      <w:r w:rsidRPr="00B21C12">
        <w:rPr>
          <w:rFonts w:ascii="Marianne" w:hAnsi="Marianne" w:cs="Arial"/>
        </w:rPr>
        <w:lastRenderedPageBreak/>
        <w:tab/>
      </w:r>
      <w:r w:rsidRPr="00B21C12">
        <w:rPr>
          <w:rFonts w:ascii="Marianne" w:hAnsi="Marianne"/>
        </w:rPr>
        <w:fldChar w:fldCharType="begin">
          <w:ffData>
            <w:name w:val="Bookmark Copie 15"/>
            <w:enabled/>
            <w:calcOnExit w:val="0"/>
            <w:checkBox>
              <w:sizeAuto/>
              <w:default w:val="0"/>
            </w:checkBox>
          </w:ffData>
        </w:fldChar>
      </w:r>
      <w:r w:rsidRPr="00B21C12">
        <w:rPr>
          <w:rFonts w:ascii="Marianne" w:hAnsi="Marianne" w:cs="Arial"/>
        </w:rPr>
        <w:instrText xml:space="preserve"> FORMCHECKBOX </w:instrText>
      </w:r>
      <w:r w:rsidR="00AF4DBD">
        <w:rPr>
          <w:rFonts w:ascii="Marianne" w:hAnsi="Marianne" w:cs="Arial"/>
        </w:rPr>
      </w:r>
      <w:r w:rsidR="00AF4DBD">
        <w:rPr>
          <w:rFonts w:ascii="Marianne" w:hAnsi="Marianne" w:cs="Arial"/>
        </w:rPr>
        <w:fldChar w:fldCharType="separate"/>
      </w:r>
      <w:bookmarkStart w:id="17" w:name="Bookmark_Copie_15"/>
      <w:bookmarkEnd w:id="17"/>
      <w:r w:rsidRPr="00B21C12">
        <w:rPr>
          <w:rFonts w:ascii="Marianne" w:hAnsi="Marianne" w:cs="Arial"/>
        </w:rPr>
        <w:fldChar w:fldCharType="end"/>
      </w:r>
      <w:r w:rsidRPr="00B21C12">
        <w:rPr>
          <w:rFonts w:ascii="Marianne" w:hAnsi="Marianne" w:cs="Arial"/>
          <w:i/>
          <w:iCs/>
        </w:rPr>
        <w:t xml:space="preserve"> </w:t>
      </w:r>
      <w:r w:rsidRPr="00B21C12">
        <w:rPr>
          <w:rFonts w:ascii="Marianne" w:hAnsi="Marianne" w:cs="Arial"/>
        </w:rPr>
        <w:tab/>
        <w:t>ont donné mandat au mandataire dans les conditions définies par les pouvoirs joints en annexe.</w:t>
      </w:r>
    </w:p>
    <w:p w:rsidR="00D34455" w:rsidRPr="00B21C12" w:rsidRDefault="001D23B2">
      <w:pPr>
        <w:tabs>
          <w:tab w:val="left" w:pos="851"/>
        </w:tabs>
        <w:ind w:left="1701"/>
        <w:rPr>
          <w:rFonts w:ascii="Marianne" w:hAnsi="Marianne" w:cs="Arial"/>
          <w:i/>
          <w:sz w:val="18"/>
          <w:szCs w:val="18"/>
        </w:rPr>
      </w:pPr>
      <w:r w:rsidRPr="00B21C12">
        <w:rPr>
          <w:rFonts w:ascii="Marianne" w:hAnsi="Marianne" w:cs="Arial"/>
          <w:i/>
          <w:sz w:val="18"/>
          <w:szCs w:val="18"/>
        </w:rPr>
        <w:t>(hors cas des marchés de défense ou de sécurité dans lequel ces documents ont déjà été fournis).</w:t>
      </w:r>
    </w:p>
    <w:p w:rsidR="00D34455" w:rsidRPr="00B21C12" w:rsidRDefault="00D34455">
      <w:pPr>
        <w:tabs>
          <w:tab w:val="left" w:pos="851"/>
        </w:tabs>
        <w:ind w:left="1134" w:hanging="850"/>
        <w:rPr>
          <w:rFonts w:ascii="Marianne" w:hAnsi="Marianne" w:cs="Arial"/>
          <w:i/>
          <w:sz w:val="18"/>
          <w:szCs w:val="18"/>
        </w:rPr>
      </w:pPr>
    </w:p>
    <w:p w:rsidR="00D34455" w:rsidRDefault="00D34455">
      <w:pPr>
        <w:tabs>
          <w:tab w:val="left" w:pos="851"/>
        </w:tabs>
        <w:rPr>
          <w:rFonts w:ascii="Marianne" w:hAnsi="Marianne" w:cs="Arial"/>
          <w:i/>
          <w:sz w:val="18"/>
          <w:szCs w:val="18"/>
        </w:rPr>
      </w:pPr>
    </w:p>
    <w:p w:rsidR="00B21C12" w:rsidRPr="00B21C12" w:rsidRDefault="00B21C12">
      <w:pPr>
        <w:tabs>
          <w:tab w:val="left" w:pos="851"/>
        </w:tabs>
        <w:rPr>
          <w:rFonts w:ascii="Marianne" w:hAnsi="Marianne" w:cs="Arial"/>
          <w:i/>
          <w:sz w:val="18"/>
          <w:szCs w:val="18"/>
        </w:rPr>
      </w:pPr>
    </w:p>
    <w:p w:rsidR="00D34455" w:rsidRPr="00B21C12" w:rsidRDefault="001D23B2">
      <w:pPr>
        <w:tabs>
          <w:tab w:val="left" w:pos="851"/>
        </w:tabs>
        <w:rPr>
          <w:rFonts w:ascii="Marianne" w:hAnsi="Marianne" w:cs="Arial"/>
          <w:i/>
          <w:sz w:val="18"/>
          <w:szCs w:val="18"/>
        </w:rPr>
      </w:pPr>
      <w:r w:rsidRPr="00B21C12">
        <w:rPr>
          <w:rFonts w:ascii="Marianne" w:hAnsi="Marianne"/>
        </w:rPr>
        <w:fldChar w:fldCharType="begin">
          <w:ffData>
            <w:name w:val="Bookmark Copie 16"/>
            <w:enabled/>
            <w:calcOnExit w:val="0"/>
            <w:checkBox>
              <w:sizeAuto/>
              <w:default w:val="0"/>
            </w:checkBox>
          </w:ffData>
        </w:fldChar>
      </w:r>
      <w:r w:rsidRPr="00B21C12">
        <w:rPr>
          <w:rFonts w:ascii="Marianne" w:hAnsi="Marianne" w:cs="Arial"/>
        </w:rPr>
        <w:instrText xml:space="preserve"> FORMCHECKBOX </w:instrText>
      </w:r>
      <w:r w:rsidR="00AF4DBD">
        <w:rPr>
          <w:rFonts w:ascii="Marianne" w:hAnsi="Marianne" w:cs="Arial"/>
        </w:rPr>
      </w:r>
      <w:r w:rsidR="00AF4DBD">
        <w:rPr>
          <w:rFonts w:ascii="Marianne" w:hAnsi="Marianne" w:cs="Arial"/>
        </w:rPr>
        <w:fldChar w:fldCharType="separate"/>
      </w:r>
      <w:bookmarkStart w:id="18" w:name="Bookmark_Copie_16"/>
      <w:bookmarkEnd w:id="18"/>
      <w:r w:rsidRPr="00B21C12">
        <w:rPr>
          <w:rFonts w:ascii="Marianne" w:hAnsi="Marianne" w:cs="Arial"/>
        </w:rPr>
        <w:fldChar w:fldCharType="end"/>
      </w:r>
      <w:r w:rsidRPr="00B21C12">
        <w:rPr>
          <w:rFonts w:ascii="Marianne" w:hAnsi="Marianne" w:cs="Arial"/>
        </w:rPr>
        <w:t xml:space="preserve"> Les membres du groupement, qui signent le présent acte d’engagement</w:t>
      </w:r>
      <w:r w:rsidRPr="00B21C12">
        <w:rPr>
          <w:rFonts w:ascii="Calibri" w:hAnsi="Calibri" w:cs="Calibri"/>
        </w:rPr>
        <w:t> </w:t>
      </w:r>
      <w:r w:rsidRPr="00B21C12">
        <w:rPr>
          <w:rFonts w:ascii="Marianne" w:hAnsi="Marianne" w:cs="Arial"/>
        </w:rPr>
        <w:t>:</w:t>
      </w:r>
    </w:p>
    <w:p w:rsidR="00D34455" w:rsidRPr="00B21C12" w:rsidRDefault="001D23B2">
      <w:pPr>
        <w:tabs>
          <w:tab w:val="left" w:pos="851"/>
        </w:tabs>
        <w:rPr>
          <w:rFonts w:ascii="Marianne" w:hAnsi="Marianne" w:cs="Arial"/>
        </w:rPr>
      </w:pPr>
      <w:r w:rsidRPr="00B21C12">
        <w:rPr>
          <w:rFonts w:ascii="Marianne" w:hAnsi="Marianne" w:cs="Arial"/>
          <w:i/>
          <w:sz w:val="18"/>
          <w:szCs w:val="18"/>
        </w:rPr>
        <w:t>(Cocher la case correspondante.)</w:t>
      </w:r>
    </w:p>
    <w:p w:rsidR="00D34455" w:rsidRPr="00B21C12" w:rsidRDefault="00D34455">
      <w:pPr>
        <w:tabs>
          <w:tab w:val="left" w:pos="851"/>
        </w:tabs>
        <w:rPr>
          <w:rFonts w:ascii="Marianne" w:hAnsi="Marianne" w:cs="Arial"/>
        </w:rPr>
      </w:pPr>
    </w:p>
    <w:p w:rsidR="00D34455" w:rsidRPr="00B21C12" w:rsidRDefault="001D23B2">
      <w:pPr>
        <w:tabs>
          <w:tab w:val="left" w:pos="851"/>
        </w:tabs>
        <w:ind w:left="1701" w:hanging="850"/>
        <w:jc w:val="both"/>
        <w:rPr>
          <w:rFonts w:ascii="Marianne" w:hAnsi="Marianne" w:cs="Arial"/>
        </w:rPr>
      </w:pPr>
      <w:r w:rsidRPr="00B21C12">
        <w:rPr>
          <w:rFonts w:ascii="Marianne" w:hAnsi="Marianne"/>
        </w:rPr>
        <w:fldChar w:fldCharType="begin">
          <w:ffData>
            <w:name w:val="Bookmark Copie 17"/>
            <w:enabled/>
            <w:calcOnExit w:val="0"/>
            <w:checkBox>
              <w:sizeAuto/>
              <w:default w:val="0"/>
            </w:checkBox>
          </w:ffData>
        </w:fldChar>
      </w:r>
      <w:r w:rsidRPr="00B21C12">
        <w:rPr>
          <w:rFonts w:ascii="Marianne" w:hAnsi="Marianne" w:cs="Arial"/>
        </w:rPr>
        <w:instrText xml:space="preserve"> FORMCHECKBOX </w:instrText>
      </w:r>
      <w:r w:rsidR="00AF4DBD">
        <w:rPr>
          <w:rFonts w:ascii="Marianne" w:hAnsi="Marianne" w:cs="Arial"/>
        </w:rPr>
      </w:r>
      <w:r w:rsidR="00AF4DBD">
        <w:rPr>
          <w:rFonts w:ascii="Marianne" w:hAnsi="Marianne" w:cs="Arial"/>
        </w:rPr>
        <w:fldChar w:fldCharType="separate"/>
      </w:r>
      <w:bookmarkStart w:id="19" w:name="Bookmark_Copie_17"/>
      <w:bookmarkEnd w:id="19"/>
      <w:r w:rsidRPr="00B21C12">
        <w:rPr>
          <w:rFonts w:ascii="Marianne" w:hAnsi="Marianne" w:cs="Arial"/>
        </w:rPr>
        <w:fldChar w:fldCharType="end"/>
      </w:r>
      <w:r w:rsidRPr="00B21C12">
        <w:rPr>
          <w:rFonts w:ascii="Marianne" w:hAnsi="Marianne" w:cs="Arial"/>
        </w:rPr>
        <w:tab/>
        <w:t>donnent mandat au mandataire, qui l’accepte, pour les représenter vis-à-vis de l’acheteur et pour coordonner l’ensemble des prestations</w:t>
      </w:r>
      <w:r w:rsidRPr="00B21C12">
        <w:rPr>
          <w:rFonts w:ascii="Calibri" w:hAnsi="Calibri" w:cs="Calibri"/>
        </w:rPr>
        <w:t> </w:t>
      </w:r>
      <w:r w:rsidRPr="00B21C12">
        <w:rPr>
          <w:rFonts w:ascii="Marianne" w:hAnsi="Marianne" w:cs="Arial"/>
        </w:rPr>
        <w:t>;</w:t>
      </w:r>
    </w:p>
    <w:p w:rsidR="00D34455" w:rsidRPr="00B21C12" w:rsidRDefault="00D34455">
      <w:pPr>
        <w:tabs>
          <w:tab w:val="left" w:pos="851"/>
        </w:tabs>
        <w:ind w:left="1701" w:hanging="850"/>
        <w:jc w:val="both"/>
        <w:rPr>
          <w:rFonts w:ascii="Marianne" w:hAnsi="Marianne" w:cs="Arial"/>
        </w:rPr>
      </w:pPr>
    </w:p>
    <w:p w:rsidR="00D34455" w:rsidRPr="00B21C12" w:rsidRDefault="001D23B2">
      <w:pPr>
        <w:tabs>
          <w:tab w:val="left" w:pos="851"/>
        </w:tabs>
        <w:ind w:left="1701" w:hanging="850"/>
        <w:jc w:val="both"/>
        <w:rPr>
          <w:rFonts w:ascii="Marianne" w:hAnsi="Marianne" w:cs="Arial"/>
          <w:iCs/>
        </w:rPr>
      </w:pPr>
      <w:r w:rsidRPr="00B21C12">
        <w:rPr>
          <w:rFonts w:ascii="Marianne" w:hAnsi="Marianne"/>
        </w:rPr>
        <w:fldChar w:fldCharType="begin">
          <w:ffData>
            <w:name w:val="Bookmark Copie 18"/>
            <w:enabled/>
            <w:calcOnExit w:val="0"/>
            <w:checkBox>
              <w:sizeAuto/>
              <w:default w:val="0"/>
            </w:checkBox>
          </w:ffData>
        </w:fldChar>
      </w:r>
      <w:r w:rsidRPr="00B21C12">
        <w:rPr>
          <w:rFonts w:ascii="Marianne" w:hAnsi="Marianne" w:cs="Arial"/>
        </w:rPr>
        <w:instrText xml:space="preserve"> FORMCHECKBOX </w:instrText>
      </w:r>
      <w:r w:rsidR="00AF4DBD">
        <w:rPr>
          <w:rFonts w:ascii="Marianne" w:hAnsi="Marianne" w:cs="Arial"/>
        </w:rPr>
      </w:r>
      <w:r w:rsidR="00AF4DBD">
        <w:rPr>
          <w:rFonts w:ascii="Marianne" w:hAnsi="Marianne" w:cs="Arial"/>
        </w:rPr>
        <w:fldChar w:fldCharType="separate"/>
      </w:r>
      <w:bookmarkStart w:id="20" w:name="Bookmark_Copie_18"/>
      <w:bookmarkEnd w:id="20"/>
      <w:r w:rsidRPr="00B21C12">
        <w:rPr>
          <w:rFonts w:ascii="Marianne" w:hAnsi="Marianne" w:cs="Arial"/>
        </w:rPr>
        <w:fldChar w:fldCharType="end"/>
      </w:r>
      <w:r w:rsidRPr="00B21C12">
        <w:rPr>
          <w:rFonts w:ascii="Marianne" w:hAnsi="Marianne" w:cs="Arial"/>
        </w:rPr>
        <w:tab/>
        <w:t>donnent mandat au mandataire, qui l’accepte, pour signer, en leur nom et pour leur compte, les modifications ultérieures du marché public</w:t>
      </w:r>
      <w:r w:rsidRPr="00B21C12">
        <w:rPr>
          <w:rFonts w:ascii="Calibri" w:hAnsi="Calibri" w:cs="Calibri"/>
        </w:rPr>
        <w:t> </w:t>
      </w:r>
      <w:r w:rsidRPr="00B21C12">
        <w:rPr>
          <w:rFonts w:ascii="Marianne" w:hAnsi="Marianne" w:cs="Arial"/>
        </w:rPr>
        <w:t>;</w:t>
      </w:r>
    </w:p>
    <w:p w:rsidR="00D34455" w:rsidRPr="00B21C12" w:rsidRDefault="00D34455">
      <w:pPr>
        <w:tabs>
          <w:tab w:val="left" w:pos="851"/>
        </w:tabs>
        <w:rPr>
          <w:rFonts w:ascii="Marianne" w:hAnsi="Marianne" w:cs="Arial"/>
          <w:iCs/>
        </w:rPr>
      </w:pPr>
    </w:p>
    <w:p w:rsidR="00D34455" w:rsidRPr="00B21C12" w:rsidRDefault="001D23B2">
      <w:pPr>
        <w:tabs>
          <w:tab w:val="left" w:pos="851"/>
        </w:tabs>
        <w:ind w:left="1134" w:hanging="850"/>
        <w:rPr>
          <w:rFonts w:ascii="Marianne" w:hAnsi="Marianne" w:cs="Arial"/>
          <w:i/>
          <w:sz w:val="18"/>
          <w:szCs w:val="18"/>
        </w:rPr>
      </w:pPr>
      <w:r w:rsidRPr="00B21C12">
        <w:rPr>
          <w:rFonts w:ascii="Marianne" w:hAnsi="Marianne" w:cs="Arial"/>
        </w:rPr>
        <w:tab/>
      </w:r>
      <w:r w:rsidRPr="00B21C12">
        <w:rPr>
          <w:rFonts w:ascii="Marianne" w:hAnsi="Marianne"/>
        </w:rPr>
        <w:fldChar w:fldCharType="begin">
          <w:ffData>
            <w:name w:val="Bookmark Copie 19"/>
            <w:enabled/>
            <w:calcOnExit w:val="0"/>
            <w:checkBox>
              <w:sizeAuto/>
              <w:default w:val="0"/>
            </w:checkBox>
          </w:ffData>
        </w:fldChar>
      </w:r>
      <w:r w:rsidRPr="00B21C12">
        <w:rPr>
          <w:rFonts w:ascii="Marianne" w:hAnsi="Marianne" w:cs="Arial"/>
        </w:rPr>
        <w:instrText xml:space="preserve"> FORMCHECKBOX </w:instrText>
      </w:r>
      <w:r w:rsidR="00AF4DBD">
        <w:rPr>
          <w:rFonts w:ascii="Marianne" w:hAnsi="Marianne" w:cs="Arial"/>
        </w:rPr>
      </w:r>
      <w:r w:rsidR="00AF4DBD">
        <w:rPr>
          <w:rFonts w:ascii="Marianne" w:hAnsi="Marianne" w:cs="Arial"/>
        </w:rPr>
        <w:fldChar w:fldCharType="separate"/>
      </w:r>
      <w:bookmarkStart w:id="21" w:name="Bookmark_Copie_19"/>
      <w:bookmarkEnd w:id="21"/>
      <w:r w:rsidRPr="00B21C12">
        <w:rPr>
          <w:rFonts w:ascii="Marianne" w:hAnsi="Marianne" w:cs="Arial"/>
        </w:rPr>
        <w:fldChar w:fldCharType="end"/>
      </w:r>
      <w:r w:rsidRPr="00B21C12">
        <w:rPr>
          <w:rFonts w:ascii="Marianne" w:hAnsi="Marianne" w:cs="Arial"/>
          <w:i/>
          <w:iCs/>
        </w:rPr>
        <w:t xml:space="preserve"> </w:t>
      </w:r>
      <w:r w:rsidRPr="00B21C12">
        <w:rPr>
          <w:rFonts w:ascii="Marianne" w:hAnsi="Marianne" w:cs="Arial"/>
        </w:rPr>
        <w:tab/>
        <w:t>donnent mandat au mandataire dans les conditions définies ci-dessous</w:t>
      </w:r>
      <w:r w:rsidRPr="00B21C12">
        <w:rPr>
          <w:rFonts w:ascii="Calibri" w:hAnsi="Calibri" w:cs="Calibri"/>
        </w:rPr>
        <w:t> </w:t>
      </w:r>
      <w:r w:rsidRPr="00B21C12">
        <w:rPr>
          <w:rFonts w:ascii="Marianne" w:hAnsi="Marianne" w:cs="Arial"/>
        </w:rPr>
        <w:t>:</w:t>
      </w:r>
    </w:p>
    <w:p w:rsidR="00D34455" w:rsidRPr="00B21C12" w:rsidRDefault="001D23B2">
      <w:pPr>
        <w:tabs>
          <w:tab w:val="left" w:pos="851"/>
        </w:tabs>
        <w:ind w:left="1134" w:hanging="850"/>
        <w:rPr>
          <w:rFonts w:ascii="Marianne" w:hAnsi="Marianne" w:cs="Arial"/>
          <w:i/>
          <w:sz w:val="18"/>
          <w:szCs w:val="18"/>
        </w:rPr>
      </w:pPr>
      <w:r w:rsidRPr="00B21C12">
        <w:rPr>
          <w:rFonts w:ascii="Marianne" w:hAnsi="Marianne" w:cs="Arial"/>
          <w:i/>
          <w:sz w:val="18"/>
          <w:szCs w:val="18"/>
        </w:rPr>
        <w:tab/>
      </w:r>
      <w:r w:rsidRPr="00B21C12">
        <w:rPr>
          <w:rFonts w:ascii="Marianne" w:hAnsi="Marianne" w:cs="Arial"/>
          <w:i/>
          <w:sz w:val="18"/>
          <w:szCs w:val="18"/>
        </w:rPr>
        <w:tab/>
      </w:r>
      <w:r w:rsidRPr="00B21C12">
        <w:rPr>
          <w:rFonts w:ascii="Marianne" w:hAnsi="Marianne" w:cs="Arial"/>
          <w:i/>
          <w:sz w:val="18"/>
          <w:szCs w:val="18"/>
        </w:rPr>
        <w:tab/>
        <w:t>(Donner des précisions sur l’étendue du mandat.)</w:t>
      </w:r>
    </w:p>
    <w:p w:rsidR="00D34455" w:rsidRPr="00B21C12" w:rsidRDefault="00D34455">
      <w:pPr>
        <w:tabs>
          <w:tab w:val="left" w:pos="851"/>
        </w:tabs>
        <w:ind w:left="1134" w:hanging="850"/>
        <w:rPr>
          <w:rFonts w:ascii="Marianne" w:hAnsi="Marianne" w:cs="Arial"/>
          <w:i/>
          <w:sz w:val="18"/>
          <w:szCs w:val="18"/>
        </w:rPr>
      </w:pPr>
    </w:p>
    <w:tbl>
      <w:tblPr>
        <w:tblW w:w="10394" w:type="dxa"/>
        <w:jc w:val="center"/>
        <w:tblLayout w:type="fixed"/>
        <w:tblLook w:val="0000" w:firstRow="0" w:lastRow="0" w:firstColumn="0" w:lastColumn="0" w:noHBand="0" w:noVBand="0"/>
      </w:tblPr>
      <w:tblGrid>
        <w:gridCol w:w="4644"/>
        <w:gridCol w:w="2694"/>
        <w:gridCol w:w="3056"/>
      </w:tblGrid>
      <w:tr w:rsidR="00D34455" w:rsidRPr="00B21C12">
        <w:trPr>
          <w:jc w:val="center"/>
        </w:trPr>
        <w:tc>
          <w:tcPr>
            <w:tcW w:w="4644" w:type="dxa"/>
            <w:tcBorders>
              <w:top w:val="single" w:sz="4" w:space="0" w:color="000000"/>
              <w:left w:val="single" w:sz="4" w:space="0" w:color="000000"/>
              <w:bottom w:val="single" w:sz="4" w:space="0" w:color="000000"/>
            </w:tcBorders>
            <w:shd w:val="clear" w:color="auto" w:fill="auto"/>
            <w:vAlign w:val="center"/>
          </w:tcPr>
          <w:p w:rsidR="00D34455" w:rsidRPr="00B21C12" w:rsidRDefault="001D23B2">
            <w:pPr>
              <w:tabs>
                <w:tab w:val="left" w:pos="851"/>
              </w:tabs>
              <w:jc w:val="center"/>
              <w:rPr>
                <w:rFonts w:ascii="Marianne" w:hAnsi="Marianne" w:cs="Arial"/>
                <w:b/>
                <w:bCs/>
              </w:rPr>
            </w:pPr>
            <w:r w:rsidRPr="00B21C12">
              <w:rPr>
                <w:rFonts w:ascii="Marianne" w:hAnsi="Marianne" w:cs="Arial"/>
                <w:b/>
                <w:bCs/>
              </w:rPr>
              <w:t>Nom, prénom et qualité</w:t>
            </w:r>
          </w:p>
          <w:p w:rsidR="00D34455" w:rsidRPr="00B21C12" w:rsidRDefault="001D23B2">
            <w:pPr>
              <w:tabs>
                <w:tab w:val="left" w:pos="851"/>
              </w:tabs>
              <w:jc w:val="center"/>
              <w:rPr>
                <w:rFonts w:ascii="Marianne" w:hAnsi="Marianne" w:cs="Arial"/>
                <w:b/>
                <w:bCs/>
              </w:rPr>
            </w:pPr>
            <w:r w:rsidRPr="00B21C12">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34455" w:rsidRPr="00B21C12" w:rsidRDefault="001D23B2">
            <w:pPr>
              <w:tabs>
                <w:tab w:val="left" w:pos="851"/>
              </w:tabs>
              <w:jc w:val="center"/>
              <w:rPr>
                <w:rFonts w:ascii="Marianne" w:hAnsi="Marianne" w:cs="Arial"/>
                <w:b/>
                <w:bCs/>
              </w:rPr>
            </w:pPr>
            <w:r w:rsidRPr="00B21C12">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4455" w:rsidRPr="00B21C12" w:rsidRDefault="001D23B2">
            <w:pPr>
              <w:tabs>
                <w:tab w:val="left" w:pos="851"/>
              </w:tabs>
              <w:jc w:val="center"/>
              <w:rPr>
                <w:rFonts w:ascii="Marianne" w:hAnsi="Marianne" w:cs="Arial"/>
                <w:b/>
                <w:bCs/>
              </w:rPr>
            </w:pPr>
            <w:r w:rsidRPr="00B21C12">
              <w:rPr>
                <w:rFonts w:ascii="Marianne" w:hAnsi="Marianne" w:cs="Arial"/>
                <w:b/>
                <w:bCs/>
              </w:rPr>
              <w:t>Cachet et signature</w:t>
            </w:r>
          </w:p>
        </w:tc>
      </w:tr>
      <w:tr w:rsidR="00D34455" w:rsidRPr="00B21C12">
        <w:trPr>
          <w:trHeight w:val="1021"/>
          <w:jc w:val="center"/>
        </w:trPr>
        <w:tc>
          <w:tcPr>
            <w:tcW w:w="4644" w:type="dxa"/>
            <w:tcBorders>
              <w:top w:val="single" w:sz="4" w:space="0" w:color="000000"/>
              <w:left w:val="single" w:sz="4" w:space="0" w:color="000000"/>
            </w:tcBorders>
            <w:shd w:val="clear" w:color="auto" w:fill="BDD6EE"/>
          </w:tcPr>
          <w:p w:rsidR="00D34455" w:rsidRPr="00B21C12" w:rsidRDefault="00D34455">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BDD6EE"/>
          </w:tcPr>
          <w:p w:rsidR="00D34455" w:rsidRPr="00B21C12" w:rsidRDefault="00D34455">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BDD6EE"/>
          </w:tcPr>
          <w:p w:rsidR="00D34455" w:rsidRPr="00B21C12" w:rsidRDefault="00D34455">
            <w:pPr>
              <w:tabs>
                <w:tab w:val="left" w:pos="851"/>
              </w:tabs>
              <w:snapToGrid w:val="0"/>
              <w:jc w:val="both"/>
              <w:rPr>
                <w:rFonts w:ascii="Marianne" w:hAnsi="Marianne" w:cs="Arial"/>
                <w:b/>
                <w:bCs/>
              </w:rPr>
            </w:pPr>
          </w:p>
        </w:tc>
      </w:tr>
      <w:tr w:rsidR="00D34455" w:rsidRPr="00B21C12">
        <w:trPr>
          <w:trHeight w:val="1021"/>
          <w:jc w:val="center"/>
        </w:trPr>
        <w:tc>
          <w:tcPr>
            <w:tcW w:w="4644" w:type="dxa"/>
            <w:tcBorders>
              <w:left w:val="single" w:sz="4" w:space="0" w:color="000000"/>
            </w:tcBorders>
            <w:shd w:val="clear" w:color="auto" w:fill="auto"/>
          </w:tcPr>
          <w:p w:rsidR="00D34455" w:rsidRPr="00B21C12" w:rsidRDefault="00D34455">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rsidR="00D34455" w:rsidRPr="00B21C12" w:rsidRDefault="00D34455">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rsidR="00D34455" w:rsidRPr="00B21C12" w:rsidRDefault="00D34455">
            <w:pPr>
              <w:tabs>
                <w:tab w:val="left" w:pos="851"/>
              </w:tabs>
              <w:snapToGrid w:val="0"/>
              <w:jc w:val="both"/>
              <w:rPr>
                <w:rFonts w:ascii="Marianne" w:hAnsi="Marianne" w:cs="Arial"/>
                <w:b/>
                <w:bCs/>
              </w:rPr>
            </w:pPr>
          </w:p>
        </w:tc>
      </w:tr>
      <w:tr w:rsidR="00D34455" w:rsidRPr="00B21C12">
        <w:trPr>
          <w:trHeight w:val="1021"/>
          <w:jc w:val="center"/>
        </w:trPr>
        <w:tc>
          <w:tcPr>
            <w:tcW w:w="4644" w:type="dxa"/>
            <w:tcBorders>
              <w:left w:val="single" w:sz="4" w:space="0" w:color="000000"/>
              <w:bottom w:val="single" w:sz="4" w:space="0" w:color="000000"/>
            </w:tcBorders>
            <w:shd w:val="clear" w:color="auto" w:fill="BDD6EE"/>
          </w:tcPr>
          <w:p w:rsidR="00D34455" w:rsidRPr="00B21C12" w:rsidRDefault="00D34455">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BDD6EE"/>
          </w:tcPr>
          <w:p w:rsidR="00D34455" w:rsidRPr="00B21C12" w:rsidRDefault="00D34455">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BDD6EE"/>
          </w:tcPr>
          <w:p w:rsidR="00D34455" w:rsidRPr="00B21C12" w:rsidRDefault="00D34455">
            <w:pPr>
              <w:tabs>
                <w:tab w:val="left" w:pos="851"/>
              </w:tabs>
              <w:snapToGrid w:val="0"/>
              <w:jc w:val="both"/>
              <w:rPr>
                <w:rFonts w:ascii="Marianne" w:hAnsi="Marianne" w:cs="Arial"/>
                <w:b/>
                <w:bCs/>
              </w:rPr>
            </w:pPr>
          </w:p>
        </w:tc>
      </w:tr>
    </w:tbl>
    <w:p w:rsidR="00D34455" w:rsidRPr="00B21C12" w:rsidRDefault="001D23B2">
      <w:pPr>
        <w:tabs>
          <w:tab w:val="left" w:pos="851"/>
        </w:tabs>
        <w:jc w:val="both"/>
        <w:rPr>
          <w:rFonts w:ascii="Marianne" w:hAnsi="Marianne" w:cs="Arial"/>
          <w:sz w:val="18"/>
          <w:szCs w:val="18"/>
        </w:rPr>
      </w:pPr>
      <w:r w:rsidRPr="00B21C12">
        <w:rPr>
          <w:rFonts w:ascii="Marianne" w:hAnsi="Marianne" w:cs="Arial"/>
          <w:sz w:val="18"/>
          <w:szCs w:val="18"/>
        </w:rPr>
        <w:t>(*) Le signataire doit avoir le pouvoir d’engager la personne qu’il représente.</w:t>
      </w:r>
    </w:p>
    <w:p w:rsidR="00D34455" w:rsidRPr="00B21C12" w:rsidRDefault="00D34455">
      <w:pPr>
        <w:tabs>
          <w:tab w:val="left" w:pos="851"/>
        </w:tabs>
        <w:rPr>
          <w:rFonts w:ascii="Marianne" w:hAnsi="Marianne"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D34455" w:rsidRPr="00B21C12">
        <w:tc>
          <w:tcPr>
            <w:tcW w:w="10277" w:type="dxa"/>
            <w:shd w:val="clear" w:color="auto" w:fill="BDD6EE"/>
          </w:tcPr>
          <w:p w:rsidR="00D34455" w:rsidRPr="00B21C12" w:rsidRDefault="001D23B2">
            <w:pPr>
              <w:tabs>
                <w:tab w:val="left" w:pos="-142"/>
                <w:tab w:val="left" w:pos="851"/>
                <w:tab w:val="left" w:pos="4111"/>
              </w:tabs>
              <w:jc w:val="both"/>
              <w:rPr>
                <w:rFonts w:ascii="Marianne" w:hAnsi="Marianne" w:cs="Arial"/>
              </w:rPr>
            </w:pPr>
            <w:r w:rsidRPr="00B21C12">
              <w:rPr>
                <w:rFonts w:ascii="Marianne" w:hAnsi="Marianne" w:cs="Arial"/>
                <w:b/>
                <w:bCs/>
                <w:sz w:val="22"/>
                <w:szCs w:val="22"/>
              </w:rPr>
              <w:t>D - Identification et signature de l’acheteur.</w:t>
            </w:r>
          </w:p>
        </w:tc>
      </w:tr>
    </w:tbl>
    <w:p w:rsidR="00D34455" w:rsidRPr="00B21C12" w:rsidRDefault="00D34455">
      <w:pPr>
        <w:tabs>
          <w:tab w:val="left" w:pos="851"/>
        </w:tabs>
        <w:rPr>
          <w:rFonts w:ascii="Marianne" w:hAnsi="Marianne" w:cs="Arial"/>
        </w:rPr>
      </w:pPr>
    </w:p>
    <w:p w:rsidR="00D34455" w:rsidRPr="00B21C12" w:rsidRDefault="00B21C12">
      <w:pPr>
        <w:pStyle w:val="Titre1"/>
        <w:tabs>
          <w:tab w:val="left" w:pos="567"/>
          <w:tab w:val="left" w:pos="851"/>
        </w:tabs>
        <w:ind w:left="0"/>
        <w:jc w:val="both"/>
        <w:rPr>
          <w:rFonts w:ascii="Marianne" w:hAnsi="Marianne" w:cs="Arial"/>
          <w:b w:val="0"/>
          <w:bCs/>
          <w:i/>
          <w:iCs/>
          <w:sz w:val="18"/>
          <w:szCs w:val="18"/>
        </w:rPr>
      </w:pPr>
      <w:r w:rsidRPr="00375352">
        <w:rPr>
          <w:rFonts w:ascii="Wingdings" w:hAnsi="Wingdings"/>
          <w:color w:val="66CCFF"/>
          <w:spacing w:val="-10"/>
          <w:position w:val="-1"/>
        </w:rPr>
        <w:t></w:t>
      </w:r>
      <w:r w:rsidRPr="009C7EA9">
        <w:rPr>
          <w:rFonts w:ascii="Arial" w:eastAsia="Arial" w:hAnsi="Arial" w:cs="Arial"/>
        </w:rPr>
        <w:t xml:space="preserve"> </w:t>
      </w:r>
      <w:r w:rsidR="001D23B2" w:rsidRPr="00B21C12">
        <w:rPr>
          <w:rFonts w:ascii="Marianne" w:hAnsi="Marianne" w:cs="Arial"/>
          <w:b w:val="0"/>
          <w:bCs/>
          <w:iCs/>
        </w:rPr>
        <w:t>Désignation de l’acheteur</w:t>
      </w:r>
    </w:p>
    <w:p w:rsidR="00D34455" w:rsidRPr="00B21C12" w:rsidRDefault="00D34455">
      <w:pPr>
        <w:pStyle w:val="Titre1"/>
        <w:numPr>
          <w:ilvl w:val="0"/>
          <w:numId w:val="0"/>
        </w:numPr>
        <w:tabs>
          <w:tab w:val="left" w:pos="851"/>
        </w:tabs>
        <w:ind w:left="567"/>
        <w:jc w:val="both"/>
        <w:rPr>
          <w:rFonts w:ascii="Marianne" w:hAnsi="Marianne" w:cs="Arial"/>
        </w:rPr>
      </w:pPr>
    </w:p>
    <w:p w:rsidR="00D34455" w:rsidRPr="00B21C12" w:rsidRDefault="001D23B2">
      <w:pPr>
        <w:jc w:val="both"/>
        <w:rPr>
          <w:rFonts w:ascii="Marianne" w:hAnsi="Marianne" w:cs="Arial"/>
          <w:b/>
          <w:bCs/>
          <w:lang w:eastAsia="x-none"/>
        </w:rPr>
      </w:pPr>
      <w:r w:rsidRPr="00B21C12">
        <w:rPr>
          <w:rFonts w:ascii="Marianne" w:hAnsi="Marianne" w:cs="Arial"/>
          <w:b/>
          <w:bCs/>
          <w:lang w:eastAsia="x-none"/>
        </w:rPr>
        <w:t xml:space="preserve">Ministère de l’Intérieur / Ville de Paris </w:t>
      </w:r>
    </w:p>
    <w:p w:rsidR="00D34455" w:rsidRPr="00B21C12" w:rsidRDefault="001D23B2">
      <w:pPr>
        <w:jc w:val="both"/>
        <w:rPr>
          <w:rFonts w:ascii="Marianne" w:hAnsi="Marianne" w:cs="Arial"/>
          <w:b/>
          <w:bCs/>
          <w:lang w:eastAsia="x-none"/>
        </w:rPr>
      </w:pPr>
      <w:r w:rsidRPr="00B21C12">
        <w:rPr>
          <w:rFonts w:ascii="Marianne" w:hAnsi="Marianne" w:cs="Arial"/>
          <w:b/>
          <w:bCs/>
          <w:lang w:val="x-none" w:eastAsia="x-none"/>
        </w:rPr>
        <w:t>Préfecture de police</w:t>
      </w:r>
      <w:r w:rsidRPr="00B21C12">
        <w:rPr>
          <w:rFonts w:ascii="Marianne" w:hAnsi="Marianne" w:cs="Arial"/>
          <w:b/>
          <w:bCs/>
          <w:lang w:eastAsia="x-none"/>
        </w:rPr>
        <w:t xml:space="preserve"> de Paris</w:t>
      </w:r>
    </w:p>
    <w:p w:rsidR="00D34455" w:rsidRPr="00B21C12" w:rsidRDefault="001D23B2">
      <w:pPr>
        <w:jc w:val="both"/>
        <w:rPr>
          <w:rFonts w:ascii="Marianne" w:hAnsi="Marianne" w:cs="Arial"/>
          <w:b/>
          <w:bCs/>
          <w:lang w:val="x-none" w:eastAsia="x-none"/>
        </w:rPr>
      </w:pPr>
      <w:r w:rsidRPr="00B21C12">
        <w:rPr>
          <w:rFonts w:ascii="Marianne" w:hAnsi="Marianne" w:cs="Arial"/>
          <w:b/>
          <w:bCs/>
          <w:lang w:eastAsia="x-none"/>
        </w:rPr>
        <w:t>Secrétariat Général pour l’Administration</w:t>
      </w:r>
    </w:p>
    <w:p w:rsidR="00D34455" w:rsidRPr="00B21C12" w:rsidRDefault="001D23B2">
      <w:pPr>
        <w:jc w:val="both"/>
        <w:rPr>
          <w:rFonts w:ascii="Marianne" w:hAnsi="Marianne" w:cs="Arial"/>
          <w:b/>
          <w:bCs/>
          <w:lang w:val="x-none" w:eastAsia="x-none"/>
        </w:rPr>
      </w:pPr>
      <w:r w:rsidRPr="00B21C12">
        <w:rPr>
          <w:rFonts w:ascii="Marianne" w:hAnsi="Marianne" w:cs="Arial"/>
          <w:b/>
          <w:bCs/>
          <w:lang w:val="x-none" w:eastAsia="x-none"/>
        </w:rPr>
        <w:t>Direction des Finances de la Commande Publique et de la Performance</w:t>
      </w:r>
    </w:p>
    <w:p w:rsidR="00D34455" w:rsidRPr="00B21C12" w:rsidRDefault="001D23B2">
      <w:pPr>
        <w:jc w:val="both"/>
        <w:rPr>
          <w:rFonts w:ascii="Marianne" w:hAnsi="Marianne" w:cs="Arial"/>
          <w:b/>
          <w:bCs/>
          <w:lang w:eastAsia="x-none"/>
        </w:rPr>
      </w:pPr>
      <w:r w:rsidRPr="00B21C12">
        <w:rPr>
          <w:rFonts w:ascii="Marianne" w:hAnsi="Marianne" w:cs="Arial"/>
          <w:b/>
          <w:bCs/>
          <w:lang w:val="x-none" w:eastAsia="x-none"/>
        </w:rPr>
        <w:t>Bureau de la Commande Publique</w:t>
      </w:r>
      <w:r w:rsidRPr="00B21C12">
        <w:rPr>
          <w:rFonts w:ascii="Marianne" w:hAnsi="Marianne" w:cs="Arial"/>
          <w:b/>
          <w:bCs/>
          <w:lang w:eastAsia="x-none"/>
        </w:rPr>
        <w:t xml:space="preserve"> et de l’Achat</w:t>
      </w:r>
    </w:p>
    <w:p w:rsidR="00D34455" w:rsidRPr="00B21C12" w:rsidRDefault="001D23B2">
      <w:pPr>
        <w:jc w:val="both"/>
        <w:rPr>
          <w:rFonts w:ascii="Marianne" w:hAnsi="Marianne" w:cs="Arial"/>
          <w:b/>
          <w:bCs/>
          <w:lang w:eastAsia="x-none"/>
        </w:rPr>
      </w:pPr>
      <w:r w:rsidRPr="00B21C12">
        <w:rPr>
          <w:rFonts w:ascii="Marianne" w:hAnsi="Marianne" w:cs="Arial"/>
          <w:b/>
          <w:bCs/>
          <w:lang w:eastAsia="x-none"/>
        </w:rPr>
        <w:t>1, bis rue de Lutèce</w:t>
      </w:r>
    </w:p>
    <w:p w:rsidR="00D34455" w:rsidRPr="00B21C12" w:rsidRDefault="001D23B2">
      <w:pPr>
        <w:jc w:val="both"/>
        <w:rPr>
          <w:rFonts w:ascii="Marianne" w:hAnsi="Marianne" w:cs="Arial"/>
          <w:b/>
          <w:bCs/>
          <w:lang w:eastAsia="x-none"/>
        </w:rPr>
      </w:pPr>
      <w:r w:rsidRPr="00B21C12">
        <w:rPr>
          <w:rFonts w:ascii="Marianne" w:hAnsi="Marianne" w:cs="Arial"/>
          <w:b/>
          <w:bCs/>
          <w:lang w:eastAsia="x-none"/>
        </w:rPr>
        <w:t>75</w:t>
      </w:r>
      <w:r w:rsidRPr="00B21C12">
        <w:rPr>
          <w:rFonts w:ascii="Calibri" w:hAnsi="Calibri" w:cs="Calibri"/>
          <w:b/>
          <w:bCs/>
          <w:lang w:eastAsia="x-none"/>
        </w:rPr>
        <w:t> </w:t>
      </w:r>
      <w:r w:rsidRPr="00B21C12">
        <w:rPr>
          <w:rFonts w:ascii="Marianne" w:hAnsi="Marianne" w:cs="Arial"/>
          <w:b/>
          <w:bCs/>
          <w:lang w:eastAsia="x-none"/>
        </w:rPr>
        <w:t>195 PARIS CEDEX 04</w:t>
      </w:r>
    </w:p>
    <w:p w:rsidR="00D34455" w:rsidRPr="00B21C12" w:rsidRDefault="001D23B2">
      <w:pPr>
        <w:jc w:val="both"/>
        <w:rPr>
          <w:rFonts w:ascii="Marianne" w:hAnsi="Marianne" w:cs="Arial"/>
          <w:b/>
          <w:bCs/>
          <w:lang w:eastAsia="x-none"/>
        </w:rPr>
      </w:pPr>
      <w:r w:rsidRPr="00B21C12">
        <w:rPr>
          <w:rFonts w:ascii="Marianne" w:hAnsi="Marianne" w:cs="Arial"/>
          <w:b/>
          <w:bCs/>
          <w:lang w:val="x-none" w:eastAsia="x-none"/>
        </w:rPr>
        <w:t>Tél</w:t>
      </w:r>
      <w:r w:rsidRPr="00B21C12">
        <w:rPr>
          <w:rFonts w:ascii="Calibri" w:hAnsi="Calibri" w:cs="Calibri"/>
          <w:b/>
          <w:bCs/>
          <w:lang w:val="x-none" w:eastAsia="x-none"/>
        </w:rPr>
        <w:t> </w:t>
      </w:r>
      <w:r w:rsidRPr="00B21C12">
        <w:rPr>
          <w:rFonts w:ascii="Marianne" w:hAnsi="Marianne" w:cs="Arial"/>
          <w:b/>
          <w:bCs/>
          <w:lang w:val="x-none" w:eastAsia="x-none"/>
        </w:rPr>
        <w:t>: 01.</w:t>
      </w:r>
      <w:r w:rsidRPr="00B21C12">
        <w:rPr>
          <w:rFonts w:ascii="Marianne" w:hAnsi="Marianne" w:cs="Arial"/>
          <w:b/>
          <w:bCs/>
          <w:lang w:eastAsia="x-none"/>
        </w:rPr>
        <w:t>70.22.26.47</w:t>
      </w:r>
    </w:p>
    <w:p w:rsidR="00D34455" w:rsidRPr="00B21C12" w:rsidRDefault="001D23B2">
      <w:pPr>
        <w:jc w:val="both"/>
        <w:rPr>
          <w:rFonts w:ascii="Marianne" w:hAnsi="Marianne" w:cs="Arial"/>
          <w:b/>
          <w:bCs/>
          <w:lang w:val="x-none" w:eastAsia="x-none"/>
        </w:rPr>
      </w:pPr>
      <w:r w:rsidRPr="00B21C12">
        <w:rPr>
          <w:rFonts w:ascii="Marianne" w:hAnsi="Marianne" w:cs="Arial"/>
          <w:b/>
          <w:bCs/>
          <w:lang w:val="x-none" w:eastAsia="x-none"/>
        </w:rPr>
        <w:t>Contact</w:t>
      </w:r>
      <w:r w:rsidRPr="00B21C12">
        <w:rPr>
          <w:rFonts w:ascii="Calibri" w:hAnsi="Calibri" w:cs="Calibri"/>
          <w:b/>
          <w:bCs/>
          <w:lang w:val="x-none" w:eastAsia="x-none"/>
        </w:rPr>
        <w:t> </w:t>
      </w:r>
      <w:r w:rsidRPr="00B21C12">
        <w:rPr>
          <w:rFonts w:ascii="Marianne" w:hAnsi="Marianne" w:cs="Arial"/>
          <w:b/>
          <w:bCs/>
          <w:lang w:val="x-none" w:eastAsia="x-none"/>
        </w:rPr>
        <w:t xml:space="preserve">: </w:t>
      </w:r>
      <w:hyperlink r:id="rId15">
        <w:r w:rsidRPr="00B21C12">
          <w:rPr>
            <w:rStyle w:val="Lienhypertexte1"/>
            <w:rFonts w:ascii="Marianne" w:hAnsi="Marianne" w:cs="Arial"/>
            <w:b/>
          </w:rPr>
          <w:t>pp-dfcpp-marchespublics@interieur.gouv.fr</w:t>
        </w:r>
      </w:hyperlink>
      <w:r w:rsidRPr="00B21C12">
        <w:rPr>
          <w:rFonts w:ascii="Marianne" w:hAnsi="Marianne" w:cs="Arial"/>
          <w:b/>
        </w:rPr>
        <w:t xml:space="preserve"> </w:t>
      </w:r>
    </w:p>
    <w:p w:rsidR="00D34455" w:rsidRPr="00B21C12" w:rsidRDefault="00D34455">
      <w:pPr>
        <w:pStyle w:val="En-tte"/>
        <w:tabs>
          <w:tab w:val="clear" w:pos="4536"/>
          <w:tab w:val="clear" w:pos="9072"/>
          <w:tab w:val="left" w:pos="851"/>
        </w:tabs>
        <w:jc w:val="both"/>
        <w:rPr>
          <w:rFonts w:ascii="Marianne" w:hAnsi="Marianne" w:cs="Arial"/>
        </w:rPr>
      </w:pPr>
    </w:p>
    <w:p w:rsidR="00D34455" w:rsidRPr="00B21C12" w:rsidRDefault="00B21C12">
      <w:pPr>
        <w:tabs>
          <w:tab w:val="left" w:pos="426"/>
          <w:tab w:val="left" w:pos="851"/>
          <w:tab w:val="left" w:pos="5103"/>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1D23B2" w:rsidRPr="00B21C12">
        <w:rPr>
          <w:rFonts w:ascii="Marianne" w:hAnsi="Marianne" w:cs="Arial"/>
        </w:rPr>
        <w:t>Nom, prénom, qualité du signataire du marché public</w:t>
      </w:r>
    </w:p>
    <w:p w:rsidR="00D34455" w:rsidRPr="00B21C12" w:rsidRDefault="00D34455">
      <w:pPr>
        <w:tabs>
          <w:tab w:val="left" w:pos="851"/>
        </w:tabs>
        <w:jc w:val="both"/>
        <w:rPr>
          <w:rFonts w:ascii="Marianne" w:hAnsi="Marianne" w:cs="Arial"/>
        </w:rPr>
      </w:pPr>
    </w:p>
    <w:p w:rsidR="00D34455" w:rsidRPr="00B21C12" w:rsidRDefault="001D23B2">
      <w:pPr>
        <w:pStyle w:val="En-tte"/>
        <w:tabs>
          <w:tab w:val="left" w:pos="708"/>
        </w:tabs>
        <w:jc w:val="both"/>
        <w:rPr>
          <w:rFonts w:ascii="Marianne" w:hAnsi="Marianne" w:cs="Arial"/>
          <w:b/>
          <w:bCs/>
        </w:rPr>
      </w:pPr>
      <w:r w:rsidRPr="00B21C12">
        <w:rPr>
          <w:rFonts w:ascii="Marianne" w:hAnsi="Marianne" w:cs="Arial"/>
          <w:b/>
          <w:bCs/>
        </w:rPr>
        <w:t>Monsieur le Préfet de police de Paris</w:t>
      </w:r>
    </w:p>
    <w:p w:rsidR="00D34455" w:rsidRPr="00B21C12" w:rsidRDefault="00D34455">
      <w:pPr>
        <w:tabs>
          <w:tab w:val="left" w:pos="851"/>
        </w:tabs>
        <w:jc w:val="both"/>
        <w:rPr>
          <w:rFonts w:ascii="Marianne" w:hAnsi="Marianne" w:cs="Arial"/>
        </w:rPr>
      </w:pPr>
    </w:p>
    <w:p w:rsidR="00D34455" w:rsidRPr="00B21C12" w:rsidRDefault="00B21C12">
      <w:pPr>
        <w:tabs>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1D23B2" w:rsidRPr="00B21C12">
        <w:rPr>
          <w:rFonts w:ascii="Marianne" w:hAnsi="Marianne" w:cs="Arial"/>
        </w:rPr>
        <w:t>Personne habilitée à donner les renseignements prévus à l’</w:t>
      </w:r>
      <w:hyperlink r:id="rId16">
        <w:r w:rsidR="001D23B2" w:rsidRPr="00B21C12">
          <w:rPr>
            <w:rStyle w:val="Lienhypertexte1"/>
            <w:rFonts w:ascii="Marianne" w:hAnsi="Marianne" w:cs="Arial"/>
          </w:rPr>
          <w:t>article</w:t>
        </w:r>
        <w:r w:rsidR="001D23B2" w:rsidRPr="00B21C12">
          <w:rPr>
            <w:rStyle w:val="Lienhypertexte1"/>
            <w:rFonts w:ascii="Calibri" w:hAnsi="Calibri" w:cs="Calibri"/>
          </w:rPr>
          <w:t> </w:t>
        </w:r>
        <w:r w:rsidR="001D23B2" w:rsidRPr="00B21C12">
          <w:rPr>
            <w:rStyle w:val="Lienhypertexte1"/>
            <w:rFonts w:ascii="Marianne" w:hAnsi="Marianne" w:cs="Arial"/>
          </w:rPr>
          <w:t>R.</w:t>
        </w:r>
        <w:r w:rsidR="001D23B2" w:rsidRPr="00B21C12">
          <w:rPr>
            <w:rStyle w:val="Lienhypertexte1"/>
            <w:rFonts w:ascii="Calibri" w:hAnsi="Calibri" w:cs="Calibri"/>
          </w:rPr>
          <w:t> </w:t>
        </w:r>
        <w:r w:rsidR="001D23B2" w:rsidRPr="00B21C12">
          <w:rPr>
            <w:rStyle w:val="Lienhypertexte1"/>
            <w:rFonts w:ascii="Marianne" w:hAnsi="Marianne" w:cs="Arial"/>
          </w:rPr>
          <w:t>2191-59</w:t>
        </w:r>
      </w:hyperlink>
      <w:r w:rsidR="001D23B2" w:rsidRPr="00B21C12">
        <w:rPr>
          <w:rFonts w:ascii="Marianne" w:hAnsi="Marianne" w:cs="Arial"/>
        </w:rPr>
        <w:t xml:space="preserve"> du code de la commande publique, auquel renvoie l’</w:t>
      </w:r>
      <w:hyperlink r:id="rId17">
        <w:r w:rsidR="001D23B2" w:rsidRPr="00B21C12">
          <w:rPr>
            <w:rStyle w:val="Lienhypertexte1"/>
            <w:rFonts w:ascii="Marianne" w:hAnsi="Marianne" w:cs="Arial"/>
          </w:rPr>
          <w:t>article</w:t>
        </w:r>
        <w:r w:rsidR="001D23B2" w:rsidRPr="00B21C12">
          <w:rPr>
            <w:rStyle w:val="Lienhypertexte1"/>
            <w:rFonts w:ascii="Calibri" w:hAnsi="Calibri" w:cs="Calibri"/>
          </w:rPr>
          <w:t> </w:t>
        </w:r>
        <w:r w:rsidR="001D23B2" w:rsidRPr="00B21C12">
          <w:rPr>
            <w:rStyle w:val="Lienhypertexte1"/>
            <w:rFonts w:ascii="Marianne" w:hAnsi="Marianne" w:cs="Arial"/>
          </w:rPr>
          <w:t>R.</w:t>
        </w:r>
        <w:r w:rsidR="001D23B2" w:rsidRPr="00B21C12">
          <w:rPr>
            <w:rStyle w:val="Lienhypertexte1"/>
            <w:rFonts w:ascii="Calibri" w:hAnsi="Calibri" w:cs="Calibri"/>
          </w:rPr>
          <w:t> </w:t>
        </w:r>
        <w:r w:rsidR="001D23B2" w:rsidRPr="00B21C12">
          <w:rPr>
            <w:rStyle w:val="Lienhypertexte1"/>
            <w:rFonts w:ascii="Marianne" w:hAnsi="Marianne" w:cs="Arial"/>
          </w:rPr>
          <w:t>2391-28</w:t>
        </w:r>
      </w:hyperlink>
      <w:r w:rsidR="001D23B2" w:rsidRPr="00B21C12">
        <w:rPr>
          <w:rFonts w:ascii="Marianne" w:hAnsi="Marianne" w:cs="Arial"/>
        </w:rPr>
        <w:t xml:space="preserve"> du même code (nantissements ou cessions de créances)</w:t>
      </w:r>
    </w:p>
    <w:p w:rsidR="00D34455" w:rsidRPr="00B21C12" w:rsidRDefault="00D34455">
      <w:pPr>
        <w:tabs>
          <w:tab w:val="left" w:pos="851"/>
        </w:tabs>
        <w:jc w:val="both"/>
        <w:rPr>
          <w:rFonts w:ascii="Marianne" w:hAnsi="Marianne" w:cs="Arial"/>
          <w:i/>
          <w:sz w:val="18"/>
          <w:szCs w:val="18"/>
        </w:rPr>
      </w:pPr>
    </w:p>
    <w:p w:rsidR="00D34455" w:rsidRPr="00B21C12" w:rsidRDefault="001D23B2">
      <w:pPr>
        <w:tabs>
          <w:tab w:val="left" w:pos="851"/>
        </w:tabs>
        <w:rPr>
          <w:rFonts w:ascii="Marianne" w:hAnsi="Marianne" w:cs="Arial"/>
          <w:b/>
        </w:rPr>
      </w:pPr>
      <w:r w:rsidRPr="00B21C12">
        <w:rPr>
          <w:rFonts w:ascii="Marianne" w:hAnsi="Marianne" w:cs="Arial"/>
          <w:b/>
        </w:rPr>
        <w:t>Monsieur le Directeur des Finances, de la Commande Publique et de la Performance ou son représentant</w:t>
      </w:r>
    </w:p>
    <w:p w:rsidR="00D34455" w:rsidRPr="00B21C12" w:rsidRDefault="001D23B2">
      <w:pPr>
        <w:suppressAutoHyphens w:val="0"/>
        <w:rPr>
          <w:rFonts w:ascii="Marianne" w:hAnsi="Marianne" w:cs="Arial"/>
          <w:b/>
          <w:bCs/>
          <w:lang w:eastAsia="fr-FR"/>
        </w:rPr>
      </w:pPr>
      <w:r w:rsidRPr="00B21C12">
        <w:rPr>
          <w:rFonts w:ascii="Marianne" w:hAnsi="Marianne" w:cs="Arial"/>
          <w:b/>
          <w:bCs/>
          <w:lang w:eastAsia="fr-FR"/>
        </w:rPr>
        <w:t>Bureau de la Commande Publique et de l’Achat</w:t>
      </w:r>
    </w:p>
    <w:p w:rsidR="00D34455" w:rsidRPr="00B21C12" w:rsidRDefault="001D23B2">
      <w:pPr>
        <w:suppressAutoHyphens w:val="0"/>
        <w:rPr>
          <w:rFonts w:ascii="Marianne" w:hAnsi="Marianne" w:cs="Arial"/>
          <w:b/>
          <w:bCs/>
          <w:lang w:eastAsia="fr-FR"/>
        </w:rPr>
      </w:pPr>
      <w:r w:rsidRPr="00B21C12">
        <w:rPr>
          <w:rFonts w:ascii="Marianne" w:hAnsi="Marianne" w:cs="Arial"/>
          <w:b/>
          <w:bCs/>
          <w:lang w:eastAsia="fr-FR"/>
        </w:rPr>
        <w:t>1 bis, rue de Lutèce</w:t>
      </w:r>
    </w:p>
    <w:p w:rsidR="00D34455" w:rsidRPr="00B21C12" w:rsidRDefault="001D23B2">
      <w:pPr>
        <w:suppressAutoHyphens w:val="0"/>
        <w:rPr>
          <w:rFonts w:ascii="Marianne" w:hAnsi="Marianne" w:cs="Arial"/>
          <w:b/>
          <w:bCs/>
          <w:lang w:eastAsia="fr-FR"/>
        </w:rPr>
      </w:pPr>
      <w:r w:rsidRPr="00B21C12">
        <w:rPr>
          <w:rFonts w:ascii="Marianne" w:hAnsi="Marianne" w:cs="Arial"/>
          <w:b/>
          <w:bCs/>
          <w:lang w:eastAsia="fr-FR"/>
        </w:rPr>
        <w:t>75195 PARIS Cedex 04</w:t>
      </w:r>
    </w:p>
    <w:p w:rsidR="00791CBF" w:rsidRPr="00B21C12" w:rsidRDefault="00791CBF" w:rsidP="00791CBF">
      <w:pPr>
        <w:jc w:val="both"/>
        <w:rPr>
          <w:rFonts w:ascii="Marianne" w:hAnsi="Marianne" w:cs="Arial"/>
          <w:b/>
          <w:bCs/>
          <w:lang w:val="x-none" w:eastAsia="x-none"/>
        </w:rPr>
      </w:pPr>
      <w:r w:rsidRPr="00B21C12">
        <w:rPr>
          <w:rFonts w:ascii="Marianne" w:hAnsi="Marianne" w:cs="Arial"/>
          <w:b/>
          <w:bCs/>
          <w:lang w:val="x-none" w:eastAsia="x-none"/>
        </w:rPr>
        <w:t>C</w:t>
      </w:r>
      <w:r>
        <w:rPr>
          <w:rFonts w:ascii="Marianne" w:hAnsi="Marianne" w:cs="Arial"/>
          <w:b/>
          <w:bCs/>
          <w:lang w:eastAsia="x-none"/>
        </w:rPr>
        <w:t>ourriel</w:t>
      </w:r>
      <w:r w:rsidRPr="00B21C12">
        <w:rPr>
          <w:rFonts w:ascii="Calibri" w:hAnsi="Calibri" w:cs="Calibri"/>
          <w:b/>
          <w:bCs/>
          <w:lang w:val="x-none" w:eastAsia="x-none"/>
        </w:rPr>
        <w:t> </w:t>
      </w:r>
      <w:r w:rsidRPr="00B21C12">
        <w:rPr>
          <w:rFonts w:ascii="Marianne" w:hAnsi="Marianne" w:cs="Arial"/>
          <w:b/>
          <w:bCs/>
          <w:lang w:val="x-none" w:eastAsia="x-none"/>
        </w:rPr>
        <w:t xml:space="preserve">: </w:t>
      </w:r>
      <w:hyperlink r:id="rId18">
        <w:r w:rsidRPr="00B21C12">
          <w:rPr>
            <w:rStyle w:val="Lienhypertexte1"/>
            <w:rFonts w:ascii="Marianne" w:hAnsi="Marianne" w:cs="Arial"/>
            <w:b/>
          </w:rPr>
          <w:t>pp-dfcpp-marchespublics@interieur.gouv.fr</w:t>
        </w:r>
      </w:hyperlink>
      <w:r w:rsidRPr="00B21C12">
        <w:rPr>
          <w:rFonts w:ascii="Marianne" w:hAnsi="Marianne" w:cs="Arial"/>
          <w:b/>
        </w:rPr>
        <w:t xml:space="preserve"> </w:t>
      </w:r>
    </w:p>
    <w:p w:rsidR="00B21C12" w:rsidRDefault="00B21C12">
      <w:pPr>
        <w:tabs>
          <w:tab w:val="left" w:pos="708"/>
          <w:tab w:val="center" w:pos="4536"/>
          <w:tab w:val="right" w:pos="9072"/>
        </w:tabs>
        <w:suppressAutoHyphens w:val="0"/>
        <w:rPr>
          <w:rFonts w:ascii="Marianne" w:hAnsi="Marianne" w:cs="Arial"/>
          <w:b/>
          <w:bCs/>
          <w:color w:val="0000FF"/>
          <w:u w:val="single"/>
          <w:lang w:eastAsia="fr-FR"/>
        </w:rPr>
      </w:pPr>
    </w:p>
    <w:p w:rsidR="00B21C12" w:rsidRPr="00B21C12" w:rsidRDefault="00B21C12">
      <w:pPr>
        <w:tabs>
          <w:tab w:val="left" w:pos="708"/>
          <w:tab w:val="center" w:pos="4536"/>
          <w:tab w:val="right" w:pos="9072"/>
        </w:tabs>
        <w:suppressAutoHyphens w:val="0"/>
        <w:rPr>
          <w:rFonts w:ascii="Marianne" w:hAnsi="Marianne" w:cs="Arial"/>
          <w:b/>
          <w:bCs/>
          <w:color w:val="000000"/>
          <w:lang w:eastAsia="fr-FR"/>
        </w:rPr>
      </w:pPr>
    </w:p>
    <w:p w:rsidR="00B21C12" w:rsidRPr="00B21C12" w:rsidRDefault="00B21C12">
      <w:pPr>
        <w:pStyle w:val="fcase2metab"/>
        <w:ind w:left="0" w:firstLine="0"/>
        <w:rPr>
          <w:rFonts w:ascii="Marianne" w:hAnsi="Marianne" w:cs="Arial"/>
          <w:b/>
          <w:u w:val="single"/>
        </w:rPr>
      </w:pPr>
    </w:p>
    <w:p w:rsidR="00D34455" w:rsidRPr="00B21C12" w:rsidRDefault="00B21C12">
      <w:pPr>
        <w:tabs>
          <w:tab w:val="left" w:pos="720"/>
          <w:tab w:val="left" w:pos="851"/>
        </w:tabs>
        <w:jc w:val="both"/>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1D23B2" w:rsidRPr="00B21C12">
        <w:rPr>
          <w:rFonts w:ascii="Marianne" w:hAnsi="Marianne" w:cs="Arial"/>
        </w:rPr>
        <w:t>Désignation, adresse des comptables assignataires</w:t>
      </w:r>
    </w:p>
    <w:p w:rsidR="00D34455" w:rsidRPr="00B21C12" w:rsidRDefault="00D34455">
      <w:pPr>
        <w:tabs>
          <w:tab w:val="left" w:pos="720"/>
          <w:tab w:val="left" w:pos="851"/>
        </w:tabs>
        <w:jc w:val="both"/>
        <w:rPr>
          <w:rFonts w:ascii="Marianne" w:hAnsi="Marianne" w:cs="Arial"/>
        </w:rPr>
      </w:pPr>
    </w:p>
    <w:p w:rsidR="00B21C12" w:rsidRPr="00B21C12" w:rsidRDefault="00B21C12" w:rsidP="00B21C12">
      <w:pPr>
        <w:pStyle w:val="Sansinterligne"/>
        <w:numPr>
          <w:ilvl w:val="0"/>
          <w:numId w:val="9"/>
        </w:numPr>
        <w:rPr>
          <w:rFonts w:ascii="Marianne" w:eastAsia="Times New Roman" w:hAnsi="Marianne" w:cs="Arial"/>
          <w:kern w:val="0"/>
          <w:sz w:val="20"/>
          <w:szCs w:val="20"/>
          <w:lang w:bidi="ar-SA"/>
        </w:rPr>
      </w:pPr>
      <w:r w:rsidRPr="00B21C12">
        <w:rPr>
          <w:rFonts w:ascii="Marianne" w:eastAsia="Times New Roman" w:hAnsi="Marianne" w:cs="Arial"/>
          <w:kern w:val="0"/>
          <w:sz w:val="20"/>
          <w:szCs w:val="20"/>
          <w:lang w:bidi="ar-SA"/>
        </w:rPr>
        <w:t xml:space="preserve">Pour les dépenses relevant du budget spécial de la Préfecture de police </w:t>
      </w:r>
      <w:r w:rsidRPr="00B21C12">
        <w:rPr>
          <w:rFonts w:ascii="Marianne" w:hAnsi="Marianne"/>
          <w:kern w:val="3"/>
          <w:sz w:val="20"/>
          <w:szCs w:val="20"/>
          <w:lang w:eastAsia="fr-FR"/>
        </w:rPr>
        <w:t>(</w:t>
      </w:r>
      <w:r w:rsidRPr="00B21C12">
        <w:rPr>
          <w:rFonts w:ascii="Marianne" w:hAnsi="Marianne"/>
          <w:b/>
          <w:kern w:val="3"/>
          <w:sz w:val="20"/>
          <w:szCs w:val="20"/>
          <w:lang w:eastAsia="fr-FR"/>
        </w:rPr>
        <w:t>BSPP)</w:t>
      </w:r>
      <w:r w:rsidRPr="00B21C12">
        <w:rPr>
          <w:rFonts w:ascii="Marianne" w:hAnsi="Marianne"/>
          <w:b/>
          <w:kern w:val="3"/>
          <w:lang w:eastAsia="fr-FR"/>
        </w:rPr>
        <w:t xml:space="preserve"> </w:t>
      </w:r>
      <w:r w:rsidRPr="00B21C12">
        <w:rPr>
          <w:rFonts w:ascii="Marianne" w:eastAsia="Times New Roman" w:hAnsi="Marianne" w:cs="Arial"/>
          <w:kern w:val="0"/>
          <w:sz w:val="20"/>
          <w:szCs w:val="20"/>
          <w:lang w:bidi="ar-SA"/>
        </w:rPr>
        <w:t>:</w:t>
      </w:r>
    </w:p>
    <w:p w:rsidR="00B21C12" w:rsidRPr="00B21C12" w:rsidRDefault="00B21C12" w:rsidP="00B21C12">
      <w:pPr>
        <w:pStyle w:val="Sansinterligne"/>
        <w:rPr>
          <w:rFonts w:ascii="Marianne" w:eastAsia="Times New Roman" w:hAnsi="Marianne" w:cs="Arial"/>
          <w:kern w:val="0"/>
          <w:sz w:val="20"/>
          <w:szCs w:val="20"/>
          <w:lang w:bidi="ar-SA"/>
        </w:rPr>
      </w:pPr>
    </w:p>
    <w:p w:rsidR="00B21C12" w:rsidRPr="00B21C12" w:rsidRDefault="00B21C12" w:rsidP="00B21C12">
      <w:pPr>
        <w:pStyle w:val="Sansinterligne"/>
        <w:jc w:val="center"/>
        <w:rPr>
          <w:rFonts w:ascii="Marianne" w:hAnsi="Marianne" w:cs="Arial"/>
          <w:sz w:val="20"/>
          <w:szCs w:val="20"/>
        </w:rPr>
      </w:pPr>
      <w:r w:rsidRPr="00B21C12">
        <w:rPr>
          <w:rFonts w:ascii="Marianne" w:hAnsi="Marianne" w:cs="Arial"/>
          <w:sz w:val="20"/>
          <w:szCs w:val="20"/>
        </w:rPr>
        <w:t xml:space="preserve">           Madame la Directrice Régionale des Finances Publiques d’Ile de France et de Paris</w:t>
      </w:r>
    </w:p>
    <w:p w:rsidR="00B21C12" w:rsidRPr="00B21C12" w:rsidRDefault="00B21C12" w:rsidP="00B21C12">
      <w:pPr>
        <w:pStyle w:val="Sansinterligne"/>
        <w:jc w:val="center"/>
        <w:rPr>
          <w:rFonts w:ascii="Marianne" w:hAnsi="Marianne" w:cs="Arial"/>
          <w:sz w:val="20"/>
          <w:szCs w:val="20"/>
        </w:rPr>
      </w:pPr>
      <w:r w:rsidRPr="00B21C12">
        <w:rPr>
          <w:rFonts w:ascii="Marianne" w:hAnsi="Marianne" w:cs="Arial"/>
          <w:sz w:val="20"/>
          <w:szCs w:val="20"/>
        </w:rPr>
        <w:t xml:space="preserve">94, rue Réaumur </w:t>
      </w:r>
    </w:p>
    <w:p w:rsidR="00B21C12" w:rsidRPr="00B21C12" w:rsidRDefault="00B21C12" w:rsidP="00B21C12">
      <w:pPr>
        <w:pStyle w:val="Sansinterligne"/>
        <w:jc w:val="center"/>
        <w:rPr>
          <w:rFonts w:ascii="Marianne" w:hAnsi="Marianne" w:cs="Arial"/>
          <w:sz w:val="20"/>
          <w:szCs w:val="20"/>
        </w:rPr>
      </w:pPr>
      <w:r w:rsidRPr="00B21C12">
        <w:rPr>
          <w:rFonts w:ascii="Marianne" w:hAnsi="Marianne" w:cs="Arial"/>
          <w:sz w:val="20"/>
          <w:szCs w:val="20"/>
        </w:rPr>
        <w:t>75104 Paris Cedex 02</w:t>
      </w:r>
    </w:p>
    <w:p w:rsidR="00D34455" w:rsidRPr="00B21C12" w:rsidRDefault="00D34455">
      <w:pPr>
        <w:tabs>
          <w:tab w:val="left" w:pos="426"/>
        </w:tabs>
        <w:suppressAutoHyphens w:val="0"/>
        <w:jc w:val="both"/>
        <w:rPr>
          <w:rFonts w:ascii="Marianne" w:hAnsi="Marianne" w:cs="Arial"/>
          <w:b/>
          <w:lang w:val="x-none" w:eastAsia="x-none"/>
        </w:rPr>
      </w:pPr>
    </w:p>
    <w:p w:rsidR="00D34455" w:rsidRPr="00B21C12" w:rsidRDefault="00B21C12">
      <w:pPr>
        <w:pStyle w:val="fcase2metab"/>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1D23B2" w:rsidRPr="00B21C12">
        <w:rPr>
          <w:rFonts w:ascii="Marianne" w:hAnsi="Marianne" w:cs="Arial"/>
        </w:rPr>
        <w:t>Imputation budgétaire</w:t>
      </w:r>
    </w:p>
    <w:p w:rsidR="00D34455" w:rsidRPr="00B21C12" w:rsidRDefault="00D34455">
      <w:pPr>
        <w:rPr>
          <w:rFonts w:ascii="Marianne" w:hAnsi="Marianne" w:cs="Arial"/>
          <w:lang w:eastAsia="fr-FR"/>
        </w:rPr>
      </w:pPr>
    </w:p>
    <w:p w:rsidR="00B21C12" w:rsidRPr="00B21C12" w:rsidRDefault="00B21C12" w:rsidP="00B21C12">
      <w:pPr>
        <w:rPr>
          <w:rFonts w:ascii="Marianne" w:hAnsi="Marianne" w:cs="Arial"/>
          <w:lang w:eastAsia="fr-FR"/>
        </w:rPr>
      </w:pPr>
      <w:r w:rsidRPr="00B21C12">
        <w:rPr>
          <w:rFonts w:ascii="Marianne" w:hAnsi="Marianne" w:cs="Arial"/>
          <w:lang w:eastAsia="fr-FR"/>
        </w:rPr>
        <w:t>La dépense est imputée</w:t>
      </w:r>
      <w:r w:rsidRPr="00B21C12">
        <w:rPr>
          <w:rFonts w:ascii="Calibri" w:hAnsi="Calibri" w:cs="Calibri"/>
          <w:lang w:eastAsia="fr-FR"/>
        </w:rPr>
        <w:t> </w:t>
      </w:r>
      <w:r w:rsidRPr="00B21C12">
        <w:rPr>
          <w:rFonts w:ascii="Marianne" w:hAnsi="Marianne" w:cs="Arial"/>
          <w:lang w:eastAsia="fr-FR"/>
        </w:rPr>
        <w:t>:</w:t>
      </w:r>
    </w:p>
    <w:p w:rsidR="00B21C12" w:rsidRPr="00B21C12" w:rsidRDefault="00B21C12" w:rsidP="00B21C12">
      <w:pPr>
        <w:rPr>
          <w:rFonts w:ascii="Marianne" w:hAnsi="Marianne" w:cs="Arial"/>
          <w:lang w:eastAsia="fr-FR"/>
        </w:rPr>
      </w:pPr>
    </w:p>
    <w:p w:rsidR="00B21C12" w:rsidRPr="00B21C12" w:rsidRDefault="00B21C12" w:rsidP="00791CBF">
      <w:pPr>
        <w:widowControl w:val="0"/>
        <w:numPr>
          <w:ilvl w:val="0"/>
          <w:numId w:val="10"/>
        </w:numPr>
        <w:autoSpaceDN w:val="0"/>
        <w:spacing w:line="240" w:lineRule="atLeast"/>
        <w:ind w:left="714" w:right="68" w:hanging="357"/>
        <w:jc w:val="both"/>
        <w:textAlignment w:val="baseline"/>
        <w:rPr>
          <w:rFonts w:ascii="Marianne" w:eastAsia="SimSun" w:hAnsi="Marianne" w:cs="Mangal"/>
          <w:kern w:val="3"/>
          <w:lang w:bidi="hi-IN"/>
        </w:rPr>
      </w:pPr>
      <w:r w:rsidRPr="00B21C12">
        <w:rPr>
          <w:rFonts w:ascii="Marianne" w:eastAsia="SimSun" w:hAnsi="Marianne" w:cs="Liberation Serif"/>
          <w:kern w:val="3"/>
          <w:lang w:eastAsia="fr-FR"/>
        </w:rPr>
        <w:t>sur le «</w:t>
      </w:r>
      <w:r w:rsidRPr="00B21C12">
        <w:rPr>
          <w:rFonts w:ascii="Calibri" w:eastAsia="SimSun" w:hAnsi="Calibri" w:cs="Calibri"/>
          <w:kern w:val="3"/>
          <w:lang w:eastAsia="fr-FR"/>
        </w:rPr>
        <w:t> </w:t>
      </w:r>
      <w:r w:rsidRPr="00B21C12">
        <w:rPr>
          <w:rFonts w:ascii="Marianne" w:eastAsia="SimSun" w:hAnsi="Marianne" w:cs="Liberation Serif"/>
          <w:kern w:val="3"/>
          <w:lang w:eastAsia="fr-FR"/>
        </w:rPr>
        <w:t>Budget Spécial</w:t>
      </w:r>
      <w:r w:rsidRPr="00B21C12">
        <w:rPr>
          <w:rFonts w:ascii="Calibri" w:eastAsia="SimSun" w:hAnsi="Calibri" w:cs="Calibri"/>
          <w:kern w:val="3"/>
          <w:lang w:eastAsia="fr-FR"/>
        </w:rPr>
        <w:t> </w:t>
      </w:r>
      <w:r w:rsidRPr="00B21C12">
        <w:rPr>
          <w:rFonts w:ascii="Marianne" w:eastAsia="SimSun" w:hAnsi="Marianne" w:cs="Marianne"/>
          <w:kern w:val="3"/>
          <w:lang w:eastAsia="fr-FR"/>
        </w:rPr>
        <w:t>»</w:t>
      </w:r>
      <w:r w:rsidRPr="00B21C12">
        <w:rPr>
          <w:rFonts w:ascii="Marianne" w:eastAsia="SimSun" w:hAnsi="Marianne" w:cs="Liberation Serif"/>
          <w:kern w:val="3"/>
          <w:lang w:eastAsia="fr-FR"/>
        </w:rPr>
        <w:t xml:space="preserve"> de la Préfecture de police, exercices 2025 et suivants</w:t>
      </w:r>
      <w:r w:rsidRPr="00B21C12">
        <w:rPr>
          <w:rFonts w:ascii="Marianne" w:eastAsia="SimSun" w:hAnsi="Marianne" w:cs="Mangal"/>
          <w:kern w:val="3"/>
          <w:lang w:bidi="hi-IN"/>
        </w:rPr>
        <w:t xml:space="preserve"> </w:t>
      </w:r>
      <w:r w:rsidRPr="00B21C12">
        <w:rPr>
          <w:rFonts w:ascii="Marianne" w:eastAsia="SimSun" w:hAnsi="Marianne" w:cs="Liberation Serif"/>
          <w:kern w:val="3"/>
          <w:lang w:eastAsia="fr-FR"/>
        </w:rPr>
        <w:t xml:space="preserve">: </w:t>
      </w:r>
    </w:p>
    <w:p w:rsidR="00B21C12" w:rsidRPr="00B21C12" w:rsidRDefault="00B21C12" w:rsidP="00B21C12">
      <w:pPr>
        <w:widowControl w:val="0"/>
        <w:autoSpaceDN w:val="0"/>
        <w:spacing w:line="240" w:lineRule="atLeast"/>
        <w:ind w:right="68"/>
        <w:jc w:val="both"/>
        <w:textAlignment w:val="baseline"/>
        <w:rPr>
          <w:rFonts w:ascii="Marianne" w:eastAsia="SimSun" w:hAnsi="Marianne" w:cs="Liberation Serif"/>
          <w:kern w:val="3"/>
          <w:lang w:eastAsia="fr-FR"/>
        </w:rPr>
      </w:pPr>
    </w:p>
    <w:p w:rsidR="00B21C12" w:rsidRPr="00B21C12" w:rsidRDefault="00B21C12" w:rsidP="00B21C12">
      <w:pPr>
        <w:rPr>
          <w:rFonts w:ascii="Marianne" w:hAnsi="Marianne" w:cs="Arial"/>
        </w:rPr>
      </w:pPr>
      <w:r w:rsidRPr="00B21C12">
        <w:rPr>
          <w:rFonts w:ascii="Marianne" w:eastAsia="SimSun" w:hAnsi="Marianne" w:cs="Liberation Serif"/>
          <w:b/>
          <w:kern w:val="3"/>
          <w:lang w:eastAsia="fr-FR"/>
        </w:rPr>
        <w:t>BSPP</w:t>
      </w:r>
      <w:r w:rsidRPr="00B21C12">
        <w:rPr>
          <w:rFonts w:ascii="Calibri" w:eastAsia="SimSun" w:hAnsi="Calibri" w:cs="Calibri"/>
          <w:kern w:val="3"/>
          <w:lang w:eastAsia="fr-FR"/>
        </w:rPr>
        <w:t> </w:t>
      </w:r>
      <w:r w:rsidRPr="00B21C12">
        <w:rPr>
          <w:rFonts w:ascii="Marianne" w:eastAsia="SimSun" w:hAnsi="Marianne" w:cs="Liberation Serif"/>
          <w:kern w:val="3"/>
          <w:lang w:eastAsia="fr-FR"/>
        </w:rPr>
        <w:t>: S</w:t>
      </w:r>
      <w:r w:rsidRPr="00B21C12">
        <w:rPr>
          <w:rFonts w:ascii="Marianne" w:eastAsia="SimSun" w:hAnsi="Marianne" w:cs="Mangal"/>
          <w:kern w:val="3"/>
          <w:lang w:bidi="hi-IN"/>
        </w:rPr>
        <w:t>ection de fonctionnement, chapitre-article 93-1211, compte nature 60632.</w:t>
      </w:r>
    </w:p>
    <w:p w:rsidR="00D34455" w:rsidRDefault="00D34455">
      <w:pPr>
        <w:rPr>
          <w:rFonts w:ascii="Marianne" w:hAnsi="Marianne" w:cs="Arial"/>
        </w:rPr>
      </w:pPr>
    </w:p>
    <w:p w:rsidR="00791CBF" w:rsidRPr="00B21C12" w:rsidRDefault="00791CBF">
      <w:pPr>
        <w:rPr>
          <w:rFonts w:ascii="Marianne" w:hAnsi="Marianne" w:cs="Arial"/>
        </w:rPr>
      </w:pPr>
    </w:p>
    <w:p w:rsidR="00D34455" w:rsidRPr="00B21C12" w:rsidRDefault="001D23B2">
      <w:pPr>
        <w:rPr>
          <w:rFonts w:ascii="Marianne" w:hAnsi="Marianne" w:cs="Arial"/>
          <w:color w:val="000000"/>
        </w:rPr>
      </w:pPr>
      <w:r w:rsidRPr="00B21C12">
        <w:rPr>
          <w:rFonts w:ascii="Marianne" w:hAnsi="Marianne" w:cs="Arial"/>
          <w:color w:val="000000"/>
        </w:rPr>
        <w:t>Le présent acte d’engagement est complété par l’/les annexe(s) suivante(s) :</w:t>
      </w:r>
    </w:p>
    <w:p w:rsidR="00D34455" w:rsidRPr="00B21C12" w:rsidRDefault="001D23B2">
      <w:pPr>
        <w:spacing w:before="240"/>
        <w:rPr>
          <w:rFonts w:ascii="Marianne" w:hAnsi="Marianne" w:cs="Arial"/>
        </w:rPr>
      </w:pPr>
      <w:r w:rsidRPr="00B21C12">
        <w:rPr>
          <w:rFonts w:ascii="Marianne" w:hAnsi="Marianne"/>
        </w:rPr>
        <w:fldChar w:fldCharType="begin">
          <w:ffData>
            <w:name w:val="Bookmark Copie 20"/>
            <w:enabled/>
            <w:calcOnExit w:val="0"/>
            <w:checkBox>
              <w:sizeAuto/>
              <w:default w:val="0"/>
              <w:checked/>
            </w:checkBox>
          </w:ffData>
        </w:fldChar>
      </w:r>
      <w:r w:rsidRPr="00B21C12">
        <w:rPr>
          <w:rFonts w:ascii="Marianne" w:hAnsi="Marianne" w:cs="Arial"/>
        </w:rPr>
        <w:instrText xml:space="preserve"> FORMCHECKBOX </w:instrText>
      </w:r>
      <w:r w:rsidR="00AF4DBD">
        <w:rPr>
          <w:rFonts w:ascii="Marianne" w:hAnsi="Marianne" w:cs="Arial"/>
        </w:rPr>
      </w:r>
      <w:r w:rsidR="00AF4DBD">
        <w:rPr>
          <w:rFonts w:ascii="Marianne" w:hAnsi="Marianne" w:cs="Arial"/>
        </w:rPr>
        <w:fldChar w:fldCharType="separate"/>
      </w:r>
      <w:bookmarkStart w:id="22" w:name="Bookmark_Copie_20"/>
      <w:bookmarkEnd w:id="22"/>
      <w:r w:rsidRPr="00B21C12">
        <w:rPr>
          <w:rFonts w:ascii="Marianne" w:hAnsi="Marianne" w:cs="Arial"/>
        </w:rPr>
        <w:fldChar w:fldCharType="end"/>
      </w:r>
      <w:r w:rsidRPr="00B21C12">
        <w:rPr>
          <w:rFonts w:ascii="Marianne" w:hAnsi="Marianne" w:cs="Arial"/>
        </w:rPr>
        <w:t xml:space="preserve"> Annexe n°1</w:t>
      </w:r>
      <w:r w:rsidRPr="00B21C12">
        <w:rPr>
          <w:rFonts w:ascii="Calibri" w:hAnsi="Calibri" w:cs="Calibri"/>
        </w:rPr>
        <w:t> </w:t>
      </w:r>
      <w:r w:rsidRPr="00B21C12">
        <w:rPr>
          <w:rFonts w:ascii="Marianne" w:hAnsi="Marianne" w:cs="Marianne"/>
        </w:rPr>
        <w:t>à</w:t>
      </w:r>
      <w:r w:rsidRPr="00B21C12">
        <w:rPr>
          <w:rFonts w:ascii="Marianne" w:hAnsi="Marianne" w:cs="Arial"/>
        </w:rPr>
        <w:t xml:space="preserve"> l</w:t>
      </w:r>
      <w:r w:rsidRPr="00B21C12">
        <w:rPr>
          <w:rFonts w:ascii="Marianne" w:hAnsi="Marianne" w:cs="Marianne"/>
        </w:rPr>
        <w:t>’</w:t>
      </w:r>
      <w:r w:rsidRPr="00B21C12">
        <w:rPr>
          <w:rFonts w:ascii="Marianne" w:hAnsi="Marianne" w:cs="Arial"/>
        </w:rPr>
        <w:t>acte d</w:t>
      </w:r>
      <w:r w:rsidRPr="00B21C12">
        <w:rPr>
          <w:rFonts w:ascii="Marianne" w:hAnsi="Marianne" w:cs="Marianne"/>
        </w:rPr>
        <w:t>’</w:t>
      </w:r>
      <w:r w:rsidRPr="00B21C12">
        <w:rPr>
          <w:rFonts w:ascii="Marianne" w:hAnsi="Marianne" w:cs="Arial"/>
        </w:rPr>
        <w:t xml:space="preserve">engagement </w:t>
      </w:r>
      <w:r w:rsidRPr="00B21C12">
        <w:rPr>
          <w:rFonts w:ascii="Marianne" w:hAnsi="Marianne" w:cs="Marianne"/>
        </w:rPr>
        <w:t>«</w:t>
      </w:r>
      <w:r w:rsidRPr="00B21C12">
        <w:rPr>
          <w:rFonts w:ascii="Calibri" w:hAnsi="Calibri" w:cs="Calibri"/>
        </w:rPr>
        <w:t> </w:t>
      </w:r>
      <w:r w:rsidR="00B21C12" w:rsidRPr="00B21C12">
        <w:rPr>
          <w:rFonts w:ascii="Marianne" w:hAnsi="Marianne" w:cs="Arial"/>
        </w:rPr>
        <w:t>Bordereau des prix unitaires, taux de remise sur catalogue(s) et délai de livraison</w:t>
      </w:r>
      <w:r w:rsidRPr="00B21C12">
        <w:rPr>
          <w:rFonts w:ascii="Marianne" w:hAnsi="Marianne" w:cs="Arial"/>
        </w:rPr>
        <w:t xml:space="preserve"> »</w:t>
      </w:r>
      <w:r w:rsidRPr="00B21C12">
        <w:rPr>
          <w:rFonts w:ascii="Calibri" w:hAnsi="Calibri" w:cs="Calibri"/>
        </w:rPr>
        <w:t> </w:t>
      </w:r>
    </w:p>
    <w:p w:rsidR="00D34455" w:rsidRPr="00B21C12" w:rsidRDefault="00D34455">
      <w:pPr>
        <w:tabs>
          <w:tab w:val="left" w:pos="851"/>
        </w:tabs>
        <w:rPr>
          <w:rFonts w:ascii="Marianne" w:hAnsi="Marianne" w:cs="Arial"/>
        </w:rPr>
      </w:pPr>
    </w:p>
    <w:p w:rsidR="00D34455" w:rsidRPr="00B21C12" w:rsidRDefault="00D34455">
      <w:pPr>
        <w:tabs>
          <w:tab w:val="left" w:pos="851"/>
        </w:tabs>
        <w:rPr>
          <w:rFonts w:ascii="Marianne" w:hAnsi="Marianne" w:cs="Arial"/>
        </w:rPr>
      </w:pPr>
    </w:p>
    <w:p w:rsidR="00D34455" w:rsidRPr="00B21C12" w:rsidRDefault="00D34455">
      <w:pPr>
        <w:tabs>
          <w:tab w:val="left" w:pos="851"/>
        </w:tabs>
        <w:rPr>
          <w:rFonts w:ascii="Marianne" w:hAnsi="Marianne" w:cs="Arial"/>
        </w:rPr>
      </w:pPr>
    </w:p>
    <w:p w:rsidR="00D34455" w:rsidRPr="00B21C12" w:rsidRDefault="00D34455">
      <w:pPr>
        <w:tabs>
          <w:tab w:val="left" w:pos="851"/>
        </w:tabs>
        <w:rPr>
          <w:rFonts w:ascii="Marianne" w:hAnsi="Marianne" w:cs="Arial"/>
        </w:rPr>
      </w:pPr>
    </w:p>
    <w:p w:rsidR="00D34455" w:rsidRPr="00B21C12" w:rsidRDefault="001D23B2">
      <w:pPr>
        <w:tabs>
          <w:tab w:val="left" w:pos="851"/>
          <w:tab w:val="left" w:pos="5245"/>
          <w:tab w:val="left" w:pos="7371"/>
          <w:tab w:val="left" w:pos="7655"/>
        </w:tabs>
        <w:jc w:val="both"/>
        <w:rPr>
          <w:rFonts w:ascii="Marianne" w:hAnsi="Marianne" w:cs="Arial"/>
        </w:rPr>
      </w:pPr>
      <w:r w:rsidRPr="00B21C12">
        <w:rPr>
          <w:rFonts w:ascii="Marianne" w:hAnsi="Marianne" w:cs="Arial"/>
        </w:rPr>
        <w:tab/>
      </w:r>
    </w:p>
    <w:p w:rsidR="00D34455" w:rsidRPr="00B21C12" w:rsidRDefault="001D23B2">
      <w:pPr>
        <w:tabs>
          <w:tab w:val="left" w:pos="851"/>
          <w:tab w:val="left" w:pos="5245"/>
          <w:tab w:val="left" w:pos="7371"/>
          <w:tab w:val="left" w:pos="7655"/>
        </w:tabs>
        <w:jc w:val="both"/>
        <w:rPr>
          <w:rFonts w:ascii="Marianne" w:hAnsi="Marianne" w:cs="Arial"/>
        </w:rPr>
      </w:pPr>
      <w:r w:rsidRPr="00B21C12">
        <w:rPr>
          <w:rFonts w:ascii="Marianne" w:hAnsi="Marianne" w:cs="Arial"/>
        </w:rPr>
        <w:t>A</w:t>
      </w:r>
      <w:r w:rsidRPr="00B21C12">
        <w:rPr>
          <w:rFonts w:ascii="Calibri" w:hAnsi="Calibri" w:cs="Calibri"/>
        </w:rPr>
        <w:t> </w:t>
      </w:r>
      <w:r w:rsidRPr="00B21C12">
        <w:rPr>
          <w:rFonts w:ascii="Marianne" w:hAnsi="Marianne" w:cs="Arial"/>
        </w:rPr>
        <w:t xml:space="preserve">: </w:t>
      </w:r>
      <w:r w:rsidRPr="00B21C12">
        <w:rPr>
          <w:rFonts w:ascii="Marianne" w:hAnsi="Marianne" w:cs="Marianne"/>
        </w:rPr>
        <w:t>……………………</w:t>
      </w:r>
      <w:r w:rsidRPr="00B21C12">
        <w:rPr>
          <w:rFonts w:ascii="Marianne" w:hAnsi="Marianne" w:cs="Arial"/>
        </w:rPr>
        <w:t xml:space="preserve"> , le </w:t>
      </w:r>
      <w:r w:rsidRPr="00B21C12">
        <w:rPr>
          <w:rFonts w:ascii="Marianne" w:hAnsi="Marianne" w:cs="Marianne"/>
        </w:rPr>
        <w:t>…………………</w:t>
      </w:r>
    </w:p>
    <w:p w:rsidR="00D34455" w:rsidRPr="00B21C12" w:rsidRDefault="00D34455">
      <w:pPr>
        <w:tabs>
          <w:tab w:val="left" w:pos="851"/>
          <w:tab w:val="left" w:pos="5245"/>
          <w:tab w:val="left" w:pos="7371"/>
          <w:tab w:val="left" w:pos="7655"/>
        </w:tabs>
        <w:jc w:val="both"/>
        <w:rPr>
          <w:rFonts w:ascii="Marianne" w:hAnsi="Marianne" w:cs="Arial"/>
        </w:rPr>
      </w:pPr>
    </w:p>
    <w:p w:rsidR="00D34455" w:rsidRPr="00B21C12" w:rsidRDefault="00D34455">
      <w:pPr>
        <w:tabs>
          <w:tab w:val="left" w:pos="851"/>
          <w:tab w:val="left" w:pos="5245"/>
          <w:tab w:val="left" w:pos="7371"/>
          <w:tab w:val="left" w:pos="7655"/>
        </w:tabs>
        <w:jc w:val="both"/>
        <w:rPr>
          <w:rFonts w:ascii="Marianne" w:hAnsi="Marianne" w:cs="Arial"/>
        </w:rPr>
      </w:pPr>
    </w:p>
    <w:p w:rsidR="00D34455" w:rsidRPr="00B21C12" w:rsidRDefault="001D23B2">
      <w:pPr>
        <w:tabs>
          <w:tab w:val="left" w:pos="851"/>
        </w:tabs>
        <w:ind w:left="6804"/>
        <w:jc w:val="both"/>
        <w:rPr>
          <w:rFonts w:ascii="Marianne" w:hAnsi="Marianne" w:cs="Arial"/>
          <w:i/>
          <w:sz w:val="18"/>
          <w:szCs w:val="18"/>
        </w:rPr>
      </w:pPr>
      <w:r w:rsidRPr="00B21C12">
        <w:rPr>
          <w:rFonts w:ascii="Marianne" w:hAnsi="Marianne" w:cs="Arial"/>
        </w:rPr>
        <w:t>Sign</w:t>
      </w:r>
      <w:bookmarkStart w:id="23" w:name="_GoBack"/>
      <w:bookmarkEnd w:id="23"/>
      <w:r w:rsidRPr="00B21C12">
        <w:rPr>
          <w:rFonts w:ascii="Marianne" w:hAnsi="Marianne" w:cs="Arial"/>
        </w:rPr>
        <w:t>ature</w:t>
      </w:r>
    </w:p>
    <w:p w:rsidR="00D34455" w:rsidRPr="00B21C12" w:rsidRDefault="001D23B2">
      <w:pPr>
        <w:tabs>
          <w:tab w:val="left" w:pos="851"/>
        </w:tabs>
        <w:ind w:left="4820"/>
        <w:jc w:val="center"/>
        <w:rPr>
          <w:rFonts w:ascii="Marianne" w:hAnsi="Marianne" w:cs="Arial"/>
        </w:rPr>
      </w:pPr>
      <w:r w:rsidRPr="00B21C12">
        <w:rPr>
          <w:rFonts w:ascii="Marianne" w:hAnsi="Marianne" w:cs="Arial"/>
          <w:i/>
          <w:sz w:val="18"/>
          <w:szCs w:val="18"/>
        </w:rPr>
        <w:t>(représentant de l’acheteur habilité à signer l’accord cadre)</w:t>
      </w:r>
    </w:p>
    <w:p w:rsidR="00D34455" w:rsidRPr="00B21C12" w:rsidRDefault="00D34455">
      <w:pPr>
        <w:tabs>
          <w:tab w:val="left" w:pos="851"/>
        </w:tabs>
        <w:jc w:val="both"/>
        <w:rPr>
          <w:rFonts w:ascii="Marianne" w:hAnsi="Marianne"/>
        </w:rPr>
      </w:pPr>
    </w:p>
    <w:p w:rsidR="00D34455" w:rsidRPr="00B21C12" w:rsidRDefault="00D34455">
      <w:pPr>
        <w:tabs>
          <w:tab w:val="left" w:pos="851"/>
        </w:tabs>
        <w:jc w:val="both"/>
        <w:rPr>
          <w:rFonts w:ascii="Marianne" w:hAnsi="Marianne" w:cs="Times New Roman"/>
          <w:sz w:val="22"/>
          <w:szCs w:val="22"/>
        </w:rPr>
      </w:pPr>
    </w:p>
    <w:sectPr w:rsidR="00D34455" w:rsidRPr="00B21C12">
      <w:type w:val="continuous"/>
      <w:pgSz w:w="11906" w:h="16838"/>
      <w:pgMar w:top="454" w:right="851" w:bottom="737" w:left="851" w:header="0" w:footer="68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A86" w:rsidRDefault="001D23B2">
      <w:r>
        <w:separator/>
      </w:r>
    </w:p>
  </w:endnote>
  <w:endnote w:type="continuationSeparator" w:id="0">
    <w:p w:rsidR="00824A86" w:rsidRDefault="001D2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roman"/>
    <w:pitch w:val="variable"/>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MT">
    <w:altName w:val="Times New Roman"/>
    <w:charset w:val="00"/>
    <w:family w:val="swiss"/>
    <w:pitch w:val="default"/>
  </w:font>
  <w:font w:name="Marianne">
    <w:panose1 w:val="02000000000000000000"/>
    <w:charset w:val="00"/>
    <w:family w:val="modern"/>
    <w:notTrueType/>
    <w:pitch w:val="variable"/>
    <w:sig w:usb0="0000000F"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455" w:rsidRDefault="00D3445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7"/>
      <w:gridCol w:w="567"/>
      <w:gridCol w:w="164"/>
      <w:gridCol w:w="544"/>
    </w:tblGrid>
    <w:tr w:rsidR="00D34455">
      <w:trPr>
        <w:tblHeader/>
      </w:trPr>
      <w:tc>
        <w:tcPr>
          <w:tcW w:w="2906" w:type="dxa"/>
          <w:shd w:val="clear" w:color="auto" w:fill="BDD6EE"/>
        </w:tcPr>
        <w:p w:rsidR="00D34455" w:rsidRDefault="001D23B2">
          <w:pPr>
            <w:ind w:right="-638"/>
            <w:rPr>
              <w:rFonts w:ascii="Marianne" w:hAnsi="Marianne" w:cs="Arial"/>
              <w:b/>
              <w:i/>
            </w:rPr>
          </w:pPr>
          <w:r>
            <w:rPr>
              <w:rFonts w:ascii="Marianne" w:hAnsi="Marianne" w:cs="Arial"/>
              <w:b/>
            </w:rPr>
            <w:t xml:space="preserve">ATTRI1 – Acte d’engagement Lot </w:t>
          </w:r>
        </w:p>
      </w:tc>
      <w:tc>
        <w:tcPr>
          <w:tcW w:w="5527" w:type="dxa"/>
          <w:shd w:val="clear" w:color="auto" w:fill="BDD6EE"/>
        </w:tcPr>
        <w:p w:rsidR="00D34455" w:rsidRDefault="001D23B2">
          <w:pPr>
            <w:jc w:val="center"/>
            <w:rPr>
              <w:rFonts w:ascii="Marianne" w:hAnsi="Marianne" w:cs="Arial"/>
              <w:b/>
            </w:rPr>
          </w:pPr>
          <w:r>
            <w:rPr>
              <w:rFonts w:ascii="Marianne" w:hAnsi="Marianne" w:cs="Arial"/>
              <w:b/>
              <w:i/>
            </w:rPr>
            <w:t xml:space="preserve"> (Consultation n° 24-BCPA-581)</w:t>
          </w:r>
        </w:p>
      </w:tc>
      <w:tc>
        <w:tcPr>
          <w:tcW w:w="897" w:type="dxa"/>
          <w:shd w:val="clear" w:color="auto" w:fill="BDD6EE"/>
        </w:tcPr>
        <w:p w:rsidR="00D34455" w:rsidRDefault="001D23B2">
          <w:pPr>
            <w:tabs>
              <w:tab w:val="center" w:pos="1366"/>
              <w:tab w:val="right" w:pos="2733"/>
            </w:tabs>
            <w:rPr>
              <w:rFonts w:ascii="Marianne" w:hAnsi="Marianne"/>
            </w:rPr>
          </w:pPr>
          <w:r>
            <w:rPr>
              <w:rFonts w:ascii="Marianne" w:hAnsi="Marianne" w:cs="Arial"/>
              <w:b/>
            </w:rPr>
            <w:t xml:space="preserve">Page : </w:t>
          </w:r>
        </w:p>
      </w:tc>
      <w:tc>
        <w:tcPr>
          <w:tcW w:w="567" w:type="dxa"/>
          <w:shd w:val="clear" w:color="auto" w:fill="BDD6EE"/>
        </w:tcPr>
        <w:p w:rsidR="00D34455" w:rsidRDefault="001D23B2">
          <w:pPr>
            <w:jc w:val="center"/>
            <w:rPr>
              <w:rFonts w:ascii="Marianne" w:hAnsi="Marianne" w:cs="Arial"/>
              <w:b/>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AF4DBD">
            <w:rPr>
              <w:rStyle w:val="Numrodepage"/>
              <w:rFonts w:ascii="Marianne" w:hAnsi="Marianne" w:cs="Arial"/>
              <w:b/>
              <w:noProof/>
            </w:rPr>
            <w:t>5</w:t>
          </w:r>
          <w:r>
            <w:rPr>
              <w:rStyle w:val="Numrodepage"/>
              <w:rFonts w:ascii="Marianne" w:hAnsi="Marianne" w:cs="Arial"/>
              <w:b/>
            </w:rPr>
            <w:fldChar w:fldCharType="end"/>
          </w:r>
        </w:p>
      </w:tc>
      <w:tc>
        <w:tcPr>
          <w:tcW w:w="164" w:type="dxa"/>
          <w:shd w:val="clear" w:color="auto" w:fill="BDD6EE"/>
        </w:tcPr>
        <w:p w:rsidR="00D34455" w:rsidRDefault="001D23B2">
          <w:pPr>
            <w:jc w:val="center"/>
            <w:rPr>
              <w:rFonts w:ascii="Marianne" w:hAnsi="Marianne"/>
            </w:rPr>
          </w:pPr>
          <w:r>
            <w:rPr>
              <w:rFonts w:ascii="Marianne" w:hAnsi="Marianne" w:cs="Arial"/>
              <w:b/>
            </w:rPr>
            <w:t>/</w:t>
          </w:r>
        </w:p>
      </w:tc>
      <w:tc>
        <w:tcPr>
          <w:tcW w:w="544" w:type="dxa"/>
          <w:shd w:val="clear" w:color="auto" w:fill="BDD6EE"/>
        </w:tcPr>
        <w:p w:rsidR="00D34455" w:rsidRDefault="001D23B2">
          <w:pPr>
            <w:jc w:val="center"/>
            <w:rPr>
              <w:rFonts w:ascii="Marianne" w:hAnsi="Marianne"/>
            </w:rPr>
          </w:pPr>
          <w:r>
            <w:rPr>
              <w:rStyle w:val="Numrodepage"/>
              <w:rFonts w:ascii="Marianne" w:hAnsi="Marianne" w:cs="Arial"/>
              <w:b/>
            </w:rPr>
            <w:fldChar w:fldCharType="begin"/>
          </w:r>
          <w:r>
            <w:rPr>
              <w:rStyle w:val="Numrodepage"/>
              <w:rFonts w:ascii="Marianne" w:hAnsi="Marianne" w:cs="Arial"/>
              <w:b/>
            </w:rPr>
            <w:instrText xml:space="preserve"> NUMPAGES </w:instrText>
          </w:r>
          <w:r>
            <w:rPr>
              <w:rStyle w:val="Numrodepage"/>
              <w:rFonts w:ascii="Marianne" w:hAnsi="Marianne" w:cs="Arial"/>
              <w:b/>
            </w:rPr>
            <w:fldChar w:fldCharType="separate"/>
          </w:r>
          <w:r w:rsidR="00AF4DBD">
            <w:rPr>
              <w:rStyle w:val="Numrodepage"/>
              <w:rFonts w:ascii="Marianne" w:hAnsi="Marianne" w:cs="Arial"/>
              <w:b/>
              <w:noProof/>
            </w:rPr>
            <w:t>5</w:t>
          </w:r>
          <w:r>
            <w:rPr>
              <w:rStyle w:val="Numrodepage"/>
              <w:rFonts w:ascii="Marianne" w:hAnsi="Marianne" w:cs="Arial"/>
              <w:b/>
            </w:rPr>
            <w:fldChar w:fldCharType="end"/>
          </w:r>
        </w:p>
      </w:tc>
    </w:tr>
  </w:tbl>
  <w:p w:rsidR="00D34455" w:rsidRDefault="00D34455">
    <w:pPr>
      <w:jc w:val="center"/>
      <w:rPr>
        <w:rFonts w:ascii="Marianne" w:hAnsi="Mariann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7"/>
      <w:gridCol w:w="897"/>
      <w:gridCol w:w="567"/>
      <w:gridCol w:w="164"/>
      <w:gridCol w:w="544"/>
    </w:tblGrid>
    <w:tr w:rsidR="00D34455">
      <w:trPr>
        <w:tblHeader/>
      </w:trPr>
      <w:tc>
        <w:tcPr>
          <w:tcW w:w="2906" w:type="dxa"/>
          <w:shd w:val="clear" w:color="auto" w:fill="BDD6EE"/>
        </w:tcPr>
        <w:p w:rsidR="00D34455" w:rsidRDefault="001D23B2">
          <w:pPr>
            <w:ind w:right="-638"/>
            <w:rPr>
              <w:rFonts w:ascii="Marianne" w:hAnsi="Marianne" w:cs="Arial"/>
              <w:b/>
              <w:i/>
            </w:rPr>
          </w:pPr>
          <w:r>
            <w:rPr>
              <w:rFonts w:ascii="Marianne" w:hAnsi="Marianne" w:cs="Arial"/>
              <w:b/>
            </w:rPr>
            <w:t xml:space="preserve">ATTRI1 – Acte d’engagement Lot </w:t>
          </w:r>
        </w:p>
      </w:tc>
      <w:tc>
        <w:tcPr>
          <w:tcW w:w="5527" w:type="dxa"/>
          <w:shd w:val="clear" w:color="auto" w:fill="BDD6EE"/>
        </w:tcPr>
        <w:p w:rsidR="00D34455" w:rsidRDefault="001D23B2">
          <w:pPr>
            <w:jc w:val="center"/>
            <w:rPr>
              <w:rFonts w:ascii="Marianne" w:hAnsi="Marianne" w:cs="Arial"/>
              <w:b/>
            </w:rPr>
          </w:pPr>
          <w:r>
            <w:rPr>
              <w:rFonts w:ascii="Marianne" w:hAnsi="Marianne" w:cs="Arial"/>
              <w:b/>
              <w:i/>
            </w:rPr>
            <w:t xml:space="preserve"> (Consultation n° 24-BCPA-581)</w:t>
          </w:r>
        </w:p>
      </w:tc>
      <w:tc>
        <w:tcPr>
          <w:tcW w:w="897" w:type="dxa"/>
          <w:shd w:val="clear" w:color="auto" w:fill="BDD6EE"/>
        </w:tcPr>
        <w:p w:rsidR="00D34455" w:rsidRDefault="001D23B2">
          <w:pPr>
            <w:tabs>
              <w:tab w:val="center" w:pos="1366"/>
              <w:tab w:val="right" w:pos="2733"/>
            </w:tabs>
            <w:rPr>
              <w:rFonts w:ascii="Marianne" w:hAnsi="Marianne"/>
            </w:rPr>
          </w:pPr>
          <w:r>
            <w:rPr>
              <w:rFonts w:ascii="Marianne" w:hAnsi="Marianne" w:cs="Arial"/>
              <w:b/>
            </w:rPr>
            <w:t xml:space="preserve">Page : </w:t>
          </w:r>
        </w:p>
      </w:tc>
      <w:tc>
        <w:tcPr>
          <w:tcW w:w="567" w:type="dxa"/>
          <w:shd w:val="clear" w:color="auto" w:fill="BDD6EE"/>
        </w:tcPr>
        <w:p w:rsidR="00D34455" w:rsidRDefault="001D23B2">
          <w:pPr>
            <w:jc w:val="center"/>
            <w:rPr>
              <w:rFonts w:ascii="Marianne" w:hAnsi="Marianne" w:cs="Arial"/>
              <w:b/>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rPr>
            <w:t>5</w:t>
          </w:r>
          <w:r>
            <w:rPr>
              <w:rStyle w:val="Numrodepage"/>
              <w:rFonts w:ascii="Marianne" w:hAnsi="Marianne" w:cs="Arial"/>
              <w:b/>
            </w:rPr>
            <w:fldChar w:fldCharType="end"/>
          </w:r>
        </w:p>
      </w:tc>
      <w:tc>
        <w:tcPr>
          <w:tcW w:w="164" w:type="dxa"/>
          <w:shd w:val="clear" w:color="auto" w:fill="BDD6EE"/>
        </w:tcPr>
        <w:p w:rsidR="00D34455" w:rsidRDefault="001D23B2">
          <w:pPr>
            <w:jc w:val="center"/>
            <w:rPr>
              <w:rFonts w:ascii="Marianne" w:hAnsi="Marianne"/>
            </w:rPr>
          </w:pPr>
          <w:r>
            <w:rPr>
              <w:rFonts w:ascii="Marianne" w:hAnsi="Marianne" w:cs="Arial"/>
              <w:b/>
            </w:rPr>
            <w:t>/</w:t>
          </w:r>
        </w:p>
      </w:tc>
      <w:tc>
        <w:tcPr>
          <w:tcW w:w="544" w:type="dxa"/>
          <w:shd w:val="clear" w:color="auto" w:fill="BDD6EE"/>
        </w:tcPr>
        <w:p w:rsidR="00D34455" w:rsidRDefault="001D23B2">
          <w:pPr>
            <w:jc w:val="center"/>
            <w:rPr>
              <w:rFonts w:ascii="Marianne" w:hAnsi="Marianne"/>
            </w:rPr>
          </w:pPr>
          <w:r>
            <w:rPr>
              <w:rStyle w:val="Numrodepage"/>
              <w:rFonts w:ascii="Marianne" w:hAnsi="Marianne" w:cs="Arial"/>
              <w:b/>
            </w:rPr>
            <w:fldChar w:fldCharType="begin"/>
          </w:r>
          <w:r>
            <w:rPr>
              <w:rStyle w:val="Numrodepage"/>
              <w:rFonts w:ascii="Marianne" w:hAnsi="Marianne" w:cs="Arial"/>
              <w:b/>
            </w:rPr>
            <w:instrText xml:space="preserve"> NUMPAGES </w:instrText>
          </w:r>
          <w:r>
            <w:rPr>
              <w:rStyle w:val="Numrodepage"/>
              <w:rFonts w:ascii="Marianne" w:hAnsi="Marianne" w:cs="Arial"/>
              <w:b/>
            </w:rPr>
            <w:fldChar w:fldCharType="separate"/>
          </w:r>
          <w:r>
            <w:rPr>
              <w:rStyle w:val="Numrodepage"/>
              <w:rFonts w:ascii="Marianne" w:hAnsi="Marianne" w:cs="Arial"/>
              <w:b/>
            </w:rPr>
            <w:t>5</w:t>
          </w:r>
          <w:r>
            <w:rPr>
              <w:rStyle w:val="Numrodepage"/>
              <w:rFonts w:ascii="Marianne" w:hAnsi="Marianne" w:cs="Arial"/>
              <w:b/>
            </w:rPr>
            <w:fldChar w:fldCharType="end"/>
          </w:r>
        </w:p>
      </w:tc>
    </w:tr>
  </w:tbl>
  <w:p w:rsidR="00D34455" w:rsidRDefault="00D34455">
    <w:pPr>
      <w:jc w:val="center"/>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A86" w:rsidRDefault="001D23B2">
      <w:r>
        <w:separator/>
      </w:r>
    </w:p>
  </w:footnote>
  <w:footnote w:type="continuationSeparator" w:id="0">
    <w:p w:rsidR="00824A86" w:rsidRDefault="001D23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A1FFB"/>
    <w:multiLevelType w:val="multilevel"/>
    <w:tmpl w:val="457E5F1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E821C84"/>
    <w:multiLevelType w:val="multilevel"/>
    <w:tmpl w:val="52E826D8"/>
    <w:lvl w:ilvl="0">
      <w:start w:val="1"/>
      <w:numFmt w:val="decimal"/>
      <w:lvlText w:val="%1."/>
      <w:lvlJc w:val="left"/>
      <w:pPr>
        <w:tabs>
          <w:tab w:val="num" w:pos="0"/>
        </w:tabs>
        <w:ind w:left="1211" w:hanging="360"/>
      </w:pPr>
      <w:rPr>
        <w:rFonts w:ascii="Univers" w:hAnsi="Univers" w:cs="Univers"/>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2" w15:restartNumberingAfterBreak="0">
    <w:nsid w:val="23215821"/>
    <w:multiLevelType w:val="hybridMultilevel"/>
    <w:tmpl w:val="67B87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8F1B2D"/>
    <w:multiLevelType w:val="multilevel"/>
    <w:tmpl w:val="8F38CD24"/>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78D2FD9"/>
    <w:multiLevelType w:val="multilevel"/>
    <w:tmpl w:val="A7200B06"/>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4A625C5E"/>
    <w:multiLevelType w:val="multilevel"/>
    <w:tmpl w:val="8A243306"/>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504D51BB"/>
    <w:multiLevelType w:val="multilevel"/>
    <w:tmpl w:val="58D6853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64857F83"/>
    <w:multiLevelType w:val="hybridMultilevel"/>
    <w:tmpl w:val="2F007CDA"/>
    <w:lvl w:ilvl="0" w:tplc="A35EE668">
      <w:numFmt w:val="bullet"/>
      <w:lvlText w:val="-"/>
      <w:lvlJc w:val="left"/>
      <w:pPr>
        <w:ind w:left="720" w:hanging="360"/>
      </w:pPr>
      <w:rPr>
        <w:rFonts w:ascii="Arial" w:eastAsia="Times"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5284F0B"/>
    <w:multiLevelType w:val="multilevel"/>
    <w:tmpl w:val="3386F256"/>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9" w15:restartNumberingAfterBreak="0">
    <w:nsid w:val="7BEF4C9C"/>
    <w:multiLevelType w:val="multilevel"/>
    <w:tmpl w:val="8794E28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8"/>
  </w:num>
  <w:num w:numId="2">
    <w:abstractNumId w:val="5"/>
  </w:num>
  <w:num w:numId="3">
    <w:abstractNumId w:val="9"/>
  </w:num>
  <w:num w:numId="4">
    <w:abstractNumId w:val="0"/>
  </w:num>
  <w:num w:numId="5">
    <w:abstractNumId w:val="3"/>
  </w:num>
  <w:num w:numId="6">
    <w:abstractNumId w:val="4"/>
  </w:num>
  <w:num w:numId="7">
    <w:abstractNumId w:val="1"/>
  </w:num>
  <w:num w:numId="8">
    <w:abstractNumId w:val="6"/>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embedSystemFonts/>
  <w:defaultTabStop w:val="56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455"/>
    <w:rsid w:val="001D23B2"/>
    <w:rsid w:val="00791CBF"/>
    <w:rsid w:val="00824A86"/>
    <w:rsid w:val="00AF4DBD"/>
    <w:rsid w:val="00B21C12"/>
    <w:rsid w:val="00D34455"/>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C5CD1"/>
  <w15:docId w15:val="{BFCCA28F-2CCF-4712-9532-59F3C36F9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1CBF"/>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qFormat/>
    <w:rPr>
      <w:rFonts w:ascii="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1z0">
    <w:name w:val="WW8Num1z0"/>
    <w:qFormat/>
    <w:rPr>
      <w:rFonts w:cs="Times New Roman"/>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cs="Symbol"/>
    </w:rPr>
  </w:style>
  <w:style w:type="character" w:customStyle="1" w:styleId="WW8Num3z0">
    <w:name w:val="WW8Num3z0"/>
    <w:qFormat/>
    <w:rPr>
      <w:rFonts w:ascii="Wingdings" w:hAnsi="Wingdings" w:cs="Wingdings"/>
      <w:sz w:val="16"/>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0">
    <w:name w:val="WW8Num4z0"/>
    <w:qFormat/>
    <w:rPr>
      <w:rFonts w:ascii="Wingdings" w:hAnsi="Wingdings" w:cs="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cs="Symbol"/>
    </w:rPr>
  </w:style>
  <w:style w:type="character" w:customStyle="1" w:styleId="WW8Num5z0">
    <w:name w:val="WW8Num5z0"/>
    <w:qFormat/>
    <w:rPr>
      <w:rFonts w:ascii="Symbol" w:hAnsi="Symbol" w:cs="Symbol"/>
    </w:rPr>
  </w:style>
  <w:style w:type="character" w:customStyle="1" w:styleId="WW8Num6z0">
    <w:name w:val="WW8Num6z0"/>
    <w:qFormat/>
    <w:rPr>
      <w:rFonts w:cs="Times New Roman"/>
    </w:rPr>
  </w:style>
  <w:style w:type="character" w:customStyle="1" w:styleId="WW8Num7z0">
    <w:name w:val="WW8Num7z0"/>
    <w:qFormat/>
    <w:rPr>
      <w:rFonts w:ascii="Wingdings" w:hAnsi="Wingdings" w:cs="Wingdings"/>
      <w:i w:val="0"/>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Wingdings" w:hAnsi="Wingdings" w:cs="Wingdings"/>
    </w:rPr>
  </w:style>
  <w:style w:type="character" w:customStyle="1" w:styleId="WW8Num11z1">
    <w:name w:val="WW8Num11z1"/>
    <w:qFormat/>
    <w:rPr>
      <w:rFonts w:ascii="Courier New" w:hAnsi="Courier New" w:cs="Courier New"/>
    </w:rPr>
  </w:style>
  <w:style w:type="character" w:customStyle="1" w:styleId="WW8Num11z3">
    <w:name w:val="WW8Num11z3"/>
    <w:qFormat/>
    <w:rPr>
      <w:rFonts w:ascii="Symbol" w:hAnsi="Symbol" w:cs="Symbol"/>
    </w:rPr>
  </w:style>
  <w:style w:type="character" w:customStyle="1" w:styleId="Policepardfaut1">
    <w:name w:val="Police par défaut1"/>
    <w:qFormat/>
  </w:style>
  <w:style w:type="character" w:customStyle="1" w:styleId="Caractresdenotedebasdepage">
    <w:name w:val="Caractères de note de bas de page"/>
    <w:qFormat/>
    <w:rPr>
      <w:rFonts w:cs="Times New Roman"/>
      <w:vertAlign w:val="superscript"/>
    </w:rPr>
  </w:style>
  <w:style w:type="character" w:styleId="Numrodepage">
    <w:name w:val="page number"/>
    <w:rPr>
      <w:rFonts w:cs="Times New Roman"/>
    </w:rPr>
  </w:style>
  <w:style w:type="character" w:customStyle="1" w:styleId="Marquedecommentaire1">
    <w:name w:val="Marque de commentaire1"/>
    <w:qFormat/>
    <w:rPr>
      <w:rFonts w:cs="Times New Roman"/>
      <w:sz w:val="16"/>
    </w:rPr>
  </w:style>
  <w:style w:type="character" w:customStyle="1" w:styleId="InternetLink">
    <w:name w:val="Internet Link"/>
    <w:qFormat/>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styleId="Appeldenotedefin">
    <w:name w:val="endnote reference"/>
    <w:rPr>
      <w:vertAlign w:val="superscript"/>
    </w:rPr>
  </w:style>
  <w:style w:type="character" w:customStyle="1" w:styleId="EndnoteCharacters">
    <w:name w:val="Endnote Characters"/>
    <w:qFormat/>
    <w:rPr>
      <w:vertAlign w:val="superscript"/>
    </w:rPr>
  </w:style>
  <w:style w:type="character" w:styleId="Appelnotedebasdep">
    <w:name w:val="footnote reference"/>
    <w:rPr>
      <w:vertAlign w:val="superscript"/>
    </w:rPr>
  </w:style>
  <w:style w:type="character" w:customStyle="1" w:styleId="FootnoteCharacters">
    <w:name w:val="Footnote Characters"/>
    <w:qFormat/>
    <w:rPr>
      <w:vertAlign w:val="superscript"/>
    </w:rPr>
  </w:style>
  <w:style w:type="character" w:styleId="Marquedecommentaire">
    <w:name w:val="annotation reference"/>
    <w:unhideWhenUsed/>
    <w:qFormat/>
    <w:rsid w:val="00CD185D"/>
    <w:rPr>
      <w:sz w:val="16"/>
      <w:szCs w:val="16"/>
    </w:rPr>
  </w:style>
  <w:style w:type="character" w:customStyle="1" w:styleId="CommentaireCar">
    <w:name w:val="Commentaire Car"/>
    <w:link w:val="Commentaire"/>
    <w:qFormat/>
    <w:rsid w:val="00CD185D"/>
    <w:rPr>
      <w:rFonts w:ascii="Univers" w:hAnsi="Univers" w:cs="Univers"/>
      <w:lang w:eastAsia="zh-CN"/>
    </w:rPr>
  </w:style>
  <w:style w:type="character" w:customStyle="1" w:styleId="En-tteCar">
    <w:name w:val="En-tête Car"/>
    <w:link w:val="En-tte"/>
    <w:qFormat/>
    <w:rsid w:val="00FE48C9"/>
    <w:rPr>
      <w:rFonts w:ascii="Univers" w:hAnsi="Univers" w:cs="Univers"/>
      <w:lang w:eastAsia="zh-CN"/>
    </w:rPr>
  </w:style>
  <w:style w:type="character" w:customStyle="1" w:styleId="PieddepageCar">
    <w:name w:val="Pied de page Car"/>
    <w:link w:val="Pieddepage"/>
    <w:qFormat/>
    <w:rsid w:val="00FE48C9"/>
    <w:rPr>
      <w:rFonts w:ascii="Univers" w:hAnsi="Univers" w:cs="Univers"/>
      <w:lang w:eastAsia="zh-CN"/>
    </w:rPr>
  </w:style>
  <w:style w:type="character" w:customStyle="1" w:styleId="StandardCar">
    <w:name w:val="Standard Car"/>
    <w:link w:val="Standard"/>
    <w:qFormat/>
    <w:rsid w:val="00661C7C"/>
    <w:rPr>
      <w:kern w:val="2"/>
      <w:sz w:val="22"/>
      <w:szCs w:val="22"/>
      <w:lang w:eastAsia="zh-CN"/>
    </w:rPr>
  </w:style>
  <w:style w:type="character" w:customStyle="1" w:styleId="content-bloc-long">
    <w:name w:val="content-bloc-long"/>
    <w:qFormat/>
    <w:rsid w:val="006154F6"/>
  </w:style>
  <w:style w:type="character" w:customStyle="1" w:styleId="fontstyle01">
    <w:name w:val="fontstyle01"/>
    <w:qFormat/>
    <w:rsid w:val="00572367"/>
    <w:rPr>
      <w:rFonts w:ascii="ArialMT" w:hAnsi="ArialMT"/>
      <w:b w:val="0"/>
      <w:bCs w:val="0"/>
      <w:i w:val="0"/>
      <w:iCs w:val="0"/>
      <w:color w:val="000000"/>
      <w:sz w:val="20"/>
      <w:szCs w:val="20"/>
    </w:rPr>
  </w:style>
  <w:style w:type="character" w:customStyle="1" w:styleId="Lienhypertexte1">
    <w:name w:val="Lien hypertexte1"/>
    <w:rsid w:val="009C7EA9"/>
    <w:rPr>
      <w:rFonts w:cs="Times New Roman"/>
      <w:color w:val="0000FF"/>
      <w:u w:val="single"/>
    </w:rPr>
  </w:style>
  <w:style w:type="character" w:customStyle="1" w:styleId="ParagraphedelisteCar">
    <w:name w:val="Paragraphe de liste Car"/>
    <w:link w:val="Paragraphedeliste"/>
    <w:uiPriority w:val="34"/>
    <w:qFormat/>
    <w:rsid w:val="00164D43"/>
    <w:rPr>
      <w:rFonts w:ascii="Univers" w:hAnsi="Univers" w:cs="Univers"/>
      <w:lang w:eastAsia="zh-CN"/>
    </w:rPr>
  </w:style>
  <w:style w:type="paragraph" w:styleId="Titre">
    <w:name w:val="Title"/>
    <w:basedOn w:val="Normal"/>
    <w:next w:val="Corpsdetexte"/>
    <w:qFormat/>
    <w:pPr>
      <w:keepNext/>
      <w:spacing w:before="240" w:after="120"/>
    </w:pPr>
    <w:rPr>
      <w:rFonts w:ascii="Marianne" w:eastAsia="Microsoft YaHei" w:hAnsi="Marianne" w:cs="Ari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qFormat/>
    <w:pPr>
      <w:suppressLineNumbers/>
    </w:pPr>
    <w:rPr>
      <w:rFonts w:cs="Mangal"/>
    </w:rPr>
  </w:style>
  <w:style w:type="paragraph" w:customStyle="1" w:styleId="Titre20">
    <w:name w:val="Titre2"/>
    <w:basedOn w:val="Normal"/>
    <w:next w:val="Corpsdetexte"/>
    <w:qFormat/>
    <w:pPr>
      <w:keepNext/>
      <w:spacing w:before="240" w:after="120"/>
    </w:pPr>
    <w:rPr>
      <w:rFonts w:ascii="Arial" w:eastAsia="Microsoft YaHei" w:hAnsi="Arial" w:cs="Mangal"/>
      <w:sz w:val="28"/>
      <w:szCs w:val="28"/>
    </w:rPr>
  </w:style>
  <w:style w:type="paragraph" w:customStyle="1" w:styleId="Titre10">
    <w:name w:val="Titre1"/>
    <w:basedOn w:val="Normal"/>
    <w:next w:val="Corpsdetexte"/>
    <w:qFormat/>
    <w:pPr>
      <w:keepNext/>
      <w:spacing w:before="240" w:after="120"/>
    </w:pPr>
    <w:rPr>
      <w:rFonts w:ascii="Arial" w:eastAsia="Microsoft YaHei" w:hAnsi="Arial" w:cs="Mangal"/>
      <w:sz w:val="28"/>
      <w:szCs w:val="28"/>
    </w:rPr>
  </w:style>
  <w:style w:type="paragraph" w:customStyle="1" w:styleId="HeaderandFooter">
    <w:name w:val="Header and Footer"/>
    <w:basedOn w:val="Normal"/>
    <w:qFormat/>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qFormat/>
    <w:pPr>
      <w:tabs>
        <w:tab w:val="left" w:pos="426"/>
      </w:tabs>
      <w:spacing w:before="60"/>
      <w:ind w:left="142" w:hanging="142"/>
      <w:jc w:val="both"/>
    </w:pPr>
  </w:style>
  <w:style w:type="paragraph" w:customStyle="1" w:styleId="fcasegauche">
    <w:name w:val="f_case_gauche"/>
    <w:basedOn w:val="Normal"/>
    <w:qFormat/>
    <w:pPr>
      <w:spacing w:after="60"/>
      <w:ind w:left="284" w:hanging="284"/>
      <w:jc w:val="both"/>
    </w:pPr>
  </w:style>
  <w:style w:type="paragraph" w:customStyle="1" w:styleId="fcase1ertab">
    <w:name w:val="f_case_1ertab"/>
    <w:basedOn w:val="Normal"/>
    <w:qFormat/>
    <w:pPr>
      <w:tabs>
        <w:tab w:val="left" w:pos="426"/>
      </w:tabs>
      <w:ind w:left="709" w:hanging="709"/>
      <w:jc w:val="both"/>
    </w:pPr>
  </w:style>
  <w:style w:type="paragraph" w:customStyle="1" w:styleId="fcase2metab">
    <w:name w:val="f_case_2èmetab"/>
    <w:basedOn w:val="Normal"/>
    <w:uiPriority w:val="99"/>
    <w:qFormat/>
    <w:pPr>
      <w:tabs>
        <w:tab w:val="left" w:pos="426"/>
        <w:tab w:val="left" w:pos="851"/>
      </w:tabs>
      <w:ind w:left="1134" w:hanging="1134"/>
      <w:jc w:val="both"/>
    </w:pPr>
  </w:style>
  <w:style w:type="paragraph" w:customStyle="1" w:styleId="Commentaire1">
    <w:name w:val="Commentaire1"/>
    <w:basedOn w:val="Normal"/>
    <w:qFormat/>
  </w:style>
  <w:style w:type="paragraph" w:customStyle="1" w:styleId="Corpsdetexte21">
    <w:name w:val="Corps de texte 21"/>
    <w:basedOn w:val="Normal"/>
    <w:qFormat/>
    <w:pPr>
      <w:tabs>
        <w:tab w:val="left" w:pos="6237"/>
      </w:tabs>
      <w:spacing w:before="120"/>
    </w:pPr>
    <w:rPr>
      <w:rFonts w:ascii="Arial" w:hAnsi="Arial" w:cs="Arial"/>
      <w:i/>
      <w:sz w:val="24"/>
    </w:rPr>
  </w:style>
  <w:style w:type="paragraph" w:customStyle="1" w:styleId="Corpsdetexte31">
    <w:name w:val="Corps de texte 31"/>
    <w:basedOn w:val="Normal"/>
    <w:qFormat/>
    <w:rPr>
      <w:rFonts w:ascii="Arial" w:hAnsi="Arial" w:cs="Arial"/>
      <w:bCs/>
      <w:i/>
      <w:iCs/>
      <w:sz w:val="16"/>
    </w:rPr>
  </w:style>
  <w:style w:type="paragraph" w:customStyle="1" w:styleId="BodyTextIndented">
    <w:name w:val="Body Text;Indented"/>
    <w:basedOn w:val="Normal"/>
    <w:qFormat/>
    <w:pPr>
      <w:ind w:left="567"/>
    </w:pPr>
    <w:rPr>
      <w:rFonts w:ascii="Arial" w:hAnsi="Arial" w:cs="Arial"/>
      <w:bCs/>
      <w:i/>
      <w:iCs/>
      <w:sz w:val="16"/>
    </w:rPr>
  </w:style>
  <w:style w:type="paragraph" w:styleId="NormalWeb">
    <w:name w:val="Normal (Web)"/>
    <w:basedOn w:val="Normal"/>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qFormat/>
    <w:pPr>
      <w:ind w:left="2268"/>
    </w:pPr>
    <w:rPr>
      <w:rFonts w:ascii="Arial" w:hAnsi="Arial" w:cs="Arial"/>
      <w:i/>
      <w:iCs/>
      <w:sz w:val="16"/>
      <w:szCs w:val="16"/>
    </w:rPr>
  </w:style>
  <w:style w:type="paragraph" w:styleId="Textedebulles">
    <w:name w:val="Balloon Text"/>
    <w:basedOn w:val="Normal"/>
    <w:qFormat/>
    <w:rPr>
      <w:rFonts w:ascii="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styleId="Commentaire">
    <w:name w:val="annotation text"/>
    <w:basedOn w:val="Normal"/>
    <w:link w:val="CommentaireCar"/>
    <w:unhideWhenUsed/>
    <w:qFormat/>
    <w:rsid w:val="00CD185D"/>
  </w:style>
  <w:style w:type="paragraph" w:customStyle="1" w:styleId="Default">
    <w:name w:val="Default"/>
    <w:qFormat/>
    <w:rsid w:val="005824AE"/>
    <w:rPr>
      <w:rFonts w:ascii="Arial" w:hAnsi="Arial" w:cs="Arial"/>
      <w:color w:val="000000"/>
      <w:sz w:val="24"/>
      <w:szCs w:val="24"/>
    </w:rPr>
  </w:style>
  <w:style w:type="paragraph" w:styleId="Paragraphedeliste">
    <w:name w:val="List Paragraph"/>
    <w:basedOn w:val="Normal"/>
    <w:link w:val="ParagraphedelisteCar"/>
    <w:uiPriority w:val="34"/>
    <w:qFormat/>
    <w:rsid w:val="005559FF"/>
    <w:pPr>
      <w:ind w:left="708"/>
    </w:pPr>
  </w:style>
  <w:style w:type="paragraph" w:customStyle="1" w:styleId="Standard">
    <w:name w:val="Standard"/>
    <w:link w:val="StandardCar"/>
    <w:qFormat/>
    <w:rsid w:val="00661C7C"/>
    <w:pPr>
      <w:textAlignment w:val="baseline"/>
    </w:pPr>
    <w:rPr>
      <w:kern w:val="2"/>
      <w:sz w:val="22"/>
      <w:szCs w:val="22"/>
      <w:lang w:eastAsia="zh-CN"/>
    </w:rPr>
  </w:style>
  <w:style w:type="paragraph" w:customStyle="1" w:styleId="Normal1">
    <w:name w:val="Normal1"/>
    <w:uiPriority w:val="99"/>
    <w:qFormat/>
    <w:rsid w:val="000370E4"/>
    <w:pPr>
      <w:spacing w:after="120"/>
    </w:pPr>
    <w:rPr>
      <w:color w:val="00000A"/>
      <w:sz w:val="22"/>
      <w:szCs w:val="24"/>
      <w:lang w:eastAsia="zh-CN"/>
    </w:rPr>
  </w:style>
  <w:style w:type="paragraph" w:customStyle="1" w:styleId="format4">
    <w:name w:val="format4"/>
    <w:basedOn w:val="Normal"/>
    <w:qFormat/>
    <w:rsid w:val="00245863"/>
    <w:pPr>
      <w:tabs>
        <w:tab w:val="left" w:pos="1134"/>
        <w:tab w:val="left" w:pos="8505"/>
      </w:tabs>
      <w:suppressAutoHyphens w:val="0"/>
      <w:ind w:right="284"/>
      <w:jc w:val="both"/>
    </w:pPr>
    <w:rPr>
      <w:rFonts w:ascii="Times New Roman" w:hAnsi="Times New Roman" w:cs="Times New Roman"/>
      <w:sz w:val="24"/>
      <w:lang w:eastAsia="fr-FR"/>
    </w:rPr>
  </w:style>
  <w:style w:type="paragraph" w:customStyle="1" w:styleId="Textbody">
    <w:name w:val="Text body"/>
    <w:basedOn w:val="Standard"/>
    <w:qFormat/>
    <w:rsid w:val="004261BC"/>
    <w:pPr>
      <w:jc w:val="both"/>
    </w:pPr>
    <w:rPr>
      <w:rFonts w:ascii="Footlight MT Light" w:hAnsi="Footlight MT Light" w:cs="Footlight MT Light"/>
      <w:szCs w:val="20"/>
    </w:rPr>
  </w:style>
  <w:style w:type="paragraph" w:styleId="Sansinterligne">
    <w:name w:val="No Spacing"/>
    <w:qFormat/>
    <w:rsid w:val="000F660C"/>
    <w:pPr>
      <w:widowControl w:val="0"/>
      <w:jc w:val="both"/>
      <w:textAlignment w:val="baseline"/>
    </w:pPr>
    <w:rPr>
      <w:rFonts w:eastAsia="SimSun"/>
      <w:kern w:val="2"/>
      <w:sz w:val="22"/>
      <w:szCs w:val="24"/>
      <w:lang w:eastAsia="zh-CN" w:bidi="hi-IN"/>
    </w:rPr>
  </w:style>
  <w:style w:type="paragraph" w:customStyle="1" w:styleId="Contenudecadre">
    <w:name w:val="Contenu de cadre"/>
    <w:basedOn w:val="Normal"/>
    <w:qFormat/>
  </w:style>
  <w:style w:type="numbering" w:customStyle="1" w:styleId="Pasdeliste">
    <w:name w:val="Pas de liste"/>
    <w:uiPriority w:val="99"/>
    <w:semiHidden/>
    <w:unhideWhenUsed/>
    <w:qFormat/>
  </w:style>
  <w:style w:type="table" w:styleId="Grilledutableau">
    <w:name w:val="Table Grid"/>
    <w:basedOn w:val="TableauNormal"/>
    <w:uiPriority w:val="99"/>
    <w:rsid w:val="005824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B21C1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pp-dfcpp-marchespublics@interieur.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pp-dfcpp-marchespublics@interieur.gouv.fr"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A0DCB-1B3F-4EE4-93E5-E683BC674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1592</Words>
  <Characters>8756</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
  <dc:description/>
  <cp:lastModifiedBy>LOUIS-MARIE Johanna</cp:lastModifiedBy>
  <cp:revision>4</cp:revision>
  <dcterms:created xsi:type="dcterms:W3CDTF">2024-10-28T16:04:00Z</dcterms:created>
  <dcterms:modified xsi:type="dcterms:W3CDTF">2024-11-19T13:34:00Z</dcterms:modified>
  <dc:language>fr-FR</dc:language>
</cp:coreProperties>
</file>