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F77D3" w14:textId="77777777" w:rsidR="00801106" w:rsidRPr="007E517B" w:rsidRDefault="00801106" w:rsidP="00801106">
      <w:pPr>
        <w:ind w:right="5260"/>
        <w:rPr>
          <w:rFonts w:ascii="Arial" w:hAnsi="Arial" w:cs="Arial"/>
          <w:sz w:val="2"/>
        </w:rPr>
      </w:pPr>
    </w:p>
    <w:p w14:paraId="05A491ED" w14:textId="77777777" w:rsidR="00801106" w:rsidRPr="00E36B28" w:rsidRDefault="00801106" w:rsidP="00801106">
      <w:pPr>
        <w:ind w:right="5260"/>
        <w:rPr>
          <w:rFonts w:ascii="Arial" w:hAnsi="Arial" w:cs="Arial"/>
          <w:sz w:val="2"/>
        </w:rPr>
      </w:pPr>
      <w:r w:rsidRPr="00E63A73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59264" behindDoc="1" locked="0" layoutInCell="1" allowOverlap="1" wp14:anchorId="0106EC9A" wp14:editId="01AF70EB">
            <wp:simplePos x="0" y="0"/>
            <wp:positionH relativeFrom="margin">
              <wp:posOffset>-290945</wp:posOffset>
            </wp:positionH>
            <wp:positionV relativeFrom="paragraph">
              <wp:posOffset>-7563</wp:posOffset>
            </wp:positionV>
            <wp:extent cx="2398059" cy="533400"/>
            <wp:effectExtent l="0" t="0" r="2540" b="0"/>
            <wp:wrapNone/>
            <wp:docPr id="19" name="Image 1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059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7EF463" w14:textId="77777777" w:rsidR="00801106" w:rsidRDefault="00801106" w:rsidP="00801106">
      <w:pPr>
        <w:rPr>
          <w:rFonts w:ascii="Arial" w:hAnsi="Arial" w:cs="Arial"/>
        </w:rPr>
      </w:pPr>
    </w:p>
    <w:p w14:paraId="427231C9" w14:textId="77777777" w:rsidR="00801106" w:rsidRDefault="00801106" w:rsidP="00801106">
      <w:pPr>
        <w:ind w:left="-567"/>
        <w:rPr>
          <w:rFonts w:ascii="Arial" w:hAnsi="Arial" w:cs="Arial"/>
        </w:rPr>
      </w:pPr>
    </w:p>
    <w:p w14:paraId="31ECD239" w14:textId="77777777" w:rsidR="00801106" w:rsidRDefault="00801106" w:rsidP="00801106">
      <w:pPr>
        <w:rPr>
          <w:rFonts w:ascii="Arial" w:hAnsi="Arial" w:cs="Arial"/>
        </w:rPr>
      </w:pPr>
    </w:p>
    <w:p w14:paraId="6549A541" w14:textId="77777777" w:rsidR="00801106" w:rsidRDefault="00801106" w:rsidP="00801106">
      <w:pPr>
        <w:rPr>
          <w:rFonts w:ascii="Arial" w:hAnsi="Arial" w:cs="Arial"/>
        </w:rPr>
      </w:pPr>
    </w:p>
    <w:p w14:paraId="55559291" w14:textId="77777777" w:rsidR="00801106" w:rsidRDefault="00801106" w:rsidP="00801106">
      <w:pPr>
        <w:rPr>
          <w:rFonts w:ascii="Arial" w:hAnsi="Arial" w:cs="Arial"/>
        </w:rPr>
      </w:pPr>
    </w:p>
    <w:p w14:paraId="4EE4AA5A" w14:textId="77777777" w:rsidR="00801106" w:rsidRDefault="00801106" w:rsidP="00801106">
      <w:pPr>
        <w:rPr>
          <w:rFonts w:ascii="Arial" w:hAnsi="Arial" w:cs="Arial"/>
        </w:rPr>
      </w:pPr>
    </w:p>
    <w:p w14:paraId="35682B31" w14:textId="77777777" w:rsidR="00801106" w:rsidRDefault="00801106" w:rsidP="00801106">
      <w:pPr>
        <w:rPr>
          <w:rFonts w:ascii="Arial" w:hAnsi="Arial" w:cs="Arial"/>
        </w:rPr>
      </w:pPr>
    </w:p>
    <w:p w14:paraId="784DD13C" w14:textId="77777777" w:rsidR="00801106" w:rsidRDefault="00801106" w:rsidP="00801106">
      <w:pPr>
        <w:rPr>
          <w:rFonts w:ascii="Arial" w:hAnsi="Arial" w:cs="Arial"/>
        </w:rPr>
      </w:pPr>
    </w:p>
    <w:p w14:paraId="5C60F437" w14:textId="77777777" w:rsidR="00801106" w:rsidRPr="00E36B28" w:rsidRDefault="00801106" w:rsidP="00801106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01106" w:rsidRPr="00E36B28" w14:paraId="3C46B02B" w14:textId="77777777" w:rsidTr="001579ED">
        <w:trPr>
          <w:trHeight w:val="567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E85C0EB" w14:textId="77777777" w:rsidR="00801106" w:rsidRPr="00E36B28" w:rsidRDefault="00801106" w:rsidP="001579ED">
            <w:pPr>
              <w:jc w:val="center"/>
              <w:rPr>
                <w:rFonts w:ascii="Arial" w:eastAsia="Trebuchet MS" w:hAnsi="Arial" w:cs="Arial"/>
                <w:b/>
                <w:color w:val="FFFFFF"/>
                <w:sz w:val="28"/>
                <w:lang w:val="fr-FR"/>
              </w:rPr>
            </w:pPr>
            <w:r w:rsidRPr="00E36B28">
              <w:rPr>
                <w:rFonts w:ascii="Arial" w:eastAsia="Trebuchet MS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EE12F51" w14:textId="77777777" w:rsidR="00801106" w:rsidRPr="00DF1EFB" w:rsidRDefault="00801106" w:rsidP="00801106">
      <w:pPr>
        <w:rPr>
          <w:rFonts w:ascii="Arial" w:hAnsi="Arial" w:cs="Arial"/>
          <w:sz w:val="14"/>
          <w:szCs w:val="14"/>
        </w:rPr>
      </w:pPr>
    </w:p>
    <w:p w14:paraId="1FE1447E" w14:textId="089FBC47" w:rsidR="00801106" w:rsidRPr="00DF1EFB" w:rsidRDefault="00801106" w:rsidP="00801106">
      <w:pPr>
        <w:jc w:val="center"/>
        <w:rPr>
          <w:rFonts w:ascii="Arial" w:hAnsi="Arial" w:cs="Arial"/>
          <w:b/>
          <w:bCs/>
        </w:rPr>
      </w:pPr>
      <w:proofErr w:type="spellStart"/>
      <w:r w:rsidRPr="00DF1EFB">
        <w:rPr>
          <w:rFonts w:ascii="Arial" w:hAnsi="Arial" w:cs="Arial"/>
          <w:b/>
          <w:bCs/>
        </w:rPr>
        <w:t>n°AE</w:t>
      </w:r>
      <w:proofErr w:type="spellEnd"/>
      <w:r w:rsidRPr="00DF1EFB">
        <w:rPr>
          <w:rFonts w:ascii="Arial" w:hAnsi="Arial" w:cs="Arial"/>
          <w:b/>
          <w:bCs/>
        </w:rPr>
        <w:t>/</w:t>
      </w:r>
      <w:r>
        <w:rPr>
          <w:rFonts w:ascii="Arial" w:hAnsi="Arial" w:cs="Arial"/>
          <w:b/>
          <w:bCs/>
        </w:rPr>
        <w:t>25</w:t>
      </w:r>
      <w:r w:rsidRPr="00DF1EFB">
        <w:rPr>
          <w:rFonts w:ascii="Arial" w:hAnsi="Arial" w:cs="Arial"/>
          <w:b/>
          <w:bCs/>
        </w:rPr>
        <w:t>/</w:t>
      </w:r>
      <w:r>
        <w:rPr>
          <w:rFonts w:ascii="Arial" w:hAnsi="Arial" w:cs="Arial"/>
          <w:b/>
          <w:bCs/>
        </w:rPr>
        <w:t>04</w:t>
      </w:r>
      <w:r w:rsidRPr="00DF1EFB">
        <w:rPr>
          <w:rFonts w:ascii="Arial" w:hAnsi="Arial" w:cs="Arial"/>
          <w:b/>
          <w:bCs/>
        </w:rPr>
        <w:t>.0</w:t>
      </w:r>
      <w:r>
        <w:rPr>
          <w:rFonts w:ascii="Arial" w:hAnsi="Arial" w:cs="Arial"/>
          <w:b/>
          <w:bCs/>
        </w:rPr>
        <w:t>1</w:t>
      </w:r>
    </w:p>
    <w:p w14:paraId="200D583D" w14:textId="77777777" w:rsidR="00801106" w:rsidRPr="00E36B28" w:rsidRDefault="00801106" w:rsidP="00801106">
      <w:pPr>
        <w:rPr>
          <w:rFonts w:ascii="Arial" w:hAnsi="Arial" w:cs="Arial"/>
        </w:rPr>
      </w:pPr>
    </w:p>
    <w:p w14:paraId="3AFED40F" w14:textId="77777777" w:rsidR="00801106" w:rsidRDefault="00801106" w:rsidP="00801106">
      <w:pPr>
        <w:rPr>
          <w:rFonts w:ascii="Arial" w:hAnsi="Arial" w:cs="Arial"/>
        </w:rPr>
      </w:pPr>
    </w:p>
    <w:p w14:paraId="5D1A0A41" w14:textId="77777777" w:rsidR="00801106" w:rsidRDefault="00801106" w:rsidP="00801106">
      <w:pPr>
        <w:rPr>
          <w:rFonts w:ascii="Arial" w:hAnsi="Arial" w:cs="Arial"/>
        </w:rPr>
      </w:pPr>
    </w:p>
    <w:p w14:paraId="4B085267" w14:textId="77777777" w:rsidR="00801106" w:rsidRDefault="00801106" w:rsidP="00801106">
      <w:pPr>
        <w:rPr>
          <w:rFonts w:ascii="Arial" w:hAnsi="Arial" w:cs="Arial"/>
        </w:rPr>
      </w:pPr>
    </w:p>
    <w:p w14:paraId="194E1DC0" w14:textId="77777777" w:rsidR="00801106" w:rsidRDefault="00801106" w:rsidP="00801106">
      <w:pPr>
        <w:rPr>
          <w:rFonts w:ascii="Arial" w:hAnsi="Arial" w:cs="Arial"/>
        </w:rPr>
      </w:pPr>
    </w:p>
    <w:p w14:paraId="1896B796" w14:textId="77777777" w:rsidR="00801106" w:rsidRPr="00801106" w:rsidRDefault="00801106" w:rsidP="00801106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801106">
        <w:rPr>
          <w:rFonts w:ascii="Arial" w:eastAsia="Trebuchet MS" w:hAnsi="Arial" w:cs="Arial"/>
          <w:b/>
          <w:color w:val="000000"/>
          <w:sz w:val="28"/>
          <w:lang w:val="fr-FR"/>
        </w:rPr>
        <w:t>MARCHÉ PUBLIC D'ÉTUDES</w:t>
      </w:r>
    </w:p>
    <w:p w14:paraId="18E10847" w14:textId="77777777" w:rsidR="00801106" w:rsidRPr="00DF1EFB" w:rsidRDefault="00801106" w:rsidP="00801106">
      <w:pPr>
        <w:rPr>
          <w:rFonts w:ascii="Arial" w:hAnsi="Arial" w:cs="Arial"/>
          <w:lang w:val="fr-FR"/>
        </w:rPr>
      </w:pPr>
    </w:p>
    <w:p w14:paraId="0C075D3E" w14:textId="77777777" w:rsidR="00801106" w:rsidRPr="00DF1EFB" w:rsidRDefault="00801106" w:rsidP="00801106">
      <w:pPr>
        <w:rPr>
          <w:rFonts w:ascii="Arial" w:hAnsi="Arial" w:cs="Arial"/>
          <w:lang w:val="fr-FR"/>
        </w:rPr>
      </w:pPr>
    </w:p>
    <w:p w14:paraId="296E25D9" w14:textId="77777777" w:rsidR="00801106" w:rsidRDefault="00801106" w:rsidP="00801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240"/>
        <w:jc w:val="center"/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</w:pPr>
    </w:p>
    <w:p w14:paraId="7B9BF479" w14:textId="2D441F36" w:rsidR="00801106" w:rsidRDefault="00801106" w:rsidP="00801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240"/>
        <w:jc w:val="center"/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</w:pPr>
      <w:r w:rsidRPr="000D2D7A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 xml:space="preserve">Mission d’assistance à la </w:t>
      </w:r>
      <w:r w:rsidRPr="006B2731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>définition</w:t>
      </w:r>
      <w:r w:rsidRPr="000D2D7A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 xml:space="preserve"> </w:t>
      </w:r>
      <w:r w:rsidRPr="000D2D7A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br/>
        <w:t xml:space="preserve">d’une stratégie relative à l’évolution des locaux </w:t>
      </w:r>
      <w:r w:rsidRPr="000D2D7A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br/>
        <w:t xml:space="preserve">de la CCI Alsace Eurométropole </w:t>
      </w:r>
      <w:r w:rsidRPr="000D2D7A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br/>
        <w:t>sur les sites de Colmar et Mulhouse</w:t>
      </w:r>
    </w:p>
    <w:p w14:paraId="5EA65CB8" w14:textId="77777777" w:rsidR="00FE31B5" w:rsidRDefault="00FE31B5" w:rsidP="00801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240"/>
        <w:jc w:val="center"/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</w:pPr>
    </w:p>
    <w:p w14:paraId="425F611B" w14:textId="6A415540" w:rsidR="00FE31B5" w:rsidRPr="000D2D7A" w:rsidRDefault="00FE31B5" w:rsidP="00801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240"/>
        <w:jc w:val="center"/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</w:pPr>
      <w:r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>Lot 1 :</w:t>
      </w:r>
      <w:r w:rsidRPr="00FE31B5">
        <w:t xml:space="preserve"> </w:t>
      </w:r>
      <w:r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>S</w:t>
      </w:r>
      <w:r w:rsidRPr="00FE31B5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>ite de Colmar</w:t>
      </w:r>
    </w:p>
    <w:p w14:paraId="28FEC6FC" w14:textId="77777777" w:rsidR="00801106" w:rsidRPr="000D2D7A" w:rsidRDefault="00801106" w:rsidP="00801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240"/>
        <w:jc w:val="center"/>
        <w:rPr>
          <w:rFonts w:ascii="Arial" w:eastAsia="Trebuchet MS" w:hAnsi="Arial" w:cs="Arial"/>
          <w:b/>
          <w:color w:val="000000"/>
          <w:sz w:val="22"/>
          <w:szCs w:val="22"/>
          <w:lang w:val="fr-FR"/>
        </w:rPr>
      </w:pPr>
    </w:p>
    <w:p w14:paraId="5124834B" w14:textId="77777777" w:rsidR="00801106" w:rsidRPr="000D2D7A" w:rsidRDefault="00801106" w:rsidP="00801106">
      <w:pPr>
        <w:rPr>
          <w:rFonts w:ascii="Arial" w:hAnsi="Arial" w:cs="Arial"/>
          <w:lang w:val="fr-FR"/>
        </w:rPr>
      </w:pPr>
      <w:r w:rsidRPr="000D2D7A">
        <w:rPr>
          <w:rFonts w:ascii="Arial" w:hAnsi="Arial" w:cs="Arial"/>
          <w:lang w:val="fr-FR"/>
        </w:rPr>
        <w:t xml:space="preserve"> </w:t>
      </w:r>
    </w:p>
    <w:p w14:paraId="00CDB49C" w14:textId="19D11782" w:rsidR="00801106" w:rsidRPr="000D2D7A" w:rsidRDefault="00801106" w:rsidP="00801106">
      <w:pPr>
        <w:jc w:val="center"/>
        <w:rPr>
          <w:rFonts w:ascii="Arial" w:hAnsi="Arial" w:cs="Arial"/>
          <w:b/>
          <w:bCs/>
          <w:lang w:val="fr-FR"/>
        </w:rPr>
      </w:pPr>
      <w:r w:rsidRPr="000D2D7A">
        <w:rPr>
          <w:rFonts w:ascii="Arial" w:hAnsi="Arial" w:cs="Arial"/>
          <w:b/>
          <w:bCs/>
          <w:lang w:val="fr-FR"/>
        </w:rPr>
        <w:t xml:space="preserve">Consultation n°2025/CONSU/04 du </w:t>
      </w:r>
      <w:r w:rsidR="002461A4">
        <w:rPr>
          <w:rFonts w:ascii="Arial" w:hAnsi="Arial" w:cs="Arial"/>
          <w:b/>
          <w:bCs/>
          <w:lang w:val="fr-FR"/>
        </w:rPr>
        <w:t>16</w:t>
      </w:r>
      <w:r w:rsidRPr="000D2D7A">
        <w:rPr>
          <w:rFonts w:ascii="Arial" w:hAnsi="Arial" w:cs="Arial"/>
          <w:b/>
          <w:bCs/>
          <w:lang w:val="fr-FR"/>
        </w:rPr>
        <w:t xml:space="preserve"> janvier 2025 </w:t>
      </w:r>
    </w:p>
    <w:p w14:paraId="673583C4" w14:textId="77777777" w:rsidR="00801106" w:rsidRPr="00B02AB1" w:rsidRDefault="00801106" w:rsidP="00801106">
      <w:pPr>
        <w:rPr>
          <w:rFonts w:ascii="Arial" w:hAnsi="Arial" w:cs="Arial"/>
          <w:lang w:val="fr-FR"/>
        </w:rPr>
      </w:pPr>
    </w:p>
    <w:p w14:paraId="0B0CDA63" w14:textId="77777777" w:rsidR="00801106" w:rsidRDefault="00801106" w:rsidP="00801106">
      <w:pPr>
        <w:rPr>
          <w:rFonts w:ascii="Arial" w:hAnsi="Arial" w:cs="Arial"/>
          <w:lang w:val="fr-FR"/>
        </w:rPr>
      </w:pPr>
    </w:p>
    <w:p w14:paraId="59A6196C" w14:textId="77777777" w:rsidR="00801106" w:rsidRPr="00DF1EFB" w:rsidRDefault="00801106" w:rsidP="00801106">
      <w:pPr>
        <w:rPr>
          <w:rFonts w:ascii="Arial" w:hAnsi="Arial" w:cs="Arial"/>
          <w:lang w:val="fr-FR"/>
        </w:rPr>
      </w:pPr>
    </w:p>
    <w:p w14:paraId="542A1FCC" w14:textId="77777777" w:rsidR="00801106" w:rsidRPr="00DF1EFB" w:rsidRDefault="00801106" w:rsidP="00801106">
      <w:pPr>
        <w:rPr>
          <w:rFonts w:ascii="Arial" w:hAnsi="Arial" w:cs="Arial"/>
          <w:lang w:val="fr-FR"/>
        </w:rPr>
      </w:pPr>
    </w:p>
    <w:p w14:paraId="6F12AD99" w14:textId="77777777" w:rsidR="00801106" w:rsidRPr="00DF1EFB" w:rsidRDefault="00801106" w:rsidP="00801106">
      <w:pPr>
        <w:rPr>
          <w:rFonts w:ascii="Arial" w:hAnsi="Arial" w:cs="Arial"/>
          <w:lang w:val="fr-FR"/>
        </w:rPr>
      </w:pPr>
    </w:p>
    <w:p w14:paraId="3A9AB447" w14:textId="77777777" w:rsidR="00801106" w:rsidRPr="00E63A73" w:rsidRDefault="00801106" w:rsidP="00801106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E63A73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5C02DEA2" w14:textId="6F875602" w:rsidR="00801106" w:rsidRPr="00E63A73" w:rsidRDefault="00801106" w:rsidP="00801106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E63A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n°202</w:t>
      </w:r>
      <w:r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  <w:r w:rsidRPr="00E63A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</w:t>
      </w:r>
      <w:r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MAPO</w:t>
      </w:r>
      <w:r w:rsidRPr="00E63A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</w:t>
      </w:r>
      <w:r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04</w:t>
      </w:r>
      <w:r w:rsidRPr="00E63A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.0</w:t>
      </w:r>
      <w:r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1</w:t>
      </w:r>
    </w:p>
    <w:p w14:paraId="7523DAB2" w14:textId="77777777" w:rsidR="00801106" w:rsidRPr="00E63A73" w:rsidRDefault="00801106" w:rsidP="00801106">
      <w:pPr>
        <w:rPr>
          <w:rFonts w:ascii="Arial" w:hAnsi="Arial" w:cs="Arial"/>
          <w:lang w:val="fr-FR"/>
        </w:rPr>
      </w:pPr>
    </w:p>
    <w:p w14:paraId="7B89C370" w14:textId="77777777" w:rsidR="00801106" w:rsidRPr="001C4329" w:rsidRDefault="00801106" w:rsidP="00801106">
      <w:pPr>
        <w:rPr>
          <w:rFonts w:ascii="Arial" w:hAnsi="Arial" w:cs="Arial"/>
          <w:lang w:val="fr-FR"/>
        </w:rPr>
      </w:pPr>
    </w:p>
    <w:p w14:paraId="6F1BABBA" w14:textId="77777777" w:rsidR="00801106" w:rsidRDefault="00801106" w:rsidP="00801106">
      <w:pPr>
        <w:rPr>
          <w:rFonts w:ascii="Arial" w:hAnsi="Arial" w:cs="Arial"/>
          <w:lang w:val="fr-FR"/>
        </w:rPr>
      </w:pPr>
    </w:p>
    <w:p w14:paraId="1397EB25" w14:textId="77777777" w:rsidR="00801106" w:rsidRPr="001C4329" w:rsidRDefault="00801106" w:rsidP="00801106">
      <w:pPr>
        <w:rPr>
          <w:rFonts w:ascii="Arial" w:hAnsi="Arial" w:cs="Arial"/>
          <w:lang w:val="fr-FR"/>
        </w:rPr>
      </w:pPr>
    </w:p>
    <w:p w14:paraId="06F044DB" w14:textId="77777777" w:rsidR="00801106" w:rsidRPr="001C4329" w:rsidRDefault="00801106" w:rsidP="00801106">
      <w:pPr>
        <w:rPr>
          <w:rFonts w:ascii="Arial" w:hAnsi="Arial" w:cs="Arial"/>
          <w:lang w:val="fr-FR"/>
        </w:rPr>
      </w:pPr>
    </w:p>
    <w:p w14:paraId="4D5CDDDF" w14:textId="77777777" w:rsidR="00801106" w:rsidRPr="001C4329" w:rsidRDefault="00801106" w:rsidP="00801106">
      <w:pPr>
        <w:rPr>
          <w:rFonts w:ascii="Arial" w:hAnsi="Arial" w:cs="Arial"/>
          <w:lang w:val="fr-FR"/>
        </w:rPr>
      </w:pPr>
    </w:p>
    <w:p w14:paraId="7EB89830" w14:textId="77777777" w:rsidR="00801106" w:rsidRPr="001C4329" w:rsidRDefault="00801106" w:rsidP="00801106">
      <w:pPr>
        <w:rPr>
          <w:rFonts w:ascii="Arial" w:hAnsi="Arial" w:cs="Arial"/>
          <w:lang w:val="fr-FR"/>
        </w:rPr>
      </w:pPr>
    </w:p>
    <w:p w14:paraId="0AB36406" w14:textId="77777777" w:rsidR="00801106" w:rsidRPr="00CC09E0" w:rsidRDefault="00801106" w:rsidP="00801106">
      <w:pPr>
        <w:ind w:left="20" w:right="20"/>
        <w:jc w:val="center"/>
        <w:rPr>
          <w:rFonts w:ascii="Arial" w:eastAsia="Trebuchet MS" w:hAnsi="Arial" w:cs="Arial"/>
          <w:color w:val="000000"/>
          <w:lang w:val="fr-FR"/>
        </w:rPr>
      </w:pPr>
      <w:r w:rsidRPr="00CC09E0">
        <w:rPr>
          <w:rFonts w:ascii="Arial" w:eastAsia="Trebuchet MS" w:hAnsi="Arial" w:cs="Arial"/>
          <w:b/>
          <w:color w:val="000000"/>
          <w:lang w:val="fr-FR"/>
        </w:rPr>
        <w:t xml:space="preserve">CCI ALSACE EUROMETROPOLE </w:t>
      </w:r>
    </w:p>
    <w:p w14:paraId="1F10F3F4" w14:textId="77777777" w:rsidR="00801106" w:rsidRPr="00CC09E0" w:rsidRDefault="00801106" w:rsidP="00801106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CC09E0">
        <w:rPr>
          <w:rFonts w:ascii="Arial" w:eastAsia="Trebuchet MS" w:hAnsi="Arial" w:cs="Arial"/>
          <w:color w:val="000000"/>
          <w:lang w:val="fr-FR"/>
        </w:rPr>
        <w:t>14 rue de la Haye – Schiltigheim</w:t>
      </w:r>
    </w:p>
    <w:p w14:paraId="686B8CD6" w14:textId="77777777" w:rsidR="00801106" w:rsidRPr="007E517B" w:rsidRDefault="00801106" w:rsidP="00801106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CC09E0">
        <w:rPr>
          <w:rFonts w:ascii="Arial" w:eastAsia="Trebuchet MS" w:hAnsi="Arial" w:cs="Arial"/>
          <w:color w:val="000000"/>
          <w:lang w:val="fr-FR"/>
        </w:rPr>
        <w:t>CS 10066 - 67012 STRASBOURG CEDEX</w:t>
      </w:r>
    </w:p>
    <w:p w14:paraId="43125C0B" w14:textId="77777777" w:rsidR="00A04C75" w:rsidRPr="00801106" w:rsidRDefault="00A04C75">
      <w:pPr>
        <w:spacing w:after="120" w:line="240" w:lineRule="exact"/>
        <w:rPr>
          <w:rFonts w:ascii="Arial" w:hAnsi="Arial" w:cs="Arial"/>
        </w:rPr>
      </w:pPr>
    </w:p>
    <w:p w14:paraId="6FDB16D8" w14:textId="77777777" w:rsidR="00A04C75" w:rsidRPr="00801106" w:rsidRDefault="00A04C75">
      <w:pPr>
        <w:spacing w:line="240" w:lineRule="exact"/>
        <w:rPr>
          <w:rFonts w:ascii="Arial" w:hAnsi="Arial" w:cs="Arial"/>
        </w:rPr>
      </w:pPr>
    </w:p>
    <w:p w14:paraId="43085B2C" w14:textId="77777777" w:rsidR="00A04C75" w:rsidRPr="00801106" w:rsidRDefault="00A04C75">
      <w:pPr>
        <w:spacing w:line="240" w:lineRule="exact"/>
        <w:rPr>
          <w:rFonts w:ascii="Arial" w:hAnsi="Arial" w:cs="Arial"/>
        </w:rPr>
      </w:pPr>
    </w:p>
    <w:p w14:paraId="329E86D2" w14:textId="77777777" w:rsidR="00A04C75" w:rsidRPr="00801106" w:rsidRDefault="00A04C75">
      <w:pPr>
        <w:spacing w:line="240" w:lineRule="exact"/>
        <w:rPr>
          <w:rFonts w:ascii="Arial" w:hAnsi="Arial" w:cs="Arial"/>
        </w:rPr>
      </w:pPr>
    </w:p>
    <w:p w14:paraId="06A6E5FB" w14:textId="77777777" w:rsidR="00A04C75" w:rsidRPr="00801106" w:rsidRDefault="00A04C75">
      <w:pPr>
        <w:spacing w:line="240" w:lineRule="exact"/>
        <w:rPr>
          <w:rFonts w:ascii="Arial" w:hAnsi="Arial" w:cs="Arial"/>
        </w:rPr>
      </w:pPr>
    </w:p>
    <w:p w14:paraId="177B6964" w14:textId="77777777" w:rsidR="00A04C75" w:rsidRPr="00801106" w:rsidRDefault="00A04C75">
      <w:pPr>
        <w:spacing w:line="200" w:lineRule="exact"/>
        <w:rPr>
          <w:rFonts w:ascii="Arial" w:hAnsi="Arial" w:cs="Arial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04C75" w:rsidRPr="00801106" w14:paraId="75D4FB07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6E390" w14:textId="77777777" w:rsidR="00A04C75" w:rsidRPr="00801106" w:rsidRDefault="00733DE6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801106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A04C75" w:rsidRPr="00801106" w14:paraId="11D0365E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F3528" w14:textId="77777777" w:rsidR="00A04C75" w:rsidRPr="00801106" w:rsidRDefault="00A04C75">
            <w:pPr>
              <w:spacing w:line="240" w:lineRule="exact"/>
              <w:rPr>
                <w:rFonts w:ascii="Arial" w:hAnsi="Arial" w:cs="Arial"/>
              </w:rPr>
            </w:pPr>
          </w:p>
          <w:p w14:paraId="0A96EB85" w14:textId="77777777" w:rsidR="00A04C75" w:rsidRPr="00801106" w:rsidRDefault="00390568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6E9886B">
                <v:shape id="_x0000_i1026" type="#_x0000_t75" style="width:17.75pt;height:17.75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5F254" w14:textId="77777777" w:rsidR="00A04C75" w:rsidRPr="00801106" w:rsidRDefault="00733DE6">
            <w:pPr>
              <w:spacing w:before="280" w:after="16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E7660" w14:textId="77777777" w:rsidR="00A04C75" w:rsidRPr="00801106" w:rsidRDefault="00733DE6">
            <w:pPr>
              <w:spacing w:before="60" w:after="60" w:line="232" w:lineRule="exact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2461A4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Mission d’assistance à la définition d’une stratégie relative à l’évolution des locaux de la CCI Alsace Eurométropole sur les sites de Colmar et Mulhouse</w:t>
            </w:r>
          </w:p>
        </w:tc>
      </w:tr>
      <w:tr w:rsidR="00A04C75" w:rsidRPr="00801106" w14:paraId="05FB388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606E" w14:textId="77777777" w:rsidR="00A04C75" w:rsidRPr="00801106" w:rsidRDefault="00A04C75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6AFA4336" w14:textId="77777777" w:rsidR="00A04C75" w:rsidRPr="00801106" w:rsidRDefault="00390568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8233728">
                <v:shape id="_x0000_i1027" type="#_x0000_t75" style="width:17.75pt;height:17.75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15426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5EE13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A04C75" w:rsidRPr="00801106" w14:paraId="743C3A0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55769" w14:textId="77777777" w:rsidR="00A04C75" w:rsidRPr="00801106" w:rsidRDefault="00A04C75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74E716FB" w14:textId="77777777" w:rsidR="00A04C75" w:rsidRPr="00801106" w:rsidRDefault="00390568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A07BB8B">
                <v:shape id="_x0000_i1028" type="#_x0000_t75" style="width:17.75pt;height:17.7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99218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686BF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A04C75" w:rsidRPr="00801106" w14:paraId="08D6C76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B2D48" w14:textId="77777777" w:rsidR="00A04C75" w:rsidRPr="00801106" w:rsidRDefault="00A04C75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0754FE0C" w14:textId="77777777" w:rsidR="00A04C75" w:rsidRPr="00801106" w:rsidRDefault="00390568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5B29E4F">
                <v:shape id="_x0000_i1029" type="#_x0000_t75" style="width:17.75pt;height:17.7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2D27F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23E8F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A04C75" w:rsidRPr="00801106" w14:paraId="6AB099F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D3B0C" w14:textId="77777777" w:rsidR="00A04C75" w:rsidRPr="00801106" w:rsidRDefault="00A04C75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3ABF19C5" w14:textId="77777777" w:rsidR="00A04C75" w:rsidRPr="00801106" w:rsidRDefault="00390568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40701C3C">
                <v:shape id="_x0000_i1030" type="#_x0000_t75" style="width:17.75pt;height:17.7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C6F4F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71440" w14:textId="02EE0CFC" w:rsidR="00A04C75" w:rsidRPr="00801106" w:rsidRDefault="002461A4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Sans </w:t>
            </w:r>
          </w:p>
        </w:tc>
      </w:tr>
      <w:tr w:rsidR="00A04C75" w:rsidRPr="00801106" w14:paraId="73F7E32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F73D9" w14:textId="77777777" w:rsidR="00A04C75" w:rsidRPr="00801106" w:rsidRDefault="00A04C75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2FDBFA84" w14:textId="77777777" w:rsidR="00A04C75" w:rsidRPr="00801106" w:rsidRDefault="00390568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27F7F3FA">
                <v:shape id="_x0000_i1031" type="#_x0000_t75" style="width:17.75pt;height:17.75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653A6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DBE6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A04C75" w:rsidRPr="00801106" w14:paraId="665ADA3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2AF95" w14:textId="77777777" w:rsidR="00A04C75" w:rsidRPr="00801106" w:rsidRDefault="00A04C75">
            <w:pPr>
              <w:spacing w:line="180" w:lineRule="exact"/>
              <w:rPr>
                <w:rFonts w:ascii="Arial" w:hAnsi="Arial" w:cs="Arial"/>
                <w:sz w:val="18"/>
              </w:rPr>
            </w:pPr>
          </w:p>
          <w:p w14:paraId="38A69B34" w14:textId="77777777" w:rsidR="00A04C75" w:rsidRPr="00801106" w:rsidRDefault="00390568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6E5790EA">
                <v:shape id="_x0000_i1032" type="#_x0000_t75" style="width:17.75pt;height:13.55pt">
                  <v:imagedata r:id="rId14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CFCF2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0AEB3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A04C75" w:rsidRPr="00801106" w14:paraId="690EF6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39F31" w14:textId="77777777" w:rsidR="00A04C75" w:rsidRPr="00801106" w:rsidRDefault="00A04C75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5CAF01C0" w14:textId="77777777" w:rsidR="00A04C75" w:rsidRPr="00801106" w:rsidRDefault="00390568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05F4BB5">
                <v:shape id="_x0000_i1033" type="#_x0000_t75" style="width:17.75pt;height:17.7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3129E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E1881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A04C75" w:rsidRPr="00801106" w14:paraId="5548801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B3E29" w14:textId="77777777" w:rsidR="00A04C75" w:rsidRPr="00801106" w:rsidRDefault="00A04C75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105C9D77" w14:textId="77777777" w:rsidR="00A04C75" w:rsidRPr="00801106" w:rsidRDefault="00390568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2E82B68">
                <v:shape id="_x0000_i1034" type="#_x0000_t75" style="width:17.75pt;height:17.75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1875E" w14:textId="77777777" w:rsidR="00A04C75" w:rsidRPr="00801106" w:rsidRDefault="00733DE6">
            <w:pPr>
              <w:spacing w:before="60" w:after="60" w:line="232" w:lineRule="exact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2F046" w14:textId="77777777" w:rsidR="00A04C75" w:rsidRPr="00801106" w:rsidRDefault="00733DE6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59664027" w14:textId="77777777" w:rsidR="00A04C75" w:rsidRPr="00801106" w:rsidRDefault="00A04C75">
      <w:pPr>
        <w:rPr>
          <w:rFonts w:ascii="Arial" w:hAnsi="Arial" w:cs="Arial"/>
        </w:rPr>
        <w:sectPr w:rsidR="00A04C75" w:rsidRPr="00801106" w:rsidSect="002461A4">
          <w:footerReference w:type="default" r:id="rId17"/>
          <w:pgSz w:w="11900" w:h="16840"/>
          <w:pgMar w:top="1440" w:right="1160" w:bottom="1440" w:left="1140" w:header="567" w:footer="624" w:gutter="0"/>
          <w:cols w:space="708"/>
        </w:sectPr>
      </w:pPr>
    </w:p>
    <w:p w14:paraId="42B7FD8C" w14:textId="77777777" w:rsidR="00A04C75" w:rsidRPr="00801106" w:rsidRDefault="00733DE6">
      <w:pPr>
        <w:spacing w:after="80"/>
        <w:jc w:val="center"/>
        <w:rPr>
          <w:rFonts w:ascii="Arial" w:eastAsia="Trebuchet MS" w:hAnsi="Arial" w:cs="Arial"/>
          <w:b/>
          <w:color w:val="000000"/>
          <w:lang w:val="fr-FR"/>
        </w:rPr>
      </w:pPr>
      <w:r w:rsidRPr="00801106">
        <w:rPr>
          <w:rFonts w:ascii="Arial" w:eastAsia="Trebuchet MS" w:hAnsi="Arial" w:cs="Arial"/>
          <w:b/>
          <w:color w:val="000000"/>
          <w:lang w:val="fr-FR"/>
        </w:rPr>
        <w:lastRenderedPageBreak/>
        <w:t>SOMMAIRE</w:t>
      </w:r>
    </w:p>
    <w:p w14:paraId="2786B47C" w14:textId="77777777" w:rsidR="00A04C75" w:rsidRPr="00801106" w:rsidRDefault="00A04C75">
      <w:pPr>
        <w:spacing w:after="80" w:line="240" w:lineRule="exact"/>
        <w:rPr>
          <w:rFonts w:ascii="Arial" w:hAnsi="Arial" w:cs="Arial"/>
        </w:rPr>
      </w:pPr>
    </w:p>
    <w:p w14:paraId="75C6BD9A" w14:textId="77777777" w:rsidR="00A04C75" w:rsidRPr="00801106" w:rsidRDefault="00733DE6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r w:rsidRPr="00801106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801106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801106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256000000" w:history="1">
        <w:r w:rsidRPr="00801106">
          <w:rPr>
            <w:rStyle w:val="Lienhypertexte"/>
            <w:rFonts w:ascii="Arial" w:eastAsia="Trebuchet MS" w:hAnsi="Arial" w:cs="Arial"/>
            <w:lang w:val="fr-FR"/>
          </w:rPr>
          <w:t>1 - Préambule : Liste des lots</w:t>
        </w:r>
        <w:r w:rsidRPr="00801106">
          <w:rPr>
            <w:rFonts w:ascii="Arial" w:eastAsia="Trebuchet MS" w:hAnsi="Arial" w:cs="Arial"/>
          </w:rPr>
          <w:tab/>
        </w:r>
        <w:r w:rsidRPr="00801106">
          <w:rPr>
            <w:rFonts w:ascii="Arial" w:eastAsia="Trebuchet MS" w:hAnsi="Arial" w:cs="Arial"/>
          </w:rPr>
          <w:fldChar w:fldCharType="begin"/>
        </w:r>
        <w:r w:rsidRPr="00801106">
          <w:rPr>
            <w:rFonts w:ascii="Arial" w:eastAsia="Trebuchet MS" w:hAnsi="Arial" w:cs="Arial"/>
          </w:rPr>
          <w:instrText xml:space="preserve"> PAGEREF _Toc256000000 \h </w:instrText>
        </w:r>
        <w:r w:rsidRPr="00801106">
          <w:rPr>
            <w:rFonts w:ascii="Arial" w:eastAsia="Trebuchet MS" w:hAnsi="Arial" w:cs="Arial"/>
          </w:rPr>
        </w:r>
        <w:r w:rsidRPr="00801106">
          <w:rPr>
            <w:rFonts w:ascii="Arial" w:eastAsia="Trebuchet MS" w:hAnsi="Arial" w:cs="Arial"/>
          </w:rPr>
          <w:fldChar w:fldCharType="separate"/>
        </w:r>
        <w:r w:rsidRPr="00801106">
          <w:rPr>
            <w:rFonts w:ascii="Arial" w:eastAsia="Trebuchet MS" w:hAnsi="Arial" w:cs="Arial"/>
          </w:rPr>
          <w:t>4</w:t>
        </w:r>
        <w:r w:rsidRPr="00801106">
          <w:rPr>
            <w:rFonts w:ascii="Arial" w:eastAsia="Trebuchet MS" w:hAnsi="Arial" w:cs="Arial"/>
          </w:rPr>
          <w:fldChar w:fldCharType="end"/>
        </w:r>
      </w:hyperlink>
    </w:p>
    <w:p w14:paraId="6464C4DD" w14:textId="77777777" w:rsidR="00A04C75" w:rsidRPr="00801106" w:rsidRDefault="00733DE6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01" w:history="1">
        <w:r w:rsidRPr="00801106">
          <w:rPr>
            <w:rStyle w:val="Lienhypertexte"/>
            <w:rFonts w:ascii="Arial" w:eastAsia="Trebuchet MS" w:hAnsi="Arial" w:cs="Arial"/>
            <w:lang w:val="fr-FR"/>
          </w:rPr>
          <w:t>2 - Identification de l'acheteur</w:t>
        </w:r>
        <w:r w:rsidRPr="00801106">
          <w:rPr>
            <w:rFonts w:ascii="Arial" w:eastAsia="Trebuchet MS" w:hAnsi="Arial" w:cs="Arial"/>
          </w:rPr>
          <w:tab/>
        </w:r>
        <w:r w:rsidRPr="00801106">
          <w:rPr>
            <w:rFonts w:ascii="Arial" w:eastAsia="Trebuchet MS" w:hAnsi="Arial" w:cs="Arial"/>
          </w:rPr>
          <w:fldChar w:fldCharType="begin"/>
        </w:r>
        <w:r w:rsidRPr="00801106">
          <w:rPr>
            <w:rFonts w:ascii="Arial" w:eastAsia="Trebuchet MS" w:hAnsi="Arial" w:cs="Arial"/>
          </w:rPr>
          <w:instrText xml:space="preserve"> PAGEREF _Toc256000001 \h </w:instrText>
        </w:r>
        <w:r w:rsidRPr="00801106">
          <w:rPr>
            <w:rFonts w:ascii="Arial" w:eastAsia="Trebuchet MS" w:hAnsi="Arial" w:cs="Arial"/>
          </w:rPr>
        </w:r>
        <w:r w:rsidRPr="00801106">
          <w:rPr>
            <w:rFonts w:ascii="Arial" w:eastAsia="Trebuchet MS" w:hAnsi="Arial" w:cs="Arial"/>
          </w:rPr>
          <w:fldChar w:fldCharType="separate"/>
        </w:r>
        <w:r w:rsidRPr="00801106">
          <w:rPr>
            <w:rFonts w:ascii="Arial" w:eastAsia="Trebuchet MS" w:hAnsi="Arial" w:cs="Arial"/>
          </w:rPr>
          <w:t>5</w:t>
        </w:r>
        <w:r w:rsidRPr="00801106">
          <w:rPr>
            <w:rFonts w:ascii="Arial" w:eastAsia="Trebuchet MS" w:hAnsi="Arial" w:cs="Arial"/>
          </w:rPr>
          <w:fldChar w:fldCharType="end"/>
        </w:r>
      </w:hyperlink>
    </w:p>
    <w:p w14:paraId="08E13F4F" w14:textId="77777777" w:rsidR="00A04C75" w:rsidRPr="00801106" w:rsidRDefault="00733DE6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02" w:history="1">
        <w:r w:rsidRPr="00801106">
          <w:rPr>
            <w:rStyle w:val="Lienhypertexte"/>
            <w:rFonts w:ascii="Arial" w:eastAsia="Trebuchet MS" w:hAnsi="Arial" w:cs="Arial"/>
            <w:lang w:val="fr-FR"/>
          </w:rPr>
          <w:t>3 - Identification du co-contractant</w:t>
        </w:r>
        <w:r w:rsidRPr="00801106">
          <w:rPr>
            <w:rFonts w:ascii="Arial" w:eastAsia="Trebuchet MS" w:hAnsi="Arial" w:cs="Arial"/>
          </w:rPr>
          <w:tab/>
        </w:r>
        <w:r w:rsidRPr="00801106">
          <w:rPr>
            <w:rFonts w:ascii="Arial" w:eastAsia="Trebuchet MS" w:hAnsi="Arial" w:cs="Arial"/>
          </w:rPr>
          <w:fldChar w:fldCharType="begin"/>
        </w:r>
        <w:r w:rsidRPr="00801106">
          <w:rPr>
            <w:rFonts w:ascii="Arial" w:eastAsia="Trebuchet MS" w:hAnsi="Arial" w:cs="Arial"/>
          </w:rPr>
          <w:instrText xml:space="preserve"> PAGEREF _Toc256000002 \h </w:instrText>
        </w:r>
        <w:r w:rsidRPr="00801106">
          <w:rPr>
            <w:rFonts w:ascii="Arial" w:eastAsia="Trebuchet MS" w:hAnsi="Arial" w:cs="Arial"/>
          </w:rPr>
        </w:r>
        <w:r w:rsidRPr="00801106">
          <w:rPr>
            <w:rFonts w:ascii="Arial" w:eastAsia="Trebuchet MS" w:hAnsi="Arial" w:cs="Arial"/>
          </w:rPr>
          <w:fldChar w:fldCharType="separate"/>
        </w:r>
        <w:r w:rsidRPr="00801106">
          <w:rPr>
            <w:rFonts w:ascii="Arial" w:eastAsia="Trebuchet MS" w:hAnsi="Arial" w:cs="Arial"/>
          </w:rPr>
          <w:t>5</w:t>
        </w:r>
        <w:r w:rsidRPr="00801106">
          <w:rPr>
            <w:rFonts w:ascii="Arial" w:eastAsia="Trebuchet MS" w:hAnsi="Arial" w:cs="Arial"/>
          </w:rPr>
          <w:fldChar w:fldCharType="end"/>
        </w:r>
      </w:hyperlink>
    </w:p>
    <w:p w14:paraId="44467831" w14:textId="77777777" w:rsidR="00A04C75" w:rsidRPr="00801106" w:rsidRDefault="00733DE6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03" w:history="1">
        <w:r w:rsidRPr="00801106">
          <w:rPr>
            <w:rStyle w:val="Lienhypertexte"/>
            <w:rFonts w:ascii="Arial" w:eastAsia="Trebuchet MS" w:hAnsi="Arial" w:cs="Arial"/>
            <w:lang w:val="fr-FR"/>
          </w:rPr>
          <w:t>4 - Dispositions générales</w:t>
        </w:r>
        <w:r w:rsidRPr="00801106">
          <w:rPr>
            <w:rFonts w:ascii="Arial" w:eastAsia="Trebuchet MS" w:hAnsi="Arial" w:cs="Arial"/>
          </w:rPr>
          <w:tab/>
        </w:r>
        <w:r w:rsidRPr="00801106">
          <w:rPr>
            <w:rFonts w:ascii="Arial" w:eastAsia="Trebuchet MS" w:hAnsi="Arial" w:cs="Arial"/>
          </w:rPr>
          <w:fldChar w:fldCharType="begin"/>
        </w:r>
        <w:r w:rsidRPr="00801106">
          <w:rPr>
            <w:rFonts w:ascii="Arial" w:eastAsia="Trebuchet MS" w:hAnsi="Arial" w:cs="Arial"/>
          </w:rPr>
          <w:instrText xml:space="preserve"> PAGEREF _Toc256000003 \h </w:instrText>
        </w:r>
        <w:r w:rsidRPr="00801106">
          <w:rPr>
            <w:rFonts w:ascii="Arial" w:eastAsia="Trebuchet MS" w:hAnsi="Arial" w:cs="Arial"/>
          </w:rPr>
        </w:r>
        <w:r w:rsidRPr="00801106">
          <w:rPr>
            <w:rFonts w:ascii="Arial" w:eastAsia="Trebuchet MS" w:hAnsi="Arial" w:cs="Arial"/>
          </w:rPr>
          <w:fldChar w:fldCharType="separate"/>
        </w:r>
        <w:r w:rsidRPr="00801106">
          <w:rPr>
            <w:rFonts w:ascii="Arial" w:eastAsia="Trebuchet MS" w:hAnsi="Arial" w:cs="Arial"/>
          </w:rPr>
          <w:t>7</w:t>
        </w:r>
        <w:r w:rsidRPr="00801106">
          <w:rPr>
            <w:rFonts w:ascii="Arial" w:eastAsia="Trebuchet MS" w:hAnsi="Arial" w:cs="Arial"/>
          </w:rPr>
          <w:fldChar w:fldCharType="end"/>
        </w:r>
      </w:hyperlink>
    </w:p>
    <w:p w14:paraId="5E7DB602" w14:textId="77777777" w:rsidR="00A04C75" w:rsidRPr="00801106" w:rsidRDefault="00733DE6">
      <w:pPr>
        <w:pStyle w:val="TM2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04" w:history="1">
        <w:r w:rsidRPr="00801106">
          <w:rPr>
            <w:rStyle w:val="Lienhypertexte"/>
            <w:rFonts w:ascii="Arial" w:eastAsia="Trebuchet MS" w:hAnsi="Arial" w:cs="Arial"/>
            <w:lang w:val="fr-FR"/>
          </w:rPr>
          <w:t>4.1 - Objet</w:t>
        </w:r>
        <w:r w:rsidRPr="00801106">
          <w:rPr>
            <w:rFonts w:ascii="Arial" w:eastAsia="Trebuchet MS" w:hAnsi="Arial" w:cs="Arial"/>
          </w:rPr>
          <w:tab/>
        </w:r>
        <w:r w:rsidRPr="00801106">
          <w:rPr>
            <w:rFonts w:ascii="Arial" w:eastAsia="Trebuchet MS" w:hAnsi="Arial" w:cs="Arial"/>
          </w:rPr>
          <w:fldChar w:fldCharType="begin"/>
        </w:r>
        <w:r w:rsidRPr="00801106">
          <w:rPr>
            <w:rFonts w:ascii="Arial" w:eastAsia="Trebuchet MS" w:hAnsi="Arial" w:cs="Arial"/>
          </w:rPr>
          <w:instrText xml:space="preserve"> PAGEREF _Toc256000004 \h </w:instrText>
        </w:r>
        <w:r w:rsidRPr="00801106">
          <w:rPr>
            <w:rFonts w:ascii="Arial" w:eastAsia="Trebuchet MS" w:hAnsi="Arial" w:cs="Arial"/>
          </w:rPr>
        </w:r>
        <w:r w:rsidRPr="00801106">
          <w:rPr>
            <w:rFonts w:ascii="Arial" w:eastAsia="Trebuchet MS" w:hAnsi="Arial" w:cs="Arial"/>
          </w:rPr>
          <w:fldChar w:fldCharType="separate"/>
        </w:r>
        <w:r w:rsidRPr="00801106">
          <w:rPr>
            <w:rFonts w:ascii="Arial" w:eastAsia="Trebuchet MS" w:hAnsi="Arial" w:cs="Arial"/>
          </w:rPr>
          <w:t>7</w:t>
        </w:r>
        <w:r w:rsidRPr="00801106">
          <w:rPr>
            <w:rFonts w:ascii="Arial" w:eastAsia="Trebuchet MS" w:hAnsi="Arial" w:cs="Arial"/>
          </w:rPr>
          <w:fldChar w:fldCharType="end"/>
        </w:r>
      </w:hyperlink>
    </w:p>
    <w:p w14:paraId="17BC4C23" w14:textId="77777777" w:rsidR="00A04C75" w:rsidRPr="00801106" w:rsidRDefault="00733DE6">
      <w:pPr>
        <w:pStyle w:val="TM2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05" w:history="1">
        <w:r w:rsidRPr="00801106">
          <w:rPr>
            <w:rStyle w:val="Lienhypertexte"/>
            <w:rFonts w:ascii="Arial" w:eastAsia="Trebuchet MS" w:hAnsi="Arial" w:cs="Arial"/>
            <w:lang w:val="fr-FR"/>
          </w:rPr>
          <w:t>4.2 - Mode de passation</w:t>
        </w:r>
        <w:r w:rsidRPr="00801106">
          <w:rPr>
            <w:rFonts w:ascii="Arial" w:eastAsia="Trebuchet MS" w:hAnsi="Arial" w:cs="Arial"/>
          </w:rPr>
          <w:tab/>
        </w:r>
        <w:r w:rsidRPr="00801106">
          <w:rPr>
            <w:rFonts w:ascii="Arial" w:eastAsia="Trebuchet MS" w:hAnsi="Arial" w:cs="Arial"/>
          </w:rPr>
          <w:fldChar w:fldCharType="begin"/>
        </w:r>
        <w:r w:rsidRPr="00801106">
          <w:rPr>
            <w:rFonts w:ascii="Arial" w:eastAsia="Trebuchet MS" w:hAnsi="Arial" w:cs="Arial"/>
          </w:rPr>
          <w:instrText xml:space="preserve"> PAGEREF _Toc256000005 \h </w:instrText>
        </w:r>
        <w:r w:rsidRPr="00801106">
          <w:rPr>
            <w:rFonts w:ascii="Arial" w:eastAsia="Trebuchet MS" w:hAnsi="Arial" w:cs="Arial"/>
          </w:rPr>
        </w:r>
        <w:r w:rsidRPr="00801106">
          <w:rPr>
            <w:rFonts w:ascii="Arial" w:eastAsia="Trebuchet MS" w:hAnsi="Arial" w:cs="Arial"/>
          </w:rPr>
          <w:fldChar w:fldCharType="separate"/>
        </w:r>
        <w:r w:rsidRPr="00801106">
          <w:rPr>
            <w:rFonts w:ascii="Arial" w:eastAsia="Trebuchet MS" w:hAnsi="Arial" w:cs="Arial"/>
          </w:rPr>
          <w:t>7</w:t>
        </w:r>
        <w:r w:rsidRPr="00801106">
          <w:rPr>
            <w:rFonts w:ascii="Arial" w:eastAsia="Trebuchet MS" w:hAnsi="Arial" w:cs="Arial"/>
          </w:rPr>
          <w:fldChar w:fldCharType="end"/>
        </w:r>
      </w:hyperlink>
    </w:p>
    <w:p w14:paraId="2DC1934A" w14:textId="77777777" w:rsidR="00A04C75" w:rsidRPr="00801106" w:rsidRDefault="00733DE6">
      <w:pPr>
        <w:pStyle w:val="TM2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06" w:history="1">
        <w:r w:rsidRPr="00801106">
          <w:rPr>
            <w:rStyle w:val="Lienhypertexte"/>
            <w:rFonts w:ascii="Arial" w:eastAsia="Trebuchet MS" w:hAnsi="Arial" w:cs="Arial"/>
            <w:lang w:val="fr-FR"/>
          </w:rPr>
          <w:t>4.3 - Forme de contrat</w:t>
        </w:r>
        <w:r w:rsidRPr="00801106">
          <w:rPr>
            <w:rFonts w:ascii="Arial" w:eastAsia="Trebuchet MS" w:hAnsi="Arial" w:cs="Arial"/>
          </w:rPr>
          <w:tab/>
        </w:r>
        <w:r w:rsidRPr="00801106">
          <w:rPr>
            <w:rFonts w:ascii="Arial" w:eastAsia="Trebuchet MS" w:hAnsi="Arial" w:cs="Arial"/>
          </w:rPr>
          <w:fldChar w:fldCharType="begin"/>
        </w:r>
        <w:r w:rsidRPr="00801106">
          <w:rPr>
            <w:rFonts w:ascii="Arial" w:eastAsia="Trebuchet MS" w:hAnsi="Arial" w:cs="Arial"/>
          </w:rPr>
          <w:instrText xml:space="preserve"> PAGEREF _Toc256000006 \h </w:instrText>
        </w:r>
        <w:r w:rsidRPr="00801106">
          <w:rPr>
            <w:rFonts w:ascii="Arial" w:eastAsia="Trebuchet MS" w:hAnsi="Arial" w:cs="Arial"/>
          </w:rPr>
        </w:r>
        <w:r w:rsidRPr="00801106">
          <w:rPr>
            <w:rFonts w:ascii="Arial" w:eastAsia="Trebuchet MS" w:hAnsi="Arial" w:cs="Arial"/>
          </w:rPr>
          <w:fldChar w:fldCharType="separate"/>
        </w:r>
        <w:r w:rsidRPr="00801106">
          <w:rPr>
            <w:rFonts w:ascii="Arial" w:eastAsia="Trebuchet MS" w:hAnsi="Arial" w:cs="Arial"/>
          </w:rPr>
          <w:t>7</w:t>
        </w:r>
        <w:r w:rsidRPr="00801106">
          <w:rPr>
            <w:rFonts w:ascii="Arial" w:eastAsia="Trebuchet MS" w:hAnsi="Arial" w:cs="Arial"/>
          </w:rPr>
          <w:fldChar w:fldCharType="end"/>
        </w:r>
      </w:hyperlink>
    </w:p>
    <w:p w14:paraId="763C36AD" w14:textId="77777777" w:rsidR="00A04C75" w:rsidRPr="00801106" w:rsidRDefault="00733DE6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07" w:history="1">
        <w:r w:rsidRPr="00801106">
          <w:rPr>
            <w:rStyle w:val="Lienhypertexte"/>
            <w:rFonts w:ascii="Arial" w:eastAsia="Trebuchet MS" w:hAnsi="Arial" w:cs="Arial"/>
            <w:lang w:val="fr-FR"/>
          </w:rPr>
          <w:t>5 - Prix</w:t>
        </w:r>
        <w:r w:rsidRPr="00801106">
          <w:rPr>
            <w:rFonts w:ascii="Arial" w:eastAsia="Trebuchet MS" w:hAnsi="Arial" w:cs="Arial"/>
          </w:rPr>
          <w:tab/>
        </w:r>
        <w:r w:rsidRPr="00801106">
          <w:rPr>
            <w:rFonts w:ascii="Arial" w:eastAsia="Trebuchet MS" w:hAnsi="Arial" w:cs="Arial"/>
          </w:rPr>
          <w:fldChar w:fldCharType="begin"/>
        </w:r>
        <w:r w:rsidRPr="00801106">
          <w:rPr>
            <w:rFonts w:ascii="Arial" w:eastAsia="Trebuchet MS" w:hAnsi="Arial" w:cs="Arial"/>
          </w:rPr>
          <w:instrText xml:space="preserve"> PAGEREF _Toc256000007 \h </w:instrText>
        </w:r>
        <w:r w:rsidRPr="00801106">
          <w:rPr>
            <w:rFonts w:ascii="Arial" w:eastAsia="Trebuchet MS" w:hAnsi="Arial" w:cs="Arial"/>
          </w:rPr>
        </w:r>
        <w:r w:rsidRPr="00801106">
          <w:rPr>
            <w:rFonts w:ascii="Arial" w:eastAsia="Trebuchet MS" w:hAnsi="Arial" w:cs="Arial"/>
          </w:rPr>
          <w:fldChar w:fldCharType="separate"/>
        </w:r>
        <w:r w:rsidRPr="00801106">
          <w:rPr>
            <w:rFonts w:ascii="Arial" w:eastAsia="Trebuchet MS" w:hAnsi="Arial" w:cs="Arial"/>
          </w:rPr>
          <w:t>7</w:t>
        </w:r>
        <w:r w:rsidRPr="00801106">
          <w:rPr>
            <w:rFonts w:ascii="Arial" w:eastAsia="Trebuchet MS" w:hAnsi="Arial" w:cs="Arial"/>
          </w:rPr>
          <w:fldChar w:fldCharType="end"/>
        </w:r>
      </w:hyperlink>
    </w:p>
    <w:p w14:paraId="7F0A7EE8" w14:textId="77777777" w:rsidR="00A04C75" w:rsidRPr="00801106" w:rsidRDefault="00733DE6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08" w:history="1">
        <w:r w:rsidRPr="00801106">
          <w:rPr>
            <w:rStyle w:val="Lienhypertexte"/>
            <w:rFonts w:ascii="Arial" w:eastAsia="Trebuchet MS" w:hAnsi="Arial" w:cs="Arial"/>
            <w:lang w:val="fr-FR"/>
          </w:rPr>
          <w:t>6 - Durée et Délais d'exécution</w:t>
        </w:r>
        <w:r w:rsidRPr="00801106">
          <w:rPr>
            <w:rFonts w:ascii="Arial" w:eastAsia="Trebuchet MS" w:hAnsi="Arial" w:cs="Arial"/>
          </w:rPr>
          <w:tab/>
        </w:r>
        <w:r w:rsidRPr="00801106">
          <w:rPr>
            <w:rFonts w:ascii="Arial" w:eastAsia="Trebuchet MS" w:hAnsi="Arial" w:cs="Arial"/>
          </w:rPr>
          <w:fldChar w:fldCharType="begin"/>
        </w:r>
        <w:r w:rsidRPr="00801106">
          <w:rPr>
            <w:rFonts w:ascii="Arial" w:eastAsia="Trebuchet MS" w:hAnsi="Arial" w:cs="Arial"/>
          </w:rPr>
          <w:instrText xml:space="preserve"> PAGEREF _Toc256000008 \h </w:instrText>
        </w:r>
        <w:r w:rsidRPr="00801106">
          <w:rPr>
            <w:rFonts w:ascii="Arial" w:eastAsia="Trebuchet MS" w:hAnsi="Arial" w:cs="Arial"/>
          </w:rPr>
        </w:r>
        <w:r w:rsidRPr="00801106">
          <w:rPr>
            <w:rFonts w:ascii="Arial" w:eastAsia="Trebuchet MS" w:hAnsi="Arial" w:cs="Arial"/>
          </w:rPr>
          <w:fldChar w:fldCharType="separate"/>
        </w:r>
        <w:r w:rsidRPr="00801106">
          <w:rPr>
            <w:rFonts w:ascii="Arial" w:eastAsia="Trebuchet MS" w:hAnsi="Arial" w:cs="Arial"/>
          </w:rPr>
          <w:t>7</w:t>
        </w:r>
        <w:r w:rsidRPr="00801106">
          <w:rPr>
            <w:rFonts w:ascii="Arial" w:eastAsia="Trebuchet MS" w:hAnsi="Arial" w:cs="Arial"/>
          </w:rPr>
          <w:fldChar w:fldCharType="end"/>
        </w:r>
      </w:hyperlink>
    </w:p>
    <w:p w14:paraId="50B3986B" w14:textId="77777777" w:rsidR="00A04C75" w:rsidRPr="00801106" w:rsidRDefault="00733DE6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09" w:history="1">
        <w:r w:rsidRPr="00801106">
          <w:rPr>
            <w:rStyle w:val="Lienhypertexte"/>
            <w:rFonts w:ascii="Arial" w:eastAsia="Trebuchet MS" w:hAnsi="Arial" w:cs="Arial"/>
            <w:lang w:val="fr-FR"/>
          </w:rPr>
          <w:t>7 - Paiement</w:t>
        </w:r>
        <w:r w:rsidRPr="00801106">
          <w:rPr>
            <w:rFonts w:ascii="Arial" w:eastAsia="Trebuchet MS" w:hAnsi="Arial" w:cs="Arial"/>
          </w:rPr>
          <w:tab/>
        </w:r>
        <w:r w:rsidRPr="00801106">
          <w:rPr>
            <w:rFonts w:ascii="Arial" w:eastAsia="Trebuchet MS" w:hAnsi="Arial" w:cs="Arial"/>
          </w:rPr>
          <w:fldChar w:fldCharType="begin"/>
        </w:r>
        <w:r w:rsidRPr="00801106">
          <w:rPr>
            <w:rFonts w:ascii="Arial" w:eastAsia="Trebuchet MS" w:hAnsi="Arial" w:cs="Arial"/>
          </w:rPr>
          <w:instrText xml:space="preserve"> PAGEREF _Toc256000009 \h </w:instrText>
        </w:r>
        <w:r w:rsidRPr="00801106">
          <w:rPr>
            <w:rFonts w:ascii="Arial" w:eastAsia="Trebuchet MS" w:hAnsi="Arial" w:cs="Arial"/>
          </w:rPr>
        </w:r>
        <w:r w:rsidRPr="00801106">
          <w:rPr>
            <w:rFonts w:ascii="Arial" w:eastAsia="Trebuchet MS" w:hAnsi="Arial" w:cs="Arial"/>
          </w:rPr>
          <w:fldChar w:fldCharType="separate"/>
        </w:r>
        <w:r w:rsidRPr="00801106">
          <w:rPr>
            <w:rFonts w:ascii="Arial" w:eastAsia="Trebuchet MS" w:hAnsi="Arial" w:cs="Arial"/>
          </w:rPr>
          <w:t>8</w:t>
        </w:r>
        <w:r w:rsidRPr="00801106">
          <w:rPr>
            <w:rFonts w:ascii="Arial" w:eastAsia="Trebuchet MS" w:hAnsi="Arial" w:cs="Arial"/>
          </w:rPr>
          <w:fldChar w:fldCharType="end"/>
        </w:r>
      </w:hyperlink>
    </w:p>
    <w:p w14:paraId="14EB30BE" w14:textId="77777777" w:rsidR="00A04C75" w:rsidRPr="00801106" w:rsidRDefault="00733DE6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10" w:history="1">
        <w:r w:rsidRPr="00801106">
          <w:rPr>
            <w:rStyle w:val="Lienhypertexte"/>
            <w:rFonts w:ascii="Arial" w:eastAsia="Trebuchet MS" w:hAnsi="Arial" w:cs="Arial"/>
            <w:lang w:val="fr-FR"/>
          </w:rPr>
          <w:t>8 - Nomenclature(s)</w:t>
        </w:r>
        <w:r w:rsidRPr="00801106">
          <w:rPr>
            <w:rFonts w:ascii="Arial" w:eastAsia="Trebuchet MS" w:hAnsi="Arial" w:cs="Arial"/>
          </w:rPr>
          <w:tab/>
        </w:r>
        <w:r w:rsidRPr="00801106">
          <w:rPr>
            <w:rFonts w:ascii="Arial" w:eastAsia="Trebuchet MS" w:hAnsi="Arial" w:cs="Arial"/>
          </w:rPr>
          <w:fldChar w:fldCharType="begin"/>
        </w:r>
        <w:r w:rsidRPr="00801106">
          <w:rPr>
            <w:rFonts w:ascii="Arial" w:eastAsia="Trebuchet MS" w:hAnsi="Arial" w:cs="Arial"/>
          </w:rPr>
          <w:instrText xml:space="preserve"> PAGEREF _Toc256000010 \h </w:instrText>
        </w:r>
        <w:r w:rsidRPr="00801106">
          <w:rPr>
            <w:rFonts w:ascii="Arial" w:eastAsia="Trebuchet MS" w:hAnsi="Arial" w:cs="Arial"/>
          </w:rPr>
        </w:r>
        <w:r w:rsidRPr="00801106">
          <w:rPr>
            <w:rFonts w:ascii="Arial" w:eastAsia="Trebuchet MS" w:hAnsi="Arial" w:cs="Arial"/>
          </w:rPr>
          <w:fldChar w:fldCharType="separate"/>
        </w:r>
        <w:r w:rsidRPr="00801106">
          <w:rPr>
            <w:rFonts w:ascii="Arial" w:eastAsia="Trebuchet MS" w:hAnsi="Arial" w:cs="Arial"/>
          </w:rPr>
          <w:t>9</w:t>
        </w:r>
        <w:r w:rsidRPr="00801106">
          <w:rPr>
            <w:rFonts w:ascii="Arial" w:eastAsia="Trebuchet MS" w:hAnsi="Arial" w:cs="Arial"/>
          </w:rPr>
          <w:fldChar w:fldCharType="end"/>
        </w:r>
      </w:hyperlink>
    </w:p>
    <w:p w14:paraId="1DB9A3C5" w14:textId="77777777" w:rsidR="00A04C75" w:rsidRPr="00801106" w:rsidRDefault="00733DE6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11" w:history="1">
        <w:r w:rsidRPr="00801106">
          <w:rPr>
            <w:rStyle w:val="Lienhypertexte"/>
            <w:rFonts w:ascii="Arial" w:eastAsia="Trebuchet MS" w:hAnsi="Arial" w:cs="Arial"/>
            <w:lang w:val="fr-FR"/>
          </w:rPr>
          <w:t>9 - Signature</w:t>
        </w:r>
        <w:r w:rsidRPr="00801106">
          <w:rPr>
            <w:rFonts w:ascii="Arial" w:eastAsia="Trebuchet MS" w:hAnsi="Arial" w:cs="Arial"/>
          </w:rPr>
          <w:tab/>
        </w:r>
        <w:r w:rsidRPr="00801106">
          <w:rPr>
            <w:rFonts w:ascii="Arial" w:eastAsia="Trebuchet MS" w:hAnsi="Arial" w:cs="Arial"/>
          </w:rPr>
          <w:fldChar w:fldCharType="begin"/>
        </w:r>
        <w:r w:rsidRPr="00801106">
          <w:rPr>
            <w:rFonts w:ascii="Arial" w:eastAsia="Trebuchet MS" w:hAnsi="Arial" w:cs="Arial"/>
          </w:rPr>
          <w:instrText xml:space="preserve"> PAGEREF _Toc256000011 \h </w:instrText>
        </w:r>
        <w:r w:rsidRPr="00801106">
          <w:rPr>
            <w:rFonts w:ascii="Arial" w:eastAsia="Trebuchet MS" w:hAnsi="Arial" w:cs="Arial"/>
          </w:rPr>
        </w:r>
        <w:r w:rsidRPr="00801106">
          <w:rPr>
            <w:rFonts w:ascii="Arial" w:eastAsia="Trebuchet MS" w:hAnsi="Arial" w:cs="Arial"/>
          </w:rPr>
          <w:fldChar w:fldCharType="separate"/>
        </w:r>
        <w:r w:rsidRPr="00801106">
          <w:rPr>
            <w:rFonts w:ascii="Arial" w:eastAsia="Trebuchet MS" w:hAnsi="Arial" w:cs="Arial"/>
          </w:rPr>
          <w:t>9</w:t>
        </w:r>
        <w:r w:rsidRPr="00801106">
          <w:rPr>
            <w:rFonts w:ascii="Arial" w:eastAsia="Trebuchet MS" w:hAnsi="Arial" w:cs="Arial"/>
          </w:rPr>
          <w:fldChar w:fldCharType="end"/>
        </w:r>
      </w:hyperlink>
    </w:p>
    <w:p w14:paraId="75CC7FA0" w14:textId="77777777" w:rsidR="00A04C75" w:rsidRPr="00801106" w:rsidRDefault="00733DE6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12" w:history="1">
        <w:r w:rsidRPr="00801106">
          <w:rPr>
            <w:rStyle w:val="Lienhypertexte"/>
            <w:rFonts w:ascii="Arial" w:eastAsia="Trebuchet MS" w:hAnsi="Arial" w:cs="Arial"/>
            <w:lang w:val="fr-FR"/>
          </w:rPr>
          <w:t>ANNEXE N° 1 : DÉSIGNATION DES CO-TRAITANTS ET RÉPARTITION DES PRESTATIONS</w:t>
        </w:r>
        <w:r w:rsidRPr="00801106">
          <w:rPr>
            <w:rFonts w:ascii="Arial" w:eastAsia="Trebuchet MS" w:hAnsi="Arial" w:cs="Arial"/>
          </w:rPr>
          <w:tab/>
        </w:r>
        <w:r w:rsidRPr="00801106">
          <w:rPr>
            <w:rFonts w:ascii="Arial" w:eastAsia="Trebuchet MS" w:hAnsi="Arial" w:cs="Arial"/>
          </w:rPr>
          <w:fldChar w:fldCharType="begin"/>
        </w:r>
        <w:r w:rsidRPr="00801106">
          <w:rPr>
            <w:rFonts w:ascii="Arial" w:eastAsia="Trebuchet MS" w:hAnsi="Arial" w:cs="Arial"/>
          </w:rPr>
          <w:instrText xml:space="preserve"> PAGEREF _Toc256000012 \h </w:instrText>
        </w:r>
        <w:r w:rsidRPr="00801106">
          <w:rPr>
            <w:rFonts w:ascii="Arial" w:eastAsia="Trebuchet MS" w:hAnsi="Arial" w:cs="Arial"/>
          </w:rPr>
        </w:r>
        <w:r w:rsidRPr="00801106">
          <w:rPr>
            <w:rFonts w:ascii="Arial" w:eastAsia="Trebuchet MS" w:hAnsi="Arial" w:cs="Arial"/>
          </w:rPr>
          <w:fldChar w:fldCharType="separate"/>
        </w:r>
        <w:r w:rsidRPr="00801106">
          <w:rPr>
            <w:rFonts w:ascii="Arial" w:eastAsia="Trebuchet MS" w:hAnsi="Arial" w:cs="Arial"/>
          </w:rPr>
          <w:t>12</w:t>
        </w:r>
        <w:r w:rsidRPr="00801106">
          <w:rPr>
            <w:rFonts w:ascii="Arial" w:eastAsia="Trebuchet MS" w:hAnsi="Arial" w:cs="Arial"/>
          </w:rPr>
          <w:fldChar w:fldCharType="end"/>
        </w:r>
      </w:hyperlink>
    </w:p>
    <w:p w14:paraId="41490CC5" w14:textId="77777777" w:rsidR="00A04C75" w:rsidRPr="00801106" w:rsidRDefault="00733DE6">
      <w:pPr>
        <w:spacing w:after="100"/>
        <w:rPr>
          <w:rFonts w:ascii="Arial" w:eastAsia="Trebuchet MS" w:hAnsi="Arial" w:cs="Arial"/>
          <w:color w:val="000000"/>
          <w:sz w:val="22"/>
          <w:lang w:val="fr-FR"/>
        </w:rPr>
        <w:sectPr w:rsidR="00A04C75" w:rsidRPr="00801106" w:rsidSect="002461A4">
          <w:pgSz w:w="11900" w:h="16840"/>
          <w:pgMar w:top="1140" w:right="1140" w:bottom="1440" w:left="1140" w:header="567" w:footer="624" w:gutter="0"/>
          <w:cols w:space="708"/>
        </w:sectPr>
      </w:pPr>
      <w:r w:rsidRPr="00801106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p w14:paraId="2A7BADEC" w14:textId="77777777" w:rsidR="00A04C75" w:rsidRPr="00801106" w:rsidRDefault="00733DE6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 w:rsidRPr="00801106">
        <w:rPr>
          <w:rFonts w:eastAsia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65CBEDBB" w14:textId="77777777" w:rsidR="00A04C75" w:rsidRPr="00801106" w:rsidRDefault="00733DE6">
      <w:pPr>
        <w:spacing w:line="60" w:lineRule="exact"/>
        <w:rPr>
          <w:rFonts w:ascii="Arial" w:hAnsi="Arial" w:cs="Arial"/>
          <w:sz w:val="6"/>
        </w:rPr>
      </w:pPr>
      <w:r w:rsidRPr="00801106">
        <w:rPr>
          <w:rFonts w:ascii="Arial" w:hAnsi="Arial" w:cs="Arial"/>
        </w:rP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A04C75" w:rsidRPr="00801106" w14:paraId="4FA7B82F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C0536" w14:textId="77777777" w:rsidR="00A04C75" w:rsidRPr="00801106" w:rsidRDefault="00733DE6">
            <w:pPr>
              <w:spacing w:before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0C022" w14:textId="77777777" w:rsidR="00A04C75" w:rsidRPr="00801106" w:rsidRDefault="00733DE6">
            <w:pPr>
              <w:spacing w:before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A04C75" w:rsidRPr="00801106" w14:paraId="19E60EDB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1C920" w14:textId="77777777" w:rsidR="00A04C75" w:rsidRPr="00801106" w:rsidRDefault="00733DE6">
            <w:pPr>
              <w:spacing w:before="80" w:after="20"/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DB99A" w14:textId="707541B6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Mission d’assistance à la définition d’une stratégie relative à l’évolution des locaux de la CCI Alsace Eurométropole sur le site de Colmar</w:t>
            </w:r>
          </w:p>
        </w:tc>
      </w:tr>
      <w:tr w:rsidR="00A04C75" w:rsidRPr="00801106" w14:paraId="4D389B97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4AD18" w14:textId="77777777" w:rsidR="00A04C75" w:rsidRPr="00801106" w:rsidRDefault="00733DE6">
            <w:pPr>
              <w:spacing w:before="80" w:after="20"/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13AC6" w14:textId="15517153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Mission d’assistance à la définition d’une stratégie relative à l’évolution des locaux de la CCI Alsace Eurométropole sur le site de Mulhouse</w:t>
            </w:r>
          </w:p>
        </w:tc>
      </w:tr>
    </w:tbl>
    <w:p w14:paraId="0FB5CBA5" w14:textId="77777777" w:rsidR="00A04C75" w:rsidRPr="00801106" w:rsidRDefault="00A04C75">
      <w:pPr>
        <w:rPr>
          <w:rFonts w:ascii="Arial" w:hAnsi="Arial" w:cs="Arial"/>
        </w:rPr>
        <w:sectPr w:rsidR="00A04C75" w:rsidRPr="00801106" w:rsidSect="002461A4">
          <w:footerReference w:type="default" r:id="rId18"/>
          <w:pgSz w:w="11900" w:h="16840"/>
          <w:pgMar w:top="1140" w:right="1140" w:bottom="1140" w:left="1140" w:header="567" w:footer="624" w:gutter="0"/>
          <w:cols w:space="708"/>
        </w:sectPr>
      </w:pPr>
    </w:p>
    <w:p w14:paraId="4C523FF9" w14:textId="77777777" w:rsidR="00A04C75" w:rsidRPr="00801106" w:rsidRDefault="00733DE6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 w:rsidRPr="00801106">
        <w:rPr>
          <w:rFonts w:eastAsia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0A6D14CB" w14:textId="77777777" w:rsidR="00A04C75" w:rsidRPr="00801106" w:rsidRDefault="00733DE6">
      <w:pPr>
        <w:spacing w:line="60" w:lineRule="exact"/>
        <w:rPr>
          <w:rFonts w:ascii="Arial" w:hAnsi="Arial" w:cs="Arial"/>
          <w:sz w:val="6"/>
        </w:rPr>
      </w:pPr>
      <w:r w:rsidRPr="00801106">
        <w:rPr>
          <w:rFonts w:ascii="Arial" w:hAnsi="Arial" w:cs="Arial"/>
        </w:rPr>
        <w:t xml:space="preserve"> </w:t>
      </w:r>
    </w:p>
    <w:p w14:paraId="2F6A9E3F" w14:textId="77777777" w:rsidR="00F8535B" w:rsidRPr="002A2772" w:rsidRDefault="00F8535B" w:rsidP="00F8535B">
      <w:pPr>
        <w:suppressAutoHyphens/>
        <w:rPr>
          <w:rFonts w:ascii="Arial" w:hAnsi="Arial" w:cs="Arial"/>
          <w:b/>
          <w:bCs/>
          <w:smallCaps/>
          <w:color w:val="0000FF"/>
          <w:lang w:val="fr-FR" w:eastAsia="zh-CN"/>
        </w:rPr>
      </w:pPr>
      <w:bookmarkStart w:id="4" w:name="ArtL1_AE-3-A3"/>
      <w:bookmarkStart w:id="5" w:name="_Toc256000002"/>
      <w:bookmarkEnd w:id="4"/>
      <w:r w:rsidRPr="002A2772">
        <w:rPr>
          <w:rFonts w:ascii="Arial" w:hAnsi="Arial" w:cs="Arial"/>
          <w:b/>
          <w:bCs/>
          <w:color w:val="000000"/>
          <w:lang w:val="fr-FR"/>
        </w:rPr>
        <w:t xml:space="preserve">Nom de l'organisme : </w:t>
      </w:r>
      <w:r w:rsidRPr="002A2772">
        <w:rPr>
          <w:rFonts w:ascii="Arial" w:hAnsi="Arial" w:cs="Arial"/>
          <w:b/>
          <w:bCs/>
          <w:color w:val="000000"/>
          <w:lang w:val="fr-FR"/>
        </w:rPr>
        <w:br/>
      </w:r>
      <w:r w:rsidRPr="002A2772">
        <w:rPr>
          <w:rFonts w:ascii="Arial" w:hAnsi="Arial" w:cs="Arial"/>
          <w:b/>
          <w:bCs/>
          <w:smallCaps/>
          <w:color w:val="0000FF"/>
          <w:lang w:val="fr-FR" w:eastAsia="zh-CN"/>
        </w:rPr>
        <w:t>Chambre de Commerce et d’Industrie Alsace Eurométropole</w:t>
      </w:r>
    </w:p>
    <w:p w14:paraId="2845AC28" w14:textId="77777777" w:rsidR="00F8535B" w:rsidRPr="002A2772" w:rsidRDefault="00F8535B" w:rsidP="00F8535B">
      <w:pPr>
        <w:tabs>
          <w:tab w:val="left" w:pos="1134"/>
        </w:tabs>
        <w:suppressAutoHyphens/>
        <w:jc w:val="both"/>
        <w:rPr>
          <w:rFonts w:ascii="Arial" w:hAnsi="Arial" w:cs="Arial"/>
          <w:b/>
          <w:bCs/>
          <w:sz w:val="20"/>
          <w:szCs w:val="20"/>
          <w:lang w:val="fr-FR" w:eastAsia="zh-CN"/>
        </w:rPr>
      </w:pPr>
      <w:bookmarkStart w:id="6" w:name="_Hlk138080706"/>
      <w:r w:rsidRPr="002A2772">
        <w:rPr>
          <w:rFonts w:ascii="Arial" w:hAnsi="Arial" w:cs="Arial"/>
          <w:b/>
          <w:bCs/>
          <w:sz w:val="20"/>
          <w:szCs w:val="20"/>
          <w:lang w:val="fr-FR" w:eastAsia="zh-CN"/>
        </w:rPr>
        <w:t>14 rue de la Haye – Schiltigheim</w:t>
      </w:r>
    </w:p>
    <w:p w14:paraId="13EA4922" w14:textId="77777777" w:rsidR="00F8535B" w:rsidRPr="002A2772" w:rsidRDefault="00F8535B" w:rsidP="00F8535B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2A2772">
        <w:rPr>
          <w:rFonts w:ascii="Arial" w:hAnsi="Arial" w:cs="Arial"/>
          <w:b/>
          <w:bCs/>
          <w:sz w:val="20"/>
          <w:szCs w:val="20"/>
          <w:lang w:val="fr-FR" w:eastAsia="zh-CN"/>
        </w:rPr>
        <w:t>CS 10066 - 67012 STRASBOURG Cedex</w:t>
      </w:r>
    </w:p>
    <w:bookmarkEnd w:id="6"/>
    <w:p w14:paraId="1E046596" w14:textId="77777777" w:rsidR="00F8535B" w:rsidRPr="002A2772" w:rsidRDefault="00F8535B" w:rsidP="00F8535B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2A2772">
        <w:rPr>
          <w:rFonts w:ascii="Arial" w:hAnsi="Arial" w:cs="Arial"/>
          <w:b/>
          <w:sz w:val="20"/>
          <w:szCs w:val="20"/>
          <w:lang w:val="fr-FR" w:eastAsia="zh-CN"/>
        </w:rPr>
        <w:t xml:space="preserve">Siret : </w:t>
      </w:r>
      <w:r w:rsidRPr="002A2772">
        <w:rPr>
          <w:rFonts w:ascii="Arial" w:hAnsi="Arial" w:cs="Arial"/>
          <w:b/>
          <w:bCs/>
          <w:sz w:val="20"/>
          <w:szCs w:val="20"/>
          <w:lang w:val="fr-FR" w:eastAsia="zh-CN"/>
        </w:rPr>
        <w:t>130 022 676 00196</w:t>
      </w:r>
    </w:p>
    <w:p w14:paraId="29B9E2DE" w14:textId="77777777" w:rsidR="00F8535B" w:rsidRPr="002A2772" w:rsidRDefault="00F8535B" w:rsidP="00F8535B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2A2772">
        <w:rPr>
          <w:rFonts w:ascii="Arial" w:hAnsi="Arial" w:cs="Arial"/>
          <w:b/>
          <w:bCs/>
          <w:sz w:val="20"/>
          <w:szCs w:val="20"/>
          <w:lang w:val="fr-FR" w:eastAsia="zh-CN"/>
        </w:rPr>
        <w:t>Etablissement public de l’état</w:t>
      </w:r>
    </w:p>
    <w:p w14:paraId="5B411B0A" w14:textId="77777777" w:rsidR="00F8535B" w:rsidRDefault="00F8535B" w:rsidP="00F8535B">
      <w:pPr>
        <w:pStyle w:val="ParagrapheIndent1"/>
        <w:rPr>
          <w:rFonts w:ascii="Arial" w:hAnsi="Arial" w:cs="Arial"/>
          <w:color w:val="000000"/>
          <w:lang w:val="fr-FR"/>
        </w:rPr>
      </w:pPr>
      <w:r w:rsidRPr="002A2772">
        <w:rPr>
          <w:rFonts w:ascii="Arial" w:hAnsi="Arial" w:cs="Arial"/>
          <w:color w:val="000000"/>
          <w:lang w:val="fr-FR"/>
        </w:rPr>
        <w:t>Personne habilitée à donner les renseignements relatifs aux nantissements et cessions de créances :</w:t>
      </w:r>
    </w:p>
    <w:p w14:paraId="6BB737E8" w14:textId="77777777" w:rsidR="00F8535B" w:rsidRPr="002A2772" w:rsidRDefault="00F8535B" w:rsidP="00F8535B">
      <w:pPr>
        <w:pStyle w:val="ParagrapheIndent1"/>
        <w:rPr>
          <w:rFonts w:ascii="Arial" w:hAnsi="Arial" w:cs="Arial"/>
          <w:color w:val="000000"/>
          <w:lang w:val="fr-FR"/>
        </w:rPr>
      </w:pPr>
      <w:r w:rsidRPr="002A2772">
        <w:rPr>
          <w:rFonts w:ascii="Arial" w:hAnsi="Arial" w:cs="Arial"/>
          <w:color w:val="000000"/>
          <w:lang w:val="fr-FR"/>
        </w:rPr>
        <w:t>Monsieur le Président</w:t>
      </w:r>
    </w:p>
    <w:p w14:paraId="6EE8A0FC" w14:textId="77777777" w:rsidR="00F8535B" w:rsidRPr="002A2772" w:rsidRDefault="00F8535B" w:rsidP="00F8535B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2A2772">
        <w:rPr>
          <w:rFonts w:ascii="Arial" w:hAnsi="Arial" w:cs="Arial"/>
          <w:color w:val="000000"/>
          <w:lang w:val="fr-FR"/>
        </w:rPr>
        <w:t>Ordonnateur : Monsieur le Président</w:t>
      </w:r>
    </w:p>
    <w:p w14:paraId="6D74DE5A" w14:textId="77777777" w:rsidR="00F8535B" w:rsidRDefault="00F8535B" w:rsidP="00F8535B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2A2772">
        <w:rPr>
          <w:rFonts w:ascii="Arial" w:hAnsi="Arial" w:cs="Arial"/>
          <w:color w:val="000000"/>
          <w:lang w:val="fr-FR"/>
        </w:rPr>
        <w:t>Comptable assignataire des paiements : Trésorier payeur</w:t>
      </w:r>
    </w:p>
    <w:p w14:paraId="70BAA5F9" w14:textId="77777777" w:rsidR="00F8535B" w:rsidRPr="00F8535B" w:rsidRDefault="00F8535B" w:rsidP="00F8535B">
      <w:pPr>
        <w:rPr>
          <w:lang w:val="fr-FR"/>
        </w:rPr>
      </w:pPr>
    </w:p>
    <w:p w14:paraId="37AF3702" w14:textId="77777777" w:rsidR="00A04C75" w:rsidRPr="00801106" w:rsidRDefault="00733DE6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r w:rsidRPr="00801106">
        <w:rPr>
          <w:rFonts w:eastAsia="Trebuchet MS"/>
          <w:color w:val="FFFFFF"/>
          <w:sz w:val="28"/>
          <w:lang w:val="fr-FR"/>
        </w:rPr>
        <w:t>3 - Identification du co-contractant</w:t>
      </w:r>
      <w:bookmarkEnd w:id="5"/>
    </w:p>
    <w:p w14:paraId="57DE241D" w14:textId="77777777" w:rsidR="00A04C75" w:rsidRPr="00801106" w:rsidRDefault="00733DE6">
      <w:pPr>
        <w:spacing w:line="60" w:lineRule="exact"/>
        <w:rPr>
          <w:rFonts w:ascii="Arial" w:hAnsi="Arial" w:cs="Arial"/>
          <w:sz w:val="6"/>
        </w:rPr>
      </w:pPr>
      <w:r w:rsidRPr="00801106">
        <w:rPr>
          <w:rFonts w:ascii="Arial" w:hAnsi="Arial" w:cs="Arial"/>
        </w:rPr>
        <w:t xml:space="preserve"> </w:t>
      </w:r>
    </w:p>
    <w:p w14:paraId="001C44F4" w14:textId="77777777" w:rsidR="00A04C75" w:rsidRPr="00801106" w:rsidRDefault="00733DE6">
      <w:pPr>
        <w:pStyle w:val="ParagrapheIndent1"/>
        <w:spacing w:after="240" w:line="232" w:lineRule="exact"/>
        <w:jc w:val="both"/>
        <w:rPr>
          <w:rFonts w:ascii="Arial" w:hAnsi="Arial" w:cs="Arial"/>
          <w:color w:val="000000"/>
          <w:lang w:val="fr-FR"/>
        </w:rPr>
      </w:pPr>
      <w:r w:rsidRPr="00801106">
        <w:rPr>
          <w:rFonts w:ascii="Arial" w:hAnsi="Arial" w:cs="Arial"/>
          <w:color w:val="000000"/>
          <w:lang w:val="fr-FR"/>
        </w:rPr>
        <w:t>Après avoir pris connaissance des pièces constitutives du marché indiquées à l'article "pièces contractuelles" du Cahier des clauses administratives particulières n° CCAP/25/04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4C75" w:rsidRPr="00801106" w14:paraId="17F24E4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E0501" w14:textId="77777777" w:rsidR="00A04C75" w:rsidRPr="00801106" w:rsidRDefault="00390568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2FD607A7">
                <v:shape id="_x0000_i1035" type="#_x0000_t75" style="width:12.15pt;height:12.1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2D253" w14:textId="77777777" w:rsidR="00A04C75" w:rsidRPr="00801106" w:rsidRDefault="00A04C75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BB603" w14:textId="77777777" w:rsidR="00A04C75" w:rsidRPr="00801106" w:rsidRDefault="00733DE6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801106">
              <w:rPr>
                <w:rFonts w:ascii="Arial" w:hAnsi="Arial" w:cs="Arial"/>
                <w:color w:val="000000"/>
                <w:lang w:val="fr-FR"/>
              </w:rPr>
              <w:t>Le signataire (Candidat individuel),</w:t>
            </w:r>
          </w:p>
        </w:tc>
      </w:tr>
    </w:tbl>
    <w:p w14:paraId="45B2EF89" w14:textId="77777777" w:rsidR="00A04C75" w:rsidRPr="00801106" w:rsidRDefault="00733DE6">
      <w:pPr>
        <w:spacing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4C75" w:rsidRPr="00801106" w14:paraId="7701FE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C3581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BD94CC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3A0CBC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1A4D3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CF26A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15A66FDB" w14:textId="77777777" w:rsidR="00A04C75" w:rsidRPr="00801106" w:rsidRDefault="00733DE6">
      <w:pPr>
        <w:spacing w:after="120"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4C75" w:rsidRPr="00801106" w14:paraId="7C906AF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DE380" w14:textId="77777777" w:rsidR="00A04C75" w:rsidRPr="00801106" w:rsidRDefault="00390568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40F06776">
                <v:shape id="_x0000_i1036" type="#_x0000_t75" style="width:12.15pt;height:12.1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D6F27" w14:textId="77777777" w:rsidR="00A04C75" w:rsidRPr="00801106" w:rsidRDefault="00A04C75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E1A37" w14:textId="77777777" w:rsidR="00A04C75" w:rsidRPr="00801106" w:rsidRDefault="00733DE6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proofErr w:type="gramStart"/>
            <w:r w:rsidRPr="00801106">
              <w:rPr>
                <w:rFonts w:ascii="Arial" w:hAnsi="Arial" w:cs="Arial"/>
                <w:color w:val="000000"/>
                <w:lang w:val="fr-FR"/>
              </w:rPr>
              <w:t>m'engage</w:t>
            </w:r>
            <w:proofErr w:type="gramEnd"/>
            <w:r w:rsidRPr="00801106">
              <w:rPr>
                <w:rFonts w:ascii="Arial" w:hAnsi="Arial" w:cs="Arial"/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4B63C43E" w14:textId="77777777" w:rsidR="00A04C75" w:rsidRPr="00801106" w:rsidRDefault="00733DE6">
      <w:pPr>
        <w:spacing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4C75" w:rsidRPr="00801106" w14:paraId="7EBA88E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6C61F4" w14:textId="77777777" w:rsidR="00A04C75" w:rsidRPr="00801106" w:rsidRDefault="00733DE6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6A8E7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7AE583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22B75F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18CDB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338794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E44D19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6E9644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69402F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6858D4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24A0F9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622FC7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7B44CD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B6508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1C6BD3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0D68DB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7C8E4C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46AA948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95F4B5" w14:textId="77777777" w:rsidR="00A04C75" w:rsidRPr="00801106" w:rsidRDefault="00733DE6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9A562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191065B8" w14:textId="77777777" w:rsidR="00A04C75" w:rsidRPr="00801106" w:rsidRDefault="00733DE6">
      <w:pPr>
        <w:spacing w:after="120"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4C75" w:rsidRPr="00801106" w14:paraId="4FEB3F0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0E8D" w14:textId="77777777" w:rsidR="00A04C75" w:rsidRPr="00801106" w:rsidRDefault="00390568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61BDF2E1">
                <v:shape id="_x0000_i1037" type="#_x0000_t75" style="width:12.15pt;height:12.1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9EE5F" w14:textId="77777777" w:rsidR="00A04C75" w:rsidRPr="00801106" w:rsidRDefault="00A04C75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A805E" w14:textId="77777777" w:rsidR="00A04C75" w:rsidRPr="00801106" w:rsidRDefault="00733DE6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proofErr w:type="gramStart"/>
            <w:r w:rsidRPr="00801106">
              <w:rPr>
                <w:rFonts w:ascii="Arial" w:hAnsi="Arial" w:cs="Arial"/>
                <w:color w:val="000000"/>
                <w:lang w:val="fr-FR"/>
              </w:rPr>
              <w:t>engage</w:t>
            </w:r>
            <w:proofErr w:type="gramEnd"/>
            <w:r w:rsidRPr="00801106">
              <w:rPr>
                <w:rFonts w:ascii="Arial" w:hAnsi="Arial" w:cs="Arial"/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 w:rsidRPr="00801106">
              <w:rPr>
                <w:rFonts w:ascii="Arial" w:hAnsi="Arial" w:cs="Arial"/>
                <w:color w:val="000000"/>
                <w:lang w:val="fr-FR"/>
              </w:rPr>
              <w:t>sur</w:t>
            </w:r>
            <w:proofErr w:type="gramEnd"/>
            <w:r w:rsidRPr="00801106">
              <w:rPr>
                <w:rFonts w:ascii="Arial" w:hAnsi="Arial" w:cs="Arial"/>
                <w:color w:val="000000"/>
                <w:lang w:val="fr-FR"/>
              </w:rPr>
              <w:t xml:space="preserve"> la base de son offre ;</w:t>
            </w:r>
          </w:p>
        </w:tc>
      </w:tr>
    </w:tbl>
    <w:p w14:paraId="0EDF0309" w14:textId="77777777" w:rsidR="00A04C75" w:rsidRPr="00801106" w:rsidRDefault="00733DE6">
      <w:pPr>
        <w:spacing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4C75" w:rsidRPr="00801106" w14:paraId="67742B4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428EB" w14:textId="77777777" w:rsidR="00A04C75" w:rsidRPr="00801106" w:rsidRDefault="00733DE6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27F23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1C5359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ADC452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16318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7ABF57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98808E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88A8C5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19904DBE" w14:textId="77777777" w:rsidR="00A04C75" w:rsidRPr="00801106" w:rsidRDefault="00A04C75">
      <w:pPr>
        <w:rPr>
          <w:rFonts w:ascii="Arial" w:hAnsi="Arial" w:cs="Arial"/>
        </w:rPr>
        <w:sectPr w:rsidR="00A04C75" w:rsidRPr="00801106" w:rsidSect="002461A4">
          <w:footerReference w:type="default" r:id="rId20"/>
          <w:pgSz w:w="11900" w:h="16840"/>
          <w:pgMar w:top="1380" w:right="1140" w:bottom="1140" w:left="1140" w:header="567" w:footer="624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4C75" w:rsidRPr="00801106" w14:paraId="31E779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3EAD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8845B8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43077D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323B3B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7182E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6B16F5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55E5A5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7B712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0F34394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803E9" w14:textId="77777777" w:rsidR="00A04C75" w:rsidRPr="00801106" w:rsidRDefault="00733DE6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AFE8C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185E1EF" w14:textId="77777777" w:rsidR="00A04C75" w:rsidRPr="00801106" w:rsidRDefault="00733DE6">
      <w:pPr>
        <w:spacing w:after="120"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4C75" w:rsidRPr="00801106" w14:paraId="2FD8C2A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96DCE" w14:textId="77777777" w:rsidR="00A04C75" w:rsidRPr="00801106" w:rsidRDefault="00390568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4F1B99D9">
                <v:shape id="_x0000_i1038" type="#_x0000_t75" style="width:12.15pt;height:12.1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66BD2" w14:textId="77777777" w:rsidR="00A04C75" w:rsidRPr="00801106" w:rsidRDefault="00A04C75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35E63" w14:textId="77777777" w:rsidR="00A04C75" w:rsidRPr="00801106" w:rsidRDefault="00733DE6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801106">
              <w:rPr>
                <w:rFonts w:ascii="Arial" w:hAnsi="Arial" w:cs="Arial"/>
                <w:color w:val="000000"/>
                <w:lang w:val="fr-FR"/>
              </w:rPr>
              <w:t>Le mandataire (Candidat groupé),</w:t>
            </w:r>
          </w:p>
        </w:tc>
      </w:tr>
    </w:tbl>
    <w:p w14:paraId="29AF329E" w14:textId="77777777" w:rsidR="00A04C75" w:rsidRPr="00801106" w:rsidRDefault="00733DE6">
      <w:pPr>
        <w:spacing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4C75" w:rsidRPr="00801106" w14:paraId="3E495F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359D9B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C24B7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06075C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DE44AB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D21D3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3873EBC" w14:textId="77777777" w:rsidR="00A04C75" w:rsidRPr="00801106" w:rsidRDefault="00733DE6">
      <w:pPr>
        <w:spacing w:after="120"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p w14:paraId="567E908E" w14:textId="77777777" w:rsidR="00A04C75" w:rsidRPr="00801106" w:rsidRDefault="00733DE6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proofErr w:type="gramStart"/>
      <w:r w:rsidRPr="00801106">
        <w:rPr>
          <w:rFonts w:ascii="Arial" w:hAnsi="Arial" w:cs="Arial"/>
          <w:color w:val="000000"/>
          <w:lang w:val="fr-FR"/>
        </w:rPr>
        <w:t>désigné</w:t>
      </w:r>
      <w:proofErr w:type="gramEnd"/>
      <w:r w:rsidRPr="00801106">
        <w:rPr>
          <w:rFonts w:ascii="Arial" w:hAnsi="Arial" w:cs="Arial"/>
          <w:color w:val="000000"/>
          <w:lang w:val="fr-FR"/>
        </w:rPr>
        <w:t xml:space="preserve"> mandataire :</w:t>
      </w:r>
    </w:p>
    <w:p w14:paraId="507C84C1" w14:textId="77777777" w:rsidR="00A04C75" w:rsidRPr="00801106" w:rsidRDefault="00A04C75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4C75" w:rsidRPr="00801106" w14:paraId="31C8D0E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DD2E7" w14:textId="77777777" w:rsidR="00A04C75" w:rsidRPr="00801106" w:rsidRDefault="00390568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70E9FA30">
                <v:shape id="_x0000_i1039" type="#_x0000_t75" style="width:12.15pt;height:12.1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0CC3F" w14:textId="77777777" w:rsidR="00A04C75" w:rsidRPr="00801106" w:rsidRDefault="00A04C75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86F0C" w14:textId="77777777" w:rsidR="00A04C75" w:rsidRPr="00801106" w:rsidRDefault="00733DE6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proofErr w:type="gramStart"/>
            <w:r w:rsidRPr="00801106">
              <w:rPr>
                <w:rFonts w:ascii="Arial" w:hAnsi="Arial" w:cs="Arial"/>
                <w:color w:val="000000"/>
                <w:lang w:val="fr-FR"/>
              </w:rPr>
              <w:t>du</w:t>
            </w:r>
            <w:proofErr w:type="gramEnd"/>
            <w:r w:rsidRPr="00801106">
              <w:rPr>
                <w:rFonts w:ascii="Arial" w:hAnsi="Arial" w:cs="Arial"/>
                <w:color w:val="000000"/>
                <w:lang w:val="fr-FR"/>
              </w:rPr>
              <w:t xml:space="preserve"> groupement solidaire</w:t>
            </w:r>
          </w:p>
        </w:tc>
      </w:tr>
    </w:tbl>
    <w:p w14:paraId="000270C8" w14:textId="77777777" w:rsidR="00A04C75" w:rsidRPr="00801106" w:rsidRDefault="00733DE6">
      <w:pPr>
        <w:spacing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4C75" w:rsidRPr="00801106" w14:paraId="3A4429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D53BD" w14:textId="77777777" w:rsidR="00A04C75" w:rsidRPr="00801106" w:rsidRDefault="00390568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B2FF3E7">
                <v:shape id="_x0000_i1040" type="#_x0000_t75" style="width:12.15pt;height:12.1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26483" w14:textId="77777777" w:rsidR="00A04C75" w:rsidRPr="00801106" w:rsidRDefault="00A04C75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6B7C1" w14:textId="77777777" w:rsidR="00A04C75" w:rsidRPr="00801106" w:rsidRDefault="00733DE6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proofErr w:type="gramStart"/>
            <w:r w:rsidRPr="00801106">
              <w:rPr>
                <w:rFonts w:ascii="Arial" w:hAnsi="Arial" w:cs="Arial"/>
                <w:color w:val="000000"/>
                <w:lang w:val="fr-FR"/>
              </w:rPr>
              <w:t>solidaire</w:t>
            </w:r>
            <w:proofErr w:type="gramEnd"/>
            <w:r w:rsidRPr="00801106">
              <w:rPr>
                <w:rFonts w:ascii="Arial" w:hAnsi="Arial" w:cs="Arial"/>
                <w:color w:val="000000"/>
                <w:lang w:val="fr-FR"/>
              </w:rPr>
              <w:t xml:space="preserve"> du groupement conjoint</w:t>
            </w:r>
          </w:p>
        </w:tc>
      </w:tr>
    </w:tbl>
    <w:p w14:paraId="63F8EACA" w14:textId="77777777" w:rsidR="00A04C75" w:rsidRPr="00801106" w:rsidRDefault="00733DE6">
      <w:pPr>
        <w:spacing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4C75" w:rsidRPr="00801106" w14:paraId="030F79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438AC" w14:textId="77777777" w:rsidR="00A04C75" w:rsidRPr="00801106" w:rsidRDefault="00390568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9ACD77B">
                <v:shape id="_x0000_i1041" type="#_x0000_t75" style="width:12.15pt;height:12.1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F10E6" w14:textId="77777777" w:rsidR="00A04C75" w:rsidRPr="00801106" w:rsidRDefault="00A04C75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82F69" w14:textId="77777777" w:rsidR="00A04C75" w:rsidRPr="00801106" w:rsidRDefault="00733DE6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proofErr w:type="gramStart"/>
            <w:r w:rsidRPr="00801106">
              <w:rPr>
                <w:rFonts w:ascii="Arial" w:hAnsi="Arial" w:cs="Arial"/>
                <w:color w:val="000000"/>
                <w:lang w:val="fr-FR"/>
              </w:rPr>
              <w:t>non</w:t>
            </w:r>
            <w:proofErr w:type="gramEnd"/>
            <w:r w:rsidRPr="00801106">
              <w:rPr>
                <w:rFonts w:ascii="Arial" w:hAnsi="Arial" w:cs="Arial"/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03A8AFBC" w14:textId="77777777" w:rsidR="00A04C75" w:rsidRPr="00801106" w:rsidRDefault="00733DE6">
      <w:pPr>
        <w:spacing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4C75" w:rsidRPr="00801106" w14:paraId="2934076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6A607D" w14:textId="77777777" w:rsidR="00A04C75" w:rsidRPr="00801106" w:rsidRDefault="00733DE6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049E28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5E24F2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0BB31C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31837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721A7D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3E0B7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50AD70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2E0701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40F8DE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84E77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2CFE9C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DBDAE6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99ED1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316A20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4AC28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3D5EC9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300D598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626D44" w14:textId="77777777" w:rsidR="00A04C75" w:rsidRPr="00801106" w:rsidRDefault="00733DE6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06A5A5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B3128F4" w14:textId="77777777" w:rsidR="00A04C75" w:rsidRPr="00801106" w:rsidRDefault="00733DE6">
      <w:pPr>
        <w:spacing w:after="120"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p w14:paraId="77FCCAFD" w14:textId="77777777" w:rsidR="00A04C75" w:rsidRPr="00801106" w:rsidRDefault="00733DE6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801106">
        <w:rPr>
          <w:rFonts w:ascii="Arial" w:hAnsi="Arial" w:cs="Arial"/>
          <w:color w:val="000000"/>
          <w:lang w:val="fr-FR"/>
        </w:rPr>
        <w:t xml:space="preserve">S'engage, au nom des membres du groupement </w:t>
      </w:r>
      <w:r w:rsidRPr="00801106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  <w:r w:rsidRPr="00801106">
        <w:rPr>
          <w:rFonts w:ascii="Arial" w:hAnsi="Arial" w:cs="Arial"/>
          <w:color w:val="000000"/>
          <w:lang w:val="fr-FR"/>
        </w:rPr>
        <w:t>, sur la base de l'offre du groupement,</w:t>
      </w:r>
    </w:p>
    <w:p w14:paraId="38044E83" w14:textId="77777777" w:rsidR="00A04C75" w:rsidRPr="00801106" w:rsidRDefault="00A04C75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p w14:paraId="1844C225" w14:textId="77777777" w:rsidR="00A04C75" w:rsidRPr="00801106" w:rsidRDefault="00733DE6">
      <w:pPr>
        <w:pStyle w:val="ParagrapheIndent1"/>
        <w:spacing w:after="240" w:line="232" w:lineRule="exact"/>
        <w:jc w:val="both"/>
        <w:rPr>
          <w:rFonts w:ascii="Arial" w:hAnsi="Arial" w:cs="Arial"/>
          <w:color w:val="000000"/>
          <w:lang w:val="fr-FR"/>
        </w:rPr>
      </w:pPr>
      <w:proofErr w:type="gramStart"/>
      <w:r w:rsidRPr="00801106">
        <w:rPr>
          <w:rFonts w:ascii="Arial" w:hAnsi="Arial" w:cs="Arial"/>
          <w:color w:val="000000"/>
          <w:lang w:val="fr-FR"/>
        </w:rPr>
        <w:t>à</w:t>
      </w:r>
      <w:proofErr w:type="gramEnd"/>
      <w:r w:rsidRPr="00801106">
        <w:rPr>
          <w:rFonts w:ascii="Arial" w:hAnsi="Arial" w:cs="Arial"/>
          <w:color w:val="000000"/>
          <w:lang w:val="fr-FR"/>
        </w:rPr>
        <w:t xml:space="preserve"> exécuter les prestations demandées dans les conditions définies ci-après ;</w:t>
      </w:r>
    </w:p>
    <w:p w14:paraId="20D8D504" w14:textId="77777777" w:rsidR="00A04C75" w:rsidRPr="00801106" w:rsidRDefault="00733DE6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  <w:sectPr w:rsidR="00A04C75" w:rsidRPr="00801106" w:rsidSect="002461A4">
          <w:footerReference w:type="default" r:id="rId21"/>
          <w:pgSz w:w="11900" w:h="16840"/>
          <w:pgMar w:top="1140" w:right="1140" w:bottom="1140" w:left="1140" w:header="567" w:footer="624" w:gutter="0"/>
          <w:cols w:space="708"/>
        </w:sectPr>
      </w:pPr>
      <w:r w:rsidRPr="00801106">
        <w:rPr>
          <w:rFonts w:ascii="Arial" w:hAnsi="Arial" w:cs="Arial"/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 w:rsidRPr="00801106">
        <w:rPr>
          <w:rFonts w:ascii="Arial" w:hAnsi="Arial" w:cs="Arial"/>
          <w:color w:val="000000"/>
          <w:lang w:val="fr-FR"/>
        </w:rPr>
        <w:cr/>
      </w:r>
    </w:p>
    <w:p w14:paraId="3970D08C" w14:textId="77777777" w:rsidR="00A04C75" w:rsidRPr="00801106" w:rsidRDefault="00733DE6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7" w:name="ArtL1_AE-3-A4"/>
      <w:bookmarkStart w:id="8" w:name="_Toc256000003"/>
      <w:bookmarkEnd w:id="7"/>
      <w:r w:rsidRPr="00801106">
        <w:rPr>
          <w:rFonts w:eastAsia="Trebuchet MS"/>
          <w:color w:val="FFFFFF"/>
          <w:sz w:val="28"/>
          <w:lang w:val="fr-FR"/>
        </w:rPr>
        <w:lastRenderedPageBreak/>
        <w:t>4 - Dispositions générales</w:t>
      </w:r>
      <w:bookmarkEnd w:id="8"/>
    </w:p>
    <w:p w14:paraId="37FD5963" w14:textId="77777777" w:rsidR="00A04C75" w:rsidRPr="00801106" w:rsidRDefault="00733DE6">
      <w:pPr>
        <w:spacing w:line="60" w:lineRule="exact"/>
        <w:rPr>
          <w:rFonts w:ascii="Arial" w:hAnsi="Arial" w:cs="Arial"/>
          <w:sz w:val="6"/>
        </w:rPr>
      </w:pPr>
      <w:r w:rsidRPr="00801106">
        <w:rPr>
          <w:rFonts w:ascii="Arial" w:hAnsi="Arial" w:cs="Arial"/>
        </w:rPr>
        <w:t xml:space="preserve"> </w:t>
      </w:r>
    </w:p>
    <w:p w14:paraId="0D5AEC3B" w14:textId="77777777" w:rsidR="00A04C75" w:rsidRPr="00801106" w:rsidRDefault="00733DE6">
      <w:pPr>
        <w:pStyle w:val="Titre2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9" w:name="ArtL2_AE-3-A4.1"/>
      <w:bookmarkStart w:id="10" w:name="_Toc256000004"/>
      <w:bookmarkEnd w:id="9"/>
      <w:r w:rsidRPr="00801106">
        <w:rPr>
          <w:rFonts w:eastAsia="Trebuchet MS"/>
          <w:i w:val="0"/>
          <w:color w:val="000000"/>
          <w:sz w:val="24"/>
          <w:lang w:val="fr-FR"/>
        </w:rPr>
        <w:t>4.1 - Objet</w:t>
      </w:r>
      <w:bookmarkEnd w:id="10"/>
    </w:p>
    <w:p w14:paraId="74254EEC" w14:textId="77777777" w:rsidR="00A04C75" w:rsidRPr="00801106" w:rsidRDefault="00733DE6">
      <w:pPr>
        <w:pStyle w:val="ParagrapheIndent2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801106">
        <w:rPr>
          <w:rFonts w:ascii="Arial" w:hAnsi="Arial" w:cs="Arial"/>
          <w:color w:val="000000"/>
          <w:lang w:val="fr-FR"/>
        </w:rPr>
        <w:t>Le présent Acte d'Engagement concerne :</w:t>
      </w:r>
    </w:p>
    <w:p w14:paraId="5651BC7A" w14:textId="615575FE" w:rsidR="00A04C75" w:rsidRPr="00FE31B5" w:rsidRDefault="00733DE6">
      <w:pPr>
        <w:pStyle w:val="ParagrapheIndent2"/>
        <w:spacing w:after="240" w:line="232" w:lineRule="exact"/>
        <w:jc w:val="both"/>
        <w:rPr>
          <w:rFonts w:ascii="Arial" w:hAnsi="Arial" w:cs="Arial"/>
          <w:b/>
          <w:color w:val="0000FF"/>
          <w:lang w:val="fr-FR"/>
        </w:rPr>
      </w:pPr>
      <w:r w:rsidRPr="00FE31B5">
        <w:rPr>
          <w:rFonts w:ascii="Arial" w:hAnsi="Arial" w:cs="Arial"/>
          <w:b/>
          <w:color w:val="0000FF"/>
          <w:lang w:val="fr-FR"/>
        </w:rPr>
        <w:t>Mission d’assistance à la définition d’une stratégie relative à l’évolution des locaux de la CCI Alsace Eurométropole sur les sites de Colmar et Mulhouse</w:t>
      </w:r>
      <w:r w:rsidR="00FE31B5" w:rsidRPr="00FE31B5">
        <w:rPr>
          <w:rFonts w:ascii="Arial" w:hAnsi="Arial" w:cs="Arial"/>
          <w:b/>
          <w:color w:val="0000FF"/>
          <w:lang w:val="fr-FR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64"/>
        <w:gridCol w:w="2783"/>
      </w:tblGrid>
      <w:tr w:rsidR="00FE31B5" w:rsidRPr="00C535D5" w14:paraId="2A2F7915" w14:textId="77777777" w:rsidTr="004940B1">
        <w:trPr>
          <w:trHeight w:val="2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AA935" w14:textId="77777777" w:rsidR="00FE31B5" w:rsidRPr="00C535D5" w:rsidRDefault="00FE31B5" w:rsidP="004940B1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27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A55EF" w14:textId="77777777" w:rsidR="00FE31B5" w:rsidRPr="00C535D5" w:rsidRDefault="00FE31B5" w:rsidP="004940B1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FE31B5" w:rsidRPr="00C535D5" w14:paraId="316813B6" w14:textId="77777777" w:rsidTr="004940B1">
        <w:trPr>
          <w:trHeight w:val="2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4EA80" w14:textId="77777777" w:rsidR="00FE31B5" w:rsidRPr="00C535D5" w:rsidRDefault="00FE31B5" w:rsidP="004940B1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1</w:t>
            </w:r>
          </w:p>
        </w:tc>
        <w:tc>
          <w:tcPr>
            <w:tcW w:w="2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52277" w14:textId="25C1FDB8" w:rsidR="00FE31B5" w:rsidRPr="00C535D5" w:rsidRDefault="00FE31B5" w:rsidP="004940B1">
            <w:pPr>
              <w:ind w:left="80" w:right="8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Site de </w:t>
            </w:r>
            <w:r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Colmar</w:t>
            </w:r>
          </w:p>
        </w:tc>
      </w:tr>
    </w:tbl>
    <w:p w14:paraId="5B417822" w14:textId="77777777" w:rsidR="00FE31B5" w:rsidRPr="00FE31B5" w:rsidRDefault="00FE31B5" w:rsidP="00FE31B5">
      <w:pPr>
        <w:rPr>
          <w:lang w:val="fr-FR"/>
        </w:rPr>
      </w:pPr>
    </w:p>
    <w:p w14:paraId="18B88132" w14:textId="77777777" w:rsidR="00A04C75" w:rsidRPr="00801106" w:rsidRDefault="00733DE6">
      <w:pPr>
        <w:pStyle w:val="ParagrapheIndent2"/>
        <w:spacing w:after="240"/>
        <w:jc w:val="both"/>
        <w:rPr>
          <w:rFonts w:ascii="Arial" w:hAnsi="Arial" w:cs="Arial"/>
          <w:color w:val="000000"/>
          <w:lang w:val="fr-FR"/>
        </w:rPr>
      </w:pPr>
      <w:r w:rsidRPr="00801106">
        <w:rPr>
          <w:rFonts w:ascii="Arial" w:hAnsi="Arial" w:cs="Arial"/>
          <w:color w:val="000000"/>
          <w:lang w:val="fr-FR"/>
        </w:rPr>
        <w:t>Les prestations définies au CCAP sont réparties en 2 lots.</w:t>
      </w:r>
    </w:p>
    <w:p w14:paraId="79410BB7" w14:textId="77777777" w:rsidR="00A04C75" w:rsidRPr="00801106" w:rsidRDefault="00733DE6">
      <w:pPr>
        <w:pStyle w:val="Titre2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256000005"/>
      <w:bookmarkEnd w:id="11"/>
      <w:r w:rsidRPr="00801106">
        <w:rPr>
          <w:rFonts w:eastAsia="Trebuchet MS"/>
          <w:i w:val="0"/>
          <w:color w:val="000000"/>
          <w:sz w:val="24"/>
          <w:lang w:val="fr-FR"/>
        </w:rPr>
        <w:t>4.2 - Mode de passation</w:t>
      </w:r>
      <w:bookmarkEnd w:id="12"/>
    </w:p>
    <w:p w14:paraId="4F6B604B" w14:textId="77777777" w:rsidR="00A04C75" w:rsidRPr="00801106" w:rsidRDefault="00733DE6">
      <w:pPr>
        <w:pStyle w:val="ParagrapheIndent2"/>
        <w:spacing w:after="240" w:line="232" w:lineRule="exact"/>
        <w:jc w:val="both"/>
        <w:rPr>
          <w:rFonts w:ascii="Arial" w:hAnsi="Arial" w:cs="Arial"/>
          <w:color w:val="000000"/>
          <w:lang w:val="fr-FR"/>
        </w:rPr>
      </w:pPr>
      <w:r w:rsidRPr="00801106">
        <w:rPr>
          <w:rFonts w:ascii="Arial" w:hAnsi="Arial" w:cs="Arial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6559FDFA" w14:textId="77777777" w:rsidR="00A04C75" w:rsidRPr="00801106" w:rsidRDefault="00733DE6">
      <w:pPr>
        <w:pStyle w:val="Titre2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256000006"/>
      <w:bookmarkEnd w:id="13"/>
      <w:r w:rsidRPr="00801106">
        <w:rPr>
          <w:rFonts w:eastAsia="Trebuchet MS"/>
          <w:i w:val="0"/>
          <w:color w:val="000000"/>
          <w:sz w:val="24"/>
          <w:lang w:val="fr-FR"/>
        </w:rPr>
        <w:t>4.3 - Forme de contrat</w:t>
      </w:r>
      <w:bookmarkEnd w:id="14"/>
    </w:p>
    <w:p w14:paraId="48714CC4" w14:textId="77777777" w:rsidR="00A04C75" w:rsidRDefault="00733DE6">
      <w:pPr>
        <w:pStyle w:val="ParagrapheIndent2"/>
        <w:spacing w:after="240"/>
        <w:jc w:val="both"/>
        <w:rPr>
          <w:rFonts w:ascii="Arial" w:hAnsi="Arial" w:cs="Arial"/>
          <w:color w:val="000000"/>
          <w:lang w:val="fr-FR"/>
        </w:rPr>
      </w:pPr>
      <w:r w:rsidRPr="00801106">
        <w:rPr>
          <w:rFonts w:ascii="Arial" w:hAnsi="Arial" w:cs="Arial"/>
          <w:color w:val="000000"/>
          <w:lang w:val="fr-FR"/>
        </w:rPr>
        <w:t>Il s'agit d'un marché ordinaire.</w:t>
      </w:r>
    </w:p>
    <w:p w14:paraId="1B431592" w14:textId="0956F994" w:rsidR="00F8535B" w:rsidRPr="002A2772" w:rsidRDefault="00F8535B" w:rsidP="00F8535B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5" w:name="_Toc109982692"/>
      <w:bookmarkStart w:id="16" w:name="_Toc131169750"/>
      <w:bookmarkStart w:id="17" w:name="_Toc147151719"/>
      <w:bookmarkStart w:id="18" w:name="_Toc176274301"/>
      <w:bookmarkStart w:id="19" w:name="_Toc181696323"/>
      <w:r>
        <w:rPr>
          <w:rFonts w:eastAsia="Trebuchet MS"/>
          <w:i w:val="0"/>
          <w:color w:val="000000"/>
          <w:sz w:val="24"/>
          <w:lang w:val="fr-FR"/>
        </w:rPr>
        <w:t>4</w:t>
      </w:r>
      <w:r w:rsidRPr="002A2772">
        <w:rPr>
          <w:rFonts w:eastAsia="Trebuchet MS"/>
          <w:i w:val="0"/>
          <w:color w:val="000000"/>
          <w:sz w:val="24"/>
          <w:lang w:val="fr-FR"/>
        </w:rPr>
        <w:t>.4 - Engagement du titulaire ou du groupement titulaire</w:t>
      </w:r>
      <w:bookmarkEnd w:id="15"/>
      <w:bookmarkEnd w:id="16"/>
      <w:bookmarkEnd w:id="17"/>
      <w:bookmarkEnd w:id="18"/>
      <w:bookmarkEnd w:id="19"/>
    </w:p>
    <w:p w14:paraId="593A5526" w14:textId="77777777" w:rsidR="00F8535B" w:rsidRDefault="00F8535B" w:rsidP="00F8535B">
      <w:pPr>
        <w:rPr>
          <w:lang w:val="fr-FR"/>
        </w:rPr>
      </w:pPr>
    </w:p>
    <w:p w14:paraId="10C3740D" w14:textId="77777777" w:rsidR="00F8535B" w:rsidRDefault="00F8535B" w:rsidP="00F8535B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2B1E2B">
        <w:rPr>
          <w:rFonts w:ascii="Arial" w:hAnsi="Arial" w:cs="Arial"/>
          <w:color w:val="000000"/>
          <w:lang w:val="fr-FR"/>
        </w:rPr>
        <w:t>Par dérogation à l'article 4.1 du CCAG-PI, les pièces contractuelles du marché sont les suivantes et, en cas de contradiction entre leurs stipulations, prévalent dans cet ordre de priorité :</w:t>
      </w:r>
    </w:p>
    <w:p w14:paraId="3547D870" w14:textId="77777777" w:rsidR="00F8535B" w:rsidRDefault="00F8535B" w:rsidP="00F8535B">
      <w:pPr>
        <w:rPr>
          <w:lang w:val="fr-FR"/>
        </w:rPr>
      </w:pPr>
    </w:p>
    <w:p w14:paraId="2046FFA1" w14:textId="77777777" w:rsidR="00F8535B" w:rsidRPr="00121920" w:rsidRDefault="00F8535B" w:rsidP="00F8535B">
      <w:pPr>
        <w:numPr>
          <w:ilvl w:val="0"/>
          <w:numId w:val="1"/>
        </w:numPr>
        <w:ind w:right="-461"/>
        <w:contextualSpacing/>
        <w:rPr>
          <w:rFonts w:ascii="Arial" w:hAnsi="Arial" w:cs="Arial"/>
          <w:color w:val="000000"/>
          <w:sz w:val="20"/>
          <w:szCs w:val="20"/>
          <w:lang w:val="fr-FR"/>
        </w:rPr>
      </w:pPr>
      <w:bookmarkStart w:id="20" w:name="_Hlk163823231"/>
      <w:r w:rsidRPr="00121920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L’Acte d'Engagement et ses éventuelles annexes, dans la version résultant des dernières modifications éventuelles, opérées par avenant</w:t>
      </w:r>
      <w:bookmarkEnd w:id="20"/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,</w:t>
      </w:r>
    </w:p>
    <w:p w14:paraId="75388D1E" w14:textId="77777777" w:rsidR="00F8535B" w:rsidRPr="00D7093B" w:rsidRDefault="00F8535B" w:rsidP="00F8535B">
      <w:pPr>
        <w:pStyle w:val="ParagrapheIndent1"/>
        <w:numPr>
          <w:ilvl w:val="0"/>
          <w:numId w:val="1"/>
        </w:numPr>
        <w:jc w:val="both"/>
        <w:rPr>
          <w:rFonts w:ascii="Arial" w:hAnsi="Arial" w:cs="Arial"/>
          <w:color w:val="000000"/>
          <w:lang w:val="fr-FR"/>
        </w:rPr>
      </w:pPr>
      <w:r w:rsidRPr="00D7093B">
        <w:rPr>
          <w:rFonts w:ascii="Arial" w:hAnsi="Arial" w:cs="Arial"/>
          <w:color w:val="000000"/>
          <w:lang w:val="fr-FR"/>
        </w:rPr>
        <w:t xml:space="preserve">Le </w:t>
      </w:r>
      <w:r>
        <w:rPr>
          <w:rFonts w:ascii="Arial" w:hAnsi="Arial" w:cs="Arial"/>
          <w:color w:val="000000"/>
          <w:lang w:val="fr-FR"/>
        </w:rPr>
        <w:t>C</w:t>
      </w:r>
      <w:r w:rsidRPr="00D7093B">
        <w:rPr>
          <w:rFonts w:ascii="Arial" w:hAnsi="Arial" w:cs="Arial"/>
          <w:color w:val="000000"/>
          <w:lang w:val="fr-FR"/>
        </w:rPr>
        <w:t xml:space="preserve">ahier des </w:t>
      </w:r>
      <w:r>
        <w:rPr>
          <w:rFonts w:ascii="Arial" w:hAnsi="Arial" w:cs="Arial"/>
          <w:color w:val="000000"/>
          <w:lang w:val="fr-FR"/>
        </w:rPr>
        <w:t>C</w:t>
      </w:r>
      <w:r w:rsidRPr="00D7093B">
        <w:rPr>
          <w:rFonts w:ascii="Arial" w:hAnsi="Arial" w:cs="Arial"/>
          <w:color w:val="000000"/>
          <w:lang w:val="fr-FR"/>
        </w:rPr>
        <w:t xml:space="preserve">lauses </w:t>
      </w:r>
      <w:r>
        <w:rPr>
          <w:rFonts w:ascii="Arial" w:hAnsi="Arial" w:cs="Arial"/>
          <w:color w:val="000000"/>
          <w:lang w:val="fr-FR"/>
        </w:rPr>
        <w:t>A</w:t>
      </w:r>
      <w:r w:rsidRPr="00D7093B">
        <w:rPr>
          <w:rFonts w:ascii="Arial" w:hAnsi="Arial" w:cs="Arial"/>
          <w:color w:val="000000"/>
          <w:lang w:val="fr-FR"/>
        </w:rPr>
        <w:t xml:space="preserve">dministratives </w:t>
      </w:r>
      <w:r>
        <w:rPr>
          <w:rFonts w:ascii="Arial" w:hAnsi="Arial" w:cs="Arial"/>
          <w:color w:val="000000"/>
          <w:lang w:val="fr-FR"/>
        </w:rPr>
        <w:t>P</w:t>
      </w:r>
      <w:r w:rsidRPr="00D7093B">
        <w:rPr>
          <w:rFonts w:ascii="Arial" w:hAnsi="Arial" w:cs="Arial"/>
          <w:color w:val="000000"/>
          <w:lang w:val="fr-FR"/>
        </w:rPr>
        <w:t xml:space="preserve">articulières </w:t>
      </w:r>
      <w:r>
        <w:rPr>
          <w:rFonts w:ascii="Arial" w:hAnsi="Arial" w:cs="Arial"/>
          <w:color w:val="000000"/>
          <w:lang w:val="fr-FR"/>
        </w:rPr>
        <w:t>(</w:t>
      </w:r>
      <w:r w:rsidRPr="00D7093B">
        <w:rPr>
          <w:rFonts w:ascii="Arial" w:hAnsi="Arial" w:cs="Arial"/>
          <w:color w:val="000000"/>
          <w:lang w:val="fr-FR"/>
        </w:rPr>
        <w:t>CCAP</w:t>
      </w:r>
      <w:r>
        <w:rPr>
          <w:rFonts w:ascii="Arial" w:hAnsi="Arial" w:cs="Arial"/>
          <w:color w:val="000000"/>
          <w:lang w:val="fr-FR"/>
        </w:rPr>
        <w:t>),</w:t>
      </w:r>
    </w:p>
    <w:p w14:paraId="158ABF72" w14:textId="6A0A8C12" w:rsidR="00F8535B" w:rsidRPr="005553DE" w:rsidRDefault="00F8535B" w:rsidP="00F8535B">
      <w:pPr>
        <w:pStyle w:val="ParagrapheIndent1"/>
        <w:numPr>
          <w:ilvl w:val="0"/>
          <w:numId w:val="1"/>
        </w:numPr>
        <w:jc w:val="both"/>
        <w:rPr>
          <w:rFonts w:ascii="Arial" w:hAnsi="Arial" w:cs="Arial"/>
          <w:color w:val="000000"/>
          <w:lang w:val="fr-FR"/>
        </w:rPr>
      </w:pPr>
      <w:r w:rsidRPr="00D7093B">
        <w:rPr>
          <w:rFonts w:ascii="Arial" w:hAnsi="Arial" w:cs="Arial"/>
          <w:color w:val="000000"/>
          <w:lang w:val="fr-FR"/>
        </w:rPr>
        <w:t xml:space="preserve">Le </w:t>
      </w:r>
      <w:r>
        <w:rPr>
          <w:rFonts w:ascii="Arial" w:hAnsi="Arial" w:cs="Arial"/>
          <w:color w:val="000000"/>
          <w:lang w:val="fr-FR"/>
        </w:rPr>
        <w:t>C</w:t>
      </w:r>
      <w:r w:rsidRPr="00D7093B">
        <w:rPr>
          <w:rFonts w:ascii="Arial" w:hAnsi="Arial" w:cs="Arial"/>
          <w:color w:val="000000"/>
          <w:lang w:val="fr-FR"/>
        </w:rPr>
        <w:t xml:space="preserve">ahier des </w:t>
      </w:r>
      <w:r>
        <w:rPr>
          <w:rFonts w:ascii="Arial" w:hAnsi="Arial" w:cs="Arial"/>
          <w:color w:val="000000"/>
          <w:lang w:val="fr-FR"/>
        </w:rPr>
        <w:t>C</w:t>
      </w:r>
      <w:r w:rsidRPr="00D7093B">
        <w:rPr>
          <w:rFonts w:ascii="Arial" w:hAnsi="Arial" w:cs="Arial"/>
          <w:color w:val="000000"/>
          <w:lang w:val="fr-FR"/>
        </w:rPr>
        <w:t xml:space="preserve">lauses </w:t>
      </w:r>
      <w:r>
        <w:rPr>
          <w:rFonts w:ascii="Arial" w:hAnsi="Arial" w:cs="Arial"/>
          <w:color w:val="000000"/>
          <w:lang w:val="fr-FR"/>
        </w:rPr>
        <w:t>T</w:t>
      </w:r>
      <w:r w:rsidRPr="00D7093B">
        <w:rPr>
          <w:rFonts w:ascii="Arial" w:hAnsi="Arial" w:cs="Arial"/>
          <w:color w:val="000000"/>
          <w:lang w:val="fr-FR"/>
        </w:rPr>
        <w:t xml:space="preserve">echniques </w:t>
      </w:r>
      <w:r>
        <w:rPr>
          <w:rFonts w:ascii="Arial" w:hAnsi="Arial" w:cs="Arial"/>
          <w:color w:val="000000"/>
          <w:lang w:val="fr-FR"/>
        </w:rPr>
        <w:t>P</w:t>
      </w:r>
      <w:r w:rsidRPr="00D7093B">
        <w:rPr>
          <w:rFonts w:ascii="Arial" w:hAnsi="Arial" w:cs="Arial"/>
          <w:color w:val="000000"/>
          <w:lang w:val="fr-FR"/>
        </w:rPr>
        <w:t xml:space="preserve">articulières </w:t>
      </w:r>
      <w:r>
        <w:rPr>
          <w:rFonts w:ascii="Arial" w:hAnsi="Arial" w:cs="Arial"/>
          <w:color w:val="000000"/>
          <w:lang w:val="fr-FR"/>
        </w:rPr>
        <w:t>(</w:t>
      </w:r>
      <w:r w:rsidRPr="00D7093B">
        <w:rPr>
          <w:rFonts w:ascii="Arial" w:hAnsi="Arial" w:cs="Arial"/>
          <w:color w:val="000000"/>
          <w:lang w:val="fr-FR"/>
        </w:rPr>
        <w:t>CCTP</w:t>
      </w:r>
      <w:r>
        <w:rPr>
          <w:rFonts w:ascii="Arial" w:hAnsi="Arial" w:cs="Arial"/>
          <w:color w:val="000000"/>
          <w:lang w:val="fr-FR"/>
        </w:rPr>
        <w:t>)</w:t>
      </w:r>
      <w:r w:rsidRPr="00D7093B">
        <w:rPr>
          <w:rFonts w:ascii="Arial" w:hAnsi="Arial" w:cs="Arial"/>
          <w:color w:val="000000"/>
          <w:lang w:val="fr-FR"/>
        </w:rPr>
        <w:t xml:space="preserve"> </w:t>
      </w:r>
      <w:bookmarkStart w:id="21" w:name="_Hlk187754288"/>
      <w:r w:rsidRPr="00D7093B">
        <w:rPr>
          <w:rFonts w:ascii="Arial" w:hAnsi="Arial" w:cs="Arial"/>
          <w:color w:val="000000"/>
          <w:lang w:val="fr-FR"/>
        </w:rPr>
        <w:t xml:space="preserve">et </w:t>
      </w:r>
      <w:r w:rsidR="005553DE">
        <w:rPr>
          <w:rFonts w:ascii="Arial" w:hAnsi="Arial" w:cs="Arial"/>
          <w:color w:val="000000"/>
          <w:lang w:val="fr-FR"/>
        </w:rPr>
        <w:t>son</w:t>
      </w:r>
      <w:r w:rsidRPr="00D7093B">
        <w:rPr>
          <w:rFonts w:ascii="Arial" w:hAnsi="Arial" w:cs="Arial"/>
          <w:color w:val="000000"/>
          <w:lang w:val="fr-FR"/>
        </w:rPr>
        <w:t xml:space="preserve"> annexe</w:t>
      </w:r>
      <w:r w:rsidR="005553DE">
        <w:rPr>
          <w:rFonts w:ascii="Arial" w:hAnsi="Arial" w:cs="Arial"/>
          <w:color w:val="000000"/>
          <w:lang w:val="fr-FR"/>
        </w:rPr>
        <w:t xml:space="preserve"> (</w:t>
      </w:r>
      <w:r w:rsidR="005553DE" w:rsidRPr="005553DE">
        <w:rPr>
          <w:rFonts w:ascii="Arial" w:hAnsi="Arial" w:cs="Arial"/>
          <w:color w:val="000000"/>
          <w:lang w:val="fr-FR"/>
        </w:rPr>
        <w:t>Fiche de présentation de l’Hôtel Consulaire)</w:t>
      </w:r>
      <w:r w:rsidRPr="005553DE">
        <w:rPr>
          <w:rFonts w:ascii="Arial" w:hAnsi="Arial" w:cs="Arial"/>
          <w:color w:val="000000"/>
          <w:lang w:val="fr-FR"/>
        </w:rPr>
        <w:t>,</w:t>
      </w:r>
    </w:p>
    <w:bookmarkEnd w:id="21"/>
    <w:p w14:paraId="06DF4286" w14:textId="77777777" w:rsidR="00F8535B" w:rsidRPr="00D7093B" w:rsidRDefault="00F8535B" w:rsidP="00F8535B">
      <w:pPr>
        <w:pStyle w:val="ParagrapheIndent1"/>
        <w:numPr>
          <w:ilvl w:val="0"/>
          <w:numId w:val="1"/>
        </w:numPr>
        <w:jc w:val="both"/>
        <w:rPr>
          <w:rFonts w:ascii="Arial" w:hAnsi="Arial" w:cs="Arial"/>
          <w:color w:val="000000"/>
          <w:lang w:val="fr-FR"/>
        </w:rPr>
      </w:pPr>
      <w:r w:rsidRPr="00D7093B">
        <w:rPr>
          <w:rFonts w:ascii="Arial" w:hAnsi="Arial" w:cs="Arial"/>
          <w:color w:val="000000"/>
          <w:lang w:val="fr-FR"/>
        </w:rPr>
        <w:t>Le</w:t>
      </w:r>
      <w:r>
        <w:rPr>
          <w:rFonts w:ascii="Arial" w:hAnsi="Arial" w:cs="Arial"/>
          <w:color w:val="000000"/>
          <w:lang w:val="fr-FR"/>
        </w:rPr>
        <w:t xml:space="preserve"> C</w:t>
      </w:r>
      <w:r w:rsidRPr="00D7093B">
        <w:rPr>
          <w:rFonts w:ascii="Arial" w:hAnsi="Arial" w:cs="Arial"/>
          <w:color w:val="000000"/>
          <w:lang w:val="fr-FR"/>
        </w:rPr>
        <w:t xml:space="preserve">ahier des </w:t>
      </w:r>
      <w:r>
        <w:rPr>
          <w:rFonts w:ascii="Arial" w:hAnsi="Arial" w:cs="Arial"/>
          <w:color w:val="000000"/>
          <w:lang w:val="fr-FR"/>
        </w:rPr>
        <w:t>C</w:t>
      </w:r>
      <w:r w:rsidRPr="00D7093B">
        <w:rPr>
          <w:rFonts w:ascii="Arial" w:hAnsi="Arial" w:cs="Arial"/>
          <w:color w:val="000000"/>
          <w:lang w:val="fr-FR"/>
        </w:rPr>
        <w:t xml:space="preserve">lauses </w:t>
      </w:r>
      <w:r>
        <w:rPr>
          <w:rFonts w:ascii="Arial" w:hAnsi="Arial" w:cs="Arial"/>
          <w:color w:val="000000"/>
          <w:lang w:val="fr-FR"/>
        </w:rPr>
        <w:t>A</w:t>
      </w:r>
      <w:r w:rsidRPr="00D7093B">
        <w:rPr>
          <w:rFonts w:ascii="Arial" w:hAnsi="Arial" w:cs="Arial"/>
          <w:color w:val="000000"/>
          <w:lang w:val="fr-FR"/>
        </w:rPr>
        <w:t xml:space="preserve">dministratives </w:t>
      </w:r>
      <w:r>
        <w:rPr>
          <w:rFonts w:ascii="Arial" w:hAnsi="Arial" w:cs="Arial"/>
          <w:color w:val="000000"/>
          <w:lang w:val="fr-FR"/>
        </w:rPr>
        <w:t>G</w:t>
      </w:r>
      <w:r w:rsidRPr="00D7093B">
        <w:rPr>
          <w:rFonts w:ascii="Arial" w:hAnsi="Arial" w:cs="Arial"/>
          <w:color w:val="000000"/>
          <w:lang w:val="fr-FR"/>
        </w:rPr>
        <w:t xml:space="preserve">énérales </w:t>
      </w:r>
      <w:r>
        <w:rPr>
          <w:rFonts w:ascii="Arial" w:hAnsi="Arial" w:cs="Arial"/>
          <w:color w:val="000000"/>
          <w:lang w:val="fr-FR"/>
        </w:rPr>
        <w:t>(</w:t>
      </w:r>
      <w:r w:rsidRPr="00D7093B">
        <w:rPr>
          <w:rFonts w:ascii="Arial" w:hAnsi="Arial" w:cs="Arial"/>
          <w:color w:val="000000"/>
          <w:lang w:val="fr-FR"/>
        </w:rPr>
        <w:t>CCAG</w:t>
      </w:r>
      <w:r>
        <w:rPr>
          <w:rFonts w:ascii="Arial" w:hAnsi="Arial" w:cs="Arial"/>
          <w:color w:val="000000"/>
          <w:lang w:val="fr-FR"/>
        </w:rPr>
        <w:t>)</w:t>
      </w:r>
      <w:r w:rsidRPr="00D7093B">
        <w:rPr>
          <w:rFonts w:ascii="Arial" w:hAnsi="Arial" w:cs="Arial"/>
          <w:color w:val="000000"/>
          <w:lang w:val="fr-FR"/>
        </w:rPr>
        <w:t xml:space="preserve"> applicables aux marchés publics de </w:t>
      </w:r>
      <w:r>
        <w:rPr>
          <w:rFonts w:ascii="Arial" w:hAnsi="Arial" w:cs="Arial"/>
          <w:color w:val="000000"/>
          <w:lang w:val="fr-FR"/>
        </w:rPr>
        <w:t>P</w:t>
      </w:r>
      <w:r w:rsidRPr="00D7093B">
        <w:rPr>
          <w:rFonts w:ascii="Arial" w:hAnsi="Arial" w:cs="Arial"/>
          <w:color w:val="000000"/>
          <w:lang w:val="fr-FR"/>
        </w:rPr>
        <w:t xml:space="preserve">restations </w:t>
      </w:r>
      <w:r>
        <w:rPr>
          <w:rFonts w:ascii="Arial" w:hAnsi="Arial" w:cs="Arial"/>
          <w:color w:val="000000"/>
          <w:lang w:val="fr-FR"/>
        </w:rPr>
        <w:t>I</w:t>
      </w:r>
      <w:r w:rsidRPr="00D7093B">
        <w:rPr>
          <w:rFonts w:ascii="Arial" w:hAnsi="Arial" w:cs="Arial"/>
          <w:color w:val="000000"/>
          <w:lang w:val="fr-FR"/>
        </w:rPr>
        <w:t>ntellectuelles</w:t>
      </w:r>
      <w:r>
        <w:rPr>
          <w:rFonts w:ascii="Arial" w:hAnsi="Arial" w:cs="Arial"/>
          <w:color w:val="000000"/>
          <w:lang w:val="fr-FR"/>
        </w:rPr>
        <w:t xml:space="preserve"> « PI »</w:t>
      </w:r>
      <w:r w:rsidRPr="00D7093B">
        <w:rPr>
          <w:rFonts w:ascii="Arial" w:hAnsi="Arial" w:cs="Arial"/>
          <w:color w:val="000000"/>
          <w:lang w:val="fr-FR"/>
        </w:rPr>
        <w:t>, approuvé par l'arrêté du 30 mars 2021</w:t>
      </w:r>
      <w:r>
        <w:rPr>
          <w:rFonts w:ascii="Arial" w:hAnsi="Arial" w:cs="Arial"/>
          <w:color w:val="000000"/>
          <w:lang w:val="fr-FR"/>
        </w:rPr>
        <w:t>,</w:t>
      </w:r>
    </w:p>
    <w:p w14:paraId="3E07B472" w14:textId="77777777" w:rsidR="00F8535B" w:rsidRPr="00D7093B" w:rsidRDefault="00F8535B" w:rsidP="00F8535B">
      <w:pPr>
        <w:numPr>
          <w:ilvl w:val="0"/>
          <w:numId w:val="1"/>
        </w:numPr>
        <w:ind w:right="-320"/>
        <w:rPr>
          <w:rFonts w:ascii="Arial" w:eastAsia="Trebuchet MS" w:hAnsi="Arial" w:cs="Arial"/>
          <w:color w:val="000000"/>
          <w:sz w:val="20"/>
          <w:lang w:val="fr-FR"/>
        </w:rPr>
      </w:pPr>
      <w:r w:rsidRPr="00D7093B">
        <w:rPr>
          <w:rFonts w:ascii="Arial" w:eastAsia="Trebuchet MS" w:hAnsi="Arial" w:cs="Arial"/>
          <w:color w:val="000000"/>
          <w:sz w:val="20"/>
          <w:lang w:val="fr-FR"/>
        </w:rPr>
        <w:t>Les actes spéciaux de sous-traitance et leurs avenants, postérieurs à la notification du marché,</w:t>
      </w:r>
    </w:p>
    <w:p w14:paraId="48A241DF" w14:textId="77777777" w:rsidR="00F8535B" w:rsidRDefault="00F8535B" w:rsidP="00F8535B">
      <w:pPr>
        <w:pStyle w:val="ParagrapheIndent1"/>
        <w:numPr>
          <w:ilvl w:val="0"/>
          <w:numId w:val="1"/>
        </w:numPr>
        <w:jc w:val="both"/>
        <w:rPr>
          <w:rFonts w:ascii="Arial" w:hAnsi="Arial" w:cs="Arial"/>
          <w:color w:val="000000"/>
          <w:lang w:val="fr-FR"/>
        </w:rPr>
      </w:pPr>
      <w:r w:rsidRPr="00917154">
        <w:rPr>
          <w:rFonts w:ascii="Arial" w:hAnsi="Arial" w:cs="Arial"/>
          <w:color w:val="000000"/>
          <w:lang w:val="fr-FR"/>
        </w:rPr>
        <w:t>Le mémoire justificatif des dispositions prévues par le titulaire pour l'exécution du contrat</w:t>
      </w:r>
    </w:p>
    <w:p w14:paraId="0BFA6F03" w14:textId="7148CBE8" w:rsidR="00F8535B" w:rsidRDefault="00F8535B" w:rsidP="00F8535B">
      <w:pPr>
        <w:rPr>
          <w:lang w:val="fr-FR"/>
        </w:rPr>
      </w:pPr>
    </w:p>
    <w:p w14:paraId="66433401" w14:textId="77777777" w:rsidR="00F8535B" w:rsidRPr="009B0F4A" w:rsidRDefault="00F8535B" w:rsidP="00F8535B">
      <w:pPr>
        <w:ind w:right="-320"/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9B0F4A">
        <w:rPr>
          <w:rFonts w:ascii="Arial" w:eastAsia="Trebuchet MS" w:hAnsi="Arial" w:cs="Arial"/>
          <w:color w:val="000000"/>
          <w:sz w:val="20"/>
          <w:lang w:val="fr-FR"/>
        </w:rPr>
        <w:t>Aucune condition générale ou spécifique figurant dans les documents envoyés par le titulaire ne pourra s'intégrer au présent marché.</w:t>
      </w:r>
    </w:p>
    <w:p w14:paraId="3B2F06BF" w14:textId="77777777" w:rsidR="00F8535B" w:rsidRPr="00716808" w:rsidRDefault="00F8535B" w:rsidP="00F8535B">
      <w:pPr>
        <w:rPr>
          <w:rFonts w:ascii="Arial" w:eastAsia="Trebuchet MS" w:hAnsi="Arial" w:cs="Arial"/>
          <w:color w:val="000000"/>
          <w:sz w:val="12"/>
          <w:szCs w:val="12"/>
          <w:lang w:val="fr-FR"/>
        </w:rPr>
      </w:pPr>
    </w:p>
    <w:p w14:paraId="162294F2" w14:textId="77777777" w:rsidR="00F8535B" w:rsidRDefault="00F8535B" w:rsidP="00F8535B">
      <w:pPr>
        <w:ind w:right="-320"/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9B0F4A">
        <w:rPr>
          <w:rFonts w:ascii="Arial" w:eastAsia="Trebuchet MS" w:hAnsi="Arial" w:cs="Arial"/>
          <w:color w:val="000000"/>
          <w:sz w:val="20"/>
          <w:lang w:val="fr-FR"/>
        </w:rPr>
        <w:t>Il en est ainsi, sans que cette liste soit exhaustive, des conditions d'achat, des conditions de vente, des conditions figurant sur les factures, des conditions énoncées dans les documents commerciaux.</w:t>
      </w:r>
    </w:p>
    <w:p w14:paraId="0F27004D" w14:textId="77777777" w:rsidR="00F8535B" w:rsidRPr="00FE31B5" w:rsidRDefault="00F8535B" w:rsidP="00F8535B">
      <w:pPr>
        <w:rPr>
          <w:sz w:val="16"/>
          <w:szCs w:val="16"/>
          <w:lang w:val="fr-FR"/>
        </w:rPr>
      </w:pPr>
    </w:p>
    <w:p w14:paraId="3E7BCBCF" w14:textId="77777777" w:rsidR="00F8535B" w:rsidRPr="00F8535B" w:rsidRDefault="00F8535B" w:rsidP="00F8535B">
      <w:pPr>
        <w:rPr>
          <w:lang w:val="fr-FR"/>
        </w:rPr>
      </w:pPr>
    </w:p>
    <w:p w14:paraId="3D9AD917" w14:textId="77777777" w:rsidR="00A04C75" w:rsidRPr="00801106" w:rsidRDefault="00733DE6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22" w:name="ArtL1_AE-3-A5"/>
      <w:bookmarkStart w:id="23" w:name="_Toc256000007"/>
      <w:bookmarkEnd w:id="22"/>
      <w:r w:rsidRPr="00801106">
        <w:rPr>
          <w:rFonts w:eastAsia="Trebuchet MS"/>
          <w:color w:val="FFFFFF"/>
          <w:sz w:val="28"/>
          <w:lang w:val="fr-FR"/>
        </w:rPr>
        <w:t>5 - Prix</w:t>
      </w:r>
      <w:bookmarkEnd w:id="23"/>
    </w:p>
    <w:p w14:paraId="788711AE" w14:textId="77777777" w:rsidR="00A04C75" w:rsidRPr="00801106" w:rsidRDefault="00733DE6">
      <w:pPr>
        <w:spacing w:line="60" w:lineRule="exact"/>
        <w:rPr>
          <w:rFonts w:ascii="Arial" w:hAnsi="Arial" w:cs="Arial"/>
          <w:sz w:val="6"/>
        </w:rPr>
      </w:pPr>
      <w:r w:rsidRPr="00801106">
        <w:rPr>
          <w:rFonts w:ascii="Arial" w:hAnsi="Arial" w:cs="Arial"/>
        </w:rPr>
        <w:t xml:space="preserve"> </w:t>
      </w:r>
    </w:p>
    <w:p w14:paraId="70BE479B" w14:textId="77777777" w:rsidR="00A04C75" w:rsidRPr="00801106" w:rsidRDefault="00733DE6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bookmarkStart w:id="24" w:name="_Hlk187766249"/>
      <w:r w:rsidRPr="00801106">
        <w:rPr>
          <w:rFonts w:ascii="Arial" w:hAnsi="Arial" w:cs="Arial"/>
          <w:color w:val="000000"/>
          <w:lang w:val="fr-FR"/>
        </w:rPr>
        <w:t>Les prestations seront rémunérées par application du prix global forfaitaire suivant :</w:t>
      </w:r>
    </w:p>
    <w:p w14:paraId="4ECDE7D7" w14:textId="77777777" w:rsidR="00A04C75" w:rsidRPr="00801106" w:rsidRDefault="00A04C75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1"/>
        <w:gridCol w:w="6942"/>
        <w:gridCol w:w="1174"/>
        <w:gridCol w:w="1174"/>
      </w:tblGrid>
      <w:tr w:rsidR="00471EF8" w:rsidRPr="004D38EF" w14:paraId="38526434" w14:textId="77777777" w:rsidTr="00390568">
        <w:trPr>
          <w:trHeight w:val="620"/>
        </w:trPr>
        <w:tc>
          <w:tcPr>
            <w:tcW w:w="227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4977E04E" w14:textId="7AE03270" w:rsidR="00471EF8" w:rsidRPr="00390568" w:rsidRDefault="00471EF8" w:rsidP="001579E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90568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N°</w:t>
            </w:r>
          </w:p>
        </w:tc>
        <w:tc>
          <w:tcPr>
            <w:tcW w:w="3567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F541A" w14:textId="1D00F9B2" w:rsidR="00471EF8" w:rsidRPr="00F04D61" w:rsidRDefault="00471EF8" w:rsidP="001579E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F04D61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Missions</w:t>
            </w:r>
          </w:p>
        </w:tc>
        <w:tc>
          <w:tcPr>
            <w:tcW w:w="603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A5280" w14:textId="77777777" w:rsidR="00471EF8" w:rsidRDefault="00471EF8" w:rsidP="001579E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F04D61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Total </w:t>
            </w:r>
          </w:p>
          <w:p w14:paraId="4EEB9EF0" w14:textId="77777777" w:rsidR="00471EF8" w:rsidRPr="00F04D61" w:rsidRDefault="00471EF8" w:rsidP="001579E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en</w:t>
            </w:r>
            <w:proofErr w:type="gramEnd"/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 </w:t>
            </w:r>
            <w:r w:rsidRPr="00F04D61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603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D3DFF" w14:textId="77777777" w:rsidR="00471EF8" w:rsidRDefault="00471EF8" w:rsidP="001579E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F04D61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Total </w:t>
            </w:r>
          </w:p>
          <w:p w14:paraId="08802D31" w14:textId="77777777" w:rsidR="00471EF8" w:rsidRPr="00F04D61" w:rsidRDefault="00471EF8" w:rsidP="001579E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en</w:t>
            </w:r>
            <w:proofErr w:type="gramEnd"/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 </w:t>
            </w:r>
            <w:r w:rsidRPr="00F04D61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TTC</w:t>
            </w:r>
          </w:p>
        </w:tc>
      </w:tr>
      <w:tr w:rsidR="00471EF8" w:rsidRPr="004D38EF" w14:paraId="4954A6DE" w14:textId="77777777" w:rsidTr="00390568">
        <w:trPr>
          <w:trHeight w:val="468"/>
        </w:trPr>
        <w:tc>
          <w:tcPr>
            <w:tcW w:w="2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082712" w14:textId="1F96BE00" w:rsidR="00471EF8" w:rsidRPr="00390568" w:rsidRDefault="00471EF8" w:rsidP="001579ED">
            <w:pPr>
              <w:ind w:lef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390568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3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6C306" w14:textId="2C1F3384" w:rsidR="00471EF8" w:rsidRPr="004D38EF" w:rsidRDefault="00471EF8" w:rsidP="001579ED">
            <w:pPr>
              <w:ind w:lef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8535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Etat des lieux de la situation existante et des contraintes réglementaires, financières qui en découlent</w:t>
            </w:r>
          </w:p>
        </w:tc>
        <w:tc>
          <w:tcPr>
            <w:tcW w:w="6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4A34F" w14:textId="77777777" w:rsidR="00471EF8" w:rsidRPr="004D38EF" w:rsidRDefault="00471EF8" w:rsidP="001579ED">
            <w:pPr>
              <w:jc w:val="center"/>
              <w:rPr>
                <w:rFonts w:ascii="Arial" w:eastAsia="Trebuchet MS" w:hAnsi="Arial" w:cs="Arial"/>
                <w:color w:val="000000"/>
                <w:sz w:val="14"/>
                <w:lang w:val="fr-FR"/>
              </w:rPr>
            </w:pPr>
          </w:p>
        </w:tc>
        <w:tc>
          <w:tcPr>
            <w:tcW w:w="6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9D748" w14:textId="77777777" w:rsidR="00471EF8" w:rsidRPr="004D38EF" w:rsidRDefault="00471EF8" w:rsidP="001579ED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471EF8" w:rsidRPr="004D38EF" w14:paraId="086DF112" w14:textId="77777777" w:rsidTr="00390568">
        <w:trPr>
          <w:trHeight w:val="397"/>
        </w:trPr>
        <w:tc>
          <w:tcPr>
            <w:tcW w:w="2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7BEFC6" w14:textId="7503CFBA" w:rsidR="00471EF8" w:rsidRPr="00390568" w:rsidRDefault="00471EF8" w:rsidP="001579ED">
            <w:pPr>
              <w:ind w:lef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390568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3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277F3" w14:textId="07CFA865" w:rsidR="00471EF8" w:rsidRPr="004D38EF" w:rsidRDefault="00471EF8" w:rsidP="001579ED">
            <w:pPr>
              <w:ind w:lef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8535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Définition des besoins en termes d’espaces de travail</w:t>
            </w:r>
          </w:p>
        </w:tc>
        <w:tc>
          <w:tcPr>
            <w:tcW w:w="6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0954C" w14:textId="77777777" w:rsidR="00471EF8" w:rsidRPr="004D38EF" w:rsidRDefault="00471EF8" w:rsidP="001579ED">
            <w:pPr>
              <w:jc w:val="center"/>
              <w:rPr>
                <w:rFonts w:ascii="Arial" w:eastAsia="Trebuchet MS" w:hAnsi="Arial" w:cs="Arial"/>
                <w:color w:val="000000"/>
                <w:sz w:val="14"/>
                <w:lang w:val="fr-FR"/>
              </w:rPr>
            </w:pPr>
          </w:p>
        </w:tc>
        <w:tc>
          <w:tcPr>
            <w:tcW w:w="6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C4D4A" w14:textId="77777777" w:rsidR="00471EF8" w:rsidRPr="004D38EF" w:rsidRDefault="00471EF8" w:rsidP="001579ED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471EF8" w:rsidRPr="004D38EF" w14:paraId="5CEB3825" w14:textId="77777777" w:rsidTr="00390568">
        <w:trPr>
          <w:trHeight w:val="448"/>
        </w:trPr>
        <w:tc>
          <w:tcPr>
            <w:tcW w:w="2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D3EFF1" w14:textId="2E450895" w:rsidR="00471EF8" w:rsidRPr="00390568" w:rsidRDefault="00471EF8" w:rsidP="001579ED">
            <w:pPr>
              <w:ind w:lef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390568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3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A2D6A" w14:textId="61AA6AE6" w:rsidR="00471EF8" w:rsidRPr="004D38EF" w:rsidRDefault="00471EF8" w:rsidP="001579ED">
            <w:pPr>
              <w:ind w:lef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8535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Identification et comparaison des opportunités pouvant exister et proposition d’une stratégie opérationnelle</w:t>
            </w:r>
          </w:p>
        </w:tc>
        <w:tc>
          <w:tcPr>
            <w:tcW w:w="6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D0828" w14:textId="77777777" w:rsidR="00471EF8" w:rsidRPr="004D38EF" w:rsidRDefault="00471EF8" w:rsidP="001579ED">
            <w:pPr>
              <w:jc w:val="center"/>
              <w:rPr>
                <w:rFonts w:ascii="Arial" w:eastAsia="Trebuchet MS" w:hAnsi="Arial" w:cs="Arial"/>
                <w:color w:val="000000"/>
                <w:sz w:val="14"/>
                <w:lang w:val="fr-FR"/>
              </w:rPr>
            </w:pPr>
          </w:p>
        </w:tc>
        <w:tc>
          <w:tcPr>
            <w:tcW w:w="6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EDFC4" w14:textId="77777777" w:rsidR="00471EF8" w:rsidRPr="004D38EF" w:rsidRDefault="00471EF8" w:rsidP="001579ED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390568" w:rsidRPr="004D38EF" w14:paraId="2668AF05" w14:textId="77777777" w:rsidTr="00390568">
        <w:trPr>
          <w:trHeight w:val="385"/>
        </w:trPr>
        <w:tc>
          <w:tcPr>
            <w:tcW w:w="37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vAlign w:val="center"/>
          </w:tcPr>
          <w:p w14:paraId="09865C7A" w14:textId="1AA8CA18" w:rsidR="00390568" w:rsidRPr="004D38EF" w:rsidRDefault="00390568" w:rsidP="001579ED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4D38E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6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66B3F" w14:textId="77777777" w:rsidR="00390568" w:rsidRPr="004D38EF" w:rsidRDefault="00390568" w:rsidP="001579ED">
            <w:pPr>
              <w:jc w:val="center"/>
              <w:rPr>
                <w:rFonts w:ascii="Arial" w:eastAsia="Trebuchet MS" w:hAnsi="Arial" w:cs="Arial"/>
                <w:color w:val="000000"/>
                <w:sz w:val="14"/>
                <w:lang w:val="fr-FR"/>
              </w:rPr>
            </w:pPr>
          </w:p>
        </w:tc>
        <w:tc>
          <w:tcPr>
            <w:tcW w:w="6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D08D5" w14:textId="77777777" w:rsidR="00390568" w:rsidRPr="004D38EF" w:rsidRDefault="00390568" w:rsidP="001579ED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</w:tbl>
    <w:p w14:paraId="431CB26B" w14:textId="77777777" w:rsidR="00A04C75" w:rsidRDefault="00733DE6">
      <w:pPr>
        <w:spacing w:after="120"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p w14:paraId="6FF88E94" w14:textId="109A179C" w:rsidR="00E65BDC" w:rsidRPr="0088166E" w:rsidRDefault="00E65BDC" w:rsidP="00E65BDC">
      <w:pPr>
        <w:pStyle w:val="fcase1ertab"/>
        <w:ind w:left="0" w:right="-161" w:firstLine="0"/>
        <w:jc w:val="left"/>
        <w:rPr>
          <w:rFonts w:ascii="Arial" w:hAnsi="Arial" w:cs="Arial"/>
        </w:rPr>
      </w:pPr>
      <w:r w:rsidRPr="0088166E">
        <w:rPr>
          <w:rFonts w:ascii="Arial" w:hAnsi="Arial" w:cs="Arial"/>
          <w:b/>
          <w:bCs/>
          <w:i/>
          <w:iCs/>
        </w:rPr>
        <w:t xml:space="preserve">Montant total (TTC) arrêté en </w:t>
      </w:r>
      <w:r w:rsidR="00FE31B5">
        <w:rPr>
          <w:rFonts w:ascii="Arial" w:hAnsi="Arial" w:cs="Arial"/>
          <w:b/>
          <w:bCs/>
          <w:i/>
          <w:iCs/>
        </w:rPr>
        <w:t xml:space="preserve">toutes </w:t>
      </w:r>
      <w:r w:rsidRPr="0088166E">
        <w:rPr>
          <w:rFonts w:ascii="Arial" w:hAnsi="Arial" w:cs="Arial"/>
          <w:b/>
          <w:bCs/>
          <w:i/>
          <w:iCs/>
        </w:rPr>
        <w:t>lettres</w:t>
      </w:r>
      <w:r>
        <w:rPr>
          <w:rFonts w:ascii="Arial" w:hAnsi="Arial" w:cs="Arial"/>
          <w:b/>
          <w:bCs/>
          <w:i/>
          <w:iCs/>
        </w:rPr>
        <w:t> </w:t>
      </w:r>
      <w:r w:rsidRPr="00FE31B5">
        <w:rPr>
          <w:rFonts w:ascii="Arial" w:hAnsi="Arial" w:cs="Arial"/>
          <w:b/>
          <w:bCs/>
          <w:i/>
          <w:iCs/>
        </w:rPr>
        <w:t xml:space="preserve">: </w:t>
      </w:r>
    </w:p>
    <w:p w14:paraId="2D82B7E8" w14:textId="77777777" w:rsidR="00E65BDC" w:rsidRDefault="00E65BDC" w:rsidP="00E65BDC">
      <w:pPr>
        <w:pStyle w:val="fcasegauche"/>
        <w:tabs>
          <w:tab w:val="left" w:pos="426"/>
        </w:tabs>
        <w:spacing w:after="0"/>
        <w:ind w:left="0" w:right="-161" w:firstLine="0"/>
      </w:pPr>
      <w:r w:rsidRPr="0088166E">
        <w:t>.............................................................................................................................................……………………</w:t>
      </w:r>
      <w:bookmarkEnd w:id="24"/>
    </w:p>
    <w:p w14:paraId="0AD607BE" w14:textId="77777777" w:rsidR="00E65BDC" w:rsidRPr="0088166E" w:rsidRDefault="00E65BDC" w:rsidP="00E65BDC">
      <w:pPr>
        <w:pStyle w:val="fcasegauche"/>
        <w:tabs>
          <w:tab w:val="left" w:pos="426"/>
        </w:tabs>
        <w:spacing w:after="0"/>
        <w:ind w:left="0" w:right="-161" w:firstLine="0"/>
        <w:rPr>
          <w:rFonts w:ascii="Arial" w:hAnsi="Arial" w:cs="Arial"/>
        </w:rPr>
      </w:pPr>
    </w:p>
    <w:p w14:paraId="51CB3294" w14:textId="77777777" w:rsidR="00E65BDC" w:rsidRDefault="00E65BDC" w:rsidP="00E65BDC">
      <w:pPr>
        <w:rPr>
          <w:lang w:val="fr-FR"/>
        </w:rPr>
      </w:pPr>
    </w:p>
    <w:p w14:paraId="02B190BC" w14:textId="77777777" w:rsidR="00A04C75" w:rsidRPr="00801106" w:rsidRDefault="00733DE6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25" w:name="ArtL1_AE-3-A6"/>
      <w:bookmarkStart w:id="26" w:name="_Toc256000008"/>
      <w:bookmarkEnd w:id="25"/>
      <w:r w:rsidRPr="00801106">
        <w:rPr>
          <w:rFonts w:eastAsia="Trebuchet MS"/>
          <w:color w:val="FFFFFF"/>
          <w:sz w:val="28"/>
          <w:lang w:val="fr-FR"/>
        </w:rPr>
        <w:t>6 - Durée et Délais d'exécution</w:t>
      </w:r>
      <w:bookmarkEnd w:id="26"/>
    </w:p>
    <w:p w14:paraId="710A3A09" w14:textId="77777777" w:rsidR="00A04C75" w:rsidRPr="00801106" w:rsidRDefault="00733DE6">
      <w:pPr>
        <w:spacing w:line="60" w:lineRule="exact"/>
        <w:rPr>
          <w:rFonts w:ascii="Arial" w:hAnsi="Arial" w:cs="Arial"/>
          <w:sz w:val="6"/>
        </w:rPr>
      </w:pPr>
      <w:r w:rsidRPr="00801106">
        <w:rPr>
          <w:rFonts w:ascii="Arial" w:hAnsi="Arial" w:cs="Arial"/>
        </w:rPr>
        <w:t xml:space="preserve"> </w:t>
      </w:r>
    </w:p>
    <w:p w14:paraId="30615EE3" w14:textId="3A40F6AF" w:rsidR="00A04C75" w:rsidRPr="00801106" w:rsidRDefault="00733DE6">
      <w:pPr>
        <w:pStyle w:val="ParagrapheIndent1"/>
        <w:spacing w:after="240"/>
        <w:jc w:val="both"/>
        <w:rPr>
          <w:rFonts w:ascii="Arial" w:hAnsi="Arial" w:cs="Arial"/>
          <w:color w:val="000000"/>
          <w:lang w:val="fr-FR"/>
        </w:rPr>
      </w:pPr>
      <w:r w:rsidRPr="00801106">
        <w:rPr>
          <w:rFonts w:ascii="Arial" w:hAnsi="Arial" w:cs="Arial"/>
          <w:color w:val="000000"/>
          <w:lang w:val="fr-FR"/>
        </w:rPr>
        <w:t>L</w:t>
      </w:r>
      <w:r w:rsidR="00E65BDC">
        <w:rPr>
          <w:rFonts w:ascii="Arial" w:hAnsi="Arial" w:cs="Arial"/>
          <w:color w:val="000000"/>
          <w:lang w:val="fr-FR"/>
        </w:rPr>
        <w:t>a durée et l</w:t>
      </w:r>
      <w:r w:rsidRPr="00801106">
        <w:rPr>
          <w:rFonts w:ascii="Arial" w:hAnsi="Arial" w:cs="Arial"/>
          <w:color w:val="000000"/>
          <w:lang w:val="fr-FR"/>
        </w:rPr>
        <w:t xml:space="preserve">e délai d'exécution </w:t>
      </w:r>
      <w:r w:rsidR="00E65BDC">
        <w:rPr>
          <w:rFonts w:ascii="Arial" w:hAnsi="Arial" w:cs="Arial"/>
          <w:color w:val="000000"/>
          <w:lang w:val="fr-FR"/>
        </w:rPr>
        <w:t>sont</w:t>
      </w:r>
      <w:r w:rsidRPr="00801106">
        <w:rPr>
          <w:rFonts w:ascii="Arial" w:hAnsi="Arial" w:cs="Arial"/>
          <w:color w:val="000000"/>
          <w:lang w:val="fr-FR"/>
        </w:rPr>
        <w:t xml:space="preserve"> défini</w:t>
      </w:r>
      <w:r w:rsidR="00E65BDC">
        <w:rPr>
          <w:rFonts w:ascii="Arial" w:hAnsi="Arial" w:cs="Arial"/>
          <w:color w:val="000000"/>
          <w:lang w:val="fr-FR"/>
        </w:rPr>
        <w:t>s</w:t>
      </w:r>
      <w:r w:rsidRPr="00801106">
        <w:rPr>
          <w:rFonts w:ascii="Arial" w:hAnsi="Arial" w:cs="Arial"/>
          <w:color w:val="000000"/>
          <w:lang w:val="fr-FR"/>
        </w:rPr>
        <w:t xml:space="preserve"> au CCAP et ne peu</w:t>
      </w:r>
      <w:r w:rsidR="00E65BDC">
        <w:rPr>
          <w:rFonts w:ascii="Arial" w:hAnsi="Arial" w:cs="Arial"/>
          <w:color w:val="000000"/>
          <w:lang w:val="fr-FR"/>
        </w:rPr>
        <w:t>ven</w:t>
      </w:r>
      <w:r w:rsidRPr="00801106">
        <w:rPr>
          <w:rFonts w:ascii="Arial" w:hAnsi="Arial" w:cs="Arial"/>
          <w:color w:val="000000"/>
          <w:lang w:val="fr-FR"/>
        </w:rPr>
        <w:t>t en aucun cas être modifiée.</w:t>
      </w:r>
    </w:p>
    <w:p w14:paraId="6AD63D7C" w14:textId="77777777" w:rsidR="00A04C75" w:rsidRDefault="00733DE6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01106">
        <w:rPr>
          <w:rFonts w:ascii="Arial" w:hAnsi="Arial" w:cs="Arial"/>
          <w:color w:val="000000"/>
          <w:lang w:val="fr-FR"/>
        </w:rPr>
        <w:t>Le délai d'exécution débutera à compter de la date fixée dans le CCAP.</w:t>
      </w:r>
      <w:r w:rsidRPr="00801106">
        <w:rPr>
          <w:rFonts w:ascii="Arial" w:hAnsi="Arial" w:cs="Arial"/>
          <w:color w:val="000000"/>
          <w:lang w:val="fr-FR"/>
        </w:rPr>
        <w:cr/>
      </w:r>
    </w:p>
    <w:p w14:paraId="702E3E8A" w14:textId="77777777" w:rsidR="00A04C75" w:rsidRPr="00801106" w:rsidRDefault="00733DE6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27" w:name="ArtL1_AE-3-A8"/>
      <w:bookmarkStart w:id="28" w:name="_Toc256000009"/>
      <w:bookmarkEnd w:id="27"/>
      <w:r w:rsidRPr="00801106">
        <w:rPr>
          <w:rFonts w:eastAsia="Trebuchet MS"/>
          <w:color w:val="FFFFFF"/>
          <w:sz w:val="28"/>
          <w:lang w:val="fr-FR"/>
        </w:rPr>
        <w:t>7 - Paiement</w:t>
      </w:r>
      <w:bookmarkEnd w:id="28"/>
    </w:p>
    <w:p w14:paraId="39223755" w14:textId="77777777" w:rsidR="00A04C75" w:rsidRPr="00801106" w:rsidRDefault="00733DE6">
      <w:pPr>
        <w:spacing w:line="60" w:lineRule="exact"/>
        <w:rPr>
          <w:rFonts w:ascii="Arial" w:hAnsi="Arial" w:cs="Arial"/>
          <w:sz w:val="6"/>
        </w:rPr>
      </w:pPr>
      <w:r w:rsidRPr="00801106">
        <w:rPr>
          <w:rFonts w:ascii="Arial" w:hAnsi="Arial" w:cs="Arial"/>
        </w:rPr>
        <w:t xml:space="preserve"> </w:t>
      </w:r>
    </w:p>
    <w:p w14:paraId="70B193D0" w14:textId="77777777" w:rsidR="00A04C75" w:rsidRPr="00801106" w:rsidRDefault="00733DE6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801106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7808DE4" w14:textId="77777777" w:rsidR="00A04C75" w:rsidRPr="00801106" w:rsidRDefault="00A04C75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4C75" w:rsidRPr="00801106" w14:paraId="7C11B00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D0636E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83599D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7EFC59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9AEE22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AE7647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2A641E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F54BCB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6972C1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7909AD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03F2AB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817245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6CEF94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4BA825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7E3623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1CC529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9DF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692535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035206C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E4B5D1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FF04A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3FAF18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DB979F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54B4F7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400403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3AD75C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64AB14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74F88277" w14:textId="77777777" w:rsidR="00A04C75" w:rsidRPr="00801106" w:rsidRDefault="00733DE6">
      <w:pPr>
        <w:spacing w:after="120"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4C75" w:rsidRPr="00801106" w14:paraId="63A065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B216FF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2939EF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51A078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1C51F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3F37B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7D5E8A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C610F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642EA6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4622C6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061EE4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DBDFBB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526EDD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CA819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39AB56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2AF493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31A0FA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F94C65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444715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1AA7E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864D10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4AA9DF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10CFE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2C5447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04C75" w:rsidRPr="00801106" w14:paraId="3A8E38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FA2FFA" w14:textId="77777777" w:rsidR="00A04C75" w:rsidRPr="00801106" w:rsidRDefault="00733DE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0F787E" w14:textId="77777777" w:rsidR="00A04C75" w:rsidRPr="00801106" w:rsidRDefault="00A04C7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7D0E6F09" w14:textId="77777777" w:rsidR="00A04C75" w:rsidRPr="00801106" w:rsidRDefault="00733DE6">
      <w:pPr>
        <w:spacing w:after="120"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p w14:paraId="04CBC9A2" w14:textId="77777777" w:rsidR="00733DE6" w:rsidRPr="00462820" w:rsidRDefault="00733DE6" w:rsidP="00733DE6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u w:val="single"/>
          <w:lang w:val="fr-FR"/>
        </w:rPr>
      </w:pPr>
      <w:bookmarkStart w:id="29" w:name="ArtL1_AE-3-A11"/>
      <w:bookmarkStart w:id="30" w:name="_Toc256000010"/>
      <w:bookmarkEnd w:id="29"/>
      <w:r w:rsidRPr="00462820">
        <w:rPr>
          <w:rFonts w:ascii="Arial" w:hAnsi="Arial" w:cs="Arial"/>
          <w:b/>
          <w:bCs/>
          <w:color w:val="000000"/>
          <w:u w:val="single"/>
          <w:lang w:val="fr-FR"/>
        </w:rPr>
        <w:t xml:space="preserve">En cas de groupement, le paiement est effectué sur </w:t>
      </w:r>
      <w:r w:rsidRPr="00CF17F1">
        <w:rPr>
          <w:rFonts w:ascii="Arial" w:hAnsi="Arial" w:cs="Arial"/>
          <w:b/>
          <w:bCs/>
          <w:color w:val="000000"/>
          <w:u w:val="single"/>
          <w:vertAlign w:val="superscript"/>
          <w:lang w:val="fr-FR"/>
        </w:rPr>
        <w:t>(</w:t>
      </w:r>
      <w:r w:rsidRPr="00462820">
        <w:rPr>
          <w:rFonts w:ascii="Arial" w:hAnsi="Arial" w:cs="Arial"/>
          <w:b/>
          <w:bCs/>
          <w:color w:val="000000"/>
          <w:sz w:val="16"/>
          <w:u w:val="single"/>
          <w:vertAlign w:val="superscript"/>
          <w:lang w:val="fr-FR"/>
        </w:rPr>
        <w:t>1</w:t>
      </w:r>
      <w:r>
        <w:rPr>
          <w:rFonts w:ascii="Arial" w:hAnsi="Arial" w:cs="Arial"/>
          <w:b/>
          <w:bCs/>
          <w:color w:val="000000"/>
          <w:sz w:val="16"/>
          <w:u w:val="single"/>
          <w:vertAlign w:val="superscript"/>
          <w:lang w:val="fr-FR"/>
        </w:rPr>
        <w:t>)</w:t>
      </w:r>
      <w:r w:rsidRPr="00462820">
        <w:rPr>
          <w:rFonts w:ascii="Arial" w:hAnsi="Arial" w:cs="Arial"/>
          <w:b/>
          <w:bCs/>
          <w:color w:val="000000"/>
          <w:u w:val="single"/>
          <w:lang w:val="fr-FR"/>
        </w:rPr>
        <w:t> :</w:t>
      </w:r>
    </w:p>
    <w:p w14:paraId="1902EDA6" w14:textId="77777777" w:rsidR="00733DE6" w:rsidRPr="00462820" w:rsidRDefault="00733DE6" w:rsidP="00733DE6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2063A9B6" w14:textId="77777777" w:rsidR="00733DE6" w:rsidRPr="00462820" w:rsidRDefault="00733DE6" w:rsidP="00733DE6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46282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2820">
        <w:rPr>
          <w:rFonts w:ascii="Arial" w:hAnsi="Arial" w:cs="Arial"/>
          <w:lang w:val="fr-FR"/>
        </w:rPr>
        <w:instrText xml:space="preserve"> FORMCHECKBOX </w:instrText>
      </w:r>
      <w:r w:rsidRPr="00462820">
        <w:rPr>
          <w:rFonts w:ascii="Arial" w:hAnsi="Arial" w:cs="Arial"/>
        </w:rPr>
      </w:r>
      <w:r w:rsidRPr="00462820">
        <w:rPr>
          <w:rFonts w:ascii="Arial" w:hAnsi="Arial" w:cs="Arial"/>
        </w:rPr>
        <w:fldChar w:fldCharType="separate"/>
      </w:r>
      <w:r w:rsidRPr="00462820">
        <w:rPr>
          <w:rFonts w:ascii="Arial" w:hAnsi="Arial" w:cs="Arial"/>
        </w:rPr>
        <w:fldChar w:fldCharType="end"/>
      </w:r>
      <w:r w:rsidRPr="00462820">
        <w:rPr>
          <w:rFonts w:ascii="Arial" w:eastAsia="Times New Roman" w:hAnsi="Arial" w:cs="Arial"/>
          <w:szCs w:val="20"/>
          <w:lang w:val="fr-FR"/>
        </w:rPr>
        <w:tab/>
        <w:t> </w:t>
      </w:r>
      <w:proofErr w:type="gramStart"/>
      <w:r w:rsidRPr="00462820">
        <w:rPr>
          <w:rFonts w:ascii="Arial" w:hAnsi="Arial" w:cs="Arial"/>
          <w:color w:val="000000"/>
          <w:szCs w:val="20"/>
          <w:lang w:val="fr-FR"/>
        </w:rPr>
        <w:t>un</w:t>
      </w:r>
      <w:proofErr w:type="gramEnd"/>
      <w:r w:rsidRPr="00462820">
        <w:rPr>
          <w:rFonts w:ascii="Arial" w:hAnsi="Arial" w:cs="Arial"/>
          <w:color w:val="000000"/>
          <w:szCs w:val="20"/>
          <w:lang w:val="fr-FR"/>
        </w:rPr>
        <w:t xml:space="preserve"> compte unique ouvert au nom du mandataire</w:t>
      </w:r>
      <w:r>
        <w:rPr>
          <w:rFonts w:ascii="Arial" w:hAnsi="Arial" w:cs="Arial"/>
          <w:color w:val="000000"/>
          <w:szCs w:val="20"/>
          <w:lang w:val="fr-FR"/>
        </w:rPr>
        <w:t>,</w:t>
      </w:r>
    </w:p>
    <w:p w14:paraId="2A726BA2" w14:textId="77777777" w:rsidR="00733DE6" w:rsidRPr="00462820" w:rsidRDefault="00733DE6" w:rsidP="00733DE6">
      <w:pPr>
        <w:rPr>
          <w:rFonts w:ascii="Arial" w:hAnsi="Arial" w:cs="Arial"/>
          <w:sz w:val="20"/>
          <w:szCs w:val="20"/>
          <w:lang w:val="fr-FR"/>
        </w:rPr>
      </w:pPr>
    </w:p>
    <w:p w14:paraId="0297E864" w14:textId="77777777" w:rsidR="00733DE6" w:rsidRDefault="00733DE6" w:rsidP="00733DE6">
      <w:pPr>
        <w:pStyle w:val="ParagrapheIndent1"/>
        <w:tabs>
          <w:tab w:val="left" w:pos="480"/>
        </w:tabs>
        <w:ind w:left="284" w:right="-319" w:hanging="264"/>
        <w:rPr>
          <w:rFonts w:ascii="Arial" w:hAnsi="Arial" w:cs="Arial"/>
          <w:color w:val="000000"/>
          <w:szCs w:val="20"/>
          <w:lang w:val="fr-FR"/>
        </w:rPr>
      </w:pPr>
      <w:r w:rsidRPr="0046282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2820">
        <w:rPr>
          <w:rFonts w:ascii="Arial" w:hAnsi="Arial" w:cs="Arial"/>
          <w:lang w:val="fr-FR"/>
        </w:rPr>
        <w:instrText xml:space="preserve"> FORMCHECKBOX </w:instrText>
      </w:r>
      <w:r w:rsidRPr="00462820">
        <w:rPr>
          <w:rFonts w:ascii="Arial" w:hAnsi="Arial" w:cs="Arial"/>
        </w:rPr>
      </w:r>
      <w:r w:rsidRPr="00462820">
        <w:rPr>
          <w:rFonts w:ascii="Arial" w:hAnsi="Arial" w:cs="Arial"/>
        </w:rPr>
        <w:fldChar w:fldCharType="separate"/>
      </w:r>
      <w:r w:rsidRPr="00462820">
        <w:rPr>
          <w:rFonts w:ascii="Arial" w:hAnsi="Arial" w:cs="Arial"/>
        </w:rPr>
        <w:fldChar w:fldCharType="end"/>
      </w:r>
      <w:r w:rsidRPr="00462820">
        <w:rPr>
          <w:rFonts w:ascii="Arial" w:eastAsia="Times New Roman" w:hAnsi="Arial" w:cs="Arial"/>
          <w:szCs w:val="20"/>
          <w:lang w:val="fr-FR"/>
        </w:rPr>
        <w:tab/>
        <w:t> </w:t>
      </w:r>
      <w:proofErr w:type="gramStart"/>
      <w:r w:rsidRPr="00462820">
        <w:rPr>
          <w:rFonts w:ascii="Arial" w:hAnsi="Arial" w:cs="Arial"/>
          <w:color w:val="000000"/>
          <w:szCs w:val="20"/>
          <w:lang w:val="fr-FR"/>
        </w:rPr>
        <w:t>les</w:t>
      </w:r>
      <w:proofErr w:type="gramEnd"/>
      <w:r w:rsidRPr="00462820">
        <w:rPr>
          <w:rFonts w:ascii="Arial" w:hAnsi="Arial" w:cs="Arial"/>
          <w:color w:val="000000"/>
          <w:szCs w:val="20"/>
          <w:lang w:val="fr-FR"/>
        </w:rPr>
        <w:t xml:space="preserve"> comptes de chacun des membres du groupement suivant les répartitions indiquées en annexe </w:t>
      </w:r>
    </w:p>
    <w:p w14:paraId="18BB0332" w14:textId="77777777" w:rsidR="00733DE6" w:rsidRPr="00462820" w:rsidRDefault="00733DE6" w:rsidP="00733DE6">
      <w:pPr>
        <w:pStyle w:val="ParagrapheIndent1"/>
        <w:tabs>
          <w:tab w:val="left" w:pos="480"/>
        </w:tabs>
        <w:ind w:left="284" w:right="-319" w:hanging="264"/>
        <w:rPr>
          <w:rFonts w:ascii="Arial" w:hAnsi="Arial" w:cs="Arial"/>
          <w:color w:val="000000"/>
          <w:szCs w:val="20"/>
          <w:lang w:val="fr-FR"/>
        </w:rPr>
      </w:pPr>
      <w:r>
        <w:rPr>
          <w:rFonts w:ascii="Arial" w:hAnsi="Arial" w:cs="Arial"/>
          <w:color w:val="000000"/>
          <w:szCs w:val="20"/>
          <w:lang w:val="fr-FR"/>
        </w:rPr>
        <w:t xml:space="preserve">      </w:t>
      </w:r>
      <w:proofErr w:type="gramStart"/>
      <w:r w:rsidRPr="00462820">
        <w:rPr>
          <w:rFonts w:ascii="Arial" w:hAnsi="Arial" w:cs="Arial"/>
          <w:color w:val="000000"/>
          <w:szCs w:val="20"/>
          <w:lang w:val="fr-FR"/>
        </w:rPr>
        <w:t>du</w:t>
      </w:r>
      <w:proofErr w:type="gramEnd"/>
      <w:r w:rsidRPr="00462820">
        <w:rPr>
          <w:rFonts w:ascii="Arial" w:hAnsi="Arial" w:cs="Arial"/>
          <w:color w:val="000000"/>
          <w:szCs w:val="20"/>
          <w:lang w:val="fr-FR"/>
        </w:rPr>
        <w:t xml:space="preserve"> présent document.</w:t>
      </w:r>
    </w:p>
    <w:p w14:paraId="597657DA" w14:textId="77777777" w:rsidR="00733DE6" w:rsidRPr="00462820" w:rsidRDefault="00733DE6" w:rsidP="00733DE6">
      <w:pPr>
        <w:rPr>
          <w:rFonts w:ascii="Arial" w:hAnsi="Arial" w:cs="Arial"/>
          <w:sz w:val="20"/>
          <w:szCs w:val="20"/>
          <w:lang w:val="fr-FR"/>
        </w:rPr>
      </w:pPr>
    </w:p>
    <w:p w14:paraId="2C152A00" w14:textId="77777777" w:rsidR="00733DE6" w:rsidRPr="00462820" w:rsidRDefault="00733DE6" w:rsidP="00733DE6">
      <w:pPr>
        <w:pStyle w:val="ParagrapheIndent1"/>
        <w:ind w:left="567" w:right="-745" w:hanging="567"/>
        <w:rPr>
          <w:rFonts w:ascii="Arial" w:hAnsi="Arial" w:cs="Arial"/>
          <w:color w:val="000000"/>
          <w:szCs w:val="20"/>
          <w:lang w:val="fr-FR"/>
        </w:rPr>
      </w:pPr>
      <w:r w:rsidRPr="00462820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462820">
        <w:rPr>
          <w:rFonts w:ascii="Arial" w:hAnsi="Arial" w:cs="Arial"/>
          <w:b/>
          <w:color w:val="000000"/>
          <w:szCs w:val="20"/>
          <w:lang w:val="fr-FR"/>
        </w:rPr>
        <w:t>:</w:t>
      </w:r>
      <w:r w:rsidRPr="00462820">
        <w:rPr>
          <w:rFonts w:ascii="Arial" w:hAnsi="Arial" w:cs="Arial"/>
          <w:color w:val="000000"/>
          <w:szCs w:val="20"/>
          <w:lang w:val="fr-FR"/>
        </w:rPr>
        <w:t>si aucune case n'est cochée, ou si les deux cases sont cochées, le pouvoir adjudicateur considérera que seules les dispositions du CCAP s'appliquent.</w:t>
      </w:r>
    </w:p>
    <w:p w14:paraId="3DAE8EBF" w14:textId="77777777" w:rsidR="00733DE6" w:rsidRDefault="00733DE6" w:rsidP="00733DE6">
      <w:pPr>
        <w:pStyle w:val="PiedDePage"/>
        <w:rPr>
          <w:rFonts w:ascii="Arial" w:hAnsi="Arial" w:cs="Arial"/>
          <w:i/>
          <w:iCs/>
          <w:color w:val="000000"/>
          <w:sz w:val="16"/>
          <w:lang w:val="fr-FR"/>
        </w:rPr>
      </w:pPr>
      <w:r w:rsidRPr="00462820">
        <w:rPr>
          <w:rFonts w:ascii="Arial" w:hAnsi="Arial" w:cs="Arial"/>
          <w:i/>
          <w:iCs/>
          <w:color w:val="000000"/>
          <w:sz w:val="16"/>
          <w:lang w:val="fr-FR"/>
        </w:rPr>
        <w:t xml:space="preserve">(1) Cocher la case correspondant à votre situation </w:t>
      </w:r>
    </w:p>
    <w:p w14:paraId="0783069F" w14:textId="77777777" w:rsidR="00A04C75" w:rsidRPr="00801106" w:rsidRDefault="00733DE6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r w:rsidRPr="00801106">
        <w:rPr>
          <w:rFonts w:eastAsia="Trebuchet MS"/>
          <w:color w:val="FFFFFF"/>
          <w:sz w:val="28"/>
          <w:lang w:val="fr-FR"/>
        </w:rPr>
        <w:lastRenderedPageBreak/>
        <w:t>8 - Nomenclature(s)</w:t>
      </w:r>
      <w:bookmarkEnd w:id="30"/>
    </w:p>
    <w:p w14:paraId="48A1A79A" w14:textId="77777777" w:rsidR="00A04C75" w:rsidRPr="00801106" w:rsidRDefault="00733DE6">
      <w:pPr>
        <w:spacing w:line="60" w:lineRule="exact"/>
        <w:rPr>
          <w:rFonts w:ascii="Arial" w:hAnsi="Arial" w:cs="Arial"/>
          <w:sz w:val="6"/>
        </w:rPr>
      </w:pPr>
      <w:r w:rsidRPr="00801106">
        <w:rPr>
          <w:rFonts w:ascii="Arial" w:hAnsi="Arial" w:cs="Arial"/>
        </w:rPr>
        <w:t xml:space="preserve"> </w:t>
      </w:r>
    </w:p>
    <w:p w14:paraId="7CA78E5E" w14:textId="77777777" w:rsidR="00A04C75" w:rsidRPr="00801106" w:rsidRDefault="00733DE6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801106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04C75" w:rsidRPr="00801106" w14:paraId="7E32638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368F6" w14:textId="77777777" w:rsidR="00A04C75" w:rsidRPr="00801106" w:rsidRDefault="00733DE6">
            <w:pPr>
              <w:spacing w:before="140" w:after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E9336" w14:textId="77777777" w:rsidR="00A04C75" w:rsidRPr="00801106" w:rsidRDefault="00733DE6">
            <w:pPr>
              <w:spacing w:before="140" w:after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A04C75" w:rsidRPr="00801106" w14:paraId="6ED77BB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1BF08" w14:textId="77777777" w:rsidR="00A04C75" w:rsidRPr="00390568" w:rsidRDefault="00733DE6">
            <w:pPr>
              <w:spacing w:before="60" w:after="40"/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390568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71241000-9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A99B5" w14:textId="77777777" w:rsidR="00A04C75" w:rsidRPr="00390568" w:rsidRDefault="00733DE6">
            <w:pPr>
              <w:spacing w:before="60" w:after="40"/>
              <w:ind w:left="40" w:righ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390568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Études de faisabilité, service de conseil, analyse</w:t>
            </w:r>
          </w:p>
        </w:tc>
      </w:tr>
      <w:tr w:rsidR="00A04C75" w:rsidRPr="00801106" w14:paraId="7E5346E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E1511" w14:textId="77777777" w:rsidR="00A04C75" w:rsidRPr="00390568" w:rsidRDefault="00733DE6">
            <w:pPr>
              <w:spacing w:before="60" w:after="40"/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390568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70000000-1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AFD45" w14:textId="77777777" w:rsidR="00A04C75" w:rsidRPr="00390568" w:rsidRDefault="00733DE6">
            <w:pPr>
              <w:spacing w:before="60" w:after="40"/>
              <w:ind w:left="40" w:righ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390568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immobiliers</w:t>
            </w:r>
          </w:p>
        </w:tc>
      </w:tr>
      <w:tr w:rsidR="00A04C75" w:rsidRPr="00801106" w14:paraId="326D26D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53D3A" w14:textId="77777777" w:rsidR="00A04C75" w:rsidRPr="00390568" w:rsidRDefault="00733DE6">
            <w:pPr>
              <w:spacing w:before="60" w:after="40"/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390568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71315200-1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AC465" w14:textId="77777777" w:rsidR="00A04C75" w:rsidRPr="00390568" w:rsidRDefault="00733DE6">
            <w:pPr>
              <w:spacing w:before="60" w:after="40"/>
              <w:ind w:left="40" w:righ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390568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de conseil en bâtiment</w:t>
            </w:r>
          </w:p>
        </w:tc>
      </w:tr>
    </w:tbl>
    <w:p w14:paraId="7EFE4831" w14:textId="77777777" w:rsidR="00A04C75" w:rsidRPr="00801106" w:rsidRDefault="00733DE6">
      <w:pPr>
        <w:spacing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p w14:paraId="6AA49E3B" w14:textId="77777777" w:rsidR="00A04C75" w:rsidRPr="00801106" w:rsidRDefault="00733DE6">
      <w:pPr>
        <w:spacing w:after="120"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p w14:paraId="48571B65" w14:textId="77777777" w:rsidR="00A04C75" w:rsidRPr="00801106" w:rsidRDefault="00733DE6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31" w:name="ArtL1_AE-3-A14"/>
      <w:bookmarkStart w:id="32" w:name="_Toc256000011"/>
      <w:bookmarkEnd w:id="31"/>
      <w:r w:rsidRPr="00801106">
        <w:rPr>
          <w:rFonts w:eastAsia="Trebuchet MS"/>
          <w:color w:val="FFFFFF"/>
          <w:sz w:val="28"/>
          <w:lang w:val="fr-FR"/>
        </w:rPr>
        <w:t>9 - Signature</w:t>
      </w:r>
      <w:bookmarkEnd w:id="32"/>
    </w:p>
    <w:p w14:paraId="50C2C2FD" w14:textId="77777777" w:rsidR="00A04C75" w:rsidRPr="00801106" w:rsidRDefault="00733DE6">
      <w:pPr>
        <w:spacing w:line="60" w:lineRule="exact"/>
        <w:rPr>
          <w:rFonts w:ascii="Arial" w:hAnsi="Arial" w:cs="Arial"/>
          <w:sz w:val="6"/>
        </w:rPr>
      </w:pPr>
      <w:r w:rsidRPr="00801106">
        <w:rPr>
          <w:rFonts w:ascii="Arial" w:hAnsi="Arial" w:cs="Arial"/>
        </w:rPr>
        <w:t xml:space="preserve"> </w:t>
      </w:r>
    </w:p>
    <w:p w14:paraId="5ABF40D2" w14:textId="77777777" w:rsidR="00A04C75" w:rsidRPr="00801106" w:rsidRDefault="00A04C75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p w14:paraId="5835B2AF" w14:textId="77777777" w:rsidR="00733DE6" w:rsidRPr="004D38EF" w:rsidRDefault="00733DE6" w:rsidP="00733DE6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4D38EF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1F14DACA" w14:textId="77777777" w:rsidR="00733DE6" w:rsidRPr="004D38EF" w:rsidRDefault="00733DE6" w:rsidP="00733DE6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E1A2A7B" w14:textId="77777777" w:rsidR="00733DE6" w:rsidRPr="004D38EF" w:rsidRDefault="00733DE6" w:rsidP="00733DE6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4D38EF">
        <w:rPr>
          <w:rFonts w:ascii="Arial" w:hAnsi="Arial" w:cs="Arial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4CDCAC3D" w14:textId="77777777" w:rsidR="00733DE6" w:rsidRPr="00012501" w:rsidRDefault="00733DE6" w:rsidP="00733DE6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48C88E3B" w14:textId="77777777" w:rsidR="00733DE6" w:rsidRPr="00E522E3" w:rsidRDefault="00733DE6" w:rsidP="00733DE6">
      <w:pPr>
        <w:pStyle w:val="ParagrapheIndent1"/>
        <w:jc w:val="both"/>
        <w:rPr>
          <w:rFonts w:ascii="Arial" w:hAnsi="Arial" w:cs="Arial"/>
          <w:i/>
          <w:iCs/>
          <w:color w:val="000000"/>
          <w:lang w:val="fr-FR"/>
        </w:rPr>
      </w:pPr>
      <w:r w:rsidRPr="00E522E3">
        <w:rPr>
          <w:rFonts w:ascii="Arial" w:hAnsi="Arial" w:cs="Arial"/>
          <w:i/>
          <w:iCs/>
          <w:color w:val="000000"/>
          <w:lang w:val="fr-FR"/>
        </w:rPr>
        <w:t>(Ne pas compléter dans le cas d'un dépôt signé électroniquement)</w:t>
      </w:r>
    </w:p>
    <w:p w14:paraId="510540C1" w14:textId="77777777" w:rsidR="00733DE6" w:rsidRDefault="00733DE6" w:rsidP="00733DE6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5192055A" w14:textId="77777777" w:rsidR="00733DE6" w:rsidRDefault="00733DE6" w:rsidP="00733DE6">
      <w:pPr>
        <w:rPr>
          <w:lang w:val="fr-FR"/>
        </w:rPr>
      </w:pPr>
    </w:p>
    <w:p w14:paraId="69E43458" w14:textId="77777777" w:rsidR="00733DE6" w:rsidRPr="004D38EF" w:rsidRDefault="00733DE6" w:rsidP="00733DE6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4D38EF">
        <w:rPr>
          <w:rFonts w:ascii="Arial" w:hAnsi="Arial" w:cs="Arial"/>
          <w:color w:val="000000"/>
          <w:lang w:val="fr-FR"/>
        </w:rPr>
        <w:t>Fait en un seul original</w:t>
      </w:r>
    </w:p>
    <w:p w14:paraId="72B90E53" w14:textId="77777777" w:rsidR="00733DE6" w:rsidRPr="004D38EF" w:rsidRDefault="00733DE6" w:rsidP="00733DE6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4D38EF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406777BE" w14:textId="77777777" w:rsidR="00733DE6" w:rsidRPr="004D38EF" w:rsidRDefault="00733DE6" w:rsidP="00733DE6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4D38EF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5C699BF3" w14:textId="77777777" w:rsidR="00733DE6" w:rsidRPr="004D38EF" w:rsidRDefault="00733DE6" w:rsidP="00733DE6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A9090A4" w14:textId="77777777" w:rsidR="00733DE6" w:rsidRPr="004D38EF" w:rsidRDefault="00733DE6" w:rsidP="00733DE6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4D38EF">
        <w:rPr>
          <w:rFonts w:ascii="Arial" w:hAnsi="Arial" w:cs="Arial"/>
          <w:color w:val="000000"/>
          <w:lang w:val="fr-FR"/>
        </w:rPr>
        <w:t xml:space="preserve">Signature du candidat, du mandataire ou des membres du groupement </w:t>
      </w:r>
      <w:r w:rsidRPr="004D38EF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</w:p>
    <w:p w14:paraId="7709DBD6" w14:textId="77777777" w:rsidR="00733DE6" w:rsidRPr="004D38EF" w:rsidRDefault="00733DE6" w:rsidP="00733DE6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0438F09" w14:textId="77777777" w:rsidR="00733DE6" w:rsidRDefault="00733DE6" w:rsidP="00733DE6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AD3347F" w14:textId="77777777" w:rsidR="00733DE6" w:rsidRDefault="00733DE6" w:rsidP="00733DE6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391B904" w14:textId="77777777" w:rsidR="00733DE6" w:rsidRDefault="00733DE6" w:rsidP="00733DE6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1B21C6D" w14:textId="77777777" w:rsidR="00733DE6" w:rsidRPr="004D38EF" w:rsidRDefault="00733DE6" w:rsidP="00733DE6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8F93B4A" w14:textId="77777777" w:rsidR="00733DE6" w:rsidRPr="004D38EF" w:rsidRDefault="00733DE6" w:rsidP="00733DE6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4D38EF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</w:p>
    <w:p w14:paraId="0C6480D8" w14:textId="77777777" w:rsidR="00733DE6" w:rsidRPr="002A2772" w:rsidRDefault="00733DE6" w:rsidP="00733DE6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2A2772">
        <w:rPr>
          <w:rFonts w:ascii="Arial" w:hAnsi="Arial" w:cs="Arial"/>
          <w:color w:val="000000"/>
          <w:lang w:val="fr-FR"/>
        </w:rPr>
        <w:t>La présente offre est acceptée.</w:t>
      </w:r>
    </w:p>
    <w:p w14:paraId="06AF94CC" w14:textId="77777777" w:rsidR="00733DE6" w:rsidRDefault="00733DE6" w:rsidP="00733DE6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8EBFDAD" w14:textId="77777777" w:rsidR="00733DE6" w:rsidRDefault="00733DE6" w:rsidP="00733DE6">
      <w:pPr>
        <w:rPr>
          <w:lang w:val="fr-FR"/>
        </w:rPr>
      </w:pPr>
    </w:p>
    <w:p w14:paraId="306F85BA" w14:textId="77777777" w:rsidR="00733DE6" w:rsidRDefault="00733DE6" w:rsidP="00733DE6">
      <w:pPr>
        <w:rPr>
          <w:lang w:val="fr-FR"/>
        </w:rPr>
      </w:pPr>
    </w:p>
    <w:p w14:paraId="1C82CB4B" w14:textId="77777777" w:rsidR="00733DE6" w:rsidRPr="002A2772" w:rsidRDefault="00733DE6" w:rsidP="00733DE6">
      <w:pPr>
        <w:rPr>
          <w:rFonts w:ascii="Arial" w:hAnsi="Arial" w:cs="Arial"/>
          <w:lang w:val="fr-FR"/>
        </w:rPr>
      </w:pPr>
    </w:p>
    <w:p w14:paraId="60BDB87D" w14:textId="77777777" w:rsidR="00733DE6" w:rsidRPr="002A2772" w:rsidRDefault="00733DE6" w:rsidP="00733DE6">
      <w:pPr>
        <w:pStyle w:val="style1010"/>
        <w:ind w:left="3402" w:right="40"/>
        <w:rPr>
          <w:rFonts w:ascii="Arial" w:hAnsi="Arial" w:cs="Arial"/>
          <w:b/>
          <w:bCs/>
          <w:color w:val="000000"/>
          <w:lang w:val="fr-FR"/>
        </w:rPr>
      </w:pPr>
      <w:r w:rsidRPr="002A2772">
        <w:rPr>
          <w:rFonts w:ascii="Arial" w:hAnsi="Arial" w:cs="Arial"/>
          <w:b/>
          <w:bCs/>
          <w:color w:val="000000"/>
          <w:lang w:val="fr-FR"/>
        </w:rPr>
        <w:t xml:space="preserve">À </w:t>
      </w:r>
      <w:r>
        <w:rPr>
          <w:rFonts w:ascii="Arial" w:hAnsi="Arial" w:cs="Arial"/>
          <w:b/>
          <w:bCs/>
          <w:color w:val="000000"/>
          <w:lang w:val="fr-FR"/>
        </w:rPr>
        <w:t>Schiltigheim</w:t>
      </w:r>
      <w:r w:rsidRPr="002A2772">
        <w:rPr>
          <w:rFonts w:ascii="Arial" w:hAnsi="Arial" w:cs="Arial"/>
          <w:b/>
          <w:bCs/>
          <w:color w:val="000000"/>
          <w:lang w:val="fr-FR"/>
        </w:rPr>
        <w:t>, le .............................................</w:t>
      </w:r>
    </w:p>
    <w:p w14:paraId="695B6EBF" w14:textId="77777777" w:rsidR="00733DE6" w:rsidRPr="002A2772" w:rsidRDefault="00733DE6" w:rsidP="00733DE6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2A2772">
        <w:rPr>
          <w:rFonts w:ascii="Arial" w:hAnsi="Arial" w:cs="Arial"/>
          <w:b/>
          <w:bCs/>
          <w:color w:val="000000"/>
          <w:lang w:val="fr-FR"/>
        </w:rPr>
        <w:t>Pascal PFEIFFER,</w:t>
      </w:r>
    </w:p>
    <w:p w14:paraId="73B47F55" w14:textId="77777777" w:rsidR="00733DE6" w:rsidRPr="002A2772" w:rsidRDefault="00733DE6" w:rsidP="00733DE6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2A2772">
        <w:rPr>
          <w:rFonts w:ascii="Arial" w:hAnsi="Arial" w:cs="Arial"/>
          <w:b/>
          <w:bCs/>
          <w:color w:val="000000"/>
          <w:lang w:val="fr-FR"/>
        </w:rPr>
        <w:t>Directeur Général,</w:t>
      </w:r>
    </w:p>
    <w:p w14:paraId="6E85D9EF" w14:textId="77777777" w:rsidR="00733DE6" w:rsidRDefault="00733DE6" w:rsidP="00733DE6">
      <w:pPr>
        <w:ind w:left="2682" w:firstLine="720"/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</w:pPr>
      <w:r w:rsidRPr="002A2772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Délégataire du Président de la CCI ALSACE EUROMETROPOLE</w:t>
      </w:r>
    </w:p>
    <w:p w14:paraId="2F44C797" w14:textId="77777777" w:rsidR="00A04C75" w:rsidRPr="00801106" w:rsidRDefault="00A04C75">
      <w:pPr>
        <w:spacing w:after="120" w:line="240" w:lineRule="exact"/>
        <w:rPr>
          <w:rFonts w:ascii="Arial" w:hAnsi="Arial" w:cs="Arial"/>
        </w:rPr>
      </w:pPr>
    </w:p>
    <w:p w14:paraId="173E6D86" w14:textId="73F43BB8" w:rsidR="00A04C75" w:rsidRPr="00801106" w:rsidRDefault="00A04C75">
      <w:pPr>
        <w:pStyle w:val="style1010"/>
        <w:spacing w:line="232" w:lineRule="exact"/>
        <w:ind w:right="20"/>
        <w:jc w:val="center"/>
        <w:rPr>
          <w:rFonts w:ascii="Arial" w:hAnsi="Arial" w:cs="Arial"/>
          <w:color w:val="000000"/>
          <w:sz w:val="16"/>
          <w:vertAlign w:val="superscript"/>
          <w:lang w:val="fr-FR"/>
        </w:rPr>
        <w:sectPr w:rsidR="00A04C75" w:rsidRPr="00801106" w:rsidSect="002461A4">
          <w:footerReference w:type="default" r:id="rId22"/>
          <w:pgSz w:w="11900" w:h="16840"/>
          <w:pgMar w:top="1140" w:right="1140" w:bottom="1140" w:left="1140" w:header="567" w:footer="624" w:gutter="0"/>
          <w:cols w:space="708"/>
        </w:sectPr>
      </w:pPr>
    </w:p>
    <w:p w14:paraId="50FC6C52" w14:textId="77777777" w:rsidR="00A04C75" w:rsidRPr="00801106" w:rsidRDefault="00733DE6">
      <w:pPr>
        <w:pStyle w:val="Titre1"/>
        <w:shd w:val="clear" w:color="FD2456" w:fill="FD2456"/>
        <w:jc w:val="center"/>
        <w:rPr>
          <w:rFonts w:eastAsia="Trebuchet MS"/>
          <w:color w:val="FFFFFF"/>
          <w:sz w:val="28"/>
          <w:lang w:val="fr-FR"/>
        </w:rPr>
      </w:pPr>
      <w:bookmarkStart w:id="33" w:name="ArtL1_A-CT"/>
      <w:bookmarkStart w:id="34" w:name="_Toc256000012"/>
      <w:bookmarkEnd w:id="33"/>
      <w:r w:rsidRPr="00801106">
        <w:rPr>
          <w:rFonts w:eastAsia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4"/>
    </w:p>
    <w:p w14:paraId="7ED459EE" w14:textId="77777777" w:rsidR="00A04C75" w:rsidRPr="00801106" w:rsidRDefault="00733DE6">
      <w:pPr>
        <w:spacing w:after="60" w:line="240" w:lineRule="exact"/>
        <w:rPr>
          <w:rFonts w:ascii="Arial" w:hAnsi="Arial" w:cs="Arial"/>
        </w:rPr>
      </w:pPr>
      <w:r w:rsidRPr="00801106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04C75" w:rsidRPr="00801106" w14:paraId="331C84A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AFEFD" w14:textId="77777777" w:rsidR="00A04C75" w:rsidRPr="00801106" w:rsidRDefault="00733DE6">
            <w:pPr>
              <w:spacing w:before="180" w:after="6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50FBE" w14:textId="77777777" w:rsidR="00A04C75" w:rsidRPr="00801106" w:rsidRDefault="00733DE6">
            <w:pPr>
              <w:spacing w:before="180" w:after="6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9D214" w14:textId="77777777" w:rsidR="00A04C75" w:rsidRPr="00801106" w:rsidRDefault="00733DE6">
            <w:pPr>
              <w:spacing w:before="180" w:after="6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D0C06" w14:textId="77777777" w:rsidR="00A04C75" w:rsidRPr="00801106" w:rsidRDefault="00733DE6">
            <w:pPr>
              <w:spacing w:before="60" w:line="232" w:lineRule="exact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Taux</w:t>
            </w:r>
          </w:p>
          <w:p w14:paraId="26E33C51" w14:textId="77777777" w:rsidR="00A04C75" w:rsidRPr="00801106" w:rsidRDefault="00733DE6">
            <w:pPr>
              <w:spacing w:before="60" w:after="20" w:line="232" w:lineRule="exact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DA5BF" w14:textId="77777777" w:rsidR="00A04C75" w:rsidRPr="00801106" w:rsidRDefault="00733DE6">
            <w:pPr>
              <w:spacing w:before="180" w:after="6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A04C75" w:rsidRPr="00801106" w14:paraId="625DA5C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AB717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3EEC9D1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AC1364F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14D574E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4F1B26AC" w14:textId="77777777" w:rsidR="00A04C75" w:rsidRPr="00801106" w:rsidRDefault="00A04C75">
            <w:pPr>
              <w:spacing w:after="10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77E6E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A3C05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D6189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396D2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</w:tr>
      <w:tr w:rsidR="00A04C75" w:rsidRPr="00801106" w14:paraId="67F18AE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E3CBB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05C9F8F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C6211AE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94D2D28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60CA356A" w14:textId="77777777" w:rsidR="00A04C75" w:rsidRPr="00801106" w:rsidRDefault="00A04C75">
            <w:pPr>
              <w:spacing w:after="10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01433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3C990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85569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1442F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</w:tr>
      <w:tr w:rsidR="00A04C75" w:rsidRPr="00801106" w14:paraId="3FB02D0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A92DD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B91050B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357B7241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BDAF9CF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AAE5E00" w14:textId="77777777" w:rsidR="00A04C75" w:rsidRPr="00801106" w:rsidRDefault="00A04C75">
            <w:pPr>
              <w:spacing w:after="10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9241C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AEE43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33AA2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D3ED4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</w:tr>
      <w:tr w:rsidR="00A04C75" w:rsidRPr="00801106" w14:paraId="4EC32F5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C0922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CB741E8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3D6831FB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15235B6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29E3648E" w14:textId="77777777" w:rsidR="00A04C75" w:rsidRPr="00801106" w:rsidRDefault="00A04C75">
            <w:pPr>
              <w:spacing w:after="10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56279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F68FD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B921E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16B6E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</w:tr>
      <w:tr w:rsidR="00A04C75" w:rsidRPr="00801106" w14:paraId="2CE6287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B9796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EF328D0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1718CCE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C337B20" w14:textId="77777777" w:rsidR="00A04C75" w:rsidRPr="00801106" w:rsidRDefault="00733DE6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6E074E9E" w14:textId="77777777" w:rsidR="00A04C75" w:rsidRPr="00801106" w:rsidRDefault="00A04C75">
            <w:pPr>
              <w:spacing w:after="10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FF4FE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675D6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36A1B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A8611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</w:tr>
      <w:tr w:rsidR="00A04C75" w:rsidRPr="00801106" w14:paraId="55C326C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6BD2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4242B" w14:textId="77777777" w:rsidR="00A04C75" w:rsidRPr="00801106" w:rsidRDefault="00733DE6">
            <w:pPr>
              <w:spacing w:before="180" w:after="60"/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0110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C4709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DEDB3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4C62B" w14:textId="77777777" w:rsidR="00A04C75" w:rsidRPr="00801106" w:rsidRDefault="00A04C75">
            <w:pPr>
              <w:rPr>
                <w:rFonts w:ascii="Arial" w:hAnsi="Arial" w:cs="Arial"/>
              </w:rPr>
            </w:pPr>
          </w:p>
        </w:tc>
      </w:tr>
    </w:tbl>
    <w:p w14:paraId="3AB475BE" w14:textId="77777777" w:rsidR="00A04C75" w:rsidRPr="00801106" w:rsidRDefault="00A04C75">
      <w:pPr>
        <w:rPr>
          <w:rFonts w:ascii="Arial" w:hAnsi="Arial" w:cs="Arial"/>
        </w:rPr>
      </w:pPr>
    </w:p>
    <w:sectPr w:rsidR="00A04C75" w:rsidRPr="00801106" w:rsidSect="002461A4">
      <w:footerReference w:type="default" r:id="rId23"/>
      <w:pgSz w:w="16840" w:h="11900" w:orient="landscape"/>
      <w:pgMar w:top="1140" w:right="1140" w:bottom="1140" w:left="1140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2A375" w14:textId="77777777" w:rsidR="00733DE6" w:rsidRDefault="00733DE6">
      <w:r>
        <w:separator/>
      </w:r>
    </w:p>
  </w:endnote>
  <w:endnote w:type="continuationSeparator" w:id="0">
    <w:p w14:paraId="2E1CE13F" w14:textId="77777777" w:rsidR="00733DE6" w:rsidRDefault="00733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CFC1C" w14:textId="0DA8C3E4" w:rsidR="002461A4" w:rsidRPr="002461A4" w:rsidRDefault="002461A4" w:rsidP="002461A4">
    <w:pPr>
      <w:pStyle w:val="PiedDePage"/>
      <w:tabs>
        <w:tab w:val="left" w:pos="8080"/>
        <w:tab w:val="left" w:pos="12616"/>
      </w:tabs>
      <w:ind w:right="-178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AE </w:t>
    </w:r>
    <w:proofErr w:type="spellStart"/>
    <w:r w:rsidRPr="00C05FCF">
      <w:rPr>
        <w:rFonts w:ascii="Arial" w:hAnsi="Arial" w:cs="Arial"/>
        <w:b/>
        <w:bCs/>
        <w:sz w:val="20"/>
        <w:szCs w:val="20"/>
        <w:lang w:val="fr-FR"/>
      </w:rPr>
      <w:t>n°AE</w:t>
    </w:r>
    <w:proofErr w:type="spellEnd"/>
    <w:r w:rsidRPr="00C05FCF">
      <w:rPr>
        <w:rFonts w:ascii="Arial" w:hAnsi="Arial" w:cs="Arial"/>
        <w:b/>
        <w:bCs/>
        <w:sz w:val="20"/>
        <w:szCs w:val="20"/>
        <w:lang w:val="fr-FR"/>
      </w:rPr>
      <w:t>/25/0</w:t>
    </w:r>
    <w:r>
      <w:rPr>
        <w:rFonts w:ascii="Arial" w:hAnsi="Arial" w:cs="Arial"/>
        <w:b/>
        <w:bCs/>
        <w:sz w:val="20"/>
        <w:szCs w:val="20"/>
        <w:lang w:val="fr-FR"/>
      </w:rPr>
      <w:t>4</w:t>
    </w:r>
    <w:r w:rsidRPr="00C05FCF">
      <w:rPr>
        <w:rFonts w:ascii="Arial" w:hAnsi="Arial" w:cs="Arial"/>
        <w:b/>
        <w:bCs/>
        <w:sz w:val="20"/>
        <w:szCs w:val="20"/>
        <w:lang w:val="fr-FR"/>
      </w:rPr>
      <w:t>.0</w:t>
    </w:r>
    <w:r>
      <w:rPr>
        <w:rFonts w:ascii="Arial" w:hAnsi="Arial" w:cs="Arial"/>
        <w:b/>
        <w:bCs/>
        <w:sz w:val="20"/>
        <w:szCs w:val="20"/>
        <w:lang w:val="fr-FR"/>
      </w:rPr>
      <w:t>1</w:t>
    </w: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 – Contrat n°2024/MAPO/0</w:t>
    </w:r>
    <w:r>
      <w:rPr>
        <w:rFonts w:ascii="Arial" w:hAnsi="Arial" w:cs="Arial"/>
        <w:b/>
        <w:bCs/>
        <w:sz w:val="20"/>
        <w:szCs w:val="20"/>
        <w:lang w:val="fr-FR"/>
      </w:rPr>
      <w:t>4</w:t>
    </w:r>
    <w:r w:rsidRPr="00C05FCF">
      <w:rPr>
        <w:rFonts w:ascii="Arial" w:hAnsi="Arial" w:cs="Arial"/>
        <w:b/>
        <w:bCs/>
        <w:sz w:val="20"/>
        <w:szCs w:val="20"/>
        <w:lang w:val="fr-FR"/>
      </w:rPr>
      <w:t>.0</w:t>
    </w:r>
    <w:r>
      <w:rPr>
        <w:rFonts w:ascii="Arial" w:hAnsi="Arial" w:cs="Arial"/>
        <w:b/>
        <w:bCs/>
        <w:sz w:val="20"/>
        <w:szCs w:val="20"/>
        <w:lang w:val="fr-FR"/>
      </w:rPr>
      <w:t>1</w:t>
    </w: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 </w:t>
    </w:r>
    <w:r>
      <w:rPr>
        <w:rFonts w:ascii="Arial" w:hAnsi="Arial" w:cs="Arial"/>
        <w:b/>
        <w:bCs/>
        <w:sz w:val="20"/>
        <w:szCs w:val="20"/>
        <w:lang w:val="fr-FR"/>
      </w:rPr>
      <w:t xml:space="preserve">                                                                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Page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C49B2" w14:textId="034DB0DB" w:rsidR="00A04C75" w:rsidRPr="002461A4" w:rsidRDefault="002461A4" w:rsidP="002461A4">
    <w:pPr>
      <w:pStyle w:val="PiedDePage"/>
      <w:tabs>
        <w:tab w:val="left" w:pos="8080"/>
        <w:tab w:val="left" w:pos="12616"/>
      </w:tabs>
      <w:ind w:right="-178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AE </w:t>
    </w:r>
    <w:proofErr w:type="spellStart"/>
    <w:r w:rsidRPr="00C05FCF">
      <w:rPr>
        <w:rFonts w:ascii="Arial" w:hAnsi="Arial" w:cs="Arial"/>
        <w:b/>
        <w:bCs/>
        <w:sz w:val="20"/>
        <w:szCs w:val="20"/>
        <w:lang w:val="fr-FR"/>
      </w:rPr>
      <w:t>n°AE</w:t>
    </w:r>
    <w:proofErr w:type="spellEnd"/>
    <w:r w:rsidRPr="00C05FCF">
      <w:rPr>
        <w:rFonts w:ascii="Arial" w:hAnsi="Arial" w:cs="Arial"/>
        <w:b/>
        <w:bCs/>
        <w:sz w:val="20"/>
        <w:szCs w:val="20"/>
        <w:lang w:val="fr-FR"/>
      </w:rPr>
      <w:t>/25/0</w:t>
    </w:r>
    <w:r>
      <w:rPr>
        <w:rFonts w:ascii="Arial" w:hAnsi="Arial" w:cs="Arial"/>
        <w:b/>
        <w:bCs/>
        <w:sz w:val="20"/>
        <w:szCs w:val="20"/>
        <w:lang w:val="fr-FR"/>
      </w:rPr>
      <w:t>4</w:t>
    </w:r>
    <w:r w:rsidRPr="00C05FCF">
      <w:rPr>
        <w:rFonts w:ascii="Arial" w:hAnsi="Arial" w:cs="Arial"/>
        <w:b/>
        <w:bCs/>
        <w:sz w:val="20"/>
        <w:szCs w:val="20"/>
        <w:lang w:val="fr-FR"/>
      </w:rPr>
      <w:t>.0</w:t>
    </w:r>
    <w:r>
      <w:rPr>
        <w:rFonts w:ascii="Arial" w:hAnsi="Arial" w:cs="Arial"/>
        <w:b/>
        <w:bCs/>
        <w:sz w:val="20"/>
        <w:szCs w:val="20"/>
        <w:lang w:val="fr-FR"/>
      </w:rPr>
      <w:t>1</w:t>
    </w: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 – Contrat n°2024/MAPO/0</w:t>
    </w:r>
    <w:r>
      <w:rPr>
        <w:rFonts w:ascii="Arial" w:hAnsi="Arial" w:cs="Arial"/>
        <w:b/>
        <w:bCs/>
        <w:sz w:val="20"/>
        <w:szCs w:val="20"/>
        <w:lang w:val="fr-FR"/>
      </w:rPr>
      <w:t>4</w:t>
    </w:r>
    <w:r w:rsidRPr="00C05FCF">
      <w:rPr>
        <w:rFonts w:ascii="Arial" w:hAnsi="Arial" w:cs="Arial"/>
        <w:b/>
        <w:bCs/>
        <w:sz w:val="20"/>
        <w:szCs w:val="20"/>
        <w:lang w:val="fr-FR"/>
      </w:rPr>
      <w:t>.0</w:t>
    </w:r>
    <w:r>
      <w:rPr>
        <w:rFonts w:ascii="Arial" w:hAnsi="Arial" w:cs="Arial"/>
        <w:b/>
        <w:bCs/>
        <w:sz w:val="20"/>
        <w:szCs w:val="20"/>
        <w:lang w:val="fr-FR"/>
      </w:rPr>
      <w:t>1</w:t>
    </w: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 </w:t>
    </w:r>
    <w:r>
      <w:rPr>
        <w:rFonts w:ascii="Arial" w:hAnsi="Arial" w:cs="Arial"/>
        <w:b/>
        <w:bCs/>
        <w:sz w:val="20"/>
        <w:szCs w:val="20"/>
        <w:lang w:val="fr-FR"/>
      </w:rPr>
      <w:t xml:space="preserve">                                                                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Page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8D97F" w14:textId="0094FCD1" w:rsidR="00A04C75" w:rsidRPr="002461A4" w:rsidRDefault="002461A4" w:rsidP="002461A4">
    <w:pPr>
      <w:pStyle w:val="PiedDePage"/>
      <w:tabs>
        <w:tab w:val="left" w:pos="8080"/>
        <w:tab w:val="left" w:pos="12616"/>
      </w:tabs>
      <w:ind w:right="-178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AE </w:t>
    </w:r>
    <w:proofErr w:type="spellStart"/>
    <w:r w:rsidRPr="00C05FCF">
      <w:rPr>
        <w:rFonts w:ascii="Arial" w:hAnsi="Arial" w:cs="Arial"/>
        <w:b/>
        <w:bCs/>
        <w:sz w:val="20"/>
        <w:szCs w:val="20"/>
        <w:lang w:val="fr-FR"/>
      </w:rPr>
      <w:t>n°AE</w:t>
    </w:r>
    <w:proofErr w:type="spellEnd"/>
    <w:r w:rsidRPr="00C05FCF">
      <w:rPr>
        <w:rFonts w:ascii="Arial" w:hAnsi="Arial" w:cs="Arial"/>
        <w:b/>
        <w:bCs/>
        <w:sz w:val="20"/>
        <w:szCs w:val="20"/>
        <w:lang w:val="fr-FR"/>
      </w:rPr>
      <w:t>/25/0</w:t>
    </w:r>
    <w:r>
      <w:rPr>
        <w:rFonts w:ascii="Arial" w:hAnsi="Arial" w:cs="Arial"/>
        <w:b/>
        <w:bCs/>
        <w:sz w:val="20"/>
        <w:szCs w:val="20"/>
        <w:lang w:val="fr-FR"/>
      </w:rPr>
      <w:t>4</w:t>
    </w:r>
    <w:r w:rsidRPr="00C05FCF">
      <w:rPr>
        <w:rFonts w:ascii="Arial" w:hAnsi="Arial" w:cs="Arial"/>
        <w:b/>
        <w:bCs/>
        <w:sz w:val="20"/>
        <w:szCs w:val="20"/>
        <w:lang w:val="fr-FR"/>
      </w:rPr>
      <w:t>.0</w:t>
    </w:r>
    <w:r>
      <w:rPr>
        <w:rFonts w:ascii="Arial" w:hAnsi="Arial" w:cs="Arial"/>
        <w:b/>
        <w:bCs/>
        <w:sz w:val="20"/>
        <w:szCs w:val="20"/>
        <w:lang w:val="fr-FR"/>
      </w:rPr>
      <w:t>1</w:t>
    </w: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 – Contrat n°2024/MAPO/0</w:t>
    </w:r>
    <w:r>
      <w:rPr>
        <w:rFonts w:ascii="Arial" w:hAnsi="Arial" w:cs="Arial"/>
        <w:b/>
        <w:bCs/>
        <w:sz w:val="20"/>
        <w:szCs w:val="20"/>
        <w:lang w:val="fr-FR"/>
      </w:rPr>
      <w:t>4</w:t>
    </w:r>
    <w:r w:rsidRPr="00C05FCF">
      <w:rPr>
        <w:rFonts w:ascii="Arial" w:hAnsi="Arial" w:cs="Arial"/>
        <w:b/>
        <w:bCs/>
        <w:sz w:val="20"/>
        <w:szCs w:val="20"/>
        <w:lang w:val="fr-FR"/>
      </w:rPr>
      <w:t>.0</w:t>
    </w:r>
    <w:r>
      <w:rPr>
        <w:rFonts w:ascii="Arial" w:hAnsi="Arial" w:cs="Arial"/>
        <w:b/>
        <w:bCs/>
        <w:sz w:val="20"/>
        <w:szCs w:val="20"/>
        <w:lang w:val="fr-FR"/>
      </w:rPr>
      <w:t>1</w:t>
    </w: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 </w:t>
    </w:r>
    <w:r>
      <w:rPr>
        <w:rFonts w:ascii="Arial" w:hAnsi="Arial" w:cs="Arial"/>
        <w:b/>
        <w:bCs/>
        <w:sz w:val="20"/>
        <w:szCs w:val="20"/>
        <w:lang w:val="fr-FR"/>
      </w:rPr>
      <w:t xml:space="preserve">                                                                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Page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29C0E" w14:textId="77777777" w:rsidR="00A04C75" w:rsidRDefault="00733DE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5B9756B" w14:textId="77777777" w:rsidR="00A04C75" w:rsidRDefault="00A04C75">
    <w:pPr>
      <w:spacing w:after="160" w:line="240" w:lineRule="exact"/>
    </w:pPr>
  </w:p>
  <w:p w14:paraId="36DA436B" w14:textId="6FA7DF5A" w:rsidR="00A04C75" w:rsidRPr="005B0F49" w:rsidRDefault="005B0F49" w:rsidP="005B0F49">
    <w:pPr>
      <w:pStyle w:val="PiedDePage"/>
      <w:tabs>
        <w:tab w:val="left" w:pos="8080"/>
        <w:tab w:val="left" w:pos="12616"/>
      </w:tabs>
      <w:ind w:right="-178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AE </w:t>
    </w:r>
    <w:proofErr w:type="spellStart"/>
    <w:r w:rsidRPr="00C05FCF">
      <w:rPr>
        <w:rFonts w:ascii="Arial" w:hAnsi="Arial" w:cs="Arial"/>
        <w:b/>
        <w:bCs/>
        <w:sz w:val="20"/>
        <w:szCs w:val="20"/>
        <w:lang w:val="fr-FR"/>
      </w:rPr>
      <w:t>n°AE</w:t>
    </w:r>
    <w:proofErr w:type="spellEnd"/>
    <w:r w:rsidRPr="00C05FCF">
      <w:rPr>
        <w:rFonts w:ascii="Arial" w:hAnsi="Arial" w:cs="Arial"/>
        <w:b/>
        <w:bCs/>
        <w:sz w:val="20"/>
        <w:szCs w:val="20"/>
        <w:lang w:val="fr-FR"/>
      </w:rPr>
      <w:t>/25/0</w:t>
    </w:r>
    <w:r>
      <w:rPr>
        <w:rFonts w:ascii="Arial" w:hAnsi="Arial" w:cs="Arial"/>
        <w:b/>
        <w:bCs/>
        <w:sz w:val="20"/>
        <w:szCs w:val="20"/>
        <w:lang w:val="fr-FR"/>
      </w:rPr>
      <w:t>4</w:t>
    </w:r>
    <w:r w:rsidRPr="00C05FCF">
      <w:rPr>
        <w:rFonts w:ascii="Arial" w:hAnsi="Arial" w:cs="Arial"/>
        <w:b/>
        <w:bCs/>
        <w:sz w:val="20"/>
        <w:szCs w:val="20"/>
        <w:lang w:val="fr-FR"/>
      </w:rPr>
      <w:t>.0</w:t>
    </w:r>
    <w:r>
      <w:rPr>
        <w:rFonts w:ascii="Arial" w:hAnsi="Arial" w:cs="Arial"/>
        <w:b/>
        <w:bCs/>
        <w:sz w:val="20"/>
        <w:szCs w:val="20"/>
        <w:lang w:val="fr-FR"/>
      </w:rPr>
      <w:t>1</w:t>
    </w: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 – Contrat n°2024/MAPO/0</w:t>
    </w:r>
    <w:r>
      <w:rPr>
        <w:rFonts w:ascii="Arial" w:hAnsi="Arial" w:cs="Arial"/>
        <w:b/>
        <w:bCs/>
        <w:sz w:val="20"/>
        <w:szCs w:val="20"/>
        <w:lang w:val="fr-FR"/>
      </w:rPr>
      <w:t>4</w:t>
    </w:r>
    <w:r w:rsidRPr="00C05FCF">
      <w:rPr>
        <w:rFonts w:ascii="Arial" w:hAnsi="Arial" w:cs="Arial"/>
        <w:b/>
        <w:bCs/>
        <w:sz w:val="20"/>
        <w:szCs w:val="20"/>
        <w:lang w:val="fr-FR"/>
      </w:rPr>
      <w:t>.0</w:t>
    </w:r>
    <w:r>
      <w:rPr>
        <w:rFonts w:ascii="Arial" w:hAnsi="Arial" w:cs="Arial"/>
        <w:b/>
        <w:bCs/>
        <w:sz w:val="20"/>
        <w:szCs w:val="20"/>
        <w:lang w:val="fr-FR"/>
      </w:rPr>
      <w:t>1</w:t>
    </w: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 </w:t>
    </w:r>
    <w:r>
      <w:rPr>
        <w:rFonts w:ascii="Arial" w:hAnsi="Arial" w:cs="Arial"/>
        <w:b/>
        <w:bCs/>
        <w:sz w:val="20"/>
        <w:szCs w:val="20"/>
        <w:lang w:val="fr-FR"/>
      </w:rPr>
      <w:t xml:space="preserve">                                                                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Page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9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3FD1C" w14:textId="77777777" w:rsidR="00A04C75" w:rsidRDefault="00A04C75">
    <w:pPr>
      <w:spacing w:after="160" w:line="240" w:lineRule="exact"/>
    </w:pPr>
  </w:p>
  <w:p w14:paraId="5261C67B" w14:textId="37F60EAC" w:rsidR="00A04C75" w:rsidRPr="002461A4" w:rsidRDefault="002461A4" w:rsidP="002461A4">
    <w:pPr>
      <w:pStyle w:val="PiedDePage"/>
      <w:tabs>
        <w:tab w:val="left" w:pos="8080"/>
        <w:tab w:val="left" w:pos="12616"/>
      </w:tabs>
      <w:ind w:right="-178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AE </w:t>
    </w:r>
    <w:proofErr w:type="spellStart"/>
    <w:r w:rsidRPr="00C05FCF">
      <w:rPr>
        <w:rFonts w:ascii="Arial" w:hAnsi="Arial" w:cs="Arial"/>
        <w:b/>
        <w:bCs/>
        <w:sz w:val="20"/>
        <w:szCs w:val="20"/>
        <w:lang w:val="fr-FR"/>
      </w:rPr>
      <w:t>n°AE</w:t>
    </w:r>
    <w:proofErr w:type="spellEnd"/>
    <w:r w:rsidRPr="00C05FCF">
      <w:rPr>
        <w:rFonts w:ascii="Arial" w:hAnsi="Arial" w:cs="Arial"/>
        <w:b/>
        <w:bCs/>
        <w:sz w:val="20"/>
        <w:szCs w:val="20"/>
        <w:lang w:val="fr-FR"/>
      </w:rPr>
      <w:t>/25/0</w:t>
    </w:r>
    <w:r>
      <w:rPr>
        <w:rFonts w:ascii="Arial" w:hAnsi="Arial" w:cs="Arial"/>
        <w:b/>
        <w:bCs/>
        <w:sz w:val="20"/>
        <w:szCs w:val="20"/>
        <w:lang w:val="fr-FR"/>
      </w:rPr>
      <w:t>4</w:t>
    </w:r>
    <w:r w:rsidRPr="00C05FCF">
      <w:rPr>
        <w:rFonts w:ascii="Arial" w:hAnsi="Arial" w:cs="Arial"/>
        <w:b/>
        <w:bCs/>
        <w:sz w:val="20"/>
        <w:szCs w:val="20"/>
        <w:lang w:val="fr-FR"/>
      </w:rPr>
      <w:t>.0</w:t>
    </w:r>
    <w:r>
      <w:rPr>
        <w:rFonts w:ascii="Arial" w:hAnsi="Arial" w:cs="Arial"/>
        <w:b/>
        <w:bCs/>
        <w:sz w:val="20"/>
        <w:szCs w:val="20"/>
        <w:lang w:val="fr-FR"/>
      </w:rPr>
      <w:t>1</w:t>
    </w: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 – Contrat n°2024/MAPO/0</w:t>
    </w:r>
    <w:r>
      <w:rPr>
        <w:rFonts w:ascii="Arial" w:hAnsi="Arial" w:cs="Arial"/>
        <w:b/>
        <w:bCs/>
        <w:sz w:val="20"/>
        <w:szCs w:val="20"/>
        <w:lang w:val="fr-FR"/>
      </w:rPr>
      <w:t>4</w:t>
    </w:r>
    <w:r w:rsidRPr="00C05FCF">
      <w:rPr>
        <w:rFonts w:ascii="Arial" w:hAnsi="Arial" w:cs="Arial"/>
        <w:b/>
        <w:bCs/>
        <w:sz w:val="20"/>
        <w:szCs w:val="20"/>
        <w:lang w:val="fr-FR"/>
      </w:rPr>
      <w:t>.0</w:t>
    </w:r>
    <w:r>
      <w:rPr>
        <w:rFonts w:ascii="Arial" w:hAnsi="Arial" w:cs="Arial"/>
        <w:b/>
        <w:bCs/>
        <w:sz w:val="20"/>
        <w:szCs w:val="20"/>
        <w:lang w:val="fr-FR"/>
      </w:rPr>
      <w:t>1</w:t>
    </w: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 </w:t>
    </w:r>
    <w:r>
      <w:rPr>
        <w:rFonts w:ascii="Arial" w:hAnsi="Arial" w:cs="Arial"/>
        <w:b/>
        <w:bCs/>
        <w:sz w:val="20"/>
        <w:szCs w:val="20"/>
        <w:lang w:val="fr-FR"/>
      </w:rPr>
      <w:t xml:space="preserve">                                                                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Page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2E3D4" w14:textId="1B727446" w:rsidR="00FE31B5" w:rsidRPr="005B0F49" w:rsidRDefault="00FE31B5" w:rsidP="005B0F49">
    <w:pPr>
      <w:pStyle w:val="PiedDePage"/>
      <w:tabs>
        <w:tab w:val="left" w:pos="8080"/>
        <w:tab w:val="left" w:pos="12616"/>
      </w:tabs>
      <w:ind w:right="-178"/>
      <w:rPr>
        <w:rFonts w:ascii="Arial" w:hAnsi="Arial" w:cs="Arial"/>
        <w:b/>
        <w:bCs/>
        <w:color w:val="000000"/>
        <w:sz w:val="20"/>
        <w:szCs w:val="20"/>
        <w:lang w:val="fr-FR"/>
      </w:rPr>
    </w:pPr>
    <w:r>
      <w:cr/>
    </w:r>
    <w:r w:rsidR="005B0F49" w:rsidRPr="00C05FCF">
      <w:rPr>
        <w:rFonts w:ascii="Arial" w:hAnsi="Arial" w:cs="Arial"/>
        <w:b/>
        <w:bCs/>
        <w:sz w:val="20"/>
        <w:szCs w:val="20"/>
        <w:lang w:val="fr-FR"/>
      </w:rPr>
      <w:t xml:space="preserve">AE </w:t>
    </w:r>
    <w:proofErr w:type="spellStart"/>
    <w:r w:rsidR="005B0F49" w:rsidRPr="00C05FCF">
      <w:rPr>
        <w:rFonts w:ascii="Arial" w:hAnsi="Arial" w:cs="Arial"/>
        <w:b/>
        <w:bCs/>
        <w:sz w:val="20"/>
        <w:szCs w:val="20"/>
        <w:lang w:val="fr-FR"/>
      </w:rPr>
      <w:t>n°AE</w:t>
    </w:r>
    <w:proofErr w:type="spellEnd"/>
    <w:r w:rsidR="005B0F49" w:rsidRPr="00C05FCF">
      <w:rPr>
        <w:rFonts w:ascii="Arial" w:hAnsi="Arial" w:cs="Arial"/>
        <w:b/>
        <w:bCs/>
        <w:sz w:val="20"/>
        <w:szCs w:val="20"/>
        <w:lang w:val="fr-FR"/>
      </w:rPr>
      <w:t>/25/0</w:t>
    </w:r>
    <w:r w:rsidR="005B0F49">
      <w:rPr>
        <w:rFonts w:ascii="Arial" w:hAnsi="Arial" w:cs="Arial"/>
        <w:b/>
        <w:bCs/>
        <w:sz w:val="20"/>
        <w:szCs w:val="20"/>
        <w:lang w:val="fr-FR"/>
      </w:rPr>
      <w:t>4</w:t>
    </w:r>
    <w:r w:rsidR="005B0F49" w:rsidRPr="00C05FCF">
      <w:rPr>
        <w:rFonts w:ascii="Arial" w:hAnsi="Arial" w:cs="Arial"/>
        <w:b/>
        <w:bCs/>
        <w:sz w:val="20"/>
        <w:szCs w:val="20"/>
        <w:lang w:val="fr-FR"/>
      </w:rPr>
      <w:t>.0</w:t>
    </w:r>
    <w:r w:rsidR="005B0F49">
      <w:rPr>
        <w:rFonts w:ascii="Arial" w:hAnsi="Arial" w:cs="Arial"/>
        <w:b/>
        <w:bCs/>
        <w:sz w:val="20"/>
        <w:szCs w:val="20"/>
        <w:lang w:val="fr-FR"/>
      </w:rPr>
      <w:t>1</w:t>
    </w:r>
    <w:r w:rsidR="005B0F49" w:rsidRPr="00C05FCF">
      <w:rPr>
        <w:rFonts w:ascii="Arial" w:hAnsi="Arial" w:cs="Arial"/>
        <w:b/>
        <w:bCs/>
        <w:sz w:val="20"/>
        <w:szCs w:val="20"/>
        <w:lang w:val="fr-FR"/>
      </w:rPr>
      <w:t xml:space="preserve"> – Contrat n°2024/MAPO/0</w:t>
    </w:r>
    <w:r w:rsidR="005B0F49">
      <w:rPr>
        <w:rFonts w:ascii="Arial" w:hAnsi="Arial" w:cs="Arial"/>
        <w:b/>
        <w:bCs/>
        <w:sz w:val="20"/>
        <w:szCs w:val="20"/>
        <w:lang w:val="fr-FR"/>
      </w:rPr>
      <w:t>4</w:t>
    </w:r>
    <w:r w:rsidR="005B0F49" w:rsidRPr="00C05FCF">
      <w:rPr>
        <w:rFonts w:ascii="Arial" w:hAnsi="Arial" w:cs="Arial"/>
        <w:b/>
        <w:bCs/>
        <w:sz w:val="20"/>
        <w:szCs w:val="20"/>
        <w:lang w:val="fr-FR"/>
      </w:rPr>
      <w:t>.0</w:t>
    </w:r>
    <w:r w:rsidR="005B0F49">
      <w:rPr>
        <w:rFonts w:ascii="Arial" w:hAnsi="Arial" w:cs="Arial"/>
        <w:b/>
        <w:bCs/>
        <w:sz w:val="20"/>
        <w:szCs w:val="20"/>
        <w:lang w:val="fr-FR"/>
      </w:rPr>
      <w:t>1</w:t>
    </w:r>
    <w:r w:rsidR="005B0F49" w:rsidRPr="00C05FCF">
      <w:rPr>
        <w:rFonts w:ascii="Arial" w:hAnsi="Arial" w:cs="Arial"/>
        <w:b/>
        <w:bCs/>
        <w:sz w:val="20"/>
        <w:szCs w:val="20"/>
        <w:lang w:val="fr-FR"/>
      </w:rPr>
      <w:t xml:space="preserve"> </w:t>
    </w:r>
    <w:r w:rsidR="005B0F49">
      <w:rPr>
        <w:rFonts w:ascii="Arial" w:hAnsi="Arial" w:cs="Arial"/>
        <w:b/>
        <w:bCs/>
        <w:sz w:val="20"/>
        <w:szCs w:val="20"/>
        <w:lang w:val="fr-FR"/>
      </w:rPr>
      <w:t xml:space="preserve">                                                                 </w:t>
    </w:r>
    <w:r w:rsidR="005B0F49"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Page </w:t>
    </w:r>
    <w:r w:rsidR="005B0F49"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="005B0F49"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="005B0F49"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="005B0F49">
      <w:rPr>
        <w:rFonts w:ascii="Arial" w:hAnsi="Arial" w:cs="Arial"/>
        <w:b/>
        <w:bCs/>
        <w:color w:val="000000"/>
        <w:sz w:val="20"/>
        <w:szCs w:val="20"/>
        <w:lang w:val="fr-FR"/>
      </w:rPr>
      <w:t>9</w:t>
    </w:r>
    <w:r w:rsidR="005B0F49"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="005B0F49"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="005B0F49"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="005B0F49"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="005B0F49"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="005B0F49"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="005B0F49"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9C5F7" w14:textId="77777777" w:rsidR="00733DE6" w:rsidRDefault="00733DE6">
      <w:r>
        <w:separator/>
      </w:r>
    </w:p>
  </w:footnote>
  <w:footnote w:type="continuationSeparator" w:id="0">
    <w:p w14:paraId="320F5F24" w14:textId="77777777" w:rsidR="00733DE6" w:rsidRDefault="00733D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0106EC9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pt;height:11.2pt" o:bullet="t">
        <v:imagedata r:id="rId1" o:title="mso187B"/>
      </v:shape>
    </w:pict>
  </w:numPicBullet>
  <w:abstractNum w:abstractNumId="0" w15:restartNumberingAfterBreak="0">
    <w:nsid w:val="729501ED"/>
    <w:multiLevelType w:val="hybridMultilevel"/>
    <w:tmpl w:val="FAF2BAF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5461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C75"/>
    <w:rsid w:val="002461A4"/>
    <w:rsid w:val="00254959"/>
    <w:rsid w:val="00390568"/>
    <w:rsid w:val="00471EF8"/>
    <w:rsid w:val="005553DE"/>
    <w:rsid w:val="005B0F49"/>
    <w:rsid w:val="006B2731"/>
    <w:rsid w:val="00733DE6"/>
    <w:rsid w:val="007F0329"/>
    <w:rsid w:val="00801106"/>
    <w:rsid w:val="00803BDD"/>
    <w:rsid w:val="00A019CF"/>
    <w:rsid w:val="00A04C75"/>
    <w:rsid w:val="00DB7247"/>
    <w:rsid w:val="00E65BDC"/>
    <w:rsid w:val="00E75766"/>
    <w:rsid w:val="00F8535B"/>
    <w:rsid w:val="00FE3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  <w14:docId w14:val="596B13F6"/>
  <w15:docId w15:val="{E34C0838-18B4-4C75-A1D5-B87FBA5C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2461A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461A4"/>
    <w:rPr>
      <w:sz w:val="24"/>
      <w:szCs w:val="24"/>
    </w:rPr>
  </w:style>
  <w:style w:type="paragraph" w:styleId="Pieddepage0">
    <w:name w:val="footer"/>
    <w:basedOn w:val="Normal"/>
    <w:link w:val="PieddepageCar"/>
    <w:rsid w:val="002461A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461A4"/>
    <w:rPr>
      <w:sz w:val="24"/>
      <w:szCs w:val="24"/>
    </w:rPr>
  </w:style>
  <w:style w:type="paragraph" w:customStyle="1" w:styleId="fcasegauche">
    <w:name w:val="f_case_gauche"/>
    <w:basedOn w:val="Normal"/>
    <w:rsid w:val="00E65BDC"/>
    <w:pPr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fr-FR"/>
    </w:rPr>
  </w:style>
  <w:style w:type="paragraph" w:customStyle="1" w:styleId="fcase1ertab">
    <w:name w:val="f_case_1ertab"/>
    <w:basedOn w:val="Normal"/>
    <w:rsid w:val="00E65BDC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footer" Target="footer6.xml"/><Relationship Id="rId10" Type="http://schemas.openxmlformats.org/officeDocument/2006/relationships/image" Target="media/image5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10</Pages>
  <Words>1520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SARDINI Audrey</cp:lastModifiedBy>
  <cp:revision>15</cp:revision>
  <dcterms:created xsi:type="dcterms:W3CDTF">2025-01-13T16:20:00Z</dcterms:created>
  <dcterms:modified xsi:type="dcterms:W3CDTF">2025-01-14T15:58:00Z</dcterms:modified>
</cp:coreProperties>
</file>