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18ED6789"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26F5FE36" w:rsidR="00D57C8E" w:rsidRPr="00467AC1" w:rsidRDefault="00D57C8E" w:rsidP="00480913">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BB4A3A">
              <w:rPr>
                <w:rFonts w:ascii="Arial" w:hAnsi="Arial" w:cs="Arial"/>
                <w:b/>
                <w:sz w:val="24"/>
                <w:lang w:val="en-US"/>
              </w:rPr>
              <w:t>S25B00025</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0AFD95AC" w:rsidR="00D57C8E" w:rsidRPr="00EE2373" w:rsidRDefault="00D57C8E" w:rsidP="00480913">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187029">
              <w:rPr>
                <w:rFonts w:ascii="Arial" w:hAnsi="Arial" w:cs="Arial"/>
                <w:b/>
              </w:rPr>
              <w:t>16/01/2025</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251C354E" w:rsidR="00D57C8E" w:rsidRPr="00EE2373" w:rsidRDefault="00D57C8E" w:rsidP="00993040">
            <w:pPr>
              <w:spacing w:before="60" w:after="60"/>
              <w:ind w:left="705" w:hanging="705"/>
              <w:rPr>
                <w:rFonts w:ascii="Arial" w:hAnsi="Arial" w:cs="Arial"/>
                <w:b/>
              </w:rPr>
            </w:pPr>
            <w:r w:rsidRPr="00EE2373">
              <w:rPr>
                <w:rFonts w:ascii="Arial" w:hAnsi="Arial" w:cs="Arial"/>
                <w:b/>
              </w:rPr>
              <w:t>Objet</w:t>
            </w:r>
            <w:r w:rsidR="00BB4A3A">
              <w:rPr>
                <w:rFonts w:ascii="Arial" w:hAnsi="Arial" w:cs="Arial"/>
                <w:b/>
              </w:rPr>
              <w:t> :</w:t>
            </w:r>
            <w:r w:rsidRPr="00EE2373">
              <w:rPr>
                <w:rFonts w:ascii="Arial" w:hAnsi="Arial" w:cs="Arial"/>
                <w:b/>
              </w:rPr>
              <w:t xml:space="preserve"> </w:t>
            </w:r>
            <w:r w:rsidR="00B43469" w:rsidRPr="00B43469">
              <w:rPr>
                <w:rFonts w:ascii="Arial" w:hAnsi="Arial" w:cs="Arial"/>
                <w:b/>
                <w:bCs/>
              </w:rPr>
              <w:t>Ap</w:t>
            </w:r>
            <w:r w:rsidR="00BB4A3A">
              <w:rPr>
                <w:rFonts w:ascii="Arial" w:hAnsi="Arial" w:cs="Arial"/>
                <w:b/>
                <w:bCs/>
              </w:rPr>
              <w:t>provisionnement de garnitures d’étanchéité</w:t>
            </w:r>
            <w:r w:rsidR="00B43469" w:rsidRPr="00B43469">
              <w:rPr>
                <w:rFonts w:ascii="Arial" w:hAnsi="Arial" w:cs="Arial"/>
                <w:b/>
                <w:bCs/>
              </w:rPr>
              <w:t xml:space="preserve"> au profit de la Marine nationale</w:t>
            </w:r>
            <w:r w:rsidR="00BB4A3A">
              <w:rPr>
                <w:rFonts w:ascii="Arial" w:hAnsi="Arial" w:cs="Arial"/>
                <w:b/>
                <w:bCs/>
              </w:rPr>
              <w:t>.</w:t>
            </w:r>
          </w:p>
        </w:tc>
      </w:tr>
    </w:tbl>
    <w:p w14:paraId="0DA548C5" w14:textId="0C2D3378" w:rsidR="00D57C8E" w:rsidRPr="00EE2373" w:rsidRDefault="00BB4A3A">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3D1C2FFE" wp14:editId="21DEE03F">
                <wp:simplePos x="0" y="0"/>
                <wp:positionH relativeFrom="column">
                  <wp:posOffset>5715</wp:posOffset>
                </wp:positionH>
                <wp:positionV relativeFrom="paragraph">
                  <wp:posOffset>-1349375</wp:posOffset>
                </wp:positionV>
                <wp:extent cx="1295400" cy="12636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295400" cy="1263650"/>
                        </a:xfrm>
                        <a:prstGeom prst="rect">
                          <a:avLst/>
                        </a:prstGeom>
                        <a:solidFill>
                          <a:schemeClr val="lt1"/>
                        </a:solidFill>
                        <a:ln w="6350">
                          <a:noFill/>
                        </a:ln>
                      </wps:spPr>
                      <wps:txbx>
                        <w:txbxContent>
                          <w:p w14:paraId="4C37E354" w14:textId="348F67FF" w:rsidR="00BB4A3A" w:rsidRDefault="00BB4A3A">
                            <w:r w:rsidRPr="00BB4A3A">
                              <w:rPr>
                                <w:noProof/>
                              </w:rPr>
                              <w:drawing>
                                <wp:inline distT="0" distB="0" distL="0" distR="0" wp14:anchorId="25038B4A" wp14:editId="438899A1">
                                  <wp:extent cx="1106170" cy="1027590"/>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6170" cy="10275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1C2FFE" id="_x0000_t202" coordsize="21600,21600" o:spt="202" path="m,l,21600r21600,l21600,xe">
                <v:stroke joinstyle="miter"/>
                <v:path gradientshapeok="t" o:connecttype="rect"/>
              </v:shapetype>
              <v:shape id="Zone de texte 1" o:spid="_x0000_s1026" type="#_x0000_t202" style="position:absolute;left:0;text-align:left;margin-left:.45pt;margin-top:-106.25pt;width:102pt;height:9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" fillcolor="white [3201]" stroked="f" strokeweight=".5pt">
                <v:textbox>
                  <w:txbxContent>
                    <w:p w14:paraId="4C37E354" w14:textId="348F67FF" w:rsidR="00BB4A3A" w:rsidRDefault="00BB4A3A">
                      <w:r w:rsidRPr="00BB4A3A">
                        <w:drawing>
                          <wp:inline distT="0" distB="0" distL="0" distR="0" wp14:anchorId="25038B4A" wp14:editId="438899A1">
                            <wp:extent cx="1106170" cy="1027590"/>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6170" cy="1027590"/>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0"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E10A8FB" w:rsidR="005A16B4" w:rsidRPr="00EE2373" w:rsidRDefault="00BB4A3A" w:rsidP="004D43C5">
            <w:pPr>
              <w:spacing w:before="40"/>
              <w:jc w:val="center"/>
              <w:rPr>
                <w:rFonts w:ascii="Arial" w:hAnsi="Arial" w:cs="Arial"/>
                <w:b/>
                <w:bCs/>
              </w:rPr>
            </w:pPr>
            <w:r w:rsidRPr="003468F9">
              <w:rPr>
                <w:rFonts w:ascii="Arial" w:hAnsi="Arial" w:cs="Arial"/>
                <w:b/>
                <w:bCs/>
              </w:rPr>
              <w:t>1430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3468F9"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3468F9" w:rsidRDefault="00467AC1" w:rsidP="00C064C3">
            <w:pPr>
              <w:spacing w:before="40"/>
              <w:jc w:val="center"/>
              <w:rPr>
                <w:rStyle w:val="Marquedecommentaire"/>
                <w:rFonts w:ascii="Arial" w:hAnsi="Arial" w:cs="Arial"/>
                <w:b/>
                <w:vanish/>
                <w:sz w:val="20"/>
                <w:szCs w:val="20"/>
              </w:rPr>
            </w:pPr>
            <w:r w:rsidRPr="003468F9">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EE2373"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e cahier des Clauses Techniques Particulières (C.C.T.P.) (et ses annexes éventuelles) contenant les exigences techniques (document joint) N° DSSFB/</w:t>
      </w:r>
      <w:r w:rsidR="00582D3B" w:rsidRPr="00EE2373">
        <w:rPr>
          <w:rFonts w:ascii="Arial" w:hAnsi="Arial" w:cs="Arial"/>
          <w:caps w:val="0"/>
          <w:dstrike w:val="0"/>
          <w:szCs w:val="22"/>
        </w:rPr>
        <w:t>SDLOG/0260/</w:t>
      </w:r>
      <w:r>
        <w:rPr>
          <w:rFonts w:ascii="Arial" w:hAnsi="Arial" w:cs="Arial"/>
          <w:caps w:val="0"/>
          <w:dstrike w:val="0"/>
          <w:szCs w:val="22"/>
        </w:rPr>
        <w:t xml:space="preserve">O </w:t>
      </w:r>
      <w:r w:rsidR="00AE3691" w:rsidRPr="00EE2373">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2E6B8F6E"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3468F9">
        <w:rPr>
          <w:rFonts w:cs="Arial"/>
          <w:sz w:val="22"/>
          <w:szCs w:val="22"/>
          <w:lang w:val="fr-FR"/>
        </w:rPr>
        <w:t>e</w:t>
      </w:r>
      <w:r w:rsidR="003468F9" w:rsidRPr="003468F9">
        <w:rPr>
          <w:rFonts w:cs="Arial"/>
          <w:b/>
          <w:sz w:val="22"/>
          <w:szCs w:val="22"/>
          <w:lang w:val="fr-FR"/>
        </w:rPr>
        <w:t xml:space="preserve"> janvier</w:t>
      </w:r>
      <w:r w:rsidR="00993040" w:rsidRPr="000F2F45">
        <w:rPr>
          <w:rFonts w:cs="Arial"/>
          <w:b/>
          <w:sz w:val="22"/>
          <w:szCs w:val="22"/>
          <w:lang w:val="fr-FR"/>
        </w:rPr>
        <w:t xml:space="preserve"> </w:t>
      </w:r>
      <w:r w:rsidR="00993040" w:rsidRPr="00993040">
        <w:rPr>
          <w:rFonts w:cs="Arial"/>
          <w:b/>
          <w:sz w:val="22"/>
          <w:szCs w:val="22"/>
          <w:lang w:val="fr-FR"/>
        </w:rPr>
        <w:t>202</w:t>
      </w:r>
      <w:r w:rsidR="003468F9">
        <w:rPr>
          <w:rFonts w:cs="Arial"/>
          <w:b/>
          <w:sz w:val="22"/>
          <w:szCs w:val="22"/>
          <w:lang w:val="fr-FR"/>
        </w:rPr>
        <w:t>5</w:t>
      </w:r>
      <w:r w:rsidR="00456A5E" w:rsidRPr="00993040">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34BD536A" w:rsidR="00BA5DF3" w:rsidRPr="004C36E5" w:rsidRDefault="00887424" w:rsidP="00BA5DF3">
      <w:pPr>
        <w:ind w:left="900"/>
        <w:rPr>
          <w:rFonts w:ascii="Arial" w:hAnsi="Arial" w:cs="Arial"/>
          <w:b/>
          <w:i/>
          <w:sz w:val="22"/>
          <w:szCs w:val="22"/>
        </w:rPr>
      </w:pPr>
      <w:r w:rsidRPr="00887424">
        <w:rPr>
          <w:rFonts w:ascii="Arial" w:hAnsi="Arial" w:cs="Arial"/>
          <w:noProof/>
        </w:rPr>
        <w:drawing>
          <wp:inline distT="0" distB="0" distL="0" distR="0" wp14:anchorId="5E35E571" wp14:editId="1CAE8E77">
            <wp:extent cx="2557393" cy="374650"/>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3779" cy="384375"/>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bookmarkStart w:id="0" w:name="_GoBack"/>
      <w:bookmarkEnd w:id="0"/>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29FF6161"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45479104" w14:textId="77777777" w:rsidR="003468F9" w:rsidRPr="003468F9" w:rsidRDefault="003468F9" w:rsidP="003468F9"/>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BECCD9E"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04.5pt;height:18pt" o:ole="" o:preferrelative="f" filled="t">
            <v:fill opacity=".5"/>
            <v:imagedata r:id="rId13" o:title=""/>
            <o:lock v:ext="edit" aspectratio="f"/>
          </v:shape>
          <w:control r:id="rId14" w:name="HTMLSelect11" w:shapeid="_x0000_i1032"/>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lastRenderedPageBreak/>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27B3C686"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5" type="#_x0000_t75" style="width:300pt;height:18pt" o:ole="" filled="t">
            <v:fill opacity=".5"/>
            <v:imagedata r:id="rId15" o:title=""/>
          </v:shape>
          <w:control r:id="rId16" w:name="HTMLSelect1" w:shapeid="_x0000_i1035"/>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30" type="#_x0000_t75" style="width:58pt;height:27.5pt" o:ole="" fillcolor="window">
            <v:imagedata r:id="rId17" o:title=""/>
          </v:shape>
          <o:OLEObject Type="Embed" ProgID="Equation.3" ShapeID="_x0000_i1030" DrawAspect="Content" ObjectID="_1798536118"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lastRenderedPageBreak/>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208C5AB4"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BB4A3A">
      <w:rPr>
        <w:rStyle w:val="Numrodepage"/>
      </w:rPr>
      <w:t>S25</w:t>
    </w:r>
    <w:r w:rsidR="00467AC1">
      <w:rPr>
        <w:rStyle w:val="Numrodepage"/>
      </w:rPr>
      <w:t>B00</w:t>
    </w:r>
    <w:r w:rsidR="00BB4A3A">
      <w:rPr>
        <w:rStyle w:val="Numrodepage"/>
      </w:rPr>
      <w:t>025</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887424">
      <w:rPr>
        <w:rStyle w:val="Numrodepage"/>
        <w:noProof/>
      </w:rPr>
      <w:t>4</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887424">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041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87029"/>
    <w:rsid w:val="00190BCD"/>
    <w:rsid w:val="001910D8"/>
    <w:rsid w:val="00196033"/>
    <w:rsid w:val="001C10F6"/>
    <w:rsid w:val="001C6E3F"/>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468F9"/>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67AC1"/>
    <w:rsid w:val="004741C7"/>
    <w:rsid w:val="004762B0"/>
    <w:rsid w:val="00477337"/>
    <w:rsid w:val="00480913"/>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424"/>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56AE"/>
    <w:rsid w:val="00BA5DF3"/>
    <w:rsid w:val="00BA7788"/>
    <w:rsid w:val="00BB4A3A"/>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hapeDefaults>
    <o:shapedefaults v:ext="edit" spidmax="6041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4003B-2108-4894-B94D-99CC69629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3744</Words>
  <Characters>20546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24242</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DE LA COLOMBE DE LA VOLPILIERE Diane Apprenti</cp:lastModifiedBy>
  <cp:revision>14</cp:revision>
  <cp:lastPrinted>2022-06-10T09:24:00Z</cp:lastPrinted>
  <dcterms:created xsi:type="dcterms:W3CDTF">2024-06-14T13:12:00Z</dcterms:created>
  <dcterms:modified xsi:type="dcterms:W3CDTF">2025-01-16T11:35:00Z</dcterms:modified>
</cp:coreProperties>
</file>