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CC7FC" w14:textId="77777777" w:rsidR="00CA1D9D" w:rsidRDefault="00CA1D9D">
      <w:pPr>
        <w:spacing w:after="40" w:line="240" w:lineRule="exact"/>
      </w:pPr>
    </w:p>
    <w:p w14:paraId="1AE0C8C5" w14:textId="77777777" w:rsidR="00CA1D9D" w:rsidRDefault="00A00127">
      <w:pPr>
        <w:ind w:left="3420" w:right="3380"/>
        <w:rPr>
          <w:sz w:val="2"/>
        </w:rPr>
      </w:pPr>
      <w:r>
        <w:rPr>
          <w:noProof/>
        </w:rPr>
        <w:drawing>
          <wp:inline distT="0" distB="0" distL="0" distR="0" wp14:anchorId="3480B048" wp14:editId="47F78D67">
            <wp:extent cx="1819275" cy="6381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6895FE" w14:textId="77777777" w:rsidR="00B86FB1" w:rsidRPr="00EC5428" w:rsidRDefault="00B86FB1" w:rsidP="00B86FB1">
      <w:pPr>
        <w:spacing w:after="220" w:line="240" w:lineRule="exact"/>
      </w:pPr>
    </w:p>
    <w:tbl>
      <w:tblPr>
        <w:tblW w:w="10065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B86FB1" w:rsidRPr="00EC5428" w14:paraId="01C9DE7E" w14:textId="77777777" w:rsidTr="005A5506">
        <w:tc>
          <w:tcPr>
            <w:tcW w:w="10065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2F4EEC3E" w14:textId="3E4E3F06" w:rsidR="00B86FB1" w:rsidRPr="00EC5428" w:rsidRDefault="00B86FB1" w:rsidP="005A5506">
            <w:pPr>
              <w:jc w:val="center"/>
              <w:rPr>
                <w:rFonts w:eastAsia="Arial" w:cs="Arial"/>
                <w:b/>
                <w:sz w:val="28"/>
              </w:rPr>
            </w:pPr>
            <w:r>
              <w:rPr>
                <w:rFonts w:eastAsia="Arial" w:cs="Arial"/>
                <w:b/>
                <w:sz w:val="28"/>
              </w:rPr>
              <w:t>ACTE D’ENGAGEMENT</w:t>
            </w:r>
          </w:p>
        </w:tc>
      </w:tr>
    </w:tbl>
    <w:p w14:paraId="386944B1" w14:textId="77777777" w:rsidR="00B86FB1" w:rsidRPr="00EC5428" w:rsidRDefault="00B86FB1" w:rsidP="00B86FB1">
      <w:pPr>
        <w:spacing w:after="220" w:line="240" w:lineRule="exact"/>
      </w:pPr>
    </w:p>
    <w:p w14:paraId="491F403A" w14:textId="5E337AFE" w:rsidR="00955812" w:rsidRDefault="00B86FB1" w:rsidP="00955812">
      <w:pPr>
        <w:jc w:val="center"/>
      </w:pPr>
      <w:r w:rsidRPr="00EC5428">
        <w:rPr>
          <w:rFonts w:eastAsia="Arial" w:cs="Arial"/>
          <w:b/>
          <w:sz w:val="28"/>
        </w:rPr>
        <w:t>MARCHÉ PUBLIC DE TRAVAUX</w:t>
      </w:r>
    </w:p>
    <w:p w14:paraId="5BC62C48" w14:textId="77777777" w:rsidR="00663ACD" w:rsidRDefault="00663ACD" w:rsidP="00663ACD">
      <w:pPr>
        <w:spacing w:after="180" w:line="240" w:lineRule="exact"/>
      </w:pPr>
    </w:p>
    <w:tbl>
      <w:tblPr>
        <w:tblW w:w="10742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10742"/>
      </w:tblGrid>
      <w:tr w:rsidR="00663ACD" w:rsidRPr="00DA2642" w14:paraId="06EF5D14" w14:textId="77777777" w:rsidTr="004D1B44">
        <w:trPr>
          <w:trHeight w:val="306"/>
        </w:trPr>
        <w:tc>
          <w:tcPr>
            <w:tcW w:w="1074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9DB739" w14:textId="77777777" w:rsidR="00663ACD" w:rsidRPr="006667F9" w:rsidRDefault="00663ACD" w:rsidP="004D1B44">
            <w:pPr>
              <w:jc w:val="center"/>
              <w:rPr>
                <w:rFonts w:cs="Arial"/>
                <w:b/>
                <w:cap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0040"/>
            </w:tblGrid>
            <w:tr w:rsidR="00663ACD" w:rsidRPr="004546EE" w14:paraId="503BA932" w14:textId="77777777" w:rsidTr="005A5506">
              <w:tc>
                <w:tcPr>
                  <w:tcW w:w="10040" w:type="dxa"/>
                  <w:shd w:val="clear" w:color="auto" w:fill="auto"/>
                </w:tcPr>
                <w:p w14:paraId="53965B5B" w14:textId="77777777" w:rsidR="00E968E1" w:rsidRDefault="00E968E1" w:rsidP="004D1B44">
                  <w:pPr>
                    <w:jc w:val="center"/>
                    <w:rPr>
                      <w:b/>
                      <w:sz w:val="36"/>
                      <w:szCs w:val="28"/>
                    </w:rPr>
                  </w:pPr>
                </w:p>
                <w:p w14:paraId="53BF9728" w14:textId="347DA7AD" w:rsidR="00E968E1" w:rsidRDefault="00663ACD" w:rsidP="004D1B44">
                  <w:pPr>
                    <w:jc w:val="center"/>
                    <w:rPr>
                      <w:b/>
                      <w:sz w:val="36"/>
                      <w:szCs w:val="28"/>
                    </w:rPr>
                  </w:pPr>
                  <w:r w:rsidRPr="004546EE">
                    <w:rPr>
                      <w:b/>
                      <w:sz w:val="36"/>
                      <w:szCs w:val="28"/>
                    </w:rPr>
                    <w:t>RENOVATION DE</w:t>
                  </w:r>
                  <w:r w:rsidR="00E968E1">
                    <w:rPr>
                      <w:b/>
                      <w:sz w:val="36"/>
                      <w:szCs w:val="28"/>
                    </w:rPr>
                    <w:t xml:space="preserve">S </w:t>
                  </w:r>
                  <w:r>
                    <w:rPr>
                      <w:b/>
                      <w:sz w:val="36"/>
                      <w:szCs w:val="28"/>
                    </w:rPr>
                    <w:t>TOITURE</w:t>
                  </w:r>
                  <w:r w:rsidR="00E968E1">
                    <w:rPr>
                      <w:b/>
                      <w:sz w:val="36"/>
                      <w:szCs w:val="28"/>
                    </w:rPr>
                    <w:t>S</w:t>
                  </w:r>
                  <w:r>
                    <w:rPr>
                      <w:b/>
                      <w:sz w:val="36"/>
                      <w:szCs w:val="28"/>
                    </w:rPr>
                    <w:t xml:space="preserve"> BAT </w:t>
                  </w:r>
                  <w:r w:rsidR="00E968E1">
                    <w:rPr>
                      <w:b/>
                      <w:sz w:val="36"/>
                      <w:szCs w:val="28"/>
                    </w:rPr>
                    <w:t>ADMINISTRATION</w:t>
                  </w:r>
                </w:p>
                <w:p w14:paraId="6D3B7CA4" w14:textId="77777777" w:rsidR="00663ACD" w:rsidRDefault="00E968E1" w:rsidP="004D1B44">
                  <w:pPr>
                    <w:jc w:val="center"/>
                    <w:rPr>
                      <w:b/>
                      <w:sz w:val="36"/>
                      <w:szCs w:val="28"/>
                    </w:rPr>
                  </w:pPr>
                  <w:r>
                    <w:rPr>
                      <w:b/>
                      <w:sz w:val="36"/>
                      <w:szCs w:val="28"/>
                    </w:rPr>
                    <w:t>SITE BRABOIS SANTE</w:t>
                  </w:r>
                  <w:r w:rsidR="00663ACD">
                    <w:rPr>
                      <w:b/>
                      <w:sz w:val="36"/>
                      <w:szCs w:val="28"/>
                    </w:rPr>
                    <w:t xml:space="preserve"> A V</w:t>
                  </w:r>
                  <w:r>
                    <w:rPr>
                      <w:b/>
                      <w:sz w:val="36"/>
                      <w:szCs w:val="28"/>
                    </w:rPr>
                    <w:t>ANDOEUVRE</w:t>
                  </w:r>
                  <w:r w:rsidR="00663ACD">
                    <w:rPr>
                      <w:b/>
                      <w:sz w:val="36"/>
                      <w:szCs w:val="28"/>
                    </w:rPr>
                    <w:t xml:space="preserve"> LES NANCY</w:t>
                  </w:r>
                </w:p>
                <w:p w14:paraId="298AE338" w14:textId="4A3BA526" w:rsidR="00E968E1" w:rsidRPr="004546EE" w:rsidRDefault="00E968E1" w:rsidP="004D1B44">
                  <w:pPr>
                    <w:jc w:val="center"/>
                    <w:rPr>
                      <w:rFonts w:cs="Arial"/>
                    </w:rPr>
                  </w:pPr>
                </w:p>
              </w:tc>
            </w:tr>
          </w:tbl>
          <w:p w14:paraId="7A00EC68" w14:textId="77777777" w:rsidR="00663ACD" w:rsidRDefault="00663ACD" w:rsidP="004D1B44">
            <w:pPr>
              <w:jc w:val="center"/>
              <w:rPr>
                <w:rFonts w:cs="Arial"/>
              </w:rPr>
            </w:pPr>
          </w:p>
          <w:p w14:paraId="16885346" w14:textId="1724CE09" w:rsidR="00663ACD" w:rsidRPr="00EC5428" w:rsidRDefault="00663ACD" w:rsidP="004D1B44">
            <w:pPr>
              <w:jc w:val="center"/>
              <w:rPr>
                <w:rFonts w:eastAsia="Arial" w:cs="Arial"/>
              </w:rPr>
            </w:pPr>
          </w:p>
        </w:tc>
      </w:tr>
    </w:tbl>
    <w:p w14:paraId="2FA1E61A" w14:textId="77777777" w:rsidR="00663ACD" w:rsidRDefault="00663ACD" w:rsidP="00955812">
      <w:pPr>
        <w:spacing w:before="40"/>
        <w:ind w:left="20" w:right="20"/>
        <w:jc w:val="center"/>
        <w:rPr>
          <w:rFonts w:eastAsia="Arial" w:cs="Arial"/>
          <w:color w:val="000000"/>
          <w:sz w:val="14"/>
        </w:rPr>
      </w:pPr>
    </w:p>
    <w:tbl>
      <w:tblPr>
        <w:tblW w:w="6804" w:type="dxa"/>
        <w:jc w:val="center"/>
        <w:tblLayout w:type="fixed"/>
        <w:tblLook w:val="04A0" w:firstRow="1" w:lastRow="0" w:firstColumn="1" w:lastColumn="0" w:noHBand="0" w:noVBand="1"/>
      </w:tblPr>
      <w:tblGrid>
        <w:gridCol w:w="1755"/>
        <w:gridCol w:w="20"/>
        <w:gridCol w:w="5029"/>
      </w:tblGrid>
      <w:tr w:rsidR="006771AF" w14:paraId="10F61EAF" w14:textId="77777777" w:rsidTr="00E968E1">
        <w:trPr>
          <w:trHeight w:val="360"/>
          <w:jc w:val="center"/>
        </w:trPr>
        <w:tc>
          <w:tcPr>
            <w:tcW w:w="175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C4A61A" w14:textId="7BB63D49" w:rsidR="006771AF" w:rsidRDefault="006771AF" w:rsidP="006771AF">
            <w:pPr>
              <w:rPr>
                <w:rFonts w:eastAsia="Arial" w:cs="Arial"/>
                <w:b/>
                <w:color w:val="000000"/>
              </w:rPr>
            </w:pPr>
            <w:r>
              <w:rPr>
                <w:rFonts w:eastAsia="Arial" w:cs="Arial"/>
                <w:b/>
                <w:color w:val="000000"/>
              </w:rPr>
              <w:t>ENTREPRISE</w:t>
            </w:r>
            <w:r w:rsidR="00BB4083">
              <w:rPr>
                <w:rFonts w:eastAsia="Arial" w:cs="Arial"/>
                <w:b/>
                <w:color w:val="000000"/>
              </w:rPr>
              <w:t xml:space="preserve"> 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252830" w14:textId="77777777" w:rsidR="006771AF" w:rsidRDefault="006771AF" w:rsidP="006771AF">
            <w:pPr>
              <w:rPr>
                <w:sz w:val="2"/>
              </w:rPr>
            </w:pPr>
          </w:p>
        </w:tc>
        <w:tc>
          <w:tcPr>
            <w:tcW w:w="502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836CEB" w14:textId="52D2A9F7" w:rsidR="006771AF" w:rsidRDefault="00BB4083" w:rsidP="00BB4083">
            <w:pPr>
              <w:jc w:val="center"/>
              <w:rPr>
                <w:rFonts w:eastAsia="Arial" w:cs="Arial"/>
                <w:color w:val="000000"/>
                <w:sz w:val="16"/>
              </w:rPr>
            </w:pPr>
            <w:r>
              <w:rPr>
                <w:rFonts w:eastAsia="Arial" w:cs="Arial"/>
                <w:color w:val="000000"/>
                <w:sz w:val="16"/>
              </w:rPr>
              <w:t>…</w:t>
            </w:r>
            <w:r w:rsidR="00E968E1">
              <w:rPr>
                <w:rFonts w:eastAsia="Arial" w:cs="Arial"/>
                <w:color w:val="000000"/>
                <w:sz w:val="16"/>
              </w:rPr>
              <w:t>…………………………</w:t>
            </w:r>
            <w:r>
              <w:rPr>
                <w:rFonts w:eastAsia="Arial" w:cs="Arial"/>
                <w:color w:val="000000"/>
                <w:sz w:val="16"/>
              </w:rPr>
              <w:t>………………………</w:t>
            </w:r>
            <w:r w:rsidR="006771AF">
              <w:rPr>
                <w:rFonts w:eastAsia="Arial" w:cs="Arial"/>
                <w:color w:val="000000"/>
                <w:sz w:val="16"/>
              </w:rPr>
              <w:t>………………......</w:t>
            </w:r>
          </w:p>
        </w:tc>
      </w:tr>
    </w:tbl>
    <w:p w14:paraId="4D03D29A" w14:textId="107A5A61" w:rsidR="006771AF" w:rsidRDefault="006771AF">
      <w:pPr>
        <w:spacing w:line="240" w:lineRule="exact"/>
      </w:pPr>
    </w:p>
    <w:p w14:paraId="40E9F3CF" w14:textId="35ECA8E2" w:rsidR="00663ACD" w:rsidRDefault="00663ACD">
      <w:pPr>
        <w:spacing w:line="240" w:lineRule="exact"/>
      </w:pPr>
    </w:p>
    <w:p w14:paraId="5317C230" w14:textId="77777777" w:rsidR="00724932" w:rsidRDefault="00724932">
      <w:pPr>
        <w:spacing w:line="240" w:lineRule="exact"/>
      </w:pPr>
    </w:p>
    <w:p w14:paraId="38D108CB" w14:textId="0BBD3C01" w:rsidR="006771AF" w:rsidRPr="00663ACD" w:rsidRDefault="00663ACD" w:rsidP="00663ACD">
      <w:pPr>
        <w:jc w:val="center"/>
        <w:rPr>
          <w:rFonts w:eastAsia="Arial" w:cs="Arial"/>
          <w:bCs/>
          <w:color w:val="000000"/>
        </w:rPr>
      </w:pPr>
      <w:r w:rsidRPr="00E36063">
        <w:rPr>
          <w:rFonts w:eastAsia="Arial" w:cs="Arial"/>
          <w:b/>
          <w:color w:val="000000"/>
        </w:rPr>
        <w:t>CONTRAT :</w:t>
      </w:r>
      <w:r w:rsidRPr="00E36063">
        <w:rPr>
          <w:rFonts w:eastAsia="Arial" w:cs="Arial"/>
          <w:bCs/>
          <w:color w:val="000000"/>
        </w:rPr>
        <w:t xml:space="preserve"> </w:t>
      </w:r>
      <w:r w:rsidR="00F51E89" w:rsidRPr="00E36063">
        <w:rPr>
          <w:color w:val="000000"/>
        </w:rPr>
        <w:t xml:space="preserve">2025 DPI </w:t>
      </w:r>
      <w:r w:rsidR="00E36063" w:rsidRPr="00E36063">
        <w:rPr>
          <w:color w:val="000000"/>
        </w:rPr>
        <w:t>814</w:t>
      </w:r>
      <w:r w:rsidR="00F51E89" w:rsidRPr="00E36063">
        <w:rPr>
          <w:color w:val="000000"/>
        </w:rPr>
        <w:t xml:space="preserve"> TX</w:t>
      </w:r>
      <w:r w:rsidR="00F51E89" w:rsidRPr="00E36063">
        <w:rPr>
          <w:rFonts w:eastAsia="Arial" w:cs="Arial"/>
          <w:bCs/>
          <w:color w:val="000000"/>
        </w:rPr>
        <w:t xml:space="preserve"> </w:t>
      </w:r>
    </w:p>
    <w:p w14:paraId="7AFB361F" w14:textId="77E03C36" w:rsidR="00663ACD" w:rsidRDefault="00663ACD">
      <w:pPr>
        <w:spacing w:after="40" w:line="240" w:lineRule="exact"/>
      </w:pPr>
    </w:p>
    <w:p w14:paraId="7072DD26" w14:textId="019AECA0" w:rsidR="00663ACD" w:rsidRDefault="00663ACD">
      <w:pPr>
        <w:spacing w:after="40" w:line="240" w:lineRule="exact"/>
      </w:pPr>
    </w:p>
    <w:p w14:paraId="2F74664E" w14:textId="77777777" w:rsidR="00663ACD" w:rsidRDefault="00663ACD">
      <w:pPr>
        <w:spacing w:after="40" w:line="240" w:lineRule="exact"/>
      </w:pPr>
    </w:p>
    <w:p w14:paraId="3B76F482" w14:textId="77777777" w:rsidR="00CA1D9D" w:rsidRDefault="00A00127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  <w:r>
        <w:rPr>
          <w:rFonts w:eastAsia="Arial" w:cs="Arial"/>
          <w:b/>
          <w:color w:val="000000"/>
        </w:rPr>
        <w:t xml:space="preserve">UNIVERSITÉ DE LORRAINE </w:t>
      </w:r>
    </w:p>
    <w:p w14:paraId="5D8EF551" w14:textId="77777777" w:rsidR="00CA1D9D" w:rsidRDefault="00A00127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Direction du Patrimoine Immobilier</w:t>
      </w:r>
    </w:p>
    <w:p w14:paraId="50661950" w14:textId="77777777" w:rsidR="00CA1D9D" w:rsidRDefault="00A00127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34 Cours Léopold</w:t>
      </w:r>
    </w:p>
    <w:p w14:paraId="77E5F9AF" w14:textId="77777777" w:rsidR="00CA1D9D" w:rsidRDefault="00A00127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BP 25233</w:t>
      </w:r>
    </w:p>
    <w:p w14:paraId="703BB429" w14:textId="5EA1DAB3" w:rsidR="006771AF" w:rsidRDefault="00A00127" w:rsidP="00B86FB1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  <w:r>
        <w:rPr>
          <w:rFonts w:eastAsia="Arial" w:cs="Arial"/>
          <w:color w:val="000000"/>
        </w:rPr>
        <w:t>54052 NANCY CEDEX</w:t>
      </w:r>
      <w:r w:rsidR="006771AF">
        <w:rPr>
          <w:rFonts w:eastAsia="Arial" w:cs="Arial"/>
          <w:color w:val="000000"/>
        </w:rPr>
        <w:br w:type="page"/>
      </w:r>
    </w:p>
    <w:p w14:paraId="3D7B771D" w14:textId="77777777" w:rsidR="006771AF" w:rsidRDefault="006771AF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</w:p>
    <w:p w14:paraId="449574DE" w14:textId="77777777" w:rsidR="006771AF" w:rsidRDefault="006771AF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</w:p>
    <w:p w14:paraId="34B1409E" w14:textId="77777777" w:rsidR="006771AF" w:rsidRDefault="006771AF">
      <w:pPr>
        <w:spacing w:line="276" w:lineRule="exact"/>
        <w:ind w:left="20" w:right="20"/>
        <w:jc w:val="center"/>
        <w:rPr>
          <w:rFonts w:eastAsia="Arial" w:cs="Arial"/>
          <w:color w:val="000000"/>
        </w:rPr>
      </w:pPr>
    </w:p>
    <w:p w14:paraId="0F08AA52" w14:textId="77777777" w:rsidR="00CA1D9D" w:rsidRDefault="00A00127">
      <w:pPr>
        <w:spacing w:after="120"/>
        <w:ind w:left="20" w:right="20"/>
        <w:jc w:val="center"/>
        <w:rPr>
          <w:rFonts w:eastAsia="Arial" w:cs="Arial"/>
          <w:b/>
          <w:color w:val="000000"/>
        </w:rPr>
      </w:pPr>
      <w:r>
        <w:rPr>
          <w:rFonts w:eastAsia="Arial" w:cs="Arial"/>
          <w:b/>
          <w:color w:val="000000"/>
        </w:rPr>
        <w:t>SOMMAIRE</w:t>
      </w:r>
    </w:p>
    <w:p w14:paraId="4BBC62FA" w14:textId="099E9D1D" w:rsidR="00324548" w:rsidRDefault="00FF6C2E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eastAsia="Arial" w:cs="Arial"/>
          <w:color w:val="000000"/>
          <w:sz w:val="22"/>
        </w:rPr>
        <w:fldChar w:fldCharType="begin"/>
      </w:r>
      <w:r>
        <w:rPr>
          <w:rFonts w:eastAsia="Arial" w:cs="Arial"/>
          <w:color w:val="000000"/>
          <w:sz w:val="22"/>
        </w:rPr>
        <w:instrText xml:space="preserve"> TOC \o "1-3" </w:instrText>
      </w:r>
      <w:r>
        <w:rPr>
          <w:rFonts w:eastAsia="Arial" w:cs="Arial"/>
          <w:color w:val="000000"/>
          <w:sz w:val="22"/>
        </w:rPr>
        <w:fldChar w:fldCharType="separate"/>
      </w:r>
      <w:r w:rsidR="00324548" w:rsidRPr="008D6C67">
        <w:rPr>
          <w:rFonts w:eastAsia="Arial"/>
          <w:noProof/>
          <w:color w:val="000000"/>
        </w:rPr>
        <w:t>1</w:t>
      </w:r>
      <w:r w:rsidR="00324548"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="00324548" w:rsidRPr="008D6C67">
        <w:rPr>
          <w:rFonts w:eastAsia="Arial"/>
          <w:noProof/>
          <w:color w:val="000000"/>
        </w:rPr>
        <w:t>- Préambule : lot unique</w:t>
      </w:r>
      <w:r w:rsidR="00324548">
        <w:rPr>
          <w:noProof/>
        </w:rPr>
        <w:tab/>
      </w:r>
      <w:r w:rsidR="00324548">
        <w:rPr>
          <w:noProof/>
        </w:rPr>
        <w:fldChar w:fldCharType="begin"/>
      </w:r>
      <w:r w:rsidR="00324548">
        <w:rPr>
          <w:noProof/>
        </w:rPr>
        <w:instrText xml:space="preserve"> PAGEREF _Toc187921887 \h </w:instrText>
      </w:r>
      <w:r w:rsidR="00324548">
        <w:rPr>
          <w:noProof/>
        </w:rPr>
      </w:r>
      <w:r w:rsidR="00324548">
        <w:rPr>
          <w:noProof/>
        </w:rPr>
        <w:fldChar w:fldCharType="separate"/>
      </w:r>
      <w:r w:rsidR="00324548">
        <w:rPr>
          <w:noProof/>
        </w:rPr>
        <w:t>3</w:t>
      </w:r>
      <w:r w:rsidR="00324548">
        <w:rPr>
          <w:noProof/>
        </w:rPr>
        <w:fldChar w:fldCharType="end"/>
      </w:r>
    </w:p>
    <w:p w14:paraId="152DF215" w14:textId="64532052" w:rsidR="00324548" w:rsidRDefault="00324548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rFonts w:eastAsia="Arial"/>
          <w:noProof/>
          <w:color w:val="000000"/>
        </w:rPr>
        <w:t>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8D6C67">
        <w:rPr>
          <w:rFonts w:eastAsia="Arial"/>
          <w:noProof/>
          <w:color w:val="000000"/>
        </w:rPr>
        <w:t>- Identification de l'acheteur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1EACBA44" w14:textId="6B0EFFB7" w:rsidR="00324548" w:rsidRDefault="00324548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rFonts w:eastAsia="Arial"/>
          <w:noProof/>
          <w:color w:val="000000"/>
        </w:rPr>
        <w:t>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8D6C67">
        <w:rPr>
          <w:rFonts w:eastAsia="Arial"/>
          <w:noProof/>
          <w:color w:val="000000"/>
        </w:rPr>
        <w:t>- Identification du co-contractant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637283BD" w14:textId="4AFD6934" w:rsidR="00324548" w:rsidRDefault="00324548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rFonts w:eastAsia="Arial"/>
          <w:noProof/>
          <w:color w:val="000000"/>
        </w:rPr>
        <w:t>4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8D6C67">
        <w:rPr>
          <w:rFonts w:eastAsia="Arial"/>
          <w:noProof/>
          <w:color w:val="000000"/>
        </w:rPr>
        <w:t>- Dispositions générales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B34DCFA" w14:textId="06820FFC" w:rsidR="00324548" w:rsidRDefault="00324548">
      <w:pPr>
        <w:pStyle w:val="TM2"/>
        <w:tabs>
          <w:tab w:val="left" w:pos="96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4.1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- Objet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760E2B33" w14:textId="6D2FEDF1" w:rsidR="00324548" w:rsidRDefault="00324548">
      <w:pPr>
        <w:pStyle w:val="TM2"/>
        <w:tabs>
          <w:tab w:val="left" w:pos="96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4.2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- Mode de passation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89C2F34" w14:textId="5E74D006" w:rsidR="00324548" w:rsidRDefault="00324548">
      <w:pPr>
        <w:pStyle w:val="TM2"/>
        <w:tabs>
          <w:tab w:val="left" w:pos="96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noProof/>
          <w14:scene3d>
            <w14:camera w14:prst="orthographicFront"/>
            <w14:lightRig w14:rig="threePt" w14:dir="t">
              <w14:rot w14:lat="0" w14:lon="0" w14:rev="0"/>
            </w14:lightRig>
          </w14:scene3d>
        </w:rPr>
        <w:t>4.3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>
        <w:rPr>
          <w:noProof/>
        </w:rPr>
        <w:t>- Type et forme de contrat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ACB921E" w14:textId="77C65088" w:rsidR="00324548" w:rsidRDefault="00324548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rFonts w:eastAsia="Arial"/>
          <w:noProof/>
          <w:color w:val="000000"/>
        </w:rPr>
        <w:t>5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8D6C67">
        <w:rPr>
          <w:rFonts w:eastAsia="Arial"/>
          <w:noProof/>
          <w:color w:val="000000"/>
        </w:rPr>
        <w:t>- Prix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2EB15387" w14:textId="124EA8A5" w:rsidR="00324548" w:rsidRDefault="00324548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rFonts w:eastAsia="Arial"/>
          <w:noProof/>
          <w:color w:val="000000"/>
        </w:rPr>
        <w:t>6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8D6C67">
        <w:rPr>
          <w:rFonts w:eastAsia="Arial"/>
          <w:noProof/>
          <w:color w:val="000000"/>
        </w:rPr>
        <w:t>- Durée et Délais d'exécution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3DE3895" w14:textId="46789E9C" w:rsidR="00324548" w:rsidRDefault="00324548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rFonts w:eastAsia="Arial"/>
          <w:noProof/>
          <w:color w:val="000000"/>
        </w:rPr>
        <w:t>7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8D6C67">
        <w:rPr>
          <w:rFonts w:eastAsia="Arial"/>
          <w:noProof/>
          <w:color w:val="000000"/>
        </w:rPr>
        <w:t>- Paiement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5F2DA476" w14:textId="14D1CE46" w:rsidR="00324548" w:rsidRDefault="00324548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rFonts w:eastAsia="Arial"/>
          <w:noProof/>
          <w:color w:val="000000"/>
        </w:rPr>
        <w:t>8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8D6C67">
        <w:rPr>
          <w:rFonts w:eastAsia="Arial"/>
          <w:noProof/>
          <w:color w:val="000000"/>
        </w:rPr>
        <w:t>- Avance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750B3821" w14:textId="625E45B6" w:rsidR="00324548" w:rsidRDefault="00324548">
      <w:pPr>
        <w:pStyle w:val="TM1"/>
        <w:tabs>
          <w:tab w:val="left" w:pos="48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rFonts w:eastAsia="Arial"/>
          <w:noProof/>
          <w:color w:val="000000"/>
        </w:rPr>
        <w:t>9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8D6C67">
        <w:rPr>
          <w:rFonts w:eastAsia="Arial"/>
          <w:noProof/>
          <w:color w:val="000000"/>
        </w:rPr>
        <w:t>- Nomenclature(s)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4A752E18" w14:textId="56F568A3" w:rsidR="00324548" w:rsidRDefault="00324548">
      <w:pPr>
        <w:pStyle w:val="TM1"/>
        <w:tabs>
          <w:tab w:val="left" w:pos="720"/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rFonts w:eastAsia="Arial"/>
          <w:noProof/>
          <w:color w:val="000000"/>
        </w:rPr>
        <w:t>10</w:t>
      </w:r>
      <w:r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  <w:tab/>
      </w:r>
      <w:r w:rsidRPr="008D6C67">
        <w:rPr>
          <w:rFonts w:eastAsia="Arial"/>
          <w:noProof/>
          <w:color w:val="000000"/>
        </w:rPr>
        <w:t>- Signature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_Toc187921899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C761BF9" w14:textId="2E35BBC9" w:rsidR="00324548" w:rsidRDefault="0032454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rFonts w:eastAsia="Arial"/>
          <w:noProof/>
          <w:color w:val="000000"/>
        </w:rPr>
        <w:t>ANNEXE N° 1 : DÉSIGNATION DES CO-TRAITANTS ET RÉPARTITION DES PRESTATIONS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_Toc187921900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2A1BDD59" w14:textId="5D49B214" w:rsidR="00324548" w:rsidRDefault="00324548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8D6C67">
        <w:rPr>
          <w:rFonts w:eastAsia="Arial"/>
          <w:noProof/>
          <w:color w:val="000000"/>
        </w:rPr>
        <w:t xml:space="preserve">ANNEXE N° 2 : </w:t>
      </w:r>
      <w:r w:rsidRPr="008D6C67">
        <w:rPr>
          <w:smallCaps/>
          <w:noProof/>
          <w:color w:val="000000" w:themeColor="text1"/>
          <w:lang w:eastAsia="ar-SA"/>
        </w:rPr>
        <w:t>ATTESTION D'INSERTION PAR L'ACTIVITE ECONOMIQUE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_Toc187921901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14:paraId="17558D57" w14:textId="0A077A86" w:rsidR="006771AF" w:rsidRDefault="00FF6C2E">
      <w:pPr>
        <w:rPr>
          <w:rFonts w:eastAsia="Arial" w:cs="Arial"/>
          <w:color w:val="000000"/>
          <w:sz w:val="22"/>
        </w:rPr>
      </w:pPr>
      <w:r>
        <w:rPr>
          <w:rFonts w:eastAsia="Arial" w:cs="Arial"/>
          <w:color w:val="000000"/>
          <w:sz w:val="22"/>
        </w:rPr>
        <w:fldChar w:fldCharType="end"/>
      </w:r>
      <w:r w:rsidR="006771AF">
        <w:rPr>
          <w:rFonts w:eastAsia="Arial" w:cs="Arial"/>
          <w:color w:val="000000"/>
          <w:sz w:val="22"/>
        </w:rPr>
        <w:br w:type="page"/>
      </w:r>
    </w:p>
    <w:p w14:paraId="481C0F55" w14:textId="77777777" w:rsidR="006771AF" w:rsidRDefault="006771AF" w:rsidP="006771AF">
      <w:pPr>
        <w:spacing w:after="140"/>
        <w:ind w:left="20" w:right="20"/>
        <w:rPr>
          <w:rFonts w:eastAsia="Arial" w:cs="Arial"/>
          <w:color w:val="000000"/>
          <w:sz w:val="22"/>
        </w:rPr>
      </w:pPr>
    </w:p>
    <w:p w14:paraId="778509B7" w14:textId="0B9C9058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0" w:name="_Toc79146492"/>
      <w:bookmarkStart w:id="1" w:name="_Toc187921887"/>
      <w:r>
        <w:rPr>
          <w:rFonts w:eastAsia="Arial"/>
          <w:color w:val="000000"/>
          <w:sz w:val="28"/>
        </w:rPr>
        <w:t>- Préambule : lot</w:t>
      </w:r>
      <w:bookmarkEnd w:id="0"/>
      <w:r w:rsidR="00663ACD">
        <w:rPr>
          <w:rFonts w:eastAsia="Arial"/>
          <w:color w:val="000000"/>
          <w:sz w:val="28"/>
        </w:rPr>
        <w:t xml:space="preserve"> unique</w:t>
      </w:r>
      <w:bookmarkEnd w:id="1"/>
    </w:p>
    <w:tbl>
      <w:tblPr>
        <w:tblW w:w="9400" w:type="dxa"/>
        <w:tblInd w:w="520" w:type="dxa"/>
        <w:tblLayout w:type="fixed"/>
        <w:tblLook w:val="04A0" w:firstRow="1" w:lastRow="0" w:firstColumn="1" w:lastColumn="0" w:noHBand="0" w:noVBand="1"/>
      </w:tblPr>
      <w:tblGrid>
        <w:gridCol w:w="2596"/>
        <w:gridCol w:w="6804"/>
      </w:tblGrid>
      <w:tr w:rsidR="00BB4083" w:rsidRPr="00EC5428" w14:paraId="4E7D2CD6" w14:textId="77777777" w:rsidTr="00E968E1">
        <w:trPr>
          <w:trHeight w:val="306"/>
        </w:trPr>
        <w:tc>
          <w:tcPr>
            <w:tcW w:w="2596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CFD7B6" w14:textId="77777777" w:rsidR="00BB4083" w:rsidRPr="00EC5428" w:rsidRDefault="00BB4083" w:rsidP="005B36D6">
            <w:pPr>
              <w:spacing w:before="80" w:after="20"/>
              <w:jc w:val="center"/>
              <w:rPr>
                <w:rFonts w:eastAsia="Arial" w:cs="Arial"/>
              </w:rPr>
            </w:pPr>
            <w:r w:rsidRPr="00EC5428">
              <w:rPr>
                <w:rFonts w:eastAsia="Arial" w:cs="Arial"/>
              </w:rPr>
              <w:t>Lot(s)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342FA" w14:textId="77777777" w:rsidR="00BB4083" w:rsidRPr="00EC5428" w:rsidRDefault="00BB4083" w:rsidP="005B36D6">
            <w:pPr>
              <w:spacing w:before="80" w:after="20"/>
              <w:jc w:val="center"/>
              <w:rPr>
                <w:rFonts w:eastAsia="Arial" w:cs="Arial"/>
              </w:rPr>
            </w:pPr>
            <w:r w:rsidRPr="00EC5428">
              <w:rPr>
                <w:rFonts w:eastAsia="Arial" w:cs="Arial"/>
              </w:rPr>
              <w:t>Désignation</w:t>
            </w:r>
          </w:p>
        </w:tc>
      </w:tr>
      <w:tr w:rsidR="00BB4083" w:rsidRPr="00EC5428" w14:paraId="159A0834" w14:textId="77777777" w:rsidTr="00E968E1">
        <w:trPr>
          <w:trHeight w:val="360"/>
        </w:trPr>
        <w:tc>
          <w:tcPr>
            <w:tcW w:w="2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2DFA8A" w14:textId="77777777" w:rsidR="00BB4083" w:rsidRPr="00EC5428" w:rsidRDefault="00BB4083" w:rsidP="005B36D6">
            <w:pPr>
              <w:spacing w:before="120" w:after="40"/>
              <w:ind w:left="40" w:right="40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>1</w:t>
            </w:r>
          </w:p>
        </w:tc>
        <w:tc>
          <w:tcPr>
            <w:tcW w:w="6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15016" w14:textId="54B37EEF" w:rsidR="00BB4083" w:rsidRPr="00EC5428" w:rsidRDefault="00663ACD" w:rsidP="005B36D6">
            <w:pPr>
              <w:spacing w:before="120" w:after="40"/>
              <w:ind w:left="80" w:right="80"/>
              <w:rPr>
                <w:rFonts w:eastAsia="Arial" w:cs="Arial"/>
              </w:rPr>
            </w:pPr>
            <w:r>
              <w:rPr>
                <w:rFonts w:eastAsia="Arial" w:cs="Arial"/>
              </w:rPr>
              <w:t>Etanchéité _ isolation de toiture</w:t>
            </w:r>
          </w:p>
        </w:tc>
      </w:tr>
    </w:tbl>
    <w:p w14:paraId="5CE5B713" w14:textId="04479EB7" w:rsidR="006771AF" w:rsidRPr="00BF4620" w:rsidRDefault="006771AF">
      <w:pPr>
        <w:rPr>
          <w:sz w:val="18"/>
          <w:szCs w:val="18"/>
        </w:rPr>
      </w:pPr>
    </w:p>
    <w:p w14:paraId="56E5D681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2" w:name="_Toc79146493"/>
      <w:bookmarkStart w:id="3" w:name="_Toc187921888"/>
      <w:r>
        <w:rPr>
          <w:rFonts w:eastAsia="Arial"/>
          <w:color w:val="000000"/>
          <w:sz w:val="28"/>
        </w:rPr>
        <w:t>- Identification de l'acheteur</w:t>
      </w:r>
      <w:bookmarkEnd w:id="2"/>
      <w:bookmarkEnd w:id="3"/>
    </w:p>
    <w:p w14:paraId="4A62EDE7" w14:textId="77777777" w:rsidR="00CA1D9D" w:rsidRDefault="00A00127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Nom de l'organisme : UNIVERSITÉ DE LORRAINE</w:t>
      </w:r>
    </w:p>
    <w:p w14:paraId="504D84FE" w14:textId="77777777" w:rsidR="00CA1D9D" w:rsidRPr="00C3697D" w:rsidRDefault="00A00127" w:rsidP="00C3697D">
      <w:pPr>
        <w:pStyle w:val="ParagrapheIndent1"/>
        <w:spacing w:after="240"/>
        <w:ind w:left="20" w:right="20"/>
        <w:jc w:val="both"/>
        <w:rPr>
          <w:color w:val="000000"/>
        </w:rPr>
      </w:pPr>
      <w:r w:rsidRPr="00C3697D">
        <w:rPr>
          <w:color w:val="000000"/>
        </w:rPr>
        <w:t>Personne habilitée à donner les renseignements relatifs aux nantissements et cessions de créances : Monsieur le Président l’Université de Lorraine</w:t>
      </w:r>
    </w:p>
    <w:p w14:paraId="48F3E874" w14:textId="77777777" w:rsidR="00CA1D9D" w:rsidRDefault="00A00127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Ordonnateur : Monsieur le Président l’Université de Lorraine</w:t>
      </w:r>
    </w:p>
    <w:p w14:paraId="50297E5C" w14:textId="77777777" w:rsidR="00CA1D9D" w:rsidRPr="00C3697D" w:rsidRDefault="00A00127">
      <w:pPr>
        <w:pStyle w:val="ParagrapheIndent1"/>
        <w:spacing w:after="240"/>
        <w:ind w:left="20" w:right="20"/>
        <w:jc w:val="both"/>
        <w:rPr>
          <w:color w:val="000000"/>
        </w:rPr>
      </w:pPr>
      <w:r w:rsidRPr="00C3697D">
        <w:rPr>
          <w:color w:val="000000"/>
        </w:rPr>
        <w:t>Comptable assignataire des paiements : Monsieur l'Agent Comptable de l'Université de Lorraine</w:t>
      </w:r>
    </w:p>
    <w:p w14:paraId="6F67F9D1" w14:textId="77777777" w:rsidR="0093206D" w:rsidRPr="0093206D" w:rsidRDefault="0093206D" w:rsidP="0093206D">
      <w:pPr>
        <w:pStyle w:val="ParagrapheIndent2"/>
        <w:spacing w:after="240"/>
        <w:ind w:left="20" w:right="20"/>
      </w:pPr>
      <w:r w:rsidRPr="0093206D">
        <w:t>La maîtrise d'œuvre est assurée par :</w:t>
      </w:r>
    </w:p>
    <w:p w14:paraId="27C68BCA" w14:textId="77777777" w:rsidR="00663ACD" w:rsidRPr="00F21DB2" w:rsidRDefault="00663ACD" w:rsidP="00663ACD">
      <w:pPr>
        <w:autoSpaceDE w:val="0"/>
        <w:autoSpaceDN w:val="0"/>
        <w:adjustRightInd w:val="0"/>
        <w:jc w:val="center"/>
        <w:rPr>
          <w:rFonts w:ascii="LucidaConsole-ANSI" w:hAnsi="LucidaConsole-ANSI" w:cs="LucidaConsole-ANSI"/>
          <w:b/>
          <w:sz w:val="22"/>
          <w:szCs w:val="22"/>
        </w:rPr>
      </w:pPr>
      <w:r w:rsidRPr="00F21DB2">
        <w:rPr>
          <w:rFonts w:ascii="LucidaConsole-ANSI" w:hAnsi="LucidaConsole-ANSI" w:cs="LucidaConsole-ANSI"/>
          <w:b/>
          <w:sz w:val="22"/>
          <w:szCs w:val="22"/>
        </w:rPr>
        <w:t>YAHO Expertise</w:t>
      </w:r>
    </w:p>
    <w:p w14:paraId="06ED7D8F" w14:textId="2D08DAA2" w:rsidR="00663ACD" w:rsidRDefault="00663ACD" w:rsidP="00663ACD">
      <w:pPr>
        <w:autoSpaceDE w:val="0"/>
        <w:autoSpaceDN w:val="0"/>
        <w:adjustRightInd w:val="0"/>
        <w:jc w:val="center"/>
        <w:rPr>
          <w:rFonts w:ascii="LucidaConsole-ANSI" w:hAnsi="LucidaConsole-ANSI" w:cs="LucidaConsole-ANSI"/>
          <w:b/>
          <w:sz w:val="22"/>
          <w:szCs w:val="22"/>
        </w:rPr>
      </w:pPr>
      <w:r w:rsidRPr="00F21DB2">
        <w:rPr>
          <w:rFonts w:ascii="LucidaConsole-ANSI" w:hAnsi="LucidaConsole-ANSI" w:cs="LucidaConsole-ANSI"/>
          <w:b/>
          <w:sz w:val="22"/>
          <w:szCs w:val="22"/>
        </w:rPr>
        <w:t>35 rue Marcel CERDAN</w:t>
      </w:r>
    </w:p>
    <w:p w14:paraId="16268918" w14:textId="78EF2F33" w:rsidR="0093206D" w:rsidRPr="0093206D" w:rsidRDefault="00663ACD" w:rsidP="00BF4620">
      <w:pPr>
        <w:autoSpaceDE w:val="0"/>
        <w:autoSpaceDN w:val="0"/>
        <w:adjustRightInd w:val="0"/>
        <w:spacing w:after="240"/>
        <w:jc w:val="center"/>
        <w:rPr>
          <w:rFonts w:cs="Calibri"/>
        </w:rPr>
      </w:pPr>
      <w:r>
        <w:rPr>
          <w:rFonts w:ascii="LucidaConsole-ANSI" w:hAnsi="LucidaConsole-ANSI" w:cs="LucidaConsole-ANSI"/>
          <w:b/>
          <w:sz w:val="22"/>
          <w:szCs w:val="22"/>
        </w:rPr>
        <w:t>54710 LUDRES</w:t>
      </w:r>
    </w:p>
    <w:p w14:paraId="325F625B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4" w:name="_Toc79146494"/>
      <w:bookmarkStart w:id="5" w:name="_Toc187921889"/>
      <w:r>
        <w:rPr>
          <w:rFonts w:eastAsia="Arial"/>
          <w:color w:val="000000"/>
          <w:sz w:val="28"/>
        </w:rPr>
        <w:t>- Identification du co-contractant</w:t>
      </w:r>
      <w:bookmarkEnd w:id="4"/>
      <w:bookmarkEnd w:id="5"/>
    </w:p>
    <w:p w14:paraId="104D1B79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67939BB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239F56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ADDB1EA" wp14:editId="05FF4DCE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490CA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537A9C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</w:tbl>
    <w:p w14:paraId="24C9D503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6DFD8E88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M ........................................................................................................</w:t>
      </w:r>
    </w:p>
    <w:p w14:paraId="3351EB52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26A190B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D82A0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E588B9D" wp14:editId="15F0CD38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492C29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2FFA49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m'engage</w:t>
            </w:r>
            <w:proofErr w:type="gramEnd"/>
            <w:r>
              <w:rPr>
                <w:color w:val="000000"/>
              </w:rPr>
              <w:t xml:space="preserve"> sur la base de mon offre et pour mon propre compte ;</w:t>
            </w:r>
          </w:p>
        </w:tc>
      </w:tr>
    </w:tbl>
    <w:p w14:paraId="1F3ABB24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2B2A200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Nom commercial et dénomination sociale ........................................................</w:t>
      </w:r>
    </w:p>
    <w:p w14:paraId="0A1C99F9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064B939E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Adresse .................................................................................................</w:t>
      </w:r>
    </w:p>
    <w:p w14:paraId="1C6AC3AE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46E1B54A" w14:textId="1745438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Courriel </w:t>
      </w:r>
      <w:r w:rsidR="00101945">
        <w:rPr>
          <w:color w:val="000000"/>
        </w:rPr>
        <w:t>(lisible)</w:t>
      </w:r>
      <w:r>
        <w:rPr>
          <w:color w:val="000000"/>
        </w:rPr>
        <w:t>................................................................................</w:t>
      </w:r>
    </w:p>
    <w:p w14:paraId="5BF4B1D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téléphone .................</w:t>
      </w:r>
    </w:p>
    <w:p w14:paraId="5558979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SIRET ......................</w:t>
      </w:r>
    </w:p>
    <w:p w14:paraId="42BD7FE9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APE ...................................................</w:t>
      </w:r>
    </w:p>
    <w:p w14:paraId="7AE0DC9E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69C09C5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7C8479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FDA640" wp14:editId="0ADFB4FA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F2DF2A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8137E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engage</w:t>
            </w:r>
            <w:proofErr w:type="gramEnd"/>
            <w:r>
              <w:rPr>
                <w:color w:val="000000"/>
              </w:rPr>
              <w:t xml:space="preserve"> la société ..................................... </w:t>
            </w:r>
            <w:proofErr w:type="gramStart"/>
            <w:r>
              <w:rPr>
                <w:color w:val="000000"/>
              </w:rPr>
              <w:t>sur</w:t>
            </w:r>
            <w:proofErr w:type="gramEnd"/>
            <w:r>
              <w:rPr>
                <w:color w:val="000000"/>
              </w:rPr>
              <w:t xml:space="preserve"> la base de son offre ;</w:t>
            </w:r>
          </w:p>
        </w:tc>
      </w:tr>
    </w:tbl>
    <w:p w14:paraId="1D39BD93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4B2A6454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Nom commercial et dénomination sociale ........................................................</w:t>
      </w:r>
    </w:p>
    <w:p w14:paraId="3457BFA3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255F90E1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Adresse .................................................................................................</w:t>
      </w:r>
    </w:p>
    <w:p w14:paraId="5E45D836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38846C9B" w14:textId="0FD94B8D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Courriel </w:t>
      </w:r>
      <w:r w:rsidR="00101945">
        <w:rPr>
          <w:color w:val="000000"/>
        </w:rPr>
        <w:t>(lisible)</w:t>
      </w:r>
      <w:r>
        <w:rPr>
          <w:color w:val="000000"/>
        </w:rPr>
        <w:t>................................................................................</w:t>
      </w:r>
    </w:p>
    <w:p w14:paraId="4B4739BE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téléphone .................</w:t>
      </w:r>
    </w:p>
    <w:p w14:paraId="067F1A26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SIRET ......................</w:t>
      </w:r>
    </w:p>
    <w:p w14:paraId="551ADB67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APE ...................................................</w:t>
      </w:r>
    </w:p>
    <w:p w14:paraId="025FCFB8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09A8FAE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07C65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32E987D" wp14:editId="6D9CB9B1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EB28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6A64C7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</w:tbl>
    <w:p w14:paraId="32ADB314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4CBBCD39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M ........................................................................................................</w:t>
      </w:r>
    </w:p>
    <w:p w14:paraId="5BBCDE12" w14:textId="77777777" w:rsidR="00CA1D9D" w:rsidRDefault="00A00127" w:rsidP="006771AF">
      <w:pPr>
        <w:pStyle w:val="ParagrapheIndent1"/>
        <w:spacing w:line="230" w:lineRule="exact"/>
        <w:ind w:left="20" w:right="20"/>
        <w:jc w:val="both"/>
      </w:pPr>
      <w:r>
        <w:rPr>
          <w:color w:val="000000"/>
        </w:rPr>
        <w:t>Agissant en qualité de ...............................................................................</w:t>
      </w:r>
      <w:r>
        <w:rPr>
          <w:color w:val="000000"/>
        </w:rPr>
        <w:cr/>
      </w:r>
    </w:p>
    <w:p w14:paraId="77A0349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désigné</w:t>
      </w:r>
      <w:proofErr w:type="gramEnd"/>
      <w:r>
        <w:rPr>
          <w:color w:val="000000"/>
        </w:rPr>
        <w:t xml:space="preserve"> mandataire :</w:t>
      </w:r>
    </w:p>
    <w:p w14:paraId="580FC107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1C996BB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6D20C0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08CA3AD" wp14:editId="1E6FFEBD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E6594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DBB41D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du</w:t>
            </w:r>
            <w:proofErr w:type="gramEnd"/>
            <w:r>
              <w:rPr>
                <w:color w:val="000000"/>
              </w:rPr>
              <w:t xml:space="preserve"> groupement solidaire</w:t>
            </w:r>
          </w:p>
        </w:tc>
      </w:tr>
    </w:tbl>
    <w:p w14:paraId="44C71C22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4BEFF64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8F2277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98C58CC" wp14:editId="28377688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29E819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BA021E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solidaire</w:t>
            </w:r>
            <w:proofErr w:type="gramEnd"/>
            <w:r>
              <w:rPr>
                <w:color w:val="000000"/>
              </w:rPr>
              <w:t xml:space="preserve"> du groupement conjoint</w:t>
            </w:r>
          </w:p>
        </w:tc>
      </w:tr>
    </w:tbl>
    <w:p w14:paraId="4FC75F7A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3A0AC988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69DD1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2CB12E0" wp14:editId="73A0028C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01343D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F5C8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non</w:t>
            </w:r>
            <w:proofErr w:type="gramEnd"/>
            <w:r>
              <w:rPr>
                <w:color w:val="000000"/>
              </w:rPr>
              <w:t xml:space="preserve"> solidaire du groupement conjoint</w:t>
            </w:r>
          </w:p>
        </w:tc>
      </w:tr>
    </w:tbl>
    <w:p w14:paraId="4AE23202" w14:textId="77777777" w:rsidR="00CA1D9D" w:rsidRDefault="00A00127">
      <w:pPr>
        <w:spacing w:line="240" w:lineRule="exact"/>
      </w:pPr>
      <w:r>
        <w:t xml:space="preserve"> </w:t>
      </w:r>
    </w:p>
    <w:p w14:paraId="62A55B21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Nom commercial et dénomination sociale ........................................................</w:t>
      </w:r>
    </w:p>
    <w:p w14:paraId="7CA5EA1C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04132E4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Adresse .................................................................................................</w:t>
      </w:r>
    </w:p>
    <w:p w14:paraId="6EE4432B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14:paraId="45F1CAD9" w14:textId="59ADF74E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Courriel .</w:t>
      </w:r>
      <w:r w:rsidR="00101945">
        <w:rPr>
          <w:color w:val="000000"/>
        </w:rPr>
        <w:t>(lisible)</w:t>
      </w:r>
      <w:r>
        <w:rPr>
          <w:color w:val="000000"/>
        </w:rPr>
        <w:t>...............................................................................</w:t>
      </w:r>
    </w:p>
    <w:p w14:paraId="67FFB4FB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téléphone .................</w:t>
      </w:r>
    </w:p>
    <w:p w14:paraId="57CEEC54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SIRET ......................</w:t>
      </w:r>
    </w:p>
    <w:p w14:paraId="384D48FA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APE ...................................................</w:t>
      </w:r>
    </w:p>
    <w:p w14:paraId="07F57F55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TVA intracommunautaire ..............................................................</w:t>
      </w:r>
    </w:p>
    <w:p w14:paraId="490F8119" w14:textId="2672268A" w:rsidR="00CA1D9D" w:rsidRDefault="00A00127" w:rsidP="006E52AB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2</w:t>
      </w:r>
      <w:r>
        <w:rPr>
          <w:color w:val="000000"/>
        </w:rPr>
        <w:t>, sur la base de l'offre du groupement,</w:t>
      </w:r>
      <w:r w:rsidR="006E52AB">
        <w:rPr>
          <w:color w:val="000000"/>
        </w:rPr>
        <w:t xml:space="preserve"> </w:t>
      </w:r>
      <w:r>
        <w:rPr>
          <w:color w:val="000000"/>
        </w:rPr>
        <w:t>à exécuter les prestations demandées dans les conditions définies ci-après ;</w:t>
      </w:r>
    </w:p>
    <w:p w14:paraId="72D86F53" w14:textId="7EA578F2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4 mois à compter de la date limite de réception des offres fixée par le règlement de la consultation.</w:t>
      </w:r>
    </w:p>
    <w:p w14:paraId="7433BBC9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6" w:name="_Toc79146495"/>
      <w:bookmarkStart w:id="7" w:name="_Toc187921890"/>
      <w:r>
        <w:rPr>
          <w:rFonts w:eastAsia="Arial"/>
          <w:color w:val="000000"/>
          <w:sz w:val="28"/>
        </w:rPr>
        <w:t>- Dispositions générales</w:t>
      </w:r>
      <w:bookmarkEnd w:id="6"/>
      <w:bookmarkEnd w:id="7"/>
    </w:p>
    <w:p w14:paraId="7FB7F8F0" w14:textId="77777777" w:rsidR="00CA1D9D" w:rsidRPr="007D1018" w:rsidRDefault="00A00127" w:rsidP="007D1018">
      <w:pPr>
        <w:pStyle w:val="Titre2"/>
      </w:pPr>
      <w:bookmarkStart w:id="8" w:name="_Toc79146496"/>
      <w:bookmarkStart w:id="9" w:name="_Toc187921891"/>
      <w:r w:rsidRPr="007D1018">
        <w:t>- Objet</w:t>
      </w:r>
      <w:bookmarkEnd w:id="8"/>
      <w:bookmarkEnd w:id="9"/>
    </w:p>
    <w:p w14:paraId="51E2E5D8" w14:textId="004E1B6E" w:rsidR="00F04C9C" w:rsidRPr="00F04C9C" w:rsidRDefault="00A00127" w:rsidP="00F04C9C">
      <w:pPr>
        <w:pStyle w:val="ParagrapheIndent2"/>
        <w:spacing w:line="230" w:lineRule="exact"/>
        <w:ind w:left="20" w:right="20"/>
        <w:jc w:val="both"/>
      </w:pPr>
      <w:r>
        <w:rPr>
          <w:color w:val="000000"/>
        </w:rPr>
        <w:t xml:space="preserve">Le présent Acte d'Engagement concerne </w:t>
      </w:r>
      <w:r w:rsidR="00BF4620">
        <w:rPr>
          <w:color w:val="000000"/>
        </w:rPr>
        <w:t>l</w:t>
      </w:r>
      <w:r w:rsidR="00DD4830">
        <w:t xml:space="preserve">a rénovation de </w:t>
      </w:r>
      <w:r w:rsidR="00663ACD">
        <w:t xml:space="preserve">l’étanchéité de toiture </w:t>
      </w:r>
      <w:r w:rsidR="00BF4620">
        <w:t>d</w:t>
      </w:r>
      <w:r w:rsidR="00E968E1">
        <w:t>es</w:t>
      </w:r>
      <w:r w:rsidR="00BF4620">
        <w:t xml:space="preserve"> bâtiment A</w:t>
      </w:r>
      <w:r w:rsidR="00E968E1">
        <w:t>dministration</w:t>
      </w:r>
      <w:r w:rsidR="00BF4620">
        <w:t xml:space="preserve"> du site de </w:t>
      </w:r>
      <w:r w:rsidR="00E968E1">
        <w:t xml:space="preserve">Brabois Santé </w:t>
      </w:r>
      <w:r w:rsidR="00F51E89">
        <w:t xml:space="preserve">_ 9 avenue de la foret de Haye 54500 </w:t>
      </w:r>
      <w:r w:rsidR="00E968E1">
        <w:t xml:space="preserve">Vandoeuvre </w:t>
      </w:r>
      <w:r w:rsidR="00663ACD">
        <w:t xml:space="preserve">les </w:t>
      </w:r>
      <w:r w:rsidR="00E968E1">
        <w:t>N</w:t>
      </w:r>
      <w:r w:rsidR="00663ACD">
        <w:t>anc</w:t>
      </w:r>
      <w:r w:rsidR="00E968E1">
        <w:t>y</w:t>
      </w:r>
    </w:p>
    <w:p w14:paraId="08987FA4" w14:textId="77777777" w:rsidR="00F04C9C" w:rsidRPr="00EC5428" w:rsidRDefault="00F04C9C" w:rsidP="00F04C9C">
      <w:pPr>
        <w:pStyle w:val="ParagrapheIndent2"/>
        <w:spacing w:line="230" w:lineRule="exact"/>
        <w:ind w:left="20" w:right="20"/>
        <w:jc w:val="both"/>
      </w:pPr>
    </w:p>
    <w:p w14:paraId="623945B2" w14:textId="77777777" w:rsidR="00ED60E6" w:rsidRPr="00ED60E6" w:rsidRDefault="00ED60E6" w:rsidP="00ED60E6">
      <w:pPr>
        <w:pStyle w:val="Titre2"/>
      </w:pPr>
      <w:bookmarkStart w:id="10" w:name="_Toc178151281"/>
      <w:bookmarkStart w:id="11" w:name="_Toc187921892"/>
      <w:bookmarkStart w:id="12" w:name="_Toc79146499"/>
      <w:r w:rsidRPr="00ED60E6">
        <w:t>- Mode de passation</w:t>
      </w:r>
      <w:bookmarkEnd w:id="10"/>
      <w:bookmarkEnd w:id="11"/>
    </w:p>
    <w:p w14:paraId="4A339F25" w14:textId="77777777" w:rsidR="00ED60E6" w:rsidRPr="00EC5428" w:rsidRDefault="00ED60E6" w:rsidP="00ED60E6">
      <w:pPr>
        <w:pStyle w:val="ParagrapheIndent2"/>
        <w:spacing w:after="240" w:line="230" w:lineRule="exact"/>
        <w:ind w:left="20" w:right="20"/>
        <w:jc w:val="both"/>
      </w:pPr>
      <w:r w:rsidRPr="0004351F">
        <w:t>La procédure de passation utilisée est : la procédure adaptée ouverte. Elle est soumise aux dispositions des articles L. 2123-1 et R. 2123-1 1° du Code de la commande publique.</w:t>
      </w:r>
    </w:p>
    <w:p w14:paraId="396D3458" w14:textId="77777777" w:rsidR="00ED60E6" w:rsidRPr="00ED60E6" w:rsidRDefault="00ED60E6" w:rsidP="00ED60E6">
      <w:pPr>
        <w:pStyle w:val="Titre2"/>
      </w:pPr>
      <w:bookmarkStart w:id="13" w:name="_Toc178151282"/>
      <w:bookmarkStart w:id="14" w:name="_Toc187921893"/>
      <w:r w:rsidRPr="00ED60E6">
        <w:t>- Type et forme de contrat</w:t>
      </w:r>
      <w:bookmarkEnd w:id="13"/>
      <w:bookmarkEnd w:id="14"/>
    </w:p>
    <w:p w14:paraId="2D7DEF02" w14:textId="6BE3100B" w:rsidR="00ED60E6" w:rsidRDefault="00ED60E6" w:rsidP="00ED60E6">
      <w:pPr>
        <w:pStyle w:val="ParagrapheIndent2"/>
        <w:spacing w:after="240"/>
        <w:ind w:left="20" w:right="20"/>
        <w:jc w:val="both"/>
      </w:pPr>
      <w:r w:rsidRPr="00E55995">
        <w:t>Il s'agit d'un marché ordinaire.</w:t>
      </w:r>
    </w:p>
    <w:p w14:paraId="4965ADF2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15" w:name="_Toc187921894"/>
      <w:r>
        <w:rPr>
          <w:rFonts w:eastAsia="Arial"/>
          <w:color w:val="000000"/>
          <w:sz w:val="28"/>
        </w:rPr>
        <w:t>- Prix</w:t>
      </w:r>
      <w:bookmarkEnd w:id="12"/>
      <w:bookmarkEnd w:id="15"/>
    </w:p>
    <w:p w14:paraId="0B899407" w14:textId="77777777" w:rsidR="007D1018" w:rsidRPr="00F86AD0" w:rsidRDefault="007D1018" w:rsidP="00BF4620">
      <w:pPr>
        <w:pStyle w:val="ParagrapheIndent1"/>
        <w:spacing w:after="240" w:line="230" w:lineRule="exact"/>
        <w:ind w:left="23" w:right="23"/>
        <w:jc w:val="both"/>
        <w:rPr>
          <w:color w:val="000000" w:themeColor="text1"/>
        </w:rPr>
      </w:pPr>
      <w:r w:rsidRPr="00F86AD0">
        <w:rPr>
          <w:color w:val="000000" w:themeColor="text1"/>
        </w:rPr>
        <w:t>Les prestations seront rémunérées par application du prix global forfaitaire suivant :</w:t>
      </w: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7D1018" w:rsidRPr="00F86AD0" w14:paraId="33F883E3" w14:textId="77777777" w:rsidTr="007557C8">
        <w:trPr>
          <w:trHeight w:val="397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EAF562" w14:textId="77777777" w:rsidR="007D1018" w:rsidRPr="00F86AD0" w:rsidRDefault="007D1018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49334" w14:textId="77777777" w:rsidR="007D1018" w:rsidRPr="00F86AD0" w:rsidRDefault="007D1018" w:rsidP="00922325">
            <w:pPr>
              <w:jc w:val="right"/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203397" w14:textId="77777777" w:rsidR="007D1018" w:rsidRPr="00F86AD0" w:rsidRDefault="007D1018" w:rsidP="00922325">
            <w:pPr>
              <w:rPr>
                <w:color w:val="000000" w:themeColor="text1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6811E1" w14:textId="77777777" w:rsidR="007D1018" w:rsidRPr="00F86AD0" w:rsidRDefault="007D1018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82BF79" w14:textId="77777777" w:rsidR="007D1018" w:rsidRPr="00F86AD0" w:rsidRDefault="007D1018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Euros</w:t>
            </w:r>
          </w:p>
        </w:tc>
      </w:tr>
      <w:tr w:rsidR="007D1018" w:rsidRPr="00F86AD0" w14:paraId="58488653" w14:textId="77777777" w:rsidTr="007557C8">
        <w:trPr>
          <w:trHeight w:val="397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E869EA" w14:textId="68F6168A" w:rsidR="007D1018" w:rsidRPr="00F86AD0" w:rsidRDefault="007D1018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TVA (taux de ...</w:t>
            </w:r>
            <w:proofErr w:type="gramStart"/>
            <w:r w:rsidR="0086228C">
              <w:rPr>
                <w:rFonts w:eastAsia="Arial" w:cs="Arial"/>
                <w:color w:val="000000" w:themeColor="text1"/>
                <w:sz w:val="20"/>
              </w:rPr>
              <w:t>20</w:t>
            </w:r>
            <w:r w:rsidRPr="00F86AD0">
              <w:rPr>
                <w:rFonts w:eastAsia="Arial" w:cs="Arial"/>
                <w:color w:val="000000" w:themeColor="text1"/>
                <w:sz w:val="20"/>
              </w:rPr>
              <w:t>....</w:t>
            </w:r>
            <w:proofErr w:type="gramEnd"/>
            <w:r w:rsidRPr="00F86AD0">
              <w:rPr>
                <w:rFonts w:eastAsia="Arial" w:cs="Arial"/>
                <w:color w:val="000000" w:themeColor="text1"/>
                <w:sz w:val="20"/>
              </w:rPr>
              <w:t>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416AA" w14:textId="77777777" w:rsidR="007D1018" w:rsidRPr="00F86AD0" w:rsidRDefault="007D1018" w:rsidP="00922325">
            <w:pPr>
              <w:jc w:val="right"/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65DBC" w14:textId="77777777" w:rsidR="007D1018" w:rsidRPr="00F86AD0" w:rsidRDefault="007D1018" w:rsidP="00922325">
            <w:pPr>
              <w:rPr>
                <w:color w:val="000000" w:themeColor="text1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6D761" w14:textId="77777777" w:rsidR="007D1018" w:rsidRPr="00F86AD0" w:rsidRDefault="007D1018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1752A" w14:textId="77777777" w:rsidR="007D1018" w:rsidRPr="00F86AD0" w:rsidRDefault="007D1018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Euros</w:t>
            </w:r>
          </w:p>
        </w:tc>
      </w:tr>
      <w:tr w:rsidR="007D1018" w:rsidRPr="00F86AD0" w14:paraId="31CA9F67" w14:textId="77777777" w:rsidTr="007557C8">
        <w:trPr>
          <w:trHeight w:val="397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561596" w14:textId="77777777" w:rsidR="007D1018" w:rsidRPr="00F86AD0" w:rsidRDefault="007D1018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709DD" w14:textId="77777777" w:rsidR="007D1018" w:rsidRPr="00F86AD0" w:rsidRDefault="007D1018" w:rsidP="00922325">
            <w:pPr>
              <w:jc w:val="right"/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22C30" w14:textId="77777777" w:rsidR="007D1018" w:rsidRPr="00F86AD0" w:rsidRDefault="007D1018" w:rsidP="00922325">
            <w:pPr>
              <w:rPr>
                <w:color w:val="000000" w:themeColor="text1"/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62387" w14:textId="77777777" w:rsidR="007D1018" w:rsidRPr="00F86AD0" w:rsidRDefault="007D1018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7DAFB6" w14:textId="77777777" w:rsidR="007D1018" w:rsidRPr="00F86AD0" w:rsidRDefault="007D1018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Euros</w:t>
            </w:r>
          </w:p>
        </w:tc>
      </w:tr>
      <w:tr w:rsidR="007D1018" w:rsidRPr="00F86AD0" w14:paraId="58B6371C" w14:textId="77777777" w:rsidTr="007557C8">
        <w:trPr>
          <w:trHeight w:val="397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1F46E" w14:textId="77777777" w:rsidR="007D1018" w:rsidRPr="00F86AD0" w:rsidRDefault="007D1018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1AFAC5" w14:textId="77777777" w:rsidR="007D1018" w:rsidRPr="00F86AD0" w:rsidRDefault="007D1018" w:rsidP="00922325">
            <w:pPr>
              <w:jc w:val="right"/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135D77" w14:textId="77777777" w:rsidR="007D1018" w:rsidRPr="00F86AD0" w:rsidRDefault="007D1018" w:rsidP="00922325">
            <w:pPr>
              <w:rPr>
                <w:color w:val="000000" w:themeColor="text1"/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5687C" w14:textId="77777777" w:rsidR="007D1018" w:rsidRPr="00F86AD0" w:rsidRDefault="007D1018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86AD0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........................................................................................................</w:t>
            </w:r>
          </w:p>
        </w:tc>
      </w:tr>
    </w:tbl>
    <w:p w14:paraId="616D13BF" w14:textId="52AA0A7B" w:rsidR="007D1018" w:rsidRDefault="007D1018" w:rsidP="007D1018">
      <w:pPr>
        <w:spacing w:before="80" w:after="260"/>
        <w:ind w:left="520" w:right="512"/>
        <w:rPr>
          <w:rFonts w:eastAsia="Arial" w:cs="Arial"/>
          <w:color w:val="000000" w:themeColor="text1"/>
          <w:sz w:val="20"/>
        </w:rPr>
      </w:pPr>
      <w:r w:rsidRPr="00F86AD0">
        <w:rPr>
          <w:rFonts w:eastAsia="Arial" w:cs="Arial"/>
          <w:color w:val="000000" w:themeColor="text1"/>
          <w:sz w:val="20"/>
        </w:rPr>
        <w:t>..............................................................................................................</w:t>
      </w:r>
    </w:p>
    <w:p w14:paraId="1652F3ED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16" w:name="_Toc79146500"/>
      <w:bookmarkStart w:id="17" w:name="_Toc187921895"/>
      <w:r>
        <w:rPr>
          <w:rFonts w:eastAsia="Arial"/>
          <w:color w:val="000000"/>
          <w:sz w:val="28"/>
        </w:rPr>
        <w:t>- Durée et Délais d'exécution</w:t>
      </w:r>
      <w:bookmarkEnd w:id="16"/>
      <w:bookmarkEnd w:id="17"/>
    </w:p>
    <w:p w14:paraId="0764968E" w14:textId="77777777" w:rsidR="00CA1D9D" w:rsidRDefault="00A00127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Le délai d'exécution est défini(e) au CCAP et ne peut en aucun cas être modifié(e).</w:t>
      </w:r>
    </w:p>
    <w:p w14:paraId="38F075B1" w14:textId="77777777" w:rsidR="00CA1D9D" w:rsidRDefault="00A00127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Le délai d'exécution débutera à compter de la date fixée dans le CCAP.</w:t>
      </w:r>
    </w:p>
    <w:p w14:paraId="7BDFD24D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18" w:name="_Toc79146501"/>
      <w:bookmarkStart w:id="19" w:name="_Toc187921896"/>
      <w:r>
        <w:rPr>
          <w:rFonts w:eastAsia="Arial"/>
          <w:color w:val="000000"/>
          <w:sz w:val="28"/>
        </w:rPr>
        <w:t>- Paiement</w:t>
      </w:r>
      <w:bookmarkEnd w:id="18"/>
      <w:bookmarkEnd w:id="19"/>
    </w:p>
    <w:p w14:paraId="5493CD5B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4539FFCA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5D16B927" w14:textId="6FA2D088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- Ouvert au nom de :</w:t>
      </w:r>
      <w:r w:rsidR="00195353">
        <w:rPr>
          <w:color w:val="000000"/>
        </w:rPr>
        <w:t xml:space="preserve"> (joindre un RIB)</w:t>
      </w:r>
    </w:p>
    <w:p w14:paraId="4BCA0607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pour</w:t>
      </w:r>
      <w:proofErr w:type="gramEnd"/>
      <w:r>
        <w:rPr>
          <w:color w:val="000000"/>
        </w:rPr>
        <w:t xml:space="preserve"> les prestations suivantes : ........................................................................</w:t>
      </w:r>
    </w:p>
    <w:p w14:paraId="205613DC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Domiciliation : ............................................................................................</w:t>
      </w:r>
    </w:p>
    <w:p w14:paraId="2144A62E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banque : _____ Code guichet : _____ N° de compte : ___________ Clé RIB : __</w:t>
      </w:r>
    </w:p>
    <w:p w14:paraId="61A80295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IBAN : ____ ____ ____ ____ ____ ____ ___</w:t>
      </w:r>
    </w:p>
    <w:p w14:paraId="05780019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BIC : ___________</w:t>
      </w:r>
    </w:p>
    <w:p w14:paraId="67A87D1F" w14:textId="77777777" w:rsidR="00CA1D9D" w:rsidRDefault="00CA1D9D">
      <w:pPr>
        <w:spacing w:line="20" w:lineRule="exact"/>
        <w:rPr>
          <w:sz w:val="2"/>
        </w:rPr>
      </w:pPr>
    </w:p>
    <w:p w14:paraId="45D4F763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- Ouvert au nom de :</w:t>
      </w:r>
    </w:p>
    <w:p w14:paraId="162364BD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pour</w:t>
      </w:r>
      <w:proofErr w:type="gramEnd"/>
      <w:r>
        <w:rPr>
          <w:color w:val="000000"/>
        </w:rPr>
        <w:t xml:space="preserve"> les prestations suivantes : ........................................................................</w:t>
      </w:r>
    </w:p>
    <w:p w14:paraId="66DC5CFB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Domiciliation : ............................................................................................</w:t>
      </w:r>
    </w:p>
    <w:p w14:paraId="2EE7FD79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Code banque : _____ Code guichet : _____ N° de compte : ___________ Clé RIB : __</w:t>
      </w:r>
    </w:p>
    <w:p w14:paraId="14F3E134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IBAN : ____ ____ ____ ____ ____ ____ ___</w:t>
      </w:r>
    </w:p>
    <w:p w14:paraId="6B133DFD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BIC : ___________</w:t>
      </w:r>
    </w:p>
    <w:p w14:paraId="5C3DF24B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4F8509ED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5B3D5133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AAB67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C8EB9B5" wp14:editId="6A77308A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EE7440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EE68F5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un</w:t>
            </w:r>
            <w:proofErr w:type="gramEnd"/>
            <w:r>
              <w:rPr>
                <w:color w:val="000000"/>
              </w:rPr>
              <w:t xml:space="preserve"> compte unique ouvert au nom du mandataire ;</w:t>
            </w:r>
          </w:p>
        </w:tc>
      </w:tr>
    </w:tbl>
    <w:p w14:paraId="5A60F555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44772C84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0959E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8E0B86" wp14:editId="595D1B6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68C324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2EF67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les</w:t>
            </w:r>
            <w:proofErr w:type="gramEnd"/>
            <w:r>
              <w:rPr>
                <w:color w:val="000000"/>
              </w:rPr>
              <w:t xml:space="preserve"> comptes de chacun des membres du groupement suivant les répartitions indiquées en annexe du présent document.</w:t>
            </w:r>
          </w:p>
        </w:tc>
      </w:tr>
      <w:tr w:rsidR="00CA1D9D" w14:paraId="69877DA7" w14:textId="77777777">
        <w:trPr>
          <w:trHeight w:val="1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F3A596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38F7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A54E3" w14:textId="77777777" w:rsidR="00CA1D9D" w:rsidRDefault="00CA1D9D"/>
        </w:tc>
      </w:tr>
    </w:tbl>
    <w:p w14:paraId="0DEC4CCF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3D4B4C35" w14:textId="77777777" w:rsidR="00CA1D9D" w:rsidRDefault="00A00127">
      <w:pPr>
        <w:pStyle w:val="ParagrapheIndent1"/>
        <w:spacing w:after="240" w:line="230" w:lineRule="exact"/>
        <w:ind w:left="20" w:right="20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>Si aucune case n'est cochée, ou si les deux cases sont cochées, le pouvoir adjudicateur considérera que seules les dispositions du CCAP s'appliquent.</w:t>
      </w:r>
    </w:p>
    <w:p w14:paraId="0CB77123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20" w:name="_Toc79146502"/>
      <w:bookmarkStart w:id="21" w:name="_Toc187921897"/>
      <w:r>
        <w:rPr>
          <w:rFonts w:eastAsia="Arial"/>
          <w:color w:val="000000"/>
          <w:sz w:val="28"/>
        </w:rPr>
        <w:t>- Avance</w:t>
      </w:r>
      <w:bookmarkEnd w:id="20"/>
      <w:bookmarkEnd w:id="21"/>
    </w:p>
    <w:p w14:paraId="747C040F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Le candidat </w:t>
      </w:r>
      <w:r w:rsidRPr="00101945">
        <w:rPr>
          <w:b/>
          <w:color w:val="000000"/>
          <w:u w:val="single"/>
        </w:rPr>
        <w:t>renonce</w:t>
      </w:r>
      <w:r w:rsidRPr="0045247A">
        <w:rPr>
          <w:color w:val="000000"/>
        </w:rPr>
        <w:t xml:space="preserve"> </w:t>
      </w:r>
      <w:r>
        <w:rPr>
          <w:color w:val="000000"/>
        </w:rPr>
        <w:t>au bénéfice de l'avance (cocher la case correspondante) :</w:t>
      </w:r>
    </w:p>
    <w:p w14:paraId="54B4A411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0D207E91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6FA51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3F009EA" wp14:editId="0AB94042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BDBC9B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F97594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14:paraId="32A44550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379F3B0A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3D039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E2ED2E" wp14:editId="3FB1E94F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80375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976CB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</w:tc>
      </w:tr>
    </w:tbl>
    <w:p w14:paraId="4E2C4FE6" w14:textId="2395B3AA" w:rsidR="003D4349" w:rsidRDefault="00A00127" w:rsidP="006E52AB">
      <w:pPr>
        <w:pStyle w:val="ParagrapheIndent1"/>
        <w:spacing w:after="240" w:line="230" w:lineRule="exact"/>
        <w:ind w:left="20" w:right="20"/>
        <w:jc w:val="both"/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  <w:r w:rsidR="00280F72">
        <w:rPr>
          <w:color w:val="000000"/>
        </w:rPr>
        <w:t xml:space="preserve"> </w:t>
      </w:r>
    </w:p>
    <w:p w14:paraId="4E0EB36D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22" w:name="_Toc79146503"/>
      <w:bookmarkStart w:id="23" w:name="_Toc187921898"/>
      <w:r>
        <w:rPr>
          <w:rFonts w:eastAsia="Arial"/>
          <w:color w:val="000000"/>
          <w:sz w:val="28"/>
        </w:rPr>
        <w:t>- Nomenclature(s)</w:t>
      </w:r>
      <w:bookmarkEnd w:id="22"/>
      <w:bookmarkEnd w:id="23"/>
    </w:p>
    <w:p w14:paraId="25062D26" w14:textId="5291AEB5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5652EBDC" w14:textId="40AB309D" w:rsidR="00C34642" w:rsidRDefault="00C34642">
      <w:pPr>
        <w:spacing w:after="80" w:line="240" w:lineRule="exact"/>
      </w:pPr>
    </w:p>
    <w:tbl>
      <w:tblPr>
        <w:tblW w:w="9600" w:type="dxa"/>
        <w:jc w:val="center"/>
        <w:tblLayout w:type="fixed"/>
        <w:tblLook w:val="04A0" w:firstRow="1" w:lastRow="0" w:firstColumn="1" w:lastColumn="0" w:noHBand="0" w:noVBand="1"/>
      </w:tblPr>
      <w:tblGrid>
        <w:gridCol w:w="1400"/>
        <w:gridCol w:w="5118"/>
        <w:gridCol w:w="1082"/>
        <w:gridCol w:w="1000"/>
        <w:gridCol w:w="1000"/>
      </w:tblGrid>
      <w:tr w:rsidR="00BF4620" w:rsidRPr="00210E44" w14:paraId="56BF7C3F" w14:textId="77777777" w:rsidTr="00724932">
        <w:trPr>
          <w:trHeight w:val="468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E6A1B8" w14:textId="77777777" w:rsidR="00BF4620" w:rsidRPr="00210E44" w:rsidRDefault="00BF4620" w:rsidP="004D1B44">
            <w:r w:rsidRPr="00210E44">
              <w:t>Code principal</w:t>
            </w:r>
          </w:p>
        </w:tc>
        <w:tc>
          <w:tcPr>
            <w:tcW w:w="511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70C4D" w14:textId="77777777" w:rsidR="00BF4620" w:rsidRPr="00210E44" w:rsidRDefault="00BF4620" w:rsidP="004D1B44">
            <w:r w:rsidRPr="00210E44">
              <w:t>Description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FB492" w14:textId="77777777" w:rsidR="00BF4620" w:rsidRPr="00210E44" w:rsidRDefault="00BF4620" w:rsidP="004D1B44">
            <w:r w:rsidRPr="00210E44">
              <w:t>Code suppl. 1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BF33A3" w14:textId="77777777" w:rsidR="00BF4620" w:rsidRPr="00210E44" w:rsidRDefault="00BF4620" w:rsidP="004D1B44">
            <w:r w:rsidRPr="00210E44">
              <w:t>Code suppl. 2</w:t>
            </w:r>
          </w:p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2CAB97" w14:textId="77777777" w:rsidR="00BF4620" w:rsidRPr="00210E44" w:rsidRDefault="00BF4620" w:rsidP="004D1B44">
            <w:r w:rsidRPr="00210E44">
              <w:t>Code suppl. 3</w:t>
            </w:r>
          </w:p>
        </w:tc>
      </w:tr>
      <w:tr w:rsidR="00BF4620" w:rsidRPr="00210E44" w14:paraId="1008ADEE" w14:textId="77777777" w:rsidTr="00724932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0E662A" w14:textId="77777777" w:rsidR="00BF4620" w:rsidRPr="00210E44" w:rsidRDefault="00BF4620" w:rsidP="004D1B44">
            <w:r w:rsidRPr="00210E44">
              <w:t>45261410-1</w:t>
            </w:r>
          </w:p>
        </w:tc>
        <w:tc>
          <w:tcPr>
            <w:tcW w:w="5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72149A" w14:textId="77777777" w:rsidR="00BF4620" w:rsidRPr="00210E44" w:rsidRDefault="00BF4620" w:rsidP="004D1B44">
            <w:r w:rsidRPr="00210E44">
              <w:t>Travaux d'isolation de toiture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8D2C64" w14:textId="77777777" w:rsidR="00BF4620" w:rsidRPr="00210E44" w:rsidRDefault="00BF4620" w:rsidP="004D1B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ECC701" w14:textId="77777777" w:rsidR="00BF4620" w:rsidRPr="00210E44" w:rsidRDefault="00BF4620" w:rsidP="004D1B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9B408F" w14:textId="77777777" w:rsidR="00BF4620" w:rsidRPr="00210E44" w:rsidRDefault="00BF4620" w:rsidP="004D1B44"/>
        </w:tc>
      </w:tr>
      <w:tr w:rsidR="00BF4620" w:rsidRPr="00210E44" w14:paraId="67307997" w14:textId="77777777" w:rsidTr="00724932">
        <w:trPr>
          <w:trHeight w:val="360"/>
          <w:jc w:val="center"/>
        </w:trPr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05403B" w14:textId="77777777" w:rsidR="00BF4620" w:rsidRPr="00210E44" w:rsidRDefault="00BF4620" w:rsidP="004D1B44">
            <w:r w:rsidRPr="00210E44">
              <w:t>45261420-4</w:t>
            </w:r>
          </w:p>
        </w:tc>
        <w:tc>
          <w:tcPr>
            <w:tcW w:w="5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7DD6D3" w14:textId="77777777" w:rsidR="00BF4620" w:rsidRPr="00210E44" w:rsidRDefault="00BF4620" w:rsidP="004D1B44">
            <w:r w:rsidRPr="00210E44">
              <w:t>Travaux d'étanchéification</w:t>
            </w:r>
          </w:p>
        </w:tc>
        <w:tc>
          <w:tcPr>
            <w:tcW w:w="10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A729C1" w14:textId="77777777" w:rsidR="00BF4620" w:rsidRPr="00210E44" w:rsidRDefault="00BF4620" w:rsidP="004D1B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9A76F" w14:textId="77777777" w:rsidR="00BF4620" w:rsidRPr="00210E44" w:rsidRDefault="00BF4620" w:rsidP="004D1B44"/>
        </w:tc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990A65" w14:textId="77777777" w:rsidR="00BF4620" w:rsidRPr="00210E44" w:rsidRDefault="00BF4620" w:rsidP="004D1B44"/>
        </w:tc>
      </w:tr>
    </w:tbl>
    <w:p w14:paraId="0274C650" w14:textId="77777777" w:rsidR="00BB4083" w:rsidRDefault="00BB4083">
      <w:pPr>
        <w:spacing w:after="80" w:line="240" w:lineRule="exact"/>
      </w:pPr>
    </w:p>
    <w:p w14:paraId="71F3E5D4" w14:textId="6D8D8854" w:rsidR="00BF4620" w:rsidRDefault="00BF4620">
      <w:r>
        <w:br w:type="page"/>
      </w:r>
    </w:p>
    <w:p w14:paraId="69B3F832" w14:textId="77777777" w:rsidR="00363253" w:rsidRDefault="00363253">
      <w:pPr>
        <w:spacing w:after="80" w:line="240" w:lineRule="exact"/>
      </w:pPr>
    </w:p>
    <w:p w14:paraId="6D8314CC" w14:textId="77777777" w:rsidR="00CA1D9D" w:rsidRDefault="00A00127">
      <w:pPr>
        <w:pStyle w:val="Titre1"/>
        <w:rPr>
          <w:rFonts w:eastAsia="Arial"/>
          <w:color w:val="000000"/>
          <w:sz w:val="28"/>
        </w:rPr>
      </w:pPr>
      <w:bookmarkStart w:id="24" w:name="_Toc79146504"/>
      <w:bookmarkStart w:id="25" w:name="_Toc187921899"/>
      <w:r>
        <w:rPr>
          <w:rFonts w:eastAsia="Arial"/>
          <w:color w:val="000000"/>
          <w:sz w:val="28"/>
        </w:rPr>
        <w:t>- Signature</w:t>
      </w:r>
      <w:bookmarkEnd w:id="24"/>
      <w:bookmarkEnd w:id="25"/>
    </w:p>
    <w:p w14:paraId="1E5EB75D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14:paraId="36BC5E85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382F186" w14:textId="77777777" w:rsidR="00CA1D9D" w:rsidRDefault="00CA1D9D">
      <w:pPr>
        <w:pStyle w:val="ParagrapheIndent1"/>
        <w:spacing w:line="230" w:lineRule="exact"/>
        <w:ind w:left="20" w:right="20"/>
        <w:jc w:val="both"/>
        <w:rPr>
          <w:color w:val="000000"/>
        </w:rPr>
      </w:pPr>
    </w:p>
    <w:p w14:paraId="0178A063" w14:textId="77777777" w:rsidR="00CA1D9D" w:rsidRDefault="00A00127" w:rsidP="00FF6C2E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Fait en un seul original</w:t>
      </w:r>
      <w:r w:rsidR="00FF6C2E">
        <w:rPr>
          <w:color w:val="000000"/>
        </w:rPr>
        <w:t xml:space="preserve"> </w:t>
      </w:r>
      <w:r w:rsidR="00FF6C2E">
        <w:rPr>
          <w:color w:val="000000"/>
        </w:rPr>
        <w:tab/>
      </w:r>
      <w:r w:rsidR="00FF6C2E">
        <w:rPr>
          <w:color w:val="000000"/>
        </w:rPr>
        <w:tab/>
      </w:r>
      <w:r w:rsidR="00FF6C2E">
        <w:rPr>
          <w:color w:val="000000"/>
        </w:rPr>
        <w:tab/>
      </w:r>
      <w:r>
        <w:rPr>
          <w:color w:val="000000"/>
        </w:rPr>
        <w:t>A .............................................</w:t>
      </w:r>
    </w:p>
    <w:p w14:paraId="0BADAF70" w14:textId="77777777" w:rsidR="00CA1D9D" w:rsidRDefault="00A00127" w:rsidP="00FF6C2E">
      <w:pPr>
        <w:pStyle w:val="ParagrapheIndent1"/>
        <w:spacing w:line="230" w:lineRule="exact"/>
        <w:ind w:left="2900" w:right="20" w:firstLine="700"/>
        <w:jc w:val="both"/>
        <w:rPr>
          <w:color w:val="000000"/>
        </w:rPr>
      </w:pPr>
      <w:r>
        <w:rPr>
          <w:color w:val="000000"/>
        </w:rPr>
        <w:t>Le .............................................</w:t>
      </w:r>
    </w:p>
    <w:p w14:paraId="4D97265A" w14:textId="77777777" w:rsidR="00CA1D9D" w:rsidRDefault="00A00127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59EA26A0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06D8B6A6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42E3AEB5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3B23CA2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57CCD563" w14:textId="0645B400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B171E72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68231C31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25FD6CDA" w14:textId="77777777" w:rsidR="00017FDC" w:rsidRDefault="00017FDC" w:rsidP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4B310815" w14:textId="7113D90D" w:rsidR="00CA1D9D" w:rsidRDefault="00A00127" w:rsidP="00C34642">
      <w:pPr>
        <w:pStyle w:val="ParagrapheIndent1"/>
        <w:spacing w:after="120"/>
        <w:ind w:left="23" w:right="23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14:paraId="3C1E388F" w14:textId="77777777" w:rsidR="00FF6C2E" w:rsidRPr="00FF6C2E" w:rsidRDefault="00FF6C2E" w:rsidP="00F45A3C">
      <w:pPr>
        <w:pStyle w:val="ParagrapheIndent1"/>
        <w:spacing w:line="230" w:lineRule="exact"/>
        <w:ind w:left="23" w:right="23"/>
        <w:jc w:val="both"/>
        <w:rPr>
          <w:color w:val="000000" w:themeColor="text1"/>
        </w:rPr>
      </w:pPr>
      <w:r w:rsidRPr="00FF6C2E">
        <w:rPr>
          <w:color w:val="000000" w:themeColor="text1"/>
        </w:rPr>
        <w:t>Le montant global de l'offre acceptée par le pouvoir adjudicateur est porté à :</w:t>
      </w:r>
    </w:p>
    <w:p w14:paraId="6E6CA687" w14:textId="77777777" w:rsidR="00FF6C2E" w:rsidRPr="00FF6C2E" w:rsidRDefault="00FF6C2E" w:rsidP="00FF6C2E"/>
    <w:tbl>
      <w:tblPr>
        <w:tblW w:w="9398" w:type="dxa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5018"/>
        <w:gridCol w:w="1980"/>
      </w:tblGrid>
      <w:tr w:rsidR="0082390E" w:rsidRPr="00FF6C2E" w14:paraId="0C25DEF9" w14:textId="77777777" w:rsidTr="00F45A3C">
        <w:trPr>
          <w:trHeight w:val="454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6322" w14:textId="11091EE1" w:rsidR="0082390E" w:rsidRPr="00FF6C2E" w:rsidRDefault="0082390E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 xml:space="preserve">Montant HT  </w:t>
            </w:r>
          </w:p>
        </w:tc>
        <w:tc>
          <w:tcPr>
            <w:tcW w:w="50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0D1934" w14:textId="61FF1E57" w:rsidR="0082390E" w:rsidRPr="00FF6C2E" w:rsidRDefault="0082390E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</w:t>
            </w:r>
            <w:r w:rsidR="00A50321">
              <w:rPr>
                <w:rFonts w:eastAsia="Arial" w:cs="Arial"/>
                <w:color w:val="000000" w:themeColor="text1"/>
                <w:sz w:val="20"/>
              </w:rPr>
              <w:t>.....................</w:t>
            </w:r>
          </w:p>
        </w:tc>
        <w:tc>
          <w:tcPr>
            <w:tcW w:w="19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8CAF18" w14:textId="77777777" w:rsidR="0082390E" w:rsidRPr="00FF6C2E" w:rsidRDefault="0082390E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>Euros</w:t>
            </w:r>
          </w:p>
        </w:tc>
      </w:tr>
      <w:tr w:rsidR="0082390E" w:rsidRPr="00FF6C2E" w14:paraId="7C9A33A9" w14:textId="77777777" w:rsidTr="00F45A3C">
        <w:trPr>
          <w:trHeight w:val="454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E7B33A" w14:textId="4FAA897F" w:rsidR="0082390E" w:rsidRPr="00FF6C2E" w:rsidRDefault="0082390E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>TVA (taux de</w:t>
            </w:r>
            <w:proofErr w:type="gramStart"/>
            <w:r w:rsidRPr="00FF6C2E">
              <w:rPr>
                <w:rFonts w:eastAsia="Arial" w:cs="Arial"/>
                <w:color w:val="000000" w:themeColor="text1"/>
                <w:sz w:val="20"/>
              </w:rPr>
              <w:t xml:space="preserve"> ....</w:t>
            </w:r>
            <w:proofErr w:type="gramEnd"/>
            <w:r w:rsidR="00BB4083">
              <w:rPr>
                <w:rFonts w:eastAsia="Arial" w:cs="Arial"/>
                <w:color w:val="000000" w:themeColor="text1"/>
                <w:sz w:val="20"/>
              </w:rPr>
              <w:t>20</w:t>
            </w:r>
            <w:r w:rsidRPr="00FF6C2E">
              <w:rPr>
                <w:rFonts w:eastAsia="Arial" w:cs="Arial"/>
                <w:color w:val="000000" w:themeColor="text1"/>
                <w:sz w:val="20"/>
              </w:rPr>
              <w:t>....%)</w:t>
            </w:r>
          </w:p>
        </w:tc>
        <w:tc>
          <w:tcPr>
            <w:tcW w:w="50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A1E69" w14:textId="3ED34761" w:rsidR="0082390E" w:rsidRPr="00FF6C2E" w:rsidRDefault="0082390E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</w:t>
            </w:r>
            <w:r w:rsidR="00A50321">
              <w:rPr>
                <w:rFonts w:eastAsia="Arial" w:cs="Arial"/>
                <w:color w:val="000000" w:themeColor="text1"/>
                <w:sz w:val="20"/>
              </w:rPr>
              <w:t>.....................</w:t>
            </w:r>
          </w:p>
        </w:tc>
        <w:tc>
          <w:tcPr>
            <w:tcW w:w="19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D8592" w14:textId="77777777" w:rsidR="0082390E" w:rsidRPr="00FF6C2E" w:rsidRDefault="0082390E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>Euros</w:t>
            </w:r>
          </w:p>
        </w:tc>
      </w:tr>
      <w:tr w:rsidR="0082390E" w:rsidRPr="00FF6C2E" w14:paraId="5BE1F06A" w14:textId="77777777" w:rsidTr="00F45A3C">
        <w:trPr>
          <w:trHeight w:val="454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CE3E3" w14:textId="77777777" w:rsidR="0082390E" w:rsidRPr="00FF6C2E" w:rsidRDefault="0082390E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>Montant TTC</w:t>
            </w:r>
          </w:p>
        </w:tc>
        <w:tc>
          <w:tcPr>
            <w:tcW w:w="501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D4BA0" w14:textId="21E9ECF1" w:rsidR="0082390E" w:rsidRPr="00FF6C2E" w:rsidRDefault="0082390E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</w:t>
            </w:r>
            <w:r w:rsidR="00A50321">
              <w:rPr>
                <w:rFonts w:eastAsia="Arial" w:cs="Arial"/>
                <w:color w:val="000000" w:themeColor="text1"/>
                <w:sz w:val="20"/>
              </w:rPr>
              <w:t>.....................</w:t>
            </w:r>
          </w:p>
        </w:tc>
        <w:tc>
          <w:tcPr>
            <w:tcW w:w="19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4AF691" w14:textId="77777777" w:rsidR="0082390E" w:rsidRPr="00FF6C2E" w:rsidRDefault="0082390E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>Euros</w:t>
            </w:r>
          </w:p>
        </w:tc>
      </w:tr>
      <w:tr w:rsidR="0082390E" w:rsidRPr="00FF6C2E" w14:paraId="4A2B17D4" w14:textId="77777777" w:rsidTr="00F45A3C">
        <w:trPr>
          <w:trHeight w:val="454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D10740" w14:textId="77777777" w:rsidR="0082390E" w:rsidRPr="00FF6C2E" w:rsidRDefault="0082390E" w:rsidP="00922325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 xml:space="preserve">Soit en toutes lettres           </w:t>
            </w:r>
          </w:p>
        </w:tc>
        <w:tc>
          <w:tcPr>
            <w:tcW w:w="69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DA22" w14:textId="6F595B5A" w:rsidR="0082390E" w:rsidRPr="00FF6C2E" w:rsidRDefault="0082390E" w:rsidP="0082390E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.......................................................................</w:t>
            </w:r>
            <w:r w:rsidR="00765AA7">
              <w:rPr>
                <w:rFonts w:eastAsia="Arial" w:cs="Arial"/>
                <w:color w:val="000000" w:themeColor="text1"/>
                <w:sz w:val="20"/>
              </w:rPr>
              <w:t>..................................</w:t>
            </w:r>
            <w:r w:rsidRPr="00FF6C2E">
              <w:rPr>
                <w:rFonts w:eastAsia="Arial" w:cs="Arial"/>
                <w:color w:val="000000" w:themeColor="text1"/>
                <w:sz w:val="20"/>
              </w:rPr>
              <w:t>..............</w:t>
            </w:r>
          </w:p>
        </w:tc>
      </w:tr>
      <w:tr w:rsidR="00765AA7" w:rsidRPr="00FF6C2E" w14:paraId="2F0101BE" w14:textId="77777777" w:rsidTr="00F45A3C">
        <w:trPr>
          <w:trHeight w:val="454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3038D8" w14:textId="5D624EEB" w:rsidR="00765AA7" w:rsidRPr="00FF6C2E" w:rsidRDefault="00765AA7" w:rsidP="007C0A5B">
            <w:pPr>
              <w:rPr>
                <w:rFonts w:eastAsia="Arial" w:cs="Arial"/>
                <w:color w:val="000000" w:themeColor="text1"/>
                <w:sz w:val="20"/>
              </w:rPr>
            </w:pPr>
          </w:p>
        </w:tc>
        <w:tc>
          <w:tcPr>
            <w:tcW w:w="699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019D6B" w14:textId="365D6E36" w:rsidR="00765AA7" w:rsidRPr="00FF6C2E" w:rsidRDefault="00765AA7" w:rsidP="007C0A5B">
            <w:pPr>
              <w:rPr>
                <w:rFonts w:eastAsia="Arial" w:cs="Arial"/>
                <w:color w:val="000000" w:themeColor="text1"/>
                <w:sz w:val="20"/>
              </w:rPr>
            </w:pPr>
            <w:r w:rsidRPr="00FF6C2E">
              <w:rPr>
                <w:rFonts w:eastAsia="Arial" w:cs="Arial"/>
                <w:color w:val="000000" w:themeColor="text1"/>
                <w:sz w:val="20"/>
              </w:rPr>
              <w:t>.......................................................................</w:t>
            </w:r>
            <w:r>
              <w:rPr>
                <w:rFonts w:eastAsia="Arial" w:cs="Arial"/>
                <w:color w:val="000000" w:themeColor="text1"/>
                <w:sz w:val="20"/>
              </w:rPr>
              <w:t>..................................</w:t>
            </w:r>
            <w:r w:rsidRPr="00FF6C2E">
              <w:rPr>
                <w:rFonts w:eastAsia="Arial" w:cs="Arial"/>
                <w:color w:val="000000" w:themeColor="text1"/>
                <w:sz w:val="20"/>
              </w:rPr>
              <w:t>..............</w:t>
            </w:r>
          </w:p>
        </w:tc>
      </w:tr>
    </w:tbl>
    <w:p w14:paraId="7D7E8719" w14:textId="5B572A21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164552F5" w14:textId="77777777" w:rsidR="00CA1D9D" w:rsidRDefault="00A00127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C8C475C" w14:textId="77777777" w:rsidR="00CA1D9D" w:rsidRDefault="00A00127" w:rsidP="0082390E">
      <w:pPr>
        <w:pStyle w:val="style1010"/>
        <w:spacing w:line="230" w:lineRule="exact"/>
        <w:ind w:left="23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C9A83C4" w14:textId="77777777" w:rsidR="00CA1D9D" w:rsidRDefault="00A00127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</w:t>
      </w:r>
      <w:r w:rsidR="00316F17">
        <w:rPr>
          <w:color w:val="000000"/>
          <w:lang w:val="fr-FR"/>
        </w:rPr>
        <w:t> :</w:t>
      </w:r>
    </w:p>
    <w:p w14:paraId="3EBDCD0C" w14:textId="77777777" w:rsidR="00CA1D9D" w:rsidRDefault="00CA1D9D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12700CD8" w14:textId="761C519B" w:rsidR="00CA1D9D" w:rsidRDefault="00CA1D9D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7739947" w14:textId="47144F11" w:rsidR="00C34642" w:rsidRDefault="00C34642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712A1BDC" w14:textId="5C022E60" w:rsidR="00C34642" w:rsidRDefault="00C34642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5AB9FB68" w14:textId="2BEE9927" w:rsidR="00BB4083" w:rsidRDefault="00BB4083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7B7634DF" w14:textId="77777777" w:rsidR="00BB4083" w:rsidRDefault="00BB4083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CE5857F" w14:textId="77777777" w:rsidR="00017FDC" w:rsidRDefault="00017FDC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60C9DCDC" w14:textId="77777777" w:rsidR="00C34642" w:rsidRDefault="00C34642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6FA978E2" w14:textId="752852FE" w:rsidR="00CA1D9D" w:rsidRDefault="00CA1D9D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2704E112" w14:textId="77777777" w:rsidR="0082390E" w:rsidRDefault="0082390E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39614713" w14:textId="0AACF2D2" w:rsidR="006B7655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  <w:r w:rsidRPr="00F04C9C">
        <w:rPr>
          <w:color w:val="000000" w:themeColor="text1"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04C9C">
        <w:rPr>
          <w:color w:val="000000" w:themeColor="text1"/>
          <w:sz w:val="18"/>
          <w:szCs w:val="18"/>
        </w:rPr>
        <w:instrText xml:space="preserve"> FORMCHECKBOX </w:instrText>
      </w:r>
      <w:r w:rsidR="00E36063">
        <w:rPr>
          <w:color w:val="000000" w:themeColor="text1"/>
          <w:sz w:val="18"/>
          <w:szCs w:val="18"/>
        </w:rPr>
      </w:r>
      <w:r w:rsidR="00E36063">
        <w:rPr>
          <w:color w:val="000000" w:themeColor="text1"/>
          <w:sz w:val="18"/>
          <w:szCs w:val="18"/>
        </w:rPr>
        <w:fldChar w:fldCharType="separate"/>
      </w:r>
      <w:r w:rsidRPr="00F04C9C">
        <w:rPr>
          <w:color w:val="000000" w:themeColor="text1"/>
          <w:sz w:val="18"/>
          <w:szCs w:val="18"/>
        </w:rPr>
        <w:fldChar w:fldCharType="end"/>
      </w:r>
      <w:r w:rsidRPr="00F04C9C">
        <w:rPr>
          <w:color w:val="000000" w:themeColor="text1"/>
          <w:sz w:val="18"/>
          <w:szCs w:val="18"/>
        </w:rPr>
        <w:t xml:space="preserve"> Annexe n°1 : Relative à la désignation et répartition des cotraitants en cas de groupement ;</w:t>
      </w:r>
    </w:p>
    <w:p w14:paraId="27EC2115" w14:textId="77777777" w:rsidR="00DD4830" w:rsidRPr="00DD4830" w:rsidRDefault="00DD4830" w:rsidP="00DD4830"/>
    <w:p w14:paraId="439C4F39" w14:textId="050C2CC6" w:rsidR="00712A7F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  <w:r w:rsidRPr="00F04C9C">
        <w:rPr>
          <w:color w:val="000000" w:themeColor="text1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1"/>
            </w:checkBox>
          </w:ffData>
        </w:fldChar>
      </w:r>
      <w:bookmarkStart w:id="26" w:name="CaseACocher1"/>
      <w:r w:rsidRPr="00F04C9C">
        <w:rPr>
          <w:color w:val="000000" w:themeColor="text1"/>
          <w:sz w:val="18"/>
          <w:szCs w:val="18"/>
        </w:rPr>
        <w:instrText xml:space="preserve"> FORMCHECKBOX </w:instrText>
      </w:r>
      <w:r w:rsidR="00E36063">
        <w:rPr>
          <w:color w:val="000000" w:themeColor="text1"/>
          <w:sz w:val="18"/>
          <w:szCs w:val="18"/>
        </w:rPr>
      </w:r>
      <w:r w:rsidR="00E36063">
        <w:rPr>
          <w:color w:val="000000" w:themeColor="text1"/>
          <w:sz w:val="18"/>
          <w:szCs w:val="18"/>
        </w:rPr>
        <w:fldChar w:fldCharType="separate"/>
      </w:r>
      <w:r w:rsidRPr="00F04C9C">
        <w:rPr>
          <w:color w:val="000000" w:themeColor="text1"/>
          <w:sz w:val="18"/>
          <w:szCs w:val="18"/>
        </w:rPr>
        <w:fldChar w:fldCharType="end"/>
      </w:r>
      <w:bookmarkEnd w:id="26"/>
      <w:r w:rsidRPr="00F04C9C">
        <w:rPr>
          <w:color w:val="000000" w:themeColor="text1"/>
          <w:sz w:val="18"/>
          <w:szCs w:val="18"/>
        </w:rPr>
        <w:t xml:space="preserve"> Annexe n°2 : Attestation d'insertion par l'activité économique</w:t>
      </w:r>
    </w:p>
    <w:p w14:paraId="7F3B474A" w14:textId="77777777" w:rsidR="006B7655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</w:p>
    <w:p w14:paraId="202AEFA6" w14:textId="77777777" w:rsidR="006B7655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  <w:r w:rsidRPr="00F04C9C">
        <w:rPr>
          <w:color w:val="000000" w:themeColor="text1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04C9C">
        <w:rPr>
          <w:color w:val="000000" w:themeColor="text1"/>
          <w:sz w:val="18"/>
          <w:szCs w:val="18"/>
        </w:rPr>
        <w:instrText xml:space="preserve"> FORMCHECKBOX </w:instrText>
      </w:r>
      <w:r w:rsidR="00E36063">
        <w:rPr>
          <w:color w:val="000000" w:themeColor="text1"/>
          <w:sz w:val="18"/>
          <w:szCs w:val="18"/>
        </w:rPr>
      </w:r>
      <w:r w:rsidR="00E36063">
        <w:rPr>
          <w:color w:val="000000" w:themeColor="text1"/>
          <w:sz w:val="18"/>
          <w:szCs w:val="18"/>
        </w:rPr>
        <w:fldChar w:fldCharType="separate"/>
      </w:r>
      <w:r w:rsidRPr="00F04C9C">
        <w:rPr>
          <w:color w:val="000000" w:themeColor="text1"/>
          <w:sz w:val="18"/>
          <w:szCs w:val="18"/>
        </w:rPr>
        <w:fldChar w:fldCharType="end"/>
      </w:r>
      <w:r w:rsidRPr="00F04C9C">
        <w:rPr>
          <w:color w:val="000000" w:themeColor="text1"/>
          <w:sz w:val="18"/>
          <w:szCs w:val="18"/>
        </w:rPr>
        <w:t xml:space="preserve"> Annexe n°… : relative à la présentation d’un sous-traitant (ou DC4)</w:t>
      </w:r>
    </w:p>
    <w:p w14:paraId="2A388042" w14:textId="77777777" w:rsidR="006B7655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</w:p>
    <w:p w14:paraId="549D2C5B" w14:textId="77777777" w:rsidR="006B7655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  <w:r w:rsidRPr="00F04C9C">
        <w:rPr>
          <w:color w:val="000000" w:themeColor="text1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04C9C">
        <w:rPr>
          <w:color w:val="000000" w:themeColor="text1"/>
          <w:sz w:val="18"/>
          <w:szCs w:val="18"/>
        </w:rPr>
        <w:instrText xml:space="preserve"> FORMCHECKBOX </w:instrText>
      </w:r>
      <w:r w:rsidR="00E36063">
        <w:rPr>
          <w:color w:val="000000" w:themeColor="text1"/>
          <w:sz w:val="18"/>
          <w:szCs w:val="18"/>
        </w:rPr>
      </w:r>
      <w:r w:rsidR="00E36063">
        <w:rPr>
          <w:color w:val="000000" w:themeColor="text1"/>
          <w:sz w:val="18"/>
          <w:szCs w:val="18"/>
        </w:rPr>
        <w:fldChar w:fldCharType="separate"/>
      </w:r>
      <w:r w:rsidRPr="00F04C9C">
        <w:rPr>
          <w:color w:val="000000" w:themeColor="text1"/>
          <w:sz w:val="18"/>
          <w:szCs w:val="18"/>
        </w:rPr>
        <w:fldChar w:fldCharType="end"/>
      </w:r>
      <w:r w:rsidRPr="00F04C9C">
        <w:rPr>
          <w:color w:val="000000" w:themeColor="text1"/>
          <w:sz w:val="18"/>
          <w:szCs w:val="18"/>
        </w:rPr>
        <w:t xml:space="preserve"> Annexe n°… : relative aux demandes de précisions ou de compléments sur la teneur des offres (ou OUV6) ;</w:t>
      </w:r>
    </w:p>
    <w:p w14:paraId="2CBB8ABB" w14:textId="77777777" w:rsidR="006B7655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</w:p>
    <w:p w14:paraId="2AF4E8A8" w14:textId="514FBE15" w:rsidR="0082390E" w:rsidRPr="00F04C9C" w:rsidRDefault="006B7655" w:rsidP="0082390E">
      <w:pPr>
        <w:pStyle w:val="ParagrapheIndent1"/>
        <w:spacing w:line="230" w:lineRule="exact"/>
        <w:ind w:left="20" w:right="20"/>
        <w:jc w:val="both"/>
        <w:rPr>
          <w:color w:val="000000" w:themeColor="text1"/>
          <w:sz w:val="18"/>
          <w:szCs w:val="18"/>
        </w:rPr>
      </w:pPr>
      <w:r w:rsidRPr="00F04C9C">
        <w:rPr>
          <w:color w:val="000000" w:themeColor="text1"/>
          <w:sz w:val="18"/>
          <w:szCs w:val="18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F04C9C">
        <w:rPr>
          <w:color w:val="000000" w:themeColor="text1"/>
          <w:sz w:val="18"/>
          <w:szCs w:val="18"/>
        </w:rPr>
        <w:instrText xml:space="preserve"> FORMCHECKBOX </w:instrText>
      </w:r>
      <w:r w:rsidR="00E36063">
        <w:rPr>
          <w:color w:val="000000" w:themeColor="text1"/>
          <w:sz w:val="18"/>
          <w:szCs w:val="18"/>
        </w:rPr>
      </w:r>
      <w:r w:rsidR="00E36063">
        <w:rPr>
          <w:color w:val="000000" w:themeColor="text1"/>
          <w:sz w:val="18"/>
          <w:szCs w:val="18"/>
        </w:rPr>
        <w:fldChar w:fldCharType="separate"/>
      </w:r>
      <w:r w:rsidRPr="00F04C9C">
        <w:rPr>
          <w:color w:val="000000" w:themeColor="text1"/>
          <w:sz w:val="18"/>
          <w:szCs w:val="18"/>
        </w:rPr>
        <w:fldChar w:fldCharType="end"/>
      </w:r>
      <w:r w:rsidRPr="00F04C9C">
        <w:rPr>
          <w:color w:val="000000" w:themeColor="text1"/>
          <w:sz w:val="18"/>
          <w:szCs w:val="18"/>
        </w:rPr>
        <w:t xml:space="preserve"> Annexe n°… : relative à la mise au point du marché (ou OUV11) ;</w:t>
      </w:r>
      <w:r w:rsidR="0082390E" w:rsidRPr="00F04C9C">
        <w:rPr>
          <w:color w:val="000000" w:themeColor="text1"/>
          <w:sz w:val="18"/>
          <w:szCs w:val="18"/>
        </w:rPr>
        <w:br w:type="page"/>
      </w:r>
    </w:p>
    <w:p w14:paraId="3B35D80F" w14:textId="77777777" w:rsidR="0082390E" w:rsidRDefault="0082390E" w:rsidP="006B7655">
      <w:pPr>
        <w:rPr>
          <w:rFonts w:eastAsia="Arial" w:cs="Arial"/>
          <w:color w:val="000000"/>
          <w:sz w:val="20"/>
          <w:szCs w:val="20"/>
        </w:rPr>
      </w:pPr>
    </w:p>
    <w:p w14:paraId="3A5D2EEE" w14:textId="77777777" w:rsidR="00CA1D9D" w:rsidRDefault="00CA1D9D">
      <w:pPr>
        <w:pStyle w:val="style1010"/>
        <w:spacing w:after="240" w:line="230" w:lineRule="exact"/>
        <w:ind w:left="20" w:right="40"/>
        <w:jc w:val="center"/>
        <w:rPr>
          <w:color w:val="000000"/>
          <w:lang w:val="fr-FR"/>
        </w:rPr>
      </w:pPr>
    </w:p>
    <w:p w14:paraId="23DE4325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14:paraId="20C29E63" w14:textId="77777777" w:rsidR="00CA1D9D" w:rsidRDefault="00CA1D9D">
      <w:pPr>
        <w:spacing w:line="20" w:lineRule="exact"/>
        <w:rPr>
          <w:sz w:val="2"/>
        </w:rPr>
      </w:pPr>
    </w:p>
    <w:p w14:paraId="6542FB6D" w14:textId="77777777" w:rsidR="00CA1D9D" w:rsidRDefault="00A00127">
      <w:pPr>
        <w:pStyle w:val="ParagrapheIndent1"/>
        <w:spacing w:line="230" w:lineRule="exact"/>
        <w:ind w:left="20" w:right="20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73E26DA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B47F08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3B9932" wp14:editId="5D70F11F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7A281B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615140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14:paraId="1D76DBFE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1D9D" w14:paraId="3D398CCF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552FE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DC473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63204" w14:textId="77777777" w:rsidR="00CA1D9D" w:rsidRDefault="00CA1D9D"/>
        </w:tc>
      </w:tr>
    </w:tbl>
    <w:p w14:paraId="63DBB45E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2C6232BE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A36BD0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0DF29EC" wp14:editId="1C581FA6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6BF974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4DD0BF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La totalité du bon de commande n° ........ </w:t>
            </w:r>
            <w:proofErr w:type="gramStart"/>
            <w:r>
              <w:rPr>
                <w:color w:val="000000"/>
              </w:rPr>
              <w:t>afférent</w:t>
            </w:r>
            <w:proofErr w:type="gramEnd"/>
            <w:r>
              <w:rPr>
                <w:color w:val="000000"/>
              </w:rPr>
              <w:t xml:space="preserve"> au marché (indiquer le montant en chiffres et lettres) :</w:t>
            </w:r>
          </w:p>
          <w:p w14:paraId="174E2806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1D9D" w14:paraId="083C30FD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15E37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850DA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2921C" w14:textId="77777777" w:rsidR="00CA1D9D" w:rsidRDefault="00CA1D9D"/>
        </w:tc>
      </w:tr>
    </w:tbl>
    <w:p w14:paraId="08301448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7CB7190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86D4BD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C2DFC5" wp14:editId="7E0F78CE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9C348C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8A930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2C9F7779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1D9D" w14:paraId="2F4C8BA5" w14:textId="77777777">
        <w:trPr>
          <w:trHeight w:val="59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8D520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24F887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55F2CF6" w14:textId="77777777" w:rsidR="00CA1D9D" w:rsidRDefault="00CA1D9D"/>
        </w:tc>
      </w:tr>
    </w:tbl>
    <w:p w14:paraId="26960E36" w14:textId="77777777" w:rsidR="00CA1D9D" w:rsidRDefault="00A00127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17A846DF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BFC37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9A7AF0" wp14:editId="6B6B05A7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F7B894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0BD23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14:paraId="6B14CA78" w14:textId="77777777" w:rsidR="00CA1D9D" w:rsidRDefault="00A00127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A1D9D" w14:paraId="0510D78A" w14:textId="77777777">
        <w:trPr>
          <w:trHeight w:val="39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3946E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521B5F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1F0FC6E" w14:textId="77777777" w:rsidR="00CA1D9D" w:rsidRDefault="00CA1D9D"/>
        </w:tc>
      </w:tr>
    </w:tbl>
    <w:p w14:paraId="722978DC" w14:textId="77777777" w:rsidR="00CA1D9D" w:rsidRDefault="00A00127">
      <w:pPr>
        <w:pStyle w:val="ParagrapheIndent1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A1D9D" w14:paraId="3B6BBD9C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0E84D0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3C4C7EA" wp14:editId="2F361362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09E0D4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2E082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membre</w:t>
            </w:r>
            <w:proofErr w:type="gramEnd"/>
            <w:r>
              <w:rPr>
                <w:color w:val="000000"/>
              </w:rPr>
              <w:t xml:space="preserve"> d'un groupement d'entreprise</w:t>
            </w:r>
          </w:p>
        </w:tc>
      </w:tr>
      <w:tr w:rsidR="00CA1D9D" w14:paraId="2F5CE0A5" w14:textId="77777777">
        <w:trPr>
          <w:trHeight w:val="21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55D01B" w14:textId="77777777" w:rsidR="00CA1D9D" w:rsidRDefault="00A00127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89252FE" wp14:editId="3086C38D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1D6BC3" w14:textId="77777777" w:rsidR="00CA1D9D" w:rsidRDefault="00CA1D9D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BC40D" w14:textId="77777777" w:rsidR="00CA1D9D" w:rsidRDefault="00A00127">
            <w:pPr>
              <w:pStyle w:val="ParagrapheIndent1"/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sous</w:t>
            </w:r>
            <w:proofErr w:type="gramEnd"/>
            <w:r>
              <w:rPr>
                <w:color w:val="000000"/>
              </w:rPr>
              <w:t>-traitant</w:t>
            </w:r>
          </w:p>
        </w:tc>
      </w:tr>
    </w:tbl>
    <w:p w14:paraId="1922DD14" w14:textId="77777777" w:rsidR="00CA1D9D" w:rsidRDefault="00A00127">
      <w:pPr>
        <w:spacing w:line="240" w:lineRule="exact"/>
      </w:pPr>
      <w:r>
        <w:t xml:space="preserve"> </w:t>
      </w:r>
    </w:p>
    <w:p w14:paraId="69881883" w14:textId="77777777" w:rsidR="00CA1D9D" w:rsidRDefault="00A00127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25214809" w14:textId="77777777" w:rsidR="00CA1D9D" w:rsidRDefault="00A00127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08D55112" w14:textId="77777777" w:rsidR="00CA1D9D" w:rsidRDefault="00CA1D9D">
      <w:pPr>
        <w:pStyle w:val="style1010"/>
        <w:spacing w:line="230" w:lineRule="exact"/>
        <w:ind w:left="20" w:right="40"/>
        <w:jc w:val="center"/>
        <w:rPr>
          <w:color w:val="000000"/>
          <w:lang w:val="fr-FR"/>
        </w:rPr>
      </w:pPr>
    </w:p>
    <w:p w14:paraId="7A93E42C" w14:textId="77777777" w:rsidR="00CA1D9D" w:rsidRDefault="00A00127">
      <w:pPr>
        <w:pStyle w:val="style1010"/>
        <w:spacing w:line="230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CA1D9D">
          <w:footerReference w:type="default" r:id="rId10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</w:p>
    <w:p w14:paraId="16A55483" w14:textId="77777777" w:rsidR="00CA1D9D" w:rsidRDefault="00CA1D9D">
      <w:pPr>
        <w:spacing w:line="20" w:lineRule="exact"/>
        <w:rPr>
          <w:sz w:val="2"/>
        </w:rPr>
      </w:pPr>
    </w:p>
    <w:p w14:paraId="5FA7E80D" w14:textId="77777777" w:rsidR="00CA1D9D" w:rsidRDefault="00A00127" w:rsidP="00FC3083">
      <w:pPr>
        <w:pStyle w:val="Titre1"/>
        <w:numPr>
          <w:ilvl w:val="0"/>
          <w:numId w:val="0"/>
        </w:numPr>
        <w:ind w:left="432"/>
        <w:rPr>
          <w:rFonts w:eastAsia="Arial"/>
          <w:color w:val="000000"/>
          <w:sz w:val="28"/>
        </w:rPr>
      </w:pPr>
      <w:bookmarkStart w:id="27" w:name="_Toc79146505"/>
      <w:bookmarkStart w:id="28" w:name="_Toc187921900"/>
      <w:r>
        <w:rPr>
          <w:rFonts w:eastAsia="Arial"/>
          <w:color w:val="000000"/>
          <w:sz w:val="28"/>
        </w:rPr>
        <w:t>ANNEXE N° 1 : DÉSIGNATION DES CO-TRAITANTS ET RÉPARTITION DES PRESTATIONS</w:t>
      </w:r>
      <w:bookmarkEnd w:id="27"/>
      <w:bookmarkEnd w:id="28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A1D9D" w14:paraId="6470536B" w14:textId="77777777" w:rsidTr="006771AF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18FB" w14:textId="77777777" w:rsidR="00CA1D9D" w:rsidRDefault="00A00127">
            <w:pPr>
              <w:spacing w:before="260" w:after="80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91425B" w14:textId="77777777" w:rsidR="00CA1D9D" w:rsidRDefault="00A00127">
            <w:pPr>
              <w:spacing w:before="260" w:after="80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B697D" w14:textId="77777777" w:rsidR="00CA1D9D" w:rsidRDefault="00A00127">
            <w:pPr>
              <w:spacing w:before="260" w:after="80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A9E61" w14:textId="77777777" w:rsidR="00CA1D9D" w:rsidRDefault="00A00127">
            <w:pPr>
              <w:spacing w:before="100" w:line="230" w:lineRule="exact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Taux</w:t>
            </w:r>
          </w:p>
          <w:p w14:paraId="199AAB09" w14:textId="77777777" w:rsidR="00CA1D9D" w:rsidRDefault="00A00127">
            <w:pPr>
              <w:spacing w:before="100" w:after="20" w:line="230" w:lineRule="exact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A029CC" w14:textId="77777777" w:rsidR="00CA1D9D" w:rsidRDefault="00A00127">
            <w:pPr>
              <w:spacing w:before="260" w:after="80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Montant TTC</w:t>
            </w:r>
          </w:p>
        </w:tc>
      </w:tr>
      <w:tr w:rsidR="00CA1D9D" w14:paraId="798660DC" w14:textId="77777777" w:rsidTr="006771AF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3D27AE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7928290E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eastAsia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eastAsia="Arial" w:cs="Arial"/>
                <w:color w:val="000000"/>
                <w:sz w:val="20"/>
              </w:rPr>
              <w:t>….Code APE…………</w:t>
            </w:r>
          </w:p>
          <w:p w14:paraId="14BBFF0A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0B33ED57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6224D9C0" w14:textId="77777777" w:rsidR="00CA1D9D" w:rsidRDefault="00CA1D9D">
            <w:pPr>
              <w:spacing w:after="140"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C28EF7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F36901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102BF3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72C1ED" w14:textId="77777777" w:rsidR="00CA1D9D" w:rsidRDefault="00CA1D9D"/>
        </w:tc>
      </w:tr>
      <w:tr w:rsidR="00CA1D9D" w14:paraId="50EA54BB" w14:textId="77777777" w:rsidTr="006771AF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3EC7DE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0A865184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eastAsia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eastAsia="Arial" w:cs="Arial"/>
                <w:color w:val="000000"/>
                <w:sz w:val="20"/>
              </w:rPr>
              <w:t>….Code APE…………</w:t>
            </w:r>
          </w:p>
          <w:p w14:paraId="5DF1DB77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227D4C02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3BD9B228" w14:textId="77777777" w:rsidR="00CA1D9D" w:rsidRDefault="00CA1D9D">
            <w:pPr>
              <w:spacing w:after="140"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9482AC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65C7AB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A9B406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6C4045" w14:textId="77777777" w:rsidR="00CA1D9D" w:rsidRDefault="00CA1D9D"/>
        </w:tc>
      </w:tr>
      <w:tr w:rsidR="00CA1D9D" w14:paraId="644D17AE" w14:textId="77777777" w:rsidTr="006771AF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C17694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40EEF424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eastAsia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eastAsia="Arial" w:cs="Arial"/>
                <w:color w:val="000000"/>
                <w:sz w:val="20"/>
              </w:rPr>
              <w:t>….Code APE…………</w:t>
            </w:r>
          </w:p>
          <w:p w14:paraId="2A18E3E5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17EB815D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40CE96F7" w14:textId="77777777" w:rsidR="00CA1D9D" w:rsidRDefault="00CA1D9D">
            <w:pPr>
              <w:spacing w:after="140"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08254D3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FD0D5A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60259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C4E333" w14:textId="77777777" w:rsidR="00CA1D9D" w:rsidRDefault="00CA1D9D"/>
        </w:tc>
      </w:tr>
      <w:tr w:rsidR="00CA1D9D" w14:paraId="65E1BEDF" w14:textId="77777777" w:rsidTr="006771AF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926D96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18830B9B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eastAsia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eastAsia="Arial" w:cs="Arial"/>
                <w:color w:val="000000"/>
                <w:sz w:val="20"/>
              </w:rPr>
              <w:t>….Code APE…………</w:t>
            </w:r>
          </w:p>
          <w:p w14:paraId="7660F360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0065A151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55EA4238" w14:textId="77777777" w:rsidR="00CA1D9D" w:rsidRDefault="00CA1D9D">
            <w:pPr>
              <w:spacing w:after="140"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B351D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31686F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804E6F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4D9F36" w14:textId="77777777" w:rsidR="00CA1D9D" w:rsidRDefault="00CA1D9D"/>
        </w:tc>
      </w:tr>
      <w:tr w:rsidR="00CA1D9D" w14:paraId="7C7B890C" w14:textId="77777777" w:rsidTr="006771AF">
        <w:trPr>
          <w:trHeight w:val="117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644C34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Dénomination sociale :</w:t>
            </w:r>
          </w:p>
          <w:p w14:paraId="42CC1C8A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eastAsia="Arial" w:cs="Arial"/>
                <w:color w:val="000000"/>
                <w:sz w:val="20"/>
              </w:rPr>
              <w:t>…….</w:t>
            </w:r>
            <w:proofErr w:type="gramEnd"/>
            <w:r>
              <w:rPr>
                <w:rFonts w:eastAsia="Arial" w:cs="Arial"/>
                <w:color w:val="000000"/>
                <w:sz w:val="20"/>
              </w:rPr>
              <w:t>….Code APE…………</w:t>
            </w:r>
          </w:p>
          <w:p w14:paraId="2B6FB612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N° TVA intracommunautaire :</w:t>
            </w:r>
          </w:p>
          <w:p w14:paraId="77A8A581" w14:textId="77777777" w:rsidR="00CA1D9D" w:rsidRDefault="00A00127">
            <w:pPr>
              <w:spacing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Adresse :</w:t>
            </w:r>
          </w:p>
          <w:p w14:paraId="1BE24552" w14:textId="77777777" w:rsidR="00CA1D9D" w:rsidRDefault="00CA1D9D">
            <w:pPr>
              <w:spacing w:after="140" w:line="230" w:lineRule="exact"/>
              <w:ind w:left="80" w:right="80"/>
              <w:rPr>
                <w:rFonts w:eastAsia="Arial" w:cs="Arial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8A0D37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29DA30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A429CD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E44018" w14:textId="77777777" w:rsidR="00CA1D9D" w:rsidRDefault="00CA1D9D"/>
        </w:tc>
      </w:tr>
      <w:tr w:rsidR="00CA1D9D" w14:paraId="1F005C77" w14:textId="77777777" w:rsidTr="006771AF">
        <w:trPr>
          <w:trHeight w:val="54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A457CC5" w14:textId="77777777" w:rsidR="00CA1D9D" w:rsidRDefault="00CA1D9D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D066E9" w14:textId="77777777" w:rsidR="00CA1D9D" w:rsidRDefault="00A00127">
            <w:pPr>
              <w:spacing w:before="260" w:after="80"/>
              <w:ind w:left="80" w:right="80"/>
              <w:jc w:val="center"/>
              <w:rPr>
                <w:rFonts w:eastAsia="Arial" w:cs="Arial"/>
                <w:color w:val="000000"/>
                <w:sz w:val="20"/>
              </w:rPr>
            </w:pPr>
            <w:r>
              <w:rPr>
                <w:rFonts w:eastAsia="Arial" w:cs="Arial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08CE36" w14:textId="77777777" w:rsidR="00CA1D9D" w:rsidRDefault="00CA1D9D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DBD818" w14:textId="77777777" w:rsidR="00CA1D9D" w:rsidRDefault="00CA1D9D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FDC878" w14:textId="77777777" w:rsidR="00CA1D9D" w:rsidRDefault="00CA1D9D"/>
        </w:tc>
      </w:tr>
    </w:tbl>
    <w:p w14:paraId="6BE815E6" w14:textId="77777777" w:rsidR="006771AF" w:rsidRPr="00BE0904" w:rsidRDefault="006771AF" w:rsidP="006771AF">
      <w:pPr>
        <w:pStyle w:val="style1010"/>
        <w:spacing w:line="230" w:lineRule="exact"/>
        <w:ind w:left="20" w:right="40"/>
        <w:jc w:val="center"/>
        <w:rPr>
          <w:i/>
          <w:color w:val="000000"/>
          <w:sz w:val="16"/>
          <w:vertAlign w:val="superscript"/>
          <w:lang w:val="fr-FR"/>
        </w:rPr>
        <w:sectPr w:rsidR="006771AF" w:rsidRPr="00BE0904" w:rsidSect="006771AF">
          <w:footerReference w:type="default" r:id="rId11"/>
          <w:pgSz w:w="16840" w:h="11900" w:orient="landscape"/>
          <w:pgMar w:top="1134" w:right="1134" w:bottom="1134" w:left="1126" w:header="1134" w:footer="1126" w:gutter="0"/>
          <w:cols w:space="708"/>
          <w:docGrid w:linePitch="326"/>
        </w:sectPr>
      </w:pPr>
    </w:p>
    <w:p w14:paraId="419CFC22" w14:textId="77777777" w:rsidR="006771AF" w:rsidRDefault="006771AF" w:rsidP="006771AF">
      <w:pPr>
        <w:spacing w:line="20" w:lineRule="exact"/>
        <w:rPr>
          <w:sz w:val="2"/>
        </w:rPr>
      </w:pPr>
    </w:p>
    <w:p w14:paraId="3E818DA0" w14:textId="6F6F3DCD" w:rsidR="006771AF" w:rsidRDefault="006771AF" w:rsidP="00FC3083">
      <w:pPr>
        <w:pStyle w:val="Titre1"/>
        <w:numPr>
          <w:ilvl w:val="0"/>
          <w:numId w:val="0"/>
        </w:numPr>
        <w:ind w:left="432"/>
        <w:rPr>
          <w:rFonts w:eastAsia="Arial"/>
          <w:color w:val="000000"/>
          <w:sz w:val="28"/>
        </w:rPr>
      </w:pPr>
      <w:bookmarkStart w:id="29" w:name="_Toc79146506"/>
      <w:bookmarkStart w:id="30" w:name="_Toc187921901"/>
      <w:r>
        <w:rPr>
          <w:rFonts w:eastAsia="Arial"/>
          <w:color w:val="000000"/>
          <w:sz w:val="28"/>
        </w:rPr>
        <w:t xml:space="preserve">ANNEXE N° 2 : </w:t>
      </w:r>
      <w:bookmarkEnd w:id="29"/>
      <w:r w:rsidR="00BD63AE" w:rsidRPr="006771AF">
        <w:rPr>
          <w:smallCaps/>
          <w:color w:val="000000" w:themeColor="text1"/>
          <w:lang w:eastAsia="ar-SA"/>
        </w:rPr>
        <w:t>ATTESTION D'INSERTION PAR L'ACTIVITE ECONOMIQUE</w:t>
      </w:r>
      <w:bookmarkEnd w:id="30"/>
    </w:p>
    <w:p w14:paraId="0B2314D6" w14:textId="759020C6" w:rsidR="006771AF" w:rsidRDefault="006771AF" w:rsidP="006771AF">
      <w:pPr>
        <w:jc w:val="center"/>
        <w:rPr>
          <w:rFonts w:cs="Arial"/>
          <w:color w:val="000000" w:themeColor="text1"/>
          <w:sz w:val="32"/>
          <w:szCs w:val="32"/>
          <w:lang w:eastAsia="ar-SA"/>
        </w:rPr>
      </w:pPr>
      <w:r w:rsidRPr="006771AF">
        <w:rPr>
          <w:rFonts w:cs="Arial"/>
          <w:color w:val="000000" w:themeColor="text1"/>
          <w:sz w:val="32"/>
          <w:szCs w:val="32"/>
          <w:lang w:eastAsia="ar-SA"/>
        </w:rPr>
        <w:t>A compléter impérativement</w:t>
      </w:r>
    </w:p>
    <w:p w14:paraId="354639DA" w14:textId="77777777" w:rsidR="00101945" w:rsidRPr="006771AF" w:rsidRDefault="00101945" w:rsidP="006771AF">
      <w:pPr>
        <w:jc w:val="center"/>
        <w:rPr>
          <w:rFonts w:cs="Arial"/>
          <w:color w:val="000000" w:themeColor="text1"/>
          <w:sz w:val="32"/>
          <w:szCs w:val="32"/>
          <w:lang w:eastAsia="ar-SA"/>
        </w:rPr>
      </w:pPr>
    </w:p>
    <w:p w14:paraId="4C819B18" w14:textId="77777777" w:rsidR="006771AF" w:rsidRPr="006771AF" w:rsidRDefault="006771AF" w:rsidP="006771AF">
      <w:pPr>
        <w:jc w:val="center"/>
        <w:rPr>
          <w:rFonts w:cs="Arial"/>
          <w:color w:val="000000" w:themeColor="text1"/>
          <w:sz w:val="20"/>
          <w:szCs w:val="20"/>
        </w:rPr>
      </w:pPr>
    </w:p>
    <w:p w14:paraId="2327CADA" w14:textId="77777777" w:rsidR="006771AF" w:rsidRPr="006771AF" w:rsidRDefault="006771AF" w:rsidP="006771AF">
      <w:pPr>
        <w:jc w:val="center"/>
        <w:rPr>
          <w:rFonts w:cs="Arial"/>
          <w:color w:val="000000" w:themeColor="text1"/>
          <w:sz w:val="20"/>
          <w:szCs w:val="20"/>
        </w:rPr>
      </w:pPr>
    </w:p>
    <w:p w14:paraId="489DCC96" w14:textId="77777777" w:rsidR="006771AF" w:rsidRPr="006771AF" w:rsidRDefault="006771AF" w:rsidP="006771AF">
      <w:pPr>
        <w:jc w:val="center"/>
        <w:rPr>
          <w:rFonts w:cs="Arial"/>
          <w:color w:val="000000" w:themeColor="text1"/>
          <w:sz w:val="20"/>
          <w:szCs w:val="20"/>
        </w:rPr>
      </w:pPr>
    </w:p>
    <w:p w14:paraId="68BE6397" w14:textId="77777777" w:rsidR="006771AF" w:rsidRPr="006771AF" w:rsidRDefault="006771AF" w:rsidP="006771AF">
      <w:pPr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6AFF9489" w14:textId="77777777" w:rsidR="006771AF" w:rsidRPr="006771AF" w:rsidRDefault="006771AF" w:rsidP="006771AF">
      <w:pPr>
        <w:rPr>
          <w:rFonts w:cs="Arial"/>
          <w:b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>Je soussigné(e),</w:t>
      </w:r>
    </w:p>
    <w:p w14:paraId="69F22F32" w14:textId="77777777" w:rsidR="006771AF" w:rsidRPr="006771AF" w:rsidRDefault="006771AF" w:rsidP="006771AF">
      <w:pPr>
        <w:ind w:left="1134"/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0B0992DE" w14:textId="77777777" w:rsidR="006771AF" w:rsidRPr="006771AF" w:rsidRDefault="006771AF" w:rsidP="006771AF">
      <w:pPr>
        <w:ind w:left="1134"/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0954123D" w14:textId="77777777" w:rsidR="006771AF" w:rsidRPr="006771AF" w:rsidRDefault="006771AF" w:rsidP="006771AF">
      <w:pPr>
        <w:tabs>
          <w:tab w:val="left" w:pos="3402"/>
          <w:tab w:val="right" w:leader="underscore" w:pos="9639"/>
        </w:tabs>
        <w:ind w:left="3402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>Nom du signataire :</w:t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</w:p>
    <w:p w14:paraId="794C5B7D" w14:textId="77777777" w:rsidR="006771AF" w:rsidRPr="006771AF" w:rsidRDefault="006771AF" w:rsidP="006771AF">
      <w:pPr>
        <w:tabs>
          <w:tab w:val="left" w:pos="3402"/>
          <w:tab w:val="right" w:leader="underscore" w:pos="9639"/>
        </w:tabs>
        <w:ind w:left="3402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015EC67F" w14:textId="77777777" w:rsidR="006771AF" w:rsidRPr="006771AF" w:rsidRDefault="006771AF" w:rsidP="006771AF">
      <w:pPr>
        <w:tabs>
          <w:tab w:val="left" w:pos="3402"/>
          <w:tab w:val="right" w:leader="underscore" w:pos="9639"/>
        </w:tabs>
        <w:ind w:left="3402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>Prénom :</w:t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</w:p>
    <w:p w14:paraId="2BF1A1D2" w14:textId="77777777" w:rsidR="006771AF" w:rsidRPr="006771AF" w:rsidRDefault="006771AF" w:rsidP="006771AF">
      <w:pPr>
        <w:tabs>
          <w:tab w:val="left" w:pos="3402"/>
          <w:tab w:val="right" w:leader="underscore" w:pos="9639"/>
        </w:tabs>
        <w:ind w:left="3402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6FD9CB28" w14:textId="77777777" w:rsidR="006771AF" w:rsidRPr="006771AF" w:rsidRDefault="006771AF" w:rsidP="006771AF">
      <w:pPr>
        <w:tabs>
          <w:tab w:val="left" w:pos="3402"/>
          <w:tab w:val="right" w:leader="underscore" w:pos="9639"/>
        </w:tabs>
        <w:ind w:left="3402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>Qualité :</w:t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  <w:r w:rsidRPr="006771AF">
        <w:rPr>
          <w:rFonts w:cs="Arial"/>
          <w:b/>
          <w:color w:val="000000" w:themeColor="text1"/>
          <w:sz w:val="20"/>
          <w:szCs w:val="20"/>
          <w:lang w:eastAsia="ar-SA"/>
        </w:rPr>
        <w:tab/>
      </w:r>
    </w:p>
    <w:p w14:paraId="1153A905" w14:textId="77777777" w:rsidR="006771AF" w:rsidRPr="006771AF" w:rsidRDefault="006771AF" w:rsidP="006771AF">
      <w:pPr>
        <w:ind w:left="1134" w:hanging="2835"/>
        <w:rPr>
          <w:rFonts w:cs="Arial"/>
          <w:b/>
          <w:color w:val="000000" w:themeColor="text1"/>
          <w:sz w:val="20"/>
          <w:szCs w:val="20"/>
          <w:lang w:eastAsia="ar-SA"/>
        </w:rPr>
      </w:pPr>
    </w:p>
    <w:p w14:paraId="5187DAD7" w14:textId="6A867BEC" w:rsidR="006771AF" w:rsidRDefault="006771AF" w:rsidP="006771AF">
      <w:pPr>
        <w:tabs>
          <w:tab w:val="left" w:pos="7371"/>
        </w:tabs>
        <w:rPr>
          <w:rFonts w:cs="Arial"/>
          <w:color w:val="000000" w:themeColor="text1"/>
          <w:sz w:val="20"/>
          <w:szCs w:val="20"/>
          <w:lang w:eastAsia="ar-SA"/>
        </w:rPr>
      </w:pPr>
    </w:p>
    <w:p w14:paraId="444CF6D5" w14:textId="77777777" w:rsidR="00BF4620" w:rsidRPr="006771AF" w:rsidRDefault="00BF4620" w:rsidP="006771AF">
      <w:pPr>
        <w:tabs>
          <w:tab w:val="left" w:pos="7371"/>
        </w:tabs>
        <w:rPr>
          <w:rFonts w:cs="Arial"/>
          <w:color w:val="000000" w:themeColor="text1"/>
          <w:sz w:val="20"/>
          <w:szCs w:val="20"/>
          <w:lang w:eastAsia="ar-SA"/>
        </w:rPr>
      </w:pPr>
    </w:p>
    <w:p w14:paraId="63E34285" w14:textId="77777777" w:rsidR="006771AF" w:rsidRPr="006771AF" w:rsidRDefault="006771AF" w:rsidP="006771AF">
      <w:pPr>
        <w:tabs>
          <w:tab w:val="left" w:pos="7371"/>
        </w:tabs>
        <w:rPr>
          <w:rFonts w:cs="Arial"/>
          <w:color w:val="000000" w:themeColor="text1"/>
          <w:sz w:val="20"/>
          <w:szCs w:val="20"/>
          <w:lang w:eastAsia="ar-SA"/>
        </w:rPr>
      </w:pPr>
    </w:p>
    <w:p w14:paraId="524B614B" w14:textId="08475402" w:rsidR="0073558C" w:rsidRDefault="0073558C" w:rsidP="0073558C">
      <w:pPr>
        <w:numPr>
          <w:ilvl w:val="0"/>
          <w:numId w:val="6"/>
        </w:numPr>
        <w:suppressAutoHyphens/>
        <w:autoSpaceDN w:val="0"/>
        <w:ind w:left="426"/>
        <w:contextualSpacing/>
        <w:jc w:val="both"/>
      </w:pPr>
      <w:r>
        <w:rPr>
          <w:rFonts w:eastAsia="Calibri" w:cs="Arial"/>
          <w:b/>
        </w:rPr>
        <w:t>DECLARE</w:t>
      </w:r>
      <w:r>
        <w:rPr>
          <w:rFonts w:eastAsia="Calibri" w:cs="Arial"/>
        </w:rPr>
        <w:t xml:space="preserve"> avoir pris connaissance du cahier des clauses administratives particulières et notamment des dispositions relatives à la clause d’insertion sociale obligatoire (article 1.4) en faveur de personnes sans emploi rencontrant des difficultés sociales ou professionnelles particulières ;</w:t>
      </w:r>
    </w:p>
    <w:p w14:paraId="30E04EC4" w14:textId="77777777" w:rsidR="0073558C" w:rsidRDefault="0073558C" w:rsidP="0073558C">
      <w:pPr>
        <w:ind w:left="426"/>
        <w:contextualSpacing/>
        <w:jc w:val="both"/>
        <w:rPr>
          <w:rFonts w:eastAsia="Calibri" w:cs="Arial"/>
        </w:rPr>
      </w:pPr>
    </w:p>
    <w:p w14:paraId="283A8AD9" w14:textId="70E22249" w:rsidR="0073558C" w:rsidRDefault="0073558C" w:rsidP="0073558C">
      <w:pPr>
        <w:numPr>
          <w:ilvl w:val="0"/>
          <w:numId w:val="6"/>
        </w:numPr>
        <w:suppressAutoHyphens/>
        <w:autoSpaceDN w:val="0"/>
        <w:ind w:left="426"/>
        <w:contextualSpacing/>
        <w:jc w:val="both"/>
      </w:pPr>
      <w:r>
        <w:rPr>
          <w:rFonts w:eastAsia="Calibri" w:cs="Arial"/>
          <w:b/>
        </w:rPr>
        <w:t>M’ENGAGE</w:t>
      </w:r>
      <w:r>
        <w:rPr>
          <w:rFonts w:eastAsia="Calibri" w:cs="Arial"/>
        </w:rPr>
        <w:t xml:space="preserve"> à prendre contact avec le facilitateur désigné à l’article 1.4 du CCAP et ce, dès l’attribution du marché, afin de lui préciser les modalités de mise en œuvre de la clause d’insertion ;</w:t>
      </w:r>
    </w:p>
    <w:p w14:paraId="68ED71E8" w14:textId="77777777" w:rsidR="0073558C" w:rsidRDefault="0073558C" w:rsidP="0073558C">
      <w:pPr>
        <w:ind w:left="765"/>
        <w:contextualSpacing/>
        <w:jc w:val="both"/>
        <w:rPr>
          <w:rFonts w:eastAsia="Calibri" w:cs="Arial"/>
        </w:rPr>
      </w:pPr>
    </w:p>
    <w:p w14:paraId="7837D1A1" w14:textId="1CB43404" w:rsidR="0073558C" w:rsidRDefault="0073558C" w:rsidP="0073558C">
      <w:pPr>
        <w:numPr>
          <w:ilvl w:val="0"/>
          <w:numId w:val="6"/>
        </w:numPr>
        <w:suppressAutoHyphens/>
        <w:autoSpaceDN w:val="0"/>
        <w:ind w:left="426"/>
        <w:contextualSpacing/>
        <w:jc w:val="both"/>
      </w:pPr>
      <w:r>
        <w:rPr>
          <w:rFonts w:eastAsia="Calibri" w:cs="Arial"/>
          <w:b/>
          <w:bCs/>
        </w:rPr>
        <w:t>M’ENGAGE</w:t>
      </w:r>
      <w:r>
        <w:rPr>
          <w:rFonts w:eastAsia="Calibri" w:cs="Arial"/>
        </w:rPr>
        <w:t xml:space="preserve"> à réaliser, si je suis déclaré attributaire du marché, l'engagement d'insertion</w:t>
      </w:r>
      <w:r>
        <w:rPr>
          <w:rFonts w:eastAsia="Calibri" w:cs="Arial"/>
          <w:b/>
          <w:bCs/>
          <w:i/>
          <w:iCs/>
        </w:rPr>
        <w:t xml:space="preserve"> </w:t>
      </w:r>
      <w:r>
        <w:rPr>
          <w:rFonts w:eastAsia="Calibri" w:cs="Arial"/>
        </w:rPr>
        <w:t>prévu à l'article 1.4 du CCAP, soit au minimum sur la durée du chantier ;</w:t>
      </w:r>
    </w:p>
    <w:p w14:paraId="10721377" w14:textId="77777777" w:rsidR="0073558C" w:rsidRDefault="0073558C" w:rsidP="0073558C">
      <w:pPr>
        <w:ind w:left="426"/>
        <w:contextualSpacing/>
        <w:jc w:val="both"/>
        <w:rPr>
          <w:rFonts w:eastAsia="Calibri" w:cs="Arial"/>
        </w:rPr>
      </w:pPr>
    </w:p>
    <w:p w14:paraId="236B0856" w14:textId="77777777" w:rsidR="0073558C" w:rsidRDefault="0073558C" w:rsidP="0073558C">
      <w:pPr>
        <w:ind w:left="426"/>
        <w:contextualSpacing/>
        <w:jc w:val="both"/>
        <w:rPr>
          <w:rFonts w:eastAsia="Calibri" w:cs="Arial"/>
        </w:rPr>
      </w:pPr>
    </w:p>
    <w:p w14:paraId="5A90D896" w14:textId="5C2B914C" w:rsidR="006771AF" w:rsidRPr="00BF4620" w:rsidRDefault="0073558C" w:rsidP="00BF4620">
      <w:pPr>
        <w:numPr>
          <w:ilvl w:val="0"/>
          <w:numId w:val="6"/>
        </w:numPr>
        <w:suppressAutoHyphens/>
        <w:autoSpaceDN w:val="0"/>
        <w:ind w:left="426"/>
        <w:contextualSpacing/>
        <w:jc w:val="both"/>
        <w:rPr>
          <w:rFonts w:eastAsia="Calibri" w:cs="Arial"/>
        </w:rPr>
      </w:pPr>
      <w:r>
        <w:rPr>
          <w:rFonts w:eastAsia="Calibri" w:cs="Arial"/>
          <w:b/>
          <w:bCs/>
        </w:rPr>
        <w:t>M’ENGAGE</w:t>
      </w:r>
      <w:r w:rsidRPr="00BF4620">
        <w:rPr>
          <w:rFonts w:eastAsia="Calibri" w:cs="Arial"/>
          <w:b/>
          <w:bCs/>
        </w:rPr>
        <w:t xml:space="preserve"> </w:t>
      </w:r>
      <w:r w:rsidRPr="00BF4620">
        <w:rPr>
          <w:rFonts w:eastAsia="Calibri" w:cs="Arial"/>
        </w:rPr>
        <w:t>à fournir, à la demande du maître d'ouvrage ou du facilitateur désigné, dans le délai qui me sera imparti, toutes informations utiles à l’appréciation de la réalisation de l’action d’insertion.</w:t>
      </w:r>
    </w:p>
    <w:p w14:paraId="6C336109" w14:textId="5C5A9C7B" w:rsidR="006771AF" w:rsidRDefault="006771AF" w:rsidP="006771AF">
      <w:pPr>
        <w:tabs>
          <w:tab w:val="left" w:pos="7371"/>
        </w:tabs>
        <w:rPr>
          <w:rFonts w:cs="Arial"/>
          <w:color w:val="000000" w:themeColor="text1"/>
          <w:sz w:val="20"/>
          <w:szCs w:val="20"/>
          <w:lang w:eastAsia="ar-SA"/>
        </w:rPr>
      </w:pPr>
    </w:p>
    <w:p w14:paraId="1B320F6D" w14:textId="77777777" w:rsidR="00BF4620" w:rsidRPr="006771AF" w:rsidRDefault="00BF4620" w:rsidP="006771AF">
      <w:pPr>
        <w:tabs>
          <w:tab w:val="left" w:pos="7371"/>
        </w:tabs>
        <w:rPr>
          <w:rFonts w:cs="Arial"/>
          <w:color w:val="000000" w:themeColor="text1"/>
          <w:sz w:val="20"/>
          <w:szCs w:val="20"/>
          <w:lang w:eastAsia="ar-SA"/>
        </w:rPr>
      </w:pPr>
    </w:p>
    <w:p w14:paraId="0A1E8385" w14:textId="7A983685" w:rsidR="006771AF" w:rsidRPr="006771AF" w:rsidRDefault="006771AF" w:rsidP="006771AF">
      <w:pPr>
        <w:tabs>
          <w:tab w:val="left" w:pos="7371"/>
        </w:tabs>
        <w:jc w:val="center"/>
        <w:rPr>
          <w:rFonts w:cs="Arial"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color w:val="000000" w:themeColor="text1"/>
          <w:sz w:val="20"/>
          <w:szCs w:val="20"/>
          <w:lang w:eastAsia="ar-SA"/>
        </w:rPr>
        <w:t>Pour le titulaire</w:t>
      </w:r>
    </w:p>
    <w:p w14:paraId="22DB34BF" w14:textId="5754F8AA" w:rsidR="006771AF" w:rsidRDefault="006771AF" w:rsidP="006771AF">
      <w:pPr>
        <w:tabs>
          <w:tab w:val="left" w:pos="7371"/>
        </w:tabs>
        <w:jc w:val="center"/>
        <w:rPr>
          <w:rFonts w:cs="Arial"/>
          <w:color w:val="000000" w:themeColor="text1"/>
          <w:sz w:val="20"/>
          <w:szCs w:val="20"/>
          <w:lang w:eastAsia="ar-SA"/>
        </w:rPr>
      </w:pPr>
      <w:r w:rsidRPr="006771AF">
        <w:rPr>
          <w:rFonts w:cs="Arial"/>
          <w:color w:val="000000" w:themeColor="text1"/>
          <w:sz w:val="20"/>
          <w:szCs w:val="20"/>
          <w:lang w:eastAsia="ar-SA"/>
        </w:rPr>
        <w:t>(</w:t>
      </w:r>
      <w:proofErr w:type="gramStart"/>
      <w:r w:rsidRPr="006771AF">
        <w:rPr>
          <w:rFonts w:cs="Arial"/>
          <w:color w:val="000000" w:themeColor="text1"/>
          <w:sz w:val="20"/>
          <w:szCs w:val="20"/>
          <w:lang w:eastAsia="ar-SA"/>
        </w:rPr>
        <w:t>signature</w:t>
      </w:r>
      <w:proofErr w:type="gramEnd"/>
      <w:r w:rsidRPr="006771AF">
        <w:rPr>
          <w:rFonts w:cs="Arial"/>
          <w:color w:val="000000" w:themeColor="text1"/>
          <w:sz w:val="20"/>
          <w:szCs w:val="20"/>
          <w:lang w:eastAsia="ar-SA"/>
        </w:rPr>
        <w:t xml:space="preserve"> et cachet)</w:t>
      </w:r>
    </w:p>
    <w:p w14:paraId="71D487EB" w14:textId="016F2D5F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212C57AD" w14:textId="3D2C4A3C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6728C296" w14:textId="21BDF479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0F5882BA" w14:textId="519BD8F5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62DF2277" w14:textId="253A2BEA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43B36D13" w14:textId="556C4D2A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36D9273D" w14:textId="43C326FA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30BB1A2A" w14:textId="14E792D4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12F89321" w14:textId="653110BC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265BDB88" w14:textId="2D01C514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37F24D7C" w14:textId="659350E2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5F92C8D7" w14:textId="1D2FB8AC" w:rsidR="00BE0C4F" w:rsidRPr="00BE0C4F" w:rsidRDefault="00BE0C4F" w:rsidP="00BE0C4F">
      <w:pPr>
        <w:rPr>
          <w:rFonts w:cs="Arial"/>
          <w:sz w:val="22"/>
          <w:szCs w:val="22"/>
          <w:lang w:eastAsia="ar-SA"/>
        </w:rPr>
      </w:pPr>
    </w:p>
    <w:p w14:paraId="4ACC6CC9" w14:textId="1F762DBE" w:rsidR="00BE0C4F" w:rsidRDefault="00BE0C4F" w:rsidP="00BE0C4F">
      <w:pPr>
        <w:rPr>
          <w:rFonts w:cs="Arial"/>
          <w:color w:val="000000" w:themeColor="text1"/>
          <w:sz w:val="20"/>
          <w:szCs w:val="20"/>
          <w:lang w:eastAsia="ar-SA"/>
        </w:rPr>
      </w:pPr>
    </w:p>
    <w:p w14:paraId="13C599E2" w14:textId="1EAD2DFF" w:rsidR="00BE0C4F" w:rsidRPr="00BE0C4F" w:rsidRDefault="00BE0C4F" w:rsidP="00BE0C4F">
      <w:pPr>
        <w:tabs>
          <w:tab w:val="left" w:pos="2080"/>
        </w:tabs>
        <w:rPr>
          <w:rFonts w:cs="Arial"/>
          <w:sz w:val="22"/>
          <w:szCs w:val="22"/>
          <w:lang w:eastAsia="ar-SA"/>
        </w:rPr>
      </w:pPr>
      <w:r>
        <w:rPr>
          <w:rFonts w:cs="Arial"/>
          <w:sz w:val="22"/>
          <w:szCs w:val="22"/>
          <w:lang w:eastAsia="ar-SA"/>
        </w:rPr>
        <w:tab/>
      </w:r>
    </w:p>
    <w:sectPr w:rsidR="00BE0C4F" w:rsidRPr="00BE0C4F" w:rsidSect="006771AF">
      <w:footerReference w:type="default" r:id="rId12"/>
      <w:pgSz w:w="11900" w:h="16840"/>
      <w:pgMar w:top="1134" w:right="1126" w:bottom="1134" w:left="1134" w:header="1134" w:footer="1126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EE40E" w14:textId="77777777" w:rsidR="00101001" w:rsidRDefault="00101001">
      <w:r>
        <w:separator/>
      </w:r>
    </w:p>
  </w:endnote>
  <w:endnote w:type="continuationSeparator" w:id="0">
    <w:p w14:paraId="3143E37F" w14:textId="77777777" w:rsidR="00101001" w:rsidRDefault="00101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Console-ANSI">
    <w:altName w:val="Calibri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6664" w14:paraId="2D1BC19E" w14:textId="77777777" w:rsidTr="00FF6C2E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2F0D2A" w14:textId="63B60D0C" w:rsidR="00A36664" w:rsidRDefault="00A36664">
          <w:pPr>
            <w:pStyle w:val="PiedDePage"/>
            <w:rPr>
              <w:color w:val="000000"/>
            </w:rPr>
          </w:pPr>
          <w:r>
            <w:rPr>
              <w:color w:val="000000"/>
            </w:rPr>
            <w:t xml:space="preserve">Consultation n°: </w:t>
          </w:r>
          <w:r w:rsidR="00E36063" w:rsidRPr="00E36063">
            <w:rPr>
              <w:color w:val="000000"/>
            </w:rPr>
            <w:t>2025 DPI 814 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D18D7CE" w14:textId="77777777" w:rsidR="00A36664" w:rsidRDefault="00A36664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BFA01" w14:textId="77777777" w:rsidR="00A36664" w:rsidRDefault="00A36664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6664" w14:paraId="61D8D6C8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3E2FBDD" w14:textId="16EE6D9E" w:rsidR="00A36664" w:rsidRDefault="00A36664">
          <w:pPr>
            <w:pStyle w:val="PiedDePage"/>
            <w:rPr>
              <w:color w:val="000000"/>
            </w:rPr>
          </w:pPr>
          <w:r>
            <w:rPr>
              <w:color w:val="000000"/>
            </w:rPr>
            <w:t xml:space="preserve">Consultation n°: </w:t>
          </w:r>
          <w:r w:rsidR="00E36063" w:rsidRPr="00E36063">
            <w:rPr>
              <w:color w:val="000000"/>
            </w:rPr>
            <w:t>2025 DPI 814 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5E51EBC" w14:textId="77777777" w:rsidR="00A36664" w:rsidRDefault="00A36664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20" w:type="dxa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A36664" w14:paraId="614E5C47" w14:textId="77777777" w:rsidTr="00F04C9C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764C50B" w14:textId="3AF83987" w:rsidR="00A36664" w:rsidRDefault="00A36664" w:rsidP="00F04C9C">
          <w:pPr>
            <w:pStyle w:val="PiedDePage"/>
            <w:rPr>
              <w:color w:val="000000"/>
            </w:rPr>
          </w:pPr>
          <w:r>
            <w:rPr>
              <w:color w:val="000000"/>
            </w:rPr>
            <w:t xml:space="preserve">Consultation n°: </w:t>
          </w:r>
          <w:r w:rsidR="00E36063" w:rsidRPr="00E36063">
            <w:rPr>
              <w:color w:val="000000"/>
            </w:rPr>
            <w:t>2025 DPI 814 TX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FE7F928" w14:textId="77777777" w:rsidR="00A36664" w:rsidRDefault="00A36664" w:rsidP="00F04C9C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10</w:t>
          </w:r>
          <w:r>
            <w:rPr>
              <w:color w:val="00000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94ABAF" w14:textId="77777777" w:rsidR="00101001" w:rsidRDefault="00101001">
      <w:r>
        <w:separator/>
      </w:r>
    </w:p>
  </w:footnote>
  <w:footnote w:type="continuationSeparator" w:id="0">
    <w:p w14:paraId="791FF4F0" w14:textId="77777777" w:rsidR="00101001" w:rsidRDefault="001010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11A59"/>
    <w:multiLevelType w:val="multilevel"/>
    <w:tmpl w:val="01FC8EDA"/>
    <w:lvl w:ilvl="0">
      <w:numFmt w:val="bullet"/>
      <w:lvlText w:val=""/>
      <w:lvlJc w:val="left"/>
      <w:pPr>
        <w:ind w:left="765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8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0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2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4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6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8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0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25" w:hanging="360"/>
      </w:pPr>
      <w:rPr>
        <w:rFonts w:ascii="Wingdings" w:hAnsi="Wingdings"/>
      </w:rPr>
    </w:lvl>
  </w:abstractNum>
  <w:abstractNum w:abstractNumId="1" w15:restartNumberingAfterBreak="0">
    <w:nsid w:val="4A3B6D45"/>
    <w:multiLevelType w:val="multilevel"/>
    <w:tmpl w:val="5B205468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53A828BC"/>
    <w:multiLevelType w:val="hybridMultilevel"/>
    <w:tmpl w:val="DF30F97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291538"/>
    <w:multiLevelType w:val="multilevel"/>
    <w:tmpl w:val="370C57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  <w:num w:numId="7">
    <w:abstractNumId w:val="3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D9D"/>
    <w:rsid w:val="00017FDC"/>
    <w:rsid w:val="000658E4"/>
    <w:rsid w:val="00087F01"/>
    <w:rsid w:val="000B25E0"/>
    <w:rsid w:val="000B3058"/>
    <w:rsid w:val="00100CF3"/>
    <w:rsid w:val="00101001"/>
    <w:rsid w:val="00101945"/>
    <w:rsid w:val="001065B3"/>
    <w:rsid w:val="00195353"/>
    <w:rsid w:val="001A3659"/>
    <w:rsid w:val="001B3264"/>
    <w:rsid w:val="001C4FA8"/>
    <w:rsid w:val="0021303F"/>
    <w:rsid w:val="00247479"/>
    <w:rsid w:val="00280F72"/>
    <w:rsid w:val="002C2263"/>
    <w:rsid w:val="002C5615"/>
    <w:rsid w:val="002E431C"/>
    <w:rsid w:val="002F68E1"/>
    <w:rsid w:val="002F7B67"/>
    <w:rsid w:val="00316F17"/>
    <w:rsid w:val="00324548"/>
    <w:rsid w:val="00363253"/>
    <w:rsid w:val="003D4349"/>
    <w:rsid w:val="00405C4F"/>
    <w:rsid w:val="00432912"/>
    <w:rsid w:val="00436519"/>
    <w:rsid w:val="00444DBE"/>
    <w:rsid w:val="0045247A"/>
    <w:rsid w:val="004C6D81"/>
    <w:rsid w:val="004E15AE"/>
    <w:rsid w:val="004F2E74"/>
    <w:rsid w:val="004F39E5"/>
    <w:rsid w:val="00592552"/>
    <w:rsid w:val="005A5506"/>
    <w:rsid w:val="005D7F39"/>
    <w:rsid w:val="00663ACD"/>
    <w:rsid w:val="006771AF"/>
    <w:rsid w:val="00693673"/>
    <w:rsid w:val="006B7655"/>
    <w:rsid w:val="006E52AB"/>
    <w:rsid w:val="006F5259"/>
    <w:rsid w:val="00707BA0"/>
    <w:rsid w:val="00712A7F"/>
    <w:rsid w:val="00721752"/>
    <w:rsid w:val="00724932"/>
    <w:rsid w:val="0073558C"/>
    <w:rsid w:val="007557C8"/>
    <w:rsid w:val="0076122F"/>
    <w:rsid w:val="00765AA7"/>
    <w:rsid w:val="00784DAD"/>
    <w:rsid w:val="007C0A5B"/>
    <w:rsid w:val="007D1018"/>
    <w:rsid w:val="007E5F23"/>
    <w:rsid w:val="0082390E"/>
    <w:rsid w:val="00823E8E"/>
    <w:rsid w:val="00843DD9"/>
    <w:rsid w:val="0086228C"/>
    <w:rsid w:val="008735AA"/>
    <w:rsid w:val="00873DB5"/>
    <w:rsid w:val="00896C21"/>
    <w:rsid w:val="008A7975"/>
    <w:rsid w:val="00922325"/>
    <w:rsid w:val="0093206D"/>
    <w:rsid w:val="00955812"/>
    <w:rsid w:val="00957A47"/>
    <w:rsid w:val="009A4B3F"/>
    <w:rsid w:val="00A00127"/>
    <w:rsid w:val="00A36664"/>
    <w:rsid w:val="00A50321"/>
    <w:rsid w:val="00A6287A"/>
    <w:rsid w:val="00A65584"/>
    <w:rsid w:val="00A75D7E"/>
    <w:rsid w:val="00A868A6"/>
    <w:rsid w:val="00AA34DB"/>
    <w:rsid w:val="00AC1548"/>
    <w:rsid w:val="00AD5F88"/>
    <w:rsid w:val="00B1775C"/>
    <w:rsid w:val="00B75F90"/>
    <w:rsid w:val="00B843C7"/>
    <w:rsid w:val="00B86FB1"/>
    <w:rsid w:val="00BB4083"/>
    <w:rsid w:val="00BD63AE"/>
    <w:rsid w:val="00BE0904"/>
    <w:rsid w:val="00BE0C4F"/>
    <w:rsid w:val="00BF4620"/>
    <w:rsid w:val="00BF531B"/>
    <w:rsid w:val="00BF643E"/>
    <w:rsid w:val="00C34642"/>
    <w:rsid w:val="00C3683D"/>
    <w:rsid w:val="00C3697D"/>
    <w:rsid w:val="00CA1D9D"/>
    <w:rsid w:val="00CA57B3"/>
    <w:rsid w:val="00CE122E"/>
    <w:rsid w:val="00D06C5C"/>
    <w:rsid w:val="00D07144"/>
    <w:rsid w:val="00D1395E"/>
    <w:rsid w:val="00D31587"/>
    <w:rsid w:val="00DD4830"/>
    <w:rsid w:val="00DF7B13"/>
    <w:rsid w:val="00E036C4"/>
    <w:rsid w:val="00E162BE"/>
    <w:rsid w:val="00E36063"/>
    <w:rsid w:val="00E47046"/>
    <w:rsid w:val="00E53E1F"/>
    <w:rsid w:val="00E968E1"/>
    <w:rsid w:val="00ED60E6"/>
    <w:rsid w:val="00EF3B6E"/>
    <w:rsid w:val="00F04C9C"/>
    <w:rsid w:val="00F3513C"/>
    <w:rsid w:val="00F434A5"/>
    <w:rsid w:val="00F45A3C"/>
    <w:rsid w:val="00F51E89"/>
    <w:rsid w:val="00FC3083"/>
    <w:rsid w:val="00FE6BD1"/>
    <w:rsid w:val="00FF6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F317F84"/>
  <w15:docId w15:val="{F56947CB-A03F-4676-9490-1A6D7EB61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531B"/>
    <w:rPr>
      <w:rFonts w:ascii="Arial" w:hAnsi="Arial"/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numPr>
        <w:numId w:val="2"/>
      </w:numPr>
      <w:spacing w:after="12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7D1018"/>
    <w:pPr>
      <w:keepNext/>
      <w:numPr>
        <w:ilvl w:val="1"/>
        <w:numId w:val="2"/>
      </w:numPr>
      <w:spacing w:after="60"/>
      <w:ind w:right="20"/>
      <w:outlineLvl w:val="1"/>
    </w:pPr>
    <w:rPr>
      <w:rFonts w:eastAsia="Arial" w:cs="Arial"/>
      <w:b/>
      <w:bCs/>
      <w:iCs/>
      <w:color w:val="000000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7D1018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7D1018"/>
    <w:pPr>
      <w:keepNext/>
      <w:keepLines/>
      <w:numPr>
        <w:ilvl w:val="3"/>
        <w:numId w:val="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7D1018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7D1018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7D1018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7D1018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7D1018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eastAsia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eastAsia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eastAsia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eastAsia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eastAsia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eastAsia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eastAsia="Arial" w:cs="Arial"/>
      <w:sz w:val="20"/>
    </w:rPr>
  </w:style>
  <w:style w:type="paragraph" w:styleId="TM1">
    <w:name w:val="toc 1"/>
    <w:basedOn w:val="Normal"/>
    <w:next w:val="Normal"/>
    <w:autoRedefine/>
    <w:uiPriority w:val="39"/>
    <w:rsid w:val="00FF6C2E"/>
  </w:style>
  <w:style w:type="paragraph" w:styleId="TM2">
    <w:name w:val="toc 2"/>
    <w:basedOn w:val="Normal"/>
    <w:next w:val="Normal"/>
    <w:autoRedefine/>
    <w:uiPriority w:val="39"/>
    <w:rsid w:val="00FF6C2E"/>
    <w:pPr>
      <w:ind w:left="240"/>
    </w:pPr>
  </w:style>
  <w:style w:type="paragraph" w:styleId="En-tte">
    <w:name w:val="header"/>
    <w:basedOn w:val="Normal"/>
    <w:link w:val="En-tteCar"/>
    <w:unhideWhenUsed/>
    <w:rsid w:val="006771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771AF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6771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6771AF"/>
    <w:rPr>
      <w:sz w:val="24"/>
      <w:szCs w:val="24"/>
    </w:rPr>
  </w:style>
  <w:style w:type="paragraph" w:customStyle="1" w:styleId="Corpsdetexte21">
    <w:name w:val="Corps de texte 21"/>
    <w:basedOn w:val="Normal"/>
    <w:rsid w:val="006771AF"/>
    <w:pPr>
      <w:widowControl w:val="0"/>
      <w:suppressAutoHyphens/>
      <w:jc w:val="both"/>
    </w:pPr>
    <w:rPr>
      <w:rFonts w:ascii="Times" w:eastAsia="Lucida Sans Unicode" w:hAnsi="Times" w:cs="Times"/>
      <w:kern w:val="1"/>
      <w:sz w:val="22"/>
      <w:szCs w:val="22"/>
    </w:rPr>
  </w:style>
  <w:style w:type="paragraph" w:styleId="Paragraphedeliste">
    <w:name w:val="List Paragraph"/>
    <w:basedOn w:val="Normal"/>
    <w:uiPriority w:val="34"/>
    <w:qFormat/>
    <w:rsid w:val="006771AF"/>
    <w:pPr>
      <w:widowControl w:val="0"/>
      <w:suppressAutoHyphens/>
      <w:ind w:left="720"/>
      <w:contextualSpacing/>
    </w:pPr>
    <w:rPr>
      <w:rFonts w:eastAsia="Lucida Sans Unicode"/>
      <w:kern w:val="1"/>
    </w:rPr>
  </w:style>
  <w:style w:type="character" w:styleId="Marquedecommentaire">
    <w:name w:val="annotation reference"/>
    <w:basedOn w:val="Policepardfaut"/>
    <w:semiHidden/>
    <w:unhideWhenUsed/>
    <w:rsid w:val="006771AF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6771AF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771AF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771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771AF"/>
    <w:rPr>
      <w:rFonts w:ascii="Arial" w:hAnsi="Arial"/>
      <w:b/>
      <w:bCs/>
    </w:rPr>
  </w:style>
  <w:style w:type="paragraph" w:styleId="Textedebulles">
    <w:name w:val="Balloon Text"/>
    <w:basedOn w:val="Normal"/>
    <w:link w:val="TextedebullesCar"/>
    <w:rsid w:val="006771A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771AF"/>
    <w:rPr>
      <w:rFonts w:ascii="Segoe UI" w:hAnsi="Segoe UI" w:cs="Segoe UI"/>
      <w:sz w:val="18"/>
      <w:szCs w:val="18"/>
    </w:rPr>
  </w:style>
  <w:style w:type="character" w:customStyle="1" w:styleId="Titre3Car">
    <w:name w:val="Titre 3 Car"/>
    <w:basedOn w:val="Policepardfaut"/>
    <w:link w:val="Titre3"/>
    <w:semiHidden/>
    <w:rsid w:val="007D101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M3">
    <w:name w:val="toc 3"/>
    <w:basedOn w:val="Normal"/>
    <w:next w:val="Normal"/>
    <w:autoRedefine/>
    <w:semiHidden/>
    <w:unhideWhenUsed/>
    <w:rsid w:val="00FF6C2E"/>
    <w:pPr>
      <w:spacing w:after="100"/>
      <w:ind w:left="480"/>
    </w:pPr>
  </w:style>
  <w:style w:type="paragraph" w:styleId="TM4">
    <w:name w:val="toc 4"/>
    <w:basedOn w:val="Normal"/>
    <w:next w:val="Normal"/>
    <w:autoRedefine/>
    <w:semiHidden/>
    <w:unhideWhenUsed/>
    <w:rsid w:val="00FF6C2E"/>
    <w:pPr>
      <w:spacing w:after="100"/>
      <w:ind w:left="720"/>
    </w:pPr>
  </w:style>
  <w:style w:type="paragraph" w:styleId="TM5">
    <w:name w:val="toc 5"/>
    <w:basedOn w:val="Normal"/>
    <w:next w:val="Normal"/>
    <w:autoRedefine/>
    <w:semiHidden/>
    <w:unhideWhenUsed/>
    <w:rsid w:val="00FF6C2E"/>
    <w:pPr>
      <w:spacing w:after="100"/>
      <w:ind w:left="960"/>
    </w:pPr>
  </w:style>
  <w:style w:type="paragraph" w:styleId="TM6">
    <w:name w:val="toc 6"/>
    <w:basedOn w:val="Normal"/>
    <w:next w:val="Normal"/>
    <w:autoRedefine/>
    <w:semiHidden/>
    <w:unhideWhenUsed/>
    <w:rsid w:val="00FF6C2E"/>
    <w:pPr>
      <w:spacing w:after="100"/>
      <w:ind w:left="1200"/>
    </w:pPr>
  </w:style>
  <w:style w:type="character" w:customStyle="1" w:styleId="Titre4Car">
    <w:name w:val="Titre 4 Car"/>
    <w:basedOn w:val="Policepardfaut"/>
    <w:link w:val="Titre4"/>
    <w:semiHidden/>
    <w:rsid w:val="007D101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7D1018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semiHidden/>
    <w:rsid w:val="007D101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7D1018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7D101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7D101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hgkelc">
    <w:name w:val="hgkelc"/>
    <w:basedOn w:val="Policepardfaut"/>
    <w:rsid w:val="00E53E1F"/>
  </w:style>
  <w:style w:type="table" w:styleId="Grilledutableau">
    <w:name w:val="Table Grid"/>
    <w:basedOn w:val="TableauNormal"/>
    <w:uiPriority w:val="59"/>
    <w:rsid w:val="00EF3B6E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5E77BD-8DEC-4A99-859E-0712FFC6A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9</Pages>
  <Words>1924</Words>
  <Characters>12258</Characters>
  <Application>Microsoft Office Word</Application>
  <DocSecurity>0</DocSecurity>
  <Lines>102</Lines>
  <Paragraphs>28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15</vt:i4>
      </vt:variant>
      <vt:variant>
        <vt:lpstr>Title</vt:lpstr>
      </vt:variant>
      <vt:variant>
        <vt:i4>1</vt:i4>
      </vt:variant>
    </vt:vector>
  </HeadingPairs>
  <TitlesOfParts>
    <vt:vector size="17" baseType="lpstr">
      <vt:lpstr/>
      <vt:lpstr>- Préambule : lot unique</vt:lpstr>
      <vt:lpstr>- Identification de l'acheteur</vt:lpstr>
      <vt:lpstr>- Identification du co-contractant</vt:lpstr>
      <vt:lpstr>- Dispositions générales</vt:lpstr>
      <vt:lpstr>    - Objet</vt:lpstr>
      <vt:lpstr>    - Mode de passation</vt:lpstr>
      <vt:lpstr>    - Type et forme de contrat</vt:lpstr>
      <vt:lpstr>- Prix</vt:lpstr>
      <vt:lpstr>- Durée et Délais d'exécution</vt:lpstr>
      <vt:lpstr>- Paiement</vt:lpstr>
      <vt:lpstr>- Avance</vt:lpstr>
      <vt:lpstr>- Nomenclature(s)</vt:lpstr>
      <vt:lpstr>- Signature</vt:lpstr>
      <vt:lpstr>ANNEXE N  1 : DÉSIGNATION DES CO-TRAITANTS ET RÉPARTITION DES PRESTATIONS</vt:lpstr>
      <vt:lpstr>ANNEXE N  2 : ATTESTION D'INSERTION PAR L'ACTIVITE ECONOMIQUE</vt:lpstr>
      <vt:lpstr/>
    </vt:vector>
  </TitlesOfParts>
  <Company/>
  <LinksUpToDate>false</LinksUpToDate>
  <CharactersWithSpaces>14154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Dreydemy</dc:creator>
  <cp:lastModifiedBy>Thierry Toussaint</cp:lastModifiedBy>
  <cp:revision>54</cp:revision>
  <cp:lastPrinted>2021-09-02T11:00:00Z</cp:lastPrinted>
  <dcterms:created xsi:type="dcterms:W3CDTF">2021-09-16T13:44:00Z</dcterms:created>
  <dcterms:modified xsi:type="dcterms:W3CDTF">2025-01-17T09:11:00Z</dcterms:modified>
</cp:coreProperties>
</file>