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4B4C10" w14:textId="77777777" w:rsidR="00AB6812" w:rsidRDefault="00AB6812">
      <w:r w:rsidRPr="008C1126">
        <w:rPr>
          <w:rFonts w:ascii="Arial" w:eastAsia="Times New Roman" w:hAnsi="Arial" w:cs="Arial"/>
          <w:noProof/>
          <w:sz w:val="20"/>
          <w:szCs w:val="20"/>
          <w:lang w:eastAsia="fr-FR"/>
        </w:rPr>
        <w:drawing>
          <wp:anchor distT="0" distB="0" distL="114300" distR="114300" simplePos="0" relativeHeight="251659264" behindDoc="0" locked="0" layoutInCell="1" allowOverlap="1" wp14:anchorId="29569EBC" wp14:editId="7B145E92">
            <wp:simplePos x="0" y="0"/>
            <wp:positionH relativeFrom="column">
              <wp:posOffset>-651786</wp:posOffset>
            </wp:positionH>
            <wp:positionV relativeFrom="paragraph">
              <wp:posOffset>-542234</wp:posOffset>
            </wp:positionV>
            <wp:extent cx="2590800" cy="508000"/>
            <wp:effectExtent l="0" t="0" r="0" b="6350"/>
            <wp:wrapNone/>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90800" cy="50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B1E46B" w14:textId="77777777" w:rsidR="00AB6812" w:rsidRDefault="00AB6812">
      <w:r w:rsidRPr="008C1126">
        <w:rPr>
          <w:rFonts w:ascii="Arial" w:eastAsia="Times New Roman" w:hAnsi="Arial" w:cs="Arial"/>
          <w:noProof/>
          <w:sz w:val="20"/>
          <w:szCs w:val="20"/>
          <w:lang w:eastAsia="fr-FR"/>
        </w:rPr>
        <mc:AlternateContent>
          <mc:Choice Requires="wps">
            <w:drawing>
              <wp:anchor distT="0" distB="0" distL="114300" distR="114300" simplePos="0" relativeHeight="251661312" behindDoc="0" locked="0" layoutInCell="1" allowOverlap="1" wp14:anchorId="577D03CB" wp14:editId="4B24C4C5">
                <wp:simplePos x="0" y="0"/>
                <wp:positionH relativeFrom="margin">
                  <wp:posOffset>2167255</wp:posOffset>
                </wp:positionH>
                <wp:positionV relativeFrom="margin">
                  <wp:posOffset>414655</wp:posOffset>
                </wp:positionV>
                <wp:extent cx="4222750" cy="6496050"/>
                <wp:effectExtent l="0" t="0" r="25400" b="19050"/>
                <wp:wrapSquare wrapText="bothSides"/>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2750" cy="6496050"/>
                        </a:xfrm>
                        <a:prstGeom prst="rect">
                          <a:avLst/>
                        </a:prstGeom>
                        <a:solidFill>
                          <a:sysClr val="window" lastClr="FFFFFF"/>
                        </a:solidFill>
                        <a:ln w="25400" cap="flat" cmpd="sng" algn="ctr">
                          <a:solidFill>
                            <a:srgbClr val="005CA9"/>
                          </a:solidFill>
                          <a:prstDash val="solid"/>
                        </a:ln>
                        <a:effectLst/>
                      </wps:spPr>
                      <wps:txbx>
                        <w:txbxContent>
                          <w:p w14:paraId="19605D3E" w14:textId="77777777" w:rsidR="00AB6812" w:rsidRPr="006A4D3B" w:rsidRDefault="00AB6812" w:rsidP="00AB6812">
                            <w:pPr>
                              <w:jc w:val="center"/>
                              <w:rPr>
                                <w:bCs/>
                                <w:sz w:val="32"/>
                                <w:szCs w:val="32"/>
                              </w:rPr>
                            </w:pPr>
                          </w:p>
                          <w:p w14:paraId="20E5D1CB" w14:textId="7C92284B" w:rsidR="00AB6812" w:rsidRPr="006A4D3B" w:rsidRDefault="00AB6812" w:rsidP="00AB6812">
                            <w:pPr>
                              <w:jc w:val="center"/>
                              <w:rPr>
                                <w:bCs/>
                                <w:sz w:val="32"/>
                                <w:szCs w:val="32"/>
                              </w:rPr>
                            </w:pPr>
                            <w:r w:rsidRPr="006A4D3B">
                              <w:rPr>
                                <w:bCs/>
                                <w:sz w:val="32"/>
                                <w:szCs w:val="32"/>
                              </w:rPr>
                              <w:t>n°</w:t>
                            </w:r>
                            <w:r w:rsidR="0073169D">
                              <w:rPr>
                                <w:bCs/>
                                <w:sz w:val="32"/>
                                <w:szCs w:val="32"/>
                              </w:rPr>
                              <w:t>2025-01</w:t>
                            </w:r>
                          </w:p>
                          <w:p w14:paraId="2BAE0A0D" w14:textId="77777777" w:rsidR="00AB6812" w:rsidRPr="006A4D3B" w:rsidRDefault="00AB6812" w:rsidP="00AB6812">
                            <w:pPr>
                              <w:jc w:val="center"/>
                              <w:rPr>
                                <w:bCs/>
                              </w:rPr>
                            </w:pPr>
                          </w:p>
                          <w:p w14:paraId="4EC45C21" w14:textId="148DF84D" w:rsidR="00AB6812" w:rsidRDefault="00AB6812" w:rsidP="00AB6812">
                            <w:pPr>
                              <w:jc w:val="center"/>
                              <w:rPr>
                                <w:bCs/>
                              </w:rPr>
                            </w:pPr>
                          </w:p>
                          <w:p w14:paraId="257B5035" w14:textId="1E7E3905" w:rsidR="000A5E36" w:rsidRDefault="000A5E36" w:rsidP="00AB6812">
                            <w:pPr>
                              <w:jc w:val="center"/>
                              <w:rPr>
                                <w:bCs/>
                              </w:rPr>
                            </w:pPr>
                          </w:p>
                          <w:p w14:paraId="25B1952F" w14:textId="64D2C472" w:rsidR="000A5E36" w:rsidRPr="00A17186" w:rsidRDefault="000A5E36" w:rsidP="00D119C8">
                            <w:pPr>
                              <w:rPr>
                                <w:bCs/>
                              </w:rPr>
                            </w:pPr>
                          </w:p>
                          <w:p w14:paraId="0975EAD6" w14:textId="2267F032" w:rsidR="00AB6812" w:rsidRDefault="000A5E36" w:rsidP="00AB6812">
                            <w:pPr>
                              <w:jc w:val="center"/>
                              <w:rPr>
                                <w:b/>
                                <w:bCs/>
                                <w:sz w:val="32"/>
                                <w:szCs w:val="32"/>
                              </w:rPr>
                            </w:pPr>
                            <w:r>
                              <w:rPr>
                                <w:b/>
                                <w:bCs/>
                                <w:sz w:val="32"/>
                                <w:szCs w:val="32"/>
                              </w:rPr>
                              <w:t>Prestations de gardiennage</w:t>
                            </w:r>
                            <w:r w:rsidR="009528E2">
                              <w:rPr>
                                <w:b/>
                                <w:bCs/>
                                <w:sz w:val="32"/>
                                <w:szCs w:val="32"/>
                              </w:rPr>
                              <w:t xml:space="preserve"> et de surveillance</w:t>
                            </w:r>
                            <w:r>
                              <w:rPr>
                                <w:b/>
                                <w:bCs/>
                                <w:sz w:val="32"/>
                                <w:szCs w:val="32"/>
                              </w:rPr>
                              <w:t xml:space="preserve"> sur les différents sites et fourniture de dispositifs de protection pour les agents de la CPAM de Loire-Atlantique se trouvant en situation de travailleurs isolés.</w:t>
                            </w:r>
                          </w:p>
                          <w:p w14:paraId="65DDB17C" w14:textId="77777777" w:rsidR="000A5E36" w:rsidRDefault="000A5E36" w:rsidP="00AB6812">
                            <w:pPr>
                              <w:jc w:val="center"/>
                              <w:rPr>
                                <w:b/>
                                <w:bCs/>
                                <w:i/>
                                <w:sz w:val="24"/>
                                <w:szCs w:val="24"/>
                              </w:rPr>
                            </w:pPr>
                          </w:p>
                          <w:p w14:paraId="5B2DADA9" w14:textId="77777777" w:rsidR="000A5E36" w:rsidRDefault="000A5E36" w:rsidP="00AB6812">
                            <w:pPr>
                              <w:jc w:val="center"/>
                              <w:rPr>
                                <w:b/>
                                <w:bCs/>
                                <w:i/>
                                <w:sz w:val="24"/>
                                <w:szCs w:val="24"/>
                              </w:rPr>
                            </w:pPr>
                          </w:p>
                          <w:p w14:paraId="5547FDF5" w14:textId="77777777" w:rsidR="000A5E36" w:rsidRDefault="000A5E36" w:rsidP="00AB6812">
                            <w:pPr>
                              <w:jc w:val="center"/>
                              <w:rPr>
                                <w:b/>
                                <w:bCs/>
                                <w:i/>
                                <w:sz w:val="24"/>
                                <w:szCs w:val="24"/>
                              </w:rPr>
                            </w:pPr>
                          </w:p>
                          <w:p w14:paraId="2E03C556" w14:textId="3BE81396" w:rsidR="00AB6812" w:rsidRPr="00A17186" w:rsidRDefault="00AB6812" w:rsidP="00AB6812">
                            <w:pPr>
                              <w:jc w:val="center"/>
                              <w:rPr>
                                <w:bCs/>
                              </w:rPr>
                            </w:pPr>
                          </w:p>
                          <w:p w14:paraId="61B62E4F" w14:textId="514DE1BE" w:rsidR="00AB6812" w:rsidRDefault="00AB6812" w:rsidP="00AB6812">
                            <w:pPr>
                              <w:jc w:val="center"/>
                              <w:rPr>
                                <w:bCs/>
                              </w:rPr>
                            </w:pPr>
                          </w:p>
                          <w:p w14:paraId="4E538B5E" w14:textId="07C149EC" w:rsidR="0025612E" w:rsidRPr="00A17186" w:rsidRDefault="0025612E" w:rsidP="00AB6812">
                            <w:pPr>
                              <w:jc w:val="center"/>
                              <w:rPr>
                                <w:bCs/>
                              </w:rPr>
                            </w:pPr>
                          </w:p>
                          <w:p w14:paraId="251B8423" w14:textId="21C32EDE" w:rsidR="00AB6812" w:rsidRPr="00A17186" w:rsidRDefault="00087493" w:rsidP="00AB6812">
                            <w:pPr>
                              <w:jc w:val="center"/>
                              <w:rPr>
                                <w:bCs/>
                                <w:sz w:val="32"/>
                                <w:szCs w:val="32"/>
                              </w:rPr>
                            </w:pPr>
                            <w:r>
                              <w:rPr>
                                <w:bCs/>
                                <w:sz w:val="32"/>
                                <w:szCs w:val="32"/>
                              </w:rPr>
                              <w:t>Acte d’engagement</w:t>
                            </w:r>
                          </w:p>
                          <w:p w14:paraId="2BA8FAB9" w14:textId="4701A424" w:rsidR="00AB6812" w:rsidRPr="00A17186" w:rsidRDefault="0025612E" w:rsidP="00AB6812">
                            <w:pPr>
                              <w:jc w:val="center"/>
                              <w:rPr>
                                <w:bCs/>
                              </w:rPr>
                            </w:pPr>
                            <w:r w:rsidRPr="0025612E">
                              <w:rPr>
                                <w:b/>
                                <w:bCs/>
                              </w:rPr>
                              <w:t>Date et heure limite de remise des offres</w:t>
                            </w:r>
                            <w:r>
                              <w:rPr>
                                <w:bCs/>
                              </w:rPr>
                              <w:t xml:space="preserve"> : </w:t>
                            </w:r>
                            <w:r w:rsidR="003A1722" w:rsidRPr="003A1722">
                              <w:rPr>
                                <w:b/>
                                <w:bCs/>
                                <w:color w:val="FF0000"/>
                              </w:rPr>
                              <w:t>10/02/2025</w:t>
                            </w:r>
                            <w:r w:rsidR="00A777AD">
                              <w:rPr>
                                <w:b/>
                                <w:bCs/>
                                <w:color w:val="FF0000"/>
                              </w:rPr>
                              <w:t xml:space="preserve"> à 12h00</w:t>
                            </w:r>
                            <w:bookmarkStart w:id="0" w:name="_GoBack"/>
                            <w:bookmarkEnd w:id="0"/>
                          </w:p>
                          <w:p w14:paraId="0CA7540A" w14:textId="77777777" w:rsidR="00AB6812" w:rsidRPr="00A17186" w:rsidRDefault="00AB6812" w:rsidP="00AB6812">
                            <w:pPr>
                              <w:jc w:val="center"/>
                              <w:rPr>
                                <w:bCs/>
                              </w:rPr>
                            </w:pPr>
                          </w:p>
                          <w:p w14:paraId="0A4FCC64" w14:textId="77777777" w:rsidR="00AB6812" w:rsidRPr="00A17186" w:rsidRDefault="00AB6812" w:rsidP="00AB6812">
                            <w:pPr>
                              <w:jc w:val="center"/>
                              <w:rPr>
                                <w:bCs/>
                              </w:rPr>
                            </w:pPr>
                          </w:p>
                          <w:p w14:paraId="3260DA1E" w14:textId="77777777" w:rsidR="00AB6812" w:rsidRPr="00A17186" w:rsidRDefault="00AB6812" w:rsidP="00AB6812">
                            <w:pPr>
                              <w:jc w:val="center"/>
                              <w:rPr>
                                <w:bCs/>
                              </w:rPr>
                            </w:pPr>
                          </w:p>
                          <w:p w14:paraId="489C76CE" w14:textId="77777777" w:rsidR="00AB6812" w:rsidRPr="00A17186" w:rsidRDefault="00AB6812" w:rsidP="00AB6812">
                            <w:pPr>
                              <w:jc w:val="center"/>
                              <w:rPr>
                                <w:bCs/>
                              </w:rPr>
                            </w:pPr>
                          </w:p>
                          <w:p w14:paraId="3586A8BC" w14:textId="77777777" w:rsidR="00AB6812" w:rsidRPr="00A17186" w:rsidRDefault="00AB6812" w:rsidP="00AB6812">
                            <w:pPr>
                              <w:jc w:val="center"/>
                              <w:rPr>
                                <w:bCs/>
                              </w:rPr>
                            </w:pPr>
                          </w:p>
                          <w:p w14:paraId="0A03FD5B" w14:textId="49F8175D" w:rsidR="00AB6812" w:rsidRPr="00A17186" w:rsidRDefault="00AB6812" w:rsidP="00AB6812">
                            <w:pPr>
                              <w:jc w:val="center"/>
                              <w:rPr>
                                <w:b/>
                                <w:bCs/>
                              </w:rPr>
                            </w:pPr>
                            <w:r w:rsidRPr="00A17186">
                              <w:rPr>
                                <w:b/>
                                <w:bCs/>
                              </w:rPr>
                              <w:t>Date Limite de</w:t>
                            </w:r>
                            <w:r w:rsidR="00625D9C">
                              <w:rPr>
                                <w:b/>
                                <w:bCs/>
                              </w:rPr>
                              <w:t xml:space="preserve"> Remise des plis</w:t>
                            </w:r>
                            <w:r w:rsidRPr="00A17186">
                              <w:rPr>
                                <w:b/>
                                <w:bCs/>
                              </w:rPr>
                              <w:t> :</w:t>
                            </w:r>
                            <w:r w:rsidR="00DF146B">
                              <w:rPr>
                                <w:b/>
                                <w:bCs/>
                              </w:rPr>
                              <w:t xml:space="preserve"> </w:t>
                            </w:r>
                            <w:r w:rsidR="004D1EF8">
                              <w:rPr>
                                <w:b/>
                                <w:bCs/>
                              </w:rPr>
                              <w:t>31/01/2025</w:t>
                            </w:r>
                          </w:p>
                          <w:p w14:paraId="561B435B" w14:textId="77777777" w:rsidR="00AB6812" w:rsidRPr="00A17186" w:rsidRDefault="00AB6812" w:rsidP="00AB6812">
                            <w:pPr>
                              <w:jc w:val="center"/>
                              <w:rPr>
                                <w:b/>
                                <w:bCs/>
                              </w:rPr>
                            </w:pPr>
                          </w:p>
                          <w:p w14:paraId="6EF3D5D8" w14:textId="77777777" w:rsidR="00AB6812" w:rsidRPr="00A17186" w:rsidRDefault="00AB6812" w:rsidP="00AB6812">
                            <w:pPr>
                              <w:jc w:val="center"/>
                              <w:rPr>
                                <w:b/>
                                <w:bCs/>
                                <w:color w:val="FF0000"/>
                              </w:rPr>
                            </w:pPr>
                          </w:p>
                          <w:p w14:paraId="1B5FACDE" w14:textId="77777777" w:rsidR="00AB6812" w:rsidRDefault="00AB6812" w:rsidP="00AB681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77D03CB" id="Rectangle 20" o:spid="_x0000_s1026" style="position:absolute;margin-left:170.65pt;margin-top:32.65pt;width:332.5pt;height:511.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" fillcolor="window" strokecolor="#005ca9" strokeweight="2pt">
                <v:path arrowok="t"/>
                <v:textbox>
                  <w:txbxContent>
                    <w:p w14:paraId="19605D3E" w14:textId="77777777" w:rsidR="00AB6812" w:rsidRPr="006A4D3B" w:rsidRDefault="00AB6812" w:rsidP="00AB6812">
                      <w:pPr>
                        <w:jc w:val="center"/>
                        <w:rPr>
                          <w:bCs/>
                          <w:sz w:val="32"/>
                          <w:szCs w:val="32"/>
                        </w:rPr>
                      </w:pPr>
                    </w:p>
                    <w:p w14:paraId="20E5D1CB" w14:textId="7C92284B" w:rsidR="00AB6812" w:rsidRPr="006A4D3B" w:rsidRDefault="00AB6812" w:rsidP="00AB6812">
                      <w:pPr>
                        <w:jc w:val="center"/>
                        <w:rPr>
                          <w:bCs/>
                          <w:sz w:val="32"/>
                          <w:szCs w:val="32"/>
                        </w:rPr>
                      </w:pPr>
                      <w:r w:rsidRPr="006A4D3B">
                        <w:rPr>
                          <w:bCs/>
                          <w:sz w:val="32"/>
                          <w:szCs w:val="32"/>
                        </w:rPr>
                        <w:t>n°</w:t>
                      </w:r>
                      <w:r w:rsidR="0073169D">
                        <w:rPr>
                          <w:bCs/>
                          <w:sz w:val="32"/>
                          <w:szCs w:val="32"/>
                        </w:rPr>
                        <w:t>2025-01</w:t>
                      </w:r>
                    </w:p>
                    <w:p w14:paraId="2BAE0A0D" w14:textId="77777777" w:rsidR="00AB6812" w:rsidRPr="006A4D3B" w:rsidRDefault="00AB6812" w:rsidP="00AB6812">
                      <w:pPr>
                        <w:jc w:val="center"/>
                        <w:rPr>
                          <w:bCs/>
                        </w:rPr>
                      </w:pPr>
                    </w:p>
                    <w:p w14:paraId="4EC45C21" w14:textId="148DF84D" w:rsidR="00AB6812" w:rsidRDefault="00AB6812" w:rsidP="00AB6812">
                      <w:pPr>
                        <w:jc w:val="center"/>
                        <w:rPr>
                          <w:bCs/>
                        </w:rPr>
                      </w:pPr>
                    </w:p>
                    <w:p w14:paraId="257B5035" w14:textId="1E7E3905" w:rsidR="000A5E36" w:rsidRDefault="000A5E36" w:rsidP="00AB6812">
                      <w:pPr>
                        <w:jc w:val="center"/>
                        <w:rPr>
                          <w:bCs/>
                        </w:rPr>
                      </w:pPr>
                    </w:p>
                    <w:p w14:paraId="25B1952F" w14:textId="64D2C472" w:rsidR="000A5E36" w:rsidRPr="00A17186" w:rsidRDefault="000A5E36" w:rsidP="00D119C8">
                      <w:pPr>
                        <w:rPr>
                          <w:bCs/>
                        </w:rPr>
                      </w:pPr>
                    </w:p>
                    <w:p w14:paraId="0975EAD6" w14:textId="2267F032" w:rsidR="00AB6812" w:rsidRDefault="000A5E36" w:rsidP="00AB6812">
                      <w:pPr>
                        <w:jc w:val="center"/>
                        <w:rPr>
                          <w:b/>
                          <w:bCs/>
                          <w:sz w:val="32"/>
                          <w:szCs w:val="32"/>
                        </w:rPr>
                      </w:pPr>
                      <w:r>
                        <w:rPr>
                          <w:b/>
                          <w:bCs/>
                          <w:sz w:val="32"/>
                          <w:szCs w:val="32"/>
                        </w:rPr>
                        <w:t>Prestations de gardiennage</w:t>
                      </w:r>
                      <w:r w:rsidR="009528E2">
                        <w:rPr>
                          <w:b/>
                          <w:bCs/>
                          <w:sz w:val="32"/>
                          <w:szCs w:val="32"/>
                        </w:rPr>
                        <w:t xml:space="preserve"> et de surveillance</w:t>
                      </w:r>
                      <w:r>
                        <w:rPr>
                          <w:b/>
                          <w:bCs/>
                          <w:sz w:val="32"/>
                          <w:szCs w:val="32"/>
                        </w:rPr>
                        <w:t xml:space="preserve"> sur les différents sites et fourniture de dispositifs de protection pour les agents de la CPAM de Loire-Atlantique se trouvant en situation de travailleurs isolés.</w:t>
                      </w:r>
                    </w:p>
                    <w:p w14:paraId="65DDB17C" w14:textId="77777777" w:rsidR="000A5E36" w:rsidRDefault="000A5E36" w:rsidP="00AB6812">
                      <w:pPr>
                        <w:jc w:val="center"/>
                        <w:rPr>
                          <w:b/>
                          <w:bCs/>
                          <w:i/>
                          <w:sz w:val="24"/>
                          <w:szCs w:val="24"/>
                        </w:rPr>
                      </w:pPr>
                    </w:p>
                    <w:p w14:paraId="5B2DADA9" w14:textId="77777777" w:rsidR="000A5E36" w:rsidRDefault="000A5E36" w:rsidP="00AB6812">
                      <w:pPr>
                        <w:jc w:val="center"/>
                        <w:rPr>
                          <w:b/>
                          <w:bCs/>
                          <w:i/>
                          <w:sz w:val="24"/>
                          <w:szCs w:val="24"/>
                        </w:rPr>
                      </w:pPr>
                    </w:p>
                    <w:p w14:paraId="5547FDF5" w14:textId="77777777" w:rsidR="000A5E36" w:rsidRDefault="000A5E36" w:rsidP="00AB6812">
                      <w:pPr>
                        <w:jc w:val="center"/>
                        <w:rPr>
                          <w:b/>
                          <w:bCs/>
                          <w:i/>
                          <w:sz w:val="24"/>
                          <w:szCs w:val="24"/>
                        </w:rPr>
                      </w:pPr>
                    </w:p>
                    <w:p w14:paraId="2E03C556" w14:textId="3BE81396" w:rsidR="00AB6812" w:rsidRPr="00A17186" w:rsidRDefault="00AB6812" w:rsidP="00AB6812">
                      <w:pPr>
                        <w:jc w:val="center"/>
                        <w:rPr>
                          <w:bCs/>
                        </w:rPr>
                      </w:pPr>
                    </w:p>
                    <w:p w14:paraId="61B62E4F" w14:textId="514DE1BE" w:rsidR="00AB6812" w:rsidRDefault="00AB6812" w:rsidP="00AB6812">
                      <w:pPr>
                        <w:jc w:val="center"/>
                        <w:rPr>
                          <w:bCs/>
                        </w:rPr>
                      </w:pPr>
                    </w:p>
                    <w:p w14:paraId="4E538B5E" w14:textId="07C149EC" w:rsidR="0025612E" w:rsidRPr="00A17186" w:rsidRDefault="0025612E" w:rsidP="00AB6812">
                      <w:pPr>
                        <w:jc w:val="center"/>
                        <w:rPr>
                          <w:bCs/>
                        </w:rPr>
                      </w:pPr>
                    </w:p>
                    <w:p w14:paraId="251B8423" w14:textId="21C32EDE" w:rsidR="00AB6812" w:rsidRPr="00A17186" w:rsidRDefault="00087493" w:rsidP="00AB6812">
                      <w:pPr>
                        <w:jc w:val="center"/>
                        <w:rPr>
                          <w:bCs/>
                          <w:sz w:val="32"/>
                          <w:szCs w:val="32"/>
                        </w:rPr>
                      </w:pPr>
                      <w:r>
                        <w:rPr>
                          <w:bCs/>
                          <w:sz w:val="32"/>
                          <w:szCs w:val="32"/>
                        </w:rPr>
                        <w:t>Acte d’engagement</w:t>
                      </w:r>
                    </w:p>
                    <w:p w14:paraId="2BA8FAB9" w14:textId="4701A424" w:rsidR="00AB6812" w:rsidRPr="00A17186" w:rsidRDefault="0025612E" w:rsidP="00AB6812">
                      <w:pPr>
                        <w:jc w:val="center"/>
                        <w:rPr>
                          <w:bCs/>
                        </w:rPr>
                      </w:pPr>
                      <w:r w:rsidRPr="0025612E">
                        <w:rPr>
                          <w:b/>
                          <w:bCs/>
                        </w:rPr>
                        <w:t>Date et heure limite de remise des offres</w:t>
                      </w:r>
                      <w:r>
                        <w:rPr>
                          <w:bCs/>
                        </w:rPr>
                        <w:t xml:space="preserve"> : </w:t>
                      </w:r>
                      <w:r w:rsidR="003A1722" w:rsidRPr="003A1722">
                        <w:rPr>
                          <w:b/>
                          <w:bCs/>
                          <w:color w:val="FF0000"/>
                        </w:rPr>
                        <w:t>10/02/2025</w:t>
                      </w:r>
                      <w:r w:rsidR="00A777AD">
                        <w:rPr>
                          <w:b/>
                          <w:bCs/>
                          <w:color w:val="FF0000"/>
                        </w:rPr>
                        <w:t xml:space="preserve"> à 12h00</w:t>
                      </w:r>
                      <w:bookmarkStart w:id="1" w:name="_GoBack"/>
                      <w:bookmarkEnd w:id="1"/>
                    </w:p>
                    <w:p w14:paraId="0CA7540A" w14:textId="77777777" w:rsidR="00AB6812" w:rsidRPr="00A17186" w:rsidRDefault="00AB6812" w:rsidP="00AB6812">
                      <w:pPr>
                        <w:jc w:val="center"/>
                        <w:rPr>
                          <w:bCs/>
                        </w:rPr>
                      </w:pPr>
                    </w:p>
                    <w:p w14:paraId="0A4FCC64" w14:textId="77777777" w:rsidR="00AB6812" w:rsidRPr="00A17186" w:rsidRDefault="00AB6812" w:rsidP="00AB6812">
                      <w:pPr>
                        <w:jc w:val="center"/>
                        <w:rPr>
                          <w:bCs/>
                        </w:rPr>
                      </w:pPr>
                    </w:p>
                    <w:p w14:paraId="3260DA1E" w14:textId="77777777" w:rsidR="00AB6812" w:rsidRPr="00A17186" w:rsidRDefault="00AB6812" w:rsidP="00AB6812">
                      <w:pPr>
                        <w:jc w:val="center"/>
                        <w:rPr>
                          <w:bCs/>
                        </w:rPr>
                      </w:pPr>
                    </w:p>
                    <w:p w14:paraId="489C76CE" w14:textId="77777777" w:rsidR="00AB6812" w:rsidRPr="00A17186" w:rsidRDefault="00AB6812" w:rsidP="00AB6812">
                      <w:pPr>
                        <w:jc w:val="center"/>
                        <w:rPr>
                          <w:bCs/>
                        </w:rPr>
                      </w:pPr>
                    </w:p>
                    <w:p w14:paraId="3586A8BC" w14:textId="77777777" w:rsidR="00AB6812" w:rsidRPr="00A17186" w:rsidRDefault="00AB6812" w:rsidP="00AB6812">
                      <w:pPr>
                        <w:jc w:val="center"/>
                        <w:rPr>
                          <w:bCs/>
                        </w:rPr>
                      </w:pPr>
                    </w:p>
                    <w:p w14:paraId="0A03FD5B" w14:textId="49F8175D" w:rsidR="00AB6812" w:rsidRPr="00A17186" w:rsidRDefault="00AB6812" w:rsidP="00AB6812">
                      <w:pPr>
                        <w:jc w:val="center"/>
                        <w:rPr>
                          <w:b/>
                          <w:bCs/>
                        </w:rPr>
                      </w:pPr>
                      <w:r w:rsidRPr="00A17186">
                        <w:rPr>
                          <w:b/>
                          <w:bCs/>
                        </w:rPr>
                        <w:t>Date Limite de</w:t>
                      </w:r>
                      <w:r w:rsidR="00625D9C">
                        <w:rPr>
                          <w:b/>
                          <w:bCs/>
                        </w:rPr>
                        <w:t xml:space="preserve"> Remise des plis</w:t>
                      </w:r>
                      <w:r w:rsidRPr="00A17186">
                        <w:rPr>
                          <w:b/>
                          <w:bCs/>
                        </w:rPr>
                        <w:t> :</w:t>
                      </w:r>
                      <w:r w:rsidR="00DF146B">
                        <w:rPr>
                          <w:b/>
                          <w:bCs/>
                        </w:rPr>
                        <w:t xml:space="preserve"> </w:t>
                      </w:r>
                      <w:r w:rsidR="004D1EF8">
                        <w:rPr>
                          <w:b/>
                          <w:bCs/>
                        </w:rPr>
                        <w:t>31/01/2025</w:t>
                      </w:r>
                    </w:p>
                    <w:p w14:paraId="561B435B" w14:textId="77777777" w:rsidR="00AB6812" w:rsidRPr="00A17186" w:rsidRDefault="00AB6812" w:rsidP="00AB6812">
                      <w:pPr>
                        <w:jc w:val="center"/>
                        <w:rPr>
                          <w:b/>
                          <w:bCs/>
                        </w:rPr>
                      </w:pPr>
                    </w:p>
                    <w:p w14:paraId="6EF3D5D8" w14:textId="77777777" w:rsidR="00AB6812" w:rsidRPr="00A17186" w:rsidRDefault="00AB6812" w:rsidP="00AB6812">
                      <w:pPr>
                        <w:jc w:val="center"/>
                        <w:rPr>
                          <w:b/>
                          <w:bCs/>
                          <w:color w:val="FF0000"/>
                        </w:rPr>
                      </w:pPr>
                    </w:p>
                    <w:p w14:paraId="1B5FACDE" w14:textId="77777777" w:rsidR="00AB6812" w:rsidRDefault="00AB6812" w:rsidP="00AB6812">
                      <w:pPr>
                        <w:jc w:val="center"/>
                      </w:pPr>
                    </w:p>
                  </w:txbxContent>
                </v:textbox>
                <w10:wrap type="square" anchorx="margin" anchory="margin"/>
              </v:rect>
            </w:pict>
          </mc:Fallback>
        </mc:AlternateContent>
      </w:r>
    </w:p>
    <w:p w14:paraId="7994B835" w14:textId="77777777" w:rsidR="00AB6812" w:rsidRDefault="00AB6812"/>
    <w:p w14:paraId="596BB334" w14:textId="77777777" w:rsidR="00AB6812" w:rsidRPr="005A29BE" w:rsidRDefault="00AB6812" w:rsidP="00AB6812">
      <w:pPr>
        <w:contextualSpacing/>
        <w:jc w:val="both"/>
        <w:rPr>
          <w:rFonts w:ascii="Arial" w:hAnsi="Arial" w:cs="Arial"/>
          <w:b/>
          <w:sz w:val="24"/>
          <w:szCs w:val="24"/>
        </w:rPr>
      </w:pPr>
      <w:r w:rsidRPr="005A29BE">
        <w:rPr>
          <w:rFonts w:ascii="Arial" w:hAnsi="Arial" w:cs="Arial"/>
          <w:b/>
          <w:sz w:val="24"/>
          <w:szCs w:val="24"/>
        </w:rPr>
        <w:t>POLE LOGISTIQUE</w:t>
      </w:r>
    </w:p>
    <w:p w14:paraId="13C6A5BD" w14:textId="77777777" w:rsidR="00AB6812" w:rsidRPr="005A29BE" w:rsidRDefault="00AB6812" w:rsidP="00AB6812">
      <w:pPr>
        <w:contextualSpacing/>
        <w:jc w:val="both"/>
        <w:rPr>
          <w:rFonts w:ascii="Arial" w:hAnsi="Arial" w:cs="Arial"/>
          <w:b/>
          <w:sz w:val="24"/>
          <w:szCs w:val="24"/>
        </w:rPr>
      </w:pPr>
      <w:r w:rsidRPr="005A29BE">
        <w:rPr>
          <w:rFonts w:ascii="Arial" w:hAnsi="Arial" w:cs="Arial"/>
          <w:b/>
          <w:sz w:val="24"/>
          <w:szCs w:val="24"/>
        </w:rPr>
        <w:t>SERVICE ACHAT</w:t>
      </w:r>
    </w:p>
    <w:p w14:paraId="46D100F4" w14:textId="77777777" w:rsidR="00AB6812" w:rsidRDefault="00AB6812"/>
    <w:p w14:paraId="36809E08" w14:textId="126A787E" w:rsidR="00AB6812" w:rsidRDefault="00AB6812"/>
    <w:p w14:paraId="7F3B71D8" w14:textId="77777777" w:rsidR="00AB6812" w:rsidRPr="005A29BE" w:rsidRDefault="00AB6812" w:rsidP="00AB6812">
      <w:pPr>
        <w:jc w:val="both"/>
        <w:rPr>
          <w:rFonts w:ascii="Arial" w:hAnsi="Arial" w:cs="Arial"/>
          <w:b/>
          <w:sz w:val="20"/>
          <w:szCs w:val="20"/>
          <w:u w:val="single"/>
        </w:rPr>
      </w:pPr>
      <w:r w:rsidRPr="005A29BE">
        <w:rPr>
          <w:rFonts w:ascii="Arial" w:hAnsi="Arial" w:cs="Arial"/>
          <w:b/>
          <w:sz w:val="20"/>
          <w:szCs w:val="20"/>
          <w:u w:val="single"/>
        </w:rPr>
        <w:t>Pouvoir adjudicateur</w:t>
      </w:r>
    </w:p>
    <w:p w14:paraId="268B5C9D" w14:textId="77777777" w:rsidR="00AB6812" w:rsidRPr="005A29BE" w:rsidRDefault="00AB6812" w:rsidP="00AB6812">
      <w:pPr>
        <w:spacing w:after="0" w:line="240" w:lineRule="auto"/>
        <w:jc w:val="both"/>
        <w:rPr>
          <w:rFonts w:ascii="Arial" w:hAnsi="Arial" w:cs="Arial"/>
          <w:sz w:val="20"/>
          <w:szCs w:val="20"/>
        </w:rPr>
      </w:pPr>
      <w:r w:rsidRPr="005A29BE">
        <w:rPr>
          <w:rFonts w:ascii="Arial" w:hAnsi="Arial" w:cs="Arial"/>
          <w:sz w:val="20"/>
          <w:szCs w:val="20"/>
        </w:rPr>
        <w:t>CPAM de la Loire-Atlantique</w:t>
      </w:r>
    </w:p>
    <w:p w14:paraId="4B6CB14D" w14:textId="77777777" w:rsidR="00AB6812" w:rsidRPr="005A29BE" w:rsidRDefault="00AB6812" w:rsidP="00AB6812">
      <w:pPr>
        <w:spacing w:after="0" w:line="240" w:lineRule="auto"/>
        <w:jc w:val="both"/>
        <w:rPr>
          <w:rFonts w:ascii="Arial" w:eastAsia="Times New Roman" w:hAnsi="Arial" w:cs="Arial"/>
          <w:sz w:val="20"/>
          <w:szCs w:val="20"/>
          <w:lang w:eastAsia="fr-FR"/>
        </w:rPr>
      </w:pPr>
      <w:r w:rsidRPr="005A29BE">
        <w:rPr>
          <w:rFonts w:ascii="Arial" w:eastAsia="Times New Roman" w:hAnsi="Arial" w:cs="Arial"/>
          <w:sz w:val="20"/>
          <w:szCs w:val="20"/>
          <w:lang w:eastAsia="fr-FR"/>
        </w:rPr>
        <w:t xml:space="preserve">9 rue Gaëtan Rondeau </w:t>
      </w:r>
    </w:p>
    <w:p w14:paraId="23DAAEA4" w14:textId="77777777" w:rsidR="00AB6812" w:rsidRPr="005A29BE" w:rsidRDefault="00AB6812" w:rsidP="00AB6812">
      <w:pPr>
        <w:spacing w:after="0" w:line="240" w:lineRule="auto"/>
        <w:jc w:val="both"/>
        <w:rPr>
          <w:rFonts w:ascii="Arial" w:eastAsia="Times New Roman" w:hAnsi="Arial" w:cs="Arial"/>
          <w:sz w:val="20"/>
          <w:szCs w:val="20"/>
          <w:lang w:eastAsia="fr-FR"/>
        </w:rPr>
      </w:pPr>
      <w:r w:rsidRPr="005A29BE">
        <w:rPr>
          <w:rFonts w:ascii="Arial" w:eastAsia="Times New Roman" w:hAnsi="Arial" w:cs="Arial"/>
          <w:sz w:val="20"/>
          <w:szCs w:val="20"/>
          <w:lang w:eastAsia="fr-FR"/>
        </w:rPr>
        <w:t>44958 Nantes Cedex 9</w:t>
      </w:r>
    </w:p>
    <w:p w14:paraId="176A90FD" w14:textId="77777777" w:rsidR="00AB6812" w:rsidRDefault="00AB6812"/>
    <w:p w14:paraId="33665C71" w14:textId="0C1F5C82" w:rsidR="00703B65" w:rsidRDefault="00703B65"/>
    <w:p w14:paraId="33BC8845" w14:textId="77777777" w:rsidR="00703B65" w:rsidRDefault="00703B65"/>
    <w:p w14:paraId="74D6D1D6" w14:textId="77777777" w:rsidR="00AB6812" w:rsidRDefault="00AB6812"/>
    <w:p w14:paraId="703D01F0" w14:textId="77777777" w:rsidR="00AB6812" w:rsidRPr="00AB6812" w:rsidRDefault="00AB6812" w:rsidP="00AB6812">
      <w:pPr>
        <w:rPr>
          <w:b/>
          <w:u w:val="single"/>
        </w:rPr>
      </w:pPr>
      <w:r w:rsidRPr="00AB6812">
        <w:rPr>
          <w:b/>
          <w:u w:val="single"/>
        </w:rPr>
        <w:t>Contact administratif et technique</w:t>
      </w:r>
    </w:p>
    <w:p w14:paraId="6F80567C" w14:textId="77777777" w:rsidR="00AB6812" w:rsidRDefault="00AB6812"/>
    <w:p w14:paraId="2982CE75" w14:textId="7B559BE8" w:rsidR="00AB6812" w:rsidRDefault="00AB6812"/>
    <w:p w14:paraId="1E4B1F2D" w14:textId="5D5A6A6F" w:rsidR="00703B65" w:rsidRDefault="00703B65"/>
    <w:p w14:paraId="70B21B88" w14:textId="29257502" w:rsidR="00703B65" w:rsidRDefault="00703B65"/>
    <w:p w14:paraId="1D06840D" w14:textId="40BFEC44" w:rsidR="00703B65" w:rsidRDefault="00703B65"/>
    <w:p w14:paraId="1DD7C1F9" w14:textId="6BF8075B" w:rsidR="00A777AD" w:rsidRDefault="00A777AD"/>
    <w:p w14:paraId="253F2DE3" w14:textId="77777777" w:rsidR="00A777AD" w:rsidRDefault="00A777AD"/>
    <w:p w14:paraId="1A371847" w14:textId="7EEE2EA4" w:rsidR="00AB6812" w:rsidRDefault="00AB6812"/>
    <w:p w14:paraId="4EAB10FE" w14:textId="7C24AC90" w:rsidR="00AB6812" w:rsidRPr="00AB6812" w:rsidRDefault="00703B65" w:rsidP="00AB6812">
      <w:pPr>
        <w:contextualSpacing/>
      </w:pPr>
      <w:r>
        <w:t>Service achats</w:t>
      </w:r>
    </w:p>
    <w:p w14:paraId="0A37FE8A" w14:textId="78BA9C2B" w:rsidR="00AB6812" w:rsidRDefault="00A777AD">
      <w:pPr>
        <w:contextualSpacing/>
      </w:pPr>
      <w:hyperlink r:id="rId8" w:history="1">
        <w:r w:rsidR="00703B65" w:rsidRPr="00543C38">
          <w:rPr>
            <w:rStyle w:val="Lienhypertexte"/>
          </w:rPr>
          <w:t>Achats441@assurance-maldie.fr</w:t>
        </w:r>
      </w:hyperlink>
    </w:p>
    <w:p w14:paraId="3F90E9BA" w14:textId="77777777" w:rsidR="00703B65" w:rsidRDefault="00703B65"/>
    <w:p w14:paraId="212CA49D" w14:textId="77777777" w:rsidR="00AB6812" w:rsidRDefault="00AB6812"/>
    <w:p w14:paraId="48B3E284" w14:textId="77777777" w:rsidR="00AB6812" w:rsidRDefault="00AB6812"/>
    <w:p w14:paraId="3805C6BC" w14:textId="77777777" w:rsidR="00AB6812" w:rsidRDefault="00AB6812"/>
    <w:p w14:paraId="50A5D989" w14:textId="77777777" w:rsidR="00AB6812" w:rsidRDefault="00AB6812"/>
    <w:p w14:paraId="0597424D" w14:textId="77777777" w:rsidR="00AB6812" w:rsidRDefault="00AB6812"/>
    <w:p w14:paraId="16D73C2C" w14:textId="77777777" w:rsidR="00AB6812" w:rsidRDefault="00AB6812"/>
    <w:p w14:paraId="5A2C204D" w14:textId="77777777" w:rsidR="00AB6812" w:rsidRDefault="00BE5A51" w:rsidP="001E516C">
      <w:pPr>
        <w:tabs>
          <w:tab w:val="left" w:pos="1953"/>
          <w:tab w:val="left" w:pos="2367"/>
        </w:tabs>
      </w:pPr>
      <w:r>
        <w:tab/>
      </w:r>
      <w:r w:rsidR="001E516C">
        <w:tab/>
      </w:r>
    </w:p>
    <w:p w14:paraId="69E00C47" w14:textId="77777777" w:rsidR="00AB6812" w:rsidRDefault="00AB6812"/>
    <w:p w14:paraId="5343E59F" w14:textId="77777777" w:rsidR="00AB6812" w:rsidRDefault="00AB6812">
      <w:r w:rsidRPr="00AB6812">
        <w:rPr>
          <w:rFonts w:ascii="Arial" w:eastAsia="Times New Roman" w:hAnsi="Arial" w:cs="Arial"/>
          <w:noProof/>
          <w:sz w:val="20"/>
          <w:szCs w:val="20"/>
          <w:lang w:eastAsia="fr-FR"/>
        </w:rPr>
        <mc:AlternateContent>
          <mc:Choice Requires="wps">
            <w:drawing>
              <wp:anchor distT="0" distB="0" distL="114300" distR="114300" simplePos="0" relativeHeight="251665408" behindDoc="0" locked="0" layoutInCell="1" allowOverlap="1" wp14:anchorId="21F5DB75" wp14:editId="6FF0D05F">
                <wp:simplePos x="0" y="0"/>
                <wp:positionH relativeFrom="margin">
                  <wp:posOffset>-510540</wp:posOffset>
                </wp:positionH>
                <wp:positionV relativeFrom="margin">
                  <wp:posOffset>1676400</wp:posOffset>
                </wp:positionV>
                <wp:extent cx="6753225" cy="1041400"/>
                <wp:effectExtent l="0" t="0" r="28575" b="25400"/>
                <wp:wrapSquare wrapText="bothSides"/>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53225" cy="1041400"/>
                        </a:xfrm>
                        <a:prstGeom prst="rect">
                          <a:avLst/>
                        </a:prstGeom>
                        <a:solidFill>
                          <a:sysClr val="window" lastClr="FFFFFF"/>
                        </a:solidFill>
                        <a:ln w="25400" cap="flat" cmpd="sng" algn="ctr">
                          <a:solidFill>
                            <a:srgbClr val="005CA9"/>
                          </a:solidFill>
                          <a:prstDash val="solid"/>
                        </a:ln>
                        <a:effectLst/>
                      </wps:spPr>
                      <wps:txbx>
                        <w:txbxContent>
                          <w:p w14:paraId="42CE345D" w14:textId="77777777" w:rsidR="00AB6812" w:rsidRPr="00973D73" w:rsidRDefault="00AB6812" w:rsidP="00AB6812">
                            <w:pPr>
                              <w:jc w:val="center"/>
                              <w:rPr>
                                <w:bCs/>
                              </w:rPr>
                            </w:pPr>
                          </w:p>
                          <w:p w14:paraId="7BBBB710" w14:textId="77777777" w:rsidR="00AB6812" w:rsidRPr="00EA1BD0" w:rsidRDefault="00AB6812" w:rsidP="00AB6812">
                            <w:pPr>
                              <w:jc w:val="center"/>
                              <w:rPr>
                                <w:b/>
                                <w:bCs/>
                              </w:rPr>
                            </w:pPr>
                            <w:r w:rsidRPr="00EA1BD0">
                              <w:rPr>
                                <w:b/>
                                <w:bCs/>
                              </w:rPr>
                              <w:t xml:space="preserve">Madame la Directrice de l’Agence Comptable de la CPAM </w:t>
                            </w:r>
                            <w:r>
                              <w:rPr>
                                <w:b/>
                                <w:bCs/>
                              </w:rPr>
                              <w:t>DE LOIRE ATLANTIQUE</w:t>
                            </w:r>
                          </w:p>
                          <w:p w14:paraId="6B6AD480" w14:textId="77777777" w:rsidR="00AB6812" w:rsidRDefault="00AB6812" w:rsidP="00AB6812">
                            <w:pPr>
                              <w:jc w:val="center"/>
                            </w:pPr>
                            <w:r>
                              <w:rPr>
                                <w:bCs/>
                              </w:rPr>
                              <w:t xml:space="preserve">Madame </w:t>
                            </w:r>
                            <w:r w:rsidRPr="00EA1BD0">
                              <w:rPr>
                                <w:b/>
                                <w:bCs/>
                              </w:rPr>
                              <w:t>Anne-Sophie DUPERRAY</w:t>
                            </w:r>
                            <w:r>
                              <w:rPr>
                                <w:bCs/>
                              </w:rPr>
                              <w:t xml:space="preserve"> est le comptable assignataire des paiements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1F5DB75" id="Rectangle 4" o:spid="_x0000_s1027" style="position:absolute;margin-left:-40.2pt;margin-top:132pt;width:531.75pt;height:82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" fillcolor="window" strokecolor="#005ca9" strokeweight="2pt">
                <v:path arrowok="t"/>
                <v:textbox>
                  <w:txbxContent>
                    <w:p w14:paraId="42CE345D" w14:textId="77777777" w:rsidR="00AB6812" w:rsidRPr="00973D73" w:rsidRDefault="00AB6812" w:rsidP="00AB6812">
                      <w:pPr>
                        <w:jc w:val="center"/>
                        <w:rPr>
                          <w:bCs/>
                        </w:rPr>
                      </w:pPr>
                    </w:p>
                    <w:p w14:paraId="7BBBB710" w14:textId="77777777" w:rsidR="00AB6812" w:rsidRPr="00EA1BD0" w:rsidRDefault="00AB6812" w:rsidP="00AB6812">
                      <w:pPr>
                        <w:jc w:val="center"/>
                        <w:rPr>
                          <w:b/>
                          <w:bCs/>
                        </w:rPr>
                      </w:pPr>
                      <w:r w:rsidRPr="00EA1BD0">
                        <w:rPr>
                          <w:b/>
                          <w:bCs/>
                        </w:rPr>
                        <w:t xml:space="preserve">Madame la Directrice de l’Agence Comptable de la CPAM </w:t>
                      </w:r>
                      <w:r>
                        <w:rPr>
                          <w:b/>
                          <w:bCs/>
                        </w:rPr>
                        <w:t>DE LOIRE ATLANTIQUE</w:t>
                      </w:r>
                    </w:p>
                    <w:p w14:paraId="6B6AD480" w14:textId="77777777" w:rsidR="00AB6812" w:rsidRDefault="00AB6812" w:rsidP="00AB6812">
                      <w:pPr>
                        <w:jc w:val="center"/>
                      </w:pPr>
                      <w:r>
                        <w:rPr>
                          <w:bCs/>
                        </w:rPr>
                        <w:t xml:space="preserve">Madame </w:t>
                      </w:r>
                      <w:r w:rsidRPr="00EA1BD0">
                        <w:rPr>
                          <w:b/>
                          <w:bCs/>
                        </w:rPr>
                        <w:t>Anne-Sophie DUPERRAY</w:t>
                      </w:r>
                      <w:r>
                        <w:rPr>
                          <w:bCs/>
                        </w:rPr>
                        <w:t xml:space="preserve"> est le comptable assignataire des paiements</w:t>
                      </w:r>
                    </w:p>
                  </w:txbxContent>
                </v:textbox>
                <w10:wrap type="square" anchorx="margin" anchory="margin"/>
              </v:rect>
            </w:pict>
          </mc:Fallback>
        </mc:AlternateContent>
      </w:r>
      <w:r w:rsidRPr="00AB6812">
        <w:rPr>
          <w:rFonts w:ascii="Arial" w:eastAsia="Times New Roman" w:hAnsi="Arial" w:cs="Arial"/>
          <w:noProof/>
          <w:sz w:val="20"/>
          <w:szCs w:val="20"/>
          <w:lang w:eastAsia="fr-FR"/>
        </w:rPr>
        <mc:AlternateContent>
          <mc:Choice Requires="wps">
            <w:drawing>
              <wp:anchor distT="0" distB="0" distL="114300" distR="114300" simplePos="0" relativeHeight="251663360" behindDoc="0" locked="0" layoutInCell="1" allowOverlap="1" wp14:anchorId="0476C78C" wp14:editId="5BD20339">
                <wp:simplePos x="0" y="0"/>
                <wp:positionH relativeFrom="margin">
                  <wp:align>center</wp:align>
                </wp:positionH>
                <wp:positionV relativeFrom="margin">
                  <wp:posOffset>-397427</wp:posOffset>
                </wp:positionV>
                <wp:extent cx="6753225" cy="1790700"/>
                <wp:effectExtent l="0" t="0" r="28575" b="19050"/>
                <wp:wrapSquare wrapText="bothSides"/>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53225" cy="1790700"/>
                        </a:xfrm>
                        <a:prstGeom prst="rect">
                          <a:avLst/>
                        </a:prstGeom>
                        <a:solidFill>
                          <a:sysClr val="window" lastClr="FFFFFF"/>
                        </a:solidFill>
                        <a:ln w="25400" cap="flat" cmpd="sng" algn="ctr">
                          <a:solidFill>
                            <a:srgbClr val="005CA9"/>
                          </a:solidFill>
                          <a:prstDash val="solid"/>
                        </a:ln>
                        <a:effectLst/>
                      </wps:spPr>
                      <wps:txbx>
                        <w:txbxContent>
                          <w:p w14:paraId="1AEC195A" w14:textId="77777777" w:rsidR="00AB6812" w:rsidRPr="006A4D3B" w:rsidRDefault="00AB6812" w:rsidP="00AB6812">
                            <w:pPr>
                              <w:jc w:val="center"/>
                              <w:rPr>
                                <w:bCs/>
                                <w:sz w:val="32"/>
                                <w:szCs w:val="32"/>
                              </w:rPr>
                            </w:pPr>
                            <w:r>
                              <w:rPr>
                                <w:bCs/>
                                <w:sz w:val="32"/>
                                <w:szCs w:val="32"/>
                              </w:rPr>
                              <w:t xml:space="preserve">POUVOIR ADJUDICATEUR </w:t>
                            </w:r>
                          </w:p>
                          <w:p w14:paraId="6E954EC2" w14:textId="59DA8818" w:rsidR="00AB6812" w:rsidRPr="00973D73" w:rsidRDefault="00AB6812" w:rsidP="00AB6812">
                            <w:pPr>
                              <w:jc w:val="center"/>
                              <w:rPr>
                                <w:bCs/>
                              </w:rPr>
                            </w:pPr>
                            <w:r w:rsidRPr="00973D73">
                              <w:rPr>
                                <w:bCs/>
                              </w:rPr>
                              <w:t xml:space="preserve">Caisse Primaire d’Assurance </w:t>
                            </w:r>
                            <w:r w:rsidR="00685965">
                              <w:rPr>
                                <w:bCs/>
                              </w:rPr>
                              <w:t>M</w:t>
                            </w:r>
                            <w:r w:rsidRPr="00973D73">
                              <w:rPr>
                                <w:bCs/>
                              </w:rPr>
                              <w:t>aladie de Loire Atlantique</w:t>
                            </w:r>
                          </w:p>
                          <w:p w14:paraId="70FB6A1A" w14:textId="77777777" w:rsidR="00AB6812" w:rsidRPr="00973D73" w:rsidRDefault="00AB6812" w:rsidP="00AB6812">
                            <w:pPr>
                              <w:jc w:val="center"/>
                              <w:rPr>
                                <w:bCs/>
                              </w:rPr>
                            </w:pPr>
                            <w:r w:rsidRPr="00973D73">
                              <w:rPr>
                                <w:bCs/>
                              </w:rPr>
                              <w:t xml:space="preserve">9, rue Gaëtan Rondeau </w:t>
                            </w:r>
                          </w:p>
                          <w:p w14:paraId="78224A93" w14:textId="77777777" w:rsidR="00AB6812" w:rsidRPr="00973D73" w:rsidRDefault="00AB6812" w:rsidP="00AB6812">
                            <w:pPr>
                              <w:jc w:val="center"/>
                              <w:rPr>
                                <w:bCs/>
                              </w:rPr>
                            </w:pPr>
                            <w:r w:rsidRPr="00973D73">
                              <w:rPr>
                                <w:bCs/>
                              </w:rPr>
                              <w:t>44000 NANTES</w:t>
                            </w:r>
                          </w:p>
                          <w:p w14:paraId="5693CF3B" w14:textId="77777777" w:rsidR="00AB6812" w:rsidRPr="00973D73" w:rsidRDefault="00AB6812" w:rsidP="00AB6812">
                            <w:pPr>
                              <w:jc w:val="center"/>
                              <w:rPr>
                                <w:bCs/>
                              </w:rPr>
                            </w:pPr>
                          </w:p>
                          <w:p w14:paraId="7F81DE93" w14:textId="77777777" w:rsidR="00AB6812" w:rsidRPr="00973D73" w:rsidRDefault="00AB6812" w:rsidP="00AB6812">
                            <w:pPr>
                              <w:jc w:val="center"/>
                              <w:rPr>
                                <w:bCs/>
                              </w:rPr>
                            </w:pPr>
                            <w:r w:rsidRPr="00973D73">
                              <w:rPr>
                                <w:bCs/>
                              </w:rPr>
                              <w:t>Le pouvoir adjudicateur est représenté par :</w:t>
                            </w:r>
                          </w:p>
                          <w:p w14:paraId="3444ACEE" w14:textId="77777777" w:rsidR="00AB6812" w:rsidRPr="00973D73" w:rsidRDefault="00AB6812" w:rsidP="00AB6812">
                            <w:pPr>
                              <w:jc w:val="center"/>
                              <w:rPr>
                                <w:bCs/>
                              </w:rPr>
                            </w:pPr>
                          </w:p>
                          <w:p w14:paraId="49AB064B" w14:textId="77777777" w:rsidR="00AB6812" w:rsidRPr="00EA1BD0" w:rsidRDefault="00AB6812" w:rsidP="00AB6812">
                            <w:pPr>
                              <w:jc w:val="center"/>
                              <w:rPr>
                                <w:b/>
                                <w:bCs/>
                              </w:rPr>
                            </w:pPr>
                            <w:r w:rsidRPr="00EA1BD0">
                              <w:rPr>
                                <w:b/>
                                <w:bCs/>
                              </w:rPr>
                              <w:t xml:space="preserve">Monsieur le Directeur Général de la CPAM </w:t>
                            </w:r>
                            <w:r>
                              <w:rPr>
                                <w:b/>
                                <w:bCs/>
                              </w:rPr>
                              <w:t xml:space="preserve">DE </w:t>
                            </w:r>
                            <w:r w:rsidRPr="00EA1BD0">
                              <w:rPr>
                                <w:b/>
                                <w:bCs/>
                              </w:rPr>
                              <w:t>LOIRE ATLANTIQUE</w:t>
                            </w:r>
                          </w:p>
                          <w:p w14:paraId="411D514C" w14:textId="77777777" w:rsidR="00AB6812" w:rsidRPr="00973D73" w:rsidRDefault="00AB6812" w:rsidP="00AB6812">
                            <w:pPr>
                              <w:jc w:val="center"/>
                              <w:rPr>
                                <w:bCs/>
                              </w:rPr>
                            </w:pPr>
                            <w:r w:rsidRPr="00973D73">
                              <w:rPr>
                                <w:bCs/>
                              </w:rPr>
                              <w:t xml:space="preserve">Monsieur </w:t>
                            </w:r>
                            <w:r>
                              <w:rPr>
                                <w:b/>
                                <w:bCs/>
                              </w:rPr>
                              <w:t>Pierre PEIX</w:t>
                            </w:r>
                            <w:r w:rsidRPr="00973D73">
                              <w:rPr>
                                <w:bCs/>
                              </w:rPr>
                              <w:t xml:space="preserve"> est la personne signataire du marché</w:t>
                            </w:r>
                          </w:p>
                          <w:p w14:paraId="1CC4B996" w14:textId="77777777" w:rsidR="00AB6812" w:rsidRPr="00A17186" w:rsidRDefault="00AB6812" w:rsidP="00AB6812">
                            <w:pPr>
                              <w:jc w:val="center"/>
                              <w:rPr>
                                <w:bCs/>
                              </w:rPr>
                            </w:pPr>
                          </w:p>
                          <w:p w14:paraId="42107553" w14:textId="77777777" w:rsidR="00AB6812" w:rsidRPr="00A17186" w:rsidRDefault="00AB6812" w:rsidP="00AB6812">
                            <w:pPr>
                              <w:jc w:val="center"/>
                              <w:rPr>
                                <w:bCs/>
                              </w:rPr>
                            </w:pPr>
                          </w:p>
                          <w:p w14:paraId="0C71D616" w14:textId="77777777" w:rsidR="00AB6812" w:rsidRPr="00A17186" w:rsidRDefault="00AB6812" w:rsidP="00AB6812">
                            <w:pPr>
                              <w:jc w:val="center"/>
                              <w:rPr>
                                <w:bCs/>
                              </w:rPr>
                            </w:pPr>
                          </w:p>
                          <w:p w14:paraId="062EB0CF" w14:textId="77777777" w:rsidR="00AB6812" w:rsidRPr="00A17186" w:rsidRDefault="00AB6812" w:rsidP="00AB6812">
                            <w:pPr>
                              <w:jc w:val="center"/>
                              <w:rPr>
                                <w:bCs/>
                                <w:sz w:val="32"/>
                                <w:szCs w:val="32"/>
                              </w:rPr>
                            </w:pPr>
                            <w:r>
                              <w:rPr>
                                <w:bCs/>
                                <w:sz w:val="32"/>
                                <w:szCs w:val="32"/>
                              </w:rPr>
                              <w:t>ACTE D’ENGAGEMENT</w:t>
                            </w:r>
                          </w:p>
                          <w:p w14:paraId="4841AC1F" w14:textId="77777777" w:rsidR="00AB6812" w:rsidRPr="00A17186" w:rsidRDefault="00AB6812" w:rsidP="00AB6812">
                            <w:pPr>
                              <w:jc w:val="center"/>
                              <w:rPr>
                                <w:bCs/>
                              </w:rPr>
                            </w:pPr>
                          </w:p>
                          <w:p w14:paraId="1A750093" w14:textId="77777777" w:rsidR="00AB6812" w:rsidRPr="00A17186" w:rsidRDefault="00AB6812" w:rsidP="00AB6812">
                            <w:pPr>
                              <w:jc w:val="center"/>
                              <w:rPr>
                                <w:bCs/>
                              </w:rPr>
                            </w:pPr>
                          </w:p>
                          <w:p w14:paraId="15A3BCAE" w14:textId="77777777" w:rsidR="00AB6812" w:rsidRPr="00A17186" w:rsidRDefault="00AB6812" w:rsidP="00AB6812">
                            <w:pPr>
                              <w:jc w:val="center"/>
                              <w:rPr>
                                <w:bCs/>
                              </w:rPr>
                            </w:pPr>
                          </w:p>
                          <w:p w14:paraId="458A184E" w14:textId="77777777" w:rsidR="00AB6812" w:rsidRPr="00A17186" w:rsidRDefault="00AB6812" w:rsidP="00AB6812">
                            <w:pPr>
                              <w:jc w:val="center"/>
                              <w:rPr>
                                <w:bCs/>
                              </w:rPr>
                            </w:pPr>
                          </w:p>
                          <w:p w14:paraId="5DD351E9" w14:textId="77777777" w:rsidR="00AB6812" w:rsidRPr="00A17186" w:rsidRDefault="00AB6812" w:rsidP="00AB6812">
                            <w:pPr>
                              <w:jc w:val="center"/>
                              <w:rPr>
                                <w:bCs/>
                              </w:rPr>
                            </w:pPr>
                          </w:p>
                          <w:p w14:paraId="0EFA2EDD" w14:textId="77777777" w:rsidR="00AB6812" w:rsidRPr="00A17186" w:rsidRDefault="00AB6812" w:rsidP="00AB6812">
                            <w:pPr>
                              <w:jc w:val="center"/>
                              <w:rPr>
                                <w:bCs/>
                              </w:rPr>
                            </w:pPr>
                          </w:p>
                          <w:p w14:paraId="2EE4983F" w14:textId="77777777" w:rsidR="00AB6812" w:rsidRPr="00A17186" w:rsidRDefault="00AB6812" w:rsidP="00AB6812">
                            <w:pPr>
                              <w:jc w:val="center"/>
                              <w:rPr>
                                <w:b/>
                                <w:bCs/>
                              </w:rPr>
                            </w:pPr>
                            <w:r w:rsidRPr="00A17186">
                              <w:rPr>
                                <w:b/>
                                <w:bCs/>
                              </w:rPr>
                              <w:t>:</w:t>
                            </w:r>
                          </w:p>
                          <w:p w14:paraId="12B17910" w14:textId="77777777" w:rsidR="00AB6812" w:rsidRPr="00A17186" w:rsidRDefault="00AB6812" w:rsidP="00AB6812">
                            <w:pPr>
                              <w:jc w:val="center"/>
                              <w:rPr>
                                <w:b/>
                                <w:bCs/>
                              </w:rPr>
                            </w:pPr>
                          </w:p>
                          <w:p w14:paraId="3D7E1BED" w14:textId="77777777" w:rsidR="00AB6812" w:rsidRDefault="00AB6812" w:rsidP="00AB681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476C78C" id="Rectangle 3" o:spid="_x0000_s1028" style="position:absolute;margin-left:0;margin-top:-31.3pt;width:531.75pt;height:141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" fillcolor="window" strokecolor="#005ca9" strokeweight="2pt">
                <v:path arrowok="t"/>
                <v:textbox>
                  <w:txbxContent>
                    <w:p w14:paraId="1AEC195A" w14:textId="77777777" w:rsidR="00AB6812" w:rsidRPr="006A4D3B" w:rsidRDefault="00AB6812" w:rsidP="00AB6812">
                      <w:pPr>
                        <w:jc w:val="center"/>
                        <w:rPr>
                          <w:bCs/>
                          <w:sz w:val="32"/>
                          <w:szCs w:val="32"/>
                        </w:rPr>
                      </w:pPr>
                      <w:r>
                        <w:rPr>
                          <w:bCs/>
                          <w:sz w:val="32"/>
                          <w:szCs w:val="32"/>
                        </w:rPr>
                        <w:t xml:space="preserve">POUVOIR ADJUDICATEUR </w:t>
                      </w:r>
                    </w:p>
                    <w:p w14:paraId="6E954EC2" w14:textId="59DA8818" w:rsidR="00AB6812" w:rsidRPr="00973D73" w:rsidRDefault="00AB6812" w:rsidP="00AB6812">
                      <w:pPr>
                        <w:jc w:val="center"/>
                        <w:rPr>
                          <w:bCs/>
                        </w:rPr>
                      </w:pPr>
                      <w:r w:rsidRPr="00973D73">
                        <w:rPr>
                          <w:bCs/>
                        </w:rPr>
                        <w:t xml:space="preserve">Caisse Primaire d’Assurance </w:t>
                      </w:r>
                      <w:r w:rsidR="00685965">
                        <w:rPr>
                          <w:bCs/>
                        </w:rPr>
                        <w:t>M</w:t>
                      </w:r>
                      <w:r w:rsidRPr="00973D73">
                        <w:rPr>
                          <w:bCs/>
                        </w:rPr>
                        <w:t>aladie de Loire Atlantique</w:t>
                      </w:r>
                    </w:p>
                    <w:p w14:paraId="70FB6A1A" w14:textId="77777777" w:rsidR="00AB6812" w:rsidRPr="00973D73" w:rsidRDefault="00AB6812" w:rsidP="00AB6812">
                      <w:pPr>
                        <w:jc w:val="center"/>
                        <w:rPr>
                          <w:bCs/>
                        </w:rPr>
                      </w:pPr>
                      <w:r w:rsidRPr="00973D73">
                        <w:rPr>
                          <w:bCs/>
                        </w:rPr>
                        <w:t xml:space="preserve">9, rue Gaëtan Rondeau </w:t>
                      </w:r>
                    </w:p>
                    <w:p w14:paraId="78224A93" w14:textId="77777777" w:rsidR="00AB6812" w:rsidRPr="00973D73" w:rsidRDefault="00AB6812" w:rsidP="00AB6812">
                      <w:pPr>
                        <w:jc w:val="center"/>
                        <w:rPr>
                          <w:bCs/>
                        </w:rPr>
                      </w:pPr>
                      <w:r w:rsidRPr="00973D73">
                        <w:rPr>
                          <w:bCs/>
                        </w:rPr>
                        <w:t>44000 NANTES</w:t>
                      </w:r>
                    </w:p>
                    <w:p w14:paraId="5693CF3B" w14:textId="77777777" w:rsidR="00AB6812" w:rsidRPr="00973D73" w:rsidRDefault="00AB6812" w:rsidP="00AB6812">
                      <w:pPr>
                        <w:jc w:val="center"/>
                        <w:rPr>
                          <w:bCs/>
                        </w:rPr>
                      </w:pPr>
                    </w:p>
                    <w:p w14:paraId="7F81DE93" w14:textId="77777777" w:rsidR="00AB6812" w:rsidRPr="00973D73" w:rsidRDefault="00AB6812" w:rsidP="00AB6812">
                      <w:pPr>
                        <w:jc w:val="center"/>
                        <w:rPr>
                          <w:bCs/>
                        </w:rPr>
                      </w:pPr>
                      <w:r w:rsidRPr="00973D73">
                        <w:rPr>
                          <w:bCs/>
                        </w:rPr>
                        <w:t>Le pouvoir adjudicateur est représenté par :</w:t>
                      </w:r>
                    </w:p>
                    <w:p w14:paraId="3444ACEE" w14:textId="77777777" w:rsidR="00AB6812" w:rsidRPr="00973D73" w:rsidRDefault="00AB6812" w:rsidP="00AB6812">
                      <w:pPr>
                        <w:jc w:val="center"/>
                        <w:rPr>
                          <w:bCs/>
                        </w:rPr>
                      </w:pPr>
                    </w:p>
                    <w:p w14:paraId="49AB064B" w14:textId="77777777" w:rsidR="00AB6812" w:rsidRPr="00EA1BD0" w:rsidRDefault="00AB6812" w:rsidP="00AB6812">
                      <w:pPr>
                        <w:jc w:val="center"/>
                        <w:rPr>
                          <w:b/>
                          <w:bCs/>
                        </w:rPr>
                      </w:pPr>
                      <w:r w:rsidRPr="00EA1BD0">
                        <w:rPr>
                          <w:b/>
                          <w:bCs/>
                        </w:rPr>
                        <w:t xml:space="preserve">Monsieur le Directeur Général de la CPAM </w:t>
                      </w:r>
                      <w:r>
                        <w:rPr>
                          <w:b/>
                          <w:bCs/>
                        </w:rPr>
                        <w:t xml:space="preserve">DE </w:t>
                      </w:r>
                      <w:r w:rsidRPr="00EA1BD0">
                        <w:rPr>
                          <w:b/>
                          <w:bCs/>
                        </w:rPr>
                        <w:t>LOIRE ATLANTIQUE</w:t>
                      </w:r>
                    </w:p>
                    <w:p w14:paraId="411D514C" w14:textId="77777777" w:rsidR="00AB6812" w:rsidRPr="00973D73" w:rsidRDefault="00AB6812" w:rsidP="00AB6812">
                      <w:pPr>
                        <w:jc w:val="center"/>
                        <w:rPr>
                          <w:bCs/>
                        </w:rPr>
                      </w:pPr>
                      <w:r w:rsidRPr="00973D73">
                        <w:rPr>
                          <w:bCs/>
                        </w:rPr>
                        <w:t xml:space="preserve">Monsieur </w:t>
                      </w:r>
                      <w:r>
                        <w:rPr>
                          <w:b/>
                          <w:bCs/>
                        </w:rPr>
                        <w:t>Pierre PEIX</w:t>
                      </w:r>
                      <w:r w:rsidRPr="00973D73">
                        <w:rPr>
                          <w:bCs/>
                        </w:rPr>
                        <w:t xml:space="preserve"> est la personne signataire du marché</w:t>
                      </w:r>
                    </w:p>
                    <w:p w14:paraId="1CC4B996" w14:textId="77777777" w:rsidR="00AB6812" w:rsidRPr="00A17186" w:rsidRDefault="00AB6812" w:rsidP="00AB6812">
                      <w:pPr>
                        <w:jc w:val="center"/>
                        <w:rPr>
                          <w:bCs/>
                        </w:rPr>
                      </w:pPr>
                    </w:p>
                    <w:p w14:paraId="42107553" w14:textId="77777777" w:rsidR="00AB6812" w:rsidRPr="00A17186" w:rsidRDefault="00AB6812" w:rsidP="00AB6812">
                      <w:pPr>
                        <w:jc w:val="center"/>
                        <w:rPr>
                          <w:bCs/>
                        </w:rPr>
                      </w:pPr>
                    </w:p>
                    <w:p w14:paraId="0C71D616" w14:textId="77777777" w:rsidR="00AB6812" w:rsidRPr="00A17186" w:rsidRDefault="00AB6812" w:rsidP="00AB6812">
                      <w:pPr>
                        <w:jc w:val="center"/>
                        <w:rPr>
                          <w:bCs/>
                        </w:rPr>
                      </w:pPr>
                    </w:p>
                    <w:p w14:paraId="062EB0CF" w14:textId="77777777" w:rsidR="00AB6812" w:rsidRPr="00A17186" w:rsidRDefault="00AB6812" w:rsidP="00AB6812">
                      <w:pPr>
                        <w:jc w:val="center"/>
                        <w:rPr>
                          <w:bCs/>
                          <w:sz w:val="32"/>
                          <w:szCs w:val="32"/>
                        </w:rPr>
                      </w:pPr>
                      <w:r>
                        <w:rPr>
                          <w:bCs/>
                          <w:sz w:val="32"/>
                          <w:szCs w:val="32"/>
                        </w:rPr>
                        <w:t>ACTE D’ENGAGEMENT</w:t>
                      </w:r>
                    </w:p>
                    <w:p w14:paraId="4841AC1F" w14:textId="77777777" w:rsidR="00AB6812" w:rsidRPr="00A17186" w:rsidRDefault="00AB6812" w:rsidP="00AB6812">
                      <w:pPr>
                        <w:jc w:val="center"/>
                        <w:rPr>
                          <w:bCs/>
                        </w:rPr>
                      </w:pPr>
                    </w:p>
                    <w:p w14:paraId="1A750093" w14:textId="77777777" w:rsidR="00AB6812" w:rsidRPr="00A17186" w:rsidRDefault="00AB6812" w:rsidP="00AB6812">
                      <w:pPr>
                        <w:jc w:val="center"/>
                        <w:rPr>
                          <w:bCs/>
                        </w:rPr>
                      </w:pPr>
                    </w:p>
                    <w:p w14:paraId="15A3BCAE" w14:textId="77777777" w:rsidR="00AB6812" w:rsidRPr="00A17186" w:rsidRDefault="00AB6812" w:rsidP="00AB6812">
                      <w:pPr>
                        <w:jc w:val="center"/>
                        <w:rPr>
                          <w:bCs/>
                        </w:rPr>
                      </w:pPr>
                    </w:p>
                    <w:p w14:paraId="458A184E" w14:textId="77777777" w:rsidR="00AB6812" w:rsidRPr="00A17186" w:rsidRDefault="00AB6812" w:rsidP="00AB6812">
                      <w:pPr>
                        <w:jc w:val="center"/>
                        <w:rPr>
                          <w:bCs/>
                        </w:rPr>
                      </w:pPr>
                    </w:p>
                    <w:p w14:paraId="5DD351E9" w14:textId="77777777" w:rsidR="00AB6812" w:rsidRPr="00A17186" w:rsidRDefault="00AB6812" w:rsidP="00AB6812">
                      <w:pPr>
                        <w:jc w:val="center"/>
                        <w:rPr>
                          <w:bCs/>
                        </w:rPr>
                      </w:pPr>
                    </w:p>
                    <w:p w14:paraId="0EFA2EDD" w14:textId="77777777" w:rsidR="00AB6812" w:rsidRPr="00A17186" w:rsidRDefault="00AB6812" w:rsidP="00AB6812">
                      <w:pPr>
                        <w:jc w:val="center"/>
                        <w:rPr>
                          <w:bCs/>
                        </w:rPr>
                      </w:pPr>
                    </w:p>
                    <w:p w14:paraId="2EE4983F" w14:textId="77777777" w:rsidR="00AB6812" w:rsidRPr="00A17186" w:rsidRDefault="00AB6812" w:rsidP="00AB6812">
                      <w:pPr>
                        <w:jc w:val="center"/>
                        <w:rPr>
                          <w:b/>
                          <w:bCs/>
                        </w:rPr>
                      </w:pPr>
                      <w:r w:rsidRPr="00A17186">
                        <w:rPr>
                          <w:b/>
                          <w:bCs/>
                        </w:rPr>
                        <w:t>:</w:t>
                      </w:r>
                    </w:p>
                    <w:p w14:paraId="12B17910" w14:textId="77777777" w:rsidR="00AB6812" w:rsidRPr="00A17186" w:rsidRDefault="00AB6812" w:rsidP="00AB6812">
                      <w:pPr>
                        <w:jc w:val="center"/>
                        <w:rPr>
                          <w:b/>
                          <w:bCs/>
                        </w:rPr>
                      </w:pPr>
                    </w:p>
                    <w:p w14:paraId="3D7E1BED" w14:textId="77777777" w:rsidR="00AB6812" w:rsidRDefault="00AB6812" w:rsidP="00AB6812">
                      <w:pPr>
                        <w:jc w:val="center"/>
                      </w:pPr>
                    </w:p>
                  </w:txbxContent>
                </v:textbox>
                <w10:wrap type="square" anchorx="margin" anchory="margin"/>
              </v:rect>
            </w:pict>
          </mc:Fallback>
        </mc:AlternateContent>
      </w:r>
    </w:p>
    <w:p w14:paraId="6ECCD8D4" w14:textId="77777777" w:rsidR="00AB6812" w:rsidRDefault="00AB6812"/>
    <w:p w14:paraId="43A73593" w14:textId="77777777" w:rsidR="00AB6812" w:rsidRDefault="00AB6812">
      <w:r w:rsidRPr="00AB6812">
        <w:rPr>
          <w:rFonts w:ascii="Arial" w:eastAsia="Times New Roman" w:hAnsi="Arial" w:cs="Arial"/>
          <w:noProof/>
          <w:sz w:val="20"/>
          <w:szCs w:val="20"/>
          <w:lang w:eastAsia="fr-FR"/>
        </w:rPr>
        <mc:AlternateContent>
          <mc:Choice Requires="wps">
            <w:drawing>
              <wp:anchor distT="0" distB="0" distL="114300" distR="114300" simplePos="0" relativeHeight="251667456" behindDoc="0" locked="0" layoutInCell="1" allowOverlap="1" wp14:anchorId="22D298D8" wp14:editId="043E68F8">
                <wp:simplePos x="0" y="0"/>
                <wp:positionH relativeFrom="margin">
                  <wp:posOffset>-447040</wp:posOffset>
                </wp:positionH>
                <wp:positionV relativeFrom="margin">
                  <wp:posOffset>3226435</wp:posOffset>
                </wp:positionV>
                <wp:extent cx="6753225" cy="1064895"/>
                <wp:effectExtent l="0" t="0" r="28575" b="20955"/>
                <wp:wrapSquare wrapText="bothSides"/>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53225" cy="1064895"/>
                        </a:xfrm>
                        <a:prstGeom prst="rect">
                          <a:avLst/>
                        </a:prstGeom>
                        <a:solidFill>
                          <a:sysClr val="window" lastClr="FFFFFF"/>
                        </a:solidFill>
                        <a:ln w="25400" cap="flat" cmpd="sng" algn="ctr">
                          <a:solidFill>
                            <a:srgbClr val="005CA9"/>
                          </a:solidFill>
                          <a:prstDash val="solid"/>
                        </a:ln>
                        <a:effectLst/>
                      </wps:spPr>
                      <wps:txbx>
                        <w:txbxContent>
                          <w:p w14:paraId="2F9FAF14" w14:textId="77777777" w:rsidR="00AB6812" w:rsidRPr="00973D73" w:rsidRDefault="00AB6812" w:rsidP="00AB6812">
                            <w:pPr>
                              <w:jc w:val="center"/>
                              <w:rPr>
                                <w:bCs/>
                              </w:rPr>
                            </w:pPr>
                          </w:p>
                          <w:p w14:paraId="1C0C57F4" w14:textId="77777777" w:rsidR="00AB6812" w:rsidRDefault="00AB6812" w:rsidP="00AB6812">
                            <w:pPr>
                              <w:jc w:val="center"/>
                              <w:rPr>
                                <w:b/>
                                <w:bCs/>
                              </w:rPr>
                            </w:pPr>
                            <w:r>
                              <w:rPr>
                                <w:b/>
                                <w:bCs/>
                              </w:rPr>
                              <w:t>Marché passé en application de l’arrêté du 19 juillet 2018 portant réglementation sur les marchés publics des organismes de sécurité sociale et renvoyant aux dispositions du code de la commande publique</w:t>
                            </w:r>
                          </w:p>
                          <w:p w14:paraId="2096DC45" w14:textId="77777777" w:rsidR="00AB6812" w:rsidRDefault="00AB6812" w:rsidP="00AB6812">
                            <w:pPr>
                              <w:pStyle w:val="Paragraphedeliste"/>
                              <w:widowControl w:val="0"/>
                              <w:autoSpaceDE w:val="0"/>
                              <w:autoSpaceDN w:val="0"/>
                              <w:adjustRightInd w:val="0"/>
                              <w:spacing w:after="0" w:line="240" w:lineRule="auto"/>
                              <w:contextualSpacing w:val="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2D298D8" id="Rectangle 5" o:spid="_x0000_s1029" style="position:absolute;margin-left:-35.2pt;margin-top:254.05pt;width:531.75pt;height:83.8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" fillcolor="window" strokecolor="#005ca9" strokeweight="2pt">
                <v:path arrowok="t"/>
                <v:textbox>
                  <w:txbxContent>
                    <w:p w14:paraId="2F9FAF14" w14:textId="77777777" w:rsidR="00AB6812" w:rsidRPr="00973D73" w:rsidRDefault="00AB6812" w:rsidP="00AB6812">
                      <w:pPr>
                        <w:jc w:val="center"/>
                        <w:rPr>
                          <w:bCs/>
                        </w:rPr>
                      </w:pPr>
                    </w:p>
                    <w:p w14:paraId="1C0C57F4" w14:textId="77777777" w:rsidR="00AB6812" w:rsidRDefault="00AB6812" w:rsidP="00AB6812">
                      <w:pPr>
                        <w:jc w:val="center"/>
                        <w:rPr>
                          <w:b/>
                          <w:bCs/>
                        </w:rPr>
                      </w:pPr>
                      <w:r>
                        <w:rPr>
                          <w:b/>
                          <w:bCs/>
                        </w:rPr>
                        <w:t>Marché passé en application de l’arrêté du 19 juillet 2018 portant réglementation sur les marchés publics des organismes de sécurité sociale et renvoyant aux dispositions du code de la commande publique</w:t>
                      </w:r>
                    </w:p>
                    <w:p w14:paraId="2096DC45" w14:textId="77777777" w:rsidR="00AB6812" w:rsidRDefault="00AB6812" w:rsidP="00AB6812">
                      <w:pPr>
                        <w:pStyle w:val="Paragraphedeliste"/>
                        <w:widowControl w:val="0"/>
                        <w:autoSpaceDE w:val="0"/>
                        <w:autoSpaceDN w:val="0"/>
                        <w:adjustRightInd w:val="0"/>
                        <w:spacing w:after="0" w:line="240" w:lineRule="auto"/>
                        <w:contextualSpacing w:val="0"/>
                      </w:pPr>
                    </w:p>
                  </w:txbxContent>
                </v:textbox>
                <w10:wrap type="square" anchorx="margin" anchory="margin"/>
              </v:rect>
            </w:pict>
          </mc:Fallback>
        </mc:AlternateContent>
      </w:r>
    </w:p>
    <w:p w14:paraId="00BF2C49" w14:textId="77777777" w:rsidR="00AB6812" w:rsidRDefault="00AB6812">
      <w:r w:rsidRPr="00AB6812">
        <w:rPr>
          <w:rFonts w:ascii="Arial" w:eastAsia="Times New Roman" w:hAnsi="Arial" w:cs="Arial"/>
          <w:noProof/>
          <w:sz w:val="20"/>
          <w:szCs w:val="20"/>
          <w:lang w:eastAsia="fr-FR"/>
        </w:rPr>
        <mc:AlternateContent>
          <mc:Choice Requires="wps">
            <w:drawing>
              <wp:anchor distT="0" distB="0" distL="114300" distR="114300" simplePos="0" relativeHeight="251669504" behindDoc="0" locked="0" layoutInCell="1" allowOverlap="1" wp14:anchorId="694DA50B" wp14:editId="62C1849D">
                <wp:simplePos x="0" y="0"/>
                <wp:positionH relativeFrom="margin">
                  <wp:align>center</wp:align>
                </wp:positionH>
                <wp:positionV relativeFrom="margin">
                  <wp:posOffset>4581635</wp:posOffset>
                </wp:positionV>
                <wp:extent cx="6753225" cy="1562100"/>
                <wp:effectExtent l="0" t="0" r="28575" b="19050"/>
                <wp:wrapSquare wrapText="bothSides"/>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53225" cy="1562100"/>
                        </a:xfrm>
                        <a:prstGeom prst="rect">
                          <a:avLst/>
                        </a:prstGeom>
                        <a:solidFill>
                          <a:sysClr val="window" lastClr="FFFFFF"/>
                        </a:solidFill>
                        <a:ln w="25400" cap="flat" cmpd="sng" algn="ctr">
                          <a:solidFill>
                            <a:srgbClr val="005CA9"/>
                          </a:solidFill>
                          <a:prstDash val="solid"/>
                        </a:ln>
                        <a:effectLst/>
                      </wps:spPr>
                      <wps:txbx>
                        <w:txbxContent>
                          <w:p w14:paraId="7DF12994" w14:textId="77777777" w:rsidR="00AB6812" w:rsidRDefault="00AB6812" w:rsidP="00AB6812">
                            <w:pPr>
                              <w:pStyle w:val="Paragraphedeliste"/>
                              <w:jc w:val="center"/>
                              <w:rPr>
                                <w:b/>
                                <w:u w:val="single"/>
                              </w:rPr>
                            </w:pPr>
                          </w:p>
                          <w:p w14:paraId="27D51F7C" w14:textId="77777777" w:rsidR="00AB6812" w:rsidRPr="00AB6812" w:rsidRDefault="00AB6812" w:rsidP="00AB6812">
                            <w:pPr>
                              <w:pStyle w:val="Paragraphedeliste"/>
                              <w:jc w:val="center"/>
                              <w:rPr>
                                <w:b/>
                                <w:u w:val="single"/>
                              </w:rPr>
                            </w:pPr>
                            <w:r w:rsidRPr="00630031">
                              <w:rPr>
                                <w:b/>
                                <w:u w:val="single"/>
                              </w:rPr>
                              <w:t>DATE DU MARCHE</w:t>
                            </w:r>
                          </w:p>
                          <w:p w14:paraId="36259052" w14:textId="77777777" w:rsidR="00AB6812" w:rsidRDefault="00AB6812" w:rsidP="00AB6812">
                            <w:pPr>
                              <w:pStyle w:val="Paragraphedeliste"/>
                              <w:jc w:val="center"/>
                              <w:rPr>
                                <w:b/>
                                <w:u w:val="single"/>
                              </w:rPr>
                            </w:pPr>
                          </w:p>
                          <w:p w14:paraId="5A1E5D13" w14:textId="5AF7BFB5" w:rsidR="00AB6812" w:rsidRPr="00630031" w:rsidRDefault="00AB6812" w:rsidP="00AB6812">
                            <w:pPr>
                              <w:jc w:val="center"/>
                              <w:rPr>
                                <w:color w:val="000000"/>
                                <w:sz w:val="16"/>
                                <w:szCs w:val="16"/>
                              </w:rPr>
                            </w:pPr>
                            <w:r w:rsidRPr="00630031">
                              <w:rPr>
                                <w:color w:val="000000"/>
                                <w:sz w:val="18"/>
                                <w:szCs w:val="18"/>
                              </w:rPr>
                              <w:t>(</w:t>
                            </w:r>
                            <w:r w:rsidRPr="00630031">
                              <w:rPr>
                                <w:b/>
                                <w:bCs/>
                                <w:i/>
                                <w:iCs/>
                                <w:color w:val="000000"/>
                                <w:sz w:val="16"/>
                                <w:szCs w:val="16"/>
                              </w:rPr>
                              <w:t xml:space="preserve">A remplir par l’autorité représentant le </w:t>
                            </w:r>
                            <w:r w:rsidR="00685965">
                              <w:rPr>
                                <w:b/>
                                <w:bCs/>
                                <w:i/>
                                <w:iCs/>
                                <w:color w:val="000000"/>
                                <w:sz w:val="16"/>
                                <w:szCs w:val="16"/>
                              </w:rPr>
                              <w:t>P</w:t>
                            </w:r>
                            <w:r w:rsidRPr="00630031">
                              <w:rPr>
                                <w:b/>
                                <w:bCs/>
                                <w:i/>
                                <w:iCs/>
                                <w:color w:val="000000"/>
                                <w:sz w:val="16"/>
                                <w:szCs w:val="16"/>
                              </w:rPr>
                              <w:t xml:space="preserve">ouvoir </w:t>
                            </w:r>
                            <w:r w:rsidR="00685965">
                              <w:rPr>
                                <w:b/>
                                <w:bCs/>
                                <w:i/>
                                <w:iCs/>
                                <w:color w:val="000000"/>
                                <w:sz w:val="16"/>
                                <w:szCs w:val="16"/>
                              </w:rPr>
                              <w:t>A</w:t>
                            </w:r>
                            <w:r w:rsidRPr="00630031">
                              <w:rPr>
                                <w:b/>
                                <w:bCs/>
                                <w:i/>
                                <w:iCs/>
                                <w:color w:val="000000"/>
                                <w:sz w:val="16"/>
                                <w:szCs w:val="16"/>
                              </w:rPr>
                              <w:t>djudicateur, personne signataire du marché.</w:t>
                            </w:r>
                          </w:p>
                          <w:p w14:paraId="59E58016" w14:textId="77777777" w:rsidR="00AB6812" w:rsidRPr="00630031" w:rsidRDefault="00AB6812" w:rsidP="00AB6812">
                            <w:pPr>
                              <w:jc w:val="center"/>
                              <w:rPr>
                                <w:b/>
                                <w:u w:val="single"/>
                              </w:rPr>
                            </w:pPr>
                            <w:r w:rsidRPr="00630031">
                              <w:rPr>
                                <w:b/>
                                <w:bCs/>
                                <w:i/>
                                <w:iCs/>
                                <w:color w:val="000000"/>
                                <w:sz w:val="16"/>
                                <w:szCs w:val="16"/>
                              </w:rPr>
                              <w:t>La date du marché est celle à laquelle la notification est effectuée : cette date est aussi indiquée sur la dernière page de l'Acte d'engagement).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94DA50B" id="Rectangle 6" o:spid="_x0000_s1030" style="position:absolute;margin-left:0;margin-top:360.75pt;width:531.75pt;height:123pt;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" fillcolor="window" strokecolor="#005ca9" strokeweight="2pt">
                <v:path arrowok="t"/>
                <v:textbox>
                  <w:txbxContent>
                    <w:p w14:paraId="7DF12994" w14:textId="77777777" w:rsidR="00AB6812" w:rsidRDefault="00AB6812" w:rsidP="00AB6812">
                      <w:pPr>
                        <w:pStyle w:val="Paragraphedeliste"/>
                        <w:jc w:val="center"/>
                        <w:rPr>
                          <w:b/>
                          <w:u w:val="single"/>
                        </w:rPr>
                      </w:pPr>
                    </w:p>
                    <w:p w14:paraId="27D51F7C" w14:textId="77777777" w:rsidR="00AB6812" w:rsidRPr="00AB6812" w:rsidRDefault="00AB6812" w:rsidP="00AB6812">
                      <w:pPr>
                        <w:pStyle w:val="Paragraphedeliste"/>
                        <w:jc w:val="center"/>
                        <w:rPr>
                          <w:b/>
                          <w:u w:val="single"/>
                        </w:rPr>
                      </w:pPr>
                      <w:r w:rsidRPr="00630031">
                        <w:rPr>
                          <w:b/>
                          <w:u w:val="single"/>
                        </w:rPr>
                        <w:t>DATE DU MARCHE</w:t>
                      </w:r>
                    </w:p>
                    <w:p w14:paraId="36259052" w14:textId="77777777" w:rsidR="00AB6812" w:rsidRDefault="00AB6812" w:rsidP="00AB6812">
                      <w:pPr>
                        <w:pStyle w:val="Paragraphedeliste"/>
                        <w:jc w:val="center"/>
                        <w:rPr>
                          <w:b/>
                          <w:u w:val="single"/>
                        </w:rPr>
                      </w:pPr>
                    </w:p>
                    <w:p w14:paraId="5A1E5D13" w14:textId="5AF7BFB5" w:rsidR="00AB6812" w:rsidRPr="00630031" w:rsidRDefault="00AB6812" w:rsidP="00AB6812">
                      <w:pPr>
                        <w:jc w:val="center"/>
                        <w:rPr>
                          <w:color w:val="000000"/>
                          <w:sz w:val="16"/>
                          <w:szCs w:val="16"/>
                        </w:rPr>
                      </w:pPr>
                      <w:r w:rsidRPr="00630031">
                        <w:rPr>
                          <w:color w:val="000000"/>
                          <w:sz w:val="18"/>
                          <w:szCs w:val="18"/>
                        </w:rPr>
                        <w:t>(</w:t>
                      </w:r>
                      <w:r w:rsidRPr="00630031">
                        <w:rPr>
                          <w:b/>
                          <w:bCs/>
                          <w:i/>
                          <w:iCs/>
                          <w:color w:val="000000"/>
                          <w:sz w:val="16"/>
                          <w:szCs w:val="16"/>
                        </w:rPr>
                        <w:t xml:space="preserve">A remplir par l’autorité représentant le </w:t>
                      </w:r>
                      <w:r w:rsidR="00685965">
                        <w:rPr>
                          <w:b/>
                          <w:bCs/>
                          <w:i/>
                          <w:iCs/>
                          <w:color w:val="000000"/>
                          <w:sz w:val="16"/>
                          <w:szCs w:val="16"/>
                        </w:rPr>
                        <w:t>P</w:t>
                      </w:r>
                      <w:r w:rsidRPr="00630031">
                        <w:rPr>
                          <w:b/>
                          <w:bCs/>
                          <w:i/>
                          <w:iCs/>
                          <w:color w:val="000000"/>
                          <w:sz w:val="16"/>
                          <w:szCs w:val="16"/>
                        </w:rPr>
                        <w:t xml:space="preserve">ouvoir </w:t>
                      </w:r>
                      <w:r w:rsidR="00685965">
                        <w:rPr>
                          <w:b/>
                          <w:bCs/>
                          <w:i/>
                          <w:iCs/>
                          <w:color w:val="000000"/>
                          <w:sz w:val="16"/>
                          <w:szCs w:val="16"/>
                        </w:rPr>
                        <w:t>A</w:t>
                      </w:r>
                      <w:r w:rsidRPr="00630031">
                        <w:rPr>
                          <w:b/>
                          <w:bCs/>
                          <w:i/>
                          <w:iCs/>
                          <w:color w:val="000000"/>
                          <w:sz w:val="16"/>
                          <w:szCs w:val="16"/>
                        </w:rPr>
                        <w:t>djudicateur, personne signataire du marché.</w:t>
                      </w:r>
                    </w:p>
                    <w:p w14:paraId="59E58016" w14:textId="77777777" w:rsidR="00AB6812" w:rsidRPr="00630031" w:rsidRDefault="00AB6812" w:rsidP="00AB6812">
                      <w:pPr>
                        <w:jc w:val="center"/>
                        <w:rPr>
                          <w:b/>
                          <w:u w:val="single"/>
                        </w:rPr>
                      </w:pPr>
                      <w:r w:rsidRPr="00630031">
                        <w:rPr>
                          <w:b/>
                          <w:bCs/>
                          <w:i/>
                          <w:iCs/>
                          <w:color w:val="000000"/>
                          <w:sz w:val="16"/>
                          <w:szCs w:val="16"/>
                        </w:rPr>
                        <w:t>La date du marché est celle à laquelle la notification est effectuée : cette date est aussi indiquée sur la dernière page de l'Acte d'engagement).</w:t>
                      </w:r>
                    </w:p>
                  </w:txbxContent>
                </v:textbox>
                <w10:wrap type="square" anchorx="margin" anchory="margin"/>
              </v:rect>
            </w:pict>
          </mc:Fallback>
        </mc:AlternateContent>
      </w:r>
    </w:p>
    <w:p w14:paraId="4112A4DE" w14:textId="77777777" w:rsidR="00AB6812" w:rsidRDefault="00AB6812"/>
    <w:p w14:paraId="034BA2E8" w14:textId="77777777" w:rsidR="00242015" w:rsidRDefault="00242015"/>
    <w:p w14:paraId="07B55D73" w14:textId="77777777" w:rsidR="00242015" w:rsidRDefault="00242015"/>
    <w:p w14:paraId="53CEBCFA" w14:textId="77777777" w:rsidR="00242015" w:rsidRDefault="00242015"/>
    <w:p w14:paraId="3D349622" w14:textId="77777777" w:rsidR="00242015" w:rsidRDefault="00242015"/>
    <w:p w14:paraId="2570604F" w14:textId="77777777" w:rsidR="00242015" w:rsidRDefault="00242015"/>
    <w:p w14:paraId="632B74E3" w14:textId="77777777" w:rsidR="00242015" w:rsidRDefault="00242015"/>
    <w:p w14:paraId="15301F87" w14:textId="77777777" w:rsidR="00242015" w:rsidRDefault="00242015"/>
    <w:p w14:paraId="72364991" w14:textId="77777777" w:rsidR="00242015" w:rsidRDefault="00242015"/>
    <w:p w14:paraId="27B1437A" w14:textId="77777777" w:rsidR="00242015" w:rsidRPr="00242015" w:rsidRDefault="00242015" w:rsidP="00242015">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ind w:left="0" w:firstLine="0"/>
        <w:outlineLvl w:val="0"/>
        <w:rPr>
          <w:rFonts w:ascii="Arial" w:eastAsia="Times New Roman" w:hAnsi="Arial" w:cs="Arial"/>
          <w:b/>
          <w:bCs/>
          <w:snapToGrid w:val="0"/>
          <w:color w:val="005CA9"/>
          <w:sz w:val="24"/>
          <w:szCs w:val="24"/>
          <w:lang w:eastAsia="fr-FR"/>
        </w:rPr>
      </w:pPr>
      <w:r w:rsidRPr="00242015">
        <w:rPr>
          <w:rFonts w:ascii="Arial" w:eastAsia="Times New Roman" w:hAnsi="Arial" w:cs="Arial"/>
          <w:b/>
          <w:bCs/>
          <w:snapToGrid w:val="0"/>
          <w:color w:val="005CA9"/>
          <w:sz w:val="24"/>
          <w:szCs w:val="24"/>
          <w:lang w:eastAsia="fr-FR"/>
        </w:rPr>
        <w:t>CONTRACTANT</w:t>
      </w:r>
    </w:p>
    <w:p w14:paraId="56766647" w14:textId="77777777" w:rsidR="00242015" w:rsidRDefault="00242015" w:rsidP="00242015">
      <w:pPr>
        <w:keepLines/>
        <w:widowControl w:val="0"/>
        <w:autoSpaceDE w:val="0"/>
        <w:autoSpaceDN w:val="0"/>
        <w:adjustRightInd w:val="0"/>
        <w:spacing w:after="0" w:line="240" w:lineRule="auto"/>
        <w:ind w:left="117" w:right="111"/>
        <w:rPr>
          <w:rFonts w:ascii="Arial" w:hAnsi="Arial" w:cs="Arial"/>
          <w:sz w:val="24"/>
          <w:szCs w:val="24"/>
        </w:rPr>
      </w:pPr>
      <w:r>
        <w:rPr>
          <w:rFonts w:ascii="Arial" w:hAnsi="Arial" w:cs="Arial"/>
          <w:b/>
          <w:bCs/>
          <w:i/>
          <w:iCs/>
          <w:color w:val="000000"/>
          <w:sz w:val="18"/>
          <w:szCs w:val="18"/>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42015" w14:paraId="1ED1AE4E" w14:textId="77777777" w:rsidTr="00850E5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173E8C29" w14:textId="77777777" w:rsidR="00242015" w:rsidRDefault="00242015" w:rsidP="00850E57">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5593B69E" w14:textId="77777777" w:rsidR="00242015" w:rsidRPr="00242015" w:rsidRDefault="00242015" w:rsidP="00242015">
            <w:pPr>
              <w:keepLines/>
              <w:widowControl w:val="0"/>
              <w:autoSpaceDE w:val="0"/>
              <w:autoSpaceDN w:val="0"/>
              <w:adjustRightInd w:val="0"/>
              <w:spacing w:before="40" w:after="40" w:line="240" w:lineRule="auto"/>
              <w:ind w:left="108" w:right="99"/>
              <w:rPr>
                <w:rFonts w:ascii="Arial" w:hAnsi="Arial" w:cs="Arial"/>
                <w:sz w:val="24"/>
                <w:szCs w:val="24"/>
              </w:rPr>
            </w:pPr>
          </w:p>
        </w:tc>
      </w:tr>
      <w:tr w:rsidR="00242015" w14:paraId="55B6067A" w14:textId="77777777" w:rsidTr="00850E5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D18B72E" w14:textId="77777777" w:rsidR="00242015" w:rsidRDefault="00242015" w:rsidP="00850E57">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68385F89" w14:textId="77777777" w:rsidR="00242015" w:rsidRPr="00242015" w:rsidRDefault="00242015" w:rsidP="00850E57">
            <w:pPr>
              <w:keepLines/>
              <w:widowControl w:val="0"/>
              <w:autoSpaceDE w:val="0"/>
              <w:autoSpaceDN w:val="0"/>
              <w:adjustRightInd w:val="0"/>
              <w:spacing w:before="40" w:after="40" w:line="240" w:lineRule="auto"/>
              <w:ind w:left="108" w:right="99"/>
              <w:jc w:val="right"/>
              <w:rPr>
                <w:rFonts w:ascii="Arial" w:hAnsi="Arial" w:cs="Arial"/>
                <w:b/>
                <w:sz w:val="24"/>
                <w:szCs w:val="24"/>
              </w:rPr>
            </w:pPr>
          </w:p>
        </w:tc>
      </w:tr>
      <w:tr w:rsidR="00242015" w14:paraId="2CA62E4D" w14:textId="77777777" w:rsidTr="00850E5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3234BE3" w14:textId="77777777" w:rsidR="00242015" w:rsidRDefault="00242015" w:rsidP="00850E57">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C232DF0" w14:textId="77777777" w:rsidR="00242015" w:rsidRPr="00242015" w:rsidRDefault="00242015" w:rsidP="00850E57">
            <w:pPr>
              <w:keepLines/>
              <w:widowControl w:val="0"/>
              <w:autoSpaceDE w:val="0"/>
              <w:autoSpaceDN w:val="0"/>
              <w:adjustRightInd w:val="0"/>
              <w:spacing w:before="40" w:after="40" w:line="240" w:lineRule="auto"/>
              <w:ind w:left="108" w:right="99"/>
              <w:jc w:val="right"/>
              <w:rPr>
                <w:rFonts w:ascii="Arial" w:hAnsi="Arial" w:cs="Arial"/>
                <w:b/>
                <w:sz w:val="24"/>
                <w:szCs w:val="24"/>
              </w:rPr>
            </w:pPr>
          </w:p>
        </w:tc>
      </w:tr>
    </w:tbl>
    <w:p w14:paraId="7E4AF8D7" w14:textId="77777777" w:rsidR="00242015" w:rsidRDefault="00242015"/>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42015" w:rsidRPr="00242015" w14:paraId="551B2330" w14:textId="77777777" w:rsidTr="00850E5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1D394B24" w14:textId="77777777" w:rsidR="00242015" w:rsidRPr="00242015" w:rsidRDefault="00242015" w:rsidP="00242015">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3A046172" w14:textId="77777777" w:rsidR="00242015" w:rsidRPr="00242015" w:rsidRDefault="00242015" w:rsidP="00242015">
            <w:pPr>
              <w:keepLines/>
              <w:widowControl w:val="0"/>
              <w:autoSpaceDE w:val="0"/>
              <w:autoSpaceDN w:val="0"/>
              <w:adjustRightInd w:val="0"/>
              <w:spacing w:before="40" w:after="40" w:line="240" w:lineRule="auto"/>
              <w:ind w:left="118" w:right="87"/>
              <w:rPr>
                <w:rFonts w:ascii="Arial" w:eastAsia="Times New Roman" w:hAnsi="Arial" w:cs="Arial"/>
                <w:sz w:val="24"/>
                <w:szCs w:val="24"/>
                <w:lang w:eastAsia="fr-FR"/>
              </w:rPr>
            </w:pPr>
            <w:r w:rsidRPr="00242015">
              <w:rPr>
                <w:rFonts w:ascii="Arial" w:eastAsia="Times New Roman" w:hAnsi="Arial" w:cs="Arial"/>
                <w:color w:val="000000"/>
                <w:sz w:val="20"/>
                <w:szCs w:val="20"/>
                <w:lang w:eastAsia="fr-FR"/>
              </w:rPr>
              <w:t>Signant pour mon propre compte</w:t>
            </w:r>
          </w:p>
        </w:tc>
      </w:tr>
      <w:tr w:rsidR="00242015" w:rsidRPr="00242015" w14:paraId="30C8F856" w14:textId="77777777" w:rsidTr="00850E57">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0D21BAF0" w14:textId="77777777" w:rsidR="00242015" w:rsidRPr="00242015" w:rsidRDefault="00242015" w:rsidP="00242015">
            <w:pPr>
              <w:keepLines/>
              <w:widowControl w:val="0"/>
              <w:autoSpaceDE w:val="0"/>
              <w:autoSpaceDN w:val="0"/>
              <w:adjustRightInd w:val="0"/>
              <w:spacing w:before="40" w:after="40" w:line="240" w:lineRule="auto"/>
              <w:ind w:left="118" w:right="87"/>
              <w:rPr>
                <w:rFonts w:ascii="Arial" w:eastAsia="Times New Roman" w:hAnsi="Arial" w:cs="Arial"/>
                <w:sz w:val="24"/>
                <w:szCs w:val="24"/>
                <w:lang w:eastAsia="fr-FR"/>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620D3C23" w14:textId="77777777" w:rsidR="00242015" w:rsidRPr="00242015" w:rsidRDefault="00242015" w:rsidP="00242015">
            <w:pPr>
              <w:keepLines/>
              <w:widowControl w:val="0"/>
              <w:autoSpaceDE w:val="0"/>
              <w:autoSpaceDN w:val="0"/>
              <w:adjustRightInd w:val="0"/>
              <w:spacing w:before="40" w:after="40" w:line="240" w:lineRule="auto"/>
              <w:ind w:left="118" w:right="87"/>
              <w:rPr>
                <w:rFonts w:ascii="Arial" w:eastAsia="Times New Roman" w:hAnsi="Arial" w:cs="Arial"/>
                <w:sz w:val="24"/>
                <w:szCs w:val="24"/>
                <w:lang w:eastAsia="fr-FR"/>
              </w:rPr>
            </w:pPr>
            <w:r w:rsidRPr="00242015">
              <w:rPr>
                <w:rFonts w:ascii="Arial" w:eastAsia="Times New Roman" w:hAnsi="Arial" w:cs="Arial"/>
                <w:color w:val="000000"/>
                <w:sz w:val="20"/>
                <w:szCs w:val="20"/>
                <w:lang w:eastAsia="fr-FR"/>
              </w:rPr>
              <w:t>Signant pour le compte de la société</w:t>
            </w:r>
            <w:r w:rsidRPr="00242015">
              <w:rPr>
                <w:rFonts w:ascii="Arial" w:eastAsia="Times New Roman" w:hAnsi="Arial" w:cs="Arial"/>
                <w:i/>
                <w:iCs/>
                <w:color w:val="000000"/>
                <w:sz w:val="16"/>
                <w:szCs w:val="16"/>
                <w:lang w:eastAsia="fr-FR"/>
              </w:rPr>
              <w:t xml:space="preserve"> </w:t>
            </w:r>
          </w:p>
        </w:tc>
      </w:tr>
      <w:tr w:rsidR="00242015" w:rsidRPr="00242015" w14:paraId="2C6557E8" w14:textId="77777777" w:rsidTr="00850E5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8EBCB1E" w14:textId="77777777" w:rsidR="00242015" w:rsidRPr="00242015" w:rsidRDefault="00242015" w:rsidP="00242015">
            <w:pPr>
              <w:keepLines/>
              <w:widowControl w:val="0"/>
              <w:autoSpaceDE w:val="0"/>
              <w:autoSpaceDN w:val="0"/>
              <w:adjustRightInd w:val="0"/>
              <w:spacing w:before="40" w:after="40" w:line="240" w:lineRule="auto"/>
              <w:ind w:left="118" w:right="87"/>
              <w:rPr>
                <w:rFonts w:ascii="Arial" w:eastAsia="Times New Roman" w:hAnsi="Arial" w:cs="Arial"/>
                <w:sz w:val="24"/>
                <w:szCs w:val="24"/>
                <w:lang w:eastAsia="fr-FR"/>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78DC097F" w14:textId="77777777" w:rsidR="00242015" w:rsidRPr="00242015" w:rsidRDefault="00242015" w:rsidP="00242015">
            <w:pPr>
              <w:keepLines/>
              <w:widowControl w:val="0"/>
              <w:autoSpaceDE w:val="0"/>
              <w:autoSpaceDN w:val="0"/>
              <w:adjustRightInd w:val="0"/>
              <w:spacing w:before="40" w:after="40" w:line="240" w:lineRule="auto"/>
              <w:ind w:left="118" w:right="87"/>
              <w:rPr>
                <w:rFonts w:ascii="Arial" w:eastAsia="Times New Roman" w:hAnsi="Arial" w:cs="Arial"/>
                <w:sz w:val="24"/>
                <w:szCs w:val="24"/>
                <w:lang w:eastAsia="fr-FR"/>
              </w:rPr>
            </w:pPr>
            <w:r w:rsidRPr="00242015">
              <w:rPr>
                <w:rFonts w:ascii="Arial" w:eastAsia="Times New Roman" w:hAnsi="Arial" w:cs="Arial"/>
                <w:color w:val="000000"/>
                <w:sz w:val="20"/>
                <w:szCs w:val="20"/>
                <w:lang w:eastAsia="fr-FR"/>
              </w:rPr>
              <w:t>Signant pour le compte de la personne publique prestataire</w:t>
            </w:r>
            <w:r w:rsidRPr="00242015">
              <w:rPr>
                <w:rFonts w:ascii="Arial" w:eastAsia="Times New Roman" w:hAnsi="Arial" w:cs="Arial"/>
                <w:i/>
                <w:iCs/>
                <w:color w:val="000000"/>
                <w:sz w:val="16"/>
                <w:szCs w:val="16"/>
                <w:lang w:eastAsia="fr-FR"/>
              </w:rPr>
              <w:t xml:space="preserve"> </w:t>
            </w:r>
          </w:p>
        </w:tc>
      </w:tr>
    </w:tbl>
    <w:p w14:paraId="46EA220B" w14:textId="77777777" w:rsidR="00242015" w:rsidRDefault="00242015"/>
    <w:p w14:paraId="1F28D3C5" w14:textId="77777777" w:rsidR="00242015" w:rsidRPr="00242015" w:rsidRDefault="00242015" w:rsidP="00242015">
      <w:pPr>
        <w:keepLines/>
        <w:widowControl w:val="0"/>
        <w:autoSpaceDE w:val="0"/>
        <w:autoSpaceDN w:val="0"/>
        <w:adjustRightInd w:val="0"/>
        <w:spacing w:before="80" w:after="80" w:line="240" w:lineRule="auto"/>
        <w:ind w:left="117" w:right="111"/>
        <w:rPr>
          <w:rFonts w:ascii="Arial" w:eastAsia="Times New Roman" w:hAnsi="Arial" w:cs="Arial"/>
          <w:sz w:val="24"/>
          <w:szCs w:val="24"/>
          <w:lang w:eastAsia="fr-FR"/>
        </w:rPr>
      </w:pPr>
      <w:r w:rsidRPr="00242015">
        <w:rPr>
          <w:rFonts w:ascii="Arial" w:eastAsia="Times New Roman" w:hAnsi="Arial" w:cs="Arial"/>
          <w:b/>
          <w:bCs/>
          <w:i/>
          <w:iCs/>
          <w:color w:val="000000"/>
          <w:sz w:val="20"/>
          <w:szCs w:val="20"/>
          <w:lang w:eastAsia="fr-FR"/>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42015" w:rsidRPr="00242015" w14:paraId="64654C5B" w14:textId="77777777" w:rsidTr="00850E5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C50E2E3" w14:textId="77777777" w:rsidR="00242015" w:rsidRPr="00242015" w:rsidRDefault="00242015" w:rsidP="00242015">
            <w:pPr>
              <w:keepLines/>
              <w:widowControl w:val="0"/>
              <w:autoSpaceDE w:val="0"/>
              <w:autoSpaceDN w:val="0"/>
              <w:adjustRightInd w:val="0"/>
              <w:spacing w:before="80" w:after="80" w:line="240" w:lineRule="auto"/>
              <w:ind w:left="117" w:right="111"/>
              <w:rPr>
                <w:rFonts w:ascii="Arial" w:eastAsia="Times New Roman" w:hAnsi="Arial" w:cs="Arial"/>
                <w:sz w:val="24"/>
                <w:szCs w:val="24"/>
                <w:lang w:eastAsia="fr-FR"/>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461D12C1" w14:textId="77777777" w:rsidR="00242015" w:rsidRPr="00242015" w:rsidRDefault="00242015" w:rsidP="00242015">
            <w:pPr>
              <w:keepLines/>
              <w:widowControl w:val="0"/>
              <w:autoSpaceDE w:val="0"/>
              <w:autoSpaceDN w:val="0"/>
              <w:adjustRightInd w:val="0"/>
              <w:spacing w:before="40" w:after="40" w:line="240" w:lineRule="auto"/>
              <w:ind w:left="118" w:right="85"/>
              <w:rPr>
                <w:rFonts w:ascii="Arial" w:eastAsia="Times New Roman" w:hAnsi="Arial" w:cs="Arial"/>
                <w:sz w:val="24"/>
                <w:szCs w:val="24"/>
                <w:lang w:eastAsia="fr-FR"/>
              </w:rPr>
            </w:pPr>
            <w:r w:rsidRPr="00242015">
              <w:rPr>
                <w:rFonts w:ascii="Arial" w:eastAsia="Times New Roman" w:hAnsi="Arial" w:cs="Arial"/>
                <w:color w:val="000000"/>
                <w:sz w:val="20"/>
                <w:szCs w:val="20"/>
                <w:lang w:eastAsia="fr-FR"/>
              </w:rPr>
              <w:t>Agissant en tant que prestataire unique</w:t>
            </w:r>
          </w:p>
        </w:tc>
      </w:tr>
      <w:tr w:rsidR="00242015" w:rsidRPr="00242015" w14:paraId="2A6B61A2" w14:textId="77777777" w:rsidTr="00850E5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D2F1B86" w14:textId="77777777" w:rsidR="00242015" w:rsidRPr="00242015" w:rsidRDefault="00242015" w:rsidP="00242015">
            <w:pPr>
              <w:keepLines/>
              <w:widowControl w:val="0"/>
              <w:autoSpaceDE w:val="0"/>
              <w:autoSpaceDN w:val="0"/>
              <w:adjustRightInd w:val="0"/>
              <w:spacing w:before="40" w:after="40" w:line="240" w:lineRule="auto"/>
              <w:ind w:left="118" w:right="85"/>
              <w:rPr>
                <w:rFonts w:ascii="Arial" w:eastAsia="Times New Roman" w:hAnsi="Arial" w:cs="Arial"/>
                <w:sz w:val="24"/>
                <w:szCs w:val="24"/>
                <w:lang w:eastAsia="fr-FR"/>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333F9CB4" w14:textId="77777777" w:rsidR="00242015" w:rsidRPr="00242015" w:rsidRDefault="00242015" w:rsidP="00242015">
            <w:pPr>
              <w:keepLines/>
              <w:widowControl w:val="0"/>
              <w:autoSpaceDE w:val="0"/>
              <w:autoSpaceDN w:val="0"/>
              <w:adjustRightInd w:val="0"/>
              <w:spacing w:before="40" w:after="40" w:line="240" w:lineRule="auto"/>
              <w:ind w:left="118" w:right="85"/>
              <w:rPr>
                <w:rFonts w:ascii="Arial" w:eastAsia="Times New Roman" w:hAnsi="Arial" w:cs="Arial"/>
                <w:sz w:val="24"/>
                <w:szCs w:val="24"/>
                <w:lang w:eastAsia="fr-FR"/>
              </w:rPr>
            </w:pPr>
            <w:r w:rsidRPr="00242015">
              <w:rPr>
                <w:rFonts w:ascii="Arial" w:eastAsia="Times New Roman" w:hAnsi="Arial" w:cs="Arial"/>
                <w:color w:val="000000"/>
                <w:sz w:val="20"/>
                <w:szCs w:val="20"/>
                <w:lang w:eastAsia="fr-FR"/>
              </w:rPr>
              <w:t>Agissant en tant que membre du groupement défini ci-après</w:t>
            </w:r>
          </w:p>
        </w:tc>
      </w:tr>
    </w:tbl>
    <w:p w14:paraId="748D5F30" w14:textId="77777777" w:rsidR="00242015" w:rsidRDefault="00242015"/>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5A409E" w:rsidRPr="005A409E" w14:paraId="5133F24B" w14:textId="77777777" w:rsidTr="00850E57">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6E899E62" w14:textId="77777777" w:rsidR="005A409E" w:rsidRPr="005A409E" w:rsidRDefault="005A409E" w:rsidP="005A409E">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308E0FD0" w14:textId="77777777" w:rsidR="005A409E" w:rsidRPr="005A409E" w:rsidRDefault="005A409E" w:rsidP="005A409E">
            <w:pPr>
              <w:keepLines/>
              <w:widowControl w:val="0"/>
              <w:autoSpaceDE w:val="0"/>
              <w:autoSpaceDN w:val="0"/>
              <w:adjustRightInd w:val="0"/>
              <w:spacing w:before="40" w:after="40" w:line="240" w:lineRule="auto"/>
              <w:ind w:left="118" w:right="80"/>
              <w:rPr>
                <w:rFonts w:ascii="Arial" w:eastAsia="Times New Roman" w:hAnsi="Arial" w:cs="Arial"/>
                <w:sz w:val="24"/>
                <w:szCs w:val="24"/>
                <w:lang w:eastAsia="fr-FR"/>
              </w:rPr>
            </w:pPr>
            <w:r w:rsidRPr="005A409E">
              <w:rPr>
                <w:rFonts w:ascii="Arial" w:eastAsia="Times New Roman" w:hAnsi="Arial" w:cs="Arial"/>
                <w:color w:val="000000"/>
                <w:sz w:val="20"/>
                <w:szCs w:val="20"/>
                <w:lang w:eastAsia="fr-FR"/>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55015BEE" w14:textId="77777777" w:rsidR="005A409E" w:rsidRPr="005A409E" w:rsidRDefault="005A409E" w:rsidP="005A409E">
            <w:pPr>
              <w:keepLines/>
              <w:widowControl w:val="0"/>
              <w:autoSpaceDE w:val="0"/>
              <w:autoSpaceDN w:val="0"/>
              <w:adjustRightInd w:val="0"/>
              <w:spacing w:before="40" w:after="40" w:line="240" w:lineRule="auto"/>
              <w:ind w:left="118" w:right="80"/>
              <w:rPr>
                <w:rFonts w:ascii="Arial" w:eastAsia="Times New Roman" w:hAnsi="Arial" w:cs="Arial"/>
                <w:sz w:val="24"/>
                <w:szCs w:val="24"/>
                <w:lang w:eastAsia="fr-FR"/>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30308A3C" w14:textId="77777777" w:rsidR="005A409E" w:rsidRPr="005A409E" w:rsidRDefault="005A409E" w:rsidP="005A409E">
            <w:pPr>
              <w:keepLines/>
              <w:widowControl w:val="0"/>
              <w:autoSpaceDE w:val="0"/>
              <w:autoSpaceDN w:val="0"/>
              <w:adjustRightInd w:val="0"/>
              <w:spacing w:before="40" w:after="40" w:line="240" w:lineRule="auto"/>
              <w:ind w:left="118" w:right="90"/>
              <w:rPr>
                <w:rFonts w:ascii="Arial" w:eastAsia="Times New Roman" w:hAnsi="Arial" w:cs="Arial"/>
                <w:sz w:val="24"/>
                <w:szCs w:val="24"/>
                <w:lang w:eastAsia="fr-FR"/>
              </w:rPr>
            </w:pPr>
            <w:r w:rsidRPr="005A409E">
              <w:rPr>
                <w:rFonts w:ascii="Arial" w:eastAsia="Times New Roman" w:hAnsi="Arial" w:cs="Arial"/>
                <w:color w:val="000000"/>
                <w:sz w:val="20"/>
                <w:szCs w:val="20"/>
                <w:lang w:eastAsia="fr-FR"/>
              </w:rPr>
              <w:t>Conjoint</w:t>
            </w:r>
          </w:p>
        </w:tc>
      </w:tr>
    </w:tbl>
    <w:p w14:paraId="50E3008F" w14:textId="77777777" w:rsidR="00242015" w:rsidRDefault="00242015"/>
    <w:p w14:paraId="2F995B92" w14:textId="77777777" w:rsidR="005A409E" w:rsidRDefault="005A409E"/>
    <w:p w14:paraId="295ABFEA" w14:textId="77777777" w:rsidR="005A409E" w:rsidRPr="005A409E" w:rsidRDefault="005A409E" w:rsidP="005A409E">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r w:rsidRPr="005A409E">
        <w:rPr>
          <w:rFonts w:ascii="Arial" w:eastAsia="Times New Roman" w:hAnsi="Arial" w:cs="Arial"/>
          <w:b/>
          <w:bCs/>
          <w:i/>
          <w:iCs/>
          <w:color w:val="000000"/>
          <w:sz w:val="18"/>
          <w:szCs w:val="18"/>
          <w:lang w:eastAsia="fr-FR"/>
        </w:rPr>
        <w:t>Prestataire individuel ou mandataire du groupement</w:t>
      </w:r>
    </w:p>
    <w:p w14:paraId="19813F9D" w14:textId="77777777" w:rsidR="005A409E" w:rsidRPr="005A409E" w:rsidRDefault="005A409E" w:rsidP="005A409E">
      <w:pPr>
        <w:keepLines/>
        <w:widowControl w:val="0"/>
        <w:autoSpaceDE w:val="0"/>
        <w:autoSpaceDN w:val="0"/>
        <w:adjustRightInd w:val="0"/>
        <w:spacing w:after="0" w:line="240" w:lineRule="auto"/>
        <w:ind w:left="117" w:right="111"/>
        <w:rPr>
          <w:rFonts w:ascii="Arial" w:eastAsia="Times New Roman" w:hAnsi="Arial" w:cs="Arial"/>
          <w:color w:val="000000"/>
          <w:sz w:val="18"/>
          <w:szCs w:val="18"/>
          <w:lang w:eastAsia="fr-FR"/>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5A409E" w:rsidRPr="005A409E" w14:paraId="3DBCC250"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E722814"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C784A07"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576B6D4E" w14:textId="77777777" w:rsidTr="00850E57">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D7753C1"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35D4BAAD" w14:textId="77777777" w:rsidR="005A409E" w:rsidRPr="005A409E" w:rsidRDefault="005A409E" w:rsidP="005A409E">
            <w:pPr>
              <w:keepLines/>
              <w:widowControl w:val="0"/>
              <w:autoSpaceDE w:val="0"/>
              <w:autoSpaceDN w:val="0"/>
              <w:adjustRightInd w:val="0"/>
              <w:spacing w:before="80" w:after="80" w:line="240" w:lineRule="auto"/>
              <w:ind w:left="113" w:right="88"/>
              <w:rPr>
                <w:rFonts w:ascii="Arial" w:eastAsia="Times New Roman" w:hAnsi="Arial" w:cs="Arial"/>
                <w:color w:val="000000"/>
                <w:sz w:val="18"/>
                <w:szCs w:val="18"/>
                <w:lang w:eastAsia="fr-FR"/>
              </w:rPr>
            </w:pPr>
          </w:p>
          <w:p w14:paraId="3D0A5517" w14:textId="77777777" w:rsidR="005A409E" w:rsidRPr="005A409E" w:rsidRDefault="005A409E" w:rsidP="005A409E">
            <w:pPr>
              <w:keepLines/>
              <w:widowControl w:val="0"/>
              <w:autoSpaceDE w:val="0"/>
              <w:autoSpaceDN w:val="0"/>
              <w:adjustRightInd w:val="0"/>
              <w:spacing w:after="80" w:line="240" w:lineRule="auto"/>
              <w:ind w:left="113" w:right="88"/>
              <w:rPr>
                <w:rFonts w:ascii="Arial" w:eastAsia="Times New Roman" w:hAnsi="Arial" w:cs="Arial"/>
                <w:color w:val="000000"/>
                <w:sz w:val="18"/>
                <w:szCs w:val="18"/>
                <w:lang w:eastAsia="fr-FR"/>
              </w:rPr>
            </w:pPr>
          </w:p>
          <w:p w14:paraId="506F2FD1" w14:textId="77777777" w:rsidR="005A409E" w:rsidRPr="005A409E" w:rsidRDefault="005A409E" w:rsidP="005A409E">
            <w:pPr>
              <w:keepLines/>
              <w:widowControl w:val="0"/>
              <w:autoSpaceDE w:val="0"/>
              <w:autoSpaceDN w:val="0"/>
              <w:adjustRightInd w:val="0"/>
              <w:spacing w:after="80" w:line="240" w:lineRule="auto"/>
              <w:ind w:left="113" w:right="88"/>
              <w:rPr>
                <w:rFonts w:ascii="Arial" w:eastAsia="Times New Roman" w:hAnsi="Arial" w:cs="Arial"/>
                <w:color w:val="000000"/>
                <w:sz w:val="18"/>
                <w:szCs w:val="18"/>
                <w:lang w:eastAsia="fr-FR"/>
              </w:rPr>
            </w:pPr>
          </w:p>
          <w:p w14:paraId="548A444F" w14:textId="77777777" w:rsidR="005A409E" w:rsidRPr="005A409E" w:rsidRDefault="005A409E" w:rsidP="005A409E">
            <w:pPr>
              <w:keepLines/>
              <w:widowControl w:val="0"/>
              <w:autoSpaceDE w:val="0"/>
              <w:autoSpaceDN w:val="0"/>
              <w:adjustRightInd w:val="0"/>
              <w:spacing w:after="80" w:line="240" w:lineRule="auto"/>
              <w:ind w:left="113" w:right="88"/>
              <w:rPr>
                <w:rFonts w:ascii="Arial" w:eastAsia="Times New Roman" w:hAnsi="Arial" w:cs="Arial"/>
                <w:color w:val="000000"/>
                <w:sz w:val="18"/>
                <w:szCs w:val="18"/>
                <w:lang w:eastAsia="fr-FR"/>
              </w:rPr>
            </w:pPr>
          </w:p>
        </w:tc>
      </w:tr>
      <w:tr w:rsidR="005A409E" w:rsidRPr="005A409E" w14:paraId="4970AA05"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F4D24AC"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D84C46E"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6B2DCBCB"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237578A"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025F4D1"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3693CC1E"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6F021BB"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54AEDDB"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5446067A"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F0A6168"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C47A9B3"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662B661D"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D7356FB"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DC9ACC"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71330F72"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9F956DB"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D85CDBF"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3D7975D0"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EE47A4E"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E34DFC6"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305A8C26"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7A97FF4"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C9EBA36"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52A88C68"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CBF622D"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526200D"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bl>
    <w:p w14:paraId="271F4B06" w14:textId="77777777" w:rsidR="005A409E" w:rsidRPr="005A409E" w:rsidRDefault="005A409E" w:rsidP="005A409E">
      <w:pPr>
        <w:keepLines/>
        <w:widowControl w:val="0"/>
        <w:autoSpaceDE w:val="0"/>
        <w:autoSpaceDN w:val="0"/>
        <w:adjustRightInd w:val="0"/>
        <w:spacing w:after="0" w:line="240" w:lineRule="auto"/>
        <w:ind w:left="117" w:right="111"/>
        <w:rPr>
          <w:rFonts w:ascii="Arial" w:eastAsia="Times New Roman" w:hAnsi="Arial" w:cs="Arial"/>
          <w:color w:val="000000"/>
          <w:sz w:val="2"/>
          <w:szCs w:val="2"/>
          <w:lang w:eastAsia="fr-FR"/>
        </w:rPr>
      </w:pPr>
    </w:p>
    <w:p w14:paraId="768DE577" w14:textId="77777777" w:rsidR="005A409E" w:rsidRP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3CA90097" w14:textId="77777777" w:rsidR="005A409E" w:rsidRDefault="005A409E"/>
    <w:p w14:paraId="3A886C29" w14:textId="77777777" w:rsidR="005A409E" w:rsidRDefault="005A409E"/>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5A409E" w:rsidRPr="005A409E" w14:paraId="21A51DFB" w14:textId="77777777" w:rsidTr="00850E57">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1EAA296D"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b/>
                <w:bCs/>
                <w:i/>
                <w:iCs/>
                <w:color w:val="000000"/>
                <w:sz w:val="20"/>
                <w:szCs w:val="20"/>
                <w:lang w:eastAsia="fr-FR"/>
              </w:rPr>
            </w:pPr>
            <w:r w:rsidRPr="005A409E">
              <w:rPr>
                <w:rFonts w:ascii="Arial" w:eastAsia="Times New Roman" w:hAnsi="Arial" w:cs="Arial"/>
                <w:b/>
                <w:bCs/>
                <w:i/>
                <w:iCs/>
                <w:color w:val="000000"/>
                <w:sz w:val="20"/>
                <w:szCs w:val="20"/>
                <w:lang w:eastAsia="fr-FR"/>
              </w:rPr>
              <w:t>En cas de groupement, cotraitant n°1</w:t>
            </w:r>
          </w:p>
          <w:p w14:paraId="01040DD9"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1393E9BE"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Raison sociale :</w:t>
            </w:r>
          </w:p>
          <w:p w14:paraId="2C7AE270"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Adresse : </w:t>
            </w:r>
          </w:p>
          <w:p w14:paraId="014D9B73"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195141D1"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5D569F24"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5F241C37"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postal : </w:t>
            </w:r>
          </w:p>
          <w:p w14:paraId="075B58A7"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Bureau distributeur : </w:t>
            </w:r>
          </w:p>
          <w:p w14:paraId="5664BD02"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Téléphone : </w:t>
            </w:r>
          </w:p>
          <w:p w14:paraId="71B3D45C"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Fax : </w:t>
            </w:r>
          </w:p>
          <w:p w14:paraId="1AE6B713"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Courriel : </w:t>
            </w:r>
          </w:p>
          <w:p w14:paraId="200A0BE0"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Numéro SIRET : </w:t>
            </w:r>
          </w:p>
          <w:p w14:paraId="3C765E27"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Registre commerce : </w:t>
            </w:r>
          </w:p>
          <w:p w14:paraId="2406C67A"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Répertoire des Métiers : </w:t>
            </w:r>
          </w:p>
          <w:p w14:paraId="32F8F4A9"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NAF/APE : </w:t>
            </w:r>
          </w:p>
          <w:p w14:paraId="13CED608"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sz w:val="24"/>
                <w:szCs w:val="24"/>
                <w:lang w:eastAsia="fr-FR"/>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0F5B432"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b/>
                <w:bCs/>
                <w:i/>
                <w:iCs/>
                <w:color w:val="000000"/>
                <w:sz w:val="20"/>
                <w:szCs w:val="20"/>
                <w:lang w:eastAsia="fr-FR"/>
              </w:rPr>
            </w:pPr>
            <w:r w:rsidRPr="005A409E">
              <w:rPr>
                <w:rFonts w:ascii="Arial" w:eastAsia="Times New Roman" w:hAnsi="Arial" w:cs="Arial"/>
                <w:b/>
                <w:bCs/>
                <w:i/>
                <w:iCs/>
                <w:color w:val="000000"/>
                <w:sz w:val="20"/>
                <w:szCs w:val="20"/>
                <w:lang w:eastAsia="fr-FR"/>
              </w:rPr>
              <w:t>Cotraitant n°3</w:t>
            </w:r>
          </w:p>
          <w:p w14:paraId="6D0E99FC"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64363EC0"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Raison sociale :</w:t>
            </w:r>
          </w:p>
          <w:p w14:paraId="101227D7"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Adresse : </w:t>
            </w:r>
          </w:p>
          <w:p w14:paraId="238F1FA6"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44BDF427"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464C55A2"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797DFD0B"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postal : </w:t>
            </w:r>
          </w:p>
          <w:p w14:paraId="71617CFD"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Bureau distributeur : </w:t>
            </w:r>
          </w:p>
          <w:p w14:paraId="4404E8A0"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Téléphone : </w:t>
            </w:r>
          </w:p>
          <w:p w14:paraId="0B5D1F90"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Fax : </w:t>
            </w:r>
          </w:p>
          <w:p w14:paraId="0E909E33"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Courriel : </w:t>
            </w:r>
          </w:p>
          <w:p w14:paraId="5D11B78F"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Numéro SIRET : </w:t>
            </w:r>
          </w:p>
          <w:p w14:paraId="0BBBC929"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Registre commerce : </w:t>
            </w:r>
          </w:p>
          <w:p w14:paraId="3E20E610"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Répertoire des Métiers : </w:t>
            </w:r>
          </w:p>
          <w:p w14:paraId="0F26C82F"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NAF/APE : </w:t>
            </w:r>
          </w:p>
          <w:p w14:paraId="5DDA7AC7"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sz w:val="24"/>
                <w:szCs w:val="24"/>
                <w:lang w:eastAsia="fr-FR"/>
              </w:rPr>
            </w:pPr>
          </w:p>
        </w:tc>
      </w:tr>
      <w:tr w:rsidR="005A409E" w:rsidRPr="005A409E" w14:paraId="128585EF" w14:textId="77777777" w:rsidTr="00850E57">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567BD90F"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b/>
                <w:bCs/>
                <w:i/>
                <w:iCs/>
                <w:color w:val="000000"/>
                <w:sz w:val="20"/>
                <w:szCs w:val="20"/>
                <w:lang w:eastAsia="fr-FR"/>
              </w:rPr>
            </w:pPr>
            <w:r w:rsidRPr="005A409E">
              <w:rPr>
                <w:rFonts w:ascii="Arial" w:eastAsia="Times New Roman" w:hAnsi="Arial" w:cs="Arial"/>
                <w:b/>
                <w:bCs/>
                <w:i/>
                <w:iCs/>
                <w:color w:val="000000"/>
                <w:sz w:val="20"/>
                <w:szCs w:val="20"/>
                <w:lang w:eastAsia="fr-FR"/>
              </w:rPr>
              <w:t>Cotraitant n°2</w:t>
            </w:r>
          </w:p>
          <w:p w14:paraId="6842FB19"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6CA7E870"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Raison sociale :</w:t>
            </w:r>
          </w:p>
          <w:p w14:paraId="008D0248"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Adresse : </w:t>
            </w:r>
          </w:p>
          <w:p w14:paraId="3C9D45B8"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78887B35"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26EBA3FB"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38FE943F"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postal : </w:t>
            </w:r>
          </w:p>
          <w:p w14:paraId="198A1A58"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Bureau distributeur : </w:t>
            </w:r>
          </w:p>
          <w:p w14:paraId="62215332"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Téléphone : </w:t>
            </w:r>
          </w:p>
          <w:p w14:paraId="33818BF7"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Fax : </w:t>
            </w:r>
          </w:p>
          <w:p w14:paraId="0BE364AA"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Courriel : </w:t>
            </w:r>
          </w:p>
          <w:p w14:paraId="2D9990BF"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Numéro SIRET : </w:t>
            </w:r>
          </w:p>
          <w:p w14:paraId="7752B1B2"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Registre commerce : </w:t>
            </w:r>
          </w:p>
          <w:p w14:paraId="3A77F05A"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Répertoire des Métiers : </w:t>
            </w:r>
          </w:p>
          <w:p w14:paraId="264C7BBF"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NAF/APE : </w:t>
            </w:r>
          </w:p>
          <w:p w14:paraId="5F341A10"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sz w:val="24"/>
                <w:szCs w:val="24"/>
                <w:lang w:eastAsia="fr-FR"/>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6CD8C32F"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b/>
                <w:bCs/>
                <w:i/>
                <w:iCs/>
                <w:color w:val="000000"/>
                <w:sz w:val="20"/>
                <w:szCs w:val="20"/>
                <w:lang w:eastAsia="fr-FR"/>
              </w:rPr>
            </w:pPr>
            <w:r w:rsidRPr="005A409E">
              <w:rPr>
                <w:rFonts w:ascii="Arial" w:eastAsia="Times New Roman" w:hAnsi="Arial" w:cs="Arial"/>
                <w:b/>
                <w:bCs/>
                <w:i/>
                <w:iCs/>
                <w:color w:val="000000"/>
                <w:sz w:val="20"/>
                <w:szCs w:val="20"/>
                <w:lang w:eastAsia="fr-FR"/>
              </w:rPr>
              <w:t>Cotraitant n°4</w:t>
            </w:r>
          </w:p>
          <w:p w14:paraId="52C4C714"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62161E69"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Raison sociale :</w:t>
            </w:r>
          </w:p>
          <w:p w14:paraId="05997B50"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Adresse : </w:t>
            </w:r>
          </w:p>
          <w:p w14:paraId="6C1C6561"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186A38B8"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3E0EB5B3"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555D591C"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postal : </w:t>
            </w:r>
          </w:p>
          <w:p w14:paraId="79307324"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Bureau distributeur : </w:t>
            </w:r>
          </w:p>
          <w:p w14:paraId="52BE2277"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Téléphone : </w:t>
            </w:r>
          </w:p>
          <w:p w14:paraId="633D08C5"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Fax : </w:t>
            </w:r>
          </w:p>
          <w:p w14:paraId="378649BB"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Courriel : </w:t>
            </w:r>
          </w:p>
          <w:p w14:paraId="35C74E72"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Numéro SIRET : </w:t>
            </w:r>
          </w:p>
          <w:p w14:paraId="3A193824"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Registre commerce : </w:t>
            </w:r>
          </w:p>
          <w:p w14:paraId="748B96EA"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Répertoire des Métiers : </w:t>
            </w:r>
          </w:p>
          <w:p w14:paraId="2A29870B"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NAF/APE : </w:t>
            </w:r>
          </w:p>
          <w:p w14:paraId="162E8A8A"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sz w:val="24"/>
                <w:szCs w:val="24"/>
                <w:lang w:eastAsia="fr-FR"/>
              </w:rPr>
            </w:pPr>
          </w:p>
        </w:tc>
      </w:tr>
    </w:tbl>
    <w:p w14:paraId="276FE556" w14:textId="77777777" w:rsidR="00242015" w:rsidRDefault="00242015">
      <w:pPr>
        <w:contextualSpacing/>
      </w:pPr>
    </w:p>
    <w:p w14:paraId="0ABDE0F9" w14:textId="77777777" w:rsidR="005A409E" w:rsidRP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sz w:val="24"/>
          <w:szCs w:val="24"/>
          <w:lang w:eastAsia="fr-FR"/>
        </w:rPr>
      </w:pPr>
      <w:r w:rsidRPr="005A409E">
        <w:rPr>
          <w:rFonts w:ascii="Arial" w:eastAsia="Times New Roman" w:hAnsi="Arial" w:cs="Arial"/>
          <w:b/>
          <w:bCs/>
          <w:i/>
          <w:iCs/>
          <w:color w:val="000000"/>
          <w:sz w:val="18"/>
          <w:szCs w:val="18"/>
          <w:lang w:eastAsia="fr-FR"/>
        </w:rPr>
        <w:t xml:space="preserve">Engagement, </w:t>
      </w:r>
      <w:r w:rsidRPr="005A409E">
        <w:rPr>
          <w:rFonts w:ascii="Arial" w:eastAsia="Times New Roman" w:hAnsi="Arial" w:cs="Arial"/>
          <w:i/>
          <w:iCs/>
          <w:color w:val="000000"/>
          <w:sz w:val="18"/>
          <w:szCs w:val="18"/>
          <w:lang w:eastAsia="fr-FR"/>
        </w:rPr>
        <w:t>a</w:t>
      </w:r>
      <w:r w:rsidRPr="005A409E">
        <w:rPr>
          <w:rFonts w:ascii="Arial" w:eastAsia="Times New Roman" w:hAnsi="Arial" w:cs="Arial"/>
          <w:color w:val="000000"/>
          <w:sz w:val="18"/>
          <w:szCs w:val="18"/>
          <w:lang w:eastAsia="fr-FR"/>
        </w:rPr>
        <w:t>près avoir pris connaissance des documents constitutifs du marché, je m'engage (nous nous engageons) sans réserve, conformément au cahier des charges, à exécuter les prestations demandées dans les conditions définies ci-après,</w:t>
      </w:r>
    </w:p>
    <w:p w14:paraId="316C63EF" w14:textId="77777777" w:rsidR="005A409E" w:rsidRP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2642997F" w14:textId="344601B4" w:rsidR="005A409E" w:rsidRP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 xml:space="preserve">Je m'engage (ou j'engage le groupement dont je suis mandataire), sur la base de mon offre </w:t>
      </w:r>
      <w:r w:rsidRPr="005A409E">
        <w:rPr>
          <w:rFonts w:ascii="Arial" w:eastAsia="Times New Roman" w:hAnsi="Arial" w:cs="Arial"/>
          <w:i/>
          <w:iCs/>
          <w:color w:val="000000"/>
          <w:sz w:val="18"/>
          <w:szCs w:val="18"/>
          <w:u w:val="single"/>
          <w:lang w:eastAsia="fr-FR"/>
        </w:rPr>
        <w:t>qualificative</w:t>
      </w:r>
      <w:r w:rsidRPr="005A409E">
        <w:rPr>
          <w:rFonts w:ascii="Arial" w:eastAsia="Times New Roman" w:hAnsi="Arial" w:cs="Arial"/>
          <w:color w:val="000000"/>
          <w:sz w:val="18"/>
          <w:szCs w:val="18"/>
          <w:lang w:eastAsia="fr-FR"/>
        </w:rPr>
        <w:t xml:space="preserve"> (ou de l'offre du groupement), exprimée </w:t>
      </w:r>
      <w:r w:rsidRPr="005A409E">
        <w:rPr>
          <w:rFonts w:ascii="Arial" w:eastAsia="Times New Roman" w:hAnsi="Arial" w:cs="Arial"/>
          <w:b/>
          <w:bCs/>
          <w:color w:val="000000"/>
          <w:sz w:val="18"/>
          <w:szCs w:val="18"/>
          <w:lang w:eastAsia="fr-FR"/>
        </w:rPr>
        <w:t>en euro</w:t>
      </w:r>
      <w:r w:rsidRPr="005A409E">
        <w:rPr>
          <w:rFonts w:ascii="Arial" w:eastAsia="Times New Roman" w:hAnsi="Arial" w:cs="Arial"/>
          <w:color w:val="000000"/>
          <w:sz w:val="18"/>
          <w:szCs w:val="18"/>
          <w:lang w:eastAsia="fr-FR"/>
        </w:rPr>
        <w:t xml:space="preserve">, réalisée sur la base des conditions économiques du Mois précédant le mois de remise des </w:t>
      </w:r>
      <w:r w:rsidR="00424828" w:rsidRPr="005A409E">
        <w:rPr>
          <w:rFonts w:ascii="Arial" w:eastAsia="Times New Roman" w:hAnsi="Arial" w:cs="Arial"/>
          <w:color w:val="000000"/>
          <w:sz w:val="18"/>
          <w:szCs w:val="18"/>
          <w:lang w:eastAsia="fr-FR"/>
        </w:rPr>
        <w:t>offres</w:t>
      </w:r>
      <w:r w:rsidR="00424828" w:rsidRPr="005A409E">
        <w:rPr>
          <w:rFonts w:ascii="Arial" w:eastAsia="Times New Roman" w:hAnsi="Arial" w:cs="Arial"/>
          <w:b/>
          <w:bCs/>
          <w:color w:val="000000"/>
          <w:sz w:val="18"/>
          <w:szCs w:val="18"/>
          <w:lang w:eastAsia="fr-FR"/>
        </w:rPr>
        <w:t xml:space="preserve"> </w:t>
      </w:r>
      <w:r w:rsidR="00424828" w:rsidRPr="005A409E">
        <w:rPr>
          <w:rFonts w:ascii="Arial" w:eastAsia="Times New Roman" w:hAnsi="Arial" w:cs="Arial"/>
          <w:color w:val="000000"/>
          <w:sz w:val="18"/>
          <w:szCs w:val="18"/>
          <w:lang w:eastAsia="fr-FR"/>
        </w:rPr>
        <w:t>(</w:t>
      </w:r>
      <w:r w:rsidRPr="005A409E">
        <w:rPr>
          <w:rFonts w:ascii="Arial" w:eastAsia="Times New Roman" w:hAnsi="Arial" w:cs="Arial"/>
          <w:color w:val="000000"/>
          <w:sz w:val="18"/>
          <w:szCs w:val="18"/>
          <w:lang w:eastAsia="fr-FR"/>
        </w:rPr>
        <w:t xml:space="preserve">dit mois 0). </w:t>
      </w:r>
    </w:p>
    <w:p w14:paraId="64077686" w14:textId="77777777" w:rsidR="005A409E" w:rsidRP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0D5AE746" w14:textId="621870AA" w:rsid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L'offre ainsi présentée me lie pour une durée de</w:t>
      </w:r>
      <w:r w:rsidR="000A5E36">
        <w:rPr>
          <w:rFonts w:ascii="Arial" w:eastAsia="Times New Roman" w:hAnsi="Arial" w:cs="Arial"/>
          <w:color w:val="000000"/>
          <w:sz w:val="18"/>
          <w:szCs w:val="18"/>
          <w:lang w:eastAsia="fr-FR"/>
        </w:rPr>
        <w:t xml:space="preserve"> 120</w:t>
      </w:r>
      <w:r w:rsidRPr="005A409E">
        <w:rPr>
          <w:rFonts w:ascii="Arial" w:eastAsia="Times New Roman" w:hAnsi="Arial" w:cs="Arial"/>
          <w:color w:val="000000"/>
          <w:sz w:val="18"/>
          <w:szCs w:val="18"/>
          <w:lang w:eastAsia="fr-FR"/>
        </w:rPr>
        <w:t xml:space="preserve"> jours à compter de la date limite de remise des offres.</w:t>
      </w:r>
    </w:p>
    <w:p w14:paraId="0B699850" w14:textId="60ED6D6D"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0F8BDF5E" w14:textId="5DF8C024"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2AF001BB" w14:textId="55110410"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08D5BC1F" w14:textId="36214AB9"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363C696F" w14:textId="6FF59C1B"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3C72AA86" w14:textId="4696165D"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06E4D471" w14:textId="40E0CC14"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0B01ECA4" w14:textId="140BB17F"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1FA50B63" w14:textId="4117753D"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3BF981D9" w14:textId="1D0E88FA"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51A99D29" w14:textId="7B76E7A1"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1BA10DCB" w14:textId="7AADE73A"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7C8CA1AA" w14:textId="7656078B"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5D6C640B" w14:textId="47356059"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65BE1CFB" w14:textId="410D7287"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3BEF7EBC" w14:textId="338F2488"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15795039" w14:textId="77777777" w:rsidR="003C0732" w:rsidRPr="005A409E"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sz w:val="24"/>
          <w:szCs w:val="24"/>
          <w:lang w:eastAsia="fr-FR"/>
        </w:rPr>
      </w:pPr>
    </w:p>
    <w:p w14:paraId="73670DD1" w14:textId="77777777" w:rsidR="00242015" w:rsidRDefault="00242015"/>
    <w:p w14:paraId="5389FD44" w14:textId="77777777" w:rsidR="00195A48" w:rsidRPr="00195A48" w:rsidRDefault="00195A48" w:rsidP="00195A48">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Pr>
          <w:rFonts w:ascii="Arial" w:eastAsia="Times New Roman" w:hAnsi="Arial" w:cs="Arial"/>
          <w:b/>
          <w:bCs/>
          <w:snapToGrid w:val="0"/>
          <w:color w:val="005CA9"/>
          <w:sz w:val="24"/>
          <w:szCs w:val="24"/>
          <w:lang w:eastAsia="fr-FR"/>
        </w:rPr>
        <w:lastRenderedPageBreak/>
        <w:t>PRIX</w:t>
      </w:r>
    </w:p>
    <w:p w14:paraId="6FC5FABC" w14:textId="77777777" w:rsidR="00195A48" w:rsidRPr="00195A48" w:rsidRDefault="00195A48" w:rsidP="00195A48">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r w:rsidRPr="00195A48">
        <w:rPr>
          <w:rFonts w:ascii="Arial" w:eastAsia="Times New Roman" w:hAnsi="Arial" w:cs="Arial"/>
          <w:i/>
          <w:iCs/>
          <w:color w:val="000000"/>
          <w:sz w:val="16"/>
          <w:szCs w:val="16"/>
          <w:lang w:eastAsia="fr-FR"/>
        </w:rPr>
        <w:t>Zones à compléter par le candidat :</w:t>
      </w:r>
    </w:p>
    <w:p w14:paraId="032B19AB" w14:textId="451EB685" w:rsidR="00195A48" w:rsidRDefault="00195A48" w:rsidP="000E0250">
      <w:pPr>
        <w:keepLines/>
        <w:widowControl w:val="0"/>
        <w:autoSpaceDE w:val="0"/>
        <w:autoSpaceDN w:val="0"/>
        <w:adjustRightInd w:val="0"/>
        <w:spacing w:after="0" w:line="240" w:lineRule="auto"/>
        <w:ind w:right="111"/>
        <w:rPr>
          <w:rFonts w:ascii="Arial" w:eastAsia="Times New Roman" w:hAnsi="Arial" w:cs="Arial"/>
          <w:sz w:val="24"/>
          <w:szCs w:val="24"/>
          <w:lang w:eastAsia="fr-FR"/>
        </w:rPr>
      </w:pPr>
    </w:p>
    <w:tbl>
      <w:tblPr>
        <w:tblStyle w:val="Grilledutableau"/>
        <w:tblW w:w="0" w:type="auto"/>
        <w:tblLook w:val="04A0" w:firstRow="1" w:lastRow="0" w:firstColumn="1" w:lastColumn="0" w:noHBand="0" w:noVBand="1"/>
      </w:tblPr>
      <w:tblGrid>
        <w:gridCol w:w="5807"/>
        <w:gridCol w:w="3255"/>
      </w:tblGrid>
      <w:tr w:rsidR="00731D20" w14:paraId="2BAD2D1A" w14:textId="77777777" w:rsidTr="00731D20">
        <w:tc>
          <w:tcPr>
            <w:tcW w:w="5807" w:type="dxa"/>
          </w:tcPr>
          <w:p w14:paraId="03FDA261" w14:textId="77777777" w:rsidR="00731D20" w:rsidRDefault="00731D20" w:rsidP="000E0250">
            <w:pPr>
              <w:keepLines/>
              <w:widowControl w:val="0"/>
              <w:autoSpaceDE w:val="0"/>
              <w:autoSpaceDN w:val="0"/>
              <w:adjustRightInd w:val="0"/>
              <w:ind w:right="111"/>
              <w:rPr>
                <w:rFonts w:ascii="Arial" w:eastAsia="Times New Roman" w:hAnsi="Arial" w:cs="Arial"/>
                <w:sz w:val="24"/>
                <w:szCs w:val="24"/>
                <w:lang w:eastAsia="fr-FR"/>
              </w:rPr>
            </w:pPr>
            <w:r>
              <w:rPr>
                <w:rFonts w:ascii="Arial" w:eastAsia="Times New Roman" w:hAnsi="Arial" w:cs="Arial"/>
                <w:sz w:val="24"/>
                <w:szCs w:val="24"/>
                <w:lang w:eastAsia="fr-FR"/>
              </w:rPr>
              <w:t>Montant total annuel prestations forfaitaire HT</w:t>
            </w:r>
          </w:p>
          <w:p w14:paraId="53EEE909" w14:textId="6BC1C709" w:rsidR="00731D20" w:rsidRDefault="00731D20" w:rsidP="000E0250">
            <w:pPr>
              <w:keepLines/>
              <w:widowControl w:val="0"/>
              <w:autoSpaceDE w:val="0"/>
              <w:autoSpaceDN w:val="0"/>
              <w:adjustRightInd w:val="0"/>
              <w:ind w:right="111"/>
              <w:rPr>
                <w:rFonts w:ascii="Arial" w:eastAsia="Times New Roman" w:hAnsi="Arial" w:cs="Arial"/>
                <w:sz w:val="24"/>
                <w:szCs w:val="24"/>
                <w:lang w:eastAsia="fr-FR"/>
              </w:rPr>
            </w:pPr>
          </w:p>
        </w:tc>
        <w:tc>
          <w:tcPr>
            <w:tcW w:w="3255" w:type="dxa"/>
          </w:tcPr>
          <w:p w14:paraId="0F6EE0A7" w14:textId="26EDDAB5" w:rsidR="00731D20" w:rsidRDefault="00731D20" w:rsidP="00731D20">
            <w:pPr>
              <w:keepLines/>
              <w:widowControl w:val="0"/>
              <w:autoSpaceDE w:val="0"/>
              <w:autoSpaceDN w:val="0"/>
              <w:adjustRightInd w:val="0"/>
              <w:ind w:right="111"/>
              <w:jc w:val="right"/>
              <w:rPr>
                <w:rFonts w:ascii="Arial" w:eastAsia="Times New Roman" w:hAnsi="Arial" w:cs="Arial"/>
                <w:sz w:val="24"/>
                <w:szCs w:val="24"/>
                <w:lang w:eastAsia="fr-FR"/>
              </w:rPr>
            </w:pPr>
            <w:r>
              <w:rPr>
                <w:rFonts w:ascii="Arial" w:eastAsia="Times New Roman" w:hAnsi="Arial" w:cs="Arial"/>
                <w:sz w:val="24"/>
                <w:szCs w:val="24"/>
                <w:lang w:eastAsia="fr-FR"/>
              </w:rPr>
              <w:t>€</w:t>
            </w:r>
          </w:p>
        </w:tc>
      </w:tr>
      <w:tr w:rsidR="00731D20" w14:paraId="77E5E99F" w14:textId="77777777" w:rsidTr="00731D20">
        <w:tc>
          <w:tcPr>
            <w:tcW w:w="5807" w:type="dxa"/>
          </w:tcPr>
          <w:p w14:paraId="7A8CA8F4" w14:textId="77777777" w:rsidR="00731D20" w:rsidRDefault="00731D20" w:rsidP="000E0250">
            <w:pPr>
              <w:keepLines/>
              <w:widowControl w:val="0"/>
              <w:autoSpaceDE w:val="0"/>
              <w:autoSpaceDN w:val="0"/>
              <w:adjustRightInd w:val="0"/>
              <w:ind w:right="111"/>
              <w:rPr>
                <w:rFonts w:ascii="Arial" w:eastAsia="Times New Roman" w:hAnsi="Arial" w:cs="Arial"/>
                <w:sz w:val="24"/>
                <w:szCs w:val="24"/>
                <w:lang w:eastAsia="fr-FR"/>
              </w:rPr>
            </w:pPr>
            <w:r>
              <w:rPr>
                <w:rFonts w:ascii="Arial" w:eastAsia="Times New Roman" w:hAnsi="Arial" w:cs="Arial"/>
                <w:sz w:val="24"/>
                <w:szCs w:val="24"/>
                <w:lang w:eastAsia="fr-FR"/>
              </w:rPr>
              <w:t xml:space="preserve">Montant total annuel prestations forfaitaire TTC </w:t>
            </w:r>
          </w:p>
          <w:p w14:paraId="2DA80E65" w14:textId="63BA3B95" w:rsidR="00731D20" w:rsidRDefault="00731D20" w:rsidP="000E0250">
            <w:pPr>
              <w:keepLines/>
              <w:widowControl w:val="0"/>
              <w:autoSpaceDE w:val="0"/>
              <w:autoSpaceDN w:val="0"/>
              <w:adjustRightInd w:val="0"/>
              <w:ind w:right="111"/>
              <w:rPr>
                <w:rFonts w:ascii="Arial" w:eastAsia="Times New Roman" w:hAnsi="Arial" w:cs="Arial"/>
                <w:sz w:val="24"/>
                <w:szCs w:val="24"/>
                <w:lang w:eastAsia="fr-FR"/>
              </w:rPr>
            </w:pPr>
          </w:p>
        </w:tc>
        <w:tc>
          <w:tcPr>
            <w:tcW w:w="3255" w:type="dxa"/>
          </w:tcPr>
          <w:p w14:paraId="233D0B44" w14:textId="5F6F132C" w:rsidR="00731D20" w:rsidRDefault="00731D20" w:rsidP="00731D20">
            <w:pPr>
              <w:keepLines/>
              <w:widowControl w:val="0"/>
              <w:autoSpaceDE w:val="0"/>
              <w:autoSpaceDN w:val="0"/>
              <w:adjustRightInd w:val="0"/>
              <w:ind w:right="111"/>
              <w:jc w:val="right"/>
              <w:rPr>
                <w:rFonts w:ascii="Arial" w:eastAsia="Times New Roman" w:hAnsi="Arial" w:cs="Arial"/>
                <w:sz w:val="24"/>
                <w:szCs w:val="24"/>
                <w:lang w:eastAsia="fr-FR"/>
              </w:rPr>
            </w:pPr>
            <w:r>
              <w:rPr>
                <w:rFonts w:ascii="Arial" w:eastAsia="Times New Roman" w:hAnsi="Arial" w:cs="Arial"/>
                <w:sz w:val="24"/>
                <w:szCs w:val="24"/>
                <w:lang w:eastAsia="fr-FR"/>
              </w:rPr>
              <w:t>€</w:t>
            </w:r>
          </w:p>
        </w:tc>
      </w:tr>
    </w:tbl>
    <w:p w14:paraId="23BBBD56" w14:textId="680A60D5" w:rsidR="00E65D77" w:rsidRDefault="00E65D77" w:rsidP="00C44141">
      <w:pPr>
        <w:jc w:val="both"/>
      </w:pPr>
    </w:p>
    <w:p w14:paraId="70390872" w14:textId="34156128" w:rsidR="000A5E36" w:rsidRPr="0073169D" w:rsidRDefault="000A5E36" w:rsidP="00C44141">
      <w:pPr>
        <w:jc w:val="both"/>
        <w:rPr>
          <w:rFonts w:ascii="Arial" w:hAnsi="Arial" w:cs="Arial"/>
        </w:rPr>
      </w:pPr>
      <w:r w:rsidRPr="0073169D">
        <w:rPr>
          <w:rFonts w:ascii="Arial" w:hAnsi="Arial" w:cs="Arial"/>
        </w:rPr>
        <w:t>Pour les prestations forfaitaires, les prix sont traités à prix forfaitaires, sur la base de l’annexe tarifaire annexé à l’acte d’engagement.</w:t>
      </w:r>
    </w:p>
    <w:p w14:paraId="04483E06" w14:textId="65EBA3FA" w:rsidR="003629E9" w:rsidRPr="0073169D" w:rsidRDefault="00004786" w:rsidP="00C44141">
      <w:pPr>
        <w:jc w:val="both"/>
        <w:rPr>
          <w:rFonts w:ascii="Arial" w:hAnsi="Arial" w:cs="Arial"/>
        </w:rPr>
      </w:pPr>
      <w:r w:rsidRPr="0073169D">
        <w:rPr>
          <w:rFonts w:ascii="Arial" w:hAnsi="Arial" w:cs="Arial"/>
        </w:rPr>
        <w:t>Pour les prestations hors forfait, les prix sont traités à prix unitaires, sur la base de l’annexe tarifaire annexé à l’acte d’engagement et des quantités réellement exécutées.</w:t>
      </w:r>
    </w:p>
    <w:p w14:paraId="13ADEA6D" w14:textId="77777777" w:rsidR="00D0147F" w:rsidRPr="00195A48" w:rsidRDefault="00D0147F" w:rsidP="00D0147F">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Pr>
          <w:rFonts w:ascii="Arial" w:eastAsia="Times New Roman" w:hAnsi="Arial" w:cs="Arial"/>
          <w:b/>
          <w:bCs/>
          <w:snapToGrid w:val="0"/>
          <w:color w:val="005CA9"/>
          <w:sz w:val="24"/>
          <w:szCs w:val="24"/>
          <w:lang w:eastAsia="fr-FR"/>
        </w:rPr>
        <w:t xml:space="preserve">DUREE DE VALIDITE ET DELAI </w:t>
      </w:r>
    </w:p>
    <w:p w14:paraId="12072142" w14:textId="34302C6F" w:rsidR="00195A48" w:rsidRDefault="00D0147F" w:rsidP="00D0147F">
      <w:pPr>
        <w:spacing w:after="0" w:line="240" w:lineRule="atLeast"/>
        <w:contextualSpacing/>
        <w:rPr>
          <w:rFonts w:ascii="Arial" w:hAnsi="Arial" w:cs="Arial"/>
        </w:rPr>
      </w:pPr>
      <w:r w:rsidRPr="0073169D">
        <w:rPr>
          <w:rFonts w:ascii="Arial" w:hAnsi="Arial" w:cs="Arial"/>
        </w:rPr>
        <w:t>Point de départ du délai : notification</w:t>
      </w:r>
    </w:p>
    <w:p w14:paraId="5D0E7F0A" w14:textId="797C619F" w:rsidR="001A0639" w:rsidRPr="001A0639" w:rsidRDefault="001A0639" w:rsidP="001A0639">
      <w:pPr>
        <w:tabs>
          <w:tab w:val="left" w:pos="1064"/>
        </w:tabs>
        <w:jc w:val="both"/>
        <w:rPr>
          <w:rFonts w:ascii="Arial" w:hAnsi="Arial" w:cs="Arial"/>
          <w:sz w:val="20"/>
          <w:szCs w:val="20"/>
        </w:rPr>
      </w:pPr>
      <w:r w:rsidRPr="001A0639">
        <w:rPr>
          <w:rFonts w:ascii="Arial" w:hAnsi="Arial" w:cs="Arial"/>
          <w:sz w:val="20"/>
          <w:szCs w:val="20"/>
        </w:rPr>
        <w:t>Sa durée d’exécution est d’un an à compter de sa date de notification. Le marché peut être renouvelé tacitement trois fois, pour une période d’un an. Sa durée maximale est de quatre ans.</w:t>
      </w:r>
    </w:p>
    <w:p w14:paraId="2515853F" w14:textId="77777777" w:rsidR="001E2AB8" w:rsidRPr="00195A48" w:rsidRDefault="001E2AB8" w:rsidP="001E2AB8">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Pr>
          <w:rFonts w:ascii="Arial" w:eastAsia="Times New Roman" w:hAnsi="Arial" w:cs="Arial"/>
          <w:b/>
          <w:bCs/>
          <w:snapToGrid w:val="0"/>
          <w:color w:val="005CA9"/>
          <w:sz w:val="24"/>
          <w:szCs w:val="24"/>
          <w:lang w:eastAsia="fr-FR"/>
        </w:rPr>
        <w:t xml:space="preserve">PAIEMENT </w:t>
      </w:r>
    </w:p>
    <w:p w14:paraId="45A58A7E" w14:textId="77777777" w:rsidR="001E2AB8" w:rsidRDefault="001E2AB8">
      <w:r w:rsidRPr="001E2AB8">
        <w:rPr>
          <w:b/>
        </w:rPr>
        <w:t>Désignation du (des) compte (s) à créditer</w:t>
      </w:r>
      <w:r>
        <w:rPr>
          <w:b/>
        </w:rPr>
        <w:t> </w:t>
      </w:r>
      <w:r>
        <w:t>:</w:t>
      </w:r>
    </w:p>
    <w:p w14:paraId="7ABEDDFC" w14:textId="77777777" w:rsidR="001E2AB8" w:rsidRDefault="001E2AB8" w:rsidP="001E2AB8">
      <w:pPr>
        <w:keepLines/>
        <w:widowControl w:val="0"/>
        <w:autoSpaceDE w:val="0"/>
        <w:autoSpaceDN w:val="0"/>
        <w:adjustRightInd w:val="0"/>
        <w:spacing w:after="0" w:line="240" w:lineRule="auto"/>
        <w:ind w:left="117" w:right="111"/>
        <w:rPr>
          <w:rFonts w:ascii="Arial" w:eastAsia="Times New Roman" w:hAnsi="Arial" w:cs="Arial"/>
          <w:i/>
          <w:iCs/>
          <w:color w:val="000000"/>
          <w:sz w:val="16"/>
          <w:szCs w:val="16"/>
          <w:lang w:eastAsia="fr-FR"/>
        </w:rPr>
      </w:pPr>
      <w:r w:rsidRPr="001E2AB8">
        <w:rPr>
          <w:rFonts w:ascii="Arial" w:eastAsia="Times New Roman" w:hAnsi="Arial" w:cs="Arial"/>
          <w:i/>
          <w:iCs/>
          <w:color w:val="000000"/>
          <w:sz w:val="16"/>
          <w:szCs w:val="16"/>
          <w:lang w:eastAsia="fr-FR"/>
        </w:rPr>
        <w:t>Zone à compléter par le candidat :</w:t>
      </w:r>
    </w:p>
    <w:p w14:paraId="07570110" w14:textId="77777777" w:rsidR="001E2AB8" w:rsidRPr="001E2AB8" w:rsidRDefault="001E2AB8" w:rsidP="001E2AB8">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1E2AB8" w:rsidRPr="001E2AB8" w14:paraId="7379BB91"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FD087AC" w14:textId="77777777" w:rsidR="001E2AB8" w:rsidRPr="001E2AB8" w:rsidRDefault="001E2AB8" w:rsidP="001E2AB8">
            <w:pPr>
              <w:keepLines/>
              <w:widowControl w:val="0"/>
              <w:autoSpaceDE w:val="0"/>
              <w:autoSpaceDN w:val="0"/>
              <w:adjustRightInd w:val="0"/>
              <w:spacing w:before="60" w:after="60" w:line="240" w:lineRule="auto"/>
              <w:ind w:left="108" w:right="95"/>
              <w:jc w:val="center"/>
              <w:rPr>
                <w:rFonts w:ascii="Arial" w:eastAsia="Times New Roman" w:hAnsi="Arial" w:cs="Arial"/>
                <w:sz w:val="24"/>
                <w:szCs w:val="24"/>
                <w:lang w:eastAsia="fr-FR"/>
              </w:rPr>
            </w:pPr>
            <w:r w:rsidRPr="001E2AB8">
              <w:rPr>
                <w:rFonts w:ascii="Arial" w:eastAsia="Times New Roman" w:hAnsi="Arial" w:cs="Arial"/>
                <w:b/>
                <w:bCs/>
                <w:color w:val="000000"/>
                <w:sz w:val="18"/>
                <w:szCs w:val="18"/>
                <w:lang w:eastAsia="fr-FR"/>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DF1A88C" w14:textId="77777777" w:rsidR="001E2AB8" w:rsidRPr="001E2AB8" w:rsidRDefault="001E2AB8" w:rsidP="001E2AB8">
            <w:pPr>
              <w:keepLines/>
              <w:widowControl w:val="0"/>
              <w:autoSpaceDE w:val="0"/>
              <w:autoSpaceDN w:val="0"/>
              <w:adjustRightInd w:val="0"/>
              <w:spacing w:before="60" w:after="60" w:line="240" w:lineRule="auto"/>
              <w:ind w:left="121" w:right="94"/>
              <w:jc w:val="center"/>
              <w:rPr>
                <w:rFonts w:ascii="Arial" w:eastAsia="Times New Roman" w:hAnsi="Arial" w:cs="Arial"/>
                <w:sz w:val="24"/>
                <w:szCs w:val="24"/>
                <w:lang w:eastAsia="fr-FR"/>
              </w:rPr>
            </w:pPr>
            <w:r w:rsidRPr="001E2AB8">
              <w:rPr>
                <w:rFonts w:ascii="Arial" w:eastAsia="Times New Roman" w:hAnsi="Arial" w:cs="Arial"/>
                <w:b/>
                <w:bCs/>
                <w:color w:val="000000"/>
                <w:sz w:val="18"/>
                <w:szCs w:val="18"/>
                <w:lang w:eastAsia="fr-FR"/>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ADC059B" w14:textId="77777777" w:rsidR="001E2AB8" w:rsidRPr="001E2AB8" w:rsidRDefault="001E2AB8" w:rsidP="001E2AB8">
            <w:pPr>
              <w:keepLines/>
              <w:widowControl w:val="0"/>
              <w:autoSpaceDE w:val="0"/>
              <w:autoSpaceDN w:val="0"/>
              <w:adjustRightInd w:val="0"/>
              <w:spacing w:before="60" w:after="60" w:line="240" w:lineRule="auto"/>
              <w:ind w:left="122" w:right="92"/>
              <w:jc w:val="center"/>
              <w:rPr>
                <w:rFonts w:ascii="Arial" w:eastAsia="Times New Roman" w:hAnsi="Arial" w:cs="Arial"/>
                <w:sz w:val="24"/>
                <w:szCs w:val="24"/>
                <w:lang w:eastAsia="fr-FR"/>
              </w:rPr>
            </w:pPr>
            <w:r w:rsidRPr="001E2AB8">
              <w:rPr>
                <w:rFonts w:ascii="Arial" w:eastAsia="Times New Roman" w:hAnsi="Arial" w:cs="Arial"/>
                <w:b/>
                <w:bCs/>
                <w:color w:val="000000"/>
                <w:sz w:val="18"/>
                <w:szCs w:val="18"/>
                <w:lang w:eastAsia="fr-FR"/>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15D00A2A" w14:textId="77777777" w:rsidR="001E2AB8" w:rsidRPr="001E2AB8" w:rsidRDefault="001E2AB8" w:rsidP="001E2AB8">
            <w:pPr>
              <w:keepLines/>
              <w:widowControl w:val="0"/>
              <w:autoSpaceDE w:val="0"/>
              <w:autoSpaceDN w:val="0"/>
              <w:adjustRightInd w:val="0"/>
              <w:spacing w:before="60" w:after="60" w:line="240" w:lineRule="auto"/>
              <w:ind w:left="124" w:right="84"/>
              <w:jc w:val="center"/>
              <w:rPr>
                <w:rFonts w:ascii="Arial" w:eastAsia="Times New Roman" w:hAnsi="Arial" w:cs="Arial"/>
                <w:sz w:val="24"/>
                <w:szCs w:val="24"/>
                <w:lang w:eastAsia="fr-FR"/>
              </w:rPr>
            </w:pPr>
            <w:r w:rsidRPr="001E2AB8">
              <w:rPr>
                <w:rFonts w:ascii="Arial" w:eastAsia="Times New Roman" w:hAnsi="Arial" w:cs="Arial"/>
                <w:b/>
                <w:bCs/>
                <w:color w:val="000000"/>
                <w:sz w:val="18"/>
                <w:szCs w:val="18"/>
                <w:lang w:eastAsia="fr-FR"/>
              </w:rPr>
              <w:t xml:space="preserve">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922B4AA"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r w:rsidRPr="001E2AB8">
              <w:rPr>
                <w:rFonts w:ascii="Arial" w:eastAsia="Times New Roman" w:hAnsi="Arial" w:cs="Arial"/>
                <w:b/>
                <w:bCs/>
                <w:color w:val="000000"/>
                <w:sz w:val="18"/>
                <w:szCs w:val="18"/>
                <w:lang w:eastAsia="fr-FR"/>
              </w:rPr>
              <w:t>BIC</w:t>
            </w:r>
          </w:p>
        </w:tc>
      </w:tr>
      <w:tr w:rsidR="001E2AB8" w:rsidRPr="001E2AB8" w14:paraId="284BE5BE"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1D936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9AC9549"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E7D434"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4C4C20E"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B5573E5"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r>
      <w:tr w:rsidR="001E2AB8" w:rsidRPr="001E2AB8" w14:paraId="53320E21"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2B983CB"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201A71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473D482"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AAC3DB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CC8820E"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r>
      <w:tr w:rsidR="001E2AB8" w:rsidRPr="001E2AB8" w14:paraId="290A8760"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254E6EC"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E2BCAE5"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11380E5"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444928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5B62DDF"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r>
      <w:tr w:rsidR="001E2AB8" w:rsidRPr="001E2AB8" w14:paraId="4C0E6432"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3F82CAB"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D657D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3F4A40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B4580FA"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471C7E4"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r>
      <w:tr w:rsidR="001E2AB8" w:rsidRPr="001E2AB8" w14:paraId="54AD1710"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F26C16E"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D78F0C"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497A364"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863F9AF"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E6E9DEB"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r>
    </w:tbl>
    <w:p w14:paraId="0F5AA0B9" w14:textId="77777777" w:rsidR="001E2AB8" w:rsidRPr="001E2AB8" w:rsidRDefault="001E2AB8" w:rsidP="001E2AB8">
      <w:pPr>
        <w:keepLines/>
        <w:widowControl w:val="0"/>
        <w:autoSpaceDE w:val="0"/>
        <w:autoSpaceDN w:val="0"/>
        <w:adjustRightInd w:val="0"/>
        <w:spacing w:after="0" w:line="240" w:lineRule="auto"/>
        <w:ind w:left="117" w:right="111"/>
        <w:rPr>
          <w:rFonts w:ascii="Arial" w:eastAsia="Times New Roman" w:hAnsi="Arial" w:cs="Arial"/>
          <w:color w:val="000000"/>
          <w:sz w:val="18"/>
          <w:szCs w:val="18"/>
          <w:lang w:eastAsia="fr-FR"/>
        </w:rPr>
      </w:pPr>
    </w:p>
    <w:p w14:paraId="22D49FDE" w14:textId="77777777" w:rsidR="001E2AB8" w:rsidRDefault="001E2AB8" w:rsidP="001E2AB8">
      <w:pPr>
        <w:keepLines/>
        <w:widowControl w:val="0"/>
        <w:autoSpaceDE w:val="0"/>
        <w:autoSpaceDN w:val="0"/>
        <w:adjustRightInd w:val="0"/>
        <w:spacing w:after="0" w:line="240" w:lineRule="auto"/>
        <w:ind w:left="117" w:right="111"/>
        <w:rPr>
          <w:rFonts w:ascii="Arial" w:eastAsia="Times New Roman" w:hAnsi="Arial" w:cs="Arial"/>
          <w:i/>
          <w:iCs/>
          <w:color w:val="000000"/>
          <w:sz w:val="16"/>
          <w:szCs w:val="16"/>
          <w:lang w:eastAsia="fr-FR"/>
        </w:rPr>
      </w:pPr>
      <w:r w:rsidRPr="001E2AB8">
        <w:rPr>
          <w:rFonts w:ascii="Arial" w:eastAsia="Times New Roman" w:hAnsi="Arial" w:cs="Arial"/>
          <w:i/>
          <w:iCs/>
          <w:color w:val="000000"/>
          <w:sz w:val="16"/>
          <w:szCs w:val="16"/>
          <w:lang w:eastAsia="fr-FR"/>
        </w:rPr>
        <w:t>Zone à compléter par le candidat :</w:t>
      </w:r>
    </w:p>
    <w:p w14:paraId="5205C623" w14:textId="77777777" w:rsidR="00E46910" w:rsidRDefault="00E46910" w:rsidP="001E2AB8">
      <w:pPr>
        <w:keepLines/>
        <w:widowControl w:val="0"/>
        <w:autoSpaceDE w:val="0"/>
        <w:autoSpaceDN w:val="0"/>
        <w:adjustRightInd w:val="0"/>
        <w:spacing w:after="0" w:line="240" w:lineRule="auto"/>
        <w:ind w:left="117" w:right="111"/>
        <w:rPr>
          <w:rFonts w:ascii="Arial" w:eastAsia="Times New Roman" w:hAnsi="Arial" w:cs="Arial"/>
          <w:i/>
          <w:iCs/>
          <w:color w:val="000000"/>
          <w:sz w:val="16"/>
          <w:szCs w:val="16"/>
          <w:lang w:eastAsia="fr-FR"/>
        </w:rPr>
      </w:pPr>
    </w:p>
    <w:p w14:paraId="428F1949" w14:textId="77777777" w:rsidR="001E2AB8" w:rsidRPr="001E2AB8" w:rsidRDefault="001E2AB8" w:rsidP="001E2AB8">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p>
    <w:p w14:paraId="06C9E6EE" w14:textId="77777777" w:rsidR="001E2AB8" w:rsidRPr="001E2AB8" w:rsidRDefault="001E2AB8">
      <w:pPr>
        <w:rPr>
          <w:b/>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1E2AB8" w:rsidRPr="001E2AB8" w14:paraId="24B74FA0" w14:textId="77777777" w:rsidTr="00850E57">
        <w:tc>
          <w:tcPr>
            <w:tcW w:w="4440" w:type="dxa"/>
            <w:tcBorders>
              <w:top w:val="nil"/>
              <w:left w:val="nil"/>
              <w:bottom w:val="nil"/>
              <w:right w:val="single" w:sz="4" w:space="0" w:color="C0C0C0"/>
            </w:tcBorders>
            <w:shd w:val="clear" w:color="auto" w:fill="FFFFFF"/>
          </w:tcPr>
          <w:p w14:paraId="0AACF109" w14:textId="77777777" w:rsidR="001E2AB8" w:rsidRPr="001E2AB8" w:rsidRDefault="001E2AB8" w:rsidP="001E2AB8">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27A79F11"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648E1CE0"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20"/>
                <w:szCs w:val="20"/>
                <w:lang w:eastAsia="fr-FR"/>
              </w:rPr>
            </w:pPr>
            <w:r w:rsidRPr="001E2AB8">
              <w:rPr>
                <w:rFonts w:ascii="Arial" w:eastAsia="Times New Roman" w:hAnsi="Arial" w:cs="Arial"/>
                <w:b/>
                <w:bCs/>
                <w:color w:val="000000"/>
                <w:sz w:val="20"/>
                <w:szCs w:val="20"/>
                <w:lang w:eastAsia="fr-FR"/>
              </w:rPr>
              <w:t>A</w:t>
            </w:r>
            <w:r w:rsidRPr="001E2AB8">
              <w:rPr>
                <w:rFonts w:ascii="Arial" w:eastAsia="Times New Roman" w:hAnsi="Arial" w:cs="Arial"/>
                <w:color w:val="000000"/>
                <w:sz w:val="20"/>
                <w:szCs w:val="20"/>
                <w:lang w:eastAsia="fr-FR"/>
              </w:rPr>
              <w:t xml:space="preserve"> ..........................................., </w:t>
            </w:r>
            <w:r w:rsidRPr="001E2AB8">
              <w:rPr>
                <w:rFonts w:ascii="Arial" w:eastAsia="Times New Roman" w:hAnsi="Arial" w:cs="Arial"/>
                <w:b/>
                <w:bCs/>
                <w:color w:val="000000"/>
                <w:sz w:val="20"/>
                <w:szCs w:val="20"/>
                <w:lang w:eastAsia="fr-FR"/>
              </w:rPr>
              <w:t>le</w:t>
            </w:r>
            <w:r w:rsidRPr="001E2AB8">
              <w:rPr>
                <w:rFonts w:ascii="Arial" w:eastAsia="Times New Roman" w:hAnsi="Arial" w:cs="Arial"/>
                <w:color w:val="000000"/>
                <w:sz w:val="20"/>
                <w:szCs w:val="20"/>
                <w:lang w:eastAsia="fr-FR"/>
              </w:rPr>
              <w:t xml:space="preserve"> ...........................</w:t>
            </w:r>
          </w:p>
          <w:p w14:paraId="3AF6A514"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20"/>
                <w:szCs w:val="20"/>
                <w:lang w:eastAsia="fr-FR"/>
              </w:rPr>
            </w:pPr>
          </w:p>
          <w:p w14:paraId="2327B2BB"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20"/>
                <w:szCs w:val="20"/>
                <w:lang w:eastAsia="fr-FR"/>
              </w:rPr>
            </w:pPr>
          </w:p>
          <w:p w14:paraId="450067D5"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b/>
                <w:bCs/>
                <w:color w:val="000000"/>
                <w:sz w:val="20"/>
                <w:szCs w:val="20"/>
                <w:lang w:eastAsia="fr-FR"/>
              </w:rPr>
            </w:pPr>
            <w:r w:rsidRPr="001E2AB8">
              <w:rPr>
                <w:rFonts w:ascii="Arial" w:eastAsia="Times New Roman" w:hAnsi="Arial" w:cs="Arial"/>
                <w:b/>
                <w:bCs/>
                <w:color w:val="000000"/>
                <w:sz w:val="20"/>
                <w:szCs w:val="20"/>
                <w:lang w:eastAsia="fr-FR"/>
              </w:rPr>
              <w:t>Signature du (des) prestataire(s) :</w:t>
            </w:r>
          </w:p>
          <w:p w14:paraId="3B9C1D30"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6F1886DD"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1AFAB09E"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1E565945"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71AB648F"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573DC081"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770EE6C2"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11B78EC6"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49ED03CB"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sz w:val="24"/>
                <w:szCs w:val="24"/>
                <w:lang w:eastAsia="fr-FR"/>
              </w:rPr>
            </w:pPr>
          </w:p>
        </w:tc>
      </w:tr>
    </w:tbl>
    <w:p w14:paraId="27766E8A" w14:textId="77777777" w:rsidR="001E2AB8" w:rsidRDefault="001E2AB8" w:rsidP="001E2AB8">
      <w:pPr>
        <w:keepLines/>
        <w:widowControl w:val="0"/>
        <w:autoSpaceDE w:val="0"/>
        <w:autoSpaceDN w:val="0"/>
        <w:adjustRightInd w:val="0"/>
        <w:spacing w:after="0" w:line="240" w:lineRule="auto"/>
        <w:ind w:left="117" w:right="111"/>
        <w:rPr>
          <w:rFonts w:ascii="Times New Roman" w:eastAsia="Times New Roman" w:hAnsi="Times New Roman" w:cs="Times New Roman"/>
          <w:color w:val="000000"/>
          <w:sz w:val="20"/>
          <w:szCs w:val="20"/>
          <w:lang w:eastAsia="fr-FR"/>
        </w:rPr>
      </w:pPr>
    </w:p>
    <w:p w14:paraId="057B6D91" w14:textId="77777777" w:rsidR="00E46910" w:rsidRDefault="00E46910" w:rsidP="001E2AB8">
      <w:pPr>
        <w:keepLines/>
        <w:widowControl w:val="0"/>
        <w:autoSpaceDE w:val="0"/>
        <w:autoSpaceDN w:val="0"/>
        <w:adjustRightInd w:val="0"/>
        <w:spacing w:after="0" w:line="240" w:lineRule="auto"/>
        <w:ind w:left="117" w:right="111"/>
        <w:rPr>
          <w:rFonts w:ascii="Times New Roman" w:eastAsia="Times New Roman" w:hAnsi="Times New Roman" w:cs="Times New Roman"/>
          <w:color w:val="000000"/>
          <w:sz w:val="20"/>
          <w:szCs w:val="20"/>
          <w:lang w:eastAsia="fr-FR"/>
        </w:rPr>
      </w:pPr>
    </w:p>
    <w:p w14:paraId="6B270773" w14:textId="77777777" w:rsidR="00E46910" w:rsidRDefault="00E46910" w:rsidP="001E2AB8">
      <w:pPr>
        <w:keepLines/>
        <w:widowControl w:val="0"/>
        <w:autoSpaceDE w:val="0"/>
        <w:autoSpaceDN w:val="0"/>
        <w:adjustRightInd w:val="0"/>
        <w:spacing w:after="0" w:line="240" w:lineRule="auto"/>
        <w:ind w:left="117" w:right="111"/>
        <w:rPr>
          <w:rFonts w:ascii="Times New Roman" w:eastAsia="Times New Roman" w:hAnsi="Times New Roman" w:cs="Times New Roman"/>
          <w:color w:val="000000"/>
          <w:sz w:val="20"/>
          <w:szCs w:val="20"/>
          <w:lang w:eastAsia="fr-FR"/>
        </w:rPr>
      </w:pPr>
    </w:p>
    <w:p w14:paraId="5355B452" w14:textId="77777777" w:rsidR="00E46910" w:rsidRDefault="00E46910" w:rsidP="001E2AB8">
      <w:pPr>
        <w:keepLines/>
        <w:widowControl w:val="0"/>
        <w:autoSpaceDE w:val="0"/>
        <w:autoSpaceDN w:val="0"/>
        <w:adjustRightInd w:val="0"/>
        <w:spacing w:after="0" w:line="240" w:lineRule="auto"/>
        <w:ind w:left="117" w:right="111"/>
        <w:rPr>
          <w:rFonts w:ascii="Times New Roman" w:eastAsia="Times New Roman" w:hAnsi="Times New Roman" w:cs="Times New Roman"/>
          <w:color w:val="000000"/>
          <w:sz w:val="20"/>
          <w:szCs w:val="20"/>
          <w:lang w:eastAsia="fr-FR"/>
        </w:rPr>
      </w:pPr>
    </w:p>
    <w:p w14:paraId="2F802F35" w14:textId="6D31F459" w:rsidR="00242015" w:rsidRDefault="00242015"/>
    <w:p w14:paraId="639FE0A3" w14:textId="77777777" w:rsidR="00106EB5" w:rsidRPr="00195A48" w:rsidRDefault="00106EB5" w:rsidP="00106EB5">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Pr>
          <w:rFonts w:ascii="Arial" w:eastAsia="Times New Roman" w:hAnsi="Arial" w:cs="Arial"/>
          <w:b/>
          <w:bCs/>
          <w:snapToGrid w:val="0"/>
          <w:color w:val="005CA9"/>
          <w:sz w:val="24"/>
          <w:szCs w:val="24"/>
          <w:lang w:eastAsia="fr-FR"/>
        </w:rPr>
        <w:t>DECISION DU POUVOIR ADJUDICATEUR</w:t>
      </w:r>
    </w:p>
    <w:p w14:paraId="295B140B" w14:textId="56B85E25" w:rsidR="001E2AB8" w:rsidRDefault="00106EB5">
      <w:pPr>
        <w:rPr>
          <w:b/>
        </w:rPr>
      </w:pPr>
      <w:r w:rsidRPr="00106EB5">
        <w:rPr>
          <w:b/>
        </w:rPr>
        <w:t>La présente offre est acceptée :</w:t>
      </w:r>
    </w:p>
    <w:p w14:paraId="7A009551" w14:textId="74870655" w:rsidR="00D119C8" w:rsidRDefault="00D119C8">
      <w:pPr>
        <w:rPr>
          <w:b/>
        </w:rPr>
      </w:pPr>
    </w:p>
    <w:p w14:paraId="7B0AD87F" w14:textId="77777777" w:rsidR="00D119C8" w:rsidRPr="00634F07" w:rsidRDefault="00D119C8">
      <w:pPr>
        <w:rPr>
          <w:b/>
        </w:rPr>
      </w:pPr>
    </w:p>
    <w:p w14:paraId="261CBDD8" w14:textId="77777777" w:rsidR="001E2AB8" w:rsidRDefault="001E2AB8"/>
    <w:p w14:paraId="3417FCE4" w14:textId="77777777" w:rsidR="00106EB5" w:rsidRDefault="00106EB5" w:rsidP="00B52A4E"/>
    <w:p w14:paraId="174D81AF" w14:textId="77777777" w:rsidR="001E2AB8" w:rsidRDefault="001E2AB8"/>
    <w:p w14:paraId="1374DBA9" w14:textId="77777777" w:rsidR="00B52A4E" w:rsidRPr="00B52A4E" w:rsidRDefault="00B52A4E" w:rsidP="00B52A4E">
      <w:pPr>
        <w:keepLines/>
        <w:widowControl w:val="0"/>
        <w:tabs>
          <w:tab w:val="left" w:pos="2103"/>
        </w:tabs>
        <w:autoSpaceDE w:val="0"/>
        <w:autoSpaceDN w:val="0"/>
        <w:adjustRightInd w:val="0"/>
        <w:spacing w:after="0" w:line="240" w:lineRule="auto"/>
        <w:ind w:left="4677" w:right="111"/>
        <w:rPr>
          <w:rFonts w:ascii="Arial" w:eastAsia="Times New Roman" w:hAnsi="Arial" w:cs="Arial"/>
          <w:sz w:val="24"/>
          <w:szCs w:val="24"/>
          <w:lang w:eastAsia="fr-FR"/>
        </w:rPr>
      </w:pPr>
      <w:r w:rsidRPr="00B52A4E">
        <w:rPr>
          <w:rFonts w:ascii="Arial" w:eastAsia="Times New Roman" w:hAnsi="Arial" w:cs="Arial"/>
          <w:color w:val="000000"/>
          <w:sz w:val="20"/>
          <w:szCs w:val="20"/>
          <w:lang w:eastAsia="fr-FR"/>
        </w:rPr>
        <w:t>A Nantes, le ...........................</w:t>
      </w:r>
    </w:p>
    <w:p w14:paraId="051BA802" w14:textId="77777777" w:rsidR="00B52A4E" w:rsidRPr="00B52A4E" w:rsidRDefault="00B52A4E" w:rsidP="00B52A4E">
      <w:pPr>
        <w:keepLines/>
        <w:widowControl w:val="0"/>
        <w:autoSpaceDE w:val="0"/>
        <w:autoSpaceDN w:val="0"/>
        <w:adjustRightInd w:val="0"/>
        <w:spacing w:after="0" w:line="240" w:lineRule="auto"/>
        <w:ind w:left="4677" w:right="111"/>
        <w:rPr>
          <w:rFonts w:ascii="Arial" w:eastAsia="Times New Roman" w:hAnsi="Arial" w:cs="Arial"/>
          <w:sz w:val="24"/>
          <w:szCs w:val="24"/>
          <w:lang w:eastAsia="fr-FR"/>
        </w:rPr>
      </w:pPr>
      <w:r w:rsidRPr="00B52A4E">
        <w:rPr>
          <w:rFonts w:ascii="Arial" w:eastAsia="Times New Roman" w:hAnsi="Arial" w:cs="Arial"/>
          <w:color w:val="000000"/>
          <w:sz w:val="20"/>
          <w:szCs w:val="20"/>
          <w:lang w:eastAsia="fr-FR"/>
        </w:rPr>
        <w:t>Le représentant du pouvoir adjudicateur,</w:t>
      </w:r>
    </w:p>
    <w:p w14:paraId="1108FE64" w14:textId="77777777" w:rsidR="00B52A4E" w:rsidRPr="00B52A4E" w:rsidRDefault="00B52A4E" w:rsidP="00B52A4E">
      <w:pPr>
        <w:keepLines/>
        <w:widowControl w:val="0"/>
        <w:tabs>
          <w:tab w:val="left" w:pos="2103"/>
        </w:tabs>
        <w:autoSpaceDE w:val="0"/>
        <w:autoSpaceDN w:val="0"/>
        <w:adjustRightInd w:val="0"/>
        <w:spacing w:after="0" w:line="240" w:lineRule="auto"/>
        <w:ind w:left="4677" w:right="111"/>
        <w:rPr>
          <w:rFonts w:ascii="Arial" w:eastAsia="Times New Roman" w:hAnsi="Arial" w:cs="Arial"/>
          <w:sz w:val="24"/>
          <w:szCs w:val="24"/>
          <w:lang w:eastAsia="fr-FR"/>
        </w:rPr>
      </w:pPr>
      <w:r w:rsidRPr="00B52A4E">
        <w:rPr>
          <w:rFonts w:ascii="Arial" w:eastAsia="Times New Roman" w:hAnsi="Arial" w:cs="Arial"/>
          <w:color w:val="000000"/>
          <w:sz w:val="20"/>
          <w:szCs w:val="20"/>
          <w:lang w:eastAsia="fr-FR"/>
        </w:rPr>
        <w:t>Directeur Général,</w:t>
      </w:r>
    </w:p>
    <w:p w14:paraId="2113F582" w14:textId="77777777" w:rsidR="001E2AB8" w:rsidRDefault="001E2AB8"/>
    <w:p w14:paraId="15BE3207" w14:textId="77777777" w:rsidR="001E2AB8" w:rsidRDefault="00B52A4E" w:rsidP="00B52A4E">
      <w:pPr>
        <w:jc w:val="right"/>
      </w:pPr>
      <w:r>
        <w:t xml:space="preserve">   Pierre PEIX </w:t>
      </w:r>
    </w:p>
    <w:p w14:paraId="3C91FA0E" w14:textId="77777777" w:rsidR="001E2AB8" w:rsidRDefault="001E2AB8"/>
    <w:p w14:paraId="4732B7D0" w14:textId="77777777" w:rsidR="00EE5077" w:rsidRDefault="00EE5077"/>
    <w:p w14:paraId="7FC28066" w14:textId="77777777" w:rsidR="00EE5077" w:rsidRDefault="00EE5077"/>
    <w:p w14:paraId="63C4C117" w14:textId="77777777" w:rsidR="00EE5077" w:rsidRDefault="00EE5077"/>
    <w:p w14:paraId="0E3068E6" w14:textId="77777777" w:rsidR="00EE5077" w:rsidRDefault="00EE5077"/>
    <w:p w14:paraId="7234F55A" w14:textId="77777777" w:rsidR="005D33E6" w:rsidRDefault="005D33E6"/>
    <w:p w14:paraId="74B56791" w14:textId="77777777" w:rsidR="00D46762" w:rsidRDefault="00EE5077" w:rsidP="00EE5077">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sidRPr="005D33E6">
        <w:rPr>
          <w:rFonts w:ascii="Arial" w:eastAsia="Times New Roman" w:hAnsi="Arial" w:cs="Arial"/>
          <w:noProof/>
          <w:sz w:val="20"/>
          <w:szCs w:val="20"/>
          <w:lang w:eastAsia="fr-FR"/>
        </w:rPr>
        <w:lastRenderedPageBreak/>
        <mc:AlternateContent>
          <mc:Choice Requires="wps">
            <w:drawing>
              <wp:anchor distT="0" distB="0" distL="114300" distR="114300" simplePos="0" relativeHeight="251673600" behindDoc="0" locked="0" layoutInCell="1" allowOverlap="1" wp14:anchorId="35097146" wp14:editId="464B5608">
                <wp:simplePos x="0" y="0"/>
                <wp:positionH relativeFrom="margin">
                  <wp:posOffset>-88762</wp:posOffset>
                </wp:positionH>
                <wp:positionV relativeFrom="margin">
                  <wp:posOffset>1889236</wp:posOffset>
                </wp:positionV>
                <wp:extent cx="2927350" cy="2924175"/>
                <wp:effectExtent l="0" t="0" r="25400" b="28575"/>
                <wp:wrapSquare wrapText="bothSides"/>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27350" cy="2924175"/>
                        </a:xfrm>
                        <a:prstGeom prst="rect">
                          <a:avLst/>
                        </a:prstGeom>
                        <a:solidFill>
                          <a:sysClr val="window" lastClr="FFFFFF"/>
                        </a:solidFill>
                        <a:ln w="25400" cap="flat" cmpd="sng" algn="ctr">
                          <a:solidFill>
                            <a:srgbClr val="005CA9"/>
                          </a:solidFill>
                          <a:prstDash val="solid"/>
                        </a:ln>
                        <a:effectLst/>
                      </wps:spPr>
                      <wps:txbx>
                        <w:txbxContent>
                          <w:p w14:paraId="5C13F8B6"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Remise contre récépissé</w:t>
                            </w:r>
                          </w:p>
                          <w:p w14:paraId="05394213" w14:textId="77777777" w:rsidR="005D33E6" w:rsidRPr="00234F43" w:rsidRDefault="005D33E6" w:rsidP="005D33E6">
                            <w:pPr>
                              <w:jc w:val="center"/>
                              <w:rPr>
                                <w:rFonts w:ascii="Arial" w:hAnsi="Arial" w:cs="Arial"/>
                                <w:sz w:val="20"/>
                                <w:szCs w:val="20"/>
                              </w:rPr>
                            </w:pPr>
                          </w:p>
                          <w:p w14:paraId="00A89239"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Reçu à titre de notification une copie certifiée conforme au présent marché</w:t>
                            </w:r>
                          </w:p>
                          <w:p w14:paraId="5DFE347A" w14:textId="77777777" w:rsidR="005D33E6" w:rsidRPr="00234F43" w:rsidRDefault="005D33E6" w:rsidP="005D33E6">
                            <w:pPr>
                              <w:jc w:val="center"/>
                              <w:rPr>
                                <w:rFonts w:ascii="Arial" w:hAnsi="Arial" w:cs="Arial"/>
                                <w:sz w:val="20"/>
                                <w:szCs w:val="20"/>
                              </w:rPr>
                            </w:pPr>
                          </w:p>
                          <w:p w14:paraId="7C3006C2" w14:textId="77777777" w:rsidR="005D33E6" w:rsidRPr="00234F43" w:rsidRDefault="005D33E6" w:rsidP="005D33E6">
                            <w:pPr>
                              <w:jc w:val="center"/>
                              <w:rPr>
                                <w:rFonts w:ascii="Arial" w:hAnsi="Arial" w:cs="Arial"/>
                                <w:sz w:val="20"/>
                                <w:szCs w:val="20"/>
                              </w:rPr>
                            </w:pPr>
                          </w:p>
                          <w:p w14:paraId="59802EFF" w14:textId="77777777" w:rsidR="005D33E6" w:rsidRPr="00234F43" w:rsidRDefault="005D33E6" w:rsidP="005D33E6">
                            <w:pPr>
                              <w:jc w:val="center"/>
                              <w:rPr>
                                <w:rFonts w:ascii="Arial" w:hAnsi="Arial" w:cs="Arial"/>
                                <w:sz w:val="20"/>
                                <w:szCs w:val="20"/>
                              </w:rPr>
                            </w:pPr>
                          </w:p>
                          <w:p w14:paraId="2597C37B" w14:textId="77777777" w:rsidR="005D33E6" w:rsidRPr="00234F43" w:rsidRDefault="005D33E6" w:rsidP="005D33E6">
                            <w:pPr>
                              <w:jc w:val="center"/>
                              <w:rPr>
                                <w:rFonts w:ascii="Arial" w:hAnsi="Arial" w:cs="Arial"/>
                                <w:sz w:val="20"/>
                                <w:szCs w:val="20"/>
                              </w:rPr>
                            </w:pPr>
                          </w:p>
                          <w:p w14:paraId="4A330D2A" w14:textId="77777777" w:rsidR="005D33E6" w:rsidRPr="00234F43" w:rsidRDefault="005D33E6" w:rsidP="005D33E6">
                            <w:pPr>
                              <w:rPr>
                                <w:rFonts w:ascii="Arial" w:hAnsi="Arial" w:cs="Arial"/>
                                <w:sz w:val="20"/>
                                <w:szCs w:val="20"/>
                              </w:rPr>
                            </w:pPr>
                            <w:r w:rsidRPr="00234F43">
                              <w:rPr>
                                <w:rFonts w:ascii="Arial" w:hAnsi="Arial" w:cs="Arial"/>
                                <w:sz w:val="20"/>
                                <w:szCs w:val="20"/>
                              </w:rPr>
                              <w:t xml:space="preserve">A                              le                                 </w:t>
                            </w:r>
                          </w:p>
                          <w:p w14:paraId="238CE90A" w14:textId="77777777" w:rsidR="005D33E6" w:rsidRPr="00234F43" w:rsidRDefault="005D33E6" w:rsidP="005D33E6">
                            <w:pPr>
                              <w:rPr>
                                <w:rFonts w:ascii="Arial" w:hAnsi="Arial" w:cs="Arial"/>
                                <w:sz w:val="20"/>
                                <w:szCs w:val="20"/>
                              </w:rPr>
                            </w:pPr>
                            <w:r w:rsidRPr="00234F43">
                              <w:rPr>
                                <w:rFonts w:ascii="Arial" w:hAnsi="Arial" w:cs="Arial"/>
                                <w:sz w:val="20"/>
                                <w:szCs w:val="20"/>
                              </w:rPr>
                              <w:t>Signature du titulaire</w:t>
                            </w:r>
                          </w:p>
                          <w:p w14:paraId="6FD4E3DF" w14:textId="77777777" w:rsidR="005D33E6" w:rsidRDefault="005D33E6" w:rsidP="005D33E6"/>
                          <w:p w14:paraId="5536C78A" w14:textId="77777777" w:rsidR="005D33E6" w:rsidRDefault="005D33E6" w:rsidP="005D33E6"/>
                          <w:p w14:paraId="3191D7C5" w14:textId="77777777" w:rsidR="005D33E6" w:rsidRDefault="005D33E6" w:rsidP="005D33E6"/>
                          <w:p w14:paraId="430F63DA" w14:textId="77777777" w:rsidR="005D33E6" w:rsidRDefault="005D33E6" w:rsidP="005D33E6"/>
                          <w:p w14:paraId="40768061" w14:textId="77777777" w:rsidR="005D33E6" w:rsidRDefault="005D33E6" w:rsidP="005D33E6"/>
                          <w:p w14:paraId="1D27EF71" w14:textId="77777777" w:rsidR="005D33E6" w:rsidRDefault="005D33E6" w:rsidP="005D33E6"/>
                          <w:p w14:paraId="2019929A" w14:textId="77777777" w:rsidR="005D33E6" w:rsidRDefault="005D33E6" w:rsidP="005D33E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5097146" id="Rectangle 21" o:spid="_x0000_s1031" style="position:absolute;left:0;text-align:left;margin-left:-7pt;margin-top:148.75pt;width:230.5pt;height:230.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" fillcolor="window" strokecolor="#005ca9" strokeweight="2pt">
                <v:path arrowok="t"/>
                <v:textbox>
                  <w:txbxContent>
                    <w:p w14:paraId="5C13F8B6"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Remise contre récépissé</w:t>
                      </w:r>
                    </w:p>
                    <w:p w14:paraId="05394213" w14:textId="77777777" w:rsidR="005D33E6" w:rsidRPr="00234F43" w:rsidRDefault="005D33E6" w:rsidP="005D33E6">
                      <w:pPr>
                        <w:jc w:val="center"/>
                        <w:rPr>
                          <w:rFonts w:ascii="Arial" w:hAnsi="Arial" w:cs="Arial"/>
                          <w:sz w:val="20"/>
                          <w:szCs w:val="20"/>
                        </w:rPr>
                      </w:pPr>
                    </w:p>
                    <w:p w14:paraId="00A89239"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Reçu à titre de notification une copie certifiée conforme au présent marché</w:t>
                      </w:r>
                    </w:p>
                    <w:p w14:paraId="5DFE347A" w14:textId="77777777" w:rsidR="005D33E6" w:rsidRPr="00234F43" w:rsidRDefault="005D33E6" w:rsidP="005D33E6">
                      <w:pPr>
                        <w:jc w:val="center"/>
                        <w:rPr>
                          <w:rFonts w:ascii="Arial" w:hAnsi="Arial" w:cs="Arial"/>
                          <w:sz w:val="20"/>
                          <w:szCs w:val="20"/>
                        </w:rPr>
                      </w:pPr>
                    </w:p>
                    <w:p w14:paraId="7C3006C2" w14:textId="77777777" w:rsidR="005D33E6" w:rsidRPr="00234F43" w:rsidRDefault="005D33E6" w:rsidP="005D33E6">
                      <w:pPr>
                        <w:jc w:val="center"/>
                        <w:rPr>
                          <w:rFonts w:ascii="Arial" w:hAnsi="Arial" w:cs="Arial"/>
                          <w:sz w:val="20"/>
                          <w:szCs w:val="20"/>
                        </w:rPr>
                      </w:pPr>
                    </w:p>
                    <w:p w14:paraId="59802EFF" w14:textId="77777777" w:rsidR="005D33E6" w:rsidRPr="00234F43" w:rsidRDefault="005D33E6" w:rsidP="005D33E6">
                      <w:pPr>
                        <w:jc w:val="center"/>
                        <w:rPr>
                          <w:rFonts w:ascii="Arial" w:hAnsi="Arial" w:cs="Arial"/>
                          <w:sz w:val="20"/>
                          <w:szCs w:val="20"/>
                        </w:rPr>
                      </w:pPr>
                    </w:p>
                    <w:p w14:paraId="2597C37B" w14:textId="77777777" w:rsidR="005D33E6" w:rsidRPr="00234F43" w:rsidRDefault="005D33E6" w:rsidP="005D33E6">
                      <w:pPr>
                        <w:jc w:val="center"/>
                        <w:rPr>
                          <w:rFonts w:ascii="Arial" w:hAnsi="Arial" w:cs="Arial"/>
                          <w:sz w:val="20"/>
                          <w:szCs w:val="20"/>
                        </w:rPr>
                      </w:pPr>
                    </w:p>
                    <w:p w14:paraId="4A330D2A" w14:textId="77777777" w:rsidR="005D33E6" w:rsidRPr="00234F43" w:rsidRDefault="005D33E6" w:rsidP="005D33E6">
                      <w:pPr>
                        <w:rPr>
                          <w:rFonts w:ascii="Arial" w:hAnsi="Arial" w:cs="Arial"/>
                          <w:sz w:val="20"/>
                          <w:szCs w:val="20"/>
                        </w:rPr>
                      </w:pPr>
                      <w:r w:rsidRPr="00234F43">
                        <w:rPr>
                          <w:rFonts w:ascii="Arial" w:hAnsi="Arial" w:cs="Arial"/>
                          <w:sz w:val="20"/>
                          <w:szCs w:val="20"/>
                        </w:rPr>
                        <w:t xml:space="preserve">A                              le                                 </w:t>
                      </w:r>
                    </w:p>
                    <w:p w14:paraId="238CE90A" w14:textId="77777777" w:rsidR="005D33E6" w:rsidRPr="00234F43" w:rsidRDefault="005D33E6" w:rsidP="005D33E6">
                      <w:pPr>
                        <w:rPr>
                          <w:rFonts w:ascii="Arial" w:hAnsi="Arial" w:cs="Arial"/>
                          <w:sz w:val="20"/>
                          <w:szCs w:val="20"/>
                        </w:rPr>
                      </w:pPr>
                      <w:r w:rsidRPr="00234F43">
                        <w:rPr>
                          <w:rFonts w:ascii="Arial" w:hAnsi="Arial" w:cs="Arial"/>
                          <w:sz w:val="20"/>
                          <w:szCs w:val="20"/>
                        </w:rPr>
                        <w:t>Signature du titulaire</w:t>
                      </w:r>
                    </w:p>
                    <w:p w14:paraId="6FD4E3DF" w14:textId="77777777" w:rsidR="005D33E6" w:rsidRDefault="005D33E6" w:rsidP="005D33E6"/>
                    <w:p w14:paraId="5536C78A" w14:textId="77777777" w:rsidR="005D33E6" w:rsidRDefault="005D33E6" w:rsidP="005D33E6"/>
                    <w:p w14:paraId="3191D7C5" w14:textId="77777777" w:rsidR="005D33E6" w:rsidRDefault="005D33E6" w:rsidP="005D33E6"/>
                    <w:p w14:paraId="430F63DA" w14:textId="77777777" w:rsidR="005D33E6" w:rsidRDefault="005D33E6" w:rsidP="005D33E6"/>
                    <w:p w14:paraId="40768061" w14:textId="77777777" w:rsidR="005D33E6" w:rsidRDefault="005D33E6" w:rsidP="005D33E6"/>
                    <w:p w14:paraId="1D27EF71" w14:textId="77777777" w:rsidR="005D33E6" w:rsidRDefault="005D33E6" w:rsidP="005D33E6"/>
                    <w:p w14:paraId="2019929A" w14:textId="77777777" w:rsidR="005D33E6" w:rsidRDefault="005D33E6" w:rsidP="005D33E6"/>
                  </w:txbxContent>
                </v:textbox>
                <w10:wrap type="square" anchorx="margin" anchory="margin"/>
              </v:rect>
            </w:pict>
          </mc:Fallback>
        </mc:AlternateContent>
      </w:r>
      <w:r w:rsidRPr="005D33E6">
        <w:rPr>
          <w:rFonts w:ascii="Arial" w:eastAsia="Times New Roman" w:hAnsi="Arial" w:cs="Arial"/>
          <w:noProof/>
          <w:sz w:val="20"/>
          <w:szCs w:val="20"/>
          <w:lang w:eastAsia="fr-FR"/>
        </w:rPr>
        <mc:AlternateContent>
          <mc:Choice Requires="wps">
            <w:drawing>
              <wp:anchor distT="0" distB="0" distL="114300" distR="114300" simplePos="0" relativeHeight="251671552" behindDoc="0" locked="0" layoutInCell="1" allowOverlap="1" wp14:anchorId="5330554F" wp14:editId="0045A0D4">
                <wp:simplePos x="0" y="0"/>
                <wp:positionH relativeFrom="margin">
                  <wp:align>right</wp:align>
                </wp:positionH>
                <wp:positionV relativeFrom="margin">
                  <wp:posOffset>704657</wp:posOffset>
                </wp:positionV>
                <wp:extent cx="5854700" cy="1168400"/>
                <wp:effectExtent l="0" t="0" r="12700" b="12700"/>
                <wp:wrapSquare wrapText="bothSides"/>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54700" cy="1168400"/>
                        </a:xfrm>
                        <a:prstGeom prst="rect">
                          <a:avLst/>
                        </a:prstGeom>
                        <a:solidFill>
                          <a:sysClr val="window" lastClr="FFFFFF"/>
                        </a:solidFill>
                        <a:ln w="25400" cap="flat" cmpd="sng" algn="ctr">
                          <a:solidFill>
                            <a:srgbClr val="005CA9"/>
                          </a:solidFill>
                          <a:prstDash val="solid"/>
                        </a:ln>
                        <a:effectLst/>
                      </wps:spPr>
                      <wps:txbx>
                        <w:txbxContent>
                          <w:p w14:paraId="4B07FC72" w14:textId="77777777" w:rsidR="005D33E6" w:rsidRPr="00F1363D" w:rsidRDefault="005D33E6" w:rsidP="005D33E6">
                            <w:pPr>
                              <w:jc w:val="center"/>
                              <w:rPr>
                                <w:b/>
                              </w:rPr>
                            </w:pPr>
                            <w:r w:rsidRPr="00F1363D">
                              <w:rPr>
                                <w:b/>
                              </w:rPr>
                              <w:t>NOTIFICATION DE MARCHE</w:t>
                            </w:r>
                          </w:p>
                          <w:p w14:paraId="0C6C8DEA"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La notification transforme le projet de marché en marché et le candidat en titulaire. Elle consiste en la remise d’une photocopie certifiée conforme du marché au titulaire (dans ce cas le titulaire signera la formule ci-dessous). Cette remise peut être opérée par lettre recommandée avec accusé de réception (dans ce cas, l’avis de réception daté et signé par le titulaire sera collé ci-dessous)</w:t>
                            </w:r>
                          </w:p>
                          <w:p w14:paraId="3B8CFE15" w14:textId="77777777" w:rsidR="005D33E6" w:rsidRDefault="005D33E6" w:rsidP="005D33E6">
                            <w:pPr>
                              <w:jc w:val="center"/>
                            </w:pPr>
                          </w:p>
                          <w:p w14:paraId="2AFC4EB0" w14:textId="77777777" w:rsidR="005D33E6" w:rsidRDefault="005D33E6" w:rsidP="005D33E6">
                            <w:pPr>
                              <w:jc w:val="center"/>
                            </w:pPr>
                          </w:p>
                          <w:p w14:paraId="2C636E5C" w14:textId="77777777" w:rsidR="005D33E6" w:rsidRDefault="005D33E6" w:rsidP="005D33E6">
                            <w:pPr>
                              <w:jc w:val="center"/>
                            </w:pPr>
                          </w:p>
                          <w:p w14:paraId="7D8D90A4" w14:textId="77777777" w:rsidR="005D33E6" w:rsidRDefault="005D33E6" w:rsidP="005D33E6">
                            <w:pPr>
                              <w:jc w:val="center"/>
                            </w:pPr>
                          </w:p>
                          <w:p w14:paraId="3AF2DFE3" w14:textId="77777777" w:rsidR="005D33E6" w:rsidRDefault="005D33E6" w:rsidP="005D33E6">
                            <w:r>
                              <w:t xml:space="preserve">A                              le                                 </w:t>
                            </w:r>
                          </w:p>
                          <w:p w14:paraId="1283C822" w14:textId="77777777" w:rsidR="005D33E6" w:rsidRDefault="005D33E6" w:rsidP="005D33E6">
                            <w:r>
                              <w:t>Signature du titulaire</w:t>
                            </w:r>
                          </w:p>
                          <w:p w14:paraId="64A16A76" w14:textId="77777777" w:rsidR="005D33E6" w:rsidRDefault="005D33E6" w:rsidP="005D33E6"/>
                          <w:p w14:paraId="1F7E0DDB" w14:textId="77777777" w:rsidR="005D33E6" w:rsidRDefault="005D33E6" w:rsidP="005D33E6"/>
                          <w:p w14:paraId="41E64DFF" w14:textId="77777777" w:rsidR="005D33E6" w:rsidRDefault="005D33E6" w:rsidP="005D33E6"/>
                          <w:p w14:paraId="3B4AF565" w14:textId="77777777" w:rsidR="005D33E6" w:rsidRDefault="005D33E6" w:rsidP="005D33E6"/>
                          <w:p w14:paraId="45B501A7" w14:textId="77777777" w:rsidR="005D33E6" w:rsidRDefault="005D33E6" w:rsidP="005D33E6"/>
                          <w:p w14:paraId="4C0D34F7" w14:textId="77777777" w:rsidR="005D33E6" w:rsidRDefault="005D33E6" w:rsidP="005D33E6"/>
                          <w:p w14:paraId="31B5C4A5" w14:textId="77777777" w:rsidR="005D33E6" w:rsidRDefault="005D33E6" w:rsidP="005D33E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330554F" id="Rectangle 36" o:spid="_x0000_s1032" style="position:absolute;left:0;text-align:left;margin-left:409.8pt;margin-top:55.5pt;width:461pt;height:92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" fillcolor="window" strokecolor="#005ca9" strokeweight="2pt">
                <v:path arrowok="t"/>
                <v:textbox>
                  <w:txbxContent>
                    <w:p w14:paraId="4B07FC72" w14:textId="77777777" w:rsidR="005D33E6" w:rsidRPr="00F1363D" w:rsidRDefault="005D33E6" w:rsidP="005D33E6">
                      <w:pPr>
                        <w:jc w:val="center"/>
                        <w:rPr>
                          <w:b/>
                        </w:rPr>
                      </w:pPr>
                      <w:r w:rsidRPr="00F1363D">
                        <w:rPr>
                          <w:b/>
                        </w:rPr>
                        <w:t>NOTIFICATION DE MARCHE</w:t>
                      </w:r>
                    </w:p>
                    <w:p w14:paraId="0C6C8DEA"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La notification transforme le projet de marché en marché et le candidat en titulaire. Elle consiste en la remise d’une photocopie certifiée conforme du marché au titulaire (dans ce cas le titulaire signera la formule ci-dessous). Cette remise peut être opérée par lettre recommandée avec accusé de réception (dans ce cas, l’avis de réception daté et signé par le titulaire sera collé ci-dessous)</w:t>
                      </w:r>
                    </w:p>
                    <w:p w14:paraId="3B8CFE15" w14:textId="77777777" w:rsidR="005D33E6" w:rsidRDefault="005D33E6" w:rsidP="005D33E6">
                      <w:pPr>
                        <w:jc w:val="center"/>
                      </w:pPr>
                    </w:p>
                    <w:p w14:paraId="2AFC4EB0" w14:textId="77777777" w:rsidR="005D33E6" w:rsidRDefault="005D33E6" w:rsidP="005D33E6">
                      <w:pPr>
                        <w:jc w:val="center"/>
                      </w:pPr>
                    </w:p>
                    <w:p w14:paraId="2C636E5C" w14:textId="77777777" w:rsidR="005D33E6" w:rsidRDefault="005D33E6" w:rsidP="005D33E6">
                      <w:pPr>
                        <w:jc w:val="center"/>
                      </w:pPr>
                    </w:p>
                    <w:p w14:paraId="7D8D90A4" w14:textId="77777777" w:rsidR="005D33E6" w:rsidRDefault="005D33E6" w:rsidP="005D33E6">
                      <w:pPr>
                        <w:jc w:val="center"/>
                      </w:pPr>
                    </w:p>
                    <w:p w14:paraId="3AF2DFE3" w14:textId="77777777" w:rsidR="005D33E6" w:rsidRDefault="005D33E6" w:rsidP="005D33E6">
                      <w:r>
                        <w:t xml:space="preserve">A                              le                                 </w:t>
                      </w:r>
                    </w:p>
                    <w:p w14:paraId="1283C822" w14:textId="77777777" w:rsidR="005D33E6" w:rsidRDefault="005D33E6" w:rsidP="005D33E6">
                      <w:r>
                        <w:t>Signature du titulaire</w:t>
                      </w:r>
                    </w:p>
                    <w:p w14:paraId="64A16A76" w14:textId="77777777" w:rsidR="005D33E6" w:rsidRDefault="005D33E6" w:rsidP="005D33E6"/>
                    <w:p w14:paraId="1F7E0DDB" w14:textId="77777777" w:rsidR="005D33E6" w:rsidRDefault="005D33E6" w:rsidP="005D33E6"/>
                    <w:p w14:paraId="41E64DFF" w14:textId="77777777" w:rsidR="005D33E6" w:rsidRDefault="005D33E6" w:rsidP="005D33E6"/>
                    <w:p w14:paraId="3B4AF565" w14:textId="77777777" w:rsidR="005D33E6" w:rsidRDefault="005D33E6" w:rsidP="005D33E6"/>
                    <w:p w14:paraId="45B501A7" w14:textId="77777777" w:rsidR="005D33E6" w:rsidRDefault="005D33E6" w:rsidP="005D33E6"/>
                    <w:p w14:paraId="4C0D34F7" w14:textId="77777777" w:rsidR="005D33E6" w:rsidRDefault="005D33E6" w:rsidP="005D33E6"/>
                    <w:p w14:paraId="31B5C4A5" w14:textId="77777777" w:rsidR="005D33E6" w:rsidRDefault="005D33E6" w:rsidP="005D33E6"/>
                  </w:txbxContent>
                </v:textbox>
                <w10:wrap type="square" anchorx="margin" anchory="margin"/>
              </v:rect>
            </w:pict>
          </mc:Fallback>
        </mc:AlternateContent>
      </w:r>
      <w:r w:rsidR="005D33E6">
        <w:rPr>
          <w:rFonts w:ascii="Arial" w:eastAsia="Times New Roman" w:hAnsi="Arial" w:cs="Arial"/>
          <w:b/>
          <w:bCs/>
          <w:snapToGrid w:val="0"/>
          <w:color w:val="005CA9"/>
          <w:sz w:val="24"/>
          <w:szCs w:val="24"/>
          <w:lang w:eastAsia="fr-FR"/>
        </w:rPr>
        <w:t>NOTIFICATION</w:t>
      </w:r>
    </w:p>
    <w:p w14:paraId="6E5318D7" w14:textId="77777777" w:rsidR="00D46762" w:rsidRPr="00D46762" w:rsidRDefault="00234F43" w:rsidP="00D46762">
      <w:pPr>
        <w:rPr>
          <w:rFonts w:ascii="Arial" w:eastAsia="Times New Roman" w:hAnsi="Arial" w:cs="Arial"/>
          <w:sz w:val="24"/>
          <w:szCs w:val="24"/>
          <w:lang w:eastAsia="fr-FR"/>
        </w:rPr>
      </w:pPr>
      <w:r w:rsidRPr="005D33E6">
        <w:rPr>
          <w:rFonts w:ascii="Arial" w:eastAsia="Times New Roman" w:hAnsi="Arial" w:cs="Arial"/>
          <w:noProof/>
          <w:sz w:val="20"/>
          <w:szCs w:val="20"/>
          <w:lang w:eastAsia="fr-FR"/>
        </w:rPr>
        <mc:AlternateContent>
          <mc:Choice Requires="wps">
            <w:drawing>
              <wp:anchor distT="0" distB="0" distL="114300" distR="114300" simplePos="0" relativeHeight="251675648" behindDoc="0" locked="0" layoutInCell="1" allowOverlap="1" wp14:anchorId="0A37926D" wp14:editId="10F915ED">
                <wp:simplePos x="0" y="0"/>
                <wp:positionH relativeFrom="margin">
                  <wp:posOffset>2860675</wp:posOffset>
                </wp:positionH>
                <wp:positionV relativeFrom="margin">
                  <wp:posOffset>1875155</wp:posOffset>
                </wp:positionV>
                <wp:extent cx="2888615" cy="2940050"/>
                <wp:effectExtent l="0" t="0" r="26035" b="12700"/>
                <wp:wrapSquare wrapText="bothSides"/>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8615" cy="2940050"/>
                        </a:xfrm>
                        <a:prstGeom prst="rect">
                          <a:avLst/>
                        </a:prstGeom>
                        <a:solidFill>
                          <a:sysClr val="window" lastClr="FFFFFF"/>
                        </a:solidFill>
                        <a:ln w="25400" cap="flat" cmpd="sng" algn="ctr">
                          <a:solidFill>
                            <a:srgbClr val="005CA9"/>
                          </a:solidFill>
                          <a:prstDash val="solid"/>
                        </a:ln>
                        <a:effectLst/>
                      </wps:spPr>
                      <wps:txbx>
                        <w:txbxContent>
                          <w:p w14:paraId="7CA74805"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Remise par lettre AR</w:t>
                            </w:r>
                          </w:p>
                          <w:p w14:paraId="3882EBC4" w14:textId="77777777" w:rsidR="005D33E6" w:rsidRPr="00234F43" w:rsidRDefault="005D33E6" w:rsidP="005D33E6">
                            <w:pPr>
                              <w:jc w:val="center"/>
                              <w:rPr>
                                <w:rFonts w:ascii="Arial" w:hAnsi="Arial" w:cs="Arial"/>
                                <w:sz w:val="20"/>
                                <w:szCs w:val="20"/>
                              </w:rPr>
                            </w:pPr>
                          </w:p>
                          <w:p w14:paraId="119B931A"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Réception par le titulaire de la copie certifiée conforme le …………………….</w:t>
                            </w:r>
                          </w:p>
                          <w:p w14:paraId="1866F835" w14:textId="77777777" w:rsidR="005D33E6" w:rsidRPr="00234F43" w:rsidRDefault="005D33E6" w:rsidP="005D33E6">
                            <w:pPr>
                              <w:jc w:val="center"/>
                              <w:rPr>
                                <w:rFonts w:ascii="Arial" w:hAnsi="Arial" w:cs="Arial"/>
                                <w:sz w:val="20"/>
                                <w:szCs w:val="20"/>
                              </w:rPr>
                            </w:pPr>
                          </w:p>
                          <w:p w14:paraId="414CBFBA" w14:textId="77777777" w:rsidR="005D33E6" w:rsidRPr="00234F43" w:rsidRDefault="005D33E6" w:rsidP="005D33E6">
                            <w:pPr>
                              <w:jc w:val="center"/>
                              <w:rPr>
                                <w:rFonts w:ascii="Arial" w:hAnsi="Arial" w:cs="Arial"/>
                                <w:sz w:val="20"/>
                                <w:szCs w:val="20"/>
                              </w:rPr>
                            </w:pPr>
                          </w:p>
                          <w:p w14:paraId="38641E6F" w14:textId="77777777" w:rsidR="005D33E6" w:rsidRPr="00234F43" w:rsidRDefault="005D33E6" w:rsidP="005D33E6">
                            <w:pPr>
                              <w:jc w:val="center"/>
                              <w:rPr>
                                <w:rFonts w:ascii="Arial" w:hAnsi="Arial" w:cs="Arial"/>
                                <w:sz w:val="20"/>
                                <w:szCs w:val="20"/>
                              </w:rPr>
                            </w:pPr>
                          </w:p>
                          <w:p w14:paraId="73F05652" w14:textId="77777777" w:rsidR="005D33E6" w:rsidRPr="00234F43" w:rsidRDefault="005D33E6" w:rsidP="005D33E6">
                            <w:pPr>
                              <w:jc w:val="center"/>
                              <w:rPr>
                                <w:rFonts w:ascii="Arial" w:hAnsi="Arial" w:cs="Arial"/>
                                <w:sz w:val="20"/>
                                <w:szCs w:val="20"/>
                              </w:rPr>
                            </w:pPr>
                          </w:p>
                          <w:p w14:paraId="662C8B5C" w14:textId="77777777" w:rsidR="005D33E6" w:rsidRPr="00234F43" w:rsidRDefault="005D33E6" w:rsidP="005D33E6">
                            <w:pPr>
                              <w:rPr>
                                <w:rFonts w:ascii="Arial" w:hAnsi="Arial" w:cs="Arial"/>
                                <w:sz w:val="20"/>
                                <w:szCs w:val="20"/>
                              </w:rPr>
                            </w:pPr>
                          </w:p>
                          <w:p w14:paraId="55EB4720" w14:textId="77777777" w:rsidR="005D33E6" w:rsidRPr="00234F43" w:rsidRDefault="005D33E6" w:rsidP="005D33E6">
                            <w:pPr>
                              <w:rPr>
                                <w:rFonts w:ascii="Arial" w:hAnsi="Arial" w:cs="Arial"/>
                                <w:sz w:val="20"/>
                                <w:szCs w:val="20"/>
                              </w:rPr>
                            </w:pPr>
                            <w:r w:rsidRPr="00234F43">
                              <w:rPr>
                                <w:rFonts w:ascii="Arial" w:hAnsi="Arial" w:cs="Arial"/>
                                <w:sz w:val="20"/>
                                <w:szCs w:val="20"/>
                              </w:rPr>
                              <w:t>(Accusé de réception postal ci-dessous)</w:t>
                            </w:r>
                          </w:p>
                          <w:p w14:paraId="3E147662" w14:textId="77777777" w:rsidR="005D33E6" w:rsidRDefault="005D33E6" w:rsidP="005D33E6"/>
                          <w:p w14:paraId="320E6CB0" w14:textId="77777777" w:rsidR="005D33E6" w:rsidRDefault="005D33E6" w:rsidP="005D33E6"/>
                          <w:p w14:paraId="6E6C62AB" w14:textId="77777777" w:rsidR="005D33E6" w:rsidRDefault="005D33E6" w:rsidP="005D33E6"/>
                          <w:p w14:paraId="4F1225F1" w14:textId="77777777" w:rsidR="005D33E6" w:rsidRDefault="005D33E6" w:rsidP="005D33E6"/>
                          <w:p w14:paraId="06467714" w14:textId="77777777" w:rsidR="005D33E6" w:rsidRDefault="005D33E6" w:rsidP="005D33E6"/>
                          <w:p w14:paraId="5852FCA7" w14:textId="77777777" w:rsidR="005D33E6" w:rsidRDefault="005D33E6" w:rsidP="005D33E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A37926D" id="Rectangle 29" o:spid="_x0000_s1033" style="position:absolute;margin-left:225.25pt;margin-top:147.65pt;width:227.45pt;height:231.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" fillcolor="window" strokecolor="#005ca9" strokeweight="2pt">
                <v:path arrowok="t"/>
                <v:textbox>
                  <w:txbxContent>
                    <w:p w14:paraId="7CA74805"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Remise par lettre AR</w:t>
                      </w:r>
                    </w:p>
                    <w:p w14:paraId="3882EBC4" w14:textId="77777777" w:rsidR="005D33E6" w:rsidRPr="00234F43" w:rsidRDefault="005D33E6" w:rsidP="005D33E6">
                      <w:pPr>
                        <w:jc w:val="center"/>
                        <w:rPr>
                          <w:rFonts w:ascii="Arial" w:hAnsi="Arial" w:cs="Arial"/>
                          <w:sz w:val="20"/>
                          <w:szCs w:val="20"/>
                        </w:rPr>
                      </w:pPr>
                    </w:p>
                    <w:p w14:paraId="119B931A"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Réception par le titulaire de la copie certifiée conforme le …………………….</w:t>
                      </w:r>
                    </w:p>
                    <w:p w14:paraId="1866F835" w14:textId="77777777" w:rsidR="005D33E6" w:rsidRPr="00234F43" w:rsidRDefault="005D33E6" w:rsidP="005D33E6">
                      <w:pPr>
                        <w:jc w:val="center"/>
                        <w:rPr>
                          <w:rFonts w:ascii="Arial" w:hAnsi="Arial" w:cs="Arial"/>
                          <w:sz w:val="20"/>
                          <w:szCs w:val="20"/>
                        </w:rPr>
                      </w:pPr>
                    </w:p>
                    <w:p w14:paraId="414CBFBA" w14:textId="77777777" w:rsidR="005D33E6" w:rsidRPr="00234F43" w:rsidRDefault="005D33E6" w:rsidP="005D33E6">
                      <w:pPr>
                        <w:jc w:val="center"/>
                        <w:rPr>
                          <w:rFonts w:ascii="Arial" w:hAnsi="Arial" w:cs="Arial"/>
                          <w:sz w:val="20"/>
                          <w:szCs w:val="20"/>
                        </w:rPr>
                      </w:pPr>
                    </w:p>
                    <w:p w14:paraId="38641E6F" w14:textId="77777777" w:rsidR="005D33E6" w:rsidRPr="00234F43" w:rsidRDefault="005D33E6" w:rsidP="005D33E6">
                      <w:pPr>
                        <w:jc w:val="center"/>
                        <w:rPr>
                          <w:rFonts w:ascii="Arial" w:hAnsi="Arial" w:cs="Arial"/>
                          <w:sz w:val="20"/>
                          <w:szCs w:val="20"/>
                        </w:rPr>
                      </w:pPr>
                    </w:p>
                    <w:p w14:paraId="73F05652" w14:textId="77777777" w:rsidR="005D33E6" w:rsidRPr="00234F43" w:rsidRDefault="005D33E6" w:rsidP="005D33E6">
                      <w:pPr>
                        <w:jc w:val="center"/>
                        <w:rPr>
                          <w:rFonts w:ascii="Arial" w:hAnsi="Arial" w:cs="Arial"/>
                          <w:sz w:val="20"/>
                          <w:szCs w:val="20"/>
                        </w:rPr>
                      </w:pPr>
                    </w:p>
                    <w:p w14:paraId="662C8B5C" w14:textId="77777777" w:rsidR="005D33E6" w:rsidRPr="00234F43" w:rsidRDefault="005D33E6" w:rsidP="005D33E6">
                      <w:pPr>
                        <w:rPr>
                          <w:rFonts w:ascii="Arial" w:hAnsi="Arial" w:cs="Arial"/>
                          <w:sz w:val="20"/>
                          <w:szCs w:val="20"/>
                        </w:rPr>
                      </w:pPr>
                    </w:p>
                    <w:p w14:paraId="55EB4720" w14:textId="77777777" w:rsidR="005D33E6" w:rsidRPr="00234F43" w:rsidRDefault="005D33E6" w:rsidP="005D33E6">
                      <w:pPr>
                        <w:rPr>
                          <w:rFonts w:ascii="Arial" w:hAnsi="Arial" w:cs="Arial"/>
                          <w:sz w:val="20"/>
                          <w:szCs w:val="20"/>
                        </w:rPr>
                      </w:pPr>
                      <w:r w:rsidRPr="00234F43">
                        <w:rPr>
                          <w:rFonts w:ascii="Arial" w:hAnsi="Arial" w:cs="Arial"/>
                          <w:sz w:val="20"/>
                          <w:szCs w:val="20"/>
                        </w:rPr>
                        <w:t>(Accusé de réception postal ci-dessous)</w:t>
                      </w:r>
                    </w:p>
                    <w:p w14:paraId="3E147662" w14:textId="77777777" w:rsidR="005D33E6" w:rsidRDefault="005D33E6" w:rsidP="005D33E6"/>
                    <w:p w14:paraId="320E6CB0" w14:textId="77777777" w:rsidR="005D33E6" w:rsidRDefault="005D33E6" w:rsidP="005D33E6"/>
                    <w:p w14:paraId="6E6C62AB" w14:textId="77777777" w:rsidR="005D33E6" w:rsidRDefault="005D33E6" w:rsidP="005D33E6"/>
                    <w:p w14:paraId="4F1225F1" w14:textId="77777777" w:rsidR="005D33E6" w:rsidRDefault="005D33E6" w:rsidP="005D33E6"/>
                    <w:p w14:paraId="06467714" w14:textId="77777777" w:rsidR="005D33E6" w:rsidRDefault="005D33E6" w:rsidP="005D33E6"/>
                    <w:p w14:paraId="5852FCA7" w14:textId="77777777" w:rsidR="005D33E6" w:rsidRDefault="005D33E6" w:rsidP="005D33E6">
                      <w:pPr>
                        <w:jc w:val="center"/>
                      </w:pPr>
                    </w:p>
                  </w:txbxContent>
                </v:textbox>
                <w10:wrap type="square" anchorx="margin" anchory="margin"/>
              </v:rect>
            </w:pict>
          </mc:Fallback>
        </mc:AlternateContent>
      </w:r>
    </w:p>
    <w:p w14:paraId="04ECD0FE" w14:textId="77777777" w:rsidR="00D46762" w:rsidRPr="00D46762" w:rsidRDefault="00D46762" w:rsidP="00D46762">
      <w:pPr>
        <w:rPr>
          <w:rFonts w:ascii="Arial" w:eastAsia="Times New Roman" w:hAnsi="Arial" w:cs="Arial"/>
          <w:sz w:val="24"/>
          <w:szCs w:val="24"/>
          <w:lang w:eastAsia="fr-FR"/>
        </w:rPr>
      </w:pPr>
    </w:p>
    <w:p w14:paraId="0C1A4E82" w14:textId="77777777" w:rsidR="00D46762" w:rsidRPr="00195A48" w:rsidRDefault="00D46762" w:rsidP="00D46762">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Pr>
          <w:rFonts w:ascii="Arial" w:eastAsia="Times New Roman" w:hAnsi="Arial" w:cs="Arial"/>
          <w:b/>
          <w:bCs/>
          <w:snapToGrid w:val="0"/>
          <w:color w:val="005CA9"/>
          <w:sz w:val="24"/>
          <w:szCs w:val="24"/>
          <w:lang w:eastAsia="fr-FR"/>
        </w:rPr>
        <w:t>NANTISSEMENT DE CREANCE</w:t>
      </w:r>
    </w:p>
    <w:p w14:paraId="68428779" w14:textId="77777777" w:rsidR="00D46762" w:rsidRPr="00234F43" w:rsidRDefault="00D46762" w:rsidP="00D46762">
      <w:pPr>
        <w:spacing w:after="0"/>
        <w:contextualSpacing/>
        <w:rPr>
          <w:rFonts w:ascii="Arial" w:eastAsia="Times New Roman" w:hAnsi="Arial" w:cs="Arial"/>
          <w:sz w:val="20"/>
          <w:szCs w:val="20"/>
          <w:lang w:eastAsia="fr-FR"/>
        </w:rPr>
      </w:pPr>
      <w:r w:rsidRPr="00234F43">
        <w:rPr>
          <w:rFonts w:ascii="Arial" w:eastAsia="Times New Roman" w:hAnsi="Arial" w:cs="Arial"/>
          <w:sz w:val="20"/>
          <w:szCs w:val="20"/>
          <w:lang w:eastAsia="fr-FR"/>
        </w:rPr>
        <w:t>Le montant maximal de la créance que je pourrai (nous pourrons) présenter en nantissement est de :</w:t>
      </w:r>
    </w:p>
    <w:p w14:paraId="5B541A47" w14:textId="77777777" w:rsidR="00D46762" w:rsidRPr="00234F43" w:rsidRDefault="00D46762" w:rsidP="00D46762">
      <w:pPr>
        <w:spacing w:after="0"/>
        <w:contextualSpacing/>
        <w:rPr>
          <w:rFonts w:ascii="Arial" w:eastAsia="Times New Roman" w:hAnsi="Arial" w:cs="Arial"/>
          <w:sz w:val="20"/>
          <w:szCs w:val="20"/>
          <w:lang w:eastAsia="fr-FR"/>
        </w:rPr>
      </w:pPr>
    </w:p>
    <w:p w14:paraId="4480F028" w14:textId="77777777" w:rsidR="00D46762" w:rsidRPr="00D46762" w:rsidRDefault="00D46762" w:rsidP="00D46762">
      <w:pPr>
        <w:keepLines/>
        <w:widowControl w:val="0"/>
        <w:autoSpaceDE w:val="0"/>
        <w:autoSpaceDN w:val="0"/>
        <w:adjustRightInd w:val="0"/>
        <w:spacing w:after="0" w:line="240" w:lineRule="auto"/>
        <w:ind w:left="117" w:right="111"/>
        <w:rPr>
          <w:rFonts w:ascii="Arial" w:eastAsia="Times New Roman" w:hAnsi="Arial" w:cs="Arial"/>
          <w:sz w:val="20"/>
          <w:szCs w:val="20"/>
          <w:lang w:eastAsia="fr-FR"/>
        </w:rPr>
      </w:pPr>
      <w:r w:rsidRPr="00D46762">
        <w:rPr>
          <w:rFonts w:ascii="Arial" w:eastAsia="Times New Roman" w:hAnsi="Arial" w:cs="Arial"/>
          <w:color w:val="000000"/>
          <w:sz w:val="20"/>
          <w:szCs w:val="20"/>
          <w:lang w:eastAsia="fr-FR"/>
        </w:rPr>
        <w:t>........................... € TVA incluse</w:t>
      </w:r>
    </w:p>
    <w:p w14:paraId="218A0A9F" w14:textId="77777777" w:rsidR="00D46762" w:rsidRPr="00234F43" w:rsidRDefault="00D46762" w:rsidP="00D46762">
      <w:pPr>
        <w:spacing w:after="0"/>
        <w:contextualSpacing/>
        <w:rPr>
          <w:rFonts w:ascii="Arial" w:eastAsia="Times New Roman" w:hAnsi="Arial" w:cs="Arial"/>
          <w:sz w:val="20"/>
          <w:szCs w:val="20"/>
          <w:lang w:eastAsia="fr-FR"/>
        </w:rPr>
      </w:pPr>
    </w:p>
    <w:p w14:paraId="47C6324E" w14:textId="77777777" w:rsidR="00D46762" w:rsidRPr="00234F43" w:rsidRDefault="00D46762" w:rsidP="00D46762">
      <w:pPr>
        <w:spacing w:after="0"/>
        <w:contextualSpacing/>
        <w:rPr>
          <w:rFonts w:ascii="Arial" w:eastAsia="Times New Roman" w:hAnsi="Arial" w:cs="Arial"/>
          <w:sz w:val="20"/>
          <w:szCs w:val="20"/>
          <w:lang w:eastAsia="fr-FR"/>
        </w:rPr>
      </w:pPr>
    </w:p>
    <w:p w14:paraId="1984AB30" w14:textId="77777777" w:rsidR="00D46762" w:rsidRPr="00234F43" w:rsidRDefault="00D46762" w:rsidP="00D46762">
      <w:pPr>
        <w:rPr>
          <w:rFonts w:ascii="Arial" w:eastAsia="Times New Roman" w:hAnsi="Arial" w:cs="Arial"/>
          <w:sz w:val="20"/>
          <w:szCs w:val="20"/>
          <w:lang w:eastAsia="fr-FR"/>
        </w:rPr>
      </w:pPr>
      <w:r w:rsidRPr="00234F43">
        <w:rPr>
          <w:rFonts w:ascii="Arial" w:eastAsia="Times New Roman" w:hAnsi="Arial" w:cs="Arial"/>
          <w:b/>
          <w:sz w:val="20"/>
          <w:szCs w:val="20"/>
          <w:lang w:eastAsia="fr-FR"/>
        </w:rPr>
        <w:t>Copie délivré en unique exemplaire</w:t>
      </w:r>
      <w:r w:rsidRPr="00234F43">
        <w:rPr>
          <w:rFonts w:ascii="Arial" w:eastAsia="Times New Roman" w:hAnsi="Arial" w:cs="Arial"/>
          <w:sz w:val="20"/>
          <w:szCs w:val="20"/>
          <w:lang w:eastAsia="fr-FR"/>
        </w:rPr>
        <w:t xml:space="preserve"> pour être remise à l’établissement de crédit ou au bénéficiaire de la cession ou du nantissement de droit commun.   </w:t>
      </w:r>
    </w:p>
    <w:p w14:paraId="11A8038B" w14:textId="77777777" w:rsidR="00D46762" w:rsidRPr="00234F43" w:rsidRDefault="00D46762" w:rsidP="00D46762">
      <w:pPr>
        <w:rPr>
          <w:rFonts w:ascii="Arial" w:eastAsia="Times New Roman" w:hAnsi="Arial" w:cs="Arial"/>
          <w:sz w:val="20"/>
          <w:szCs w:val="20"/>
          <w:lang w:eastAsia="fr-FR"/>
        </w:rPr>
      </w:pPr>
    </w:p>
    <w:p w14:paraId="759C9A53" w14:textId="77777777" w:rsidR="00D46762" w:rsidRPr="00234F43" w:rsidRDefault="00D46762" w:rsidP="00D46762">
      <w:pPr>
        <w:rPr>
          <w:rFonts w:ascii="Arial" w:eastAsia="Times New Roman" w:hAnsi="Arial" w:cs="Arial"/>
          <w:sz w:val="20"/>
          <w:szCs w:val="20"/>
          <w:lang w:eastAsia="fr-FR"/>
        </w:rPr>
      </w:pPr>
    </w:p>
    <w:p w14:paraId="13D95026" w14:textId="77777777" w:rsidR="00D46762" w:rsidRPr="00234F43" w:rsidRDefault="00D46762" w:rsidP="00D46762">
      <w:pPr>
        <w:rPr>
          <w:rFonts w:ascii="Arial" w:eastAsia="Times New Roman" w:hAnsi="Arial" w:cs="Arial"/>
          <w:sz w:val="20"/>
          <w:szCs w:val="20"/>
          <w:lang w:eastAsia="fr-FR"/>
        </w:rPr>
      </w:pPr>
    </w:p>
    <w:p w14:paraId="12E48E29" w14:textId="77777777" w:rsidR="00D46762" w:rsidRPr="00D46762" w:rsidRDefault="00D46762" w:rsidP="00D46762">
      <w:pPr>
        <w:keepLines/>
        <w:widowControl w:val="0"/>
        <w:tabs>
          <w:tab w:val="left" w:pos="2103"/>
        </w:tabs>
        <w:autoSpaceDE w:val="0"/>
        <w:autoSpaceDN w:val="0"/>
        <w:adjustRightInd w:val="0"/>
        <w:spacing w:after="0" w:line="240" w:lineRule="auto"/>
        <w:ind w:left="4677" w:right="111"/>
        <w:rPr>
          <w:rFonts w:ascii="Arial" w:eastAsia="Times New Roman" w:hAnsi="Arial" w:cs="Arial"/>
          <w:sz w:val="20"/>
          <w:szCs w:val="20"/>
          <w:lang w:eastAsia="fr-FR"/>
        </w:rPr>
      </w:pPr>
      <w:r w:rsidRPr="00D46762">
        <w:rPr>
          <w:rFonts w:ascii="Arial" w:eastAsia="Times New Roman" w:hAnsi="Arial" w:cs="Arial"/>
          <w:color w:val="000000"/>
          <w:sz w:val="20"/>
          <w:szCs w:val="20"/>
          <w:lang w:eastAsia="fr-FR"/>
        </w:rPr>
        <w:t>A Nantes, le ...........................</w:t>
      </w:r>
    </w:p>
    <w:p w14:paraId="652E71E4" w14:textId="77777777" w:rsidR="00D46762" w:rsidRPr="00D46762" w:rsidRDefault="00D46762" w:rsidP="00D46762">
      <w:pPr>
        <w:keepLines/>
        <w:widowControl w:val="0"/>
        <w:autoSpaceDE w:val="0"/>
        <w:autoSpaceDN w:val="0"/>
        <w:adjustRightInd w:val="0"/>
        <w:spacing w:after="0" w:line="240" w:lineRule="auto"/>
        <w:ind w:left="4677" w:right="111"/>
        <w:rPr>
          <w:rFonts w:ascii="Arial" w:eastAsia="Times New Roman" w:hAnsi="Arial" w:cs="Arial"/>
          <w:sz w:val="20"/>
          <w:szCs w:val="20"/>
          <w:lang w:eastAsia="fr-FR"/>
        </w:rPr>
      </w:pPr>
      <w:r w:rsidRPr="00234F43">
        <w:rPr>
          <w:rFonts w:ascii="Arial" w:eastAsia="Times New Roman" w:hAnsi="Arial" w:cs="Arial"/>
          <w:color w:val="000000"/>
          <w:sz w:val="20"/>
          <w:szCs w:val="20"/>
          <w:lang w:eastAsia="fr-FR"/>
        </w:rPr>
        <w:t xml:space="preserve">Le représentant du </w:t>
      </w:r>
      <w:r w:rsidRPr="00D46762">
        <w:rPr>
          <w:rFonts w:ascii="Arial" w:eastAsia="Times New Roman" w:hAnsi="Arial" w:cs="Arial"/>
          <w:color w:val="000000"/>
          <w:sz w:val="20"/>
          <w:szCs w:val="20"/>
          <w:lang w:eastAsia="fr-FR"/>
        </w:rPr>
        <w:t>pouvoir adjudicateur,</w:t>
      </w:r>
    </w:p>
    <w:p w14:paraId="41D41E1B" w14:textId="77777777" w:rsidR="00D46762" w:rsidRPr="00D46762" w:rsidRDefault="00D46762" w:rsidP="00D46762">
      <w:pPr>
        <w:keepLines/>
        <w:widowControl w:val="0"/>
        <w:tabs>
          <w:tab w:val="left" w:pos="2103"/>
        </w:tabs>
        <w:autoSpaceDE w:val="0"/>
        <w:autoSpaceDN w:val="0"/>
        <w:adjustRightInd w:val="0"/>
        <w:spacing w:after="0" w:line="240" w:lineRule="auto"/>
        <w:ind w:left="4677" w:right="111"/>
        <w:rPr>
          <w:rFonts w:ascii="Arial" w:eastAsia="Times New Roman" w:hAnsi="Arial" w:cs="Arial"/>
          <w:sz w:val="20"/>
          <w:szCs w:val="20"/>
          <w:lang w:eastAsia="fr-FR"/>
        </w:rPr>
      </w:pPr>
      <w:r w:rsidRPr="00D46762">
        <w:rPr>
          <w:rFonts w:ascii="Arial" w:eastAsia="Times New Roman" w:hAnsi="Arial" w:cs="Arial"/>
          <w:color w:val="000000"/>
          <w:sz w:val="20"/>
          <w:szCs w:val="20"/>
          <w:lang w:eastAsia="fr-FR"/>
        </w:rPr>
        <w:t>Directeur Général,</w:t>
      </w:r>
    </w:p>
    <w:p w14:paraId="0193C954" w14:textId="77777777" w:rsidR="00D46762" w:rsidRPr="00D46762" w:rsidRDefault="00D46762" w:rsidP="00D46762">
      <w:pPr>
        <w:keepLines/>
        <w:widowControl w:val="0"/>
        <w:autoSpaceDE w:val="0"/>
        <w:autoSpaceDN w:val="0"/>
        <w:adjustRightInd w:val="0"/>
        <w:spacing w:after="0" w:line="240" w:lineRule="auto"/>
        <w:ind w:left="4677" w:right="111"/>
        <w:rPr>
          <w:rFonts w:ascii="Arial" w:eastAsia="Times New Roman" w:hAnsi="Arial" w:cs="Arial"/>
          <w:color w:val="000000"/>
          <w:sz w:val="20"/>
          <w:szCs w:val="20"/>
          <w:lang w:eastAsia="fr-FR"/>
        </w:rPr>
      </w:pPr>
    </w:p>
    <w:p w14:paraId="1D9F54FD" w14:textId="77777777" w:rsidR="00D46762" w:rsidRDefault="00C1526F" w:rsidP="00D46762">
      <w:pPr>
        <w:rPr>
          <w:rFonts w:ascii="Arial" w:eastAsia="Times New Roman" w:hAnsi="Arial" w:cs="Arial"/>
          <w:sz w:val="24"/>
          <w:szCs w:val="24"/>
          <w:lang w:eastAsia="fr-FR"/>
        </w:rPr>
      </w:pPr>
      <w:r>
        <w:rPr>
          <w:rFonts w:ascii="Arial" w:eastAsia="Times New Roman" w:hAnsi="Arial" w:cs="Arial"/>
          <w:sz w:val="24"/>
          <w:szCs w:val="24"/>
          <w:lang w:eastAsia="fr-FR"/>
        </w:rPr>
        <w:t xml:space="preserve">                                                                      </w:t>
      </w:r>
    </w:p>
    <w:p w14:paraId="048C2D9B" w14:textId="77777777" w:rsidR="00C1526F" w:rsidRPr="00D46762" w:rsidRDefault="00C1526F" w:rsidP="00D46762">
      <w:pPr>
        <w:rPr>
          <w:rFonts w:ascii="Arial" w:eastAsia="Times New Roman" w:hAnsi="Arial" w:cs="Arial"/>
          <w:sz w:val="24"/>
          <w:szCs w:val="24"/>
          <w:lang w:eastAsia="fr-FR"/>
        </w:rPr>
      </w:pPr>
      <w:r>
        <w:rPr>
          <w:rFonts w:ascii="Arial" w:eastAsia="Times New Roman" w:hAnsi="Arial" w:cs="Arial"/>
          <w:sz w:val="24"/>
          <w:szCs w:val="24"/>
          <w:lang w:eastAsia="fr-FR"/>
        </w:rPr>
        <w:t xml:space="preserve">                                                                       Pierre PEIX</w:t>
      </w:r>
    </w:p>
    <w:p w14:paraId="10BE3B10" w14:textId="77777777" w:rsidR="00D46762" w:rsidRPr="00C1526F" w:rsidRDefault="00C1526F" w:rsidP="00D46762">
      <w:pPr>
        <w:rPr>
          <w:rFonts w:ascii="Arial" w:eastAsia="Times New Roman" w:hAnsi="Arial" w:cs="Arial"/>
          <w:b/>
          <w:sz w:val="20"/>
          <w:szCs w:val="20"/>
          <w:lang w:eastAsia="fr-FR"/>
        </w:rPr>
      </w:pPr>
      <w:r w:rsidRPr="00C1526F">
        <w:rPr>
          <w:rFonts w:ascii="Arial" w:eastAsia="Times New Roman" w:hAnsi="Arial" w:cs="Arial"/>
          <w:b/>
          <w:sz w:val="20"/>
          <w:szCs w:val="20"/>
          <w:lang w:eastAsia="fr-FR"/>
        </w:rPr>
        <w:t>Modifications ultérieures en cas de sous-traitance.</w:t>
      </w:r>
    </w:p>
    <w:p w14:paraId="6CEC82EE" w14:textId="77777777" w:rsidR="00C1526F" w:rsidRDefault="00C1526F" w:rsidP="00C1526F">
      <w:pPr>
        <w:rPr>
          <w:rFonts w:ascii="Arial" w:eastAsia="Times New Roman" w:hAnsi="Arial" w:cs="Arial"/>
          <w:sz w:val="20"/>
          <w:szCs w:val="20"/>
          <w:lang w:eastAsia="fr-FR"/>
        </w:rPr>
      </w:pPr>
      <w:r>
        <w:rPr>
          <w:rFonts w:ascii="Arial" w:eastAsia="Times New Roman" w:hAnsi="Arial" w:cs="Arial"/>
          <w:sz w:val="20"/>
          <w:szCs w:val="20"/>
          <w:lang w:eastAsia="fr-FR"/>
        </w:rPr>
        <w:lastRenderedPageBreak/>
        <w:t>La part des prestations que le titulaire n’envisage pas de confier à des sous-traitants est ramenée/portée à :</w:t>
      </w:r>
    </w:p>
    <w:tbl>
      <w:tblPr>
        <w:tblW w:w="0" w:type="auto"/>
        <w:tblInd w:w="17" w:type="dxa"/>
        <w:tblLayout w:type="fixed"/>
        <w:tblCellMar>
          <w:left w:w="0" w:type="dxa"/>
          <w:right w:w="0" w:type="dxa"/>
        </w:tblCellMar>
        <w:tblLook w:val="0000" w:firstRow="0" w:lastRow="0" w:firstColumn="0" w:lastColumn="0" w:noHBand="0" w:noVBand="0"/>
      </w:tblPr>
      <w:tblGrid>
        <w:gridCol w:w="1809"/>
        <w:gridCol w:w="2979"/>
        <w:gridCol w:w="4440"/>
      </w:tblGrid>
      <w:tr w:rsidR="00C1526F" w:rsidRPr="00C1526F" w14:paraId="2202D111" w14:textId="77777777" w:rsidTr="00850E57">
        <w:tc>
          <w:tcPr>
            <w:tcW w:w="1809" w:type="dxa"/>
            <w:tcBorders>
              <w:top w:val="single" w:sz="6" w:space="0" w:color="C0C0C0"/>
              <w:left w:val="single" w:sz="6" w:space="0" w:color="C0C0C0"/>
              <w:bottom w:val="single" w:sz="6" w:space="0" w:color="C0C0C0"/>
              <w:right w:val="single" w:sz="6" w:space="0" w:color="C0C0C0"/>
            </w:tcBorders>
            <w:shd w:val="clear" w:color="auto" w:fill="E6E6E6"/>
          </w:tcPr>
          <w:p w14:paraId="4867C9CD" w14:textId="77777777" w:rsidR="00C1526F" w:rsidRPr="00C1526F" w:rsidRDefault="00C1526F" w:rsidP="00C1526F">
            <w:pPr>
              <w:keepLines/>
              <w:widowControl w:val="0"/>
              <w:autoSpaceDE w:val="0"/>
              <w:autoSpaceDN w:val="0"/>
              <w:adjustRightInd w:val="0"/>
              <w:spacing w:before="40" w:after="40" w:line="240" w:lineRule="auto"/>
              <w:ind w:left="108" w:right="99"/>
              <w:jc w:val="center"/>
              <w:rPr>
                <w:rFonts w:ascii="Arial" w:eastAsia="Times New Roman" w:hAnsi="Arial" w:cs="Arial"/>
                <w:sz w:val="24"/>
                <w:szCs w:val="24"/>
                <w:lang w:eastAsia="fr-FR"/>
              </w:rPr>
            </w:pPr>
            <w:r w:rsidRPr="00C1526F">
              <w:rPr>
                <w:rFonts w:ascii="Arial" w:eastAsia="Times New Roman" w:hAnsi="Arial" w:cs="Arial"/>
                <w:b/>
                <w:bCs/>
                <w:color w:val="000000"/>
                <w:sz w:val="18"/>
                <w:szCs w:val="18"/>
                <w:lang w:eastAsia="fr-FR"/>
              </w:rPr>
              <w:t>Date</w:t>
            </w:r>
          </w:p>
        </w:tc>
        <w:tc>
          <w:tcPr>
            <w:tcW w:w="2979" w:type="dxa"/>
            <w:tcBorders>
              <w:top w:val="single" w:sz="6" w:space="0" w:color="C0C0C0"/>
              <w:left w:val="single" w:sz="6" w:space="0" w:color="C0C0C0"/>
              <w:bottom w:val="single" w:sz="6" w:space="0" w:color="C0C0C0"/>
              <w:right w:val="single" w:sz="6" w:space="0" w:color="C0C0C0"/>
            </w:tcBorders>
            <w:shd w:val="clear" w:color="auto" w:fill="E6E6E6"/>
          </w:tcPr>
          <w:p w14:paraId="50B59DE8" w14:textId="77777777" w:rsidR="00C1526F" w:rsidRPr="00C1526F" w:rsidRDefault="00C1526F" w:rsidP="00C1526F">
            <w:pPr>
              <w:keepLines/>
              <w:widowControl w:val="0"/>
              <w:autoSpaceDE w:val="0"/>
              <w:autoSpaceDN w:val="0"/>
              <w:adjustRightInd w:val="0"/>
              <w:spacing w:before="40" w:after="40" w:line="240" w:lineRule="auto"/>
              <w:ind w:left="117" w:right="80"/>
              <w:jc w:val="center"/>
              <w:rPr>
                <w:rFonts w:ascii="Arial" w:eastAsia="Times New Roman" w:hAnsi="Arial" w:cs="Arial"/>
                <w:sz w:val="24"/>
                <w:szCs w:val="24"/>
                <w:lang w:eastAsia="fr-FR"/>
              </w:rPr>
            </w:pPr>
            <w:r w:rsidRPr="00C1526F">
              <w:rPr>
                <w:rFonts w:ascii="Arial" w:eastAsia="Times New Roman" w:hAnsi="Arial" w:cs="Arial"/>
                <w:b/>
                <w:bCs/>
                <w:color w:val="000000"/>
                <w:sz w:val="18"/>
                <w:szCs w:val="18"/>
                <w:lang w:eastAsia="fr-FR"/>
              </w:rPr>
              <w:t>Montant HT</w:t>
            </w:r>
          </w:p>
        </w:tc>
        <w:tc>
          <w:tcPr>
            <w:tcW w:w="4440" w:type="dxa"/>
            <w:tcBorders>
              <w:top w:val="single" w:sz="6" w:space="0" w:color="C0C0C0"/>
              <w:left w:val="single" w:sz="6" w:space="0" w:color="C0C0C0"/>
              <w:bottom w:val="single" w:sz="6" w:space="0" w:color="C0C0C0"/>
              <w:right w:val="single" w:sz="6" w:space="0" w:color="C0C0C0"/>
            </w:tcBorders>
            <w:shd w:val="clear" w:color="auto" w:fill="E6E6E6"/>
          </w:tcPr>
          <w:p w14:paraId="62779E5A" w14:textId="77777777" w:rsidR="00C1526F" w:rsidRPr="00C1526F" w:rsidRDefault="00C1526F" w:rsidP="00C1526F">
            <w:pPr>
              <w:keepLines/>
              <w:widowControl w:val="0"/>
              <w:autoSpaceDE w:val="0"/>
              <w:autoSpaceDN w:val="0"/>
              <w:adjustRightInd w:val="0"/>
              <w:spacing w:before="40" w:after="40" w:line="240" w:lineRule="auto"/>
              <w:ind w:left="116" w:right="100"/>
              <w:jc w:val="center"/>
              <w:rPr>
                <w:rFonts w:ascii="Arial" w:eastAsia="Times New Roman" w:hAnsi="Arial" w:cs="Arial"/>
                <w:sz w:val="24"/>
                <w:szCs w:val="24"/>
                <w:lang w:eastAsia="fr-FR"/>
              </w:rPr>
            </w:pPr>
            <w:r w:rsidRPr="00C1526F">
              <w:rPr>
                <w:rFonts w:ascii="Arial" w:eastAsia="Times New Roman" w:hAnsi="Arial" w:cs="Arial"/>
                <w:b/>
                <w:bCs/>
                <w:color w:val="000000"/>
                <w:sz w:val="18"/>
                <w:szCs w:val="18"/>
                <w:lang w:eastAsia="fr-FR"/>
              </w:rPr>
              <w:t>Signature</w:t>
            </w:r>
          </w:p>
        </w:tc>
      </w:tr>
      <w:tr w:rsidR="00C1526F" w:rsidRPr="00C1526F" w14:paraId="4431DCCD" w14:textId="77777777" w:rsidTr="00850E57">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611B4201" w14:textId="77777777" w:rsidR="00C1526F" w:rsidRPr="00C1526F" w:rsidRDefault="00C1526F" w:rsidP="00C1526F">
            <w:pPr>
              <w:keepLines/>
              <w:widowControl w:val="0"/>
              <w:autoSpaceDE w:val="0"/>
              <w:autoSpaceDN w:val="0"/>
              <w:adjustRightInd w:val="0"/>
              <w:spacing w:before="40" w:after="40" w:line="240" w:lineRule="auto"/>
              <w:ind w:left="116" w:right="100"/>
              <w:jc w:val="center"/>
              <w:rPr>
                <w:rFonts w:ascii="Arial" w:eastAsia="Times New Roman" w:hAnsi="Arial" w:cs="Arial"/>
                <w:sz w:val="24"/>
                <w:szCs w:val="24"/>
                <w:lang w:eastAsia="fr-FR"/>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6DC00F7B"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r w:rsidRPr="00C1526F">
              <w:rPr>
                <w:rFonts w:ascii="Arial" w:eastAsia="Times New Roman" w:hAnsi="Arial" w:cs="Arial"/>
                <w:color w:val="000000"/>
                <w:sz w:val="18"/>
                <w:szCs w:val="18"/>
                <w:lang w:eastAsia="fr-FR"/>
              </w:rPr>
              <w:t xml:space="preserve">€ </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7C1EC9D5"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p>
        </w:tc>
      </w:tr>
      <w:tr w:rsidR="00C1526F" w:rsidRPr="00C1526F" w14:paraId="6773E234" w14:textId="77777777" w:rsidTr="00850E57">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47F07804"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6F391F98"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r w:rsidRPr="00C1526F">
              <w:rPr>
                <w:rFonts w:ascii="Arial" w:eastAsia="Times New Roman" w:hAnsi="Arial" w:cs="Arial"/>
                <w:color w:val="000000"/>
                <w:sz w:val="18"/>
                <w:szCs w:val="18"/>
                <w:lang w:eastAsia="fr-FR"/>
              </w:rPr>
              <w:t>€</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7D7E0ADE"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p>
        </w:tc>
      </w:tr>
      <w:tr w:rsidR="00C1526F" w:rsidRPr="00C1526F" w14:paraId="586DA413" w14:textId="77777777" w:rsidTr="00850E57">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63B9D2F5"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6ADEFAAF"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r w:rsidRPr="00C1526F">
              <w:rPr>
                <w:rFonts w:ascii="Arial" w:eastAsia="Times New Roman" w:hAnsi="Arial" w:cs="Arial"/>
                <w:color w:val="000000"/>
                <w:sz w:val="18"/>
                <w:szCs w:val="18"/>
                <w:lang w:eastAsia="fr-FR"/>
              </w:rPr>
              <w:t>€</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07440B2E"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p>
        </w:tc>
      </w:tr>
    </w:tbl>
    <w:p w14:paraId="013C47DF" w14:textId="77777777" w:rsidR="00C1526F" w:rsidRDefault="00C1526F" w:rsidP="00D46762">
      <w:pPr>
        <w:rPr>
          <w:rFonts w:ascii="Arial" w:eastAsia="Times New Roman" w:hAnsi="Arial" w:cs="Arial"/>
          <w:sz w:val="20"/>
          <w:szCs w:val="20"/>
          <w:lang w:eastAsia="fr-FR"/>
        </w:rPr>
      </w:pPr>
    </w:p>
    <w:p w14:paraId="009DD6C2" w14:textId="77777777" w:rsidR="003B2AC2" w:rsidRPr="00C1526F" w:rsidRDefault="003B2AC2" w:rsidP="00D46762">
      <w:pPr>
        <w:rPr>
          <w:rFonts w:ascii="Arial" w:eastAsia="Times New Roman" w:hAnsi="Arial" w:cs="Arial"/>
          <w:sz w:val="20"/>
          <w:szCs w:val="20"/>
          <w:lang w:eastAsia="fr-FR"/>
        </w:rPr>
      </w:pPr>
    </w:p>
    <w:p w14:paraId="4244926A" w14:textId="77777777" w:rsidR="00D46762" w:rsidRPr="00D46762" w:rsidRDefault="00D46762" w:rsidP="00D46762">
      <w:pPr>
        <w:rPr>
          <w:rFonts w:ascii="Arial" w:eastAsia="Times New Roman" w:hAnsi="Arial" w:cs="Arial"/>
          <w:sz w:val="24"/>
          <w:szCs w:val="24"/>
          <w:lang w:eastAsia="fr-FR"/>
        </w:rPr>
      </w:pPr>
    </w:p>
    <w:p w14:paraId="5BB1CBDA" w14:textId="77777777" w:rsidR="00D46762" w:rsidRPr="00D46762" w:rsidRDefault="00D46762" w:rsidP="00D46762">
      <w:pPr>
        <w:rPr>
          <w:rFonts w:ascii="Arial" w:eastAsia="Times New Roman" w:hAnsi="Arial" w:cs="Arial"/>
          <w:sz w:val="24"/>
          <w:szCs w:val="24"/>
          <w:lang w:eastAsia="fr-FR"/>
        </w:rPr>
      </w:pPr>
    </w:p>
    <w:p w14:paraId="4EE64588" w14:textId="77777777" w:rsidR="00D46762" w:rsidRPr="00D46762" w:rsidRDefault="00D46762" w:rsidP="00D46762">
      <w:pPr>
        <w:rPr>
          <w:rFonts w:ascii="Arial" w:eastAsia="Times New Roman" w:hAnsi="Arial" w:cs="Arial"/>
          <w:sz w:val="24"/>
          <w:szCs w:val="24"/>
          <w:lang w:eastAsia="fr-FR"/>
        </w:rPr>
      </w:pPr>
    </w:p>
    <w:p w14:paraId="73065C5A" w14:textId="77777777" w:rsidR="00D46762" w:rsidRPr="00D46762" w:rsidRDefault="00D46762" w:rsidP="00D46762">
      <w:pPr>
        <w:rPr>
          <w:rFonts w:ascii="Arial" w:eastAsia="Times New Roman" w:hAnsi="Arial" w:cs="Arial"/>
          <w:sz w:val="24"/>
          <w:szCs w:val="24"/>
          <w:lang w:eastAsia="fr-FR"/>
        </w:rPr>
      </w:pPr>
    </w:p>
    <w:p w14:paraId="5611E2C1" w14:textId="77777777" w:rsidR="00D46762" w:rsidRPr="00D46762" w:rsidRDefault="00D46762" w:rsidP="00D46762">
      <w:pPr>
        <w:rPr>
          <w:rFonts w:ascii="Arial" w:eastAsia="Times New Roman" w:hAnsi="Arial" w:cs="Arial"/>
          <w:sz w:val="24"/>
          <w:szCs w:val="24"/>
          <w:lang w:eastAsia="fr-FR"/>
        </w:rPr>
      </w:pPr>
    </w:p>
    <w:p w14:paraId="0734DBE9" w14:textId="77777777" w:rsidR="00D46762" w:rsidRPr="00D46762" w:rsidRDefault="00D46762" w:rsidP="00D46762">
      <w:pPr>
        <w:rPr>
          <w:rFonts w:ascii="Arial" w:eastAsia="Times New Roman" w:hAnsi="Arial" w:cs="Arial"/>
          <w:sz w:val="24"/>
          <w:szCs w:val="24"/>
          <w:lang w:eastAsia="fr-FR"/>
        </w:rPr>
      </w:pPr>
    </w:p>
    <w:p w14:paraId="11E52C4D" w14:textId="77777777" w:rsidR="00D46762" w:rsidRPr="00D46762" w:rsidRDefault="00D46762" w:rsidP="00D46762">
      <w:pPr>
        <w:rPr>
          <w:rFonts w:ascii="Arial" w:eastAsia="Times New Roman" w:hAnsi="Arial" w:cs="Arial"/>
          <w:sz w:val="24"/>
          <w:szCs w:val="24"/>
          <w:lang w:eastAsia="fr-FR"/>
        </w:rPr>
      </w:pPr>
    </w:p>
    <w:p w14:paraId="1FE1315C" w14:textId="77777777" w:rsidR="00D46762" w:rsidRPr="00D46762" w:rsidRDefault="00D46762" w:rsidP="00D46762">
      <w:pPr>
        <w:rPr>
          <w:rFonts w:ascii="Arial" w:eastAsia="Times New Roman" w:hAnsi="Arial" w:cs="Arial"/>
          <w:sz w:val="24"/>
          <w:szCs w:val="24"/>
          <w:lang w:eastAsia="fr-FR"/>
        </w:rPr>
      </w:pPr>
    </w:p>
    <w:p w14:paraId="1D2F506B" w14:textId="77777777" w:rsidR="00D46762" w:rsidRPr="00D46762" w:rsidRDefault="00D46762" w:rsidP="00D46762">
      <w:pPr>
        <w:rPr>
          <w:rFonts w:ascii="Arial" w:eastAsia="Times New Roman" w:hAnsi="Arial" w:cs="Arial"/>
          <w:sz w:val="24"/>
          <w:szCs w:val="24"/>
          <w:lang w:eastAsia="fr-FR"/>
        </w:rPr>
      </w:pPr>
    </w:p>
    <w:p w14:paraId="3B2CE2FA" w14:textId="77777777" w:rsidR="00D46762" w:rsidRPr="00D46762" w:rsidRDefault="00D46762" w:rsidP="00D46762">
      <w:pPr>
        <w:rPr>
          <w:rFonts w:ascii="Arial" w:eastAsia="Times New Roman" w:hAnsi="Arial" w:cs="Arial"/>
          <w:sz w:val="24"/>
          <w:szCs w:val="24"/>
          <w:lang w:eastAsia="fr-FR"/>
        </w:rPr>
      </w:pPr>
    </w:p>
    <w:p w14:paraId="440C5CF3" w14:textId="77777777" w:rsidR="005D33E6" w:rsidRPr="00D46762" w:rsidRDefault="005D33E6" w:rsidP="00D46762">
      <w:pPr>
        <w:rPr>
          <w:rFonts w:ascii="Arial" w:eastAsia="Times New Roman" w:hAnsi="Arial" w:cs="Arial"/>
          <w:sz w:val="24"/>
          <w:szCs w:val="24"/>
          <w:lang w:eastAsia="fr-FR"/>
        </w:rPr>
      </w:pPr>
    </w:p>
    <w:sectPr w:rsidR="005D33E6" w:rsidRPr="00D4676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1D3BB3" w14:textId="77777777" w:rsidR="00BE5A51" w:rsidRDefault="00BE5A51" w:rsidP="00BE5A51">
      <w:pPr>
        <w:spacing w:after="0" w:line="240" w:lineRule="auto"/>
      </w:pPr>
      <w:r>
        <w:separator/>
      </w:r>
    </w:p>
  </w:endnote>
  <w:endnote w:type="continuationSeparator" w:id="0">
    <w:p w14:paraId="5931737E" w14:textId="77777777" w:rsidR="00BE5A51" w:rsidRDefault="00BE5A51" w:rsidP="00BE5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303278716"/>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049196E8" w14:textId="3BDBD6AE" w:rsidR="00631F80" w:rsidRPr="00631F80" w:rsidRDefault="00631F80">
            <w:pPr>
              <w:pStyle w:val="Pieddepage"/>
              <w:jc w:val="right"/>
              <w:rPr>
                <w:sz w:val="16"/>
                <w:szCs w:val="16"/>
              </w:rPr>
            </w:pPr>
            <w:r w:rsidRPr="00631F80">
              <w:rPr>
                <w:sz w:val="16"/>
                <w:szCs w:val="16"/>
              </w:rPr>
              <w:t xml:space="preserve">Page </w:t>
            </w:r>
            <w:r w:rsidRPr="00631F80">
              <w:rPr>
                <w:b/>
                <w:bCs/>
                <w:sz w:val="16"/>
                <w:szCs w:val="16"/>
              </w:rPr>
              <w:fldChar w:fldCharType="begin"/>
            </w:r>
            <w:r w:rsidRPr="00631F80">
              <w:rPr>
                <w:b/>
                <w:bCs/>
                <w:sz w:val="16"/>
                <w:szCs w:val="16"/>
              </w:rPr>
              <w:instrText>PAGE</w:instrText>
            </w:r>
            <w:r w:rsidRPr="00631F80">
              <w:rPr>
                <w:b/>
                <w:bCs/>
                <w:sz w:val="16"/>
                <w:szCs w:val="16"/>
              </w:rPr>
              <w:fldChar w:fldCharType="separate"/>
            </w:r>
            <w:r w:rsidR="00A777AD">
              <w:rPr>
                <w:b/>
                <w:bCs/>
                <w:noProof/>
                <w:sz w:val="16"/>
                <w:szCs w:val="16"/>
              </w:rPr>
              <w:t>2</w:t>
            </w:r>
            <w:r w:rsidRPr="00631F80">
              <w:rPr>
                <w:b/>
                <w:bCs/>
                <w:sz w:val="16"/>
                <w:szCs w:val="16"/>
              </w:rPr>
              <w:fldChar w:fldCharType="end"/>
            </w:r>
            <w:r w:rsidRPr="00631F80">
              <w:rPr>
                <w:sz w:val="16"/>
                <w:szCs w:val="16"/>
              </w:rPr>
              <w:t xml:space="preserve"> sur </w:t>
            </w:r>
            <w:r w:rsidRPr="00631F80">
              <w:rPr>
                <w:b/>
                <w:bCs/>
                <w:sz w:val="16"/>
                <w:szCs w:val="16"/>
              </w:rPr>
              <w:fldChar w:fldCharType="begin"/>
            </w:r>
            <w:r w:rsidRPr="00631F80">
              <w:rPr>
                <w:b/>
                <w:bCs/>
                <w:sz w:val="16"/>
                <w:szCs w:val="16"/>
              </w:rPr>
              <w:instrText>NUMPAGES</w:instrText>
            </w:r>
            <w:r w:rsidRPr="00631F80">
              <w:rPr>
                <w:b/>
                <w:bCs/>
                <w:sz w:val="16"/>
                <w:szCs w:val="16"/>
              </w:rPr>
              <w:fldChar w:fldCharType="separate"/>
            </w:r>
            <w:r w:rsidR="00A777AD">
              <w:rPr>
                <w:b/>
                <w:bCs/>
                <w:noProof/>
                <w:sz w:val="16"/>
                <w:szCs w:val="16"/>
              </w:rPr>
              <w:t>8</w:t>
            </w:r>
            <w:r w:rsidRPr="00631F80">
              <w:rPr>
                <w:b/>
                <w:bCs/>
                <w:sz w:val="16"/>
                <w:szCs w:val="16"/>
              </w:rPr>
              <w:fldChar w:fldCharType="end"/>
            </w:r>
          </w:p>
        </w:sdtContent>
      </w:sdt>
    </w:sdtContent>
  </w:sdt>
  <w:p w14:paraId="6056F1A2" w14:textId="32334DE8" w:rsidR="00BE5A51" w:rsidRPr="00631F80" w:rsidRDefault="0073169D">
    <w:pPr>
      <w:pStyle w:val="Pieddepage"/>
      <w:rPr>
        <w:sz w:val="16"/>
        <w:szCs w:val="16"/>
      </w:rPr>
    </w:pPr>
    <w:r>
      <w:rPr>
        <w:sz w:val="16"/>
        <w:szCs w:val="16"/>
      </w:rPr>
      <w:t>Marché n°2025-01 Acte</w:t>
    </w:r>
    <w:r w:rsidR="00631F80">
      <w:rPr>
        <w:sz w:val="16"/>
        <w:szCs w:val="16"/>
      </w:rPr>
      <w:t xml:space="preserve"> </w:t>
    </w:r>
    <w:r>
      <w:rPr>
        <w:sz w:val="16"/>
        <w:szCs w:val="16"/>
      </w:rPr>
      <w:t>d’engagement : prestations</w:t>
    </w:r>
    <w:r w:rsidR="00D119C8">
      <w:rPr>
        <w:sz w:val="16"/>
        <w:szCs w:val="16"/>
      </w:rPr>
      <w:t xml:space="preserve"> de gardiennage</w:t>
    </w:r>
    <w:r w:rsidR="002A7B51">
      <w:rPr>
        <w:sz w:val="16"/>
        <w:szCs w:val="16"/>
      </w:rPr>
      <w:t xml:space="preserve"> et de surveillance</w:t>
    </w:r>
    <w:r w:rsidR="00D119C8">
      <w:rPr>
        <w:sz w:val="16"/>
        <w:szCs w:val="16"/>
      </w:rPr>
      <w:t xml:space="preserve"> pour les sites de la CPAM situés à Nantes et fourniture de dispositifs de protection pour les agents de la CPAM se trouvant en situation de travailleurs isolés.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613A92" w14:textId="77777777" w:rsidR="00BE5A51" w:rsidRDefault="00BE5A51" w:rsidP="00BE5A51">
      <w:pPr>
        <w:spacing w:after="0" w:line="240" w:lineRule="auto"/>
      </w:pPr>
      <w:r>
        <w:separator/>
      </w:r>
    </w:p>
  </w:footnote>
  <w:footnote w:type="continuationSeparator" w:id="0">
    <w:p w14:paraId="7E1DAA94" w14:textId="77777777" w:rsidR="00BE5A51" w:rsidRDefault="00BE5A51" w:rsidP="00BE5A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E6E84"/>
    <w:multiLevelType w:val="multilevel"/>
    <w:tmpl w:val="E0FCCA22"/>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cs="Times New Roman"/>
        <w:color w:val="0070C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491B61A9"/>
    <w:multiLevelType w:val="hybridMultilevel"/>
    <w:tmpl w:val="6BCE495A"/>
    <w:lvl w:ilvl="0" w:tplc="7F960404">
      <w:numFmt w:val="bullet"/>
      <w:lvlText w:val="-"/>
      <w:lvlJc w:val="left"/>
      <w:pPr>
        <w:ind w:left="720" w:hanging="360"/>
      </w:pPr>
      <w:rPr>
        <w:rFonts w:ascii="Arial" w:eastAsia="Times New Roman" w:hAnsi="Arial" w:cs="Arial" w:hint="default"/>
        <w:b/>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E735024"/>
    <w:multiLevelType w:val="hybridMultilevel"/>
    <w:tmpl w:val="7B5E5C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812"/>
    <w:rsid w:val="00004786"/>
    <w:rsid w:val="00034601"/>
    <w:rsid w:val="00087493"/>
    <w:rsid w:val="000A5E36"/>
    <w:rsid w:val="000B443F"/>
    <w:rsid w:val="000E0250"/>
    <w:rsid w:val="00106EB5"/>
    <w:rsid w:val="00195A48"/>
    <w:rsid w:val="001A0639"/>
    <w:rsid w:val="001E2AB8"/>
    <w:rsid w:val="001E516C"/>
    <w:rsid w:val="00222133"/>
    <w:rsid w:val="00230A6C"/>
    <w:rsid w:val="00234F43"/>
    <w:rsid w:val="00242015"/>
    <w:rsid w:val="0025612E"/>
    <w:rsid w:val="0026527E"/>
    <w:rsid w:val="00280822"/>
    <w:rsid w:val="002A7B51"/>
    <w:rsid w:val="003629E9"/>
    <w:rsid w:val="00376486"/>
    <w:rsid w:val="003962B7"/>
    <w:rsid w:val="003A1722"/>
    <w:rsid w:val="003B2AC2"/>
    <w:rsid w:val="003C0732"/>
    <w:rsid w:val="003E6219"/>
    <w:rsid w:val="00424828"/>
    <w:rsid w:val="004D1EF8"/>
    <w:rsid w:val="00583E06"/>
    <w:rsid w:val="005A409E"/>
    <w:rsid w:val="005C4B5A"/>
    <w:rsid w:val="005D33E6"/>
    <w:rsid w:val="00603081"/>
    <w:rsid w:val="0060598D"/>
    <w:rsid w:val="00625456"/>
    <w:rsid w:val="00625D9C"/>
    <w:rsid w:val="00631F80"/>
    <w:rsid w:val="00634F07"/>
    <w:rsid w:val="00685965"/>
    <w:rsid w:val="00703B65"/>
    <w:rsid w:val="0073169D"/>
    <w:rsid w:val="00731D20"/>
    <w:rsid w:val="009528E2"/>
    <w:rsid w:val="00985C6D"/>
    <w:rsid w:val="0099698E"/>
    <w:rsid w:val="00A777AD"/>
    <w:rsid w:val="00AB6812"/>
    <w:rsid w:val="00B52A4E"/>
    <w:rsid w:val="00BE5A51"/>
    <w:rsid w:val="00C1526F"/>
    <w:rsid w:val="00C44141"/>
    <w:rsid w:val="00D0147F"/>
    <w:rsid w:val="00D119C8"/>
    <w:rsid w:val="00D46762"/>
    <w:rsid w:val="00DE362F"/>
    <w:rsid w:val="00DF146B"/>
    <w:rsid w:val="00E36B96"/>
    <w:rsid w:val="00E46910"/>
    <w:rsid w:val="00E6056F"/>
    <w:rsid w:val="00E65D77"/>
    <w:rsid w:val="00EE5077"/>
    <w:rsid w:val="00F709B0"/>
    <w:rsid w:val="00FB6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7775A40"/>
  <w15:chartTrackingRefBased/>
  <w15:docId w15:val="{56646548-0184-4D5C-AAC5-C48C22DC4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B6812"/>
    <w:rPr>
      <w:color w:val="0563C1" w:themeColor="hyperlink"/>
      <w:u w:val="single"/>
    </w:rPr>
  </w:style>
  <w:style w:type="paragraph" w:styleId="Paragraphedeliste">
    <w:name w:val="List Paragraph"/>
    <w:basedOn w:val="Normal"/>
    <w:uiPriority w:val="34"/>
    <w:qFormat/>
    <w:rsid w:val="00AB6812"/>
    <w:pPr>
      <w:ind w:left="720"/>
      <w:contextualSpacing/>
    </w:pPr>
  </w:style>
  <w:style w:type="paragraph" w:styleId="En-tte">
    <w:name w:val="header"/>
    <w:basedOn w:val="Normal"/>
    <w:link w:val="En-tteCar"/>
    <w:uiPriority w:val="99"/>
    <w:unhideWhenUsed/>
    <w:rsid w:val="00BE5A51"/>
    <w:pPr>
      <w:tabs>
        <w:tab w:val="center" w:pos="4536"/>
        <w:tab w:val="right" w:pos="9072"/>
      </w:tabs>
      <w:spacing w:after="0" w:line="240" w:lineRule="auto"/>
    </w:pPr>
  </w:style>
  <w:style w:type="character" w:customStyle="1" w:styleId="En-tteCar">
    <w:name w:val="En-tête Car"/>
    <w:basedOn w:val="Policepardfaut"/>
    <w:link w:val="En-tte"/>
    <w:uiPriority w:val="99"/>
    <w:rsid w:val="00BE5A51"/>
  </w:style>
  <w:style w:type="paragraph" w:styleId="Pieddepage">
    <w:name w:val="footer"/>
    <w:basedOn w:val="Normal"/>
    <w:link w:val="PieddepageCar"/>
    <w:uiPriority w:val="99"/>
    <w:unhideWhenUsed/>
    <w:rsid w:val="00BE5A5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5A51"/>
  </w:style>
  <w:style w:type="character" w:styleId="Marquedecommentaire">
    <w:name w:val="annotation reference"/>
    <w:basedOn w:val="Policepardfaut"/>
    <w:uiPriority w:val="99"/>
    <w:semiHidden/>
    <w:unhideWhenUsed/>
    <w:rsid w:val="00583E06"/>
    <w:rPr>
      <w:sz w:val="16"/>
      <w:szCs w:val="16"/>
    </w:rPr>
  </w:style>
  <w:style w:type="paragraph" w:styleId="Commentaire">
    <w:name w:val="annotation text"/>
    <w:basedOn w:val="Normal"/>
    <w:link w:val="CommentaireCar"/>
    <w:uiPriority w:val="99"/>
    <w:semiHidden/>
    <w:unhideWhenUsed/>
    <w:rsid w:val="00583E06"/>
    <w:pPr>
      <w:spacing w:line="240" w:lineRule="auto"/>
    </w:pPr>
    <w:rPr>
      <w:sz w:val="20"/>
      <w:szCs w:val="20"/>
    </w:rPr>
  </w:style>
  <w:style w:type="character" w:customStyle="1" w:styleId="CommentaireCar">
    <w:name w:val="Commentaire Car"/>
    <w:basedOn w:val="Policepardfaut"/>
    <w:link w:val="Commentaire"/>
    <w:uiPriority w:val="99"/>
    <w:semiHidden/>
    <w:rsid w:val="00583E06"/>
    <w:rPr>
      <w:sz w:val="20"/>
      <w:szCs w:val="20"/>
    </w:rPr>
  </w:style>
  <w:style w:type="paragraph" w:styleId="Objetducommentaire">
    <w:name w:val="annotation subject"/>
    <w:basedOn w:val="Commentaire"/>
    <w:next w:val="Commentaire"/>
    <w:link w:val="ObjetducommentaireCar"/>
    <w:uiPriority w:val="99"/>
    <w:semiHidden/>
    <w:unhideWhenUsed/>
    <w:rsid w:val="00583E06"/>
    <w:rPr>
      <w:b/>
      <w:bCs/>
    </w:rPr>
  </w:style>
  <w:style w:type="character" w:customStyle="1" w:styleId="ObjetducommentaireCar">
    <w:name w:val="Objet du commentaire Car"/>
    <w:basedOn w:val="CommentaireCar"/>
    <w:link w:val="Objetducommentaire"/>
    <w:uiPriority w:val="99"/>
    <w:semiHidden/>
    <w:rsid w:val="00583E06"/>
    <w:rPr>
      <w:b/>
      <w:bCs/>
      <w:sz w:val="20"/>
      <w:szCs w:val="20"/>
    </w:rPr>
  </w:style>
  <w:style w:type="paragraph" w:styleId="Textedebulles">
    <w:name w:val="Balloon Text"/>
    <w:basedOn w:val="Normal"/>
    <w:link w:val="TextedebullesCar"/>
    <w:uiPriority w:val="99"/>
    <w:semiHidden/>
    <w:unhideWhenUsed/>
    <w:rsid w:val="00583E0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83E06"/>
    <w:rPr>
      <w:rFonts w:ascii="Segoe UI" w:hAnsi="Segoe UI" w:cs="Segoe UI"/>
      <w:sz w:val="18"/>
      <w:szCs w:val="18"/>
    </w:rPr>
  </w:style>
  <w:style w:type="table" w:styleId="Grilledutableau">
    <w:name w:val="Table Grid"/>
    <w:basedOn w:val="TableauNormal"/>
    <w:uiPriority w:val="39"/>
    <w:rsid w:val="00731D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hats441@assurance-maldie.f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278</TotalTime>
  <Pages>8</Pages>
  <Words>681</Words>
  <Characters>3747</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THIAM MAMADOU (CPAM LOIRE-ATLANTIQUE)</dc:creator>
  <cp:keywords/>
  <dc:description/>
  <cp:lastModifiedBy>THIAM MAMADOU (CPAM LOIRE-ATLANTIQUE)</cp:lastModifiedBy>
  <cp:revision>60</cp:revision>
  <dcterms:created xsi:type="dcterms:W3CDTF">2024-05-15T11:55:00Z</dcterms:created>
  <dcterms:modified xsi:type="dcterms:W3CDTF">2025-01-14T09:48:00Z</dcterms:modified>
</cp:coreProperties>
</file>