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DD4C28" w:rsidRPr="001D594D" w:rsidRDefault="00DD4C28" w:rsidP="00DD4C28">
                            <w:pPr>
                              <w:tabs>
                                <w:tab w:val="left" w:pos="2622"/>
                                <w:tab w:val="left" w:pos="3472"/>
                                <w:tab w:val="left" w:pos="5457"/>
                                <w:tab w:val="left" w:pos="6166"/>
                                <w:tab w:val="left" w:pos="8008"/>
                                <w:tab w:val="left" w:pos="10677"/>
                                <w:tab w:val="left" w:pos="12119"/>
                                <w:tab w:val="left" w:pos="13253"/>
                              </w:tabs>
                              <w:spacing w:after="0" w:line="240" w:lineRule="auto"/>
                              <w:rPr>
                                <w:rFonts w:eastAsia="Times New Roman"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  <w:lang w:eastAsia="fr-FR"/>
                              </w:rPr>
                            </w:pPr>
                            <w:r w:rsidRPr="001D594D">
                              <w:rPr>
                                <w:rFonts w:eastAsia="Times New Roman"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  <w:lang w:eastAsia="fr-FR"/>
                              </w:rPr>
                              <w:t>ACCORD CADRE N° T25-4502</w:t>
                            </w:r>
                          </w:p>
                          <w:p w:rsidR="00DD4C28" w:rsidRPr="001D594D" w:rsidRDefault="00DD4C28" w:rsidP="00DD4C28">
                            <w:pPr>
                              <w:tabs>
                                <w:tab w:val="left" w:pos="2622"/>
                                <w:tab w:val="left" w:pos="3472"/>
                                <w:tab w:val="left" w:pos="5457"/>
                                <w:tab w:val="left" w:pos="6166"/>
                                <w:tab w:val="left" w:pos="8008"/>
                                <w:tab w:val="left" w:pos="10677"/>
                                <w:tab w:val="left" w:pos="12119"/>
                                <w:tab w:val="left" w:pos="13253"/>
                              </w:tabs>
                              <w:spacing w:after="0" w:line="240" w:lineRule="auto"/>
                              <w:rPr>
                                <w:rFonts w:eastAsia="Times New Roman"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  <w:lang w:eastAsia="fr-FR"/>
                              </w:rPr>
                            </w:pPr>
                            <w:r w:rsidRPr="001D594D">
                              <w:rPr>
                                <w:rFonts w:eastAsia="Times New Roman"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  <w:lang w:eastAsia="fr-FR"/>
                              </w:rPr>
                              <w:t>MAINTENANCE EQUIPEMENTS DETECTION GAZ DE MARQUE OLDHAM &amp; DRAGER LOT UNIQUE</w:t>
                            </w:r>
                          </w:p>
                          <w:p w:rsidR="00DD4C28" w:rsidRPr="001D594D" w:rsidRDefault="00DD4C28" w:rsidP="00DD4C28">
                            <w:pPr>
                              <w:tabs>
                                <w:tab w:val="left" w:pos="2622"/>
                                <w:tab w:val="left" w:pos="3472"/>
                                <w:tab w:val="left" w:pos="5457"/>
                                <w:tab w:val="left" w:pos="6166"/>
                                <w:tab w:val="left" w:pos="8008"/>
                                <w:tab w:val="left" w:pos="10677"/>
                                <w:tab w:val="left" w:pos="12119"/>
                                <w:tab w:val="left" w:pos="13253"/>
                              </w:tabs>
                              <w:spacing w:after="0" w:line="240" w:lineRule="auto"/>
                              <w:rPr>
                                <w:rFonts w:eastAsia="Times New Roman"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  <w:lang w:eastAsia="fr-FR"/>
                              </w:rPr>
                            </w:pPr>
                            <w:r w:rsidRPr="001D594D">
                              <w:rPr>
                                <w:rFonts w:eastAsia="Times New Roman"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  <w:lang w:eastAsia="fr-FR"/>
                              </w:rPr>
                              <w:t>DES DIVERS ETABLISSEMENTS DES HOSPICES CIVILS DE LYON</w:t>
                            </w:r>
                          </w:p>
                          <w:p w:rsidR="00DD4C28" w:rsidRPr="001D594D" w:rsidRDefault="00DD4C28" w:rsidP="00DD4C28">
                            <w:pPr>
                              <w:tabs>
                                <w:tab w:val="left" w:pos="2622"/>
                                <w:tab w:val="left" w:pos="3472"/>
                                <w:tab w:val="left" w:pos="5457"/>
                                <w:tab w:val="left" w:pos="6166"/>
                                <w:tab w:val="left" w:pos="8008"/>
                                <w:tab w:val="left" w:pos="10677"/>
                                <w:tab w:val="left" w:pos="12119"/>
                                <w:tab w:val="left" w:pos="13253"/>
                              </w:tabs>
                              <w:spacing w:after="0" w:line="240" w:lineRule="auto"/>
                              <w:rPr>
                                <w:rFonts w:eastAsia="Times New Roman"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  <w:lang w:eastAsia="fr-FR"/>
                              </w:rPr>
                            </w:pPr>
                            <w:r w:rsidRPr="001D594D">
                              <w:rPr>
                                <w:rFonts w:eastAsia="Times New Roman"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  <w:lang w:eastAsia="fr-FR"/>
                              </w:rPr>
                              <w:t>(AGGLOMERATION LYONNAISE HORS DEPARTEMENT DU VAR)</w:t>
                            </w:r>
                          </w:p>
                          <w:p w:rsidR="00DD4C28" w:rsidRDefault="00DD4C28" w:rsidP="00DD4C28">
                            <w:pPr>
                              <w:tabs>
                                <w:tab w:val="left" w:pos="2622"/>
                                <w:tab w:val="left" w:pos="3472"/>
                                <w:tab w:val="left" w:pos="5457"/>
                                <w:tab w:val="left" w:pos="6166"/>
                                <w:tab w:val="left" w:pos="8008"/>
                                <w:tab w:val="left" w:pos="10677"/>
                                <w:tab w:val="left" w:pos="12119"/>
                                <w:tab w:val="left" w:pos="13253"/>
                              </w:tabs>
                              <w:spacing w:after="0" w:line="240" w:lineRule="auto"/>
                              <w:rPr>
                                <w:rFonts w:eastAsia="Times New Roman"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  <w:lang w:eastAsia="fr-FR"/>
                              </w:rPr>
                            </w:pPr>
                            <w:r w:rsidRPr="001D594D">
                              <w:rPr>
                                <w:rFonts w:eastAsia="Times New Roman" w:cs="Calibri"/>
                                <w:b/>
                                <w:bCs/>
                                <w:color w:val="000000"/>
                                <w:sz w:val="24"/>
                                <w:szCs w:val="32"/>
                                <w:lang w:eastAsia="fr-FR"/>
                              </w:rPr>
                              <w:t>ET DU GHT RHONE CENTRE  ET GCS BLANCHISSERIE</w:t>
                            </w: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DD4C28" w:rsidRPr="001D594D" w:rsidRDefault="00DD4C28" w:rsidP="00DD4C28">
                      <w:pPr>
                        <w:tabs>
                          <w:tab w:val="left" w:pos="2622"/>
                          <w:tab w:val="left" w:pos="3472"/>
                          <w:tab w:val="left" w:pos="5457"/>
                          <w:tab w:val="left" w:pos="6166"/>
                          <w:tab w:val="left" w:pos="8008"/>
                          <w:tab w:val="left" w:pos="10677"/>
                          <w:tab w:val="left" w:pos="12119"/>
                          <w:tab w:val="left" w:pos="13253"/>
                        </w:tabs>
                        <w:spacing w:after="0" w:line="240" w:lineRule="auto"/>
                        <w:rPr>
                          <w:rFonts w:eastAsia="Times New Roman" w:cs="Calibri"/>
                          <w:b/>
                          <w:bCs/>
                          <w:color w:val="000000"/>
                          <w:sz w:val="24"/>
                          <w:szCs w:val="32"/>
                          <w:lang w:eastAsia="fr-FR"/>
                        </w:rPr>
                      </w:pPr>
                      <w:r w:rsidRPr="001D594D">
                        <w:rPr>
                          <w:rFonts w:eastAsia="Times New Roman" w:cs="Calibri"/>
                          <w:b/>
                          <w:bCs/>
                          <w:color w:val="000000"/>
                          <w:sz w:val="24"/>
                          <w:szCs w:val="32"/>
                          <w:lang w:eastAsia="fr-FR"/>
                        </w:rPr>
                        <w:t>ACCORD CADRE N° T25-4502</w:t>
                      </w:r>
                    </w:p>
                    <w:p w:rsidR="00DD4C28" w:rsidRPr="001D594D" w:rsidRDefault="00DD4C28" w:rsidP="00DD4C28">
                      <w:pPr>
                        <w:tabs>
                          <w:tab w:val="left" w:pos="2622"/>
                          <w:tab w:val="left" w:pos="3472"/>
                          <w:tab w:val="left" w:pos="5457"/>
                          <w:tab w:val="left" w:pos="6166"/>
                          <w:tab w:val="left" w:pos="8008"/>
                          <w:tab w:val="left" w:pos="10677"/>
                          <w:tab w:val="left" w:pos="12119"/>
                          <w:tab w:val="left" w:pos="13253"/>
                        </w:tabs>
                        <w:spacing w:after="0" w:line="240" w:lineRule="auto"/>
                        <w:rPr>
                          <w:rFonts w:eastAsia="Times New Roman" w:cs="Calibri"/>
                          <w:b/>
                          <w:bCs/>
                          <w:color w:val="000000"/>
                          <w:sz w:val="24"/>
                          <w:szCs w:val="32"/>
                          <w:lang w:eastAsia="fr-FR"/>
                        </w:rPr>
                      </w:pPr>
                      <w:r w:rsidRPr="001D594D">
                        <w:rPr>
                          <w:rFonts w:eastAsia="Times New Roman" w:cs="Calibri"/>
                          <w:b/>
                          <w:bCs/>
                          <w:color w:val="000000"/>
                          <w:sz w:val="24"/>
                          <w:szCs w:val="32"/>
                          <w:lang w:eastAsia="fr-FR"/>
                        </w:rPr>
                        <w:t>MAINTENANCE EQUIPEMENTS DETECTION GAZ DE MARQUE OLDHAM &amp; DRAGER LOT UNIQUE</w:t>
                      </w:r>
                    </w:p>
                    <w:p w:rsidR="00DD4C28" w:rsidRPr="001D594D" w:rsidRDefault="00DD4C28" w:rsidP="00DD4C28">
                      <w:pPr>
                        <w:tabs>
                          <w:tab w:val="left" w:pos="2622"/>
                          <w:tab w:val="left" w:pos="3472"/>
                          <w:tab w:val="left" w:pos="5457"/>
                          <w:tab w:val="left" w:pos="6166"/>
                          <w:tab w:val="left" w:pos="8008"/>
                          <w:tab w:val="left" w:pos="10677"/>
                          <w:tab w:val="left" w:pos="12119"/>
                          <w:tab w:val="left" w:pos="13253"/>
                        </w:tabs>
                        <w:spacing w:after="0" w:line="240" w:lineRule="auto"/>
                        <w:rPr>
                          <w:rFonts w:eastAsia="Times New Roman" w:cs="Calibri"/>
                          <w:b/>
                          <w:bCs/>
                          <w:color w:val="000000"/>
                          <w:sz w:val="24"/>
                          <w:szCs w:val="32"/>
                          <w:lang w:eastAsia="fr-FR"/>
                        </w:rPr>
                      </w:pPr>
                      <w:r w:rsidRPr="001D594D">
                        <w:rPr>
                          <w:rFonts w:eastAsia="Times New Roman" w:cs="Calibri"/>
                          <w:b/>
                          <w:bCs/>
                          <w:color w:val="000000"/>
                          <w:sz w:val="24"/>
                          <w:szCs w:val="32"/>
                          <w:lang w:eastAsia="fr-FR"/>
                        </w:rPr>
                        <w:t>DES DIVERS ETABLISSEMENTS DES HOSPICES CIVILS DE LYON</w:t>
                      </w:r>
                    </w:p>
                    <w:p w:rsidR="00DD4C28" w:rsidRPr="001D594D" w:rsidRDefault="00DD4C28" w:rsidP="00DD4C28">
                      <w:pPr>
                        <w:tabs>
                          <w:tab w:val="left" w:pos="2622"/>
                          <w:tab w:val="left" w:pos="3472"/>
                          <w:tab w:val="left" w:pos="5457"/>
                          <w:tab w:val="left" w:pos="6166"/>
                          <w:tab w:val="left" w:pos="8008"/>
                          <w:tab w:val="left" w:pos="10677"/>
                          <w:tab w:val="left" w:pos="12119"/>
                          <w:tab w:val="left" w:pos="13253"/>
                        </w:tabs>
                        <w:spacing w:after="0" w:line="240" w:lineRule="auto"/>
                        <w:rPr>
                          <w:rFonts w:eastAsia="Times New Roman" w:cs="Calibri"/>
                          <w:b/>
                          <w:bCs/>
                          <w:color w:val="000000"/>
                          <w:sz w:val="24"/>
                          <w:szCs w:val="32"/>
                          <w:lang w:eastAsia="fr-FR"/>
                        </w:rPr>
                      </w:pPr>
                      <w:r w:rsidRPr="001D594D">
                        <w:rPr>
                          <w:rFonts w:eastAsia="Times New Roman" w:cs="Calibri"/>
                          <w:b/>
                          <w:bCs/>
                          <w:color w:val="000000"/>
                          <w:sz w:val="24"/>
                          <w:szCs w:val="32"/>
                          <w:lang w:eastAsia="fr-FR"/>
                        </w:rPr>
                        <w:t>(AGGLOMERATION LYONNAISE HORS DEPARTEMENT DU VAR)</w:t>
                      </w:r>
                    </w:p>
                    <w:p w:rsidR="00DD4C28" w:rsidRDefault="00DD4C28" w:rsidP="00DD4C28">
                      <w:pPr>
                        <w:tabs>
                          <w:tab w:val="left" w:pos="2622"/>
                          <w:tab w:val="left" w:pos="3472"/>
                          <w:tab w:val="left" w:pos="5457"/>
                          <w:tab w:val="left" w:pos="6166"/>
                          <w:tab w:val="left" w:pos="8008"/>
                          <w:tab w:val="left" w:pos="10677"/>
                          <w:tab w:val="left" w:pos="12119"/>
                          <w:tab w:val="left" w:pos="13253"/>
                        </w:tabs>
                        <w:spacing w:after="0" w:line="240" w:lineRule="auto"/>
                        <w:rPr>
                          <w:rFonts w:eastAsia="Times New Roman" w:cs="Calibri"/>
                          <w:b/>
                          <w:bCs/>
                          <w:color w:val="000000"/>
                          <w:sz w:val="24"/>
                          <w:szCs w:val="32"/>
                          <w:lang w:eastAsia="fr-FR"/>
                        </w:rPr>
                      </w:pPr>
                      <w:r w:rsidRPr="001D594D">
                        <w:rPr>
                          <w:rFonts w:eastAsia="Times New Roman" w:cs="Calibri"/>
                          <w:b/>
                          <w:bCs/>
                          <w:color w:val="000000"/>
                          <w:sz w:val="24"/>
                          <w:szCs w:val="32"/>
                          <w:lang w:eastAsia="fr-FR"/>
                        </w:rPr>
                        <w:t>ET DU GHT RHONE CENTRE  ET GCS BLANCHISSERIE</w:t>
                      </w: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  <w:bookmarkStart w:id="0" w:name="_GoBack"/>
      <w:bookmarkEnd w:id="0"/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33D84CB" wp14:editId="2CAFBE50">
                <wp:extent cx="5524500" cy="961390"/>
                <wp:effectExtent l="0" t="0" r="0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0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  <w:r w:rsidR="0002638A">
            <w:fldChar w:fldCharType="begin"/>
          </w:r>
          <w:r w:rsidR="0002638A">
            <w:instrText xml:space="preserve"> INCLUDEPICTURE  "cid:image001.jpg@01DB8839.5270F710" \* MERGEFORMATINET </w:instrText>
          </w:r>
          <w:r w:rsidR="0002638A">
            <w:fldChar w:fldCharType="separate"/>
          </w:r>
          <w:r w:rsidR="0002638A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0" type="#_x0000_t75" alt="vert simple2014 Reduc" style="width:60pt;height:45pt">
                <v:imagedata r:id="rId2" r:href="rId3"/>
              </v:shape>
            </w:pict>
          </w:r>
          <w:r w:rsidR="0002638A">
            <w:fldChar w:fldCharType="end"/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2638A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D4C28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B8839.5270F710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6B93A-0909-4AAF-9048-AE5046F04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8</cp:revision>
  <cp:lastPrinted>2016-01-25T10:32:00Z</cp:lastPrinted>
  <dcterms:created xsi:type="dcterms:W3CDTF">2019-04-17T15:38:00Z</dcterms:created>
  <dcterms:modified xsi:type="dcterms:W3CDTF">2025-02-28T09:21:00Z</dcterms:modified>
</cp:coreProperties>
</file>