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58DA" w14:textId="77CAEE6A" w:rsidR="007527E6" w:rsidRDefault="007527E6">
      <w:pPr>
        <w:rPr>
          <w:sz w:val="28"/>
          <w:szCs w:val="28"/>
        </w:rPr>
      </w:pPr>
      <w:r w:rsidRPr="007527E6">
        <w:rPr>
          <w:sz w:val="28"/>
          <w:szCs w:val="28"/>
        </w:rPr>
        <w:t>ANNEXE 1 : MODALITE DE FONCTIONNEMENT POUR PASSER ET CONFIRMER LES COMMANDES</w:t>
      </w:r>
    </w:p>
    <w:p w14:paraId="0BD44F66" w14:textId="6AF6A39D" w:rsidR="007527E6" w:rsidRDefault="007527E6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27E6" w14:paraId="4FEBDB02" w14:textId="77777777" w:rsidTr="007527E6">
        <w:tc>
          <w:tcPr>
            <w:tcW w:w="3020" w:type="dxa"/>
          </w:tcPr>
          <w:p w14:paraId="31589481" w14:textId="276D1027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LOTS</w:t>
            </w:r>
          </w:p>
        </w:tc>
        <w:tc>
          <w:tcPr>
            <w:tcW w:w="3021" w:type="dxa"/>
          </w:tcPr>
          <w:p w14:paraId="2E45E5D1" w14:textId="4CBBC5B5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Modalité de détail de réservations</w:t>
            </w:r>
          </w:p>
        </w:tc>
        <w:tc>
          <w:tcPr>
            <w:tcW w:w="3021" w:type="dxa"/>
          </w:tcPr>
          <w:p w14:paraId="4A8E4B4E" w14:textId="457498C0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Facturation</w:t>
            </w:r>
          </w:p>
        </w:tc>
      </w:tr>
      <w:tr w:rsidR="007527E6" w14:paraId="5B6CE141" w14:textId="77777777" w:rsidTr="007527E6">
        <w:tc>
          <w:tcPr>
            <w:tcW w:w="3020" w:type="dxa"/>
          </w:tcPr>
          <w:p w14:paraId="6F90D11E" w14:textId="60305704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LOT 1</w:t>
            </w:r>
          </w:p>
          <w:p w14:paraId="7AAE9A1E" w14:textId="10996E22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3DB63E" w14:textId="0BC655A0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Interprétariat orale en présentielle</w:t>
            </w:r>
          </w:p>
        </w:tc>
        <w:tc>
          <w:tcPr>
            <w:tcW w:w="30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5"/>
            </w:tblGrid>
            <w:tr w:rsidR="006F7049" w:rsidRPr="006F7049" w14:paraId="3AF1936C" w14:textId="77777777">
              <w:trPr>
                <w:trHeight w:val="1473"/>
              </w:trPr>
              <w:tc>
                <w:tcPr>
                  <w:tcW w:w="0" w:type="auto"/>
                </w:tcPr>
                <w:p w14:paraId="4B48AB8D" w14:textId="77777777" w:rsidR="006F7049" w:rsidRPr="006F7049" w:rsidRDefault="006F7049" w:rsidP="006F70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6F704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1/ Le commanditaire transmet par mail sa demande 48h avant l’intervention, sauf si urgence le délai est ramené à 1h (réservation par téléphone) ; </w:t>
                  </w:r>
                </w:p>
                <w:p w14:paraId="3DEA1E2F" w14:textId="77777777" w:rsidR="006F7049" w:rsidRPr="006F7049" w:rsidRDefault="006F7049" w:rsidP="006F70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6F704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2/ Le prestataire confirme la prise en compte de la réservation par mail ; </w:t>
                  </w:r>
                </w:p>
                <w:p w14:paraId="5994C25F" w14:textId="699E05CD" w:rsidR="008A0BC1" w:rsidRPr="006F7049" w:rsidRDefault="006F7049" w:rsidP="006F70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6F704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3/ Le prestataire confirme la réalisation ou la non réalisation de l’intervention par mail </w:t>
                  </w:r>
                </w:p>
              </w:tc>
            </w:tr>
          </w:tbl>
          <w:p w14:paraId="28852C2F" w14:textId="77777777" w:rsidR="007527E6" w:rsidRPr="00FE215D" w:rsidRDefault="007527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B0A3C4C" w14:textId="60AD4DD1" w:rsidR="006F7049" w:rsidRPr="00FE215D" w:rsidRDefault="006F7049" w:rsidP="006F7049">
            <w:pPr>
              <w:pStyle w:val="Default"/>
            </w:pPr>
            <w:r w:rsidRPr="00FE215D">
              <w:t xml:space="preserve"> </w:t>
            </w:r>
          </w:p>
          <w:p w14:paraId="72B7E39B" w14:textId="7D71D8D7" w:rsidR="006F7049" w:rsidRPr="00FE215D" w:rsidRDefault="006F7049" w:rsidP="006F7049">
            <w:pPr>
              <w:pStyle w:val="Default"/>
            </w:pPr>
          </w:p>
          <w:p w14:paraId="13A3B3C3" w14:textId="77777777" w:rsidR="006F7049" w:rsidRPr="00FE215D" w:rsidRDefault="006F7049" w:rsidP="006F7049">
            <w:pPr>
              <w:pStyle w:val="Default"/>
            </w:pPr>
            <w:r w:rsidRPr="00FE215D">
              <w:t xml:space="preserve">1/ facturation à l’heure </w:t>
            </w:r>
          </w:p>
          <w:p w14:paraId="17FCE1BD" w14:textId="27A7C976" w:rsidR="007527E6" w:rsidRPr="00FE215D" w:rsidRDefault="006F7049" w:rsidP="006F7049">
            <w:pPr>
              <w:rPr>
                <w:rFonts w:ascii="Arial" w:hAnsi="Arial" w:cs="Arial"/>
                <w:sz w:val="24"/>
                <w:szCs w:val="24"/>
              </w:rPr>
            </w:pPr>
            <w:r w:rsidRPr="00FE215D">
              <w:rPr>
                <w:rFonts w:ascii="Arial" w:hAnsi="Arial" w:cs="Arial"/>
                <w:sz w:val="24"/>
                <w:szCs w:val="24"/>
              </w:rPr>
              <w:t xml:space="preserve">2/ si non réalisation de l’intervention du fait du </w:t>
            </w:r>
            <w:r w:rsidR="00FE215D">
              <w:rPr>
                <w:rFonts w:ascii="Arial" w:hAnsi="Arial" w:cs="Arial"/>
                <w:sz w:val="24"/>
                <w:szCs w:val="24"/>
              </w:rPr>
              <w:t>CHR</w:t>
            </w:r>
            <w:r w:rsidRPr="00FE215D">
              <w:rPr>
                <w:rFonts w:ascii="Arial" w:hAnsi="Arial" w:cs="Arial"/>
                <w:sz w:val="24"/>
                <w:szCs w:val="24"/>
              </w:rPr>
              <w:t xml:space="preserve">, la 1ère demi-heure est facturée </w:t>
            </w:r>
          </w:p>
        </w:tc>
      </w:tr>
      <w:tr w:rsidR="007527E6" w14:paraId="2D17C57B" w14:textId="77777777" w:rsidTr="007527E6">
        <w:tc>
          <w:tcPr>
            <w:tcW w:w="3020" w:type="dxa"/>
          </w:tcPr>
          <w:p w14:paraId="6D3CE82F" w14:textId="77777777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LOT 2</w:t>
            </w:r>
          </w:p>
          <w:p w14:paraId="3C52BC9D" w14:textId="77777777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0A7365" w14:textId="3354E5AA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Interprétariat par téléphone</w:t>
            </w:r>
          </w:p>
        </w:tc>
        <w:tc>
          <w:tcPr>
            <w:tcW w:w="3021" w:type="dxa"/>
          </w:tcPr>
          <w:p w14:paraId="5AF9E266" w14:textId="1584A52C" w:rsidR="007527E6" w:rsidRPr="00FE215D" w:rsidRDefault="006F7049">
            <w:pPr>
              <w:rPr>
                <w:rFonts w:ascii="Arial" w:hAnsi="Arial" w:cs="Arial"/>
                <w:sz w:val="24"/>
                <w:szCs w:val="24"/>
              </w:rPr>
            </w:pPr>
            <w:r w:rsidRPr="00FE215D">
              <w:rPr>
                <w:rFonts w:ascii="Arial" w:hAnsi="Arial" w:cs="Arial"/>
                <w:sz w:val="24"/>
                <w:szCs w:val="24"/>
              </w:rPr>
              <w:t>Idem LOT 1</w:t>
            </w:r>
          </w:p>
        </w:tc>
        <w:tc>
          <w:tcPr>
            <w:tcW w:w="3021" w:type="dxa"/>
          </w:tcPr>
          <w:p w14:paraId="414992D4" w14:textId="6613667A" w:rsidR="006F7049" w:rsidRPr="00FE215D" w:rsidRDefault="006F7049" w:rsidP="006F7049">
            <w:pPr>
              <w:pStyle w:val="Default"/>
            </w:pPr>
            <w:r w:rsidRPr="00FE215D">
              <w:t xml:space="preserve">1/ tout ¼ </w:t>
            </w:r>
            <w:r w:rsidR="008A0BC1" w:rsidRPr="00FE215D">
              <w:t>heure débutée</w:t>
            </w:r>
            <w:r w:rsidRPr="00FE215D">
              <w:t xml:space="preserve"> est dû au prestataire </w:t>
            </w:r>
          </w:p>
          <w:p w14:paraId="3E929539" w14:textId="3227B55A" w:rsidR="006F7049" w:rsidRPr="00FE215D" w:rsidRDefault="006F7049" w:rsidP="006F7049">
            <w:pPr>
              <w:pStyle w:val="Default"/>
            </w:pPr>
            <w:r w:rsidRPr="00FE215D">
              <w:t xml:space="preserve">2/ si la cause de la non réalisation vient du </w:t>
            </w:r>
            <w:r w:rsidR="00FE215D">
              <w:t>CHR</w:t>
            </w:r>
            <w:r w:rsidRPr="00FE215D">
              <w:t xml:space="preserve"> alors le quart d’heure </w:t>
            </w:r>
            <w:r w:rsidR="008A0BC1">
              <w:t xml:space="preserve">est </w:t>
            </w:r>
            <w:r w:rsidRPr="00FE215D">
              <w:t xml:space="preserve">facturé </w:t>
            </w:r>
          </w:p>
          <w:p w14:paraId="18738D1E" w14:textId="1BD2C954" w:rsidR="006F7049" w:rsidRPr="00FE215D" w:rsidRDefault="006F7049" w:rsidP="006F7049">
            <w:pPr>
              <w:pStyle w:val="Default"/>
            </w:pPr>
            <w:r w:rsidRPr="00FE215D">
              <w:t xml:space="preserve">3/ si le </w:t>
            </w:r>
            <w:r w:rsidR="00FE215D">
              <w:t>CHR</w:t>
            </w:r>
            <w:r w:rsidRPr="00FE215D">
              <w:t xml:space="preserve"> appelle en retard dans les 30 premières minutes, alors l’intervention doit être réalisée </w:t>
            </w:r>
          </w:p>
          <w:p w14:paraId="3F6F54DF" w14:textId="69C387B8" w:rsidR="007527E6" w:rsidRPr="00FE215D" w:rsidRDefault="006F7049" w:rsidP="006F7049">
            <w:pPr>
              <w:pStyle w:val="Default"/>
            </w:pPr>
            <w:r w:rsidRPr="00FE215D">
              <w:t xml:space="preserve">4/ Si le </w:t>
            </w:r>
            <w:r w:rsidR="00FE215D">
              <w:t>CHR</w:t>
            </w:r>
            <w:r w:rsidRPr="00FE215D">
              <w:t xml:space="preserve"> appelle en retard au cours de la seconde demi-heure, alors la prestation est </w:t>
            </w:r>
            <w:r w:rsidR="008A0BC1" w:rsidRPr="00FE215D">
              <w:t>facturée</w:t>
            </w:r>
            <w:r w:rsidRPr="00FE215D">
              <w:t xml:space="preserve"> pour une demi-heure </w:t>
            </w:r>
          </w:p>
        </w:tc>
      </w:tr>
      <w:tr w:rsidR="007527E6" w14:paraId="50892312" w14:textId="77777777" w:rsidTr="007527E6">
        <w:tc>
          <w:tcPr>
            <w:tcW w:w="3020" w:type="dxa"/>
          </w:tcPr>
          <w:p w14:paraId="585414DA" w14:textId="77777777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LOT 3</w:t>
            </w:r>
          </w:p>
          <w:p w14:paraId="193C207B" w14:textId="77777777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FFCAB1" w14:textId="6DB9712F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Traduction écrite à destination des patients</w:t>
            </w:r>
          </w:p>
        </w:tc>
        <w:tc>
          <w:tcPr>
            <w:tcW w:w="3021" w:type="dxa"/>
          </w:tcPr>
          <w:p w14:paraId="070F94F6" w14:textId="6E516854" w:rsidR="007527E6" w:rsidRPr="00FE215D" w:rsidRDefault="006F7049" w:rsidP="008A0BC1">
            <w:pPr>
              <w:pStyle w:val="Default"/>
            </w:pPr>
            <w:r w:rsidRPr="00FE215D">
              <w:t xml:space="preserve">1/ le prestataire s’engage à transmettre le document traduit dans les 7 jours max </w:t>
            </w:r>
          </w:p>
        </w:tc>
        <w:tc>
          <w:tcPr>
            <w:tcW w:w="3021" w:type="dxa"/>
          </w:tcPr>
          <w:p w14:paraId="7BD25EBB" w14:textId="77777777" w:rsidR="007527E6" w:rsidRPr="00FE215D" w:rsidRDefault="007527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27E6" w14:paraId="53864107" w14:textId="77777777" w:rsidTr="008A0BC1">
        <w:trPr>
          <w:trHeight w:val="1364"/>
        </w:trPr>
        <w:tc>
          <w:tcPr>
            <w:tcW w:w="3020" w:type="dxa"/>
          </w:tcPr>
          <w:p w14:paraId="5805B779" w14:textId="6449C1C9" w:rsidR="007527E6" w:rsidRPr="002C2B2E" w:rsidRDefault="007527E6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LOT 4</w:t>
            </w:r>
          </w:p>
          <w:p w14:paraId="7C9C1794" w14:textId="0B41879F" w:rsidR="008A0BC1" w:rsidRPr="002C2B2E" w:rsidRDefault="008A0BC1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FCA62B" w14:textId="15EE14BB" w:rsidR="008A0BC1" w:rsidRPr="002C2B2E" w:rsidRDefault="008A0BC1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2B2E">
              <w:rPr>
                <w:rFonts w:ascii="Arial" w:hAnsi="Arial" w:cs="Arial"/>
                <w:b/>
                <w:bCs/>
                <w:sz w:val="24"/>
                <w:szCs w:val="24"/>
              </w:rPr>
              <w:t>Traduction écrite à scientifique caractère</w:t>
            </w:r>
          </w:p>
          <w:p w14:paraId="438072BA" w14:textId="31BE2429" w:rsidR="008A0BC1" w:rsidRPr="002C2B2E" w:rsidRDefault="008A0BC1" w:rsidP="006F70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133C30" w14:textId="1ED81FD4" w:rsidR="007527E6" w:rsidRPr="002C2B2E" w:rsidRDefault="007527E6" w:rsidP="002C2B2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234B234C" w14:textId="5896C535" w:rsidR="006F7049" w:rsidRPr="00FE215D" w:rsidRDefault="00FE215D" w:rsidP="006F7049">
            <w:pPr>
              <w:pStyle w:val="Default"/>
            </w:pPr>
            <w:r w:rsidRPr="00FE215D">
              <w:t>Idem LOT 3</w:t>
            </w:r>
          </w:p>
          <w:p w14:paraId="54F8BE53" w14:textId="77777777" w:rsidR="007527E6" w:rsidRPr="00FE215D" w:rsidRDefault="007527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5AA5B87" w14:textId="77777777" w:rsidR="007527E6" w:rsidRPr="00FE215D" w:rsidRDefault="007527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EFBAA5" w14:textId="77777777" w:rsidR="007527E6" w:rsidRPr="002C2B2E" w:rsidRDefault="007527E6" w:rsidP="002C2B2E"/>
    <w:sectPr w:rsidR="007527E6" w:rsidRPr="002C2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55"/>
    <w:rsid w:val="002C2B2E"/>
    <w:rsid w:val="005741B8"/>
    <w:rsid w:val="00646230"/>
    <w:rsid w:val="006F7049"/>
    <w:rsid w:val="007527E6"/>
    <w:rsid w:val="008A0BC1"/>
    <w:rsid w:val="00DE1BB8"/>
    <w:rsid w:val="00E34D8A"/>
    <w:rsid w:val="00ED1155"/>
    <w:rsid w:val="00FE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2F21"/>
  <w15:chartTrackingRefBased/>
  <w15:docId w15:val="{AA22CAA6-DCAF-4C55-9C2F-240E0551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70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Jerome</dc:creator>
  <cp:keywords/>
  <dc:description/>
  <cp:lastModifiedBy>MICHEL Jerome</cp:lastModifiedBy>
  <cp:revision>5</cp:revision>
  <dcterms:created xsi:type="dcterms:W3CDTF">2024-10-11T09:41:00Z</dcterms:created>
  <dcterms:modified xsi:type="dcterms:W3CDTF">2024-10-11T13:58:00Z</dcterms:modified>
</cp:coreProperties>
</file>